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9C" w:rsidRDefault="00755F3D" w:rsidP="00002C9C">
      <w:pPr>
        <w:pStyle w:val="1"/>
        <w:spacing w:before="0" w:after="0"/>
        <w:jc w:val="center"/>
        <w:rPr>
          <w:rStyle w:val="a8"/>
          <w:u w:val="single"/>
        </w:rPr>
      </w:pPr>
      <w:r w:rsidRPr="00002C9C">
        <w:rPr>
          <w:rStyle w:val="a8"/>
          <w:u w:val="single"/>
        </w:rPr>
        <w:t xml:space="preserve">Внутришкольный контроль преподавания </w:t>
      </w:r>
    </w:p>
    <w:p w:rsidR="00755F3D" w:rsidRDefault="00755F3D" w:rsidP="00002C9C">
      <w:pPr>
        <w:pStyle w:val="1"/>
        <w:spacing w:before="0" w:after="0"/>
        <w:jc w:val="center"/>
        <w:rPr>
          <w:rStyle w:val="a8"/>
          <w:u w:val="single"/>
        </w:rPr>
      </w:pPr>
      <w:r w:rsidRPr="00002C9C">
        <w:rPr>
          <w:rStyle w:val="a8"/>
          <w:u w:val="single"/>
        </w:rPr>
        <w:t>предмета «Человек и мир»</w:t>
      </w:r>
    </w:p>
    <w:p w:rsidR="00A83E88" w:rsidRDefault="00A83E88" w:rsidP="00A83E88">
      <w:pPr>
        <w:jc w:val="center"/>
        <w:rPr>
          <w:sz w:val="24"/>
          <w:szCs w:val="24"/>
        </w:rPr>
      </w:pPr>
    </w:p>
    <w:p w:rsidR="00A83E88" w:rsidRPr="00A83E88" w:rsidRDefault="00A83E88" w:rsidP="00A83E88">
      <w:pPr>
        <w:jc w:val="center"/>
        <w:rPr>
          <w:b/>
          <w:sz w:val="28"/>
          <w:szCs w:val="28"/>
        </w:rPr>
      </w:pPr>
      <w:r w:rsidRPr="00A83E88">
        <w:rPr>
          <w:b/>
          <w:sz w:val="28"/>
          <w:szCs w:val="28"/>
        </w:rPr>
        <w:t>(методические рекомендации)</w:t>
      </w:r>
    </w:p>
    <w:p w:rsidR="00A83E88" w:rsidRPr="00A83E88" w:rsidRDefault="00A83E88" w:rsidP="00A83E88"/>
    <w:p w:rsidR="00A83E88" w:rsidRDefault="00A83E88" w:rsidP="00A83E8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60517">
        <w:rPr>
          <w:rFonts w:ascii="Times New Roman" w:hAnsi="Times New Roman"/>
          <w:i/>
          <w:sz w:val="28"/>
          <w:szCs w:val="28"/>
        </w:rPr>
        <w:t>В методических рекомендациях представлен</w:t>
      </w:r>
      <w:r>
        <w:rPr>
          <w:rFonts w:ascii="Times New Roman" w:hAnsi="Times New Roman"/>
          <w:i/>
          <w:sz w:val="28"/>
          <w:szCs w:val="28"/>
        </w:rPr>
        <w:t xml:space="preserve">ы этапы реализации внутришкольного контроля </w:t>
      </w:r>
      <w:r w:rsidR="003C2296">
        <w:rPr>
          <w:rFonts w:ascii="Times New Roman" w:hAnsi="Times New Roman"/>
          <w:i/>
          <w:sz w:val="28"/>
          <w:szCs w:val="28"/>
        </w:rPr>
        <w:t>преподавания</w:t>
      </w:r>
      <w:r>
        <w:rPr>
          <w:rFonts w:ascii="Times New Roman" w:hAnsi="Times New Roman"/>
          <w:i/>
          <w:sz w:val="28"/>
          <w:szCs w:val="28"/>
        </w:rPr>
        <w:t xml:space="preserve"> предмета «Человек мир»,  примерная программа наблюдения уроков, п</w:t>
      </w:r>
      <w:r w:rsidRPr="00A83E88">
        <w:rPr>
          <w:rStyle w:val="a7"/>
          <w:rFonts w:ascii="Calibri" w:hAnsi="Calibri"/>
          <w:sz w:val="28"/>
          <w:szCs w:val="28"/>
        </w:rPr>
        <w:t>лан фронтального контроля преподавания предмета</w:t>
      </w:r>
      <w:r>
        <w:rPr>
          <w:rStyle w:val="a7"/>
          <w:rFonts w:ascii="Calibri" w:hAnsi="Calibri"/>
          <w:sz w:val="28"/>
          <w:szCs w:val="28"/>
        </w:rPr>
        <w:t xml:space="preserve">. </w:t>
      </w:r>
    </w:p>
    <w:p w:rsidR="00A83E88" w:rsidRPr="00E60517" w:rsidRDefault="00A83E88" w:rsidP="00A83E88">
      <w:pPr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E60517">
        <w:rPr>
          <w:rFonts w:ascii="Times New Roman" w:hAnsi="Times New Roman"/>
          <w:i/>
          <w:sz w:val="28"/>
          <w:szCs w:val="28"/>
        </w:rPr>
        <w:t>Адресуется для администрации учреждений образования, учителей начальных классов.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Сложные процессы, происходящие в современной школе, не могут протекать без анализа результатов деятельности, оценки и самооценки труда учителя, учащихся. Каждый руководитель школы должен иметь чёткое представление о том, как развивается школа, как совершенствуется образовательный процесс. Иными словами, нужна информированность обо всех сферах жизни и деятельности коллектива, необходима постоян</w:t>
      </w:r>
      <w:r w:rsidRPr="00A80F95">
        <w:rPr>
          <w:rStyle w:val="a7"/>
          <w:rFonts w:ascii="Calibri" w:hAnsi="Calibri"/>
          <w:sz w:val="28"/>
          <w:szCs w:val="28"/>
        </w:rPr>
        <w:softHyphen/>
        <w:t>ная обратная связь. Полную достоверную информацию можно получить только с помощью хорошо налаженного внутришкольного контроля (ВШК).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Результативность ВШК определяется правильно подобранными методами в зависимости от цели, на</w:t>
      </w:r>
      <w:r w:rsidRPr="00A80F95">
        <w:rPr>
          <w:rStyle w:val="a7"/>
          <w:rFonts w:ascii="Calibri" w:hAnsi="Calibri"/>
          <w:sz w:val="28"/>
          <w:szCs w:val="28"/>
        </w:rPr>
        <w:softHyphen/>
        <w:t>значения и вида контроля, от соблюдения последова</w:t>
      </w:r>
      <w:r w:rsidRPr="00A80F95">
        <w:rPr>
          <w:rStyle w:val="a7"/>
          <w:rFonts w:ascii="Calibri" w:hAnsi="Calibri"/>
          <w:sz w:val="28"/>
          <w:szCs w:val="28"/>
        </w:rPr>
        <w:softHyphen/>
        <w:t>тельности его осуществления.</w:t>
      </w:r>
    </w:p>
    <w:p w:rsidR="009C33B8" w:rsidRPr="00A80F95" w:rsidRDefault="009C33B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E40745" w:rsidRDefault="005C1B85" w:rsidP="00E40745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E40745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Этапы реализации контроля</w:t>
      </w:r>
    </w:p>
    <w:p w:rsidR="005C1B85" w:rsidRPr="00E40745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E40745">
        <w:rPr>
          <w:rStyle w:val="a7"/>
          <w:rFonts w:ascii="Calibri" w:hAnsi="Calibri"/>
          <w:b/>
          <w:sz w:val="28"/>
          <w:szCs w:val="28"/>
        </w:rPr>
        <w:t>Первый этап</w:t>
      </w:r>
    </w:p>
    <w:p w:rsidR="005C1B85" w:rsidRPr="00A80F95" w:rsidRDefault="005C1B85" w:rsidP="00E40745">
      <w:pPr>
        <w:numPr>
          <w:ilvl w:val="0"/>
          <w:numId w:val="13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Обоснование проверки.</w:t>
      </w:r>
    </w:p>
    <w:p w:rsidR="005C1B85" w:rsidRPr="00A80F95" w:rsidRDefault="00E4074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 xml:space="preserve">2. </w:t>
      </w:r>
      <w:r w:rsidR="005C1B85" w:rsidRPr="00A80F95">
        <w:rPr>
          <w:rStyle w:val="a7"/>
          <w:rFonts w:ascii="Calibri" w:hAnsi="Calibri"/>
          <w:sz w:val="28"/>
          <w:szCs w:val="28"/>
        </w:rPr>
        <w:t>Формулировка целей и задач.</w:t>
      </w:r>
    </w:p>
    <w:p w:rsidR="005C1B85" w:rsidRPr="00A80F95" w:rsidRDefault="00755F3D" w:rsidP="00E40745">
      <w:pPr>
        <w:ind w:firstLine="284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     </w:t>
      </w:r>
      <w:r w:rsidR="0095106F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 xml:space="preserve"> 3.  </w:t>
      </w:r>
      <w:r w:rsidR="005C1B85" w:rsidRPr="00A80F95">
        <w:rPr>
          <w:rStyle w:val="a7"/>
          <w:rFonts w:ascii="Calibri" w:hAnsi="Calibri"/>
          <w:sz w:val="28"/>
          <w:szCs w:val="28"/>
        </w:rPr>
        <w:t>Разработка (совершенствование) структурной схемы (алгоритма) предстоящей проверки (таблица</w:t>
      </w:r>
      <w:r w:rsidRPr="00A80F95">
        <w:rPr>
          <w:rStyle w:val="a7"/>
          <w:rFonts w:ascii="Calibri" w:hAnsi="Calibri"/>
          <w:sz w:val="28"/>
          <w:szCs w:val="28"/>
        </w:rPr>
        <w:t>),</w:t>
      </w:r>
      <w:r w:rsidR="005C1B85" w:rsidRPr="00A80F95">
        <w:rPr>
          <w:rStyle w:val="a7"/>
          <w:rFonts w:ascii="Calibri" w:hAnsi="Calibri"/>
          <w:sz w:val="28"/>
          <w:szCs w:val="28"/>
        </w:rPr>
        <w:t xml:space="preserve"> памяток, мероприятий по основным вопросам контроля 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4.</w:t>
      </w:r>
      <w:r w:rsidRPr="00A80F95">
        <w:rPr>
          <w:rStyle w:val="a7"/>
          <w:rFonts w:ascii="Calibri" w:hAnsi="Calibri"/>
          <w:sz w:val="28"/>
          <w:szCs w:val="28"/>
        </w:rPr>
        <w:tab/>
        <w:t>Определение критериев оценки деятельности</w:t>
      </w:r>
      <w:r w:rsidR="00755F3D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субъектов.</w:t>
      </w:r>
    </w:p>
    <w:p w:rsidR="00F170B5" w:rsidRPr="00A80F95" w:rsidRDefault="00F170B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E40745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E40745">
        <w:rPr>
          <w:rStyle w:val="a7"/>
          <w:rFonts w:ascii="Calibri" w:hAnsi="Calibri"/>
          <w:b/>
          <w:sz w:val="28"/>
          <w:szCs w:val="28"/>
        </w:rPr>
        <w:t>Второй этап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5.</w:t>
      </w:r>
      <w:r w:rsidRPr="00A80F95">
        <w:rPr>
          <w:rStyle w:val="a7"/>
          <w:rFonts w:ascii="Calibri" w:hAnsi="Calibri"/>
          <w:sz w:val="28"/>
          <w:szCs w:val="28"/>
        </w:rPr>
        <w:tab/>
        <w:t>Сбор и обработка информации о состоянии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>веряемого объекта.</w:t>
      </w:r>
    </w:p>
    <w:p w:rsidR="00F170B5" w:rsidRPr="00A80F95" w:rsidRDefault="00F170B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E40745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E40745">
        <w:rPr>
          <w:rStyle w:val="a7"/>
          <w:rFonts w:ascii="Calibri" w:hAnsi="Calibri"/>
          <w:b/>
          <w:sz w:val="28"/>
          <w:szCs w:val="28"/>
        </w:rPr>
        <w:t>Третий этап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6.</w:t>
      </w:r>
      <w:r w:rsidRPr="00A80F95">
        <w:rPr>
          <w:rStyle w:val="a7"/>
          <w:rFonts w:ascii="Calibri" w:hAnsi="Calibri"/>
          <w:sz w:val="28"/>
          <w:szCs w:val="28"/>
        </w:rPr>
        <w:tab/>
        <w:t>Оформление материалов, основных выводов по</w:t>
      </w:r>
      <w:r w:rsidR="00755F3D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результатам проверки:</w:t>
      </w:r>
    </w:p>
    <w:p w:rsidR="005C1B85" w:rsidRPr="00A80F95" w:rsidRDefault="005C1B85" w:rsidP="00E40745">
      <w:pPr>
        <w:numPr>
          <w:ilvl w:val="0"/>
          <w:numId w:val="14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раскрываются основные причины достигнутых по</w:t>
      </w:r>
      <w:r w:rsidRPr="00A80F95">
        <w:rPr>
          <w:rStyle w:val="a7"/>
          <w:rFonts w:ascii="Calibri" w:hAnsi="Calibri"/>
          <w:sz w:val="28"/>
          <w:szCs w:val="28"/>
        </w:rPr>
        <w:softHyphen/>
        <w:t>ложительных результатов, а также недостатков;</w:t>
      </w:r>
    </w:p>
    <w:p w:rsidR="005C1B85" w:rsidRPr="00A80F95" w:rsidRDefault="005C1B85" w:rsidP="00E40745">
      <w:pPr>
        <w:numPr>
          <w:ilvl w:val="0"/>
          <w:numId w:val="14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определяется, что необходимо сделать для со</w:t>
      </w:r>
      <w:r w:rsidRPr="00A80F95">
        <w:rPr>
          <w:rStyle w:val="a7"/>
          <w:rFonts w:ascii="Calibri" w:hAnsi="Calibri"/>
          <w:sz w:val="28"/>
          <w:szCs w:val="28"/>
        </w:rPr>
        <w:softHyphen/>
        <w:t>вершенствования образовательного процесса и его результатов (рекомендации);</w:t>
      </w:r>
    </w:p>
    <w:p w:rsidR="005C1B85" w:rsidRPr="00A80F95" w:rsidRDefault="005C1B85" w:rsidP="00E40745">
      <w:pPr>
        <w:numPr>
          <w:ilvl w:val="0"/>
          <w:numId w:val="14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назначаются сроки последующего контроля (при необходимости).</w:t>
      </w:r>
    </w:p>
    <w:p w:rsidR="00755F3D" w:rsidRPr="00A80F95" w:rsidRDefault="00755F3D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Справка является итогом контролирующей деятель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ности заместителя директора.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7.</w:t>
      </w:r>
      <w:r w:rsidRPr="00A80F95">
        <w:rPr>
          <w:rStyle w:val="a7"/>
          <w:rFonts w:ascii="Calibri" w:hAnsi="Calibri"/>
          <w:sz w:val="28"/>
          <w:szCs w:val="28"/>
        </w:rPr>
        <w:tab/>
        <w:t>Обсуждение итогов проверки на соответствующем</w:t>
      </w:r>
      <w:r w:rsidR="00755F3D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уровне (педагогический совет, заседание методическо</w:t>
      </w:r>
      <w:r w:rsidRPr="00A80F95">
        <w:rPr>
          <w:rStyle w:val="a7"/>
          <w:rFonts w:ascii="Calibri" w:hAnsi="Calibri"/>
          <w:sz w:val="28"/>
          <w:szCs w:val="28"/>
        </w:rPr>
        <w:softHyphen/>
        <w:t>го объединения учителей начальных классов, совещание</w:t>
      </w:r>
      <w:r w:rsidR="00755F3D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при директоре, совещание при заместителе директора</w:t>
      </w:r>
      <w:r w:rsidR="00755F3D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и др.).</w:t>
      </w:r>
    </w:p>
    <w:p w:rsidR="00F170B5" w:rsidRPr="00A80F95" w:rsidRDefault="00F170B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E4D9D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AE4D9D">
        <w:rPr>
          <w:rStyle w:val="a7"/>
          <w:rFonts w:ascii="Calibri" w:hAnsi="Calibri"/>
          <w:b/>
          <w:sz w:val="28"/>
          <w:szCs w:val="28"/>
        </w:rPr>
        <w:t>Четвёртый этап</w:t>
      </w:r>
    </w:p>
    <w:p w:rsidR="005C1B85" w:rsidRPr="00A80F95" w:rsidRDefault="00AE4D9D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 xml:space="preserve">8. </w:t>
      </w:r>
      <w:r w:rsidR="005C1B85" w:rsidRPr="00A80F95">
        <w:rPr>
          <w:rStyle w:val="a7"/>
          <w:rFonts w:ascii="Calibri" w:hAnsi="Calibri"/>
          <w:sz w:val="28"/>
          <w:szCs w:val="28"/>
        </w:rPr>
        <w:t>Принятие управленческого решения: план меро</w:t>
      </w:r>
      <w:r w:rsidR="005C1B85" w:rsidRPr="00A80F95">
        <w:rPr>
          <w:rStyle w:val="a7"/>
          <w:rFonts w:ascii="Calibri" w:hAnsi="Calibri"/>
          <w:sz w:val="28"/>
          <w:szCs w:val="28"/>
        </w:rPr>
        <w:softHyphen/>
        <w:t>приятий, приказ по результативности контроля образо</w:t>
      </w:r>
      <w:r w:rsidR="005C1B85" w:rsidRPr="00A80F95">
        <w:rPr>
          <w:rStyle w:val="a7"/>
          <w:rFonts w:ascii="Calibri" w:hAnsi="Calibri"/>
          <w:sz w:val="28"/>
          <w:szCs w:val="28"/>
        </w:rPr>
        <w:softHyphen/>
        <w:t>вательного процесса.</w:t>
      </w:r>
    </w:p>
    <w:p w:rsidR="005C1B85" w:rsidRPr="00A80F95" w:rsidRDefault="00AE4D9D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 xml:space="preserve">9. </w:t>
      </w:r>
      <w:r w:rsidR="005C1B85" w:rsidRPr="00A80F95">
        <w:rPr>
          <w:rStyle w:val="a7"/>
          <w:rFonts w:ascii="Calibri" w:hAnsi="Calibri"/>
          <w:sz w:val="28"/>
          <w:szCs w:val="28"/>
        </w:rPr>
        <w:t>Проведение повторного контроля, выполнение рекомендаций.</w:t>
      </w:r>
    </w:p>
    <w:p w:rsidR="00AE4D9D" w:rsidRDefault="00AE4D9D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Необходимо отметить, что в педагогической науке и практике нет единых подходов к классификации форм и видов контроля. За основу возьмём классификацию, предложенную А. А. Глинским: </w:t>
      </w:r>
      <w:r w:rsidRPr="00510B9D">
        <w:rPr>
          <w:rStyle w:val="a7"/>
          <w:rFonts w:ascii="Calibri" w:hAnsi="Calibri"/>
          <w:b/>
          <w:sz w:val="28"/>
          <w:szCs w:val="28"/>
        </w:rPr>
        <w:t xml:space="preserve">виды </w:t>
      </w:r>
      <w:r w:rsidRPr="00A80F95">
        <w:rPr>
          <w:rStyle w:val="a7"/>
          <w:rFonts w:ascii="Calibri" w:hAnsi="Calibri"/>
          <w:sz w:val="28"/>
          <w:szCs w:val="28"/>
        </w:rPr>
        <w:t xml:space="preserve">внутришкольного контроля — </w:t>
      </w:r>
      <w:r w:rsidRPr="00510B9D">
        <w:rPr>
          <w:rStyle w:val="a7"/>
          <w:rFonts w:ascii="Calibri" w:hAnsi="Calibri"/>
          <w:b/>
          <w:sz w:val="28"/>
          <w:szCs w:val="28"/>
        </w:rPr>
        <w:t>фронтальный и тематический</w:t>
      </w:r>
      <w:r w:rsidRPr="00A80F95">
        <w:rPr>
          <w:rStyle w:val="a7"/>
          <w:rFonts w:ascii="Calibri" w:hAnsi="Calibri"/>
          <w:sz w:val="28"/>
          <w:szCs w:val="28"/>
        </w:rPr>
        <w:t>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510B9D">
        <w:rPr>
          <w:rStyle w:val="a7"/>
          <w:rFonts w:ascii="Calibri" w:hAnsi="Calibri"/>
          <w:b/>
          <w:sz w:val="28"/>
          <w:szCs w:val="28"/>
        </w:rPr>
        <w:t>Фронтальный контроль</w:t>
      </w:r>
      <w:r w:rsidRPr="00A80F95">
        <w:rPr>
          <w:rStyle w:val="a7"/>
          <w:rFonts w:ascii="Calibri" w:hAnsi="Calibri"/>
          <w:sz w:val="28"/>
          <w:szCs w:val="28"/>
        </w:rPr>
        <w:t xml:space="preserve"> предполагает глубокое всестороннее изучение деятельности педагогического коллектива по всем направлениям. Данный вид контроля используется при плановом изучении состояния препо</w:t>
      </w:r>
      <w:r w:rsidRPr="00A80F95">
        <w:rPr>
          <w:rStyle w:val="a7"/>
          <w:rFonts w:ascii="Calibri" w:hAnsi="Calibri"/>
          <w:sz w:val="28"/>
          <w:szCs w:val="28"/>
        </w:rPr>
        <w:softHyphen/>
        <w:t>давания какого-либо учебного предмета 1 раз в 5 лет, по причине низкого или высокого уровня подготовленности учащихся, при введении нового предмета, определении качества работы классного руководителя, конкретного учителя-предметника и т.д.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Для проведения фронтального контроля создаётся группа, состоящая из членов администрации, психолога образовательного учреждения, руководителей методиче</w:t>
      </w:r>
      <w:r w:rsidRPr="00A80F95">
        <w:rPr>
          <w:rStyle w:val="a7"/>
          <w:rFonts w:ascii="Calibri" w:hAnsi="Calibri"/>
          <w:sz w:val="28"/>
          <w:szCs w:val="28"/>
        </w:rPr>
        <w:softHyphen/>
        <w:t>ских объединений, эффективно работающих</w:t>
      </w:r>
      <w:r w:rsidR="00F170B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учителей под руководством одного из членов администрации. Члены группы должны чётко определить цели, задачи, разра</w:t>
      </w:r>
      <w:r w:rsidRPr="00A80F95">
        <w:rPr>
          <w:rStyle w:val="a7"/>
          <w:rFonts w:ascii="Calibri" w:hAnsi="Calibri"/>
          <w:sz w:val="28"/>
          <w:szCs w:val="28"/>
        </w:rPr>
        <w:softHyphen/>
        <w:t>ботать план проверки, распределить обязанности между собой. Перед каждым проверяющим ставится конкретная задача, устанавливаются сроки, формы обобщения итогов проверки. Члены педагогического коллектива знакомятся с целями, задачами, планом проведения проверки.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510B9D">
        <w:rPr>
          <w:rStyle w:val="a7"/>
          <w:rFonts w:ascii="Calibri" w:hAnsi="Calibri"/>
          <w:b/>
          <w:sz w:val="28"/>
          <w:szCs w:val="28"/>
        </w:rPr>
        <w:t>Тематический контроль</w:t>
      </w:r>
      <w:r w:rsidRPr="00A80F95">
        <w:rPr>
          <w:rStyle w:val="a7"/>
          <w:rFonts w:ascii="Calibri" w:hAnsi="Calibri"/>
          <w:sz w:val="28"/>
          <w:szCs w:val="28"/>
        </w:rPr>
        <w:t xml:space="preserve"> используется в связи с конкретно выявленной проблемой в общеобразователь</w:t>
      </w:r>
      <w:r w:rsidRPr="00A80F95">
        <w:rPr>
          <w:rStyle w:val="a7"/>
          <w:rFonts w:ascii="Calibri" w:hAnsi="Calibri"/>
          <w:sz w:val="28"/>
          <w:szCs w:val="28"/>
        </w:rPr>
        <w:softHyphen/>
        <w:t>ном учреждении, изучением отдельных направлений деятельности. Содержание тематического контроля может включать вопросы индивидуализации, диффе</w:t>
      </w:r>
      <w:r w:rsidRPr="00A80F95">
        <w:rPr>
          <w:rStyle w:val="a7"/>
          <w:rFonts w:ascii="Calibri" w:hAnsi="Calibri"/>
          <w:sz w:val="28"/>
          <w:szCs w:val="28"/>
        </w:rPr>
        <w:softHyphen/>
        <w:t>ренциации, коррекции обучения, устранения перегрузки учащихся, определения уровня сформированности об</w:t>
      </w:r>
      <w:r w:rsidRPr="00A80F95">
        <w:rPr>
          <w:rStyle w:val="a7"/>
          <w:rFonts w:ascii="Calibri" w:hAnsi="Calibri"/>
          <w:sz w:val="28"/>
          <w:szCs w:val="28"/>
        </w:rPr>
        <w:softHyphen/>
        <w:t>щеучебных и специальных</w:t>
      </w:r>
      <w:r w:rsidR="00F170B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умений и навыков, активиза</w:t>
      </w:r>
      <w:r w:rsidRPr="00A80F95">
        <w:rPr>
          <w:rStyle w:val="a7"/>
          <w:rFonts w:ascii="Calibri" w:hAnsi="Calibri"/>
          <w:sz w:val="28"/>
          <w:szCs w:val="28"/>
        </w:rPr>
        <w:softHyphen/>
        <w:t>ции познавательной деятельности младших школьников, внедрения в существующую практику педагогических технологий обучения, новых форм и методов работы, передового педагогического опыта учителей-мастеров и другие вопросы.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Темы контроля определяются в соответствии с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>граммой развития школы, проблемно-ориентированным анализом работы школы по итогам учебного года.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Ступень начального образования — важнейший этап интенсивного накопления знаний об окружающем мире, развития многогранных отношений младшего школьника к природному и социальному окружению, способствующий становлению личности, формирова</w:t>
      </w:r>
      <w:r w:rsidRPr="00A80F95">
        <w:rPr>
          <w:rStyle w:val="a7"/>
          <w:rFonts w:ascii="Calibri" w:hAnsi="Calibri"/>
          <w:sz w:val="28"/>
          <w:szCs w:val="28"/>
        </w:rPr>
        <w:softHyphen/>
        <w:t>нию экологической культуры.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Остановимся подробнее на вопросах внутришкольного контроля преподавания предмета «Человек и мир» в начальных классах.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Предмет «Человек и мир» является одним из самых сложных для учителей начальных классов. Только тот педагог является грамотным специалистом в вопросах методики преподавания данного предмета, который владеет основами географии, биологических дисциплин (ботаники, зоологии, анатомии и физиологии человека), экологии, медицины. Не все педагоги в полной мере владеют предметным содержанием. Поэтому предмет «Человек и мир» должен постоянно находиться на внутришкольном контроле (фронтальный контроль— 1 раз в 5 лет, тематический — ежегодно).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Для обеспечения высокого уровня преподавания предмета необходимо обеспечить постоянное ме</w:t>
      </w:r>
      <w:r w:rsidRPr="00A80F95">
        <w:rPr>
          <w:rStyle w:val="a7"/>
          <w:rFonts w:ascii="Calibri" w:hAnsi="Calibri"/>
          <w:sz w:val="28"/>
          <w:szCs w:val="28"/>
        </w:rPr>
        <w:softHyphen/>
        <w:t>тодическое сопровождение педагогов: приглашать учителей-предметников на заседания методического объединения учителей начальных классов с целью по</w:t>
      </w:r>
      <w:r w:rsidRPr="00A80F95">
        <w:rPr>
          <w:rStyle w:val="a7"/>
          <w:rFonts w:ascii="Calibri" w:hAnsi="Calibri"/>
          <w:sz w:val="28"/>
          <w:szCs w:val="28"/>
        </w:rPr>
        <w:softHyphen/>
        <w:t>вышения уровня профессиональной компетентности педагогов, проводить индивидуальные консультации, организовывать совместное проектирование уроков, создать копилку методических наработок учителей, на</w:t>
      </w:r>
      <w:r w:rsidRPr="00A80F95">
        <w:rPr>
          <w:rStyle w:val="a7"/>
          <w:rFonts w:ascii="Calibri" w:hAnsi="Calibri"/>
          <w:sz w:val="28"/>
          <w:szCs w:val="28"/>
        </w:rPr>
        <w:softHyphen/>
        <w:t>глядного и дидактического материала к урокам.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Одной из форм контроля (по охвату объектов) яв</w:t>
      </w:r>
      <w:r w:rsidRPr="00A80F95">
        <w:rPr>
          <w:rStyle w:val="a7"/>
          <w:rFonts w:ascii="Calibri" w:hAnsi="Calibri"/>
          <w:sz w:val="28"/>
          <w:szCs w:val="28"/>
        </w:rPr>
        <w:softHyphen/>
        <w:t xml:space="preserve">ляется </w:t>
      </w:r>
      <w:r w:rsidRPr="00510B9D">
        <w:rPr>
          <w:rStyle w:val="a7"/>
          <w:rFonts w:ascii="Calibri" w:hAnsi="Calibri"/>
          <w:b/>
          <w:sz w:val="28"/>
          <w:szCs w:val="28"/>
        </w:rPr>
        <w:t>предметно-обобщающий контроль,</w:t>
      </w:r>
      <w:r w:rsidRPr="00A80F95">
        <w:rPr>
          <w:rStyle w:val="a7"/>
          <w:rFonts w:ascii="Calibri" w:hAnsi="Calibri"/>
          <w:sz w:val="28"/>
          <w:szCs w:val="28"/>
        </w:rPr>
        <w:t xml:space="preserve"> направ</w:t>
      </w:r>
      <w:r w:rsidRPr="00A80F95">
        <w:rPr>
          <w:rStyle w:val="a7"/>
          <w:rFonts w:ascii="Calibri" w:hAnsi="Calibri"/>
          <w:sz w:val="28"/>
          <w:szCs w:val="28"/>
        </w:rPr>
        <w:softHyphen/>
        <w:t>ленный на изучение состояния преподавания учебных предметов.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На основании графика ВШК преподавания учебных предметов готовится приказ об организации и прове</w:t>
      </w:r>
      <w:r w:rsidRPr="00A80F95">
        <w:rPr>
          <w:rStyle w:val="a7"/>
          <w:rFonts w:ascii="Calibri" w:hAnsi="Calibri"/>
          <w:sz w:val="28"/>
          <w:szCs w:val="28"/>
        </w:rPr>
        <w:softHyphen/>
        <w:t>дении фронтального контроля (опыт отдельных обще</w:t>
      </w:r>
      <w:r w:rsidRPr="00A80F95">
        <w:rPr>
          <w:rStyle w:val="a7"/>
          <w:rFonts w:ascii="Calibri" w:hAnsi="Calibri"/>
          <w:sz w:val="28"/>
          <w:szCs w:val="28"/>
        </w:rPr>
        <w:softHyphen/>
        <w:t>образовательных учреждений).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  <w:sectPr w:rsidR="005C1B85" w:rsidRPr="00A80F95" w:rsidSect="00A80F95">
          <w:pgSz w:w="11909" w:h="16834"/>
          <w:pgMar w:top="851" w:right="994" w:bottom="360" w:left="1418" w:header="720" w:footer="720" w:gutter="0"/>
          <w:cols w:space="60"/>
          <w:noEndnote/>
        </w:sect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  <w:sectPr w:rsidR="005C1B85" w:rsidRPr="00A80F95" w:rsidSect="00A80F95">
          <w:type w:val="continuous"/>
          <w:pgSz w:w="11909" w:h="16834"/>
          <w:pgMar w:top="1339" w:right="994" w:bottom="360" w:left="1418" w:header="720" w:footer="720" w:gutter="0"/>
          <w:cols w:space="60"/>
          <w:noEndnote/>
        </w:sectPr>
      </w:pPr>
    </w:p>
    <w:p w:rsidR="00510B9D" w:rsidRDefault="00510B9D" w:rsidP="00510B9D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F21B78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 xml:space="preserve">Памятка </w:t>
      </w:r>
      <w:r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по проверке классных журналов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510B9D">
        <w:rPr>
          <w:rStyle w:val="a7"/>
          <w:rFonts w:ascii="Calibri" w:hAnsi="Calibri"/>
          <w:b/>
          <w:sz w:val="28"/>
          <w:szCs w:val="28"/>
          <w:u w:val="single"/>
        </w:rPr>
        <w:t>Цель:</w:t>
      </w:r>
      <w:r w:rsidRPr="00A80F95">
        <w:rPr>
          <w:rStyle w:val="a7"/>
          <w:rFonts w:ascii="Calibri" w:hAnsi="Calibri"/>
          <w:sz w:val="28"/>
          <w:szCs w:val="28"/>
        </w:rPr>
        <w:t xml:space="preserve"> выполнение учебных программ (теоретической и практической части), Инструкции о порядке форми</w:t>
      </w:r>
      <w:r w:rsidRPr="00A80F95">
        <w:rPr>
          <w:rStyle w:val="a7"/>
          <w:rFonts w:ascii="Calibri" w:hAnsi="Calibri"/>
          <w:sz w:val="28"/>
          <w:szCs w:val="28"/>
        </w:rPr>
        <w:softHyphen/>
        <w:t>рования культуры устной и письменной речи в общеобразовательных учреждениях, положений инструктивно-методических материалов «Десятибалльная система оценки результатов учебной деятельности».</w:t>
      </w:r>
    </w:p>
    <w:p w:rsidR="005C1B85" w:rsidRPr="00510B9D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  <w:u w:val="single"/>
        </w:rPr>
      </w:pPr>
      <w:r w:rsidRPr="00510B9D">
        <w:rPr>
          <w:rStyle w:val="a7"/>
          <w:rFonts w:ascii="Calibri" w:hAnsi="Calibri"/>
          <w:b/>
          <w:sz w:val="28"/>
          <w:szCs w:val="28"/>
          <w:u w:val="single"/>
        </w:rPr>
        <w:t>Программа: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Выполнение учебной программы (теоретической и практической части) предмета «Человек и мир».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Объём и характер домашних заданий.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Правильность записи изучаемой темы.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Текущий учёт знаний (поурочный и тематический контроль).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Объективность выставления четвертных отметок.</w:t>
      </w:r>
    </w:p>
    <w:p w:rsidR="005C1B85" w:rsidRPr="00A80F95" w:rsidRDefault="005C1B85" w:rsidP="00510B9D">
      <w:pPr>
        <w:numPr>
          <w:ilvl w:val="0"/>
          <w:numId w:val="15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Аккуратность ведения классного журнала.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10B9D" w:rsidRDefault="00510B9D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10B9D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510B9D">
        <w:rPr>
          <w:rStyle w:val="a7"/>
          <w:rFonts w:ascii="Calibri" w:hAnsi="Calibri"/>
          <w:sz w:val="28"/>
          <w:szCs w:val="28"/>
        </w:rPr>
        <w:t>При подготовке к посещению уроков заместителю директора необходимо изучить учебную программу, просмотреть календарно-тематическое планирование, учебник, определить место урока в теме (разделе), его тип, актуализировать необходимые знания. Разрабаты</w:t>
      </w:r>
      <w:r w:rsidRPr="00510B9D">
        <w:rPr>
          <w:rStyle w:val="a7"/>
          <w:rFonts w:ascii="Calibri" w:hAnsi="Calibri"/>
          <w:sz w:val="28"/>
          <w:szCs w:val="28"/>
        </w:rPr>
        <w:softHyphen/>
        <w:t>вая программу наблюдения, заместитель директора может помечать необходимую ему информацию (сведения из программы, из медико-педагогического контроля, методики преподавания, плана самообразования учите</w:t>
      </w:r>
      <w:r w:rsidRPr="00510B9D">
        <w:rPr>
          <w:rStyle w:val="a7"/>
          <w:rFonts w:ascii="Calibri" w:hAnsi="Calibri"/>
          <w:sz w:val="28"/>
          <w:szCs w:val="28"/>
        </w:rPr>
        <w:softHyphen/>
        <w:t>ля и т.д.), которая облегчит составление аналитической справки. Предлагаем примерные программы наблюде</w:t>
      </w:r>
      <w:r w:rsidRPr="00510B9D">
        <w:rPr>
          <w:rStyle w:val="a7"/>
          <w:rFonts w:ascii="Calibri" w:hAnsi="Calibri"/>
          <w:sz w:val="28"/>
          <w:szCs w:val="28"/>
        </w:rPr>
        <w:softHyphen/>
        <w:t>ния уроков с комментариями.</w:t>
      </w:r>
    </w:p>
    <w:p w:rsidR="00F21B78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F21B78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Программа наблюдения уроков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t>Цель:</w:t>
      </w:r>
      <w:r w:rsidRPr="00A80F95">
        <w:rPr>
          <w:rStyle w:val="a7"/>
          <w:rFonts w:ascii="Calibri" w:hAnsi="Calibri"/>
          <w:sz w:val="28"/>
          <w:szCs w:val="28"/>
        </w:rPr>
        <w:t xml:space="preserve"> проанализировать эффективность органи</w:t>
      </w:r>
      <w:r w:rsidRPr="00A80F95">
        <w:rPr>
          <w:rStyle w:val="a7"/>
          <w:rFonts w:ascii="Calibri" w:hAnsi="Calibri"/>
          <w:sz w:val="28"/>
          <w:szCs w:val="28"/>
        </w:rPr>
        <w:softHyphen/>
        <w:t>зации образовательного процесса, сложившуюся у учителя систему контроля и оценки знаний учащихся; определить уровень преподавания предмета «Человек и мир».</w:t>
      </w:r>
    </w:p>
    <w:p w:rsidR="005C1B85" w:rsidRPr="00F21B78" w:rsidRDefault="005C1B85" w:rsidP="00F21B78">
      <w:pPr>
        <w:ind w:firstLine="709"/>
        <w:jc w:val="center"/>
        <w:rPr>
          <w:rStyle w:val="a7"/>
          <w:rFonts w:ascii="Calibri" w:hAnsi="Calibri"/>
          <w:b/>
          <w:color w:val="C0504D"/>
          <w:sz w:val="36"/>
          <w:szCs w:val="36"/>
        </w:rPr>
      </w:pPr>
      <w:r w:rsidRPr="00F21B78">
        <w:rPr>
          <w:rStyle w:val="a7"/>
          <w:rFonts w:ascii="Calibri" w:hAnsi="Calibri"/>
          <w:b/>
          <w:color w:val="C0504D"/>
          <w:sz w:val="36"/>
          <w:szCs w:val="36"/>
        </w:rPr>
        <w:t>Вопросы для изуч</w:t>
      </w:r>
      <w:r w:rsidR="00603A9E" w:rsidRPr="00F21B78">
        <w:rPr>
          <w:rStyle w:val="a7"/>
          <w:rFonts w:ascii="Calibri" w:hAnsi="Calibri"/>
          <w:b/>
          <w:color w:val="C0504D"/>
          <w:sz w:val="36"/>
          <w:szCs w:val="36"/>
        </w:rPr>
        <w:t>ения</w:t>
      </w:r>
    </w:p>
    <w:p w:rsidR="009C33B8" w:rsidRPr="00A80F95" w:rsidRDefault="009C33B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F21B78" w:rsidRDefault="005C1B85" w:rsidP="00A80F95">
      <w:pPr>
        <w:ind w:firstLine="709"/>
        <w:jc w:val="both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Каким образом педагог отбирает содержание образования?</w:t>
      </w:r>
    </w:p>
    <w:p w:rsidR="00F21B78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 отборе содержания необходимо, чтобы учебный материал был эмоционально насыщен, запоминался. В материал уроков следует включать чёткие, конкретные образы. Если учащиеся не видят картин общественной жизни, не наблюдают за изменениями, происходящими в окружающем мире, они усваивают лишь словесные формулировки, которые лишены жизненного содер</w:t>
      </w:r>
      <w:r w:rsidRPr="00A80F95">
        <w:rPr>
          <w:rStyle w:val="a7"/>
          <w:rFonts w:ascii="Calibri" w:hAnsi="Calibri"/>
          <w:sz w:val="28"/>
          <w:szCs w:val="28"/>
        </w:rPr>
        <w:softHyphen/>
        <w:t>жания и быстро забываются. В работе с учащимися у учителя имеется возможность помимо текста учебного</w:t>
      </w:r>
      <w:r w:rsidR="009C33B8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пособия использовать тексты художественных произ</w:t>
      </w:r>
      <w:r w:rsidRPr="00A80F95">
        <w:rPr>
          <w:rStyle w:val="a7"/>
          <w:rFonts w:ascii="Calibri" w:hAnsi="Calibri"/>
          <w:sz w:val="28"/>
          <w:szCs w:val="28"/>
        </w:rPr>
        <w:softHyphen/>
        <w:t>ведений, научно-популярные (познавательная)тексты. Это позволяет оживить урок, сделать его интересным, эмоционально насыщенным.</w:t>
      </w:r>
    </w:p>
    <w:p w:rsidR="009C33B8" w:rsidRPr="00A80F95" w:rsidRDefault="009C33B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F21B78" w:rsidRDefault="005C1B85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Какие наиболее эффективные методы обучения,</w:t>
      </w:r>
      <w:r w:rsidR="009C33B8" w:rsidRPr="00F21B7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формы организации</w:t>
      </w:r>
      <w:r w:rsidR="00F21B78" w:rsidRPr="00F21B7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учебной деятельности</w:t>
      </w:r>
      <w:r w:rsidR="009C33B8" w:rsidRPr="00F21B7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учащихся на уроке выбирает педагог,</w:t>
      </w:r>
      <w:r w:rsidR="009C33B8" w:rsidRPr="00F21B7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учитывая особенности класса?</w:t>
      </w:r>
    </w:p>
    <w:p w:rsidR="0095106F" w:rsidRPr="00A80F95" w:rsidRDefault="0095106F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 выборе и сочетании методов обучения учителю необходимо руководствоваться следующими крите</w:t>
      </w:r>
      <w:r w:rsidRPr="00A80F95">
        <w:rPr>
          <w:rStyle w:val="a7"/>
          <w:rFonts w:ascii="Calibri" w:hAnsi="Calibri"/>
          <w:sz w:val="28"/>
          <w:szCs w:val="28"/>
        </w:rPr>
        <w:softHyphen/>
        <w:t>риями:</w:t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принципам обучения.</w:t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целям и задачам обучения.</w:t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содержанию данной темы.</w:t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учебным возможностям школьни</w:t>
      </w:r>
      <w:r w:rsidRPr="00A80F95">
        <w:rPr>
          <w:rStyle w:val="a7"/>
          <w:rFonts w:ascii="Calibri" w:hAnsi="Calibri"/>
          <w:sz w:val="28"/>
          <w:szCs w:val="28"/>
        </w:rPr>
        <w:softHyphen/>
        <w:t>ков: возрастным (физическим, психическим); уровню подготовленности (образованности, воспитанности и развития); особенностям классного коллектива.</w:t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имеющимся условиям и отведённо</w:t>
      </w:r>
      <w:r w:rsidRPr="00A80F95">
        <w:rPr>
          <w:rStyle w:val="a7"/>
          <w:rFonts w:ascii="Calibri" w:hAnsi="Calibri"/>
          <w:sz w:val="28"/>
          <w:szCs w:val="28"/>
        </w:rPr>
        <w:softHyphen/>
        <w:t>му на обучение времени.</w:t>
      </w:r>
      <w:r w:rsidR="00F21B78">
        <w:rPr>
          <w:rStyle w:val="a7"/>
          <w:rFonts w:ascii="Calibri" w:hAnsi="Calibri"/>
          <w:sz w:val="28"/>
          <w:szCs w:val="28"/>
        </w:rPr>
        <w:tab/>
      </w:r>
    </w:p>
    <w:p w:rsidR="005C1B85" w:rsidRPr="00A80F95" w:rsidRDefault="005C1B85" w:rsidP="00F21B78">
      <w:pPr>
        <w:numPr>
          <w:ilvl w:val="0"/>
          <w:numId w:val="16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Соответствие возможностям самого учителя. Эти возможности определяются его предшествующим опы</w:t>
      </w:r>
      <w:r w:rsidRPr="00A80F95">
        <w:rPr>
          <w:rStyle w:val="a7"/>
          <w:rFonts w:ascii="Calibri" w:hAnsi="Calibri"/>
          <w:sz w:val="28"/>
          <w:szCs w:val="28"/>
        </w:rPr>
        <w:softHyphen/>
        <w:t>том, уровнем теоретической и практической подготов</w:t>
      </w:r>
      <w:r w:rsidRPr="00A80F95">
        <w:rPr>
          <w:rStyle w:val="a7"/>
          <w:rFonts w:ascii="Calibri" w:hAnsi="Calibri"/>
          <w:sz w:val="28"/>
          <w:szCs w:val="28"/>
        </w:rPr>
        <w:softHyphen/>
        <w:t>ленности, личностными качествами учителя и пр.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Применяемые учителем методы, приёмы и сред</w:t>
      </w:r>
      <w:r w:rsidRPr="00A80F95">
        <w:rPr>
          <w:rStyle w:val="a7"/>
          <w:rFonts w:ascii="Calibri" w:hAnsi="Calibri"/>
          <w:sz w:val="28"/>
          <w:szCs w:val="28"/>
        </w:rPr>
        <w:softHyphen/>
        <w:t>ства обучения должны отличаться разнообразием. Первостепенное значение придаётся наблюдениям в природе, практическим работам, демонстрационным и лабораторным опытам, практической деятельности по охране природы.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F21B78">
        <w:rPr>
          <w:rStyle w:val="a7"/>
          <w:rFonts w:ascii="Calibri" w:hAnsi="Calibri"/>
          <w:b/>
          <w:sz w:val="28"/>
          <w:szCs w:val="28"/>
        </w:rPr>
        <w:t>Экскурсия</w:t>
      </w:r>
      <w:r w:rsidRPr="00A80F95">
        <w:rPr>
          <w:rStyle w:val="a7"/>
          <w:rFonts w:ascii="Calibri" w:hAnsi="Calibri"/>
          <w:sz w:val="28"/>
          <w:szCs w:val="28"/>
        </w:rPr>
        <w:t xml:space="preserve"> — форма организации обучения, основ</w:t>
      </w:r>
      <w:r w:rsidRPr="00A80F95">
        <w:rPr>
          <w:rStyle w:val="a7"/>
          <w:rFonts w:ascii="Calibri" w:hAnsi="Calibri"/>
          <w:sz w:val="28"/>
          <w:szCs w:val="28"/>
        </w:rPr>
        <w:softHyphen/>
        <w:t>ной смысл которой заключается в создании условий для непосредственного наблюдения объектов и явле</w:t>
      </w:r>
      <w:r w:rsidRPr="00A80F95">
        <w:rPr>
          <w:rStyle w:val="a7"/>
          <w:rFonts w:ascii="Calibri" w:hAnsi="Calibri"/>
          <w:sz w:val="28"/>
          <w:szCs w:val="28"/>
        </w:rPr>
        <w:softHyphen/>
        <w:t>ний окружающей среды с целью формирования новых знаний и умений (прежде всего накопления необходи</w:t>
      </w:r>
      <w:r w:rsidRPr="00A80F95">
        <w:rPr>
          <w:rStyle w:val="a7"/>
          <w:rFonts w:ascii="Calibri" w:hAnsi="Calibri"/>
          <w:sz w:val="28"/>
          <w:szCs w:val="28"/>
        </w:rPr>
        <w:softHyphen/>
        <w:t>мого чувственного опыта), закрепления и применения ранее полученных. От обычных наблюдений детей в природе экскурсии отличаются структурированностью учебной деятельности, непосредственным руковод</w:t>
      </w:r>
      <w:r w:rsidRPr="00A80F95">
        <w:rPr>
          <w:rStyle w:val="a7"/>
          <w:rFonts w:ascii="Calibri" w:hAnsi="Calibri"/>
          <w:sz w:val="28"/>
          <w:szCs w:val="28"/>
        </w:rPr>
        <w:softHyphen/>
        <w:t>ством учителя, чёткой дидактической направленно</w:t>
      </w:r>
      <w:r w:rsidRPr="00A80F95">
        <w:rPr>
          <w:rStyle w:val="a7"/>
          <w:rFonts w:ascii="Calibri" w:hAnsi="Calibri"/>
          <w:sz w:val="28"/>
          <w:szCs w:val="28"/>
        </w:rPr>
        <w:softHyphen/>
        <w:t>стью. На экскурсии дети имеют дело с реальными и конкретными объектами. Наблюдая их, они убеждаются в разнообразии природы, существовании взаимосвя</w:t>
      </w:r>
      <w:r w:rsidRPr="00A80F95">
        <w:rPr>
          <w:rStyle w:val="a7"/>
          <w:rFonts w:ascii="Calibri" w:hAnsi="Calibri"/>
          <w:sz w:val="28"/>
          <w:szCs w:val="28"/>
        </w:rPr>
        <w:softHyphen/>
        <w:t>зей в природе.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В </w:t>
      </w: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t>методике организации и проведения экскурсий</w:t>
      </w:r>
      <w:r w:rsidRPr="00A80F95">
        <w:rPr>
          <w:rStyle w:val="a7"/>
          <w:rFonts w:ascii="Calibri" w:hAnsi="Calibri"/>
          <w:sz w:val="28"/>
          <w:szCs w:val="28"/>
        </w:rPr>
        <w:t xml:space="preserve"> выделяют следующие этапы: подготовительный, вклю</w:t>
      </w:r>
      <w:r w:rsidRPr="00A80F95">
        <w:rPr>
          <w:rStyle w:val="a7"/>
          <w:rFonts w:ascii="Calibri" w:hAnsi="Calibri"/>
          <w:sz w:val="28"/>
          <w:szCs w:val="28"/>
        </w:rPr>
        <w:softHyphen/>
        <w:t>чающий подготовительную работу учителя и подготовку учащихся, основной этап (фронтальные наблюдения и самостоятельные наблюдения учащихся) и этап подве</w:t>
      </w:r>
      <w:r w:rsidRPr="00A80F95">
        <w:rPr>
          <w:rStyle w:val="a7"/>
          <w:rFonts w:ascii="Calibri" w:hAnsi="Calibri"/>
          <w:sz w:val="28"/>
          <w:szCs w:val="28"/>
        </w:rPr>
        <w:softHyphen/>
        <w:t>дения итогов, или заключительный. Особо важный этап, в значительной степени определяющий результатив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ность экскурсии, — подготовительный.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В учебном процессе важное место отводится </w:t>
      </w:r>
      <w:r w:rsidRPr="00F21B78">
        <w:rPr>
          <w:rStyle w:val="a7"/>
          <w:rFonts w:ascii="Calibri" w:hAnsi="Calibri"/>
          <w:b/>
          <w:sz w:val="28"/>
          <w:szCs w:val="28"/>
        </w:rPr>
        <w:t>игро</w:t>
      </w:r>
      <w:r w:rsidRPr="00F21B78">
        <w:rPr>
          <w:rStyle w:val="a7"/>
          <w:rFonts w:ascii="Calibri" w:hAnsi="Calibri"/>
          <w:b/>
          <w:sz w:val="28"/>
          <w:szCs w:val="28"/>
        </w:rPr>
        <w:softHyphen/>
        <w:t>вой деятельности,</w:t>
      </w:r>
      <w:r w:rsidRPr="00A80F95">
        <w:rPr>
          <w:rStyle w:val="a7"/>
          <w:rFonts w:ascii="Calibri" w:hAnsi="Calibri"/>
          <w:sz w:val="28"/>
          <w:szCs w:val="28"/>
        </w:rPr>
        <w:t xml:space="preserve"> направленной не только на усвоение предметных знаний и умений, но и на развитие познава</w:t>
      </w:r>
      <w:r w:rsidRPr="00A80F95">
        <w:rPr>
          <w:rStyle w:val="a7"/>
          <w:rFonts w:ascii="Calibri" w:hAnsi="Calibri"/>
          <w:sz w:val="28"/>
          <w:szCs w:val="28"/>
        </w:rPr>
        <w:softHyphen/>
        <w:t>тельных процессов (способов логического мышления, восприятия, памяти, воображения), сохранение и под</w:t>
      </w:r>
      <w:r w:rsidRPr="00A80F95">
        <w:rPr>
          <w:rStyle w:val="a7"/>
          <w:rFonts w:ascii="Calibri" w:hAnsi="Calibri"/>
          <w:sz w:val="28"/>
          <w:szCs w:val="28"/>
        </w:rPr>
        <w:softHyphen/>
        <w:t>держание работоспособности младших школьников, обеспечение их потребности в общении и физической активности, снятие психического и физического на</w:t>
      </w:r>
      <w:r w:rsidRPr="00A80F95">
        <w:rPr>
          <w:rStyle w:val="a7"/>
          <w:rFonts w:ascii="Calibri" w:hAnsi="Calibri"/>
          <w:sz w:val="28"/>
          <w:szCs w:val="28"/>
        </w:rPr>
        <w:softHyphen/>
        <w:t>пряжения, на овладение учащимися определёнными правилами поведения в природе, обществе, на выра</w:t>
      </w:r>
      <w:r w:rsidRPr="00A80F95">
        <w:rPr>
          <w:rStyle w:val="a7"/>
          <w:rFonts w:ascii="Calibri" w:hAnsi="Calibri"/>
          <w:sz w:val="28"/>
          <w:szCs w:val="28"/>
        </w:rPr>
        <w:softHyphen/>
        <w:t>ботку навыков здорового образа жизни. Игровые формы обучения позволяют использовать все уровни усвоения знаний: от воспроизводящей деятельности через пре</w:t>
      </w:r>
      <w:r w:rsidRPr="00A80F95">
        <w:rPr>
          <w:rStyle w:val="a7"/>
          <w:rFonts w:ascii="Calibri" w:hAnsi="Calibri"/>
          <w:sz w:val="28"/>
          <w:szCs w:val="28"/>
        </w:rPr>
        <w:softHyphen/>
        <w:t>образующую к главной цели — творческо-поисковой деятельности.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Не всякая игра будет полезна для формирования учебной деятельности младшего школьника, а лишь та, которая имеет целью решение учебных задач. Игры, наполненные предметным содержанием, решают учеб</w:t>
      </w:r>
      <w:r w:rsidRPr="00A80F95">
        <w:rPr>
          <w:rStyle w:val="a7"/>
          <w:rFonts w:ascii="Calibri" w:hAnsi="Calibri"/>
          <w:sz w:val="28"/>
          <w:szCs w:val="28"/>
        </w:rPr>
        <w:softHyphen/>
        <w:t>ные задачи, расширяя организационные возможности построения учебного процесса с учётом возрастных особенностей учащихся. Дидактические игры вызывают у школьника живой интерес к предмету, позволяют раз</w:t>
      </w:r>
      <w:r w:rsidRPr="00A80F95">
        <w:rPr>
          <w:rStyle w:val="a7"/>
          <w:rFonts w:ascii="Calibri" w:hAnsi="Calibri"/>
          <w:sz w:val="28"/>
          <w:szCs w:val="28"/>
        </w:rPr>
        <w:softHyphen/>
        <w:t>вивать индивидуальные способности каждого ученика, воспитывают познавательную активность. Ценность дидактической игры определяется не по тому, какую реакцию она вызовет со стороны детей, а по эффектив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ности в разрешении той или иной задачи применительно к каждому ученику.</w:t>
      </w:r>
    </w:p>
    <w:p w:rsidR="0095106F" w:rsidRPr="00A80F95" w:rsidRDefault="0095106F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Каким образом учитель стимулирует учение школьников?</w:t>
      </w:r>
    </w:p>
    <w:p w:rsidR="00F21B78" w:rsidRP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Научные исследования структуры деятельности человека неизменно подчёркивают необходимость наличия в ней компонента мотивации. Любая деятель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ность протекает более эффективно и даёт качественные результаты, если при этом у личности имеются сильные, яркие, глубокие мотивы, вызывающие желание действо</w:t>
      </w:r>
      <w:r w:rsidRPr="00A80F95">
        <w:rPr>
          <w:rStyle w:val="a7"/>
          <w:rFonts w:ascii="Calibri" w:hAnsi="Calibri"/>
          <w:sz w:val="28"/>
          <w:szCs w:val="28"/>
        </w:rPr>
        <w:softHyphen/>
        <w:t>вать активно, настойчиво продвигаясь к намеченной цели. Всё это имеет прямое отношение и к учебной деятельности, которая идёт более успешно, если у учеников сформировано положительное отношение к учению, если у них есть познавательный интерес, по</w:t>
      </w:r>
      <w:r w:rsidRPr="00A80F95">
        <w:rPr>
          <w:rStyle w:val="a7"/>
          <w:rFonts w:ascii="Calibri" w:hAnsi="Calibri"/>
          <w:sz w:val="28"/>
          <w:szCs w:val="28"/>
        </w:rPr>
        <w:softHyphen/>
        <w:t>требность в получении знаний, умений и навыков, если у них воспитаны чувства долга, ответственности и другие мотивы учения.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Default="005C1B85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 учитель активизирует познавательную деятельность школьников?</w:t>
      </w:r>
    </w:p>
    <w:p w:rsidR="00F21B78" w:rsidRP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F21B78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F21B78">
        <w:rPr>
          <w:rStyle w:val="a7"/>
          <w:rFonts w:ascii="Calibri" w:hAnsi="Calibri"/>
          <w:b/>
          <w:sz w:val="28"/>
          <w:szCs w:val="28"/>
        </w:rPr>
        <w:t>Педагог должен тщательно продумать начало урока, чтобы оно захватило ребят своей необычно</w:t>
      </w:r>
      <w:r w:rsidRPr="00F21B78">
        <w:rPr>
          <w:rStyle w:val="a7"/>
          <w:rFonts w:ascii="Calibri" w:hAnsi="Calibri"/>
          <w:b/>
          <w:sz w:val="28"/>
          <w:szCs w:val="28"/>
        </w:rPr>
        <w:softHyphen/>
        <w:t>стью, яркостью, эмоциональностью. Яркое начало урока позволит удачно организовать изучение но</w:t>
      </w:r>
      <w:r w:rsidRPr="00F21B78">
        <w:rPr>
          <w:rStyle w:val="a7"/>
          <w:rFonts w:ascii="Calibri" w:hAnsi="Calibri"/>
          <w:b/>
          <w:sz w:val="28"/>
          <w:szCs w:val="28"/>
        </w:rPr>
        <w:softHyphen/>
        <w:t>вого материала.</w:t>
      </w:r>
    </w:p>
    <w:p w:rsidR="005C1B85" w:rsidRPr="00F21B78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  <w:u w:val="single"/>
        </w:rPr>
      </w:pPr>
      <w:r w:rsidRPr="00F21B78">
        <w:rPr>
          <w:rStyle w:val="a7"/>
          <w:rFonts w:ascii="Calibri" w:hAnsi="Calibri"/>
          <w:sz w:val="28"/>
          <w:szCs w:val="28"/>
          <w:u w:val="single"/>
        </w:rPr>
        <w:t>Приёмы создания «интригующего начала урока», «эмоциональной завязки урока»: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приёмы создания эмоционально-нравственной ситуации;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приёмы повышения занимательности обучения (на</w:t>
      </w:r>
      <w:r w:rsidRPr="00A80F95">
        <w:rPr>
          <w:rStyle w:val="a7"/>
          <w:rFonts w:ascii="Calibri" w:hAnsi="Calibri"/>
          <w:sz w:val="28"/>
          <w:szCs w:val="28"/>
        </w:rPr>
        <w:softHyphen/>
        <w:t>пример, парадоксальные факты, рассказы о применении в современных условиях тех или иных предсказаний на</w:t>
      </w:r>
      <w:r w:rsidRPr="00A80F95">
        <w:rPr>
          <w:rStyle w:val="a7"/>
          <w:rFonts w:ascii="Calibri" w:hAnsi="Calibri"/>
          <w:sz w:val="28"/>
          <w:szCs w:val="28"/>
        </w:rPr>
        <w:softHyphen/>
        <w:t>учных фантастов, показ занимательных опытов, анализ отрывков из художественной литературы, жизненных ситуаций, разъяснение личностной значимости учения и др.);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приём удивления;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приём сопоставления научных и житейских толко</w:t>
      </w:r>
      <w:r w:rsidRPr="00A80F95">
        <w:rPr>
          <w:rStyle w:val="a7"/>
          <w:rFonts w:ascii="Calibri" w:hAnsi="Calibri"/>
          <w:sz w:val="28"/>
          <w:szCs w:val="28"/>
        </w:rPr>
        <w:softHyphen/>
        <w:t>ваний отдельных природных явлений;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метод познавательных игр, который опирается на создание в учебном процессе игровых ситуаций;</w:t>
      </w:r>
    </w:p>
    <w:p w:rsidR="005C1B85" w:rsidRPr="00A80F95" w:rsidRDefault="005C1B85" w:rsidP="00F21B78">
      <w:pPr>
        <w:numPr>
          <w:ilvl w:val="0"/>
          <w:numId w:val="17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создание в учебном процессе ситуаций успеха у школьников, испытывающих определённые затрудне</w:t>
      </w:r>
      <w:r w:rsidRPr="00A80F95">
        <w:rPr>
          <w:rStyle w:val="a7"/>
          <w:rFonts w:ascii="Calibri" w:hAnsi="Calibri"/>
          <w:sz w:val="28"/>
          <w:szCs w:val="28"/>
        </w:rPr>
        <w:softHyphen/>
        <w:t>ния в учёбе.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Главная цель активизации — формирование актив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ности ученика, повышение качества образовательного процесса. Наиболее активизирующий эффект на уроках дают ситуации, в которых ученики должны отстаивать своё мнение, принимать участие в обсуждениях, зада</w:t>
      </w:r>
      <w:r w:rsidRPr="00A80F95">
        <w:rPr>
          <w:rStyle w:val="a7"/>
          <w:rFonts w:ascii="Calibri" w:hAnsi="Calibri"/>
          <w:sz w:val="28"/>
          <w:szCs w:val="28"/>
        </w:rPr>
        <w:softHyphen/>
        <w:t>вать вопросы своим товарищам и учителям, рецензиро</w:t>
      </w:r>
      <w:r w:rsidRPr="00A80F95">
        <w:rPr>
          <w:rStyle w:val="a7"/>
          <w:rFonts w:ascii="Calibri" w:hAnsi="Calibri"/>
          <w:sz w:val="28"/>
          <w:szCs w:val="28"/>
        </w:rPr>
        <w:softHyphen/>
        <w:t>вать ответы одноклассников, объяснять более слабым ученикам непонятные места, самостоятельно выбирать посильное задание, находить несколько вариантов воз</w:t>
      </w:r>
      <w:r w:rsidRPr="00A80F95">
        <w:rPr>
          <w:rStyle w:val="a7"/>
          <w:rFonts w:ascii="Calibri" w:hAnsi="Calibri"/>
          <w:sz w:val="28"/>
          <w:szCs w:val="28"/>
        </w:rPr>
        <w:softHyphen/>
        <w:t>можного решения познавательной задачи и др.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В процессе обучения ведущее место принадлежит вопросу учителя: именно его вопрос является одним из эффективнейших средств руководства познавательной деятельностью учащихся. С помощью вопросов учитель организует работу по усвоению знаний, способствует развитию наблюдательности, направляет внимание, приводит представления детей в систему. Кроме того, учитель должен не только сам правильно ставить вопросы, но и научить ребёнка осознавать вопросы, анализировать их, уметь выделять в них противоречия, давать правильную логическую формулировку любого вопроса.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Очевидно, что нет ни одной сферы деятельности, где бы не возникали вопросы: вопрос может быть поставлен с целью получения новой, неизвестной информации, выяснения мнения собеседника, уточнения полученной информации. В процессе обучения вопросу принадле</w:t>
      </w:r>
      <w:r w:rsidRPr="00A80F95">
        <w:rPr>
          <w:rStyle w:val="a7"/>
          <w:rFonts w:ascii="Calibri" w:hAnsi="Calibri"/>
          <w:sz w:val="28"/>
          <w:szCs w:val="28"/>
        </w:rPr>
        <w:softHyphen/>
        <w:t>жит особая роль. Известно, что процесс приобретения и развития знаний без постановки вопросов полноценно протекать не может.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А. Дистервег </w:t>
      </w:r>
      <w:r w:rsidRPr="00A80F95">
        <w:rPr>
          <w:rStyle w:val="a7"/>
          <w:rFonts w:ascii="Times New Roman" w:hAnsi="Times New Roman" w:cs="Times New Roman"/>
          <w:sz w:val="28"/>
          <w:szCs w:val="28"/>
        </w:rPr>
        <w:t>отмечает</w:t>
      </w:r>
      <w:r w:rsidRPr="00A80F95">
        <w:rPr>
          <w:rStyle w:val="a7"/>
          <w:rFonts w:ascii="Calibri" w:hAnsi="Calibri"/>
          <w:sz w:val="28"/>
          <w:szCs w:val="28"/>
        </w:rPr>
        <w:t>, что развитие ребёнка имеет место тогда, когда содержание обучения облекается в вопросы, ответы на которые жаждет получить ученик, потому что он сам их себе задал. Поэтому так важно на</w:t>
      </w:r>
      <w:r w:rsidRPr="00A80F95">
        <w:rPr>
          <w:rStyle w:val="a7"/>
          <w:rFonts w:ascii="Calibri" w:hAnsi="Calibri"/>
          <w:sz w:val="28"/>
          <w:szCs w:val="28"/>
        </w:rPr>
        <w:softHyphen/>
        <w:t>ряду с развитием у учащихся умения решать какие-либо новые проблемы формировать также умение самостоя</w:t>
      </w:r>
      <w:r w:rsidRPr="00A80F95">
        <w:rPr>
          <w:rStyle w:val="a7"/>
          <w:rFonts w:ascii="Calibri" w:hAnsi="Calibri"/>
          <w:sz w:val="28"/>
          <w:szCs w:val="28"/>
        </w:rPr>
        <w:softHyphen/>
        <w:t>тельно видеть их.</w:t>
      </w: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Учиться с увлечением и охотой ребёнок будет в том случае, если педагог вовлекает его в разнообразную деятельность, в которой он сам добывает знания, проводя опыты, свободно высказывая свои мысли или впечатления. Педагогический процесс должен постоянно поощрять сознательную самостоятельную учебно-познавательную деятельность, побуждать детей к сотворчеству, сотрудничеству с учителем</w:t>
      </w:r>
      <w:r w:rsidR="0095106F" w:rsidRPr="00A80F95">
        <w:rPr>
          <w:rStyle w:val="a7"/>
          <w:rFonts w:ascii="Calibri" w:hAnsi="Calibri"/>
          <w:sz w:val="28"/>
          <w:szCs w:val="28"/>
        </w:rPr>
        <w:t>.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Какие средства обучения использует педагог в своей практике?</w:t>
      </w:r>
    </w:p>
    <w:p w:rsidR="00F21B78" w:rsidRPr="00F21B78" w:rsidRDefault="00F21B78" w:rsidP="00A80F95">
      <w:pPr>
        <w:ind w:firstLine="709"/>
        <w:jc w:val="both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Учебник. Иллюстрации учебного пособия, учебные картины. Географические карты. Учебные фильмы, диафильмы, диапозитивы, художественные альбомы и открытки. Тексты художественных произведений. Научно-познавательные тексты. Творческие работы самих учащихся — рисунки, поделки, лепка и др.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>Как учитель организовывает на уроке контрольно-оценочную деятельность?</w:t>
      </w:r>
    </w:p>
    <w:p w:rsidR="00F21B78" w:rsidRPr="00F21B78" w:rsidRDefault="00F21B78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Совместная деятельность учителя и учащихся по освоению учебного материала, как и любая другая полноценная деятельность, предполагает наличие кон</w:t>
      </w:r>
      <w:r w:rsidRPr="00A80F95">
        <w:rPr>
          <w:rStyle w:val="a7"/>
          <w:rFonts w:ascii="Calibri" w:hAnsi="Calibri"/>
          <w:sz w:val="28"/>
          <w:szCs w:val="28"/>
        </w:rPr>
        <w:softHyphen/>
        <w:t>троля. В ходе контроля устанавливается обратная связь в системе «учитель —ученик», позволяющая регулярно получать информацию, используемую для определения качества усвоения учащимися учебного материала, своевременного диагностирования и корректирования их знаний и умений. В ходе контроля выявляются и оце</w:t>
      </w:r>
      <w:r w:rsidRPr="00A80F95">
        <w:rPr>
          <w:rStyle w:val="a7"/>
          <w:rFonts w:ascii="Calibri" w:hAnsi="Calibri"/>
          <w:sz w:val="28"/>
          <w:szCs w:val="28"/>
        </w:rPr>
        <w:softHyphen/>
        <w:t>ниваются знания и умения учащихся, что даёт возмож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ность получать и накапливать сведения, необходимые для успешного управления их обучением, воспитанием и развитием. Различают три типа контроля: внешний контроль учителя за деятельностью учащихся; взаимный контроль учащихся; самоконтроль.</w:t>
      </w: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Система контроля и оценки учебной работы школьни</w:t>
      </w:r>
      <w:r w:rsidRPr="00A80F95">
        <w:rPr>
          <w:rStyle w:val="a7"/>
          <w:rFonts w:ascii="Calibri" w:hAnsi="Calibri"/>
          <w:sz w:val="28"/>
          <w:szCs w:val="28"/>
        </w:rPr>
        <w:softHyphen/>
        <w:t>ка не может ограничиваться проверкой усвоения знаний и выработки умений и навыков по конкретному учебному предмету. Она ставит более важную задачу: развить у школьников умение проверять и контролировать себя, критически оценивать свою деятельность, устанавли</w:t>
      </w:r>
      <w:r w:rsidRPr="00A80F95">
        <w:rPr>
          <w:rStyle w:val="a7"/>
          <w:rFonts w:ascii="Calibri" w:hAnsi="Calibri"/>
          <w:sz w:val="28"/>
          <w:szCs w:val="28"/>
        </w:rPr>
        <w:softHyphen/>
        <w:t>вать ошибки и находить пути их устранения.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F21B78" w:rsidRDefault="00B72EA3" w:rsidP="00F21B7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F21B78">
        <w:rPr>
          <w:rStyle w:val="a7"/>
          <w:rFonts w:ascii="Calibri" w:hAnsi="Calibri"/>
          <w:b/>
          <w:color w:val="00B050"/>
          <w:sz w:val="28"/>
          <w:szCs w:val="28"/>
        </w:rPr>
        <w:t xml:space="preserve">Как учитель работает </w:t>
      </w:r>
      <w:r w:rsidR="005C1B85" w:rsidRPr="00F21B78">
        <w:rPr>
          <w:rStyle w:val="a7"/>
          <w:rFonts w:ascii="Calibri" w:hAnsi="Calibri"/>
          <w:b/>
          <w:color w:val="00B050"/>
          <w:sz w:val="28"/>
          <w:szCs w:val="28"/>
        </w:rPr>
        <w:t>с домашним заданием?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Домашняя работа отличается большой самостоя</w:t>
      </w:r>
      <w:r w:rsidRPr="00A80F95">
        <w:rPr>
          <w:rStyle w:val="a7"/>
          <w:rFonts w:ascii="Calibri" w:hAnsi="Calibri"/>
          <w:sz w:val="28"/>
          <w:szCs w:val="28"/>
        </w:rPr>
        <w:softHyphen/>
        <w:t>тельностью и отсутствием непосредственного руко</w:t>
      </w:r>
      <w:r w:rsidRPr="00A80F95">
        <w:rPr>
          <w:rStyle w:val="a7"/>
          <w:rFonts w:ascii="Calibri" w:hAnsi="Calibri"/>
          <w:sz w:val="28"/>
          <w:szCs w:val="28"/>
        </w:rPr>
        <w:softHyphen/>
        <w:t>водства учителя. Домашняя работа учащихся имеет не только образовательное, но и воспитательное значение. Домашнее задание дополняет</w:t>
      </w:r>
      <w:r w:rsidR="00B72EA3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учебную работу на уроках, обеспечивает подготовку к изучению нового материала, расширение и углубление уже приобретённых знаний, формирование новых и закрепление имеющихся умений и навыков.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В зависимости от содержания изучаемого материала можно выделить </w:t>
      </w: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t>группы домашних заданий</w:t>
      </w:r>
      <w:r w:rsidRPr="00A80F95">
        <w:rPr>
          <w:rStyle w:val="a7"/>
          <w:rFonts w:ascii="Calibri" w:hAnsi="Calibri"/>
          <w:sz w:val="28"/>
          <w:szCs w:val="28"/>
        </w:rPr>
        <w:t>:</w:t>
      </w:r>
    </w:p>
    <w:p w:rsidR="005C1B85" w:rsidRPr="00A80F95" w:rsidRDefault="005C1B85" w:rsidP="00F21B78">
      <w:pPr>
        <w:numPr>
          <w:ilvl w:val="0"/>
          <w:numId w:val="18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Задания на закрепление полученных на уроках знаний, главным образом путём чтения текста учебника (прочитать статью, ответить на вопросы, подготовить рассказ о...).</w:t>
      </w:r>
    </w:p>
    <w:p w:rsidR="005C1B85" w:rsidRPr="00A80F95" w:rsidRDefault="005C1B85" w:rsidP="00F21B78">
      <w:pPr>
        <w:numPr>
          <w:ilvl w:val="0"/>
          <w:numId w:val="18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Задания на формирование новых знаний путём наблюдений в природе, выполнения опыта, чтения не пройденного на уроке текста, других источников («узнай</w:t>
      </w:r>
      <w:r w:rsidRPr="00A80F95">
        <w:rPr>
          <w:rStyle w:val="a7"/>
          <w:rFonts w:ascii="Calibri" w:hAnsi="Calibri"/>
          <w:sz w:val="28"/>
          <w:szCs w:val="28"/>
        </w:rPr>
        <w:softHyphen/>
        <w:t>те у старших, откуда пришла вода в ваш дом», «выясните, какие деревья растут рядом с вашим домом»).</w:t>
      </w:r>
    </w:p>
    <w:p w:rsidR="005C1B85" w:rsidRPr="00A80F95" w:rsidRDefault="005C1B85" w:rsidP="00F21B78">
      <w:pPr>
        <w:numPr>
          <w:ilvl w:val="0"/>
          <w:numId w:val="18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Задания на формирование умений: пользования измерительными приборами («определите темпера</w:t>
      </w:r>
      <w:r w:rsidRPr="00A80F95">
        <w:rPr>
          <w:rStyle w:val="a7"/>
          <w:rFonts w:ascii="Calibri" w:hAnsi="Calibri"/>
          <w:sz w:val="28"/>
          <w:szCs w:val="28"/>
        </w:rPr>
        <w:softHyphen/>
        <w:t>туру воздуха с помощью термометра у себя дома, на улице»), выполнения природоохранных работ («вместе с родителями сделайте кормушку для птиц и устано</w:t>
      </w:r>
      <w:r w:rsidRPr="00A80F95">
        <w:rPr>
          <w:rStyle w:val="a7"/>
          <w:rFonts w:ascii="Calibri" w:hAnsi="Calibri"/>
          <w:sz w:val="28"/>
          <w:szCs w:val="28"/>
        </w:rPr>
        <w:softHyphen/>
        <w:t>вите её за окном»), выполнение гигиенических правил («запомните правила ухода за зубами и выполняйте их ежедневно»).</w:t>
      </w:r>
    </w:p>
    <w:p w:rsidR="005C1B85" w:rsidRPr="00A80F95" w:rsidRDefault="005C1B85" w:rsidP="00F21B78">
      <w:pPr>
        <w:numPr>
          <w:ilvl w:val="0"/>
          <w:numId w:val="18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Задания на подготовку к восприятию нового ма</w:t>
      </w:r>
      <w:r w:rsidRPr="00A80F95">
        <w:rPr>
          <w:rStyle w:val="a7"/>
          <w:rFonts w:ascii="Calibri" w:hAnsi="Calibri"/>
          <w:sz w:val="28"/>
          <w:szCs w:val="28"/>
        </w:rPr>
        <w:softHyphen/>
        <w:t>териала на следующем уроке («приготовьтесь показать на уроке упражнения, которые вы делаете во время утренней зарядки»).</w:t>
      </w:r>
    </w:p>
    <w:p w:rsidR="005C1B85" w:rsidRDefault="005C1B85" w:rsidP="00F21B78">
      <w:pPr>
        <w:numPr>
          <w:ilvl w:val="0"/>
          <w:numId w:val="18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Творческие задания («нарисуйте плакат «Берегите воду», «Подумайте, почему не следует сжигать опавшие листья в парках, скверах»).</w:t>
      </w:r>
    </w:p>
    <w:p w:rsidR="00F21B78" w:rsidRPr="00A80F95" w:rsidRDefault="00F21B78" w:rsidP="00F21B78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t>Инструктаж по выполнению домашних заданий</w:t>
      </w:r>
      <w:r w:rsidRPr="00A80F95">
        <w:rPr>
          <w:rStyle w:val="a7"/>
          <w:rFonts w:ascii="Calibri" w:hAnsi="Calibri"/>
          <w:sz w:val="28"/>
          <w:szCs w:val="28"/>
        </w:rPr>
        <w:t>. Подготовка учащихся к выполнению домашних заданий проводится учителем на уроке. Заключается она в вы</w:t>
      </w:r>
      <w:r w:rsidRPr="00A80F95">
        <w:rPr>
          <w:rStyle w:val="a7"/>
          <w:rFonts w:ascii="Calibri" w:hAnsi="Calibri"/>
          <w:sz w:val="28"/>
          <w:szCs w:val="28"/>
        </w:rPr>
        <w:softHyphen/>
        <w:t>работке у учеников навыков самостоятельного реше</w:t>
      </w:r>
      <w:r w:rsidRPr="00A80F95">
        <w:rPr>
          <w:rStyle w:val="a7"/>
          <w:rFonts w:ascii="Calibri" w:hAnsi="Calibri"/>
          <w:sz w:val="28"/>
          <w:szCs w:val="28"/>
        </w:rPr>
        <w:softHyphen/>
        <w:t>ния вопросов, в разъяснении содержания и методики выполнения задания на дом. На уроках используются приёмы самостоятельной работы с учебником, спра</w:t>
      </w:r>
      <w:r w:rsidRPr="00A80F95">
        <w:rPr>
          <w:rStyle w:val="a7"/>
          <w:rFonts w:ascii="Calibri" w:hAnsi="Calibri"/>
          <w:sz w:val="28"/>
          <w:szCs w:val="28"/>
        </w:rPr>
        <w:softHyphen/>
        <w:t>вочной литературой, проведения наблюдений и опытов, самопроверки и др., которые необходимы ученику при выполнении домашних заданий. Кроме того, нужно обя</w:t>
      </w:r>
      <w:r w:rsidRPr="00A80F95">
        <w:rPr>
          <w:rStyle w:val="a7"/>
          <w:rFonts w:ascii="Calibri" w:hAnsi="Calibri"/>
          <w:sz w:val="28"/>
          <w:szCs w:val="28"/>
        </w:rPr>
        <w:softHyphen/>
        <w:t>зательно добиться отчётливого представления учащихся о том, что надо сделать и как следует выполнять задание в домашних условиях. Задание на дом сообщается обя</w:t>
      </w:r>
      <w:r w:rsidRPr="00A80F95">
        <w:rPr>
          <w:rStyle w:val="a7"/>
          <w:rFonts w:ascii="Calibri" w:hAnsi="Calibri"/>
          <w:sz w:val="28"/>
          <w:szCs w:val="28"/>
        </w:rPr>
        <w:softHyphen/>
        <w:t>зательно до звонка, чётко и ясно с записью на классной доске и в дневниках учащихся.</w:t>
      </w:r>
    </w:p>
    <w:p w:rsidR="00F21B78" w:rsidRPr="00A80F95" w:rsidRDefault="00F21B7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t>Организация проверки качества выполнения до</w:t>
      </w:r>
      <w:r w:rsidRPr="00F21B78">
        <w:rPr>
          <w:rStyle w:val="a7"/>
          <w:rFonts w:ascii="Calibri" w:hAnsi="Calibri"/>
          <w:b/>
          <w:sz w:val="28"/>
          <w:szCs w:val="28"/>
          <w:u w:val="single"/>
        </w:rPr>
        <w:softHyphen/>
        <w:t>машних заданий</w:t>
      </w:r>
      <w:r w:rsidRPr="00A80F95">
        <w:rPr>
          <w:rStyle w:val="a7"/>
          <w:rFonts w:ascii="Calibri" w:hAnsi="Calibri"/>
          <w:sz w:val="28"/>
          <w:szCs w:val="28"/>
        </w:rPr>
        <w:t>. Проверка выполнения домашних за</w:t>
      </w:r>
      <w:r w:rsidRPr="00A80F95">
        <w:rPr>
          <w:rStyle w:val="a7"/>
          <w:rFonts w:ascii="Calibri" w:hAnsi="Calibri"/>
          <w:sz w:val="28"/>
          <w:szCs w:val="28"/>
        </w:rPr>
        <w:softHyphen/>
        <w:t>даний осуществляется учителем на уроке (в ходе опроса учащихся, их самостоятельной работы, при беглом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 xml:space="preserve">смотре выполненных дома письменных работ, во время беседы по изучению нового материала, при повторении пройденного, решении задач и упражнений, выполнении практических работ и т. </w:t>
      </w:r>
      <w:r w:rsidR="00EF02CB" w:rsidRPr="00A80F95">
        <w:rPr>
          <w:rStyle w:val="a7"/>
          <w:rFonts w:ascii="Calibri" w:hAnsi="Calibri"/>
          <w:sz w:val="28"/>
          <w:szCs w:val="28"/>
        </w:rPr>
        <w:t>П</w:t>
      </w:r>
      <w:r w:rsidRPr="00A80F95">
        <w:rPr>
          <w:rStyle w:val="a7"/>
          <w:rFonts w:ascii="Calibri" w:hAnsi="Calibri"/>
          <w:sz w:val="28"/>
          <w:szCs w:val="28"/>
        </w:rPr>
        <w:t>.).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EF02CB" w:rsidRDefault="00EF02CB" w:rsidP="00EF02CB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EF02CB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Тематический контроль</w:t>
      </w:r>
    </w:p>
    <w:p w:rsidR="00850D0A" w:rsidRPr="00A80F95" w:rsidRDefault="00850D0A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EF02CB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AE3008">
        <w:rPr>
          <w:rStyle w:val="a7"/>
          <w:rFonts w:ascii="Calibri" w:hAnsi="Calibri"/>
          <w:b/>
          <w:color w:val="00B050"/>
          <w:sz w:val="28"/>
          <w:szCs w:val="28"/>
        </w:rPr>
        <w:t>Эффективность работы учителей начальных классов по формированию природоведческих представлений и понятий на уроках предмета «Человек и мир»</w:t>
      </w:r>
    </w:p>
    <w:p w:rsidR="00AE3008" w:rsidRPr="00AE3008" w:rsidRDefault="00AE3008" w:rsidP="00EF02CB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E3008">
        <w:rPr>
          <w:rStyle w:val="a7"/>
          <w:rFonts w:ascii="Calibri" w:hAnsi="Calibri"/>
          <w:b/>
          <w:sz w:val="28"/>
          <w:szCs w:val="28"/>
          <w:u w:val="single"/>
        </w:rPr>
        <w:t>Цель:</w:t>
      </w:r>
      <w:r w:rsidRPr="00A80F95">
        <w:rPr>
          <w:rStyle w:val="a7"/>
          <w:rFonts w:ascii="Calibri" w:hAnsi="Calibri"/>
          <w:sz w:val="28"/>
          <w:szCs w:val="28"/>
        </w:rPr>
        <w:t xml:space="preserve"> проанализировать работу учителей начальных классов по формированию природоведческих представ</w:t>
      </w:r>
      <w:r w:rsidRPr="00A80F95">
        <w:rPr>
          <w:rStyle w:val="a7"/>
          <w:rFonts w:ascii="Calibri" w:hAnsi="Calibri"/>
          <w:sz w:val="28"/>
          <w:szCs w:val="28"/>
        </w:rPr>
        <w:softHyphen/>
        <w:t>лений и понятий на уроках по предмету «Человек и мир».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E3008">
        <w:rPr>
          <w:rStyle w:val="a7"/>
          <w:rFonts w:ascii="Calibri" w:hAnsi="Calibri"/>
          <w:b/>
          <w:sz w:val="28"/>
          <w:szCs w:val="28"/>
          <w:u w:val="single"/>
        </w:rPr>
        <w:t>Методы контроля</w:t>
      </w:r>
      <w:r w:rsidRPr="00A80F95">
        <w:rPr>
          <w:rStyle w:val="a7"/>
          <w:rFonts w:ascii="Calibri" w:hAnsi="Calibri"/>
          <w:sz w:val="28"/>
          <w:szCs w:val="28"/>
        </w:rPr>
        <w:t>: посещение и анализ уроков, наблюдение, собеседование, проверка школьной докумен</w:t>
      </w:r>
      <w:r w:rsidRPr="00A80F95">
        <w:rPr>
          <w:rStyle w:val="a7"/>
          <w:rFonts w:ascii="Calibri" w:hAnsi="Calibri"/>
          <w:sz w:val="28"/>
          <w:szCs w:val="28"/>
        </w:rPr>
        <w:softHyphen/>
        <w:t>тации, тестирование учащихся, индивидуальное консультирование учителей.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Сроки: с</w:t>
      </w:r>
      <w:r w:rsidR="00AE3008">
        <w:rPr>
          <w:rStyle w:val="a7"/>
          <w:rFonts w:ascii="Calibri" w:hAnsi="Calibri"/>
          <w:sz w:val="28"/>
          <w:szCs w:val="28"/>
        </w:rPr>
        <w:t>____</w:t>
      </w:r>
      <w:r w:rsidRPr="00A80F95">
        <w:rPr>
          <w:rStyle w:val="a7"/>
          <w:rFonts w:ascii="Calibri" w:hAnsi="Calibri"/>
          <w:sz w:val="28"/>
          <w:szCs w:val="28"/>
        </w:rPr>
        <w:tab/>
        <w:t>по</w:t>
      </w:r>
      <w:r w:rsidRPr="00A80F95">
        <w:rPr>
          <w:rStyle w:val="a7"/>
          <w:rFonts w:ascii="Calibri" w:hAnsi="Calibri"/>
          <w:sz w:val="28"/>
          <w:szCs w:val="28"/>
        </w:rPr>
        <w:tab/>
      </w:r>
      <w:r w:rsidR="00AE3008">
        <w:rPr>
          <w:rStyle w:val="a7"/>
          <w:rFonts w:ascii="Calibri" w:hAnsi="Calibri"/>
          <w:sz w:val="28"/>
          <w:szCs w:val="28"/>
        </w:rPr>
        <w:t>________</w:t>
      </w:r>
      <w:r w:rsidRPr="00A80F95">
        <w:rPr>
          <w:rStyle w:val="a7"/>
          <w:rFonts w:ascii="Calibri" w:hAnsi="Calibri"/>
          <w:sz w:val="28"/>
          <w:szCs w:val="28"/>
        </w:rPr>
        <w:t>. г.</w:t>
      </w:r>
    </w:p>
    <w:p w:rsidR="005C1B85" w:rsidRPr="00AE3008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  <w:u w:val="single"/>
        </w:rPr>
      </w:pPr>
      <w:r w:rsidRPr="00AE3008">
        <w:rPr>
          <w:rStyle w:val="a7"/>
          <w:rFonts w:ascii="Calibri" w:hAnsi="Calibri"/>
          <w:b/>
          <w:sz w:val="28"/>
          <w:szCs w:val="28"/>
          <w:u w:val="single"/>
        </w:rPr>
        <w:t>Программа проверки:</w:t>
      </w:r>
    </w:p>
    <w:p w:rsidR="005C1B85" w:rsidRPr="00A80F95" w:rsidRDefault="005C1B85" w:rsidP="00AE3008">
      <w:pPr>
        <w:numPr>
          <w:ilvl w:val="0"/>
          <w:numId w:val="19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Посещение и анализ уроков по предмету «Человек и мир» в 1-</w:t>
      </w:r>
      <w:r w:rsidR="00CE4FF8">
        <w:rPr>
          <w:rStyle w:val="a7"/>
          <w:rFonts w:ascii="Calibri" w:hAnsi="Calibri"/>
          <w:sz w:val="28"/>
          <w:szCs w:val="28"/>
        </w:rPr>
        <w:t>3</w:t>
      </w:r>
      <w:r w:rsidRPr="00A80F95">
        <w:rPr>
          <w:rStyle w:val="a7"/>
          <w:rFonts w:ascii="Calibri" w:hAnsi="Calibri"/>
          <w:sz w:val="28"/>
          <w:szCs w:val="28"/>
        </w:rPr>
        <w:t xml:space="preserve"> классах.</w:t>
      </w:r>
    </w:p>
    <w:p w:rsidR="005C1B85" w:rsidRPr="00A80F95" w:rsidRDefault="005C1B85" w:rsidP="00AE3008">
      <w:pPr>
        <w:numPr>
          <w:ilvl w:val="0"/>
          <w:numId w:val="19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Проверка выполнения практической части программы (классные журналы, календарно-тематическое пла</w:t>
      </w:r>
      <w:r w:rsidRPr="00A80F95">
        <w:rPr>
          <w:rStyle w:val="a7"/>
          <w:rFonts w:ascii="Calibri" w:hAnsi="Calibri"/>
          <w:sz w:val="28"/>
          <w:szCs w:val="28"/>
        </w:rPr>
        <w:softHyphen/>
        <w:t>нирование).</w:t>
      </w:r>
    </w:p>
    <w:p w:rsidR="005C1B85" w:rsidRPr="00A80F95" w:rsidRDefault="005C1B85" w:rsidP="00AE3008">
      <w:pPr>
        <w:numPr>
          <w:ilvl w:val="0"/>
          <w:numId w:val="19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Проведение и анализ проверочных работ (тестирование) с целью определения уровня сформированности природоведческих представлений и понятий у учащихся </w:t>
      </w:r>
      <w:r w:rsidR="00CE4FF8">
        <w:rPr>
          <w:rStyle w:val="a7"/>
          <w:rFonts w:ascii="Calibri" w:hAnsi="Calibri"/>
          <w:sz w:val="28"/>
          <w:szCs w:val="28"/>
        </w:rPr>
        <w:t>2</w:t>
      </w:r>
      <w:r w:rsidRPr="00A80F95">
        <w:rPr>
          <w:rStyle w:val="a7"/>
          <w:rFonts w:ascii="Calibri" w:hAnsi="Calibri"/>
          <w:sz w:val="28"/>
          <w:szCs w:val="28"/>
        </w:rPr>
        <w:t>-</w:t>
      </w:r>
      <w:r w:rsidR="00CE4FF8">
        <w:rPr>
          <w:rStyle w:val="a7"/>
          <w:rFonts w:ascii="Calibri" w:hAnsi="Calibri"/>
          <w:sz w:val="28"/>
          <w:szCs w:val="28"/>
        </w:rPr>
        <w:t>3</w:t>
      </w:r>
      <w:r w:rsidRPr="00A80F95">
        <w:rPr>
          <w:rStyle w:val="a7"/>
          <w:rFonts w:ascii="Calibri" w:hAnsi="Calibri"/>
          <w:sz w:val="28"/>
          <w:szCs w:val="28"/>
        </w:rPr>
        <w:t xml:space="preserve"> классов.</w:t>
      </w:r>
    </w:p>
    <w:p w:rsidR="005C1B85" w:rsidRPr="00A80F95" w:rsidRDefault="005C1B85" w:rsidP="00AE3008">
      <w:pPr>
        <w:numPr>
          <w:ilvl w:val="0"/>
          <w:numId w:val="19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Индивидуальное консультирование учителей.</w:t>
      </w:r>
    </w:p>
    <w:p w:rsidR="00850D0A" w:rsidRPr="00A80F95" w:rsidRDefault="00850D0A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  <w:sectPr w:rsidR="00850D0A" w:rsidRPr="00A80F95" w:rsidSect="00A80F95">
          <w:pgSz w:w="11909" w:h="16834"/>
          <w:pgMar w:top="1228" w:right="1419" w:bottom="360" w:left="1418" w:header="720" w:footer="720" w:gutter="0"/>
          <w:cols w:space="60"/>
          <w:noEndnote/>
        </w:sectPr>
      </w:pPr>
    </w:p>
    <w:p w:rsidR="005C1B85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CE4FF8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Примерная программа наблюдения уроков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943634"/>
          <w:sz w:val="36"/>
          <w:szCs w:val="36"/>
        </w:rPr>
      </w:pPr>
      <w:r w:rsidRPr="00CE4FF8">
        <w:rPr>
          <w:rStyle w:val="a7"/>
          <w:rFonts w:ascii="Calibri" w:hAnsi="Calibri"/>
          <w:b/>
          <w:color w:val="943634"/>
          <w:sz w:val="36"/>
          <w:szCs w:val="36"/>
        </w:rPr>
        <w:t>Вопросы для изучения: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943634"/>
          <w:sz w:val="36"/>
          <w:szCs w:val="36"/>
        </w:rPr>
      </w:pP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Работа учителя над общим развитием учащихся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Работа над общим развитием детей осуществляется в процессе систематического усвоения ими знаний и навыков на уроках и во время выполнения домашних за</w:t>
      </w:r>
      <w:r w:rsidRPr="00A80F95">
        <w:rPr>
          <w:rStyle w:val="a7"/>
          <w:rFonts w:ascii="Calibri" w:hAnsi="Calibri"/>
          <w:sz w:val="28"/>
          <w:szCs w:val="28"/>
        </w:rPr>
        <w:softHyphen/>
        <w:t>даний. Очень важно, чтобы знания детей об окружающем их мире не были сведены к набору отдельных сведений, а давались в определённой системе и последователь</w:t>
      </w:r>
      <w:r w:rsidRPr="00A80F95">
        <w:rPr>
          <w:rStyle w:val="a7"/>
          <w:rFonts w:ascii="Calibri" w:hAnsi="Calibri"/>
          <w:sz w:val="28"/>
          <w:szCs w:val="28"/>
        </w:rPr>
        <w:softHyphen/>
        <w:t>ности, чтобы они объяснялись в форме, доступной для учащихся начальных классов.</w:t>
      </w:r>
    </w:p>
    <w:p w:rsidR="00850D0A" w:rsidRPr="00A80F95" w:rsidRDefault="00850D0A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CE4FF8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 xml:space="preserve">Пути формирования на уроке абстрактного мышления </w:t>
      </w: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у младших школьников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Основная линия развития мышления ребёнка за</w:t>
      </w:r>
      <w:r w:rsidRPr="00A80F95">
        <w:rPr>
          <w:rStyle w:val="a7"/>
          <w:rFonts w:ascii="Calibri" w:hAnsi="Calibri"/>
          <w:sz w:val="28"/>
          <w:szCs w:val="28"/>
        </w:rPr>
        <w:softHyphen/>
        <w:t>ключается в переходе от наглядно-действенного к наглядно-образному и наглядно-образного к словес</w:t>
      </w:r>
      <w:r w:rsidRPr="00A80F95">
        <w:rPr>
          <w:rStyle w:val="a7"/>
          <w:rFonts w:ascii="Calibri" w:hAnsi="Calibri"/>
          <w:sz w:val="28"/>
          <w:szCs w:val="28"/>
        </w:rPr>
        <w:softHyphen/>
        <w:t>ному, абстрактному мышлению.</w:t>
      </w:r>
    </w:p>
    <w:p w:rsidR="00850D0A" w:rsidRPr="00A80F95" w:rsidRDefault="00850D0A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Активизация восприятия учащимися природных явлений и фактов</w:t>
      </w:r>
    </w:p>
    <w:p w:rsidR="00CE4FF8" w:rsidRPr="00CE4FF8" w:rsidRDefault="00CE4FF8" w:rsidP="00A80F95">
      <w:pPr>
        <w:ind w:firstLine="709"/>
        <w:jc w:val="both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Первым этапом процесса усвоения знаний является </w:t>
      </w:r>
      <w:r w:rsidRPr="00CE4FF8">
        <w:rPr>
          <w:rStyle w:val="a7"/>
          <w:rFonts w:ascii="Calibri" w:hAnsi="Calibri"/>
          <w:sz w:val="28"/>
          <w:szCs w:val="28"/>
          <w:u w:val="single"/>
        </w:rPr>
        <w:t xml:space="preserve">восприятие </w:t>
      </w:r>
      <w:r w:rsidR="00850D0A" w:rsidRPr="00CE4FF8">
        <w:rPr>
          <w:rStyle w:val="a7"/>
          <w:rFonts w:ascii="Calibri" w:hAnsi="Calibri"/>
          <w:sz w:val="28"/>
          <w:szCs w:val="28"/>
          <w:u w:val="single"/>
        </w:rPr>
        <w:t xml:space="preserve"> природных </w:t>
      </w:r>
      <w:r w:rsidRPr="00CE4FF8">
        <w:rPr>
          <w:rStyle w:val="a7"/>
          <w:rFonts w:ascii="Calibri" w:hAnsi="Calibri"/>
          <w:sz w:val="28"/>
          <w:szCs w:val="28"/>
          <w:u w:val="single"/>
        </w:rPr>
        <w:t xml:space="preserve"> явлений и фактов.</w:t>
      </w:r>
      <w:r w:rsidRPr="00A80F95">
        <w:rPr>
          <w:rStyle w:val="a7"/>
          <w:rFonts w:ascii="Calibri" w:hAnsi="Calibri"/>
          <w:sz w:val="28"/>
          <w:szCs w:val="28"/>
        </w:rPr>
        <w:t xml:space="preserve"> Восприятие невозможно без ощущений и возникает лишь на их основе. Качество усвоения повышается, если дети под</w:t>
      </w:r>
      <w:r w:rsidRPr="00A80F95">
        <w:rPr>
          <w:rStyle w:val="a7"/>
          <w:rFonts w:ascii="Calibri" w:hAnsi="Calibri"/>
          <w:sz w:val="28"/>
          <w:szCs w:val="28"/>
        </w:rPr>
        <w:softHyphen/>
        <w:t>готовлены к восприятию нового путём постановки перед ними определённых задач. Активность учащихся при восприятии повышается, если удаётся создать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>блемную ситуацию. Проблемная ситуация чаще всего создаётся правильно поставленными вопросами и за</w:t>
      </w:r>
      <w:r w:rsidRPr="00A80F95">
        <w:rPr>
          <w:rStyle w:val="a7"/>
          <w:rFonts w:ascii="Calibri" w:hAnsi="Calibri"/>
          <w:sz w:val="28"/>
          <w:szCs w:val="28"/>
        </w:rPr>
        <w:softHyphen/>
        <w:t>даниями, которые даёт учитель во время наблюдений в природе, проведения опыта или практической работы. Важный момент активизации восприятия — использо</w:t>
      </w:r>
      <w:r w:rsidRPr="00A80F95">
        <w:rPr>
          <w:rStyle w:val="a7"/>
          <w:rFonts w:ascii="Calibri" w:hAnsi="Calibri"/>
          <w:sz w:val="28"/>
          <w:szCs w:val="28"/>
        </w:rPr>
        <w:softHyphen/>
        <w:t>вание учителем знаний, полученных детьми ранее.</w:t>
      </w:r>
    </w:p>
    <w:p w:rsidR="00850D0A" w:rsidRPr="00A80F95" w:rsidRDefault="00850D0A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850D0A" w:rsidRPr="00CE4FF8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Формирование у младших школьников представлений,</w:t>
      </w: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умения распознавать объекты и явления природы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Часто младшие школьники замечают только внешние, не существенные для характеристики явлений признаки, поэтому роль учителя очень велика в организации наблю</w:t>
      </w:r>
      <w:r w:rsidRPr="00A80F95">
        <w:rPr>
          <w:rStyle w:val="a7"/>
          <w:rFonts w:ascii="Calibri" w:hAnsi="Calibri"/>
          <w:sz w:val="28"/>
          <w:szCs w:val="28"/>
        </w:rPr>
        <w:softHyphen/>
        <w:t>дений. В результате наблюдений в сознании детей созда</w:t>
      </w:r>
      <w:r w:rsidRPr="00A80F95">
        <w:rPr>
          <w:rStyle w:val="a7"/>
          <w:rFonts w:ascii="Calibri" w:hAnsi="Calibri"/>
          <w:sz w:val="28"/>
          <w:szCs w:val="28"/>
        </w:rPr>
        <w:softHyphen/>
        <w:t>ётся первичное представление о внешнем виде объекта</w:t>
      </w:r>
      <w:r w:rsidR="00850D0A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или природного явления. Для углубления и расширения представления учитель ставит перед</w:t>
      </w:r>
      <w:r w:rsidR="00A80F9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детьми вопросы, вы</w:t>
      </w:r>
      <w:r w:rsidRPr="00A80F95">
        <w:rPr>
          <w:rStyle w:val="a7"/>
          <w:rFonts w:ascii="Calibri" w:hAnsi="Calibri"/>
          <w:sz w:val="28"/>
          <w:szCs w:val="28"/>
        </w:rPr>
        <w:softHyphen/>
        <w:t>являющие основные свойства предмета или явления.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Важным шагом в формировании представлений является выделение детьми существенных признаков предмета, а затем распознавание предметов по их существенным признакам. Существенные признаки позволяют учащимся правильно определить сам пред</w:t>
      </w:r>
      <w:r w:rsidRPr="00A80F95">
        <w:rPr>
          <w:rStyle w:val="a7"/>
          <w:rFonts w:ascii="Calibri" w:hAnsi="Calibri"/>
          <w:sz w:val="28"/>
          <w:szCs w:val="28"/>
        </w:rPr>
        <w:softHyphen/>
        <w:t>мет. Для расширения представлений детей учителю необходимо научить их сравнивать признаки и свойства нескольких предметов или явлений, выясняя в них наи</w:t>
      </w:r>
      <w:r w:rsidRPr="00A80F95">
        <w:rPr>
          <w:rStyle w:val="a7"/>
          <w:rFonts w:ascii="Calibri" w:hAnsi="Calibri"/>
          <w:sz w:val="28"/>
          <w:szCs w:val="28"/>
        </w:rPr>
        <w:softHyphen/>
        <w:t>более существенные особенности.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Систематическая работа по выявлению существен</w:t>
      </w:r>
      <w:r w:rsidRPr="00A80F95">
        <w:rPr>
          <w:rStyle w:val="a7"/>
          <w:rFonts w:ascii="Calibri" w:hAnsi="Calibri"/>
          <w:sz w:val="28"/>
          <w:szCs w:val="28"/>
        </w:rPr>
        <w:softHyphen/>
        <w:t>ных признаков и свойств приводит к тому, что у детей создаются осознанные представления об отдельных природных объектах.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</w:rPr>
        <w:t>В I классе</w:t>
      </w:r>
      <w:r w:rsidRPr="00A80F95">
        <w:rPr>
          <w:rStyle w:val="a7"/>
          <w:rFonts w:ascii="Calibri" w:hAnsi="Calibri"/>
          <w:sz w:val="28"/>
          <w:szCs w:val="28"/>
        </w:rPr>
        <w:t xml:space="preserve"> осуществляется работа по накоплению конкретных представлений о живой и неживой природе, животных и растениях ближайшего окружения, о стране, в которой живут дети. Акцентируется внимание на раз</w:t>
      </w:r>
      <w:r w:rsidRPr="00A80F95">
        <w:rPr>
          <w:rStyle w:val="a7"/>
          <w:rFonts w:ascii="Calibri" w:hAnsi="Calibri"/>
          <w:sz w:val="28"/>
          <w:szCs w:val="28"/>
        </w:rPr>
        <w:softHyphen/>
        <w:t>витии представления о том, что человек — неотъемле</w:t>
      </w:r>
      <w:r w:rsidRPr="00A80F95">
        <w:rPr>
          <w:rStyle w:val="a7"/>
          <w:rFonts w:ascii="Calibri" w:hAnsi="Calibri"/>
          <w:sz w:val="28"/>
          <w:szCs w:val="28"/>
        </w:rPr>
        <w:softHyphen/>
        <w:t>мая часть природы и общества. Формирование понятий не предусматривается программой.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</w:rPr>
        <w:t>Во II классе</w:t>
      </w:r>
      <w:r w:rsidRPr="00A80F95">
        <w:rPr>
          <w:rStyle w:val="a7"/>
          <w:rFonts w:ascii="Calibri" w:hAnsi="Calibri"/>
          <w:sz w:val="28"/>
          <w:szCs w:val="28"/>
        </w:rPr>
        <w:t xml:space="preserve"> ведётся работа по расширению кон</w:t>
      </w:r>
      <w:r w:rsidRPr="00A80F95">
        <w:rPr>
          <w:rStyle w:val="a7"/>
          <w:rFonts w:ascii="Calibri" w:hAnsi="Calibri"/>
          <w:sz w:val="28"/>
          <w:szCs w:val="28"/>
        </w:rPr>
        <w:softHyphen/>
        <w:t>кретных представлений в процессе формирования элементарных понятий: «звери», «птицы», «насекомые». Процесс формирования общих природоведческих по</w:t>
      </w:r>
      <w:r w:rsidRPr="00A80F95">
        <w:rPr>
          <w:rStyle w:val="a7"/>
          <w:rFonts w:ascii="Calibri" w:hAnsi="Calibri"/>
          <w:sz w:val="28"/>
          <w:szCs w:val="28"/>
        </w:rPr>
        <w:softHyphen/>
        <w:t>нятий рассматривается как один из самых эффективных путей умственного развития младших школьников.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>водится работа по классификации растений на группы по различным существенным признакам. Общие при</w:t>
      </w:r>
      <w:r w:rsidRPr="00A80F95">
        <w:rPr>
          <w:rStyle w:val="a7"/>
          <w:rFonts w:ascii="Calibri" w:hAnsi="Calibri"/>
          <w:sz w:val="28"/>
          <w:szCs w:val="28"/>
        </w:rPr>
        <w:softHyphen/>
        <w:t>родоведческие понятия необходимо формировать в единстве с частными.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</w:rPr>
        <w:t>В III классе</w:t>
      </w:r>
      <w:r w:rsidRPr="00A80F95">
        <w:rPr>
          <w:rStyle w:val="a7"/>
          <w:rFonts w:ascii="Calibri" w:hAnsi="Calibri"/>
          <w:sz w:val="28"/>
          <w:szCs w:val="28"/>
        </w:rPr>
        <w:t xml:space="preserve"> большое внимание при изучении раз</w:t>
      </w:r>
      <w:r w:rsidRPr="00A80F95">
        <w:rPr>
          <w:rStyle w:val="a7"/>
          <w:rFonts w:ascii="Calibri" w:hAnsi="Calibri"/>
          <w:sz w:val="28"/>
          <w:szCs w:val="28"/>
        </w:rPr>
        <w:softHyphen/>
        <w:t>дела «Моя страна» уделяется формированию ведущих экологических понятий: «связь растений и животных с окружающей средой», «природное сообщество» и др.</w:t>
      </w: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Получение картографических знаний и умений под</w:t>
      </w:r>
      <w:r w:rsidRPr="00A80F95">
        <w:rPr>
          <w:rStyle w:val="a7"/>
          <w:rFonts w:ascii="Calibri" w:hAnsi="Calibri"/>
          <w:sz w:val="28"/>
          <w:szCs w:val="28"/>
        </w:rPr>
        <w:softHyphen/>
        <w:t>готовит учащихся к</w:t>
      </w:r>
      <w:r w:rsidR="00A80F9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формированию элементарного пред</w:t>
      </w:r>
      <w:r w:rsidRPr="00A80F95">
        <w:rPr>
          <w:rStyle w:val="a7"/>
          <w:rFonts w:ascii="Calibri" w:hAnsi="Calibri"/>
          <w:sz w:val="28"/>
          <w:szCs w:val="28"/>
        </w:rPr>
        <w:softHyphen/>
        <w:t>ставления о разнообразии природы Земли.</w:t>
      </w:r>
    </w:p>
    <w:p w:rsidR="00CE4FF8" w:rsidRPr="00A80F95" w:rsidRDefault="00CE4FF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Формирование у школьников понятий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Наличие у школьников точных представлений даёт возможность формировать эти понятия. Формирование</w:t>
      </w:r>
      <w:r w:rsidR="00A80F9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 xml:space="preserve">   основных понятий курса предусматривает организацию систематических и целенаправленных наблюдений деть</w:t>
      </w:r>
      <w:r w:rsidRPr="00A80F95">
        <w:rPr>
          <w:rStyle w:val="a7"/>
          <w:rFonts w:ascii="Calibri" w:hAnsi="Calibri"/>
          <w:sz w:val="28"/>
          <w:szCs w:val="28"/>
        </w:rPr>
        <w:softHyphen/>
        <w:t>ми на уроке и самостоятельных наблюдений в природе. Путём сравнения и обобщения результатов наблюдений дети устанавливают причинные связи между явлениями в природе.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Понятия имеют определённое содержание и объём. В содержание понятия входят существенные признаки предмета или явления природы, отличающие его от других. В предмете «Человек и мир» мы </w:t>
      </w:r>
      <w:r w:rsidR="00CE4FF8">
        <w:rPr>
          <w:rStyle w:val="a7"/>
          <w:rFonts w:ascii="Calibri" w:hAnsi="Calibri"/>
          <w:sz w:val="28"/>
          <w:szCs w:val="28"/>
        </w:rPr>
        <w:t>в</w:t>
      </w:r>
      <w:r w:rsidRPr="00A80F95">
        <w:rPr>
          <w:rStyle w:val="a7"/>
          <w:rFonts w:ascii="Calibri" w:hAnsi="Calibri"/>
          <w:sz w:val="28"/>
          <w:szCs w:val="28"/>
        </w:rPr>
        <w:t>стречаемся с географическими и биологическими понятиями. В про</w:t>
      </w:r>
      <w:r w:rsidRPr="00A80F95">
        <w:rPr>
          <w:rStyle w:val="a7"/>
          <w:rFonts w:ascii="Calibri" w:hAnsi="Calibri"/>
          <w:sz w:val="28"/>
          <w:szCs w:val="28"/>
        </w:rPr>
        <w:softHyphen/>
        <w:t>цессе работы необходимо обратить внимание детей на связь единичного географического понятия с общим, видового (биологического) — с родовым (медведь — животное, ель — растение, Минск — город).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  <w:u w:val="single"/>
        </w:rPr>
        <w:t>Географические понятия</w:t>
      </w:r>
      <w:r w:rsidRPr="00A80F95">
        <w:rPr>
          <w:rStyle w:val="a7"/>
          <w:rFonts w:ascii="Calibri" w:hAnsi="Calibri"/>
          <w:sz w:val="28"/>
          <w:szCs w:val="28"/>
        </w:rPr>
        <w:t>: единичные (Минск, При</w:t>
      </w:r>
      <w:r w:rsidRPr="00A80F95">
        <w:rPr>
          <w:rStyle w:val="a7"/>
          <w:rFonts w:ascii="Calibri" w:hAnsi="Calibri"/>
          <w:sz w:val="28"/>
          <w:szCs w:val="28"/>
        </w:rPr>
        <w:softHyphen/>
        <w:t>пять, Полесье) выражаются названиями или именами собственными, общие (река, город, равнина, горы) вы</w:t>
      </w:r>
      <w:r w:rsidRPr="00A80F95">
        <w:rPr>
          <w:rStyle w:val="a7"/>
          <w:rFonts w:ascii="Calibri" w:hAnsi="Calibri"/>
          <w:sz w:val="28"/>
          <w:szCs w:val="28"/>
        </w:rPr>
        <w:softHyphen/>
        <w:t>ражаются терминами.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  <w:u w:val="single"/>
        </w:rPr>
        <w:t>Биологические понятия:</w:t>
      </w:r>
      <w:r w:rsidRPr="00A80F95">
        <w:rPr>
          <w:rStyle w:val="a7"/>
          <w:rFonts w:ascii="Calibri" w:hAnsi="Calibri"/>
          <w:sz w:val="28"/>
          <w:szCs w:val="28"/>
        </w:rPr>
        <w:t xml:space="preserve"> видовые (заяц, василёк, ель), родовые (животное, хвойное растение, цветковое растение).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Точное раскрытие содержания понятия называют </w:t>
      </w:r>
      <w:r w:rsidRPr="00CE4FF8">
        <w:rPr>
          <w:rStyle w:val="a7"/>
          <w:rFonts w:ascii="Calibri" w:hAnsi="Calibri"/>
          <w:sz w:val="28"/>
          <w:szCs w:val="28"/>
          <w:u w:val="single"/>
        </w:rPr>
        <w:t>определением</w:t>
      </w:r>
      <w:r w:rsidRPr="00A80F95">
        <w:rPr>
          <w:rStyle w:val="a7"/>
          <w:rFonts w:ascii="Calibri" w:hAnsi="Calibri"/>
          <w:sz w:val="28"/>
          <w:szCs w:val="28"/>
        </w:rPr>
        <w:t>. Большую роль в формировании приро</w:t>
      </w:r>
      <w:r w:rsidRPr="00A80F95">
        <w:rPr>
          <w:rStyle w:val="a7"/>
          <w:rFonts w:ascii="Calibri" w:hAnsi="Calibri"/>
          <w:sz w:val="28"/>
          <w:szCs w:val="28"/>
        </w:rPr>
        <w:softHyphen/>
        <w:t>доведческих понятий играет закрепление полученных знаний и применение их на практике: при проведении опытов и практических работ, на обобщающих уроках.</w:t>
      </w:r>
    </w:p>
    <w:p w:rsidR="00A80F95" w:rsidRPr="00A80F95" w:rsidRDefault="00A80F9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A80F95" w:rsidRPr="00CE4FF8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Методы и приёмы, которые учитель использует</w:t>
      </w:r>
    </w:p>
    <w:p w:rsidR="005C1B85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при формировании представлений и понятий</w:t>
      </w: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Применение разнообразных приёмов и методов работы на уроках, использование тех представлений, которые есть</w:t>
      </w:r>
      <w:r w:rsidR="00A80F95"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Pr="00A80F95">
        <w:rPr>
          <w:rStyle w:val="a7"/>
          <w:rFonts w:ascii="Calibri" w:hAnsi="Calibri"/>
          <w:sz w:val="28"/>
          <w:szCs w:val="28"/>
        </w:rPr>
        <w:t>у детей, применение различных наглядных пособий помогают учителю формировать природовед</w:t>
      </w:r>
      <w:r w:rsidRPr="00A80F95">
        <w:rPr>
          <w:rStyle w:val="a7"/>
          <w:rFonts w:ascii="Calibri" w:hAnsi="Calibri"/>
          <w:sz w:val="28"/>
          <w:szCs w:val="28"/>
        </w:rPr>
        <w:softHyphen/>
        <w:t>ческие понятия.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«Человек и мир» как учебный предмет естественно</w:t>
      </w:r>
      <w:r w:rsidRPr="00A80F95">
        <w:rPr>
          <w:rStyle w:val="a7"/>
          <w:rFonts w:ascii="Calibri" w:hAnsi="Calibri"/>
          <w:sz w:val="28"/>
          <w:szCs w:val="28"/>
        </w:rPr>
        <w:softHyphen/>
        <w:t>научного цикла требует применения таких методов, как наблюдения, демонстрационные опыты, практические работы, экскурсии, решение экологических задач.</w:t>
      </w:r>
    </w:p>
    <w:p w:rsidR="00A80F9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При формировании природоведческих понятий по индуктивному пути </w:t>
      </w:r>
      <w:r w:rsidRPr="00CE4FF8">
        <w:rPr>
          <w:rStyle w:val="a7"/>
          <w:rFonts w:ascii="Calibri" w:hAnsi="Calibri"/>
          <w:b/>
          <w:sz w:val="28"/>
          <w:szCs w:val="28"/>
        </w:rPr>
        <w:t>наблюдения в природе</w:t>
      </w:r>
      <w:r w:rsidRPr="00A80F95">
        <w:rPr>
          <w:rStyle w:val="a7"/>
          <w:rFonts w:ascii="Calibri" w:hAnsi="Calibri"/>
          <w:sz w:val="28"/>
          <w:szCs w:val="28"/>
        </w:rPr>
        <w:t xml:space="preserve"> должны </w:t>
      </w:r>
      <w:r w:rsidRPr="00CE4FF8">
        <w:rPr>
          <w:rStyle w:val="a7"/>
          <w:rFonts w:ascii="Calibri" w:hAnsi="Calibri"/>
          <w:b/>
          <w:sz w:val="28"/>
          <w:szCs w:val="28"/>
        </w:rPr>
        <w:t>предшествовать</w:t>
      </w:r>
      <w:r w:rsidRPr="00A80F95">
        <w:rPr>
          <w:rStyle w:val="a7"/>
          <w:rFonts w:ascii="Calibri" w:hAnsi="Calibri"/>
          <w:sz w:val="28"/>
          <w:szCs w:val="28"/>
        </w:rPr>
        <w:t xml:space="preserve"> изучению той или иной темы в классе.</w:t>
      </w:r>
      <w:r w:rsidR="00A80F95" w:rsidRPr="00A80F95">
        <w:rPr>
          <w:rStyle w:val="a7"/>
          <w:rFonts w:ascii="Calibri" w:hAnsi="Calibri"/>
          <w:sz w:val="28"/>
          <w:szCs w:val="28"/>
        </w:rPr>
        <w:t xml:space="preserve"> 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Однако в ряде случаев наблюдения в природе полезно осуществлять </w:t>
      </w:r>
      <w:r w:rsidRPr="00CE4FF8">
        <w:rPr>
          <w:rStyle w:val="a7"/>
          <w:rFonts w:ascii="Calibri" w:hAnsi="Calibri"/>
          <w:b/>
          <w:sz w:val="28"/>
          <w:szCs w:val="28"/>
        </w:rPr>
        <w:t xml:space="preserve">в процессе изучения </w:t>
      </w:r>
      <w:r w:rsidRPr="00A80F95">
        <w:rPr>
          <w:rStyle w:val="a7"/>
          <w:rFonts w:ascii="Calibri" w:hAnsi="Calibri"/>
          <w:sz w:val="28"/>
          <w:szCs w:val="28"/>
        </w:rPr>
        <w:t>соответствующей темы, поскольку углубление знаний идёт путём чередо</w:t>
      </w:r>
      <w:r w:rsidRPr="00A80F95">
        <w:rPr>
          <w:rStyle w:val="a7"/>
          <w:rFonts w:ascii="Calibri" w:hAnsi="Calibri"/>
          <w:sz w:val="28"/>
          <w:szCs w:val="28"/>
        </w:rPr>
        <w:softHyphen/>
        <w:t>вания наблюдений и анализа. Важно, чтобы изучаемая тема совпадала по времени с соответствующим состоя</w:t>
      </w:r>
      <w:r w:rsidRPr="00A80F95">
        <w:rPr>
          <w:rStyle w:val="a7"/>
          <w:rFonts w:ascii="Calibri" w:hAnsi="Calibri"/>
          <w:sz w:val="28"/>
          <w:szCs w:val="28"/>
        </w:rPr>
        <w:softHyphen/>
        <w:t>нием природы. В начальных классах на экскурсиях и при систематических наблюдениях на первом месте стоит визуальный осмотр по заданиям учителя.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По своей основной дидактической функции опыты служат более глубокому познанию действительности. Цель проведения опытов — приобретение новых знаний, приобщение детей к исследовательской работе. При рас</w:t>
      </w:r>
      <w:r w:rsidRPr="00A80F95">
        <w:rPr>
          <w:rStyle w:val="a7"/>
          <w:rFonts w:ascii="Calibri" w:hAnsi="Calibri"/>
          <w:sz w:val="28"/>
          <w:szCs w:val="28"/>
        </w:rPr>
        <w:softHyphen/>
        <w:t>смотрении природоведческих вопросов проводятся опыты по изучению свойств воды, воздуха, снега и льда и др.</w:t>
      </w:r>
    </w:p>
    <w:p w:rsidR="00A80F95" w:rsidRPr="00A80F95" w:rsidRDefault="00A80F9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CE4FF8" w:rsidRDefault="005C1B85" w:rsidP="00CE4FF8">
      <w:pPr>
        <w:ind w:firstLine="709"/>
        <w:jc w:val="center"/>
        <w:rPr>
          <w:rStyle w:val="a7"/>
          <w:rFonts w:ascii="Calibri" w:hAnsi="Calibri"/>
          <w:b/>
          <w:color w:val="00B050"/>
          <w:sz w:val="28"/>
          <w:szCs w:val="28"/>
        </w:rPr>
      </w:pP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Использование наглядных материалов</w:t>
      </w:r>
      <w:r w:rsidR="00A80F95" w:rsidRPr="00CE4FF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при формировании природоведческих</w:t>
      </w:r>
      <w:r w:rsidR="00CE4FF8" w:rsidRPr="00CE4FF8">
        <w:rPr>
          <w:rStyle w:val="a7"/>
          <w:rFonts w:ascii="Calibri" w:hAnsi="Calibri"/>
          <w:b/>
          <w:color w:val="00B050"/>
          <w:sz w:val="28"/>
          <w:szCs w:val="28"/>
        </w:rPr>
        <w:t xml:space="preserve"> </w:t>
      </w:r>
      <w:r w:rsidRPr="00CE4FF8">
        <w:rPr>
          <w:rStyle w:val="a7"/>
          <w:rFonts w:ascii="Calibri" w:hAnsi="Calibri"/>
          <w:b/>
          <w:color w:val="00B050"/>
          <w:sz w:val="28"/>
          <w:szCs w:val="28"/>
        </w:rPr>
        <w:t>представлений и понятий</w:t>
      </w:r>
    </w:p>
    <w:p w:rsidR="00A80F95" w:rsidRPr="00A80F95" w:rsidRDefault="00A80F9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</w:rPr>
        <w:t>Наглядные пособия</w:t>
      </w:r>
      <w:r w:rsidRPr="00A80F95">
        <w:rPr>
          <w:rStyle w:val="a7"/>
          <w:rFonts w:ascii="Calibri" w:hAnsi="Calibri"/>
          <w:sz w:val="28"/>
          <w:szCs w:val="28"/>
        </w:rPr>
        <w:t xml:space="preserve"> используются не только для создания образов и представлений отдельных кон</w:t>
      </w:r>
      <w:r w:rsidRPr="00A80F95">
        <w:rPr>
          <w:rStyle w:val="a7"/>
          <w:rFonts w:ascii="Calibri" w:hAnsi="Calibri"/>
          <w:sz w:val="28"/>
          <w:szCs w:val="28"/>
        </w:rPr>
        <w:softHyphen/>
        <w:t>кретных предметов, но и как исходный материал для формирования понятий.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Важным условием организации целенаправленного восприятия детьми природного объекта является соче</w:t>
      </w:r>
      <w:r w:rsidRPr="00A80F95">
        <w:rPr>
          <w:rStyle w:val="a7"/>
          <w:rFonts w:ascii="Calibri" w:hAnsi="Calibri"/>
          <w:sz w:val="28"/>
          <w:szCs w:val="28"/>
        </w:rPr>
        <w:softHyphen/>
        <w:t>тание его показа с объяснением учителя. Показ может быть в природе или во время демонстрации телевизи</w:t>
      </w:r>
      <w:r w:rsidRPr="00A80F95">
        <w:rPr>
          <w:rStyle w:val="a7"/>
          <w:rFonts w:ascii="Calibri" w:hAnsi="Calibri"/>
          <w:sz w:val="28"/>
          <w:szCs w:val="28"/>
        </w:rPr>
        <w:softHyphen/>
        <w:t>онной передачи, рассматривания картины, во время опыта. Такой приём работы обеспечивает в сознании школьников связь между словом и конкретным образом природного явления или объекта.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Учителю следует добиваться от учащихся умения показать природные явления или объекты на картинах, в коллекции и гербариях и рассказать о них, останавли</w:t>
      </w:r>
      <w:r w:rsidRPr="00A80F95">
        <w:rPr>
          <w:rStyle w:val="a7"/>
          <w:rFonts w:ascii="Calibri" w:hAnsi="Calibri"/>
          <w:sz w:val="28"/>
          <w:szCs w:val="28"/>
        </w:rPr>
        <w:softHyphen/>
        <w:t>ваясь на характерных чертах данного явления.</w:t>
      </w:r>
    </w:p>
    <w:p w:rsidR="005C1B85" w:rsidRPr="00A80F9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CE4FF8">
        <w:rPr>
          <w:rStyle w:val="a7"/>
          <w:rFonts w:ascii="Calibri" w:hAnsi="Calibri"/>
          <w:b/>
          <w:sz w:val="28"/>
          <w:szCs w:val="28"/>
        </w:rPr>
        <w:t>Беседа по наблюдениям</w:t>
      </w:r>
      <w:r w:rsidRPr="00A80F95">
        <w:rPr>
          <w:rStyle w:val="a7"/>
          <w:rFonts w:ascii="Calibri" w:hAnsi="Calibri"/>
          <w:sz w:val="28"/>
          <w:szCs w:val="28"/>
        </w:rPr>
        <w:t xml:space="preserve"> детей, просмотренному фрагменту фильма, картине помогает сознательному усвоению учащимися изученного материала. На основе сознательного его усвоения у детей образуются пра</w:t>
      </w:r>
      <w:r w:rsidRPr="00A80F95">
        <w:rPr>
          <w:rStyle w:val="a7"/>
          <w:rFonts w:ascii="Calibri" w:hAnsi="Calibri"/>
          <w:sz w:val="28"/>
          <w:szCs w:val="28"/>
        </w:rPr>
        <w:softHyphen/>
        <w:t>вильные природоведческие понятия.</w:t>
      </w:r>
    </w:p>
    <w:p w:rsidR="005C1B85" w:rsidRPr="00CE4FF8" w:rsidRDefault="005C1B85" w:rsidP="00A80F95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>Формировать у детей пространственные представ</w:t>
      </w:r>
      <w:r w:rsidRPr="00A80F95">
        <w:rPr>
          <w:rStyle w:val="a7"/>
          <w:rFonts w:ascii="Calibri" w:hAnsi="Calibri"/>
          <w:sz w:val="28"/>
          <w:szCs w:val="28"/>
        </w:rPr>
        <w:softHyphen/>
        <w:t xml:space="preserve">ления и элементарные понятия необходимо на основе </w:t>
      </w:r>
      <w:r w:rsidRPr="00CE4FF8">
        <w:rPr>
          <w:rStyle w:val="a7"/>
          <w:rFonts w:ascii="Calibri" w:hAnsi="Calibri"/>
          <w:b/>
          <w:sz w:val="28"/>
          <w:szCs w:val="28"/>
        </w:rPr>
        <w:t>практических работ и наблюдений в природе.</w:t>
      </w:r>
    </w:p>
    <w:p w:rsidR="005C1B85" w:rsidRDefault="005C1B85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</w:p>
    <w:p w:rsidR="00CE4FF8" w:rsidRPr="00A80F95" w:rsidRDefault="00CE4FF8" w:rsidP="00A80F95">
      <w:pPr>
        <w:ind w:firstLine="709"/>
        <w:jc w:val="both"/>
        <w:rPr>
          <w:rStyle w:val="a7"/>
          <w:rFonts w:ascii="Calibri" w:hAnsi="Calibri"/>
          <w:sz w:val="28"/>
          <w:szCs w:val="28"/>
        </w:rPr>
        <w:sectPr w:rsidR="00CE4FF8" w:rsidRPr="00A80F95" w:rsidSect="00A80F95">
          <w:pgSz w:w="11909" w:h="16834"/>
          <w:pgMar w:top="1325" w:right="994" w:bottom="360" w:left="1418" w:header="720" w:footer="720" w:gutter="0"/>
          <w:cols w:space="720"/>
          <w:noEndnote/>
        </w:sectPr>
      </w:pPr>
    </w:p>
    <w:p w:rsidR="00CE4FF8" w:rsidRPr="00CE4FF8" w:rsidRDefault="00CE4FF8" w:rsidP="00CE4FF8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CE4FF8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Примерная программа наблюдения уроков</w:t>
      </w:r>
    </w:p>
    <w:p w:rsidR="00CE4FF8" w:rsidRDefault="00CE4FF8" w:rsidP="00CE4FF8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</w:p>
    <w:p w:rsidR="00CE4FF8" w:rsidRDefault="00CE4FF8" w:rsidP="00CE4FF8">
      <w:pPr>
        <w:ind w:firstLine="709"/>
        <w:jc w:val="both"/>
        <w:rPr>
          <w:rStyle w:val="a7"/>
          <w:rFonts w:ascii="Calibri" w:hAnsi="Calibri"/>
          <w:b/>
          <w:sz w:val="28"/>
          <w:szCs w:val="28"/>
        </w:rPr>
      </w:pPr>
      <w:r>
        <w:rPr>
          <w:rStyle w:val="a7"/>
          <w:rFonts w:ascii="Calibri" w:hAnsi="Calibri"/>
          <w:b/>
          <w:sz w:val="28"/>
          <w:szCs w:val="28"/>
        </w:rPr>
        <w:t>При посещении уроков:</w:t>
      </w:r>
    </w:p>
    <w:p w:rsidR="000640C1" w:rsidRDefault="000640C1" w:rsidP="000640C1">
      <w:pPr>
        <w:numPr>
          <w:ilvl w:val="0"/>
          <w:numId w:val="20"/>
        </w:numPr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>Как осуществляется отбор учебного материала (вычленяется ли основное и вспомогательное содержание курса),</w:t>
      </w:r>
    </w:p>
    <w:p w:rsidR="000640C1" w:rsidRDefault="000640C1" w:rsidP="000640C1">
      <w:pPr>
        <w:numPr>
          <w:ilvl w:val="0"/>
          <w:numId w:val="20"/>
        </w:numPr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>достаточно ли глубоко изучаются теоретические понятия,</w:t>
      </w:r>
    </w:p>
    <w:p w:rsidR="000640C1" w:rsidRDefault="00CE4FF8" w:rsidP="000640C1">
      <w:pPr>
        <w:numPr>
          <w:ilvl w:val="0"/>
          <w:numId w:val="20"/>
        </w:numPr>
        <w:jc w:val="both"/>
        <w:rPr>
          <w:rStyle w:val="a7"/>
          <w:rFonts w:ascii="Calibri" w:hAnsi="Calibri"/>
          <w:sz w:val="28"/>
          <w:szCs w:val="28"/>
        </w:rPr>
      </w:pPr>
      <w:r w:rsidRPr="00A80F95">
        <w:rPr>
          <w:rStyle w:val="a7"/>
          <w:rFonts w:ascii="Calibri" w:hAnsi="Calibri"/>
          <w:sz w:val="28"/>
          <w:szCs w:val="28"/>
        </w:rPr>
        <w:t xml:space="preserve"> </w:t>
      </w:r>
      <w:r w:rsidR="000640C1">
        <w:rPr>
          <w:rStyle w:val="a7"/>
          <w:rFonts w:ascii="Calibri" w:hAnsi="Calibri"/>
          <w:sz w:val="28"/>
          <w:szCs w:val="28"/>
        </w:rPr>
        <w:t>реализуется ли экологический подход к пониманию свойств изучаемых объектов и явлений,</w:t>
      </w:r>
    </w:p>
    <w:p w:rsidR="00CE4FF8" w:rsidRDefault="000640C1" w:rsidP="000640C1">
      <w:pPr>
        <w:numPr>
          <w:ilvl w:val="0"/>
          <w:numId w:val="20"/>
        </w:numPr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sz w:val="28"/>
          <w:szCs w:val="28"/>
        </w:rPr>
        <w:t>Каким образом организуется выполнение практической части учебной программы (проведение практических работ и уроков-экскурсий)</w:t>
      </w:r>
      <w:r w:rsidR="00CE4FF8" w:rsidRPr="00A80F95">
        <w:rPr>
          <w:rStyle w:val="a7"/>
          <w:rFonts w:ascii="Calibri" w:hAnsi="Calibri"/>
          <w:sz w:val="28"/>
          <w:szCs w:val="28"/>
        </w:rPr>
        <w:t>.</w:t>
      </w:r>
    </w:p>
    <w:p w:rsidR="004719EA" w:rsidRDefault="004719EA" w:rsidP="004719EA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 w:rsidRPr="00CE4FF8"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П</w:t>
      </w:r>
      <w:r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 xml:space="preserve">лан фронтального контроля </w:t>
      </w:r>
    </w:p>
    <w:p w:rsidR="004719EA" w:rsidRDefault="004719EA" w:rsidP="004719EA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 xml:space="preserve">преподавания предмета «Человек и мир» </w:t>
      </w:r>
    </w:p>
    <w:p w:rsidR="004719EA" w:rsidRDefault="004719EA" w:rsidP="004719EA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  <w:r>
        <w:rPr>
          <w:rStyle w:val="a7"/>
          <w:rFonts w:ascii="Calibri" w:hAnsi="Calibri"/>
          <w:b/>
          <w:color w:val="4F81BD"/>
          <w:sz w:val="36"/>
          <w:szCs w:val="36"/>
          <w:u w:val="single"/>
        </w:rPr>
        <w:t>в 1-3-х классах в 20…/….учебном году</w:t>
      </w:r>
    </w:p>
    <w:p w:rsidR="00EF6296" w:rsidRDefault="00EF6296" w:rsidP="00EF6296">
      <w:pPr>
        <w:ind w:firstLine="709"/>
        <w:jc w:val="both"/>
        <w:rPr>
          <w:rStyle w:val="a7"/>
          <w:rFonts w:ascii="Calibri" w:hAnsi="Calibri"/>
          <w:b/>
          <w:sz w:val="28"/>
          <w:szCs w:val="28"/>
          <w:u w:val="single"/>
        </w:rPr>
      </w:pPr>
    </w:p>
    <w:p w:rsidR="00EF6296" w:rsidRDefault="00EF6296" w:rsidP="00EF6296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 w:rsidRPr="00EF6296">
        <w:rPr>
          <w:rStyle w:val="a7"/>
          <w:rFonts w:ascii="Calibri" w:hAnsi="Calibri"/>
          <w:b/>
          <w:sz w:val="28"/>
          <w:szCs w:val="28"/>
          <w:u w:val="single"/>
        </w:rPr>
        <w:t xml:space="preserve">Цель: </w:t>
      </w:r>
      <w:r>
        <w:rPr>
          <w:rStyle w:val="a7"/>
          <w:rFonts w:ascii="Calibri" w:hAnsi="Calibri"/>
          <w:sz w:val="28"/>
          <w:szCs w:val="28"/>
        </w:rPr>
        <w:t xml:space="preserve"> проанализировать эффективность работы учителей 1-3-х классов по формированию ключевых понятий курса, исследовать сложившуюся систему контроля и оценки знаний учащихся в ходе изучения состояния преподавания предмета «Человек и мир».</w:t>
      </w:r>
    </w:p>
    <w:p w:rsidR="00EF6296" w:rsidRPr="00EF6296" w:rsidRDefault="00EF6296" w:rsidP="00EF6296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b/>
          <w:sz w:val="28"/>
          <w:szCs w:val="28"/>
          <w:u w:val="single"/>
        </w:rPr>
        <w:t xml:space="preserve">Сроки: </w:t>
      </w:r>
      <w:r>
        <w:rPr>
          <w:rStyle w:val="a7"/>
          <w:rFonts w:ascii="Calibri" w:hAnsi="Calibri"/>
          <w:sz w:val="28"/>
          <w:szCs w:val="28"/>
        </w:rPr>
        <w:t>с _____________ по___________...г.</w:t>
      </w:r>
    </w:p>
    <w:p w:rsidR="00EF6296" w:rsidRPr="00EF6296" w:rsidRDefault="00EF6296" w:rsidP="00EF6296">
      <w:pPr>
        <w:ind w:firstLine="709"/>
        <w:jc w:val="both"/>
        <w:rPr>
          <w:rStyle w:val="a7"/>
          <w:rFonts w:ascii="Calibri" w:hAnsi="Calibri"/>
          <w:sz w:val="28"/>
          <w:szCs w:val="28"/>
        </w:rPr>
      </w:pPr>
      <w:r>
        <w:rPr>
          <w:rStyle w:val="a7"/>
          <w:rFonts w:ascii="Calibri" w:hAnsi="Calibri"/>
          <w:b/>
          <w:sz w:val="28"/>
          <w:szCs w:val="28"/>
          <w:u w:val="single"/>
        </w:rPr>
        <w:t xml:space="preserve">Основание контроля:  </w:t>
      </w:r>
      <w:r>
        <w:rPr>
          <w:rStyle w:val="a7"/>
          <w:rFonts w:ascii="Calibri" w:hAnsi="Calibri"/>
          <w:sz w:val="28"/>
          <w:szCs w:val="28"/>
        </w:rPr>
        <w:t>плановое изучение состояния преподавания предмета «Человек и мир» в 1-3-х классах.</w:t>
      </w:r>
    </w:p>
    <w:p w:rsidR="004719EA" w:rsidRDefault="004719EA" w:rsidP="004719EA">
      <w:pPr>
        <w:ind w:firstLine="709"/>
        <w:jc w:val="center"/>
        <w:rPr>
          <w:rStyle w:val="a7"/>
          <w:rFonts w:ascii="Calibri" w:hAnsi="Calibri"/>
          <w:b/>
          <w:color w:val="4F81BD"/>
          <w:sz w:val="36"/>
          <w:szCs w:val="36"/>
          <w:u w:val="single"/>
        </w:rPr>
      </w:pPr>
    </w:p>
    <w:tbl>
      <w:tblPr>
        <w:tblW w:w="10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193"/>
        <w:gridCol w:w="2782"/>
        <w:gridCol w:w="1798"/>
        <w:gridCol w:w="790"/>
        <w:gridCol w:w="506"/>
        <w:gridCol w:w="506"/>
        <w:gridCol w:w="1262"/>
      </w:tblGrid>
      <w:tr w:rsidR="008265D3" w:rsidRPr="00FA47F8" w:rsidTr="00FA47F8">
        <w:trPr>
          <w:cantSplit/>
          <w:trHeight w:val="1602"/>
        </w:trPr>
        <w:tc>
          <w:tcPr>
            <w:tcW w:w="57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2193" w:type="dxa"/>
          </w:tcPr>
          <w:p w:rsidR="004719EA" w:rsidRPr="00FA47F8" w:rsidRDefault="004719EA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Объекты контроля</w:t>
            </w:r>
          </w:p>
        </w:tc>
        <w:tc>
          <w:tcPr>
            <w:tcW w:w="2782" w:type="dxa"/>
          </w:tcPr>
          <w:p w:rsidR="004719EA" w:rsidRPr="00FA47F8" w:rsidRDefault="004719EA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Цель </w:t>
            </w:r>
          </w:p>
        </w:tc>
        <w:tc>
          <w:tcPr>
            <w:tcW w:w="1798" w:type="dxa"/>
          </w:tcPr>
          <w:p w:rsidR="004719EA" w:rsidRPr="00FA47F8" w:rsidRDefault="004719EA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Методы контроля</w:t>
            </w:r>
          </w:p>
        </w:tc>
        <w:tc>
          <w:tcPr>
            <w:tcW w:w="790" w:type="dxa"/>
            <w:textDirection w:val="btLr"/>
          </w:tcPr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Ф.И.О.</w:t>
            </w:r>
          </w:p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учителя</w:t>
            </w:r>
          </w:p>
        </w:tc>
        <w:tc>
          <w:tcPr>
            <w:tcW w:w="506" w:type="dxa"/>
            <w:textDirection w:val="btLr"/>
          </w:tcPr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Класс</w:t>
            </w:r>
          </w:p>
        </w:tc>
        <w:tc>
          <w:tcPr>
            <w:tcW w:w="506" w:type="dxa"/>
            <w:textDirection w:val="btLr"/>
          </w:tcPr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Сроки</w:t>
            </w:r>
          </w:p>
        </w:tc>
        <w:tc>
          <w:tcPr>
            <w:tcW w:w="1262" w:type="dxa"/>
            <w:textDirection w:val="btLr"/>
          </w:tcPr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Ответствен</w:t>
            </w:r>
          </w:p>
          <w:p w:rsidR="004719EA" w:rsidRPr="00FA47F8" w:rsidRDefault="004719EA" w:rsidP="00FA47F8">
            <w:pPr>
              <w:ind w:left="113" w:right="113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ные</w:t>
            </w:r>
          </w:p>
        </w:tc>
      </w:tr>
      <w:tr w:rsidR="004719EA" w:rsidRPr="00FA47F8" w:rsidTr="00FA47F8">
        <w:tc>
          <w:tcPr>
            <w:tcW w:w="57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1.</w:t>
            </w:r>
          </w:p>
        </w:tc>
        <w:tc>
          <w:tcPr>
            <w:tcW w:w="2193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Состояние внутришкольной документации</w:t>
            </w:r>
          </w:p>
        </w:tc>
        <w:tc>
          <w:tcPr>
            <w:tcW w:w="7644" w:type="dxa"/>
            <w:gridSpan w:val="6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4719EA" w:rsidP="00FA47F8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1.1.</w:t>
            </w:r>
          </w:p>
        </w:tc>
        <w:tc>
          <w:tcPr>
            <w:tcW w:w="2193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Классные журналы</w:t>
            </w:r>
          </w:p>
        </w:tc>
        <w:tc>
          <w:tcPr>
            <w:tcW w:w="2782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Выполнение учебных программ (теоретической и практической части), Инструкции о порядке формирования культуры устной и письменной речи в общеобраз.учреждениях, положений инструктивно-методич.материалов «Десятибалльная система оценки рез-тов учебной деятельности»</w:t>
            </w:r>
          </w:p>
        </w:tc>
        <w:tc>
          <w:tcPr>
            <w:tcW w:w="1798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Изучение документации, собеседование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УР</w:t>
            </w: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1.2.</w:t>
            </w:r>
          </w:p>
        </w:tc>
        <w:tc>
          <w:tcPr>
            <w:tcW w:w="2193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Дневники учащихся</w:t>
            </w:r>
          </w:p>
        </w:tc>
        <w:tc>
          <w:tcPr>
            <w:tcW w:w="2782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Периодичность и качество проверки дневников, объем и характер домашних заданий</w:t>
            </w:r>
          </w:p>
        </w:tc>
        <w:tc>
          <w:tcPr>
            <w:tcW w:w="1798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Изучение и анализ документации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УР, рук.МО</w:t>
            </w:r>
          </w:p>
        </w:tc>
      </w:tr>
      <w:tr w:rsidR="008265D3" w:rsidRPr="00FA47F8" w:rsidTr="00FA47F8">
        <w:tc>
          <w:tcPr>
            <w:tcW w:w="576" w:type="dxa"/>
          </w:tcPr>
          <w:p w:rsidR="008265D3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2.</w:t>
            </w:r>
          </w:p>
        </w:tc>
        <w:tc>
          <w:tcPr>
            <w:tcW w:w="2193" w:type="dxa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7644" w:type="dxa"/>
            <w:gridSpan w:val="6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2.1.</w:t>
            </w:r>
          </w:p>
        </w:tc>
        <w:tc>
          <w:tcPr>
            <w:tcW w:w="2193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Качество преподавания предмета «Человек и мир»</w:t>
            </w:r>
          </w:p>
        </w:tc>
        <w:tc>
          <w:tcPr>
            <w:tcW w:w="2782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Анализ эффективности организации образовательного процесса и определение уровня преподавания учебного предмета. Изучение психологического климата на уроке</w:t>
            </w:r>
          </w:p>
        </w:tc>
        <w:tc>
          <w:tcPr>
            <w:tcW w:w="1798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Посещение и последующий анализ уроков, наблюдение, собеседование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УР, психолог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школы</w:t>
            </w: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2.2.</w:t>
            </w:r>
          </w:p>
        </w:tc>
        <w:tc>
          <w:tcPr>
            <w:tcW w:w="2193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Уровень обученности учащихся</w:t>
            </w:r>
          </w:p>
        </w:tc>
        <w:tc>
          <w:tcPr>
            <w:tcW w:w="2782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Определение уровня овладения учащимися программным материалом</w:t>
            </w:r>
          </w:p>
        </w:tc>
        <w:tc>
          <w:tcPr>
            <w:tcW w:w="1798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Проведение проверочных работ, анализ итогов четверти, устный опрос учащихся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УР</w:t>
            </w: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3.</w:t>
            </w:r>
          </w:p>
        </w:tc>
        <w:tc>
          <w:tcPr>
            <w:tcW w:w="2193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Психологическое сопровождение образовательного процесса</w:t>
            </w:r>
          </w:p>
        </w:tc>
        <w:tc>
          <w:tcPr>
            <w:tcW w:w="2782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Выполнение отношений учащихся к предмету</w:t>
            </w:r>
          </w:p>
        </w:tc>
        <w:tc>
          <w:tcPr>
            <w:tcW w:w="1798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Анкетирование </w:t>
            </w:r>
          </w:p>
          <w:p w:rsidR="008265D3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учащихся, их родителей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4719EA" w:rsidRPr="00FA47F8" w:rsidRDefault="008265D3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Психолог школы</w:t>
            </w: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8265D3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4.</w:t>
            </w:r>
          </w:p>
        </w:tc>
        <w:tc>
          <w:tcPr>
            <w:tcW w:w="2193" w:type="dxa"/>
          </w:tcPr>
          <w:p w:rsidR="004719EA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Внеклассная работа по предмету</w:t>
            </w:r>
          </w:p>
        </w:tc>
        <w:tc>
          <w:tcPr>
            <w:tcW w:w="2782" w:type="dxa"/>
          </w:tcPr>
          <w:p w:rsidR="004719EA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Качество подготовки и проведения предметной недели краеведения</w:t>
            </w:r>
          </w:p>
        </w:tc>
        <w:tc>
          <w:tcPr>
            <w:tcW w:w="1798" w:type="dxa"/>
          </w:tcPr>
          <w:p w:rsidR="004719EA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Посещение и анализ внеклассных мероприятий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0B710F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0B710F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4719EA" w:rsidRPr="00FA47F8" w:rsidRDefault="000B710F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ВР</w:t>
            </w:r>
          </w:p>
        </w:tc>
      </w:tr>
      <w:tr w:rsidR="008265D3" w:rsidRPr="00FA47F8" w:rsidTr="00FA47F8">
        <w:tc>
          <w:tcPr>
            <w:tcW w:w="576" w:type="dxa"/>
          </w:tcPr>
          <w:p w:rsidR="004719EA" w:rsidRPr="00FA47F8" w:rsidRDefault="00EF6296" w:rsidP="00FA47F8">
            <w:pPr>
              <w:jc w:val="center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5.</w:t>
            </w:r>
          </w:p>
        </w:tc>
        <w:tc>
          <w:tcPr>
            <w:tcW w:w="2193" w:type="dxa"/>
          </w:tcPr>
          <w:p w:rsidR="004719EA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b/>
                <w:i w:val="0"/>
                <w:sz w:val="24"/>
                <w:szCs w:val="24"/>
              </w:rPr>
              <w:t>Материально-техническая база</w:t>
            </w:r>
          </w:p>
        </w:tc>
        <w:tc>
          <w:tcPr>
            <w:tcW w:w="2782" w:type="dxa"/>
          </w:tcPr>
          <w:p w:rsidR="004719EA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Определение возможностей учебных кабинетов начальной школы, позволяющих организовать образовательной процесс на достаточно высоком уровне, установление соответствия учебных кабинетов современными требованиями</w:t>
            </w:r>
          </w:p>
        </w:tc>
        <w:tc>
          <w:tcPr>
            <w:tcW w:w="1798" w:type="dxa"/>
          </w:tcPr>
          <w:p w:rsidR="004719EA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Смотр учебных кабинетов: анализ методической и материально-технической базы</w:t>
            </w:r>
          </w:p>
        </w:tc>
        <w:tc>
          <w:tcPr>
            <w:tcW w:w="790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506" w:type="dxa"/>
          </w:tcPr>
          <w:p w:rsidR="004719EA" w:rsidRPr="00FA47F8" w:rsidRDefault="004719EA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62" w:type="dxa"/>
          </w:tcPr>
          <w:p w:rsidR="00EF6296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Зам.</w:t>
            </w:r>
          </w:p>
          <w:p w:rsidR="00EF6296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директора</w:t>
            </w:r>
          </w:p>
          <w:p w:rsidR="004719EA" w:rsidRPr="00FA47F8" w:rsidRDefault="00EF6296" w:rsidP="00FA47F8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A47F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>по УР, рук.МО</w:t>
            </w:r>
          </w:p>
        </w:tc>
      </w:tr>
    </w:tbl>
    <w:p w:rsidR="004719EA" w:rsidRDefault="004719EA" w:rsidP="004719EA">
      <w:pPr>
        <w:ind w:firstLine="709"/>
        <w:jc w:val="both"/>
        <w:rPr>
          <w:rStyle w:val="a7"/>
          <w:rFonts w:ascii="Times New Roman" w:hAnsi="Times New Roman" w:cs="Times New Roman"/>
          <w:i w:val="0"/>
          <w:color w:val="4F81BD"/>
          <w:sz w:val="24"/>
          <w:szCs w:val="24"/>
        </w:rPr>
      </w:pPr>
    </w:p>
    <w:p w:rsidR="00A83E88" w:rsidRDefault="00A83E88" w:rsidP="004719EA">
      <w:pPr>
        <w:ind w:firstLine="709"/>
        <w:jc w:val="both"/>
        <w:rPr>
          <w:rStyle w:val="a7"/>
          <w:rFonts w:ascii="Times New Roman" w:hAnsi="Times New Roman" w:cs="Times New Roman"/>
          <w:i w:val="0"/>
          <w:color w:val="4F81BD"/>
          <w:sz w:val="24"/>
          <w:szCs w:val="24"/>
        </w:rPr>
      </w:pPr>
    </w:p>
    <w:p w:rsidR="00A83E88" w:rsidRPr="004719EA" w:rsidRDefault="00A83E88" w:rsidP="004719EA">
      <w:pPr>
        <w:ind w:firstLine="709"/>
        <w:jc w:val="both"/>
        <w:rPr>
          <w:rStyle w:val="a7"/>
          <w:rFonts w:ascii="Times New Roman" w:hAnsi="Times New Roman" w:cs="Times New Roman"/>
          <w:i w:val="0"/>
          <w:color w:val="4F81BD"/>
          <w:sz w:val="24"/>
          <w:szCs w:val="24"/>
        </w:rPr>
      </w:pPr>
    </w:p>
    <w:p w:rsidR="00A83E88" w:rsidRDefault="00A83E88" w:rsidP="00A83E88">
      <w:pPr>
        <w:pStyle w:val="aa"/>
        <w:spacing w:after="0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P</w:t>
      </w:r>
      <w:r w:rsidRPr="00A67DD7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S</w:t>
      </w:r>
      <w:r w:rsidRPr="00A67DD7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color w:val="000000"/>
          <w:sz w:val="28"/>
          <w:szCs w:val="28"/>
        </w:rPr>
        <w:t>Представленный материал носит рекомендательный характер. Заместителю директора по учебной (учебно-воспитательной) работе необходимо проявить творческий подход к планированию внутришкольного контроля по преподаванию предмета «Человек и мир»</w:t>
      </w:r>
      <w:r w:rsidR="000A02A3">
        <w:rPr>
          <w:rFonts w:ascii="Times New Roman" w:hAnsi="Times New Roman"/>
          <w:i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0A02A3" w:rsidRDefault="000A02A3" w:rsidP="00A83E88">
      <w:pPr>
        <w:pStyle w:val="aa"/>
        <w:spacing w:after="0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A83E88" w:rsidRDefault="00A83E88" w:rsidP="00A83E88">
      <w:pPr>
        <w:pStyle w:val="aa"/>
        <w:spacing w:after="0"/>
        <w:ind w:left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83E88" w:rsidRDefault="00A83E88" w:rsidP="00A83E88">
      <w:pPr>
        <w:pStyle w:val="aa"/>
        <w:spacing w:after="0"/>
        <w:ind w:left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83E88" w:rsidRDefault="00A83E88" w:rsidP="00A83E88">
      <w:pPr>
        <w:pStyle w:val="aa"/>
        <w:spacing w:after="0"/>
        <w:ind w:left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15998">
        <w:rPr>
          <w:rFonts w:ascii="Times New Roman" w:hAnsi="Times New Roman"/>
          <w:b/>
          <w:i/>
          <w:color w:val="000000"/>
          <w:sz w:val="28"/>
          <w:szCs w:val="28"/>
        </w:rPr>
        <w:t xml:space="preserve">Литература </w:t>
      </w:r>
    </w:p>
    <w:p w:rsidR="00A83E88" w:rsidRDefault="00A83E88" w:rsidP="00A83E88">
      <w:pPr>
        <w:pStyle w:val="aa"/>
        <w:spacing w:after="0"/>
        <w:ind w:left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A83E88" w:rsidRPr="00A67A8C" w:rsidRDefault="00A83E88" w:rsidP="00A83E88">
      <w:pPr>
        <w:widowControl/>
        <w:numPr>
          <w:ilvl w:val="0"/>
          <w:numId w:val="21"/>
        </w:numPr>
        <w:autoSpaceDE/>
        <w:autoSpaceDN/>
        <w:adjustRightInd/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Семенович А.Г.. Внутришкольный контроль преподавания предмета «Человек и мир» //Пачатковае навучанне:</w:t>
      </w:r>
      <w:r w:rsidRPr="00A67A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сям’я, дзіцячы сад, школа-2009-№4.-С.35-43.</w:t>
      </w:r>
    </w:p>
    <w:p w:rsidR="00A83E88" w:rsidRDefault="00A83E88" w:rsidP="00A83E88">
      <w:pPr>
        <w:ind w:left="1211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83E88" w:rsidRDefault="00A83E88" w:rsidP="00A83E88">
      <w:pPr>
        <w:ind w:left="1211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83E88" w:rsidRPr="00A67A8C" w:rsidRDefault="00A83E88" w:rsidP="00A83E88">
      <w:pPr>
        <w:ind w:left="5580"/>
        <w:jc w:val="both"/>
        <w:rPr>
          <w:rFonts w:ascii="Times New Roman" w:hAnsi="Times New Roman"/>
          <w:sz w:val="28"/>
          <w:szCs w:val="28"/>
        </w:rPr>
      </w:pPr>
      <w:r w:rsidRPr="00A67A8C">
        <w:rPr>
          <w:rFonts w:ascii="Times New Roman" w:hAnsi="Times New Roman"/>
          <w:sz w:val="28"/>
          <w:szCs w:val="28"/>
        </w:rPr>
        <w:t xml:space="preserve">Районный учебно-методический кабинет отдела образования Дятловского райисполкома. Баклага Е.Н., методист отдела образования, 21981 </w:t>
      </w:r>
    </w:p>
    <w:p w:rsidR="004719EA" w:rsidRDefault="004719EA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Default="00A83E88" w:rsidP="004719EA">
      <w:pPr>
        <w:ind w:left="1069"/>
        <w:jc w:val="both"/>
        <w:rPr>
          <w:rStyle w:val="a7"/>
          <w:rFonts w:ascii="Calibri" w:hAnsi="Calibri"/>
          <w:sz w:val="28"/>
          <w:szCs w:val="28"/>
        </w:rPr>
      </w:pPr>
    </w:p>
    <w:p w:rsidR="00A83E88" w:rsidRPr="00A83E88" w:rsidRDefault="00A83E88" w:rsidP="00A83E88">
      <w:pPr>
        <w:ind w:left="1069"/>
        <w:jc w:val="center"/>
        <w:rPr>
          <w:rStyle w:val="a7"/>
          <w:rFonts w:ascii="Calibri" w:hAnsi="Calibri"/>
          <w:i w:val="0"/>
          <w:sz w:val="28"/>
          <w:szCs w:val="28"/>
        </w:rPr>
      </w:pPr>
      <w:r w:rsidRPr="00A83E88">
        <w:rPr>
          <w:rStyle w:val="a7"/>
          <w:rFonts w:ascii="Calibri" w:hAnsi="Calibri"/>
          <w:i w:val="0"/>
          <w:sz w:val="28"/>
          <w:szCs w:val="28"/>
        </w:rPr>
        <w:t>2009г</w:t>
      </w:r>
      <w:bookmarkStart w:id="0" w:name="_GoBack"/>
      <w:bookmarkEnd w:id="0"/>
    </w:p>
    <w:sectPr w:rsidR="00A83E88" w:rsidRPr="00A83E88" w:rsidSect="00A80F95">
      <w:type w:val="continuous"/>
      <w:pgSz w:w="11909" w:h="16834"/>
      <w:pgMar w:top="1325" w:right="828" w:bottom="360" w:left="125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E5A" w:rsidRDefault="00CD7E5A" w:rsidP="00755F3D">
      <w:r>
        <w:separator/>
      </w:r>
    </w:p>
  </w:endnote>
  <w:endnote w:type="continuationSeparator" w:id="0">
    <w:p w:rsidR="00CD7E5A" w:rsidRDefault="00CD7E5A" w:rsidP="0075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E5A" w:rsidRDefault="00CD7E5A" w:rsidP="00755F3D">
      <w:r>
        <w:separator/>
      </w:r>
    </w:p>
  </w:footnote>
  <w:footnote w:type="continuationSeparator" w:id="0">
    <w:p w:rsidR="00CD7E5A" w:rsidRDefault="00CD7E5A" w:rsidP="00755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FA68B94"/>
    <w:lvl w:ilvl="0">
      <w:numFmt w:val="bullet"/>
      <w:lvlText w:val="*"/>
      <w:lvlJc w:val="left"/>
    </w:lvl>
  </w:abstractNum>
  <w:abstractNum w:abstractNumId="1">
    <w:nsid w:val="0AD6530D"/>
    <w:multiLevelType w:val="hybridMultilevel"/>
    <w:tmpl w:val="15E68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584268"/>
    <w:multiLevelType w:val="singleLevel"/>
    <w:tmpl w:val="A56E01A0"/>
    <w:lvl w:ilvl="0">
      <w:start w:val="8"/>
      <w:numFmt w:val="decimal"/>
      <w:lvlText w:val="%1."/>
      <w:legacy w:legacy="1" w:legacySpace="0" w:legacyIndent="212"/>
      <w:lvlJc w:val="left"/>
      <w:rPr>
        <w:rFonts w:ascii="Arial" w:hAnsi="Arial" w:cs="Arial" w:hint="default"/>
      </w:rPr>
    </w:lvl>
  </w:abstractNum>
  <w:abstractNum w:abstractNumId="3">
    <w:nsid w:val="13013E4A"/>
    <w:multiLevelType w:val="singleLevel"/>
    <w:tmpl w:val="97B0E582"/>
    <w:lvl w:ilvl="0">
      <w:start w:val="5"/>
      <w:numFmt w:val="decimal"/>
      <w:lvlText w:val="%1."/>
      <w:legacy w:legacy="1" w:legacySpace="0" w:legacyIndent="187"/>
      <w:lvlJc w:val="left"/>
      <w:rPr>
        <w:rFonts w:ascii="Arial" w:hAnsi="Arial" w:cs="Arial" w:hint="default"/>
      </w:rPr>
    </w:lvl>
  </w:abstractNum>
  <w:abstractNum w:abstractNumId="4">
    <w:nsid w:val="1B275D79"/>
    <w:multiLevelType w:val="singleLevel"/>
    <w:tmpl w:val="52142710"/>
    <w:lvl w:ilvl="0">
      <w:start w:val="1"/>
      <w:numFmt w:val="decimal"/>
      <w:lvlText w:val="%1."/>
      <w:legacy w:legacy="1" w:legacySpace="0" w:legacyIndent="196"/>
      <w:lvlJc w:val="left"/>
      <w:rPr>
        <w:rFonts w:ascii="Arial" w:hAnsi="Arial" w:cs="Arial" w:hint="default"/>
      </w:rPr>
    </w:lvl>
  </w:abstractNum>
  <w:abstractNum w:abstractNumId="5">
    <w:nsid w:val="21824333"/>
    <w:multiLevelType w:val="hybridMultilevel"/>
    <w:tmpl w:val="63D8C826"/>
    <w:lvl w:ilvl="0" w:tplc="34B21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96FFF"/>
    <w:multiLevelType w:val="hybridMultilevel"/>
    <w:tmpl w:val="A2984F1C"/>
    <w:lvl w:ilvl="0" w:tplc="B7AA6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036F2C"/>
    <w:multiLevelType w:val="hybridMultilevel"/>
    <w:tmpl w:val="E850F3AE"/>
    <w:lvl w:ilvl="0" w:tplc="8516FF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C283043"/>
    <w:multiLevelType w:val="hybridMultilevel"/>
    <w:tmpl w:val="BB66DE8A"/>
    <w:lvl w:ilvl="0" w:tplc="1F00A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807A43"/>
    <w:multiLevelType w:val="hybridMultilevel"/>
    <w:tmpl w:val="F4B0C1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371968"/>
    <w:multiLevelType w:val="singleLevel"/>
    <w:tmpl w:val="BFA24F00"/>
    <w:lvl w:ilvl="0">
      <w:start w:val="1"/>
      <w:numFmt w:val="decimal"/>
      <w:lvlText w:val="%1."/>
      <w:legacy w:legacy="1" w:legacySpace="0" w:legacyIndent="207"/>
      <w:lvlJc w:val="left"/>
      <w:rPr>
        <w:rFonts w:ascii="Arial" w:hAnsi="Arial" w:cs="Arial" w:hint="default"/>
      </w:rPr>
    </w:lvl>
  </w:abstractNum>
  <w:abstractNum w:abstractNumId="11">
    <w:nsid w:val="554E4F5F"/>
    <w:multiLevelType w:val="hybridMultilevel"/>
    <w:tmpl w:val="0682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3A773A"/>
    <w:multiLevelType w:val="hybridMultilevel"/>
    <w:tmpl w:val="3994597E"/>
    <w:lvl w:ilvl="0" w:tplc="7A928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7567F6"/>
    <w:multiLevelType w:val="hybridMultilevel"/>
    <w:tmpl w:val="BBDEBFFA"/>
    <w:lvl w:ilvl="0" w:tplc="D182EE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6325228"/>
    <w:multiLevelType w:val="singleLevel"/>
    <w:tmpl w:val="3AE8245A"/>
    <w:lvl w:ilvl="0">
      <w:start w:val="3"/>
      <w:numFmt w:val="decimal"/>
      <w:lvlText w:val="%1."/>
      <w:legacy w:legacy="1" w:legacySpace="0" w:legacyIndent="196"/>
      <w:lvlJc w:val="left"/>
      <w:rPr>
        <w:rFonts w:ascii="Arial" w:hAnsi="Arial" w:cs="Arial" w:hint="default"/>
      </w:rPr>
    </w:lvl>
  </w:abstractNum>
  <w:abstractNum w:abstractNumId="15">
    <w:nsid w:val="6E1A1815"/>
    <w:multiLevelType w:val="hybridMultilevel"/>
    <w:tmpl w:val="EE305302"/>
    <w:lvl w:ilvl="0" w:tplc="ECA06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9A7CFB"/>
    <w:multiLevelType w:val="singleLevel"/>
    <w:tmpl w:val="BFA24F00"/>
    <w:lvl w:ilvl="0">
      <w:start w:val="1"/>
      <w:numFmt w:val="decimal"/>
      <w:lvlText w:val="%1."/>
      <w:legacy w:legacy="1" w:legacySpace="0" w:legacyIndent="207"/>
      <w:lvlJc w:val="left"/>
      <w:rPr>
        <w:rFonts w:ascii="Arial" w:hAnsi="Arial" w:cs="Arial" w:hint="default"/>
      </w:rPr>
    </w:lvl>
  </w:abstractNum>
  <w:abstractNum w:abstractNumId="17">
    <w:nsid w:val="799104B7"/>
    <w:multiLevelType w:val="singleLevel"/>
    <w:tmpl w:val="38B02688"/>
    <w:lvl w:ilvl="0">
      <w:start w:val="1"/>
      <w:numFmt w:val="decimal"/>
      <w:lvlText w:val="%1."/>
      <w:legacy w:legacy="1" w:legacySpace="0" w:legacyIndent="201"/>
      <w:lvlJc w:val="left"/>
      <w:rPr>
        <w:rFonts w:ascii="Arial" w:hAnsi="Arial" w:cs="Arial" w:hint="default"/>
      </w:rPr>
    </w:lvl>
  </w:abstractNum>
  <w:abstractNum w:abstractNumId="18">
    <w:nsid w:val="7B164E92"/>
    <w:multiLevelType w:val="hybridMultilevel"/>
    <w:tmpl w:val="CC2C6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46AD9"/>
    <w:multiLevelType w:val="singleLevel"/>
    <w:tmpl w:val="C92AD9CC"/>
    <w:lvl w:ilvl="0">
      <w:start w:val="1"/>
      <w:numFmt w:val="decimal"/>
      <w:lvlText w:val="%1."/>
      <w:legacy w:legacy="1" w:legacySpace="0" w:legacyIndent="197"/>
      <w:lvlJc w:val="left"/>
      <w:rPr>
        <w:rFonts w:ascii="Arial" w:hAnsi="Arial" w:cs="Arial" w:hint="default"/>
      </w:rPr>
    </w:lvl>
  </w:abstractNum>
  <w:num w:numId="1">
    <w:abstractNumId w:val="19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14"/>
  </w:num>
  <w:num w:numId="5">
    <w:abstractNumId w:val="17"/>
  </w:num>
  <w:num w:numId="6">
    <w:abstractNumId w:val="10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7"/>
        <w:lvlJc w:val="left"/>
        <w:rPr>
          <w:rFonts w:ascii="Arial" w:hAnsi="Arial" w:cs="Arial" w:hint="default"/>
        </w:rPr>
      </w:lvl>
    </w:lvlOverride>
  </w:num>
  <w:num w:numId="9">
    <w:abstractNumId w:val="4"/>
  </w:num>
  <w:num w:numId="10">
    <w:abstractNumId w:val="16"/>
  </w:num>
  <w:num w:numId="11">
    <w:abstractNumId w:val="18"/>
  </w:num>
  <w:num w:numId="12">
    <w:abstractNumId w:val="11"/>
  </w:num>
  <w:num w:numId="13">
    <w:abstractNumId w:val="5"/>
  </w:num>
  <w:num w:numId="14">
    <w:abstractNumId w:val="1"/>
  </w:num>
  <w:num w:numId="15">
    <w:abstractNumId w:val="8"/>
  </w:num>
  <w:num w:numId="16">
    <w:abstractNumId w:val="12"/>
  </w:num>
  <w:num w:numId="17">
    <w:abstractNumId w:val="9"/>
  </w:num>
  <w:num w:numId="18">
    <w:abstractNumId w:val="6"/>
  </w:num>
  <w:num w:numId="19">
    <w:abstractNumId w:val="15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B85"/>
    <w:rsid w:val="00002C9C"/>
    <w:rsid w:val="000640C1"/>
    <w:rsid w:val="00083C3D"/>
    <w:rsid w:val="000A02A3"/>
    <w:rsid w:val="000B710F"/>
    <w:rsid w:val="00100160"/>
    <w:rsid w:val="003C2296"/>
    <w:rsid w:val="00431046"/>
    <w:rsid w:val="004719EA"/>
    <w:rsid w:val="00510B9D"/>
    <w:rsid w:val="005C1B85"/>
    <w:rsid w:val="00603A9E"/>
    <w:rsid w:val="00755F3D"/>
    <w:rsid w:val="0079519F"/>
    <w:rsid w:val="008265D3"/>
    <w:rsid w:val="00850D0A"/>
    <w:rsid w:val="0095106F"/>
    <w:rsid w:val="009C33B8"/>
    <w:rsid w:val="00A80F95"/>
    <w:rsid w:val="00A83E88"/>
    <w:rsid w:val="00AE3008"/>
    <w:rsid w:val="00AE4D9D"/>
    <w:rsid w:val="00B60DE1"/>
    <w:rsid w:val="00B72EA3"/>
    <w:rsid w:val="00CD7E5A"/>
    <w:rsid w:val="00CE4FF8"/>
    <w:rsid w:val="00E40745"/>
    <w:rsid w:val="00EB17BA"/>
    <w:rsid w:val="00EF02CB"/>
    <w:rsid w:val="00EF6296"/>
    <w:rsid w:val="00F170B5"/>
    <w:rsid w:val="00F21B78"/>
    <w:rsid w:val="00FA47F8"/>
    <w:rsid w:val="00FB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7CC5D-A82C-4041-B5DA-422B48D3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002C9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F3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755F3D"/>
    <w:rPr>
      <w:rFonts w:ascii="Arial" w:hAnsi="Arial" w:cs="Arial"/>
    </w:rPr>
  </w:style>
  <w:style w:type="paragraph" w:styleId="a5">
    <w:name w:val="footer"/>
    <w:basedOn w:val="a"/>
    <w:link w:val="a6"/>
    <w:rsid w:val="00755F3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755F3D"/>
    <w:rPr>
      <w:rFonts w:ascii="Arial" w:hAnsi="Arial" w:cs="Arial"/>
    </w:rPr>
  </w:style>
  <w:style w:type="character" w:styleId="a7">
    <w:name w:val="Emphasis"/>
    <w:basedOn w:val="a0"/>
    <w:qFormat/>
    <w:rsid w:val="00A80F95"/>
    <w:rPr>
      <w:i/>
      <w:iCs/>
    </w:rPr>
  </w:style>
  <w:style w:type="character" w:customStyle="1" w:styleId="10">
    <w:name w:val="Заголовок 1 Знак"/>
    <w:basedOn w:val="a0"/>
    <w:link w:val="1"/>
    <w:rsid w:val="00002C9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8">
    <w:name w:val="Intense Emphasis"/>
    <w:basedOn w:val="a0"/>
    <w:uiPriority w:val="21"/>
    <w:qFormat/>
    <w:rsid w:val="00002C9C"/>
    <w:rPr>
      <w:b/>
      <w:bCs/>
      <w:i/>
      <w:iCs/>
      <w:color w:val="4F81BD"/>
    </w:rPr>
  </w:style>
  <w:style w:type="table" w:styleId="a9">
    <w:name w:val="Table Grid"/>
    <w:basedOn w:val="a1"/>
    <w:rsid w:val="004719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A83E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76483-4A84-43B4-90FB-F46354C7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4725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Server1</dc:creator>
  <cp:keywords/>
  <dc:description/>
  <cp:lastModifiedBy>Irina</cp:lastModifiedBy>
  <cp:revision>2</cp:revision>
  <dcterms:created xsi:type="dcterms:W3CDTF">2014-11-13T18:43:00Z</dcterms:created>
  <dcterms:modified xsi:type="dcterms:W3CDTF">2014-11-13T18:43:00Z</dcterms:modified>
</cp:coreProperties>
</file>