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97D" w:rsidRDefault="000F7FFC">
      <w:pPr>
        <w:pStyle w:val="a3"/>
        <w:spacing w:after="0"/>
        <w:ind w:right="-284"/>
        <w:jc w:val="center"/>
      </w:pPr>
      <w:r>
        <w:rPr>
          <w:sz w:val="32"/>
          <w:szCs w:val="32"/>
        </w:rPr>
        <w:t>Методические рекомендации учителю</w:t>
      </w:r>
    </w:p>
    <w:p w:rsidR="006A497D" w:rsidRDefault="000F7FFC">
      <w:pPr>
        <w:pStyle w:val="a3"/>
        <w:spacing w:after="0"/>
        <w:ind w:right="-284"/>
        <w:jc w:val="center"/>
      </w:pPr>
      <w:r>
        <w:rPr>
          <w:sz w:val="32"/>
          <w:szCs w:val="32"/>
        </w:rPr>
        <w:t xml:space="preserve">Тема учебного проекта: </w:t>
      </w:r>
      <w:r>
        <w:rPr>
          <w:szCs w:val="27"/>
        </w:rPr>
        <w:t>Антропогенез</w:t>
      </w:r>
      <w:r>
        <w:rPr>
          <w:sz w:val="27"/>
          <w:szCs w:val="27"/>
        </w:rPr>
        <w:t>.</w:t>
      </w:r>
    </w:p>
    <w:p w:rsidR="006A497D" w:rsidRDefault="000F7FFC">
      <w:pPr>
        <w:pStyle w:val="a3"/>
        <w:spacing w:after="0"/>
        <w:ind w:right="-284"/>
        <w:jc w:val="center"/>
      </w:pPr>
      <w:r>
        <w:rPr>
          <w:sz w:val="32"/>
          <w:szCs w:val="32"/>
        </w:rPr>
        <w:t xml:space="preserve">Творческое название: </w:t>
      </w:r>
      <w:r>
        <w:t>"Идеальный человек", - возможно ли это?</w:t>
      </w:r>
      <w:r>
        <w:rPr>
          <w:sz w:val="27"/>
          <w:szCs w:val="27"/>
        </w:rPr>
        <w:t>.</w:t>
      </w:r>
    </w:p>
    <w:p w:rsidR="006A497D" w:rsidRDefault="000F7FFC">
      <w:pPr>
        <w:pStyle w:val="a3"/>
        <w:spacing w:after="0"/>
        <w:rPr>
          <w:rStyle w:val="a5"/>
        </w:rPr>
      </w:pPr>
      <w:r>
        <w:rPr>
          <w:b/>
          <w:bCs/>
          <w:szCs w:val="32"/>
        </w:rPr>
        <w:t>Основной вопрос:</w:t>
      </w:r>
      <w:r>
        <w:rPr>
          <w:szCs w:val="32"/>
        </w:rPr>
        <w:t xml:space="preserve"> </w:t>
      </w:r>
      <w:r>
        <w:rPr>
          <w:rStyle w:val="a4"/>
          <w:b w:val="0"/>
          <w:bCs w:val="0"/>
        </w:rPr>
        <w:t xml:space="preserve">Кем был и кем станет человек?... </w:t>
      </w:r>
      <w:r>
        <w:rPr>
          <w:rStyle w:val="a5"/>
        </w:rPr>
        <w:t xml:space="preserve"> </w:t>
      </w:r>
    </w:p>
    <w:p w:rsidR="006A497D" w:rsidRDefault="000F7FFC">
      <w:pPr>
        <w:pStyle w:val="a3"/>
        <w:spacing w:after="0"/>
        <w:rPr>
          <w:b/>
          <w:bCs/>
        </w:rPr>
      </w:pPr>
      <w:r>
        <w:rPr>
          <w:b/>
          <w:bCs/>
          <w:szCs w:val="32"/>
        </w:rPr>
        <w:t>Вопросы учебной темы:</w:t>
      </w:r>
    </w:p>
    <w:p w:rsidR="006A497D" w:rsidRDefault="000F7FFC">
      <w:pPr>
        <w:pStyle w:val="2"/>
        <w:numPr>
          <w:ilvl w:val="0"/>
          <w:numId w:val="5"/>
        </w:numPr>
        <w:ind w:left="0" w:firstLine="0"/>
      </w:pPr>
      <w:r>
        <w:t xml:space="preserve">От какого вида (видов) произошел </w:t>
      </w:r>
      <w:r>
        <w:rPr>
          <w:lang w:val="en-GB"/>
        </w:rPr>
        <w:t>Homo</w:t>
      </w:r>
      <w:r>
        <w:t xml:space="preserve"> </w:t>
      </w:r>
      <w:r>
        <w:rPr>
          <w:lang w:val="en-GB"/>
        </w:rPr>
        <w:t>sapiens</w:t>
      </w:r>
      <w:r>
        <w:t>?</w:t>
      </w:r>
    </w:p>
    <w:p w:rsidR="006A497D" w:rsidRDefault="000F7FFC">
      <w:pPr>
        <w:pStyle w:val="2"/>
        <w:numPr>
          <w:ilvl w:val="0"/>
          <w:numId w:val="5"/>
        </w:numPr>
        <w:ind w:left="0" w:firstLine="0"/>
      </w:pPr>
      <w:r>
        <w:t>Продолжается ли эволюция человека?</w:t>
      </w:r>
    </w:p>
    <w:p w:rsidR="006A497D" w:rsidRDefault="000F7FFC">
      <w:pPr>
        <w:pStyle w:val="2"/>
        <w:numPr>
          <w:ilvl w:val="0"/>
          <w:numId w:val="5"/>
        </w:numPr>
        <w:ind w:left="0" w:firstLine="0"/>
      </w:pPr>
      <w:r>
        <w:t>Действует ли естественный отбор на современном этапе эволюции человека?</w:t>
      </w:r>
    </w:p>
    <w:p w:rsidR="006A497D" w:rsidRDefault="000F7FFC">
      <w:pPr>
        <w:pStyle w:val="2"/>
        <w:numPr>
          <w:ilvl w:val="0"/>
          <w:numId w:val="5"/>
        </w:numPr>
        <w:ind w:left="0" w:firstLine="0"/>
      </w:pPr>
      <w:r>
        <w:t>Прогнозируемо ли будущее человека?</w:t>
      </w:r>
    </w:p>
    <w:p w:rsidR="006A497D" w:rsidRDefault="006A497D">
      <w:pPr>
        <w:pStyle w:val="2"/>
      </w:pPr>
    </w:p>
    <w:p w:rsidR="006A497D" w:rsidRDefault="000F7FFC">
      <w:pPr>
        <w:pStyle w:val="a3"/>
        <w:spacing w:before="278" w:beforeAutospacing="0" w:after="278"/>
      </w:pPr>
      <w:r>
        <w:rPr>
          <w:b/>
          <w:bCs/>
          <w:szCs w:val="27"/>
        </w:rPr>
        <w:t>Учебные предметы:</w:t>
      </w:r>
      <w:r>
        <w:rPr>
          <w:szCs w:val="27"/>
        </w:rPr>
        <w:t xml:space="preserve"> биология, антропология, социология.</w:t>
      </w:r>
    </w:p>
    <w:p w:rsidR="006A497D" w:rsidRDefault="000F7FFC">
      <w:pPr>
        <w:pStyle w:val="a3"/>
        <w:spacing w:before="278" w:beforeAutospacing="0" w:after="278"/>
        <w:rPr>
          <w:szCs w:val="27"/>
        </w:rPr>
      </w:pPr>
      <w:r>
        <w:rPr>
          <w:szCs w:val="27"/>
        </w:rPr>
        <w:t xml:space="preserve">Участниками проекта являются ученики 10-11 класса. </w:t>
      </w:r>
    </w:p>
    <w:p w:rsidR="006A497D" w:rsidRDefault="000F7FFC">
      <w:pPr>
        <w:autoSpaceDE w:val="0"/>
        <w:autoSpaceDN w:val="0"/>
        <w:adjustRightInd w:val="0"/>
        <w:spacing w:before="120"/>
        <w:rPr>
          <w:b/>
          <w:bCs/>
          <w:szCs w:val="27"/>
        </w:rPr>
      </w:pPr>
      <w:r>
        <w:rPr>
          <w:b/>
          <w:bCs/>
          <w:szCs w:val="27"/>
        </w:rPr>
        <w:t xml:space="preserve">Дидактические цели проекта: </w:t>
      </w:r>
    </w:p>
    <w:p w:rsidR="006A497D" w:rsidRDefault="000F7FFC">
      <w:pPr>
        <w:autoSpaceDE w:val="0"/>
        <w:autoSpaceDN w:val="0"/>
        <w:adjustRightInd w:val="0"/>
        <w:spacing w:before="120"/>
      </w:pPr>
      <w:r>
        <w:t>1. Выработка собственного взгляда учащихся на проблемы развития человека.</w:t>
      </w:r>
    </w:p>
    <w:p w:rsidR="006A497D" w:rsidRDefault="000F7FFC">
      <w:pPr>
        <w:autoSpaceDE w:val="0"/>
        <w:autoSpaceDN w:val="0"/>
        <w:adjustRightInd w:val="0"/>
        <w:spacing w:before="120"/>
      </w:pPr>
      <w:r>
        <w:t>2. Ориентирование учащихся в круге означенных проблем антропогенеза.</w:t>
      </w:r>
    </w:p>
    <w:p w:rsidR="006A497D" w:rsidRDefault="006A497D">
      <w:pPr>
        <w:autoSpaceDE w:val="0"/>
        <w:autoSpaceDN w:val="0"/>
        <w:adjustRightInd w:val="0"/>
        <w:spacing w:before="120"/>
      </w:pPr>
    </w:p>
    <w:p w:rsidR="006A497D" w:rsidRDefault="000F7FFC">
      <w:pPr>
        <w:autoSpaceDE w:val="0"/>
        <w:autoSpaceDN w:val="0"/>
        <w:adjustRightInd w:val="0"/>
        <w:spacing w:before="120"/>
        <w:rPr>
          <w:b/>
          <w:bCs/>
          <w:szCs w:val="27"/>
        </w:rPr>
      </w:pPr>
      <w:r>
        <w:rPr>
          <w:b/>
          <w:bCs/>
          <w:szCs w:val="27"/>
        </w:rPr>
        <w:t xml:space="preserve">Методические задачи: </w:t>
      </w:r>
    </w:p>
    <w:p w:rsidR="006A497D" w:rsidRDefault="006A497D">
      <w:pPr>
        <w:autoSpaceDE w:val="0"/>
        <w:autoSpaceDN w:val="0"/>
        <w:adjustRightInd w:val="0"/>
        <w:spacing w:before="120"/>
      </w:pPr>
    </w:p>
    <w:p w:rsidR="006A497D" w:rsidRDefault="000F7FF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1.Изучить основные вопросы антропогенеза. </w:t>
      </w:r>
    </w:p>
    <w:p w:rsidR="006A497D" w:rsidRDefault="006A497D">
      <w:pPr>
        <w:autoSpaceDE w:val="0"/>
        <w:autoSpaceDN w:val="0"/>
        <w:adjustRightInd w:val="0"/>
        <w:rPr>
          <w:color w:val="000000"/>
        </w:rPr>
      </w:pPr>
    </w:p>
    <w:p w:rsidR="006A497D" w:rsidRDefault="000F7FF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2.Развить умения самостоятельного поиска и оценки информации.</w:t>
      </w:r>
    </w:p>
    <w:p w:rsidR="006A497D" w:rsidRDefault="006A497D">
      <w:pPr>
        <w:autoSpaceDE w:val="0"/>
        <w:autoSpaceDN w:val="0"/>
        <w:adjustRightInd w:val="0"/>
      </w:pPr>
    </w:p>
    <w:p w:rsidR="006A497D" w:rsidRDefault="000F7FFC">
      <w:pPr>
        <w:pStyle w:val="a3"/>
        <w:spacing w:before="278" w:beforeAutospacing="0" w:after="278"/>
      </w:pPr>
      <w:r>
        <w:t>3.</w:t>
      </w:r>
      <w:r>
        <w:rPr>
          <w:color w:val="000000"/>
        </w:rPr>
        <w:t>Направить учащихся на выработку собственного мнения по вопросу будущего человека.</w:t>
      </w:r>
    </w:p>
    <w:p w:rsidR="006A497D" w:rsidRDefault="000F7FFC">
      <w:pPr>
        <w:pStyle w:val="a3"/>
        <w:spacing w:before="278" w:beforeAutospacing="0" w:after="278"/>
        <w:rPr>
          <w:b/>
          <w:bCs/>
        </w:rPr>
      </w:pPr>
      <w:r>
        <w:rPr>
          <w:b/>
          <w:bCs/>
          <w:szCs w:val="27"/>
        </w:rPr>
        <w:t>Вопросы для самостоятельных исследований учащихся:</w:t>
      </w:r>
    </w:p>
    <w:p w:rsidR="006A497D" w:rsidRDefault="000F7FFC">
      <w:pPr>
        <w:numPr>
          <w:ilvl w:val="0"/>
          <w:numId w:val="7"/>
        </w:num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Эволюция человека.</w:t>
      </w:r>
    </w:p>
    <w:p w:rsidR="006A497D" w:rsidRDefault="000F7FFC">
      <w:pPr>
        <w:numPr>
          <w:ilvl w:val="0"/>
          <w:numId w:val="7"/>
        </w:numPr>
        <w:autoSpaceDE w:val="0"/>
        <w:autoSpaceDN w:val="0"/>
        <w:adjustRightInd w:val="0"/>
        <w:ind w:left="0" w:firstLine="0"/>
      </w:pPr>
      <w:r>
        <w:t>Действие естественного отбора на современном этапе эволюции человека.</w:t>
      </w:r>
    </w:p>
    <w:p w:rsidR="006A497D" w:rsidRDefault="000F7FFC">
      <w:pPr>
        <w:numPr>
          <w:ilvl w:val="0"/>
          <w:numId w:val="7"/>
        </w:numPr>
        <w:autoSpaceDE w:val="0"/>
        <w:autoSpaceDN w:val="0"/>
        <w:adjustRightInd w:val="0"/>
        <w:ind w:left="0" w:firstLine="0"/>
      </w:pPr>
      <w:r>
        <w:t>Социальное прогнозирование будущего человека.</w:t>
      </w:r>
    </w:p>
    <w:p w:rsidR="006A497D" w:rsidRDefault="000F7FFC">
      <w:pPr>
        <w:pStyle w:val="a3"/>
        <w:spacing w:before="278" w:beforeAutospacing="0" w:after="278"/>
      </w:pPr>
      <w:r>
        <w:rPr>
          <w:b/>
          <w:bCs/>
          <w:szCs w:val="27"/>
        </w:rPr>
        <w:t>Результаты представления исследований:</w:t>
      </w:r>
      <w:r>
        <w:rPr>
          <w:szCs w:val="27"/>
        </w:rPr>
        <w:t xml:space="preserve"> презентация, веб-сайт.</w:t>
      </w:r>
    </w:p>
    <w:p w:rsidR="006A497D" w:rsidRDefault="000F7FFC">
      <w:pPr>
        <w:pStyle w:val="a3"/>
        <w:spacing w:before="278" w:beforeAutospacing="0" w:after="278"/>
        <w:rPr>
          <w:b/>
          <w:bCs/>
        </w:rPr>
      </w:pPr>
      <w:r>
        <w:rPr>
          <w:b/>
          <w:bCs/>
          <w:szCs w:val="27"/>
        </w:rPr>
        <w:t>Этапы и сроки проведения проекта:</w:t>
      </w:r>
    </w:p>
    <w:p w:rsidR="006A497D" w:rsidRDefault="000F7FFC">
      <w:pPr>
        <w:pStyle w:val="a3"/>
        <w:numPr>
          <w:ilvl w:val="0"/>
          <w:numId w:val="3"/>
        </w:numPr>
        <w:spacing w:before="278" w:beforeAutospacing="0" w:after="0"/>
        <w:ind w:left="0" w:firstLine="0"/>
      </w:pPr>
      <w:r>
        <w:rPr>
          <w:szCs w:val="27"/>
        </w:rPr>
        <w:t>Формулирование тем исследований учеников.</w:t>
      </w:r>
    </w:p>
    <w:p w:rsidR="006A497D" w:rsidRDefault="000F7FFC">
      <w:pPr>
        <w:pStyle w:val="a3"/>
        <w:numPr>
          <w:ilvl w:val="0"/>
          <w:numId w:val="3"/>
        </w:numPr>
        <w:spacing w:after="0"/>
        <w:ind w:left="0" w:firstLine="0"/>
      </w:pPr>
      <w:r>
        <w:rPr>
          <w:szCs w:val="27"/>
        </w:rPr>
        <w:t>Выбор творческого названия проекта совместно с учащимися.</w:t>
      </w:r>
    </w:p>
    <w:p w:rsidR="006A497D" w:rsidRDefault="000F7FFC">
      <w:pPr>
        <w:pStyle w:val="a3"/>
        <w:numPr>
          <w:ilvl w:val="0"/>
          <w:numId w:val="3"/>
        </w:numPr>
        <w:spacing w:after="0"/>
        <w:ind w:left="0" w:firstLine="0"/>
      </w:pPr>
      <w:r>
        <w:rPr>
          <w:szCs w:val="27"/>
        </w:rPr>
        <w:t>Обсуждение плана работы учащихся индивидуально или в группе.</w:t>
      </w:r>
    </w:p>
    <w:p w:rsidR="006A497D" w:rsidRDefault="000F7FFC">
      <w:pPr>
        <w:pStyle w:val="a3"/>
        <w:numPr>
          <w:ilvl w:val="0"/>
          <w:numId w:val="3"/>
        </w:numPr>
        <w:spacing w:after="0"/>
        <w:ind w:left="0" w:firstLine="0"/>
      </w:pPr>
      <w:r>
        <w:rPr>
          <w:szCs w:val="27"/>
        </w:rPr>
        <w:t>Обсуждение со школьниками источников информации.</w:t>
      </w:r>
    </w:p>
    <w:p w:rsidR="006A497D" w:rsidRDefault="000F7FFC">
      <w:pPr>
        <w:pStyle w:val="a3"/>
        <w:numPr>
          <w:ilvl w:val="0"/>
          <w:numId w:val="3"/>
        </w:numPr>
        <w:spacing w:after="0"/>
        <w:ind w:left="0" w:firstLine="0"/>
      </w:pPr>
      <w:r>
        <w:rPr>
          <w:szCs w:val="27"/>
        </w:rPr>
        <w:t>Самостоятельная работа учащихся по обсуждению задания каждого в группе.</w:t>
      </w:r>
    </w:p>
    <w:p w:rsidR="006A497D" w:rsidRDefault="000F7FFC">
      <w:pPr>
        <w:pStyle w:val="a3"/>
        <w:numPr>
          <w:ilvl w:val="0"/>
          <w:numId w:val="3"/>
        </w:numPr>
        <w:spacing w:after="278"/>
        <w:ind w:left="0" w:firstLine="0"/>
      </w:pPr>
      <w:r>
        <w:rPr>
          <w:szCs w:val="27"/>
        </w:rPr>
        <w:t>Защита полученных результатов и выводов.</w:t>
      </w:r>
    </w:p>
    <w:p w:rsidR="006A497D" w:rsidRDefault="000F7FFC">
      <w:pPr>
        <w:pStyle w:val="a3"/>
        <w:spacing w:before="278" w:beforeAutospacing="0" w:after="278"/>
        <w:rPr>
          <w:b/>
          <w:bCs/>
        </w:rPr>
      </w:pPr>
      <w:r>
        <w:rPr>
          <w:b/>
          <w:bCs/>
          <w:szCs w:val="27"/>
        </w:rPr>
        <w:t>Использованные материалы:</w:t>
      </w:r>
    </w:p>
    <w:p w:rsidR="006A497D" w:rsidRDefault="000F7FFC">
      <w:pPr>
        <w:pStyle w:val="a3"/>
      </w:pPr>
      <w:r>
        <w:t xml:space="preserve">1. Воронцов Н. Н., Сухорукова Л. Н. Эволюция органического мира: Факультативный курс. Учеб. пособие для 10-11 кл. сред. шк. 2-е изд., перераб. и доп. М.: Наука, 1996. </w:t>
      </w:r>
    </w:p>
    <w:p w:rsidR="006A497D" w:rsidRDefault="000F7FFC">
      <w:pPr>
        <w:pStyle w:val="a3"/>
      </w:pPr>
      <w:r>
        <w:t xml:space="preserve">2. Георгиевский А. Б. Дарвинизм: Учеб. пособие для студентов биол. и хим. спец. пед. институтов. - М.: Просвещение, 1985. </w:t>
      </w:r>
    </w:p>
    <w:p w:rsidR="006A497D" w:rsidRDefault="000F7FFC">
      <w:pPr>
        <w:pStyle w:val="a3"/>
      </w:pPr>
      <w:r>
        <w:t xml:space="preserve">3. Глинянова И. Ю. Основы педагогической валеологии: проблемы и решения. Волгоград:Изд-во “Перемена”, 1995. </w:t>
      </w:r>
    </w:p>
    <w:p w:rsidR="006A497D" w:rsidRDefault="000F7FFC">
      <w:pPr>
        <w:pStyle w:val="a3"/>
        <w:numPr>
          <w:ilvl w:val="0"/>
          <w:numId w:val="7"/>
        </w:numPr>
        <w:tabs>
          <w:tab w:val="clear" w:pos="720"/>
          <w:tab w:val="num" w:pos="180"/>
        </w:tabs>
        <w:ind w:left="0" w:firstLine="0"/>
      </w:pPr>
      <w:r>
        <w:t xml:space="preserve"> Зубаков В. А. Эндоэкологическое отравление и эволюция: стратегия выживания (К саммиту ООН “Рио+10”). Спб., 2002. </w:t>
      </w:r>
    </w:p>
    <w:p w:rsidR="006A497D" w:rsidRDefault="000F7FFC">
      <w:pPr>
        <w:pStyle w:val="a3"/>
        <w:numPr>
          <w:ilvl w:val="0"/>
          <w:numId w:val="7"/>
        </w:numPr>
        <w:tabs>
          <w:tab w:val="clear" w:pos="720"/>
          <w:tab w:val="num" w:pos="180"/>
        </w:tabs>
        <w:ind w:left="0" w:firstLine="0"/>
      </w:pPr>
      <w:r>
        <w:t xml:space="preserve"> Интернет.</w:t>
      </w:r>
    </w:p>
    <w:p w:rsidR="006A497D" w:rsidRDefault="006A497D">
      <w:bookmarkStart w:id="0" w:name="_GoBack"/>
      <w:bookmarkEnd w:id="0"/>
    </w:p>
    <w:sectPr w:rsidR="006A497D">
      <w:pgSz w:w="11906" w:h="16838"/>
      <w:pgMar w:top="1134" w:right="56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E3937"/>
    <w:multiLevelType w:val="hybridMultilevel"/>
    <w:tmpl w:val="E5F8ED70"/>
    <w:lvl w:ilvl="0" w:tplc="2A487C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45383F"/>
    <w:multiLevelType w:val="hybridMultilevel"/>
    <w:tmpl w:val="3EBC3494"/>
    <w:lvl w:ilvl="0" w:tplc="CD8CE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2D2C0B"/>
    <w:multiLevelType w:val="multilevel"/>
    <w:tmpl w:val="4C42F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5E58D1"/>
    <w:multiLevelType w:val="hybridMultilevel"/>
    <w:tmpl w:val="E904CECE"/>
    <w:lvl w:ilvl="0" w:tplc="45505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0876F2"/>
    <w:multiLevelType w:val="multilevel"/>
    <w:tmpl w:val="4C42F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B2350A"/>
    <w:multiLevelType w:val="multilevel"/>
    <w:tmpl w:val="4C42F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CF249A"/>
    <w:multiLevelType w:val="multilevel"/>
    <w:tmpl w:val="C558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FFC"/>
    <w:rsid w:val="000F7FFC"/>
    <w:rsid w:val="006A497D"/>
    <w:rsid w:val="0095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7256F-802F-4F7F-9168-06989081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19"/>
    </w:pPr>
  </w:style>
  <w:style w:type="character" w:styleId="a4">
    <w:name w:val="Strong"/>
    <w:basedOn w:val="a0"/>
    <w:qFormat/>
    <w:rPr>
      <w:b/>
      <w:bCs/>
    </w:rPr>
  </w:style>
  <w:style w:type="character" w:styleId="a5">
    <w:name w:val="Emphasis"/>
    <w:basedOn w:val="a0"/>
    <w:qFormat/>
    <w:rPr>
      <w:i/>
      <w:iCs/>
    </w:rPr>
  </w:style>
  <w:style w:type="paragraph" w:customStyle="1" w:styleId="1">
    <w:name w:val="Звичайний1"/>
    <w:pPr>
      <w:spacing w:before="100" w:after="100"/>
    </w:pPr>
    <w:rPr>
      <w:snapToGrid w:val="0"/>
      <w:sz w:val="24"/>
    </w:rPr>
  </w:style>
  <w:style w:type="paragraph" w:styleId="2">
    <w:name w:val="Body Text 2"/>
    <w:basedOn w:val="a"/>
    <w:semiHidden/>
    <w:pPr>
      <w:autoSpaceDE w:val="0"/>
      <w:autoSpaceDN w:val="0"/>
      <w:adjustRightInd w:val="0"/>
      <w:spacing w:before="120"/>
    </w:pPr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учителю</vt:lpstr>
    </vt:vector>
  </TitlesOfParts>
  <Company>.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учителю</dc:title>
  <dc:subject/>
  <dc:creator>User</dc:creator>
  <cp:keywords/>
  <dc:description/>
  <cp:lastModifiedBy>Irina</cp:lastModifiedBy>
  <cp:revision>2</cp:revision>
  <dcterms:created xsi:type="dcterms:W3CDTF">2014-07-28T13:48:00Z</dcterms:created>
  <dcterms:modified xsi:type="dcterms:W3CDTF">2014-07-28T13:48:00Z</dcterms:modified>
</cp:coreProperties>
</file>