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4DA4" w:rsidRDefault="00D34DA4" w:rsidP="00D34DA4">
      <w:pPr>
        <w:pStyle w:val="1"/>
        <w:spacing w:after="0"/>
        <w:ind w:firstLine="0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ИНФОРМАЦИОННО-МЕТОДИЧЕСКОЕ ПИСЬМО ПО ПОДГОТОВКЕ К ЕГЭ по предмету «ИНФОРМАТИКА И ИКТ» </w:t>
      </w:r>
    </w:p>
    <w:p w:rsidR="00D34DA4" w:rsidRDefault="00D34DA4" w:rsidP="00D34DA4">
      <w:pPr>
        <w:pStyle w:val="1"/>
        <w:spacing w:after="0"/>
        <w:ind w:firstLine="0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НА ОСНОВЕ АНАЛИЗА РЕЗУЛЬТАТОВ ЕГЭ-2009</w:t>
      </w:r>
    </w:p>
    <w:p w:rsidR="00D34DA4" w:rsidRDefault="00D34DA4" w:rsidP="00D34DA4">
      <w:pPr>
        <w:pStyle w:val="1"/>
        <w:spacing w:after="0"/>
        <w:ind w:firstLine="0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645E74" w:rsidRPr="00645E74" w:rsidRDefault="00D34DA4" w:rsidP="00D34DA4">
      <w:pPr>
        <w:pStyle w:val="1"/>
        <w:spacing w:after="0"/>
        <w:ind w:firstLine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45E74" w:rsidRPr="00645E74">
        <w:rPr>
          <w:rFonts w:ascii="Times New Roman" w:hAnsi="Times New Roman"/>
          <w:sz w:val="24"/>
          <w:szCs w:val="24"/>
          <w:lang w:val="ru-RU"/>
        </w:rPr>
        <w:t xml:space="preserve">В Ленинградской области единый государственный экзамен по предмету «Информатика и ИКТ» </w:t>
      </w:r>
      <w:r w:rsidR="00645E74" w:rsidRPr="00990735">
        <w:rPr>
          <w:rFonts w:ascii="Times New Roman" w:hAnsi="Times New Roman"/>
          <w:sz w:val="24"/>
          <w:szCs w:val="24"/>
          <w:lang w:val="ru-RU"/>
        </w:rPr>
        <w:t xml:space="preserve">сдавали </w:t>
      </w:r>
      <w:r w:rsidR="00645E74" w:rsidRPr="00990735">
        <w:rPr>
          <w:rFonts w:ascii="Times New Roman" w:hAnsi="Times New Roman"/>
          <w:i/>
          <w:sz w:val="24"/>
          <w:szCs w:val="24"/>
          <w:u w:val="single"/>
          <w:lang w:val="ru-RU"/>
        </w:rPr>
        <w:t>в первый раз</w:t>
      </w:r>
      <w:r w:rsidR="00645E74" w:rsidRPr="00645E74">
        <w:rPr>
          <w:rFonts w:ascii="Times New Roman" w:hAnsi="Times New Roman"/>
          <w:sz w:val="24"/>
          <w:szCs w:val="24"/>
          <w:lang w:val="ru-RU"/>
        </w:rPr>
        <w:t xml:space="preserve">. Анализ результатов </w:t>
      </w:r>
      <w:r w:rsidR="0009010C">
        <w:rPr>
          <w:rFonts w:ascii="Times New Roman" w:hAnsi="Times New Roman"/>
          <w:sz w:val="24"/>
          <w:szCs w:val="24"/>
          <w:lang w:val="ru-RU"/>
        </w:rPr>
        <w:t xml:space="preserve">сдачи экзамена, апелляций, обсуждения проблемных вопросов с экспертами экзаменационной комиссии и учителями информатики </w:t>
      </w:r>
      <w:r w:rsidR="00645E74" w:rsidRPr="00645E74">
        <w:rPr>
          <w:rFonts w:ascii="Times New Roman" w:hAnsi="Times New Roman"/>
          <w:sz w:val="24"/>
          <w:szCs w:val="24"/>
          <w:lang w:val="ru-RU"/>
        </w:rPr>
        <w:t>позволил</w:t>
      </w:r>
      <w:r w:rsidR="0009010C">
        <w:rPr>
          <w:rFonts w:ascii="Times New Roman" w:hAnsi="Times New Roman"/>
          <w:sz w:val="24"/>
          <w:szCs w:val="24"/>
          <w:lang w:val="ru-RU"/>
        </w:rPr>
        <w:t>и</w:t>
      </w:r>
      <w:r w:rsidR="00645E74" w:rsidRPr="00645E74">
        <w:rPr>
          <w:rFonts w:ascii="Times New Roman" w:hAnsi="Times New Roman"/>
          <w:sz w:val="24"/>
          <w:szCs w:val="24"/>
          <w:lang w:val="ru-RU"/>
        </w:rPr>
        <w:t xml:space="preserve"> сделать следующие выводы:</w:t>
      </w:r>
    </w:p>
    <w:p w:rsidR="00774AAC" w:rsidRDefault="00645E74" w:rsidP="0009010C">
      <w:pPr>
        <w:pStyle w:val="1"/>
        <w:spacing w:after="0"/>
        <w:ind w:firstLine="709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Н</w:t>
      </w:r>
      <w:r w:rsidRPr="00645E74">
        <w:rPr>
          <w:rFonts w:ascii="Times New Roman" w:hAnsi="Times New Roman"/>
          <w:sz w:val="24"/>
          <w:szCs w:val="24"/>
          <w:lang w:val="ru-RU"/>
        </w:rPr>
        <w:t xml:space="preserve">аибольшую сложность </w:t>
      </w:r>
      <w:r w:rsidR="0009010C">
        <w:rPr>
          <w:rFonts w:ascii="Times New Roman" w:hAnsi="Times New Roman"/>
          <w:sz w:val="24"/>
          <w:szCs w:val="24"/>
          <w:lang w:val="ru-RU"/>
        </w:rPr>
        <w:t xml:space="preserve">в части А и В </w:t>
      </w:r>
      <w:r w:rsidRPr="00645E74">
        <w:rPr>
          <w:rFonts w:ascii="Times New Roman" w:hAnsi="Times New Roman"/>
          <w:sz w:val="24"/>
          <w:szCs w:val="24"/>
          <w:lang w:val="ru-RU"/>
        </w:rPr>
        <w:t>вызвали задачи повышенной сложности A2 и А6, а также задач</w:t>
      </w:r>
      <w:r>
        <w:rPr>
          <w:rFonts w:ascii="Times New Roman" w:hAnsi="Times New Roman"/>
          <w:sz w:val="24"/>
          <w:szCs w:val="24"/>
          <w:lang w:val="ru-RU"/>
        </w:rPr>
        <w:t>а высокого уровня сложности А18 (</w:t>
      </w:r>
      <w:r w:rsidR="005A59FC" w:rsidRPr="006D37D8">
        <w:rPr>
          <w:rFonts w:ascii="Times New Roman" w:hAnsi="Times New Roman"/>
          <w:sz w:val="24"/>
          <w:szCs w:val="24"/>
          <w:lang w:val="ru-RU"/>
        </w:rPr>
        <w:t>А2  -Умение подсчитывать информационный объем сообщения</w:t>
      </w:r>
      <w:r>
        <w:rPr>
          <w:rFonts w:ascii="Times New Roman" w:hAnsi="Times New Roman"/>
          <w:sz w:val="24"/>
          <w:szCs w:val="24"/>
          <w:lang w:val="ru-RU"/>
        </w:rPr>
        <w:t xml:space="preserve">; </w:t>
      </w:r>
      <w:r w:rsidR="005A59FC" w:rsidRPr="006D37D8">
        <w:rPr>
          <w:rFonts w:ascii="Times New Roman" w:hAnsi="Times New Roman"/>
          <w:sz w:val="24"/>
          <w:szCs w:val="24"/>
          <w:lang w:val="ru-RU"/>
        </w:rPr>
        <w:t>А6 - Работа с массивами (заполнение, считывание, поиск, сортировка, массовые опе</w:t>
      </w:r>
      <w:r>
        <w:rPr>
          <w:rFonts w:ascii="Times New Roman" w:hAnsi="Times New Roman"/>
          <w:sz w:val="24"/>
          <w:szCs w:val="24"/>
          <w:lang w:val="ru-RU"/>
        </w:rPr>
        <w:t xml:space="preserve">рации и др)., </w:t>
      </w:r>
      <w:r w:rsidR="005A59FC" w:rsidRPr="006D37D8">
        <w:rPr>
          <w:rFonts w:ascii="Times New Roman" w:hAnsi="Times New Roman"/>
          <w:sz w:val="24"/>
          <w:szCs w:val="24"/>
          <w:lang w:val="ru-RU"/>
        </w:rPr>
        <w:t>А18 - Умение исполнить алгоритм для конкретного исполнителя с фиксированным набором команд</w:t>
      </w:r>
      <w:r>
        <w:rPr>
          <w:rFonts w:ascii="Times New Roman" w:hAnsi="Times New Roman"/>
          <w:sz w:val="24"/>
          <w:szCs w:val="24"/>
          <w:lang w:val="ru-RU"/>
        </w:rPr>
        <w:t>)</w:t>
      </w:r>
      <w:r w:rsidR="0009010C">
        <w:rPr>
          <w:rFonts w:ascii="Times New Roman" w:hAnsi="Times New Roman"/>
          <w:sz w:val="24"/>
          <w:szCs w:val="24"/>
          <w:lang w:val="ru-RU"/>
        </w:rPr>
        <w:t xml:space="preserve">, а также </w:t>
      </w:r>
      <w:r w:rsidR="00774AAC" w:rsidRPr="00774AAC">
        <w:rPr>
          <w:rFonts w:ascii="Times New Roman" w:hAnsi="Times New Roman"/>
          <w:sz w:val="24"/>
          <w:szCs w:val="24"/>
          <w:lang w:val="ru-RU"/>
        </w:rPr>
        <w:t xml:space="preserve">В1 и В9. </w:t>
      </w:r>
    </w:p>
    <w:p w:rsidR="005E4AA2" w:rsidRDefault="005E4AA2" w:rsidP="005E4AA2">
      <w:pPr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6D37D8">
        <w:rPr>
          <w:rFonts w:ascii="Times New Roman" w:hAnsi="Times New Roman"/>
          <w:sz w:val="24"/>
          <w:szCs w:val="24"/>
        </w:rPr>
        <w:t>При подготовке учащихся к Е</w:t>
      </w:r>
      <w:r>
        <w:rPr>
          <w:rFonts w:ascii="Times New Roman" w:hAnsi="Times New Roman"/>
          <w:sz w:val="24"/>
          <w:szCs w:val="24"/>
        </w:rPr>
        <w:t>ГЭ следует сосредоточить усилия</w:t>
      </w:r>
      <w:r w:rsidRPr="006D37D8">
        <w:rPr>
          <w:rFonts w:ascii="Times New Roman" w:hAnsi="Times New Roman"/>
          <w:sz w:val="24"/>
          <w:szCs w:val="24"/>
        </w:rPr>
        <w:t xml:space="preserve"> на темах, </w:t>
      </w:r>
      <w:r>
        <w:rPr>
          <w:rFonts w:ascii="Times New Roman" w:hAnsi="Times New Roman"/>
          <w:sz w:val="24"/>
          <w:szCs w:val="24"/>
        </w:rPr>
        <w:t>имеющих существенное значение для успешной сдачи экзамена, среди которых очень важное место занимает</w:t>
      </w:r>
      <w:r w:rsidRPr="006D37D8">
        <w:rPr>
          <w:rFonts w:ascii="Times New Roman" w:hAnsi="Times New Roman"/>
          <w:sz w:val="24"/>
          <w:szCs w:val="24"/>
        </w:rPr>
        <w:t xml:space="preserve"> </w:t>
      </w:r>
      <w:r w:rsidRPr="00FE74D0">
        <w:rPr>
          <w:rFonts w:ascii="Times New Roman" w:hAnsi="Times New Roman"/>
          <w:i/>
          <w:sz w:val="24"/>
          <w:szCs w:val="24"/>
          <w:u w:val="single"/>
        </w:rPr>
        <w:t>алгоритмизация</w:t>
      </w:r>
      <w:r w:rsidRPr="00134000">
        <w:rPr>
          <w:rFonts w:ascii="Times New Roman" w:hAnsi="Times New Roman"/>
          <w:i/>
          <w:sz w:val="24"/>
          <w:szCs w:val="24"/>
        </w:rPr>
        <w:t xml:space="preserve">, </w:t>
      </w:r>
      <w:r w:rsidRPr="00134000">
        <w:rPr>
          <w:rFonts w:ascii="Times New Roman" w:hAnsi="Times New Roman"/>
          <w:sz w:val="24"/>
          <w:szCs w:val="24"/>
        </w:rPr>
        <w:t>а также</w:t>
      </w:r>
      <w:r w:rsidRPr="00134000">
        <w:rPr>
          <w:rFonts w:ascii="Times New Roman" w:hAnsi="Times New Roman"/>
          <w:i/>
          <w:sz w:val="24"/>
          <w:szCs w:val="24"/>
        </w:rPr>
        <w:t xml:space="preserve">  </w:t>
      </w:r>
      <w:r w:rsidRPr="00134000">
        <w:rPr>
          <w:rFonts w:ascii="Times New Roman" w:hAnsi="Times New Roman"/>
          <w:i/>
          <w:color w:val="000000"/>
          <w:sz w:val="24"/>
          <w:szCs w:val="24"/>
          <w:u w:val="single"/>
        </w:rPr>
        <w:t>базовые принципы организации и функционирования ПК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Затруднения вызвали з</w:t>
      </w:r>
      <w:r w:rsidRPr="00D223AA">
        <w:rPr>
          <w:rFonts w:ascii="Times New Roman" w:hAnsi="Times New Roman"/>
          <w:sz w:val="24"/>
          <w:szCs w:val="24"/>
        </w:rPr>
        <w:t xml:space="preserve">адания, проверяющие знание методов </w:t>
      </w:r>
      <w:r w:rsidRPr="00134000">
        <w:rPr>
          <w:rFonts w:ascii="Times New Roman" w:hAnsi="Times New Roman"/>
          <w:i/>
          <w:sz w:val="24"/>
          <w:szCs w:val="24"/>
          <w:u w:val="single"/>
        </w:rPr>
        <w:t>вычисления информационного объема сообщения</w:t>
      </w:r>
      <w:r>
        <w:rPr>
          <w:rFonts w:ascii="Times New Roman" w:hAnsi="Times New Roman"/>
          <w:sz w:val="24"/>
          <w:szCs w:val="24"/>
        </w:rPr>
        <w:t>.</w:t>
      </w:r>
      <w:r w:rsidRPr="00D223A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Следует п</w:t>
      </w:r>
      <w:r w:rsidRPr="006D37D8">
        <w:rPr>
          <w:rFonts w:ascii="Times New Roman" w:hAnsi="Times New Roman"/>
          <w:sz w:val="24"/>
          <w:szCs w:val="24"/>
        </w:rPr>
        <w:t>ровести разбор и пропедевтику типичных оши</w:t>
      </w:r>
      <w:r>
        <w:rPr>
          <w:rFonts w:ascii="Times New Roman" w:hAnsi="Times New Roman"/>
          <w:sz w:val="24"/>
          <w:szCs w:val="24"/>
        </w:rPr>
        <w:t>бок при выполнении заданий ЕГЭ (дополнительный материал в приложении).</w:t>
      </w:r>
    </w:p>
    <w:p w:rsidR="0009010C" w:rsidRDefault="00774AAC" w:rsidP="00774AAC">
      <w:pPr>
        <w:pStyle w:val="1"/>
        <w:ind w:firstLine="709"/>
        <w:rPr>
          <w:rFonts w:ascii="Times New Roman" w:hAnsi="Times New Roman"/>
          <w:sz w:val="24"/>
          <w:szCs w:val="24"/>
          <w:lang w:val="ru-RU"/>
        </w:rPr>
      </w:pPr>
      <w:r w:rsidRPr="000A1B49">
        <w:rPr>
          <w:rFonts w:ascii="Times New Roman" w:hAnsi="Times New Roman"/>
          <w:i/>
          <w:sz w:val="24"/>
          <w:szCs w:val="24"/>
          <w:lang w:val="ru-RU"/>
        </w:rPr>
        <w:t xml:space="preserve">При выполнении </w:t>
      </w:r>
      <w:r w:rsidR="0009010C" w:rsidRPr="000A1B49">
        <w:rPr>
          <w:rFonts w:ascii="Times New Roman" w:hAnsi="Times New Roman"/>
          <w:i/>
          <w:sz w:val="24"/>
          <w:szCs w:val="24"/>
          <w:lang w:val="ru-RU"/>
        </w:rPr>
        <w:t>заданий части С</w:t>
      </w:r>
      <w:r w:rsidR="0009010C">
        <w:rPr>
          <w:rFonts w:ascii="Times New Roman" w:hAnsi="Times New Roman"/>
          <w:sz w:val="24"/>
          <w:szCs w:val="24"/>
          <w:lang w:val="ru-RU"/>
        </w:rPr>
        <w:t xml:space="preserve"> следует обращать внимание на следующее:</w:t>
      </w:r>
    </w:p>
    <w:p w:rsidR="00774AAC" w:rsidRPr="00774AAC" w:rsidRDefault="0009010C" w:rsidP="0009010C">
      <w:pPr>
        <w:pStyle w:val="1"/>
        <w:ind w:firstLine="709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</w:t>
      </w:r>
      <w:r w:rsidR="000A1B49">
        <w:rPr>
          <w:rFonts w:ascii="Times New Roman" w:hAnsi="Times New Roman"/>
          <w:sz w:val="24"/>
          <w:szCs w:val="24"/>
          <w:lang w:val="ru-RU"/>
        </w:rPr>
        <w:t xml:space="preserve"> В</w:t>
      </w:r>
      <w:r>
        <w:rPr>
          <w:rFonts w:ascii="Times New Roman" w:hAnsi="Times New Roman"/>
          <w:sz w:val="24"/>
          <w:szCs w:val="24"/>
          <w:lang w:val="ru-RU"/>
        </w:rPr>
        <w:t xml:space="preserve"> С1</w:t>
      </w:r>
      <w:r w:rsidR="00774AAC" w:rsidRPr="00774AAC">
        <w:rPr>
          <w:rFonts w:ascii="Times New Roman" w:hAnsi="Times New Roman"/>
          <w:sz w:val="24"/>
          <w:szCs w:val="24"/>
          <w:lang w:val="ru-RU"/>
        </w:rPr>
        <w:t xml:space="preserve"> нужно иметь в виду, что в двух пунктах условия сдержится три задания: поиск примера входных данных, демонстрирующих ошибку в программе, а также исправление двух ошибок, допущенных программистом.</w:t>
      </w:r>
      <w:r>
        <w:rPr>
          <w:rFonts w:ascii="Times New Roman" w:hAnsi="Times New Roman"/>
          <w:sz w:val="24"/>
          <w:szCs w:val="24"/>
          <w:lang w:val="ru-RU"/>
        </w:rPr>
        <w:t xml:space="preserve"> При ответе на первый</w:t>
      </w:r>
      <w:r w:rsidR="00774AAC" w:rsidRPr="00774AAC">
        <w:rPr>
          <w:rFonts w:ascii="Times New Roman" w:hAnsi="Times New Roman"/>
          <w:sz w:val="24"/>
          <w:szCs w:val="24"/>
          <w:lang w:val="ru-RU"/>
        </w:rPr>
        <w:t xml:space="preserve"> пункт условия учащийся обязательно должен указать пример входных данных, то есть четко указать значение </w:t>
      </w:r>
      <w:r w:rsidR="00774AAC" w:rsidRPr="00774AAC">
        <w:rPr>
          <w:rFonts w:ascii="Times New Roman" w:hAnsi="Times New Roman"/>
          <w:i/>
          <w:sz w:val="24"/>
          <w:szCs w:val="24"/>
        </w:rPr>
        <w:t>x</w:t>
      </w:r>
      <w:r w:rsidR="00774AAC" w:rsidRPr="00774AAC">
        <w:rPr>
          <w:rFonts w:ascii="Times New Roman" w:hAnsi="Times New Roman"/>
          <w:sz w:val="24"/>
          <w:szCs w:val="24"/>
          <w:lang w:val="ru-RU"/>
        </w:rPr>
        <w:t xml:space="preserve"> и </w:t>
      </w:r>
      <w:r w:rsidR="00774AAC" w:rsidRPr="00774AAC">
        <w:rPr>
          <w:rFonts w:ascii="Times New Roman" w:hAnsi="Times New Roman"/>
          <w:i/>
          <w:sz w:val="24"/>
          <w:szCs w:val="24"/>
        </w:rPr>
        <w:t>y</w:t>
      </w:r>
      <w:r w:rsidR="00774AAC" w:rsidRPr="00774AAC">
        <w:rPr>
          <w:rFonts w:ascii="Times New Roman" w:hAnsi="Times New Roman"/>
          <w:sz w:val="24"/>
          <w:szCs w:val="24"/>
          <w:lang w:val="ru-RU"/>
        </w:rPr>
        <w:t xml:space="preserve">. Сложность выполнения первого пункта задания С1 кроется, как правило, в </w:t>
      </w:r>
      <w:r w:rsidR="00774AAC" w:rsidRPr="0009010C">
        <w:rPr>
          <w:rFonts w:ascii="Times New Roman" w:hAnsi="Times New Roman"/>
          <w:i/>
          <w:sz w:val="24"/>
          <w:szCs w:val="24"/>
          <w:lang w:val="ru-RU"/>
        </w:rPr>
        <w:t>математической формулировке задания</w:t>
      </w:r>
      <w:r w:rsidR="00774AAC" w:rsidRPr="00774AAC">
        <w:rPr>
          <w:rFonts w:ascii="Times New Roman" w:hAnsi="Times New Roman"/>
          <w:sz w:val="24"/>
          <w:szCs w:val="24"/>
          <w:lang w:val="ru-RU"/>
        </w:rPr>
        <w:t>.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115815" w:rsidRPr="00774AAC" w:rsidRDefault="000A1B49" w:rsidP="00115815">
      <w:pPr>
        <w:pStyle w:val="1"/>
        <w:ind w:firstLine="709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</w:t>
      </w:r>
      <w:r w:rsidR="00774AAC" w:rsidRPr="00774AAC">
        <w:rPr>
          <w:rFonts w:ascii="Times New Roman" w:hAnsi="Times New Roman"/>
          <w:sz w:val="24"/>
          <w:szCs w:val="24"/>
          <w:lang w:val="ru-RU"/>
        </w:rPr>
        <w:t>Задание С2 проверяет умения написать короткую (10–15 строк) простую программу обработки массива на языке программирования или записать алгоритм на естественном языке. В этом году впервые учащемуся было предложено не просто написать алгоритм решения задачи, а продолжить его написание с использованием уже декларированных переменных. За введение новых переменных полагался штраф в один первичный балл.</w:t>
      </w:r>
      <w:r w:rsidR="0011581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774AAC" w:rsidRPr="00774AAC">
        <w:rPr>
          <w:rFonts w:ascii="Times New Roman" w:hAnsi="Times New Roman"/>
          <w:sz w:val="24"/>
          <w:szCs w:val="24"/>
          <w:lang w:val="ru-RU"/>
        </w:rPr>
        <w:t xml:space="preserve">Данное задание тесно пересекается с </w:t>
      </w:r>
      <w:r w:rsidR="00115815">
        <w:rPr>
          <w:rFonts w:ascii="Times New Roman" w:hAnsi="Times New Roman"/>
          <w:sz w:val="24"/>
          <w:szCs w:val="24"/>
          <w:lang w:val="ru-RU"/>
        </w:rPr>
        <w:t xml:space="preserve">указанным </w:t>
      </w:r>
      <w:r w:rsidR="00774AAC" w:rsidRPr="00774AAC">
        <w:rPr>
          <w:rFonts w:ascii="Times New Roman" w:hAnsi="Times New Roman"/>
          <w:sz w:val="24"/>
          <w:szCs w:val="24"/>
          <w:lang w:val="ru-RU"/>
        </w:rPr>
        <w:t>выше заданием А6. И задание С2, и здание А6 проверяют умения работать с элементами одномерного массива. В данном случае требуется организовать поиск всех элементов массива, отвечающих некоторому условию.</w:t>
      </w:r>
      <w:r w:rsidR="0011581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15815" w:rsidRPr="00990735">
        <w:rPr>
          <w:rFonts w:ascii="Times New Roman" w:hAnsi="Times New Roman"/>
          <w:i/>
          <w:sz w:val="24"/>
          <w:szCs w:val="24"/>
          <w:lang w:val="ru-RU"/>
        </w:rPr>
        <w:t>Эффективность алгоритма в этом задании не учитывается.</w:t>
      </w:r>
    </w:p>
    <w:p w:rsidR="00774AAC" w:rsidRPr="00774AAC" w:rsidRDefault="00774AAC" w:rsidP="00774AAC">
      <w:pPr>
        <w:pStyle w:val="1"/>
        <w:ind w:firstLine="709"/>
        <w:rPr>
          <w:rFonts w:ascii="Times New Roman" w:hAnsi="Times New Roman"/>
          <w:sz w:val="24"/>
          <w:szCs w:val="24"/>
          <w:lang w:val="ru-RU"/>
        </w:rPr>
      </w:pPr>
      <w:r w:rsidRPr="00774AAC">
        <w:rPr>
          <w:rFonts w:ascii="Times New Roman" w:hAnsi="Times New Roman"/>
          <w:sz w:val="24"/>
          <w:szCs w:val="24"/>
          <w:lang w:val="ru-RU"/>
        </w:rPr>
        <w:t>Используя естественный язык для описания алгоритмов, учащиеся часто употребляют неточные и расплывчатые формулировки, обороты: «аналогично просматриваем массив», «производим подсчет этих чисел и выводим результат» и т.д.</w:t>
      </w:r>
      <w:r w:rsidR="000A1B49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774AAC">
        <w:rPr>
          <w:rFonts w:ascii="Times New Roman" w:hAnsi="Times New Roman"/>
          <w:sz w:val="24"/>
          <w:szCs w:val="24"/>
          <w:lang w:val="ru-RU"/>
        </w:rPr>
        <w:t xml:space="preserve">При оценке алгоритмов, записанных на естественном языке, основным критерием является возможность их формального исполнения. То есть описание должно быть максимально приближено к записи команд, соответствующих основным операторам языков программирования: должно быть указано какие переменные </w:t>
      </w:r>
      <w:r w:rsidR="00115815">
        <w:rPr>
          <w:rFonts w:ascii="Times New Roman" w:hAnsi="Times New Roman"/>
          <w:sz w:val="24"/>
          <w:szCs w:val="24"/>
          <w:lang w:val="ru-RU"/>
        </w:rPr>
        <w:t>описываются</w:t>
      </w:r>
      <w:r w:rsidRPr="00774AAC">
        <w:rPr>
          <w:rFonts w:ascii="Times New Roman" w:hAnsi="Times New Roman"/>
          <w:sz w:val="24"/>
          <w:szCs w:val="24"/>
          <w:lang w:val="ru-RU"/>
        </w:rPr>
        <w:t>, как выполняется присваивание, каково условие завершения цикла и так далее.</w:t>
      </w:r>
    </w:p>
    <w:p w:rsidR="00774AAC" w:rsidRPr="0009010C" w:rsidRDefault="00774AAC" w:rsidP="00774AAC">
      <w:pPr>
        <w:pStyle w:val="1"/>
        <w:ind w:firstLine="709"/>
        <w:rPr>
          <w:rFonts w:ascii="Times New Roman" w:hAnsi="Times New Roman"/>
          <w:sz w:val="24"/>
          <w:szCs w:val="24"/>
          <w:lang w:val="ru-RU"/>
        </w:rPr>
      </w:pPr>
      <w:r w:rsidRPr="00774AAC">
        <w:rPr>
          <w:rFonts w:ascii="Times New Roman" w:hAnsi="Times New Roman"/>
          <w:sz w:val="24"/>
          <w:szCs w:val="24"/>
          <w:lang w:val="ru-RU"/>
        </w:rPr>
        <w:t>Задание С3 проверяет умение построить дерево игры по заданному алгоритму и обосновывать выигрышную стратегию</w:t>
      </w:r>
      <w:r w:rsidR="000A1B49">
        <w:rPr>
          <w:rFonts w:ascii="Times New Roman" w:hAnsi="Times New Roman"/>
          <w:sz w:val="24"/>
          <w:szCs w:val="24"/>
          <w:lang w:val="ru-RU"/>
        </w:rPr>
        <w:t>. Это задание</w:t>
      </w:r>
      <w:r w:rsidRPr="00774AAC">
        <w:rPr>
          <w:rFonts w:ascii="Times New Roman" w:hAnsi="Times New Roman"/>
          <w:sz w:val="24"/>
          <w:szCs w:val="24"/>
          <w:lang w:val="ru-RU"/>
        </w:rPr>
        <w:t xml:space="preserve"> требует большой аккуратности и довольно значительного времени на последовательное рассмотрение всех возможных вариантов развития игры.</w:t>
      </w:r>
      <w:r w:rsidR="00B116D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9010C">
        <w:rPr>
          <w:rFonts w:ascii="Times New Roman" w:hAnsi="Times New Roman"/>
          <w:sz w:val="24"/>
          <w:szCs w:val="24"/>
          <w:lang w:val="ru-RU"/>
        </w:rPr>
        <w:t xml:space="preserve">Решение может быть оформлено по-разному: в виде таблиц, </w:t>
      </w:r>
      <w:r w:rsidRPr="0009010C">
        <w:rPr>
          <w:rFonts w:ascii="Times New Roman" w:hAnsi="Times New Roman"/>
          <w:sz w:val="24"/>
          <w:szCs w:val="24"/>
          <w:lang w:val="ru-RU"/>
        </w:rPr>
        <w:lastRenderedPageBreak/>
        <w:t>графов, словесного описания, и т.д. Стратегия правильного решения в работе экзаменуемого может быть представлена в варианте отличном от «образцового», но основные положения должны совпадать с предложенным.</w:t>
      </w:r>
      <w:r w:rsidR="00B116D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990735">
        <w:rPr>
          <w:rFonts w:ascii="Times New Roman" w:hAnsi="Times New Roman"/>
          <w:sz w:val="24"/>
          <w:szCs w:val="24"/>
          <w:lang w:val="ru-RU"/>
        </w:rPr>
        <w:t xml:space="preserve">Следует акцентировать внимание на имеющемся существенном условии </w:t>
      </w:r>
      <w:r w:rsidR="00990735" w:rsidRPr="00990735">
        <w:rPr>
          <w:rFonts w:ascii="Times New Roman" w:hAnsi="Times New Roman"/>
          <w:i/>
          <w:sz w:val="24"/>
          <w:szCs w:val="24"/>
          <w:u w:val="single"/>
          <w:lang w:val="ru-RU"/>
        </w:rPr>
        <w:t>безошибочной игры</w:t>
      </w:r>
      <w:r w:rsidR="00990735">
        <w:rPr>
          <w:rFonts w:ascii="Times New Roman" w:hAnsi="Times New Roman"/>
          <w:sz w:val="24"/>
          <w:szCs w:val="24"/>
          <w:lang w:val="ru-RU"/>
        </w:rPr>
        <w:t>. Невнимание к соблюдению этого требования вызвало большое количество ошибок.</w:t>
      </w:r>
    </w:p>
    <w:p w:rsidR="00990735" w:rsidRDefault="00B116D7" w:rsidP="00774AAC">
      <w:pPr>
        <w:pStyle w:val="1"/>
        <w:ind w:firstLine="709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Задание С4 самое сложное</w:t>
      </w:r>
      <w:r w:rsidR="00774AAC" w:rsidRPr="0009010C">
        <w:rPr>
          <w:rFonts w:ascii="Times New Roman" w:hAnsi="Times New Roman"/>
          <w:sz w:val="24"/>
          <w:szCs w:val="24"/>
          <w:lang w:val="ru-RU"/>
        </w:rPr>
        <w:t xml:space="preserve">. Оно проверяет умение создавать собственные программы (30–50 строк) для решения задач средней сложности. </w:t>
      </w:r>
      <w:r>
        <w:rPr>
          <w:rFonts w:ascii="Times New Roman" w:hAnsi="Times New Roman"/>
          <w:sz w:val="24"/>
          <w:szCs w:val="24"/>
          <w:lang w:val="ru-RU"/>
        </w:rPr>
        <w:t>В</w:t>
      </w:r>
      <w:r w:rsidR="00774AAC" w:rsidRPr="0009010C">
        <w:rPr>
          <w:rFonts w:ascii="Times New Roman" w:hAnsi="Times New Roman"/>
          <w:sz w:val="24"/>
          <w:szCs w:val="24"/>
          <w:lang w:val="ru-RU"/>
        </w:rPr>
        <w:t xml:space="preserve"> условии этого задания присутствует </w:t>
      </w:r>
      <w:r w:rsidR="00774AAC" w:rsidRPr="00990735">
        <w:rPr>
          <w:rFonts w:ascii="Times New Roman" w:hAnsi="Times New Roman"/>
          <w:i/>
          <w:sz w:val="24"/>
          <w:szCs w:val="24"/>
          <w:u w:val="single"/>
          <w:lang w:val="ru-RU"/>
        </w:rPr>
        <w:t>требование эффективной по памяти и по времени программы</w:t>
      </w:r>
      <w:r w:rsidR="00774AAC" w:rsidRPr="0009010C">
        <w:rPr>
          <w:rFonts w:ascii="Times New Roman" w:hAnsi="Times New Roman"/>
          <w:sz w:val="24"/>
          <w:szCs w:val="24"/>
          <w:lang w:val="ru-RU"/>
        </w:rPr>
        <w:t>.</w:t>
      </w:r>
      <w:r w:rsidR="0099073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990735" w:rsidRPr="00990735">
        <w:rPr>
          <w:rFonts w:ascii="Times New Roman" w:hAnsi="Times New Roman"/>
          <w:i/>
          <w:sz w:val="24"/>
          <w:szCs w:val="24"/>
          <w:lang w:val="ru-RU"/>
        </w:rPr>
        <w:t>Настоятельно рекомендуется писать комментарии к заданию С4.</w:t>
      </w:r>
      <w:r w:rsidR="0099073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2459D" w:rsidRPr="00A2459D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774AAC" w:rsidRPr="0009010C" w:rsidRDefault="00A2459D" w:rsidP="00774AAC">
      <w:pPr>
        <w:pStyle w:val="1"/>
        <w:ind w:firstLine="709"/>
        <w:rPr>
          <w:rFonts w:ascii="Times New Roman" w:hAnsi="Times New Roman"/>
          <w:sz w:val="24"/>
          <w:szCs w:val="24"/>
          <w:lang w:val="ru-RU"/>
        </w:rPr>
      </w:pPr>
      <w:r w:rsidRPr="0009010C">
        <w:rPr>
          <w:rFonts w:ascii="Times New Roman" w:hAnsi="Times New Roman"/>
          <w:sz w:val="24"/>
          <w:szCs w:val="24"/>
          <w:lang w:val="ru-RU"/>
        </w:rPr>
        <w:t>При подготовке к ЕГЭ следует обратить внимание учащихся на то, что ответы на задания третьей части работы должны быть записаны четко, понятным почерком, в строгом соответствии с требованиями</w:t>
      </w:r>
      <w:r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774AAC" w:rsidRPr="00A2459D" w:rsidRDefault="00774AAC" w:rsidP="00774AAC">
      <w:pPr>
        <w:pStyle w:val="1"/>
        <w:ind w:firstLine="709"/>
        <w:rPr>
          <w:rFonts w:ascii="Times New Roman" w:hAnsi="Times New Roman"/>
          <w:i/>
          <w:sz w:val="24"/>
          <w:szCs w:val="24"/>
          <w:lang w:val="ru-RU"/>
        </w:rPr>
      </w:pPr>
      <w:r w:rsidRPr="00A2459D">
        <w:rPr>
          <w:rFonts w:ascii="Times New Roman" w:hAnsi="Times New Roman"/>
          <w:i/>
          <w:sz w:val="24"/>
          <w:szCs w:val="24"/>
          <w:lang w:val="ru-RU"/>
        </w:rPr>
        <w:t>Выполнение заданий части С требует высокого уровня подготовки учащихся в области программирования, достижение которого невозможно при обучении информатике на базовом уровне. Для успешного выполнения части единого государственного экзамена по информатике требуется хорошая математическая подготовка и изучение информатики на профильном уровне, а также знакомство и разбор заданий демонстрационных вариантов КИМ, заданий открытого сегмента ФБТЗ (</w:t>
      </w:r>
      <w:r w:rsidRPr="00212A5E">
        <w:rPr>
          <w:rFonts w:ascii="Times New Roman" w:hAnsi="Times New Roman"/>
          <w:i/>
          <w:sz w:val="24"/>
          <w:szCs w:val="24"/>
        </w:rPr>
        <w:t>http</w:t>
      </w:r>
      <w:r w:rsidRPr="00212A5E">
        <w:rPr>
          <w:rFonts w:ascii="Times New Roman" w:hAnsi="Times New Roman"/>
          <w:i/>
          <w:sz w:val="24"/>
          <w:szCs w:val="24"/>
          <w:lang w:val="ru-RU"/>
        </w:rPr>
        <w:t>://</w:t>
      </w:r>
      <w:r w:rsidRPr="00212A5E">
        <w:rPr>
          <w:rFonts w:ascii="Times New Roman" w:hAnsi="Times New Roman"/>
          <w:i/>
          <w:sz w:val="24"/>
          <w:szCs w:val="24"/>
        </w:rPr>
        <w:t>www</w:t>
      </w:r>
      <w:r w:rsidRPr="00212A5E">
        <w:rPr>
          <w:rFonts w:ascii="Times New Roman" w:hAnsi="Times New Roman"/>
          <w:i/>
          <w:sz w:val="24"/>
          <w:szCs w:val="24"/>
          <w:lang w:val="ru-RU"/>
        </w:rPr>
        <w:t>.</w:t>
      </w:r>
      <w:r w:rsidRPr="00212A5E">
        <w:rPr>
          <w:rFonts w:ascii="Times New Roman" w:hAnsi="Times New Roman"/>
          <w:i/>
          <w:sz w:val="24"/>
          <w:szCs w:val="24"/>
        </w:rPr>
        <w:t>fipi</w:t>
      </w:r>
      <w:r w:rsidRPr="00212A5E">
        <w:rPr>
          <w:rFonts w:ascii="Times New Roman" w:hAnsi="Times New Roman"/>
          <w:i/>
          <w:sz w:val="24"/>
          <w:szCs w:val="24"/>
          <w:lang w:val="ru-RU"/>
        </w:rPr>
        <w:t>.</w:t>
      </w:r>
      <w:r w:rsidRPr="00212A5E">
        <w:rPr>
          <w:rFonts w:ascii="Times New Roman" w:hAnsi="Times New Roman"/>
          <w:i/>
          <w:sz w:val="24"/>
          <w:szCs w:val="24"/>
        </w:rPr>
        <w:t>ru</w:t>
      </w:r>
      <w:r w:rsidRPr="00A2459D">
        <w:rPr>
          <w:rFonts w:ascii="Times New Roman" w:hAnsi="Times New Roman"/>
          <w:i/>
          <w:sz w:val="24"/>
          <w:szCs w:val="24"/>
          <w:lang w:val="ru-RU"/>
        </w:rPr>
        <w:t>), знакомство с критериями оценивания заданий части С.</w:t>
      </w:r>
    </w:p>
    <w:p w:rsidR="005A59FC" w:rsidRPr="006D37D8" w:rsidRDefault="005A59FC" w:rsidP="005A59FC">
      <w:pPr>
        <w:pStyle w:val="1"/>
        <w:spacing w:line="240" w:lineRule="auto"/>
        <w:ind w:firstLine="709"/>
        <w:rPr>
          <w:rFonts w:ascii="Times New Roman" w:hAnsi="Times New Roman"/>
          <w:sz w:val="24"/>
          <w:szCs w:val="24"/>
          <w:lang w:val="ru-RU"/>
        </w:rPr>
      </w:pPr>
      <w:r w:rsidRPr="006D37D8">
        <w:rPr>
          <w:rFonts w:ascii="Times New Roman" w:hAnsi="Times New Roman"/>
          <w:sz w:val="24"/>
          <w:szCs w:val="24"/>
          <w:lang w:val="ru-RU"/>
        </w:rPr>
        <w:t xml:space="preserve">При </w:t>
      </w:r>
      <w:r w:rsidR="00874E33">
        <w:rPr>
          <w:rFonts w:ascii="Times New Roman" w:hAnsi="Times New Roman"/>
          <w:sz w:val="24"/>
          <w:szCs w:val="24"/>
          <w:lang w:val="ru-RU"/>
        </w:rPr>
        <w:t>подготовке к ЕГЭ</w:t>
      </w:r>
      <w:r w:rsidRPr="006D37D8">
        <w:rPr>
          <w:rFonts w:ascii="Times New Roman" w:hAnsi="Times New Roman"/>
          <w:sz w:val="24"/>
          <w:szCs w:val="24"/>
          <w:lang w:val="ru-RU"/>
        </w:rPr>
        <w:t xml:space="preserve"> стоит </w:t>
      </w:r>
      <w:r w:rsidR="00A26287">
        <w:rPr>
          <w:rFonts w:ascii="Times New Roman" w:hAnsi="Times New Roman"/>
          <w:sz w:val="24"/>
          <w:szCs w:val="24"/>
          <w:lang w:val="ru-RU"/>
        </w:rPr>
        <w:t>использовать</w:t>
      </w:r>
      <w:r w:rsidRPr="006D37D8">
        <w:rPr>
          <w:rFonts w:ascii="Times New Roman" w:hAnsi="Times New Roman"/>
          <w:sz w:val="24"/>
          <w:szCs w:val="24"/>
          <w:lang w:val="ru-RU"/>
        </w:rPr>
        <w:t xml:space="preserve"> несколько учебных пособий</w:t>
      </w:r>
      <w:r w:rsidR="003838F3">
        <w:rPr>
          <w:rFonts w:ascii="Times New Roman" w:hAnsi="Times New Roman"/>
          <w:sz w:val="24"/>
          <w:szCs w:val="24"/>
          <w:lang w:val="ru-RU"/>
        </w:rPr>
        <w:t xml:space="preserve">, расширенную тестовую базу, </w:t>
      </w:r>
      <w:r w:rsidRPr="006D37D8">
        <w:rPr>
          <w:rFonts w:ascii="Times New Roman" w:hAnsi="Times New Roman"/>
          <w:sz w:val="24"/>
          <w:szCs w:val="24"/>
          <w:lang w:val="ru-RU"/>
        </w:rPr>
        <w:t xml:space="preserve">предусмотреть вариативность в формулировках заданий и технологиях решения. </w:t>
      </w:r>
      <w:r w:rsidR="00A26287">
        <w:rPr>
          <w:rFonts w:ascii="Times New Roman" w:hAnsi="Times New Roman"/>
          <w:sz w:val="24"/>
          <w:szCs w:val="24"/>
          <w:lang w:val="ru-RU"/>
        </w:rPr>
        <w:t xml:space="preserve">Опорными материалами должны быть рекомендованные ФИПИ, а также демоверсии и методические рекомендации сайта ФИПИ. </w:t>
      </w:r>
    </w:p>
    <w:p w:rsidR="003838F3" w:rsidRDefault="005A59FC" w:rsidP="005A59FC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6D37D8">
        <w:rPr>
          <w:rFonts w:ascii="Times New Roman" w:hAnsi="Times New Roman"/>
          <w:sz w:val="24"/>
          <w:szCs w:val="24"/>
        </w:rPr>
        <w:t xml:space="preserve"> </w:t>
      </w:r>
      <w:r w:rsidRPr="006D37D8">
        <w:rPr>
          <w:rFonts w:ascii="Times New Roman" w:hAnsi="Times New Roman"/>
          <w:sz w:val="24"/>
          <w:szCs w:val="24"/>
        </w:rPr>
        <w:tab/>
      </w:r>
      <w:r w:rsidRPr="006D37D8">
        <w:rPr>
          <w:rFonts w:ascii="Times New Roman" w:hAnsi="Times New Roman"/>
          <w:spacing w:val="-2"/>
          <w:sz w:val="24"/>
          <w:szCs w:val="24"/>
        </w:rPr>
        <w:t xml:space="preserve">Общеобразовательным школам, не имеющим </w:t>
      </w:r>
      <w:r w:rsidRPr="006D37D8">
        <w:rPr>
          <w:rFonts w:ascii="Times New Roman" w:hAnsi="Times New Roman"/>
          <w:sz w:val="24"/>
          <w:szCs w:val="24"/>
        </w:rPr>
        <w:t>профиля информационной направленности,</w:t>
      </w:r>
      <w:r w:rsidRPr="006D37D8">
        <w:rPr>
          <w:rFonts w:ascii="Times New Roman" w:hAnsi="Times New Roman"/>
          <w:spacing w:val="-2"/>
          <w:sz w:val="24"/>
          <w:szCs w:val="24"/>
        </w:rPr>
        <w:t xml:space="preserve"> стоит рекомендовать введение в учебный план элективных курсов и различных форм </w:t>
      </w:r>
      <w:r w:rsidRPr="006D37D8">
        <w:rPr>
          <w:rFonts w:ascii="Times New Roman" w:hAnsi="Times New Roman"/>
          <w:sz w:val="24"/>
          <w:szCs w:val="24"/>
        </w:rPr>
        <w:t xml:space="preserve">дополнительных занятий (факультативы, кружки и пр.). </w:t>
      </w:r>
      <w:r w:rsidR="003838F3">
        <w:rPr>
          <w:rFonts w:ascii="Times New Roman" w:hAnsi="Times New Roman"/>
          <w:sz w:val="24"/>
          <w:szCs w:val="24"/>
        </w:rPr>
        <w:t xml:space="preserve">Пример программы элективного курса размещен на региональном образовательном портале «ХОР» </w:t>
      </w:r>
      <w:r w:rsidR="00A26287">
        <w:rPr>
          <w:rFonts w:ascii="Times New Roman" w:hAnsi="Times New Roman"/>
          <w:sz w:val="24"/>
          <w:szCs w:val="24"/>
        </w:rPr>
        <w:t>(</w:t>
      </w:r>
      <w:r w:rsidR="00A26287" w:rsidRPr="00212A5E">
        <w:t>http://portal.loiro.ru/</w:t>
      </w:r>
      <w:r w:rsidR="00A26287">
        <w:t>)</w:t>
      </w:r>
      <w:r w:rsidR="003838F3">
        <w:rPr>
          <w:rFonts w:ascii="Times New Roman" w:hAnsi="Times New Roman"/>
          <w:sz w:val="24"/>
          <w:szCs w:val="24"/>
        </w:rPr>
        <w:t xml:space="preserve"> в рубрике Библиотеки «Подготовка к ЕГЭ»</w:t>
      </w:r>
      <w:r w:rsidR="00A26287">
        <w:rPr>
          <w:rFonts w:ascii="Times New Roman" w:hAnsi="Times New Roman"/>
          <w:sz w:val="24"/>
          <w:szCs w:val="24"/>
        </w:rPr>
        <w:t>.</w:t>
      </w:r>
      <w:r w:rsidR="003838F3">
        <w:rPr>
          <w:rFonts w:ascii="Times New Roman" w:hAnsi="Times New Roman"/>
          <w:sz w:val="24"/>
          <w:szCs w:val="24"/>
        </w:rPr>
        <w:t xml:space="preserve"> </w:t>
      </w:r>
    </w:p>
    <w:p w:rsidR="005A59FC" w:rsidRPr="006D37D8" w:rsidRDefault="00990735" w:rsidP="003838F3">
      <w:pPr>
        <w:spacing w:after="12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Имеющая место </w:t>
      </w:r>
      <w:r w:rsidRPr="006D37D8">
        <w:rPr>
          <w:rFonts w:ascii="Times New Roman" w:hAnsi="Times New Roman"/>
          <w:sz w:val="24"/>
          <w:szCs w:val="24"/>
        </w:rPr>
        <w:t xml:space="preserve"> практика </w:t>
      </w:r>
      <w:r w:rsidRPr="00990735">
        <w:rPr>
          <w:rFonts w:ascii="Times New Roman" w:hAnsi="Times New Roman"/>
          <w:i/>
          <w:sz w:val="24"/>
          <w:szCs w:val="24"/>
        </w:rPr>
        <w:t>смещения акцентов в преподавании курса «Информатика и ИКТ» в сторону информационных технологий недопустима</w:t>
      </w:r>
      <w:r w:rsidRPr="006D37D8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У</w:t>
      </w:r>
      <w:r w:rsidR="005A59FC" w:rsidRPr="006D37D8">
        <w:rPr>
          <w:rFonts w:ascii="Times New Roman" w:hAnsi="Times New Roman"/>
          <w:sz w:val="24"/>
          <w:szCs w:val="24"/>
        </w:rPr>
        <w:t xml:space="preserve">глубленное и расширенное изучение информационных технологий стоит осуществлять на элективных курсах и дополнительных занятиях, а часы, отведенные в учебном плане </w:t>
      </w:r>
      <w:r w:rsidR="003838F3">
        <w:rPr>
          <w:rFonts w:ascii="Times New Roman" w:hAnsi="Times New Roman"/>
          <w:sz w:val="24"/>
          <w:szCs w:val="24"/>
        </w:rPr>
        <w:t xml:space="preserve">на изучение предмета, </w:t>
      </w:r>
      <w:r w:rsidR="005A59FC" w:rsidRPr="006D37D8">
        <w:rPr>
          <w:rFonts w:ascii="Times New Roman" w:hAnsi="Times New Roman"/>
          <w:sz w:val="24"/>
          <w:szCs w:val="24"/>
        </w:rPr>
        <w:t xml:space="preserve">сосредоточить на изучении </w:t>
      </w:r>
      <w:r w:rsidR="003838F3">
        <w:rPr>
          <w:rFonts w:ascii="Times New Roman" w:hAnsi="Times New Roman"/>
          <w:sz w:val="24"/>
          <w:szCs w:val="24"/>
        </w:rPr>
        <w:t xml:space="preserve">всех тем </w:t>
      </w:r>
      <w:r w:rsidR="005A59FC" w:rsidRPr="006D37D8">
        <w:rPr>
          <w:rFonts w:ascii="Times New Roman" w:hAnsi="Times New Roman"/>
          <w:sz w:val="24"/>
          <w:szCs w:val="24"/>
        </w:rPr>
        <w:t xml:space="preserve">курса информатики и ИКТ в </w:t>
      </w:r>
      <w:r w:rsidR="003838F3">
        <w:rPr>
          <w:rFonts w:ascii="Times New Roman" w:hAnsi="Times New Roman"/>
          <w:sz w:val="24"/>
          <w:szCs w:val="24"/>
        </w:rPr>
        <w:t xml:space="preserve">требуемом объеме в </w:t>
      </w:r>
      <w:r w:rsidR="005A59FC" w:rsidRPr="006D37D8">
        <w:rPr>
          <w:rFonts w:ascii="Times New Roman" w:hAnsi="Times New Roman"/>
          <w:sz w:val="24"/>
          <w:szCs w:val="24"/>
        </w:rPr>
        <w:t xml:space="preserve">соответствии с государственным стандартом. </w:t>
      </w:r>
    </w:p>
    <w:p w:rsidR="005A59FC" w:rsidRPr="006D37D8" w:rsidRDefault="005A59FC" w:rsidP="005A59FC">
      <w:pPr>
        <w:spacing w:after="12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D37D8">
        <w:rPr>
          <w:rFonts w:ascii="Times New Roman" w:hAnsi="Times New Roman"/>
          <w:spacing w:val="-2"/>
          <w:sz w:val="24"/>
          <w:szCs w:val="24"/>
        </w:rPr>
        <w:t xml:space="preserve">Учащихся, проявляющих интерес к профессиям, связанным с информатикой и ИКТ, </w:t>
      </w:r>
      <w:r w:rsidR="00A77E62">
        <w:rPr>
          <w:rFonts w:ascii="Times New Roman" w:hAnsi="Times New Roman"/>
          <w:spacing w:val="-2"/>
          <w:sz w:val="24"/>
          <w:szCs w:val="24"/>
        </w:rPr>
        <w:t xml:space="preserve">уже в среднем звене </w:t>
      </w:r>
      <w:r w:rsidRPr="006D37D8">
        <w:rPr>
          <w:rFonts w:ascii="Times New Roman" w:hAnsi="Times New Roman"/>
          <w:spacing w:val="-2"/>
          <w:sz w:val="24"/>
          <w:szCs w:val="24"/>
        </w:rPr>
        <w:t>стоит ориентировать на участие в олимпиадах и конкурсах, проводимых на различных уровнях</w:t>
      </w:r>
      <w:r w:rsidRPr="006D37D8">
        <w:rPr>
          <w:rFonts w:ascii="Times New Roman" w:hAnsi="Times New Roman"/>
          <w:sz w:val="24"/>
          <w:szCs w:val="24"/>
        </w:rPr>
        <w:t xml:space="preserve"> для формирования устойчивого интереса к предмету и адекватной оценки собственных знаний и умений</w:t>
      </w:r>
      <w:r w:rsidRPr="006D37D8">
        <w:rPr>
          <w:rFonts w:ascii="Times New Roman" w:hAnsi="Times New Roman"/>
          <w:spacing w:val="-2"/>
          <w:sz w:val="24"/>
          <w:szCs w:val="24"/>
        </w:rPr>
        <w:t>.</w:t>
      </w:r>
    </w:p>
    <w:p w:rsidR="00F7704F" w:rsidRPr="00A26287" w:rsidRDefault="00A77E62" w:rsidP="00A65629">
      <w:pPr>
        <w:spacing w:after="12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Следует помочь учащимся в организации самостоятельной работы в процессе подготовки к экзамену: обсудить с учащимися </w:t>
      </w:r>
      <w:r w:rsidR="005A59FC" w:rsidRPr="006D37D8">
        <w:rPr>
          <w:rFonts w:ascii="Times New Roman" w:hAnsi="Times New Roman"/>
          <w:sz w:val="24"/>
          <w:szCs w:val="24"/>
        </w:rPr>
        <w:t xml:space="preserve"> </w:t>
      </w:r>
      <w:r w:rsidR="005A59FC" w:rsidRPr="003838F3">
        <w:rPr>
          <w:rFonts w:ascii="Times New Roman" w:hAnsi="Times New Roman"/>
          <w:i/>
          <w:sz w:val="24"/>
          <w:szCs w:val="24"/>
        </w:rPr>
        <w:t>стратегию подготовки</w:t>
      </w:r>
      <w:r w:rsidR="005A59FC" w:rsidRPr="006D37D8">
        <w:rPr>
          <w:rFonts w:ascii="Times New Roman" w:hAnsi="Times New Roman"/>
          <w:sz w:val="24"/>
          <w:szCs w:val="24"/>
        </w:rPr>
        <w:t xml:space="preserve"> в соответствии с будущей направленностью профессиональной деятельности, рекомендовать занятия в центрах дополнительного образования, курсах подготовки к ЕГЭ, участие в олимпиадах, </w:t>
      </w:r>
      <w:r w:rsidR="005A59FC" w:rsidRPr="006D37D8">
        <w:rPr>
          <w:rFonts w:ascii="Times New Roman" w:hAnsi="Times New Roman"/>
          <w:spacing w:val="-2"/>
          <w:sz w:val="24"/>
          <w:szCs w:val="24"/>
        </w:rPr>
        <w:t xml:space="preserve">научно-практических конференциях </w:t>
      </w:r>
      <w:r w:rsidR="005A59FC" w:rsidRPr="006D37D8">
        <w:rPr>
          <w:rFonts w:ascii="Times New Roman" w:hAnsi="Times New Roman"/>
          <w:sz w:val="24"/>
          <w:szCs w:val="24"/>
        </w:rPr>
        <w:t>и конкурсах.</w:t>
      </w:r>
      <w:r w:rsidR="003838F3">
        <w:rPr>
          <w:rFonts w:ascii="Times New Roman" w:hAnsi="Times New Roman"/>
          <w:sz w:val="24"/>
          <w:szCs w:val="24"/>
        </w:rPr>
        <w:t xml:space="preserve"> Для более эффективной организации </w:t>
      </w:r>
      <w:r w:rsidR="005A59FC" w:rsidRPr="003838F3">
        <w:rPr>
          <w:rFonts w:ascii="Times New Roman" w:hAnsi="Times New Roman"/>
          <w:i/>
          <w:sz w:val="24"/>
          <w:szCs w:val="24"/>
          <w:u w:val="single"/>
        </w:rPr>
        <w:t xml:space="preserve">самостоятельной </w:t>
      </w:r>
      <w:r w:rsidR="003838F3" w:rsidRPr="003838F3">
        <w:rPr>
          <w:rFonts w:ascii="Times New Roman" w:hAnsi="Times New Roman"/>
          <w:i/>
          <w:sz w:val="24"/>
          <w:szCs w:val="24"/>
          <w:u w:val="single"/>
        </w:rPr>
        <w:t>работы</w:t>
      </w:r>
      <w:r w:rsidR="003838F3" w:rsidRPr="003838F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необходимо предложить список  учебных пособий, </w:t>
      </w:r>
      <w:r w:rsidR="005A59FC" w:rsidRPr="006D37D8">
        <w:rPr>
          <w:rFonts w:ascii="Times New Roman" w:hAnsi="Times New Roman"/>
          <w:sz w:val="24"/>
          <w:szCs w:val="24"/>
        </w:rPr>
        <w:t xml:space="preserve">электронных и интернет-ресурсов. </w:t>
      </w:r>
      <w:r w:rsidR="005E4AA2">
        <w:rPr>
          <w:rFonts w:ascii="Times New Roman" w:hAnsi="Times New Roman"/>
          <w:sz w:val="24"/>
          <w:szCs w:val="24"/>
        </w:rPr>
        <w:t>Список ресурсов формируется в разделе «Ссылки» регионального образовательного портала «ХОР».</w:t>
      </w:r>
      <w:r w:rsidR="00F7704F">
        <w:rPr>
          <w:rFonts w:ascii="Times New Roman" w:hAnsi="Times New Roman"/>
          <w:sz w:val="24"/>
          <w:szCs w:val="24"/>
        </w:rPr>
        <w:t xml:space="preserve"> Также для </w:t>
      </w:r>
      <w:r w:rsidR="00A93B1A" w:rsidRPr="00A26287">
        <w:rPr>
          <w:rFonts w:ascii="Times New Roman" w:hAnsi="Times New Roman"/>
          <w:sz w:val="24"/>
          <w:szCs w:val="24"/>
        </w:rPr>
        <w:t xml:space="preserve">самостоятельной работы учащихся </w:t>
      </w:r>
      <w:r w:rsidR="00A93B1A">
        <w:rPr>
          <w:rFonts w:ascii="Times New Roman" w:hAnsi="Times New Roman"/>
          <w:sz w:val="24"/>
          <w:szCs w:val="24"/>
        </w:rPr>
        <w:t xml:space="preserve">следует рекомендовать </w:t>
      </w:r>
      <w:r w:rsidR="00032533">
        <w:rPr>
          <w:rFonts w:ascii="Times New Roman" w:hAnsi="Times New Roman"/>
          <w:sz w:val="24"/>
          <w:szCs w:val="24"/>
        </w:rPr>
        <w:t xml:space="preserve">на </w:t>
      </w:r>
      <w:r w:rsidR="00A93B1A">
        <w:rPr>
          <w:rFonts w:ascii="Times New Roman" w:hAnsi="Times New Roman"/>
          <w:sz w:val="24"/>
          <w:szCs w:val="24"/>
        </w:rPr>
        <w:t>открытый сегмент ФБТЗ</w:t>
      </w:r>
      <w:r w:rsidR="00400A50">
        <w:rPr>
          <w:rFonts w:ascii="Times New Roman" w:hAnsi="Times New Roman"/>
          <w:sz w:val="24"/>
          <w:szCs w:val="24"/>
        </w:rPr>
        <w:t xml:space="preserve"> (Федерального банка тестовых заданий)</w:t>
      </w:r>
      <w:r w:rsidR="00F7704F" w:rsidRPr="00A26287">
        <w:rPr>
          <w:rFonts w:ascii="Times New Roman" w:hAnsi="Times New Roman"/>
          <w:sz w:val="24"/>
          <w:szCs w:val="24"/>
        </w:rPr>
        <w:t>.</w:t>
      </w:r>
    </w:p>
    <w:p w:rsidR="00A26287" w:rsidRDefault="005E4AA2" w:rsidP="00A26287">
      <w:pPr>
        <w:tabs>
          <w:tab w:val="num" w:pos="360"/>
        </w:tabs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целом, в образовательных учреждениях </w:t>
      </w:r>
      <w:r w:rsidR="00A26287">
        <w:rPr>
          <w:rFonts w:ascii="Times New Roman" w:hAnsi="Times New Roman"/>
          <w:sz w:val="24"/>
          <w:szCs w:val="24"/>
        </w:rPr>
        <w:t>с</w:t>
      </w:r>
      <w:r w:rsidR="00A26287" w:rsidRPr="006D37D8">
        <w:rPr>
          <w:rFonts w:ascii="Times New Roman" w:hAnsi="Times New Roman"/>
          <w:sz w:val="24"/>
          <w:szCs w:val="24"/>
        </w:rPr>
        <w:t>ледует</w:t>
      </w:r>
      <w:r w:rsidR="00A26287">
        <w:rPr>
          <w:rFonts w:ascii="Times New Roman" w:hAnsi="Times New Roman"/>
          <w:sz w:val="24"/>
          <w:szCs w:val="24"/>
        </w:rPr>
        <w:t>:</w:t>
      </w:r>
    </w:p>
    <w:p w:rsidR="00A26287" w:rsidRDefault="005E4AA2" w:rsidP="00F7704F">
      <w:pPr>
        <w:numPr>
          <w:ilvl w:val="0"/>
          <w:numId w:val="11"/>
        </w:numPr>
        <w:spacing w:after="12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6D37D8">
        <w:rPr>
          <w:rFonts w:ascii="Times New Roman" w:hAnsi="Times New Roman"/>
          <w:sz w:val="24"/>
          <w:szCs w:val="24"/>
        </w:rPr>
        <w:t xml:space="preserve">активизировать работу для обеспечения более ответственного отношения </w:t>
      </w:r>
      <w:r>
        <w:rPr>
          <w:rFonts w:ascii="Times New Roman" w:hAnsi="Times New Roman"/>
          <w:sz w:val="24"/>
          <w:szCs w:val="24"/>
        </w:rPr>
        <w:t>учащихся</w:t>
      </w:r>
      <w:r w:rsidRPr="006D37D8">
        <w:rPr>
          <w:rFonts w:ascii="Times New Roman" w:hAnsi="Times New Roman"/>
          <w:sz w:val="24"/>
          <w:szCs w:val="24"/>
        </w:rPr>
        <w:t xml:space="preserve"> к </w:t>
      </w:r>
      <w:r w:rsidRPr="00FE74D0">
        <w:rPr>
          <w:rFonts w:ascii="Times New Roman" w:hAnsi="Times New Roman"/>
          <w:bCs/>
          <w:sz w:val="24"/>
          <w:szCs w:val="24"/>
        </w:rPr>
        <w:t>выбору</w:t>
      </w:r>
      <w:r w:rsidRPr="00FE74D0">
        <w:rPr>
          <w:rFonts w:ascii="Times New Roman" w:hAnsi="Times New Roman"/>
          <w:sz w:val="24"/>
          <w:szCs w:val="24"/>
        </w:rPr>
        <w:t xml:space="preserve"> </w:t>
      </w:r>
      <w:r w:rsidRPr="006D37D8">
        <w:rPr>
          <w:rFonts w:ascii="Times New Roman" w:hAnsi="Times New Roman"/>
          <w:sz w:val="24"/>
          <w:szCs w:val="24"/>
        </w:rPr>
        <w:t xml:space="preserve">предмета для сдачи ЕГЭ </w:t>
      </w:r>
      <w:r>
        <w:rPr>
          <w:rFonts w:ascii="Times New Roman" w:hAnsi="Times New Roman"/>
          <w:sz w:val="24"/>
          <w:szCs w:val="24"/>
        </w:rPr>
        <w:t>для исключения ситуаций</w:t>
      </w:r>
      <w:r w:rsidR="005A59FC" w:rsidRPr="006D37D8">
        <w:rPr>
          <w:rFonts w:ascii="Times New Roman" w:hAnsi="Times New Roman"/>
          <w:sz w:val="24"/>
          <w:szCs w:val="24"/>
        </w:rPr>
        <w:t xml:space="preserve"> выбора экзамена по </w:t>
      </w:r>
      <w:r>
        <w:rPr>
          <w:rFonts w:ascii="Times New Roman" w:hAnsi="Times New Roman"/>
          <w:sz w:val="24"/>
          <w:szCs w:val="24"/>
        </w:rPr>
        <w:t>соображениям, не ориентированным на успешну</w:t>
      </w:r>
      <w:r w:rsidR="00E1589C">
        <w:rPr>
          <w:rFonts w:ascii="Times New Roman" w:hAnsi="Times New Roman"/>
          <w:sz w:val="24"/>
          <w:szCs w:val="24"/>
        </w:rPr>
        <w:t>ю сдачу ЕГЭ по данному предмету;</w:t>
      </w:r>
      <w:r w:rsidR="005A59FC" w:rsidRPr="006D37D8">
        <w:rPr>
          <w:rFonts w:ascii="Times New Roman" w:hAnsi="Times New Roman"/>
          <w:sz w:val="24"/>
          <w:szCs w:val="24"/>
        </w:rPr>
        <w:t xml:space="preserve"> </w:t>
      </w:r>
    </w:p>
    <w:p w:rsidR="00F7704F" w:rsidRDefault="00A26287" w:rsidP="00F7704F">
      <w:pPr>
        <w:numPr>
          <w:ilvl w:val="0"/>
          <w:numId w:val="11"/>
        </w:numPr>
        <w:spacing w:after="12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F7704F">
        <w:rPr>
          <w:rFonts w:ascii="Times New Roman" w:hAnsi="Times New Roman"/>
          <w:sz w:val="24"/>
          <w:szCs w:val="24"/>
        </w:rPr>
        <w:t>знакомить выпускников и родителей с нормативно-правовой базой единого государственного экзамена, с КИМами и другими материалами, иллюстрирующими уровень требований</w:t>
      </w:r>
      <w:r w:rsidR="00A65629">
        <w:rPr>
          <w:rFonts w:ascii="Times New Roman" w:hAnsi="Times New Roman"/>
          <w:sz w:val="24"/>
          <w:szCs w:val="24"/>
        </w:rPr>
        <w:t xml:space="preserve"> ЕГЭ</w:t>
      </w:r>
      <w:r w:rsidRPr="00F7704F">
        <w:rPr>
          <w:rFonts w:ascii="Times New Roman" w:hAnsi="Times New Roman"/>
          <w:sz w:val="24"/>
          <w:szCs w:val="24"/>
        </w:rPr>
        <w:t>;</w:t>
      </w:r>
    </w:p>
    <w:p w:rsidR="00E1589C" w:rsidRPr="00E1589C" w:rsidRDefault="00F7704F" w:rsidP="00E1589C">
      <w:pPr>
        <w:numPr>
          <w:ilvl w:val="0"/>
          <w:numId w:val="11"/>
        </w:numPr>
        <w:spacing w:after="12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F7704F">
        <w:rPr>
          <w:rFonts w:ascii="Times New Roman" w:hAnsi="Times New Roman"/>
          <w:sz w:val="24"/>
          <w:szCs w:val="24"/>
        </w:rPr>
        <w:t xml:space="preserve">обеспечить детальное </w:t>
      </w:r>
      <w:r w:rsidR="00A26287" w:rsidRPr="00F7704F">
        <w:rPr>
          <w:rFonts w:ascii="Times New Roman" w:hAnsi="Times New Roman"/>
          <w:sz w:val="24"/>
          <w:szCs w:val="24"/>
        </w:rPr>
        <w:t xml:space="preserve"> изучение </w:t>
      </w:r>
      <w:r w:rsidRPr="00F7704F">
        <w:rPr>
          <w:rFonts w:ascii="Times New Roman" w:hAnsi="Times New Roman"/>
          <w:sz w:val="24"/>
          <w:szCs w:val="24"/>
        </w:rPr>
        <w:t xml:space="preserve">преподавателями </w:t>
      </w:r>
      <w:r w:rsidR="00E1589C">
        <w:rPr>
          <w:rFonts w:ascii="Times New Roman" w:hAnsi="Times New Roman"/>
          <w:sz w:val="24"/>
          <w:szCs w:val="24"/>
        </w:rPr>
        <w:t xml:space="preserve">следующих материалов сайта ФИПИ: </w:t>
      </w:r>
      <w:r w:rsidRPr="00F7704F">
        <w:rPr>
          <w:rFonts w:ascii="Times New Roman" w:hAnsi="Times New Roman"/>
          <w:sz w:val="24"/>
          <w:szCs w:val="24"/>
        </w:rPr>
        <w:t xml:space="preserve">КИМ-2010, включая не только демонстрационные материалы, </w:t>
      </w:r>
      <w:r w:rsidR="00E1589C">
        <w:rPr>
          <w:rFonts w:ascii="Times New Roman" w:hAnsi="Times New Roman"/>
          <w:sz w:val="24"/>
          <w:szCs w:val="24"/>
        </w:rPr>
        <w:t xml:space="preserve">но и кодификатор и спецификацию, а также </w:t>
      </w:r>
      <w:r w:rsidR="00E1589C" w:rsidRPr="00E1589C">
        <w:rPr>
          <w:rFonts w:ascii="Times New Roman" w:hAnsi="Times New Roman"/>
          <w:sz w:val="24"/>
          <w:szCs w:val="24"/>
        </w:rPr>
        <w:t>рекомендации по оцениванию выполнения заданий ЕГЭ с развернутым ответом</w:t>
      </w:r>
      <w:r w:rsidR="00A65629">
        <w:rPr>
          <w:rFonts w:ascii="Times New Roman" w:hAnsi="Times New Roman"/>
          <w:sz w:val="24"/>
          <w:szCs w:val="24"/>
        </w:rPr>
        <w:t>, м</w:t>
      </w:r>
      <w:r w:rsidR="00E1589C" w:rsidRPr="00E1589C">
        <w:rPr>
          <w:rFonts w:ascii="Times New Roman" w:hAnsi="Times New Roman"/>
          <w:sz w:val="24"/>
          <w:szCs w:val="24"/>
        </w:rPr>
        <w:t xml:space="preserve">етодические письма </w:t>
      </w:r>
      <w:r w:rsidR="00A65629">
        <w:rPr>
          <w:rFonts w:ascii="Times New Roman" w:hAnsi="Times New Roman"/>
          <w:sz w:val="24"/>
          <w:szCs w:val="24"/>
        </w:rPr>
        <w:t>и а</w:t>
      </w:r>
      <w:r w:rsidR="00E1589C" w:rsidRPr="00E1589C">
        <w:rPr>
          <w:rFonts w:ascii="Times New Roman" w:hAnsi="Times New Roman"/>
          <w:sz w:val="24"/>
          <w:szCs w:val="24"/>
        </w:rPr>
        <w:t>налитический отчёт ФИПИ</w:t>
      </w:r>
      <w:r w:rsidR="00A65629">
        <w:rPr>
          <w:rFonts w:ascii="Times New Roman" w:hAnsi="Times New Roman"/>
          <w:sz w:val="24"/>
          <w:szCs w:val="24"/>
        </w:rPr>
        <w:t xml:space="preserve"> </w:t>
      </w:r>
      <w:r w:rsidR="00E1589C" w:rsidRPr="00E1589C">
        <w:rPr>
          <w:rFonts w:ascii="Times New Roman" w:hAnsi="Times New Roman"/>
          <w:sz w:val="24"/>
          <w:szCs w:val="24"/>
        </w:rPr>
        <w:t>2009 г</w:t>
      </w:r>
      <w:r w:rsidR="00A65629">
        <w:rPr>
          <w:rFonts w:ascii="Times New Roman" w:hAnsi="Times New Roman"/>
          <w:sz w:val="24"/>
          <w:szCs w:val="24"/>
        </w:rPr>
        <w:t>ода;</w:t>
      </w:r>
    </w:p>
    <w:p w:rsidR="00E1589C" w:rsidRDefault="00F7704F" w:rsidP="00E1589C">
      <w:pPr>
        <w:numPr>
          <w:ilvl w:val="0"/>
          <w:numId w:val="11"/>
        </w:numPr>
        <w:spacing w:after="12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опираться при подготовке </w:t>
      </w:r>
      <w:r w:rsidR="00A26287" w:rsidRPr="00F7704F">
        <w:rPr>
          <w:rFonts w:ascii="Times New Roman" w:hAnsi="Times New Roman"/>
          <w:sz w:val="24"/>
          <w:szCs w:val="24"/>
        </w:rPr>
        <w:t xml:space="preserve">к сдаче ЕГЭ </w:t>
      </w:r>
      <w:r>
        <w:rPr>
          <w:rFonts w:ascii="Times New Roman" w:hAnsi="Times New Roman"/>
          <w:sz w:val="24"/>
          <w:szCs w:val="24"/>
        </w:rPr>
        <w:t>на пособия</w:t>
      </w:r>
      <w:r w:rsidR="00A26287" w:rsidRPr="00F7704F">
        <w:rPr>
          <w:rFonts w:ascii="Times New Roman" w:hAnsi="Times New Roman"/>
          <w:sz w:val="24"/>
          <w:szCs w:val="24"/>
        </w:rPr>
        <w:t>, допущенным ФИПИ или разработанным сотрудниками ФИПИ</w:t>
      </w:r>
      <w:r w:rsidR="00032533">
        <w:rPr>
          <w:rFonts w:ascii="Times New Roman" w:hAnsi="Times New Roman"/>
          <w:sz w:val="24"/>
          <w:szCs w:val="24"/>
        </w:rPr>
        <w:t>, а также демоверсии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F7704F">
        <w:rPr>
          <w:rFonts w:ascii="Times New Roman" w:hAnsi="Times New Roman"/>
          <w:sz w:val="24"/>
          <w:szCs w:val="24"/>
        </w:rPr>
        <w:t>2010</w:t>
      </w:r>
      <w:r w:rsidR="00032533">
        <w:rPr>
          <w:rFonts w:ascii="Times New Roman" w:hAnsi="Times New Roman"/>
          <w:sz w:val="24"/>
          <w:szCs w:val="24"/>
        </w:rPr>
        <w:t xml:space="preserve"> и прошлых лет.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F7704F">
        <w:rPr>
          <w:rFonts w:ascii="Times New Roman" w:hAnsi="Times New Roman"/>
          <w:sz w:val="24"/>
          <w:szCs w:val="24"/>
        </w:rPr>
        <w:t xml:space="preserve">Необходимо обращать </w:t>
      </w:r>
      <w:r w:rsidR="00A26287" w:rsidRPr="00F7704F">
        <w:rPr>
          <w:rFonts w:ascii="Times New Roman" w:hAnsi="Times New Roman"/>
          <w:sz w:val="24"/>
          <w:szCs w:val="24"/>
        </w:rPr>
        <w:t xml:space="preserve"> </w:t>
      </w:r>
      <w:r w:rsidRPr="00F7704F">
        <w:rPr>
          <w:rFonts w:ascii="Times New Roman" w:hAnsi="Times New Roman"/>
          <w:sz w:val="24"/>
          <w:szCs w:val="24"/>
        </w:rPr>
        <w:t>внимание на анализ ответов и</w:t>
      </w:r>
      <w:r w:rsidR="00A26287" w:rsidRPr="00F7704F">
        <w:rPr>
          <w:rFonts w:ascii="Times New Roman" w:hAnsi="Times New Roman"/>
          <w:sz w:val="24"/>
          <w:szCs w:val="24"/>
        </w:rPr>
        <w:t xml:space="preserve"> комментарии, со</w:t>
      </w:r>
      <w:r w:rsidR="00544159">
        <w:rPr>
          <w:rFonts w:ascii="Times New Roman" w:hAnsi="Times New Roman"/>
          <w:sz w:val="24"/>
          <w:szCs w:val="24"/>
        </w:rPr>
        <w:t>ставленные разработчиками КИМов;</w:t>
      </w:r>
    </w:p>
    <w:p w:rsidR="00544159" w:rsidRDefault="00544159" w:rsidP="00E1589C">
      <w:pPr>
        <w:numPr>
          <w:ilvl w:val="0"/>
          <w:numId w:val="11"/>
        </w:numPr>
        <w:spacing w:after="12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обращать внимание в процессе подготовки к ЕГЭ не только на достижение предметных результатов, </w:t>
      </w:r>
      <w:r w:rsidR="00B52CC0">
        <w:rPr>
          <w:rFonts w:ascii="Times New Roman" w:hAnsi="Times New Roman"/>
          <w:sz w:val="24"/>
          <w:szCs w:val="24"/>
        </w:rPr>
        <w:t>но метапредметных, включающих умение рационально распределять время при выполнении заданий ЕГЭ, умение четко и аккуратно оформлять ответы и т.д., а также личностных, связанных с умением объективно оценивать свой уровень, трудиться над достижением поставленных задач, не бояться подавать на апелляцию, если на то есть веские основания и др.</w:t>
      </w:r>
    </w:p>
    <w:p w:rsidR="00400A50" w:rsidRDefault="00400A50" w:rsidP="00400A50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Обращаем внимание также на большое значение межпредметных связей и уровня математической подготовки, т.к. примерно 25% заданий были выполнены неправильно из-за математических ошибок (арифметические ошибки, слабый уровень владения темами, связанными с графиками функций,  определением точек пересечения графиков и т.д.). </w:t>
      </w:r>
    </w:p>
    <w:p w:rsidR="00A26287" w:rsidRPr="006D37D8" w:rsidRDefault="00A26287" w:rsidP="00A26287">
      <w:pPr>
        <w:spacing w:after="12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E45747" w:rsidRPr="006D37D8" w:rsidRDefault="00E45747" w:rsidP="00E45747">
      <w:pPr>
        <w:ind w:firstLine="709"/>
        <w:jc w:val="center"/>
        <w:rPr>
          <w:rFonts w:ascii="Times New Roman" w:hAnsi="Times New Roman"/>
          <w:sz w:val="24"/>
          <w:szCs w:val="24"/>
        </w:rPr>
      </w:pPr>
      <w:r w:rsidRPr="006D37D8">
        <w:rPr>
          <w:rFonts w:ascii="Times New Roman" w:hAnsi="Times New Roman"/>
          <w:b/>
          <w:sz w:val="24"/>
          <w:szCs w:val="24"/>
        </w:rPr>
        <w:t>Перечень учебных пособий для подготовки к единому государственному экзамену</w:t>
      </w:r>
    </w:p>
    <w:p w:rsidR="005A59FC" w:rsidRPr="006D37D8" w:rsidRDefault="005A59FC" w:rsidP="005A59FC">
      <w:pPr>
        <w:numPr>
          <w:ilvl w:val="0"/>
          <w:numId w:val="1"/>
        </w:numPr>
        <w:tabs>
          <w:tab w:val="num" w:pos="1134"/>
        </w:tabs>
        <w:spacing w:after="120" w:line="240" w:lineRule="auto"/>
        <w:ind w:left="896" w:hanging="357"/>
        <w:jc w:val="both"/>
        <w:rPr>
          <w:rFonts w:ascii="Times New Roman" w:hAnsi="Times New Roman"/>
          <w:sz w:val="24"/>
          <w:szCs w:val="24"/>
        </w:rPr>
      </w:pPr>
      <w:r w:rsidRPr="006D37D8">
        <w:rPr>
          <w:rFonts w:ascii="Times New Roman" w:hAnsi="Times New Roman"/>
          <w:sz w:val="24"/>
          <w:szCs w:val="24"/>
        </w:rPr>
        <w:t>ЕГЭ-2010. Информатика: сборник экзаменационных заданий. Федеральный банк экзаменационных материалов/ ФИПИ авторы составители: П.А. Якушкин, С.С. Крылов – М.: Эксмо, 2009.</w:t>
      </w:r>
    </w:p>
    <w:p w:rsidR="005A59FC" w:rsidRPr="006D37D8" w:rsidRDefault="005A59FC" w:rsidP="005A59FC">
      <w:pPr>
        <w:numPr>
          <w:ilvl w:val="0"/>
          <w:numId w:val="1"/>
        </w:numPr>
        <w:tabs>
          <w:tab w:val="num" w:pos="1134"/>
        </w:tabs>
        <w:spacing w:after="120" w:line="240" w:lineRule="auto"/>
        <w:ind w:left="896" w:hanging="357"/>
        <w:jc w:val="both"/>
        <w:rPr>
          <w:rFonts w:ascii="Times New Roman" w:hAnsi="Times New Roman"/>
          <w:sz w:val="24"/>
          <w:szCs w:val="24"/>
        </w:rPr>
      </w:pPr>
      <w:r w:rsidRPr="006D37D8">
        <w:rPr>
          <w:rFonts w:ascii="Times New Roman" w:hAnsi="Times New Roman"/>
          <w:sz w:val="24"/>
          <w:szCs w:val="24"/>
        </w:rPr>
        <w:t>Единый государственный экзамен 2010. Информатика. Универсальные материалы для подготовки учащихся / ФИПИ авторы составители: Якушкин П.А., Крылов С.С., Лещинер В.Р. – М.: Интеллект-Центр, 2009.</w:t>
      </w:r>
    </w:p>
    <w:p w:rsidR="005A59FC" w:rsidRPr="006D37D8" w:rsidRDefault="005A59FC" w:rsidP="005A59FC">
      <w:pPr>
        <w:numPr>
          <w:ilvl w:val="0"/>
          <w:numId w:val="1"/>
        </w:numPr>
        <w:tabs>
          <w:tab w:val="num" w:pos="1134"/>
        </w:tabs>
        <w:spacing w:after="120" w:line="240" w:lineRule="auto"/>
        <w:ind w:left="896" w:hanging="357"/>
        <w:jc w:val="both"/>
        <w:rPr>
          <w:rFonts w:ascii="Times New Roman" w:hAnsi="Times New Roman"/>
          <w:sz w:val="24"/>
          <w:szCs w:val="24"/>
        </w:rPr>
      </w:pPr>
      <w:r w:rsidRPr="006D37D8">
        <w:rPr>
          <w:rFonts w:ascii="Times New Roman" w:hAnsi="Times New Roman"/>
          <w:sz w:val="24"/>
          <w:szCs w:val="24"/>
        </w:rPr>
        <w:t>ЕГЭ-2010: Информатика / ФИПИ авторы-составители: Якушкин П.А., Ушаков Д.М.– М.: Астрель, 2009.</w:t>
      </w:r>
    </w:p>
    <w:p w:rsidR="005A59FC" w:rsidRPr="006D37D8" w:rsidRDefault="005A59FC" w:rsidP="005A59FC">
      <w:pPr>
        <w:numPr>
          <w:ilvl w:val="0"/>
          <w:numId w:val="1"/>
        </w:numPr>
        <w:tabs>
          <w:tab w:val="num" w:pos="1134"/>
        </w:tabs>
        <w:spacing w:after="120" w:line="240" w:lineRule="auto"/>
        <w:ind w:left="896" w:hanging="357"/>
        <w:jc w:val="both"/>
        <w:rPr>
          <w:rFonts w:ascii="Times New Roman" w:hAnsi="Times New Roman"/>
          <w:sz w:val="24"/>
          <w:szCs w:val="24"/>
        </w:rPr>
      </w:pPr>
      <w:r w:rsidRPr="006D37D8">
        <w:rPr>
          <w:rFonts w:ascii="Times New Roman" w:hAnsi="Times New Roman"/>
          <w:sz w:val="24"/>
          <w:szCs w:val="24"/>
        </w:rPr>
        <w:t>ЕГЭ. Информатика. Тематическая рабочая тетрадь/ФИПИ авторы: Крылов С.С., Ушаков Д.М. – М.: Экзамен, 2009.-</w:t>
      </w:r>
    </w:p>
    <w:p w:rsidR="00E45747" w:rsidRPr="006D37D8" w:rsidRDefault="00E45747" w:rsidP="00E45747">
      <w:pPr>
        <w:numPr>
          <w:ilvl w:val="0"/>
          <w:numId w:val="1"/>
        </w:numPr>
        <w:tabs>
          <w:tab w:val="num" w:pos="1134"/>
        </w:tabs>
        <w:spacing w:after="120" w:line="240" w:lineRule="auto"/>
        <w:ind w:left="896" w:hanging="357"/>
        <w:jc w:val="both"/>
        <w:rPr>
          <w:rFonts w:ascii="Times New Roman" w:hAnsi="Times New Roman"/>
          <w:sz w:val="24"/>
          <w:szCs w:val="24"/>
        </w:rPr>
      </w:pPr>
      <w:r w:rsidRPr="006D37D8">
        <w:rPr>
          <w:rFonts w:ascii="Times New Roman" w:hAnsi="Times New Roman"/>
          <w:sz w:val="24"/>
          <w:szCs w:val="24"/>
        </w:rPr>
        <w:t>Элективный курс. Готовимся к ЕГЭ по информатике /Н.Н. Самылкина, С.В. Русаков, А.П. Шестаков, С.В. Баданина - М.:</w:t>
      </w:r>
      <w:r w:rsidR="000412B9" w:rsidRPr="006D37D8">
        <w:rPr>
          <w:rFonts w:ascii="Times New Roman" w:hAnsi="Times New Roman"/>
          <w:sz w:val="24"/>
          <w:szCs w:val="24"/>
        </w:rPr>
        <w:t xml:space="preserve"> Бином. Лаборатория знаний, 2009</w:t>
      </w:r>
    </w:p>
    <w:p w:rsidR="00E45747" w:rsidRPr="006D37D8" w:rsidRDefault="00E45747" w:rsidP="00E45747">
      <w:pPr>
        <w:numPr>
          <w:ilvl w:val="0"/>
          <w:numId w:val="1"/>
        </w:numPr>
        <w:tabs>
          <w:tab w:val="num" w:pos="1134"/>
        </w:tabs>
        <w:spacing w:after="120" w:line="240" w:lineRule="auto"/>
        <w:ind w:left="896" w:hanging="357"/>
        <w:jc w:val="both"/>
        <w:rPr>
          <w:rFonts w:ascii="Times New Roman" w:hAnsi="Times New Roman"/>
          <w:sz w:val="24"/>
          <w:szCs w:val="24"/>
        </w:rPr>
      </w:pPr>
      <w:r w:rsidRPr="006D37D8">
        <w:rPr>
          <w:rFonts w:ascii="Times New Roman" w:hAnsi="Times New Roman"/>
          <w:sz w:val="24"/>
          <w:szCs w:val="24"/>
        </w:rPr>
        <w:t xml:space="preserve">ЕГЭ. Информатика: Раздаточный материал тренировочных тестов» /Гусева И.Ю. СПб.: Тригон, 2009. </w:t>
      </w:r>
    </w:p>
    <w:p w:rsidR="00E45747" w:rsidRPr="006D37D8" w:rsidRDefault="00E45747" w:rsidP="00E45747">
      <w:pPr>
        <w:numPr>
          <w:ilvl w:val="0"/>
          <w:numId w:val="1"/>
        </w:numPr>
        <w:tabs>
          <w:tab w:val="num" w:pos="1134"/>
        </w:tabs>
        <w:spacing w:after="120" w:line="240" w:lineRule="auto"/>
        <w:ind w:left="896" w:hanging="357"/>
        <w:jc w:val="both"/>
        <w:rPr>
          <w:rFonts w:ascii="Times New Roman" w:hAnsi="Times New Roman"/>
          <w:sz w:val="24"/>
          <w:szCs w:val="24"/>
        </w:rPr>
      </w:pPr>
      <w:r w:rsidRPr="006D37D8">
        <w:rPr>
          <w:rFonts w:ascii="Times New Roman" w:hAnsi="Times New Roman"/>
          <w:sz w:val="24"/>
          <w:szCs w:val="24"/>
        </w:rPr>
        <w:t>Н. В. Макарова. Информатика и ИКТ. Подготовка к ЕГЭ. СПб, 2009.- 160с.</w:t>
      </w:r>
    </w:p>
    <w:p w:rsidR="00E45747" w:rsidRPr="006D37D8" w:rsidRDefault="00E45747" w:rsidP="00E45747">
      <w:pPr>
        <w:numPr>
          <w:ilvl w:val="0"/>
          <w:numId w:val="1"/>
        </w:numPr>
        <w:tabs>
          <w:tab w:val="num" w:pos="1134"/>
        </w:tabs>
        <w:spacing w:after="120" w:line="240" w:lineRule="auto"/>
        <w:ind w:left="896" w:hanging="357"/>
        <w:jc w:val="both"/>
        <w:rPr>
          <w:rFonts w:ascii="Times New Roman" w:hAnsi="Times New Roman"/>
          <w:sz w:val="24"/>
          <w:szCs w:val="24"/>
        </w:rPr>
      </w:pPr>
      <w:r w:rsidRPr="006D37D8">
        <w:rPr>
          <w:rFonts w:ascii="Times New Roman" w:hAnsi="Times New Roman"/>
          <w:sz w:val="24"/>
          <w:szCs w:val="24"/>
        </w:rPr>
        <w:t>Информатика в примерах и задачах: книга для учащихся 10-11кл./ В.М. Казиев.- М.: Просвещение, 2007.-304с.</w:t>
      </w:r>
    </w:p>
    <w:p w:rsidR="000412B9" w:rsidRPr="006D37D8" w:rsidRDefault="000412B9" w:rsidP="000412B9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120" w:line="240" w:lineRule="auto"/>
        <w:ind w:left="896" w:hanging="357"/>
        <w:textAlignment w:val="baseline"/>
        <w:rPr>
          <w:rFonts w:ascii="Times New Roman" w:hAnsi="Times New Roman"/>
          <w:sz w:val="24"/>
          <w:szCs w:val="24"/>
        </w:rPr>
      </w:pPr>
      <w:r w:rsidRPr="006D37D8">
        <w:rPr>
          <w:rFonts w:ascii="Times New Roman" w:hAnsi="Times New Roman"/>
          <w:sz w:val="24"/>
          <w:szCs w:val="24"/>
        </w:rPr>
        <w:t xml:space="preserve">ЕГЭ 2008. Информатика. Методические материалы, Серия: ЕГЭ. Интенсивная подготовка.— Издательство: Эксмо, </w:t>
      </w:r>
      <w:smartTag w:uri="urn:schemas-microsoft-com:office:smarttags" w:element="metricconverter">
        <w:smartTagPr>
          <w:attr w:name="ProductID" w:val="2008 г"/>
        </w:smartTagPr>
        <w:r w:rsidRPr="006D37D8">
          <w:rPr>
            <w:rFonts w:ascii="Times New Roman" w:hAnsi="Times New Roman"/>
            <w:sz w:val="24"/>
            <w:szCs w:val="24"/>
          </w:rPr>
          <w:t>2008 г</w:t>
        </w:r>
      </w:smartTag>
      <w:r w:rsidRPr="006D37D8">
        <w:rPr>
          <w:rFonts w:ascii="Times New Roman" w:hAnsi="Times New Roman"/>
          <w:sz w:val="24"/>
          <w:szCs w:val="24"/>
        </w:rPr>
        <w:t>.</w:t>
      </w:r>
    </w:p>
    <w:p w:rsidR="006D37D8" w:rsidRDefault="000412B9" w:rsidP="006D37D8">
      <w:pPr>
        <w:numPr>
          <w:ilvl w:val="0"/>
          <w:numId w:val="1"/>
        </w:numPr>
        <w:tabs>
          <w:tab w:val="num" w:pos="1134"/>
        </w:tabs>
        <w:spacing w:after="120" w:line="240" w:lineRule="auto"/>
        <w:ind w:left="896" w:hanging="357"/>
        <w:jc w:val="both"/>
        <w:rPr>
          <w:rFonts w:ascii="Times New Roman" w:hAnsi="Times New Roman"/>
          <w:sz w:val="24"/>
          <w:szCs w:val="24"/>
        </w:rPr>
      </w:pPr>
      <w:r w:rsidRPr="006D37D8">
        <w:rPr>
          <w:rFonts w:ascii="Times New Roman" w:hAnsi="Times New Roman"/>
          <w:sz w:val="24"/>
          <w:szCs w:val="24"/>
        </w:rPr>
        <w:t>Единый государственный экзамен: Информатика: Контрольные измерительные материалы: Репетиционная сессия. / П.А. Якушкин  – М.: Вентана-Граф, 2007.</w:t>
      </w:r>
    </w:p>
    <w:p w:rsidR="006D37D8" w:rsidRDefault="00FE5C37" w:rsidP="006D37D8">
      <w:pPr>
        <w:numPr>
          <w:ilvl w:val="0"/>
          <w:numId w:val="1"/>
        </w:numPr>
        <w:tabs>
          <w:tab w:val="num" w:pos="1134"/>
        </w:tabs>
        <w:spacing w:after="120" w:line="240" w:lineRule="auto"/>
        <w:ind w:left="896" w:hanging="357"/>
        <w:jc w:val="both"/>
        <w:rPr>
          <w:rFonts w:ascii="Times New Roman" w:hAnsi="Times New Roman"/>
          <w:sz w:val="24"/>
          <w:szCs w:val="24"/>
        </w:rPr>
      </w:pPr>
      <w:r w:rsidRPr="00FE5C37">
        <w:rPr>
          <w:rFonts w:ascii="Times New Roman" w:hAnsi="Times New Roman"/>
          <w:sz w:val="24"/>
          <w:szCs w:val="24"/>
        </w:rPr>
        <w:t xml:space="preserve">Шауцукова Л.З. Информатика. Учебник для 7-11 кл. общеобразовательных учеб. заведений. – Нальчик: Эль-Фа, 1997 </w:t>
      </w:r>
    </w:p>
    <w:p w:rsidR="006D37D8" w:rsidRDefault="00FE5C37" w:rsidP="006D37D8">
      <w:pPr>
        <w:numPr>
          <w:ilvl w:val="0"/>
          <w:numId w:val="1"/>
        </w:numPr>
        <w:tabs>
          <w:tab w:val="num" w:pos="1134"/>
        </w:tabs>
        <w:spacing w:after="120" w:line="240" w:lineRule="auto"/>
        <w:ind w:left="896" w:hanging="357"/>
        <w:jc w:val="both"/>
        <w:rPr>
          <w:rFonts w:ascii="Times New Roman" w:hAnsi="Times New Roman"/>
          <w:sz w:val="24"/>
          <w:szCs w:val="24"/>
        </w:rPr>
      </w:pPr>
      <w:r w:rsidRPr="00FE5C37">
        <w:rPr>
          <w:rFonts w:ascii="Times New Roman" w:hAnsi="Times New Roman"/>
          <w:sz w:val="24"/>
          <w:szCs w:val="24"/>
        </w:rPr>
        <w:t xml:space="preserve">Есипов А.С. Информатика. Учебник по базовому курсу. – СПб: Наука и техника, 2001 </w:t>
      </w:r>
    </w:p>
    <w:p w:rsidR="00FE5C37" w:rsidRPr="006D37D8" w:rsidRDefault="00FE5C37" w:rsidP="006D37D8">
      <w:pPr>
        <w:numPr>
          <w:ilvl w:val="0"/>
          <w:numId w:val="1"/>
        </w:numPr>
        <w:tabs>
          <w:tab w:val="num" w:pos="1134"/>
        </w:tabs>
        <w:spacing w:after="120" w:line="240" w:lineRule="auto"/>
        <w:ind w:left="896" w:hanging="357"/>
        <w:jc w:val="both"/>
        <w:rPr>
          <w:rFonts w:ascii="Times New Roman" w:hAnsi="Times New Roman"/>
          <w:sz w:val="24"/>
          <w:szCs w:val="24"/>
        </w:rPr>
      </w:pPr>
      <w:r w:rsidRPr="006D37D8">
        <w:rPr>
          <w:rFonts w:ascii="Times New Roman" w:hAnsi="Times New Roman"/>
          <w:sz w:val="24"/>
          <w:szCs w:val="24"/>
        </w:rPr>
        <w:t>Есипов А.С., Паньгина Н.Н., Громада М.И. Информатика. Сборник задач и решений. – СПб: Наука и техника, 2001</w:t>
      </w:r>
    </w:p>
    <w:p w:rsidR="00706894" w:rsidRPr="006D37D8" w:rsidRDefault="00706894" w:rsidP="00706894">
      <w:pPr>
        <w:ind w:left="900"/>
        <w:jc w:val="center"/>
        <w:rPr>
          <w:rFonts w:ascii="Times New Roman" w:hAnsi="Times New Roman"/>
          <w:b/>
          <w:sz w:val="24"/>
          <w:szCs w:val="24"/>
        </w:rPr>
      </w:pPr>
    </w:p>
    <w:p w:rsidR="00706894" w:rsidRPr="006D37D8" w:rsidRDefault="00706894" w:rsidP="00FE5C37">
      <w:pPr>
        <w:ind w:left="900"/>
        <w:jc w:val="center"/>
        <w:rPr>
          <w:rFonts w:ascii="Times New Roman" w:hAnsi="Times New Roman"/>
          <w:b/>
          <w:sz w:val="24"/>
          <w:szCs w:val="24"/>
        </w:rPr>
      </w:pPr>
      <w:r w:rsidRPr="006D37D8">
        <w:rPr>
          <w:rFonts w:ascii="Times New Roman" w:hAnsi="Times New Roman"/>
          <w:b/>
          <w:sz w:val="24"/>
          <w:szCs w:val="24"/>
        </w:rPr>
        <w:t>Перечень Интернет-ресурсов</w:t>
      </w:r>
      <w:r w:rsidR="006D37D8" w:rsidRPr="006D37D8">
        <w:rPr>
          <w:rFonts w:ascii="Times New Roman" w:hAnsi="Times New Roman"/>
          <w:b/>
          <w:sz w:val="24"/>
          <w:szCs w:val="24"/>
        </w:rPr>
        <w:t xml:space="preserve"> </w:t>
      </w:r>
      <w:r w:rsidRPr="006D37D8">
        <w:rPr>
          <w:rFonts w:ascii="Times New Roman" w:hAnsi="Times New Roman"/>
          <w:b/>
          <w:sz w:val="24"/>
          <w:szCs w:val="24"/>
        </w:rPr>
        <w:t xml:space="preserve">для подготовки к </w:t>
      </w:r>
      <w:r w:rsidR="006D37D8" w:rsidRPr="006D37D8">
        <w:rPr>
          <w:rFonts w:ascii="Times New Roman" w:hAnsi="Times New Roman"/>
          <w:b/>
          <w:sz w:val="24"/>
          <w:szCs w:val="24"/>
        </w:rPr>
        <w:t>ЕГЭ по информатике</w:t>
      </w:r>
    </w:p>
    <w:p w:rsidR="00706894" w:rsidRPr="006D37D8" w:rsidRDefault="00706894" w:rsidP="005A34EB">
      <w:pPr>
        <w:pStyle w:val="a4"/>
        <w:numPr>
          <w:ilvl w:val="0"/>
          <w:numId w:val="4"/>
        </w:numPr>
        <w:jc w:val="both"/>
      </w:pPr>
      <w:r w:rsidRPr="00212A5E">
        <w:t>http://www.fipi.ru/</w:t>
      </w:r>
      <w:r w:rsidRPr="006D37D8">
        <w:t xml:space="preserve">  - федеральный институт педагогических измерений (КИМы, пособия для подготовки, методические письма, аналитические отчеты…) </w:t>
      </w:r>
    </w:p>
    <w:p w:rsidR="00706894" w:rsidRPr="006D37D8" w:rsidRDefault="00706894" w:rsidP="005A34EB">
      <w:pPr>
        <w:numPr>
          <w:ilvl w:val="0"/>
          <w:numId w:val="4"/>
        </w:numPr>
        <w:spacing w:after="120"/>
        <w:jc w:val="both"/>
        <w:rPr>
          <w:rFonts w:ascii="Times New Roman" w:hAnsi="Times New Roman"/>
          <w:sz w:val="24"/>
          <w:szCs w:val="24"/>
        </w:rPr>
      </w:pPr>
      <w:r w:rsidRPr="006D37D8">
        <w:rPr>
          <w:rFonts w:ascii="Times New Roman" w:hAnsi="Times New Roman"/>
          <w:sz w:val="24"/>
          <w:szCs w:val="24"/>
        </w:rPr>
        <w:t>Официальный информационный портал единого государственного экзамена </w:t>
      </w:r>
      <w:r w:rsidRPr="00212A5E">
        <w:rPr>
          <w:rFonts w:ascii="Times New Roman" w:hAnsi="Times New Roman"/>
          <w:sz w:val="24"/>
          <w:szCs w:val="24"/>
        </w:rPr>
        <w:t>http://www.ege.edu.ru/</w:t>
      </w:r>
    </w:p>
    <w:p w:rsidR="00706894" w:rsidRPr="006D37D8" w:rsidRDefault="00706894" w:rsidP="005A34EB">
      <w:pPr>
        <w:numPr>
          <w:ilvl w:val="0"/>
          <w:numId w:val="4"/>
        </w:numPr>
        <w:spacing w:after="120"/>
        <w:jc w:val="both"/>
        <w:rPr>
          <w:rFonts w:ascii="Times New Roman" w:hAnsi="Times New Roman"/>
          <w:sz w:val="24"/>
          <w:szCs w:val="24"/>
        </w:rPr>
      </w:pPr>
      <w:r w:rsidRPr="00212A5E">
        <w:rPr>
          <w:rFonts w:ascii="Times New Roman" w:hAnsi="Times New Roman"/>
          <w:sz w:val="24"/>
          <w:szCs w:val="24"/>
        </w:rPr>
        <w:t>http://portal.loiro.ru/articles/568/</w:t>
      </w:r>
      <w:r w:rsidRPr="006D37D8">
        <w:rPr>
          <w:rFonts w:ascii="Times New Roman" w:hAnsi="Times New Roman"/>
          <w:sz w:val="24"/>
          <w:szCs w:val="24"/>
        </w:rPr>
        <w:t xml:space="preserve"> - материалы для подготовки к ЕГЭ по информатике на региональном образовательном портале «ХОР»</w:t>
      </w:r>
    </w:p>
    <w:p w:rsidR="00706894" w:rsidRPr="006D37D8" w:rsidRDefault="00706894" w:rsidP="005A34EB">
      <w:pPr>
        <w:numPr>
          <w:ilvl w:val="0"/>
          <w:numId w:val="4"/>
        </w:numPr>
        <w:spacing w:after="120"/>
        <w:jc w:val="both"/>
        <w:rPr>
          <w:rFonts w:ascii="Times New Roman" w:hAnsi="Times New Roman"/>
          <w:sz w:val="24"/>
          <w:szCs w:val="24"/>
        </w:rPr>
      </w:pPr>
      <w:r w:rsidRPr="006D37D8">
        <w:rPr>
          <w:rFonts w:ascii="Times New Roman" w:hAnsi="Times New Roman"/>
          <w:sz w:val="24"/>
          <w:szCs w:val="24"/>
        </w:rPr>
        <w:t>Демонстрационные материалы </w:t>
      </w:r>
      <w:r w:rsidRPr="00212A5E">
        <w:rPr>
          <w:rFonts w:ascii="Times New Roman" w:hAnsi="Times New Roman"/>
          <w:sz w:val="24"/>
          <w:szCs w:val="24"/>
        </w:rPr>
        <w:t>http://www1.ege.edu.ru/content/view/21/43/</w:t>
      </w:r>
    </w:p>
    <w:p w:rsidR="00706894" w:rsidRPr="006D37D8" w:rsidRDefault="00706894" w:rsidP="005A34EB">
      <w:pPr>
        <w:numPr>
          <w:ilvl w:val="0"/>
          <w:numId w:val="4"/>
        </w:numPr>
        <w:spacing w:after="120"/>
        <w:jc w:val="both"/>
        <w:rPr>
          <w:rFonts w:ascii="Times New Roman" w:hAnsi="Times New Roman"/>
          <w:sz w:val="24"/>
          <w:szCs w:val="24"/>
        </w:rPr>
      </w:pPr>
      <w:r w:rsidRPr="00212A5E">
        <w:rPr>
          <w:rFonts w:ascii="Times New Roman" w:hAnsi="Times New Roman"/>
          <w:sz w:val="24"/>
          <w:szCs w:val="24"/>
        </w:rPr>
        <w:t>http://www.ciospbappo.narod.ru/inf/elect/</w:t>
      </w:r>
      <w:r w:rsidRPr="006D37D8">
        <w:rPr>
          <w:rFonts w:ascii="Times New Roman" w:hAnsi="Times New Roman"/>
          <w:sz w:val="24"/>
          <w:szCs w:val="24"/>
        </w:rPr>
        <w:t>- материалы по курсу информатики, программы курсов по выбору и предпрофильной подготовки, программы элективных курсов на сайте методической поддержки АППО</w:t>
      </w:r>
    </w:p>
    <w:p w:rsidR="00706894" w:rsidRPr="006D37D8" w:rsidRDefault="00706894" w:rsidP="005A34EB">
      <w:pPr>
        <w:numPr>
          <w:ilvl w:val="0"/>
          <w:numId w:val="4"/>
        </w:numPr>
        <w:spacing w:after="120"/>
        <w:jc w:val="both"/>
        <w:rPr>
          <w:rFonts w:ascii="Times New Roman" w:hAnsi="Times New Roman"/>
          <w:sz w:val="24"/>
          <w:szCs w:val="24"/>
        </w:rPr>
      </w:pPr>
      <w:r w:rsidRPr="00212A5E">
        <w:rPr>
          <w:rFonts w:ascii="Times New Roman" w:hAnsi="Times New Roman"/>
          <w:sz w:val="24"/>
          <w:szCs w:val="24"/>
        </w:rPr>
        <w:t>http://www.methodhelp.ru</w:t>
      </w:r>
      <w:r w:rsidRPr="006D37D8">
        <w:rPr>
          <w:rFonts w:ascii="Times New Roman" w:hAnsi="Times New Roman"/>
          <w:sz w:val="24"/>
          <w:szCs w:val="24"/>
        </w:rPr>
        <w:t xml:space="preserve"> - сайт методической поддержки педагогических кадров </w:t>
      </w:r>
    </w:p>
    <w:p w:rsidR="00706894" w:rsidRPr="006D37D8" w:rsidRDefault="00E45747" w:rsidP="005A34EB">
      <w:pPr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212A5E">
        <w:rPr>
          <w:rFonts w:ascii="Times New Roman" w:hAnsi="Times New Roman"/>
          <w:sz w:val="24"/>
          <w:szCs w:val="24"/>
        </w:rPr>
        <w:t>http://kpolyakov.narod.ru/school/ege.htm</w:t>
      </w:r>
      <w:r w:rsidRPr="006D37D8">
        <w:rPr>
          <w:rFonts w:ascii="Times New Roman" w:hAnsi="Times New Roman"/>
          <w:sz w:val="24"/>
          <w:szCs w:val="24"/>
        </w:rPr>
        <w:t xml:space="preserve">  - </w:t>
      </w:r>
      <w:r w:rsidR="00706894" w:rsidRPr="006D37D8">
        <w:rPr>
          <w:rFonts w:ascii="Times New Roman" w:hAnsi="Times New Roman"/>
          <w:sz w:val="24"/>
          <w:szCs w:val="24"/>
        </w:rPr>
        <w:t xml:space="preserve">материалы </w:t>
      </w:r>
      <w:r w:rsidRPr="006D37D8">
        <w:rPr>
          <w:rFonts w:ascii="Times New Roman" w:hAnsi="Times New Roman"/>
          <w:sz w:val="24"/>
          <w:szCs w:val="24"/>
        </w:rPr>
        <w:t xml:space="preserve">для подготовки к ЕГЭ </w:t>
      </w:r>
      <w:r w:rsidR="00706894" w:rsidRPr="006D37D8">
        <w:rPr>
          <w:rFonts w:ascii="Times New Roman" w:hAnsi="Times New Roman"/>
          <w:sz w:val="24"/>
          <w:szCs w:val="24"/>
        </w:rPr>
        <w:t xml:space="preserve">учителя информатики 163-ей школы Спб </w:t>
      </w:r>
      <w:r w:rsidRPr="006D37D8">
        <w:rPr>
          <w:rFonts w:ascii="Times New Roman" w:hAnsi="Times New Roman"/>
          <w:sz w:val="24"/>
          <w:szCs w:val="24"/>
        </w:rPr>
        <w:t>Поляков</w:t>
      </w:r>
      <w:r w:rsidR="00706894" w:rsidRPr="006D37D8">
        <w:rPr>
          <w:rFonts w:ascii="Times New Roman" w:hAnsi="Times New Roman"/>
          <w:sz w:val="24"/>
          <w:szCs w:val="24"/>
        </w:rPr>
        <w:t>а К.Ю</w:t>
      </w:r>
    </w:p>
    <w:p w:rsidR="00E45747" w:rsidRPr="006D37D8" w:rsidRDefault="005A34EB" w:rsidP="005A34EB">
      <w:pPr>
        <w:numPr>
          <w:ilvl w:val="0"/>
          <w:numId w:val="4"/>
        </w:numPr>
        <w:spacing w:after="120"/>
        <w:jc w:val="both"/>
        <w:rPr>
          <w:rFonts w:ascii="Times New Roman" w:hAnsi="Times New Roman"/>
          <w:sz w:val="24"/>
          <w:szCs w:val="24"/>
        </w:rPr>
      </w:pPr>
      <w:r w:rsidRPr="00212A5E">
        <w:rPr>
          <w:rFonts w:ascii="Times New Roman" w:hAnsi="Times New Roman"/>
          <w:sz w:val="24"/>
          <w:szCs w:val="24"/>
        </w:rPr>
        <w:t>http://de.ifmo.ru/exam/</w:t>
      </w:r>
      <w:r w:rsidR="00E45747" w:rsidRPr="006D37D8">
        <w:rPr>
          <w:rFonts w:ascii="Times New Roman" w:hAnsi="Times New Roman"/>
          <w:sz w:val="24"/>
          <w:szCs w:val="24"/>
        </w:rPr>
        <w:t xml:space="preserve"> - Интернет-экзамен по информатике в СПбГУИТМО.</w:t>
      </w:r>
    </w:p>
    <w:p w:rsidR="005A34EB" w:rsidRPr="006D37D8" w:rsidRDefault="005A34EB" w:rsidP="005A34EB">
      <w:pPr>
        <w:numPr>
          <w:ilvl w:val="0"/>
          <w:numId w:val="4"/>
        </w:numPr>
        <w:spacing w:after="120"/>
        <w:jc w:val="both"/>
        <w:rPr>
          <w:rFonts w:ascii="Times New Roman" w:hAnsi="Times New Roman"/>
          <w:sz w:val="24"/>
          <w:szCs w:val="24"/>
        </w:rPr>
      </w:pPr>
      <w:r w:rsidRPr="00212A5E">
        <w:rPr>
          <w:rFonts w:ascii="Times New Roman" w:hAnsi="Times New Roman"/>
          <w:sz w:val="24"/>
          <w:szCs w:val="24"/>
        </w:rPr>
        <w:t>http://www.bitnet.ru/demo-ege/demo-inf-2004.html</w:t>
      </w:r>
      <w:r w:rsidRPr="006D37D8">
        <w:rPr>
          <w:rFonts w:ascii="Times New Roman" w:hAnsi="Times New Roman"/>
          <w:sz w:val="24"/>
          <w:szCs w:val="24"/>
        </w:rPr>
        <w:t xml:space="preserve"> - интерактивный ознакомительный вариант ЕГЭ по информатике.</w:t>
      </w:r>
    </w:p>
    <w:p w:rsidR="00E45747" w:rsidRPr="006D37D8" w:rsidRDefault="00E45747" w:rsidP="005A34EB">
      <w:pPr>
        <w:numPr>
          <w:ilvl w:val="0"/>
          <w:numId w:val="4"/>
        </w:numPr>
        <w:spacing w:after="120"/>
        <w:jc w:val="both"/>
        <w:rPr>
          <w:rFonts w:ascii="Times New Roman" w:hAnsi="Times New Roman"/>
          <w:sz w:val="24"/>
          <w:szCs w:val="24"/>
        </w:rPr>
      </w:pPr>
      <w:r w:rsidRPr="006D37D8">
        <w:rPr>
          <w:rFonts w:ascii="Times New Roman" w:hAnsi="Times New Roman"/>
          <w:sz w:val="24"/>
          <w:szCs w:val="24"/>
        </w:rPr>
        <w:t xml:space="preserve">www.letopisi.ru – проект «CAMPUS: вместе готовимся к ЕГЭ: Подготовка к ЕГЭ по информатике». </w:t>
      </w:r>
    </w:p>
    <w:p w:rsidR="005A34EB" w:rsidRPr="006D37D8" w:rsidRDefault="005A34EB" w:rsidP="005A34EB">
      <w:pPr>
        <w:numPr>
          <w:ilvl w:val="0"/>
          <w:numId w:val="4"/>
        </w:numPr>
        <w:spacing w:after="120"/>
        <w:jc w:val="both"/>
        <w:rPr>
          <w:rFonts w:ascii="Times New Roman" w:hAnsi="Times New Roman"/>
          <w:sz w:val="24"/>
          <w:szCs w:val="24"/>
        </w:rPr>
      </w:pPr>
      <w:r w:rsidRPr="006D37D8">
        <w:rPr>
          <w:rFonts w:ascii="Times New Roman" w:hAnsi="Times New Roman"/>
          <w:sz w:val="24"/>
          <w:szCs w:val="24"/>
        </w:rPr>
        <w:t>http://www.edu.ru/moodle/ - Российское Образование - федеральный портал. Тесты по ГИА и ЕГЭ разных предметов</w:t>
      </w:r>
    </w:p>
    <w:p w:rsidR="005A34EB" w:rsidRPr="006D37D8" w:rsidRDefault="005A34EB" w:rsidP="005A34EB">
      <w:pPr>
        <w:numPr>
          <w:ilvl w:val="0"/>
          <w:numId w:val="4"/>
        </w:numPr>
        <w:spacing w:after="120"/>
        <w:jc w:val="both"/>
        <w:rPr>
          <w:rFonts w:ascii="Times New Roman" w:hAnsi="Times New Roman"/>
          <w:sz w:val="24"/>
          <w:szCs w:val="24"/>
        </w:rPr>
      </w:pPr>
      <w:r w:rsidRPr="006D37D8">
        <w:rPr>
          <w:rFonts w:ascii="Times New Roman" w:hAnsi="Times New Roman"/>
          <w:sz w:val="24"/>
          <w:szCs w:val="24"/>
        </w:rPr>
        <w:t xml:space="preserve">http://www.intuit.ru/department/informatics/ege/0/ - дистанционные курсы по подготовке к ЕГЭ на Интернет университет ИТ </w:t>
      </w:r>
    </w:p>
    <w:p w:rsidR="005A34EB" w:rsidRPr="006D37D8" w:rsidRDefault="005A34EB" w:rsidP="005A34EB">
      <w:pPr>
        <w:numPr>
          <w:ilvl w:val="0"/>
          <w:numId w:val="4"/>
        </w:numPr>
        <w:spacing w:after="120"/>
        <w:jc w:val="both"/>
        <w:rPr>
          <w:rFonts w:ascii="Times New Roman" w:hAnsi="Times New Roman"/>
          <w:sz w:val="24"/>
          <w:szCs w:val="24"/>
        </w:rPr>
      </w:pPr>
      <w:r w:rsidRPr="006D37D8">
        <w:rPr>
          <w:rFonts w:ascii="Times New Roman" w:hAnsi="Times New Roman"/>
          <w:sz w:val="24"/>
          <w:szCs w:val="24"/>
        </w:rPr>
        <w:t xml:space="preserve">http://dist-learn.spb.ru/school/ege/ - Сайт И.Государева - подготовка к ЕГЭ по информатике </w:t>
      </w:r>
    </w:p>
    <w:p w:rsidR="006D37D8" w:rsidRPr="006D37D8" w:rsidRDefault="006D37D8" w:rsidP="006D37D8">
      <w:pPr>
        <w:numPr>
          <w:ilvl w:val="0"/>
          <w:numId w:val="4"/>
        </w:numPr>
        <w:spacing w:after="120"/>
        <w:jc w:val="both"/>
        <w:rPr>
          <w:rFonts w:ascii="Times New Roman" w:hAnsi="Times New Roman"/>
          <w:sz w:val="24"/>
          <w:szCs w:val="24"/>
        </w:rPr>
      </w:pPr>
      <w:r w:rsidRPr="006D37D8">
        <w:rPr>
          <w:rFonts w:ascii="Times New Roman" w:hAnsi="Times New Roman"/>
          <w:sz w:val="24"/>
          <w:szCs w:val="24"/>
        </w:rPr>
        <w:t>Сайт «Подготовка к ЕГЭ по информатике» http://informatika.egepedia.ru/doku.php</w:t>
      </w:r>
    </w:p>
    <w:p w:rsidR="006D37D8" w:rsidRPr="006D37D8" w:rsidRDefault="006D37D8" w:rsidP="006D37D8">
      <w:pPr>
        <w:numPr>
          <w:ilvl w:val="0"/>
          <w:numId w:val="4"/>
        </w:numPr>
        <w:spacing w:after="120"/>
        <w:jc w:val="both"/>
        <w:rPr>
          <w:rFonts w:ascii="Times New Roman" w:hAnsi="Times New Roman"/>
          <w:sz w:val="24"/>
          <w:szCs w:val="24"/>
        </w:rPr>
      </w:pPr>
      <w:r w:rsidRPr="006D37D8">
        <w:rPr>
          <w:rFonts w:ascii="Times New Roman" w:hAnsi="Times New Roman"/>
          <w:sz w:val="24"/>
          <w:szCs w:val="24"/>
        </w:rPr>
        <w:t>Сайт «Информатика в школе». Автор М.Б.Львовский Полезные ссылки. http://marklv.narod.ru/inf/links.htm</w:t>
      </w:r>
    </w:p>
    <w:p w:rsidR="006D37D8" w:rsidRDefault="006D37D8" w:rsidP="006D37D8">
      <w:pPr>
        <w:numPr>
          <w:ilvl w:val="0"/>
          <w:numId w:val="4"/>
        </w:numPr>
        <w:spacing w:after="120"/>
        <w:jc w:val="both"/>
        <w:rPr>
          <w:rFonts w:ascii="Times New Roman" w:hAnsi="Times New Roman"/>
          <w:sz w:val="24"/>
          <w:szCs w:val="24"/>
        </w:rPr>
      </w:pPr>
      <w:r w:rsidRPr="006D37D8">
        <w:rPr>
          <w:rFonts w:ascii="Times New Roman" w:hAnsi="Times New Roman"/>
          <w:sz w:val="24"/>
          <w:szCs w:val="24"/>
        </w:rPr>
        <w:t>Тесты On-Line http://www.klyaksa.net/test_online/</w:t>
      </w:r>
    </w:p>
    <w:p w:rsidR="00083B07" w:rsidRDefault="00083B07" w:rsidP="000F6D99">
      <w:pPr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083B07" w:rsidRPr="00083B07" w:rsidRDefault="00083B07" w:rsidP="00083B07">
      <w:pPr>
        <w:ind w:firstLine="567"/>
        <w:rPr>
          <w:rFonts w:ascii="Times New Roman" w:hAnsi="Times New Roman"/>
          <w:sz w:val="24"/>
          <w:szCs w:val="24"/>
          <w:u w:val="single"/>
        </w:rPr>
      </w:pPr>
      <w:r w:rsidRPr="00083B07">
        <w:rPr>
          <w:rFonts w:ascii="Times New Roman" w:hAnsi="Times New Roman"/>
          <w:sz w:val="24"/>
          <w:szCs w:val="24"/>
          <w:u w:val="single"/>
        </w:rPr>
        <w:t>Использованные источники</w:t>
      </w:r>
      <w:r>
        <w:rPr>
          <w:rFonts w:ascii="Times New Roman" w:hAnsi="Times New Roman"/>
          <w:sz w:val="24"/>
          <w:szCs w:val="24"/>
          <w:u w:val="single"/>
        </w:rPr>
        <w:t xml:space="preserve"> про подготовке материалов</w:t>
      </w:r>
      <w:r w:rsidRPr="00083B07">
        <w:rPr>
          <w:rFonts w:ascii="Times New Roman" w:hAnsi="Times New Roman"/>
          <w:sz w:val="24"/>
          <w:szCs w:val="24"/>
          <w:u w:val="single"/>
        </w:rPr>
        <w:t>:</w:t>
      </w:r>
    </w:p>
    <w:p w:rsidR="00083B07" w:rsidRDefault="00083B07" w:rsidP="00083B07">
      <w:pPr>
        <w:numPr>
          <w:ilvl w:val="0"/>
          <w:numId w:val="8"/>
        </w:numPr>
        <w:suppressAutoHyphens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Сборник «</w:t>
      </w:r>
      <w:r w:rsidRPr="00083B07">
        <w:rPr>
          <w:rFonts w:ascii="Times New Roman" w:hAnsi="Times New Roman"/>
          <w:sz w:val="24"/>
          <w:szCs w:val="24"/>
        </w:rPr>
        <w:t>Итоги государственной (итоговой) аттестации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083B07">
        <w:rPr>
          <w:rFonts w:ascii="Times New Roman" w:hAnsi="Times New Roman"/>
          <w:sz w:val="24"/>
          <w:szCs w:val="24"/>
        </w:rPr>
        <w:t>в Ленинградской области в 2009 году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083B07">
        <w:rPr>
          <w:rFonts w:ascii="Times New Roman" w:hAnsi="Times New Roman"/>
          <w:sz w:val="24"/>
          <w:szCs w:val="24"/>
        </w:rPr>
        <w:t>(статистика единого государственного экзамена)</w:t>
      </w:r>
      <w:r>
        <w:rPr>
          <w:rFonts w:ascii="Times New Roman" w:hAnsi="Times New Roman"/>
          <w:sz w:val="24"/>
          <w:szCs w:val="24"/>
        </w:rPr>
        <w:t>»;</w:t>
      </w:r>
    </w:p>
    <w:p w:rsidR="00083B07" w:rsidRDefault="00083B07" w:rsidP="00083B07">
      <w:pPr>
        <w:numPr>
          <w:ilvl w:val="0"/>
          <w:numId w:val="8"/>
        </w:numPr>
        <w:suppressAutoHyphens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Материалы ФИПИ</w:t>
      </w:r>
      <w:r w:rsidR="00B52CC0">
        <w:rPr>
          <w:rFonts w:ascii="Times New Roman" w:hAnsi="Times New Roman"/>
          <w:sz w:val="24"/>
          <w:szCs w:val="24"/>
        </w:rPr>
        <w:t xml:space="preserve"> (Аналитический отчет 2009 года и др.)</w:t>
      </w:r>
    </w:p>
    <w:p w:rsidR="00083B07" w:rsidRPr="00083B07" w:rsidRDefault="00083B07" w:rsidP="00083B07">
      <w:pPr>
        <w:numPr>
          <w:ilvl w:val="0"/>
          <w:numId w:val="8"/>
        </w:numPr>
        <w:suppressAutoHyphens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Аналитические отчеты по данной проблематике СПб, Саратова и др.</w:t>
      </w:r>
      <w:r w:rsidRPr="00083B07">
        <w:rPr>
          <w:rFonts w:ascii="Times New Roman" w:hAnsi="Times New Roman"/>
          <w:sz w:val="24"/>
          <w:szCs w:val="24"/>
        </w:rPr>
        <w:t xml:space="preserve"> </w:t>
      </w:r>
      <w:r w:rsidR="00B52CC0">
        <w:rPr>
          <w:rFonts w:ascii="Times New Roman" w:hAnsi="Times New Roman"/>
          <w:sz w:val="24"/>
          <w:szCs w:val="24"/>
        </w:rPr>
        <w:t>регионов</w:t>
      </w:r>
    </w:p>
    <w:p w:rsidR="000F6D99" w:rsidRPr="000F6D99" w:rsidRDefault="000F6D99" w:rsidP="00083B07">
      <w:pPr>
        <w:numPr>
          <w:ilvl w:val="0"/>
          <w:numId w:val="8"/>
        </w:numPr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br w:type="page"/>
      </w:r>
      <w:r w:rsidRPr="000F6D99">
        <w:rPr>
          <w:rFonts w:ascii="Times New Roman" w:hAnsi="Times New Roman"/>
          <w:i/>
          <w:sz w:val="24"/>
          <w:szCs w:val="24"/>
          <w:u w:val="single"/>
        </w:rPr>
        <w:t>Приложение «Разбор заданий»</w:t>
      </w:r>
      <w:r w:rsidR="00083B07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 w:rsidR="00083B07" w:rsidRPr="00083B07">
        <w:rPr>
          <w:rFonts w:ascii="Times New Roman" w:hAnsi="Times New Roman"/>
          <w:i/>
          <w:sz w:val="24"/>
          <w:szCs w:val="24"/>
        </w:rPr>
        <w:t>(по материалам Лапшевой Елены)</w:t>
      </w:r>
    </w:p>
    <w:p w:rsidR="000F6D99" w:rsidRPr="000F6D99" w:rsidRDefault="000F6D99" w:rsidP="000F6D99">
      <w:pPr>
        <w:ind w:firstLine="567"/>
        <w:jc w:val="both"/>
        <w:rPr>
          <w:rFonts w:ascii="Times New Roman" w:hAnsi="Times New Roman"/>
        </w:rPr>
      </w:pPr>
      <w:r w:rsidRPr="000F6D99">
        <w:rPr>
          <w:rFonts w:ascii="Times New Roman" w:hAnsi="Times New Roman"/>
        </w:rPr>
        <w:t>В части А</w:t>
      </w:r>
      <w:r>
        <w:rPr>
          <w:rFonts w:ascii="Times New Roman" w:hAnsi="Times New Roman"/>
        </w:rPr>
        <w:t xml:space="preserve"> </w:t>
      </w:r>
      <w:r w:rsidRPr="000F6D99">
        <w:rPr>
          <w:rFonts w:ascii="Times New Roman" w:hAnsi="Times New Roman"/>
        </w:rPr>
        <w:t xml:space="preserve">наибольшую сложность вызвали задачи повышенной сложности A2 и А6, а также задача высокого уровня сложности А18. Рассмотрим их подробнее. </w:t>
      </w:r>
    </w:p>
    <w:p w:rsidR="000F6D99" w:rsidRPr="000F6D99" w:rsidRDefault="000F6D99" w:rsidP="000F6D99">
      <w:pPr>
        <w:ind w:firstLine="567"/>
        <w:jc w:val="both"/>
        <w:rPr>
          <w:rFonts w:ascii="Times New Roman" w:hAnsi="Times New Roman"/>
        </w:rPr>
      </w:pPr>
      <w:r w:rsidRPr="000F6D99">
        <w:rPr>
          <w:rFonts w:ascii="Times New Roman" w:hAnsi="Times New Roman"/>
          <w:i/>
          <w:u w:val="single"/>
        </w:rPr>
        <w:t>Задание А2</w:t>
      </w:r>
      <w:r w:rsidRPr="000F6D99">
        <w:rPr>
          <w:rFonts w:ascii="Times New Roman" w:hAnsi="Times New Roman"/>
          <w:u w:val="single"/>
        </w:rPr>
        <w:t>.</w:t>
      </w:r>
      <w:r w:rsidRPr="000F6D99">
        <w:rPr>
          <w:rFonts w:ascii="Times New Roman" w:hAnsi="Times New Roman"/>
        </w:rPr>
        <w:t xml:space="preserve"> В некоторой стране автомобильный номер длиной 6 символов составляют из заглавных букв (задействовано 12 различных букв) и десятичных цифр в любом порядке. Каждый такой номер в компьютерной программе записывается минимально возможным и целым количеством байт (при этом используется посимвольное кодирование и все символы кодируются одинаковым и минимально возможным количеством бит). Определите объем памяти, отводимой этой программой, для записи 32 номеров. </w:t>
      </w:r>
    </w:p>
    <w:p w:rsidR="000F6D99" w:rsidRDefault="000F6D99" w:rsidP="000F6D99">
      <w:pPr>
        <w:ind w:firstLine="567"/>
        <w:jc w:val="both"/>
        <w:rPr>
          <w:rFonts w:ascii="Times New Roman" w:hAnsi="Times New Roman"/>
        </w:rPr>
      </w:pPr>
      <w:r w:rsidRPr="000F6D99">
        <w:rPr>
          <w:rFonts w:ascii="Times New Roman" w:hAnsi="Times New Roman"/>
        </w:rPr>
        <w:t>1) 128 байт</w:t>
      </w:r>
      <w:r>
        <w:rPr>
          <w:rFonts w:ascii="Times New Roman" w:hAnsi="Times New Roman"/>
        </w:rPr>
        <w:t xml:space="preserve">   </w:t>
      </w:r>
      <w:r w:rsidRPr="000F6D99">
        <w:rPr>
          <w:rFonts w:ascii="Times New Roman" w:hAnsi="Times New Roman"/>
        </w:rPr>
        <w:t>2) 96 байт</w:t>
      </w:r>
      <w:r>
        <w:rPr>
          <w:rFonts w:ascii="Times New Roman" w:hAnsi="Times New Roman"/>
        </w:rPr>
        <w:t xml:space="preserve">  </w:t>
      </w:r>
      <w:r w:rsidRPr="000F6D99">
        <w:rPr>
          <w:rFonts w:ascii="Times New Roman" w:hAnsi="Times New Roman"/>
        </w:rPr>
        <w:t>3) 64 байта</w:t>
      </w:r>
      <w:r>
        <w:rPr>
          <w:rFonts w:ascii="Times New Roman" w:hAnsi="Times New Roman"/>
        </w:rPr>
        <w:t xml:space="preserve">  </w:t>
      </w:r>
      <w:r w:rsidRPr="000F6D99">
        <w:rPr>
          <w:rFonts w:ascii="Times New Roman" w:hAnsi="Times New Roman"/>
        </w:rPr>
        <w:t>4) 32 байта</w:t>
      </w:r>
      <w:r>
        <w:rPr>
          <w:rFonts w:ascii="Times New Roman" w:hAnsi="Times New Roman"/>
        </w:rPr>
        <w:t xml:space="preserve"> </w:t>
      </w:r>
    </w:p>
    <w:p w:rsidR="000F6D99" w:rsidRPr="000F6D99" w:rsidRDefault="000F6D99" w:rsidP="000F6D99">
      <w:pPr>
        <w:ind w:firstLine="567"/>
        <w:jc w:val="both"/>
        <w:rPr>
          <w:rFonts w:ascii="Times New Roman" w:hAnsi="Times New Roman"/>
        </w:rPr>
      </w:pPr>
      <w:r w:rsidRPr="000F6D99">
        <w:rPr>
          <w:rFonts w:ascii="Times New Roman" w:hAnsi="Times New Roman"/>
        </w:rPr>
        <w:t>Затруднения при решении данного задания возникли из-за нового требования, впервые появившегося в тексте (по сравнению с заданиями предыдущих лет) – требования записи номера «минимально возможным и одинаковым целым количеством байт».</w:t>
      </w:r>
    </w:p>
    <w:p w:rsidR="000F6D99" w:rsidRPr="000F6D99" w:rsidRDefault="000F6D99" w:rsidP="000F6D99">
      <w:pPr>
        <w:ind w:firstLine="567"/>
        <w:jc w:val="both"/>
        <w:rPr>
          <w:rFonts w:ascii="Times New Roman" w:hAnsi="Times New Roman"/>
        </w:rPr>
      </w:pPr>
      <w:r w:rsidRPr="000F6D99">
        <w:rPr>
          <w:rFonts w:ascii="Times New Roman" w:hAnsi="Times New Roman"/>
        </w:rPr>
        <w:t xml:space="preserve">Итак, правильное решение данной задачи: </w:t>
      </w:r>
    </w:p>
    <w:p w:rsidR="000F6D99" w:rsidRPr="000F6D99" w:rsidRDefault="000F6D99" w:rsidP="000F6D99">
      <w:pPr>
        <w:ind w:firstLine="567"/>
        <w:jc w:val="both"/>
        <w:rPr>
          <w:rFonts w:ascii="Times New Roman" w:hAnsi="Times New Roman"/>
        </w:rPr>
      </w:pPr>
      <w:r w:rsidRPr="000F6D99">
        <w:rPr>
          <w:rFonts w:ascii="Times New Roman" w:hAnsi="Times New Roman"/>
        </w:rPr>
        <w:t xml:space="preserve">Найдем мощность используемого алфавита </w:t>
      </w:r>
      <w:r w:rsidRPr="000F6D99">
        <w:rPr>
          <w:rFonts w:ascii="Times New Roman" w:hAnsi="Times New Roman"/>
          <w:i/>
          <w:lang w:val="en-US"/>
        </w:rPr>
        <w:t>N</w:t>
      </w:r>
      <w:r w:rsidRPr="000F6D99">
        <w:rPr>
          <w:rFonts w:ascii="Times New Roman" w:hAnsi="Times New Roman"/>
        </w:rPr>
        <w:t xml:space="preserve">: 12 букв и 10 цифр, </w:t>
      </w:r>
      <w:r w:rsidRPr="000F6D99">
        <w:rPr>
          <w:rFonts w:ascii="Times New Roman" w:hAnsi="Times New Roman"/>
          <w:position w:val="-6"/>
        </w:rPr>
        <w:object w:dxaOrig="170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14.25pt" o:ole="">
            <v:imagedata r:id="rId5" o:title=""/>
          </v:shape>
          <o:OLEObject Type="Embed" ProgID="Equation.3" ShapeID="_x0000_i1025" DrawAspect="Content" ObjectID="_1468069834" r:id="rId6"/>
        </w:object>
      </w:r>
      <w:r w:rsidRPr="000F6D99">
        <w:rPr>
          <w:rFonts w:ascii="Times New Roman" w:hAnsi="Times New Roman"/>
        </w:rPr>
        <w:t xml:space="preserve"> символа. </w:t>
      </w:r>
    </w:p>
    <w:p w:rsidR="000F6D99" w:rsidRPr="000F6D99" w:rsidRDefault="000F6D99" w:rsidP="000F6D99">
      <w:pPr>
        <w:ind w:firstLine="567"/>
        <w:jc w:val="both"/>
        <w:rPr>
          <w:rFonts w:ascii="Times New Roman" w:hAnsi="Times New Roman"/>
        </w:rPr>
      </w:pPr>
      <w:r w:rsidRPr="000F6D99">
        <w:rPr>
          <w:rFonts w:ascii="Times New Roman" w:hAnsi="Times New Roman"/>
        </w:rPr>
        <w:t xml:space="preserve">Так как используется посимвольное кодирование, и все символы кодируются одинаковым и минимально возможным количеством бит, то один символ будет кодироваться 5 битами. </w:t>
      </w:r>
      <w:r w:rsidRPr="000F6D99">
        <w:rPr>
          <w:rFonts w:ascii="Times New Roman" w:hAnsi="Times New Roman"/>
          <w:position w:val="-10"/>
        </w:rPr>
        <w:object w:dxaOrig="2360" w:dyaOrig="340">
          <v:shape id="_x0000_i1026" type="#_x0000_t75" style="width:117.75pt;height:17.25pt" o:ole="">
            <v:imagedata r:id="rId7" o:title=""/>
          </v:shape>
          <o:OLEObject Type="Embed" ProgID="Equation.3" ShapeID="_x0000_i1026" DrawAspect="Content" ObjectID="_1468069835" r:id="rId8"/>
        </w:object>
      </w:r>
      <w:r w:rsidRPr="000F6D99">
        <w:rPr>
          <w:rFonts w:ascii="Times New Roman" w:hAnsi="Times New Roman"/>
        </w:rPr>
        <w:t xml:space="preserve">. </w:t>
      </w:r>
      <w:r w:rsidRPr="000F6D99">
        <w:rPr>
          <w:rFonts w:ascii="Times New Roman" w:hAnsi="Times New Roman"/>
          <w:position w:val="-6"/>
        </w:rPr>
        <w:object w:dxaOrig="760" w:dyaOrig="320">
          <v:shape id="_x0000_i1027" type="#_x0000_t75" style="width:38.25pt;height:15.75pt" o:ole="">
            <v:imagedata r:id="rId9" o:title=""/>
          </v:shape>
          <o:OLEObject Type="Embed" ProgID="Equation.3" ShapeID="_x0000_i1027" DrawAspect="Content" ObjectID="_1468069836" r:id="rId10"/>
        </w:object>
      </w:r>
      <w:r w:rsidRPr="000F6D99">
        <w:rPr>
          <w:rFonts w:ascii="Times New Roman" w:hAnsi="Times New Roman"/>
        </w:rPr>
        <w:t xml:space="preserve"> </w:t>
      </w:r>
      <w:r w:rsidRPr="000F6D99">
        <w:rPr>
          <w:rFonts w:ascii="Times New Roman" w:hAnsi="Times New Roman"/>
        </w:rPr>
        <w:noBreakHyphen/>
        <w:t xml:space="preserve"> ближайшая к 22 степень двойки «сверху».</w:t>
      </w:r>
    </w:p>
    <w:p w:rsidR="000F6D99" w:rsidRPr="000F6D99" w:rsidRDefault="000F6D99" w:rsidP="000F6D99">
      <w:pPr>
        <w:ind w:firstLine="567"/>
        <w:jc w:val="both"/>
        <w:rPr>
          <w:rFonts w:ascii="Times New Roman" w:hAnsi="Times New Roman"/>
        </w:rPr>
      </w:pPr>
      <w:r w:rsidRPr="000F6D99">
        <w:rPr>
          <w:rFonts w:ascii="Times New Roman" w:hAnsi="Times New Roman"/>
        </w:rPr>
        <w:t xml:space="preserve">Для записи шестизначного номера в памяти компьютера понадобится </w:t>
      </w:r>
      <w:r w:rsidRPr="000F6D99">
        <w:rPr>
          <w:rFonts w:ascii="Times New Roman" w:hAnsi="Times New Roman"/>
          <w:position w:val="-6"/>
        </w:rPr>
        <w:object w:dxaOrig="980" w:dyaOrig="279">
          <v:shape id="_x0000_i1028" type="#_x0000_t75" style="width:48.75pt;height:14.25pt" o:ole="">
            <v:imagedata r:id="rId11" o:title=""/>
          </v:shape>
          <o:OLEObject Type="Embed" ProgID="Equation.3" ShapeID="_x0000_i1028" DrawAspect="Content" ObjectID="_1468069837" r:id="rId12"/>
        </w:object>
      </w:r>
      <w:r w:rsidRPr="000F6D99">
        <w:rPr>
          <w:rFonts w:ascii="Times New Roman" w:hAnsi="Times New Roman"/>
        </w:rPr>
        <w:t xml:space="preserve"> бит. Но, по условию задачи, номер в компьютерной программе записывается минимально возможным и целым количеством </w:t>
      </w:r>
      <w:r w:rsidRPr="000F6D99">
        <w:rPr>
          <w:rFonts w:ascii="Times New Roman" w:hAnsi="Times New Roman"/>
          <w:i/>
        </w:rPr>
        <w:t>байт</w:t>
      </w:r>
      <w:r w:rsidRPr="000F6D99">
        <w:rPr>
          <w:rFonts w:ascii="Times New Roman" w:hAnsi="Times New Roman"/>
        </w:rPr>
        <w:t>, следовательно, для записи номера будут использоваться 32 бита или 4 байта.</w:t>
      </w:r>
    </w:p>
    <w:p w:rsidR="000F6D99" w:rsidRPr="000F6D99" w:rsidRDefault="000F6D99" w:rsidP="000F6D99">
      <w:pPr>
        <w:ind w:firstLine="567"/>
        <w:jc w:val="both"/>
        <w:rPr>
          <w:rFonts w:ascii="Times New Roman" w:hAnsi="Times New Roman"/>
        </w:rPr>
      </w:pPr>
      <w:r w:rsidRPr="000F6D99">
        <w:rPr>
          <w:rFonts w:ascii="Times New Roman" w:hAnsi="Times New Roman"/>
        </w:rPr>
        <w:t xml:space="preserve">Для хранения 32 номеров понадобится </w:t>
      </w:r>
      <w:r w:rsidRPr="000F6D99">
        <w:rPr>
          <w:rFonts w:ascii="Times New Roman" w:hAnsi="Times New Roman"/>
          <w:position w:val="-6"/>
        </w:rPr>
        <w:object w:dxaOrig="1219" w:dyaOrig="279">
          <v:shape id="_x0000_i1029" type="#_x0000_t75" style="width:60.75pt;height:14.25pt" o:ole="">
            <v:imagedata r:id="rId13" o:title=""/>
          </v:shape>
          <o:OLEObject Type="Embed" ProgID="Equation.3" ShapeID="_x0000_i1029" DrawAspect="Content" ObjectID="_1468069838" r:id="rId14"/>
        </w:object>
      </w:r>
      <w:r w:rsidRPr="000F6D99">
        <w:rPr>
          <w:rFonts w:ascii="Times New Roman" w:hAnsi="Times New Roman"/>
        </w:rPr>
        <w:t xml:space="preserve"> байт.</w:t>
      </w:r>
    </w:p>
    <w:p w:rsidR="000F6D99" w:rsidRPr="000F6D99" w:rsidRDefault="000F6D99" w:rsidP="000F6D99">
      <w:pPr>
        <w:ind w:firstLine="567"/>
        <w:jc w:val="both"/>
        <w:rPr>
          <w:rFonts w:ascii="Times New Roman" w:hAnsi="Times New Roman"/>
        </w:rPr>
      </w:pPr>
      <w:r w:rsidRPr="000F6D99">
        <w:rPr>
          <w:rFonts w:ascii="Times New Roman" w:hAnsi="Times New Roman"/>
          <w:i/>
          <w:u w:val="single"/>
        </w:rPr>
        <w:t>Задание А6</w:t>
      </w:r>
      <w:r w:rsidRPr="000F6D99">
        <w:rPr>
          <w:rFonts w:ascii="Times New Roman" w:hAnsi="Times New Roman"/>
          <w:u w:val="single"/>
        </w:rPr>
        <w:t>.</w:t>
      </w:r>
      <w:r w:rsidRPr="000F6D99">
        <w:rPr>
          <w:rFonts w:ascii="Times New Roman" w:hAnsi="Times New Roman"/>
        </w:rPr>
        <w:t xml:space="preserve"> В программе описан одномерный целочисленный массив А с индексами от 0 до 10. Ниже представлен фрагмент программы, в которой значения элементов массива сначала задаются, а потом меняются.</w:t>
      </w:r>
    </w:p>
    <w:p w:rsidR="000F6D99" w:rsidRPr="000F6D99" w:rsidRDefault="000F6D99" w:rsidP="000F6D99">
      <w:pPr>
        <w:ind w:firstLine="567"/>
        <w:jc w:val="both"/>
        <w:rPr>
          <w:rFonts w:ascii="Times New Roman" w:hAnsi="Times New Roman"/>
          <w:lang w:val="en-US"/>
        </w:rPr>
      </w:pPr>
      <w:r w:rsidRPr="000F6D99">
        <w:rPr>
          <w:rFonts w:ascii="Times New Roman" w:hAnsi="Times New Roman"/>
        </w:rPr>
        <w:tab/>
      </w:r>
      <w:r w:rsidRPr="000F6D99">
        <w:rPr>
          <w:rFonts w:ascii="Times New Roman" w:hAnsi="Times New Roman"/>
        </w:rPr>
        <w:tab/>
      </w:r>
      <w:r w:rsidRPr="000F6D99">
        <w:rPr>
          <w:rFonts w:ascii="Times New Roman" w:hAnsi="Times New Roman"/>
          <w:lang w:val="en-US"/>
        </w:rPr>
        <w:t>For i:=0 to 10 do A[i]:=i+1;</w:t>
      </w:r>
    </w:p>
    <w:p w:rsidR="000F6D99" w:rsidRPr="000F6D99" w:rsidRDefault="000F6D99" w:rsidP="000F6D99">
      <w:pPr>
        <w:ind w:firstLine="567"/>
        <w:jc w:val="both"/>
        <w:rPr>
          <w:rFonts w:ascii="Times New Roman" w:hAnsi="Times New Roman"/>
          <w:lang w:val="en-US"/>
        </w:rPr>
      </w:pPr>
      <w:r w:rsidRPr="000F6D99">
        <w:rPr>
          <w:rFonts w:ascii="Times New Roman" w:hAnsi="Times New Roman"/>
          <w:lang w:val="en-US"/>
        </w:rPr>
        <w:tab/>
      </w:r>
      <w:r w:rsidRPr="000F6D99">
        <w:rPr>
          <w:rFonts w:ascii="Times New Roman" w:hAnsi="Times New Roman"/>
          <w:lang w:val="en-US"/>
        </w:rPr>
        <w:tab/>
        <w:t>For i:=1 to 10 do A[i]:=A[i-1];</w:t>
      </w:r>
    </w:p>
    <w:p w:rsidR="000F6D99" w:rsidRPr="000F6D99" w:rsidRDefault="000F6D99" w:rsidP="000F6D99">
      <w:pPr>
        <w:ind w:firstLine="567"/>
        <w:jc w:val="both"/>
        <w:rPr>
          <w:rFonts w:ascii="Times New Roman" w:hAnsi="Times New Roman"/>
        </w:rPr>
      </w:pPr>
      <w:r w:rsidRPr="000F6D99">
        <w:rPr>
          <w:rFonts w:ascii="Times New Roman" w:hAnsi="Times New Roman"/>
        </w:rPr>
        <w:t>Как меняются элементы этого массива?</w:t>
      </w:r>
    </w:p>
    <w:p w:rsidR="000F6D99" w:rsidRPr="000F6D99" w:rsidRDefault="000F6D99" w:rsidP="000F6D99">
      <w:pPr>
        <w:numPr>
          <w:ilvl w:val="0"/>
          <w:numId w:val="6"/>
        </w:numPr>
        <w:tabs>
          <w:tab w:val="clear" w:pos="1287"/>
          <w:tab w:val="num" w:pos="900"/>
        </w:tabs>
        <w:spacing w:after="0" w:line="240" w:lineRule="auto"/>
        <w:ind w:left="900"/>
        <w:jc w:val="both"/>
        <w:rPr>
          <w:rFonts w:ascii="Times New Roman" w:hAnsi="Times New Roman"/>
        </w:rPr>
      </w:pPr>
      <w:r w:rsidRPr="000F6D99">
        <w:rPr>
          <w:rFonts w:ascii="Times New Roman" w:hAnsi="Times New Roman"/>
        </w:rPr>
        <w:t>Все элементы, кроме первого сдвигаются на один элемент вправо.</w:t>
      </w:r>
    </w:p>
    <w:p w:rsidR="000F6D99" w:rsidRPr="000F6D99" w:rsidRDefault="000F6D99" w:rsidP="000F6D99">
      <w:pPr>
        <w:numPr>
          <w:ilvl w:val="0"/>
          <w:numId w:val="6"/>
        </w:numPr>
        <w:tabs>
          <w:tab w:val="clear" w:pos="1287"/>
          <w:tab w:val="num" w:pos="900"/>
        </w:tabs>
        <w:spacing w:after="0" w:line="240" w:lineRule="auto"/>
        <w:ind w:left="900"/>
        <w:jc w:val="both"/>
        <w:rPr>
          <w:rFonts w:ascii="Times New Roman" w:hAnsi="Times New Roman"/>
        </w:rPr>
      </w:pPr>
      <w:r w:rsidRPr="000F6D99">
        <w:rPr>
          <w:rFonts w:ascii="Times New Roman" w:hAnsi="Times New Roman"/>
        </w:rPr>
        <w:t>Все элементы, кроме первого, сдвигаются на один элемент влево.</w:t>
      </w:r>
    </w:p>
    <w:p w:rsidR="000F6D99" w:rsidRPr="000F6D99" w:rsidRDefault="000F6D99" w:rsidP="000F6D99">
      <w:pPr>
        <w:numPr>
          <w:ilvl w:val="0"/>
          <w:numId w:val="6"/>
        </w:numPr>
        <w:tabs>
          <w:tab w:val="clear" w:pos="1287"/>
          <w:tab w:val="num" w:pos="900"/>
        </w:tabs>
        <w:spacing w:after="0" w:line="240" w:lineRule="auto"/>
        <w:ind w:left="900"/>
        <w:jc w:val="both"/>
        <w:rPr>
          <w:rFonts w:ascii="Times New Roman" w:hAnsi="Times New Roman"/>
        </w:rPr>
      </w:pPr>
      <w:r w:rsidRPr="000F6D99">
        <w:rPr>
          <w:rFonts w:ascii="Times New Roman" w:hAnsi="Times New Roman"/>
        </w:rPr>
        <w:t>Все элементы будут равны единице.</w:t>
      </w:r>
    </w:p>
    <w:p w:rsidR="000F6D99" w:rsidRPr="000F6D99" w:rsidRDefault="000F6D99" w:rsidP="000F6D99">
      <w:pPr>
        <w:numPr>
          <w:ilvl w:val="0"/>
          <w:numId w:val="6"/>
        </w:numPr>
        <w:tabs>
          <w:tab w:val="clear" w:pos="1287"/>
          <w:tab w:val="num" w:pos="900"/>
        </w:tabs>
        <w:spacing w:after="0" w:line="240" w:lineRule="auto"/>
        <w:ind w:left="900"/>
        <w:jc w:val="both"/>
        <w:rPr>
          <w:rFonts w:ascii="Times New Roman" w:hAnsi="Times New Roman"/>
        </w:rPr>
      </w:pPr>
      <w:r w:rsidRPr="000F6D99">
        <w:rPr>
          <w:rFonts w:ascii="Times New Roman" w:hAnsi="Times New Roman"/>
        </w:rPr>
        <w:t>Все элементы будут равны своим индексам.</w:t>
      </w:r>
    </w:p>
    <w:p w:rsidR="000F6D99" w:rsidRPr="000F6D99" w:rsidRDefault="000F6D99" w:rsidP="000F6D99">
      <w:pPr>
        <w:ind w:firstLine="567"/>
        <w:jc w:val="both"/>
        <w:rPr>
          <w:rFonts w:ascii="Times New Roman" w:hAnsi="Times New Roman"/>
        </w:rPr>
      </w:pPr>
      <w:r w:rsidRPr="000F6D99">
        <w:rPr>
          <w:rFonts w:ascii="Times New Roman" w:hAnsi="Times New Roman"/>
        </w:rPr>
        <w:t>Данное задание не вызовет затруднений, если на занятиях по информатике достаточно времени уделялось программированию, в том числе и работе с одномерными массивами. Принципиальный момент в данном задании – второй цикл обработки массива. Именно в нем значение нулевого элемента массива (единица) записывается в первый элемент, затем во второй и т.д. Следовательно, все элементы массива после выполнения фрагмента программы будут равны единице.</w:t>
      </w:r>
    </w:p>
    <w:p w:rsidR="000F6D99" w:rsidRPr="000F6D99" w:rsidRDefault="000F6D99" w:rsidP="000F6D99">
      <w:pPr>
        <w:ind w:firstLine="540"/>
        <w:jc w:val="both"/>
        <w:rPr>
          <w:rFonts w:ascii="Times New Roman" w:hAnsi="Times New Roman"/>
        </w:rPr>
      </w:pPr>
      <w:r w:rsidRPr="000F6D99">
        <w:rPr>
          <w:rFonts w:ascii="Times New Roman" w:hAnsi="Times New Roman"/>
          <w:i/>
          <w:u w:val="single"/>
        </w:rPr>
        <w:t>Задание А18</w:t>
      </w:r>
      <w:r w:rsidRPr="000F6D99">
        <w:rPr>
          <w:rFonts w:ascii="Times New Roman" w:hAnsi="Times New Roman"/>
          <w:u w:val="single"/>
        </w:rPr>
        <w:t>.</w:t>
      </w:r>
      <w:r w:rsidRPr="000F6D99">
        <w:rPr>
          <w:rFonts w:ascii="Times New Roman" w:hAnsi="Times New Roman"/>
        </w:rPr>
        <w:t xml:space="preserve"> Система команд исполнителя РОБОТ, «живущего» в прямоугольном лабиринте на клетчатой плоскости.</w:t>
      </w:r>
    </w:p>
    <w:tbl>
      <w:tblPr>
        <w:tblW w:w="88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340"/>
      </w:tblGrid>
      <w:tr w:rsidR="000F6D99" w:rsidRPr="000F6D99" w:rsidTr="00083B07">
        <w:trPr>
          <w:trHeight w:val="256"/>
        </w:trPr>
        <w:tc>
          <w:tcPr>
            <w:tcW w:w="2160" w:type="dxa"/>
          </w:tcPr>
          <w:p w:rsidR="000F6D99" w:rsidRPr="000F6D99" w:rsidRDefault="000F6D99" w:rsidP="00083B07">
            <w:pPr>
              <w:jc w:val="center"/>
              <w:rPr>
                <w:rFonts w:ascii="Times New Roman" w:hAnsi="Times New Roman"/>
              </w:rPr>
            </w:pPr>
            <w:r w:rsidRPr="000F6D99">
              <w:rPr>
                <w:rFonts w:ascii="Times New Roman" w:hAnsi="Times New Roman"/>
              </w:rPr>
              <w:t>вверх</w:t>
            </w:r>
          </w:p>
        </w:tc>
        <w:tc>
          <w:tcPr>
            <w:tcW w:w="2160" w:type="dxa"/>
          </w:tcPr>
          <w:p w:rsidR="000F6D99" w:rsidRPr="000F6D99" w:rsidRDefault="000F6D99" w:rsidP="00083B07">
            <w:pPr>
              <w:jc w:val="center"/>
              <w:rPr>
                <w:rFonts w:ascii="Times New Roman" w:hAnsi="Times New Roman"/>
              </w:rPr>
            </w:pPr>
            <w:r w:rsidRPr="000F6D99">
              <w:rPr>
                <w:rFonts w:ascii="Times New Roman" w:hAnsi="Times New Roman"/>
              </w:rPr>
              <w:t>вниз</w:t>
            </w:r>
          </w:p>
        </w:tc>
        <w:tc>
          <w:tcPr>
            <w:tcW w:w="2160" w:type="dxa"/>
          </w:tcPr>
          <w:p w:rsidR="000F6D99" w:rsidRPr="000F6D99" w:rsidRDefault="000F6D99" w:rsidP="00083B07">
            <w:pPr>
              <w:jc w:val="center"/>
              <w:rPr>
                <w:rFonts w:ascii="Times New Roman" w:hAnsi="Times New Roman"/>
              </w:rPr>
            </w:pPr>
            <w:r w:rsidRPr="000F6D99">
              <w:rPr>
                <w:rFonts w:ascii="Times New Roman" w:hAnsi="Times New Roman"/>
              </w:rPr>
              <w:t>влево</w:t>
            </w:r>
          </w:p>
        </w:tc>
        <w:tc>
          <w:tcPr>
            <w:tcW w:w="2340" w:type="dxa"/>
          </w:tcPr>
          <w:p w:rsidR="000F6D99" w:rsidRPr="000F6D99" w:rsidRDefault="000F6D99" w:rsidP="00083B07">
            <w:pPr>
              <w:jc w:val="center"/>
              <w:rPr>
                <w:rFonts w:ascii="Times New Roman" w:hAnsi="Times New Roman"/>
              </w:rPr>
            </w:pPr>
            <w:r w:rsidRPr="000F6D99">
              <w:rPr>
                <w:rFonts w:ascii="Times New Roman" w:hAnsi="Times New Roman"/>
              </w:rPr>
              <w:t>вправо</w:t>
            </w:r>
          </w:p>
        </w:tc>
      </w:tr>
    </w:tbl>
    <w:p w:rsidR="000F6D99" w:rsidRPr="000F6D99" w:rsidRDefault="000F6D99" w:rsidP="000F6D99">
      <w:pPr>
        <w:ind w:firstLine="540"/>
        <w:jc w:val="both"/>
        <w:rPr>
          <w:rFonts w:ascii="Times New Roman" w:hAnsi="Times New Roman"/>
        </w:rPr>
      </w:pPr>
      <w:r w:rsidRPr="000F6D99">
        <w:rPr>
          <w:rFonts w:ascii="Times New Roman" w:hAnsi="Times New Roman"/>
        </w:rPr>
        <w:t>При выполнении любой из этих команд РОБОТ перемещается на одну клетку соответственно: вверх ↑, вниз ↓, вправо →, влево ←.</w:t>
      </w:r>
    </w:p>
    <w:p w:rsidR="000F6D99" w:rsidRPr="000F6D99" w:rsidRDefault="000F6D99" w:rsidP="000F6D99">
      <w:pPr>
        <w:ind w:firstLine="540"/>
        <w:jc w:val="both"/>
        <w:rPr>
          <w:rFonts w:ascii="Times New Roman" w:hAnsi="Times New Roman"/>
        </w:rPr>
      </w:pPr>
      <w:r w:rsidRPr="000F6D99">
        <w:rPr>
          <w:rFonts w:ascii="Times New Roman" w:hAnsi="Times New Roman"/>
        </w:rPr>
        <w:t>Четыре команды проверяют истинность условия отсутствия стены у каждой стороны той клетки, где находится РОБОТ.</w:t>
      </w:r>
    </w:p>
    <w:tbl>
      <w:tblPr>
        <w:tblW w:w="88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340"/>
      </w:tblGrid>
      <w:tr w:rsidR="000F6D99" w:rsidRPr="000F6D99" w:rsidTr="00083B07">
        <w:trPr>
          <w:trHeight w:val="256"/>
        </w:trPr>
        <w:tc>
          <w:tcPr>
            <w:tcW w:w="2160" w:type="dxa"/>
          </w:tcPr>
          <w:p w:rsidR="000F6D99" w:rsidRPr="000F6D99" w:rsidRDefault="000F6D99" w:rsidP="00083B07">
            <w:pPr>
              <w:rPr>
                <w:rFonts w:ascii="Times New Roman" w:hAnsi="Times New Roman"/>
              </w:rPr>
            </w:pPr>
            <w:r w:rsidRPr="000F6D99">
              <w:rPr>
                <w:rFonts w:ascii="Times New Roman" w:hAnsi="Times New Roman"/>
              </w:rPr>
              <w:t>сверху свободно</w:t>
            </w:r>
          </w:p>
        </w:tc>
        <w:tc>
          <w:tcPr>
            <w:tcW w:w="2160" w:type="dxa"/>
          </w:tcPr>
          <w:p w:rsidR="000F6D99" w:rsidRPr="000F6D99" w:rsidRDefault="000F6D99" w:rsidP="00083B07">
            <w:pPr>
              <w:rPr>
                <w:rFonts w:ascii="Times New Roman" w:hAnsi="Times New Roman"/>
              </w:rPr>
            </w:pPr>
            <w:r w:rsidRPr="000F6D99">
              <w:rPr>
                <w:rFonts w:ascii="Times New Roman" w:hAnsi="Times New Roman"/>
              </w:rPr>
              <w:t>снизу свободно</w:t>
            </w:r>
          </w:p>
        </w:tc>
        <w:tc>
          <w:tcPr>
            <w:tcW w:w="2160" w:type="dxa"/>
          </w:tcPr>
          <w:p w:rsidR="000F6D99" w:rsidRPr="000F6D99" w:rsidRDefault="000F6D99" w:rsidP="00083B07">
            <w:pPr>
              <w:rPr>
                <w:rFonts w:ascii="Times New Roman" w:hAnsi="Times New Roman"/>
              </w:rPr>
            </w:pPr>
            <w:r w:rsidRPr="000F6D99">
              <w:rPr>
                <w:rFonts w:ascii="Times New Roman" w:hAnsi="Times New Roman"/>
              </w:rPr>
              <w:t>слева свободно</w:t>
            </w:r>
          </w:p>
        </w:tc>
        <w:tc>
          <w:tcPr>
            <w:tcW w:w="2340" w:type="dxa"/>
          </w:tcPr>
          <w:p w:rsidR="000F6D99" w:rsidRPr="000F6D99" w:rsidRDefault="000F6D99" w:rsidP="00083B07">
            <w:pPr>
              <w:rPr>
                <w:rFonts w:ascii="Times New Roman" w:hAnsi="Times New Roman"/>
              </w:rPr>
            </w:pPr>
            <w:r w:rsidRPr="000F6D99">
              <w:rPr>
                <w:rFonts w:ascii="Times New Roman" w:hAnsi="Times New Roman"/>
              </w:rPr>
              <w:t>справа свободно</w:t>
            </w:r>
          </w:p>
        </w:tc>
      </w:tr>
    </w:tbl>
    <w:p w:rsidR="000F6D99" w:rsidRPr="000F6D99" w:rsidRDefault="000F6D99" w:rsidP="000F6D99">
      <w:pPr>
        <w:ind w:firstLine="540"/>
        <w:jc w:val="both"/>
        <w:rPr>
          <w:rFonts w:ascii="Times New Roman" w:hAnsi="Times New Roman"/>
        </w:rPr>
      </w:pPr>
      <w:r w:rsidRPr="000F6D99">
        <w:rPr>
          <w:rFonts w:ascii="Times New Roman" w:hAnsi="Times New Roman"/>
        </w:rPr>
        <w:t>Цикл</w:t>
      </w:r>
    </w:p>
    <w:p w:rsidR="000F6D99" w:rsidRPr="000F6D99" w:rsidRDefault="000F6D99" w:rsidP="000F6D99">
      <w:pPr>
        <w:ind w:firstLine="540"/>
        <w:jc w:val="both"/>
        <w:rPr>
          <w:rFonts w:ascii="Times New Roman" w:hAnsi="Times New Roman"/>
        </w:rPr>
      </w:pPr>
      <w:r w:rsidRPr="000F6D99">
        <w:rPr>
          <w:rFonts w:ascii="Times New Roman" w:hAnsi="Times New Roman"/>
        </w:rPr>
        <w:t>ПОКА &lt; условие &gt; команда</w:t>
      </w:r>
    </w:p>
    <w:p w:rsidR="000F6D99" w:rsidRPr="000F6D99" w:rsidRDefault="000F6D99" w:rsidP="000F6D99">
      <w:pPr>
        <w:ind w:firstLine="540"/>
        <w:jc w:val="both"/>
        <w:rPr>
          <w:rFonts w:ascii="Times New Roman" w:hAnsi="Times New Roman"/>
        </w:rPr>
      </w:pPr>
      <w:r w:rsidRPr="000F6D99">
        <w:rPr>
          <w:rFonts w:ascii="Times New Roman" w:hAnsi="Times New Roman"/>
        </w:rPr>
        <w:t>выполняется, пока условие истинно, иначе происходит переход на следующую строку.</w:t>
      </w:r>
    </w:p>
    <w:p w:rsidR="000F6D99" w:rsidRPr="000F6D99" w:rsidRDefault="00212A5E" w:rsidP="000F6D99">
      <w:pPr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shape id="_x0000_s1061" type="#_x0000_t75" style="position:absolute;left:0;text-align:left;margin-left:351pt;margin-top:12.85pt;width:114.6pt;height:126.4pt;z-index:251656192">
            <v:imagedata r:id="rId15" o:title="2"/>
            <w10:wrap type="square"/>
          </v:shape>
        </w:pict>
      </w:r>
      <w:r w:rsidR="000F6D99" w:rsidRPr="000F6D99">
        <w:rPr>
          <w:rFonts w:ascii="Times New Roman" w:hAnsi="Times New Roman"/>
        </w:rPr>
        <w:t>Если РОБОТ начнет движение в сторону стены, то он разрушится и программа прервется.</w:t>
      </w:r>
    </w:p>
    <w:p w:rsidR="000F6D99" w:rsidRPr="000F6D99" w:rsidRDefault="000F6D99" w:rsidP="000F6D99">
      <w:pPr>
        <w:ind w:firstLine="540"/>
        <w:jc w:val="both"/>
        <w:rPr>
          <w:rFonts w:ascii="Times New Roman" w:hAnsi="Times New Roman"/>
        </w:rPr>
      </w:pPr>
      <w:r w:rsidRPr="000F6D99">
        <w:rPr>
          <w:rFonts w:ascii="Times New Roman" w:hAnsi="Times New Roman"/>
        </w:rPr>
        <w:t>Сколько клеток лабиринта соответствуют требованию, что, выполнив предложенную программу, РОБОТ уцелеет и остановится в той же клетке, с которой он начал движение?</w:t>
      </w:r>
    </w:p>
    <w:p w:rsidR="000F6D99" w:rsidRPr="000F6D99" w:rsidRDefault="000F6D99" w:rsidP="000F6D99">
      <w:pPr>
        <w:ind w:firstLine="567"/>
        <w:jc w:val="both"/>
        <w:rPr>
          <w:rFonts w:ascii="Times New Roman" w:hAnsi="Times New Roman"/>
        </w:rPr>
      </w:pPr>
      <w:r w:rsidRPr="000F6D99">
        <w:rPr>
          <w:rFonts w:ascii="Times New Roman" w:hAnsi="Times New Roman"/>
        </w:rPr>
        <w:t>начало</w:t>
      </w:r>
    </w:p>
    <w:p w:rsidR="000F6D99" w:rsidRPr="000F6D99" w:rsidRDefault="000F6D99" w:rsidP="000F6D99">
      <w:pPr>
        <w:ind w:firstLine="567"/>
        <w:jc w:val="both"/>
        <w:rPr>
          <w:rFonts w:ascii="Times New Roman" w:hAnsi="Times New Roman"/>
        </w:rPr>
      </w:pPr>
      <w:r w:rsidRPr="000F6D99">
        <w:rPr>
          <w:rFonts w:ascii="Times New Roman" w:hAnsi="Times New Roman"/>
        </w:rPr>
        <w:t>пока &lt;сверху свободно&gt; вправо</w:t>
      </w:r>
    </w:p>
    <w:p w:rsidR="000F6D99" w:rsidRPr="000F6D99" w:rsidRDefault="000F6D99" w:rsidP="000F6D99">
      <w:pPr>
        <w:ind w:firstLine="567"/>
        <w:jc w:val="both"/>
        <w:rPr>
          <w:rFonts w:ascii="Times New Roman" w:hAnsi="Times New Roman"/>
        </w:rPr>
      </w:pPr>
      <w:r w:rsidRPr="000F6D99">
        <w:rPr>
          <w:rFonts w:ascii="Times New Roman" w:hAnsi="Times New Roman"/>
        </w:rPr>
        <w:t>пока &lt;справа свободно&gt; вниз</w:t>
      </w:r>
    </w:p>
    <w:p w:rsidR="000F6D99" w:rsidRPr="000F6D99" w:rsidRDefault="000F6D99" w:rsidP="000F6D99">
      <w:pPr>
        <w:ind w:firstLine="567"/>
        <w:jc w:val="both"/>
        <w:rPr>
          <w:rFonts w:ascii="Times New Roman" w:hAnsi="Times New Roman"/>
        </w:rPr>
      </w:pPr>
      <w:r w:rsidRPr="000F6D99">
        <w:rPr>
          <w:rFonts w:ascii="Times New Roman" w:hAnsi="Times New Roman"/>
        </w:rPr>
        <w:t>пока &lt;снизу свободно&gt; влево</w:t>
      </w:r>
    </w:p>
    <w:p w:rsidR="000F6D99" w:rsidRPr="000F6D99" w:rsidRDefault="000F6D99" w:rsidP="000F6D99">
      <w:pPr>
        <w:ind w:firstLine="567"/>
        <w:jc w:val="both"/>
        <w:rPr>
          <w:rFonts w:ascii="Times New Roman" w:hAnsi="Times New Roman"/>
        </w:rPr>
      </w:pPr>
      <w:r w:rsidRPr="000F6D99">
        <w:rPr>
          <w:rFonts w:ascii="Times New Roman" w:hAnsi="Times New Roman"/>
        </w:rPr>
        <w:t>пока &lt;слева свободно&gt; вверх</w:t>
      </w:r>
    </w:p>
    <w:p w:rsidR="000F6D99" w:rsidRPr="000F6D99" w:rsidRDefault="000F6D99" w:rsidP="000F6D99">
      <w:pPr>
        <w:ind w:firstLine="567"/>
        <w:jc w:val="both"/>
        <w:rPr>
          <w:rFonts w:ascii="Times New Roman" w:hAnsi="Times New Roman"/>
        </w:rPr>
      </w:pPr>
      <w:r w:rsidRPr="000F6D99">
        <w:rPr>
          <w:rFonts w:ascii="Times New Roman" w:hAnsi="Times New Roman"/>
        </w:rPr>
        <w:t>конец</w:t>
      </w:r>
    </w:p>
    <w:p w:rsidR="000F6D99" w:rsidRPr="000F6D99" w:rsidRDefault="000F6D99" w:rsidP="000F6D99">
      <w:pPr>
        <w:ind w:firstLine="567"/>
        <w:jc w:val="both"/>
        <w:rPr>
          <w:rFonts w:ascii="Times New Roman" w:hAnsi="Times New Roman"/>
        </w:rPr>
      </w:pPr>
      <w:r w:rsidRPr="000F6D99">
        <w:rPr>
          <w:rFonts w:ascii="Times New Roman" w:hAnsi="Times New Roman"/>
        </w:rPr>
        <w:t>1) 1</w:t>
      </w:r>
      <w:r w:rsidRPr="000F6D99">
        <w:rPr>
          <w:rFonts w:ascii="Times New Roman" w:hAnsi="Times New Roman"/>
        </w:rPr>
        <w:tab/>
      </w:r>
      <w:r w:rsidRPr="000F6D99">
        <w:rPr>
          <w:rFonts w:ascii="Times New Roman" w:hAnsi="Times New Roman"/>
        </w:rPr>
        <w:tab/>
        <w:t>2) 2</w:t>
      </w:r>
      <w:r w:rsidRPr="000F6D99">
        <w:rPr>
          <w:rFonts w:ascii="Times New Roman" w:hAnsi="Times New Roman"/>
        </w:rPr>
        <w:tab/>
      </w:r>
      <w:r w:rsidRPr="000F6D99">
        <w:rPr>
          <w:rFonts w:ascii="Times New Roman" w:hAnsi="Times New Roman"/>
        </w:rPr>
        <w:tab/>
        <w:t>3) 3</w:t>
      </w:r>
      <w:r w:rsidRPr="000F6D99">
        <w:rPr>
          <w:rFonts w:ascii="Times New Roman" w:hAnsi="Times New Roman"/>
        </w:rPr>
        <w:tab/>
      </w:r>
      <w:r w:rsidRPr="000F6D99">
        <w:rPr>
          <w:rFonts w:ascii="Times New Roman" w:hAnsi="Times New Roman"/>
        </w:rPr>
        <w:tab/>
        <w:t>4) ни одной клетки</w:t>
      </w:r>
    </w:p>
    <w:p w:rsidR="00083B07" w:rsidRDefault="00212A5E" w:rsidP="000F6D99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shape id="_x0000_s1060" type="#_x0000_t75" style="position:absolute;left:0;text-align:left;margin-left:342pt;margin-top:7.4pt;width:131.2pt;height:2in;z-index:251655168">
            <v:imagedata r:id="rId16" o:title="1"/>
            <w10:wrap type="square"/>
          </v:shape>
        </w:pict>
      </w:r>
      <w:r w:rsidR="000F6D99" w:rsidRPr="000F6D99">
        <w:rPr>
          <w:rFonts w:ascii="Times New Roman" w:hAnsi="Times New Roman"/>
        </w:rPr>
        <w:t>Затруднения при решении этого задания заключаются в нахождении всех точек, удовлетворяющих условию задачи. Как правило учащиеся не находят точки, стартуя из которых, Робот не выполняет два из четырех циклов программы. В данном примере, выходя из точки С5, Робот выполнит все четыре цикла (см. рис.). А, стартуя из точки B6, Робот выполнит только первый и последний циклы программы.</w:t>
      </w:r>
    </w:p>
    <w:p w:rsidR="00083B07" w:rsidRPr="00083B07" w:rsidRDefault="00083B07" w:rsidP="00083B07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 w:rsidRPr="00083B07">
        <w:rPr>
          <w:rFonts w:ascii="Times New Roman" w:hAnsi="Times New Roman"/>
          <w:i/>
          <w:u w:val="single"/>
        </w:rPr>
        <w:t>Задание В1</w:t>
      </w:r>
      <w:r w:rsidRPr="00083B07">
        <w:rPr>
          <w:rFonts w:ascii="Times New Roman" w:hAnsi="Times New Roman"/>
          <w:u w:val="single"/>
        </w:rPr>
        <w:t>.</w:t>
      </w:r>
      <w:r w:rsidRPr="00083B07">
        <w:rPr>
          <w:rFonts w:ascii="Times New Roman" w:hAnsi="Times New Roman"/>
        </w:rPr>
        <w:t xml:space="preserve"> Некоторый алфавит содержит 4 различных символа. Сколько трехсимвольных слов можно составить из данного алфавита (символы в слове могут повторяться)?</w:t>
      </w:r>
    </w:p>
    <w:p w:rsidR="00083B07" w:rsidRPr="00083B07" w:rsidRDefault="00083B07" w:rsidP="00083B07">
      <w:pPr>
        <w:ind w:firstLine="567"/>
        <w:jc w:val="both"/>
        <w:rPr>
          <w:rFonts w:ascii="Times New Roman" w:hAnsi="Times New Roman"/>
        </w:rPr>
      </w:pPr>
      <w:r w:rsidRPr="00083B07">
        <w:rPr>
          <w:rFonts w:ascii="Times New Roman" w:hAnsi="Times New Roman"/>
        </w:rPr>
        <w:t xml:space="preserve">Для решения данной задачи необходимо знать одну из основных формул комбинаторики – размещения с повторениями </w:t>
      </w:r>
      <w:r w:rsidRPr="00083B07">
        <w:rPr>
          <w:rFonts w:ascii="Times New Roman" w:hAnsi="Times New Roman"/>
          <w:position w:val="-12"/>
        </w:rPr>
        <w:object w:dxaOrig="900" w:dyaOrig="420">
          <v:shape id="_x0000_i1030" type="#_x0000_t75" style="width:45pt;height:21pt" o:ole="">
            <v:imagedata r:id="rId17" o:title=""/>
          </v:shape>
          <o:OLEObject Type="Embed" ProgID="Equation.3" ShapeID="_x0000_i1030" DrawAspect="Content" ObjectID="_1468069839" r:id="rId18"/>
        </w:object>
      </w:r>
      <w:r w:rsidRPr="00083B07">
        <w:rPr>
          <w:rFonts w:ascii="Times New Roman" w:hAnsi="Times New Roman"/>
        </w:rPr>
        <w:t xml:space="preserve">. Нам дано: мощность алфавита </w:t>
      </w:r>
      <w:r w:rsidRPr="00083B07">
        <w:rPr>
          <w:rFonts w:ascii="Times New Roman" w:hAnsi="Times New Roman"/>
          <w:position w:val="-6"/>
        </w:rPr>
        <w:object w:dxaOrig="580" w:dyaOrig="279">
          <v:shape id="_x0000_i1031" type="#_x0000_t75" style="width:29.25pt;height:14.25pt" o:ole="">
            <v:imagedata r:id="rId19" o:title=""/>
          </v:shape>
          <o:OLEObject Type="Embed" ProgID="Equation.3" ShapeID="_x0000_i1031" DrawAspect="Content" ObjectID="_1468069840" r:id="rId20"/>
        </w:object>
      </w:r>
      <w:r w:rsidRPr="00083B07">
        <w:rPr>
          <w:rFonts w:ascii="Times New Roman" w:hAnsi="Times New Roman"/>
        </w:rPr>
        <w:t xml:space="preserve">, количество символов в слове </w:t>
      </w:r>
      <w:r w:rsidRPr="00083B07">
        <w:rPr>
          <w:rFonts w:ascii="Times New Roman" w:hAnsi="Times New Roman"/>
          <w:position w:val="-6"/>
        </w:rPr>
        <w:object w:dxaOrig="620" w:dyaOrig="279">
          <v:shape id="_x0000_i1032" type="#_x0000_t75" style="width:30.75pt;height:14.25pt" o:ole="">
            <v:imagedata r:id="rId21" o:title=""/>
          </v:shape>
          <o:OLEObject Type="Embed" ProgID="Equation.3" ShapeID="_x0000_i1032" DrawAspect="Content" ObjectID="_1468069841" r:id="rId22"/>
        </w:object>
      </w:r>
      <w:r w:rsidRPr="00083B07">
        <w:rPr>
          <w:rFonts w:ascii="Times New Roman" w:hAnsi="Times New Roman"/>
        </w:rPr>
        <w:t xml:space="preserve">. Следовательно, </w:t>
      </w:r>
      <w:r w:rsidRPr="00083B07">
        <w:rPr>
          <w:rFonts w:ascii="Times New Roman" w:hAnsi="Times New Roman"/>
          <w:position w:val="-6"/>
        </w:rPr>
        <w:object w:dxaOrig="1340" w:dyaOrig="320">
          <v:shape id="_x0000_i1033" type="#_x0000_t75" style="width:66.75pt;height:15.75pt" o:ole="">
            <v:imagedata r:id="rId23" o:title=""/>
          </v:shape>
          <o:OLEObject Type="Embed" ProgID="Equation.3" ShapeID="_x0000_i1033" DrawAspect="Content" ObjectID="_1468069842" r:id="rId24"/>
        </w:object>
      </w:r>
      <w:r w:rsidRPr="00083B07">
        <w:rPr>
          <w:rFonts w:ascii="Times New Roman" w:hAnsi="Times New Roman"/>
        </w:rPr>
        <w:t xml:space="preserve"> слова. </w:t>
      </w:r>
    </w:p>
    <w:p w:rsidR="00083B07" w:rsidRDefault="00083B07" w:rsidP="00083B07">
      <w:pPr>
        <w:ind w:firstLine="567"/>
        <w:jc w:val="both"/>
        <w:rPr>
          <w:rFonts w:ascii="Times New Roman" w:hAnsi="Times New Roman"/>
        </w:rPr>
      </w:pPr>
      <w:r w:rsidRPr="00083B07">
        <w:rPr>
          <w:rFonts w:ascii="Times New Roman" w:hAnsi="Times New Roman"/>
        </w:rPr>
        <w:t xml:space="preserve">Низкий процент правильных решений данной задачи объясняется тем, что курс комбинаторики не входит ни в программу школьной математики на базовом уровне, ни в программу информатики. А с данной формулой дети знакомятся лишь в ее частном случае при </w:t>
      </w:r>
      <w:r w:rsidRPr="00083B07">
        <w:rPr>
          <w:rFonts w:ascii="Times New Roman" w:hAnsi="Times New Roman"/>
          <w:position w:val="-6"/>
        </w:rPr>
        <w:object w:dxaOrig="580" w:dyaOrig="279">
          <v:shape id="_x0000_i1034" type="#_x0000_t75" style="width:29.25pt;height:14.25pt" o:ole="">
            <v:imagedata r:id="rId25" o:title=""/>
          </v:shape>
          <o:OLEObject Type="Embed" ProgID="Equation.3" ShapeID="_x0000_i1034" DrawAspect="Content" ObjectID="_1468069843" r:id="rId26"/>
        </w:object>
      </w:r>
      <w:r w:rsidRPr="00083B07">
        <w:rPr>
          <w:rFonts w:ascii="Times New Roman" w:hAnsi="Times New Roman"/>
        </w:rPr>
        <w:t>.</w:t>
      </w:r>
    </w:p>
    <w:p w:rsidR="00083B07" w:rsidRPr="00083B07" w:rsidRDefault="00083B07" w:rsidP="00083B07">
      <w:pPr>
        <w:ind w:firstLine="567"/>
        <w:jc w:val="both"/>
        <w:rPr>
          <w:rFonts w:ascii="Times New Roman" w:hAnsi="Times New Roman"/>
        </w:rPr>
      </w:pPr>
    </w:p>
    <w:p w:rsidR="00083B07" w:rsidRPr="00083B07" w:rsidRDefault="00083B07" w:rsidP="00083B07">
      <w:pPr>
        <w:ind w:firstLine="567"/>
        <w:jc w:val="both"/>
        <w:rPr>
          <w:rFonts w:ascii="Times New Roman" w:hAnsi="Times New Roman"/>
        </w:rPr>
      </w:pPr>
      <w:r w:rsidRPr="00083B07">
        <w:rPr>
          <w:rFonts w:ascii="Times New Roman" w:hAnsi="Times New Roman"/>
          <w:i/>
          <w:u w:val="single"/>
        </w:rPr>
        <w:t>Задание В9</w:t>
      </w:r>
      <w:r w:rsidRPr="00083B07">
        <w:rPr>
          <w:rFonts w:ascii="Times New Roman" w:hAnsi="Times New Roman"/>
          <w:i/>
        </w:rPr>
        <w:t>.</w:t>
      </w:r>
      <w:r w:rsidRPr="00083B07">
        <w:rPr>
          <w:rFonts w:ascii="Times New Roman" w:hAnsi="Times New Roman"/>
        </w:rPr>
        <w:t xml:space="preserve"> Петя записал IP-адрес школьного сервера на листке бумаги и положил его в карман куртки. Петина мама случайно постирала куртку вместе с запиской. После стирки Петя обнаружил в кармане четыре обрывка с фрагментами IP адреса. Эти фрагменты обозначены буквами А, Б, В и Г. Восстановите IP-адрес. В ответе укажите последовательность букв, обозначающих фрагменты, в порядке, соответствующем IP-адресу.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393"/>
      </w:tblGrid>
      <w:tr w:rsidR="00083B07" w:rsidRPr="00083B07" w:rsidTr="00083B07">
        <w:tc>
          <w:tcPr>
            <w:tcW w:w="2392" w:type="dxa"/>
          </w:tcPr>
          <w:p w:rsidR="00083B07" w:rsidRPr="00083B07" w:rsidRDefault="00083B07" w:rsidP="00083B07">
            <w:pPr>
              <w:jc w:val="center"/>
              <w:rPr>
                <w:rFonts w:ascii="Times New Roman" w:hAnsi="Times New Roman"/>
              </w:rPr>
            </w:pPr>
            <w:r w:rsidRPr="00083B07">
              <w:rPr>
                <w:rFonts w:ascii="Times New Roman" w:hAnsi="Times New Roman"/>
              </w:rPr>
              <w:t>А</w:t>
            </w:r>
          </w:p>
        </w:tc>
        <w:tc>
          <w:tcPr>
            <w:tcW w:w="2393" w:type="dxa"/>
          </w:tcPr>
          <w:p w:rsidR="00083B07" w:rsidRPr="00083B07" w:rsidRDefault="00083B07" w:rsidP="00083B07">
            <w:pPr>
              <w:jc w:val="center"/>
              <w:rPr>
                <w:rFonts w:ascii="Times New Roman" w:hAnsi="Times New Roman"/>
              </w:rPr>
            </w:pPr>
            <w:r w:rsidRPr="00083B07">
              <w:rPr>
                <w:rFonts w:ascii="Times New Roman" w:hAnsi="Times New Roman"/>
              </w:rPr>
              <w:t>Б</w:t>
            </w:r>
          </w:p>
        </w:tc>
        <w:tc>
          <w:tcPr>
            <w:tcW w:w="2393" w:type="dxa"/>
          </w:tcPr>
          <w:p w:rsidR="00083B07" w:rsidRPr="00083B07" w:rsidRDefault="00083B07" w:rsidP="00083B07">
            <w:pPr>
              <w:jc w:val="center"/>
              <w:rPr>
                <w:rFonts w:ascii="Times New Roman" w:hAnsi="Times New Roman"/>
              </w:rPr>
            </w:pPr>
            <w:r w:rsidRPr="00083B07">
              <w:rPr>
                <w:rFonts w:ascii="Times New Roman" w:hAnsi="Times New Roman"/>
              </w:rPr>
              <w:t>В</w:t>
            </w:r>
          </w:p>
        </w:tc>
        <w:tc>
          <w:tcPr>
            <w:tcW w:w="2393" w:type="dxa"/>
          </w:tcPr>
          <w:p w:rsidR="00083B07" w:rsidRPr="00083B07" w:rsidRDefault="00083B07" w:rsidP="00083B07">
            <w:pPr>
              <w:jc w:val="center"/>
              <w:rPr>
                <w:rFonts w:ascii="Times New Roman" w:hAnsi="Times New Roman"/>
              </w:rPr>
            </w:pPr>
            <w:r w:rsidRPr="00083B07">
              <w:rPr>
                <w:rFonts w:ascii="Times New Roman" w:hAnsi="Times New Roman"/>
              </w:rPr>
              <w:t>Г</w:t>
            </w:r>
          </w:p>
        </w:tc>
      </w:tr>
      <w:tr w:rsidR="00083B07" w:rsidRPr="00083B07" w:rsidTr="00083B07">
        <w:tc>
          <w:tcPr>
            <w:tcW w:w="2392" w:type="dxa"/>
          </w:tcPr>
          <w:p w:rsidR="00083B07" w:rsidRPr="00083B07" w:rsidRDefault="00212A5E" w:rsidP="00083B0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pict>
                <v:group id="_x0000_s1074" editas="canvas" style="width:108pt;height:63pt;mso-position-horizontal-relative:char;mso-position-vertical-relative:line" coordorigin="2281,11293" coordsize="7200,4320">
                  <o:lock v:ext="edit" aspectratio="t"/>
                  <v:shape id="_x0000_s1075" type="#_x0000_t75" style="position:absolute;left:2281;top:11293;width:7200;height:4320" o:preferrelative="f">
                    <v:fill o:detectmouseclick="t"/>
                    <v:path o:extrusionok="t" o:connecttype="none"/>
                    <o:lock v:ext="edit" text="t"/>
                  </v:shape>
                  <v:shapetype id="_x0000_t64" coordsize="21600,21600" o:spt="64" adj="2809,10800" path="m@28@0c@27@1@26@3@25@0l@21@4c@22@5@23@6@24@4xe">
                    <v:formulas>
                      <v:f eqn="val #0"/>
                      <v:f eqn="prod @0 41 9"/>
                      <v:f eqn="prod @0 23 9"/>
                      <v:f eqn="sum 0 0 @2"/>
                      <v:f eqn="sum 21600 0 #0"/>
                      <v:f eqn="sum 21600 0 @1"/>
                      <v:f eqn="sum 21600 0 @3"/>
                      <v:f eqn="sum #1 0 10800"/>
                      <v:f eqn="sum 21600 0 #1"/>
                      <v:f eqn="prod @8 2 3"/>
                      <v:f eqn="prod @8 4 3"/>
                      <v:f eqn="prod @8 2 1"/>
                      <v:f eqn="sum 21600 0 @9"/>
                      <v:f eqn="sum 21600 0 @10"/>
                      <v:f eqn="sum 21600 0 @11"/>
                      <v:f eqn="prod #1 2 3"/>
                      <v:f eqn="prod #1 4 3"/>
                      <v:f eqn="prod #1 2 1"/>
                      <v:f eqn="sum 21600 0 @15"/>
                      <v:f eqn="sum 21600 0 @16"/>
                      <v:f eqn="sum 21600 0 @17"/>
                      <v:f eqn="if @7 @14 0"/>
                      <v:f eqn="if @7 @13 @15"/>
                      <v:f eqn="if @7 @12 @16"/>
                      <v:f eqn="if @7 21600 @17"/>
                      <v:f eqn="if @7 0 @20"/>
                      <v:f eqn="if @7 @9 @19"/>
                      <v:f eqn="if @7 @10 @18"/>
                      <v:f eqn="if @7 @11 21600"/>
                      <v:f eqn="sum @24 0 @21"/>
                      <v:f eqn="sum @4 0 @0"/>
                      <v:f eqn="max @21 @25"/>
                      <v:f eqn="min @24 @28"/>
                      <v:f eqn="prod @0 2 1"/>
                      <v:f eqn="sum 21600 0 @33"/>
                      <v:f eqn="mid @26 @27"/>
                      <v:f eqn="mid @24 @28"/>
                      <v:f eqn="mid @22 @23"/>
                      <v:f eqn="mid @21 @25"/>
                    </v:formulas>
                    <v:path o:connecttype="custom" o:connectlocs="@35,@0;@38,10800;@37,@4;@36,10800" o:connectangles="270,180,90,0" textboxrect="@31,@33,@32,@34"/>
                    <v:handles>
                      <v:h position="topLeft,#0" yrange="0,4459"/>
                      <v:h position="#1,bottomRight" xrange="8640,12960"/>
                    </v:handles>
                  </v:shapetype>
                  <v:shape id="_x0000_s1076" type="#_x0000_t64" style="position:absolute;left:3481;top:11910;width:4800;height:3086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77" type="#_x0000_t202" style="position:absolute;left:3481;top:12527;width:4800;height:2469" filled="f" stroked="f">
                    <v:textbox>
                      <w:txbxContent>
                        <w:p w:rsidR="00083B07" w:rsidRPr="00C0600C" w:rsidRDefault="00083B07" w:rsidP="00083B07">
                          <w:pPr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C0600C">
                            <w:rPr>
                              <w:sz w:val="28"/>
                              <w:szCs w:val="28"/>
                            </w:rPr>
                            <w:t>6.15</w:t>
                          </w:r>
                        </w:p>
                      </w:txbxContent>
                    </v:textbox>
                  </v:shape>
                  <w10:wrap type="none"/>
                  <w10:anchorlock/>
                </v:group>
              </w:pict>
            </w:r>
          </w:p>
        </w:tc>
        <w:tc>
          <w:tcPr>
            <w:tcW w:w="2393" w:type="dxa"/>
          </w:tcPr>
          <w:p w:rsidR="00083B07" w:rsidRPr="00083B07" w:rsidRDefault="00212A5E" w:rsidP="00083B0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pict>
                <v:group id="_x0000_s1070" editas="canvas" style="width:108pt;height:63pt;mso-position-horizontal-relative:char;mso-position-vertical-relative:line" coordorigin="2281,11293" coordsize="7200,4320">
                  <o:lock v:ext="edit" aspectratio="t"/>
                  <v:shape id="_x0000_s1071" type="#_x0000_t75" style="position:absolute;left:2281;top:11293;width:7200;height:4320" o:preferrelative="f">
                    <v:fill o:detectmouseclick="t"/>
                    <v:path o:extrusionok="t" o:connecttype="none"/>
                    <o:lock v:ext="edit" text="t"/>
                  </v:shape>
                  <v:shape id="_x0000_s1072" type="#_x0000_t64" style="position:absolute;left:3481;top:11910;width:4800;height:3086"/>
                  <v:shape id="_x0000_s1073" type="#_x0000_t202" style="position:absolute;left:3481;top:12527;width:4800;height:2469" filled="f" stroked="f">
                    <v:textbox>
                      <w:txbxContent>
                        <w:p w:rsidR="00083B07" w:rsidRPr="00C0600C" w:rsidRDefault="00083B07" w:rsidP="00083B07">
                          <w:pPr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>.79</w:t>
                          </w:r>
                        </w:p>
                      </w:txbxContent>
                    </v:textbox>
                  </v:shape>
                  <w10:wrap type="none"/>
                  <w10:anchorlock/>
                </v:group>
              </w:pict>
            </w:r>
          </w:p>
        </w:tc>
        <w:tc>
          <w:tcPr>
            <w:tcW w:w="2393" w:type="dxa"/>
          </w:tcPr>
          <w:p w:rsidR="00083B07" w:rsidRPr="00083B07" w:rsidRDefault="00212A5E" w:rsidP="00083B0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pict>
                <v:group id="_x0000_s1066" editas="canvas" style="width:108pt;height:63pt;mso-position-horizontal-relative:char;mso-position-vertical-relative:line" coordorigin="2281,11293" coordsize="7200,4320">
                  <o:lock v:ext="edit" aspectratio="t"/>
                  <v:shape id="_x0000_s1067" type="#_x0000_t75" style="position:absolute;left:2281;top:11293;width:7200;height:4320" o:preferrelative="f">
                    <v:fill o:detectmouseclick="t"/>
                    <v:path o:extrusionok="t" o:connecttype="none"/>
                    <o:lock v:ext="edit" text="t"/>
                  </v:shape>
                  <v:shape id="_x0000_s1068" type="#_x0000_t64" style="position:absolute;left:3481;top:11910;width:4800;height:3086"/>
                  <v:shape id="_x0000_s1069" type="#_x0000_t202" style="position:absolute;left:3481;top:12527;width:4800;height:2469" filled="f" stroked="f">
                    <v:textbox>
                      <w:txbxContent>
                        <w:p w:rsidR="00083B07" w:rsidRPr="00C0600C" w:rsidRDefault="00083B07" w:rsidP="00083B07">
                          <w:pPr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>4.179</w:t>
                          </w:r>
                        </w:p>
                      </w:txbxContent>
                    </v:textbox>
                  </v:shape>
                  <w10:wrap type="none"/>
                  <w10:anchorlock/>
                </v:group>
              </w:pict>
            </w:r>
          </w:p>
        </w:tc>
        <w:tc>
          <w:tcPr>
            <w:tcW w:w="2393" w:type="dxa"/>
          </w:tcPr>
          <w:p w:rsidR="00083B07" w:rsidRPr="00083B07" w:rsidRDefault="00212A5E" w:rsidP="00083B0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pict>
                <v:group id="_x0000_s1062" editas="canvas" style="width:108pt;height:63pt;mso-position-horizontal-relative:char;mso-position-vertical-relative:line" coordorigin="2281,11293" coordsize="7200,4320">
                  <o:lock v:ext="edit" aspectratio="t"/>
                  <v:shape id="_x0000_s1063" type="#_x0000_t75" style="position:absolute;left:2281;top:11293;width:7200;height:4320" o:preferrelative="f">
                    <v:fill o:detectmouseclick="t"/>
                    <v:path o:extrusionok="t" o:connecttype="none"/>
                    <o:lock v:ext="edit" text="t"/>
                  </v:shape>
                  <v:shape id="_x0000_s1064" type="#_x0000_t64" style="position:absolute;left:3481;top:11910;width:4800;height:3086"/>
                  <v:shape id="_x0000_s1065" type="#_x0000_t202" style="position:absolute;left:3481;top:12527;width:4800;height:2469" filled="f" stroked="f">
                    <v:textbox>
                      <w:txbxContent>
                        <w:p w:rsidR="00083B07" w:rsidRPr="00C0600C" w:rsidRDefault="00083B07" w:rsidP="00083B07">
                          <w:pPr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>20</w:t>
                          </w:r>
                        </w:p>
                      </w:txbxContent>
                    </v:textbox>
                  </v:shape>
                  <w10:wrap type="none"/>
                  <w10:anchorlock/>
                </v:group>
              </w:pict>
            </w:r>
          </w:p>
        </w:tc>
      </w:tr>
    </w:tbl>
    <w:p w:rsidR="00083B07" w:rsidRPr="00083B07" w:rsidRDefault="00083B07" w:rsidP="00083B07">
      <w:pPr>
        <w:ind w:firstLine="567"/>
        <w:jc w:val="both"/>
        <w:rPr>
          <w:rFonts w:ascii="Times New Roman" w:hAnsi="Times New Roman"/>
        </w:rPr>
      </w:pPr>
      <w:r w:rsidRPr="00083B07">
        <w:rPr>
          <w:rFonts w:ascii="Times New Roman" w:hAnsi="Times New Roman"/>
        </w:rPr>
        <w:t xml:space="preserve">При решении данной задачи нужно помнить о том, что составные части IP-адреса не только являются трехзначными числами, но и обязательно меньше или равны 255. Следовательно, единственный правильный </w:t>
      </w:r>
      <w:r w:rsidRPr="00083B07">
        <w:rPr>
          <w:rFonts w:ascii="Times New Roman" w:hAnsi="Times New Roman"/>
          <w:lang w:val="en-US"/>
        </w:rPr>
        <w:t>IP</w:t>
      </w:r>
      <w:r w:rsidRPr="00083B07">
        <w:rPr>
          <w:rFonts w:ascii="Times New Roman" w:hAnsi="Times New Roman"/>
        </w:rPr>
        <w:t>-адрес, составляемый из данных фрагментов: 206.154.179.79, то есть ответ на задание – ГАВБ.</w:t>
      </w:r>
    </w:p>
    <w:p w:rsidR="000F6D99" w:rsidRPr="00083B07" w:rsidRDefault="000F6D99" w:rsidP="000F6D99">
      <w:pPr>
        <w:ind w:firstLine="567"/>
        <w:jc w:val="both"/>
        <w:rPr>
          <w:rFonts w:ascii="Times New Roman" w:hAnsi="Times New Roman"/>
        </w:rPr>
      </w:pPr>
      <w:bookmarkStart w:id="0" w:name="_GoBack"/>
      <w:bookmarkEnd w:id="0"/>
    </w:p>
    <w:sectPr w:rsidR="000F6D99" w:rsidRPr="00083B07" w:rsidSect="001D48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0F6BD7"/>
    <w:multiLevelType w:val="hybridMultilevel"/>
    <w:tmpl w:val="B6DCBC72"/>
    <w:lvl w:ilvl="0" w:tplc="6DDE631C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3310007"/>
    <w:multiLevelType w:val="hybridMultilevel"/>
    <w:tmpl w:val="207ED5AA"/>
    <w:lvl w:ilvl="0" w:tplc="04190011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20516A7E"/>
    <w:multiLevelType w:val="hybridMultilevel"/>
    <w:tmpl w:val="7B0ABB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A32AB0"/>
    <w:multiLevelType w:val="hybridMultilevel"/>
    <w:tmpl w:val="F01AAA2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B4C2BF7"/>
    <w:multiLevelType w:val="hybridMultilevel"/>
    <w:tmpl w:val="B4D860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54B1A29"/>
    <w:multiLevelType w:val="multilevel"/>
    <w:tmpl w:val="17602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5C01BE7"/>
    <w:multiLevelType w:val="hybridMultilevel"/>
    <w:tmpl w:val="BFCA53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8EA0EA9"/>
    <w:multiLevelType w:val="multilevel"/>
    <w:tmpl w:val="17602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77C0362"/>
    <w:multiLevelType w:val="hybridMultilevel"/>
    <w:tmpl w:val="8C46FE00"/>
    <w:lvl w:ilvl="0" w:tplc="6DDE631C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22A246D"/>
    <w:multiLevelType w:val="hybridMultilevel"/>
    <w:tmpl w:val="7A9EA21E"/>
    <w:lvl w:ilvl="0" w:tplc="ED8258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  <w:szCs w:val="24"/>
      </w:rPr>
    </w:lvl>
    <w:lvl w:ilvl="1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7BCA4A31"/>
    <w:multiLevelType w:val="hybridMultilevel"/>
    <w:tmpl w:val="F01AAA2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7"/>
  </w:num>
  <w:num w:numId="4">
    <w:abstractNumId w:val="5"/>
  </w:num>
  <w:num w:numId="5">
    <w:abstractNumId w:val="3"/>
  </w:num>
  <w:num w:numId="6">
    <w:abstractNumId w:val="1"/>
  </w:num>
  <w:num w:numId="7">
    <w:abstractNumId w:val="8"/>
  </w:num>
  <w:num w:numId="8">
    <w:abstractNumId w:val="0"/>
  </w:num>
  <w:num w:numId="9">
    <w:abstractNumId w:val="9"/>
  </w:num>
  <w:num w:numId="10">
    <w:abstractNumId w:val="4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5747"/>
    <w:rsid w:val="00032533"/>
    <w:rsid w:val="000412B9"/>
    <w:rsid w:val="00083B07"/>
    <w:rsid w:val="0009010C"/>
    <w:rsid w:val="000A1B49"/>
    <w:rsid w:val="000F6D99"/>
    <w:rsid w:val="00115815"/>
    <w:rsid w:val="00134000"/>
    <w:rsid w:val="001656E8"/>
    <w:rsid w:val="00193FE1"/>
    <w:rsid w:val="001D48E8"/>
    <w:rsid w:val="00212A5E"/>
    <w:rsid w:val="00272C4A"/>
    <w:rsid w:val="003838F3"/>
    <w:rsid w:val="00400A50"/>
    <w:rsid w:val="00543708"/>
    <w:rsid w:val="00544159"/>
    <w:rsid w:val="005A34EB"/>
    <w:rsid w:val="005A59FC"/>
    <w:rsid w:val="005E4AA2"/>
    <w:rsid w:val="00645E74"/>
    <w:rsid w:val="006D37D8"/>
    <w:rsid w:val="00706894"/>
    <w:rsid w:val="00774AAC"/>
    <w:rsid w:val="007D6345"/>
    <w:rsid w:val="00846A4A"/>
    <w:rsid w:val="00874E33"/>
    <w:rsid w:val="00990735"/>
    <w:rsid w:val="00A2459D"/>
    <w:rsid w:val="00A26287"/>
    <w:rsid w:val="00A65629"/>
    <w:rsid w:val="00A77E62"/>
    <w:rsid w:val="00A93B1A"/>
    <w:rsid w:val="00B116D7"/>
    <w:rsid w:val="00B52CC0"/>
    <w:rsid w:val="00D34DA4"/>
    <w:rsid w:val="00E1589C"/>
    <w:rsid w:val="00E45747"/>
    <w:rsid w:val="00F7704F"/>
    <w:rsid w:val="00FA3BA0"/>
    <w:rsid w:val="00FE5C37"/>
    <w:rsid w:val="00FE7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89"/>
    <o:shapelayout v:ext="edit">
      <o:idmap v:ext="edit" data="1"/>
    </o:shapelayout>
  </w:shapeDefaults>
  <w:decimalSymbol w:val=","/>
  <w:listSeparator w:val=";"/>
  <w15:chartTrackingRefBased/>
  <w15:docId w15:val="{006B4242-DC9B-45A9-AF07-09F321746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747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45747"/>
    <w:rPr>
      <w:color w:val="0000FF"/>
      <w:u w:val="single"/>
    </w:rPr>
  </w:style>
  <w:style w:type="paragraph" w:styleId="a4">
    <w:name w:val="Body Text Indent"/>
    <w:basedOn w:val="a"/>
    <w:link w:val="a5"/>
    <w:rsid w:val="00E45747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5">
    <w:name w:val="Основний текст з відступом Знак"/>
    <w:basedOn w:val="a0"/>
    <w:link w:val="a4"/>
    <w:rsid w:val="00E457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Стиль1"/>
    <w:basedOn w:val="a"/>
    <w:uiPriority w:val="99"/>
    <w:rsid w:val="005A59FC"/>
    <w:pPr>
      <w:spacing w:after="120" w:line="252" w:lineRule="auto"/>
      <w:ind w:firstLine="567"/>
      <w:jc w:val="both"/>
    </w:pPr>
    <w:rPr>
      <w:rFonts w:ascii="Cambria" w:hAnsi="Cambria"/>
      <w:lang w:val="en-US" w:eastAsia="en-US" w:bidi="en-US"/>
    </w:rPr>
  </w:style>
  <w:style w:type="character" w:styleId="a6">
    <w:name w:val="FollowedHyperlink"/>
    <w:basedOn w:val="a0"/>
    <w:uiPriority w:val="99"/>
    <w:semiHidden/>
    <w:unhideWhenUsed/>
    <w:rsid w:val="00543708"/>
    <w:rPr>
      <w:color w:val="800080"/>
      <w:u w:val="single"/>
    </w:rPr>
  </w:style>
  <w:style w:type="paragraph" w:styleId="a7">
    <w:name w:val="Normal (Web)"/>
    <w:basedOn w:val="a"/>
    <w:uiPriority w:val="99"/>
    <w:semiHidden/>
    <w:unhideWhenUsed/>
    <w:rsid w:val="006D37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6D37D8"/>
  </w:style>
  <w:style w:type="table" w:styleId="a8">
    <w:name w:val="Table Grid"/>
    <w:basedOn w:val="a1"/>
    <w:rsid w:val="00774AA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65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" Type="http://schemas.openxmlformats.org/officeDocument/2006/relationships/settings" Target="settings.xml"/><Relationship Id="rId21" Type="http://schemas.openxmlformats.org/officeDocument/2006/relationships/image" Target="media/image10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oleObject" Target="embeddings/oleObject7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5" Type="http://schemas.openxmlformats.org/officeDocument/2006/relationships/image" Target="media/image1.wmf"/><Relationship Id="rId15" Type="http://schemas.openxmlformats.org/officeDocument/2006/relationships/image" Target="media/image6.png"/><Relationship Id="rId23" Type="http://schemas.openxmlformats.org/officeDocument/2006/relationships/image" Target="media/image11.wmf"/><Relationship Id="rId28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image" Target="media/image9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8.bin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2657</Words>
  <Characters>15145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Ленинградской области единый государственный экзамен по предмету «Информатика и ИКТ» сдавали в первый раз</vt:lpstr>
    </vt:vector>
  </TitlesOfParts>
  <Company>Lenovo</Company>
  <LinksUpToDate>false</LinksUpToDate>
  <CharactersWithSpaces>17767</CharactersWithSpaces>
  <SharedDoc>false</SharedDoc>
  <HLinks>
    <vt:vector size="114" baseType="variant">
      <vt:variant>
        <vt:i4>1245238</vt:i4>
      </vt:variant>
      <vt:variant>
        <vt:i4>54</vt:i4>
      </vt:variant>
      <vt:variant>
        <vt:i4>0</vt:i4>
      </vt:variant>
      <vt:variant>
        <vt:i4>5</vt:i4>
      </vt:variant>
      <vt:variant>
        <vt:lpwstr>http://www.klyaksa.net/test_online/</vt:lpwstr>
      </vt:variant>
      <vt:variant>
        <vt:lpwstr/>
      </vt:variant>
      <vt:variant>
        <vt:i4>5767241</vt:i4>
      </vt:variant>
      <vt:variant>
        <vt:i4>51</vt:i4>
      </vt:variant>
      <vt:variant>
        <vt:i4>0</vt:i4>
      </vt:variant>
      <vt:variant>
        <vt:i4>5</vt:i4>
      </vt:variant>
      <vt:variant>
        <vt:lpwstr>http://marklv.narod.ru/inf/links.htm</vt:lpwstr>
      </vt:variant>
      <vt:variant>
        <vt:lpwstr/>
      </vt:variant>
      <vt:variant>
        <vt:i4>2162801</vt:i4>
      </vt:variant>
      <vt:variant>
        <vt:i4>48</vt:i4>
      </vt:variant>
      <vt:variant>
        <vt:i4>0</vt:i4>
      </vt:variant>
      <vt:variant>
        <vt:i4>5</vt:i4>
      </vt:variant>
      <vt:variant>
        <vt:lpwstr>http://informatika.egepedia.ru/doku.php</vt:lpwstr>
      </vt:variant>
      <vt:variant>
        <vt:lpwstr/>
      </vt:variant>
      <vt:variant>
        <vt:i4>1048667</vt:i4>
      </vt:variant>
      <vt:variant>
        <vt:i4>45</vt:i4>
      </vt:variant>
      <vt:variant>
        <vt:i4>0</vt:i4>
      </vt:variant>
      <vt:variant>
        <vt:i4>5</vt:i4>
      </vt:variant>
      <vt:variant>
        <vt:lpwstr>http://dist-learn.spb.ru/school/ege/</vt:lpwstr>
      </vt:variant>
      <vt:variant>
        <vt:lpwstr/>
      </vt:variant>
      <vt:variant>
        <vt:i4>8192053</vt:i4>
      </vt:variant>
      <vt:variant>
        <vt:i4>42</vt:i4>
      </vt:variant>
      <vt:variant>
        <vt:i4>0</vt:i4>
      </vt:variant>
      <vt:variant>
        <vt:i4>5</vt:i4>
      </vt:variant>
      <vt:variant>
        <vt:lpwstr>http://www.intuit.ru/department/informatics/ege/0/</vt:lpwstr>
      </vt:variant>
      <vt:variant>
        <vt:lpwstr/>
      </vt:variant>
      <vt:variant>
        <vt:i4>524289</vt:i4>
      </vt:variant>
      <vt:variant>
        <vt:i4>39</vt:i4>
      </vt:variant>
      <vt:variant>
        <vt:i4>0</vt:i4>
      </vt:variant>
      <vt:variant>
        <vt:i4>5</vt:i4>
      </vt:variant>
      <vt:variant>
        <vt:lpwstr>http://www.edu.ru/moodle/</vt:lpwstr>
      </vt:variant>
      <vt:variant>
        <vt:lpwstr/>
      </vt:variant>
      <vt:variant>
        <vt:i4>7012392</vt:i4>
      </vt:variant>
      <vt:variant>
        <vt:i4>36</vt:i4>
      </vt:variant>
      <vt:variant>
        <vt:i4>0</vt:i4>
      </vt:variant>
      <vt:variant>
        <vt:i4>5</vt:i4>
      </vt:variant>
      <vt:variant>
        <vt:lpwstr>http://www.letopisi.ru/</vt:lpwstr>
      </vt:variant>
      <vt:variant>
        <vt:lpwstr/>
      </vt:variant>
      <vt:variant>
        <vt:i4>6160402</vt:i4>
      </vt:variant>
      <vt:variant>
        <vt:i4>33</vt:i4>
      </vt:variant>
      <vt:variant>
        <vt:i4>0</vt:i4>
      </vt:variant>
      <vt:variant>
        <vt:i4>5</vt:i4>
      </vt:variant>
      <vt:variant>
        <vt:lpwstr>http://www.bitnet.ru/demo-ege/demo-inf-2004.html</vt:lpwstr>
      </vt:variant>
      <vt:variant>
        <vt:lpwstr/>
      </vt:variant>
      <vt:variant>
        <vt:i4>2097207</vt:i4>
      </vt:variant>
      <vt:variant>
        <vt:i4>30</vt:i4>
      </vt:variant>
      <vt:variant>
        <vt:i4>0</vt:i4>
      </vt:variant>
      <vt:variant>
        <vt:i4>5</vt:i4>
      </vt:variant>
      <vt:variant>
        <vt:lpwstr>http://de.ifmo.ru/exam/</vt:lpwstr>
      </vt:variant>
      <vt:variant>
        <vt:lpwstr/>
      </vt:variant>
      <vt:variant>
        <vt:i4>720902</vt:i4>
      </vt:variant>
      <vt:variant>
        <vt:i4>27</vt:i4>
      </vt:variant>
      <vt:variant>
        <vt:i4>0</vt:i4>
      </vt:variant>
      <vt:variant>
        <vt:i4>5</vt:i4>
      </vt:variant>
      <vt:variant>
        <vt:lpwstr>http://kpolyakov.narod.ru/school/ege.htm</vt:lpwstr>
      </vt:variant>
      <vt:variant>
        <vt:lpwstr/>
      </vt:variant>
      <vt:variant>
        <vt:i4>131166</vt:i4>
      </vt:variant>
      <vt:variant>
        <vt:i4>24</vt:i4>
      </vt:variant>
      <vt:variant>
        <vt:i4>0</vt:i4>
      </vt:variant>
      <vt:variant>
        <vt:i4>5</vt:i4>
      </vt:variant>
      <vt:variant>
        <vt:lpwstr>http://www.methodhelp.ru/</vt:lpwstr>
      </vt:variant>
      <vt:variant>
        <vt:lpwstr/>
      </vt:variant>
      <vt:variant>
        <vt:i4>917625</vt:i4>
      </vt:variant>
      <vt:variant>
        <vt:i4>21</vt:i4>
      </vt:variant>
      <vt:variant>
        <vt:i4>0</vt:i4>
      </vt:variant>
      <vt:variant>
        <vt:i4>5</vt:i4>
      </vt:variant>
      <vt:variant>
        <vt:lpwstr>http://www.ciospbappo.narod.ru/inf/elect/elect_9.html</vt:lpwstr>
      </vt:variant>
      <vt:variant>
        <vt:lpwstr/>
      </vt:variant>
      <vt:variant>
        <vt:i4>7929960</vt:i4>
      </vt:variant>
      <vt:variant>
        <vt:i4>18</vt:i4>
      </vt:variant>
      <vt:variant>
        <vt:i4>0</vt:i4>
      </vt:variant>
      <vt:variant>
        <vt:i4>5</vt:i4>
      </vt:variant>
      <vt:variant>
        <vt:lpwstr>http://www1.ege.edu.ru/content/view/21/43/</vt:lpwstr>
      </vt:variant>
      <vt:variant>
        <vt:lpwstr/>
      </vt:variant>
      <vt:variant>
        <vt:i4>327744</vt:i4>
      </vt:variant>
      <vt:variant>
        <vt:i4>15</vt:i4>
      </vt:variant>
      <vt:variant>
        <vt:i4>0</vt:i4>
      </vt:variant>
      <vt:variant>
        <vt:i4>5</vt:i4>
      </vt:variant>
      <vt:variant>
        <vt:lpwstr>http://portal.loiro.ru/articles/568/</vt:lpwstr>
      </vt:variant>
      <vt:variant>
        <vt:lpwstr/>
      </vt:variant>
      <vt:variant>
        <vt:i4>6684710</vt:i4>
      </vt:variant>
      <vt:variant>
        <vt:i4>12</vt:i4>
      </vt:variant>
      <vt:variant>
        <vt:i4>0</vt:i4>
      </vt:variant>
      <vt:variant>
        <vt:i4>5</vt:i4>
      </vt:variant>
      <vt:variant>
        <vt:lpwstr>http://www.ege.edu.ru/</vt:lpwstr>
      </vt:variant>
      <vt:variant>
        <vt:lpwstr/>
      </vt:variant>
      <vt:variant>
        <vt:i4>6684706</vt:i4>
      </vt:variant>
      <vt:variant>
        <vt:i4>9</vt:i4>
      </vt:variant>
      <vt:variant>
        <vt:i4>0</vt:i4>
      </vt:variant>
      <vt:variant>
        <vt:i4>5</vt:i4>
      </vt:variant>
      <vt:variant>
        <vt:lpwstr>http://www.fipi.ru/</vt:lpwstr>
      </vt:variant>
      <vt:variant>
        <vt:lpwstr/>
      </vt:variant>
      <vt:variant>
        <vt:i4>1245304</vt:i4>
      </vt:variant>
      <vt:variant>
        <vt:i4>6</vt:i4>
      </vt:variant>
      <vt:variant>
        <vt:i4>0</vt:i4>
      </vt:variant>
      <vt:variant>
        <vt:i4>5</vt:i4>
      </vt:variant>
      <vt:variant>
        <vt:lpwstr>http://makarova.piter.com/комплект/</vt:lpwstr>
      </vt:variant>
      <vt:variant>
        <vt:lpwstr/>
      </vt:variant>
      <vt:variant>
        <vt:i4>2097254</vt:i4>
      </vt:variant>
      <vt:variant>
        <vt:i4>3</vt:i4>
      </vt:variant>
      <vt:variant>
        <vt:i4>0</vt:i4>
      </vt:variant>
      <vt:variant>
        <vt:i4>5</vt:i4>
      </vt:variant>
      <vt:variant>
        <vt:lpwstr>http://portal.loiro.ru/</vt:lpwstr>
      </vt:variant>
      <vt:variant>
        <vt:lpwstr/>
      </vt:variant>
      <vt:variant>
        <vt:i4>6684706</vt:i4>
      </vt:variant>
      <vt:variant>
        <vt:i4>0</vt:i4>
      </vt:variant>
      <vt:variant>
        <vt:i4>0</vt:i4>
      </vt:variant>
      <vt:variant>
        <vt:i4>5</vt:i4>
      </vt:variant>
      <vt:variant>
        <vt:lpwstr>http://www.fipi.ru/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Ленинградской области единый государственный экзамен по предмету «Информатика и ИКТ» сдавали в первый раз</dc:title>
  <dc:subject/>
  <dc:creator>Дум</dc:creator>
  <cp:keywords/>
  <cp:lastModifiedBy>Irina</cp:lastModifiedBy>
  <cp:revision>2</cp:revision>
  <cp:lastPrinted>2009-12-10T07:32:00Z</cp:lastPrinted>
  <dcterms:created xsi:type="dcterms:W3CDTF">2014-07-28T13:24:00Z</dcterms:created>
  <dcterms:modified xsi:type="dcterms:W3CDTF">2014-07-28T13:24:00Z</dcterms:modified>
</cp:coreProperties>
</file>