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Look w:val="0000" w:firstRow="0" w:lastRow="0" w:firstColumn="0" w:lastColumn="0" w:noHBand="0" w:noVBand="0"/>
      </w:tblPr>
      <w:tblGrid>
        <w:gridCol w:w="5040"/>
        <w:gridCol w:w="4608"/>
      </w:tblGrid>
      <w:tr w:rsidR="009B62C9">
        <w:tc>
          <w:tcPr>
            <w:tcW w:w="5040" w:type="dxa"/>
          </w:tcPr>
          <w:p w:rsidR="009B62C9" w:rsidRDefault="009B6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образования,</w:t>
            </w:r>
          </w:p>
          <w:p w:rsidR="009B62C9" w:rsidRDefault="009B6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науки и молодежной политики</w:t>
            </w:r>
          </w:p>
          <w:p w:rsidR="009B62C9" w:rsidRDefault="009B6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Забайкальского края</w:t>
            </w:r>
          </w:p>
          <w:p w:rsidR="009B62C9" w:rsidRDefault="009B6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(Минобразования Забайкальского края) </w:t>
            </w:r>
          </w:p>
          <w:p w:rsidR="009B62C9" w:rsidRDefault="009B6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образовательное учреждение</w:t>
            </w:r>
          </w:p>
          <w:p w:rsidR="009B62C9" w:rsidRDefault="009B6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дополнительного профессионального образования</w:t>
            </w:r>
          </w:p>
          <w:p w:rsidR="009B62C9" w:rsidRDefault="009B62C9">
            <w:pPr>
              <w:jc w:val="center"/>
              <w:rPr>
                <w:b/>
              </w:rPr>
            </w:pPr>
            <w:r>
              <w:rPr>
                <w:b/>
              </w:rPr>
              <w:t xml:space="preserve">«Забайкальский краевой институт  повышения квалификации и профессиональной переподготовки </w:t>
            </w:r>
          </w:p>
          <w:p w:rsidR="009B62C9" w:rsidRDefault="009B62C9">
            <w:pPr>
              <w:jc w:val="center"/>
              <w:rPr>
                <w:b/>
              </w:rPr>
            </w:pPr>
            <w:r>
              <w:rPr>
                <w:b/>
              </w:rPr>
              <w:t>работников образования»</w:t>
            </w:r>
          </w:p>
          <w:p w:rsidR="009B62C9" w:rsidRDefault="009B6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(ЗабКИПКРО)</w:t>
            </w:r>
          </w:p>
          <w:p w:rsidR="009B62C9" w:rsidRDefault="009B6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Фрунзе ул., д.1, Чита, 672007</w:t>
            </w:r>
          </w:p>
          <w:p w:rsidR="009B62C9" w:rsidRDefault="009B62C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тел</w:t>
            </w:r>
            <w:r>
              <w:rPr>
                <w:sz w:val="22"/>
                <w:szCs w:val="22"/>
                <w:lang w:val="en-US"/>
              </w:rPr>
              <w:t>\</w:t>
            </w:r>
            <w:r>
              <w:rPr>
                <w:sz w:val="22"/>
                <w:szCs w:val="22"/>
              </w:rPr>
              <w:t>факс</w:t>
            </w:r>
            <w:r>
              <w:rPr>
                <w:sz w:val="22"/>
                <w:szCs w:val="22"/>
                <w:lang w:val="en-US"/>
              </w:rPr>
              <w:t xml:space="preserve"> 41-54-29</w:t>
            </w:r>
          </w:p>
          <w:p w:rsidR="009B62C9" w:rsidRPr="009B62C9" w:rsidRDefault="009B62C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E-mail: zabkipkro@ mail.ru</w:t>
            </w:r>
          </w:p>
          <w:p w:rsidR="009B62C9" w:rsidRPr="009B62C9" w:rsidRDefault="009B62C9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9B62C9" w:rsidRPr="0002426B" w:rsidRDefault="0000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</w:t>
            </w:r>
            <w:r w:rsidR="007044FA">
              <w:rPr>
                <w:b/>
                <w:sz w:val="28"/>
                <w:szCs w:val="28"/>
              </w:rPr>
              <w:t xml:space="preserve">      23.05.2011  № 300</w:t>
            </w:r>
          </w:p>
          <w:p w:rsidR="000B1F90" w:rsidRDefault="000B1F90" w:rsidP="000B1F90">
            <w:r>
              <w:t xml:space="preserve">       </w:t>
            </w:r>
          </w:p>
          <w:p w:rsidR="009B62C9" w:rsidRDefault="000B1F90" w:rsidP="000B1F90">
            <w:r>
              <w:t xml:space="preserve">           н</w:t>
            </w:r>
            <w:r w:rsidR="00B95874">
              <w:t>а № __________ от  ____________</w:t>
            </w:r>
          </w:p>
          <w:p w:rsidR="009B62C9" w:rsidRDefault="009B62C9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3A6E34" w:rsidRDefault="003A6E34" w:rsidP="008F66F0">
            <w:pPr>
              <w:pStyle w:val="a3"/>
              <w:jc w:val="right"/>
            </w:pPr>
          </w:p>
          <w:p w:rsidR="00DB59AC" w:rsidRDefault="00DB59AC" w:rsidP="00DB59AC">
            <w:pPr>
              <w:pStyle w:val="a3"/>
              <w:jc w:val="right"/>
            </w:pPr>
          </w:p>
          <w:p w:rsidR="00E61ADC" w:rsidRDefault="007044FA" w:rsidP="008F66F0">
            <w:pPr>
              <w:pStyle w:val="a3"/>
              <w:jc w:val="right"/>
            </w:pPr>
            <w:r>
              <w:t>Руководителям МОУО,ОУ</w:t>
            </w:r>
          </w:p>
        </w:tc>
      </w:tr>
    </w:tbl>
    <w:p w:rsidR="00006625" w:rsidRDefault="00006625" w:rsidP="000D169B">
      <w:pPr>
        <w:jc w:val="center"/>
        <w:rPr>
          <w:sz w:val="28"/>
          <w:szCs w:val="28"/>
        </w:rPr>
      </w:pPr>
    </w:p>
    <w:p w:rsidR="007044FA" w:rsidRDefault="0034330B" w:rsidP="0034330B">
      <w:pPr>
        <w:jc w:val="center"/>
        <w:rPr>
          <w:b/>
        </w:rPr>
      </w:pPr>
      <w:r w:rsidRPr="0034330B">
        <w:rPr>
          <w:b/>
        </w:rPr>
        <w:t>Информационно-методическое письмо</w:t>
      </w:r>
    </w:p>
    <w:p w:rsidR="007044FA" w:rsidRDefault="0034330B" w:rsidP="007044FA">
      <w:pPr>
        <w:jc w:val="center"/>
        <w:rPr>
          <w:b/>
        </w:rPr>
      </w:pPr>
      <w:r>
        <w:rPr>
          <w:b/>
        </w:rPr>
        <w:t>« Региональная олимпиада</w:t>
      </w:r>
      <w:r w:rsidR="007044FA">
        <w:rPr>
          <w:b/>
        </w:rPr>
        <w:t xml:space="preserve"> по химии 2011: особенности проведения, </w:t>
      </w:r>
    </w:p>
    <w:p w:rsidR="007044FA" w:rsidRDefault="007044FA" w:rsidP="007044FA">
      <w:pPr>
        <w:jc w:val="center"/>
        <w:rPr>
          <w:b/>
        </w:rPr>
      </w:pPr>
      <w:r>
        <w:rPr>
          <w:b/>
        </w:rPr>
        <w:t>анализ заданий, результаты, рекомендации</w:t>
      </w:r>
      <w:r w:rsidR="0034330B">
        <w:rPr>
          <w:b/>
        </w:rPr>
        <w:t>»</w:t>
      </w:r>
    </w:p>
    <w:p w:rsidR="007044FA" w:rsidRDefault="007044FA" w:rsidP="007044FA">
      <w:pPr>
        <w:jc w:val="center"/>
        <w:rPr>
          <w:b/>
        </w:rPr>
      </w:pPr>
    </w:p>
    <w:p w:rsidR="007044FA" w:rsidRDefault="007044FA" w:rsidP="007044FA">
      <w:r>
        <w:t xml:space="preserve"> </w:t>
      </w:r>
    </w:p>
    <w:p w:rsidR="007044FA" w:rsidRDefault="007044FA" w:rsidP="007044FA">
      <w:pPr>
        <w:ind w:firstLine="720"/>
        <w:jc w:val="both"/>
        <w:rPr>
          <w:rFonts w:eastAsia="Calibri"/>
          <w:lang w:eastAsia="en-US"/>
        </w:rPr>
      </w:pPr>
      <w:r>
        <w:t xml:space="preserve">Химические олимпиады школьников являются одной из важных форм внеклассной работы по химии. Они дают учащимся возможность проверить свои знания в обстановке соревнований, сопоставить их со знаниями своих сверстников. Олимпиады позволяют выявить учащихся, проявляющих к химии определенный интерес, развить их способности, способствуют осознанному выбору профессий. </w:t>
      </w:r>
    </w:p>
    <w:p w:rsidR="007044FA" w:rsidRDefault="007044FA" w:rsidP="007044FA">
      <w:pPr>
        <w:jc w:val="both"/>
        <w:rPr>
          <w:i/>
          <w:color w:val="000000"/>
        </w:rPr>
      </w:pPr>
      <w:r>
        <w:rPr>
          <w:i/>
          <w:iCs/>
          <w:color w:val="000000"/>
        </w:rPr>
        <w:t xml:space="preserve">         Что необходимо школьнику для успешного участия в этом нелегком интеллектуальном состязании?</w:t>
      </w:r>
      <w:r>
        <w:rPr>
          <w:i/>
          <w:color w:val="000000"/>
        </w:rPr>
        <w:t xml:space="preserve">  </w:t>
      </w:r>
    </w:p>
    <w:p w:rsidR="007044FA" w:rsidRDefault="007044FA" w:rsidP="007044FA">
      <w:pPr>
        <w:jc w:val="both"/>
        <w:rPr>
          <w:color w:val="000000"/>
        </w:rPr>
      </w:pPr>
      <w:r>
        <w:rPr>
          <w:i/>
          <w:color w:val="000000"/>
        </w:rPr>
        <w:t xml:space="preserve">       </w:t>
      </w:r>
      <w:r>
        <w:rPr>
          <w:color w:val="000000"/>
        </w:rPr>
        <w:t xml:space="preserve">Учитывая особенности химии как теоретической и экспериментальной науки, можно выделить </w:t>
      </w:r>
      <w:r>
        <w:rPr>
          <w:bCs/>
          <w:iCs/>
          <w:color w:val="000000"/>
        </w:rPr>
        <w:t>три составляющие такого успеха</w:t>
      </w:r>
      <w:r>
        <w:rPr>
          <w:color w:val="000000"/>
        </w:rPr>
        <w:t xml:space="preserve">: </w:t>
      </w:r>
    </w:p>
    <w:p w:rsidR="007044FA" w:rsidRDefault="007044FA" w:rsidP="007044FA">
      <w:pPr>
        <w:numPr>
          <w:ilvl w:val="0"/>
          <w:numId w:val="1"/>
        </w:numPr>
        <w:ind w:left="0" w:firstLine="0"/>
        <w:jc w:val="both"/>
        <w:rPr>
          <w:color w:val="000000"/>
        </w:rPr>
      </w:pPr>
      <w:r>
        <w:rPr>
          <w:color w:val="000000"/>
        </w:rPr>
        <w:t xml:space="preserve">химический кругозор, знание свойств достаточно большого круга веществ, способов их получения, областей применения; </w:t>
      </w:r>
    </w:p>
    <w:p w:rsidR="007044FA" w:rsidRDefault="007044FA" w:rsidP="007044FA">
      <w:pPr>
        <w:numPr>
          <w:ilvl w:val="0"/>
          <w:numId w:val="1"/>
        </w:numPr>
        <w:ind w:left="0" w:firstLine="0"/>
        <w:jc w:val="both"/>
        <w:rPr>
          <w:color w:val="000000"/>
        </w:rPr>
      </w:pPr>
      <w:r>
        <w:rPr>
          <w:color w:val="000000"/>
        </w:rPr>
        <w:t xml:space="preserve">умение решать химические задачи, владение необходимым для этого логическим мышлением и математическим аппаратом; </w:t>
      </w:r>
    </w:p>
    <w:p w:rsidR="007044FA" w:rsidRDefault="007044FA" w:rsidP="007044FA">
      <w:pPr>
        <w:numPr>
          <w:ilvl w:val="0"/>
          <w:numId w:val="1"/>
        </w:numPr>
        <w:ind w:left="0" w:firstLine="0"/>
        <w:jc w:val="both"/>
        <w:rPr>
          <w:color w:val="000000"/>
        </w:rPr>
      </w:pPr>
      <w:r>
        <w:rPr>
          <w:color w:val="000000"/>
        </w:rPr>
        <w:t>практические умения и навыки, знание основных приемов проведения химических реакций, очистки веществ и разделения смесей, идентификации веществ, проведение измерений в ходе химического эксперимента.</w:t>
      </w:r>
    </w:p>
    <w:p w:rsidR="007044FA" w:rsidRDefault="007044FA" w:rsidP="007044F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t xml:space="preserve">Региональный этап олимпиады по химии проводился  на базе Читинского государственного университета 1-2 февраля </w:t>
      </w: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 xml:space="preserve">.   В региональном туре олимпиады принимало участие 74 школьника из  17 районов  Забайкальского края и школ города Читы (21 – 9 класс; 27- 10 класс; 26 – 11класс). Наибольших успехов добились  среди девятых классов  - Намагуруева Ирина Вячеславовна МОУ «Агинская окружная гимназия», п. Агинское, учитель Анандаева А. Б.; Будаева  Цындыма Будаевна  МОУ  «Агинская средняя общеобразовательная школа № 1», п. Агинское, учитель Балданова Т.Ц., занявшие II и  III места соответственно. Среди десятых классов - Шмелев Никита Юрьевич МОУ «Средняя общеобразовательная школа № 19», г. Чита, учитель Попыкина О.А.; Рымарева  Юлия Михайловна МОУ«Средняя общеобразовательная школа № 30», г. Чита, учитель Данилова Л.А., также занявшие II и  III места соответственно. </w:t>
      </w:r>
    </w:p>
    <w:p w:rsidR="007044FA" w:rsidRDefault="007044FA" w:rsidP="007044FA">
      <w:pPr>
        <w:widowControl w:val="0"/>
        <w:autoSpaceDE w:val="0"/>
        <w:autoSpaceDN w:val="0"/>
        <w:adjustRightInd w:val="0"/>
        <w:ind w:firstLine="708"/>
        <w:jc w:val="both"/>
      </w:pPr>
      <w:r>
        <w:t>В одиннадцатых классах, к сожалению, призовых мест не было, но отмечены работы учеников - Елгина Ивана Игоревича, Полякова Александра Вячеславовича (ГОУ школа-интернат «Забайкальский краевой лицей-интернат», г. Чита) учитель Ельцова Э.В. и  Ляпунова  Александра Константиновича (МОУ «Средняя общеобразовательная школа № 9», г. Чита) учитель  Ковалик Е.П.</w:t>
      </w:r>
    </w:p>
    <w:p w:rsidR="007044FA" w:rsidRDefault="007044FA" w:rsidP="007044FA">
      <w:pPr>
        <w:ind w:firstLine="708"/>
        <w:jc w:val="both"/>
      </w:pPr>
      <w:r>
        <w:t xml:space="preserve">Региональная  олимпиада   традиционно  проходила в два тура -  теоретический и  экспериментальный. Длительность каждого тура составляла  5 астрономических часов.  Во  время  теоретического тура учащиеся должны  были работать  с пятью   заданиями из различных разделов химии для каждой возрастной параллели участников. Система оценивания задач теоретического тура строилась, как и в прошлом году, на поэлементном анализе возможного решения задачи. Максимальная оценка за каждую задачу – 20 баллов. </w:t>
      </w:r>
    </w:p>
    <w:p w:rsidR="007044FA" w:rsidRDefault="007044FA" w:rsidP="007044FA">
      <w:pPr>
        <w:ind w:firstLine="708"/>
        <w:jc w:val="both"/>
      </w:pPr>
      <w:r>
        <w:t xml:space="preserve">Задание экспериментального тура  было построено как мини-научное исследование. В  ходе  его  выполнения учащиеся  должны  были  проявить </w:t>
      </w:r>
      <w:r>
        <w:rPr>
          <w:color w:val="000000"/>
        </w:rPr>
        <w:t xml:space="preserve"> умения  работать с химической посудой, приборами и реактивами, использовать знания о качественном и количественном анализе, предсказывать результаты химических реакций и др. </w:t>
      </w:r>
      <w:r>
        <w:t>Максимальная оценка за  полностью и  правильно  выполненный  эксперимент  составила 25 баллов.</w:t>
      </w:r>
    </w:p>
    <w:p w:rsidR="007044FA" w:rsidRDefault="007044FA" w:rsidP="007044FA">
      <w:pPr>
        <w:jc w:val="both"/>
        <w:rPr>
          <w:color w:val="000000"/>
        </w:rPr>
      </w:pPr>
      <w:r>
        <w:t xml:space="preserve">        Кратко  проанализируем  выполнение  учащимися   олимпиадных  заданий  регионального  тура  химической  олимпиады  2010 – 11 уч.г..</w:t>
      </w:r>
    </w:p>
    <w:p w:rsidR="007044FA" w:rsidRDefault="007044FA" w:rsidP="007044FA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t>9 класс</w:t>
      </w:r>
    </w:p>
    <w:p w:rsidR="007044FA" w:rsidRDefault="007044FA" w:rsidP="007044FA">
      <w:pPr>
        <w:widowControl w:val="0"/>
        <w:autoSpaceDE w:val="0"/>
        <w:autoSpaceDN w:val="0"/>
        <w:adjustRightInd w:val="0"/>
        <w:jc w:val="center"/>
      </w:pPr>
      <w:r>
        <w:t>Теоретический тур</w:t>
      </w:r>
    </w:p>
    <w:p w:rsidR="007044FA" w:rsidRDefault="007044FA" w:rsidP="007044FA">
      <w:pPr>
        <w:numPr>
          <w:ilvl w:val="0"/>
          <w:numId w:val="2"/>
        </w:numPr>
        <w:tabs>
          <w:tab w:val="num" w:pos="330"/>
        </w:tabs>
        <w:ind w:left="0" w:firstLine="0"/>
        <w:jc w:val="both"/>
      </w:pPr>
      <w:r>
        <w:t>Условия первой задачи представляют собой историческую «выжимку» из работы М.В. Ломоносова, посвященную «крепкой купоросной водке». «Когда в густой крепкой купоросной водке, с которой четыре доли воды смешано, влитую в узкогорлую стклянку, положены будут железные опилки, тогда выходящий пар от свечного пламени загорается… Иногда случается, что загоревшийся пар стклянку с великим треском разрывает»  (М.</w:t>
      </w:r>
      <w:r>
        <w:rPr>
          <w:lang w:val="en-US"/>
        </w:rPr>
        <w:t> </w:t>
      </w:r>
      <w:r>
        <w:t>В.</w:t>
      </w:r>
      <w:r>
        <w:rPr>
          <w:lang w:val="en-US"/>
        </w:rPr>
        <w:t> </w:t>
      </w:r>
      <w:r>
        <w:t>Ломоносов, Полное собрание сочинений, – М.: 1953, т.</w:t>
      </w:r>
      <w:r>
        <w:rPr>
          <w:lang w:val="en-US"/>
        </w:rPr>
        <w:t> </w:t>
      </w:r>
      <w:r>
        <w:t>1, стр.</w:t>
      </w:r>
      <w:r>
        <w:rPr>
          <w:lang w:val="en-US"/>
        </w:rPr>
        <w:t> </w:t>
      </w:r>
      <w:r>
        <w:t xml:space="preserve">474). </w:t>
      </w:r>
    </w:p>
    <w:p w:rsidR="007044FA" w:rsidRDefault="007044FA" w:rsidP="007044FA">
      <w:pPr>
        <w:jc w:val="both"/>
      </w:pPr>
      <w:r>
        <w:t xml:space="preserve">        В целом, с задачей большинство учащихся справились, у них не возникло проблем с инициализацией серной кислоты и с определением  массовой доли растворенного вещества. Не все правильно привели уравнения реакций, которые могут протекать при взаимодействии железных опилок с раствором «купоросной водки» в зависимости от ее концентрации.  А у многих вызвало затруднение определение  соотношения объёмов разбавленного раствора «купоросной водки» и «выходящего пара» при нормальных условиях.</w:t>
      </w:r>
    </w:p>
    <w:p w:rsidR="007044FA" w:rsidRDefault="007044FA" w:rsidP="007044FA">
      <w:pPr>
        <w:numPr>
          <w:ilvl w:val="0"/>
          <w:numId w:val="2"/>
        </w:numPr>
        <w:tabs>
          <w:tab w:val="num" w:pos="330"/>
        </w:tabs>
        <w:ind w:left="0" w:firstLine="0"/>
        <w:jc w:val="both"/>
      </w:pPr>
      <w:r>
        <w:t>Вторая задача олимпиады посвящена качественным реакциям. Ребятам предлагалось определить по предложенной схеме, что представляют собой зашифрованные соединения.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2954"/>
        <w:gridCol w:w="3031"/>
        <w:gridCol w:w="2735"/>
      </w:tblGrid>
      <w:tr w:rsidR="007044FA">
        <w:trPr>
          <w:trHeight w:val="23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i/>
                <w:iCs/>
                <w:lang w:val="en-US" w:eastAsia="en-US"/>
              </w:rPr>
            </w:pPr>
            <w:r>
              <w:rPr>
                <w:i/>
                <w:iCs/>
                <w:lang w:val="en-US"/>
              </w:rPr>
              <w:t>AgNO</w:t>
            </w:r>
            <w:r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i/>
                <w:iCs/>
                <w:lang w:val="en-US" w:eastAsia="en-US"/>
              </w:rPr>
            </w:pPr>
            <w:r>
              <w:rPr>
                <w:i/>
                <w:iCs/>
                <w:lang w:val="en-US"/>
              </w:rPr>
              <w:t>Pb(NO</w:t>
            </w:r>
            <w:r>
              <w:rPr>
                <w:i/>
                <w:iCs/>
                <w:vertAlign w:val="subscript"/>
                <w:lang w:val="en-US"/>
              </w:rPr>
              <w:t>3</w:t>
            </w:r>
            <w:r>
              <w:rPr>
                <w:i/>
                <w:iCs/>
                <w:lang w:val="en-US"/>
              </w:rPr>
              <w:t>)</w:t>
            </w:r>
            <w:r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val="en-US" w:eastAsia="en-US"/>
              </w:rPr>
            </w:pPr>
            <w:r>
              <w:rPr>
                <w:b/>
                <w:bCs/>
                <w:lang w:val="en-US"/>
              </w:rPr>
              <w:t>Hg(NO</w:t>
            </w:r>
            <w:r>
              <w:rPr>
                <w:b/>
                <w:bCs/>
                <w:vertAlign w:val="subscript"/>
                <w:lang w:val="en-US"/>
              </w:rPr>
              <w:t>3</w:t>
            </w:r>
            <w:r>
              <w:rPr>
                <w:b/>
                <w:bCs/>
                <w:lang w:val="en-US"/>
              </w:rPr>
              <w:t>)</w:t>
            </w:r>
            <w:r>
              <w:rPr>
                <w:b/>
                <w:bCs/>
                <w:vertAlign w:val="subscript"/>
                <w:lang w:val="en-US"/>
              </w:rPr>
              <w:t>2</w:t>
            </w:r>
          </w:p>
        </w:tc>
      </w:tr>
      <w:tr w:rsidR="007044FA">
        <w:trPr>
          <w:trHeight w:val="27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KX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↓жёлтый осадок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↓жёлтый осадок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↓красно-оранжевый осадок</w:t>
            </w:r>
          </w:p>
        </w:tc>
      </w:tr>
      <w:tr w:rsidR="007044FA">
        <w:trPr>
          <w:trHeight w:val="231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KX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↓белый осадок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↓белый осадок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изменений нет</w:t>
            </w:r>
          </w:p>
        </w:tc>
      </w:tr>
      <w:tr w:rsidR="007044FA">
        <w:trPr>
          <w:trHeight w:val="22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KX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изменений нет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↓белый осадок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изменений нет</w:t>
            </w:r>
          </w:p>
        </w:tc>
      </w:tr>
      <w:tr w:rsidR="007044FA">
        <w:trPr>
          <w:trHeight w:val="33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val="en-US" w:eastAsia="en-US"/>
              </w:rPr>
            </w:pPr>
            <w:r>
              <w:rPr>
                <w:b/>
                <w:bCs/>
                <w:lang w:val="en-US"/>
              </w:rPr>
              <w:t>KX</w:t>
            </w:r>
            <w:r>
              <w:rPr>
                <w:b/>
                <w:bCs/>
                <w:vertAlign w:val="subscript"/>
                <w:lang w:val="en-US"/>
              </w:rPr>
              <w:t>4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↓светло-жёлтый осадок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↓светло-жёлтый осадок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↓белый осадок</w:t>
            </w:r>
          </w:p>
        </w:tc>
      </w:tr>
    </w:tbl>
    <w:p w:rsidR="007044FA" w:rsidRDefault="007044FA" w:rsidP="007044FA">
      <w:pPr>
        <w:jc w:val="both"/>
        <w:rPr>
          <w:rFonts w:eastAsia="Calibri"/>
          <w:lang w:eastAsia="en-US"/>
        </w:rPr>
      </w:pPr>
      <w:r>
        <w:t>Большинство  школьников  (70%) определили, что зашифрованные соединения представляют собой галогены. Кроме того,  ими правильно приводились уравнения взаимодействия бинарных солей элементов X1, X2, X3 и X4 с нитратами серебра, свинца и ртути. Малое количество учащихся написали уравнения взаимодействия твёрдых бинарных солей калия элементов X1, X2, X3 и X4 с концентрированной серной кислотой, в особенности, с KI:</w:t>
      </w:r>
    </w:p>
    <w:p w:rsidR="007044FA" w:rsidRDefault="007044FA" w:rsidP="007044FA">
      <w:pPr>
        <w:keepNext/>
        <w:jc w:val="both"/>
        <w:rPr>
          <w:lang w:val="en-US"/>
        </w:rPr>
      </w:pPr>
      <w:r>
        <w:rPr>
          <w:lang w:val="en-US"/>
        </w:rPr>
        <w:t>2KI + 3H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→ 2KHSO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I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SO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+ 2H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7044FA" w:rsidRDefault="007044FA" w:rsidP="007044FA">
      <w:pPr>
        <w:keepNext/>
        <w:jc w:val="both"/>
        <w:rPr>
          <w:lang w:val="en-US"/>
        </w:rPr>
      </w:pPr>
      <w:r>
        <w:rPr>
          <w:lang w:val="en-US"/>
        </w:rPr>
        <w:t>6KI + 7H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→ 6KHSO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+ 3I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S + 4H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7044FA" w:rsidRDefault="007044FA" w:rsidP="007044FA">
      <w:pPr>
        <w:jc w:val="both"/>
        <w:rPr>
          <w:lang w:val="en-US"/>
        </w:rPr>
      </w:pPr>
      <w:r>
        <w:rPr>
          <w:lang w:val="en-US"/>
        </w:rPr>
        <w:t>8KI + 9H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→ 8KHSO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+ 4I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S + 4H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7044FA" w:rsidRDefault="007044FA" w:rsidP="007044FA">
      <w:pPr>
        <w:jc w:val="both"/>
      </w:pPr>
      <w:r>
        <w:rPr>
          <w:b/>
        </w:rPr>
        <w:t>3</w:t>
      </w:r>
      <w:r>
        <w:t xml:space="preserve">.  В третьей задаче нужно было определить вещество </w:t>
      </w:r>
      <w:r>
        <w:rPr>
          <w:b/>
          <w:bCs/>
        </w:rPr>
        <w:t>Х</w:t>
      </w:r>
      <w:r>
        <w:t xml:space="preserve">, которое образует большое количество кислородсодержащих кислот. Не все заполнили правильно пропуски в предложенной таблице.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5"/>
        <w:gridCol w:w="1786"/>
        <w:gridCol w:w="2751"/>
        <w:gridCol w:w="2635"/>
        <w:gridCol w:w="635"/>
        <w:gridCol w:w="1055"/>
      </w:tblGrid>
      <w:tr w:rsidR="007044FA">
        <w:trPr>
          <w:jc w:val="center"/>
        </w:trPr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Кислота</w:t>
            </w:r>
          </w:p>
        </w:tc>
        <w:tc>
          <w:tcPr>
            <w:tcW w:w="23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Формула кислоты</w:t>
            </w:r>
          </w:p>
        </w:tc>
        <w:tc>
          <w:tcPr>
            <w:tcW w:w="13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Название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Основность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Степень</w:t>
            </w:r>
            <w:r>
              <w:rPr>
                <w:b/>
                <w:bCs/>
              </w:rPr>
              <w:br/>
              <w:t>окисления Х</w:t>
            </w:r>
          </w:p>
        </w:tc>
      </w:tr>
      <w:tr w:rsidR="007044FA">
        <w:trPr>
          <w:trHeight w:val="140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молекулярная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графическая</w:t>
            </w:r>
          </w:p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(структурная)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7044FA">
        <w:trPr>
          <w:trHeight w:val="435"/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Н</w:t>
            </w:r>
            <w:r>
              <w:rPr>
                <w:vertAlign w:val="subscript"/>
              </w:rPr>
              <w:t>3</w:t>
            </w:r>
            <w:r>
              <w:rPr>
                <w:lang w:val="en-US"/>
              </w:rPr>
              <w:t>PO</w:t>
            </w:r>
            <w:r>
              <w:rPr>
                <w:vertAlign w:val="subscript"/>
              </w:rPr>
              <w:t>2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object w:dxaOrig="1305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51pt" o:ole="">
                  <v:imagedata r:id="rId7" o:title=""/>
                </v:shape>
                <o:OLEObject Type="Embed" ProgID="ChemWindow.Document" ShapeID="_x0000_i1025" DrawAspect="Content" ObjectID="_1468069832" r:id="rId8"/>
              </w:object>
            </w: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Фосфорноватистая</w:t>
            </w:r>
          </w:p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кислота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+1</w:t>
            </w:r>
          </w:p>
        </w:tc>
      </w:tr>
      <w:tr w:rsidR="007044FA">
        <w:trPr>
          <w:trHeight w:val="435"/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Н</w:t>
            </w:r>
            <w:r>
              <w:rPr>
                <w:vertAlign w:val="subscript"/>
              </w:rPr>
              <w:t>3</w:t>
            </w:r>
            <w:r>
              <w:rPr>
                <w:lang w:val="en-US"/>
              </w:rPr>
              <w:t>PO</w:t>
            </w:r>
            <w:r>
              <w:rPr>
                <w:vertAlign w:val="subscript"/>
              </w:rPr>
              <w:t>3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object w:dxaOrig="1305" w:dyaOrig="1035">
                <v:shape id="_x0000_i1026" type="#_x0000_t75" style="width:63pt;height:51pt" o:ole="">
                  <v:imagedata r:id="rId9" o:title=""/>
                </v:shape>
                <o:OLEObject Type="Embed" ProgID="ChemWindow.Document" ShapeID="_x0000_i1026" DrawAspect="Content" ObjectID="_1468069833" r:id="rId10"/>
              </w:object>
            </w: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Фосфористая</w:t>
            </w:r>
          </w:p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кислота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+3</w:t>
            </w:r>
          </w:p>
        </w:tc>
      </w:tr>
      <w:tr w:rsidR="007044FA">
        <w:trPr>
          <w:trHeight w:val="435"/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Н</w:t>
            </w:r>
            <w:r>
              <w:rPr>
                <w:vertAlign w:val="subscript"/>
              </w:rPr>
              <w:t>3</w:t>
            </w:r>
            <w:r>
              <w:rPr>
                <w:lang w:val="en-US"/>
              </w:rPr>
              <w:t>PO</w:t>
            </w:r>
            <w:r>
              <w:rPr>
                <w:vertAlign w:val="subscript"/>
              </w:rPr>
              <w:t>4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object w:dxaOrig="1470" w:dyaOrig="1035">
                <v:shape id="_x0000_i1027" type="#_x0000_t75" style="width:72.75pt;height:51pt" o:ole="">
                  <v:imagedata r:id="rId11" o:title=""/>
                </v:shape>
                <o:OLEObject Type="Embed" ProgID="ChemWindow.Document" ShapeID="_x0000_i1027" DrawAspect="Content" ObjectID="_1468069834" r:id="rId12"/>
              </w:object>
            </w: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Фосфорная</w:t>
            </w:r>
          </w:p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кислота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+5</w:t>
            </w:r>
          </w:p>
        </w:tc>
      </w:tr>
      <w:tr w:rsidR="007044FA">
        <w:trPr>
          <w:trHeight w:val="435"/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Н</w:t>
            </w:r>
            <w:r>
              <w:rPr>
                <w:vertAlign w:val="subscript"/>
              </w:rPr>
              <w:t>4</w:t>
            </w:r>
            <w:r>
              <w:rPr>
                <w:lang w:val="en-US"/>
              </w:rPr>
              <w:t>P</w:t>
            </w:r>
            <w:r>
              <w:rPr>
                <w:vertAlign w:val="subscript"/>
              </w:rPr>
              <w:t>2</w:t>
            </w:r>
            <w:r>
              <w:rPr>
                <w:lang w:val="en-US"/>
              </w:rPr>
              <w:t>O</w:t>
            </w:r>
            <w:r>
              <w:rPr>
                <w:vertAlign w:val="subscript"/>
              </w:rPr>
              <w:t>7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object w:dxaOrig="2535" w:dyaOrig="945">
                <v:shape id="_x0000_i1028" type="#_x0000_t75" style="width:126.75pt;height:46.5pt" o:ole="">
                  <v:imagedata r:id="rId13" o:title=""/>
                </v:shape>
                <o:OLEObject Type="Embed" ProgID="ChemWindow.Document" ShapeID="_x0000_i1028" DrawAspect="Content" ObjectID="_1468069835" r:id="rId14"/>
              </w:object>
            </w: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Пирофосфорная</w:t>
            </w:r>
          </w:p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кислота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+5</w:t>
            </w:r>
          </w:p>
        </w:tc>
      </w:tr>
    </w:tbl>
    <w:p w:rsidR="007044FA" w:rsidRDefault="007044FA" w:rsidP="007044FA">
      <w:pPr>
        <w:jc w:val="both"/>
        <w:rPr>
          <w:rFonts w:eastAsia="Calibri"/>
          <w:lang w:eastAsia="en-US"/>
        </w:rPr>
      </w:pPr>
    </w:p>
    <w:p w:rsidR="007044FA" w:rsidRDefault="007044FA" w:rsidP="007044FA">
      <w:pPr>
        <w:jc w:val="both"/>
      </w:pPr>
      <w:r>
        <w:t xml:space="preserve">     Нужно обратить внимание, что особые проблемы возникли с написанием структурных формул кислот и  названием кислот, в особенности пирофосфорной. По – прежнему,  вызывает  затруднение  написание окислительно-восстановительных реакций.</w:t>
      </w:r>
    </w:p>
    <w:p w:rsidR="007044FA" w:rsidRDefault="007044FA" w:rsidP="007044FA">
      <w:pPr>
        <w:jc w:val="both"/>
      </w:pPr>
      <w:r>
        <w:rPr>
          <w:b/>
        </w:rPr>
        <w:t xml:space="preserve">4. </w:t>
      </w:r>
      <w:r>
        <w:t xml:space="preserve">Четвертая задача представляет собой, так называемую задачу головоломку, решаемую на основе установления логических связей между описанными веществами и превращениями  (Никифорова Е. И. Подготовка учащихся к химической олимпиаде. Методические рекомендации в помощь учителю химии. -  Чита,  ЗабКИПКРО, 2010. -  91 с.) </w:t>
      </w:r>
    </w:p>
    <w:p w:rsidR="007044FA" w:rsidRDefault="007044FA" w:rsidP="007044FA">
      <w:pPr>
        <w:jc w:val="both"/>
      </w:pPr>
      <w:r>
        <w:t xml:space="preserve">       Газы, широко применяющиеся в медицине, в том числе в качестве компонента смеси для анестезии, а так же для  наркоза,  большинство учащихся определили верно. Ни один из учеников не представил уравнения с кислородом:</w:t>
      </w:r>
    </w:p>
    <w:p w:rsidR="007044FA" w:rsidRDefault="007044FA" w:rsidP="007044FA">
      <w:pPr>
        <w:ind w:firstLine="709"/>
        <w:jc w:val="center"/>
      </w:pPr>
      <w:r>
        <w:t>5</w:t>
      </w:r>
      <w:r>
        <w:rPr>
          <w:lang w:val="en-US"/>
        </w:rPr>
        <w:t>O</w:t>
      </w:r>
      <w:r>
        <w:rPr>
          <w:vertAlign w:val="subscript"/>
        </w:rPr>
        <w:t>2</w:t>
      </w:r>
      <w:r>
        <w:t xml:space="preserve"> + </w:t>
      </w:r>
      <w:r>
        <w:rPr>
          <w:lang w:val="en-US"/>
        </w:rPr>
        <w:t>P</w:t>
      </w:r>
      <w:r>
        <w:rPr>
          <w:vertAlign w:val="subscript"/>
        </w:rPr>
        <w:t>4</w:t>
      </w:r>
      <w:r>
        <w:t xml:space="preserve"> = </w:t>
      </w:r>
      <w:r>
        <w:rPr>
          <w:lang w:val="en-US"/>
        </w:rPr>
        <w:t>P</w:t>
      </w:r>
      <w:r>
        <w:rPr>
          <w:vertAlign w:val="subscript"/>
        </w:rPr>
        <w:t>4</w:t>
      </w:r>
      <w:r>
        <w:rPr>
          <w:lang w:val="en-US"/>
        </w:rPr>
        <w:t>O</w:t>
      </w:r>
      <w:r>
        <w:rPr>
          <w:vertAlign w:val="subscript"/>
        </w:rPr>
        <w:t>10</w:t>
      </w:r>
    </w:p>
    <w:p w:rsidR="007044FA" w:rsidRDefault="007044FA" w:rsidP="007044FA">
      <w:pPr>
        <w:ind w:firstLine="709"/>
        <w:jc w:val="center"/>
        <w:rPr>
          <w:lang w:val="es-ES"/>
        </w:rPr>
      </w:pPr>
      <w:r>
        <w:rPr>
          <w:lang w:val="es-ES"/>
        </w:rPr>
        <w:t>O</w:t>
      </w:r>
      <w:r>
        <w:rPr>
          <w:vertAlign w:val="subscript"/>
          <w:lang w:val="es-ES"/>
        </w:rPr>
        <w:t>2</w:t>
      </w:r>
      <w:r>
        <w:rPr>
          <w:lang w:val="es-ES"/>
        </w:rPr>
        <w:t xml:space="preserve"> + PtF</w:t>
      </w:r>
      <w:r>
        <w:rPr>
          <w:vertAlign w:val="subscript"/>
          <w:lang w:val="es-ES"/>
        </w:rPr>
        <w:t>6</w:t>
      </w:r>
      <w:r>
        <w:rPr>
          <w:lang w:val="es-ES"/>
        </w:rPr>
        <w:t xml:space="preserve"> = [O</w:t>
      </w:r>
      <w:r>
        <w:rPr>
          <w:vertAlign w:val="subscript"/>
          <w:lang w:val="es-ES"/>
        </w:rPr>
        <w:t>2</w:t>
      </w:r>
      <w:r>
        <w:rPr>
          <w:lang w:val="es-ES"/>
        </w:rPr>
        <w:t>][PtF</w:t>
      </w:r>
      <w:r>
        <w:rPr>
          <w:vertAlign w:val="subscript"/>
          <w:lang w:val="es-ES"/>
        </w:rPr>
        <w:t>6</w:t>
      </w:r>
      <w:r>
        <w:rPr>
          <w:lang w:val="es-ES"/>
        </w:rPr>
        <w:t>]</w:t>
      </w:r>
    </w:p>
    <w:p w:rsidR="007044FA" w:rsidRDefault="007044FA" w:rsidP="007044FA">
      <w:pPr>
        <w:ind w:firstLine="709"/>
        <w:jc w:val="center"/>
        <w:rPr>
          <w:lang w:val="es-ES"/>
        </w:rPr>
      </w:pPr>
      <w:r>
        <w:rPr>
          <w:lang w:val="es-ES"/>
        </w:rPr>
        <w:t>10N</w:t>
      </w:r>
      <w:r>
        <w:rPr>
          <w:vertAlign w:val="subscript"/>
          <w:lang w:val="es-ES"/>
        </w:rPr>
        <w:t>2</w:t>
      </w:r>
      <w:r>
        <w:rPr>
          <w:lang w:val="es-ES"/>
        </w:rPr>
        <w:t>O + P</w:t>
      </w:r>
      <w:r>
        <w:rPr>
          <w:vertAlign w:val="subscript"/>
          <w:lang w:val="es-ES"/>
        </w:rPr>
        <w:t>4</w:t>
      </w:r>
      <w:r>
        <w:rPr>
          <w:lang w:val="es-ES"/>
        </w:rPr>
        <w:t xml:space="preserve"> = P</w:t>
      </w:r>
      <w:r>
        <w:rPr>
          <w:vertAlign w:val="subscript"/>
          <w:lang w:val="es-ES"/>
        </w:rPr>
        <w:t>4</w:t>
      </w:r>
      <w:r>
        <w:rPr>
          <w:lang w:val="es-ES"/>
        </w:rPr>
        <w:t>O</w:t>
      </w:r>
      <w:r>
        <w:rPr>
          <w:vertAlign w:val="subscript"/>
          <w:lang w:val="es-ES"/>
        </w:rPr>
        <w:t>10</w:t>
      </w:r>
      <w:r>
        <w:rPr>
          <w:lang w:val="es-ES"/>
        </w:rPr>
        <w:t xml:space="preserve"> + 10N</w:t>
      </w:r>
      <w:r>
        <w:rPr>
          <w:vertAlign w:val="subscript"/>
          <w:lang w:val="es-ES"/>
        </w:rPr>
        <w:t>2</w:t>
      </w:r>
    </w:p>
    <w:p w:rsidR="007044FA" w:rsidRDefault="007044FA" w:rsidP="007044FA">
      <w:pPr>
        <w:ind w:firstLine="709"/>
        <w:jc w:val="center"/>
        <w:rPr>
          <w:lang w:val="es-ES"/>
        </w:rPr>
      </w:pPr>
      <w:r>
        <w:rPr>
          <w:lang w:val="es-ES"/>
        </w:rPr>
        <w:t>5N</w:t>
      </w:r>
      <w:r>
        <w:rPr>
          <w:vertAlign w:val="subscript"/>
          <w:lang w:val="es-ES"/>
        </w:rPr>
        <w:t>2</w:t>
      </w:r>
      <w:r>
        <w:rPr>
          <w:lang w:val="es-ES"/>
        </w:rPr>
        <w:t>O + 2P = P</w:t>
      </w:r>
      <w:r>
        <w:rPr>
          <w:vertAlign w:val="subscript"/>
          <w:lang w:val="es-ES"/>
        </w:rPr>
        <w:t>2</w:t>
      </w:r>
      <w:r>
        <w:rPr>
          <w:lang w:val="es-ES"/>
        </w:rPr>
        <w:t>O</w:t>
      </w:r>
      <w:r>
        <w:rPr>
          <w:vertAlign w:val="subscript"/>
          <w:lang w:val="es-ES"/>
        </w:rPr>
        <w:t>5</w:t>
      </w:r>
      <w:r>
        <w:rPr>
          <w:lang w:val="es-ES"/>
        </w:rPr>
        <w:t xml:space="preserve"> + 5N</w:t>
      </w:r>
      <w:r>
        <w:rPr>
          <w:vertAlign w:val="subscript"/>
          <w:lang w:val="es-ES"/>
        </w:rPr>
        <w:t>2</w:t>
      </w:r>
    </w:p>
    <w:p w:rsidR="007044FA" w:rsidRDefault="007044FA" w:rsidP="007044FA">
      <w:pPr>
        <w:jc w:val="center"/>
        <w:rPr>
          <w:b/>
          <w:lang w:val="en-US"/>
        </w:rPr>
      </w:pPr>
      <w:r>
        <w:rPr>
          <w:lang w:val="es-ES"/>
        </w:rPr>
        <w:t>5N</w:t>
      </w:r>
      <w:r>
        <w:rPr>
          <w:vertAlign w:val="subscript"/>
          <w:lang w:val="es-ES"/>
        </w:rPr>
        <w:t>2</w:t>
      </w:r>
      <w:r>
        <w:rPr>
          <w:lang w:val="es-ES"/>
        </w:rPr>
        <w:t>O + 2KMnO</w:t>
      </w:r>
      <w:r>
        <w:rPr>
          <w:vertAlign w:val="subscript"/>
          <w:lang w:val="es-ES"/>
        </w:rPr>
        <w:t>4</w:t>
      </w:r>
      <w:r>
        <w:rPr>
          <w:lang w:val="es-ES"/>
        </w:rPr>
        <w:t xml:space="preserve"> + 3H</w:t>
      </w:r>
      <w:r>
        <w:rPr>
          <w:vertAlign w:val="subscript"/>
          <w:lang w:val="es-ES"/>
        </w:rPr>
        <w:t>2</w:t>
      </w:r>
      <w:r>
        <w:rPr>
          <w:lang w:val="es-ES"/>
        </w:rPr>
        <w:t>SO</w:t>
      </w:r>
      <w:r>
        <w:rPr>
          <w:vertAlign w:val="subscript"/>
          <w:lang w:val="es-ES"/>
        </w:rPr>
        <w:t>4</w:t>
      </w:r>
      <w:r>
        <w:rPr>
          <w:lang w:val="es-ES"/>
        </w:rPr>
        <w:t xml:space="preserve"> = 10NO + 2MnSO</w:t>
      </w:r>
      <w:r>
        <w:rPr>
          <w:vertAlign w:val="subscript"/>
          <w:lang w:val="es-ES"/>
        </w:rPr>
        <w:t>4</w:t>
      </w:r>
      <w:r>
        <w:rPr>
          <w:lang w:val="es-ES"/>
        </w:rPr>
        <w:t xml:space="preserve"> + K</w:t>
      </w:r>
      <w:r>
        <w:rPr>
          <w:vertAlign w:val="subscript"/>
          <w:lang w:val="es-ES"/>
        </w:rPr>
        <w:t>2</w:t>
      </w:r>
      <w:r>
        <w:rPr>
          <w:lang w:val="es-ES"/>
        </w:rPr>
        <w:t>SO</w:t>
      </w:r>
      <w:r>
        <w:rPr>
          <w:vertAlign w:val="subscript"/>
          <w:lang w:val="es-ES"/>
        </w:rPr>
        <w:t>4</w:t>
      </w:r>
      <w:r>
        <w:rPr>
          <w:lang w:val="es-ES"/>
        </w:rPr>
        <w:t xml:space="preserve"> +3H</w:t>
      </w:r>
      <w:r>
        <w:rPr>
          <w:vertAlign w:val="subscript"/>
          <w:lang w:val="es-ES"/>
        </w:rPr>
        <w:t>2</w:t>
      </w:r>
      <w:r>
        <w:rPr>
          <w:lang w:val="es-ES"/>
        </w:rPr>
        <w:t>O</w:t>
      </w:r>
    </w:p>
    <w:p w:rsidR="007044FA" w:rsidRDefault="007044FA" w:rsidP="007044FA">
      <w:pPr>
        <w:jc w:val="both"/>
      </w:pPr>
      <w:r>
        <w:rPr>
          <w:b/>
        </w:rPr>
        <w:t>5</w:t>
      </w:r>
      <w:r>
        <w:t xml:space="preserve">. К пятой задаче теоретического тура  практически никто не преступал.  Задача связана с определением молярной массы гемоглобина при условии, что раствор </w:t>
      </w:r>
      <w:smartTag w:uri="urn:schemas-microsoft-com:office:smarttags" w:element="metricconverter">
        <w:smartTagPr>
          <w:attr w:name="ProductID" w:val="20 г"/>
        </w:smartTagPr>
        <w:r>
          <w:t>20 г</w:t>
        </w:r>
      </w:smartTag>
      <w:r>
        <w:t xml:space="preserve"> гемоглобина в </w:t>
      </w:r>
      <w:smartTag w:uri="urn:schemas-microsoft-com:office:smarttags" w:element="metricconverter">
        <w:smartTagPr>
          <w:attr w:name="ProductID" w:val="1 л"/>
        </w:smartTagPr>
        <w:r>
          <w:t>1 л</w:t>
        </w:r>
      </w:smartTag>
      <w:r>
        <w:t xml:space="preserve"> воды имеет осмотическое давление 7,52·10</w:t>
      </w:r>
      <w:r>
        <w:rPr>
          <w:vertAlign w:val="superscript"/>
        </w:rPr>
        <w:t>–3</w:t>
      </w:r>
      <w:r>
        <w:t xml:space="preserve"> атм при </w:t>
      </w:r>
      <w:smartTag w:uri="urn:schemas-microsoft-com:office:smarttags" w:element="metricconverter">
        <w:smartTagPr>
          <w:attr w:name="ProductID" w:val="25ﾠﾰC"/>
        </w:smartTagPr>
        <w:r>
          <w:t>25</w:t>
        </w:r>
        <w:r>
          <w:rPr>
            <w:vertAlign w:val="subscript"/>
          </w:rPr>
          <w:t> </w:t>
        </w:r>
        <w:r>
          <w:t>°C</w:t>
        </w:r>
      </w:smartTag>
      <w:r>
        <w:t>. Для определения теплового эффекта реакции связывания кислорода с гемоглобином 100 мл водного раствора, содержащего 5,00 г дезоксигенированного гемоглобина, насыщали кислородом в теплоизолированном сосуде.  Таким образом нужно было рассчитать тепловой эффект реакции на моль кислорода, учитывая, что 1 моль гемоглобина способен присоединить 4 моль кислорода и определить повысилась или понизилась температура раствора, если  после полного насыщения гемоглобина кислородом температура раствора изменилась на 0,031</w:t>
      </w:r>
      <w:r>
        <w:rPr>
          <w:vertAlign w:val="subscript"/>
        </w:rPr>
        <w:t> </w:t>
      </w:r>
      <w:r>
        <w:t xml:space="preserve">°C.  </w:t>
      </w:r>
    </w:p>
    <w:p w:rsidR="007044FA" w:rsidRDefault="007044FA" w:rsidP="007044FA">
      <w:pPr>
        <w:jc w:val="both"/>
      </w:pPr>
      <w:r>
        <w:t xml:space="preserve">       Данная задача оказалась самой трудной, поэтому  стоит обратить на такие задачи пристальное внимание и усилить подготовку по данному разделу, посвященному термохимическим уравнениям, расчету тепловых эффектов и т.п. </w:t>
      </w:r>
    </w:p>
    <w:p w:rsidR="007044FA" w:rsidRDefault="007044FA" w:rsidP="007044FA">
      <w:pPr>
        <w:widowControl w:val="0"/>
        <w:autoSpaceDE w:val="0"/>
        <w:autoSpaceDN w:val="0"/>
        <w:adjustRightInd w:val="0"/>
        <w:jc w:val="center"/>
      </w:pPr>
      <w:r>
        <w:t>10 класс</w:t>
      </w:r>
    </w:p>
    <w:p w:rsidR="007044FA" w:rsidRDefault="007044FA" w:rsidP="007044FA">
      <w:pPr>
        <w:widowControl w:val="0"/>
        <w:autoSpaceDE w:val="0"/>
        <w:autoSpaceDN w:val="0"/>
        <w:adjustRightInd w:val="0"/>
        <w:jc w:val="center"/>
      </w:pPr>
      <w:r>
        <w:t>Теоретический тур</w:t>
      </w:r>
    </w:p>
    <w:p w:rsidR="007044FA" w:rsidRDefault="007044FA" w:rsidP="007044FA">
      <w:pPr>
        <w:pStyle w:val="af1"/>
        <w:tabs>
          <w:tab w:val="left" w:pos="33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  Первая задача для десятого класса, так же как и в девятом классе имеет историческую составляющую. К ней приступили практически все ученики, максимальный балл, набранный за ее решение,  составил 8 баллов. </w:t>
      </w:r>
    </w:p>
    <w:p w:rsidR="007044FA" w:rsidRDefault="007044FA" w:rsidP="007044FA">
      <w:pPr>
        <w:tabs>
          <w:tab w:val="left" w:pos="330"/>
        </w:tabs>
        <w:contextualSpacing/>
        <w:jc w:val="both"/>
      </w:pPr>
      <w:r>
        <w:t xml:space="preserve">      В целом, задача нетрудная, некоторые сложности в решении связаны с приведением правильных уравнений  ядерных реакций образования изотопа </w:t>
      </w:r>
      <w:r>
        <w:rPr>
          <w:vertAlign w:val="superscript"/>
        </w:rPr>
        <w:t>14</w:t>
      </w:r>
      <w:r>
        <w:t xml:space="preserve">С в атмосфере и его радиоактивного распада, а так же расчетом во сколько раз уменьшается содержание </w:t>
      </w:r>
      <w:r>
        <w:rPr>
          <w:vertAlign w:val="superscript"/>
        </w:rPr>
        <w:t>14</w:t>
      </w:r>
      <w:r>
        <w:t>С в изолированном образце горной породы за 28500 лет.</w:t>
      </w:r>
    </w:p>
    <w:p w:rsidR="007044FA" w:rsidRDefault="007044FA" w:rsidP="007044FA">
      <w:pPr>
        <w:tabs>
          <w:tab w:val="left" w:pos="330"/>
        </w:tabs>
        <w:contextualSpacing/>
        <w:jc w:val="both"/>
      </w:pPr>
      <w:r>
        <w:rPr>
          <w:b/>
        </w:rPr>
        <w:t xml:space="preserve">2.  </w:t>
      </w:r>
      <w:r>
        <w:t xml:space="preserve">Вторая задача вызвала определенные трудности, к ней либо не приступали, либо заработали всего от 1,5 до 2 баллов. Средний балл составил всего 0,4.  В задаче нужно было определить состав пирофорного нанопорошка, но идентификация веществ по описанию превращений давалась  большим трудом. </w:t>
      </w:r>
    </w:p>
    <w:p w:rsidR="007044FA" w:rsidRDefault="007044FA" w:rsidP="007044FA">
      <w:pPr>
        <w:tabs>
          <w:tab w:val="left" w:pos="330"/>
        </w:tabs>
        <w:contextualSpacing/>
        <w:jc w:val="both"/>
      </w:pPr>
      <w:r>
        <w:rPr>
          <w:b/>
        </w:rPr>
        <w:t>3</w:t>
      </w:r>
      <w:r>
        <w:t>. Третья задача довольно интересна. В качестве помощи в  тексте  задачи предложена сводная таблица описанных в задаче действий.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7"/>
        <w:gridCol w:w="674"/>
        <w:gridCol w:w="652"/>
        <w:gridCol w:w="675"/>
        <w:gridCol w:w="2078"/>
        <w:gridCol w:w="4371"/>
      </w:tblGrid>
      <w:tr w:rsidR="007044FA">
        <w:trPr>
          <w:trHeight w:val="64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Реакция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Мольное соотношение газов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Плотность газовой смеси по водороду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 xml:space="preserve">Объём раствора </w:t>
            </w:r>
            <w:r>
              <w:rPr>
                <w:lang w:val="en-US"/>
              </w:rPr>
              <w:t>KOH</w:t>
            </w:r>
            <w:r>
              <w:t xml:space="preserve"> (</w:t>
            </w:r>
            <w:r>
              <w:rPr>
                <w:lang w:val="en-US"/>
              </w:rPr>
              <w:t>ρ</w:t>
            </w:r>
            <w:r>
              <w:t> = 1,092 г/мл, ω = 10 %), пошедший на полное поглощение газовой смеси (</w:t>
            </w:r>
            <w:r>
              <w:rPr>
                <w:i/>
                <w:lang w:val="en-US"/>
              </w:rPr>
              <w:t>t</w:t>
            </w:r>
            <w:r>
              <w:rPr>
                <w:lang w:val="en-US"/>
              </w:rPr>
              <w:t> </w:t>
            </w:r>
            <w:r>
              <w:t>=</w:t>
            </w:r>
            <w:r>
              <w:rPr>
                <w:lang w:val="en-US"/>
              </w:rPr>
              <w:t> </w:t>
            </w:r>
            <w:r>
              <w:t>40</w:t>
            </w:r>
            <w:r>
              <w:rPr>
                <w:vertAlign w:val="subscript"/>
              </w:rPr>
              <w:t> </w:t>
            </w:r>
            <w:r>
              <w:t>°C)</w:t>
            </w:r>
          </w:p>
        </w:tc>
      </w:tr>
      <w:tr w:rsidR="007044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b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b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b/>
                <w:lang w:val="en-US"/>
              </w:rPr>
              <w:t>C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rPr>
                <w:rFonts w:eastAsia="Calibri"/>
                <w:lang w:eastAsia="en-US"/>
              </w:rPr>
            </w:pPr>
          </w:p>
        </w:tc>
      </w:tr>
      <w:tr w:rsidR="007044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33,75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t xml:space="preserve">20,51 </w:t>
            </w:r>
            <w:r>
              <w:t>мл</w:t>
            </w:r>
          </w:p>
        </w:tc>
      </w:tr>
      <w:tr w:rsidR="007044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t>3</w:t>
            </w:r>
            <w:r>
              <w:t>5,50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t xml:space="preserve">184,62 </w:t>
            </w:r>
            <w:r>
              <w:t>мл</w:t>
            </w:r>
          </w:p>
        </w:tc>
      </w:tr>
      <w:tr w:rsidR="007044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29,83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FA" w:rsidRDefault="007044F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t xml:space="preserve">61,53 </w:t>
            </w:r>
            <w:r>
              <w:t>мл</w:t>
            </w:r>
          </w:p>
        </w:tc>
      </w:tr>
    </w:tbl>
    <w:p w:rsidR="007044FA" w:rsidRDefault="007044FA" w:rsidP="007044FA">
      <w:pPr>
        <w:pStyle w:val="af1"/>
        <w:tabs>
          <w:tab w:val="left" w:pos="33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044FA" w:rsidRDefault="007044FA" w:rsidP="007044FA">
      <w:pPr>
        <w:tabs>
          <w:tab w:val="left" w:pos="330"/>
        </w:tabs>
        <w:contextualSpacing/>
        <w:jc w:val="both"/>
      </w:pPr>
      <w:r>
        <w:t xml:space="preserve">      Нужно было расшифровать формулы газов </w:t>
      </w:r>
      <w:r>
        <w:rPr>
          <w:b/>
        </w:rPr>
        <w:t>А</w:t>
      </w:r>
      <w:r>
        <w:t xml:space="preserve">, </w:t>
      </w:r>
      <w:r>
        <w:rPr>
          <w:b/>
          <w:lang w:val="en-US"/>
        </w:rPr>
        <w:t>B</w:t>
      </w:r>
      <w:r>
        <w:t xml:space="preserve">, </w:t>
      </w:r>
      <w:r>
        <w:rPr>
          <w:b/>
          <w:lang w:val="en-US"/>
        </w:rPr>
        <w:t>C</w:t>
      </w:r>
      <w:r>
        <w:t xml:space="preserve"> и  подтвердить ответ расчётами, привести реакции искомых веществ с требуемыми веществами и т.д. </w:t>
      </w:r>
    </w:p>
    <w:p w:rsidR="007044FA" w:rsidRDefault="007044FA" w:rsidP="007044FA">
      <w:pPr>
        <w:tabs>
          <w:tab w:val="left" w:pos="330"/>
        </w:tabs>
        <w:contextualSpacing/>
        <w:jc w:val="both"/>
      </w:pPr>
      <w:r>
        <w:t xml:space="preserve">        К задаче приступили практически все ученики, средний балл за задачу составил 4,5 балла. </w:t>
      </w:r>
    </w:p>
    <w:p w:rsidR="007044FA" w:rsidRDefault="007044FA" w:rsidP="007044F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b/>
        </w:rPr>
        <w:t>4</w:t>
      </w:r>
      <w:r>
        <w:t>. Данная задача из раздела органической  химии с элементами физической и неорганической химии. Можно отметить, что некоторые затруднения с ответами  вызвал вопрос насколько изомер пентадиен-1,3</w:t>
      </w:r>
      <w:r>
        <w:rPr>
          <w:bCs/>
        </w:rPr>
        <w:t>, содержащий</w:t>
      </w:r>
      <w:r>
        <w:t xml:space="preserve"> сопряжённую систему двойных связей</w:t>
      </w:r>
      <w:r>
        <w:rPr>
          <w:bCs/>
        </w:rPr>
        <w:t xml:space="preserve">, стабильнее, чем изомер </w:t>
      </w:r>
      <w:r>
        <w:t>пентадиен-1,4</w:t>
      </w:r>
      <w:r>
        <w:rPr>
          <w:bCs/>
        </w:rPr>
        <w:t xml:space="preserve"> </w:t>
      </w:r>
      <w:r>
        <w:rPr>
          <w:bCs/>
          <w:lang w:val="en-US"/>
        </w:rPr>
        <w:t>c</w:t>
      </w:r>
      <w:r>
        <w:rPr>
          <w:bCs/>
        </w:rPr>
        <w:t xml:space="preserve"> изолированными двойными связями</w:t>
      </w:r>
      <w:r>
        <w:t xml:space="preserve">.  Затруднения также  вызвала расшифровка, приведенной схемы превращений. </w:t>
      </w:r>
    </w:p>
    <w:p w:rsidR="007044FA" w:rsidRDefault="007044FA" w:rsidP="007044FA">
      <w:pPr>
        <w:autoSpaceDE w:val="0"/>
        <w:autoSpaceDN w:val="0"/>
        <w:adjustRightInd w:val="0"/>
        <w:ind w:firstLine="360"/>
        <w:jc w:val="both"/>
      </w:pPr>
      <w:r>
        <w:t>Пентадиен-1,3</w:t>
      </w:r>
      <w:r>
        <w:rPr>
          <w:bCs/>
        </w:rPr>
        <w:t xml:space="preserve">, и </w:t>
      </w:r>
      <w:r>
        <w:t>пентадиен-1,4</w:t>
      </w:r>
      <w:r>
        <w:rPr>
          <w:bCs/>
        </w:rPr>
        <w:t xml:space="preserve"> </w:t>
      </w:r>
      <w:r>
        <w:rPr>
          <w:b/>
          <w:bCs/>
        </w:rPr>
        <w:t xml:space="preserve"> </w:t>
      </w:r>
      <w:r>
        <w:t>можно получить из пиперидина, используя превращения, показанные на приведённой ниже схеме. Именно таким путём Гофман впервые установил строение пиперидина.</w:t>
      </w:r>
    </w:p>
    <w:p w:rsidR="007044FA" w:rsidRDefault="007044FA" w:rsidP="007044FA">
      <w:pPr>
        <w:autoSpaceDE w:val="0"/>
        <w:autoSpaceDN w:val="0"/>
        <w:adjustRightInd w:val="0"/>
        <w:jc w:val="both"/>
      </w:pPr>
      <w:r>
        <w:rPr>
          <w:rFonts w:eastAsia="Calibri"/>
          <w:lang w:eastAsia="en-US"/>
        </w:rPr>
        <w:object w:dxaOrig="12653" w:dyaOrig="1265">
          <v:shape id="_x0000_i1029" type="#_x0000_t75" style="width:456.75pt;height:45.75pt" o:ole="">
            <v:imagedata r:id="rId15" o:title=""/>
          </v:shape>
          <o:OLEObject Type="Embed" ProgID="ChemDraw.Document.6.0" ShapeID="_x0000_i1029" DrawAspect="Content" ObjectID="_1468069836" r:id="rId16"/>
        </w:object>
      </w:r>
    </w:p>
    <w:p w:rsidR="007044FA" w:rsidRDefault="007044FA" w:rsidP="007044FA">
      <w:pPr>
        <w:pStyle w:val="af1"/>
        <w:tabs>
          <w:tab w:val="left" w:pos="33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Пятая задача принесла мало баллов ученикам десятых классов. Большая часть школьников получили 0 баллов, хотя практически все попробовали  её  решать. Задача посвящена определению неизвестного минерала по описанию его свойств, внешнего вида и представленным массовым долям  элементов в его составе.  Кроме того, задача требует знания элементов термохимии, а результаты показывают пробелы в знаниях  в данной области у школьников. </w:t>
      </w:r>
    </w:p>
    <w:p w:rsidR="007044FA" w:rsidRDefault="007044FA" w:rsidP="007044FA">
      <w:pPr>
        <w:widowControl w:val="0"/>
        <w:autoSpaceDE w:val="0"/>
        <w:autoSpaceDN w:val="0"/>
        <w:adjustRightInd w:val="0"/>
        <w:jc w:val="center"/>
      </w:pPr>
      <w:r>
        <w:t>11 класс</w:t>
      </w:r>
    </w:p>
    <w:p w:rsidR="007044FA" w:rsidRDefault="007044FA" w:rsidP="007044FA">
      <w:pPr>
        <w:widowControl w:val="0"/>
        <w:autoSpaceDE w:val="0"/>
        <w:autoSpaceDN w:val="0"/>
        <w:adjustRightInd w:val="0"/>
        <w:jc w:val="center"/>
      </w:pPr>
      <w:r>
        <w:t>Теоретический тур</w:t>
      </w:r>
    </w:p>
    <w:p w:rsidR="007044FA" w:rsidRDefault="007044FA" w:rsidP="007044FA">
      <w:pPr>
        <w:widowControl w:val="0"/>
        <w:autoSpaceDE w:val="0"/>
        <w:autoSpaceDN w:val="0"/>
        <w:adjustRightInd w:val="0"/>
        <w:jc w:val="both"/>
      </w:pPr>
      <w:r>
        <w:t xml:space="preserve"> Все пять задач теоретического тура в одиннадцатом классе не остались без внимания школьников, ученики потратили все время, выделяемое для проведения этого этапа. Первая задача была точно такой же, как и задача, номер два для десятых классов. Если сравнить результаты, то ученики одиннадцатых классов справились чуть лучше: большее число учащихся к ней приступило и средний балл составил уже 1, а не 0,4 как в десятых классах.</w:t>
      </w:r>
    </w:p>
    <w:p w:rsidR="007044FA" w:rsidRDefault="007044FA" w:rsidP="007044FA">
      <w:pPr>
        <w:ind w:firstLine="540"/>
        <w:jc w:val="both"/>
      </w:pPr>
      <w:r>
        <w:rPr>
          <w:b/>
        </w:rPr>
        <w:t xml:space="preserve">2.  </w:t>
      </w:r>
      <w:r>
        <w:t xml:space="preserve">Условия второй задачи основаны на реальных исследованиях количественного содержания в водах мирового океана урана в виде уранил-иона </w:t>
      </w:r>
      <w:r>
        <w:rPr>
          <w:rFonts w:eastAsia="Calibri"/>
          <w:position w:val="-12"/>
          <w:lang w:eastAsia="en-US"/>
        </w:rPr>
        <w:object w:dxaOrig="580" w:dyaOrig="380">
          <v:shape id="_x0000_i1030" type="#_x0000_t75" style="width:29.25pt;height:18.75pt" o:ole="">
            <v:imagedata r:id="rId17" o:title=""/>
          </v:shape>
          <o:OLEObject Type="Embed" ProgID="Equation.DSMT4" ShapeID="_x0000_i1030" DrawAspect="Content" ObjectID="_1468069837" r:id="rId18"/>
        </w:object>
      </w:r>
      <w:r>
        <w:t>. В 2010 году американские учёные предложили использовать для этого  2,6-терфенилкарбоксилат ион, который селективно координирует уранил-ион, образуя устойчивый, малорастворимый в воде комплекс. Объёмные фенильные группы закрывают уранил-ион в виде капсулы, таким образом, вытесняя воду из внутренней сферы и усиливая прочность комплекса:</w:t>
      </w:r>
    </w:p>
    <w:p w:rsidR="007044FA" w:rsidRDefault="00E417FE" w:rsidP="007044FA">
      <w:pPr>
        <w:jc w:val="center"/>
        <w:rPr>
          <w:noProof/>
        </w:rPr>
      </w:pPr>
      <w:r>
        <w:rPr>
          <w:noProof/>
        </w:rPr>
        <w:pict>
          <v:shape id="Рисунок 5" o:spid="_x0000_i1031" type="#_x0000_t75" style="width:213.75pt;height:90pt;visibility:visible">
            <v:imagedata r:id="rId19" o:title=""/>
          </v:shape>
        </w:pict>
      </w:r>
    </w:p>
    <w:p w:rsidR="007044FA" w:rsidRDefault="007044FA" w:rsidP="007044FA">
      <w:pPr>
        <w:pStyle w:val="af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Составители задач для олимпиад подхватили эту интересную и актуальную тематику и предложили </w:t>
      </w:r>
      <w:r>
        <w:rPr>
          <w:rFonts w:ascii="Times New Roman" w:hAnsi="Times New Roman"/>
          <w:sz w:val="24"/>
          <w:szCs w:val="24"/>
        </w:rPr>
        <w:t>написать сокращённые ионные уравнения реакций образования комплекса и его разрушения раствором азотной кислоты, а также рассчитать молярную концентрацию уранил-иона в морской воде. Кроме того, ученикам предлагалось оценить через сколько лет следует ожидать истощения месторождений урановой руды, а также, предполагая, что после этого уран будет добываться из океана, и что скорость потребления останется неизменной, оценить количество воды, которое нужно будет перерабатывать в мире ежедневно, чтобы удовлетворить потребность в уране. Таким образом, был осуществлен прием синтеза химической и экономической составляющих. Данная задача оказалась одной из сложных, мало кто представил логичное и обоснованное решение.</w:t>
      </w:r>
    </w:p>
    <w:p w:rsidR="007044FA" w:rsidRDefault="007044FA" w:rsidP="007044FA">
      <w:pPr>
        <w:contextualSpacing/>
        <w:jc w:val="both"/>
      </w:pPr>
      <w:r>
        <w:rPr>
          <w:b/>
        </w:rPr>
        <w:t>3</w:t>
      </w:r>
      <w:r>
        <w:t xml:space="preserve">. В третьей задаче предлагалось определить зашифрованное  органическое вещество по описанию физических и химических свойств. Анализ олимпиадных задач этого года по всем классам показал, что именно этот тип задач в меньшей степени вызывает затруднения у учащихся. </w:t>
      </w:r>
    </w:p>
    <w:p w:rsidR="007044FA" w:rsidRDefault="007044FA" w:rsidP="007044FA">
      <w:pPr>
        <w:contextualSpacing/>
        <w:jc w:val="both"/>
      </w:pPr>
      <w:r>
        <w:rPr>
          <w:b/>
        </w:rPr>
        <w:t>4</w:t>
      </w:r>
      <w:r>
        <w:t xml:space="preserve">.  В четвертой задаче нужно было по предложенной схеме определить некоторые вещества и указать реагенты для проведения химических реакций при превращении веществ </w:t>
      </w:r>
      <w:r>
        <w:rPr>
          <w:b/>
          <w:lang w:val="en-US"/>
        </w:rPr>
        <w:t>D</w:t>
      </w:r>
      <w:r>
        <w:t>,</w:t>
      </w:r>
      <w:r>
        <w:rPr>
          <w:b/>
        </w:rPr>
        <w:t xml:space="preserve"> </w:t>
      </w:r>
      <w:r>
        <w:rPr>
          <w:b/>
          <w:lang w:val="en-US"/>
        </w:rPr>
        <w:t>F</w:t>
      </w:r>
      <w:r>
        <w:t xml:space="preserve"> и </w:t>
      </w:r>
      <w:r>
        <w:rPr>
          <w:b/>
          <w:lang w:val="en-US"/>
        </w:rPr>
        <w:t>H</w:t>
      </w:r>
      <w:r>
        <w:t xml:space="preserve"> в </w:t>
      </w:r>
      <w:r>
        <w:rPr>
          <w:b/>
        </w:rPr>
        <w:t>А</w:t>
      </w:r>
      <w:r>
        <w:t xml:space="preserve">, а </w:t>
      </w:r>
      <w:r>
        <w:rPr>
          <w:b/>
        </w:rPr>
        <w:t>Е</w:t>
      </w:r>
      <w:r>
        <w:t xml:space="preserve">, </w:t>
      </w:r>
      <w:r>
        <w:rPr>
          <w:b/>
          <w:lang w:val="en-US"/>
        </w:rPr>
        <w:t>G</w:t>
      </w:r>
      <w:r>
        <w:t xml:space="preserve"> и </w:t>
      </w:r>
      <w:r>
        <w:rPr>
          <w:b/>
          <w:lang w:val="en-US"/>
        </w:rPr>
        <w:t>I</w:t>
      </w:r>
      <w:r>
        <w:t xml:space="preserve"> в </w:t>
      </w:r>
      <w:r>
        <w:rPr>
          <w:b/>
        </w:rPr>
        <w:t>В</w:t>
      </w:r>
      <w:r>
        <w:t>.</w:t>
      </w:r>
    </w:p>
    <w:p w:rsidR="007044FA" w:rsidRDefault="007044FA" w:rsidP="007044FA">
      <w:pPr>
        <w:contextualSpacing/>
        <w:jc w:val="center"/>
      </w:pPr>
      <w:r>
        <w:object w:dxaOrig="7249" w:dyaOrig="5038">
          <v:shape id="_x0000_i1032" type="#_x0000_t75" style="width:261.75pt;height:182.25pt" o:ole="">
            <v:imagedata r:id="rId20" o:title=""/>
          </v:shape>
          <o:OLEObject Type="Embed" ProgID="ChemDraw.Document.6.0" ShapeID="_x0000_i1032" DrawAspect="Content" ObjectID="_1468069838" r:id="rId21"/>
        </w:object>
      </w:r>
    </w:p>
    <w:p w:rsidR="007044FA" w:rsidRDefault="007044FA" w:rsidP="007044FA">
      <w:pPr>
        <w:contextualSpacing/>
        <w:jc w:val="both"/>
      </w:pPr>
      <w:r>
        <w:t xml:space="preserve">Из 26 учеников предоставили решение всего шесть учеников, набрав при этом не высокие баллы (от 0, 5 до 3). Проблемы были как с указанием реагентов, так и   с расстановкой коэффициентов в  уравнениях реакций. </w:t>
      </w:r>
    </w:p>
    <w:p w:rsidR="007044FA" w:rsidRDefault="007044FA" w:rsidP="007044FA">
      <w:pPr>
        <w:jc w:val="both"/>
        <w:rPr>
          <w:rFonts w:eastAsia="Calibri"/>
          <w:lang w:eastAsia="en-US"/>
        </w:rPr>
      </w:pPr>
      <w:r>
        <w:rPr>
          <w:b/>
        </w:rPr>
        <w:t>5</w:t>
      </w:r>
      <w:r>
        <w:t xml:space="preserve">.В пятой задаче был использован известный всем принцип Ле-Шателье, и, казалось, что данная задача не должна вызывать какие-либо сложности.  Тем не менее, ученики, написав выражение для  константы равновесия </w:t>
      </w:r>
      <w:r>
        <w:rPr>
          <w:i/>
          <w:lang w:val="en-US"/>
        </w:rPr>
        <w:t>K</w:t>
      </w:r>
      <w:r>
        <w:rPr>
          <w:i/>
          <w:vertAlign w:val="subscript"/>
          <w:lang w:val="en-US"/>
        </w:rPr>
        <w:t>x</w:t>
      </w:r>
      <w:r>
        <w:rPr>
          <w:i/>
        </w:rPr>
        <w:t xml:space="preserve">, </w:t>
      </w:r>
      <w:r>
        <w:t xml:space="preserve">затруднялись написать, в какую сторону сместится равновесие при изменении условий реакции. </w:t>
      </w:r>
    </w:p>
    <w:p w:rsidR="007044FA" w:rsidRDefault="007044FA" w:rsidP="007044FA">
      <w:pPr>
        <w:jc w:val="both"/>
      </w:pPr>
      <w:r>
        <w:t xml:space="preserve">         Экспериментальный тур олимпиады прошел как обычно более успешно. Ребята с удовольствием демонстрировали практические навыки, большая часть учеников предоставляла правильные схемы эксперимента и допускалась к выполнению опытов. Поэтому традиционно данный этап соревнований принес большее количество баллов в общую «копилку» рейтинга. </w:t>
      </w:r>
    </w:p>
    <w:p w:rsidR="007044FA" w:rsidRDefault="007044FA" w:rsidP="007044FA">
      <w:pPr>
        <w:ind w:firstLine="567"/>
        <w:jc w:val="both"/>
        <w:rPr>
          <w:bCs/>
        </w:rPr>
      </w:pPr>
      <w:r>
        <w:t xml:space="preserve">    Заканчивается  учебный  год. В  следующем  году  будет  новая  химическая  олимпиада,  новые  задания, решать  которые  совсем  не просто. С  начала  следующего учебного  года  следует  начинать  подготовку  к  олимпиадам. Уже  в  сентябре  предметно – методическим  комиссиям  предстоит  готовить  тексты  для  школьного  этапа  химической  олимпиады, поэтому  ниже    предлагаем   несколько  олимпиадных  заданий  с  решениями  (были подготовлены  центральной  предметной  методической  комиссией: Лунин В.В, Тюльков И.А., Архангельская</w:t>
      </w:r>
      <w:r>
        <w:rPr>
          <w:b/>
          <w:bCs/>
        </w:rPr>
        <w:t xml:space="preserve"> </w:t>
      </w:r>
      <w:r>
        <w:t xml:space="preserve">О.В.  </w:t>
      </w:r>
      <w:r>
        <w:rPr>
          <w:bCs/>
        </w:rPr>
        <w:t xml:space="preserve">Методические  рекомендации  по разработке заданий для школьного и муниципального этапов всероссийской олимпиады школьников по химии в 2010/2011 учебном году). </w:t>
      </w:r>
    </w:p>
    <w:p w:rsidR="007044FA" w:rsidRDefault="007044FA" w:rsidP="007044FA">
      <w:pPr>
        <w:ind w:firstLine="567"/>
        <w:jc w:val="center"/>
        <w:rPr>
          <w:b/>
          <w:i/>
        </w:rPr>
      </w:pPr>
      <w:r>
        <w:rPr>
          <w:b/>
          <w:i/>
        </w:rPr>
        <w:t>Примеры заданий.</w:t>
      </w:r>
    </w:p>
    <w:p w:rsidR="007044FA" w:rsidRDefault="007044FA" w:rsidP="007044FA">
      <w:pPr>
        <w:ind w:firstLine="567"/>
      </w:pPr>
      <w:r>
        <w:t>Задача 1.</w:t>
      </w:r>
    </w:p>
    <w:p w:rsidR="007044FA" w:rsidRDefault="007044FA" w:rsidP="007044FA">
      <w:pPr>
        <w:ind w:firstLine="567"/>
        <w:jc w:val="both"/>
      </w:pPr>
      <w:r>
        <w:t>При пропускании паров воды через оксид кальция масса реакционной смеси увеличилась на 9,65%. Определите процентный состав полученной твердой смеси.</w:t>
      </w:r>
    </w:p>
    <w:p w:rsidR="007044FA" w:rsidRDefault="007044FA" w:rsidP="007044FA">
      <w:pPr>
        <w:ind w:firstLine="567"/>
      </w:pPr>
      <w:r>
        <w:t>РЕШЕНИЕ.</w:t>
      </w:r>
    </w:p>
    <w:p w:rsidR="007044FA" w:rsidRDefault="007044FA" w:rsidP="007044FA">
      <w:pPr>
        <w:numPr>
          <w:ilvl w:val="0"/>
          <w:numId w:val="3"/>
        </w:numPr>
        <w:suppressAutoHyphens/>
        <w:ind w:left="0" w:firstLine="567"/>
      </w:pPr>
      <w:r>
        <w:t xml:space="preserve">Запишем уравнения химической реакции: </w:t>
      </w:r>
    </w:p>
    <w:p w:rsidR="007044FA" w:rsidRDefault="007044FA" w:rsidP="007044FA">
      <w:pPr>
        <w:ind w:firstLine="567"/>
        <w:rPr>
          <w:vertAlign w:val="subscript"/>
        </w:rPr>
      </w:pPr>
      <w:r>
        <w:t>Са</w:t>
      </w:r>
      <w:r>
        <w:rPr>
          <w:lang w:val="en-US"/>
        </w:rPr>
        <w:t>O</w:t>
      </w:r>
      <w:r>
        <w:t xml:space="preserve"> +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 xml:space="preserve"> = Са(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</w:p>
    <w:p w:rsidR="007044FA" w:rsidRDefault="007044FA" w:rsidP="007044FA">
      <w:pPr>
        <w:numPr>
          <w:ilvl w:val="0"/>
          <w:numId w:val="3"/>
        </w:numPr>
        <w:suppressAutoHyphens/>
        <w:ind w:left="0" w:firstLine="567"/>
      </w:pPr>
      <w:r>
        <w:t>На основании анализа условия задачи следует, что:</w:t>
      </w:r>
    </w:p>
    <w:p w:rsidR="007044FA" w:rsidRDefault="007044FA" w:rsidP="007044FA">
      <w:pPr>
        <w:numPr>
          <w:ilvl w:val="0"/>
          <w:numId w:val="4"/>
        </w:numPr>
        <w:suppressAutoHyphens/>
        <w:ind w:left="0" w:firstLine="567"/>
      </w:pPr>
      <w:r>
        <w:t>конечная смесь является твердым веществом и состоит из оксида и гидроксида кальция;</w:t>
      </w:r>
    </w:p>
    <w:p w:rsidR="007044FA" w:rsidRDefault="007044FA" w:rsidP="007044FA">
      <w:pPr>
        <w:numPr>
          <w:ilvl w:val="0"/>
          <w:numId w:val="4"/>
        </w:numPr>
        <w:suppressAutoHyphens/>
        <w:ind w:left="0" w:firstLine="567"/>
      </w:pPr>
      <w:r>
        <w:t>вода прореагировала полностью и прирост массы реакционной смеси равен массе прореагировавшей воды.</w:t>
      </w:r>
    </w:p>
    <w:p w:rsidR="007044FA" w:rsidRDefault="007044FA" w:rsidP="007044FA">
      <w:pPr>
        <w:numPr>
          <w:ilvl w:val="0"/>
          <w:numId w:val="3"/>
        </w:numPr>
        <w:suppressAutoHyphens/>
        <w:ind w:left="0" w:firstLine="567"/>
      </w:pPr>
      <w:r>
        <w:t xml:space="preserve">Проведем расчеты:  </w:t>
      </w:r>
    </w:p>
    <w:p w:rsidR="007044FA" w:rsidRDefault="007044FA" w:rsidP="007044FA">
      <w:pPr>
        <w:ind w:firstLine="567"/>
      </w:pPr>
      <w:r>
        <w:t>пусть исходное количество оксида кальция равна х моль, тогда:</w:t>
      </w:r>
    </w:p>
    <w:p w:rsidR="007044FA" w:rsidRDefault="007044FA" w:rsidP="007044FA">
      <w:r>
        <w:rPr>
          <w:lang w:val="en-US"/>
        </w:rPr>
        <w:t>m</w:t>
      </w:r>
      <w:r>
        <w:t xml:space="preserve">(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прореаг.</w:t>
      </w:r>
      <w:r>
        <w:t xml:space="preserve">) = (40+16)х 0,0965= 5,4х, </w:t>
      </w:r>
    </w:p>
    <w:p w:rsidR="007044FA" w:rsidRDefault="007044FA" w:rsidP="007044FA">
      <w:r>
        <w:rPr>
          <w:rFonts w:eastAsia="Calibri"/>
          <w:lang w:eastAsia="en-US"/>
        </w:rPr>
        <w:object w:dxaOrig="201" w:dyaOrig="219">
          <v:shape id="_x0000_i1033" type="#_x0000_t75" style="width:9.75pt;height:11.25pt" o:ole="" filled="t">
            <v:fill color2="black"/>
            <v:imagedata r:id="rId22" o:title=""/>
          </v:shape>
          <o:OLEObject Type="Embed" ProgID="Equation.3" ShapeID="_x0000_i1033" DrawAspect="Content" ObjectID="_1468069839" r:id="rId23"/>
        </w:object>
      </w:r>
      <w:r>
        <w:t xml:space="preserve">(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прореаг..</w:t>
      </w:r>
      <w:r>
        <w:t xml:space="preserve">) = 5,4х/18 = 0,3х = </w:t>
      </w:r>
      <w:r>
        <w:rPr>
          <w:rFonts w:eastAsia="Calibri"/>
          <w:lang w:eastAsia="en-US"/>
        </w:rPr>
        <w:object w:dxaOrig="201" w:dyaOrig="219">
          <v:shape id="_x0000_i1034" type="#_x0000_t75" style="width:9.75pt;height:11.25pt" o:ole="" filled="t">
            <v:fill color2="black"/>
            <v:imagedata r:id="rId22" o:title=""/>
          </v:shape>
          <o:OLEObject Type="Embed" ProgID="Equation.3" ShapeID="_x0000_i1034" DrawAspect="Content" ObjectID="_1468069840" r:id="rId24"/>
        </w:object>
      </w:r>
      <w:r>
        <w:t>( Са</w:t>
      </w:r>
      <w:r>
        <w:rPr>
          <w:lang w:val="en-US"/>
        </w:rPr>
        <w:t>O</w:t>
      </w:r>
      <w:r>
        <w:rPr>
          <w:vertAlign w:val="subscript"/>
        </w:rPr>
        <w:t xml:space="preserve"> прореаг..</w:t>
      </w:r>
      <w:r>
        <w:t>) =</w:t>
      </w:r>
      <w:r>
        <w:rPr>
          <w:rFonts w:eastAsia="Calibri"/>
          <w:lang w:eastAsia="en-US"/>
        </w:rPr>
        <w:object w:dxaOrig="201" w:dyaOrig="219">
          <v:shape id="_x0000_i1035" type="#_x0000_t75" style="width:9.75pt;height:11.25pt" o:ole="" filled="t">
            <v:fill color2="black"/>
            <v:imagedata r:id="rId22" o:title=""/>
          </v:shape>
          <o:OLEObject Type="Embed" ProgID="Equation.3" ShapeID="_x0000_i1035" DrawAspect="Content" ObjectID="_1468069841" r:id="rId25"/>
        </w:object>
      </w:r>
      <w:r>
        <w:t>( Са(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2, обрзов..</w:t>
      </w:r>
      <w:r>
        <w:t>)</w:t>
      </w:r>
      <w:r>
        <w:tab/>
      </w:r>
      <w:r>
        <w:tab/>
      </w:r>
    </w:p>
    <w:p w:rsidR="007044FA" w:rsidRDefault="007044FA" w:rsidP="007044FA">
      <w:r>
        <w:rPr>
          <w:lang w:val="en-US"/>
        </w:rPr>
        <w:t>m</w:t>
      </w:r>
      <w:r>
        <w:t>(Са</w:t>
      </w:r>
      <w:r>
        <w:rPr>
          <w:lang w:val="en-US"/>
        </w:rPr>
        <w:t>O</w:t>
      </w:r>
      <w:r>
        <w:rPr>
          <w:vertAlign w:val="subscript"/>
        </w:rPr>
        <w:t xml:space="preserve"> оставш.</w:t>
      </w:r>
      <w:r>
        <w:t xml:space="preserve">) =  0,7х (40+16) = 39,2х,  </w:t>
      </w:r>
      <w:r>
        <w:tab/>
      </w:r>
    </w:p>
    <w:p w:rsidR="007044FA" w:rsidRDefault="007044FA" w:rsidP="007044FA">
      <w:r>
        <w:rPr>
          <w:lang w:val="en-US"/>
        </w:rPr>
        <w:t>m</w:t>
      </w:r>
      <w:r>
        <w:t>(Са(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2, обрзов.</w:t>
      </w:r>
      <w:r>
        <w:t>) = (40+32+2)</w:t>
      </w:r>
      <w:r>
        <w:rPr>
          <w:vertAlign w:val="superscript"/>
        </w:rPr>
        <w:t>.</w:t>
      </w:r>
      <w:r>
        <w:t xml:space="preserve">0,3х = 22,2х,  </w:t>
      </w:r>
    </w:p>
    <w:p w:rsidR="007044FA" w:rsidRDefault="007044FA" w:rsidP="007044FA">
      <w:r>
        <w:rPr>
          <w:lang w:val="en-US"/>
        </w:rPr>
        <w:t>m</w:t>
      </w:r>
      <w:r>
        <w:t>(смеси) = 61,4х</w:t>
      </w:r>
    </w:p>
    <w:p w:rsidR="007044FA" w:rsidRDefault="007044FA" w:rsidP="007044FA">
      <w:r>
        <w:rPr>
          <w:lang w:val="en-US"/>
        </w:rPr>
        <w:t>w</w:t>
      </w:r>
      <w:r>
        <w:t>(Са</w:t>
      </w:r>
      <w:r>
        <w:rPr>
          <w:lang w:val="en-US"/>
        </w:rPr>
        <w:t>O</w:t>
      </w:r>
      <w:r>
        <w:t>) = 3920х/ 61,4х = 63,84%</w:t>
      </w:r>
      <w:r>
        <w:tab/>
        <w:t xml:space="preserve">      </w:t>
      </w:r>
      <w:r>
        <w:rPr>
          <w:lang w:val="en-US"/>
        </w:rPr>
        <w:t>w</w:t>
      </w:r>
      <w:r>
        <w:t>(Са(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>) = 2220х/61,4х = 36,16%</w:t>
      </w:r>
    </w:p>
    <w:p w:rsidR="007044FA" w:rsidRDefault="007044FA" w:rsidP="007044FA">
      <w:pPr>
        <w:tabs>
          <w:tab w:val="right" w:pos="9998"/>
        </w:tabs>
      </w:pPr>
      <w:r>
        <w:t xml:space="preserve">Ответ: </w:t>
      </w:r>
      <w:r>
        <w:rPr>
          <w:lang w:val="en-US"/>
        </w:rPr>
        <w:t>w</w:t>
      </w:r>
      <w:r>
        <w:t>(Са</w:t>
      </w:r>
      <w:r>
        <w:rPr>
          <w:lang w:val="en-US"/>
        </w:rPr>
        <w:t>O</w:t>
      </w:r>
      <w:r>
        <w:t xml:space="preserve">) = 63,84%      </w:t>
      </w:r>
      <w:r>
        <w:rPr>
          <w:lang w:val="en-US"/>
        </w:rPr>
        <w:t>w</w:t>
      </w:r>
      <w:r>
        <w:t>(Са(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>) = 36,16%</w:t>
      </w:r>
    </w:p>
    <w:p w:rsidR="007044FA" w:rsidRDefault="007044FA" w:rsidP="007044FA">
      <w:pPr>
        <w:tabs>
          <w:tab w:val="right" w:pos="9998"/>
        </w:tabs>
        <w:ind w:firstLine="567"/>
      </w:pPr>
      <w:r>
        <w:t>Задача 2.</w:t>
      </w:r>
    </w:p>
    <w:p w:rsidR="007044FA" w:rsidRDefault="007044FA" w:rsidP="007044FA">
      <w:pPr>
        <w:ind w:firstLine="567"/>
        <w:jc w:val="both"/>
      </w:pPr>
      <w:r>
        <w:t xml:space="preserve">После растворения смеси хлорида бария  и сульфата натрия в воде, масса образовавшегося осадка оказалась в 3 раза </w:t>
      </w:r>
      <w:r>
        <w:rPr>
          <w:b/>
          <w:bCs/>
        </w:rPr>
        <w:t>меньше</w:t>
      </w:r>
      <w:r>
        <w:t xml:space="preserve"> массы солей в фильтрате. Определите массовые доли солей в исходной смеси, если известно, что в фильтрате отсутствуют хлорид ионы</w:t>
      </w:r>
    </w:p>
    <w:p w:rsidR="007044FA" w:rsidRDefault="007044FA" w:rsidP="007044FA">
      <w:r>
        <w:t xml:space="preserve">РЕШЕНИЕ: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18"/>
        <w:gridCol w:w="2070"/>
        <w:gridCol w:w="1398"/>
        <w:gridCol w:w="1932"/>
        <w:gridCol w:w="1710"/>
      </w:tblGrid>
      <w:tr w:rsidR="007044FA">
        <w:tc>
          <w:tcPr>
            <w:tcW w:w="2718" w:type="dxa"/>
          </w:tcPr>
          <w:p w:rsidR="007044FA" w:rsidRDefault="007044FA">
            <w:pPr>
              <w:snapToGrid w:val="0"/>
              <w:rPr>
                <w:rFonts w:eastAsia="Calibri"/>
                <w:lang w:eastAsia="en-US"/>
              </w:rPr>
            </w:pPr>
            <w:r>
              <w:t>Молярная масса</w:t>
            </w:r>
          </w:p>
        </w:tc>
        <w:tc>
          <w:tcPr>
            <w:tcW w:w="2070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142</w:t>
            </w:r>
          </w:p>
        </w:tc>
        <w:tc>
          <w:tcPr>
            <w:tcW w:w="1398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208</w:t>
            </w:r>
          </w:p>
        </w:tc>
        <w:tc>
          <w:tcPr>
            <w:tcW w:w="1932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233</w:t>
            </w:r>
          </w:p>
        </w:tc>
        <w:tc>
          <w:tcPr>
            <w:tcW w:w="1710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58,5</w:t>
            </w:r>
          </w:p>
        </w:tc>
      </w:tr>
      <w:tr w:rsidR="007044FA">
        <w:tc>
          <w:tcPr>
            <w:tcW w:w="2718" w:type="dxa"/>
          </w:tcPr>
          <w:p w:rsidR="007044FA" w:rsidRDefault="007044FA">
            <w:pPr>
              <w:snapToGrid w:val="0"/>
              <w:rPr>
                <w:rFonts w:eastAsia="Calibri"/>
                <w:lang w:val="en-US" w:eastAsia="en-US"/>
              </w:rPr>
            </w:pPr>
          </w:p>
        </w:tc>
        <w:tc>
          <w:tcPr>
            <w:tcW w:w="2070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t>Na</w:t>
            </w:r>
            <w:r>
              <w:rPr>
                <w:vertAlign w:val="subscript"/>
              </w:rPr>
              <w:t>2</w:t>
            </w:r>
            <w:r>
              <w:rPr>
                <w:lang w:val="en-US"/>
              </w:rPr>
              <w:t>SO</w:t>
            </w:r>
            <w:r>
              <w:rPr>
                <w:vertAlign w:val="subscript"/>
              </w:rPr>
              <w:t xml:space="preserve">4   </w:t>
            </w:r>
            <w:r>
              <w:t>+</w:t>
            </w:r>
          </w:p>
        </w:tc>
        <w:tc>
          <w:tcPr>
            <w:tcW w:w="1398" w:type="dxa"/>
          </w:tcPr>
          <w:p w:rsidR="007044FA" w:rsidRDefault="007044FA">
            <w:pPr>
              <w:snapToGrid w:val="0"/>
              <w:rPr>
                <w:rFonts w:eastAsia="Calibri"/>
                <w:vertAlign w:val="subscript"/>
                <w:lang w:eastAsia="en-US"/>
              </w:rPr>
            </w:pPr>
            <w:r>
              <w:t xml:space="preserve">        </w:t>
            </w:r>
            <w:r>
              <w:rPr>
                <w:lang w:val="en-US"/>
              </w:rPr>
              <w:t>BaCl</w:t>
            </w:r>
            <w:r>
              <w:rPr>
                <w:vertAlign w:val="subscript"/>
              </w:rPr>
              <w:t xml:space="preserve">2 </w:t>
            </w:r>
          </w:p>
        </w:tc>
        <w:tc>
          <w:tcPr>
            <w:tcW w:w="1932" w:type="dxa"/>
          </w:tcPr>
          <w:p w:rsidR="007044FA" w:rsidRDefault="007044FA">
            <w:pPr>
              <w:snapToGrid w:val="0"/>
              <w:rPr>
                <w:rFonts w:eastAsia="Calibri"/>
                <w:lang w:eastAsia="en-US"/>
              </w:rPr>
            </w:pPr>
            <w:r>
              <w:t xml:space="preserve">=          </w:t>
            </w:r>
            <w:r>
              <w:rPr>
                <w:lang w:val="en-US"/>
              </w:rPr>
              <w:t>BaSO</w:t>
            </w:r>
            <w:r>
              <w:rPr>
                <w:vertAlign w:val="subscript"/>
              </w:rPr>
              <w:t>4</w:t>
            </w:r>
            <w:r>
              <w:t>↓</w:t>
            </w:r>
          </w:p>
        </w:tc>
        <w:tc>
          <w:tcPr>
            <w:tcW w:w="1710" w:type="dxa"/>
          </w:tcPr>
          <w:p w:rsidR="007044FA" w:rsidRDefault="007044FA">
            <w:pPr>
              <w:snapToGrid w:val="0"/>
              <w:rPr>
                <w:rFonts w:eastAsia="Calibri"/>
                <w:lang w:val="en-US" w:eastAsia="en-US"/>
              </w:rPr>
            </w:pPr>
            <w:r>
              <w:t>+        2</w:t>
            </w:r>
            <w:r>
              <w:rPr>
                <w:lang w:val="en-US"/>
              </w:rPr>
              <w:t>NaCl</w:t>
            </w:r>
          </w:p>
        </w:tc>
      </w:tr>
      <w:tr w:rsidR="007044FA">
        <w:tc>
          <w:tcPr>
            <w:tcW w:w="2718" w:type="dxa"/>
          </w:tcPr>
          <w:p w:rsidR="007044FA" w:rsidRDefault="007044FA">
            <w:pPr>
              <w:snapToGrid w:val="0"/>
              <w:rPr>
                <w:rFonts w:eastAsia="Calibri"/>
                <w:lang w:eastAsia="en-US"/>
              </w:rPr>
            </w:pPr>
            <w:r>
              <w:t>Было, моль</w:t>
            </w:r>
          </w:p>
        </w:tc>
        <w:tc>
          <w:tcPr>
            <w:tcW w:w="2070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х</w:t>
            </w:r>
          </w:p>
        </w:tc>
        <w:tc>
          <w:tcPr>
            <w:tcW w:w="1398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1932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</w:t>
            </w:r>
          </w:p>
        </w:tc>
        <w:tc>
          <w:tcPr>
            <w:tcW w:w="1710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</w:t>
            </w:r>
          </w:p>
        </w:tc>
      </w:tr>
      <w:tr w:rsidR="007044FA">
        <w:tc>
          <w:tcPr>
            <w:tcW w:w="2718" w:type="dxa"/>
          </w:tcPr>
          <w:p w:rsidR="007044FA" w:rsidRDefault="007044FA">
            <w:pPr>
              <w:snapToGrid w:val="0"/>
              <w:rPr>
                <w:rFonts w:eastAsia="Calibri"/>
                <w:lang w:eastAsia="en-US"/>
              </w:rPr>
            </w:pPr>
            <w:r>
              <w:t xml:space="preserve">       Прореагировало,   моль</w:t>
            </w:r>
          </w:p>
        </w:tc>
        <w:tc>
          <w:tcPr>
            <w:tcW w:w="2070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1398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1932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0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044FA">
        <w:tc>
          <w:tcPr>
            <w:tcW w:w="2718" w:type="dxa"/>
          </w:tcPr>
          <w:p w:rsidR="007044FA" w:rsidRDefault="007044FA">
            <w:pPr>
              <w:snapToGrid w:val="0"/>
              <w:rPr>
                <w:rFonts w:eastAsia="Calibri"/>
                <w:lang w:eastAsia="en-US"/>
              </w:rPr>
            </w:pPr>
            <w:r>
              <w:t>Осталось</w:t>
            </w:r>
            <w:r>
              <w:rPr>
                <w:lang w:val="en-US"/>
              </w:rPr>
              <w:t>/</w:t>
            </w:r>
            <w:r>
              <w:t>Образовалось, моль</w:t>
            </w:r>
          </w:p>
        </w:tc>
        <w:tc>
          <w:tcPr>
            <w:tcW w:w="2070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x–y</w:t>
            </w:r>
          </w:p>
        </w:tc>
        <w:tc>
          <w:tcPr>
            <w:tcW w:w="1398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</w:t>
            </w:r>
          </w:p>
        </w:tc>
        <w:tc>
          <w:tcPr>
            <w:tcW w:w="1932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1710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val="en-US" w:eastAsia="en-US"/>
              </w:rPr>
            </w:pPr>
            <w:r>
              <w:t>2</w:t>
            </w:r>
            <w:r>
              <w:rPr>
                <w:lang w:val="en-US"/>
              </w:rPr>
              <w:t>y</w:t>
            </w:r>
          </w:p>
        </w:tc>
      </w:tr>
    </w:tbl>
    <w:p w:rsidR="007044FA" w:rsidRDefault="007044FA" w:rsidP="007044FA">
      <w:pPr>
        <w:rPr>
          <w:rFonts w:eastAsia="Calibri"/>
          <w:lang w:eastAsia="en-US"/>
        </w:rPr>
      </w:pPr>
    </w:p>
    <w:p w:rsidR="007044FA" w:rsidRDefault="007044FA" w:rsidP="007044FA">
      <w:pPr>
        <w:rPr>
          <w:lang w:val="en-US"/>
        </w:rPr>
      </w:pPr>
      <w:r>
        <w:rPr>
          <w:lang w:val="en-US"/>
        </w:rPr>
        <w:t>233</w:t>
      </w:r>
      <w:r>
        <w:rPr>
          <w:vertAlign w:val="superscript"/>
          <w:lang w:val="en-US"/>
        </w:rPr>
        <w:t>.</w:t>
      </w:r>
      <w:r>
        <w:rPr>
          <w:lang w:val="en-US"/>
        </w:rPr>
        <w:t>3y = 142x–142y + 117y;</w:t>
      </w:r>
    </w:p>
    <w:p w:rsidR="007044FA" w:rsidRDefault="007044FA" w:rsidP="007044FA">
      <w:pPr>
        <w:rPr>
          <w:lang w:val="en-US"/>
        </w:rPr>
      </w:pPr>
      <w:r>
        <w:rPr>
          <w:lang w:val="en-US"/>
        </w:rPr>
        <w:t>699y = 142x – 142y + 117y</w:t>
      </w:r>
    </w:p>
    <w:p w:rsidR="007044FA" w:rsidRDefault="007044FA" w:rsidP="007044FA">
      <w:pPr>
        <w:rPr>
          <w:lang w:val="en-US"/>
        </w:rPr>
      </w:pPr>
      <w:r>
        <w:rPr>
          <w:lang w:val="en-US"/>
        </w:rPr>
        <w:t>724y = 142x</w:t>
      </w:r>
    </w:p>
    <w:p w:rsidR="007044FA" w:rsidRDefault="007044FA" w:rsidP="007044FA">
      <w:pPr>
        <w:rPr>
          <w:lang w:val="en-US"/>
        </w:rPr>
      </w:pPr>
      <w:r>
        <w:rPr>
          <w:lang w:val="en-US"/>
        </w:rPr>
        <w:t>y =0,2x</w:t>
      </w:r>
    </w:p>
    <w:p w:rsidR="007044FA" w:rsidRDefault="007044FA" w:rsidP="007044FA">
      <w:r>
        <w:rPr>
          <w:lang w:val="en-US"/>
        </w:rPr>
        <w:t>m</w:t>
      </w:r>
      <w:r>
        <w:rPr>
          <w:vertAlign w:val="subscript"/>
        </w:rPr>
        <w:t>исх.см.</w:t>
      </w:r>
      <w:r>
        <w:t xml:space="preserve"> = 142</w:t>
      </w:r>
      <w:r>
        <w:rPr>
          <w:lang w:val="en-US"/>
        </w:rPr>
        <w:t>x</w:t>
      </w:r>
      <w:r>
        <w:t xml:space="preserve"> + 0,2</w:t>
      </w:r>
      <w:r>
        <w:rPr>
          <w:vertAlign w:val="superscript"/>
        </w:rPr>
        <w:t>.</w:t>
      </w:r>
      <w:r>
        <w:t>208</w:t>
      </w:r>
      <w:r>
        <w:rPr>
          <w:lang w:val="en-US"/>
        </w:rPr>
        <w:t>x</w:t>
      </w:r>
      <w:r>
        <w:t xml:space="preserve"> = 142</w:t>
      </w:r>
      <w:r>
        <w:rPr>
          <w:lang w:val="en-US"/>
        </w:rPr>
        <w:t>x</w:t>
      </w:r>
      <w:r>
        <w:t xml:space="preserve"> + 41,6</w:t>
      </w:r>
      <w:r>
        <w:rPr>
          <w:lang w:val="en-US"/>
        </w:rPr>
        <w:t>x</w:t>
      </w:r>
      <w:r>
        <w:t xml:space="preserve">  = 183,6</w:t>
      </w:r>
      <w:r>
        <w:rPr>
          <w:lang w:val="en-US"/>
        </w:rPr>
        <w:t>x</w:t>
      </w:r>
    </w:p>
    <w:p w:rsidR="007044FA" w:rsidRDefault="007044FA" w:rsidP="007044FA">
      <w:pPr>
        <w:rPr>
          <w:b/>
          <w:bCs/>
          <w:lang w:val="en-US"/>
        </w:rPr>
      </w:pPr>
      <w:r>
        <w:rPr>
          <w:rFonts w:eastAsia="Calibri"/>
          <w:position w:val="-6"/>
          <w:lang w:eastAsia="en-US"/>
        </w:rPr>
        <w:object w:dxaOrig="180" w:dyaOrig="340">
          <v:shape id="_x0000_i1036" type="#_x0000_t75" style="width:9pt;height:17.25pt" o:ole="" filled="t">
            <v:fill color2="black"/>
            <v:imagedata r:id="rId26" o:title=""/>
          </v:shape>
          <o:OLEObject Type="Embed" ProgID="Equation.3" ShapeID="_x0000_i1036" DrawAspect="Content" ObjectID="_1468069842" r:id="rId27"/>
        </w:object>
      </w:r>
      <w:r>
        <w:rPr>
          <w:lang w:val="en-US"/>
        </w:rPr>
        <w:tab/>
        <w:t>ω(Na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) = 14200x/183,6x = </w:t>
      </w:r>
      <w:r>
        <w:rPr>
          <w:b/>
          <w:bCs/>
          <w:lang w:val="en-US"/>
        </w:rPr>
        <w:t xml:space="preserve">77,3%        </w:t>
      </w:r>
      <w:r>
        <w:rPr>
          <w:lang w:val="en-US"/>
        </w:rPr>
        <w:t>ω(BaCl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) = 4160x /183,6x = </w:t>
      </w:r>
      <w:r>
        <w:rPr>
          <w:b/>
          <w:bCs/>
          <w:lang w:val="en-US"/>
        </w:rPr>
        <w:t>22,7%</w:t>
      </w:r>
    </w:p>
    <w:p w:rsidR="007044FA" w:rsidRDefault="007044FA" w:rsidP="007044FA">
      <w:pPr>
        <w:rPr>
          <w:b/>
          <w:bCs/>
          <w:lang w:val="en-US"/>
        </w:rPr>
      </w:pPr>
      <w:r>
        <w:t>Ответ</w:t>
      </w:r>
      <w:r>
        <w:rPr>
          <w:lang w:val="en-US"/>
        </w:rPr>
        <w:t>:</w:t>
      </w:r>
      <w:r>
        <w:rPr>
          <w:b/>
          <w:bCs/>
          <w:lang w:val="en-US"/>
        </w:rPr>
        <w:t xml:space="preserve"> </w:t>
      </w:r>
      <w:r>
        <w:rPr>
          <w:lang w:val="en-US"/>
        </w:rPr>
        <w:t>ω(Na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) = </w:t>
      </w:r>
      <w:r>
        <w:rPr>
          <w:b/>
          <w:bCs/>
          <w:lang w:val="en-US"/>
        </w:rPr>
        <w:t xml:space="preserve">77,3%        </w:t>
      </w:r>
      <w:r>
        <w:rPr>
          <w:lang w:val="en-US"/>
        </w:rPr>
        <w:t>ω(BaCl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) = </w:t>
      </w:r>
      <w:r>
        <w:rPr>
          <w:b/>
          <w:bCs/>
          <w:lang w:val="en-US"/>
        </w:rPr>
        <w:t>22,7%</w:t>
      </w:r>
    </w:p>
    <w:p w:rsidR="007044FA" w:rsidRDefault="007044FA" w:rsidP="007044FA">
      <w:pPr>
        <w:ind w:firstLine="567"/>
        <w:jc w:val="both"/>
      </w:pPr>
      <w:r>
        <w:t xml:space="preserve">*В журнале  «Химия в школе», №5, 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Е.И. Миренковой  дано очень изящное альтернативное решение этой задачи.</w:t>
      </w:r>
    </w:p>
    <w:p w:rsidR="007044FA" w:rsidRDefault="007044FA" w:rsidP="007044FA">
      <w:pPr>
        <w:ind w:firstLine="567"/>
      </w:pPr>
      <w:r>
        <w:t>Задача 3.</w:t>
      </w:r>
    </w:p>
    <w:p w:rsidR="007044FA" w:rsidRDefault="007044FA" w:rsidP="007044FA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Задача на распознавание веществ, находящихся в пронумерованных пробирках. Такого типа задачи имеются в комплекте Всероссийской олимпиады школьников по химии за любой год. Однако оригинальность предлагаемой задачи заключается в том, что для ее решения требуется мысленный эксперимент. В решениях таких задач обычно представлена таблица, иллюстрирующая возможность взаимодействия между веществами попарно, уравнения химических реакций и, иногда, отдельные комментарии. Для 3-4 этапов такое схематическое решение вполне достаточно. Однако на школьном и районном этапах, особенно для восьмиклассников, необходимо разобрать полный, подробный ход решения с логическими умозаключениями  и выводами. Это полезно, как для педагога-наставника, так и для самостоятельной работы школьника. </w:t>
      </w:r>
    </w:p>
    <w:p w:rsidR="007044FA" w:rsidRDefault="007044FA" w:rsidP="007044FA">
      <w:pPr>
        <w:ind w:firstLine="567"/>
        <w:jc w:val="both"/>
      </w:pPr>
      <w:r>
        <w:t>В четырёх пронумерованных пробирках находятся растворы хлорида бария, карбоната натрия, сульфата калия и хлороводородная кислота. В вашем распоряжении имеется необходимое число пустых пробирок. Не пользуясь никакими другими реактивами, определите содержимое каждой из пробирок.</w:t>
      </w:r>
    </w:p>
    <w:p w:rsidR="007044FA" w:rsidRDefault="007044FA" w:rsidP="007044FA">
      <w:pPr>
        <w:ind w:firstLine="567"/>
        <w:jc w:val="center"/>
      </w:pPr>
      <w:r>
        <w:t>Решение</w:t>
      </w:r>
    </w:p>
    <w:p w:rsidR="007044FA" w:rsidRDefault="007044FA" w:rsidP="007044FA">
      <w:pPr>
        <w:ind w:firstLine="567"/>
        <w:jc w:val="both"/>
      </w:pPr>
      <w:r>
        <w:t>Проведём мысленный эксперимент. Рассмотрим содержимое пробирок. Вещества визуально неразличимы – это бесцветные прозрачные растворы.</w:t>
      </w:r>
    </w:p>
    <w:p w:rsidR="007044FA" w:rsidRDefault="007044FA" w:rsidP="007044FA">
      <w:pPr>
        <w:ind w:firstLine="567"/>
        <w:jc w:val="both"/>
      </w:pPr>
      <w:r>
        <w:t xml:space="preserve">Составим таблицу возможных попарных взаимодействий веществ (табл. 2), в результате которых мы будем (или не будем) </w:t>
      </w:r>
      <w:r>
        <w:rPr>
          <w:i/>
          <w:iCs/>
        </w:rPr>
        <w:t>наблюдать</w:t>
      </w:r>
      <w:r>
        <w:t xml:space="preserve"> определённые </w:t>
      </w:r>
      <w:r>
        <w:rPr>
          <w:i/>
          <w:iCs/>
        </w:rPr>
        <w:t>признаки реакций</w:t>
      </w:r>
      <w:r>
        <w:t>.</w:t>
      </w:r>
    </w:p>
    <w:p w:rsidR="007044FA" w:rsidRDefault="007044FA" w:rsidP="007044FA">
      <w:pPr>
        <w:ind w:firstLine="567"/>
        <w:jc w:val="right"/>
      </w:pPr>
      <w:r>
        <w:t>Таблица 2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600"/>
        <w:gridCol w:w="1936"/>
        <w:gridCol w:w="2050"/>
        <w:gridCol w:w="1977"/>
        <w:gridCol w:w="2018"/>
      </w:tblGrid>
      <w:tr w:rsidR="007044F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vertAlign w:val="subscript"/>
                <w:lang w:val="en-US" w:eastAsia="en-US"/>
              </w:rPr>
            </w:pPr>
            <w:r>
              <w:rPr>
                <w:lang w:val="en-US"/>
              </w:rPr>
              <w:t>BaCl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vertAlign w:val="subscript"/>
                <w:lang w:val="en-US" w:eastAsia="en-US"/>
              </w:rPr>
            </w:pPr>
            <w:r>
              <w:rPr>
                <w:lang w:val="en-US"/>
              </w:rPr>
              <w:t>Na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CO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vertAlign w:val="subscript"/>
                <w:lang w:val="en-US" w:eastAsia="en-US"/>
              </w:rPr>
            </w:pPr>
            <w:r>
              <w:rPr>
                <w:lang w:val="en-US"/>
              </w:rPr>
              <w:t>K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HCl</w:t>
            </w:r>
          </w:p>
        </w:tc>
      </w:tr>
      <w:tr w:rsidR="007044FA">
        <w:trPr>
          <w:trHeight w:val="72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vertAlign w:val="subscript"/>
                <w:lang w:val="en-US" w:eastAsia="en-US"/>
              </w:rPr>
            </w:pPr>
            <w:r>
              <w:rPr>
                <w:lang w:val="en-US"/>
              </w:rPr>
              <w:t>BaCl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shd w:val="clear" w:color="auto" w:fill="808080"/>
                <w:lang w:eastAsia="en-U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выпадает осадок белого цвета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выпадает осадок белого цвета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без изменений</w:t>
            </w:r>
          </w:p>
        </w:tc>
      </w:tr>
      <w:tr w:rsidR="007044FA">
        <w:trPr>
          <w:trHeight w:val="1125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vertAlign w:val="subscript"/>
                <w:lang w:val="en-US" w:eastAsia="en-US"/>
              </w:rPr>
            </w:pPr>
            <w:r>
              <w:rPr>
                <w:lang w:val="en-US"/>
              </w:rPr>
              <w:t>Na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CO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выпадает осадок белого цвета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Без изменений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выделяется газ без цвета и запаха</w:t>
            </w:r>
          </w:p>
        </w:tc>
      </w:tr>
      <w:tr w:rsidR="007044F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vertAlign w:val="subscript"/>
                <w:lang w:val="en-US" w:eastAsia="en-US"/>
              </w:rPr>
            </w:pPr>
            <w:r>
              <w:rPr>
                <w:lang w:val="en-US"/>
              </w:rPr>
              <w:t>K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выпадает осадок белого цвета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Без изменений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Без изменений</w:t>
            </w:r>
          </w:p>
        </w:tc>
      </w:tr>
      <w:tr w:rsidR="007044F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HCl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Без изменений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Выделяется газ без цвета и запаха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Без изменений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044FA" w:rsidRDefault="007044FA" w:rsidP="007044FA">
      <w:pPr>
        <w:ind w:firstLine="567"/>
        <w:rPr>
          <w:rFonts w:eastAsia="Calibri"/>
          <w:lang w:eastAsia="en-US"/>
        </w:rPr>
      </w:pPr>
      <w:r>
        <w:t>Уравнения реакций:</w:t>
      </w:r>
    </w:p>
    <w:p w:rsidR="007044FA" w:rsidRDefault="007044FA" w:rsidP="007044FA">
      <w:pPr>
        <w:ind w:firstLine="567"/>
      </w:pPr>
      <w:r>
        <w:rPr>
          <w:lang w:val="en-US"/>
        </w:rPr>
        <w:t>BaCl</w:t>
      </w:r>
      <w:r>
        <w:rPr>
          <w:vertAlign w:val="subscript"/>
        </w:rPr>
        <w:t>2</w:t>
      </w:r>
      <w:r>
        <w:t xml:space="preserve"> + </w:t>
      </w:r>
      <w:r>
        <w:rPr>
          <w:lang w:val="en-US"/>
        </w:rPr>
        <w:t>Na</w:t>
      </w:r>
      <w:r>
        <w:rPr>
          <w:vertAlign w:val="subscript"/>
        </w:rPr>
        <w:t>2</w:t>
      </w:r>
      <w:r>
        <w:rPr>
          <w:lang w:val="en-US"/>
        </w:rPr>
        <w:t>CO</w:t>
      </w:r>
      <w:r>
        <w:rPr>
          <w:vertAlign w:val="subscript"/>
        </w:rPr>
        <w:t>3</w:t>
      </w:r>
      <w:r>
        <w:t xml:space="preserve"> = </w:t>
      </w:r>
      <w:r>
        <w:rPr>
          <w:lang w:val="en-US"/>
        </w:rPr>
        <w:t>BaCO</w:t>
      </w:r>
      <w:r>
        <w:rPr>
          <w:vertAlign w:val="subscript"/>
        </w:rPr>
        <w:t>3</w:t>
      </w:r>
      <w:r>
        <w:t>↓ + 2</w:t>
      </w:r>
      <w:r>
        <w:rPr>
          <w:lang w:val="en-US"/>
        </w:rPr>
        <w:t>NaCl</w:t>
      </w:r>
      <w:r>
        <w:t>;</w:t>
      </w:r>
      <w:r>
        <w:tab/>
      </w:r>
      <w:r>
        <w:tab/>
      </w:r>
      <w:r>
        <w:tab/>
        <w:t xml:space="preserve">           (1)</w:t>
      </w:r>
    </w:p>
    <w:p w:rsidR="007044FA" w:rsidRDefault="007044FA" w:rsidP="007044FA">
      <w:pPr>
        <w:ind w:firstLine="567"/>
        <w:rPr>
          <w:lang w:val="en-US"/>
        </w:rPr>
      </w:pPr>
      <w:r>
        <w:rPr>
          <w:lang w:val="en-US"/>
        </w:rPr>
        <w:t>BaCl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K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= BaSO</w:t>
      </w:r>
      <w:r>
        <w:rPr>
          <w:vertAlign w:val="subscript"/>
          <w:lang w:val="en-US"/>
        </w:rPr>
        <w:t>4</w:t>
      </w:r>
      <w:r>
        <w:rPr>
          <w:lang w:val="en-US"/>
        </w:rPr>
        <w:t>↓ + 2KCl;</w:t>
      </w:r>
      <w:r>
        <w:rPr>
          <w:lang w:val="en-US"/>
        </w:rPr>
        <w:tab/>
      </w:r>
      <w:r>
        <w:rPr>
          <w:lang w:val="en-US"/>
        </w:rPr>
        <w:tab/>
      </w:r>
      <w:r>
        <w:tab/>
      </w:r>
      <w:r>
        <w:rPr>
          <w:lang w:val="en-US"/>
        </w:rPr>
        <w:tab/>
        <w:t>(2)</w:t>
      </w:r>
    </w:p>
    <w:p w:rsidR="007044FA" w:rsidRDefault="007044FA" w:rsidP="007044FA">
      <w:pPr>
        <w:ind w:firstLine="567"/>
      </w:pP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+ 2HCl = 2NaCl + CO</w:t>
      </w:r>
      <w:r>
        <w:rPr>
          <w:vertAlign w:val="subscript"/>
          <w:lang w:val="en-US"/>
        </w:rPr>
        <w:t>2</w:t>
      </w:r>
      <w:r>
        <w:rPr>
          <w:lang w:val="en-US"/>
        </w:rPr>
        <w:t>↑ + H</w:t>
      </w:r>
      <w:r>
        <w:rPr>
          <w:vertAlign w:val="subscript"/>
          <w:lang w:val="en-US"/>
        </w:rPr>
        <w:t>2</w:t>
      </w:r>
      <w:r>
        <w:rPr>
          <w:lang w:val="en-US"/>
        </w:rPr>
        <w:t>O.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>(3)</w:t>
      </w:r>
    </w:p>
    <w:p w:rsidR="007044FA" w:rsidRDefault="007044FA" w:rsidP="007044FA">
      <w:pPr>
        <w:ind w:firstLine="567"/>
        <w:jc w:val="both"/>
      </w:pPr>
      <w:r>
        <w:t>Возьмём пробирку 1. Из остальных пробирок отольём примерно по 2 мл растворов в три пустые пробирки и добавим в каждую из них по 5–6 капель раствора из пробирки 1.</w:t>
      </w:r>
    </w:p>
    <w:p w:rsidR="007044FA" w:rsidRDefault="007044FA" w:rsidP="007044FA">
      <w:pPr>
        <w:ind w:firstLine="567"/>
        <w:jc w:val="both"/>
      </w:pPr>
      <w:r>
        <w:t>Рассмотрим 4 возможных варианта (см. табл. 2). Для наглядности в каждом случае приведены схемы распознавания веществ. В решении изображать схему не обязательно.</w:t>
      </w:r>
    </w:p>
    <w:p w:rsidR="007044FA" w:rsidRDefault="007044FA" w:rsidP="007044FA">
      <w:pPr>
        <w:ind w:firstLine="567"/>
        <w:jc w:val="center"/>
      </w:pPr>
      <w:r>
        <w:t>Вариант 1</w:t>
      </w:r>
    </w:p>
    <w:p w:rsidR="007044FA" w:rsidRDefault="007044FA" w:rsidP="007044FA">
      <w:pPr>
        <w:ind w:firstLine="567"/>
        <w:jc w:val="both"/>
      </w:pPr>
      <w:r>
        <w:t>В двух пробирках выпали белые осадки, в третьей признаков реакции не наблюдается (первая строка табл. 2). Это означает, что в пробирке 1 находится хлорид бария. В этом случае в той из пробирок, где нет признаков химической реакции, находится соляная кислота. Осадки в двух пробирках представляют собой карбонат и сульфат бария. Прильём в пробирки с осадками по несколько капель кислоты. Там, где осадок растворяется с выделением газа, изначально находился раствор карбоната натрия, там имели место реакции (1) и (3). В пробирке, где при прибавлении кислоты осадок не растворяется (</w:t>
      </w:r>
      <w:r>
        <w:rPr>
          <w:lang w:val="en-US"/>
        </w:rPr>
        <w:t>BaSO</w:t>
      </w:r>
      <w:r>
        <w:rPr>
          <w:vertAlign w:val="subscript"/>
        </w:rPr>
        <w:t>4</w:t>
      </w:r>
      <w:r>
        <w:t xml:space="preserve"> не растворяется в кислотах), изначально находился сульфат калия и протекала только реакция (2).</w:t>
      </w:r>
    </w:p>
    <w:p w:rsidR="007044FA" w:rsidRDefault="007044FA" w:rsidP="007044FA">
      <w:pPr>
        <w:ind w:firstLine="567"/>
        <w:jc w:val="center"/>
      </w:pPr>
      <w:r>
        <w:t>Вариант 2</w:t>
      </w:r>
    </w:p>
    <w:p w:rsidR="007044FA" w:rsidRDefault="007044FA" w:rsidP="007044FA">
      <w:pPr>
        <w:ind w:firstLine="567"/>
        <w:jc w:val="both"/>
      </w:pPr>
      <w:r>
        <w:t>При добавлении нескольких капель из пробирки 1 в одной из трёх пробирок выпал белый осадок, в другой выделился газ, в третьей нет признаков реакции (вторая строка табл. 2). В этом случае в пробирке 1 находился карбонат натрия. Там, где выпал белый осадок, находился хлорид бария, где выделился газ – соляная кислота, где не было признаков реакции – сульфат калия.</w:t>
      </w:r>
    </w:p>
    <w:p w:rsidR="007044FA" w:rsidRDefault="007044FA" w:rsidP="007044FA">
      <w:pPr>
        <w:ind w:firstLine="567"/>
        <w:jc w:val="center"/>
      </w:pPr>
      <w:r>
        <w:t>Вариант 3</w:t>
      </w:r>
    </w:p>
    <w:p w:rsidR="007044FA" w:rsidRDefault="007044FA" w:rsidP="007044FA">
      <w:pPr>
        <w:ind w:firstLine="567"/>
        <w:jc w:val="both"/>
      </w:pPr>
      <w:r>
        <w:t xml:space="preserve">При добавлении нескольких капель из пробирки 1 в одной из трёх пробирок выпал белый осадок, в двух других нет признаков реакции (третья строка табл. 2). В этом случае в пробирке 1 находился сульфат калия. Там, где выпал белый осадок, находился хлорид бария. В две пробирки с </w:t>
      </w:r>
      <w:r>
        <w:rPr>
          <w:i/>
          <w:iCs/>
        </w:rPr>
        <w:t>исходными</w:t>
      </w:r>
      <w:r>
        <w:t xml:space="preserve"> растворами, которые не прореагировали с сульфатом калия, добавляем хлорид бария. Выпадение белого осадка (</w:t>
      </w:r>
      <w:r>
        <w:rPr>
          <w:lang w:val="en-US"/>
        </w:rPr>
        <w:t>BaCO</w:t>
      </w:r>
      <w:r>
        <w:rPr>
          <w:vertAlign w:val="subscript"/>
        </w:rPr>
        <w:t>3</w:t>
      </w:r>
      <w:r>
        <w:t>) указывает, что первоначально в этой пробирке находился карбонат натрия. В пробирке, где вновь нет признаков реакции, находился раствор кислоты.</w:t>
      </w:r>
    </w:p>
    <w:p w:rsidR="007044FA" w:rsidRDefault="007044FA" w:rsidP="007044FA">
      <w:pPr>
        <w:ind w:firstLine="567"/>
        <w:jc w:val="center"/>
      </w:pPr>
      <w:r>
        <w:t>Вариант 4</w:t>
      </w:r>
    </w:p>
    <w:p w:rsidR="007044FA" w:rsidRDefault="007044FA" w:rsidP="007044FA">
      <w:pPr>
        <w:ind w:firstLine="567"/>
        <w:jc w:val="both"/>
      </w:pPr>
      <w:r>
        <w:t xml:space="preserve">При добавлении нескольких капель из пробирки 1 в одной из трёх пробирок выделяется газ, в двух других нет признаков реакции (четвертая строка табл. 2). В этом случае в пробирке 1 находилась хлороводородная кислота. Там, где выделился газ, находился карбонат натрия. В две пробирки с </w:t>
      </w:r>
      <w:r>
        <w:rPr>
          <w:i/>
          <w:iCs/>
        </w:rPr>
        <w:t>исходными</w:t>
      </w:r>
      <w:r>
        <w:t xml:space="preserve"> растворами, которые не прореагировали с кислотой, добавляем карбонат натрия. Выпадение белого осадка (</w:t>
      </w:r>
      <w:r>
        <w:rPr>
          <w:lang w:val="en-US"/>
        </w:rPr>
        <w:t>BaCO</w:t>
      </w:r>
      <w:r>
        <w:rPr>
          <w:vertAlign w:val="subscript"/>
        </w:rPr>
        <w:t>3</w:t>
      </w:r>
      <w:r>
        <w:t>) указывает, что первоначально в этой пробирке был хлорид бария. В пробирке, где вновь нет признаков реакции, первоначально находился раствор сульфата калия.</w:t>
      </w:r>
    </w:p>
    <w:p w:rsidR="007044FA" w:rsidRDefault="007044FA" w:rsidP="007044FA">
      <w:pPr>
        <w:ind w:firstLine="567"/>
        <w:jc w:val="both"/>
      </w:pPr>
      <w:r>
        <w:t>Задачу при необходимости можно упростить, взяв два или три вещества, и усложнить, предложив более четырёх веществ.</w:t>
      </w:r>
    </w:p>
    <w:p w:rsidR="007044FA" w:rsidRDefault="007044FA" w:rsidP="007044FA">
      <w:pPr>
        <w:ind w:firstLine="567"/>
        <w:jc w:val="both"/>
      </w:pPr>
      <w:r>
        <w:t>Трудности при решении задач часто связаны с некими стереотипами, которые сложились у школьников в процессе изучения химии. Например, учащиеся привыкают, что в условиях задач на газовые законы даны объёмные доли веществ, а в задачах на нахождение молекулярной формулы – массовые. Однако автор задачи имеет полное право использовать в любой задаче объёмные, массовые или мольные доли компонентов смесей.</w:t>
      </w:r>
    </w:p>
    <w:p w:rsidR="007044FA" w:rsidRDefault="007044FA" w:rsidP="007044FA">
      <w:pPr>
        <w:ind w:firstLine="567"/>
      </w:pPr>
      <w:r>
        <w:t>Задача 4.</w:t>
      </w:r>
    </w:p>
    <w:p w:rsidR="007044FA" w:rsidRDefault="007044FA" w:rsidP="007044FA">
      <w:pPr>
        <w:ind w:firstLine="567"/>
        <w:jc w:val="both"/>
        <w:rPr>
          <w:i/>
          <w:iCs/>
        </w:rPr>
      </w:pPr>
      <w:r>
        <w:rPr>
          <w:i/>
          <w:iCs/>
        </w:rPr>
        <w:t>Трудности при решении задачи часто связаны с некими стереотипами, которые сложились у школьника в процессе изучения химии. Например, учащиеся привыкли, что при решении задач на газовые законы, в условии задач даны объемные проценты, а в задачах на нахождение молекулярной формулы – массовые. Однако автор задачи имеет полное право давать в любой задаче как объемные, так и массовые или мольные проценты.</w:t>
      </w:r>
    </w:p>
    <w:p w:rsidR="007044FA" w:rsidRDefault="007044FA" w:rsidP="007044FA">
      <w:pPr>
        <w:ind w:firstLine="567"/>
        <w:jc w:val="both"/>
      </w:pPr>
      <w:r>
        <w:t>Массовые доли азота и оксида углерода (</w:t>
      </w:r>
      <w:r>
        <w:rPr>
          <w:lang w:val="en-US"/>
        </w:rPr>
        <w:t>II</w:t>
      </w:r>
      <w:r>
        <w:t>) в трехкомпонентной газовой смеси равны, соответственно, 10,00% и 15,00%. Объемная  доля третьего компонента равна 72,41%. Определите неизвестный компонент газовой смеси и среднюю молярную массу смеси (</w:t>
      </w:r>
      <w:r>
        <w:rPr>
          <w:lang w:val="en-US"/>
        </w:rPr>
        <w:t>M</w:t>
      </w:r>
      <w:r>
        <w:rPr>
          <w:vertAlign w:val="subscript"/>
        </w:rPr>
        <w:t>ср.</w:t>
      </w:r>
      <w:r>
        <w:t xml:space="preserve">).  </w:t>
      </w:r>
    </w:p>
    <w:p w:rsidR="007044FA" w:rsidRDefault="007044FA" w:rsidP="007044FA">
      <w:pPr>
        <w:ind w:firstLine="567"/>
      </w:pPr>
      <w:r>
        <w:t>РЕШЕНИЕ:</w:t>
      </w:r>
    </w:p>
    <w:p w:rsidR="007044FA" w:rsidRDefault="007044FA" w:rsidP="007044FA">
      <w:pPr>
        <w:ind w:firstLine="567"/>
      </w:pPr>
      <w:r>
        <w:t xml:space="preserve">Примем массу смеси за </w:t>
      </w:r>
      <w:smartTag w:uri="urn:schemas-microsoft-com:office:smarttags" w:element="metricconverter">
        <w:smartTagPr>
          <w:attr w:name="ProductID" w:val="100 г"/>
        </w:smartTagPr>
        <w:r>
          <w:t>100 г</w:t>
        </w:r>
      </w:smartTag>
      <w:r>
        <w:t xml:space="preserve">. Тогда в ней содержится  10/28 + 15/28  = (10+15)/28 = 0,893 моль </w:t>
      </w:r>
      <w:r>
        <w:rPr>
          <w:lang w:val="en-US"/>
        </w:rPr>
        <w:t>N</w:t>
      </w:r>
      <w:r>
        <w:rPr>
          <w:vertAlign w:val="subscript"/>
        </w:rPr>
        <w:t>2</w:t>
      </w:r>
      <w:r>
        <w:t xml:space="preserve"> и </w:t>
      </w:r>
      <w:r>
        <w:rPr>
          <w:lang w:val="en-US"/>
        </w:rPr>
        <w:t>CO</w:t>
      </w:r>
      <w:r>
        <w:t>, и (100-25)/ М</w:t>
      </w:r>
      <w:r>
        <w:rPr>
          <w:vertAlign w:val="subscript"/>
        </w:rPr>
        <w:t xml:space="preserve">х </w:t>
      </w:r>
      <w:r>
        <w:t>=75/ М</w:t>
      </w:r>
      <w:r>
        <w:rPr>
          <w:vertAlign w:val="subscript"/>
        </w:rPr>
        <w:t xml:space="preserve">х </w:t>
      </w:r>
      <w:r>
        <w:t xml:space="preserve"> моль третьего компонента. </w:t>
      </w:r>
    </w:p>
    <w:p w:rsidR="007044FA" w:rsidRDefault="007044FA" w:rsidP="007044FA">
      <w:pPr>
        <w:ind w:firstLine="567"/>
      </w:pPr>
      <w:r>
        <w:tab/>
        <w:t>Из закона Авогадро следует, что объемные проценты компонентов газовой смеси (</w:t>
      </w:r>
      <w:r>
        <w:rPr>
          <w:rFonts w:eastAsia="Calibri"/>
          <w:position w:val="-1"/>
          <w:lang w:eastAsia="en-US"/>
        </w:rPr>
        <w:object w:dxaOrig="220" w:dyaOrig="260">
          <v:shape id="_x0000_i1037" type="#_x0000_t75" style="width:11.25pt;height:12.75pt" o:ole="" filled="t">
            <v:fill color2="black"/>
            <v:imagedata r:id="rId28" o:title=""/>
          </v:shape>
          <o:OLEObject Type="Embed" ProgID="Equation.3" ShapeID="_x0000_i1037" DrawAspect="Content" ObjectID="_1468069843" r:id="rId29"/>
        </w:object>
      </w:r>
      <w:r>
        <w:t>) равны мольным (χ)</w:t>
      </w:r>
    </w:p>
    <w:p w:rsidR="007044FA" w:rsidRDefault="007044FA" w:rsidP="007044FA">
      <w:pPr>
        <w:ind w:firstLine="567"/>
      </w:pPr>
      <w:r>
        <w:t xml:space="preserve">Внесем дополнительные обозначения: </w:t>
      </w:r>
      <w:r>
        <w:rPr>
          <w:rFonts w:eastAsia="Calibri"/>
          <w:position w:val="-1"/>
          <w:lang w:eastAsia="en-US"/>
        </w:rPr>
        <w:object w:dxaOrig="220" w:dyaOrig="260">
          <v:shape id="_x0000_i1038" type="#_x0000_t75" style="width:11.25pt;height:12.75pt" o:ole="" filled="t">
            <v:fill color2="black"/>
            <v:imagedata r:id="rId28" o:title=""/>
          </v:shape>
          <o:OLEObject Type="Embed" ProgID="Equation.3" ShapeID="_x0000_i1038" DrawAspect="Content" ObjectID="_1468069844" r:id="rId30"/>
        </w:object>
      </w:r>
      <w:r>
        <w:rPr>
          <w:vertAlign w:val="subscript"/>
        </w:rPr>
        <w:t>х</w:t>
      </w:r>
      <w:r>
        <w:t xml:space="preserve"> –объемная доля третьего компонента, χ</w:t>
      </w:r>
      <w:r>
        <w:rPr>
          <w:vertAlign w:val="subscript"/>
        </w:rPr>
        <w:t>х</w:t>
      </w:r>
      <w:r>
        <w:t xml:space="preserve"> – мольная доля третьего компонента, ν</w:t>
      </w:r>
      <w:r>
        <w:rPr>
          <w:vertAlign w:val="subscript"/>
        </w:rPr>
        <w:t>см.</w:t>
      </w:r>
      <w:r>
        <w:t xml:space="preserve"> – число моль газов в смеси, ν</w:t>
      </w:r>
      <w:r>
        <w:rPr>
          <w:vertAlign w:val="subscript"/>
        </w:rPr>
        <w:t>х</w:t>
      </w:r>
      <w:r>
        <w:t xml:space="preserve"> – число моль третьего компонента. </w:t>
      </w:r>
    </w:p>
    <w:p w:rsidR="007044FA" w:rsidRDefault="007044FA" w:rsidP="007044FA">
      <w:pPr>
        <w:ind w:firstLine="567"/>
      </w:pPr>
      <w:r>
        <w:rPr>
          <w:rFonts w:eastAsia="Calibri"/>
          <w:position w:val="-1"/>
          <w:lang w:eastAsia="en-US"/>
        </w:rPr>
        <w:object w:dxaOrig="220" w:dyaOrig="260">
          <v:shape id="_x0000_i1039" type="#_x0000_t75" style="width:11.25pt;height:12.75pt" o:ole="" filled="t">
            <v:fill color2="black"/>
            <v:imagedata r:id="rId28" o:title=""/>
          </v:shape>
          <o:OLEObject Type="Embed" ProgID="Equation.3" ShapeID="_x0000_i1039" DrawAspect="Content" ObjectID="_1468069845" r:id="rId31"/>
        </w:object>
      </w:r>
      <w:r>
        <w:rPr>
          <w:vertAlign w:val="subscript"/>
        </w:rPr>
        <w:t>х</w:t>
      </w:r>
      <w:r>
        <w:t xml:space="preserve"> = χ</w:t>
      </w:r>
      <w:r>
        <w:rPr>
          <w:vertAlign w:val="subscript"/>
        </w:rPr>
        <w:t>х</w:t>
      </w:r>
      <w:r>
        <w:t xml:space="preserve"> = ν</w:t>
      </w:r>
      <w:r>
        <w:rPr>
          <w:vertAlign w:val="subscript"/>
        </w:rPr>
        <w:t>х</w:t>
      </w:r>
      <w:r>
        <w:t>/ν</w:t>
      </w:r>
      <w:r>
        <w:rPr>
          <w:vertAlign w:val="subscript"/>
        </w:rPr>
        <w:t>см.</w:t>
      </w:r>
      <w:r>
        <w:t xml:space="preserve"> = </w:t>
      </w:r>
      <w:r>
        <w:rPr>
          <w:rFonts w:eastAsia="Calibri"/>
          <w:position w:val="-22"/>
          <w:lang w:eastAsia="en-US"/>
        </w:rPr>
        <w:object w:dxaOrig="774" w:dyaOrig="680">
          <v:shape id="_x0000_i1040" type="#_x0000_t75" style="width:120pt;height:33.75pt" o:ole="" filled="t">
            <v:fill color2="black"/>
            <v:imagedata r:id="rId32" o:title=""/>
          </v:shape>
          <o:OLEObject Type="Embed" ProgID="Equation.3" ShapeID="_x0000_i1040" DrawAspect="Content" ObjectID="_1468069846" r:id="rId33"/>
        </w:object>
      </w:r>
      <w:r>
        <w:t xml:space="preserve">, решая это уравнение , получаем </w:t>
      </w:r>
    </w:p>
    <w:p w:rsidR="007044FA" w:rsidRDefault="007044FA" w:rsidP="007044FA">
      <w:pPr>
        <w:ind w:firstLine="567"/>
      </w:pPr>
      <w:r>
        <w:rPr>
          <w:i/>
          <w:iCs/>
        </w:rPr>
        <w:t>М</w:t>
      </w:r>
      <w:r>
        <w:rPr>
          <w:vertAlign w:val="subscript"/>
        </w:rPr>
        <w:t xml:space="preserve">х </w:t>
      </w:r>
      <w:r>
        <w:t>= 32 г/моль.  Такую молярную массу имеет кислород (О</w:t>
      </w:r>
      <w:r>
        <w:rPr>
          <w:vertAlign w:val="subscript"/>
        </w:rPr>
        <w:t>2</w:t>
      </w:r>
      <w:r>
        <w:t>) или гидразин (</w:t>
      </w:r>
      <w:r>
        <w:rPr>
          <w:lang w:val="en-US"/>
        </w:rPr>
        <w:t>N</w:t>
      </w:r>
      <w:r>
        <w:rPr>
          <w:vertAlign w:val="subscript"/>
        </w:rPr>
        <w:t>2</w:t>
      </w:r>
      <w:r>
        <w:rPr>
          <w:lang w:val="en-US"/>
        </w:rPr>
        <w:t>H</w:t>
      </w:r>
      <w:r>
        <w:rPr>
          <w:vertAlign w:val="subscript"/>
        </w:rPr>
        <w:t>4</w:t>
      </w:r>
      <w:r>
        <w:t>).</w:t>
      </w:r>
    </w:p>
    <w:p w:rsidR="007044FA" w:rsidRDefault="007044FA" w:rsidP="007044FA">
      <w:pPr>
        <w:ind w:firstLine="567"/>
      </w:pPr>
      <w:r>
        <w:rPr>
          <w:rFonts w:eastAsia="Calibri"/>
          <w:position w:val="-21"/>
          <w:lang w:eastAsia="en-US"/>
        </w:rPr>
        <w:object w:dxaOrig="774" w:dyaOrig="660">
          <v:shape id="_x0000_i1041" type="#_x0000_t75" style="width:140.25pt;height:33pt" o:ole="" filled="t">
            <v:fill color2="black"/>
            <v:imagedata r:id="rId34" o:title=""/>
          </v:shape>
          <o:OLEObject Type="Embed" ProgID="Equation.3" ShapeID="_x0000_i1041" DrawAspect="Content" ObjectID="_1468069847" r:id="rId35"/>
        </w:object>
      </w:r>
    </w:p>
    <w:p w:rsidR="007044FA" w:rsidRDefault="007044FA" w:rsidP="007044FA">
      <w:r>
        <w:t xml:space="preserve">Ответ: Третий компонент газовой смеси – кислород или гидразин. </w:t>
      </w:r>
      <w:r>
        <w:rPr>
          <w:lang w:val="en-US"/>
        </w:rPr>
        <w:t>M</w:t>
      </w:r>
      <w:r>
        <w:rPr>
          <w:vertAlign w:val="subscript"/>
        </w:rPr>
        <w:t>ср.</w:t>
      </w:r>
      <w:r>
        <w:t>=30,89моль/л.</w:t>
      </w:r>
    </w:p>
    <w:p w:rsidR="007044FA" w:rsidRDefault="007044FA" w:rsidP="007044FA">
      <w:pPr>
        <w:keepNext/>
        <w:ind w:firstLine="567"/>
      </w:pPr>
      <w:r>
        <w:t>Задача 5.</w:t>
      </w:r>
    </w:p>
    <w:p w:rsidR="007044FA" w:rsidRDefault="007044FA" w:rsidP="007044FA">
      <w:pPr>
        <w:ind w:firstLine="567"/>
      </w:pPr>
      <w:r>
        <w:t>В газовой смеси содержится метан (</w:t>
      </w:r>
      <w:r>
        <w:rPr>
          <w:lang w:val="en-US"/>
        </w:rPr>
        <w:t>CH</w:t>
      </w:r>
      <w:r>
        <w:rPr>
          <w:vertAlign w:val="subscript"/>
        </w:rPr>
        <w:t>4</w:t>
      </w:r>
      <w:r>
        <w:t xml:space="preserve"> =</w:t>
      </w:r>
      <w:r>
        <w:sym w:font="Times New Roman" w:char="F06A"/>
      </w:r>
      <w:r>
        <w:t xml:space="preserve">) ( 40%, </w:t>
      </w:r>
      <w:r>
        <w:rPr>
          <w:lang w:val="en-US"/>
        </w:rPr>
        <w:t>w</w:t>
      </w:r>
      <w:r>
        <w:t xml:space="preserve"> = 48,5%), оксид азота (</w:t>
      </w:r>
      <w:r>
        <w:rPr>
          <w:lang w:val="en-US"/>
        </w:rPr>
        <w:t>II</w:t>
      </w:r>
      <w:r>
        <w:t xml:space="preserve"> =</w:t>
      </w:r>
      <w:r>
        <w:sym w:font="Times New Roman" w:char="F06A"/>
      </w:r>
      <w:r>
        <w:t xml:space="preserve">) ( 20%) и некий третий компонент. </w:t>
      </w:r>
    </w:p>
    <w:p w:rsidR="007044FA" w:rsidRDefault="007044FA" w:rsidP="007044FA">
      <w:pPr>
        <w:ind w:firstLine="567"/>
      </w:pPr>
      <w:r>
        <w:t>Проведя расчеты, установите название третьего компонента газовой смеси.</w:t>
      </w:r>
    </w:p>
    <w:p w:rsidR="007044FA" w:rsidRDefault="007044FA" w:rsidP="007044FA">
      <w:r>
        <w:t>РЕШЕНИЕ:</w:t>
      </w:r>
    </w:p>
    <w:p w:rsidR="007044FA" w:rsidRDefault="007044FA" w:rsidP="007044FA">
      <w:r>
        <w:t>Для удобства расчетов составим таблицу: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50"/>
        <w:gridCol w:w="1336"/>
        <w:gridCol w:w="756"/>
        <w:gridCol w:w="2486"/>
        <w:gridCol w:w="2700"/>
      </w:tblGrid>
      <w:tr w:rsidR="007044FA">
        <w:tc>
          <w:tcPr>
            <w:tcW w:w="750" w:type="dxa"/>
            <w:tcBorders>
              <w:top w:val="single" w:sz="8" w:space="0" w:color="008000"/>
              <w:left w:val="nil"/>
              <w:bottom w:val="single" w:sz="4" w:space="0" w:color="008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Газ</w:t>
            </w:r>
          </w:p>
        </w:tc>
        <w:tc>
          <w:tcPr>
            <w:tcW w:w="1336" w:type="dxa"/>
            <w:tcBorders>
              <w:top w:val="single" w:sz="8" w:space="0" w:color="008000"/>
              <w:left w:val="nil"/>
              <w:bottom w:val="single" w:sz="4" w:space="0" w:color="008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М, г/моль</w:t>
            </w:r>
          </w:p>
        </w:tc>
        <w:tc>
          <w:tcPr>
            <w:tcW w:w="756" w:type="dxa"/>
            <w:tcBorders>
              <w:top w:val="single" w:sz="8" w:space="0" w:color="008000"/>
              <w:left w:val="nil"/>
              <w:bottom w:val="single" w:sz="4" w:space="0" w:color="008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sym w:font="Times New Roman" w:char="F06A"/>
            </w:r>
          </w:p>
        </w:tc>
        <w:tc>
          <w:tcPr>
            <w:tcW w:w="2486" w:type="dxa"/>
            <w:tcBorders>
              <w:top w:val="single" w:sz="8" w:space="0" w:color="008000"/>
              <w:left w:val="nil"/>
              <w:bottom w:val="single" w:sz="4" w:space="0" w:color="008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t>V</w:t>
            </w:r>
            <w:r>
              <w:t xml:space="preserve">, л (на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 смеси)</w:t>
            </w:r>
          </w:p>
        </w:tc>
        <w:tc>
          <w:tcPr>
            <w:tcW w:w="2700" w:type="dxa"/>
            <w:tcBorders>
              <w:top w:val="single" w:sz="8" w:space="0" w:color="008000"/>
              <w:left w:val="nil"/>
              <w:bottom w:val="single" w:sz="4" w:space="0" w:color="008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t>m</w:t>
            </w:r>
            <w:r>
              <w:t xml:space="preserve"> (газа), г</w:t>
            </w:r>
          </w:p>
        </w:tc>
      </w:tr>
      <w:tr w:rsidR="007044FA">
        <w:tc>
          <w:tcPr>
            <w:tcW w:w="750" w:type="dxa"/>
            <w:tcBorders>
              <w:top w:val="single" w:sz="4" w:space="0" w:color="008000"/>
              <w:left w:val="nil"/>
              <w:bottom w:val="nil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vertAlign w:val="subscript"/>
                <w:lang w:eastAsia="en-US"/>
              </w:rPr>
            </w:pPr>
            <w:r>
              <w:t>СН</w:t>
            </w:r>
            <w:r>
              <w:rPr>
                <w:vertAlign w:val="subscript"/>
              </w:rPr>
              <w:t>4</w:t>
            </w:r>
          </w:p>
        </w:tc>
        <w:tc>
          <w:tcPr>
            <w:tcW w:w="1336" w:type="dxa"/>
            <w:tcBorders>
              <w:top w:val="single" w:sz="4" w:space="0" w:color="008000"/>
              <w:left w:val="nil"/>
              <w:bottom w:val="nil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16</w:t>
            </w:r>
          </w:p>
        </w:tc>
        <w:tc>
          <w:tcPr>
            <w:tcW w:w="756" w:type="dxa"/>
            <w:tcBorders>
              <w:top w:val="single" w:sz="4" w:space="0" w:color="008000"/>
              <w:left w:val="nil"/>
              <w:bottom w:val="nil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0,40</w:t>
            </w:r>
          </w:p>
        </w:tc>
        <w:tc>
          <w:tcPr>
            <w:tcW w:w="2486" w:type="dxa"/>
            <w:tcBorders>
              <w:top w:val="single" w:sz="4" w:space="0" w:color="008000"/>
              <w:left w:val="nil"/>
              <w:bottom w:val="nil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40</w:t>
            </w:r>
          </w:p>
        </w:tc>
        <w:tc>
          <w:tcPr>
            <w:tcW w:w="2700" w:type="dxa"/>
            <w:tcBorders>
              <w:top w:val="single" w:sz="4" w:space="0" w:color="008000"/>
              <w:left w:val="nil"/>
              <w:bottom w:val="nil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40/22,4 ∙16 = 28,57</w:t>
            </w:r>
          </w:p>
        </w:tc>
      </w:tr>
      <w:tr w:rsidR="007044FA">
        <w:tc>
          <w:tcPr>
            <w:tcW w:w="750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336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30</w:t>
            </w:r>
          </w:p>
        </w:tc>
        <w:tc>
          <w:tcPr>
            <w:tcW w:w="756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0,20</w:t>
            </w:r>
          </w:p>
        </w:tc>
        <w:tc>
          <w:tcPr>
            <w:tcW w:w="2486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20</w:t>
            </w:r>
          </w:p>
        </w:tc>
        <w:tc>
          <w:tcPr>
            <w:tcW w:w="2700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20/22,4 ∙30 = 26,78</w:t>
            </w:r>
          </w:p>
        </w:tc>
      </w:tr>
      <w:tr w:rsidR="007044FA">
        <w:tc>
          <w:tcPr>
            <w:tcW w:w="750" w:type="dxa"/>
            <w:tcBorders>
              <w:top w:val="nil"/>
              <w:left w:val="nil"/>
              <w:bottom w:val="single" w:sz="8" w:space="0" w:color="008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008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8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0,40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008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8000"/>
              <w:right w:val="nil"/>
            </w:tcBorders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40/22,4 ∙х = 1,79х</w:t>
            </w:r>
          </w:p>
        </w:tc>
      </w:tr>
    </w:tbl>
    <w:p w:rsidR="007044FA" w:rsidRDefault="007044FA" w:rsidP="007044FA">
      <w:pPr>
        <w:ind w:firstLine="567"/>
        <w:rPr>
          <w:rFonts w:eastAsia="Calibri"/>
          <w:lang w:eastAsia="en-US"/>
        </w:rPr>
      </w:pPr>
      <w:r>
        <w:t>Т.к. известна массовая доля метана в смеси, то</w:t>
      </w:r>
    </w:p>
    <w:p w:rsidR="007044FA" w:rsidRDefault="007044FA" w:rsidP="007044FA">
      <w:pPr>
        <w:ind w:firstLine="567"/>
      </w:pPr>
      <w:r>
        <w:rPr>
          <w:rFonts w:eastAsia="Calibri"/>
          <w:position w:val="-22"/>
          <w:lang w:eastAsia="en-US"/>
        </w:rPr>
        <w:object w:dxaOrig="774" w:dyaOrig="660">
          <v:shape id="_x0000_i1042" type="#_x0000_t75" style="width:198.75pt;height:33pt" o:ole="" filled="t">
            <v:fill color2="black"/>
            <v:imagedata r:id="rId36" o:title=""/>
          </v:shape>
          <o:OLEObject Type="Embed" ProgID="Equation.3" ShapeID="_x0000_i1042" DrawAspect="Content" ObjectID="_1468069848" r:id="rId37"/>
        </w:object>
      </w:r>
      <w:r>
        <w:t>,</w:t>
      </w:r>
    </w:p>
    <w:p w:rsidR="007044FA" w:rsidRDefault="007044FA" w:rsidP="007044FA">
      <w:pPr>
        <w:ind w:firstLine="567"/>
      </w:pPr>
      <w:r>
        <w:t>откуда х = 2 г/моль.</w:t>
      </w:r>
    </w:p>
    <w:p w:rsidR="007044FA" w:rsidRDefault="007044FA" w:rsidP="007044FA">
      <w:pPr>
        <w:ind w:firstLine="567"/>
      </w:pPr>
      <w:r>
        <w:t>Газом с молярной массой 2 г/моль может быть только водород Н</w:t>
      </w:r>
      <w:r>
        <w:rPr>
          <w:vertAlign w:val="subscript"/>
        </w:rPr>
        <w:t>2</w:t>
      </w:r>
      <w:r>
        <w:t>.</w:t>
      </w:r>
    </w:p>
    <w:p w:rsidR="007044FA" w:rsidRDefault="007044FA" w:rsidP="007044FA">
      <w:pPr>
        <w:ind w:firstLine="567"/>
      </w:pPr>
      <w:r>
        <w:t>Ответ: водород.</w:t>
      </w:r>
    </w:p>
    <w:p w:rsidR="007044FA" w:rsidRDefault="007044FA" w:rsidP="007044FA">
      <w:pPr>
        <w:ind w:firstLine="567"/>
      </w:pPr>
      <w:r>
        <w:t>Задача 6.</w:t>
      </w:r>
    </w:p>
    <w:p w:rsidR="007044FA" w:rsidRDefault="007044FA" w:rsidP="007044FA">
      <w:pPr>
        <w:ind w:firstLine="567"/>
      </w:pPr>
      <w:r>
        <w:t>К 158,19 мл 10% раствора нитрата алюминия (плотностью 1,081г/мл) прилили 210,80 мл 3,3% раствора едкого натра (плотностью 1,035г/мл). Определите % концентрацию веществ в полученном растворе.</w:t>
      </w:r>
    </w:p>
    <w:p w:rsidR="007044FA" w:rsidRDefault="007044FA" w:rsidP="007044FA">
      <w:pPr>
        <w:ind w:firstLine="567"/>
        <w:rPr>
          <w:lang w:val="en-US"/>
        </w:rPr>
      </w:pPr>
      <w:r>
        <w:t>РЕШЕНИЕ</w:t>
      </w:r>
      <w:r>
        <w:rPr>
          <w:lang w:val="en-US"/>
        </w:rPr>
        <w:t>:</w:t>
      </w:r>
    </w:p>
    <w:p w:rsidR="007044FA" w:rsidRDefault="007044FA" w:rsidP="007044FA">
      <w:pPr>
        <w:ind w:firstLine="567"/>
      </w:pPr>
      <w:r>
        <w:rPr>
          <w:rFonts w:eastAsia="Calibri"/>
          <w:position w:val="-18"/>
          <w:lang w:eastAsia="en-US"/>
        </w:rPr>
        <w:object w:dxaOrig="774" w:dyaOrig="620">
          <v:shape id="_x0000_i1043" type="#_x0000_t75" style="width:255pt;height:30.75pt" o:ole="" filled="t">
            <v:fill color2="black"/>
            <v:imagedata r:id="rId38" o:title=""/>
          </v:shape>
          <o:OLEObject Type="Embed" ProgID="Equation.3" ShapeID="_x0000_i1043" DrawAspect="Content" ObjectID="_1468069849" r:id="rId39"/>
        </w:object>
      </w:r>
    </w:p>
    <w:p w:rsidR="007044FA" w:rsidRDefault="007044FA" w:rsidP="007044FA">
      <w:pPr>
        <w:ind w:firstLine="567"/>
      </w:pPr>
      <w:r>
        <w:rPr>
          <w:rFonts w:eastAsia="Calibri"/>
          <w:position w:val="-18"/>
          <w:lang w:eastAsia="en-US"/>
        </w:rPr>
        <w:object w:dxaOrig="774" w:dyaOrig="620">
          <v:shape id="_x0000_i1044" type="#_x0000_t75" style="width:258pt;height:30.75pt" o:ole="" filled="t">
            <v:fill color2="black"/>
            <v:imagedata r:id="rId40" o:title=""/>
          </v:shape>
          <o:OLEObject Type="Embed" ProgID="Equation.3" ShapeID="_x0000_i1044" DrawAspect="Content" ObjectID="_1468069850" r:id="rId41"/>
        </w:object>
      </w:r>
    </w:p>
    <w:p w:rsidR="007044FA" w:rsidRDefault="007044FA" w:rsidP="007044FA">
      <w:pPr>
        <w:ind w:firstLine="567"/>
      </w:pPr>
      <w:r>
        <w:t xml:space="preserve">Для полного осаждения алюминия в виде гидроксида: </w:t>
      </w:r>
    </w:p>
    <w:p w:rsidR="007044FA" w:rsidRDefault="007044FA" w:rsidP="007044FA">
      <w:pPr>
        <w:ind w:firstLine="567"/>
        <w:rPr>
          <w:lang w:val="en-US"/>
        </w:rPr>
      </w:pPr>
      <w:r>
        <w:rPr>
          <w:lang w:val="en-US"/>
        </w:rPr>
        <w:t>Al(NO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+ 3NaOH = Al(OH)</w:t>
      </w:r>
      <w:r>
        <w:rPr>
          <w:vertAlign w:val="subscript"/>
          <w:lang w:val="en-US"/>
        </w:rPr>
        <w:t>3</w:t>
      </w:r>
      <w:r>
        <w:sym w:font="Times New Roman" w:char="F0AF"/>
      </w:r>
      <w:r>
        <w:rPr>
          <w:lang w:val="en-US"/>
        </w:rPr>
        <w:t xml:space="preserve"> + 3NaNO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</w:t>
      </w:r>
    </w:p>
    <w:p w:rsidR="007044FA" w:rsidRDefault="007044FA" w:rsidP="007044FA">
      <w:pPr>
        <w:ind w:firstLine="567"/>
      </w:pPr>
      <w:r>
        <w:t>Потребуется 0,05</w:t>
      </w:r>
      <w:r>
        <w:rPr>
          <w:vertAlign w:val="superscript"/>
        </w:rPr>
        <w:t>.</w:t>
      </w:r>
      <w:r>
        <w:t xml:space="preserve">3 = 0,15 моль </w:t>
      </w:r>
      <w:r>
        <w:rPr>
          <w:lang w:val="en-US"/>
        </w:rPr>
        <w:t>NaOH</w:t>
      </w:r>
      <w:r>
        <w:t>.  Поскольку гидроксида натрия больше 0,15 моль, то осадок начнет растворяться, до тех пор, пока не израсходуется вся щелочь: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00"/>
        <w:gridCol w:w="2027"/>
        <w:gridCol w:w="1621"/>
        <w:gridCol w:w="1723"/>
      </w:tblGrid>
      <w:tr w:rsidR="007044FA">
        <w:tc>
          <w:tcPr>
            <w:tcW w:w="4200" w:type="dxa"/>
          </w:tcPr>
          <w:p w:rsidR="007044FA" w:rsidRDefault="007044FA">
            <w:pPr>
              <w:snapToGrid w:val="0"/>
              <w:rPr>
                <w:rFonts w:eastAsia="Calibri"/>
                <w:lang w:eastAsia="en-US"/>
              </w:rPr>
            </w:pPr>
            <w:r>
              <w:t>Молярная масса</w:t>
            </w:r>
          </w:p>
        </w:tc>
        <w:tc>
          <w:tcPr>
            <w:tcW w:w="2027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78</w:t>
            </w:r>
          </w:p>
        </w:tc>
        <w:tc>
          <w:tcPr>
            <w:tcW w:w="1621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40</w:t>
            </w:r>
          </w:p>
        </w:tc>
        <w:tc>
          <w:tcPr>
            <w:tcW w:w="1723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118</w:t>
            </w:r>
          </w:p>
        </w:tc>
      </w:tr>
      <w:tr w:rsidR="007044FA">
        <w:tc>
          <w:tcPr>
            <w:tcW w:w="4200" w:type="dxa"/>
          </w:tcPr>
          <w:p w:rsidR="007044FA" w:rsidRDefault="007044FA">
            <w:pPr>
              <w:snapToGrid w:val="0"/>
              <w:rPr>
                <w:rFonts w:eastAsia="Calibri"/>
                <w:lang w:val="en-US" w:eastAsia="en-US"/>
              </w:rPr>
            </w:pPr>
          </w:p>
        </w:tc>
        <w:tc>
          <w:tcPr>
            <w:tcW w:w="2027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t>Al(OH)</w:t>
            </w:r>
            <w:r>
              <w:rPr>
                <w:vertAlign w:val="subscript"/>
                <w:lang w:val="en-US"/>
              </w:rPr>
              <w:t xml:space="preserve">3 </w:t>
            </w:r>
            <w:r>
              <w:t>+</w:t>
            </w:r>
          </w:p>
        </w:tc>
        <w:tc>
          <w:tcPr>
            <w:tcW w:w="1621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NaOH</w:t>
            </w:r>
          </w:p>
        </w:tc>
        <w:tc>
          <w:tcPr>
            <w:tcW w:w="1723" w:type="dxa"/>
          </w:tcPr>
          <w:p w:rsidR="007044FA" w:rsidRDefault="007044FA">
            <w:pPr>
              <w:snapToGrid w:val="0"/>
              <w:rPr>
                <w:rFonts w:eastAsia="Calibri"/>
                <w:vertAlign w:val="subscript"/>
                <w:lang w:val="en-US" w:eastAsia="en-US"/>
              </w:rPr>
            </w:pPr>
            <w:r>
              <w:t xml:space="preserve">= </w:t>
            </w:r>
            <w:r>
              <w:rPr>
                <w:lang w:val="en-US"/>
              </w:rPr>
              <w:t>NaAl(OH)</w:t>
            </w:r>
            <w:r>
              <w:rPr>
                <w:vertAlign w:val="subscript"/>
                <w:lang w:val="en-US"/>
              </w:rPr>
              <w:t>4</w:t>
            </w:r>
          </w:p>
        </w:tc>
      </w:tr>
      <w:tr w:rsidR="007044FA">
        <w:tc>
          <w:tcPr>
            <w:tcW w:w="4200" w:type="dxa"/>
          </w:tcPr>
          <w:p w:rsidR="007044FA" w:rsidRDefault="007044FA">
            <w:pPr>
              <w:snapToGrid w:val="0"/>
              <w:rPr>
                <w:rFonts w:eastAsia="Calibri"/>
                <w:lang w:eastAsia="en-US"/>
              </w:rPr>
            </w:pPr>
            <w:r>
              <w:t>Было, моль</w:t>
            </w:r>
          </w:p>
        </w:tc>
        <w:tc>
          <w:tcPr>
            <w:tcW w:w="2027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0,05</w:t>
            </w:r>
          </w:p>
        </w:tc>
        <w:tc>
          <w:tcPr>
            <w:tcW w:w="1621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0,03</w:t>
            </w:r>
          </w:p>
        </w:tc>
        <w:tc>
          <w:tcPr>
            <w:tcW w:w="1723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044FA">
        <w:tc>
          <w:tcPr>
            <w:tcW w:w="4200" w:type="dxa"/>
          </w:tcPr>
          <w:p w:rsidR="007044FA" w:rsidRDefault="007044FA">
            <w:pPr>
              <w:snapToGrid w:val="0"/>
              <w:rPr>
                <w:rFonts w:eastAsia="Calibri"/>
                <w:lang w:eastAsia="en-US"/>
              </w:rPr>
            </w:pPr>
            <w:r>
              <w:t>Прореагировало, моль</w:t>
            </w:r>
          </w:p>
        </w:tc>
        <w:tc>
          <w:tcPr>
            <w:tcW w:w="2027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0,03</w:t>
            </w:r>
          </w:p>
        </w:tc>
        <w:tc>
          <w:tcPr>
            <w:tcW w:w="1621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0,03</w:t>
            </w:r>
          </w:p>
        </w:tc>
        <w:tc>
          <w:tcPr>
            <w:tcW w:w="1723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044FA">
        <w:tc>
          <w:tcPr>
            <w:tcW w:w="4200" w:type="dxa"/>
          </w:tcPr>
          <w:p w:rsidR="007044FA" w:rsidRDefault="007044FA">
            <w:pPr>
              <w:snapToGrid w:val="0"/>
              <w:rPr>
                <w:rFonts w:eastAsia="Calibri"/>
                <w:lang w:eastAsia="en-US"/>
              </w:rPr>
            </w:pPr>
            <w:r>
              <w:t>Осталось/Образовалось, моль</w:t>
            </w:r>
          </w:p>
        </w:tc>
        <w:tc>
          <w:tcPr>
            <w:tcW w:w="2027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0,02</w:t>
            </w:r>
          </w:p>
        </w:tc>
        <w:tc>
          <w:tcPr>
            <w:tcW w:w="1621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</w:t>
            </w:r>
          </w:p>
        </w:tc>
        <w:tc>
          <w:tcPr>
            <w:tcW w:w="1723" w:type="dxa"/>
          </w:tcPr>
          <w:p w:rsidR="007044FA" w:rsidRDefault="007044FA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0,03</w:t>
            </w:r>
          </w:p>
        </w:tc>
      </w:tr>
    </w:tbl>
    <w:p w:rsidR="007044FA" w:rsidRDefault="007044FA" w:rsidP="007044FA">
      <w:pPr>
        <w:rPr>
          <w:rFonts w:eastAsia="Calibri"/>
          <w:lang w:eastAsia="en-US"/>
        </w:rPr>
      </w:pPr>
    </w:p>
    <w:p w:rsidR="007044FA" w:rsidRDefault="007044FA" w:rsidP="007044FA">
      <w:pPr>
        <w:ind w:firstLine="567"/>
      </w:pPr>
      <w:r>
        <w:t>В результате двух реакций:</w:t>
      </w:r>
    </w:p>
    <w:p w:rsidR="007044FA" w:rsidRDefault="007044FA" w:rsidP="007044FA">
      <w:pPr>
        <w:numPr>
          <w:ilvl w:val="0"/>
          <w:numId w:val="5"/>
        </w:numPr>
        <w:suppressAutoHyphens/>
        <w:ind w:left="0" w:firstLine="567"/>
      </w:pPr>
      <w:r>
        <w:t xml:space="preserve">В растворе будет только алюминат натрия, который может быть записан в виде: </w:t>
      </w:r>
      <w:r>
        <w:rPr>
          <w:lang w:val="en-US"/>
        </w:rPr>
        <w:t>Na</w:t>
      </w:r>
      <w:r>
        <w:t>[Al(OH)</w:t>
      </w:r>
      <w:r>
        <w:rPr>
          <w:vertAlign w:val="subscript"/>
        </w:rPr>
        <w:t>4</w:t>
      </w:r>
      <w:r>
        <w:t>]</w:t>
      </w:r>
      <w:r>
        <w:rPr>
          <w:vertAlign w:val="superscript"/>
        </w:rPr>
        <w:t xml:space="preserve"> </w:t>
      </w:r>
      <w:r>
        <w:t xml:space="preserve">, </w:t>
      </w:r>
      <w:r>
        <w:rPr>
          <w:lang w:val="en-US"/>
        </w:rPr>
        <w:t>Na</w:t>
      </w:r>
      <w:r>
        <w:t>[Al(OH)</w:t>
      </w:r>
      <w:r>
        <w:rPr>
          <w:vertAlign w:val="subscript"/>
        </w:rPr>
        <w:t>4</w:t>
      </w:r>
      <w:r>
        <w:t>(H</w:t>
      </w:r>
      <w:r>
        <w:rPr>
          <w:vertAlign w:val="subscript"/>
        </w:rPr>
        <w:t>2</w:t>
      </w:r>
      <w:r>
        <w:t>O)</w:t>
      </w:r>
      <w:r>
        <w:rPr>
          <w:vertAlign w:val="subscript"/>
        </w:rPr>
        <w:t>2</w:t>
      </w:r>
      <w:r>
        <w:t>]</w:t>
      </w:r>
      <w:r>
        <w:rPr>
          <w:vertAlign w:val="superscript"/>
        </w:rPr>
        <w:t xml:space="preserve"> </w:t>
      </w:r>
      <w:r>
        <w:t xml:space="preserve">или </w:t>
      </w:r>
      <w:r>
        <w:rPr>
          <w:lang w:val="en-US"/>
        </w:rPr>
        <w:t>Na</w:t>
      </w:r>
      <w:r>
        <w:rPr>
          <w:vertAlign w:val="subscript"/>
        </w:rPr>
        <w:t>3</w:t>
      </w:r>
      <w:r>
        <w:t>[Al(OH)</w:t>
      </w:r>
      <w:r>
        <w:rPr>
          <w:vertAlign w:val="subscript"/>
        </w:rPr>
        <w:t>6</w:t>
      </w:r>
      <w:r>
        <w:t xml:space="preserve">], но никак не в виде </w:t>
      </w:r>
      <w:r>
        <w:rPr>
          <w:lang w:val="en-US"/>
        </w:rPr>
        <w:t>Na</w:t>
      </w:r>
      <w:r>
        <w:t>AlO</w:t>
      </w:r>
      <w:r>
        <w:rPr>
          <w:vertAlign w:val="subscript"/>
        </w:rPr>
        <w:t>2</w:t>
      </w:r>
      <w:r>
        <w:t>, который образуется только при сплавлении реактивов. В данном решении взята наиболее употребимся формула комплексной соли.</w:t>
      </w:r>
    </w:p>
    <w:p w:rsidR="007044FA" w:rsidRDefault="007044FA" w:rsidP="007044FA">
      <w:pPr>
        <w:numPr>
          <w:ilvl w:val="0"/>
          <w:numId w:val="5"/>
        </w:numPr>
        <w:suppressAutoHyphens/>
        <w:ind w:left="0" w:firstLine="567"/>
      </w:pPr>
      <w:r>
        <w:t>Осадок гидроксида алюминия растворится лишь частично и это необходимо будет учесть при определении массы раствора.</w:t>
      </w:r>
    </w:p>
    <w:p w:rsidR="007044FA" w:rsidRDefault="007044FA" w:rsidP="007044FA">
      <w:pPr>
        <w:ind w:firstLine="567"/>
      </w:pPr>
      <w:r>
        <w:rPr>
          <w:lang w:val="en-US"/>
        </w:rPr>
        <w:t>m</w:t>
      </w:r>
      <w:r>
        <w:t>(раствора) =  158,19</w:t>
      </w:r>
      <w:r>
        <w:rPr>
          <w:vertAlign w:val="superscript"/>
        </w:rPr>
        <w:t>.</w:t>
      </w:r>
      <w:r>
        <w:t>1,081 + 210,80</w:t>
      </w:r>
      <w:r>
        <w:rPr>
          <w:vertAlign w:val="superscript"/>
        </w:rPr>
        <w:t>.</w:t>
      </w:r>
      <w:r>
        <w:t>1,035 – 0,02</w:t>
      </w:r>
      <w:r>
        <w:rPr>
          <w:vertAlign w:val="superscript"/>
        </w:rPr>
        <w:t>.</w:t>
      </w:r>
      <w:r>
        <w:t xml:space="preserve">78 = </w:t>
      </w:r>
      <w:smartTag w:uri="urn:schemas-microsoft-com:office:smarttags" w:element="metricconverter">
        <w:smartTagPr>
          <w:attr w:name="ProductID" w:val="387,62 г"/>
        </w:smartTagPr>
        <w:r>
          <w:t>387,62 г</w:t>
        </w:r>
      </w:smartTag>
      <w:r>
        <w:t xml:space="preserve"> </w:t>
      </w:r>
    </w:p>
    <w:p w:rsidR="007044FA" w:rsidRDefault="007044FA" w:rsidP="007044FA">
      <w:pPr>
        <w:ind w:firstLine="567"/>
      </w:pPr>
      <w:r>
        <w:rPr>
          <w:lang w:val="en-US"/>
        </w:rPr>
        <w:t>w</w:t>
      </w:r>
      <w:r>
        <w:t>(</w:t>
      </w:r>
      <w:r>
        <w:rPr>
          <w:lang w:val="en-US"/>
        </w:rPr>
        <w:t>NaAl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4</w:t>
      </w:r>
      <w:r>
        <w:t xml:space="preserve">) = </w:t>
      </w:r>
      <w:r>
        <w:rPr>
          <w:lang w:val="en-US"/>
        </w:rPr>
        <w:t>m</w:t>
      </w:r>
      <w:r>
        <w:t>(</w:t>
      </w:r>
      <w:r>
        <w:rPr>
          <w:lang w:val="en-US"/>
        </w:rPr>
        <w:t>NaAl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4</w:t>
      </w:r>
      <w:r>
        <w:t>)/</w:t>
      </w:r>
      <w:r>
        <w:rPr>
          <w:lang w:val="en-US"/>
        </w:rPr>
        <w:t>m</w:t>
      </w:r>
      <w:r>
        <w:t>(раствора) =  0,03</w:t>
      </w:r>
      <w:r>
        <w:rPr>
          <w:vertAlign w:val="superscript"/>
        </w:rPr>
        <w:t>.</w:t>
      </w:r>
      <w:r>
        <w:t>118.100/387,62 =  0,91%</w:t>
      </w:r>
    </w:p>
    <w:p w:rsidR="007044FA" w:rsidRDefault="007044FA" w:rsidP="007044FA">
      <w:pPr>
        <w:ind w:firstLine="567"/>
      </w:pPr>
      <w:r>
        <w:t>Ответ: (</w:t>
      </w:r>
      <w:r>
        <w:rPr>
          <w:lang w:val="en-US"/>
        </w:rPr>
        <w:t>NaAl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4</w:t>
      </w:r>
      <w:r>
        <w:t>) = 0,91%</w:t>
      </w:r>
    </w:p>
    <w:p w:rsidR="007044FA" w:rsidRDefault="007044FA" w:rsidP="007044FA">
      <w:pPr>
        <w:ind w:firstLine="567"/>
      </w:pPr>
      <w:r>
        <w:t>Задача 7.</w:t>
      </w:r>
    </w:p>
    <w:p w:rsidR="007044FA" w:rsidRDefault="007044FA" w:rsidP="007044FA">
      <w:pPr>
        <w:ind w:firstLine="567"/>
        <w:jc w:val="both"/>
        <w:rPr>
          <w:i/>
          <w:iCs/>
        </w:rPr>
      </w:pPr>
      <w:r>
        <w:rPr>
          <w:i/>
          <w:iCs/>
        </w:rPr>
        <w:t>Очень часто школьники не решают задачи правильно из-за несоблюдения размерности величин при расчетах.</w:t>
      </w:r>
    </w:p>
    <w:p w:rsidR="007044FA" w:rsidRDefault="007044FA" w:rsidP="007044FA">
      <w:pPr>
        <w:ind w:firstLine="567"/>
      </w:pPr>
      <w:r>
        <w:t>Какова масса 5 мл оксида азота (</w:t>
      </w:r>
      <w:r>
        <w:rPr>
          <w:lang w:val="en-US"/>
        </w:rPr>
        <w:t>II</w:t>
      </w:r>
      <w:r>
        <w:t>) при 25</w:t>
      </w:r>
      <w:r>
        <w:rPr>
          <w:vertAlign w:val="superscript"/>
        </w:rPr>
        <w:t>о</w:t>
      </w:r>
      <w:r>
        <w:t xml:space="preserve">С и давлении 1,2 атм.? </w:t>
      </w:r>
    </w:p>
    <w:p w:rsidR="007044FA" w:rsidRDefault="007044FA" w:rsidP="007044FA">
      <w:pPr>
        <w:ind w:firstLine="567"/>
      </w:pPr>
      <w:r>
        <w:t>РЕШЕНИЕ:</w:t>
      </w:r>
    </w:p>
    <w:p w:rsidR="007044FA" w:rsidRDefault="007044FA" w:rsidP="007044FA">
      <w:pPr>
        <w:ind w:firstLine="567"/>
      </w:pPr>
      <w:r>
        <w:t xml:space="preserve">Решение этой задачи сводится к элементарным расчетам по уравнению Менделеева-Клайперона:  </w:t>
      </w:r>
      <w:r>
        <w:rPr>
          <w:rFonts w:eastAsia="Calibri"/>
          <w:position w:val="-19"/>
          <w:lang w:eastAsia="en-US"/>
        </w:rPr>
        <w:object w:dxaOrig="774" w:dyaOrig="620">
          <v:shape id="_x0000_i1045" type="#_x0000_t75" style="width:64.5pt;height:30.75pt" o:ole="" filled="t">
            <v:fill color2="black"/>
            <v:imagedata r:id="rId42" o:title=""/>
          </v:shape>
          <o:OLEObject Type="Embed" ProgID="Equation.3" ShapeID="_x0000_i1045" DrawAspect="Content" ObjectID="_1468069851" r:id="rId43"/>
        </w:object>
      </w:r>
    </w:p>
    <w:p w:rsidR="007044FA" w:rsidRDefault="007044FA" w:rsidP="007044FA">
      <w:pPr>
        <w:ind w:firstLine="567"/>
        <w:jc w:val="both"/>
      </w:pPr>
      <w:r>
        <w:t xml:space="preserve">Несмотря на важность использования универсальной газовой постоянной при решении различных типов расчетных задач, ее применение вызывает большие затруднения у школьников, абитуриентов, поступающих в ВУЗы и даже у части студентов. Основная трудность заключается в том, что учащиеся не соблюдают соответствия между размерностями газовой постоянной и размерностями физических величин данной конкретной задачи. </w:t>
      </w:r>
    </w:p>
    <w:p w:rsidR="007044FA" w:rsidRDefault="007044FA" w:rsidP="007044FA">
      <w:pPr>
        <w:ind w:firstLine="567"/>
        <w:jc w:val="both"/>
      </w:pPr>
      <w:r>
        <w:t xml:space="preserve">Известно, что универсальная газовая постоянная входит в уравнение состояния идеального газа: pV=nRT, где n-число молей газа (n=m/M), а p, V и T - соответственно - давление, объем и абсолютная температура газа. Это уравнение носит еще название уравнения Менделеева-Клапейрона. </w:t>
      </w:r>
    </w:p>
    <w:p w:rsidR="007044FA" w:rsidRDefault="007044FA" w:rsidP="007044FA">
      <w:pPr>
        <w:ind w:firstLine="567"/>
        <w:jc w:val="both"/>
      </w:pPr>
      <w:r>
        <w:t xml:space="preserve">Таким образом, для одного моля газа: R=pV/T. Температура в этом уравнении всегда выражается в Кельвинах. Давление же и объем можно выразить в различных единицах. В зависимости от выбора этих единиц, значения R будут иметь то или иное значение . В любом случае R легко рассчитать, используя следующее следствие закона Авогадро: при нормальных условиях 1 моль любого газа занимает объем, равный </w:t>
      </w:r>
      <w:smartTag w:uri="urn:schemas-microsoft-com:office:smarttags" w:element="metricconverter">
        <w:smartTagPr>
          <w:attr w:name="ProductID" w:val="22,4 л"/>
        </w:smartTagPr>
        <w:r>
          <w:t>22,4 л</w:t>
        </w:r>
      </w:smartTag>
      <w:r>
        <w:t xml:space="preserve">. (Напомним, что при нормальных условиях Р = </w:t>
      </w:r>
      <w:smartTag w:uri="urn:schemas-microsoft-com:office:smarttags" w:element="metricconverter">
        <w:smartTagPr>
          <w:attr w:name="ProductID" w:val="760 мм"/>
        </w:smartTagPr>
        <w:r>
          <w:t>760 мм</w:t>
        </w:r>
      </w:smartTag>
      <w:r>
        <w:t xml:space="preserve"> рт. ст. = 1атм.=.101325 Па и Т = 273К)  В системе СИ значение R = 8,31 Дж/моль К. В этом случае объем газа выражается в м , давление в Па и температура в К. Это значение R рассчитывается следующим образом:  </w:t>
      </w:r>
    </w:p>
    <w:p w:rsidR="007044FA" w:rsidRDefault="007044FA" w:rsidP="007044FA">
      <w:pPr>
        <w:ind w:firstLine="567"/>
      </w:pPr>
      <w:r>
        <w:rPr>
          <w:rFonts w:eastAsia="Calibri"/>
          <w:position w:val="-20"/>
          <w:lang w:eastAsia="en-US"/>
        </w:rPr>
        <w:object w:dxaOrig="774" w:dyaOrig="660">
          <v:shape id="_x0000_i1046" type="#_x0000_t75" style="width:332.25pt;height:32.25pt" o:ole="" filled="t">
            <v:fill color2="black"/>
            <v:imagedata r:id="rId44" o:title=""/>
          </v:shape>
          <o:OLEObject Type="Embed" ProgID="Equation.3" ShapeID="_x0000_i1046" DrawAspect="Content" ObjectID="_1468069852" r:id="rId45"/>
        </w:object>
      </w:r>
    </w:p>
    <w:p w:rsidR="007044FA" w:rsidRDefault="007044FA" w:rsidP="007044FA">
      <w:pPr>
        <w:ind w:firstLine="567"/>
      </w:pPr>
      <w:r>
        <w:t>Напомним, что</w:t>
      </w:r>
    </w:p>
    <w:p w:rsidR="007044FA" w:rsidRDefault="007044FA" w:rsidP="007044FA">
      <w:pPr>
        <w:ind w:firstLine="567"/>
      </w:pPr>
      <w:r>
        <w:t>Па=Н/м</w:t>
      </w:r>
      <w:r>
        <w:rPr>
          <w:vertAlign w:val="superscript"/>
        </w:rPr>
        <w:t>2</w:t>
      </w:r>
      <w:r>
        <w:t xml:space="preserve"> и Дж = Н</w:t>
      </w:r>
      <w:r>
        <w:rPr>
          <w:vertAlign w:val="superscript"/>
        </w:rPr>
        <w:t>.</w:t>
      </w:r>
      <w:r>
        <w:t>м, отсюда: Па</w:t>
      </w:r>
      <w:r>
        <w:rPr>
          <w:vertAlign w:val="superscript"/>
        </w:rPr>
        <w:t>.</w:t>
      </w:r>
      <w:r>
        <w:t>м</w:t>
      </w:r>
      <w:r>
        <w:rPr>
          <w:vertAlign w:val="superscript"/>
        </w:rPr>
        <w:t>3</w:t>
      </w:r>
      <w:r>
        <w:t>/(м</w:t>
      </w:r>
      <w:r>
        <w:rPr>
          <w:vertAlign w:val="superscript"/>
        </w:rPr>
        <w:t>2</w:t>
      </w:r>
      <w:r>
        <w:t>К</w:t>
      </w:r>
      <w:r>
        <w:rPr>
          <w:vertAlign w:val="superscript"/>
        </w:rPr>
        <w:t>.</w:t>
      </w:r>
      <w:r>
        <w:t xml:space="preserve">моль)=Н м /(К моль) = Дж/(К моль). </w:t>
      </w:r>
    </w:p>
    <w:p w:rsidR="007044FA" w:rsidRDefault="007044FA" w:rsidP="007044FA">
      <w:pPr>
        <w:ind w:firstLine="567"/>
      </w:pPr>
      <w:r>
        <w:t xml:space="preserve">Однако R можно выразить и в других единицах, используемых на практике: </w:t>
      </w:r>
    </w:p>
    <w:p w:rsidR="007044FA" w:rsidRDefault="007044FA" w:rsidP="007044FA">
      <w:pPr>
        <w:ind w:firstLine="567"/>
      </w:pPr>
      <w:r>
        <w:rPr>
          <w:rFonts w:eastAsia="Calibri"/>
          <w:position w:val="-18"/>
          <w:lang w:eastAsia="en-US"/>
        </w:rPr>
        <w:object w:dxaOrig="774" w:dyaOrig="620">
          <v:shape id="_x0000_i1047" type="#_x0000_t75" style="width:206.25pt;height:30.75pt" o:ole="" filled="t">
            <v:fill color2="black"/>
            <v:imagedata r:id="rId46" o:title=""/>
          </v:shape>
          <o:OLEObject Type="Embed" ProgID="Equation.3" ShapeID="_x0000_i1047" DrawAspect="Content" ObjectID="_1468069853" r:id="rId47"/>
        </w:object>
      </w:r>
    </w:p>
    <w:p w:rsidR="007044FA" w:rsidRDefault="007044FA" w:rsidP="007044FA">
      <w:pPr>
        <w:ind w:firstLine="567"/>
      </w:pPr>
      <w:r>
        <w:rPr>
          <w:rFonts w:eastAsia="Calibri"/>
          <w:position w:val="-19"/>
          <w:lang w:eastAsia="en-US"/>
        </w:rPr>
        <w:object w:dxaOrig="774" w:dyaOrig="620">
          <v:shape id="_x0000_i1048" type="#_x0000_t75" style="width:279pt;height:30.75pt" o:ole="" filled="t">
            <v:fill color2="black"/>
            <v:imagedata r:id="rId48" o:title=""/>
          </v:shape>
          <o:OLEObject Type="Embed" ProgID="Equation.3" ShapeID="_x0000_i1048" DrawAspect="Content" ObjectID="_1468069854" r:id="rId49"/>
        </w:object>
      </w:r>
    </w:p>
    <w:p w:rsidR="007044FA" w:rsidRDefault="007044FA" w:rsidP="007044FA">
      <w:pPr>
        <w:ind w:firstLine="567"/>
      </w:pPr>
      <w:r>
        <w:rPr>
          <w:rFonts w:eastAsia="Calibri"/>
          <w:position w:val="-20"/>
          <w:lang w:eastAsia="en-US"/>
        </w:rPr>
        <w:object w:dxaOrig="774" w:dyaOrig="620">
          <v:shape id="_x0000_i1049" type="#_x0000_t75" style="width:227.25pt;height:30.75pt" o:ole="" filled="t">
            <v:fill color2="black"/>
            <v:imagedata r:id="rId50" o:title=""/>
          </v:shape>
          <o:OLEObject Type="Embed" ProgID="Equation.3" ShapeID="_x0000_i1049" DrawAspect="Content" ObjectID="_1468069855" r:id="rId51"/>
        </w:object>
      </w:r>
      <w:r>
        <w:t xml:space="preserve">   и т. д.</w:t>
      </w:r>
    </w:p>
    <w:p w:rsidR="007044FA" w:rsidRDefault="007044FA" w:rsidP="007044FA">
      <w:pPr>
        <w:ind w:firstLine="567"/>
      </w:pPr>
      <w:r>
        <w:t xml:space="preserve">Если пользоваться принятой в школе величиной </w:t>
      </w:r>
      <w:r>
        <w:rPr>
          <w:lang w:val="en-US"/>
        </w:rPr>
        <w:t>R</w:t>
      </w:r>
      <w:r>
        <w:t xml:space="preserve"> = 8,314 Дж /К</w:t>
      </w:r>
      <w:r>
        <w:rPr>
          <w:vertAlign w:val="superscript"/>
        </w:rPr>
        <w:t>.</w:t>
      </w:r>
      <w:r>
        <w:t>моль = 8,314 Па</w:t>
      </w:r>
      <w:r>
        <w:rPr>
          <w:vertAlign w:val="superscript"/>
        </w:rPr>
        <w:t>.</w:t>
      </w:r>
      <w:r>
        <w:t>м</w:t>
      </w:r>
      <w:r>
        <w:rPr>
          <w:vertAlign w:val="superscript"/>
        </w:rPr>
        <w:t>3</w:t>
      </w:r>
      <w:r>
        <w:t>/К</w:t>
      </w:r>
      <w:r>
        <w:rPr>
          <w:vertAlign w:val="superscript"/>
        </w:rPr>
        <w:t>.</w:t>
      </w:r>
      <w:r>
        <w:t>моль , то давление, данное в атм. надо перевести в Па, объем в м</w:t>
      </w:r>
      <w:r>
        <w:rPr>
          <w:vertAlign w:val="superscript"/>
        </w:rPr>
        <w:t>3</w:t>
      </w:r>
      <w:r>
        <w:t xml:space="preserve">. Но можно вместо двух расчетов произвести один, а именно выразить </w:t>
      </w:r>
      <w:r>
        <w:rPr>
          <w:lang w:val="en-US"/>
        </w:rPr>
        <w:t>R</w:t>
      </w:r>
      <w:r>
        <w:t xml:space="preserve">  в атм.</w:t>
      </w:r>
      <w:r>
        <w:rPr>
          <w:vertAlign w:val="superscript"/>
        </w:rPr>
        <w:t>.</w:t>
      </w:r>
      <w:r>
        <w:t>мл/К</w:t>
      </w:r>
      <w:r>
        <w:rPr>
          <w:vertAlign w:val="superscript"/>
        </w:rPr>
        <w:t>.</w:t>
      </w:r>
      <w:r>
        <w:t>моль:</w:t>
      </w:r>
    </w:p>
    <w:p w:rsidR="007044FA" w:rsidRDefault="007044FA" w:rsidP="007044FA">
      <w:pPr>
        <w:ind w:firstLine="567"/>
      </w:pPr>
      <w:r>
        <w:rPr>
          <w:lang w:val="en-US"/>
        </w:rPr>
        <w:t>R</w:t>
      </w:r>
      <w:r>
        <w:t xml:space="preserve"> = </w:t>
      </w:r>
      <w:r>
        <w:rPr>
          <w:lang w:val="en-US"/>
        </w:rPr>
        <w:t>PV</w:t>
      </w:r>
      <w:r>
        <w:rPr>
          <w:vertAlign w:val="subscript"/>
        </w:rPr>
        <w:t>М</w:t>
      </w:r>
      <w:r>
        <w:t>/</w:t>
      </w:r>
      <w:r>
        <w:rPr>
          <w:lang w:val="en-US"/>
        </w:rPr>
        <w:t>T</w:t>
      </w:r>
      <w:r>
        <w:t xml:space="preserve">. При 273К и 1 атм. , </w:t>
      </w:r>
      <w:r>
        <w:rPr>
          <w:lang w:val="en-US"/>
        </w:rPr>
        <w:t>V</w:t>
      </w:r>
      <w:r>
        <w:rPr>
          <w:vertAlign w:val="subscript"/>
        </w:rPr>
        <w:t>М</w:t>
      </w:r>
      <w:r>
        <w:t xml:space="preserve"> = 22400 мл. </w:t>
      </w:r>
    </w:p>
    <w:p w:rsidR="007044FA" w:rsidRDefault="007044FA" w:rsidP="007044FA">
      <w:pPr>
        <w:ind w:firstLine="567"/>
      </w:pPr>
      <w:r>
        <w:t xml:space="preserve">Тогда </w:t>
      </w:r>
      <w:r>
        <w:rPr>
          <w:lang w:val="en-US"/>
        </w:rPr>
        <w:t>R</w:t>
      </w:r>
      <w:r>
        <w:t xml:space="preserve"> = 1</w:t>
      </w:r>
      <w:r>
        <w:rPr>
          <w:vertAlign w:val="superscript"/>
        </w:rPr>
        <w:t>.</w:t>
      </w:r>
      <w:r>
        <w:t>22400/273 = 82,05атм</w:t>
      </w:r>
      <w:r>
        <w:rPr>
          <w:vertAlign w:val="superscript"/>
        </w:rPr>
        <w:t>.</w:t>
      </w:r>
      <w:r>
        <w:t>мл/К</w:t>
      </w:r>
      <w:r>
        <w:rPr>
          <w:vertAlign w:val="superscript"/>
        </w:rPr>
        <w:t>.</w:t>
      </w:r>
      <w:r>
        <w:t>моль</w:t>
      </w:r>
    </w:p>
    <w:p w:rsidR="007044FA" w:rsidRDefault="007044FA" w:rsidP="007044FA">
      <w:pPr>
        <w:ind w:firstLine="567"/>
      </w:pPr>
      <w:r>
        <w:rPr>
          <w:lang w:val="en-US"/>
        </w:rPr>
        <w:t>M</w:t>
      </w:r>
      <w:r>
        <w:rPr>
          <w:vertAlign w:val="subscript"/>
          <w:lang w:val="en-US"/>
        </w:rPr>
        <w:t>NO</w:t>
      </w:r>
      <w:r>
        <w:t xml:space="preserve"> = 14 + 16 = 28 (г/моль)</w:t>
      </w:r>
    </w:p>
    <w:p w:rsidR="007044FA" w:rsidRDefault="007044FA" w:rsidP="007044FA">
      <w:pPr>
        <w:ind w:firstLine="567"/>
      </w:pPr>
      <w:r>
        <w:rPr>
          <w:rFonts w:eastAsia="Calibri"/>
          <w:position w:val="-19"/>
          <w:lang w:eastAsia="en-US"/>
        </w:rPr>
        <w:object w:dxaOrig="774" w:dyaOrig="620">
          <v:shape id="_x0000_i1050" type="#_x0000_t75" style="width:291.75pt;height:30.75pt" o:ole="" filled="t">
            <v:fill color2="black"/>
            <v:imagedata r:id="rId52" o:title=""/>
          </v:shape>
          <o:OLEObject Type="Embed" ProgID="Equation.3" ShapeID="_x0000_i1050" DrawAspect="Content" ObjectID="_1468069856" r:id="rId53"/>
        </w:object>
      </w:r>
    </w:p>
    <w:p w:rsidR="007044FA" w:rsidRDefault="007044FA" w:rsidP="007044FA">
      <w:pPr>
        <w:ind w:firstLine="567"/>
      </w:pPr>
      <w:r>
        <w:t xml:space="preserve">Ответ: </w:t>
      </w:r>
      <w:smartTag w:uri="urn:schemas-microsoft-com:office:smarttags" w:element="metricconverter">
        <w:smartTagPr>
          <w:attr w:name="ProductID" w:val="0,008 г"/>
        </w:smartTagPr>
        <w:r>
          <w:t>0,008 г</w:t>
        </w:r>
      </w:smartTag>
      <w:r>
        <w:t>.</w:t>
      </w:r>
    </w:p>
    <w:p w:rsidR="007044FA" w:rsidRDefault="007044FA" w:rsidP="007044FA">
      <w:pPr>
        <w:autoSpaceDE w:val="0"/>
        <w:ind w:firstLine="567"/>
        <w:jc w:val="both"/>
        <w:rPr>
          <w:i/>
          <w:iCs/>
        </w:rPr>
      </w:pPr>
      <w:r>
        <w:rPr>
          <w:i/>
          <w:iCs/>
        </w:rPr>
        <w:t xml:space="preserve">Кроме перечисленных типов задач на школьный и муниципальный этапы можно предложить задачи на : </w:t>
      </w:r>
    </w:p>
    <w:p w:rsidR="007044FA" w:rsidRDefault="007044FA" w:rsidP="007044FA">
      <w:pPr>
        <w:numPr>
          <w:ilvl w:val="0"/>
          <w:numId w:val="6"/>
        </w:numPr>
        <w:suppressAutoHyphens/>
        <w:autoSpaceDE w:val="0"/>
        <w:ind w:left="0" w:firstLine="567"/>
        <w:jc w:val="both"/>
        <w:rPr>
          <w:i/>
          <w:iCs/>
        </w:rPr>
      </w:pPr>
      <w:r>
        <w:rPr>
          <w:i/>
          <w:iCs/>
        </w:rPr>
        <w:t>приготовление растворов с заданной концентрацией (</w:t>
      </w:r>
      <w:r>
        <w:rPr>
          <w:i/>
          <w:iCs/>
          <w:lang w:val="en-US"/>
        </w:rPr>
        <w:t>w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c</w:t>
      </w:r>
      <w:r>
        <w:rPr>
          <w:i/>
          <w:iCs/>
        </w:rPr>
        <w:t>);</w:t>
      </w:r>
    </w:p>
    <w:p w:rsidR="007044FA" w:rsidRDefault="007044FA" w:rsidP="007044FA">
      <w:pPr>
        <w:numPr>
          <w:ilvl w:val="0"/>
          <w:numId w:val="6"/>
        </w:numPr>
        <w:suppressAutoHyphens/>
        <w:autoSpaceDE w:val="0"/>
        <w:ind w:left="0" w:firstLine="567"/>
        <w:jc w:val="both"/>
        <w:rPr>
          <w:i/>
          <w:iCs/>
        </w:rPr>
      </w:pPr>
      <w:r>
        <w:rPr>
          <w:i/>
          <w:iCs/>
        </w:rPr>
        <w:t xml:space="preserve"> растворимость;</w:t>
      </w:r>
    </w:p>
    <w:p w:rsidR="007044FA" w:rsidRDefault="007044FA" w:rsidP="007044FA">
      <w:pPr>
        <w:numPr>
          <w:ilvl w:val="0"/>
          <w:numId w:val="6"/>
        </w:numPr>
        <w:suppressAutoHyphens/>
        <w:autoSpaceDE w:val="0"/>
        <w:ind w:left="0" w:firstLine="567"/>
        <w:jc w:val="both"/>
        <w:rPr>
          <w:i/>
          <w:iCs/>
        </w:rPr>
      </w:pPr>
      <w:r>
        <w:rPr>
          <w:i/>
          <w:iCs/>
        </w:rPr>
        <w:t>"цепочки" превращений по неорганике (9 класс), органике (10 класс) и комбинированная (11 класс);</w:t>
      </w:r>
    </w:p>
    <w:p w:rsidR="007044FA" w:rsidRDefault="007044FA" w:rsidP="007044FA">
      <w:pPr>
        <w:numPr>
          <w:ilvl w:val="0"/>
          <w:numId w:val="6"/>
        </w:numPr>
        <w:suppressAutoHyphens/>
        <w:autoSpaceDE w:val="0"/>
        <w:ind w:left="0" w:firstLine="567"/>
        <w:jc w:val="both"/>
        <w:rPr>
          <w:i/>
          <w:iCs/>
        </w:rPr>
      </w:pPr>
      <w:r>
        <w:rPr>
          <w:i/>
          <w:iCs/>
        </w:rPr>
        <w:t>расчеты по уравнениям химических реакций (с использованием понятий "выход продукта", "массовая доля примесей", "избыток и недостаток");</w:t>
      </w:r>
    </w:p>
    <w:p w:rsidR="007044FA" w:rsidRDefault="007044FA" w:rsidP="007044FA">
      <w:pPr>
        <w:numPr>
          <w:ilvl w:val="0"/>
          <w:numId w:val="6"/>
        </w:numPr>
        <w:suppressAutoHyphens/>
        <w:autoSpaceDE w:val="0"/>
        <w:ind w:left="0" w:firstLine="567"/>
        <w:jc w:val="both"/>
        <w:rPr>
          <w:i/>
          <w:iCs/>
        </w:rPr>
      </w:pPr>
      <w:r>
        <w:rPr>
          <w:i/>
          <w:iCs/>
        </w:rPr>
        <w:t>задачи по физической химии (элементарные термохимические расчеты).</w:t>
      </w:r>
    </w:p>
    <w:p w:rsidR="007044FA" w:rsidRDefault="007044FA" w:rsidP="007044FA">
      <w:pPr>
        <w:suppressAutoHyphens/>
        <w:autoSpaceDE w:val="0"/>
        <w:jc w:val="both"/>
        <w:rPr>
          <w:iCs/>
        </w:rPr>
      </w:pPr>
      <w:r>
        <w:rPr>
          <w:iCs/>
        </w:rPr>
        <w:t xml:space="preserve">      Для  подготовки  к  олимпиадам  любого  уровня  можно  использовать  интернет – ресурсы, которые  позволяют  найти  множество  примеров  олимпиадных  задач с  решениями, прочитать  интересные  факты  о  веществах  и  процессах,  глубоко  изучить  сложные  теоретические  вопросы химии, без  знания  которых  невозможно  успешно  участвовать  в  олимпиаде, принять  участие  в  обсуждении  актуальных  вопросов  олимпиадного  движения  и др.  </w:t>
      </w:r>
    </w:p>
    <w:p w:rsidR="007044FA" w:rsidRDefault="007044FA" w:rsidP="007044FA">
      <w:pPr>
        <w:jc w:val="center"/>
        <w:rPr>
          <w:b/>
        </w:rPr>
      </w:pPr>
      <w:r>
        <w:rPr>
          <w:b/>
        </w:rPr>
        <w:t>Интернет-ресурсы</w:t>
      </w:r>
    </w:p>
    <w:p w:rsidR="007044FA" w:rsidRDefault="007044FA" w:rsidP="007044FA">
      <w:pPr>
        <w:jc w:val="both"/>
      </w:pPr>
      <w:r w:rsidRPr="00E417FE">
        <w:t>http://lyceum-syz.narod.ru/</w:t>
      </w:r>
    </w:p>
    <w:p w:rsidR="007044FA" w:rsidRDefault="007044FA" w:rsidP="007044FA">
      <w:pPr>
        <w:jc w:val="both"/>
      </w:pPr>
      <w:r w:rsidRPr="00E417FE">
        <w:t>http://festival.1september.ru/articles/529470/</w:t>
      </w:r>
    </w:p>
    <w:p w:rsidR="007044FA" w:rsidRDefault="007044FA" w:rsidP="007044FA">
      <w:pPr>
        <w:jc w:val="both"/>
      </w:pPr>
      <w:r w:rsidRPr="00E417FE">
        <w:t>http://botaniks.ru/ximiya.php</w:t>
      </w:r>
    </w:p>
    <w:p w:rsidR="007044FA" w:rsidRDefault="007044FA" w:rsidP="007044FA">
      <w:pPr>
        <w:jc w:val="both"/>
      </w:pPr>
      <w:r w:rsidRPr="00E417FE">
        <w:t>http://himiavmeste.narod.ru/zadachi1.html</w:t>
      </w:r>
    </w:p>
    <w:p w:rsidR="007044FA" w:rsidRDefault="007044FA" w:rsidP="007044FA">
      <w:pPr>
        <w:jc w:val="both"/>
      </w:pPr>
      <w:r w:rsidRPr="00E417FE">
        <w:t>http://chem-solution.narod.ru/example_offline_book_10.html</w:t>
      </w:r>
    </w:p>
    <w:p w:rsidR="007044FA" w:rsidRDefault="007044FA" w:rsidP="007044FA">
      <w:pPr>
        <w:jc w:val="both"/>
      </w:pPr>
      <w:r w:rsidRPr="00E417FE">
        <w:t>http://www.alleng.ru/edu/chem2.htm</w:t>
      </w:r>
    </w:p>
    <w:p w:rsidR="007044FA" w:rsidRDefault="007044FA" w:rsidP="007044FA">
      <w:pPr>
        <w:jc w:val="both"/>
      </w:pPr>
      <w:r w:rsidRPr="00E417FE">
        <w:t>http://moupschool1.narod.ru/himia.htm</w:t>
      </w:r>
    </w:p>
    <w:p w:rsidR="007044FA" w:rsidRDefault="007044FA" w:rsidP="007044FA">
      <w:pPr>
        <w:jc w:val="both"/>
      </w:pPr>
      <w:r w:rsidRPr="00E417FE">
        <w:t>http://www.chem.msu.su/rus/elibrary/zadachi_olimpiad.html</w:t>
      </w:r>
    </w:p>
    <w:p w:rsidR="007044FA" w:rsidRDefault="007044FA" w:rsidP="007044FA">
      <w:pPr>
        <w:jc w:val="both"/>
      </w:pPr>
      <w:r w:rsidRPr="00E417FE">
        <w:t>http://www.eidos.ru/olymp/index.htm</w:t>
      </w:r>
      <w:r>
        <w:t>.</w:t>
      </w:r>
    </w:p>
    <w:p w:rsidR="007044FA" w:rsidRDefault="007044FA" w:rsidP="007044FA">
      <w:pPr>
        <w:jc w:val="both"/>
      </w:pPr>
      <w:r w:rsidRPr="00E417FE">
        <w:t>http://works.tarefer.ru/94/100126/index.html</w:t>
      </w:r>
      <w:r>
        <w:t>.</w:t>
      </w:r>
    </w:p>
    <w:p w:rsidR="007044FA" w:rsidRDefault="007044FA" w:rsidP="007044FA">
      <w:pPr>
        <w:jc w:val="both"/>
      </w:pPr>
      <w:r w:rsidRPr="00E417FE">
        <w:t>http://mou22vd.edusite.ru/p77aa1.html</w:t>
      </w:r>
      <w:r>
        <w:t>.</w:t>
      </w:r>
    </w:p>
    <w:p w:rsidR="007044FA" w:rsidRDefault="007044FA" w:rsidP="007044FA">
      <w:pPr>
        <w:jc w:val="both"/>
      </w:pPr>
      <w:r w:rsidRPr="00E417FE">
        <w:t>http://www.himhelp.ru/section23/section5/section37/</w:t>
      </w:r>
      <w:r>
        <w:t>.</w:t>
      </w:r>
    </w:p>
    <w:p w:rsidR="007044FA" w:rsidRDefault="007044FA" w:rsidP="007044FA">
      <w:pPr>
        <w:jc w:val="both"/>
      </w:pPr>
      <w:r w:rsidRPr="00E417FE">
        <w:t>http://techemy.com/sis_tasked/</w:t>
      </w:r>
      <w:r>
        <w:t>.</w:t>
      </w:r>
    </w:p>
    <w:p w:rsidR="007044FA" w:rsidRDefault="007044FA" w:rsidP="007044FA">
      <w:pPr>
        <w:jc w:val="both"/>
      </w:pPr>
      <w:r w:rsidRPr="00E417FE">
        <w:t>http://www.kristallikov.net/page34.html</w:t>
      </w:r>
      <w:r>
        <w:t>.</w:t>
      </w:r>
    </w:p>
    <w:p w:rsidR="007044FA" w:rsidRDefault="007044FA" w:rsidP="007044FA">
      <w:pPr>
        <w:jc w:val="both"/>
      </w:pPr>
      <w:r w:rsidRPr="00E417FE">
        <w:t>http://www.log-in.ru/books/17101/</w:t>
      </w:r>
      <w:r>
        <w:t>.</w:t>
      </w:r>
    </w:p>
    <w:p w:rsidR="007044FA" w:rsidRDefault="007044FA" w:rsidP="007044FA">
      <w:pPr>
        <w:jc w:val="both"/>
      </w:pPr>
      <w:r w:rsidRPr="00E417FE">
        <w:t>http://chemistry.ucoz.org/</w:t>
      </w:r>
      <w:r>
        <w:t>.</w:t>
      </w:r>
    </w:p>
    <w:p w:rsidR="007044FA" w:rsidRDefault="007044FA" w:rsidP="007044FA">
      <w:pPr>
        <w:jc w:val="both"/>
      </w:pPr>
      <w:r w:rsidRPr="00E417FE">
        <w:t>http://chemie.ucoz.ru/index/primery_reshenija_zadach/0-8</w:t>
      </w:r>
      <w:r>
        <w:t>.</w:t>
      </w:r>
    </w:p>
    <w:p w:rsidR="007044FA" w:rsidRDefault="007044FA" w:rsidP="007044FA">
      <w:pPr>
        <w:jc w:val="both"/>
      </w:pPr>
      <w:r w:rsidRPr="00E417FE">
        <w:t>http://gymn22.narod.ru/Systems/Chemist/</w:t>
      </w:r>
      <w:r>
        <w:t>.</w:t>
      </w:r>
    </w:p>
    <w:p w:rsidR="007044FA" w:rsidRDefault="007044FA" w:rsidP="007044FA">
      <w:pPr>
        <w:jc w:val="both"/>
      </w:pPr>
      <w:r w:rsidRPr="00E417FE">
        <w:t>http://www.zomber.ru/chemistry_lec/Index73.php</w:t>
      </w:r>
      <w:r>
        <w:t>.</w:t>
      </w:r>
    </w:p>
    <w:p w:rsidR="007044FA" w:rsidRDefault="007044FA" w:rsidP="007044FA">
      <w:pPr>
        <w:jc w:val="both"/>
      </w:pPr>
      <w:r w:rsidRPr="00E417FE">
        <w:t>http://lib.repetitors.eu/himiya/159-2010-07-16-04-14-33/2033-------9-</w:t>
      </w:r>
      <w:r>
        <w:t>.</w:t>
      </w:r>
    </w:p>
    <w:p w:rsidR="007044FA" w:rsidRDefault="007044FA" w:rsidP="007044FA">
      <w:pPr>
        <w:jc w:val="both"/>
      </w:pPr>
      <w:r w:rsidRPr="00E417FE">
        <w:t>http://www.chem.msu.su/rus/olimp/</w:t>
      </w:r>
      <w:r>
        <w:t>.</w:t>
      </w:r>
    </w:p>
    <w:p w:rsidR="007044FA" w:rsidRDefault="007044FA" w:rsidP="007044FA">
      <w:pPr>
        <w:jc w:val="both"/>
      </w:pPr>
      <w:r w:rsidRPr="00E417FE">
        <w:t>http://olympics.chemport.ru/</w:t>
      </w:r>
      <w:r>
        <w:t>.</w:t>
      </w:r>
    </w:p>
    <w:p w:rsidR="007044FA" w:rsidRDefault="007044FA" w:rsidP="007044FA">
      <w:pPr>
        <w:jc w:val="both"/>
      </w:pPr>
      <w:r w:rsidRPr="00E417FE">
        <w:t>http://olimp.distant.ru/</w:t>
      </w:r>
      <w:r>
        <w:t>.</w:t>
      </w:r>
    </w:p>
    <w:p w:rsidR="007044FA" w:rsidRDefault="007044FA" w:rsidP="007044FA">
      <w:pPr>
        <w:jc w:val="both"/>
      </w:pPr>
      <w:r w:rsidRPr="00E417FE">
        <w:t>http://chem.olymp.mioo.ru/login/index.php</w:t>
      </w:r>
      <w:r>
        <w:t>.</w:t>
      </w:r>
    </w:p>
    <w:p w:rsidR="007044FA" w:rsidRDefault="007044FA" w:rsidP="007044FA">
      <w:pPr>
        <w:jc w:val="both"/>
      </w:pPr>
      <w:r w:rsidRPr="00E417FE">
        <w:t>http://ru.wikipedia.org/wiki/Всероссийская_олимпиада_школьников_по_химии</w:t>
      </w:r>
      <w:r>
        <w:t>.</w:t>
      </w:r>
    </w:p>
    <w:p w:rsidR="007044FA" w:rsidRDefault="007044FA" w:rsidP="007044FA">
      <w:pPr>
        <w:jc w:val="both"/>
      </w:pPr>
      <w:r w:rsidRPr="00E417FE">
        <w:t>http://www.olimpiada.ru/</w:t>
      </w:r>
      <w:r>
        <w:t>.</w:t>
      </w:r>
    </w:p>
    <w:p w:rsidR="007044FA" w:rsidRDefault="007044FA" w:rsidP="007044FA">
      <w:pPr>
        <w:jc w:val="both"/>
      </w:pPr>
      <w:r w:rsidRPr="00E417FE">
        <w:t>http://www.icho39.chem.msu.ru/html/russian/Olympiades/RossChemOlymp.htm</w:t>
      </w:r>
      <w:r>
        <w:t>.</w:t>
      </w:r>
    </w:p>
    <w:p w:rsidR="007044FA" w:rsidRDefault="007044FA" w:rsidP="007044FA">
      <w:pPr>
        <w:jc w:val="both"/>
      </w:pPr>
      <w:r w:rsidRPr="00E417FE">
        <w:t>http://him.1september.ru/2003/40/1.htm</w:t>
      </w:r>
      <w:r>
        <w:t>.</w:t>
      </w:r>
    </w:p>
    <w:p w:rsidR="007044FA" w:rsidRDefault="007044FA" w:rsidP="007044FA">
      <w:pPr>
        <w:jc w:val="both"/>
      </w:pPr>
      <w:r w:rsidRPr="00E417FE">
        <w:t>http://www.muctr.ru/entrant/shag_v_bud.php</w:t>
      </w:r>
      <w:r>
        <w:t>.</w:t>
      </w:r>
    </w:p>
    <w:p w:rsidR="007044FA" w:rsidRDefault="007044FA" w:rsidP="007044FA">
      <w:pPr>
        <w:jc w:val="both"/>
      </w:pPr>
      <w:r w:rsidRPr="00E417FE">
        <w:t>http://chemworld.narod.ru/olimp/index.html</w:t>
      </w:r>
      <w:r>
        <w:t>.</w:t>
      </w:r>
    </w:p>
    <w:p w:rsidR="007044FA" w:rsidRDefault="007044FA" w:rsidP="007044FA">
      <w:pPr>
        <w:jc w:val="both"/>
      </w:pPr>
      <w:r w:rsidRPr="00E417FE">
        <w:t>http://www.olymp74.ru/index.php?razd=0&amp;page=event&amp;id=70</w:t>
      </w:r>
      <w:r>
        <w:t>.</w:t>
      </w:r>
    </w:p>
    <w:p w:rsidR="007044FA" w:rsidRDefault="007044FA" w:rsidP="007044FA">
      <w:pPr>
        <w:jc w:val="both"/>
      </w:pPr>
      <w:r w:rsidRPr="00E417FE">
        <w:t>http://chimia24.ucoz.ru/load/15</w:t>
      </w:r>
      <w:r>
        <w:t>.</w:t>
      </w:r>
    </w:p>
    <w:p w:rsidR="007044FA" w:rsidRDefault="007044FA" w:rsidP="007044FA">
      <w:pPr>
        <w:jc w:val="both"/>
      </w:pPr>
      <w:r w:rsidRPr="00E417FE">
        <w:t>http://www.kontren.narod.ru/lttrs/to_Oli.htm</w:t>
      </w:r>
      <w:r>
        <w:t>.</w:t>
      </w:r>
    </w:p>
    <w:p w:rsidR="007044FA" w:rsidRDefault="007044FA" w:rsidP="007044FA">
      <w:pPr>
        <w:jc w:val="both"/>
      </w:pPr>
      <w:r w:rsidRPr="00E417FE">
        <w:t>http://www.school.edu.ru/catalog.asp?cat_ob_no=5&amp;ob_no=12699&amp;oll.ob_no_to</w:t>
      </w:r>
      <w:r>
        <w:t>=.</w:t>
      </w:r>
    </w:p>
    <w:p w:rsidR="007044FA" w:rsidRDefault="007044FA" w:rsidP="007044FA">
      <w:pPr>
        <w:jc w:val="both"/>
      </w:pPr>
      <w:r w:rsidRPr="00E417FE">
        <w:t>http://maratakm.narod.ru/index.files/tr1.htm</w:t>
      </w:r>
      <w:r>
        <w:t>.</w:t>
      </w:r>
    </w:p>
    <w:p w:rsidR="007044FA" w:rsidRDefault="007044FA" w:rsidP="007044FA">
      <w:pPr>
        <w:jc w:val="both"/>
      </w:pPr>
      <w:r w:rsidRPr="00E417FE">
        <w:t>http://www.chemistry.narod.ru/inform/knigi.htm</w:t>
      </w:r>
      <w:r>
        <w:t>.</w:t>
      </w:r>
    </w:p>
    <w:p w:rsidR="007044FA" w:rsidRDefault="007044FA" w:rsidP="007044FA">
      <w:pPr>
        <w:jc w:val="both"/>
      </w:pPr>
      <w:r w:rsidRPr="00E417FE">
        <w:t>http://papshuli.narod.ru/predmet/Himiya_links.htm</w:t>
      </w:r>
      <w:r>
        <w:t>.</w:t>
      </w:r>
    </w:p>
    <w:p w:rsidR="007044FA" w:rsidRDefault="007044FA" w:rsidP="007044FA">
      <w:pPr>
        <w:jc w:val="both"/>
      </w:pPr>
    </w:p>
    <w:p w:rsidR="007044FA" w:rsidRDefault="007044FA" w:rsidP="007044FA">
      <w:pPr>
        <w:pStyle w:val="FR2"/>
        <w:spacing w:before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Бенеш П., Пумпт В., Свободова М., Мансуров Г. Н. 111 вопросов по химии … для всех / Кн. для учащихся. – М.: Просвещение, 1994. – 191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химическая олимпиада школьников: кн. для учителя. / П. А. Оржековский, Ю. Н. Медведев, А. В. Чуранов, С. С. Чуранов. Под ред. Лисичкина. – М.: Просвещение, 1996. – 192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Дайнеко В. И. Как научить школьников решать задачи по органической химии: кн. для учителя. – М.: Просвещение, 1987. – 160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Дмитров Е. Н. Познавательные задачи по органической химии и их решения / Пособие для учителей и учащихся. – Тула, «Арктоус», 1997. – 86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Зубович  Е.Н., Асадник  В.Н. Химия. Решение  задач  повышенной  сложности: Справочное  пособие. – Мн.: Книжный  дом, 2004. – 224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Кузьменко Н. Е., Магдесиева Н. Н. Еремин В. В. Задачи по химии для абитуриентов: Курс повышенной сложности с компьютерным приложением. / Под ред. Кузьменко Н. Е. М.: Просвещение, 1992. – 191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Кузьменко Н., Еремин В., Попков В. Химия. Для школьников старших классов и поступающих в вузы: Учебное пособие. – М.: Дрофа, 1997. – 528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Лабий Ю. М.. Решение задач по химии с помощью уравнений и неравенств: кн. для учителя. – М.: Просвещение, 1987. – 80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Лунин  В.В.  Химия. Всероссийские  олимпиады. Вып.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/ В.В. Лунин, О.В. Архангельская, И.А. Тюльков; под ред. В.В. Лунина. – М.: Просвещение, 2010. – 191 с. 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Николаенко В. К. Решение задач повышенной сложности по общей и неорганической химии: Пособие для учителя; / Под  ред.  Г. В. Лисичкина.  -  Киев: "Радяньска школа, 1990. -  160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Оржековский П. А., Давыдов В. Н., Титов Н. А. Экспериментальные творческие задания и задачи по неорганической химии: Кн. для учащихся. – М.: АРКТИ, 1998. – 48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Свитанько И. В. Нестандартные задачи по химии. – М.: МИРОС, 1995. –  80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Слета Л.А., Чёрный А.В., Холин Ю.В. 1001 задача по  химии  с  ответами, указаниями, решениями. – М.: Илекса, 2005. – 368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Сорокин В.В., Загорский В.В.,  Свитанько И.В.  Задачи химических олимпиад, изд-во МГУ, 1989. – 256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Степин  Б.Д. Занимательные  задания  и  эффектные  опыты  по  химии / Б.Д. Степин, Л.Ю. Аликберова. – М.: Дрофа, 2002. – 432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Ушкалова  В.Н., Иоанидис  Н.В. Химия: конкурсные  задания  и  ответы: Пособие  для  поступающих  в  Вузы. – М.: Просвещение, 2000. – 224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Химия: сборник  олимпиадных  задач. Школьный  и  муниципальный  этапы: учебно – методическое  пособие / Под ред. В.Н. Доронькина. – Ростов н/Д:Легион, 2009.- 253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Чмиленко Ф. А., Виниченко И. Г., Чмиленко Т. С. Подготовка к экзамену по химии с контролем на ЭВМ. – М.: Школа – Пресс, 1994. – 144 с.</w:t>
      </w:r>
    </w:p>
    <w:p w:rsidR="007044FA" w:rsidRDefault="007044FA" w:rsidP="007044FA">
      <w:pPr>
        <w:pStyle w:val="FR2"/>
        <w:numPr>
          <w:ilvl w:val="0"/>
          <w:numId w:val="7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Чуранов С. С. Химические олимпиады в школе. – М.: Просвещение, 1982. – 191 с.</w:t>
      </w:r>
    </w:p>
    <w:p w:rsidR="007044FA" w:rsidRDefault="007044FA" w:rsidP="007044FA">
      <w:pPr>
        <w:ind w:left="360" w:hanging="360"/>
        <w:jc w:val="both"/>
      </w:pPr>
      <w:r>
        <w:t>20. Школьные  олимпиады: биология,  химия,  география. 8 – 11 классы / Серия «Здравствуй,  школа!». Ростов н/Д: Феникс, 2004. – 192 с.</w:t>
      </w:r>
    </w:p>
    <w:p w:rsidR="007044FA" w:rsidRDefault="007044FA" w:rsidP="007044FA">
      <w:pPr>
        <w:jc w:val="both"/>
      </w:pPr>
    </w:p>
    <w:p w:rsidR="007044FA" w:rsidRDefault="007044FA" w:rsidP="007044FA">
      <w:pPr>
        <w:jc w:val="both"/>
      </w:pPr>
      <w:r>
        <w:t xml:space="preserve">Проректор                                                                                                              Л.К.Портнова </w:t>
      </w:r>
    </w:p>
    <w:p w:rsidR="007044FA" w:rsidRDefault="007044FA" w:rsidP="007044FA"/>
    <w:p w:rsidR="007044FA" w:rsidRDefault="007044FA" w:rsidP="007044FA"/>
    <w:p w:rsidR="007044FA" w:rsidRDefault="007044FA" w:rsidP="007044FA"/>
    <w:p w:rsidR="007044FA" w:rsidRDefault="007044FA" w:rsidP="007044FA">
      <w:r>
        <w:t>Никифорова  Елена Ивановна</w:t>
      </w:r>
    </w:p>
    <w:p w:rsidR="007044FA" w:rsidRDefault="007044FA" w:rsidP="007044FA">
      <w:r>
        <w:t>(3022)26-35-31</w:t>
      </w:r>
    </w:p>
    <w:p w:rsidR="007044FA" w:rsidRDefault="007044FA" w:rsidP="007044FA">
      <w:pPr>
        <w:rPr>
          <w:rFonts w:eastAsia="Calibri"/>
          <w:lang w:eastAsia="en-US"/>
        </w:rPr>
      </w:pPr>
      <w:r>
        <w:t>Салогуб Е.В., зам. зав. каф. химии ЧитГУ</w:t>
      </w:r>
    </w:p>
    <w:p w:rsidR="006E4103" w:rsidRDefault="006E4103" w:rsidP="000D169B">
      <w:pPr>
        <w:jc w:val="center"/>
        <w:rPr>
          <w:sz w:val="28"/>
          <w:szCs w:val="28"/>
        </w:rPr>
      </w:pPr>
    </w:p>
    <w:p w:rsidR="001365D1" w:rsidRDefault="001365D1" w:rsidP="000D169B">
      <w:pPr>
        <w:jc w:val="center"/>
        <w:rPr>
          <w:sz w:val="28"/>
          <w:szCs w:val="28"/>
        </w:rPr>
      </w:pPr>
      <w:bookmarkStart w:id="0" w:name="_GoBack"/>
      <w:bookmarkEnd w:id="0"/>
    </w:p>
    <w:sectPr w:rsidR="001365D1" w:rsidSect="00C42AA7">
      <w:pgSz w:w="11906" w:h="16838" w:code="9"/>
      <w:pgMar w:top="1247" w:right="9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E01" w:rsidRDefault="00DE3E01">
      <w:r>
        <w:separator/>
      </w:r>
    </w:p>
  </w:endnote>
  <w:endnote w:type="continuationSeparator" w:id="0">
    <w:p w:rsidR="00DE3E01" w:rsidRDefault="00DE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E01" w:rsidRDefault="00DE3E01">
      <w:r>
        <w:separator/>
      </w:r>
    </w:p>
  </w:footnote>
  <w:footnote w:type="continuationSeparator" w:id="0">
    <w:p w:rsidR="00DE3E01" w:rsidRDefault="00DE3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6"/>
    <w:multiLevelType w:val="multilevel"/>
    <w:tmpl w:val="00000016"/>
    <w:name w:val="WW8Num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7.3.%3."/>
      <w:lvlJc w:val="left"/>
      <w:pPr>
        <w:tabs>
          <w:tab w:val="num" w:pos="1800"/>
        </w:tabs>
        <w:ind w:left="180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 w:val="0"/>
        <w:bCs w:val="0"/>
        <w:i w:val="0"/>
        <w:iCs w:val="0"/>
      </w:rPr>
    </w:lvl>
  </w:abstractNum>
  <w:abstractNum w:abstractNumId="7">
    <w:nsid w:val="00000017"/>
    <w:multiLevelType w:val="multilevel"/>
    <w:tmpl w:val="00000017"/>
    <w:name w:val="WW8Num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18"/>
    <w:multiLevelType w:val="multilevel"/>
    <w:tmpl w:val="00000018"/>
    <w:name w:val="WW8Num2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19"/>
    <w:multiLevelType w:val="multilevel"/>
    <w:tmpl w:val="BF887FB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11C85081"/>
    <w:multiLevelType w:val="multilevel"/>
    <w:tmpl w:val="4F8AD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83404C"/>
    <w:multiLevelType w:val="hybridMultilevel"/>
    <w:tmpl w:val="A1328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2D6B5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B5DFF"/>
    <w:multiLevelType w:val="hybridMultilevel"/>
    <w:tmpl w:val="8D266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7D"/>
    <w:rsid w:val="00006460"/>
    <w:rsid w:val="00006625"/>
    <w:rsid w:val="00012E1E"/>
    <w:rsid w:val="00016509"/>
    <w:rsid w:val="00017C94"/>
    <w:rsid w:val="00017E96"/>
    <w:rsid w:val="0002426B"/>
    <w:rsid w:val="00030CDB"/>
    <w:rsid w:val="00037B21"/>
    <w:rsid w:val="000471CD"/>
    <w:rsid w:val="00050B98"/>
    <w:rsid w:val="00053A87"/>
    <w:rsid w:val="000618C5"/>
    <w:rsid w:val="00087135"/>
    <w:rsid w:val="000A5114"/>
    <w:rsid w:val="000B070E"/>
    <w:rsid w:val="000B1F90"/>
    <w:rsid w:val="000C4565"/>
    <w:rsid w:val="000D169B"/>
    <w:rsid w:val="000D36D2"/>
    <w:rsid w:val="000F272A"/>
    <w:rsid w:val="000F3FD6"/>
    <w:rsid w:val="000F5EFA"/>
    <w:rsid w:val="001140F4"/>
    <w:rsid w:val="00114396"/>
    <w:rsid w:val="00117DE1"/>
    <w:rsid w:val="00121533"/>
    <w:rsid w:val="001235A8"/>
    <w:rsid w:val="0013239C"/>
    <w:rsid w:val="001365D1"/>
    <w:rsid w:val="0013726B"/>
    <w:rsid w:val="00141174"/>
    <w:rsid w:val="00144C70"/>
    <w:rsid w:val="00173D63"/>
    <w:rsid w:val="0019017B"/>
    <w:rsid w:val="00191727"/>
    <w:rsid w:val="00196A4A"/>
    <w:rsid w:val="00196E1A"/>
    <w:rsid w:val="001A64D2"/>
    <w:rsid w:val="001A707B"/>
    <w:rsid w:val="001B212D"/>
    <w:rsid w:val="001B2CE7"/>
    <w:rsid w:val="001B6052"/>
    <w:rsid w:val="001C1DD1"/>
    <w:rsid w:val="001C6221"/>
    <w:rsid w:val="001E0E93"/>
    <w:rsid w:val="001E1C61"/>
    <w:rsid w:val="001E4794"/>
    <w:rsid w:val="001E5D3E"/>
    <w:rsid w:val="001E5E0C"/>
    <w:rsid w:val="00213F53"/>
    <w:rsid w:val="00220625"/>
    <w:rsid w:val="00227FD8"/>
    <w:rsid w:val="00243D93"/>
    <w:rsid w:val="0025037D"/>
    <w:rsid w:val="00252F1C"/>
    <w:rsid w:val="00281276"/>
    <w:rsid w:val="00290509"/>
    <w:rsid w:val="00295170"/>
    <w:rsid w:val="002A1026"/>
    <w:rsid w:val="002A2C66"/>
    <w:rsid w:val="002B2F22"/>
    <w:rsid w:val="002B5257"/>
    <w:rsid w:val="002C4C76"/>
    <w:rsid w:val="002C5701"/>
    <w:rsid w:val="002D3D4D"/>
    <w:rsid w:val="002D6B53"/>
    <w:rsid w:val="002E52BB"/>
    <w:rsid w:val="002E6CA0"/>
    <w:rsid w:val="002F0378"/>
    <w:rsid w:val="002F2E5B"/>
    <w:rsid w:val="003055C3"/>
    <w:rsid w:val="00305F74"/>
    <w:rsid w:val="00310368"/>
    <w:rsid w:val="00316E45"/>
    <w:rsid w:val="0032073A"/>
    <w:rsid w:val="003218AA"/>
    <w:rsid w:val="00324D73"/>
    <w:rsid w:val="00337EC6"/>
    <w:rsid w:val="0034330B"/>
    <w:rsid w:val="003550AC"/>
    <w:rsid w:val="00356315"/>
    <w:rsid w:val="00357B30"/>
    <w:rsid w:val="00371276"/>
    <w:rsid w:val="00396D86"/>
    <w:rsid w:val="003978F5"/>
    <w:rsid w:val="003A4944"/>
    <w:rsid w:val="003A4B0E"/>
    <w:rsid w:val="003A6E34"/>
    <w:rsid w:val="003C6C65"/>
    <w:rsid w:val="003D0370"/>
    <w:rsid w:val="003D05F2"/>
    <w:rsid w:val="003D37DB"/>
    <w:rsid w:val="003F0BEB"/>
    <w:rsid w:val="003F734D"/>
    <w:rsid w:val="00401A73"/>
    <w:rsid w:val="00405CA1"/>
    <w:rsid w:val="00410E74"/>
    <w:rsid w:val="004128E7"/>
    <w:rsid w:val="00414E5B"/>
    <w:rsid w:val="00424053"/>
    <w:rsid w:val="004279B9"/>
    <w:rsid w:val="004312DD"/>
    <w:rsid w:val="00432095"/>
    <w:rsid w:val="004326F7"/>
    <w:rsid w:val="00442196"/>
    <w:rsid w:val="00443823"/>
    <w:rsid w:val="00450E36"/>
    <w:rsid w:val="004571A0"/>
    <w:rsid w:val="0046248A"/>
    <w:rsid w:val="00464367"/>
    <w:rsid w:val="0046445E"/>
    <w:rsid w:val="004646EA"/>
    <w:rsid w:val="00466835"/>
    <w:rsid w:val="00482700"/>
    <w:rsid w:val="00496893"/>
    <w:rsid w:val="004A3A5F"/>
    <w:rsid w:val="004A6E6E"/>
    <w:rsid w:val="004A7698"/>
    <w:rsid w:val="004B1629"/>
    <w:rsid w:val="004B2DFA"/>
    <w:rsid w:val="004C1206"/>
    <w:rsid w:val="004C2430"/>
    <w:rsid w:val="004C74EE"/>
    <w:rsid w:val="004D0798"/>
    <w:rsid w:val="004D6F9C"/>
    <w:rsid w:val="00505E62"/>
    <w:rsid w:val="00506FB7"/>
    <w:rsid w:val="0051114C"/>
    <w:rsid w:val="0051306A"/>
    <w:rsid w:val="00527E3D"/>
    <w:rsid w:val="0054059B"/>
    <w:rsid w:val="00542818"/>
    <w:rsid w:val="005464F9"/>
    <w:rsid w:val="00546BC2"/>
    <w:rsid w:val="00554939"/>
    <w:rsid w:val="0056384F"/>
    <w:rsid w:val="00565CFF"/>
    <w:rsid w:val="00566DCC"/>
    <w:rsid w:val="0056709C"/>
    <w:rsid w:val="00576C1F"/>
    <w:rsid w:val="00580C8D"/>
    <w:rsid w:val="00581A24"/>
    <w:rsid w:val="00585AB8"/>
    <w:rsid w:val="00595A73"/>
    <w:rsid w:val="005961E8"/>
    <w:rsid w:val="005A44E9"/>
    <w:rsid w:val="005D488C"/>
    <w:rsid w:val="005D72CD"/>
    <w:rsid w:val="005E6BD9"/>
    <w:rsid w:val="005F0413"/>
    <w:rsid w:val="005F349F"/>
    <w:rsid w:val="005F3F01"/>
    <w:rsid w:val="005F5563"/>
    <w:rsid w:val="00602D1A"/>
    <w:rsid w:val="00610174"/>
    <w:rsid w:val="006165A8"/>
    <w:rsid w:val="00621A35"/>
    <w:rsid w:val="00630BCD"/>
    <w:rsid w:val="0063246A"/>
    <w:rsid w:val="00643809"/>
    <w:rsid w:val="00643BF4"/>
    <w:rsid w:val="00657D8A"/>
    <w:rsid w:val="00662D97"/>
    <w:rsid w:val="00664157"/>
    <w:rsid w:val="00670E8A"/>
    <w:rsid w:val="00681EEF"/>
    <w:rsid w:val="00692C2F"/>
    <w:rsid w:val="006B71EB"/>
    <w:rsid w:val="006C78C0"/>
    <w:rsid w:val="006C7BA1"/>
    <w:rsid w:val="006D28A6"/>
    <w:rsid w:val="006E01B7"/>
    <w:rsid w:val="006E4103"/>
    <w:rsid w:val="006F7EB9"/>
    <w:rsid w:val="007025D1"/>
    <w:rsid w:val="007044FA"/>
    <w:rsid w:val="00705526"/>
    <w:rsid w:val="0072790D"/>
    <w:rsid w:val="0075693E"/>
    <w:rsid w:val="00760F28"/>
    <w:rsid w:val="0076466F"/>
    <w:rsid w:val="00765E10"/>
    <w:rsid w:val="00770E71"/>
    <w:rsid w:val="00781945"/>
    <w:rsid w:val="00786B0B"/>
    <w:rsid w:val="00793B62"/>
    <w:rsid w:val="007A03C7"/>
    <w:rsid w:val="007B633E"/>
    <w:rsid w:val="007C6438"/>
    <w:rsid w:val="007C6480"/>
    <w:rsid w:val="007E295D"/>
    <w:rsid w:val="007E2C93"/>
    <w:rsid w:val="00807240"/>
    <w:rsid w:val="00817242"/>
    <w:rsid w:val="008214E0"/>
    <w:rsid w:val="008226AE"/>
    <w:rsid w:val="00822CDC"/>
    <w:rsid w:val="00824F61"/>
    <w:rsid w:val="00832A60"/>
    <w:rsid w:val="00833617"/>
    <w:rsid w:val="00835A98"/>
    <w:rsid w:val="00865FD8"/>
    <w:rsid w:val="00866337"/>
    <w:rsid w:val="008A53A4"/>
    <w:rsid w:val="008A629F"/>
    <w:rsid w:val="008B5359"/>
    <w:rsid w:val="008C0F67"/>
    <w:rsid w:val="008C3A51"/>
    <w:rsid w:val="008C7880"/>
    <w:rsid w:val="008F52E8"/>
    <w:rsid w:val="008F66F0"/>
    <w:rsid w:val="00925AF4"/>
    <w:rsid w:val="00937873"/>
    <w:rsid w:val="00962448"/>
    <w:rsid w:val="009640C5"/>
    <w:rsid w:val="009651C5"/>
    <w:rsid w:val="00972BC6"/>
    <w:rsid w:val="00983C33"/>
    <w:rsid w:val="00996C98"/>
    <w:rsid w:val="009A43A3"/>
    <w:rsid w:val="009B0EFF"/>
    <w:rsid w:val="009B62C9"/>
    <w:rsid w:val="009D3C12"/>
    <w:rsid w:val="009D5CD9"/>
    <w:rsid w:val="009D5F4B"/>
    <w:rsid w:val="00A228DF"/>
    <w:rsid w:val="00A24422"/>
    <w:rsid w:val="00A41432"/>
    <w:rsid w:val="00A45C39"/>
    <w:rsid w:val="00A46D5E"/>
    <w:rsid w:val="00A61E83"/>
    <w:rsid w:val="00A65412"/>
    <w:rsid w:val="00A6683A"/>
    <w:rsid w:val="00A8004C"/>
    <w:rsid w:val="00A80893"/>
    <w:rsid w:val="00A8566E"/>
    <w:rsid w:val="00A9733A"/>
    <w:rsid w:val="00AC0D6E"/>
    <w:rsid w:val="00AD3795"/>
    <w:rsid w:val="00AD55E5"/>
    <w:rsid w:val="00AE4F5A"/>
    <w:rsid w:val="00AE6C1F"/>
    <w:rsid w:val="00AE7E43"/>
    <w:rsid w:val="00AF1A4C"/>
    <w:rsid w:val="00AF5487"/>
    <w:rsid w:val="00AF789D"/>
    <w:rsid w:val="00B0510F"/>
    <w:rsid w:val="00B111EA"/>
    <w:rsid w:val="00B130F2"/>
    <w:rsid w:val="00B13817"/>
    <w:rsid w:val="00B17AF0"/>
    <w:rsid w:val="00B203AD"/>
    <w:rsid w:val="00B225F1"/>
    <w:rsid w:val="00B26D99"/>
    <w:rsid w:val="00B66E6B"/>
    <w:rsid w:val="00B77962"/>
    <w:rsid w:val="00B866C2"/>
    <w:rsid w:val="00B95874"/>
    <w:rsid w:val="00BA7B03"/>
    <w:rsid w:val="00BB2E5E"/>
    <w:rsid w:val="00BB4696"/>
    <w:rsid w:val="00BB7B8E"/>
    <w:rsid w:val="00BC4D71"/>
    <w:rsid w:val="00BC6766"/>
    <w:rsid w:val="00BD0CCA"/>
    <w:rsid w:val="00BD3CDE"/>
    <w:rsid w:val="00BD692C"/>
    <w:rsid w:val="00BD6E96"/>
    <w:rsid w:val="00BF4503"/>
    <w:rsid w:val="00BF52D1"/>
    <w:rsid w:val="00BF640E"/>
    <w:rsid w:val="00C06CEE"/>
    <w:rsid w:val="00C13B17"/>
    <w:rsid w:val="00C20174"/>
    <w:rsid w:val="00C30F1B"/>
    <w:rsid w:val="00C362F1"/>
    <w:rsid w:val="00C42AA7"/>
    <w:rsid w:val="00C4339C"/>
    <w:rsid w:val="00C52079"/>
    <w:rsid w:val="00C566FB"/>
    <w:rsid w:val="00CD20E0"/>
    <w:rsid w:val="00CD4307"/>
    <w:rsid w:val="00CE085A"/>
    <w:rsid w:val="00CE5EC7"/>
    <w:rsid w:val="00CF1733"/>
    <w:rsid w:val="00CF31AC"/>
    <w:rsid w:val="00CF76C7"/>
    <w:rsid w:val="00D051C3"/>
    <w:rsid w:val="00D32030"/>
    <w:rsid w:val="00D3251D"/>
    <w:rsid w:val="00D452BF"/>
    <w:rsid w:val="00D51E7D"/>
    <w:rsid w:val="00D60C2C"/>
    <w:rsid w:val="00D648CA"/>
    <w:rsid w:val="00D73D0B"/>
    <w:rsid w:val="00D74B72"/>
    <w:rsid w:val="00D76DB1"/>
    <w:rsid w:val="00D76F0B"/>
    <w:rsid w:val="00D80EE8"/>
    <w:rsid w:val="00D84191"/>
    <w:rsid w:val="00D85CFB"/>
    <w:rsid w:val="00D873AD"/>
    <w:rsid w:val="00D916AA"/>
    <w:rsid w:val="00D92B40"/>
    <w:rsid w:val="00D93179"/>
    <w:rsid w:val="00D974F9"/>
    <w:rsid w:val="00DB33CB"/>
    <w:rsid w:val="00DB59AC"/>
    <w:rsid w:val="00DB5C6D"/>
    <w:rsid w:val="00DD5C0A"/>
    <w:rsid w:val="00DD71F1"/>
    <w:rsid w:val="00DD770A"/>
    <w:rsid w:val="00DE3E01"/>
    <w:rsid w:val="00DE47C8"/>
    <w:rsid w:val="00DE522B"/>
    <w:rsid w:val="00DE7E73"/>
    <w:rsid w:val="00DF0357"/>
    <w:rsid w:val="00E01BE6"/>
    <w:rsid w:val="00E042A3"/>
    <w:rsid w:val="00E10E0E"/>
    <w:rsid w:val="00E12F95"/>
    <w:rsid w:val="00E2520A"/>
    <w:rsid w:val="00E3192B"/>
    <w:rsid w:val="00E32C35"/>
    <w:rsid w:val="00E33BF1"/>
    <w:rsid w:val="00E417FE"/>
    <w:rsid w:val="00E44958"/>
    <w:rsid w:val="00E56B67"/>
    <w:rsid w:val="00E61ADC"/>
    <w:rsid w:val="00E61D0C"/>
    <w:rsid w:val="00E84EFD"/>
    <w:rsid w:val="00E865DB"/>
    <w:rsid w:val="00EA44F7"/>
    <w:rsid w:val="00EC4FE4"/>
    <w:rsid w:val="00ED2AB4"/>
    <w:rsid w:val="00ED2FBA"/>
    <w:rsid w:val="00EF7E59"/>
    <w:rsid w:val="00F11566"/>
    <w:rsid w:val="00F11FF2"/>
    <w:rsid w:val="00F15BE2"/>
    <w:rsid w:val="00F17181"/>
    <w:rsid w:val="00F251B5"/>
    <w:rsid w:val="00F3794B"/>
    <w:rsid w:val="00F43099"/>
    <w:rsid w:val="00F435CB"/>
    <w:rsid w:val="00F43E91"/>
    <w:rsid w:val="00F55CF0"/>
    <w:rsid w:val="00F83C86"/>
    <w:rsid w:val="00F95572"/>
    <w:rsid w:val="00FA0FD9"/>
    <w:rsid w:val="00FA209C"/>
    <w:rsid w:val="00FB1429"/>
    <w:rsid w:val="00FD0F24"/>
    <w:rsid w:val="00FD1513"/>
    <w:rsid w:val="00FF011A"/>
    <w:rsid w:val="00FF147F"/>
    <w:rsid w:val="00F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2"/>
    <o:shapelayout v:ext="edit">
      <o:idmap v:ext="edit" data="1"/>
    </o:shapelayout>
  </w:shapeDefaults>
  <w:decimalSymbol w:val=","/>
  <w:listSeparator w:val=";"/>
  <w15:chartTrackingRefBased/>
  <w15:docId w15:val="{19C814FC-2E81-41BD-A25C-5BFC4F90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2C9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708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708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708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144"/>
    </w:rPr>
  </w:style>
  <w:style w:type="paragraph" w:styleId="6">
    <w:name w:val="heading 6"/>
    <w:basedOn w:val="a"/>
    <w:next w:val="a"/>
    <w:qFormat/>
    <w:pPr>
      <w:keepNext/>
      <w:ind w:firstLine="708"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36"/>
    </w:rPr>
  </w:style>
  <w:style w:type="paragraph" w:styleId="8">
    <w:name w:val="heading 8"/>
    <w:basedOn w:val="a"/>
    <w:next w:val="a"/>
    <w:qFormat/>
    <w:pPr>
      <w:keepNext/>
      <w:tabs>
        <w:tab w:val="left" w:pos="2760"/>
      </w:tabs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spacing w:line="360" w:lineRule="auto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8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5">
    <w:name w:val="Title"/>
    <w:basedOn w:val="a"/>
    <w:qFormat/>
    <w:pPr>
      <w:jc w:val="center"/>
    </w:pPr>
    <w:rPr>
      <w:b/>
      <w:bCs/>
      <w:sz w:val="28"/>
    </w:rPr>
  </w:style>
  <w:style w:type="paragraph" w:styleId="20">
    <w:name w:val="Body Text 2"/>
    <w:basedOn w:val="a"/>
    <w:pPr>
      <w:tabs>
        <w:tab w:val="left" w:pos="1180"/>
      </w:tabs>
      <w:jc w:val="center"/>
    </w:pPr>
    <w:rPr>
      <w:b/>
      <w:bCs/>
      <w:sz w:val="28"/>
    </w:rPr>
  </w:style>
  <w:style w:type="paragraph" w:styleId="30">
    <w:name w:val="Body Text 3"/>
    <w:basedOn w:val="a"/>
    <w:pPr>
      <w:tabs>
        <w:tab w:val="left" w:pos="2760"/>
      </w:tabs>
      <w:jc w:val="both"/>
    </w:pPr>
  </w:style>
  <w:style w:type="paragraph" w:styleId="a6">
    <w:name w:val="Body Text Indent"/>
    <w:basedOn w:val="a"/>
    <w:pPr>
      <w:tabs>
        <w:tab w:val="left" w:pos="1860"/>
      </w:tabs>
      <w:spacing w:line="480" w:lineRule="auto"/>
      <w:ind w:left="360"/>
      <w:jc w:val="both"/>
    </w:pPr>
    <w:rPr>
      <w:sz w:val="28"/>
    </w:rPr>
  </w:style>
  <w:style w:type="paragraph" w:styleId="21">
    <w:name w:val="Body Text Indent 2"/>
    <w:basedOn w:val="a"/>
    <w:pPr>
      <w:tabs>
        <w:tab w:val="left" w:pos="1860"/>
      </w:tabs>
      <w:ind w:left="360"/>
      <w:jc w:val="both"/>
    </w:pPr>
    <w:rPr>
      <w:bCs/>
    </w:rPr>
  </w:style>
  <w:style w:type="paragraph" w:styleId="31">
    <w:name w:val="Body Text Indent 3"/>
    <w:basedOn w:val="a"/>
    <w:pPr>
      <w:tabs>
        <w:tab w:val="left" w:pos="1860"/>
      </w:tabs>
      <w:ind w:left="360"/>
    </w:pPr>
    <w:rPr>
      <w:bCs/>
      <w:sz w:val="28"/>
    </w:rPr>
  </w:style>
  <w:style w:type="character" w:styleId="a7">
    <w:name w:val="Hyperlink"/>
    <w:basedOn w:val="a0"/>
    <w:rPr>
      <w:color w:val="0000FF"/>
      <w:u w:val="single"/>
    </w:rPr>
  </w:style>
  <w:style w:type="character" w:styleId="a8">
    <w:name w:val="FollowedHyperlink"/>
    <w:basedOn w:val="a0"/>
    <w:rPr>
      <w:color w:val="800080"/>
      <w:u w:val="single"/>
    </w:rPr>
  </w:style>
  <w:style w:type="table" w:styleId="a9">
    <w:name w:val="Table Grid"/>
    <w:basedOn w:val="a1"/>
    <w:rsid w:val="001323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FF011A"/>
    <w:rPr>
      <w:rFonts w:ascii="Tahoma" w:hAnsi="Tahoma" w:cs="Tahoma"/>
      <w:sz w:val="16"/>
      <w:szCs w:val="16"/>
    </w:rPr>
  </w:style>
  <w:style w:type="paragraph" w:customStyle="1" w:styleId="10">
    <w:name w:val="Блокування тексту1"/>
    <w:basedOn w:val="a"/>
    <w:rsid w:val="00F15BE2"/>
    <w:pPr>
      <w:widowControl w:val="0"/>
      <w:shd w:val="clear" w:color="auto" w:fill="FFFFFF"/>
      <w:spacing w:line="226" w:lineRule="exact"/>
      <w:ind w:left="48" w:right="4795" w:firstLine="24"/>
    </w:pPr>
    <w:rPr>
      <w:color w:val="000000"/>
      <w:spacing w:val="6"/>
      <w:szCs w:val="20"/>
    </w:rPr>
  </w:style>
  <w:style w:type="paragraph" w:customStyle="1" w:styleId="Iauiue">
    <w:name w:val="Iau?iue"/>
    <w:rsid w:val="00F15BE2"/>
    <w:pPr>
      <w:keepNext/>
      <w:tabs>
        <w:tab w:val="left" w:pos="567"/>
      </w:tabs>
      <w:spacing w:before="120" w:line="220" w:lineRule="exact"/>
      <w:ind w:firstLine="426"/>
      <w:jc w:val="both"/>
    </w:pPr>
    <w:rPr>
      <w:color w:val="000000"/>
      <w:sz w:val="22"/>
    </w:rPr>
  </w:style>
  <w:style w:type="paragraph" w:customStyle="1" w:styleId="Iacaaiea">
    <w:name w:val="Iacaaiea"/>
    <w:basedOn w:val="Iauiue"/>
    <w:rsid w:val="00F15BE2"/>
    <w:pPr>
      <w:tabs>
        <w:tab w:val="left" w:pos="426"/>
      </w:tabs>
      <w:spacing w:line="360" w:lineRule="auto"/>
      <w:jc w:val="center"/>
    </w:pPr>
    <w:rPr>
      <w:b/>
    </w:rPr>
  </w:style>
  <w:style w:type="paragraph" w:customStyle="1" w:styleId="caaieiaie2">
    <w:name w:val="caaieiaie 2"/>
    <w:basedOn w:val="Iauiue"/>
    <w:next w:val="Iauiue"/>
    <w:rsid w:val="00F15BE2"/>
    <w:pPr>
      <w:spacing w:line="360" w:lineRule="auto"/>
      <w:jc w:val="center"/>
    </w:pPr>
    <w:rPr>
      <w:b/>
    </w:rPr>
  </w:style>
  <w:style w:type="paragraph" w:customStyle="1" w:styleId="ConsPlusNormal">
    <w:name w:val="ConsPlusNormal"/>
    <w:rsid w:val="00F15B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---">
    <w:name w:val="3---"/>
    <w:basedOn w:val="a"/>
    <w:rsid w:val="00F15BE2"/>
    <w:pPr>
      <w:spacing w:before="120" w:after="120"/>
      <w:jc w:val="both"/>
    </w:pPr>
    <w:rPr>
      <w:rFonts w:eastAsia="Calibri"/>
    </w:rPr>
  </w:style>
  <w:style w:type="paragraph" w:customStyle="1" w:styleId="11">
    <w:name w:val="заголовок 11"/>
    <w:basedOn w:val="a"/>
    <w:next w:val="a"/>
    <w:rsid w:val="00F15BE2"/>
    <w:pPr>
      <w:keepNext/>
      <w:jc w:val="center"/>
    </w:pPr>
    <w:rPr>
      <w:rFonts w:eastAsia="Calibri"/>
    </w:rPr>
  </w:style>
  <w:style w:type="paragraph" w:customStyle="1" w:styleId="310">
    <w:name w:val="Основной текст 31"/>
    <w:basedOn w:val="a"/>
    <w:rsid w:val="00F15BE2"/>
    <w:pPr>
      <w:widowControl w:val="0"/>
      <w:suppressAutoHyphens/>
      <w:autoSpaceDE w:val="0"/>
      <w:jc w:val="both"/>
    </w:pPr>
    <w:rPr>
      <w:rFonts w:eastAsia="Calibri"/>
      <w:color w:val="FF0000"/>
      <w:sz w:val="22"/>
      <w:szCs w:val="22"/>
      <w:lang w:eastAsia="ar-SA"/>
    </w:rPr>
  </w:style>
  <w:style w:type="paragraph" w:styleId="ab">
    <w:name w:val="header"/>
    <w:basedOn w:val="a"/>
    <w:rsid w:val="00EF7E59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EF7E59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B130F2"/>
    <w:pPr>
      <w:spacing w:before="100" w:beforeAutospacing="1" w:after="100" w:afterAutospacing="1"/>
    </w:pPr>
  </w:style>
  <w:style w:type="paragraph" w:customStyle="1" w:styleId="toleft">
    <w:name w:val="toleft"/>
    <w:basedOn w:val="a"/>
    <w:rsid w:val="00B130F2"/>
    <w:pPr>
      <w:spacing w:before="100" w:beforeAutospacing="1" w:after="100" w:afterAutospacing="1"/>
    </w:pPr>
  </w:style>
  <w:style w:type="character" w:styleId="ae">
    <w:name w:val="Strong"/>
    <w:basedOn w:val="a0"/>
    <w:qFormat/>
    <w:rsid w:val="00B130F2"/>
    <w:rPr>
      <w:b/>
      <w:bCs/>
    </w:rPr>
  </w:style>
  <w:style w:type="paragraph" w:styleId="af">
    <w:name w:val="Document Map"/>
    <w:basedOn w:val="a"/>
    <w:semiHidden/>
    <w:rsid w:val="0072790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0">
    <w:name w:val="Знак"/>
    <w:basedOn w:val="a"/>
    <w:rsid w:val="00F955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Абзац списка"/>
    <w:basedOn w:val="a"/>
    <w:rsid w:val="007044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FR2">
    <w:name w:val="FR2"/>
    <w:rsid w:val="007044FA"/>
    <w:pPr>
      <w:widowControl w:val="0"/>
      <w:autoSpaceDE w:val="0"/>
      <w:autoSpaceDN w:val="0"/>
      <w:adjustRightInd w:val="0"/>
      <w:spacing w:before="200" w:line="256" w:lineRule="auto"/>
    </w:pPr>
    <w:rPr>
      <w:rFonts w:ascii="Courier New" w:hAnsi="Courier New" w:cs="Courier New"/>
      <w:sz w:val="18"/>
      <w:szCs w:val="18"/>
    </w:rPr>
  </w:style>
  <w:style w:type="table" w:styleId="12">
    <w:name w:val="Table Classic 1"/>
    <w:basedOn w:val="a1"/>
    <w:rsid w:val="007044FA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9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0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68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4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0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0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2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7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31" Type="http://schemas.openxmlformats.org/officeDocument/2006/relationships/oleObject" Target="embeddings/oleObject14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20" Type="http://schemas.openxmlformats.org/officeDocument/2006/relationships/image" Target="media/image8.emf"/><Relationship Id="rId41" Type="http://schemas.openxmlformats.org/officeDocument/2006/relationships/oleObject" Target="embeddings/oleObject19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e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4849</Words>
  <Characters>27644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-63</vt:lpstr>
    </vt:vector>
  </TitlesOfParts>
  <Company/>
  <LinksUpToDate>false</LinksUpToDate>
  <CharactersWithSpaces>32429</CharactersWithSpaces>
  <SharedDoc>false</SharedDoc>
  <HLinks>
    <vt:vector size="222" baseType="variant">
      <vt:variant>
        <vt:i4>2293766</vt:i4>
      </vt:variant>
      <vt:variant>
        <vt:i4>183</vt:i4>
      </vt:variant>
      <vt:variant>
        <vt:i4>0</vt:i4>
      </vt:variant>
      <vt:variant>
        <vt:i4>5</vt:i4>
      </vt:variant>
      <vt:variant>
        <vt:lpwstr>http://papshuli.narod.ru/predmet/Himiya_links.htm</vt:lpwstr>
      </vt:variant>
      <vt:variant>
        <vt:lpwstr/>
      </vt:variant>
      <vt:variant>
        <vt:i4>7209006</vt:i4>
      </vt:variant>
      <vt:variant>
        <vt:i4>180</vt:i4>
      </vt:variant>
      <vt:variant>
        <vt:i4>0</vt:i4>
      </vt:variant>
      <vt:variant>
        <vt:i4>5</vt:i4>
      </vt:variant>
      <vt:variant>
        <vt:lpwstr>http://www.chemistry.narod.ru/inform/knigi.htm</vt:lpwstr>
      </vt:variant>
      <vt:variant>
        <vt:lpwstr/>
      </vt:variant>
      <vt:variant>
        <vt:i4>1835022</vt:i4>
      </vt:variant>
      <vt:variant>
        <vt:i4>177</vt:i4>
      </vt:variant>
      <vt:variant>
        <vt:i4>0</vt:i4>
      </vt:variant>
      <vt:variant>
        <vt:i4>5</vt:i4>
      </vt:variant>
      <vt:variant>
        <vt:lpwstr>http://maratakm.narod.ru/index.files/tr1.htm</vt:lpwstr>
      </vt:variant>
      <vt:variant>
        <vt:lpwstr/>
      </vt:variant>
      <vt:variant>
        <vt:i4>7798868</vt:i4>
      </vt:variant>
      <vt:variant>
        <vt:i4>174</vt:i4>
      </vt:variant>
      <vt:variant>
        <vt:i4>0</vt:i4>
      </vt:variant>
      <vt:variant>
        <vt:i4>5</vt:i4>
      </vt:variant>
      <vt:variant>
        <vt:lpwstr>http://www.school.edu.ru/catalog.asp?cat_ob_no=5&amp;ob_no=12699&amp;oll.ob_no_to</vt:lpwstr>
      </vt:variant>
      <vt:variant>
        <vt:lpwstr/>
      </vt:variant>
      <vt:variant>
        <vt:i4>5373987</vt:i4>
      </vt:variant>
      <vt:variant>
        <vt:i4>171</vt:i4>
      </vt:variant>
      <vt:variant>
        <vt:i4>0</vt:i4>
      </vt:variant>
      <vt:variant>
        <vt:i4>5</vt:i4>
      </vt:variant>
      <vt:variant>
        <vt:lpwstr>http://www.kontren.narod.ru/lttrs/to_Oli.htm</vt:lpwstr>
      </vt:variant>
      <vt:variant>
        <vt:lpwstr/>
      </vt:variant>
      <vt:variant>
        <vt:i4>2752570</vt:i4>
      </vt:variant>
      <vt:variant>
        <vt:i4>168</vt:i4>
      </vt:variant>
      <vt:variant>
        <vt:i4>0</vt:i4>
      </vt:variant>
      <vt:variant>
        <vt:i4>5</vt:i4>
      </vt:variant>
      <vt:variant>
        <vt:lpwstr>http://chimia24.ucoz.ru/load/15</vt:lpwstr>
      </vt:variant>
      <vt:variant>
        <vt:lpwstr/>
      </vt:variant>
      <vt:variant>
        <vt:i4>2359423</vt:i4>
      </vt:variant>
      <vt:variant>
        <vt:i4>165</vt:i4>
      </vt:variant>
      <vt:variant>
        <vt:i4>0</vt:i4>
      </vt:variant>
      <vt:variant>
        <vt:i4>5</vt:i4>
      </vt:variant>
      <vt:variant>
        <vt:lpwstr>http://www.olymp74.ru/index.php?razd=0&amp;page=event&amp;id=70</vt:lpwstr>
      </vt:variant>
      <vt:variant>
        <vt:lpwstr/>
      </vt:variant>
      <vt:variant>
        <vt:i4>7995506</vt:i4>
      </vt:variant>
      <vt:variant>
        <vt:i4>162</vt:i4>
      </vt:variant>
      <vt:variant>
        <vt:i4>0</vt:i4>
      </vt:variant>
      <vt:variant>
        <vt:i4>5</vt:i4>
      </vt:variant>
      <vt:variant>
        <vt:lpwstr>http://chemworld.narod.ru/olimp/index.html</vt:lpwstr>
      </vt:variant>
      <vt:variant>
        <vt:lpwstr/>
      </vt:variant>
      <vt:variant>
        <vt:i4>2621487</vt:i4>
      </vt:variant>
      <vt:variant>
        <vt:i4>159</vt:i4>
      </vt:variant>
      <vt:variant>
        <vt:i4>0</vt:i4>
      </vt:variant>
      <vt:variant>
        <vt:i4>5</vt:i4>
      </vt:variant>
      <vt:variant>
        <vt:lpwstr>http://www.muctr.ru/entrant/shag_v_bud.php</vt:lpwstr>
      </vt:variant>
      <vt:variant>
        <vt:lpwstr/>
      </vt:variant>
      <vt:variant>
        <vt:i4>7602215</vt:i4>
      </vt:variant>
      <vt:variant>
        <vt:i4>156</vt:i4>
      </vt:variant>
      <vt:variant>
        <vt:i4>0</vt:i4>
      </vt:variant>
      <vt:variant>
        <vt:i4>5</vt:i4>
      </vt:variant>
      <vt:variant>
        <vt:lpwstr>http://him.1september.ru/2003/40/1.htm</vt:lpwstr>
      </vt:variant>
      <vt:variant>
        <vt:lpwstr/>
      </vt:variant>
      <vt:variant>
        <vt:i4>6684785</vt:i4>
      </vt:variant>
      <vt:variant>
        <vt:i4>153</vt:i4>
      </vt:variant>
      <vt:variant>
        <vt:i4>0</vt:i4>
      </vt:variant>
      <vt:variant>
        <vt:i4>5</vt:i4>
      </vt:variant>
      <vt:variant>
        <vt:lpwstr>http://www.icho39.chem.msu.ru/html/russian/Olympiades/RossChemOlymp.htm</vt:lpwstr>
      </vt:variant>
      <vt:variant>
        <vt:lpwstr/>
      </vt:variant>
      <vt:variant>
        <vt:i4>7</vt:i4>
      </vt:variant>
      <vt:variant>
        <vt:i4>150</vt:i4>
      </vt:variant>
      <vt:variant>
        <vt:i4>0</vt:i4>
      </vt:variant>
      <vt:variant>
        <vt:i4>5</vt:i4>
      </vt:variant>
      <vt:variant>
        <vt:lpwstr>http://www.olimpiada.ru/</vt:lpwstr>
      </vt:variant>
      <vt:variant>
        <vt:lpwstr/>
      </vt:variant>
      <vt:variant>
        <vt:i4>68747384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http://ru.wikipedia.org/wiki/Всероссийская_олимпиада_школьников_по_химии</vt:lpwstr>
      </vt:variant>
      <vt:variant>
        <vt:lpwstr/>
      </vt:variant>
      <vt:variant>
        <vt:i4>1245267</vt:i4>
      </vt:variant>
      <vt:variant>
        <vt:i4>144</vt:i4>
      </vt:variant>
      <vt:variant>
        <vt:i4>0</vt:i4>
      </vt:variant>
      <vt:variant>
        <vt:i4>5</vt:i4>
      </vt:variant>
      <vt:variant>
        <vt:lpwstr>http://chem.olymp.mioo.ru/login/index.php</vt:lpwstr>
      </vt:variant>
      <vt:variant>
        <vt:lpwstr/>
      </vt:variant>
      <vt:variant>
        <vt:i4>131086</vt:i4>
      </vt:variant>
      <vt:variant>
        <vt:i4>141</vt:i4>
      </vt:variant>
      <vt:variant>
        <vt:i4>0</vt:i4>
      </vt:variant>
      <vt:variant>
        <vt:i4>5</vt:i4>
      </vt:variant>
      <vt:variant>
        <vt:lpwstr>http://olimp.distant.ru/</vt:lpwstr>
      </vt:variant>
      <vt:variant>
        <vt:lpwstr/>
      </vt:variant>
      <vt:variant>
        <vt:i4>4390989</vt:i4>
      </vt:variant>
      <vt:variant>
        <vt:i4>138</vt:i4>
      </vt:variant>
      <vt:variant>
        <vt:i4>0</vt:i4>
      </vt:variant>
      <vt:variant>
        <vt:i4>5</vt:i4>
      </vt:variant>
      <vt:variant>
        <vt:lpwstr>http://olympics.chemport.ru/</vt:lpwstr>
      </vt:variant>
      <vt:variant>
        <vt:lpwstr/>
      </vt:variant>
      <vt:variant>
        <vt:i4>6029386</vt:i4>
      </vt:variant>
      <vt:variant>
        <vt:i4>135</vt:i4>
      </vt:variant>
      <vt:variant>
        <vt:i4>0</vt:i4>
      </vt:variant>
      <vt:variant>
        <vt:i4>5</vt:i4>
      </vt:variant>
      <vt:variant>
        <vt:lpwstr>http://www.chem.msu.su/rus/olimp/</vt:lpwstr>
      </vt:variant>
      <vt:variant>
        <vt:lpwstr/>
      </vt:variant>
      <vt:variant>
        <vt:i4>4980743</vt:i4>
      </vt:variant>
      <vt:variant>
        <vt:i4>132</vt:i4>
      </vt:variant>
      <vt:variant>
        <vt:i4>0</vt:i4>
      </vt:variant>
      <vt:variant>
        <vt:i4>5</vt:i4>
      </vt:variant>
      <vt:variant>
        <vt:lpwstr>http://lib.repetitors.eu/himiya/159-2010-07-16-04-14-33/2033-------9-</vt:lpwstr>
      </vt:variant>
      <vt:variant>
        <vt:lpwstr/>
      </vt:variant>
      <vt:variant>
        <vt:i4>2687001</vt:i4>
      </vt:variant>
      <vt:variant>
        <vt:i4>129</vt:i4>
      </vt:variant>
      <vt:variant>
        <vt:i4>0</vt:i4>
      </vt:variant>
      <vt:variant>
        <vt:i4>5</vt:i4>
      </vt:variant>
      <vt:variant>
        <vt:lpwstr>http://www.zomber.ru/chemistry_lec/Index73.php</vt:lpwstr>
      </vt:variant>
      <vt:variant>
        <vt:lpwstr/>
      </vt:variant>
      <vt:variant>
        <vt:i4>6619184</vt:i4>
      </vt:variant>
      <vt:variant>
        <vt:i4>126</vt:i4>
      </vt:variant>
      <vt:variant>
        <vt:i4>0</vt:i4>
      </vt:variant>
      <vt:variant>
        <vt:i4>5</vt:i4>
      </vt:variant>
      <vt:variant>
        <vt:lpwstr>http://gymn22.narod.ru/Systems/Chemist/</vt:lpwstr>
      </vt:variant>
      <vt:variant>
        <vt:lpwstr/>
      </vt:variant>
      <vt:variant>
        <vt:i4>917579</vt:i4>
      </vt:variant>
      <vt:variant>
        <vt:i4>123</vt:i4>
      </vt:variant>
      <vt:variant>
        <vt:i4>0</vt:i4>
      </vt:variant>
      <vt:variant>
        <vt:i4>5</vt:i4>
      </vt:variant>
      <vt:variant>
        <vt:lpwstr>http://chemie.ucoz.ru/index/primery_reshenija_zadach/0-8</vt:lpwstr>
      </vt:variant>
      <vt:variant>
        <vt:lpwstr/>
      </vt:variant>
      <vt:variant>
        <vt:i4>2097202</vt:i4>
      </vt:variant>
      <vt:variant>
        <vt:i4>120</vt:i4>
      </vt:variant>
      <vt:variant>
        <vt:i4>0</vt:i4>
      </vt:variant>
      <vt:variant>
        <vt:i4>5</vt:i4>
      </vt:variant>
      <vt:variant>
        <vt:lpwstr>http://chemistry.ucoz.org/</vt:lpwstr>
      </vt:variant>
      <vt:variant>
        <vt:lpwstr/>
      </vt:variant>
      <vt:variant>
        <vt:i4>6094861</vt:i4>
      </vt:variant>
      <vt:variant>
        <vt:i4>117</vt:i4>
      </vt:variant>
      <vt:variant>
        <vt:i4>0</vt:i4>
      </vt:variant>
      <vt:variant>
        <vt:i4>5</vt:i4>
      </vt:variant>
      <vt:variant>
        <vt:lpwstr>http://www.log-in.ru/books/17101/</vt:lpwstr>
      </vt:variant>
      <vt:variant>
        <vt:lpwstr/>
      </vt:variant>
      <vt:variant>
        <vt:i4>6684709</vt:i4>
      </vt:variant>
      <vt:variant>
        <vt:i4>114</vt:i4>
      </vt:variant>
      <vt:variant>
        <vt:i4>0</vt:i4>
      </vt:variant>
      <vt:variant>
        <vt:i4>5</vt:i4>
      </vt:variant>
      <vt:variant>
        <vt:lpwstr>http://www.kristallikov.net/page34.html</vt:lpwstr>
      </vt:variant>
      <vt:variant>
        <vt:lpwstr/>
      </vt:variant>
      <vt:variant>
        <vt:i4>6488159</vt:i4>
      </vt:variant>
      <vt:variant>
        <vt:i4>111</vt:i4>
      </vt:variant>
      <vt:variant>
        <vt:i4>0</vt:i4>
      </vt:variant>
      <vt:variant>
        <vt:i4>5</vt:i4>
      </vt:variant>
      <vt:variant>
        <vt:lpwstr>http://techemy.com/sis_tasked/</vt:lpwstr>
      </vt:variant>
      <vt:variant>
        <vt:lpwstr/>
      </vt:variant>
      <vt:variant>
        <vt:i4>7209015</vt:i4>
      </vt:variant>
      <vt:variant>
        <vt:i4>108</vt:i4>
      </vt:variant>
      <vt:variant>
        <vt:i4>0</vt:i4>
      </vt:variant>
      <vt:variant>
        <vt:i4>5</vt:i4>
      </vt:variant>
      <vt:variant>
        <vt:lpwstr>http://www.himhelp.ru/section23/section5/section37/</vt:lpwstr>
      </vt:variant>
      <vt:variant>
        <vt:lpwstr/>
      </vt:variant>
      <vt:variant>
        <vt:i4>4587592</vt:i4>
      </vt:variant>
      <vt:variant>
        <vt:i4>105</vt:i4>
      </vt:variant>
      <vt:variant>
        <vt:i4>0</vt:i4>
      </vt:variant>
      <vt:variant>
        <vt:i4>5</vt:i4>
      </vt:variant>
      <vt:variant>
        <vt:lpwstr>http://mou22vd.edusite.ru/p77aa1.html</vt:lpwstr>
      </vt:variant>
      <vt:variant>
        <vt:lpwstr/>
      </vt:variant>
      <vt:variant>
        <vt:i4>458824</vt:i4>
      </vt:variant>
      <vt:variant>
        <vt:i4>102</vt:i4>
      </vt:variant>
      <vt:variant>
        <vt:i4>0</vt:i4>
      </vt:variant>
      <vt:variant>
        <vt:i4>5</vt:i4>
      </vt:variant>
      <vt:variant>
        <vt:lpwstr>http://works.tarefer.ru/94/100126/index.html</vt:lpwstr>
      </vt:variant>
      <vt:variant>
        <vt:lpwstr/>
      </vt:variant>
      <vt:variant>
        <vt:i4>8061046</vt:i4>
      </vt:variant>
      <vt:variant>
        <vt:i4>99</vt:i4>
      </vt:variant>
      <vt:variant>
        <vt:i4>0</vt:i4>
      </vt:variant>
      <vt:variant>
        <vt:i4>5</vt:i4>
      </vt:variant>
      <vt:variant>
        <vt:lpwstr>http://www.eidos.ru/olymp/index.htm</vt:lpwstr>
      </vt:variant>
      <vt:variant>
        <vt:lpwstr/>
      </vt:variant>
      <vt:variant>
        <vt:i4>3604484</vt:i4>
      </vt:variant>
      <vt:variant>
        <vt:i4>96</vt:i4>
      </vt:variant>
      <vt:variant>
        <vt:i4>0</vt:i4>
      </vt:variant>
      <vt:variant>
        <vt:i4>5</vt:i4>
      </vt:variant>
      <vt:variant>
        <vt:lpwstr>http://www.chem.msu.su/rus/elibrary/zadachi_olimpiad.html</vt:lpwstr>
      </vt:variant>
      <vt:variant>
        <vt:lpwstr/>
      </vt:variant>
      <vt:variant>
        <vt:i4>589825</vt:i4>
      </vt:variant>
      <vt:variant>
        <vt:i4>93</vt:i4>
      </vt:variant>
      <vt:variant>
        <vt:i4>0</vt:i4>
      </vt:variant>
      <vt:variant>
        <vt:i4>5</vt:i4>
      </vt:variant>
      <vt:variant>
        <vt:lpwstr>http://moupschool1.narod.ru/himia.htm</vt:lpwstr>
      </vt:variant>
      <vt:variant>
        <vt:lpwstr/>
      </vt:variant>
      <vt:variant>
        <vt:i4>3276919</vt:i4>
      </vt:variant>
      <vt:variant>
        <vt:i4>90</vt:i4>
      </vt:variant>
      <vt:variant>
        <vt:i4>0</vt:i4>
      </vt:variant>
      <vt:variant>
        <vt:i4>5</vt:i4>
      </vt:variant>
      <vt:variant>
        <vt:lpwstr>http://www.alleng.ru/edu/chem2.htm</vt:lpwstr>
      </vt:variant>
      <vt:variant>
        <vt:lpwstr/>
      </vt:variant>
      <vt:variant>
        <vt:i4>2490368</vt:i4>
      </vt:variant>
      <vt:variant>
        <vt:i4>87</vt:i4>
      </vt:variant>
      <vt:variant>
        <vt:i4>0</vt:i4>
      </vt:variant>
      <vt:variant>
        <vt:i4>5</vt:i4>
      </vt:variant>
      <vt:variant>
        <vt:lpwstr>http://chem-solution.narod.ru/example_offline_book_10.html</vt:lpwstr>
      </vt:variant>
      <vt:variant>
        <vt:lpwstr/>
      </vt:variant>
      <vt:variant>
        <vt:i4>5046363</vt:i4>
      </vt:variant>
      <vt:variant>
        <vt:i4>84</vt:i4>
      </vt:variant>
      <vt:variant>
        <vt:i4>0</vt:i4>
      </vt:variant>
      <vt:variant>
        <vt:i4>5</vt:i4>
      </vt:variant>
      <vt:variant>
        <vt:lpwstr>http://himiavmeste.narod.ru/zadachi1.html</vt:lpwstr>
      </vt:variant>
      <vt:variant>
        <vt:lpwstr/>
      </vt:variant>
      <vt:variant>
        <vt:i4>4784209</vt:i4>
      </vt:variant>
      <vt:variant>
        <vt:i4>81</vt:i4>
      </vt:variant>
      <vt:variant>
        <vt:i4>0</vt:i4>
      </vt:variant>
      <vt:variant>
        <vt:i4>5</vt:i4>
      </vt:variant>
      <vt:variant>
        <vt:lpwstr>http://botaniks.ru/ximiya.php</vt:lpwstr>
      </vt:variant>
      <vt:variant>
        <vt:lpwstr/>
      </vt:variant>
      <vt:variant>
        <vt:i4>2293883</vt:i4>
      </vt:variant>
      <vt:variant>
        <vt:i4>78</vt:i4>
      </vt:variant>
      <vt:variant>
        <vt:i4>0</vt:i4>
      </vt:variant>
      <vt:variant>
        <vt:i4>5</vt:i4>
      </vt:variant>
      <vt:variant>
        <vt:lpwstr>http://festival.1september.ru/articles/529470/</vt:lpwstr>
      </vt:variant>
      <vt:variant>
        <vt:lpwstr/>
      </vt:variant>
      <vt:variant>
        <vt:i4>8257659</vt:i4>
      </vt:variant>
      <vt:variant>
        <vt:i4>75</vt:i4>
      </vt:variant>
      <vt:variant>
        <vt:i4>0</vt:i4>
      </vt:variant>
      <vt:variant>
        <vt:i4>5</vt:i4>
      </vt:variant>
      <vt:variant>
        <vt:lpwstr>http://lyceum-syz.narod.ru/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-63</dc:title>
  <dc:subject/>
  <dc:creator>Sekretar</dc:creator>
  <cp:keywords/>
  <cp:lastModifiedBy>Irina</cp:lastModifiedBy>
  <cp:revision>2</cp:revision>
  <cp:lastPrinted>2011-05-23T07:11:00Z</cp:lastPrinted>
  <dcterms:created xsi:type="dcterms:W3CDTF">2014-07-28T13:23:00Z</dcterms:created>
  <dcterms:modified xsi:type="dcterms:W3CDTF">2014-07-28T13:23:00Z</dcterms:modified>
</cp:coreProperties>
</file>