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5C33" w:rsidRDefault="00785C33" w:rsidP="00FE2D08">
      <w:pPr>
        <w:pStyle w:val="1"/>
        <w:spacing w:line="360" w:lineRule="auto"/>
        <w:jc w:val="center"/>
        <w:rPr>
          <w:sz w:val="36"/>
          <w:szCs w:val="36"/>
        </w:rPr>
      </w:pPr>
      <w:bookmarkStart w:id="0" w:name="_Toc263727503"/>
      <w:r w:rsidRPr="00785C33">
        <w:rPr>
          <w:sz w:val="36"/>
          <w:szCs w:val="36"/>
        </w:rPr>
        <w:t>Содержание</w:t>
      </w:r>
    </w:p>
    <w:p w:rsidR="00785C33" w:rsidRPr="00785C33" w:rsidRDefault="00785C33" w:rsidP="00FE2D08">
      <w:pPr>
        <w:spacing w:line="360" w:lineRule="auto"/>
      </w:pPr>
    </w:p>
    <w:p w:rsidR="00785C33" w:rsidRPr="00785C33" w:rsidRDefault="00785C33" w:rsidP="00FE2D08">
      <w:pPr>
        <w:pStyle w:val="11"/>
        <w:rPr>
          <w:noProof/>
          <w:sz w:val="28"/>
          <w:szCs w:val="28"/>
        </w:rPr>
      </w:pPr>
      <w:r w:rsidRPr="00785C33">
        <w:rPr>
          <w:sz w:val="28"/>
          <w:szCs w:val="28"/>
        </w:rPr>
        <w:fldChar w:fldCharType="begin"/>
      </w:r>
      <w:r w:rsidRPr="00785C33">
        <w:rPr>
          <w:sz w:val="28"/>
          <w:szCs w:val="28"/>
        </w:rPr>
        <w:instrText xml:space="preserve"> TOC \o "1-3" \h \z \u </w:instrText>
      </w:r>
      <w:r w:rsidRPr="00785C33">
        <w:rPr>
          <w:sz w:val="28"/>
          <w:szCs w:val="28"/>
        </w:rPr>
        <w:fldChar w:fldCharType="separate"/>
      </w:r>
      <w:hyperlink w:anchor="_Toc263727681" w:history="1">
        <w:r w:rsidRPr="00785C33">
          <w:rPr>
            <w:rStyle w:val="ac"/>
            <w:noProof/>
            <w:sz w:val="28"/>
            <w:szCs w:val="28"/>
          </w:rPr>
          <w:t>Введение</w:t>
        </w:r>
        <w:r w:rsidRPr="00785C33">
          <w:rPr>
            <w:noProof/>
            <w:webHidden/>
            <w:sz w:val="28"/>
            <w:szCs w:val="28"/>
          </w:rPr>
          <w:tab/>
        </w:r>
        <w:r w:rsidRPr="00785C33">
          <w:rPr>
            <w:noProof/>
            <w:webHidden/>
            <w:sz w:val="28"/>
            <w:szCs w:val="28"/>
          </w:rPr>
          <w:fldChar w:fldCharType="begin"/>
        </w:r>
        <w:r w:rsidRPr="00785C33">
          <w:rPr>
            <w:noProof/>
            <w:webHidden/>
            <w:sz w:val="28"/>
            <w:szCs w:val="28"/>
          </w:rPr>
          <w:instrText xml:space="preserve"> PAGEREF _Toc263727681 \h </w:instrText>
        </w:r>
        <w:r w:rsidRPr="00785C33">
          <w:rPr>
            <w:noProof/>
            <w:webHidden/>
            <w:sz w:val="28"/>
            <w:szCs w:val="28"/>
          </w:rPr>
        </w:r>
        <w:r w:rsidRPr="00785C33">
          <w:rPr>
            <w:noProof/>
            <w:webHidden/>
            <w:sz w:val="28"/>
            <w:szCs w:val="28"/>
          </w:rPr>
          <w:fldChar w:fldCharType="separate"/>
        </w:r>
        <w:r w:rsidR="005D453C">
          <w:rPr>
            <w:noProof/>
            <w:webHidden/>
            <w:sz w:val="28"/>
            <w:szCs w:val="28"/>
          </w:rPr>
          <w:t>3</w:t>
        </w:r>
        <w:r w:rsidRPr="00785C33">
          <w:rPr>
            <w:noProof/>
            <w:webHidden/>
            <w:sz w:val="28"/>
            <w:szCs w:val="28"/>
          </w:rPr>
          <w:fldChar w:fldCharType="end"/>
        </w:r>
      </w:hyperlink>
    </w:p>
    <w:p w:rsidR="00785C33" w:rsidRPr="00785C33" w:rsidRDefault="005867E5" w:rsidP="00FE2D08">
      <w:pPr>
        <w:pStyle w:val="11"/>
        <w:rPr>
          <w:noProof/>
          <w:sz w:val="28"/>
          <w:szCs w:val="28"/>
        </w:rPr>
      </w:pPr>
      <w:hyperlink w:anchor="_Toc263727682" w:history="1">
        <w:r w:rsidR="00785C33" w:rsidRPr="00785C33">
          <w:rPr>
            <w:rStyle w:val="ac"/>
            <w:noProof/>
            <w:sz w:val="28"/>
            <w:szCs w:val="28"/>
          </w:rPr>
          <w:t>Бюджетный дефицит</w:t>
        </w:r>
        <w:r w:rsidR="00785C33" w:rsidRPr="00785C33">
          <w:rPr>
            <w:noProof/>
            <w:webHidden/>
            <w:sz w:val="28"/>
            <w:szCs w:val="28"/>
          </w:rPr>
          <w:tab/>
        </w:r>
        <w:r w:rsidR="00785C33" w:rsidRPr="00785C33">
          <w:rPr>
            <w:noProof/>
            <w:webHidden/>
            <w:sz w:val="28"/>
            <w:szCs w:val="28"/>
          </w:rPr>
          <w:fldChar w:fldCharType="begin"/>
        </w:r>
        <w:r w:rsidR="00785C33" w:rsidRPr="00785C33">
          <w:rPr>
            <w:noProof/>
            <w:webHidden/>
            <w:sz w:val="28"/>
            <w:szCs w:val="28"/>
          </w:rPr>
          <w:instrText xml:space="preserve"> PAGEREF _Toc263727682 \h </w:instrText>
        </w:r>
        <w:r w:rsidR="00785C33" w:rsidRPr="00785C33">
          <w:rPr>
            <w:noProof/>
            <w:webHidden/>
            <w:sz w:val="28"/>
            <w:szCs w:val="28"/>
          </w:rPr>
        </w:r>
        <w:r w:rsidR="00785C33" w:rsidRPr="00785C33">
          <w:rPr>
            <w:noProof/>
            <w:webHidden/>
            <w:sz w:val="28"/>
            <w:szCs w:val="28"/>
          </w:rPr>
          <w:fldChar w:fldCharType="separate"/>
        </w:r>
        <w:r w:rsidR="005D453C">
          <w:rPr>
            <w:noProof/>
            <w:webHidden/>
            <w:sz w:val="28"/>
            <w:szCs w:val="28"/>
          </w:rPr>
          <w:t>4</w:t>
        </w:r>
        <w:r w:rsidR="00785C33" w:rsidRPr="00785C33">
          <w:rPr>
            <w:noProof/>
            <w:webHidden/>
            <w:sz w:val="28"/>
            <w:szCs w:val="28"/>
          </w:rPr>
          <w:fldChar w:fldCharType="end"/>
        </w:r>
      </w:hyperlink>
    </w:p>
    <w:p w:rsidR="00785C33" w:rsidRPr="00785C33" w:rsidRDefault="005867E5" w:rsidP="00FE2D08">
      <w:pPr>
        <w:pStyle w:val="11"/>
        <w:rPr>
          <w:noProof/>
          <w:sz w:val="28"/>
          <w:szCs w:val="28"/>
        </w:rPr>
      </w:pPr>
      <w:hyperlink w:anchor="_Toc263727683" w:history="1">
        <w:r w:rsidR="00785C33" w:rsidRPr="00785C33">
          <w:rPr>
            <w:rStyle w:val="ac"/>
            <w:noProof/>
            <w:sz w:val="28"/>
            <w:szCs w:val="28"/>
          </w:rPr>
          <w:t>Причины возникновения бюджетного дефицита.</w:t>
        </w:r>
        <w:r w:rsidR="00785C33" w:rsidRPr="00785C33">
          <w:rPr>
            <w:noProof/>
            <w:webHidden/>
            <w:sz w:val="28"/>
            <w:szCs w:val="28"/>
          </w:rPr>
          <w:tab/>
        </w:r>
        <w:r w:rsidR="00785C33" w:rsidRPr="00785C33">
          <w:rPr>
            <w:noProof/>
            <w:webHidden/>
            <w:sz w:val="28"/>
            <w:szCs w:val="28"/>
          </w:rPr>
          <w:fldChar w:fldCharType="begin"/>
        </w:r>
        <w:r w:rsidR="00785C33" w:rsidRPr="00785C33">
          <w:rPr>
            <w:noProof/>
            <w:webHidden/>
            <w:sz w:val="28"/>
            <w:szCs w:val="28"/>
          </w:rPr>
          <w:instrText xml:space="preserve"> PAGEREF _Toc263727683 \h </w:instrText>
        </w:r>
        <w:r w:rsidR="00785C33" w:rsidRPr="00785C33">
          <w:rPr>
            <w:noProof/>
            <w:webHidden/>
            <w:sz w:val="28"/>
            <w:szCs w:val="28"/>
          </w:rPr>
        </w:r>
        <w:r w:rsidR="00785C33" w:rsidRPr="00785C33">
          <w:rPr>
            <w:noProof/>
            <w:webHidden/>
            <w:sz w:val="28"/>
            <w:szCs w:val="28"/>
          </w:rPr>
          <w:fldChar w:fldCharType="separate"/>
        </w:r>
        <w:r w:rsidR="005D453C">
          <w:rPr>
            <w:noProof/>
            <w:webHidden/>
            <w:sz w:val="28"/>
            <w:szCs w:val="28"/>
          </w:rPr>
          <w:t>7</w:t>
        </w:r>
        <w:r w:rsidR="00785C33" w:rsidRPr="00785C33">
          <w:rPr>
            <w:noProof/>
            <w:webHidden/>
            <w:sz w:val="28"/>
            <w:szCs w:val="28"/>
          </w:rPr>
          <w:fldChar w:fldCharType="end"/>
        </w:r>
      </w:hyperlink>
    </w:p>
    <w:p w:rsidR="00785C33" w:rsidRPr="00785C33" w:rsidRDefault="005867E5" w:rsidP="00FE2D08">
      <w:pPr>
        <w:pStyle w:val="11"/>
        <w:rPr>
          <w:noProof/>
          <w:sz w:val="28"/>
          <w:szCs w:val="28"/>
        </w:rPr>
      </w:pPr>
      <w:hyperlink w:anchor="_Toc263727684" w:history="1">
        <w:r w:rsidR="00785C33" w:rsidRPr="00785C33">
          <w:rPr>
            <w:rStyle w:val="ac"/>
            <w:noProof/>
            <w:sz w:val="28"/>
            <w:szCs w:val="28"/>
          </w:rPr>
          <w:t>Заключение</w:t>
        </w:r>
        <w:r w:rsidR="00785C33" w:rsidRPr="00785C33">
          <w:rPr>
            <w:noProof/>
            <w:webHidden/>
            <w:sz w:val="28"/>
            <w:szCs w:val="28"/>
          </w:rPr>
          <w:tab/>
        </w:r>
        <w:r w:rsidR="00785C33" w:rsidRPr="00785C33">
          <w:rPr>
            <w:noProof/>
            <w:webHidden/>
            <w:sz w:val="28"/>
            <w:szCs w:val="28"/>
          </w:rPr>
          <w:fldChar w:fldCharType="begin"/>
        </w:r>
        <w:r w:rsidR="00785C33" w:rsidRPr="00785C33">
          <w:rPr>
            <w:noProof/>
            <w:webHidden/>
            <w:sz w:val="28"/>
            <w:szCs w:val="28"/>
          </w:rPr>
          <w:instrText xml:space="preserve"> PAGEREF _Toc263727684 \h </w:instrText>
        </w:r>
        <w:r w:rsidR="00785C33" w:rsidRPr="00785C33">
          <w:rPr>
            <w:noProof/>
            <w:webHidden/>
            <w:sz w:val="28"/>
            <w:szCs w:val="28"/>
          </w:rPr>
        </w:r>
        <w:r w:rsidR="00785C33" w:rsidRPr="00785C33">
          <w:rPr>
            <w:noProof/>
            <w:webHidden/>
            <w:sz w:val="28"/>
            <w:szCs w:val="28"/>
          </w:rPr>
          <w:fldChar w:fldCharType="separate"/>
        </w:r>
        <w:r w:rsidR="005D453C">
          <w:rPr>
            <w:noProof/>
            <w:webHidden/>
            <w:sz w:val="28"/>
            <w:szCs w:val="28"/>
          </w:rPr>
          <w:t>16</w:t>
        </w:r>
        <w:r w:rsidR="00785C33" w:rsidRPr="00785C33">
          <w:rPr>
            <w:noProof/>
            <w:webHidden/>
            <w:sz w:val="28"/>
            <w:szCs w:val="28"/>
          </w:rPr>
          <w:fldChar w:fldCharType="end"/>
        </w:r>
      </w:hyperlink>
    </w:p>
    <w:p w:rsidR="00785C33" w:rsidRPr="00785C33" w:rsidRDefault="005867E5" w:rsidP="00FE2D08">
      <w:pPr>
        <w:pStyle w:val="11"/>
        <w:rPr>
          <w:noProof/>
          <w:sz w:val="28"/>
          <w:szCs w:val="28"/>
        </w:rPr>
      </w:pPr>
      <w:hyperlink w:anchor="_Toc263727685" w:history="1">
        <w:r w:rsidR="00785C33" w:rsidRPr="00785C33">
          <w:rPr>
            <w:rStyle w:val="ac"/>
            <w:noProof/>
            <w:sz w:val="28"/>
            <w:szCs w:val="28"/>
          </w:rPr>
          <w:t>Список используемой литературы:</w:t>
        </w:r>
        <w:r w:rsidR="00785C33" w:rsidRPr="00785C33">
          <w:rPr>
            <w:noProof/>
            <w:webHidden/>
            <w:sz w:val="28"/>
            <w:szCs w:val="28"/>
          </w:rPr>
          <w:tab/>
        </w:r>
        <w:r w:rsidR="00785C33" w:rsidRPr="00785C33">
          <w:rPr>
            <w:noProof/>
            <w:webHidden/>
            <w:sz w:val="28"/>
            <w:szCs w:val="28"/>
          </w:rPr>
          <w:fldChar w:fldCharType="begin"/>
        </w:r>
        <w:r w:rsidR="00785C33" w:rsidRPr="00785C33">
          <w:rPr>
            <w:noProof/>
            <w:webHidden/>
            <w:sz w:val="28"/>
            <w:szCs w:val="28"/>
          </w:rPr>
          <w:instrText xml:space="preserve"> PAGEREF _Toc263727685 \h </w:instrText>
        </w:r>
        <w:r w:rsidR="00785C33" w:rsidRPr="00785C33">
          <w:rPr>
            <w:noProof/>
            <w:webHidden/>
            <w:sz w:val="28"/>
            <w:szCs w:val="28"/>
          </w:rPr>
        </w:r>
        <w:r w:rsidR="00785C33" w:rsidRPr="00785C33">
          <w:rPr>
            <w:noProof/>
            <w:webHidden/>
            <w:sz w:val="28"/>
            <w:szCs w:val="28"/>
          </w:rPr>
          <w:fldChar w:fldCharType="separate"/>
        </w:r>
        <w:r w:rsidR="005D453C">
          <w:rPr>
            <w:noProof/>
            <w:webHidden/>
            <w:sz w:val="28"/>
            <w:szCs w:val="28"/>
          </w:rPr>
          <w:t>17</w:t>
        </w:r>
        <w:r w:rsidR="00785C33" w:rsidRPr="00785C33">
          <w:rPr>
            <w:noProof/>
            <w:webHidden/>
            <w:sz w:val="28"/>
            <w:szCs w:val="28"/>
          </w:rPr>
          <w:fldChar w:fldCharType="end"/>
        </w:r>
      </w:hyperlink>
    </w:p>
    <w:p w:rsidR="00EC1601" w:rsidRDefault="00785C33" w:rsidP="00FE2D08">
      <w:pPr>
        <w:pStyle w:val="1"/>
        <w:spacing w:line="360" w:lineRule="auto"/>
        <w:jc w:val="center"/>
        <w:rPr>
          <w:sz w:val="32"/>
          <w:szCs w:val="32"/>
        </w:rPr>
      </w:pPr>
      <w:r w:rsidRPr="00785C33">
        <w:rPr>
          <w:szCs w:val="28"/>
        </w:rPr>
        <w:fldChar w:fldCharType="end"/>
      </w:r>
      <w:r>
        <w:rPr>
          <w:sz w:val="32"/>
          <w:szCs w:val="32"/>
        </w:rPr>
        <w:br w:type="page"/>
      </w:r>
      <w:bookmarkStart w:id="1" w:name="_Toc263727681"/>
      <w:r w:rsidR="00EC1601" w:rsidRPr="00795BBA">
        <w:rPr>
          <w:sz w:val="32"/>
          <w:szCs w:val="32"/>
        </w:rPr>
        <w:t>Введение</w:t>
      </w:r>
      <w:bookmarkEnd w:id="0"/>
      <w:bookmarkEnd w:id="1"/>
    </w:p>
    <w:p w:rsidR="00785C33" w:rsidRPr="00785C33" w:rsidRDefault="00785C33" w:rsidP="00FE2D08">
      <w:pPr>
        <w:spacing w:line="360" w:lineRule="auto"/>
      </w:pPr>
    </w:p>
    <w:p w:rsidR="00F27F99" w:rsidRPr="00E275B0" w:rsidRDefault="00903353" w:rsidP="00FE2D08">
      <w:pPr>
        <w:spacing w:line="360" w:lineRule="auto"/>
        <w:ind w:firstLine="708"/>
        <w:jc w:val="both"/>
        <w:rPr>
          <w:sz w:val="28"/>
          <w:szCs w:val="28"/>
        </w:rPr>
      </w:pPr>
      <w:r w:rsidRPr="00E275B0">
        <w:rPr>
          <w:sz w:val="28"/>
          <w:szCs w:val="28"/>
        </w:rPr>
        <w:t>В процессе составления, утверждения и исполнения бюджетов бюджет должен быть сбалансированным по доходам и расходам</w:t>
      </w:r>
      <w:r w:rsidR="00F27F99" w:rsidRPr="00E275B0">
        <w:rPr>
          <w:sz w:val="28"/>
          <w:szCs w:val="28"/>
        </w:rPr>
        <w:t>. Это означает, что объем предусмотренных бюджетом расходов должен соответствовать суммарному объему доходов бюджета и поступлений источников финансирования его дефицита, уменьшенных на суммы выплат из бюджета, связанных с источниками финансирования дефицита бюджета и изменением остатков на счетах по учету средств бюджетов.</w:t>
      </w:r>
      <w:r w:rsidR="00F27F99" w:rsidRPr="00E04183">
        <w:rPr>
          <w:sz w:val="28"/>
          <w:szCs w:val="28"/>
          <w:vertAlign w:val="superscript"/>
        </w:rPr>
        <w:footnoteReference w:id="1"/>
      </w:r>
    </w:p>
    <w:p w:rsidR="00903353" w:rsidRPr="00E275B0" w:rsidRDefault="00903353" w:rsidP="00FE2D08">
      <w:pPr>
        <w:spacing w:line="360" w:lineRule="auto"/>
        <w:ind w:firstLine="708"/>
        <w:jc w:val="both"/>
        <w:rPr>
          <w:sz w:val="28"/>
          <w:szCs w:val="28"/>
        </w:rPr>
      </w:pPr>
      <w:bookmarkStart w:id="2" w:name="p755"/>
      <w:bookmarkEnd w:id="2"/>
      <w:r w:rsidRPr="00E275B0">
        <w:rPr>
          <w:sz w:val="28"/>
          <w:szCs w:val="28"/>
        </w:rPr>
        <w:t>Превышение расходов над доходами называется дефицитом бюджета</w:t>
      </w:r>
      <w:r w:rsidR="003019DA" w:rsidRPr="00B75727">
        <w:rPr>
          <w:sz w:val="28"/>
          <w:szCs w:val="28"/>
          <w:vertAlign w:val="superscript"/>
        </w:rPr>
        <w:endnoteReference w:id="1"/>
      </w:r>
      <w:r w:rsidR="00787DA3" w:rsidRPr="00B75727">
        <w:rPr>
          <w:sz w:val="28"/>
          <w:szCs w:val="28"/>
          <w:vertAlign w:val="superscript"/>
        </w:rPr>
        <w:footnoteReference w:id="2"/>
      </w:r>
      <w:r w:rsidRPr="00E275B0">
        <w:rPr>
          <w:sz w:val="28"/>
          <w:szCs w:val="28"/>
        </w:rPr>
        <w:t>, превышение доходов над расходами – профицитом бюджета.</w:t>
      </w:r>
    </w:p>
    <w:p w:rsidR="00903353" w:rsidRPr="00E275B0" w:rsidRDefault="00903353" w:rsidP="00FE2D08">
      <w:pPr>
        <w:spacing w:line="360" w:lineRule="auto"/>
        <w:jc w:val="both"/>
        <w:rPr>
          <w:sz w:val="28"/>
          <w:szCs w:val="28"/>
        </w:rPr>
      </w:pPr>
      <w:r w:rsidRPr="00E275B0">
        <w:rPr>
          <w:sz w:val="28"/>
          <w:szCs w:val="28"/>
        </w:rPr>
        <w:t xml:space="preserve">Бюджетный дефицит не относится к числу финансовых явлений, носящих чрезвычайный характер. В экономической теории отношение к нему разное, но его нельзя считать абсолютным злом или абсолютным благом, многое зависит от причин его возникновения и источников покрытия. Пределы бюджетного дефицита зависят от экономической ситуации. </w:t>
      </w:r>
    </w:p>
    <w:p w:rsidR="00903353" w:rsidRPr="00E275B0" w:rsidRDefault="00903353" w:rsidP="00FE2D08">
      <w:pPr>
        <w:spacing w:line="360" w:lineRule="auto"/>
        <w:ind w:firstLine="708"/>
        <w:jc w:val="both"/>
        <w:rPr>
          <w:sz w:val="28"/>
          <w:szCs w:val="28"/>
        </w:rPr>
      </w:pPr>
      <w:r w:rsidRPr="00E275B0">
        <w:rPr>
          <w:sz w:val="28"/>
          <w:szCs w:val="28"/>
        </w:rPr>
        <w:t>Известный английский экономист Дж. Кейнс и его последователи в целях взбадривания экономического роста и обеспечения полной занятости рекомендовали проводить политику дефицитного финансирования, которая представляет собой способ государственного регулирования экономики. По их мнению, любое увеличение государственных расходов (в т.ч. военных) дает мультиплицирующий толчок экономическому росту в условиях присущей рыночной экономике недогрузке производственных мощностей и резервной армии труда.</w:t>
      </w:r>
      <w:r w:rsidR="00E93B7E" w:rsidRPr="00E93B7E">
        <w:rPr>
          <w:rStyle w:val="a5"/>
          <w:sz w:val="28"/>
          <w:szCs w:val="28"/>
        </w:rPr>
        <w:t xml:space="preserve"> </w:t>
      </w:r>
      <w:r w:rsidR="00E93B7E">
        <w:rPr>
          <w:rStyle w:val="a5"/>
          <w:sz w:val="28"/>
          <w:szCs w:val="28"/>
        </w:rPr>
        <w:footnoteReference w:id="3"/>
      </w:r>
      <w:r w:rsidRPr="00E275B0">
        <w:rPr>
          <w:sz w:val="28"/>
          <w:szCs w:val="28"/>
        </w:rPr>
        <w:t xml:space="preserve"> </w:t>
      </w:r>
    </w:p>
    <w:p w:rsidR="00785C33" w:rsidRDefault="00903353" w:rsidP="00FE2D08">
      <w:pPr>
        <w:spacing w:line="360" w:lineRule="auto"/>
        <w:ind w:firstLine="708"/>
        <w:jc w:val="both"/>
        <w:rPr>
          <w:sz w:val="28"/>
          <w:szCs w:val="28"/>
        </w:rPr>
      </w:pPr>
      <w:r w:rsidRPr="00E275B0">
        <w:rPr>
          <w:sz w:val="28"/>
          <w:szCs w:val="28"/>
        </w:rPr>
        <w:t>Так что же такое бюджетный дефицит и каковы причины его образования?</w:t>
      </w:r>
    </w:p>
    <w:p w:rsidR="00EC1601" w:rsidRPr="00FE2D08" w:rsidRDefault="00785C33" w:rsidP="00FE2D08">
      <w:pPr>
        <w:pStyle w:val="1"/>
        <w:spacing w:line="360" w:lineRule="auto"/>
        <w:jc w:val="center"/>
        <w:rPr>
          <w:sz w:val="32"/>
          <w:szCs w:val="32"/>
        </w:rPr>
      </w:pPr>
      <w:r>
        <w:rPr>
          <w:szCs w:val="28"/>
        </w:rPr>
        <w:br w:type="page"/>
      </w:r>
      <w:bookmarkStart w:id="3" w:name="_Toc263727504"/>
      <w:bookmarkStart w:id="4" w:name="_Toc263727682"/>
      <w:r w:rsidR="00EC1601" w:rsidRPr="00FE2D08">
        <w:rPr>
          <w:sz w:val="32"/>
          <w:szCs w:val="32"/>
        </w:rPr>
        <w:t>Бюджетный дефицит</w:t>
      </w:r>
      <w:bookmarkEnd w:id="3"/>
      <w:bookmarkEnd w:id="4"/>
    </w:p>
    <w:p w:rsidR="00FD1713" w:rsidRPr="00E275B0" w:rsidRDefault="00FD1713" w:rsidP="00FE2D08">
      <w:pPr>
        <w:spacing w:line="360" w:lineRule="auto"/>
        <w:jc w:val="both"/>
        <w:rPr>
          <w:sz w:val="28"/>
          <w:szCs w:val="28"/>
        </w:rPr>
      </w:pPr>
    </w:p>
    <w:p w:rsidR="00903353" w:rsidRPr="00E275B0" w:rsidRDefault="003452EA" w:rsidP="00033642">
      <w:pPr>
        <w:spacing w:line="360" w:lineRule="auto"/>
        <w:ind w:firstLine="708"/>
        <w:jc w:val="both"/>
        <w:rPr>
          <w:sz w:val="28"/>
          <w:szCs w:val="28"/>
        </w:rPr>
      </w:pPr>
      <w:r w:rsidRPr="00E275B0">
        <w:rPr>
          <w:sz w:val="28"/>
          <w:szCs w:val="28"/>
        </w:rPr>
        <w:t xml:space="preserve">Понимание бюджетного дефицита правильно бы начинать с понятия бюджет, который представляет собой </w:t>
      </w:r>
      <w:r w:rsidR="004E20E0" w:rsidRPr="00E275B0">
        <w:rPr>
          <w:sz w:val="28"/>
          <w:szCs w:val="28"/>
        </w:rPr>
        <w:t>форм</w:t>
      </w:r>
      <w:r w:rsidR="00E93B7E">
        <w:rPr>
          <w:sz w:val="28"/>
          <w:szCs w:val="28"/>
        </w:rPr>
        <w:t>у</w:t>
      </w:r>
      <w:r w:rsidR="004E20E0" w:rsidRPr="00E275B0">
        <w:rPr>
          <w:sz w:val="28"/>
          <w:szCs w:val="28"/>
        </w:rPr>
        <w:t xml:space="preserve"> образования и расходования денежных средств, предназначенных для финансового обеспечения задач и функций государства и местного самоуправления</w:t>
      </w:r>
      <w:r w:rsidR="00A6772B" w:rsidRPr="00513CE4">
        <w:rPr>
          <w:sz w:val="28"/>
          <w:szCs w:val="28"/>
          <w:vertAlign w:val="superscript"/>
        </w:rPr>
        <w:endnoteReference w:id="2"/>
      </w:r>
      <w:r w:rsidR="00903353" w:rsidRPr="00E275B0">
        <w:rPr>
          <w:sz w:val="28"/>
          <w:szCs w:val="28"/>
        </w:rPr>
        <w:t xml:space="preserve"> </w:t>
      </w:r>
    </w:p>
    <w:p w:rsidR="00903353" w:rsidRPr="00E275B0" w:rsidRDefault="00903353" w:rsidP="00033642">
      <w:pPr>
        <w:spacing w:line="360" w:lineRule="auto"/>
        <w:ind w:firstLine="708"/>
        <w:jc w:val="both"/>
        <w:rPr>
          <w:sz w:val="28"/>
          <w:szCs w:val="28"/>
        </w:rPr>
      </w:pPr>
      <w:r w:rsidRPr="00E275B0">
        <w:rPr>
          <w:sz w:val="28"/>
          <w:szCs w:val="28"/>
        </w:rPr>
        <w:t>Опираясь на это определение, можно понять смысл словосочетания бюджетный дефицит.</w:t>
      </w:r>
    </w:p>
    <w:p w:rsidR="00903353" w:rsidRPr="00E275B0" w:rsidRDefault="00903353" w:rsidP="00033642">
      <w:pPr>
        <w:spacing w:line="360" w:lineRule="auto"/>
        <w:ind w:firstLine="708"/>
        <w:jc w:val="both"/>
        <w:rPr>
          <w:sz w:val="28"/>
          <w:szCs w:val="28"/>
        </w:rPr>
      </w:pPr>
      <w:r w:rsidRPr="00E275B0">
        <w:rPr>
          <w:sz w:val="28"/>
          <w:szCs w:val="28"/>
        </w:rPr>
        <w:t>Бюджетный дефицит</w:t>
      </w:r>
      <w:r w:rsidR="00FD1713" w:rsidRPr="00E275B0">
        <w:rPr>
          <w:sz w:val="28"/>
          <w:szCs w:val="28"/>
        </w:rPr>
        <w:t xml:space="preserve"> </w:t>
      </w:r>
      <w:r w:rsidRPr="00E275B0">
        <w:rPr>
          <w:sz w:val="28"/>
          <w:szCs w:val="28"/>
        </w:rPr>
        <w:t>- превышение расходов государства над его доходами в данном финансовом году</w:t>
      </w:r>
      <w:r w:rsidR="00E93B7E">
        <w:rPr>
          <w:sz w:val="28"/>
          <w:szCs w:val="28"/>
        </w:rPr>
        <w:t xml:space="preserve"> и</w:t>
      </w:r>
      <w:r w:rsidRPr="00E275B0">
        <w:rPr>
          <w:sz w:val="28"/>
          <w:szCs w:val="28"/>
        </w:rPr>
        <w:t xml:space="preserve">спользуется как инструмент фискальной политики государства для повышение совокупного спроса и деятельности. </w:t>
      </w:r>
    </w:p>
    <w:p w:rsidR="00903353" w:rsidRPr="00E275B0" w:rsidRDefault="00903353" w:rsidP="006D7C7C">
      <w:pPr>
        <w:spacing w:line="360" w:lineRule="auto"/>
        <w:ind w:firstLine="708"/>
        <w:jc w:val="both"/>
        <w:rPr>
          <w:sz w:val="28"/>
          <w:szCs w:val="28"/>
        </w:rPr>
      </w:pPr>
      <w:r w:rsidRPr="00E275B0">
        <w:rPr>
          <w:sz w:val="28"/>
          <w:szCs w:val="28"/>
        </w:rPr>
        <w:t>Состояние бюджета, при котором в реальной действительности расходная часть превышает доходную, называется бюджетны</w:t>
      </w:r>
      <w:r w:rsidR="005D0B64">
        <w:rPr>
          <w:sz w:val="28"/>
          <w:szCs w:val="28"/>
        </w:rPr>
        <w:t>м</w:t>
      </w:r>
      <w:r w:rsidRPr="00E275B0">
        <w:rPr>
          <w:sz w:val="28"/>
          <w:szCs w:val="28"/>
        </w:rPr>
        <w:t xml:space="preserve"> дефицит</w:t>
      </w:r>
      <w:r w:rsidR="005D0B64">
        <w:rPr>
          <w:sz w:val="28"/>
          <w:szCs w:val="28"/>
        </w:rPr>
        <w:t>ом</w:t>
      </w:r>
      <w:r w:rsidR="00513CE4">
        <w:rPr>
          <w:sz w:val="28"/>
          <w:szCs w:val="28"/>
        </w:rPr>
        <w:t xml:space="preserve">. </w:t>
      </w:r>
      <w:r w:rsidR="008B1017" w:rsidRPr="00513CE4">
        <w:rPr>
          <w:sz w:val="28"/>
          <w:szCs w:val="28"/>
          <w:vertAlign w:val="superscript"/>
        </w:rPr>
        <w:endnoteReference w:id="3"/>
      </w:r>
      <w:r w:rsidR="006D7C7C">
        <w:rPr>
          <w:sz w:val="28"/>
          <w:szCs w:val="28"/>
        </w:rPr>
        <w:t xml:space="preserve"> </w:t>
      </w:r>
      <w:r w:rsidRPr="00E275B0">
        <w:rPr>
          <w:sz w:val="28"/>
          <w:szCs w:val="28"/>
        </w:rPr>
        <w:t>По видам возникновения бюджетный дефицит можно разделить на следующие категории:</w:t>
      </w:r>
      <w:r w:rsidR="001101DC" w:rsidRPr="00513CE4">
        <w:rPr>
          <w:sz w:val="28"/>
          <w:szCs w:val="28"/>
          <w:vertAlign w:val="superscript"/>
        </w:rPr>
        <w:endnoteReference w:id="4"/>
      </w:r>
    </w:p>
    <w:p w:rsidR="00903353" w:rsidRDefault="00903353" w:rsidP="0054557E">
      <w:pPr>
        <w:numPr>
          <w:ilvl w:val="0"/>
          <w:numId w:val="1"/>
        </w:numPr>
        <w:spacing w:line="360" w:lineRule="auto"/>
        <w:jc w:val="both"/>
        <w:rPr>
          <w:sz w:val="28"/>
          <w:szCs w:val="28"/>
        </w:rPr>
      </w:pPr>
      <w:r w:rsidRPr="00E275B0">
        <w:rPr>
          <w:sz w:val="28"/>
          <w:szCs w:val="28"/>
        </w:rPr>
        <w:t>циклический</w:t>
      </w:r>
      <w:r w:rsidR="00307816">
        <w:rPr>
          <w:sz w:val="28"/>
          <w:szCs w:val="28"/>
        </w:rPr>
        <w:t>;</w:t>
      </w:r>
    </w:p>
    <w:p w:rsidR="00307816" w:rsidRPr="00E275B0" w:rsidRDefault="00307816" w:rsidP="0054557E">
      <w:pPr>
        <w:numPr>
          <w:ilvl w:val="0"/>
          <w:numId w:val="1"/>
        </w:numPr>
        <w:spacing w:line="360" w:lineRule="auto"/>
        <w:jc w:val="both"/>
        <w:rPr>
          <w:sz w:val="28"/>
          <w:szCs w:val="28"/>
        </w:rPr>
      </w:pPr>
      <w:r w:rsidRPr="00E275B0">
        <w:rPr>
          <w:sz w:val="28"/>
          <w:szCs w:val="28"/>
        </w:rPr>
        <w:t>структурный</w:t>
      </w:r>
      <w:r>
        <w:rPr>
          <w:sz w:val="28"/>
          <w:szCs w:val="28"/>
        </w:rPr>
        <w:t>;</w:t>
      </w:r>
    </w:p>
    <w:p w:rsidR="00903353" w:rsidRPr="00E275B0" w:rsidRDefault="00307816" w:rsidP="0054557E">
      <w:pPr>
        <w:numPr>
          <w:ilvl w:val="0"/>
          <w:numId w:val="1"/>
        </w:numPr>
        <w:spacing w:line="360" w:lineRule="auto"/>
        <w:jc w:val="both"/>
        <w:rPr>
          <w:sz w:val="28"/>
          <w:szCs w:val="28"/>
        </w:rPr>
      </w:pPr>
      <w:r>
        <w:rPr>
          <w:sz w:val="28"/>
          <w:szCs w:val="28"/>
        </w:rPr>
        <w:t>о</w:t>
      </w:r>
      <w:r w:rsidR="00903353" w:rsidRPr="00E275B0">
        <w:rPr>
          <w:sz w:val="28"/>
          <w:szCs w:val="28"/>
        </w:rPr>
        <w:t>перационный</w:t>
      </w:r>
      <w:r>
        <w:rPr>
          <w:sz w:val="28"/>
          <w:szCs w:val="28"/>
        </w:rPr>
        <w:t>;</w:t>
      </w:r>
    </w:p>
    <w:p w:rsidR="00903353" w:rsidRPr="00E275B0" w:rsidRDefault="00307816" w:rsidP="0054557E">
      <w:pPr>
        <w:numPr>
          <w:ilvl w:val="0"/>
          <w:numId w:val="1"/>
        </w:numPr>
        <w:spacing w:line="360" w:lineRule="auto"/>
        <w:jc w:val="both"/>
        <w:rPr>
          <w:sz w:val="28"/>
          <w:szCs w:val="28"/>
        </w:rPr>
      </w:pPr>
      <w:r>
        <w:rPr>
          <w:sz w:val="28"/>
          <w:szCs w:val="28"/>
        </w:rPr>
        <w:t>п</w:t>
      </w:r>
      <w:r w:rsidR="00903353" w:rsidRPr="00E275B0">
        <w:rPr>
          <w:sz w:val="28"/>
          <w:szCs w:val="28"/>
        </w:rPr>
        <w:t>ервичный</w:t>
      </w:r>
      <w:r>
        <w:rPr>
          <w:sz w:val="28"/>
          <w:szCs w:val="28"/>
        </w:rPr>
        <w:t>;</w:t>
      </w:r>
    </w:p>
    <w:p w:rsidR="00903353" w:rsidRPr="00E275B0" w:rsidRDefault="00903353" w:rsidP="0054557E">
      <w:pPr>
        <w:numPr>
          <w:ilvl w:val="0"/>
          <w:numId w:val="1"/>
        </w:numPr>
        <w:spacing w:line="360" w:lineRule="auto"/>
        <w:jc w:val="both"/>
        <w:rPr>
          <w:sz w:val="28"/>
          <w:szCs w:val="28"/>
        </w:rPr>
      </w:pPr>
      <w:r w:rsidRPr="00E275B0">
        <w:rPr>
          <w:sz w:val="28"/>
          <w:szCs w:val="28"/>
        </w:rPr>
        <w:t>квазифискальный</w:t>
      </w:r>
      <w:r w:rsidR="00307816">
        <w:rPr>
          <w:sz w:val="28"/>
          <w:szCs w:val="28"/>
        </w:rPr>
        <w:t>.</w:t>
      </w:r>
    </w:p>
    <w:p w:rsidR="00903353" w:rsidRPr="00E275B0" w:rsidRDefault="00903353" w:rsidP="006D7C7C">
      <w:pPr>
        <w:spacing w:line="360" w:lineRule="auto"/>
        <w:ind w:firstLine="708"/>
        <w:jc w:val="both"/>
        <w:rPr>
          <w:sz w:val="28"/>
          <w:szCs w:val="28"/>
        </w:rPr>
      </w:pPr>
      <w:r w:rsidRPr="00E275B0">
        <w:rPr>
          <w:sz w:val="28"/>
          <w:szCs w:val="28"/>
        </w:rPr>
        <w:t xml:space="preserve">Дефицит бюджета, возникающий в результате спада производства, называется </w:t>
      </w:r>
      <w:r w:rsidRPr="00307816">
        <w:rPr>
          <w:b/>
          <w:sz w:val="28"/>
          <w:szCs w:val="28"/>
        </w:rPr>
        <w:t>циклическим дефицитом</w:t>
      </w:r>
      <w:r w:rsidRPr="00E275B0">
        <w:rPr>
          <w:sz w:val="28"/>
          <w:szCs w:val="28"/>
        </w:rPr>
        <w:t xml:space="preserve">. Дефицит, возникающий в результате сознательно принимаемых правительством мер по увеличению государственных расходов и снижению налогов с целью предотвращения спада, называется </w:t>
      </w:r>
      <w:r w:rsidRPr="00307816">
        <w:rPr>
          <w:b/>
          <w:sz w:val="28"/>
          <w:szCs w:val="28"/>
        </w:rPr>
        <w:t>структурным дефицитом</w:t>
      </w:r>
      <w:r w:rsidRPr="00E275B0">
        <w:rPr>
          <w:sz w:val="28"/>
          <w:szCs w:val="28"/>
        </w:rPr>
        <w:t>. В первом случае дефицит, скорее, зло, поскольку он является результатом падения экономической активности и свидетельствует о недоиспользовании производственных возможностей общества. Структурный дефицит, если он является продуктом целенаправленной государственной политики по стабилизации экономики, может оказать существенную помощь в недопущении резких колебаний экономической конъюнктуры.</w:t>
      </w:r>
    </w:p>
    <w:p w:rsidR="00903353" w:rsidRPr="00E275B0" w:rsidRDefault="00903353" w:rsidP="006D7C7C">
      <w:pPr>
        <w:spacing w:line="360" w:lineRule="auto"/>
        <w:ind w:firstLine="708"/>
        <w:jc w:val="both"/>
        <w:rPr>
          <w:sz w:val="28"/>
          <w:szCs w:val="28"/>
        </w:rPr>
      </w:pPr>
      <w:r w:rsidRPr="00307816">
        <w:rPr>
          <w:b/>
          <w:sz w:val="28"/>
          <w:szCs w:val="28"/>
        </w:rPr>
        <w:t>Операционный дефицит</w:t>
      </w:r>
      <w:r w:rsidRPr="00E275B0">
        <w:rPr>
          <w:sz w:val="28"/>
          <w:szCs w:val="28"/>
        </w:rPr>
        <w:t xml:space="preserve"> - общий дефицит государственного бюджета за вычетом инфляционной части процентных платежей по обслуживанию государственного долга.</w:t>
      </w:r>
    </w:p>
    <w:p w:rsidR="00903353" w:rsidRPr="00E275B0" w:rsidRDefault="00903353" w:rsidP="006D7C7C">
      <w:pPr>
        <w:spacing w:line="360" w:lineRule="auto"/>
        <w:ind w:firstLine="708"/>
        <w:jc w:val="both"/>
        <w:rPr>
          <w:sz w:val="28"/>
          <w:szCs w:val="28"/>
        </w:rPr>
      </w:pPr>
      <w:r w:rsidRPr="00E275B0">
        <w:rPr>
          <w:sz w:val="28"/>
          <w:szCs w:val="28"/>
        </w:rPr>
        <w:t>Обслуживание задолженности (т.е. выплата процентов по ней и постепенное погашение основной суммы долга - его амортизация) является важной статьей государственных расходов.</w:t>
      </w:r>
    </w:p>
    <w:p w:rsidR="00903353" w:rsidRPr="00E275B0" w:rsidRDefault="00903353" w:rsidP="006D7C7C">
      <w:pPr>
        <w:spacing w:line="360" w:lineRule="auto"/>
        <w:ind w:firstLine="708"/>
        <w:jc w:val="both"/>
        <w:rPr>
          <w:sz w:val="28"/>
          <w:szCs w:val="28"/>
        </w:rPr>
      </w:pPr>
      <w:r w:rsidRPr="00E275B0">
        <w:rPr>
          <w:sz w:val="28"/>
          <w:szCs w:val="28"/>
        </w:rPr>
        <w:t>Нередко объявленный в отчетах бюджетный дефицит завышается на основе преувеличения объема государственных расходов за счет инфляционных процентных выплат по долгу. При высоких темпах инфляции, когда различие в динамике номинальных и реальных процентных ставок весьма значительно, это завышение государственных расходов может оказаться достаточно существенным.</w:t>
      </w:r>
    </w:p>
    <w:p w:rsidR="00903353" w:rsidRPr="00E275B0" w:rsidRDefault="00903353" w:rsidP="006D7C7C">
      <w:pPr>
        <w:spacing w:line="360" w:lineRule="auto"/>
        <w:ind w:firstLine="708"/>
        <w:jc w:val="both"/>
        <w:rPr>
          <w:sz w:val="28"/>
          <w:szCs w:val="28"/>
        </w:rPr>
      </w:pPr>
      <w:r w:rsidRPr="00E275B0">
        <w:rPr>
          <w:sz w:val="28"/>
          <w:szCs w:val="28"/>
        </w:rPr>
        <w:t>Возможны ситуации, когда номинальный официальный дефицит государственного бюджета и номинальный долг растут, а реальный дефицит и долг снижаются, что затрудняет оценку эффективности фискальной политики правительства.</w:t>
      </w:r>
    </w:p>
    <w:p w:rsidR="00903353" w:rsidRPr="00E275B0" w:rsidRDefault="00903353" w:rsidP="006D7C7C">
      <w:pPr>
        <w:spacing w:line="360" w:lineRule="auto"/>
        <w:ind w:firstLine="708"/>
        <w:jc w:val="both"/>
        <w:rPr>
          <w:sz w:val="28"/>
          <w:szCs w:val="28"/>
        </w:rPr>
      </w:pPr>
      <w:r w:rsidRPr="00E275B0">
        <w:rPr>
          <w:sz w:val="28"/>
          <w:szCs w:val="28"/>
        </w:rPr>
        <w:t>Поэтому при измерении бюджетного дефицита необходима поправка на инфляцию: реальный бюджетный дефицит представляет собой разность между номинальным дефицитом и величиной государственного долга на начало года, умноженной на темп инфляции.</w:t>
      </w:r>
    </w:p>
    <w:p w:rsidR="00903353" w:rsidRPr="00E275B0" w:rsidRDefault="00903353" w:rsidP="006D7C7C">
      <w:pPr>
        <w:spacing w:line="360" w:lineRule="auto"/>
        <w:ind w:firstLine="708"/>
        <w:jc w:val="both"/>
        <w:rPr>
          <w:sz w:val="28"/>
          <w:szCs w:val="28"/>
        </w:rPr>
      </w:pPr>
      <w:r w:rsidRPr="00307816">
        <w:rPr>
          <w:b/>
          <w:sz w:val="28"/>
          <w:szCs w:val="28"/>
        </w:rPr>
        <w:t>Первичный дефицит</w:t>
      </w:r>
      <w:r w:rsidRPr="00E275B0">
        <w:rPr>
          <w:sz w:val="28"/>
          <w:szCs w:val="28"/>
        </w:rPr>
        <w:t xml:space="preserve"> (излишек) государственного бюджета - разность между величиной общего дефицита и всей суммой выплат по долгу. Наличие первичного дефицита является фактором увеличения долгового бремени.</w:t>
      </w:r>
    </w:p>
    <w:p w:rsidR="00903353" w:rsidRPr="00E275B0" w:rsidRDefault="00903353" w:rsidP="00FE2D08">
      <w:pPr>
        <w:spacing w:line="360" w:lineRule="auto"/>
        <w:jc w:val="both"/>
        <w:rPr>
          <w:sz w:val="28"/>
          <w:szCs w:val="28"/>
        </w:rPr>
      </w:pPr>
      <w:r w:rsidRPr="00E275B0">
        <w:rPr>
          <w:sz w:val="28"/>
          <w:szCs w:val="28"/>
        </w:rPr>
        <w:t>У различных стран с переходной экономикой возможности выбора приоритетных способов финансирования бюджетного дефицита не одинаковы, хотя и ограничены. Возможности для преимущественно без инфляционной стабилизации бюджета, как правило, незначительны и финансирование осуществляется при активном участии Центрального Банка.</w:t>
      </w:r>
    </w:p>
    <w:p w:rsidR="00903353" w:rsidRPr="00E275B0" w:rsidRDefault="00903353" w:rsidP="006D7C7C">
      <w:pPr>
        <w:spacing w:line="360" w:lineRule="auto"/>
        <w:ind w:firstLine="708"/>
        <w:jc w:val="both"/>
        <w:rPr>
          <w:sz w:val="28"/>
          <w:szCs w:val="28"/>
        </w:rPr>
      </w:pPr>
      <w:r w:rsidRPr="00E275B0">
        <w:rPr>
          <w:sz w:val="28"/>
          <w:szCs w:val="28"/>
        </w:rPr>
        <w:t>В то же время в таких странах, как, например Чехия, Словакия и т.д., где к началу переходного периода не наблюдалось значительного нарушения рыночного равновесия, а правительство имеет твердое намерение осуществлять рыночные реформы и пользуется доверием, финансирование бюджетного дефицита из любого источника сопряжено с меньшими издержками, чем, например, в Беларуси, России и других госуд</w:t>
      </w:r>
      <w:r w:rsidR="005D0B64">
        <w:rPr>
          <w:sz w:val="28"/>
          <w:szCs w:val="28"/>
        </w:rPr>
        <w:t>арствах бывшего СССР, где ощущался</w:t>
      </w:r>
      <w:r w:rsidRPr="00E275B0">
        <w:rPr>
          <w:sz w:val="28"/>
          <w:szCs w:val="28"/>
        </w:rPr>
        <w:t xml:space="preserve"> резкий недостаток средств, поступающих как из внешних, так и из внутренних источников.</w:t>
      </w:r>
    </w:p>
    <w:p w:rsidR="00903353" w:rsidRPr="00E275B0" w:rsidRDefault="00903353" w:rsidP="006D7C7C">
      <w:pPr>
        <w:spacing w:line="360" w:lineRule="auto"/>
        <w:ind w:firstLine="708"/>
        <w:jc w:val="both"/>
        <w:rPr>
          <w:sz w:val="28"/>
          <w:szCs w:val="28"/>
        </w:rPr>
      </w:pPr>
      <w:r w:rsidRPr="00E275B0">
        <w:rPr>
          <w:sz w:val="28"/>
          <w:szCs w:val="28"/>
        </w:rPr>
        <w:t>Однако для более точной оценки возможностей долгового финансирования бюджетного дефицита целесообразно сравнивать общие размеры государственного долга не только с ВВП, но и с объемом денежной массы.</w:t>
      </w:r>
      <w:r w:rsidR="00F83053" w:rsidRPr="00E275B0">
        <w:rPr>
          <w:sz w:val="28"/>
          <w:szCs w:val="28"/>
        </w:rPr>
        <w:endnoteReference w:id="5"/>
      </w:r>
    </w:p>
    <w:p w:rsidR="00903353" w:rsidRPr="00E275B0" w:rsidRDefault="00903353" w:rsidP="006D7C7C">
      <w:pPr>
        <w:spacing w:line="360" w:lineRule="auto"/>
        <w:ind w:firstLine="708"/>
        <w:jc w:val="both"/>
        <w:rPr>
          <w:sz w:val="28"/>
          <w:szCs w:val="28"/>
        </w:rPr>
      </w:pPr>
      <w:r w:rsidRPr="00CD1778">
        <w:rPr>
          <w:b/>
          <w:sz w:val="28"/>
          <w:szCs w:val="28"/>
        </w:rPr>
        <w:t>Квазифискальный (квазибюджетный) дефицит</w:t>
      </w:r>
      <w:r w:rsidRPr="00E275B0">
        <w:rPr>
          <w:sz w:val="28"/>
          <w:szCs w:val="28"/>
        </w:rPr>
        <w:t xml:space="preserve"> - существующий наряду с измеряемым (официальным) скрытый дефицит государственного бюджета, обусловленный квазифискальной (квазибюджетной) деятельностью государства.</w:t>
      </w:r>
    </w:p>
    <w:p w:rsidR="00903353" w:rsidRPr="00E275B0" w:rsidRDefault="00903353" w:rsidP="006D7C7C">
      <w:pPr>
        <w:spacing w:line="360" w:lineRule="auto"/>
        <w:ind w:firstLine="708"/>
        <w:jc w:val="both"/>
        <w:rPr>
          <w:sz w:val="28"/>
          <w:szCs w:val="28"/>
        </w:rPr>
      </w:pPr>
      <w:r w:rsidRPr="00E275B0">
        <w:rPr>
          <w:sz w:val="28"/>
          <w:szCs w:val="28"/>
        </w:rPr>
        <w:t>Квазифискальные операции включают, например, следующие:</w:t>
      </w:r>
    </w:p>
    <w:p w:rsidR="00903353" w:rsidRPr="00E275B0" w:rsidRDefault="00903353" w:rsidP="006D7C7C">
      <w:pPr>
        <w:numPr>
          <w:ilvl w:val="0"/>
          <w:numId w:val="2"/>
        </w:numPr>
        <w:spacing w:line="360" w:lineRule="auto"/>
        <w:jc w:val="both"/>
        <w:rPr>
          <w:sz w:val="28"/>
          <w:szCs w:val="28"/>
        </w:rPr>
      </w:pPr>
      <w:r w:rsidRPr="00E275B0">
        <w:rPr>
          <w:sz w:val="28"/>
          <w:szCs w:val="28"/>
        </w:rPr>
        <w:t>финансирование государственными предприятиями избыточной занятости в государственном секторе и выплата ими заработной платы по ставкам выше рыночных за счет банковских ссуд или путем накопления взаимной задолженности;</w:t>
      </w:r>
    </w:p>
    <w:p w:rsidR="00903353" w:rsidRPr="00E275B0" w:rsidRDefault="00903353" w:rsidP="006D7C7C">
      <w:pPr>
        <w:numPr>
          <w:ilvl w:val="0"/>
          <w:numId w:val="2"/>
        </w:numPr>
        <w:spacing w:line="360" w:lineRule="auto"/>
        <w:jc w:val="both"/>
        <w:rPr>
          <w:sz w:val="28"/>
          <w:szCs w:val="28"/>
        </w:rPr>
      </w:pPr>
      <w:r w:rsidRPr="00E275B0">
        <w:rPr>
          <w:sz w:val="28"/>
          <w:szCs w:val="28"/>
        </w:rPr>
        <w:t>накопление в коммерческих банках, отделившихся на начальных стадиях экономических реформ от Центрального Банка, большого портфеля недействующих ссуд - т.н. "плохих долгов" (просроченных долговых обязательств госпредприятий, льготных кредитов домашним хозяйствам, фирмам и т.д.). Эти кредиты, в конце концов, выплачиваются в основном за счет льготных кредитов Центрального Банка;</w:t>
      </w:r>
    </w:p>
    <w:p w:rsidR="003452EA" w:rsidRDefault="00903353" w:rsidP="006D7C7C">
      <w:pPr>
        <w:numPr>
          <w:ilvl w:val="0"/>
          <w:numId w:val="2"/>
        </w:numPr>
        <w:spacing w:line="360" w:lineRule="auto"/>
        <w:jc w:val="both"/>
        <w:rPr>
          <w:sz w:val="28"/>
          <w:szCs w:val="28"/>
        </w:rPr>
      </w:pPr>
      <w:r w:rsidRPr="00E275B0">
        <w:rPr>
          <w:sz w:val="28"/>
          <w:szCs w:val="28"/>
        </w:rPr>
        <w:t>отдельные операции, связанные с государственным долгом, а также финансирование Центральным Банком убытков от мероприятий по стабилизации обменного курса валюты, беспроцентных и льготных кредитов правительству (например, на закупки пшеницы, риса, кофе и т.д.); кредиты рефинансирования коммерческим банкам на обслуживание "плохих долгов", а также рефинансирование Центральным Банком сельскохозяйственных, промышленных и жилищных программ правительства по льготным ставкам и т.д.) деятельностью Центрального Банка, государственных предприятий и коммерческих банков, как в индустриальных, так и в переходных экономиках.</w:t>
      </w:r>
      <w:r w:rsidR="004B103D" w:rsidRPr="00E275B0">
        <w:rPr>
          <w:sz w:val="28"/>
          <w:szCs w:val="28"/>
        </w:rPr>
        <w:t xml:space="preserve"> </w:t>
      </w:r>
    </w:p>
    <w:p w:rsidR="00CD1778" w:rsidRPr="00E275B0" w:rsidRDefault="00CD1778" w:rsidP="00FE2D08">
      <w:pPr>
        <w:spacing w:line="360" w:lineRule="auto"/>
        <w:jc w:val="both"/>
        <w:rPr>
          <w:sz w:val="28"/>
          <w:szCs w:val="28"/>
        </w:rPr>
      </w:pPr>
    </w:p>
    <w:p w:rsidR="00CD1778" w:rsidRDefault="003452EA" w:rsidP="00FE2D08">
      <w:pPr>
        <w:pStyle w:val="1"/>
        <w:spacing w:line="360" w:lineRule="auto"/>
        <w:jc w:val="center"/>
      </w:pPr>
      <w:bookmarkStart w:id="5" w:name="_Toc263727505"/>
      <w:bookmarkStart w:id="6" w:name="_Toc263727683"/>
      <w:r w:rsidRPr="00795BBA">
        <w:t>Причины возникновения бюджетного дефицита.</w:t>
      </w:r>
      <w:bookmarkEnd w:id="5"/>
      <w:bookmarkEnd w:id="6"/>
    </w:p>
    <w:p w:rsidR="00785C33" w:rsidRPr="00785C33" w:rsidRDefault="00785C33" w:rsidP="00FE2D08">
      <w:pPr>
        <w:spacing w:line="360" w:lineRule="auto"/>
      </w:pPr>
    </w:p>
    <w:p w:rsidR="00CB0DE1" w:rsidRPr="00E275B0" w:rsidRDefault="00CB0DE1" w:rsidP="00A44948">
      <w:pPr>
        <w:spacing w:line="360" w:lineRule="auto"/>
        <w:ind w:firstLine="708"/>
        <w:jc w:val="both"/>
        <w:rPr>
          <w:sz w:val="28"/>
          <w:szCs w:val="28"/>
        </w:rPr>
      </w:pPr>
      <w:r w:rsidRPr="00E275B0">
        <w:rPr>
          <w:sz w:val="28"/>
          <w:szCs w:val="28"/>
        </w:rPr>
        <w:t>Возникновение бюджетного дефицита обусловливается многими причинами, среди которых можно выделить следующие:</w:t>
      </w:r>
    </w:p>
    <w:p w:rsidR="00CB0DE1" w:rsidRPr="00E275B0" w:rsidRDefault="00CB0DE1" w:rsidP="00A44948">
      <w:pPr>
        <w:numPr>
          <w:ilvl w:val="0"/>
          <w:numId w:val="3"/>
        </w:numPr>
        <w:spacing w:line="360" w:lineRule="auto"/>
        <w:jc w:val="both"/>
        <w:rPr>
          <w:sz w:val="28"/>
          <w:szCs w:val="28"/>
        </w:rPr>
      </w:pPr>
      <w:r w:rsidRPr="00E275B0">
        <w:rPr>
          <w:sz w:val="28"/>
          <w:szCs w:val="28"/>
        </w:rPr>
        <w:t>экономический</w:t>
      </w:r>
      <w:r w:rsidR="004B103D" w:rsidRPr="00E275B0">
        <w:rPr>
          <w:sz w:val="28"/>
          <w:szCs w:val="28"/>
        </w:rPr>
        <w:t xml:space="preserve"> </w:t>
      </w:r>
      <w:r w:rsidRPr="00E275B0">
        <w:rPr>
          <w:sz w:val="28"/>
          <w:szCs w:val="28"/>
        </w:rPr>
        <w:t>спад;</w:t>
      </w:r>
    </w:p>
    <w:p w:rsidR="00CB0DE1" w:rsidRPr="00E275B0" w:rsidRDefault="00CB0DE1" w:rsidP="00A44948">
      <w:pPr>
        <w:numPr>
          <w:ilvl w:val="0"/>
          <w:numId w:val="3"/>
        </w:numPr>
        <w:spacing w:line="360" w:lineRule="auto"/>
        <w:jc w:val="both"/>
        <w:rPr>
          <w:sz w:val="28"/>
          <w:szCs w:val="28"/>
        </w:rPr>
      </w:pPr>
      <w:r w:rsidRPr="00E275B0">
        <w:rPr>
          <w:sz w:val="28"/>
          <w:szCs w:val="28"/>
        </w:rPr>
        <w:t>рост</w:t>
      </w:r>
      <w:r w:rsidR="004B103D" w:rsidRPr="00E275B0">
        <w:rPr>
          <w:sz w:val="28"/>
          <w:szCs w:val="28"/>
        </w:rPr>
        <w:t xml:space="preserve"> </w:t>
      </w:r>
      <w:r w:rsidRPr="00E275B0">
        <w:rPr>
          <w:sz w:val="28"/>
          <w:szCs w:val="28"/>
        </w:rPr>
        <w:t>предельных</w:t>
      </w:r>
      <w:r w:rsidR="004B103D" w:rsidRPr="00E275B0">
        <w:rPr>
          <w:sz w:val="28"/>
          <w:szCs w:val="28"/>
        </w:rPr>
        <w:t xml:space="preserve"> </w:t>
      </w:r>
      <w:r w:rsidRPr="00E275B0">
        <w:rPr>
          <w:sz w:val="28"/>
          <w:szCs w:val="28"/>
        </w:rPr>
        <w:t>издержек</w:t>
      </w:r>
      <w:r w:rsidR="004B103D" w:rsidRPr="00E275B0">
        <w:rPr>
          <w:sz w:val="28"/>
          <w:szCs w:val="28"/>
        </w:rPr>
        <w:t xml:space="preserve"> </w:t>
      </w:r>
      <w:r w:rsidRPr="00E275B0">
        <w:rPr>
          <w:sz w:val="28"/>
          <w:szCs w:val="28"/>
        </w:rPr>
        <w:t>общественного производства;</w:t>
      </w:r>
      <w:r w:rsidR="004B103D" w:rsidRPr="00E275B0">
        <w:rPr>
          <w:sz w:val="28"/>
          <w:szCs w:val="28"/>
        </w:rPr>
        <w:t xml:space="preserve"> </w:t>
      </w:r>
      <w:r w:rsidRPr="00E275B0">
        <w:rPr>
          <w:sz w:val="28"/>
          <w:szCs w:val="28"/>
        </w:rPr>
        <w:t>массовый</w:t>
      </w:r>
      <w:r w:rsidR="004B103D" w:rsidRPr="00E275B0">
        <w:rPr>
          <w:sz w:val="28"/>
          <w:szCs w:val="28"/>
        </w:rPr>
        <w:t xml:space="preserve"> </w:t>
      </w:r>
      <w:r w:rsidRPr="00E275B0">
        <w:rPr>
          <w:sz w:val="28"/>
          <w:szCs w:val="28"/>
        </w:rPr>
        <w:t xml:space="preserve">выпуск необеспеченных денег; </w:t>
      </w:r>
    </w:p>
    <w:p w:rsidR="00CB0DE1" w:rsidRPr="00E275B0" w:rsidRDefault="00CB0DE1" w:rsidP="00A44948">
      <w:pPr>
        <w:numPr>
          <w:ilvl w:val="0"/>
          <w:numId w:val="3"/>
        </w:numPr>
        <w:spacing w:line="360" w:lineRule="auto"/>
        <w:jc w:val="both"/>
        <w:rPr>
          <w:sz w:val="28"/>
          <w:szCs w:val="28"/>
        </w:rPr>
      </w:pPr>
      <w:r w:rsidRPr="00E275B0">
        <w:rPr>
          <w:sz w:val="28"/>
          <w:szCs w:val="28"/>
        </w:rPr>
        <w:t xml:space="preserve">неоправданно раздутые социальные программы; </w:t>
      </w:r>
    </w:p>
    <w:p w:rsidR="00CB0DE1" w:rsidRPr="00E275B0" w:rsidRDefault="00CB0DE1" w:rsidP="00A44948">
      <w:pPr>
        <w:numPr>
          <w:ilvl w:val="0"/>
          <w:numId w:val="3"/>
        </w:numPr>
        <w:spacing w:line="360" w:lineRule="auto"/>
        <w:jc w:val="both"/>
        <w:rPr>
          <w:sz w:val="28"/>
          <w:szCs w:val="28"/>
        </w:rPr>
      </w:pPr>
      <w:r w:rsidRPr="00E275B0">
        <w:rPr>
          <w:sz w:val="28"/>
          <w:szCs w:val="28"/>
        </w:rPr>
        <w:t>возросшие затраты</w:t>
      </w:r>
      <w:r w:rsidR="004B103D" w:rsidRPr="00E275B0">
        <w:rPr>
          <w:sz w:val="28"/>
          <w:szCs w:val="28"/>
        </w:rPr>
        <w:t xml:space="preserve"> </w:t>
      </w:r>
      <w:r w:rsidRPr="00E275B0">
        <w:rPr>
          <w:sz w:val="28"/>
          <w:szCs w:val="28"/>
        </w:rPr>
        <w:t>на</w:t>
      </w:r>
      <w:r w:rsidR="004B103D" w:rsidRPr="00E275B0">
        <w:rPr>
          <w:sz w:val="28"/>
          <w:szCs w:val="28"/>
        </w:rPr>
        <w:t xml:space="preserve"> </w:t>
      </w:r>
      <w:r w:rsidRPr="00E275B0">
        <w:rPr>
          <w:sz w:val="28"/>
          <w:szCs w:val="28"/>
        </w:rPr>
        <w:t>финансирование</w:t>
      </w:r>
      <w:r w:rsidR="004B103D" w:rsidRPr="00E275B0">
        <w:rPr>
          <w:sz w:val="28"/>
          <w:szCs w:val="28"/>
        </w:rPr>
        <w:t xml:space="preserve"> </w:t>
      </w:r>
      <w:r w:rsidRPr="00E275B0">
        <w:rPr>
          <w:sz w:val="28"/>
          <w:szCs w:val="28"/>
        </w:rPr>
        <w:t>военно-промышленного</w:t>
      </w:r>
      <w:r w:rsidR="004B103D" w:rsidRPr="00E275B0">
        <w:rPr>
          <w:sz w:val="28"/>
          <w:szCs w:val="28"/>
        </w:rPr>
        <w:t xml:space="preserve"> </w:t>
      </w:r>
      <w:r w:rsidRPr="00E275B0">
        <w:rPr>
          <w:sz w:val="28"/>
          <w:szCs w:val="28"/>
        </w:rPr>
        <w:t>комплекса;</w:t>
      </w:r>
      <w:r w:rsidR="004B103D" w:rsidRPr="00E275B0">
        <w:rPr>
          <w:sz w:val="28"/>
          <w:szCs w:val="28"/>
        </w:rPr>
        <w:t xml:space="preserve"> </w:t>
      </w:r>
    </w:p>
    <w:p w:rsidR="005D0B64" w:rsidRDefault="00CB0DE1" w:rsidP="00A44948">
      <w:pPr>
        <w:numPr>
          <w:ilvl w:val="0"/>
          <w:numId w:val="3"/>
        </w:numPr>
        <w:spacing w:line="360" w:lineRule="auto"/>
        <w:jc w:val="both"/>
        <w:rPr>
          <w:sz w:val="28"/>
          <w:szCs w:val="28"/>
        </w:rPr>
      </w:pPr>
      <w:r w:rsidRPr="00E275B0">
        <w:rPr>
          <w:sz w:val="28"/>
          <w:szCs w:val="28"/>
        </w:rPr>
        <w:t xml:space="preserve">значительный оборот «теневого» капитала; </w:t>
      </w:r>
    </w:p>
    <w:p w:rsidR="00CB0DE1" w:rsidRPr="00E275B0" w:rsidRDefault="00CB0DE1" w:rsidP="00A44948">
      <w:pPr>
        <w:numPr>
          <w:ilvl w:val="0"/>
          <w:numId w:val="3"/>
        </w:numPr>
        <w:spacing w:line="360" w:lineRule="auto"/>
        <w:jc w:val="both"/>
        <w:rPr>
          <w:sz w:val="28"/>
          <w:szCs w:val="28"/>
        </w:rPr>
      </w:pPr>
      <w:r w:rsidRPr="00E275B0">
        <w:rPr>
          <w:sz w:val="28"/>
          <w:szCs w:val="28"/>
        </w:rPr>
        <w:t>непроизводительные расходы и</w:t>
      </w:r>
      <w:r w:rsidR="004B103D" w:rsidRPr="00E275B0">
        <w:rPr>
          <w:sz w:val="28"/>
          <w:szCs w:val="28"/>
        </w:rPr>
        <w:t xml:space="preserve"> </w:t>
      </w:r>
      <w:r w:rsidRPr="00E275B0">
        <w:rPr>
          <w:sz w:val="28"/>
          <w:szCs w:val="28"/>
        </w:rPr>
        <w:t>потери</w:t>
      </w:r>
      <w:r w:rsidR="004B103D" w:rsidRPr="00E275B0">
        <w:rPr>
          <w:sz w:val="28"/>
          <w:szCs w:val="28"/>
        </w:rPr>
        <w:t xml:space="preserve"> </w:t>
      </w:r>
      <w:r w:rsidRPr="00E275B0">
        <w:rPr>
          <w:sz w:val="28"/>
          <w:szCs w:val="28"/>
        </w:rPr>
        <w:t>и</w:t>
      </w:r>
      <w:r w:rsidR="004B103D" w:rsidRPr="00E275B0">
        <w:rPr>
          <w:sz w:val="28"/>
          <w:szCs w:val="28"/>
        </w:rPr>
        <w:t xml:space="preserve"> </w:t>
      </w:r>
      <w:r w:rsidRPr="00E275B0">
        <w:rPr>
          <w:sz w:val="28"/>
          <w:szCs w:val="28"/>
        </w:rPr>
        <w:t xml:space="preserve">т.д. </w:t>
      </w:r>
    </w:p>
    <w:p w:rsidR="00CB0DE1" w:rsidRPr="00E275B0" w:rsidRDefault="00CB0DE1" w:rsidP="00841D20">
      <w:pPr>
        <w:spacing w:line="360" w:lineRule="auto"/>
        <w:ind w:firstLine="360"/>
        <w:jc w:val="both"/>
        <w:rPr>
          <w:sz w:val="28"/>
          <w:szCs w:val="28"/>
        </w:rPr>
      </w:pPr>
      <w:r w:rsidRPr="00E275B0">
        <w:rPr>
          <w:sz w:val="28"/>
          <w:szCs w:val="28"/>
        </w:rPr>
        <w:t xml:space="preserve"> В связи с этим говорят о различном качестве самого дефицита:</w:t>
      </w:r>
    </w:p>
    <w:p w:rsidR="00CB0DE1" w:rsidRPr="00E275B0" w:rsidRDefault="00CB0DE1" w:rsidP="00FE2D08">
      <w:pPr>
        <w:spacing w:line="360" w:lineRule="auto"/>
        <w:jc w:val="both"/>
        <w:rPr>
          <w:sz w:val="28"/>
          <w:szCs w:val="28"/>
        </w:rPr>
      </w:pPr>
      <w:r w:rsidRPr="00E275B0">
        <w:rPr>
          <w:sz w:val="28"/>
          <w:szCs w:val="28"/>
        </w:rPr>
        <w:t>• дефицит</w:t>
      </w:r>
      <w:r w:rsidR="004B103D" w:rsidRPr="00E275B0">
        <w:rPr>
          <w:sz w:val="28"/>
          <w:szCs w:val="28"/>
        </w:rPr>
        <w:t xml:space="preserve"> </w:t>
      </w:r>
      <w:r w:rsidRPr="00E275B0">
        <w:rPr>
          <w:sz w:val="28"/>
          <w:szCs w:val="28"/>
        </w:rPr>
        <w:t>может</w:t>
      </w:r>
      <w:r w:rsidR="004B103D" w:rsidRPr="00E275B0">
        <w:rPr>
          <w:sz w:val="28"/>
          <w:szCs w:val="28"/>
        </w:rPr>
        <w:t xml:space="preserve"> </w:t>
      </w:r>
      <w:r w:rsidRPr="00E275B0">
        <w:rPr>
          <w:sz w:val="28"/>
          <w:szCs w:val="28"/>
        </w:rPr>
        <w:t>быть</w:t>
      </w:r>
      <w:r w:rsidR="004B103D" w:rsidRPr="00E275B0">
        <w:rPr>
          <w:sz w:val="28"/>
          <w:szCs w:val="28"/>
        </w:rPr>
        <w:t xml:space="preserve"> </w:t>
      </w:r>
      <w:r w:rsidRPr="00E275B0">
        <w:rPr>
          <w:sz w:val="28"/>
          <w:szCs w:val="28"/>
        </w:rPr>
        <w:t>связан</w:t>
      </w:r>
      <w:r w:rsidR="004B103D" w:rsidRPr="00E275B0">
        <w:rPr>
          <w:sz w:val="28"/>
          <w:szCs w:val="28"/>
        </w:rPr>
        <w:t xml:space="preserve"> </w:t>
      </w:r>
      <w:r w:rsidRPr="00E275B0">
        <w:rPr>
          <w:sz w:val="28"/>
          <w:szCs w:val="28"/>
        </w:rPr>
        <w:t>с</w:t>
      </w:r>
      <w:r w:rsidR="004B103D" w:rsidRPr="00E275B0">
        <w:rPr>
          <w:sz w:val="28"/>
          <w:szCs w:val="28"/>
        </w:rPr>
        <w:t xml:space="preserve"> </w:t>
      </w:r>
      <w:r w:rsidRPr="00E275B0">
        <w:rPr>
          <w:sz w:val="28"/>
          <w:szCs w:val="28"/>
        </w:rPr>
        <w:t>необходимостью</w:t>
      </w:r>
      <w:r w:rsidR="004B103D" w:rsidRPr="00E275B0">
        <w:rPr>
          <w:sz w:val="28"/>
          <w:szCs w:val="28"/>
        </w:rPr>
        <w:t xml:space="preserve"> </w:t>
      </w:r>
      <w:r w:rsidRPr="00E275B0">
        <w:rPr>
          <w:sz w:val="28"/>
          <w:szCs w:val="28"/>
        </w:rPr>
        <w:t>осуществления</w:t>
      </w:r>
      <w:r w:rsidR="004B103D" w:rsidRPr="00E275B0">
        <w:rPr>
          <w:sz w:val="28"/>
          <w:szCs w:val="28"/>
        </w:rPr>
        <w:t xml:space="preserve"> </w:t>
      </w:r>
      <w:r w:rsidRPr="00E275B0">
        <w:rPr>
          <w:sz w:val="28"/>
          <w:szCs w:val="28"/>
        </w:rPr>
        <w:t>крупных государственных вложений в развитие экономики;</w:t>
      </w:r>
    </w:p>
    <w:p w:rsidR="00CB0DE1" w:rsidRPr="00E275B0" w:rsidRDefault="00CB0DE1" w:rsidP="00FE2D08">
      <w:pPr>
        <w:spacing w:line="360" w:lineRule="auto"/>
        <w:jc w:val="both"/>
        <w:rPr>
          <w:sz w:val="28"/>
          <w:szCs w:val="28"/>
        </w:rPr>
      </w:pPr>
      <w:r w:rsidRPr="00E275B0">
        <w:rPr>
          <w:sz w:val="28"/>
          <w:szCs w:val="28"/>
        </w:rPr>
        <w:t>• дефицит</w:t>
      </w:r>
      <w:r w:rsidR="004B103D" w:rsidRPr="00E275B0">
        <w:rPr>
          <w:sz w:val="28"/>
          <w:szCs w:val="28"/>
        </w:rPr>
        <w:t xml:space="preserve"> </w:t>
      </w:r>
      <w:r w:rsidRPr="00E275B0">
        <w:rPr>
          <w:sz w:val="28"/>
          <w:szCs w:val="28"/>
        </w:rPr>
        <w:t>возникает</w:t>
      </w:r>
      <w:r w:rsidR="004B103D" w:rsidRPr="00E275B0">
        <w:rPr>
          <w:sz w:val="28"/>
          <w:szCs w:val="28"/>
        </w:rPr>
        <w:t xml:space="preserve"> </w:t>
      </w:r>
      <w:r w:rsidRPr="00E275B0">
        <w:rPr>
          <w:sz w:val="28"/>
          <w:szCs w:val="28"/>
        </w:rPr>
        <w:t>в</w:t>
      </w:r>
      <w:r w:rsidR="004B103D" w:rsidRPr="00E275B0">
        <w:rPr>
          <w:sz w:val="28"/>
          <w:szCs w:val="28"/>
        </w:rPr>
        <w:t xml:space="preserve"> </w:t>
      </w:r>
      <w:r w:rsidRPr="00E275B0">
        <w:rPr>
          <w:sz w:val="28"/>
          <w:szCs w:val="28"/>
        </w:rPr>
        <w:t>результате</w:t>
      </w:r>
      <w:r w:rsidR="004B103D" w:rsidRPr="00E275B0">
        <w:rPr>
          <w:sz w:val="28"/>
          <w:szCs w:val="28"/>
        </w:rPr>
        <w:t xml:space="preserve"> </w:t>
      </w:r>
      <w:r w:rsidRPr="00E275B0">
        <w:rPr>
          <w:sz w:val="28"/>
          <w:szCs w:val="28"/>
        </w:rPr>
        <w:t>чрезвычайных</w:t>
      </w:r>
      <w:r w:rsidR="004B103D" w:rsidRPr="00E275B0">
        <w:rPr>
          <w:sz w:val="28"/>
          <w:szCs w:val="28"/>
        </w:rPr>
        <w:t xml:space="preserve"> </w:t>
      </w:r>
      <w:r w:rsidRPr="00E275B0">
        <w:rPr>
          <w:sz w:val="28"/>
          <w:szCs w:val="28"/>
        </w:rPr>
        <w:t>обстоятельств</w:t>
      </w:r>
      <w:r w:rsidR="00CD1778">
        <w:rPr>
          <w:sz w:val="28"/>
          <w:szCs w:val="28"/>
        </w:rPr>
        <w:t xml:space="preserve"> </w:t>
      </w:r>
      <w:r w:rsidRPr="00E275B0">
        <w:rPr>
          <w:sz w:val="28"/>
          <w:szCs w:val="28"/>
        </w:rPr>
        <w:t>(война,</w:t>
      </w:r>
      <w:r w:rsidR="00CD1778">
        <w:rPr>
          <w:sz w:val="28"/>
          <w:szCs w:val="28"/>
        </w:rPr>
        <w:t xml:space="preserve"> </w:t>
      </w:r>
      <w:r w:rsidRPr="00E275B0">
        <w:rPr>
          <w:sz w:val="28"/>
          <w:szCs w:val="28"/>
        </w:rPr>
        <w:t>крупное стихийное бедствие и т.п.);</w:t>
      </w:r>
    </w:p>
    <w:p w:rsidR="00CB0DE1" w:rsidRPr="00E275B0" w:rsidRDefault="00CB0DE1" w:rsidP="00FE2D08">
      <w:pPr>
        <w:spacing w:line="360" w:lineRule="auto"/>
        <w:jc w:val="both"/>
        <w:rPr>
          <w:sz w:val="28"/>
          <w:szCs w:val="28"/>
        </w:rPr>
      </w:pPr>
      <w:r w:rsidRPr="00E275B0">
        <w:rPr>
          <w:sz w:val="28"/>
          <w:szCs w:val="28"/>
        </w:rPr>
        <w:t>• дефицит может отражать кризисные явления</w:t>
      </w:r>
      <w:r w:rsidR="004B103D" w:rsidRPr="00E275B0">
        <w:rPr>
          <w:sz w:val="28"/>
          <w:szCs w:val="28"/>
        </w:rPr>
        <w:t xml:space="preserve"> </w:t>
      </w:r>
      <w:r w:rsidRPr="00E275B0">
        <w:rPr>
          <w:sz w:val="28"/>
          <w:szCs w:val="28"/>
        </w:rPr>
        <w:t>в</w:t>
      </w:r>
      <w:r w:rsidR="004B103D" w:rsidRPr="00E275B0">
        <w:rPr>
          <w:sz w:val="28"/>
          <w:szCs w:val="28"/>
        </w:rPr>
        <w:t xml:space="preserve"> </w:t>
      </w:r>
      <w:r w:rsidRPr="00E275B0">
        <w:rPr>
          <w:sz w:val="28"/>
          <w:szCs w:val="28"/>
        </w:rPr>
        <w:t>экономике, неэффективность финансово-кредитных</w:t>
      </w:r>
      <w:r w:rsidR="004B103D" w:rsidRPr="00E275B0">
        <w:rPr>
          <w:sz w:val="28"/>
          <w:szCs w:val="28"/>
        </w:rPr>
        <w:t xml:space="preserve"> </w:t>
      </w:r>
      <w:r w:rsidRPr="00E275B0">
        <w:rPr>
          <w:sz w:val="28"/>
          <w:szCs w:val="28"/>
        </w:rPr>
        <w:t>связей,</w:t>
      </w:r>
      <w:r w:rsidR="004B103D" w:rsidRPr="00E275B0">
        <w:rPr>
          <w:sz w:val="28"/>
          <w:szCs w:val="28"/>
        </w:rPr>
        <w:t xml:space="preserve"> </w:t>
      </w:r>
      <w:r w:rsidRPr="00E275B0">
        <w:rPr>
          <w:sz w:val="28"/>
          <w:szCs w:val="28"/>
        </w:rPr>
        <w:t>неспособность</w:t>
      </w:r>
      <w:r w:rsidR="004B103D" w:rsidRPr="00E275B0">
        <w:rPr>
          <w:sz w:val="28"/>
          <w:szCs w:val="28"/>
        </w:rPr>
        <w:t xml:space="preserve"> </w:t>
      </w:r>
      <w:r w:rsidRPr="00E275B0">
        <w:rPr>
          <w:sz w:val="28"/>
          <w:szCs w:val="28"/>
        </w:rPr>
        <w:t>правительства</w:t>
      </w:r>
      <w:r w:rsidR="004B103D" w:rsidRPr="00E275B0">
        <w:rPr>
          <w:sz w:val="28"/>
          <w:szCs w:val="28"/>
        </w:rPr>
        <w:t xml:space="preserve"> </w:t>
      </w:r>
      <w:r w:rsidRPr="00E275B0">
        <w:rPr>
          <w:sz w:val="28"/>
          <w:szCs w:val="28"/>
        </w:rPr>
        <w:t>держать</w:t>
      </w:r>
      <w:r w:rsidR="004B103D" w:rsidRPr="00E275B0">
        <w:rPr>
          <w:sz w:val="28"/>
          <w:szCs w:val="28"/>
        </w:rPr>
        <w:t xml:space="preserve"> </w:t>
      </w:r>
      <w:r w:rsidRPr="00E275B0">
        <w:rPr>
          <w:sz w:val="28"/>
          <w:szCs w:val="28"/>
        </w:rPr>
        <w:t>под контролем финансовую ситуацию в стране. Только в последнем случае</w:t>
      </w:r>
      <w:r w:rsidR="004B103D" w:rsidRPr="00E275B0">
        <w:rPr>
          <w:sz w:val="28"/>
          <w:szCs w:val="28"/>
        </w:rPr>
        <w:t xml:space="preserve"> </w:t>
      </w:r>
      <w:r w:rsidRPr="00E275B0">
        <w:rPr>
          <w:sz w:val="28"/>
          <w:szCs w:val="28"/>
        </w:rPr>
        <w:t>он</w:t>
      </w:r>
      <w:r w:rsidR="004B103D" w:rsidRPr="00E275B0">
        <w:rPr>
          <w:sz w:val="28"/>
          <w:szCs w:val="28"/>
        </w:rPr>
        <w:t xml:space="preserve"> </w:t>
      </w:r>
      <w:r w:rsidRPr="00E275B0">
        <w:rPr>
          <w:sz w:val="28"/>
          <w:szCs w:val="28"/>
        </w:rPr>
        <w:t>может рассматриваться</w:t>
      </w:r>
      <w:r w:rsidR="004B103D" w:rsidRPr="00E275B0">
        <w:rPr>
          <w:sz w:val="28"/>
          <w:szCs w:val="28"/>
        </w:rPr>
        <w:t xml:space="preserve"> </w:t>
      </w:r>
      <w:r w:rsidRPr="00E275B0">
        <w:rPr>
          <w:sz w:val="28"/>
          <w:szCs w:val="28"/>
        </w:rPr>
        <w:t>как</w:t>
      </w:r>
      <w:r w:rsidR="004B103D" w:rsidRPr="00E275B0">
        <w:rPr>
          <w:sz w:val="28"/>
          <w:szCs w:val="28"/>
        </w:rPr>
        <w:t xml:space="preserve"> </w:t>
      </w:r>
      <w:r w:rsidRPr="00E275B0">
        <w:rPr>
          <w:sz w:val="28"/>
          <w:szCs w:val="28"/>
        </w:rPr>
        <w:t>явление</w:t>
      </w:r>
      <w:r w:rsidR="004B103D" w:rsidRPr="00E275B0">
        <w:rPr>
          <w:sz w:val="28"/>
          <w:szCs w:val="28"/>
        </w:rPr>
        <w:t xml:space="preserve"> </w:t>
      </w:r>
      <w:r w:rsidRPr="00E275B0">
        <w:rPr>
          <w:sz w:val="28"/>
          <w:szCs w:val="28"/>
        </w:rPr>
        <w:t>чрезвычайное,</w:t>
      </w:r>
      <w:r w:rsidR="004B103D" w:rsidRPr="00E275B0">
        <w:rPr>
          <w:sz w:val="28"/>
          <w:szCs w:val="28"/>
        </w:rPr>
        <w:t xml:space="preserve"> </w:t>
      </w:r>
      <w:r w:rsidRPr="00E275B0">
        <w:rPr>
          <w:sz w:val="28"/>
          <w:szCs w:val="28"/>
        </w:rPr>
        <w:t>требующее</w:t>
      </w:r>
      <w:r w:rsidR="004B103D" w:rsidRPr="00E275B0">
        <w:rPr>
          <w:sz w:val="28"/>
          <w:szCs w:val="28"/>
        </w:rPr>
        <w:t xml:space="preserve"> </w:t>
      </w:r>
      <w:r w:rsidRPr="00E275B0">
        <w:rPr>
          <w:sz w:val="28"/>
          <w:szCs w:val="28"/>
        </w:rPr>
        <w:t>принятия</w:t>
      </w:r>
      <w:r w:rsidR="004B103D" w:rsidRPr="00E275B0">
        <w:rPr>
          <w:sz w:val="28"/>
          <w:szCs w:val="28"/>
        </w:rPr>
        <w:t xml:space="preserve"> </w:t>
      </w:r>
      <w:r w:rsidRPr="00E275B0">
        <w:rPr>
          <w:sz w:val="28"/>
          <w:szCs w:val="28"/>
        </w:rPr>
        <w:t>срочных,</w:t>
      </w:r>
      <w:r w:rsidR="00CF1C4C" w:rsidRPr="00E275B0">
        <w:rPr>
          <w:sz w:val="28"/>
          <w:szCs w:val="28"/>
        </w:rPr>
        <w:t xml:space="preserve"> </w:t>
      </w:r>
      <w:r w:rsidRPr="00E275B0">
        <w:rPr>
          <w:sz w:val="28"/>
          <w:szCs w:val="28"/>
        </w:rPr>
        <w:t>действенных экономических мер и соответствующих политических решений.</w:t>
      </w:r>
    </w:p>
    <w:p w:rsidR="00CB0DE1" w:rsidRPr="00E275B0" w:rsidRDefault="00CB0DE1" w:rsidP="00841D20">
      <w:pPr>
        <w:spacing w:line="360" w:lineRule="auto"/>
        <w:ind w:firstLine="708"/>
        <w:jc w:val="both"/>
        <w:rPr>
          <w:sz w:val="28"/>
          <w:szCs w:val="28"/>
        </w:rPr>
      </w:pPr>
      <w:r w:rsidRPr="00E275B0">
        <w:rPr>
          <w:sz w:val="28"/>
          <w:szCs w:val="28"/>
        </w:rPr>
        <w:t>Бюджетный кодекс РФ содержит ряд</w:t>
      </w:r>
      <w:r w:rsidR="004B103D" w:rsidRPr="00E275B0">
        <w:rPr>
          <w:sz w:val="28"/>
          <w:szCs w:val="28"/>
        </w:rPr>
        <w:t xml:space="preserve"> </w:t>
      </w:r>
      <w:r w:rsidRPr="00E275B0">
        <w:rPr>
          <w:sz w:val="28"/>
          <w:szCs w:val="28"/>
        </w:rPr>
        <w:t>норм,</w:t>
      </w:r>
      <w:r w:rsidR="004B103D" w:rsidRPr="00E275B0">
        <w:rPr>
          <w:sz w:val="28"/>
          <w:szCs w:val="28"/>
        </w:rPr>
        <w:t xml:space="preserve"> </w:t>
      </w:r>
      <w:r w:rsidRPr="00E275B0">
        <w:rPr>
          <w:sz w:val="28"/>
          <w:szCs w:val="28"/>
        </w:rPr>
        <w:t>регламентирующих</w:t>
      </w:r>
      <w:r w:rsidR="004B103D" w:rsidRPr="00E275B0">
        <w:rPr>
          <w:sz w:val="28"/>
          <w:szCs w:val="28"/>
        </w:rPr>
        <w:t xml:space="preserve"> </w:t>
      </w:r>
      <w:r w:rsidRPr="00E275B0">
        <w:rPr>
          <w:sz w:val="28"/>
          <w:szCs w:val="28"/>
        </w:rPr>
        <w:t>дефицит.</w:t>
      </w:r>
      <w:r w:rsidR="004B103D" w:rsidRPr="00E275B0">
        <w:rPr>
          <w:sz w:val="28"/>
          <w:szCs w:val="28"/>
        </w:rPr>
        <w:t xml:space="preserve"> </w:t>
      </w:r>
      <w:r w:rsidRPr="00E275B0">
        <w:rPr>
          <w:sz w:val="28"/>
          <w:szCs w:val="28"/>
        </w:rPr>
        <w:t>Так,</w:t>
      </w:r>
      <w:r w:rsidR="004B103D" w:rsidRPr="00E275B0">
        <w:rPr>
          <w:sz w:val="28"/>
          <w:szCs w:val="28"/>
        </w:rPr>
        <w:t xml:space="preserve"> </w:t>
      </w:r>
      <w:r w:rsidRPr="00E275B0">
        <w:rPr>
          <w:sz w:val="28"/>
          <w:szCs w:val="28"/>
        </w:rPr>
        <w:t>в случае</w:t>
      </w:r>
      <w:r w:rsidR="004B103D" w:rsidRPr="00E275B0">
        <w:rPr>
          <w:sz w:val="28"/>
          <w:szCs w:val="28"/>
        </w:rPr>
        <w:t xml:space="preserve"> </w:t>
      </w:r>
      <w:r w:rsidRPr="00E275B0">
        <w:rPr>
          <w:sz w:val="28"/>
          <w:szCs w:val="28"/>
        </w:rPr>
        <w:t>принятия</w:t>
      </w:r>
      <w:r w:rsidR="004B103D" w:rsidRPr="00E275B0">
        <w:rPr>
          <w:sz w:val="28"/>
          <w:szCs w:val="28"/>
        </w:rPr>
        <w:t xml:space="preserve"> </w:t>
      </w:r>
      <w:r w:rsidRPr="00E275B0">
        <w:rPr>
          <w:sz w:val="28"/>
          <w:szCs w:val="28"/>
        </w:rPr>
        <w:t>бюджета</w:t>
      </w:r>
      <w:r w:rsidR="004B103D" w:rsidRPr="00E275B0">
        <w:rPr>
          <w:sz w:val="28"/>
          <w:szCs w:val="28"/>
        </w:rPr>
        <w:t xml:space="preserve"> </w:t>
      </w:r>
      <w:r w:rsidRPr="00E275B0">
        <w:rPr>
          <w:sz w:val="28"/>
          <w:szCs w:val="28"/>
        </w:rPr>
        <w:t>очередной</w:t>
      </w:r>
      <w:r w:rsidR="004B103D" w:rsidRPr="00E275B0">
        <w:rPr>
          <w:sz w:val="28"/>
          <w:szCs w:val="28"/>
        </w:rPr>
        <w:t xml:space="preserve"> </w:t>
      </w:r>
      <w:r w:rsidRPr="00E275B0">
        <w:rPr>
          <w:sz w:val="28"/>
          <w:szCs w:val="28"/>
        </w:rPr>
        <w:t>год</w:t>
      </w:r>
      <w:r w:rsidR="004B103D" w:rsidRPr="00E275B0">
        <w:rPr>
          <w:sz w:val="28"/>
          <w:szCs w:val="28"/>
        </w:rPr>
        <w:t xml:space="preserve"> </w:t>
      </w:r>
      <w:r w:rsidRPr="00E275B0">
        <w:rPr>
          <w:sz w:val="28"/>
          <w:szCs w:val="28"/>
        </w:rPr>
        <w:t>с</w:t>
      </w:r>
      <w:r w:rsidR="004B103D" w:rsidRPr="00E275B0">
        <w:rPr>
          <w:sz w:val="28"/>
          <w:szCs w:val="28"/>
        </w:rPr>
        <w:t xml:space="preserve"> </w:t>
      </w:r>
      <w:r w:rsidRPr="00E275B0">
        <w:rPr>
          <w:sz w:val="28"/>
          <w:szCs w:val="28"/>
        </w:rPr>
        <w:t>дефицитом</w:t>
      </w:r>
      <w:r w:rsidR="004B103D" w:rsidRPr="00E275B0">
        <w:rPr>
          <w:sz w:val="28"/>
          <w:szCs w:val="28"/>
        </w:rPr>
        <w:t xml:space="preserve"> </w:t>
      </w:r>
      <w:r w:rsidRPr="00E275B0">
        <w:rPr>
          <w:sz w:val="28"/>
          <w:szCs w:val="28"/>
        </w:rPr>
        <w:t>законом</w:t>
      </w:r>
      <w:r w:rsidR="004B103D" w:rsidRPr="00E275B0">
        <w:rPr>
          <w:sz w:val="28"/>
          <w:szCs w:val="28"/>
        </w:rPr>
        <w:t xml:space="preserve"> </w:t>
      </w:r>
      <w:r w:rsidRPr="00E275B0">
        <w:rPr>
          <w:sz w:val="28"/>
          <w:szCs w:val="28"/>
        </w:rPr>
        <w:t>о</w:t>
      </w:r>
      <w:r w:rsidR="004B103D" w:rsidRPr="00E275B0">
        <w:rPr>
          <w:sz w:val="28"/>
          <w:szCs w:val="28"/>
        </w:rPr>
        <w:t xml:space="preserve"> </w:t>
      </w:r>
      <w:r w:rsidRPr="00E275B0">
        <w:rPr>
          <w:sz w:val="28"/>
          <w:szCs w:val="28"/>
        </w:rPr>
        <w:t>бюджете одновременно утверждаются и источники</w:t>
      </w:r>
      <w:r w:rsidR="004B103D" w:rsidRPr="00E275B0">
        <w:rPr>
          <w:sz w:val="28"/>
          <w:szCs w:val="28"/>
        </w:rPr>
        <w:t xml:space="preserve"> </w:t>
      </w:r>
      <w:r w:rsidRPr="00E275B0">
        <w:rPr>
          <w:sz w:val="28"/>
          <w:szCs w:val="28"/>
        </w:rPr>
        <w:t>финансирования</w:t>
      </w:r>
      <w:r w:rsidR="004B103D" w:rsidRPr="00E275B0">
        <w:rPr>
          <w:sz w:val="28"/>
          <w:szCs w:val="28"/>
        </w:rPr>
        <w:t xml:space="preserve"> </w:t>
      </w:r>
      <w:r w:rsidRPr="00E275B0">
        <w:rPr>
          <w:sz w:val="28"/>
          <w:szCs w:val="28"/>
        </w:rPr>
        <w:t>дефицита</w:t>
      </w:r>
      <w:r w:rsidR="004B103D" w:rsidRPr="00E275B0">
        <w:rPr>
          <w:sz w:val="28"/>
          <w:szCs w:val="28"/>
        </w:rPr>
        <w:t xml:space="preserve"> </w:t>
      </w:r>
      <w:r w:rsidRPr="00E275B0">
        <w:rPr>
          <w:sz w:val="28"/>
          <w:szCs w:val="28"/>
        </w:rPr>
        <w:t>бюджета.</w:t>
      </w:r>
      <w:r w:rsidR="004B103D" w:rsidRPr="00E275B0">
        <w:rPr>
          <w:sz w:val="28"/>
          <w:szCs w:val="28"/>
        </w:rPr>
        <w:t xml:space="preserve"> </w:t>
      </w:r>
      <w:r w:rsidRPr="00E275B0">
        <w:rPr>
          <w:sz w:val="28"/>
          <w:szCs w:val="28"/>
        </w:rPr>
        <w:t>В случае же принятия бюджета на очередной год без дефицита законом</w:t>
      </w:r>
      <w:r w:rsidR="004B103D" w:rsidRPr="00E275B0">
        <w:rPr>
          <w:sz w:val="28"/>
          <w:szCs w:val="28"/>
        </w:rPr>
        <w:t xml:space="preserve"> </w:t>
      </w:r>
      <w:r w:rsidRPr="00E275B0">
        <w:rPr>
          <w:sz w:val="28"/>
          <w:szCs w:val="28"/>
        </w:rPr>
        <w:t>о</w:t>
      </w:r>
      <w:r w:rsidR="004B103D" w:rsidRPr="00E275B0">
        <w:rPr>
          <w:sz w:val="28"/>
          <w:szCs w:val="28"/>
        </w:rPr>
        <w:t xml:space="preserve"> </w:t>
      </w:r>
      <w:r w:rsidRPr="00E275B0">
        <w:rPr>
          <w:sz w:val="28"/>
          <w:szCs w:val="28"/>
        </w:rPr>
        <w:t>бюджете может быть предусмотрено привлечение средств</w:t>
      </w:r>
      <w:r w:rsidR="004B103D" w:rsidRPr="00E275B0">
        <w:rPr>
          <w:sz w:val="28"/>
          <w:szCs w:val="28"/>
        </w:rPr>
        <w:t xml:space="preserve"> </w:t>
      </w:r>
      <w:r w:rsidRPr="00E275B0">
        <w:rPr>
          <w:sz w:val="28"/>
          <w:szCs w:val="28"/>
        </w:rPr>
        <w:t>из</w:t>
      </w:r>
      <w:r w:rsidR="004B103D" w:rsidRPr="00E275B0">
        <w:rPr>
          <w:sz w:val="28"/>
          <w:szCs w:val="28"/>
        </w:rPr>
        <w:t xml:space="preserve"> </w:t>
      </w:r>
      <w:r w:rsidRPr="00E275B0">
        <w:rPr>
          <w:sz w:val="28"/>
          <w:szCs w:val="28"/>
        </w:rPr>
        <w:t>источников</w:t>
      </w:r>
      <w:r w:rsidR="004B103D" w:rsidRPr="00E275B0">
        <w:rPr>
          <w:sz w:val="28"/>
          <w:szCs w:val="28"/>
        </w:rPr>
        <w:t xml:space="preserve"> </w:t>
      </w:r>
      <w:r w:rsidRPr="00E275B0">
        <w:rPr>
          <w:sz w:val="28"/>
          <w:szCs w:val="28"/>
        </w:rPr>
        <w:t>финансирования дефицита бюджета для финансирования расходов бюджета в пределах расходов</w:t>
      </w:r>
      <w:r w:rsidR="004B103D" w:rsidRPr="00E275B0">
        <w:rPr>
          <w:sz w:val="28"/>
          <w:szCs w:val="28"/>
        </w:rPr>
        <w:t xml:space="preserve"> </w:t>
      </w:r>
      <w:r w:rsidRPr="00E275B0">
        <w:rPr>
          <w:sz w:val="28"/>
          <w:szCs w:val="28"/>
        </w:rPr>
        <w:t>на</w:t>
      </w:r>
      <w:r w:rsidR="00CD1778">
        <w:rPr>
          <w:sz w:val="28"/>
          <w:szCs w:val="28"/>
        </w:rPr>
        <w:t xml:space="preserve"> </w:t>
      </w:r>
      <w:r w:rsidRPr="00E275B0">
        <w:rPr>
          <w:sz w:val="28"/>
          <w:szCs w:val="28"/>
        </w:rPr>
        <w:t>погашение долга.</w:t>
      </w:r>
    </w:p>
    <w:p w:rsidR="00CB0DE1" w:rsidRPr="00E275B0" w:rsidRDefault="00CB0DE1" w:rsidP="00841D20">
      <w:pPr>
        <w:spacing w:line="360" w:lineRule="auto"/>
        <w:ind w:firstLine="708"/>
        <w:jc w:val="both"/>
        <w:rPr>
          <w:sz w:val="28"/>
          <w:szCs w:val="28"/>
        </w:rPr>
      </w:pPr>
      <w:r w:rsidRPr="00E275B0">
        <w:rPr>
          <w:sz w:val="28"/>
          <w:szCs w:val="28"/>
        </w:rPr>
        <w:t>Текущие расходы утве</w:t>
      </w:r>
      <w:r w:rsidR="00CF1C4C" w:rsidRPr="00E275B0">
        <w:rPr>
          <w:sz w:val="28"/>
          <w:szCs w:val="28"/>
        </w:rPr>
        <w:t xml:space="preserve">ржденного бюджета субъекта РФ или </w:t>
      </w:r>
      <w:r w:rsidRPr="00E275B0">
        <w:rPr>
          <w:sz w:val="28"/>
          <w:szCs w:val="28"/>
        </w:rPr>
        <w:t>местного</w:t>
      </w:r>
      <w:r w:rsidR="004B103D" w:rsidRPr="00E275B0">
        <w:rPr>
          <w:sz w:val="28"/>
          <w:szCs w:val="28"/>
        </w:rPr>
        <w:t xml:space="preserve"> </w:t>
      </w:r>
      <w:r w:rsidRPr="00E275B0">
        <w:rPr>
          <w:sz w:val="28"/>
          <w:szCs w:val="28"/>
        </w:rPr>
        <w:t>бюджета</w:t>
      </w:r>
      <w:r w:rsidR="004B103D" w:rsidRPr="00E275B0">
        <w:rPr>
          <w:sz w:val="28"/>
          <w:szCs w:val="28"/>
        </w:rPr>
        <w:t xml:space="preserve"> </w:t>
      </w:r>
      <w:r w:rsidRPr="00E275B0">
        <w:rPr>
          <w:sz w:val="28"/>
          <w:szCs w:val="28"/>
        </w:rPr>
        <w:t>не могут превышать объем доходов их бюджета.</w:t>
      </w:r>
    </w:p>
    <w:p w:rsidR="006B4033" w:rsidRPr="00E275B0" w:rsidRDefault="00CB0DE1" w:rsidP="00841D20">
      <w:pPr>
        <w:spacing w:line="360" w:lineRule="auto"/>
        <w:ind w:firstLine="708"/>
        <w:jc w:val="both"/>
        <w:rPr>
          <w:sz w:val="28"/>
          <w:szCs w:val="28"/>
        </w:rPr>
      </w:pPr>
      <w:r w:rsidRPr="00E275B0">
        <w:rPr>
          <w:sz w:val="28"/>
          <w:szCs w:val="28"/>
        </w:rPr>
        <w:t>Размер</w:t>
      </w:r>
      <w:r w:rsidR="004B103D" w:rsidRPr="00E275B0">
        <w:rPr>
          <w:sz w:val="28"/>
          <w:szCs w:val="28"/>
        </w:rPr>
        <w:t xml:space="preserve"> </w:t>
      </w:r>
      <w:r w:rsidRPr="00E275B0">
        <w:rPr>
          <w:sz w:val="28"/>
          <w:szCs w:val="28"/>
        </w:rPr>
        <w:t>дефицита</w:t>
      </w:r>
      <w:r w:rsidR="004B103D" w:rsidRPr="00E275B0">
        <w:rPr>
          <w:sz w:val="28"/>
          <w:szCs w:val="28"/>
        </w:rPr>
        <w:t xml:space="preserve"> </w:t>
      </w:r>
      <w:r w:rsidRPr="00E275B0">
        <w:rPr>
          <w:sz w:val="28"/>
          <w:szCs w:val="28"/>
        </w:rPr>
        <w:t>утвержденно</w:t>
      </w:r>
      <w:r w:rsidR="00805E5A">
        <w:rPr>
          <w:sz w:val="28"/>
          <w:szCs w:val="28"/>
        </w:rPr>
        <w:t>го</w:t>
      </w:r>
      <w:r w:rsidR="004B103D" w:rsidRPr="00E275B0">
        <w:rPr>
          <w:sz w:val="28"/>
          <w:szCs w:val="28"/>
        </w:rPr>
        <w:t xml:space="preserve"> </w:t>
      </w:r>
      <w:r w:rsidRPr="00E275B0">
        <w:rPr>
          <w:sz w:val="28"/>
          <w:szCs w:val="28"/>
        </w:rPr>
        <w:t>федерального</w:t>
      </w:r>
      <w:r w:rsidR="004B103D" w:rsidRPr="00E275B0">
        <w:rPr>
          <w:sz w:val="28"/>
          <w:szCs w:val="28"/>
        </w:rPr>
        <w:t xml:space="preserve"> </w:t>
      </w:r>
      <w:r w:rsidRPr="00E275B0">
        <w:rPr>
          <w:sz w:val="28"/>
          <w:szCs w:val="28"/>
        </w:rPr>
        <w:t>бюджета</w:t>
      </w:r>
      <w:r w:rsidR="004B103D" w:rsidRPr="00E275B0">
        <w:rPr>
          <w:sz w:val="28"/>
          <w:szCs w:val="28"/>
        </w:rPr>
        <w:t xml:space="preserve"> </w:t>
      </w:r>
      <w:r w:rsidR="006B4033" w:rsidRPr="00E275B0">
        <w:rPr>
          <w:sz w:val="28"/>
          <w:szCs w:val="28"/>
        </w:rPr>
        <w:t>не может превышать размер ненефтегазового дефицита федерального бюджета.</w:t>
      </w:r>
      <w:r w:rsidR="004C5751" w:rsidRPr="00CD1778">
        <w:rPr>
          <w:sz w:val="28"/>
          <w:szCs w:val="28"/>
          <w:vertAlign w:val="superscript"/>
        </w:rPr>
        <w:footnoteReference w:id="4"/>
      </w:r>
    </w:p>
    <w:p w:rsidR="00CF1C4C" w:rsidRPr="00E275B0" w:rsidRDefault="00CB0DE1" w:rsidP="00841D20">
      <w:pPr>
        <w:spacing w:line="360" w:lineRule="auto"/>
        <w:ind w:firstLine="708"/>
        <w:jc w:val="both"/>
        <w:rPr>
          <w:sz w:val="28"/>
          <w:szCs w:val="28"/>
        </w:rPr>
      </w:pPr>
      <w:r w:rsidRPr="00E275B0">
        <w:rPr>
          <w:sz w:val="28"/>
          <w:szCs w:val="28"/>
        </w:rPr>
        <w:t>Размер дефицита утвержденного бюджета субъекта РФ не может</w:t>
      </w:r>
      <w:r w:rsidR="004B103D" w:rsidRPr="00E275B0">
        <w:rPr>
          <w:sz w:val="28"/>
          <w:szCs w:val="28"/>
        </w:rPr>
        <w:t xml:space="preserve"> </w:t>
      </w:r>
      <w:r w:rsidRPr="00E275B0">
        <w:rPr>
          <w:sz w:val="28"/>
          <w:szCs w:val="28"/>
        </w:rPr>
        <w:t>превышать</w:t>
      </w:r>
      <w:r w:rsidR="004B103D" w:rsidRPr="00E275B0">
        <w:rPr>
          <w:sz w:val="28"/>
          <w:szCs w:val="28"/>
        </w:rPr>
        <w:t xml:space="preserve"> </w:t>
      </w:r>
      <w:r w:rsidRPr="00E275B0">
        <w:rPr>
          <w:sz w:val="28"/>
          <w:szCs w:val="28"/>
        </w:rPr>
        <w:t>15</w:t>
      </w:r>
      <w:r w:rsidR="004B103D" w:rsidRPr="00E275B0">
        <w:rPr>
          <w:sz w:val="28"/>
          <w:szCs w:val="28"/>
        </w:rPr>
        <w:t xml:space="preserve"> </w:t>
      </w:r>
      <w:r w:rsidRPr="00E275B0">
        <w:rPr>
          <w:sz w:val="28"/>
          <w:szCs w:val="28"/>
        </w:rPr>
        <w:t>% объема доходов его бюджета</w:t>
      </w:r>
      <w:r w:rsidR="004B103D" w:rsidRPr="00E275B0">
        <w:rPr>
          <w:sz w:val="28"/>
          <w:szCs w:val="28"/>
        </w:rPr>
        <w:t xml:space="preserve"> </w:t>
      </w:r>
      <w:r w:rsidRPr="00E275B0">
        <w:rPr>
          <w:sz w:val="28"/>
          <w:szCs w:val="28"/>
        </w:rPr>
        <w:t>без</w:t>
      </w:r>
      <w:r w:rsidR="004B103D" w:rsidRPr="00E275B0">
        <w:rPr>
          <w:sz w:val="28"/>
          <w:szCs w:val="28"/>
        </w:rPr>
        <w:t xml:space="preserve"> </w:t>
      </w:r>
      <w:r w:rsidRPr="00E275B0">
        <w:rPr>
          <w:sz w:val="28"/>
          <w:szCs w:val="28"/>
        </w:rPr>
        <w:t>учета</w:t>
      </w:r>
      <w:r w:rsidR="004B103D" w:rsidRPr="00E275B0">
        <w:rPr>
          <w:sz w:val="28"/>
          <w:szCs w:val="28"/>
        </w:rPr>
        <w:t xml:space="preserve"> </w:t>
      </w:r>
      <w:r w:rsidRPr="00E275B0">
        <w:rPr>
          <w:sz w:val="28"/>
          <w:szCs w:val="28"/>
        </w:rPr>
        <w:t>финансовой</w:t>
      </w:r>
      <w:r w:rsidR="004B103D" w:rsidRPr="00E275B0">
        <w:rPr>
          <w:sz w:val="28"/>
          <w:szCs w:val="28"/>
        </w:rPr>
        <w:t xml:space="preserve"> </w:t>
      </w:r>
      <w:r w:rsidRPr="00E275B0">
        <w:rPr>
          <w:sz w:val="28"/>
          <w:szCs w:val="28"/>
        </w:rPr>
        <w:t>помощи</w:t>
      </w:r>
      <w:r w:rsidR="004B103D" w:rsidRPr="00E275B0">
        <w:rPr>
          <w:sz w:val="28"/>
          <w:szCs w:val="28"/>
        </w:rPr>
        <w:t xml:space="preserve"> </w:t>
      </w:r>
      <w:r w:rsidRPr="00E275B0">
        <w:rPr>
          <w:sz w:val="28"/>
          <w:szCs w:val="28"/>
        </w:rPr>
        <w:t>из</w:t>
      </w:r>
      <w:r w:rsidR="004B103D" w:rsidRPr="00E275B0">
        <w:rPr>
          <w:sz w:val="28"/>
          <w:szCs w:val="28"/>
        </w:rPr>
        <w:t xml:space="preserve"> </w:t>
      </w:r>
      <w:r w:rsidRPr="00E275B0">
        <w:rPr>
          <w:sz w:val="28"/>
          <w:szCs w:val="28"/>
        </w:rPr>
        <w:t>федерального бюджета. Если в законе субъекта РФ о бюджете</w:t>
      </w:r>
      <w:r w:rsidR="004B103D" w:rsidRPr="00E275B0">
        <w:rPr>
          <w:sz w:val="28"/>
          <w:szCs w:val="28"/>
        </w:rPr>
        <w:t xml:space="preserve"> </w:t>
      </w:r>
      <w:r w:rsidRPr="00E275B0">
        <w:rPr>
          <w:sz w:val="28"/>
          <w:szCs w:val="28"/>
        </w:rPr>
        <w:t>утвержден</w:t>
      </w:r>
      <w:r w:rsidR="004B103D" w:rsidRPr="00E275B0">
        <w:rPr>
          <w:sz w:val="28"/>
          <w:szCs w:val="28"/>
        </w:rPr>
        <w:t xml:space="preserve"> </w:t>
      </w:r>
      <w:r w:rsidRPr="00E275B0">
        <w:rPr>
          <w:sz w:val="28"/>
          <w:szCs w:val="28"/>
        </w:rPr>
        <w:t>размер</w:t>
      </w:r>
      <w:r w:rsidR="004B103D" w:rsidRPr="00E275B0">
        <w:rPr>
          <w:sz w:val="28"/>
          <w:szCs w:val="28"/>
        </w:rPr>
        <w:t xml:space="preserve"> </w:t>
      </w:r>
      <w:r w:rsidRPr="00E275B0">
        <w:rPr>
          <w:sz w:val="28"/>
          <w:szCs w:val="28"/>
        </w:rPr>
        <w:t>поступлений от продажи имущества, предельный размер дефицита бюджета субъекта</w:t>
      </w:r>
      <w:r w:rsidR="004B103D" w:rsidRPr="00E275B0">
        <w:rPr>
          <w:sz w:val="28"/>
          <w:szCs w:val="28"/>
        </w:rPr>
        <w:t xml:space="preserve"> </w:t>
      </w:r>
      <w:r w:rsidRPr="00E275B0">
        <w:rPr>
          <w:sz w:val="28"/>
          <w:szCs w:val="28"/>
        </w:rPr>
        <w:t>РФ</w:t>
      </w:r>
      <w:r w:rsidR="004B103D" w:rsidRPr="00E275B0">
        <w:rPr>
          <w:sz w:val="28"/>
          <w:szCs w:val="28"/>
        </w:rPr>
        <w:t xml:space="preserve"> </w:t>
      </w:r>
      <w:r w:rsidRPr="00E275B0">
        <w:rPr>
          <w:sz w:val="28"/>
          <w:szCs w:val="28"/>
        </w:rPr>
        <w:t>может превышать</w:t>
      </w:r>
      <w:r w:rsidR="004B103D" w:rsidRPr="00E275B0">
        <w:rPr>
          <w:sz w:val="28"/>
          <w:szCs w:val="28"/>
        </w:rPr>
        <w:t xml:space="preserve"> </w:t>
      </w:r>
      <w:r w:rsidRPr="00E275B0">
        <w:rPr>
          <w:sz w:val="28"/>
          <w:szCs w:val="28"/>
        </w:rPr>
        <w:t>приведенное</w:t>
      </w:r>
      <w:r w:rsidR="004B103D" w:rsidRPr="00E275B0">
        <w:rPr>
          <w:sz w:val="28"/>
          <w:szCs w:val="28"/>
        </w:rPr>
        <w:t xml:space="preserve"> </w:t>
      </w:r>
      <w:r w:rsidRPr="00E275B0">
        <w:rPr>
          <w:sz w:val="28"/>
          <w:szCs w:val="28"/>
        </w:rPr>
        <w:t>выше</w:t>
      </w:r>
      <w:r w:rsidR="004B103D" w:rsidRPr="00E275B0">
        <w:rPr>
          <w:sz w:val="28"/>
          <w:szCs w:val="28"/>
        </w:rPr>
        <w:t xml:space="preserve"> </w:t>
      </w:r>
      <w:r w:rsidRPr="00E275B0">
        <w:rPr>
          <w:sz w:val="28"/>
          <w:szCs w:val="28"/>
        </w:rPr>
        <w:t>ограничение,</w:t>
      </w:r>
      <w:r w:rsidR="004B103D" w:rsidRPr="00E275B0">
        <w:rPr>
          <w:sz w:val="28"/>
          <w:szCs w:val="28"/>
        </w:rPr>
        <w:t xml:space="preserve"> </w:t>
      </w:r>
      <w:r w:rsidRPr="00E275B0">
        <w:rPr>
          <w:sz w:val="28"/>
          <w:szCs w:val="28"/>
        </w:rPr>
        <w:t>но</w:t>
      </w:r>
      <w:r w:rsidR="004B103D" w:rsidRPr="00E275B0">
        <w:rPr>
          <w:sz w:val="28"/>
          <w:szCs w:val="28"/>
        </w:rPr>
        <w:t xml:space="preserve"> </w:t>
      </w:r>
      <w:r w:rsidRPr="00E275B0">
        <w:rPr>
          <w:sz w:val="28"/>
          <w:szCs w:val="28"/>
        </w:rPr>
        <w:t>не</w:t>
      </w:r>
      <w:r w:rsidR="004B103D" w:rsidRPr="00E275B0">
        <w:rPr>
          <w:sz w:val="28"/>
          <w:szCs w:val="28"/>
        </w:rPr>
        <w:t xml:space="preserve"> </w:t>
      </w:r>
      <w:r w:rsidRPr="00E275B0">
        <w:rPr>
          <w:sz w:val="28"/>
          <w:szCs w:val="28"/>
        </w:rPr>
        <w:t>более</w:t>
      </w:r>
      <w:r w:rsidR="004B103D" w:rsidRPr="00E275B0">
        <w:rPr>
          <w:sz w:val="28"/>
          <w:szCs w:val="28"/>
        </w:rPr>
        <w:t xml:space="preserve"> </w:t>
      </w:r>
      <w:r w:rsidRPr="00E275B0">
        <w:rPr>
          <w:sz w:val="28"/>
          <w:szCs w:val="28"/>
        </w:rPr>
        <w:t>чем</w:t>
      </w:r>
      <w:r w:rsidR="004B103D" w:rsidRPr="00E275B0">
        <w:rPr>
          <w:sz w:val="28"/>
          <w:szCs w:val="28"/>
        </w:rPr>
        <w:t xml:space="preserve"> </w:t>
      </w:r>
      <w:r w:rsidRPr="00E275B0">
        <w:rPr>
          <w:sz w:val="28"/>
          <w:szCs w:val="28"/>
        </w:rPr>
        <w:t>на</w:t>
      </w:r>
      <w:r w:rsidR="004B103D" w:rsidRPr="00E275B0">
        <w:rPr>
          <w:sz w:val="28"/>
          <w:szCs w:val="28"/>
        </w:rPr>
        <w:t xml:space="preserve"> </w:t>
      </w:r>
      <w:r w:rsidRPr="00E275B0">
        <w:rPr>
          <w:sz w:val="28"/>
          <w:szCs w:val="28"/>
        </w:rPr>
        <w:t>величину поступлений от продажи имущества. Аналогичная норма регулирует размер</w:t>
      </w:r>
      <w:r w:rsidR="004B103D" w:rsidRPr="00E275B0">
        <w:rPr>
          <w:sz w:val="28"/>
          <w:szCs w:val="28"/>
        </w:rPr>
        <w:t xml:space="preserve"> </w:t>
      </w:r>
      <w:r w:rsidRPr="00E275B0">
        <w:rPr>
          <w:sz w:val="28"/>
          <w:szCs w:val="28"/>
        </w:rPr>
        <w:t>дефицита</w:t>
      </w:r>
      <w:r w:rsidR="004B103D" w:rsidRPr="00E275B0">
        <w:rPr>
          <w:sz w:val="28"/>
          <w:szCs w:val="28"/>
        </w:rPr>
        <w:t xml:space="preserve"> </w:t>
      </w:r>
      <w:r w:rsidRPr="00E275B0">
        <w:rPr>
          <w:sz w:val="28"/>
          <w:szCs w:val="28"/>
        </w:rPr>
        <w:t>местного</w:t>
      </w:r>
      <w:r w:rsidR="004B103D" w:rsidRPr="00E275B0">
        <w:rPr>
          <w:sz w:val="28"/>
          <w:szCs w:val="28"/>
        </w:rPr>
        <w:t xml:space="preserve"> </w:t>
      </w:r>
      <w:r w:rsidRPr="00E275B0">
        <w:rPr>
          <w:sz w:val="28"/>
          <w:szCs w:val="28"/>
        </w:rPr>
        <w:t>бюджета,</w:t>
      </w:r>
      <w:r w:rsidR="004B103D" w:rsidRPr="00E275B0">
        <w:rPr>
          <w:sz w:val="28"/>
          <w:szCs w:val="28"/>
        </w:rPr>
        <w:t xml:space="preserve"> </w:t>
      </w:r>
      <w:r w:rsidRPr="00E275B0">
        <w:rPr>
          <w:sz w:val="28"/>
          <w:szCs w:val="28"/>
        </w:rPr>
        <w:t>но</w:t>
      </w:r>
      <w:r w:rsidR="004B103D" w:rsidRPr="00E275B0">
        <w:rPr>
          <w:sz w:val="28"/>
          <w:szCs w:val="28"/>
        </w:rPr>
        <w:t xml:space="preserve"> </w:t>
      </w:r>
      <w:r w:rsidRPr="00E275B0">
        <w:rPr>
          <w:sz w:val="28"/>
          <w:szCs w:val="28"/>
        </w:rPr>
        <w:t>здесь этот размер не может превышать 10 %</w:t>
      </w:r>
      <w:r w:rsidR="004B103D" w:rsidRPr="00E275B0">
        <w:rPr>
          <w:sz w:val="28"/>
          <w:szCs w:val="28"/>
        </w:rPr>
        <w:t xml:space="preserve"> </w:t>
      </w:r>
      <w:r w:rsidRPr="00E275B0">
        <w:rPr>
          <w:sz w:val="28"/>
          <w:szCs w:val="28"/>
        </w:rPr>
        <w:t>объема</w:t>
      </w:r>
      <w:r w:rsidR="004B103D" w:rsidRPr="00E275B0">
        <w:rPr>
          <w:sz w:val="28"/>
          <w:szCs w:val="28"/>
        </w:rPr>
        <w:t xml:space="preserve"> </w:t>
      </w:r>
      <w:r w:rsidRPr="00E275B0">
        <w:rPr>
          <w:sz w:val="28"/>
          <w:szCs w:val="28"/>
        </w:rPr>
        <w:t>доходов</w:t>
      </w:r>
      <w:r w:rsidR="004B103D" w:rsidRPr="00E275B0">
        <w:rPr>
          <w:sz w:val="28"/>
          <w:szCs w:val="28"/>
        </w:rPr>
        <w:t xml:space="preserve"> </w:t>
      </w:r>
      <w:r w:rsidRPr="00E275B0">
        <w:rPr>
          <w:sz w:val="28"/>
          <w:szCs w:val="28"/>
        </w:rPr>
        <w:t>местного</w:t>
      </w:r>
      <w:r w:rsidR="004B103D" w:rsidRPr="00E275B0">
        <w:rPr>
          <w:sz w:val="28"/>
          <w:szCs w:val="28"/>
        </w:rPr>
        <w:t xml:space="preserve"> </w:t>
      </w:r>
      <w:r w:rsidRPr="00E275B0">
        <w:rPr>
          <w:sz w:val="28"/>
          <w:szCs w:val="28"/>
        </w:rPr>
        <w:t>бюджета</w:t>
      </w:r>
      <w:r w:rsidR="004B103D" w:rsidRPr="00E275B0">
        <w:rPr>
          <w:sz w:val="28"/>
          <w:szCs w:val="28"/>
        </w:rPr>
        <w:t xml:space="preserve"> </w:t>
      </w:r>
      <w:r w:rsidRPr="00E275B0">
        <w:rPr>
          <w:sz w:val="28"/>
          <w:szCs w:val="28"/>
        </w:rPr>
        <w:t>без учета финансовой помощи из федерального и регионального бюджетов.</w:t>
      </w:r>
      <w:r w:rsidR="00E7758A">
        <w:rPr>
          <w:sz w:val="28"/>
          <w:szCs w:val="28"/>
        </w:rPr>
        <w:t xml:space="preserve"> </w:t>
      </w:r>
      <w:r w:rsidR="00C3182E" w:rsidRPr="00E7758A">
        <w:rPr>
          <w:sz w:val="28"/>
          <w:szCs w:val="28"/>
          <w:vertAlign w:val="superscript"/>
        </w:rPr>
        <w:footnoteReference w:id="5"/>
      </w:r>
    </w:p>
    <w:p w:rsidR="00CB0DE1" w:rsidRPr="00E275B0" w:rsidRDefault="00CB0DE1" w:rsidP="00841D20">
      <w:pPr>
        <w:spacing w:line="360" w:lineRule="auto"/>
        <w:ind w:firstLine="708"/>
        <w:jc w:val="both"/>
        <w:rPr>
          <w:sz w:val="28"/>
          <w:szCs w:val="28"/>
        </w:rPr>
      </w:pPr>
      <w:r w:rsidRPr="00E275B0">
        <w:rPr>
          <w:sz w:val="28"/>
          <w:szCs w:val="28"/>
        </w:rPr>
        <w:t>Из всего перечисленного можно сделать два важных вывода:</w:t>
      </w:r>
    </w:p>
    <w:p w:rsidR="00CB0DE1" w:rsidRPr="00E275B0" w:rsidRDefault="00CB0DE1" w:rsidP="00FE2D08">
      <w:pPr>
        <w:spacing w:line="360" w:lineRule="auto"/>
        <w:jc w:val="both"/>
        <w:rPr>
          <w:sz w:val="28"/>
          <w:szCs w:val="28"/>
        </w:rPr>
      </w:pPr>
      <w:r w:rsidRPr="00E275B0">
        <w:rPr>
          <w:sz w:val="28"/>
          <w:szCs w:val="28"/>
        </w:rPr>
        <w:t>во-первых, текущие расходы бюджета должны быть обеспечены доходами;</w:t>
      </w:r>
    </w:p>
    <w:p w:rsidR="00CB0DE1" w:rsidRPr="00E275B0" w:rsidRDefault="00CB0DE1" w:rsidP="00FE2D08">
      <w:pPr>
        <w:spacing w:line="360" w:lineRule="auto"/>
        <w:jc w:val="both"/>
        <w:rPr>
          <w:sz w:val="28"/>
          <w:szCs w:val="28"/>
        </w:rPr>
      </w:pPr>
      <w:r w:rsidRPr="00E275B0">
        <w:rPr>
          <w:sz w:val="28"/>
          <w:szCs w:val="28"/>
        </w:rPr>
        <w:t>во-вторых,</w:t>
      </w:r>
      <w:r w:rsidR="004B103D" w:rsidRPr="00E275B0">
        <w:rPr>
          <w:sz w:val="28"/>
          <w:szCs w:val="28"/>
        </w:rPr>
        <w:t xml:space="preserve"> </w:t>
      </w:r>
      <w:r w:rsidRPr="00E275B0">
        <w:rPr>
          <w:sz w:val="28"/>
          <w:szCs w:val="28"/>
        </w:rPr>
        <w:t>привлеченные</w:t>
      </w:r>
      <w:r w:rsidR="004B103D" w:rsidRPr="00E275B0">
        <w:rPr>
          <w:sz w:val="28"/>
          <w:szCs w:val="28"/>
        </w:rPr>
        <w:t xml:space="preserve"> </w:t>
      </w:r>
      <w:r w:rsidRPr="00E275B0">
        <w:rPr>
          <w:sz w:val="28"/>
          <w:szCs w:val="28"/>
        </w:rPr>
        <w:t>средства</w:t>
      </w:r>
      <w:r w:rsidR="004B103D" w:rsidRPr="00E275B0">
        <w:rPr>
          <w:sz w:val="28"/>
          <w:szCs w:val="28"/>
        </w:rPr>
        <w:t xml:space="preserve"> </w:t>
      </w:r>
      <w:r w:rsidRPr="00E275B0">
        <w:rPr>
          <w:sz w:val="28"/>
          <w:szCs w:val="28"/>
        </w:rPr>
        <w:t>направляются</w:t>
      </w:r>
      <w:r w:rsidR="004B103D" w:rsidRPr="00E275B0">
        <w:rPr>
          <w:sz w:val="28"/>
          <w:szCs w:val="28"/>
        </w:rPr>
        <w:t xml:space="preserve"> </w:t>
      </w:r>
      <w:r w:rsidRPr="00E275B0">
        <w:rPr>
          <w:sz w:val="28"/>
          <w:szCs w:val="28"/>
        </w:rPr>
        <w:t>исключительно</w:t>
      </w:r>
      <w:r w:rsidR="00CF1C4C" w:rsidRPr="00E275B0">
        <w:rPr>
          <w:sz w:val="28"/>
          <w:szCs w:val="28"/>
        </w:rPr>
        <w:t xml:space="preserve"> </w:t>
      </w:r>
      <w:r w:rsidRPr="00E275B0">
        <w:rPr>
          <w:sz w:val="28"/>
          <w:szCs w:val="28"/>
        </w:rPr>
        <w:t>на</w:t>
      </w:r>
      <w:r w:rsidR="00CF1C4C" w:rsidRPr="00E275B0">
        <w:rPr>
          <w:sz w:val="28"/>
          <w:szCs w:val="28"/>
        </w:rPr>
        <w:t xml:space="preserve"> </w:t>
      </w:r>
      <w:r w:rsidRPr="00E275B0">
        <w:rPr>
          <w:sz w:val="28"/>
          <w:szCs w:val="28"/>
        </w:rPr>
        <w:t>инвестиционные</w:t>
      </w:r>
      <w:r w:rsidR="00CF1C4C" w:rsidRPr="00E275B0">
        <w:rPr>
          <w:sz w:val="28"/>
          <w:szCs w:val="28"/>
        </w:rPr>
        <w:t xml:space="preserve"> ц</w:t>
      </w:r>
      <w:r w:rsidRPr="00E275B0">
        <w:rPr>
          <w:sz w:val="28"/>
          <w:szCs w:val="28"/>
        </w:rPr>
        <w:t>ели</w:t>
      </w:r>
      <w:r w:rsidR="004B103D" w:rsidRPr="00E275B0">
        <w:rPr>
          <w:sz w:val="28"/>
          <w:szCs w:val="28"/>
        </w:rPr>
        <w:t xml:space="preserve"> </w:t>
      </w:r>
      <w:r w:rsidRPr="00E275B0">
        <w:rPr>
          <w:sz w:val="28"/>
          <w:szCs w:val="28"/>
        </w:rPr>
        <w:t>и</w:t>
      </w:r>
      <w:r w:rsidR="004B103D" w:rsidRPr="00E275B0">
        <w:rPr>
          <w:sz w:val="28"/>
          <w:szCs w:val="28"/>
        </w:rPr>
        <w:t xml:space="preserve"> </w:t>
      </w:r>
      <w:r w:rsidRPr="00E275B0">
        <w:rPr>
          <w:sz w:val="28"/>
          <w:szCs w:val="28"/>
        </w:rPr>
        <w:t>на</w:t>
      </w:r>
      <w:r w:rsidR="004B103D" w:rsidRPr="00E275B0">
        <w:rPr>
          <w:sz w:val="28"/>
          <w:szCs w:val="28"/>
        </w:rPr>
        <w:t xml:space="preserve"> </w:t>
      </w:r>
      <w:r w:rsidRPr="00E275B0">
        <w:rPr>
          <w:sz w:val="28"/>
          <w:szCs w:val="28"/>
        </w:rPr>
        <w:t>обслуживание государственного долга РФ</w:t>
      </w:r>
      <w:r w:rsidR="00CF1C4C" w:rsidRPr="00E275B0">
        <w:rPr>
          <w:sz w:val="28"/>
          <w:szCs w:val="28"/>
        </w:rPr>
        <w:t>.</w:t>
      </w:r>
    </w:p>
    <w:p w:rsidR="003452EA" w:rsidRPr="00E275B0" w:rsidRDefault="003452EA" w:rsidP="00841D20">
      <w:pPr>
        <w:spacing w:line="360" w:lineRule="auto"/>
        <w:ind w:firstLine="708"/>
        <w:jc w:val="both"/>
        <w:rPr>
          <w:sz w:val="28"/>
          <w:szCs w:val="28"/>
        </w:rPr>
      </w:pPr>
      <w:r w:rsidRPr="00E275B0">
        <w:rPr>
          <w:sz w:val="28"/>
          <w:szCs w:val="28"/>
        </w:rPr>
        <w:t>Но иногда само государство создаёт бюджетный дефицит, это приводит к стимулированию экономического роста, особенно в период кризисов. Действительно, если государство выплачивает денег больше, чем получает, то это повышает покупательную способность в обществе - люди больше покупают, предприятия больше продают, увеличивая занятость ресурсов. Поэтому дефицит полезен в период безработицы, но в фазе подъема он опасен, так как приводит к инфляции, поскольку рост покупательной способности не сопровождается адекватным увеличением производства из-за исчерпания ресурсов.</w:t>
      </w:r>
      <w:r w:rsidR="00805E5A">
        <w:rPr>
          <w:rStyle w:val="ab"/>
          <w:sz w:val="28"/>
          <w:szCs w:val="28"/>
        </w:rPr>
        <w:endnoteReference w:id="6"/>
      </w:r>
      <w:r w:rsidRPr="00E275B0">
        <w:rPr>
          <w:sz w:val="28"/>
          <w:szCs w:val="28"/>
        </w:rPr>
        <w:t xml:space="preserve"> </w:t>
      </w:r>
    </w:p>
    <w:p w:rsidR="003452EA" w:rsidRPr="00E275B0" w:rsidRDefault="003452EA" w:rsidP="00841D20">
      <w:pPr>
        <w:spacing w:line="360" w:lineRule="auto"/>
        <w:ind w:firstLine="708"/>
        <w:jc w:val="both"/>
        <w:rPr>
          <w:sz w:val="28"/>
          <w:szCs w:val="28"/>
        </w:rPr>
      </w:pPr>
      <w:r w:rsidRPr="00E275B0">
        <w:rPr>
          <w:sz w:val="28"/>
          <w:szCs w:val="28"/>
        </w:rPr>
        <w:t>Откуда государство может взять средства для покрытия бюджетного дефицита?</w:t>
      </w:r>
    </w:p>
    <w:p w:rsidR="003452EA" w:rsidRPr="00E275B0" w:rsidRDefault="003452EA" w:rsidP="00841D20">
      <w:pPr>
        <w:spacing w:line="360" w:lineRule="auto"/>
        <w:ind w:firstLine="708"/>
        <w:jc w:val="both"/>
        <w:rPr>
          <w:sz w:val="28"/>
          <w:szCs w:val="28"/>
        </w:rPr>
      </w:pPr>
      <w:r w:rsidRPr="00E275B0">
        <w:rPr>
          <w:sz w:val="28"/>
          <w:szCs w:val="28"/>
        </w:rPr>
        <w:t>Существуют традиционные способы покрытия дефицита бюджета:</w:t>
      </w:r>
    </w:p>
    <w:p w:rsidR="003452EA" w:rsidRPr="00E275B0" w:rsidRDefault="003452EA" w:rsidP="00FE2D08">
      <w:pPr>
        <w:spacing w:line="360" w:lineRule="auto"/>
        <w:jc w:val="both"/>
        <w:rPr>
          <w:sz w:val="28"/>
          <w:szCs w:val="28"/>
        </w:rPr>
      </w:pPr>
      <w:r w:rsidRPr="00E275B0">
        <w:rPr>
          <w:sz w:val="28"/>
          <w:szCs w:val="28"/>
        </w:rPr>
        <w:t>1)</w:t>
      </w:r>
      <w:r w:rsidRPr="00E275B0">
        <w:rPr>
          <w:sz w:val="28"/>
          <w:szCs w:val="28"/>
        </w:rPr>
        <w:tab/>
        <w:t>выпуск госзаймов,</w:t>
      </w:r>
    </w:p>
    <w:p w:rsidR="003452EA" w:rsidRPr="00E275B0" w:rsidRDefault="003452EA" w:rsidP="00FE2D08">
      <w:pPr>
        <w:spacing w:line="360" w:lineRule="auto"/>
        <w:jc w:val="both"/>
        <w:rPr>
          <w:sz w:val="28"/>
          <w:szCs w:val="28"/>
        </w:rPr>
      </w:pPr>
      <w:r w:rsidRPr="00E275B0">
        <w:rPr>
          <w:sz w:val="28"/>
          <w:szCs w:val="28"/>
        </w:rPr>
        <w:t>2)</w:t>
      </w:r>
      <w:r w:rsidRPr="00E275B0">
        <w:rPr>
          <w:sz w:val="28"/>
          <w:szCs w:val="28"/>
        </w:rPr>
        <w:tab/>
        <w:t>ужесточение налогообложения,</w:t>
      </w:r>
    </w:p>
    <w:p w:rsidR="003452EA" w:rsidRPr="00E275B0" w:rsidRDefault="003452EA" w:rsidP="00FE2D08">
      <w:pPr>
        <w:spacing w:line="360" w:lineRule="auto"/>
        <w:jc w:val="both"/>
        <w:rPr>
          <w:sz w:val="28"/>
          <w:szCs w:val="28"/>
        </w:rPr>
      </w:pPr>
      <w:r w:rsidRPr="00E275B0">
        <w:rPr>
          <w:sz w:val="28"/>
          <w:szCs w:val="28"/>
        </w:rPr>
        <w:t>3)</w:t>
      </w:r>
      <w:r w:rsidRPr="00E275B0">
        <w:rPr>
          <w:sz w:val="28"/>
          <w:szCs w:val="28"/>
        </w:rPr>
        <w:tab/>
        <w:t>эмиссия денег, или «сеньораж», т.е. печатание денег,</w:t>
      </w:r>
    </w:p>
    <w:p w:rsidR="003452EA" w:rsidRPr="00E275B0" w:rsidRDefault="003452EA" w:rsidP="00FE2D08">
      <w:pPr>
        <w:spacing w:line="360" w:lineRule="auto"/>
        <w:jc w:val="both"/>
        <w:rPr>
          <w:sz w:val="28"/>
          <w:szCs w:val="28"/>
        </w:rPr>
      </w:pPr>
      <w:r w:rsidRPr="00E275B0">
        <w:rPr>
          <w:sz w:val="28"/>
          <w:szCs w:val="28"/>
        </w:rPr>
        <w:t>4)</w:t>
      </w:r>
      <w:r w:rsidRPr="00E275B0">
        <w:rPr>
          <w:sz w:val="28"/>
          <w:szCs w:val="28"/>
        </w:rPr>
        <w:tab/>
        <w:t xml:space="preserve">внешние займы, </w:t>
      </w:r>
    </w:p>
    <w:p w:rsidR="003452EA" w:rsidRPr="00E275B0" w:rsidRDefault="003452EA" w:rsidP="00FE2D08">
      <w:pPr>
        <w:spacing w:line="360" w:lineRule="auto"/>
        <w:jc w:val="both"/>
        <w:rPr>
          <w:sz w:val="28"/>
          <w:szCs w:val="28"/>
        </w:rPr>
      </w:pPr>
      <w:r w:rsidRPr="00E275B0">
        <w:rPr>
          <w:sz w:val="28"/>
          <w:szCs w:val="28"/>
        </w:rPr>
        <w:t>5)</w:t>
      </w:r>
      <w:r w:rsidRPr="00E275B0">
        <w:rPr>
          <w:sz w:val="28"/>
          <w:szCs w:val="28"/>
        </w:rPr>
        <w:tab/>
        <w:t>посредством займов у населения и у фирм.</w:t>
      </w:r>
    </w:p>
    <w:p w:rsidR="003452EA" w:rsidRPr="00E275B0" w:rsidRDefault="003452EA" w:rsidP="00841D20">
      <w:pPr>
        <w:spacing w:line="360" w:lineRule="auto"/>
        <w:ind w:firstLine="708"/>
        <w:jc w:val="both"/>
        <w:rPr>
          <w:sz w:val="28"/>
          <w:szCs w:val="28"/>
        </w:rPr>
      </w:pPr>
      <w:r w:rsidRPr="00E275B0">
        <w:rPr>
          <w:sz w:val="28"/>
          <w:szCs w:val="28"/>
        </w:rPr>
        <w:t>Каждый из них имеет как положительные, так и негативные последствия.</w:t>
      </w:r>
    </w:p>
    <w:p w:rsidR="003452EA" w:rsidRPr="00E275B0" w:rsidRDefault="003452EA" w:rsidP="00841D20">
      <w:pPr>
        <w:spacing w:line="360" w:lineRule="auto"/>
        <w:ind w:firstLine="708"/>
        <w:jc w:val="both"/>
        <w:rPr>
          <w:sz w:val="28"/>
          <w:szCs w:val="28"/>
        </w:rPr>
      </w:pPr>
      <w:r w:rsidRPr="00E275B0">
        <w:rPr>
          <w:sz w:val="28"/>
          <w:szCs w:val="28"/>
        </w:rPr>
        <w:t>Так, выпуск государственных займов, при определенных условиях, вытесняет часть инвестиций из производственного процесса. Возникает так называемый «эффект вытеснения» частных инвестиций</w:t>
      </w:r>
      <w:r w:rsidR="00530028">
        <w:rPr>
          <w:rStyle w:val="a5"/>
          <w:sz w:val="28"/>
          <w:szCs w:val="28"/>
        </w:rPr>
        <w:footnoteReference w:id="6"/>
      </w:r>
      <w:r w:rsidRPr="00E275B0">
        <w:rPr>
          <w:sz w:val="28"/>
          <w:szCs w:val="28"/>
        </w:rPr>
        <w:t>. Его суть состоит в том, что выпуск государственных ценных бумаг ведет к уменьшению денежных средств населения, что, в свою очередь, приводит к росту спроса на деньги. Денежный рынок отреагирует на повышение спроса на деньги ростом процентной ставки.</w:t>
      </w:r>
    </w:p>
    <w:p w:rsidR="003452EA" w:rsidRPr="00E275B0" w:rsidRDefault="003452EA" w:rsidP="00841D20">
      <w:pPr>
        <w:spacing w:line="360" w:lineRule="auto"/>
        <w:ind w:firstLine="708"/>
        <w:jc w:val="both"/>
        <w:rPr>
          <w:sz w:val="28"/>
          <w:szCs w:val="28"/>
        </w:rPr>
      </w:pPr>
      <w:r w:rsidRPr="00E275B0">
        <w:rPr>
          <w:sz w:val="28"/>
          <w:szCs w:val="28"/>
        </w:rPr>
        <w:t>Но ее рост сократит инвестиционные возможности частных лиц, вытесняя часть потенциальных инвестиций. Однако «эффект вытеснения» становится значительным и разрушительным только при высоком уровне занятости и ограниченности ресурсов. А в экономике с недоиспользованными ресурсами подобная политика в сочетании с соответствующей денежной политикой скорее будет стимулировать, а не вытеснять частные инвестиции.</w:t>
      </w:r>
    </w:p>
    <w:p w:rsidR="003452EA" w:rsidRPr="00E275B0" w:rsidRDefault="003452EA" w:rsidP="00841D20">
      <w:pPr>
        <w:spacing w:line="360" w:lineRule="auto"/>
        <w:ind w:firstLine="708"/>
        <w:jc w:val="both"/>
        <w:rPr>
          <w:sz w:val="28"/>
          <w:szCs w:val="28"/>
        </w:rPr>
      </w:pPr>
      <w:r w:rsidRPr="00E275B0">
        <w:rPr>
          <w:sz w:val="28"/>
          <w:szCs w:val="28"/>
        </w:rPr>
        <w:t>Эмиссия денег, или «сеньораж», в настоящее время не сводится просто к печатанию денег, поскольку это еще больше усиливает инфляцию, ухудшает состояние денежного обращения, вызывает тяжелые последствия в сфере экономики. Современный «сеньораж» выражается в создании резервов коммерческих банков, которые концентрируются в ЦБ и могут быть использованы для покрытия дефицита бюджета. Однако политика ЦБ, направленная на рост величины резервов денежных средств, поступающих к нему из коммерческих банков, вызывает недовольство последних, ослабляет их финансовое положение и усиливает противоречия вн</w:t>
      </w:r>
      <w:r w:rsidR="00E26AA6">
        <w:rPr>
          <w:sz w:val="28"/>
          <w:szCs w:val="28"/>
        </w:rPr>
        <w:t>утри финансовой системы страны.</w:t>
      </w:r>
      <w:r w:rsidR="00300344">
        <w:rPr>
          <w:rStyle w:val="ab"/>
          <w:sz w:val="28"/>
          <w:szCs w:val="28"/>
        </w:rPr>
        <w:endnoteReference w:id="7"/>
      </w:r>
      <w:r w:rsidR="00300344">
        <w:rPr>
          <w:rStyle w:val="a5"/>
          <w:sz w:val="28"/>
          <w:szCs w:val="28"/>
        </w:rPr>
        <w:footnoteReference w:id="7"/>
      </w:r>
    </w:p>
    <w:p w:rsidR="00903353" w:rsidRPr="00E275B0" w:rsidRDefault="003452EA" w:rsidP="00841D20">
      <w:pPr>
        <w:spacing w:line="360" w:lineRule="auto"/>
        <w:ind w:firstLine="708"/>
        <w:jc w:val="both"/>
        <w:rPr>
          <w:sz w:val="28"/>
          <w:szCs w:val="28"/>
        </w:rPr>
      </w:pPr>
      <w:r w:rsidRPr="00E275B0">
        <w:rPr>
          <w:sz w:val="28"/>
          <w:szCs w:val="28"/>
        </w:rPr>
        <w:t>В конечном итоге важно отметить следующее: даже при том, что бюджетный дефицит сам по себе не является катастрофичным явлением, его увеличение может вести к серьезным негативным последствиям не только экономического, но и чисто политического характера. Ведь доверие народа к бюджетной системе, к бюджетному устройству страны определяет доверие правительству, доверие проводимым реформам. Это доверие невозможно в условиях несбалансированного бюджета - главного финансового документа страны, в условиях растущего внутреннего и внешнего долга. И это должно, наконец, привлечь пристальное внимание правительства, и проявиться в конкретных результатах.</w:t>
      </w:r>
    </w:p>
    <w:p w:rsidR="00EC1601" w:rsidRPr="00E275B0" w:rsidRDefault="00EC1601" w:rsidP="00841D20">
      <w:pPr>
        <w:spacing w:line="360" w:lineRule="auto"/>
        <w:ind w:firstLine="708"/>
        <w:jc w:val="both"/>
        <w:rPr>
          <w:sz w:val="28"/>
          <w:szCs w:val="28"/>
        </w:rPr>
      </w:pPr>
      <w:r w:rsidRPr="00E275B0">
        <w:rPr>
          <w:sz w:val="28"/>
          <w:szCs w:val="28"/>
        </w:rPr>
        <w:t xml:space="preserve">Источники финансирования дефицита различаются, </w:t>
      </w:r>
      <w:r w:rsidR="00CF1C4C" w:rsidRPr="00E275B0">
        <w:rPr>
          <w:sz w:val="28"/>
          <w:szCs w:val="28"/>
        </w:rPr>
        <w:t>п</w:t>
      </w:r>
      <w:r w:rsidRPr="00E275B0">
        <w:rPr>
          <w:sz w:val="28"/>
          <w:szCs w:val="28"/>
        </w:rPr>
        <w:t>о уровням бюджета.</w:t>
      </w:r>
    </w:p>
    <w:p w:rsidR="00D86778" w:rsidRPr="00E275B0" w:rsidRDefault="00EC1601" w:rsidP="00841D20">
      <w:pPr>
        <w:spacing w:line="360" w:lineRule="auto"/>
        <w:ind w:firstLine="708"/>
        <w:jc w:val="both"/>
        <w:rPr>
          <w:sz w:val="28"/>
          <w:szCs w:val="28"/>
        </w:rPr>
      </w:pPr>
      <w:r w:rsidRPr="00E275B0">
        <w:rPr>
          <w:sz w:val="28"/>
          <w:szCs w:val="28"/>
        </w:rPr>
        <w:t>Дефицит федерального бюджета финансируется</w:t>
      </w:r>
      <w:r w:rsidR="004B103D" w:rsidRPr="00E275B0">
        <w:rPr>
          <w:sz w:val="28"/>
          <w:szCs w:val="28"/>
        </w:rPr>
        <w:t xml:space="preserve"> </w:t>
      </w:r>
      <w:r w:rsidRPr="00E275B0">
        <w:rPr>
          <w:sz w:val="28"/>
          <w:szCs w:val="28"/>
        </w:rPr>
        <w:t>как</w:t>
      </w:r>
      <w:r w:rsidR="004B103D" w:rsidRPr="00E275B0">
        <w:rPr>
          <w:sz w:val="28"/>
          <w:szCs w:val="28"/>
        </w:rPr>
        <w:t xml:space="preserve"> </w:t>
      </w:r>
      <w:r w:rsidRPr="00E275B0">
        <w:rPr>
          <w:sz w:val="28"/>
          <w:szCs w:val="28"/>
        </w:rPr>
        <w:t>из</w:t>
      </w:r>
      <w:r w:rsidR="004B103D" w:rsidRPr="00E275B0">
        <w:rPr>
          <w:sz w:val="28"/>
          <w:szCs w:val="28"/>
        </w:rPr>
        <w:t xml:space="preserve"> </w:t>
      </w:r>
      <w:r w:rsidRPr="00E275B0">
        <w:rPr>
          <w:sz w:val="28"/>
          <w:szCs w:val="28"/>
        </w:rPr>
        <w:t>внутренних,</w:t>
      </w:r>
      <w:r w:rsidR="004B103D" w:rsidRPr="00E275B0">
        <w:rPr>
          <w:sz w:val="28"/>
          <w:szCs w:val="28"/>
        </w:rPr>
        <w:t xml:space="preserve"> </w:t>
      </w:r>
      <w:r w:rsidRPr="00E275B0">
        <w:rPr>
          <w:sz w:val="28"/>
          <w:szCs w:val="28"/>
        </w:rPr>
        <w:t>так</w:t>
      </w:r>
      <w:r w:rsidR="004B103D" w:rsidRPr="00E275B0">
        <w:rPr>
          <w:sz w:val="28"/>
          <w:szCs w:val="28"/>
        </w:rPr>
        <w:t xml:space="preserve"> </w:t>
      </w:r>
      <w:r w:rsidRPr="00E275B0">
        <w:rPr>
          <w:sz w:val="28"/>
          <w:szCs w:val="28"/>
        </w:rPr>
        <w:t>и</w:t>
      </w:r>
      <w:r w:rsidR="004B103D" w:rsidRPr="00E275B0">
        <w:rPr>
          <w:sz w:val="28"/>
          <w:szCs w:val="28"/>
        </w:rPr>
        <w:t xml:space="preserve"> </w:t>
      </w:r>
      <w:r w:rsidRPr="00E275B0">
        <w:rPr>
          <w:sz w:val="28"/>
          <w:szCs w:val="28"/>
        </w:rPr>
        <w:t>из</w:t>
      </w:r>
      <w:r w:rsidR="00BD2CBB" w:rsidRPr="00E275B0">
        <w:rPr>
          <w:sz w:val="28"/>
          <w:szCs w:val="28"/>
        </w:rPr>
        <w:t xml:space="preserve"> </w:t>
      </w:r>
      <w:r w:rsidR="00E26AA6">
        <w:rPr>
          <w:sz w:val="28"/>
          <w:szCs w:val="28"/>
        </w:rPr>
        <w:t xml:space="preserve">внешних источников. </w:t>
      </w:r>
      <w:r w:rsidR="00D86778" w:rsidRPr="00E275B0">
        <w:rPr>
          <w:sz w:val="28"/>
          <w:szCs w:val="28"/>
        </w:rPr>
        <w:t>В состав источников внутреннего финансирования дефицита федерального бюджета включаются:</w:t>
      </w:r>
    </w:p>
    <w:p w:rsidR="00D86778" w:rsidRPr="00E275B0" w:rsidRDefault="00D86778" w:rsidP="00AA0B28">
      <w:pPr>
        <w:numPr>
          <w:ilvl w:val="0"/>
          <w:numId w:val="4"/>
        </w:numPr>
        <w:spacing w:line="360" w:lineRule="auto"/>
        <w:jc w:val="both"/>
        <w:rPr>
          <w:sz w:val="28"/>
          <w:szCs w:val="28"/>
        </w:rPr>
      </w:pPr>
      <w:bookmarkStart w:id="7" w:name="p1902"/>
      <w:bookmarkEnd w:id="7"/>
      <w:r w:rsidRPr="00E275B0">
        <w:rPr>
          <w:sz w:val="28"/>
          <w:szCs w:val="28"/>
        </w:rPr>
        <w:t>разница между средствами, поступившими от размещения государственных ценных бумаг</w:t>
      </w:r>
      <w:r w:rsidR="00BB74DD" w:rsidRPr="00E275B0">
        <w:rPr>
          <w:sz w:val="28"/>
          <w:szCs w:val="28"/>
        </w:rPr>
        <w:t xml:space="preserve"> РФ</w:t>
      </w:r>
      <w:r w:rsidRPr="00E275B0">
        <w:rPr>
          <w:sz w:val="28"/>
          <w:szCs w:val="28"/>
        </w:rPr>
        <w:t xml:space="preserve">, номинальная стоимость которых указана в валюте </w:t>
      </w:r>
      <w:r w:rsidR="00BB74DD" w:rsidRPr="00E275B0">
        <w:rPr>
          <w:sz w:val="28"/>
          <w:szCs w:val="28"/>
        </w:rPr>
        <w:t>РФ</w:t>
      </w:r>
      <w:r w:rsidRPr="00E275B0">
        <w:rPr>
          <w:sz w:val="28"/>
          <w:szCs w:val="28"/>
        </w:rPr>
        <w:t>, и средствами, направленными на их погашение;</w:t>
      </w:r>
    </w:p>
    <w:p w:rsidR="00D86778" w:rsidRPr="00E275B0" w:rsidRDefault="00D86778" w:rsidP="00AA0B28">
      <w:pPr>
        <w:numPr>
          <w:ilvl w:val="0"/>
          <w:numId w:val="4"/>
        </w:numPr>
        <w:spacing w:line="360" w:lineRule="auto"/>
        <w:jc w:val="both"/>
        <w:rPr>
          <w:sz w:val="28"/>
          <w:szCs w:val="28"/>
        </w:rPr>
      </w:pPr>
      <w:bookmarkStart w:id="8" w:name="p1903"/>
      <w:bookmarkEnd w:id="8"/>
      <w:r w:rsidRPr="00E275B0">
        <w:rPr>
          <w:sz w:val="28"/>
          <w:szCs w:val="28"/>
        </w:rPr>
        <w:t xml:space="preserve">разница между полученными и погашенными </w:t>
      </w:r>
      <w:r w:rsidR="00636AA7" w:rsidRPr="00E275B0">
        <w:rPr>
          <w:sz w:val="28"/>
          <w:szCs w:val="28"/>
        </w:rPr>
        <w:t>РФ</w:t>
      </w:r>
      <w:r w:rsidRPr="00E275B0">
        <w:rPr>
          <w:sz w:val="28"/>
          <w:szCs w:val="28"/>
        </w:rPr>
        <w:t xml:space="preserve"> в валюте Российской Федерации бюджетными кредитами, предоставленными федеральному бюджету другими бюджетами бюджетной системы Российской Федерации;</w:t>
      </w:r>
    </w:p>
    <w:p w:rsidR="00D86778" w:rsidRPr="00E275B0" w:rsidRDefault="00D86778" w:rsidP="00AA0B28">
      <w:pPr>
        <w:numPr>
          <w:ilvl w:val="0"/>
          <w:numId w:val="4"/>
        </w:numPr>
        <w:spacing w:line="360" w:lineRule="auto"/>
        <w:jc w:val="both"/>
        <w:rPr>
          <w:sz w:val="28"/>
          <w:szCs w:val="28"/>
        </w:rPr>
      </w:pPr>
      <w:bookmarkStart w:id="9" w:name="p1904"/>
      <w:bookmarkEnd w:id="9"/>
      <w:r w:rsidRPr="00E275B0">
        <w:rPr>
          <w:sz w:val="28"/>
          <w:szCs w:val="28"/>
        </w:rPr>
        <w:t xml:space="preserve">разница между полученными и погашенными </w:t>
      </w:r>
      <w:r w:rsidR="00636AA7" w:rsidRPr="00E275B0">
        <w:rPr>
          <w:sz w:val="28"/>
          <w:szCs w:val="28"/>
        </w:rPr>
        <w:t>РФ</w:t>
      </w:r>
      <w:r w:rsidRPr="00E275B0">
        <w:rPr>
          <w:sz w:val="28"/>
          <w:szCs w:val="28"/>
        </w:rPr>
        <w:t xml:space="preserve"> в валюте Российской Федерации кредитами кредитных организаций;</w:t>
      </w:r>
    </w:p>
    <w:p w:rsidR="00D86778" w:rsidRPr="00E275B0" w:rsidRDefault="00D86778" w:rsidP="00AA0B28">
      <w:pPr>
        <w:numPr>
          <w:ilvl w:val="0"/>
          <w:numId w:val="4"/>
        </w:numPr>
        <w:spacing w:line="360" w:lineRule="auto"/>
        <w:jc w:val="both"/>
        <w:rPr>
          <w:sz w:val="28"/>
          <w:szCs w:val="28"/>
        </w:rPr>
      </w:pPr>
      <w:bookmarkStart w:id="10" w:name="p1905"/>
      <w:bookmarkEnd w:id="10"/>
      <w:r w:rsidRPr="00E275B0">
        <w:rPr>
          <w:sz w:val="28"/>
          <w:szCs w:val="28"/>
        </w:rPr>
        <w:t xml:space="preserve">разница между полученными и погашенными </w:t>
      </w:r>
      <w:r w:rsidR="00636AA7" w:rsidRPr="00E275B0">
        <w:rPr>
          <w:sz w:val="28"/>
          <w:szCs w:val="28"/>
        </w:rPr>
        <w:t>РФ</w:t>
      </w:r>
      <w:r w:rsidRPr="00E275B0">
        <w:rPr>
          <w:sz w:val="28"/>
          <w:szCs w:val="28"/>
        </w:rPr>
        <w:t xml:space="preserve"> в валюте Российской Федерации кредитами международных финансовых организаций;</w:t>
      </w:r>
    </w:p>
    <w:p w:rsidR="00D86778" w:rsidRPr="00E275B0" w:rsidRDefault="00D86778" w:rsidP="00AA0B28">
      <w:pPr>
        <w:numPr>
          <w:ilvl w:val="0"/>
          <w:numId w:val="4"/>
        </w:numPr>
        <w:spacing w:line="360" w:lineRule="auto"/>
        <w:jc w:val="both"/>
        <w:rPr>
          <w:sz w:val="28"/>
          <w:szCs w:val="28"/>
        </w:rPr>
      </w:pPr>
      <w:bookmarkStart w:id="11" w:name="p1906"/>
      <w:bookmarkEnd w:id="11"/>
      <w:r w:rsidRPr="00E275B0">
        <w:rPr>
          <w:sz w:val="28"/>
          <w:szCs w:val="28"/>
        </w:rPr>
        <w:t>изменение остатков средств на счетах по учету средств федерального бюджета в течение соответствующего финансового года;</w:t>
      </w:r>
    </w:p>
    <w:p w:rsidR="00D86778" w:rsidRPr="00E275B0" w:rsidRDefault="00D86778" w:rsidP="00AA0B28">
      <w:pPr>
        <w:numPr>
          <w:ilvl w:val="0"/>
          <w:numId w:val="4"/>
        </w:numPr>
        <w:spacing w:line="360" w:lineRule="auto"/>
        <w:jc w:val="both"/>
        <w:rPr>
          <w:sz w:val="28"/>
          <w:szCs w:val="28"/>
        </w:rPr>
      </w:pPr>
      <w:bookmarkStart w:id="12" w:name="p1907"/>
      <w:bookmarkEnd w:id="12"/>
      <w:r w:rsidRPr="00E275B0">
        <w:rPr>
          <w:sz w:val="28"/>
          <w:szCs w:val="28"/>
        </w:rPr>
        <w:t>иные источники внутреннего финансировани</w:t>
      </w:r>
      <w:r w:rsidR="00BB74DD" w:rsidRPr="00E275B0">
        <w:rPr>
          <w:sz w:val="28"/>
          <w:szCs w:val="28"/>
        </w:rPr>
        <w:t>я дефицита федерального бюджета, в т.ч.</w:t>
      </w:r>
      <w:r w:rsidR="00E26AA6">
        <w:rPr>
          <w:sz w:val="28"/>
          <w:szCs w:val="28"/>
        </w:rPr>
        <w:t xml:space="preserve"> </w:t>
      </w:r>
      <w:bookmarkStart w:id="13" w:name="p1908"/>
      <w:bookmarkStart w:id="14" w:name="p1909"/>
      <w:bookmarkEnd w:id="13"/>
      <w:bookmarkEnd w:id="14"/>
      <w:r w:rsidRPr="00E275B0">
        <w:rPr>
          <w:sz w:val="28"/>
          <w:szCs w:val="28"/>
        </w:rPr>
        <w:t>поступления от продажи акций и иных форм участия в капитале, находящихся в собственности Российской Федерации;</w:t>
      </w:r>
    </w:p>
    <w:p w:rsidR="00D86778" w:rsidRPr="00E275B0" w:rsidRDefault="00D86778" w:rsidP="00AA0B28">
      <w:pPr>
        <w:numPr>
          <w:ilvl w:val="0"/>
          <w:numId w:val="4"/>
        </w:numPr>
        <w:spacing w:line="360" w:lineRule="auto"/>
        <w:jc w:val="both"/>
        <w:rPr>
          <w:sz w:val="28"/>
          <w:szCs w:val="28"/>
        </w:rPr>
      </w:pPr>
      <w:bookmarkStart w:id="15" w:name="p1910"/>
      <w:bookmarkStart w:id="16" w:name="bkimg_f"/>
      <w:bookmarkEnd w:id="15"/>
      <w:bookmarkEnd w:id="16"/>
      <w:r w:rsidRPr="00E275B0">
        <w:rPr>
          <w:sz w:val="28"/>
          <w:szCs w:val="28"/>
        </w:rPr>
        <w:t>поступления от реализации государственных запасов драгоценных металлов и драгоценных камней, уменьшенные на размер выплат на их приобретение;</w:t>
      </w:r>
    </w:p>
    <w:p w:rsidR="00D86778" w:rsidRPr="00E275B0" w:rsidRDefault="00D86778" w:rsidP="00AA0B28">
      <w:pPr>
        <w:numPr>
          <w:ilvl w:val="0"/>
          <w:numId w:val="4"/>
        </w:numPr>
        <w:spacing w:line="360" w:lineRule="auto"/>
        <w:jc w:val="both"/>
        <w:rPr>
          <w:sz w:val="28"/>
          <w:szCs w:val="28"/>
        </w:rPr>
      </w:pPr>
      <w:bookmarkStart w:id="17" w:name="p1911"/>
      <w:bookmarkEnd w:id="17"/>
      <w:r w:rsidRPr="00E275B0">
        <w:rPr>
          <w:sz w:val="28"/>
          <w:szCs w:val="28"/>
        </w:rPr>
        <w:t>курсовая разница по средствам федерального бюджета;</w:t>
      </w:r>
    </w:p>
    <w:p w:rsidR="00D86778" w:rsidRPr="00E275B0" w:rsidRDefault="00D86778" w:rsidP="00AA0B28">
      <w:pPr>
        <w:numPr>
          <w:ilvl w:val="0"/>
          <w:numId w:val="4"/>
        </w:numPr>
        <w:spacing w:line="360" w:lineRule="auto"/>
        <w:jc w:val="both"/>
        <w:rPr>
          <w:sz w:val="28"/>
          <w:szCs w:val="28"/>
        </w:rPr>
      </w:pPr>
      <w:bookmarkStart w:id="18" w:name="p1912"/>
      <w:bookmarkEnd w:id="18"/>
      <w:r w:rsidRPr="00E275B0">
        <w:rPr>
          <w:sz w:val="28"/>
          <w:szCs w:val="28"/>
        </w:rPr>
        <w:t>объем средств, направляемых на исполнение государственных гарантий Российской Федерации в валюте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D86778" w:rsidRPr="00E275B0" w:rsidRDefault="00D86778" w:rsidP="00AA0B28">
      <w:pPr>
        <w:numPr>
          <w:ilvl w:val="0"/>
          <w:numId w:val="4"/>
        </w:numPr>
        <w:spacing w:line="360" w:lineRule="auto"/>
        <w:jc w:val="both"/>
        <w:rPr>
          <w:sz w:val="28"/>
          <w:szCs w:val="28"/>
        </w:rPr>
      </w:pPr>
      <w:bookmarkStart w:id="19" w:name="p1913"/>
      <w:bookmarkEnd w:id="19"/>
      <w:r w:rsidRPr="00E275B0">
        <w:rPr>
          <w:sz w:val="28"/>
          <w:szCs w:val="28"/>
        </w:rPr>
        <w:t>разница между средствами, полученными от возврата предоставленных из федерального бюджета юридическим лицам бюджетных кредитов, и суммой предоставленных из федерального бюджета юридическим лицам бюджетных кредитов в валюте Российской Федерации;</w:t>
      </w:r>
    </w:p>
    <w:p w:rsidR="00D86778" w:rsidRPr="00E275B0" w:rsidRDefault="00D86778" w:rsidP="00AA0B28">
      <w:pPr>
        <w:numPr>
          <w:ilvl w:val="0"/>
          <w:numId w:val="4"/>
        </w:numPr>
        <w:spacing w:line="360" w:lineRule="auto"/>
        <w:jc w:val="both"/>
        <w:rPr>
          <w:sz w:val="28"/>
          <w:szCs w:val="28"/>
        </w:rPr>
      </w:pPr>
      <w:bookmarkStart w:id="20" w:name="p1914"/>
      <w:bookmarkEnd w:id="20"/>
      <w:r w:rsidRPr="00E275B0">
        <w:rPr>
          <w:sz w:val="28"/>
          <w:szCs w:val="28"/>
        </w:rPr>
        <w:t>разница между средствами, полученными от возврата предоставленных из федерального бюджета другим бюджетам бюджетной системы Российской Федерации бюджетных кредитов, и суммой предоставленных из федерального бюджета другим бюджетам бюджетной системы Российской Федерации бюджетных кредитов в валюте Российской Федерации;</w:t>
      </w:r>
    </w:p>
    <w:p w:rsidR="00D86778" w:rsidRPr="00E275B0" w:rsidRDefault="00D86778" w:rsidP="00AA0B28">
      <w:pPr>
        <w:numPr>
          <w:ilvl w:val="0"/>
          <w:numId w:val="4"/>
        </w:numPr>
        <w:spacing w:line="360" w:lineRule="auto"/>
        <w:jc w:val="both"/>
        <w:rPr>
          <w:sz w:val="28"/>
          <w:szCs w:val="28"/>
        </w:rPr>
      </w:pPr>
      <w:bookmarkStart w:id="21" w:name="p1915"/>
      <w:bookmarkEnd w:id="21"/>
      <w:r w:rsidRPr="00E275B0">
        <w:rPr>
          <w:sz w:val="28"/>
          <w:szCs w:val="28"/>
        </w:rPr>
        <w:t>разница между суммой средств, полученных от возврата бюджетных кредитов за счет средств целевых иностранных кредитов (заимствований), предоставленных внутри страны, и суммой предоставленных внутри страны бюджетных кредитов за счет средств целевых иностранных кредитов (заимствований);</w:t>
      </w:r>
    </w:p>
    <w:p w:rsidR="00D86778" w:rsidRPr="00E275B0" w:rsidRDefault="00D86778" w:rsidP="00AA0B28">
      <w:pPr>
        <w:numPr>
          <w:ilvl w:val="0"/>
          <w:numId w:val="4"/>
        </w:numPr>
        <w:spacing w:line="360" w:lineRule="auto"/>
        <w:jc w:val="both"/>
        <w:rPr>
          <w:sz w:val="28"/>
          <w:szCs w:val="28"/>
        </w:rPr>
      </w:pPr>
      <w:bookmarkStart w:id="22" w:name="p1916"/>
      <w:bookmarkEnd w:id="22"/>
      <w:r w:rsidRPr="00E275B0">
        <w:rPr>
          <w:sz w:val="28"/>
          <w:szCs w:val="28"/>
        </w:rPr>
        <w:t>разница между суммой средств, полученных от возврата предоставленных внутри страны прочих бюджетных кредитов (ссуд), и суммой предоставленных внутри страны прочих бюджетных кредитов;</w:t>
      </w:r>
    </w:p>
    <w:p w:rsidR="00EC1601" w:rsidRPr="00E275B0" w:rsidRDefault="00D86778" w:rsidP="00AA0B28">
      <w:pPr>
        <w:numPr>
          <w:ilvl w:val="0"/>
          <w:numId w:val="4"/>
        </w:numPr>
        <w:spacing w:line="360" w:lineRule="auto"/>
        <w:jc w:val="both"/>
        <w:rPr>
          <w:sz w:val="28"/>
          <w:szCs w:val="28"/>
        </w:rPr>
      </w:pPr>
      <w:bookmarkStart w:id="23" w:name="p1917"/>
      <w:bookmarkEnd w:id="23"/>
      <w:r w:rsidRPr="00E275B0">
        <w:rPr>
          <w:sz w:val="28"/>
          <w:szCs w:val="28"/>
        </w:rPr>
        <w:t>прочие источники внутреннего финансирования дефицита федерального бюджета.</w:t>
      </w:r>
      <w:r w:rsidR="003004DC" w:rsidRPr="00E26AA6">
        <w:rPr>
          <w:sz w:val="28"/>
          <w:szCs w:val="28"/>
          <w:vertAlign w:val="superscript"/>
        </w:rPr>
        <w:footnoteReference w:id="8"/>
      </w:r>
    </w:p>
    <w:p w:rsidR="00BB74DD" w:rsidRPr="00E275B0" w:rsidRDefault="00EC1601" w:rsidP="00AA0B28">
      <w:pPr>
        <w:spacing w:line="360" w:lineRule="auto"/>
        <w:ind w:firstLine="360"/>
        <w:jc w:val="both"/>
        <w:rPr>
          <w:sz w:val="28"/>
          <w:szCs w:val="28"/>
        </w:rPr>
      </w:pPr>
      <w:r w:rsidRPr="00E275B0">
        <w:rPr>
          <w:sz w:val="28"/>
          <w:szCs w:val="28"/>
        </w:rPr>
        <w:t>К</w:t>
      </w:r>
      <w:r w:rsidR="004B103D" w:rsidRPr="00E275B0">
        <w:rPr>
          <w:sz w:val="28"/>
          <w:szCs w:val="28"/>
        </w:rPr>
        <w:t xml:space="preserve"> </w:t>
      </w:r>
      <w:r w:rsidRPr="00E275B0">
        <w:rPr>
          <w:sz w:val="28"/>
          <w:szCs w:val="28"/>
        </w:rPr>
        <w:t>внешним</w:t>
      </w:r>
      <w:r w:rsidR="004B103D" w:rsidRPr="00E275B0">
        <w:rPr>
          <w:sz w:val="28"/>
          <w:szCs w:val="28"/>
        </w:rPr>
        <w:t xml:space="preserve"> </w:t>
      </w:r>
      <w:r w:rsidRPr="00E275B0">
        <w:rPr>
          <w:sz w:val="28"/>
          <w:szCs w:val="28"/>
        </w:rPr>
        <w:t>источникам</w:t>
      </w:r>
      <w:r w:rsidR="004B103D" w:rsidRPr="00E275B0">
        <w:rPr>
          <w:sz w:val="28"/>
          <w:szCs w:val="28"/>
        </w:rPr>
        <w:t xml:space="preserve"> </w:t>
      </w:r>
      <w:r w:rsidRPr="00E275B0">
        <w:rPr>
          <w:sz w:val="28"/>
          <w:szCs w:val="28"/>
        </w:rPr>
        <w:t>финансирования</w:t>
      </w:r>
      <w:r w:rsidR="004B103D" w:rsidRPr="00E275B0">
        <w:rPr>
          <w:sz w:val="28"/>
          <w:szCs w:val="28"/>
        </w:rPr>
        <w:t xml:space="preserve"> </w:t>
      </w:r>
      <w:r w:rsidRPr="00E275B0">
        <w:rPr>
          <w:sz w:val="28"/>
          <w:szCs w:val="28"/>
        </w:rPr>
        <w:t>дефицита</w:t>
      </w:r>
      <w:r w:rsidR="004B103D" w:rsidRPr="00E275B0">
        <w:rPr>
          <w:sz w:val="28"/>
          <w:szCs w:val="28"/>
        </w:rPr>
        <w:t xml:space="preserve"> </w:t>
      </w:r>
      <w:r w:rsidRPr="00E275B0">
        <w:rPr>
          <w:sz w:val="28"/>
          <w:szCs w:val="28"/>
        </w:rPr>
        <w:t>федерального</w:t>
      </w:r>
      <w:r w:rsidR="004B103D" w:rsidRPr="00E275B0">
        <w:rPr>
          <w:sz w:val="28"/>
          <w:szCs w:val="28"/>
        </w:rPr>
        <w:t xml:space="preserve"> </w:t>
      </w:r>
      <w:r w:rsidRPr="00E275B0">
        <w:rPr>
          <w:sz w:val="28"/>
          <w:szCs w:val="28"/>
        </w:rPr>
        <w:t>бюджета</w:t>
      </w:r>
      <w:r w:rsidR="00BD2CBB" w:rsidRPr="00E275B0">
        <w:rPr>
          <w:sz w:val="28"/>
          <w:szCs w:val="28"/>
        </w:rPr>
        <w:t xml:space="preserve"> </w:t>
      </w:r>
      <w:r w:rsidRPr="00E275B0">
        <w:rPr>
          <w:sz w:val="28"/>
          <w:szCs w:val="28"/>
        </w:rPr>
        <w:t>относятся:</w:t>
      </w:r>
      <w:r w:rsidR="00BB74DD" w:rsidRPr="00E275B0">
        <w:rPr>
          <w:sz w:val="28"/>
          <w:szCs w:val="28"/>
        </w:rPr>
        <w:t xml:space="preserve"> </w:t>
      </w:r>
    </w:p>
    <w:p w:rsidR="00BB74DD" w:rsidRPr="00E275B0" w:rsidRDefault="00BB74DD" w:rsidP="00AA0B28">
      <w:pPr>
        <w:numPr>
          <w:ilvl w:val="0"/>
          <w:numId w:val="5"/>
        </w:numPr>
        <w:spacing w:line="360" w:lineRule="auto"/>
        <w:jc w:val="both"/>
        <w:rPr>
          <w:sz w:val="28"/>
          <w:szCs w:val="28"/>
        </w:rPr>
      </w:pPr>
      <w:bookmarkStart w:id="24" w:name="p1919"/>
      <w:bookmarkEnd w:id="24"/>
      <w:r w:rsidRPr="00E275B0">
        <w:rPr>
          <w:sz w:val="28"/>
          <w:szCs w:val="28"/>
        </w:rPr>
        <w:t>разница между средствами, поступившими от размещения государственных займов, которые осуществляются путем выпуска государственных ценных бумаг от имени Российской Федерации и номинальная стоимость которых указана в иностранной валюте, и средствами, направленными на их погашение;</w:t>
      </w:r>
    </w:p>
    <w:p w:rsidR="00BB74DD" w:rsidRPr="00E275B0" w:rsidRDefault="00BB74DD" w:rsidP="00AA0B28">
      <w:pPr>
        <w:numPr>
          <w:ilvl w:val="0"/>
          <w:numId w:val="5"/>
        </w:numPr>
        <w:spacing w:line="360" w:lineRule="auto"/>
        <w:jc w:val="both"/>
        <w:rPr>
          <w:sz w:val="28"/>
          <w:szCs w:val="28"/>
        </w:rPr>
      </w:pPr>
      <w:bookmarkStart w:id="25" w:name="p1920"/>
      <w:bookmarkEnd w:id="25"/>
      <w:r w:rsidRPr="00E275B0">
        <w:rPr>
          <w:sz w:val="28"/>
          <w:szCs w:val="28"/>
        </w:rPr>
        <w:t xml:space="preserve">разница между полученными и погашенными </w:t>
      </w:r>
      <w:r w:rsidR="00636AA7" w:rsidRPr="00E275B0">
        <w:rPr>
          <w:sz w:val="28"/>
          <w:szCs w:val="28"/>
        </w:rPr>
        <w:t>РФ</w:t>
      </w:r>
      <w:r w:rsidRPr="00E275B0">
        <w:rPr>
          <w:sz w:val="28"/>
          <w:szCs w:val="28"/>
        </w:rPr>
        <w:t xml:space="preserve"> в иностранной валюте кредитами иностранных государств, включая целевые иностранные кредиты (заимствования), с учетом средств, перечисленных из федерального бюджета российским поставщикам товаров и (или) услуг на экспорт в счет погашения государственного внешнего долга Российской Федерации, международных финансовых организаций, иных субъектов международного права и иностранных юридических лиц;</w:t>
      </w:r>
    </w:p>
    <w:p w:rsidR="00BB74DD" w:rsidRPr="00E275B0" w:rsidRDefault="00BB74DD" w:rsidP="00AA0B28">
      <w:pPr>
        <w:numPr>
          <w:ilvl w:val="0"/>
          <w:numId w:val="5"/>
        </w:numPr>
        <w:spacing w:line="360" w:lineRule="auto"/>
        <w:jc w:val="both"/>
        <w:rPr>
          <w:sz w:val="28"/>
          <w:szCs w:val="28"/>
        </w:rPr>
      </w:pPr>
      <w:bookmarkStart w:id="26" w:name="p1921"/>
      <w:bookmarkEnd w:id="26"/>
      <w:r w:rsidRPr="00E275B0">
        <w:rPr>
          <w:sz w:val="28"/>
          <w:szCs w:val="28"/>
        </w:rPr>
        <w:t xml:space="preserve">разница между полученными и погашенными </w:t>
      </w:r>
      <w:r w:rsidR="00636AA7" w:rsidRPr="00E275B0">
        <w:rPr>
          <w:sz w:val="28"/>
          <w:szCs w:val="28"/>
        </w:rPr>
        <w:t>РФ</w:t>
      </w:r>
      <w:r w:rsidRPr="00E275B0">
        <w:rPr>
          <w:sz w:val="28"/>
          <w:szCs w:val="28"/>
        </w:rPr>
        <w:t xml:space="preserve"> в иностранной валюте кредитами кредитных организаций.</w:t>
      </w:r>
    </w:p>
    <w:p w:rsidR="00BB74DD" w:rsidRPr="00E275B0" w:rsidRDefault="00BB74DD" w:rsidP="00AA0B28">
      <w:pPr>
        <w:numPr>
          <w:ilvl w:val="0"/>
          <w:numId w:val="5"/>
        </w:numPr>
        <w:spacing w:line="360" w:lineRule="auto"/>
        <w:jc w:val="both"/>
        <w:rPr>
          <w:sz w:val="28"/>
          <w:szCs w:val="28"/>
        </w:rPr>
      </w:pPr>
      <w:bookmarkStart w:id="27" w:name="p1922"/>
      <w:bookmarkEnd w:id="27"/>
      <w:r w:rsidRPr="00E275B0">
        <w:rPr>
          <w:sz w:val="28"/>
          <w:szCs w:val="28"/>
        </w:rPr>
        <w:t xml:space="preserve">иные источники внешнего финансирования дефицита федерального бюджета, в т.ч. </w:t>
      </w:r>
      <w:bookmarkStart w:id="28" w:name="p1923"/>
      <w:bookmarkEnd w:id="28"/>
      <w:r w:rsidRPr="00E275B0">
        <w:rPr>
          <w:sz w:val="28"/>
          <w:szCs w:val="28"/>
        </w:rPr>
        <w:t>объем средств, направляемых на исполнение государственных гарантий Российской Федерации в иностранной валюте,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BB74DD" w:rsidRPr="00E275B0" w:rsidRDefault="00BB74DD" w:rsidP="00AA0B28">
      <w:pPr>
        <w:numPr>
          <w:ilvl w:val="0"/>
          <w:numId w:val="5"/>
        </w:numPr>
        <w:spacing w:line="360" w:lineRule="auto"/>
        <w:jc w:val="both"/>
        <w:rPr>
          <w:sz w:val="28"/>
          <w:szCs w:val="28"/>
        </w:rPr>
      </w:pPr>
      <w:bookmarkStart w:id="29" w:name="p1924"/>
      <w:bookmarkEnd w:id="29"/>
      <w:r w:rsidRPr="00E275B0">
        <w:rPr>
          <w:sz w:val="28"/>
          <w:szCs w:val="28"/>
        </w:rPr>
        <w:t xml:space="preserve">разница между средствами, поступившими в федеральный бюджет в погашение основного долга иностранных государств и (или) иностранных юридических лиц перед </w:t>
      </w:r>
      <w:r w:rsidR="00636AA7" w:rsidRPr="00E275B0">
        <w:rPr>
          <w:sz w:val="28"/>
          <w:szCs w:val="28"/>
        </w:rPr>
        <w:t>РФ</w:t>
      </w:r>
      <w:r w:rsidRPr="00E275B0">
        <w:rPr>
          <w:sz w:val="28"/>
          <w:szCs w:val="28"/>
        </w:rPr>
        <w:t>, и средствами, направленными на предоставление государственных финансовых и государственных экспортных кредитов;</w:t>
      </w:r>
    </w:p>
    <w:p w:rsidR="00BB74DD" w:rsidRPr="00E275B0" w:rsidRDefault="00BB74DD" w:rsidP="00AA0B28">
      <w:pPr>
        <w:numPr>
          <w:ilvl w:val="0"/>
          <w:numId w:val="5"/>
        </w:numPr>
        <w:spacing w:line="360" w:lineRule="auto"/>
        <w:jc w:val="both"/>
        <w:rPr>
          <w:sz w:val="28"/>
          <w:szCs w:val="28"/>
        </w:rPr>
      </w:pPr>
      <w:bookmarkStart w:id="30" w:name="p1925"/>
      <w:bookmarkEnd w:id="30"/>
      <w:r w:rsidRPr="00E275B0">
        <w:rPr>
          <w:sz w:val="28"/>
          <w:szCs w:val="28"/>
        </w:rPr>
        <w:t>прочие источники внешнего финансирования дефицита федерального бюджета</w:t>
      </w:r>
      <w:r w:rsidR="00E51F12">
        <w:rPr>
          <w:sz w:val="28"/>
          <w:szCs w:val="28"/>
        </w:rPr>
        <w:t>.</w:t>
      </w:r>
      <w:r w:rsidR="004D6C7E" w:rsidRPr="00E51F12">
        <w:rPr>
          <w:sz w:val="28"/>
          <w:szCs w:val="28"/>
          <w:vertAlign w:val="superscript"/>
        </w:rPr>
        <w:footnoteReference w:id="9"/>
      </w:r>
    </w:p>
    <w:p w:rsidR="007B1BF7" w:rsidRPr="00E275B0" w:rsidRDefault="007B1BF7" w:rsidP="00AA0B28">
      <w:pPr>
        <w:spacing w:line="360" w:lineRule="auto"/>
        <w:ind w:firstLine="360"/>
        <w:jc w:val="both"/>
        <w:rPr>
          <w:sz w:val="28"/>
          <w:szCs w:val="28"/>
        </w:rPr>
      </w:pPr>
      <w:r w:rsidRPr="00E275B0">
        <w:rPr>
          <w:sz w:val="28"/>
          <w:szCs w:val="28"/>
        </w:rPr>
        <w:t>Общий объем источников финансирования дефицита федерального бюджета, не связанных с использованием средств Резервного фонда и Фонда национального благосостояния, не может превышать 1 процент прогнозируемого валового внутреннего продукта, указанного в федеральном законе о федеральном бюджете на очередной финансовый год и плановый период.</w:t>
      </w:r>
    </w:p>
    <w:p w:rsidR="007B1BF7" w:rsidRPr="00E7758A" w:rsidRDefault="007B1BF7" w:rsidP="00574B29">
      <w:pPr>
        <w:spacing w:line="360" w:lineRule="auto"/>
        <w:ind w:firstLine="360"/>
        <w:jc w:val="both"/>
        <w:rPr>
          <w:sz w:val="28"/>
          <w:szCs w:val="28"/>
          <w:vertAlign w:val="superscript"/>
        </w:rPr>
      </w:pPr>
      <w:bookmarkStart w:id="31" w:name="p1930"/>
      <w:bookmarkEnd w:id="31"/>
      <w:r w:rsidRPr="00E275B0">
        <w:rPr>
          <w:sz w:val="28"/>
          <w:szCs w:val="28"/>
        </w:rPr>
        <w:t>Указанное ограничение может быть превышено на сумму бюджетных ассигнований Инвестиционного фонда Российской Федерации, не использованных в отчетном финансовом году</w:t>
      </w:r>
      <w:r w:rsidRPr="00E7758A">
        <w:rPr>
          <w:sz w:val="28"/>
          <w:szCs w:val="28"/>
          <w:vertAlign w:val="superscript"/>
        </w:rPr>
        <w:t>.</w:t>
      </w:r>
      <w:r w:rsidR="00EF2CB6" w:rsidRPr="00E7758A">
        <w:rPr>
          <w:sz w:val="28"/>
          <w:szCs w:val="28"/>
          <w:vertAlign w:val="superscript"/>
        </w:rPr>
        <w:footnoteReference w:id="10"/>
      </w:r>
    </w:p>
    <w:p w:rsidR="00EC1601" w:rsidRPr="00E7758A" w:rsidRDefault="00EF2CB6" w:rsidP="00574B29">
      <w:pPr>
        <w:spacing w:line="360" w:lineRule="auto"/>
        <w:ind w:firstLine="360"/>
        <w:jc w:val="both"/>
        <w:rPr>
          <w:sz w:val="28"/>
          <w:szCs w:val="28"/>
          <w:vertAlign w:val="superscript"/>
        </w:rPr>
      </w:pPr>
      <w:r w:rsidRPr="00E275B0">
        <w:rPr>
          <w:sz w:val="28"/>
          <w:szCs w:val="28"/>
        </w:rPr>
        <w:t>Остатки средств федерального бюджета на начало текущего финансового года используются на</w:t>
      </w:r>
      <w:r w:rsidR="005A15AD">
        <w:rPr>
          <w:sz w:val="28"/>
          <w:szCs w:val="28"/>
        </w:rPr>
        <w:t xml:space="preserve"> </w:t>
      </w:r>
      <w:r w:rsidRPr="00E275B0">
        <w:rPr>
          <w:sz w:val="28"/>
          <w:szCs w:val="28"/>
        </w:rPr>
        <w:t>осуществление выплат, сокращающих долговые обязательства;</w:t>
      </w:r>
      <w:bookmarkStart w:id="32" w:name="p1944"/>
      <w:bookmarkEnd w:id="32"/>
      <w:r w:rsidRPr="00E275B0">
        <w:rPr>
          <w:sz w:val="28"/>
          <w:szCs w:val="28"/>
        </w:rPr>
        <w:t xml:space="preserve"> сокращение заимствований</w:t>
      </w:r>
      <w:r w:rsidRPr="00E7758A">
        <w:rPr>
          <w:sz w:val="28"/>
          <w:szCs w:val="28"/>
          <w:vertAlign w:val="superscript"/>
        </w:rPr>
        <w:t>.</w:t>
      </w:r>
      <w:r w:rsidR="00096FAA" w:rsidRPr="00E7758A">
        <w:rPr>
          <w:sz w:val="28"/>
          <w:szCs w:val="28"/>
          <w:vertAlign w:val="superscript"/>
        </w:rPr>
        <w:footnoteReference w:id="11"/>
      </w:r>
    </w:p>
    <w:p w:rsidR="00EC1601" w:rsidRPr="00E275B0" w:rsidRDefault="00EC1601" w:rsidP="00574B29">
      <w:pPr>
        <w:spacing w:line="360" w:lineRule="auto"/>
        <w:ind w:firstLine="360"/>
        <w:jc w:val="both"/>
        <w:rPr>
          <w:sz w:val="28"/>
          <w:szCs w:val="28"/>
        </w:rPr>
      </w:pPr>
      <w:r w:rsidRPr="00E275B0">
        <w:rPr>
          <w:sz w:val="28"/>
          <w:szCs w:val="28"/>
        </w:rPr>
        <w:t>Для финансирования бюджета субъекта РФ и местного бюджета</w:t>
      </w:r>
      <w:r w:rsidR="004B103D" w:rsidRPr="00E275B0">
        <w:rPr>
          <w:sz w:val="28"/>
          <w:szCs w:val="28"/>
        </w:rPr>
        <w:t xml:space="preserve"> </w:t>
      </w:r>
      <w:r w:rsidRPr="00E275B0">
        <w:rPr>
          <w:sz w:val="28"/>
          <w:szCs w:val="28"/>
        </w:rPr>
        <w:t>можно</w:t>
      </w:r>
      <w:r w:rsidR="004B103D" w:rsidRPr="00E275B0">
        <w:rPr>
          <w:sz w:val="28"/>
          <w:szCs w:val="28"/>
        </w:rPr>
        <w:t xml:space="preserve"> </w:t>
      </w:r>
      <w:r w:rsidRPr="00E275B0">
        <w:rPr>
          <w:sz w:val="28"/>
          <w:szCs w:val="28"/>
        </w:rPr>
        <w:t>привлекать</w:t>
      </w:r>
      <w:r w:rsidR="00BD2CBB" w:rsidRPr="00E275B0">
        <w:rPr>
          <w:sz w:val="28"/>
          <w:szCs w:val="28"/>
        </w:rPr>
        <w:t xml:space="preserve"> </w:t>
      </w:r>
      <w:r w:rsidRPr="00E275B0">
        <w:rPr>
          <w:sz w:val="28"/>
          <w:szCs w:val="28"/>
        </w:rPr>
        <w:t>только внутренние источники:</w:t>
      </w:r>
    </w:p>
    <w:p w:rsidR="00EC1601" w:rsidRPr="00E275B0" w:rsidRDefault="00EC1601" w:rsidP="00FE2D08">
      <w:pPr>
        <w:spacing w:line="360" w:lineRule="auto"/>
        <w:jc w:val="both"/>
        <w:rPr>
          <w:sz w:val="28"/>
          <w:szCs w:val="28"/>
        </w:rPr>
      </w:pPr>
      <w:r w:rsidRPr="00E275B0">
        <w:rPr>
          <w:sz w:val="28"/>
          <w:szCs w:val="28"/>
        </w:rPr>
        <w:t>• госзаймы, осуществляемые путем выпуска ценных бумаг</w:t>
      </w:r>
      <w:r w:rsidR="004B103D" w:rsidRPr="00E275B0">
        <w:rPr>
          <w:sz w:val="28"/>
          <w:szCs w:val="28"/>
        </w:rPr>
        <w:t xml:space="preserve"> </w:t>
      </w:r>
      <w:r w:rsidRPr="00E275B0">
        <w:rPr>
          <w:sz w:val="28"/>
          <w:szCs w:val="28"/>
        </w:rPr>
        <w:t>от</w:t>
      </w:r>
      <w:r w:rsidR="004B103D" w:rsidRPr="00E275B0">
        <w:rPr>
          <w:sz w:val="28"/>
          <w:szCs w:val="28"/>
        </w:rPr>
        <w:t xml:space="preserve"> </w:t>
      </w:r>
      <w:r w:rsidRPr="00E275B0">
        <w:rPr>
          <w:sz w:val="28"/>
          <w:szCs w:val="28"/>
        </w:rPr>
        <w:t>имени</w:t>
      </w:r>
      <w:r w:rsidR="004B103D" w:rsidRPr="00E275B0">
        <w:rPr>
          <w:sz w:val="28"/>
          <w:szCs w:val="28"/>
        </w:rPr>
        <w:t xml:space="preserve"> </w:t>
      </w:r>
      <w:r w:rsidRPr="00E275B0">
        <w:rPr>
          <w:sz w:val="28"/>
          <w:szCs w:val="28"/>
        </w:rPr>
        <w:t>субъекта</w:t>
      </w:r>
      <w:r w:rsidR="00BD2CBB" w:rsidRPr="00E275B0">
        <w:rPr>
          <w:sz w:val="28"/>
          <w:szCs w:val="28"/>
        </w:rPr>
        <w:t xml:space="preserve"> </w:t>
      </w:r>
      <w:r w:rsidRPr="00E275B0">
        <w:rPr>
          <w:sz w:val="28"/>
          <w:szCs w:val="28"/>
        </w:rPr>
        <w:t>РФ;</w:t>
      </w:r>
    </w:p>
    <w:p w:rsidR="00EC1601" w:rsidRPr="00E275B0" w:rsidRDefault="00EC1601" w:rsidP="00FE2D08">
      <w:pPr>
        <w:spacing w:line="360" w:lineRule="auto"/>
        <w:jc w:val="both"/>
        <w:rPr>
          <w:sz w:val="28"/>
          <w:szCs w:val="28"/>
        </w:rPr>
      </w:pPr>
      <w:r w:rsidRPr="00E275B0">
        <w:rPr>
          <w:sz w:val="28"/>
          <w:szCs w:val="28"/>
        </w:rPr>
        <w:t>•</w:t>
      </w:r>
      <w:r w:rsidR="004B103D" w:rsidRPr="00E275B0">
        <w:rPr>
          <w:sz w:val="28"/>
          <w:szCs w:val="28"/>
        </w:rPr>
        <w:t xml:space="preserve"> </w:t>
      </w:r>
      <w:r w:rsidRPr="00E275B0">
        <w:rPr>
          <w:sz w:val="28"/>
          <w:szCs w:val="28"/>
        </w:rPr>
        <w:t>бюджетные ссуды и</w:t>
      </w:r>
      <w:r w:rsidR="004B103D" w:rsidRPr="00E275B0">
        <w:rPr>
          <w:sz w:val="28"/>
          <w:szCs w:val="28"/>
        </w:rPr>
        <w:t xml:space="preserve"> </w:t>
      </w:r>
      <w:r w:rsidRPr="00E275B0">
        <w:rPr>
          <w:sz w:val="28"/>
          <w:szCs w:val="28"/>
        </w:rPr>
        <w:t>бюджетные</w:t>
      </w:r>
      <w:r w:rsidR="004B103D" w:rsidRPr="00E275B0">
        <w:rPr>
          <w:sz w:val="28"/>
          <w:szCs w:val="28"/>
        </w:rPr>
        <w:t xml:space="preserve"> </w:t>
      </w:r>
      <w:r w:rsidRPr="00E275B0">
        <w:rPr>
          <w:sz w:val="28"/>
          <w:szCs w:val="28"/>
        </w:rPr>
        <w:t>кредиты,</w:t>
      </w:r>
      <w:r w:rsidR="004B103D" w:rsidRPr="00E275B0">
        <w:rPr>
          <w:sz w:val="28"/>
          <w:szCs w:val="28"/>
        </w:rPr>
        <w:t xml:space="preserve"> </w:t>
      </w:r>
      <w:r w:rsidRPr="00E275B0">
        <w:rPr>
          <w:sz w:val="28"/>
          <w:szCs w:val="28"/>
        </w:rPr>
        <w:t>полученные</w:t>
      </w:r>
      <w:r w:rsidR="004B103D" w:rsidRPr="00E275B0">
        <w:rPr>
          <w:sz w:val="28"/>
          <w:szCs w:val="28"/>
        </w:rPr>
        <w:t xml:space="preserve"> </w:t>
      </w:r>
      <w:r w:rsidRPr="00E275B0">
        <w:rPr>
          <w:sz w:val="28"/>
          <w:szCs w:val="28"/>
        </w:rPr>
        <w:t>от</w:t>
      </w:r>
      <w:r w:rsidR="004B103D" w:rsidRPr="00E275B0">
        <w:rPr>
          <w:sz w:val="28"/>
          <w:szCs w:val="28"/>
        </w:rPr>
        <w:t xml:space="preserve"> </w:t>
      </w:r>
      <w:r w:rsidRPr="00E275B0">
        <w:rPr>
          <w:sz w:val="28"/>
          <w:szCs w:val="28"/>
        </w:rPr>
        <w:t>бюджетов</w:t>
      </w:r>
      <w:r w:rsidR="004B103D" w:rsidRPr="00E275B0">
        <w:rPr>
          <w:sz w:val="28"/>
          <w:szCs w:val="28"/>
        </w:rPr>
        <w:t xml:space="preserve"> </w:t>
      </w:r>
      <w:r w:rsidRPr="00E275B0">
        <w:rPr>
          <w:sz w:val="28"/>
          <w:szCs w:val="28"/>
        </w:rPr>
        <w:t>других</w:t>
      </w:r>
      <w:r w:rsidR="00BD2CBB" w:rsidRPr="00E275B0">
        <w:rPr>
          <w:sz w:val="28"/>
          <w:szCs w:val="28"/>
        </w:rPr>
        <w:t xml:space="preserve"> </w:t>
      </w:r>
      <w:r w:rsidRPr="00E275B0">
        <w:rPr>
          <w:sz w:val="28"/>
          <w:szCs w:val="28"/>
        </w:rPr>
        <w:t>уровней;</w:t>
      </w:r>
    </w:p>
    <w:p w:rsidR="00EC1601" w:rsidRPr="00E275B0" w:rsidRDefault="00EC1601" w:rsidP="00FE2D08">
      <w:pPr>
        <w:spacing w:line="360" w:lineRule="auto"/>
        <w:jc w:val="both"/>
        <w:rPr>
          <w:sz w:val="28"/>
          <w:szCs w:val="28"/>
        </w:rPr>
      </w:pPr>
      <w:r w:rsidRPr="00E275B0">
        <w:rPr>
          <w:sz w:val="28"/>
          <w:szCs w:val="28"/>
        </w:rPr>
        <w:t>•</w:t>
      </w:r>
      <w:r w:rsidR="004B103D" w:rsidRPr="00E275B0">
        <w:rPr>
          <w:sz w:val="28"/>
          <w:szCs w:val="28"/>
        </w:rPr>
        <w:t xml:space="preserve"> </w:t>
      </w:r>
      <w:r w:rsidRPr="00E275B0">
        <w:rPr>
          <w:sz w:val="28"/>
          <w:szCs w:val="28"/>
        </w:rPr>
        <w:t>кредиты банков;</w:t>
      </w:r>
    </w:p>
    <w:p w:rsidR="00EC1601" w:rsidRPr="00E275B0" w:rsidRDefault="00EC1601" w:rsidP="00FE2D08">
      <w:pPr>
        <w:spacing w:line="360" w:lineRule="auto"/>
        <w:jc w:val="both"/>
        <w:rPr>
          <w:sz w:val="28"/>
          <w:szCs w:val="28"/>
        </w:rPr>
      </w:pPr>
      <w:r w:rsidRPr="00E275B0">
        <w:rPr>
          <w:sz w:val="28"/>
          <w:szCs w:val="28"/>
        </w:rPr>
        <w:t>•</w:t>
      </w:r>
      <w:r w:rsidR="004B103D" w:rsidRPr="00E275B0">
        <w:rPr>
          <w:sz w:val="28"/>
          <w:szCs w:val="28"/>
        </w:rPr>
        <w:t xml:space="preserve"> </w:t>
      </w:r>
      <w:r w:rsidRPr="00E275B0">
        <w:rPr>
          <w:sz w:val="28"/>
          <w:szCs w:val="28"/>
        </w:rPr>
        <w:t>поступления</w:t>
      </w:r>
      <w:r w:rsidR="004B103D" w:rsidRPr="00E275B0">
        <w:rPr>
          <w:sz w:val="28"/>
          <w:szCs w:val="28"/>
        </w:rPr>
        <w:t xml:space="preserve"> </w:t>
      </w:r>
      <w:r w:rsidRPr="00E275B0">
        <w:rPr>
          <w:sz w:val="28"/>
          <w:szCs w:val="28"/>
        </w:rPr>
        <w:t>от</w:t>
      </w:r>
      <w:r w:rsidR="004B103D" w:rsidRPr="00E275B0">
        <w:rPr>
          <w:sz w:val="28"/>
          <w:szCs w:val="28"/>
        </w:rPr>
        <w:t xml:space="preserve"> </w:t>
      </w:r>
      <w:r w:rsidRPr="00E275B0">
        <w:rPr>
          <w:sz w:val="28"/>
          <w:szCs w:val="28"/>
        </w:rPr>
        <w:t>продажи</w:t>
      </w:r>
      <w:r w:rsidR="004B103D" w:rsidRPr="00E275B0">
        <w:rPr>
          <w:sz w:val="28"/>
          <w:szCs w:val="28"/>
        </w:rPr>
        <w:t xml:space="preserve"> </w:t>
      </w:r>
      <w:r w:rsidRPr="00E275B0">
        <w:rPr>
          <w:sz w:val="28"/>
          <w:szCs w:val="28"/>
        </w:rPr>
        <w:t>имущества,</w:t>
      </w:r>
      <w:r w:rsidR="004B103D" w:rsidRPr="00E275B0">
        <w:rPr>
          <w:sz w:val="28"/>
          <w:szCs w:val="28"/>
        </w:rPr>
        <w:t xml:space="preserve"> </w:t>
      </w:r>
      <w:r w:rsidRPr="00E275B0">
        <w:rPr>
          <w:sz w:val="28"/>
          <w:szCs w:val="28"/>
        </w:rPr>
        <w:t>находящегося</w:t>
      </w:r>
      <w:r w:rsidR="004B103D" w:rsidRPr="00E275B0">
        <w:rPr>
          <w:sz w:val="28"/>
          <w:szCs w:val="28"/>
        </w:rPr>
        <w:t xml:space="preserve"> </w:t>
      </w:r>
      <w:r w:rsidRPr="00E275B0">
        <w:rPr>
          <w:sz w:val="28"/>
          <w:szCs w:val="28"/>
        </w:rPr>
        <w:t>в</w:t>
      </w:r>
      <w:r w:rsidR="004B103D" w:rsidRPr="00E275B0">
        <w:rPr>
          <w:sz w:val="28"/>
          <w:szCs w:val="28"/>
        </w:rPr>
        <w:t xml:space="preserve"> </w:t>
      </w:r>
      <w:r w:rsidRPr="00E275B0">
        <w:rPr>
          <w:sz w:val="28"/>
          <w:szCs w:val="28"/>
        </w:rPr>
        <w:t>собственности</w:t>
      </w:r>
      <w:r w:rsidR="00BD2CBB" w:rsidRPr="00E275B0">
        <w:rPr>
          <w:sz w:val="28"/>
          <w:szCs w:val="28"/>
        </w:rPr>
        <w:t xml:space="preserve"> </w:t>
      </w:r>
      <w:r w:rsidRPr="00E275B0">
        <w:rPr>
          <w:sz w:val="28"/>
          <w:szCs w:val="28"/>
        </w:rPr>
        <w:t>субъекта РФ;</w:t>
      </w:r>
    </w:p>
    <w:p w:rsidR="00EC1601" w:rsidRPr="00E275B0" w:rsidRDefault="00EC1601" w:rsidP="00FE2D08">
      <w:pPr>
        <w:spacing w:line="360" w:lineRule="auto"/>
        <w:jc w:val="both"/>
        <w:rPr>
          <w:sz w:val="28"/>
          <w:szCs w:val="28"/>
        </w:rPr>
      </w:pPr>
      <w:r w:rsidRPr="00E275B0">
        <w:rPr>
          <w:sz w:val="28"/>
          <w:szCs w:val="28"/>
        </w:rPr>
        <w:t>•</w:t>
      </w:r>
      <w:r w:rsidR="004B103D" w:rsidRPr="00E275B0">
        <w:rPr>
          <w:sz w:val="28"/>
          <w:szCs w:val="28"/>
        </w:rPr>
        <w:t xml:space="preserve"> </w:t>
      </w:r>
      <w:r w:rsidRPr="00E275B0">
        <w:rPr>
          <w:sz w:val="28"/>
          <w:szCs w:val="28"/>
        </w:rPr>
        <w:t>изменение остатков на счетах по учету средств бюджета субъекта РФ.</w:t>
      </w:r>
    </w:p>
    <w:p w:rsidR="00EC1601" w:rsidRPr="00E275B0" w:rsidRDefault="00EC1601" w:rsidP="00574B29">
      <w:pPr>
        <w:spacing w:line="360" w:lineRule="auto"/>
        <w:ind w:firstLine="708"/>
        <w:jc w:val="both"/>
        <w:rPr>
          <w:sz w:val="28"/>
          <w:szCs w:val="28"/>
        </w:rPr>
      </w:pPr>
      <w:r w:rsidRPr="00E275B0">
        <w:rPr>
          <w:sz w:val="28"/>
          <w:szCs w:val="28"/>
        </w:rPr>
        <w:t>Источниками финансирования дефицита местного бюджета могут быть:</w:t>
      </w:r>
      <w:r w:rsidR="004B103D" w:rsidRPr="00E275B0">
        <w:rPr>
          <w:sz w:val="28"/>
          <w:szCs w:val="28"/>
        </w:rPr>
        <w:t xml:space="preserve"> </w:t>
      </w:r>
      <w:r w:rsidRPr="00E275B0">
        <w:rPr>
          <w:sz w:val="28"/>
          <w:szCs w:val="28"/>
        </w:rPr>
        <w:t>внутренние</w:t>
      </w:r>
      <w:r w:rsidR="00BD2CBB" w:rsidRPr="00E275B0">
        <w:rPr>
          <w:sz w:val="28"/>
          <w:szCs w:val="28"/>
        </w:rPr>
        <w:t xml:space="preserve"> </w:t>
      </w:r>
      <w:r w:rsidRPr="00E275B0">
        <w:rPr>
          <w:sz w:val="28"/>
          <w:szCs w:val="28"/>
        </w:rPr>
        <w:t>источники в следующих формах:</w:t>
      </w:r>
    </w:p>
    <w:p w:rsidR="00EC1601" w:rsidRPr="00E275B0" w:rsidRDefault="00EC1601" w:rsidP="00FE2D08">
      <w:pPr>
        <w:spacing w:line="360" w:lineRule="auto"/>
        <w:jc w:val="both"/>
        <w:rPr>
          <w:sz w:val="28"/>
          <w:szCs w:val="28"/>
        </w:rPr>
      </w:pPr>
      <w:r w:rsidRPr="00E275B0">
        <w:rPr>
          <w:sz w:val="28"/>
          <w:szCs w:val="28"/>
        </w:rPr>
        <w:t>• муниципальные займы, осуществляемые путем выпуска муниципальных</w:t>
      </w:r>
      <w:r w:rsidR="004B103D" w:rsidRPr="00E275B0">
        <w:rPr>
          <w:sz w:val="28"/>
          <w:szCs w:val="28"/>
        </w:rPr>
        <w:t xml:space="preserve"> </w:t>
      </w:r>
      <w:r w:rsidRPr="00E275B0">
        <w:rPr>
          <w:sz w:val="28"/>
          <w:szCs w:val="28"/>
        </w:rPr>
        <w:t>ценных</w:t>
      </w:r>
      <w:r w:rsidR="00BD2CBB" w:rsidRPr="00E275B0">
        <w:rPr>
          <w:sz w:val="28"/>
          <w:szCs w:val="28"/>
        </w:rPr>
        <w:t xml:space="preserve"> </w:t>
      </w:r>
      <w:r w:rsidRPr="00E275B0">
        <w:rPr>
          <w:sz w:val="28"/>
          <w:szCs w:val="28"/>
        </w:rPr>
        <w:t>бумаг;</w:t>
      </w:r>
    </w:p>
    <w:p w:rsidR="00EC1601" w:rsidRPr="00E275B0" w:rsidRDefault="00EC1601" w:rsidP="00FE2D08">
      <w:pPr>
        <w:spacing w:line="360" w:lineRule="auto"/>
        <w:jc w:val="both"/>
        <w:rPr>
          <w:sz w:val="28"/>
          <w:szCs w:val="28"/>
        </w:rPr>
      </w:pPr>
      <w:r w:rsidRPr="00E275B0">
        <w:rPr>
          <w:sz w:val="28"/>
          <w:szCs w:val="28"/>
        </w:rPr>
        <w:t>•</w:t>
      </w:r>
      <w:r w:rsidR="004B103D" w:rsidRPr="00E275B0">
        <w:rPr>
          <w:sz w:val="28"/>
          <w:szCs w:val="28"/>
        </w:rPr>
        <w:t xml:space="preserve"> </w:t>
      </w:r>
      <w:r w:rsidRPr="00E275B0">
        <w:rPr>
          <w:sz w:val="28"/>
          <w:szCs w:val="28"/>
        </w:rPr>
        <w:t>кредиты банков;</w:t>
      </w:r>
    </w:p>
    <w:p w:rsidR="00EC1601" w:rsidRPr="00E275B0" w:rsidRDefault="00BD2CBB" w:rsidP="00FE2D08">
      <w:pPr>
        <w:spacing w:line="360" w:lineRule="auto"/>
        <w:jc w:val="both"/>
        <w:rPr>
          <w:sz w:val="28"/>
          <w:szCs w:val="28"/>
        </w:rPr>
      </w:pPr>
      <w:r w:rsidRPr="00E275B0">
        <w:rPr>
          <w:sz w:val="28"/>
          <w:szCs w:val="28"/>
        </w:rPr>
        <w:t>•</w:t>
      </w:r>
      <w:r w:rsidR="004B103D" w:rsidRPr="00E275B0">
        <w:rPr>
          <w:sz w:val="28"/>
          <w:szCs w:val="28"/>
        </w:rPr>
        <w:t xml:space="preserve"> </w:t>
      </w:r>
      <w:r w:rsidR="00EC1601" w:rsidRPr="00E275B0">
        <w:rPr>
          <w:sz w:val="28"/>
          <w:szCs w:val="28"/>
        </w:rPr>
        <w:t>бюджетные ссуды и</w:t>
      </w:r>
      <w:r w:rsidR="004B103D" w:rsidRPr="00E275B0">
        <w:rPr>
          <w:sz w:val="28"/>
          <w:szCs w:val="28"/>
        </w:rPr>
        <w:t xml:space="preserve"> </w:t>
      </w:r>
      <w:r w:rsidR="00EC1601" w:rsidRPr="00E275B0">
        <w:rPr>
          <w:sz w:val="28"/>
          <w:szCs w:val="28"/>
        </w:rPr>
        <w:t>бюджетные</w:t>
      </w:r>
      <w:r w:rsidR="004B103D" w:rsidRPr="00E275B0">
        <w:rPr>
          <w:sz w:val="28"/>
          <w:szCs w:val="28"/>
        </w:rPr>
        <w:t xml:space="preserve"> </w:t>
      </w:r>
      <w:r w:rsidR="00EC1601" w:rsidRPr="00E275B0">
        <w:rPr>
          <w:sz w:val="28"/>
          <w:szCs w:val="28"/>
        </w:rPr>
        <w:t>кредиты,</w:t>
      </w:r>
      <w:r w:rsidR="004B103D" w:rsidRPr="00E275B0">
        <w:rPr>
          <w:sz w:val="28"/>
          <w:szCs w:val="28"/>
        </w:rPr>
        <w:t xml:space="preserve"> </w:t>
      </w:r>
      <w:r w:rsidR="00EC1601" w:rsidRPr="00E275B0">
        <w:rPr>
          <w:sz w:val="28"/>
          <w:szCs w:val="28"/>
        </w:rPr>
        <w:t>полученные</w:t>
      </w:r>
      <w:r w:rsidR="004B103D" w:rsidRPr="00E275B0">
        <w:rPr>
          <w:sz w:val="28"/>
          <w:szCs w:val="28"/>
        </w:rPr>
        <w:t xml:space="preserve"> </w:t>
      </w:r>
      <w:r w:rsidR="00EC1601" w:rsidRPr="00E275B0">
        <w:rPr>
          <w:sz w:val="28"/>
          <w:szCs w:val="28"/>
        </w:rPr>
        <w:t>от</w:t>
      </w:r>
      <w:r w:rsidR="004B103D" w:rsidRPr="00E275B0">
        <w:rPr>
          <w:sz w:val="28"/>
          <w:szCs w:val="28"/>
        </w:rPr>
        <w:t xml:space="preserve"> </w:t>
      </w:r>
      <w:r w:rsidR="00EC1601" w:rsidRPr="00E275B0">
        <w:rPr>
          <w:sz w:val="28"/>
          <w:szCs w:val="28"/>
        </w:rPr>
        <w:t>бюджетов</w:t>
      </w:r>
      <w:r w:rsidR="004B103D" w:rsidRPr="00E275B0">
        <w:rPr>
          <w:sz w:val="28"/>
          <w:szCs w:val="28"/>
        </w:rPr>
        <w:t xml:space="preserve"> </w:t>
      </w:r>
      <w:r w:rsidR="00EC1601" w:rsidRPr="00E275B0">
        <w:rPr>
          <w:sz w:val="28"/>
          <w:szCs w:val="28"/>
        </w:rPr>
        <w:t>других</w:t>
      </w:r>
      <w:r w:rsidRPr="00E275B0">
        <w:rPr>
          <w:sz w:val="28"/>
          <w:szCs w:val="28"/>
        </w:rPr>
        <w:t xml:space="preserve"> </w:t>
      </w:r>
      <w:r w:rsidR="00EC1601" w:rsidRPr="00E275B0">
        <w:rPr>
          <w:sz w:val="28"/>
          <w:szCs w:val="28"/>
        </w:rPr>
        <w:t>уровней;</w:t>
      </w:r>
    </w:p>
    <w:p w:rsidR="00EC1601" w:rsidRPr="00E275B0" w:rsidRDefault="00EC1601" w:rsidP="00FE2D08">
      <w:pPr>
        <w:spacing w:line="360" w:lineRule="auto"/>
        <w:jc w:val="both"/>
        <w:rPr>
          <w:sz w:val="28"/>
          <w:szCs w:val="28"/>
        </w:rPr>
      </w:pPr>
      <w:r w:rsidRPr="00E275B0">
        <w:rPr>
          <w:sz w:val="28"/>
          <w:szCs w:val="28"/>
        </w:rPr>
        <w:t>•</w:t>
      </w:r>
      <w:r w:rsidR="004B103D" w:rsidRPr="00E275B0">
        <w:rPr>
          <w:sz w:val="28"/>
          <w:szCs w:val="28"/>
        </w:rPr>
        <w:t xml:space="preserve"> </w:t>
      </w:r>
      <w:r w:rsidRPr="00E275B0">
        <w:rPr>
          <w:sz w:val="28"/>
          <w:szCs w:val="28"/>
        </w:rPr>
        <w:t>поступления от продажи муниципального имущества;</w:t>
      </w:r>
    </w:p>
    <w:p w:rsidR="00EC1601" w:rsidRPr="00E275B0" w:rsidRDefault="00EC1601" w:rsidP="00FE2D08">
      <w:pPr>
        <w:spacing w:line="360" w:lineRule="auto"/>
        <w:jc w:val="both"/>
        <w:rPr>
          <w:sz w:val="28"/>
          <w:szCs w:val="28"/>
        </w:rPr>
      </w:pPr>
      <w:r w:rsidRPr="00E275B0">
        <w:rPr>
          <w:sz w:val="28"/>
          <w:szCs w:val="28"/>
        </w:rPr>
        <w:t>• изменение остатков на счетах по учету средств местного бюджета.</w:t>
      </w:r>
    </w:p>
    <w:p w:rsidR="00EC1601" w:rsidRPr="00E275B0" w:rsidRDefault="00EC1601" w:rsidP="00574B29">
      <w:pPr>
        <w:spacing w:line="360" w:lineRule="auto"/>
        <w:ind w:firstLine="708"/>
        <w:jc w:val="both"/>
        <w:rPr>
          <w:sz w:val="28"/>
          <w:szCs w:val="28"/>
        </w:rPr>
      </w:pPr>
      <w:r w:rsidRPr="00E275B0">
        <w:rPr>
          <w:sz w:val="28"/>
          <w:szCs w:val="28"/>
        </w:rPr>
        <w:t>Как видно из этих перечней наиболее распространенно: формой</w:t>
      </w:r>
      <w:r w:rsidR="004B103D" w:rsidRPr="00E275B0">
        <w:rPr>
          <w:sz w:val="28"/>
          <w:szCs w:val="28"/>
        </w:rPr>
        <w:t xml:space="preserve"> </w:t>
      </w:r>
      <w:r w:rsidRPr="00E275B0">
        <w:rPr>
          <w:sz w:val="28"/>
          <w:szCs w:val="28"/>
        </w:rPr>
        <w:t>финансирования</w:t>
      </w:r>
      <w:r w:rsidR="00BD2CBB" w:rsidRPr="00E275B0">
        <w:rPr>
          <w:sz w:val="28"/>
          <w:szCs w:val="28"/>
        </w:rPr>
        <w:t xml:space="preserve"> </w:t>
      </w:r>
      <w:r w:rsidRPr="00E275B0">
        <w:rPr>
          <w:sz w:val="28"/>
          <w:szCs w:val="28"/>
        </w:rPr>
        <w:t>бюджетных дефицитов выступают</w:t>
      </w:r>
      <w:r w:rsidR="004B103D" w:rsidRPr="00E275B0">
        <w:rPr>
          <w:sz w:val="28"/>
          <w:szCs w:val="28"/>
        </w:rPr>
        <w:t xml:space="preserve"> </w:t>
      </w:r>
      <w:r w:rsidRPr="00E275B0">
        <w:rPr>
          <w:sz w:val="28"/>
          <w:szCs w:val="28"/>
        </w:rPr>
        <w:t>все</w:t>
      </w:r>
      <w:r w:rsidR="004B103D" w:rsidRPr="00E275B0">
        <w:rPr>
          <w:sz w:val="28"/>
          <w:szCs w:val="28"/>
        </w:rPr>
        <w:t xml:space="preserve"> </w:t>
      </w:r>
      <w:r w:rsidRPr="00E275B0">
        <w:rPr>
          <w:sz w:val="28"/>
          <w:szCs w:val="28"/>
        </w:rPr>
        <w:t>возможные</w:t>
      </w:r>
      <w:r w:rsidR="004B103D" w:rsidRPr="00E275B0">
        <w:rPr>
          <w:sz w:val="28"/>
          <w:szCs w:val="28"/>
        </w:rPr>
        <w:t xml:space="preserve"> </w:t>
      </w:r>
      <w:r w:rsidRPr="00E275B0">
        <w:rPr>
          <w:sz w:val="28"/>
          <w:szCs w:val="28"/>
        </w:rPr>
        <w:t>заимствования,</w:t>
      </w:r>
      <w:r w:rsidR="00BD2CBB" w:rsidRPr="00E275B0">
        <w:rPr>
          <w:sz w:val="28"/>
          <w:szCs w:val="28"/>
        </w:rPr>
        <w:t xml:space="preserve"> </w:t>
      </w:r>
      <w:r w:rsidRPr="00E275B0">
        <w:rPr>
          <w:sz w:val="28"/>
          <w:szCs w:val="28"/>
        </w:rPr>
        <w:t>классификация</w:t>
      </w:r>
      <w:r w:rsidR="00BD2CBB" w:rsidRPr="00E275B0">
        <w:rPr>
          <w:sz w:val="28"/>
          <w:szCs w:val="28"/>
        </w:rPr>
        <w:t xml:space="preserve"> </w:t>
      </w:r>
      <w:r w:rsidRPr="00E275B0">
        <w:rPr>
          <w:sz w:val="28"/>
          <w:szCs w:val="28"/>
        </w:rPr>
        <w:t>которых приведена ниже:</w:t>
      </w:r>
    </w:p>
    <w:p w:rsidR="00EC1601" w:rsidRPr="00E275B0" w:rsidRDefault="00EC1601" w:rsidP="00574B29">
      <w:pPr>
        <w:spacing w:line="360" w:lineRule="auto"/>
        <w:ind w:firstLine="708"/>
        <w:jc w:val="both"/>
        <w:rPr>
          <w:sz w:val="28"/>
          <w:szCs w:val="28"/>
        </w:rPr>
      </w:pPr>
      <w:r w:rsidRPr="00E275B0">
        <w:rPr>
          <w:sz w:val="28"/>
          <w:szCs w:val="28"/>
        </w:rPr>
        <w:t>Государственные заимствования РФ</w:t>
      </w:r>
      <w:r w:rsidR="004B103D" w:rsidRPr="00E275B0">
        <w:rPr>
          <w:sz w:val="28"/>
          <w:szCs w:val="28"/>
        </w:rPr>
        <w:t xml:space="preserve"> </w:t>
      </w:r>
      <w:r w:rsidRPr="00E275B0">
        <w:rPr>
          <w:sz w:val="28"/>
          <w:szCs w:val="28"/>
        </w:rPr>
        <w:t>- займы и кредиты, по которым</w:t>
      </w:r>
      <w:r w:rsidR="004B103D" w:rsidRPr="00E275B0">
        <w:rPr>
          <w:sz w:val="28"/>
          <w:szCs w:val="28"/>
        </w:rPr>
        <w:t xml:space="preserve"> </w:t>
      </w:r>
      <w:r w:rsidRPr="00E275B0">
        <w:rPr>
          <w:sz w:val="28"/>
          <w:szCs w:val="28"/>
        </w:rPr>
        <w:t>возникают</w:t>
      </w:r>
      <w:r w:rsidR="00BD2CBB" w:rsidRPr="00E275B0">
        <w:rPr>
          <w:sz w:val="28"/>
          <w:szCs w:val="28"/>
        </w:rPr>
        <w:t xml:space="preserve"> </w:t>
      </w:r>
      <w:r w:rsidRPr="00E275B0">
        <w:rPr>
          <w:sz w:val="28"/>
          <w:szCs w:val="28"/>
        </w:rPr>
        <w:t>долговые</w:t>
      </w:r>
      <w:r w:rsidR="004B103D" w:rsidRPr="00E275B0">
        <w:rPr>
          <w:sz w:val="28"/>
          <w:szCs w:val="28"/>
        </w:rPr>
        <w:t xml:space="preserve"> </w:t>
      </w:r>
      <w:r w:rsidRPr="00E275B0">
        <w:rPr>
          <w:sz w:val="28"/>
          <w:szCs w:val="28"/>
        </w:rPr>
        <w:t>обязательства</w:t>
      </w:r>
      <w:r w:rsidR="004B103D" w:rsidRPr="00E275B0">
        <w:rPr>
          <w:sz w:val="28"/>
          <w:szCs w:val="28"/>
        </w:rPr>
        <w:t xml:space="preserve"> </w:t>
      </w:r>
      <w:r w:rsidRPr="00E275B0">
        <w:rPr>
          <w:sz w:val="28"/>
          <w:szCs w:val="28"/>
        </w:rPr>
        <w:t>РФ</w:t>
      </w:r>
      <w:r w:rsidR="004B103D" w:rsidRPr="00E275B0">
        <w:rPr>
          <w:sz w:val="28"/>
          <w:szCs w:val="28"/>
        </w:rPr>
        <w:t xml:space="preserve"> </w:t>
      </w:r>
      <w:r w:rsidRPr="00E275B0">
        <w:rPr>
          <w:sz w:val="28"/>
          <w:szCs w:val="28"/>
        </w:rPr>
        <w:t>как</w:t>
      </w:r>
      <w:r w:rsidR="004B103D" w:rsidRPr="00E275B0">
        <w:rPr>
          <w:sz w:val="28"/>
          <w:szCs w:val="28"/>
        </w:rPr>
        <w:t xml:space="preserve"> </w:t>
      </w:r>
      <w:r w:rsidRPr="00E275B0">
        <w:rPr>
          <w:sz w:val="28"/>
          <w:szCs w:val="28"/>
        </w:rPr>
        <w:t>заемщика</w:t>
      </w:r>
      <w:r w:rsidR="004B103D" w:rsidRPr="00E275B0">
        <w:rPr>
          <w:sz w:val="28"/>
          <w:szCs w:val="28"/>
        </w:rPr>
        <w:t xml:space="preserve"> </w:t>
      </w:r>
      <w:r w:rsidRPr="00E275B0">
        <w:rPr>
          <w:sz w:val="28"/>
          <w:szCs w:val="28"/>
        </w:rPr>
        <w:t>или</w:t>
      </w:r>
      <w:r w:rsidR="004B103D" w:rsidRPr="00E275B0">
        <w:rPr>
          <w:sz w:val="28"/>
          <w:szCs w:val="28"/>
        </w:rPr>
        <w:t xml:space="preserve"> </w:t>
      </w:r>
      <w:r w:rsidRPr="00E275B0">
        <w:rPr>
          <w:sz w:val="28"/>
          <w:szCs w:val="28"/>
        </w:rPr>
        <w:t>гаранта</w:t>
      </w:r>
      <w:r w:rsidR="004B103D" w:rsidRPr="00E275B0">
        <w:rPr>
          <w:sz w:val="28"/>
          <w:szCs w:val="28"/>
        </w:rPr>
        <w:t xml:space="preserve"> </w:t>
      </w:r>
      <w:r w:rsidRPr="00E275B0">
        <w:rPr>
          <w:sz w:val="28"/>
          <w:szCs w:val="28"/>
        </w:rPr>
        <w:t>погашения</w:t>
      </w:r>
      <w:r w:rsidR="004B103D" w:rsidRPr="00E275B0">
        <w:rPr>
          <w:sz w:val="28"/>
          <w:szCs w:val="28"/>
        </w:rPr>
        <w:t xml:space="preserve"> </w:t>
      </w:r>
      <w:r w:rsidRPr="00E275B0">
        <w:rPr>
          <w:sz w:val="28"/>
          <w:szCs w:val="28"/>
        </w:rPr>
        <w:t>займов</w:t>
      </w:r>
      <w:r w:rsidR="00BD2CBB" w:rsidRPr="00E275B0">
        <w:rPr>
          <w:sz w:val="28"/>
          <w:szCs w:val="28"/>
        </w:rPr>
        <w:t xml:space="preserve"> </w:t>
      </w:r>
      <w:r w:rsidRPr="00E275B0">
        <w:rPr>
          <w:sz w:val="28"/>
          <w:szCs w:val="28"/>
        </w:rPr>
        <w:t>(кредитов) другими заемщиками,</w:t>
      </w:r>
      <w:r w:rsidR="004B103D" w:rsidRPr="00E275B0">
        <w:rPr>
          <w:sz w:val="28"/>
          <w:szCs w:val="28"/>
        </w:rPr>
        <w:t xml:space="preserve"> </w:t>
      </w:r>
      <w:r w:rsidRPr="00E275B0">
        <w:rPr>
          <w:sz w:val="28"/>
          <w:szCs w:val="28"/>
        </w:rPr>
        <w:t>привлекаемые от:</w:t>
      </w:r>
    </w:p>
    <w:p w:rsidR="00EC1601" w:rsidRPr="00E275B0" w:rsidRDefault="00EC1601" w:rsidP="00574B29">
      <w:pPr>
        <w:numPr>
          <w:ilvl w:val="0"/>
          <w:numId w:val="6"/>
        </w:numPr>
        <w:spacing w:line="360" w:lineRule="auto"/>
        <w:jc w:val="both"/>
        <w:rPr>
          <w:sz w:val="28"/>
          <w:szCs w:val="28"/>
        </w:rPr>
      </w:pPr>
      <w:r w:rsidRPr="00E275B0">
        <w:rPr>
          <w:sz w:val="28"/>
          <w:szCs w:val="28"/>
        </w:rPr>
        <w:t>физических</w:t>
      </w:r>
      <w:r w:rsidR="004B103D" w:rsidRPr="00E275B0">
        <w:rPr>
          <w:sz w:val="28"/>
          <w:szCs w:val="28"/>
        </w:rPr>
        <w:t xml:space="preserve"> </w:t>
      </w:r>
      <w:r w:rsidRPr="00E275B0">
        <w:rPr>
          <w:sz w:val="28"/>
          <w:szCs w:val="28"/>
        </w:rPr>
        <w:t>и</w:t>
      </w:r>
      <w:r w:rsidR="004B103D" w:rsidRPr="00E275B0">
        <w:rPr>
          <w:sz w:val="28"/>
          <w:szCs w:val="28"/>
        </w:rPr>
        <w:t xml:space="preserve"> </w:t>
      </w:r>
      <w:r w:rsidRPr="00E275B0">
        <w:rPr>
          <w:sz w:val="28"/>
          <w:szCs w:val="28"/>
        </w:rPr>
        <w:t>юридических</w:t>
      </w:r>
      <w:r w:rsidR="004B103D" w:rsidRPr="00E275B0">
        <w:rPr>
          <w:sz w:val="28"/>
          <w:szCs w:val="28"/>
        </w:rPr>
        <w:t xml:space="preserve"> </w:t>
      </w:r>
      <w:r w:rsidRPr="00E275B0">
        <w:rPr>
          <w:sz w:val="28"/>
          <w:szCs w:val="28"/>
        </w:rPr>
        <w:t>лиц;</w:t>
      </w:r>
    </w:p>
    <w:p w:rsidR="00EC1601" w:rsidRPr="00E275B0" w:rsidRDefault="00EC1601" w:rsidP="00574B29">
      <w:pPr>
        <w:numPr>
          <w:ilvl w:val="0"/>
          <w:numId w:val="6"/>
        </w:numPr>
        <w:spacing w:line="360" w:lineRule="auto"/>
        <w:jc w:val="both"/>
        <w:rPr>
          <w:sz w:val="28"/>
          <w:szCs w:val="28"/>
        </w:rPr>
      </w:pPr>
      <w:r w:rsidRPr="00E275B0">
        <w:rPr>
          <w:sz w:val="28"/>
          <w:szCs w:val="28"/>
        </w:rPr>
        <w:t>иностранных</w:t>
      </w:r>
      <w:r w:rsidR="004B103D" w:rsidRPr="00E275B0">
        <w:rPr>
          <w:sz w:val="28"/>
          <w:szCs w:val="28"/>
        </w:rPr>
        <w:t xml:space="preserve"> </w:t>
      </w:r>
      <w:r w:rsidRPr="00E275B0">
        <w:rPr>
          <w:sz w:val="28"/>
          <w:szCs w:val="28"/>
        </w:rPr>
        <w:t>государств;</w:t>
      </w:r>
    </w:p>
    <w:p w:rsidR="00EC1601" w:rsidRPr="00E275B0" w:rsidRDefault="00EC1601" w:rsidP="00574B29">
      <w:pPr>
        <w:numPr>
          <w:ilvl w:val="0"/>
          <w:numId w:val="6"/>
        </w:numPr>
        <w:spacing w:line="360" w:lineRule="auto"/>
        <w:jc w:val="both"/>
        <w:rPr>
          <w:sz w:val="28"/>
          <w:szCs w:val="28"/>
        </w:rPr>
      </w:pPr>
      <w:r w:rsidRPr="00E275B0">
        <w:rPr>
          <w:sz w:val="28"/>
          <w:szCs w:val="28"/>
        </w:rPr>
        <w:t>международных финансовых организаций</w:t>
      </w:r>
    </w:p>
    <w:p w:rsidR="00EC1601" w:rsidRPr="00E275B0" w:rsidRDefault="00EC1601" w:rsidP="00763D98">
      <w:pPr>
        <w:spacing w:line="360" w:lineRule="auto"/>
        <w:ind w:firstLine="708"/>
        <w:jc w:val="both"/>
        <w:rPr>
          <w:sz w:val="28"/>
          <w:szCs w:val="28"/>
        </w:rPr>
      </w:pPr>
      <w:r w:rsidRPr="00E275B0">
        <w:rPr>
          <w:sz w:val="28"/>
          <w:szCs w:val="28"/>
        </w:rPr>
        <w:t>Внешние заимствования - займы и</w:t>
      </w:r>
      <w:r w:rsidR="004B103D" w:rsidRPr="00E275B0">
        <w:rPr>
          <w:sz w:val="28"/>
          <w:szCs w:val="28"/>
        </w:rPr>
        <w:t xml:space="preserve"> </w:t>
      </w:r>
      <w:r w:rsidRPr="00E275B0">
        <w:rPr>
          <w:sz w:val="28"/>
          <w:szCs w:val="28"/>
        </w:rPr>
        <w:t>кредиты,</w:t>
      </w:r>
      <w:r w:rsidR="004B103D" w:rsidRPr="00E275B0">
        <w:rPr>
          <w:sz w:val="28"/>
          <w:szCs w:val="28"/>
        </w:rPr>
        <w:t xml:space="preserve"> </w:t>
      </w:r>
      <w:r w:rsidRPr="00E275B0">
        <w:rPr>
          <w:sz w:val="28"/>
          <w:szCs w:val="28"/>
        </w:rPr>
        <w:t>по</w:t>
      </w:r>
      <w:r w:rsidR="004B103D" w:rsidRPr="00E275B0">
        <w:rPr>
          <w:sz w:val="28"/>
          <w:szCs w:val="28"/>
        </w:rPr>
        <w:t xml:space="preserve"> </w:t>
      </w:r>
      <w:r w:rsidRPr="00E275B0">
        <w:rPr>
          <w:sz w:val="28"/>
          <w:szCs w:val="28"/>
        </w:rPr>
        <w:t>которым</w:t>
      </w:r>
      <w:r w:rsidR="004B103D" w:rsidRPr="00E275B0">
        <w:rPr>
          <w:sz w:val="28"/>
          <w:szCs w:val="28"/>
        </w:rPr>
        <w:t xml:space="preserve"> </w:t>
      </w:r>
      <w:r w:rsidRPr="00E275B0">
        <w:rPr>
          <w:sz w:val="28"/>
          <w:szCs w:val="28"/>
        </w:rPr>
        <w:t>возникают</w:t>
      </w:r>
      <w:r w:rsidR="004B103D" w:rsidRPr="00E275B0">
        <w:rPr>
          <w:sz w:val="28"/>
          <w:szCs w:val="28"/>
        </w:rPr>
        <w:t xml:space="preserve"> </w:t>
      </w:r>
      <w:r w:rsidRPr="00E275B0">
        <w:rPr>
          <w:sz w:val="28"/>
          <w:szCs w:val="28"/>
        </w:rPr>
        <w:t>долговые</w:t>
      </w:r>
      <w:r w:rsidR="00BD2CBB" w:rsidRPr="00E275B0">
        <w:rPr>
          <w:sz w:val="28"/>
          <w:szCs w:val="28"/>
        </w:rPr>
        <w:t xml:space="preserve"> </w:t>
      </w:r>
      <w:r w:rsidRPr="00E275B0">
        <w:rPr>
          <w:sz w:val="28"/>
          <w:szCs w:val="28"/>
        </w:rPr>
        <w:t>обязательства РФ,</w:t>
      </w:r>
      <w:r w:rsidR="004B103D" w:rsidRPr="00E275B0">
        <w:rPr>
          <w:sz w:val="28"/>
          <w:szCs w:val="28"/>
        </w:rPr>
        <w:t xml:space="preserve"> </w:t>
      </w:r>
      <w:r w:rsidRPr="00E275B0">
        <w:rPr>
          <w:sz w:val="28"/>
          <w:szCs w:val="28"/>
        </w:rPr>
        <w:t>выраженные в иностранной валюте</w:t>
      </w:r>
      <w:r w:rsidR="00BD2CBB" w:rsidRPr="00E275B0">
        <w:rPr>
          <w:sz w:val="28"/>
          <w:szCs w:val="28"/>
        </w:rPr>
        <w:t xml:space="preserve"> </w:t>
      </w:r>
      <w:r w:rsidRPr="00E275B0">
        <w:rPr>
          <w:sz w:val="28"/>
          <w:szCs w:val="28"/>
        </w:rPr>
        <w:t>Внутренние заимствования - займы и кредиты, по которым</w:t>
      </w:r>
      <w:r w:rsidR="00BD2CBB" w:rsidRPr="00E275B0">
        <w:rPr>
          <w:sz w:val="28"/>
          <w:szCs w:val="28"/>
        </w:rPr>
        <w:t xml:space="preserve"> </w:t>
      </w:r>
      <w:r w:rsidRPr="00E275B0">
        <w:rPr>
          <w:sz w:val="28"/>
          <w:szCs w:val="28"/>
        </w:rPr>
        <w:t>возникают долговые обязательства РФ,</w:t>
      </w:r>
      <w:r w:rsidR="004B103D" w:rsidRPr="00E275B0">
        <w:rPr>
          <w:sz w:val="28"/>
          <w:szCs w:val="28"/>
        </w:rPr>
        <w:t xml:space="preserve"> </w:t>
      </w:r>
      <w:r w:rsidRPr="00E275B0">
        <w:rPr>
          <w:sz w:val="28"/>
          <w:szCs w:val="28"/>
        </w:rPr>
        <w:t>выраженные в рублях</w:t>
      </w:r>
      <w:r w:rsidR="00BD2CBB" w:rsidRPr="00E275B0">
        <w:rPr>
          <w:sz w:val="28"/>
          <w:szCs w:val="28"/>
        </w:rPr>
        <w:t xml:space="preserve"> </w:t>
      </w:r>
      <w:r w:rsidRPr="00E275B0">
        <w:rPr>
          <w:sz w:val="28"/>
          <w:szCs w:val="28"/>
        </w:rPr>
        <w:t>Заимствования субъектов РФ,</w:t>
      </w:r>
      <w:r w:rsidR="004B103D" w:rsidRPr="00E275B0">
        <w:rPr>
          <w:sz w:val="28"/>
          <w:szCs w:val="28"/>
        </w:rPr>
        <w:t xml:space="preserve"> </w:t>
      </w:r>
      <w:r w:rsidRPr="00E275B0">
        <w:rPr>
          <w:sz w:val="28"/>
          <w:szCs w:val="28"/>
        </w:rPr>
        <w:t>муниципальные заимствования -</w:t>
      </w:r>
      <w:r w:rsidR="00CF1C4C" w:rsidRPr="00E275B0">
        <w:rPr>
          <w:sz w:val="28"/>
          <w:szCs w:val="28"/>
        </w:rPr>
        <w:t xml:space="preserve"> </w:t>
      </w:r>
      <w:r w:rsidRPr="00E275B0">
        <w:rPr>
          <w:sz w:val="28"/>
          <w:szCs w:val="28"/>
        </w:rPr>
        <w:t>займы и кредиты,</w:t>
      </w:r>
      <w:r w:rsidR="004B103D" w:rsidRPr="00E275B0">
        <w:rPr>
          <w:sz w:val="28"/>
          <w:szCs w:val="28"/>
        </w:rPr>
        <w:t xml:space="preserve"> </w:t>
      </w:r>
      <w:r w:rsidRPr="00E275B0">
        <w:rPr>
          <w:sz w:val="28"/>
          <w:szCs w:val="28"/>
        </w:rPr>
        <w:t>привлекаемые от физических и юридических лиц,</w:t>
      </w:r>
      <w:r w:rsidR="004B103D" w:rsidRPr="00E275B0">
        <w:rPr>
          <w:sz w:val="28"/>
          <w:szCs w:val="28"/>
        </w:rPr>
        <w:t xml:space="preserve"> </w:t>
      </w:r>
      <w:r w:rsidRPr="00E275B0">
        <w:rPr>
          <w:sz w:val="28"/>
          <w:szCs w:val="28"/>
        </w:rPr>
        <w:t>по</w:t>
      </w:r>
      <w:r w:rsidR="004B103D" w:rsidRPr="00E275B0">
        <w:rPr>
          <w:sz w:val="28"/>
          <w:szCs w:val="28"/>
        </w:rPr>
        <w:t xml:space="preserve"> </w:t>
      </w:r>
      <w:r w:rsidRPr="00E275B0">
        <w:rPr>
          <w:sz w:val="28"/>
          <w:szCs w:val="28"/>
        </w:rPr>
        <w:t>которым</w:t>
      </w:r>
      <w:r w:rsidR="00CF1C4C" w:rsidRPr="00E275B0">
        <w:rPr>
          <w:sz w:val="28"/>
          <w:szCs w:val="28"/>
        </w:rPr>
        <w:t xml:space="preserve"> </w:t>
      </w:r>
      <w:r w:rsidRPr="00E275B0">
        <w:rPr>
          <w:sz w:val="28"/>
          <w:szCs w:val="28"/>
        </w:rPr>
        <w:t>возникают</w:t>
      </w:r>
      <w:r w:rsidR="004B103D" w:rsidRPr="00E275B0">
        <w:rPr>
          <w:sz w:val="28"/>
          <w:szCs w:val="28"/>
        </w:rPr>
        <w:t xml:space="preserve"> </w:t>
      </w:r>
      <w:r w:rsidRPr="00E275B0">
        <w:rPr>
          <w:sz w:val="28"/>
          <w:szCs w:val="28"/>
        </w:rPr>
        <w:t>долговые</w:t>
      </w:r>
      <w:r w:rsidR="004B103D" w:rsidRPr="00E275B0">
        <w:rPr>
          <w:sz w:val="28"/>
          <w:szCs w:val="28"/>
        </w:rPr>
        <w:t xml:space="preserve"> </w:t>
      </w:r>
      <w:r w:rsidRPr="00E275B0">
        <w:rPr>
          <w:sz w:val="28"/>
          <w:szCs w:val="28"/>
        </w:rPr>
        <w:t>обязательства</w:t>
      </w:r>
      <w:r w:rsidR="004B103D" w:rsidRPr="00E275B0">
        <w:rPr>
          <w:sz w:val="28"/>
          <w:szCs w:val="28"/>
        </w:rPr>
        <w:t xml:space="preserve"> </w:t>
      </w:r>
      <w:r w:rsidRPr="00E275B0">
        <w:rPr>
          <w:sz w:val="28"/>
          <w:szCs w:val="28"/>
        </w:rPr>
        <w:t>соответственно</w:t>
      </w:r>
      <w:r w:rsidR="004B103D" w:rsidRPr="00E275B0">
        <w:rPr>
          <w:sz w:val="28"/>
          <w:szCs w:val="28"/>
        </w:rPr>
        <w:t xml:space="preserve"> </w:t>
      </w:r>
      <w:r w:rsidRPr="00E275B0">
        <w:rPr>
          <w:sz w:val="28"/>
          <w:szCs w:val="28"/>
        </w:rPr>
        <w:t>субъекта</w:t>
      </w:r>
      <w:r w:rsidR="004B103D" w:rsidRPr="00E275B0">
        <w:rPr>
          <w:sz w:val="28"/>
          <w:szCs w:val="28"/>
        </w:rPr>
        <w:t xml:space="preserve"> </w:t>
      </w:r>
      <w:r w:rsidRPr="00E275B0">
        <w:rPr>
          <w:sz w:val="28"/>
          <w:szCs w:val="28"/>
        </w:rPr>
        <w:t>РФ</w:t>
      </w:r>
      <w:r w:rsidR="004B103D" w:rsidRPr="00E275B0">
        <w:rPr>
          <w:sz w:val="28"/>
          <w:szCs w:val="28"/>
        </w:rPr>
        <w:t xml:space="preserve"> </w:t>
      </w:r>
      <w:r w:rsidRPr="00E275B0">
        <w:rPr>
          <w:sz w:val="28"/>
          <w:szCs w:val="28"/>
        </w:rPr>
        <w:t>или</w:t>
      </w:r>
      <w:r w:rsidR="00CF1C4C" w:rsidRPr="00E275B0">
        <w:rPr>
          <w:sz w:val="28"/>
          <w:szCs w:val="28"/>
        </w:rPr>
        <w:t xml:space="preserve"> </w:t>
      </w:r>
      <w:r w:rsidRPr="00E275B0">
        <w:rPr>
          <w:sz w:val="28"/>
          <w:szCs w:val="28"/>
        </w:rPr>
        <w:t>муниципального образования как заемщика или гаранта,</w:t>
      </w:r>
      <w:r w:rsidR="004B103D" w:rsidRPr="00E275B0">
        <w:rPr>
          <w:sz w:val="28"/>
          <w:szCs w:val="28"/>
        </w:rPr>
        <w:t xml:space="preserve"> </w:t>
      </w:r>
      <w:r w:rsidRPr="00E275B0">
        <w:rPr>
          <w:sz w:val="28"/>
          <w:szCs w:val="28"/>
        </w:rPr>
        <w:t>выраженные</w:t>
      </w:r>
      <w:r w:rsidR="004B103D" w:rsidRPr="00E275B0">
        <w:rPr>
          <w:sz w:val="28"/>
          <w:szCs w:val="28"/>
        </w:rPr>
        <w:t xml:space="preserve"> </w:t>
      </w:r>
      <w:r w:rsidRPr="00E275B0">
        <w:rPr>
          <w:sz w:val="28"/>
          <w:szCs w:val="28"/>
        </w:rPr>
        <w:t>в</w:t>
      </w:r>
      <w:r w:rsidR="004B103D" w:rsidRPr="00E275B0">
        <w:rPr>
          <w:sz w:val="28"/>
          <w:szCs w:val="28"/>
        </w:rPr>
        <w:t xml:space="preserve"> </w:t>
      </w:r>
      <w:r w:rsidRPr="00E275B0">
        <w:rPr>
          <w:sz w:val="28"/>
          <w:szCs w:val="28"/>
        </w:rPr>
        <w:t>валюте</w:t>
      </w:r>
      <w:r w:rsidR="00CF1C4C" w:rsidRPr="00E275B0">
        <w:rPr>
          <w:sz w:val="28"/>
          <w:szCs w:val="28"/>
        </w:rPr>
        <w:t xml:space="preserve"> </w:t>
      </w:r>
      <w:r w:rsidRPr="00E275B0">
        <w:rPr>
          <w:sz w:val="28"/>
          <w:szCs w:val="28"/>
        </w:rPr>
        <w:t>обязательств</w:t>
      </w:r>
      <w:r w:rsidR="00CF1C4C" w:rsidRPr="00E275B0">
        <w:rPr>
          <w:sz w:val="28"/>
          <w:szCs w:val="28"/>
        </w:rPr>
        <w:t>.</w:t>
      </w:r>
    </w:p>
    <w:p w:rsidR="00EC1601" w:rsidRPr="00E275B0" w:rsidRDefault="00CF1C4C" w:rsidP="00763D98">
      <w:pPr>
        <w:spacing w:line="360" w:lineRule="auto"/>
        <w:ind w:firstLine="708"/>
        <w:jc w:val="both"/>
        <w:rPr>
          <w:sz w:val="28"/>
          <w:szCs w:val="28"/>
        </w:rPr>
      </w:pPr>
      <w:r w:rsidRPr="00E275B0">
        <w:rPr>
          <w:sz w:val="28"/>
          <w:szCs w:val="28"/>
        </w:rPr>
        <w:t>З</w:t>
      </w:r>
      <w:r w:rsidR="00EC1601" w:rsidRPr="00E275B0">
        <w:rPr>
          <w:sz w:val="28"/>
          <w:szCs w:val="28"/>
        </w:rPr>
        <w:t>аймы могут привлекаться</w:t>
      </w:r>
      <w:r w:rsidR="004B103D" w:rsidRPr="00E275B0">
        <w:rPr>
          <w:sz w:val="28"/>
          <w:szCs w:val="28"/>
        </w:rPr>
        <w:t xml:space="preserve"> </w:t>
      </w:r>
      <w:r w:rsidR="00EC1601" w:rsidRPr="00E275B0">
        <w:rPr>
          <w:sz w:val="28"/>
          <w:szCs w:val="28"/>
        </w:rPr>
        <w:t>от</w:t>
      </w:r>
      <w:r w:rsidR="004B103D" w:rsidRPr="00E275B0">
        <w:rPr>
          <w:sz w:val="28"/>
          <w:szCs w:val="28"/>
        </w:rPr>
        <w:t xml:space="preserve"> </w:t>
      </w:r>
      <w:r w:rsidR="00EC1601" w:rsidRPr="00E275B0">
        <w:rPr>
          <w:sz w:val="28"/>
          <w:szCs w:val="28"/>
        </w:rPr>
        <w:t>физических</w:t>
      </w:r>
      <w:r w:rsidRPr="00E275B0">
        <w:rPr>
          <w:sz w:val="28"/>
          <w:szCs w:val="28"/>
        </w:rPr>
        <w:t xml:space="preserve"> </w:t>
      </w:r>
      <w:r w:rsidR="00EC1601" w:rsidRPr="00E275B0">
        <w:rPr>
          <w:sz w:val="28"/>
          <w:szCs w:val="28"/>
        </w:rPr>
        <w:t>и юридических</w:t>
      </w:r>
      <w:r w:rsidR="00E7758A">
        <w:rPr>
          <w:sz w:val="28"/>
          <w:szCs w:val="28"/>
        </w:rPr>
        <w:t xml:space="preserve"> </w:t>
      </w:r>
      <w:r w:rsidR="00EC1601" w:rsidRPr="00E275B0">
        <w:rPr>
          <w:sz w:val="28"/>
          <w:szCs w:val="28"/>
        </w:rPr>
        <w:t>лиц, иностранных государств, международных финансовых организаций.</w:t>
      </w:r>
      <w:r w:rsidR="004B103D" w:rsidRPr="00E275B0">
        <w:rPr>
          <w:sz w:val="28"/>
          <w:szCs w:val="28"/>
        </w:rPr>
        <w:t xml:space="preserve"> </w:t>
      </w:r>
      <w:r w:rsidR="00EC1601" w:rsidRPr="00E275B0">
        <w:rPr>
          <w:sz w:val="28"/>
          <w:szCs w:val="28"/>
        </w:rPr>
        <w:t>Впрочем,</w:t>
      </w:r>
      <w:r w:rsidRPr="00E275B0">
        <w:rPr>
          <w:sz w:val="28"/>
          <w:szCs w:val="28"/>
        </w:rPr>
        <w:t xml:space="preserve"> </w:t>
      </w:r>
      <w:r w:rsidR="00EC1601" w:rsidRPr="00E275B0">
        <w:rPr>
          <w:sz w:val="28"/>
          <w:szCs w:val="28"/>
        </w:rPr>
        <w:t>муниципальные займы привлекают только от юридических и физических</w:t>
      </w:r>
      <w:r w:rsidR="004B103D" w:rsidRPr="00E275B0">
        <w:rPr>
          <w:sz w:val="28"/>
          <w:szCs w:val="28"/>
        </w:rPr>
        <w:t xml:space="preserve"> </w:t>
      </w:r>
      <w:r w:rsidR="00EC1601" w:rsidRPr="00E275B0">
        <w:rPr>
          <w:sz w:val="28"/>
          <w:szCs w:val="28"/>
        </w:rPr>
        <w:t>лиц.</w:t>
      </w:r>
    </w:p>
    <w:p w:rsidR="00EC1601" w:rsidRPr="00E275B0" w:rsidRDefault="00EC1601" w:rsidP="00FE2D08">
      <w:pPr>
        <w:spacing w:line="360" w:lineRule="auto"/>
        <w:jc w:val="both"/>
        <w:rPr>
          <w:sz w:val="28"/>
          <w:szCs w:val="28"/>
        </w:rPr>
      </w:pPr>
      <w:r w:rsidRPr="00E275B0">
        <w:rPr>
          <w:sz w:val="28"/>
          <w:szCs w:val="28"/>
        </w:rPr>
        <w:t>Внешние займы привлекаются в иностранной</w:t>
      </w:r>
      <w:r w:rsidR="004B103D" w:rsidRPr="00E275B0">
        <w:rPr>
          <w:sz w:val="28"/>
          <w:szCs w:val="28"/>
        </w:rPr>
        <w:t xml:space="preserve"> </w:t>
      </w:r>
      <w:r w:rsidRPr="00E275B0">
        <w:rPr>
          <w:sz w:val="28"/>
          <w:szCs w:val="28"/>
        </w:rPr>
        <w:t>валюте,</w:t>
      </w:r>
      <w:r w:rsidR="004B103D" w:rsidRPr="00E275B0">
        <w:rPr>
          <w:sz w:val="28"/>
          <w:szCs w:val="28"/>
        </w:rPr>
        <w:t xml:space="preserve"> </w:t>
      </w:r>
      <w:r w:rsidRPr="00E275B0">
        <w:rPr>
          <w:sz w:val="28"/>
          <w:szCs w:val="28"/>
        </w:rPr>
        <w:t>внутренние</w:t>
      </w:r>
      <w:r w:rsidR="004B103D" w:rsidRPr="00E275B0">
        <w:rPr>
          <w:sz w:val="28"/>
          <w:szCs w:val="28"/>
        </w:rPr>
        <w:t xml:space="preserve"> </w:t>
      </w:r>
      <w:r w:rsidRPr="00E275B0">
        <w:rPr>
          <w:sz w:val="28"/>
          <w:szCs w:val="28"/>
        </w:rPr>
        <w:t>—</w:t>
      </w:r>
      <w:r w:rsidR="004B103D" w:rsidRPr="00E275B0">
        <w:rPr>
          <w:sz w:val="28"/>
          <w:szCs w:val="28"/>
        </w:rPr>
        <w:t xml:space="preserve"> </w:t>
      </w:r>
      <w:r w:rsidRPr="00E275B0">
        <w:rPr>
          <w:sz w:val="28"/>
          <w:szCs w:val="28"/>
        </w:rPr>
        <w:t>в</w:t>
      </w:r>
      <w:r w:rsidR="004B103D" w:rsidRPr="00E275B0">
        <w:rPr>
          <w:sz w:val="28"/>
          <w:szCs w:val="28"/>
        </w:rPr>
        <w:t xml:space="preserve"> </w:t>
      </w:r>
      <w:r w:rsidRPr="00E275B0">
        <w:rPr>
          <w:sz w:val="28"/>
          <w:szCs w:val="28"/>
        </w:rPr>
        <w:t>рублях.</w:t>
      </w:r>
    </w:p>
    <w:p w:rsidR="00EC1601" w:rsidRPr="00E275B0" w:rsidRDefault="00EC1601" w:rsidP="00FE2D08">
      <w:pPr>
        <w:spacing w:line="360" w:lineRule="auto"/>
        <w:jc w:val="both"/>
        <w:rPr>
          <w:sz w:val="28"/>
          <w:szCs w:val="28"/>
        </w:rPr>
      </w:pPr>
      <w:r w:rsidRPr="00E275B0">
        <w:rPr>
          <w:sz w:val="28"/>
          <w:szCs w:val="28"/>
        </w:rPr>
        <w:t>Муниципальные займы могут быть только внутренними. При заимствовании</w:t>
      </w:r>
      <w:r w:rsidR="004B103D" w:rsidRPr="00E275B0">
        <w:rPr>
          <w:sz w:val="28"/>
          <w:szCs w:val="28"/>
        </w:rPr>
        <w:t xml:space="preserve"> </w:t>
      </w:r>
      <w:r w:rsidRPr="00E275B0">
        <w:rPr>
          <w:sz w:val="28"/>
          <w:szCs w:val="28"/>
        </w:rPr>
        <w:t>органы</w:t>
      </w:r>
      <w:r w:rsidR="00CF1C4C" w:rsidRPr="00E275B0">
        <w:rPr>
          <w:sz w:val="28"/>
          <w:szCs w:val="28"/>
        </w:rPr>
        <w:t xml:space="preserve"> </w:t>
      </w:r>
      <w:r w:rsidRPr="00E275B0">
        <w:rPr>
          <w:sz w:val="28"/>
          <w:szCs w:val="28"/>
        </w:rPr>
        <w:t>власти выступаю: как</w:t>
      </w:r>
      <w:r w:rsidR="004B103D" w:rsidRPr="00E275B0">
        <w:rPr>
          <w:sz w:val="28"/>
          <w:szCs w:val="28"/>
        </w:rPr>
        <w:t xml:space="preserve"> </w:t>
      </w:r>
      <w:r w:rsidRPr="00E275B0">
        <w:rPr>
          <w:sz w:val="28"/>
          <w:szCs w:val="28"/>
        </w:rPr>
        <w:t>в</w:t>
      </w:r>
      <w:r w:rsidR="004B103D" w:rsidRPr="00E275B0">
        <w:rPr>
          <w:sz w:val="28"/>
          <w:szCs w:val="28"/>
        </w:rPr>
        <w:t xml:space="preserve"> </w:t>
      </w:r>
      <w:r w:rsidRPr="00E275B0">
        <w:rPr>
          <w:sz w:val="28"/>
          <w:szCs w:val="28"/>
        </w:rPr>
        <w:t>роли</w:t>
      </w:r>
      <w:r w:rsidR="004B103D" w:rsidRPr="00E275B0">
        <w:rPr>
          <w:sz w:val="28"/>
          <w:szCs w:val="28"/>
        </w:rPr>
        <w:t xml:space="preserve"> </w:t>
      </w:r>
      <w:r w:rsidRPr="00E275B0">
        <w:rPr>
          <w:sz w:val="28"/>
          <w:szCs w:val="28"/>
        </w:rPr>
        <w:t>заемщика,</w:t>
      </w:r>
      <w:r w:rsidR="004B103D" w:rsidRPr="00E275B0">
        <w:rPr>
          <w:sz w:val="28"/>
          <w:szCs w:val="28"/>
        </w:rPr>
        <w:t xml:space="preserve"> </w:t>
      </w:r>
      <w:r w:rsidRPr="00E275B0">
        <w:rPr>
          <w:sz w:val="28"/>
          <w:szCs w:val="28"/>
        </w:rPr>
        <w:t>так</w:t>
      </w:r>
      <w:r w:rsidR="004B103D" w:rsidRPr="00E275B0">
        <w:rPr>
          <w:sz w:val="28"/>
          <w:szCs w:val="28"/>
        </w:rPr>
        <w:t xml:space="preserve"> </w:t>
      </w:r>
      <w:r w:rsidRPr="00E275B0">
        <w:rPr>
          <w:sz w:val="28"/>
          <w:szCs w:val="28"/>
        </w:rPr>
        <w:t>и</w:t>
      </w:r>
      <w:r w:rsidR="004B103D" w:rsidRPr="00E275B0">
        <w:rPr>
          <w:sz w:val="28"/>
          <w:szCs w:val="28"/>
        </w:rPr>
        <w:t xml:space="preserve"> </w:t>
      </w:r>
      <w:r w:rsidRPr="00E275B0">
        <w:rPr>
          <w:sz w:val="28"/>
          <w:szCs w:val="28"/>
        </w:rPr>
        <w:t>гаранта</w:t>
      </w:r>
      <w:r w:rsidR="004B103D" w:rsidRPr="00E275B0">
        <w:rPr>
          <w:sz w:val="28"/>
          <w:szCs w:val="28"/>
        </w:rPr>
        <w:t xml:space="preserve"> </w:t>
      </w:r>
      <w:r w:rsidRPr="00E275B0">
        <w:rPr>
          <w:sz w:val="28"/>
          <w:szCs w:val="28"/>
        </w:rPr>
        <w:t>погашения</w:t>
      </w:r>
      <w:r w:rsidR="004B103D" w:rsidRPr="00E275B0">
        <w:rPr>
          <w:sz w:val="28"/>
          <w:szCs w:val="28"/>
        </w:rPr>
        <w:t xml:space="preserve"> </w:t>
      </w:r>
      <w:r w:rsidRPr="00E275B0">
        <w:rPr>
          <w:sz w:val="28"/>
          <w:szCs w:val="28"/>
        </w:rPr>
        <w:t>займов</w:t>
      </w:r>
      <w:r w:rsidR="00CF1C4C" w:rsidRPr="00E275B0">
        <w:rPr>
          <w:sz w:val="28"/>
          <w:szCs w:val="28"/>
        </w:rPr>
        <w:t xml:space="preserve"> </w:t>
      </w:r>
      <w:r w:rsidRPr="00E275B0">
        <w:rPr>
          <w:sz w:val="28"/>
          <w:szCs w:val="28"/>
        </w:rPr>
        <w:t>другими заемщиками.</w:t>
      </w:r>
    </w:p>
    <w:p w:rsidR="00EC1601" w:rsidRPr="00E275B0" w:rsidRDefault="00EC1601" w:rsidP="00763D98">
      <w:pPr>
        <w:spacing w:line="360" w:lineRule="auto"/>
        <w:ind w:firstLine="708"/>
        <w:jc w:val="both"/>
        <w:rPr>
          <w:sz w:val="28"/>
          <w:szCs w:val="28"/>
        </w:rPr>
      </w:pPr>
      <w:r w:rsidRPr="00E275B0">
        <w:rPr>
          <w:sz w:val="28"/>
          <w:szCs w:val="28"/>
        </w:rPr>
        <w:t>Мировой</w:t>
      </w:r>
      <w:r w:rsidR="004B103D" w:rsidRPr="00E275B0">
        <w:rPr>
          <w:sz w:val="28"/>
          <w:szCs w:val="28"/>
        </w:rPr>
        <w:t xml:space="preserve"> </w:t>
      </w:r>
      <w:r w:rsidRPr="00E275B0">
        <w:rPr>
          <w:sz w:val="28"/>
          <w:szCs w:val="28"/>
        </w:rPr>
        <w:t>финансовый</w:t>
      </w:r>
      <w:r w:rsidR="004B103D" w:rsidRPr="00E275B0">
        <w:rPr>
          <w:sz w:val="28"/>
          <w:szCs w:val="28"/>
        </w:rPr>
        <w:t xml:space="preserve"> </w:t>
      </w:r>
      <w:r w:rsidRPr="00E275B0">
        <w:rPr>
          <w:sz w:val="28"/>
          <w:szCs w:val="28"/>
        </w:rPr>
        <w:t>опыт</w:t>
      </w:r>
      <w:r w:rsidR="004B103D" w:rsidRPr="00E275B0">
        <w:rPr>
          <w:sz w:val="28"/>
          <w:szCs w:val="28"/>
        </w:rPr>
        <w:t xml:space="preserve"> </w:t>
      </w:r>
      <w:r w:rsidRPr="00E275B0">
        <w:rPr>
          <w:sz w:val="28"/>
          <w:szCs w:val="28"/>
        </w:rPr>
        <w:t>выработал</w:t>
      </w:r>
      <w:r w:rsidR="004B103D" w:rsidRPr="00E275B0">
        <w:rPr>
          <w:sz w:val="28"/>
          <w:szCs w:val="28"/>
        </w:rPr>
        <w:t xml:space="preserve"> </w:t>
      </w:r>
      <w:r w:rsidRPr="00E275B0">
        <w:rPr>
          <w:sz w:val="28"/>
          <w:szCs w:val="28"/>
        </w:rPr>
        <w:t>ряд</w:t>
      </w:r>
      <w:r w:rsidR="004B103D" w:rsidRPr="00E275B0">
        <w:rPr>
          <w:sz w:val="28"/>
          <w:szCs w:val="28"/>
        </w:rPr>
        <w:t xml:space="preserve"> </w:t>
      </w:r>
      <w:r w:rsidRPr="00E275B0">
        <w:rPr>
          <w:sz w:val="28"/>
          <w:szCs w:val="28"/>
        </w:rPr>
        <w:t>методов</w:t>
      </w:r>
      <w:r w:rsidR="004B103D" w:rsidRPr="00E275B0">
        <w:rPr>
          <w:sz w:val="28"/>
          <w:szCs w:val="28"/>
        </w:rPr>
        <w:t xml:space="preserve"> </w:t>
      </w:r>
      <w:r w:rsidRPr="00E275B0">
        <w:rPr>
          <w:sz w:val="28"/>
          <w:szCs w:val="28"/>
        </w:rPr>
        <w:t>профилактики</w:t>
      </w:r>
      <w:r w:rsidR="004B103D" w:rsidRPr="00E275B0">
        <w:rPr>
          <w:sz w:val="28"/>
          <w:szCs w:val="28"/>
        </w:rPr>
        <w:t xml:space="preserve"> </w:t>
      </w:r>
      <w:r w:rsidRPr="00E275B0">
        <w:rPr>
          <w:sz w:val="28"/>
          <w:szCs w:val="28"/>
        </w:rPr>
        <w:t>бюджетных</w:t>
      </w:r>
      <w:r w:rsidR="00CF1C4C" w:rsidRPr="00E275B0">
        <w:rPr>
          <w:sz w:val="28"/>
          <w:szCs w:val="28"/>
        </w:rPr>
        <w:t xml:space="preserve"> </w:t>
      </w:r>
      <w:r w:rsidRPr="00E275B0">
        <w:rPr>
          <w:sz w:val="28"/>
          <w:szCs w:val="28"/>
        </w:rPr>
        <w:t>дефицитов и</w:t>
      </w:r>
      <w:r w:rsidR="004B103D" w:rsidRPr="00E275B0">
        <w:rPr>
          <w:sz w:val="28"/>
          <w:szCs w:val="28"/>
        </w:rPr>
        <w:t xml:space="preserve"> </w:t>
      </w:r>
      <w:r w:rsidRPr="00E275B0">
        <w:rPr>
          <w:sz w:val="28"/>
          <w:szCs w:val="28"/>
        </w:rPr>
        <w:t>способов</w:t>
      </w:r>
      <w:r w:rsidR="004B103D" w:rsidRPr="00E275B0">
        <w:rPr>
          <w:sz w:val="28"/>
          <w:szCs w:val="28"/>
        </w:rPr>
        <w:t xml:space="preserve"> </w:t>
      </w:r>
      <w:r w:rsidRPr="00E275B0">
        <w:rPr>
          <w:sz w:val="28"/>
          <w:szCs w:val="28"/>
        </w:rPr>
        <w:t>их</w:t>
      </w:r>
      <w:r w:rsidR="004B103D" w:rsidRPr="00E275B0">
        <w:rPr>
          <w:sz w:val="28"/>
          <w:szCs w:val="28"/>
        </w:rPr>
        <w:t xml:space="preserve"> </w:t>
      </w:r>
      <w:r w:rsidRPr="00E275B0">
        <w:rPr>
          <w:sz w:val="28"/>
          <w:szCs w:val="28"/>
        </w:rPr>
        <w:t>устранения.</w:t>
      </w:r>
      <w:r w:rsidR="004B103D" w:rsidRPr="00E275B0">
        <w:rPr>
          <w:sz w:val="28"/>
          <w:szCs w:val="28"/>
        </w:rPr>
        <w:t xml:space="preserve"> </w:t>
      </w:r>
      <w:r w:rsidRPr="00E275B0">
        <w:rPr>
          <w:sz w:val="28"/>
          <w:szCs w:val="28"/>
        </w:rPr>
        <w:t>В</w:t>
      </w:r>
      <w:r w:rsidR="004B103D" w:rsidRPr="00E275B0">
        <w:rPr>
          <w:sz w:val="28"/>
          <w:szCs w:val="28"/>
        </w:rPr>
        <w:t xml:space="preserve"> </w:t>
      </w:r>
      <w:r w:rsidRPr="00E275B0">
        <w:rPr>
          <w:sz w:val="28"/>
          <w:szCs w:val="28"/>
        </w:rPr>
        <w:t>настоящее</w:t>
      </w:r>
      <w:r w:rsidR="004B103D" w:rsidRPr="00E275B0">
        <w:rPr>
          <w:sz w:val="28"/>
          <w:szCs w:val="28"/>
        </w:rPr>
        <w:t xml:space="preserve"> </w:t>
      </w:r>
      <w:r w:rsidRPr="00E275B0">
        <w:rPr>
          <w:sz w:val="28"/>
          <w:szCs w:val="28"/>
        </w:rPr>
        <w:t>время</w:t>
      </w:r>
      <w:r w:rsidR="004B103D" w:rsidRPr="00E275B0">
        <w:rPr>
          <w:sz w:val="28"/>
          <w:szCs w:val="28"/>
        </w:rPr>
        <w:t xml:space="preserve"> </w:t>
      </w:r>
      <w:r w:rsidRPr="00E275B0">
        <w:rPr>
          <w:sz w:val="28"/>
          <w:szCs w:val="28"/>
        </w:rPr>
        <w:t>общепризнанным,</w:t>
      </w:r>
      <w:r w:rsidR="00CF1C4C" w:rsidRPr="00E275B0">
        <w:rPr>
          <w:sz w:val="28"/>
          <w:szCs w:val="28"/>
        </w:rPr>
        <w:t xml:space="preserve"> </w:t>
      </w:r>
      <w:r w:rsidRPr="00E275B0">
        <w:rPr>
          <w:sz w:val="28"/>
          <w:szCs w:val="28"/>
        </w:rPr>
        <w:t>считаются</w:t>
      </w:r>
      <w:r w:rsidR="004B103D" w:rsidRPr="00E275B0">
        <w:rPr>
          <w:sz w:val="28"/>
          <w:szCs w:val="28"/>
        </w:rPr>
        <w:t xml:space="preserve"> </w:t>
      </w:r>
      <w:r w:rsidRPr="00E275B0">
        <w:rPr>
          <w:sz w:val="28"/>
          <w:szCs w:val="28"/>
        </w:rPr>
        <w:t>ниже</w:t>
      </w:r>
      <w:r w:rsidR="004B103D" w:rsidRPr="00E275B0">
        <w:rPr>
          <w:sz w:val="28"/>
          <w:szCs w:val="28"/>
        </w:rPr>
        <w:t xml:space="preserve"> </w:t>
      </w:r>
      <w:r w:rsidRPr="00E275B0">
        <w:rPr>
          <w:sz w:val="28"/>
          <w:szCs w:val="28"/>
        </w:rPr>
        <w:t>перечисленные</w:t>
      </w:r>
      <w:r w:rsidR="004B103D" w:rsidRPr="00E275B0">
        <w:rPr>
          <w:sz w:val="28"/>
          <w:szCs w:val="28"/>
        </w:rPr>
        <w:t xml:space="preserve"> </w:t>
      </w:r>
      <w:r w:rsidRPr="00E275B0">
        <w:rPr>
          <w:sz w:val="28"/>
          <w:szCs w:val="28"/>
        </w:rPr>
        <w:t>представления</w:t>
      </w:r>
      <w:r w:rsidR="004B103D" w:rsidRPr="00E275B0">
        <w:rPr>
          <w:sz w:val="28"/>
          <w:szCs w:val="28"/>
        </w:rPr>
        <w:t xml:space="preserve"> </w:t>
      </w:r>
      <w:r w:rsidRPr="00E275B0">
        <w:rPr>
          <w:sz w:val="28"/>
          <w:szCs w:val="28"/>
        </w:rPr>
        <w:t>об</w:t>
      </w:r>
      <w:r w:rsidR="004B103D" w:rsidRPr="00E275B0">
        <w:rPr>
          <w:sz w:val="28"/>
          <w:szCs w:val="28"/>
        </w:rPr>
        <w:t xml:space="preserve"> </w:t>
      </w:r>
      <w:r w:rsidRPr="00E275B0">
        <w:rPr>
          <w:sz w:val="28"/>
          <w:szCs w:val="28"/>
        </w:rPr>
        <w:t>этой</w:t>
      </w:r>
      <w:r w:rsidR="004B103D" w:rsidRPr="00E275B0">
        <w:rPr>
          <w:sz w:val="28"/>
          <w:szCs w:val="28"/>
        </w:rPr>
        <w:t xml:space="preserve"> </w:t>
      </w:r>
      <w:r w:rsidRPr="00E275B0">
        <w:rPr>
          <w:sz w:val="28"/>
          <w:szCs w:val="28"/>
        </w:rPr>
        <w:t>форме</w:t>
      </w:r>
      <w:r w:rsidR="004B103D" w:rsidRPr="00E275B0">
        <w:rPr>
          <w:sz w:val="28"/>
          <w:szCs w:val="28"/>
        </w:rPr>
        <w:t xml:space="preserve"> </w:t>
      </w:r>
      <w:r w:rsidRPr="00E275B0">
        <w:rPr>
          <w:sz w:val="28"/>
          <w:szCs w:val="28"/>
        </w:rPr>
        <w:t>бюджетной</w:t>
      </w:r>
      <w:r w:rsidR="00CF1C4C" w:rsidRPr="00E275B0">
        <w:rPr>
          <w:sz w:val="28"/>
          <w:szCs w:val="28"/>
        </w:rPr>
        <w:t xml:space="preserve"> </w:t>
      </w:r>
      <w:r w:rsidRPr="00E275B0">
        <w:rPr>
          <w:sz w:val="28"/>
          <w:szCs w:val="28"/>
        </w:rPr>
        <w:t>разбалансированности.</w:t>
      </w:r>
    </w:p>
    <w:p w:rsidR="00EC1601" w:rsidRPr="00E275B0" w:rsidRDefault="00EC1601" w:rsidP="00763D98">
      <w:pPr>
        <w:spacing w:line="360" w:lineRule="auto"/>
        <w:ind w:firstLine="708"/>
        <w:jc w:val="both"/>
        <w:rPr>
          <w:sz w:val="28"/>
          <w:szCs w:val="28"/>
        </w:rPr>
      </w:pPr>
      <w:r w:rsidRPr="00E275B0">
        <w:rPr>
          <w:sz w:val="28"/>
          <w:szCs w:val="28"/>
        </w:rPr>
        <w:t>Если</w:t>
      </w:r>
      <w:r w:rsidR="004B103D" w:rsidRPr="00E275B0">
        <w:rPr>
          <w:sz w:val="28"/>
          <w:szCs w:val="28"/>
        </w:rPr>
        <w:t xml:space="preserve"> </w:t>
      </w:r>
      <w:r w:rsidRPr="00E275B0">
        <w:rPr>
          <w:sz w:val="28"/>
          <w:szCs w:val="28"/>
        </w:rPr>
        <w:t>бюджетный</w:t>
      </w:r>
      <w:r w:rsidR="004B103D" w:rsidRPr="00E275B0">
        <w:rPr>
          <w:sz w:val="28"/>
          <w:szCs w:val="28"/>
        </w:rPr>
        <w:t xml:space="preserve"> </w:t>
      </w:r>
      <w:r w:rsidRPr="00E275B0">
        <w:rPr>
          <w:sz w:val="28"/>
          <w:szCs w:val="28"/>
        </w:rPr>
        <w:t>дефицит</w:t>
      </w:r>
      <w:r w:rsidR="004B103D" w:rsidRPr="00E275B0">
        <w:rPr>
          <w:sz w:val="28"/>
          <w:szCs w:val="28"/>
        </w:rPr>
        <w:t xml:space="preserve"> </w:t>
      </w:r>
      <w:r w:rsidRPr="00E275B0">
        <w:rPr>
          <w:sz w:val="28"/>
          <w:szCs w:val="28"/>
        </w:rPr>
        <w:t>—</w:t>
      </w:r>
      <w:r w:rsidR="004B103D" w:rsidRPr="00E275B0">
        <w:rPr>
          <w:sz w:val="28"/>
          <w:szCs w:val="28"/>
        </w:rPr>
        <w:t xml:space="preserve"> </w:t>
      </w:r>
      <w:r w:rsidRPr="00E275B0">
        <w:rPr>
          <w:sz w:val="28"/>
          <w:szCs w:val="28"/>
        </w:rPr>
        <w:t>зло,</w:t>
      </w:r>
      <w:r w:rsidR="004B103D" w:rsidRPr="00E275B0">
        <w:rPr>
          <w:sz w:val="28"/>
          <w:szCs w:val="28"/>
        </w:rPr>
        <w:t xml:space="preserve"> </w:t>
      </w:r>
      <w:r w:rsidRPr="00E275B0">
        <w:rPr>
          <w:sz w:val="28"/>
          <w:szCs w:val="28"/>
        </w:rPr>
        <w:t>то</w:t>
      </w:r>
      <w:r w:rsidR="004B103D" w:rsidRPr="00E275B0">
        <w:rPr>
          <w:sz w:val="28"/>
          <w:szCs w:val="28"/>
        </w:rPr>
        <w:t xml:space="preserve"> </w:t>
      </w:r>
      <w:r w:rsidRPr="00E275B0">
        <w:rPr>
          <w:sz w:val="28"/>
          <w:szCs w:val="28"/>
        </w:rPr>
        <w:t>еще</w:t>
      </w:r>
      <w:r w:rsidR="004B103D" w:rsidRPr="00E275B0">
        <w:rPr>
          <w:sz w:val="28"/>
          <w:szCs w:val="28"/>
        </w:rPr>
        <w:t xml:space="preserve"> </w:t>
      </w:r>
      <w:r w:rsidRPr="00E275B0">
        <w:rPr>
          <w:sz w:val="28"/>
          <w:szCs w:val="28"/>
        </w:rPr>
        <w:t>большим</w:t>
      </w:r>
      <w:r w:rsidR="004B103D" w:rsidRPr="00E275B0">
        <w:rPr>
          <w:sz w:val="28"/>
          <w:szCs w:val="28"/>
        </w:rPr>
        <w:t xml:space="preserve"> </w:t>
      </w:r>
      <w:r w:rsidRPr="00E275B0">
        <w:rPr>
          <w:sz w:val="28"/>
          <w:szCs w:val="28"/>
        </w:rPr>
        <w:t>злом</w:t>
      </w:r>
      <w:r w:rsidR="004B103D" w:rsidRPr="00E275B0">
        <w:rPr>
          <w:sz w:val="28"/>
          <w:szCs w:val="28"/>
        </w:rPr>
        <w:t xml:space="preserve"> </w:t>
      </w:r>
      <w:r w:rsidRPr="00E275B0">
        <w:rPr>
          <w:sz w:val="28"/>
          <w:szCs w:val="28"/>
        </w:rPr>
        <w:t>для</w:t>
      </w:r>
      <w:r w:rsidR="004B103D" w:rsidRPr="00E275B0">
        <w:rPr>
          <w:sz w:val="28"/>
          <w:szCs w:val="28"/>
        </w:rPr>
        <w:t xml:space="preserve"> </w:t>
      </w:r>
      <w:r w:rsidRPr="00E275B0">
        <w:rPr>
          <w:sz w:val="28"/>
          <w:szCs w:val="28"/>
        </w:rPr>
        <w:t>экономики</w:t>
      </w:r>
      <w:r w:rsidR="004B103D" w:rsidRPr="00E275B0">
        <w:rPr>
          <w:sz w:val="28"/>
          <w:szCs w:val="28"/>
        </w:rPr>
        <w:t xml:space="preserve"> </w:t>
      </w:r>
      <w:r w:rsidRPr="00E275B0">
        <w:rPr>
          <w:sz w:val="28"/>
          <w:szCs w:val="28"/>
        </w:rPr>
        <w:t>и</w:t>
      </w:r>
      <w:r w:rsidR="00CF1C4C" w:rsidRPr="00E275B0">
        <w:rPr>
          <w:sz w:val="28"/>
          <w:szCs w:val="28"/>
        </w:rPr>
        <w:t xml:space="preserve"> </w:t>
      </w:r>
      <w:r w:rsidRPr="00E275B0">
        <w:rPr>
          <w:sz w:val="28"/>
          <w:szCs w:val="28"/>
        </w:rPr>
        <w:t>финансовой системы является мнимое его устранение путем</w:t>
      </w:r>
      <w:r w:rsidR="004B103D" w:rsidRPr="00E275B0">
        <w:rPr>
          <w:sz w:val="28"/>
          <w:szCs w:val="28"/>
        </w:rPr>
        <w:t xml:space="preserve"> </w:t>
      </w:r>
      <w:r w:rsidRPr="00E275B0">
        <w:rPr>
          <w:sz w:val="28"/>
          <w:szCs w:val="28"/>
        </w:rPr>
        <w:t>чисто</w:t>
      </w:r>
      <w:r w:rsidR="004B103D" w:rsidRPr="00E275B0">
        <w:rPr>
          <w:sz w:val="28"/>
          <w:szCs w:val="28"/>
        </w:rPr>
        <w:t xml:space="preserve"> </w:t>
      </w:r>
      <w:r w:rsidRPr="00E275B0">
        <w:rPr>
          <w:sz w:val="28"/>
          <w:szCs w:val="28"/>
        </w:rPr>
        <w:t>механических</w:t>
      </w:r>
      <w:r w:rsidR="005D0B64">
        <w:rPr>
          <w:sz w:val="28"/>
          <w:szCs w:val="28"/>
        </w:rPr>
        <w:t xml:space="preserve"> </w:t>
      </w:r>
      <w:r w:rsidRPr="00E275B0">
        <w:rPr>
          <w:sz w:val="28"/>
          <w:szCs w:val="28"/>
        </w:rPr>
        <w:t>манипуляций. В</w:t>
      </w:r>
      <w:r w:rsidR="004B103D" w:rsidRPr="00E275B0">
        <w:rPr>
          <w:sz w:val="28"/>
          <w:szCs w:val="28"/>
        </w:rPr>
        <w:t xml:space="preserve"> </w:t>
      </w:r>
      <w:r w:rsidRPr="00E275B0">
        <w:rPr>
          <w:sz w:val="28"/>
          <w:szCs w:val="28"/>
        </w:rPr>
        <w:t>этом</w:t>
      </w:r>
      <w:r w:rsidR="004B103D" w:rsidRPr="00E275B0">
        <w:rPr>
          <w:sz w:val="28"/>
          <w:szCs w:val="28"/>
        </w:rPr>
        <w:t xml:space="preserve"> </w:t>
      </w:r>
      <w:r w:rsidRPr="00E275B0">
        <w:rPr>
          <w:sz w:val="28"/>
          <w:szCs w:val="28"/>
        </w:rPr>
        <w:t>случае</w:t>
      </w:r>
      <w:r w:rsidR="004B103D" w:rsidRPr="00E275B0">
        <w:rPr>
          <w:sz w:val="28"/>
          <w:szCs w:val="28"/>
        </w:rPr>
        <w:t xml:space="preserve"> </w:t>
      </w:r>
      <w:r w:rsidRPr="00E275B0">
        <w:rPr>
          <w:sz w:val="28"/>
          <w:szCs w:val="28"/>
        </w:rPr>
        <w:t>болезнь</w:t>
      </w:r>
      <w:r w:rsidR="004B103D" w:rsidRPr="00E275B0">
        <w:rPr>
          <w:sz w:val="28"/>
          <w:szCs w:val="28"/>
        </w:rPr>
        <w:t xml:space="preserve"> </w:t>
      </w:r>
      <w:r w:rsidRPr="00E275B0">
        <w:rPr>
          <w:sz w:val="28"/>
          <w:szCs w:val="28"/>
        </w:rPr>
        <w:t>приобретает</w:t>
      </w:r>
      <w:r w:rsidR="004B103D" w:rsidRPr="00E275B0">
        <w:rPr>
          <w:sz w:val="28"/>
          <w:szCs w:val="28"/>
        </w:rPr>
        <w:t xml:space="preserve"> </w:t>
      </w:r>
      <w:r w:rsidRPr="00E275B0">
        <w:rPr>
          <w:sz w:val="28"/>
          <w:szCs w:val="28"/>
        </w:rPr>
        <w:t>скрытые</w:t>
      </w:r>
      <w:r w:rsidR="004B103D" w:rsidRPr="00E275B0">
        <w:rPr>
          <w:sz w:val="28"/>
          <w:szCs w:val="28"/>
        </w:rPr>
        <w:t xml:space="preserve"> </w:t>
      </w:r>
      <w:r w:rsidRPr="00E275B0">
        <w:rPr>
          <w:sz w:val="28"/>
          <w:szCs w:val="28"/>
        </w:rPr>
        <w:t>формы,</w:t>
      </w:r>
      <w:r w:rsidR="004B103D" w:rsidRPr="00E275B0">
        <w:rPr>
          <w:sz w:val="28"/>
          <w:szCs w:val="28"/>
        </w:rPr>
        <w:t xml:space="preserve"> </w:t>
      </w:r>
      <w:r w:rsidRPr="00E275B0">
        <w:rPr>
          <w:sz w:val="28"/>
          <w:szCs w:val="28"/>
        </w:rPr>
        <w:t>гораздо</w:t>
      </w:r>
      <w:r w:rsidR="00CF1C4C" w:rsidRPr="00E275B0">
        <w:rPr>
          <w:sz w:val="28"/>
          <w:szCs w:val="28"/>
        </w:rPr>
        <w:t xml:space="preserve"> </w:t>
      </w:r>
      <w:r w:rsidRPr="00E275B0">
        <w:rPr>
          <w:sz w:val="28"/>
          <w:szCs w:val="28"/>
        </w:rPr>
        <w:t>труднее поддающиеся лечению.</w:t>
      </w:r>
    </w:p>
    <w:p w:rsidR="00EC1601" w:rsidRPr="00E275B0" w:rsidRDefault="00EC1601" w:rsidP="00763D98">
      <w:pPr>
        <w:spacing w:line="360" w:lineRule="auto"/>
        <w:ind w:firstLine="708"/>
        <w:jc w:val="both"/>
        <w:rPr>
          <w:sz w:val="28"/>
          <w:szCs w:val="28"/>
        </w:rPr>
      </w:pPr>
      <w:r w:rsidRPr="00E275B0">
        <w:rPr>
          <w:sz w:val="28"/>
          <w:szCs w:val="28"/>
        </w:rPr>
        <w:t>Баланс бюджета и даже превышение бюджетных доходов над расходами не</w:t>
      </w:r>
      <w:r w:rsidR="004B103D" w:rsidRPr="00E275B0">
        <w:rPr>
          <w:sz w:val="28"/>
          <w:szCs w:val="28"/>
        </w:rPr>
        <w:t xml:space="preserve"> </w:t>
      </w:r>
      <w:r w:rsidRPr="00E275B0">
        <w:rPr>
          <w:sz w:val="28"/>
          <w:szCs w:val="28"/>
        </w:rPr>
        <w:t>следует</w:t>
      </w:r>
      <w:r w:rsidR="00BD2CBB" w:rsidRPr="00E275B0">
        <w:rPr>
          <w:sz w:val="28"/>
          <w:szCs w:val="28"/>
        </w:rPr>
        <w:t xml:space="preserve"> </w:t>
      </w:r>
      <w:r w:rsidRPr="00E275B0">
        <w:rPr>
          <w:sz w:val="28"/>
          <w:szCs w:val="28"/>
        </w:rPr>
        <w:t>рассматри</w:t>
      </w:r>
      <w:r w:rsidR="00CB0DE1" w:rsidRPr="00E275B0">
        <w:rPr>
          <w:sz w:val="28"/>
          <w:szCs w:val="28"/>
        </w:rPr>
        <w:t>вать</w:t>
      </w:r>
      <w:r w:rsidR="004B103D" w:rsidRPr="00E275B0">
        <w:rPr>
          <w:sz w:val="28"/>
          <w:szCs w:val="28"/>
        </w:rPr>
        <w:t xml:space="preserve"> </w:t>
      </w:r>
      <w:r w:rsidR="00CB0DE1" w:rsidRPr="00E275B0">
        <w:rPr>
          <w:sz w:val="28"/>
          <w:szCs w:val="28"/>
        </w:rPr>
        <w:t>в</w:t>
      </w:r>
      <w:r w:rsidR="004B103D" w:rsidRPr="00E275B0">
        <w:rPr>
          <w:sz w:val="28"/>
          <w:szCs w:val="28"/>
        </w:rPr>
        <w:t xml:space="preserve"> </w:t>
      </w:r>
      <w:r w:rsidR="00CB0DE1" w:rsidRPr="00E275B0">
        <w:rPr>
          <w:sz w:val="28"/>
          <w:szCs w:val="28"/>
        </w:rPr>
        <w:t>качестве</w:t>
      </w:r>
      <w:r w:rsidR="004B103D" w:rsidRPr="00E275B0">
        <w:rPr>
          <w:sz w:val="28"/>
          <w:szCs w:val="28"/>
        </w:rPr>
        <w:t xml:space="preserve"> </w:t>
      </w:r>
      <w:r w:rsidR="00CB0DE1" w:rsidRPr="00E275B0">
        <w:rPr>
          <w:sz w:val="28"/>
          <w:szCs w:val="28"/>
        </w:rPr>
        <w:t>неотъемлемым</w:t>
      </w:r>
      <w:r w:rsidR="004B103D" w:rsidRPr="00E275B0">
        <w:rPr>
          <w:sz w:val="28"/>
          <w:szCs w:val="28"/>
        </w:rPr>
        <w:t xml:space="preserve"> </w:t>
      </w:r>
      <w:r w:rsidR="00CB0DE1" w:rsidRPr="00E275B0">
        <w:rPr>
          <w:sz w:val="28"/>
          <w:szCs w:val="28"/>
        </w:rPr>
        <w:t>свойством</w:t>
      </w:r>
      <w:r w:rsidR="004B103D" w:rsidRPr="00E275B0">
        <w:rPr>
          <w:sz w:val="28"/>
          <w:szCs w:val="28"/>
        </w:rPr>
        <w:t xml:space="preserve"> </w:t>
      </w:r>
      <w:r w:rsidRPr="00E275B0">
        <w:rPr>
          <w:sz w:val="28"/>
          <w:szCs w:val="28"/>
        </w:rPr>
        <w:t>здоровой,</w:t>
      </w:r>
      <w:r w:rsidR="004B103D" w:rsidRPr="00E275B0">
        <w:rPr>
          <w:sz w:val="28"/>
          <w:szCs w:val="28"/>
        </w:rPr>
        <w:t xml:space="preserve"> </w:t>
      </w:r>
      <w:r w:rsidRPr="00E275B0">
        <w:rPr>
          <w:sz w:val="28"/>
          <w:szCs w:val="28"/>
        </w:rPr>
        <w:t>динамично</w:t>
      </w:r>
      <w:r w:rsidR="00CF1C4C" w:rsidRPr="00E275B0">
        <w:rPr>
          <w:sz w:val="28"/>
          <w:szCs w:val="28"/>
        </w:rPr>
        <w:t xml:space="preserve"> </w:t>
      </w:r>
      <w:r w:rsidRPr="00E275B0">
        <w:rPr>
          <w:sz w:val="28"/>
          <w:szCs w:val="28"/>
        </w:rPr>
        <w:t>развивающи</w:t>
      </w:r>
      <w:r w:rsidR="00CB0DE1" w:rsidRPr="00E275B0">
        <w:rPr>
          <w:sz w:val="28"/>
          <w:szCs w:val="28"/>
        </w:rPr>
        <w:t>е</w:t>
      </w:r>
      <w:r w:rsidRPr="00E275B0">
        <w:rPr>
          <w:sz w:val="28"/>
          <w:szCs w:val="28"/>
        </w:rPr>
        <w:t>ся экономики. Временный дефицит бюджета вполне допустим.</w:t>
      </w:r>
    </w:p>
    <w:p w:rsidR="00763D98" w:rsidRPr="00A3245E" w:rsidRDefault="00EC1601" w:rsidP="00763D98">
      <w:pPr>
        <w:spacing w:line="360" w:lineRule="auto"/>
        <w:ind w:firstLine="708"/>
        <w:jc w:val="both"/>
        <w:rPr>
          <w:sz w:val="28"/>
          <w:szCs w:val="28"/>
        </w:rPr>
      </w:pPr>
      <w:r w:rsidRPr="00A3245E">
        <w:rPr>
          <w:sz w:val="28"/>
          <w:szCs w:val="28"/>
        </w:rPr>
        <w:t>Величина бюджетного</w:t>
      </w:r>
      <w:r w:rsidR="004B103D" w:rsidRPr="00A3245E">
        <w:rPr>
          <w:sz w:val="28"/>
          <w:szCs w:val="28"/>
        </w:rPr>
        <w:t xml:space="preserve"> </w:t>
      </w:r>
      <w:r w:rsidRPr="00A3245E">
        <w:rPr>
          <w:sz w:val="28"/>
          <w:szCs w:val="28"/>
        </w:rPr>
        <w:t>дефицита</w:t>
      </w:r>
      <w:r w:rsidR="004B103D" w:rsidRPr="00A3245E">
        <w:rPr>
          <w:sz w:val="28"/>
          <w:szCs w:val="28"/>
        </w:rPr>
        <w:t xml:space="preserve"> </w:t>
      </w:r>
      <w:r w:rsidRPr="00A3245E">
        <w:rPr>
          <w:sz w:val="28"/>
          <w:szCs w:val="28"/>
        </w:rPr>
        <w:t>не</w:t>
      </w:r>
      <w:r w:rsidR="004B103D" w:rsidRPr="00A3245E">
        <w:rPr>
          <w:sz w:val="28"/>
          <w:szCs w:val="28"/>
        </w:rPr>
        <w:t xml:space="preserve"> </w:t>
      </w:r>
      <w:r w:rsidRPr="00A3245E">
        <w:rPr>
          <w:sz w:val="28"/>
          <w:szCs w:val="28"/>
        </w:rPr>
        <w:t>должна</w:t>
      </w:r>
      <w:r w:rsidR="004B103D" w:rsidRPr="00A3245E">
        <w:rPr>
          <w:sz w:val="28"/>
          <w:szCs w:val="28"/>
        </w:rPr>
        <w:t xml:space="preserve"> </w:t>
      </w:r>
      <w:r w:rsidRPr="00A3245E">
        <w:rPr>
          <w:sz w:val="28"/>
          <w:szCs w:val="28"/>
        </w:rPr>
        <w:t>превышать</w:t>
      </w:r>
      <w:r w:rsidR="004B103D" w:rsidRPr="00A3245E">
        <w:rPr>
          <w:sz w:val="28"/>
          <w:szCs w:val="28"/>
        </w:rPr>
        <w:t xml:space="preserve"> </w:t>
      </w:r>
      <w:r w:rsidRPr="00A3245E">
        <w:rPr>
          <w:sz w:val="28"/>
          <w:szCs w:val="28"/>
        </w:rPr>
        <w:t>предельно</w:t>
      </w:r>
      <w:r w:rsidR="004B103D" w:rsidRPr="00A3245E">
        <w:rPr>
          <w:sz w:val="28"/>
          <w:szCs w:val="28"/>
        </w:rPr>
        <w:t xml:space="preserve"> </w:t>
      </w:r>
      <w:r w:rsidRPr="00A3245E">
        <w:rPr>
          <w:sz w:val="28"/>
          <w:szCs w:val="28"/>
        </w:rPr>
        <w:t>допустимого</w:t>
      </w:r>
      <w:r w:rsidR="00CF1C4C" w:rsidRPr="00A3245E">
        <w:rPr>
          <w:sz w:val="28"/>
          <w:szCs w:val="28"/>
        </w:rPr>
        <w:t xml:space="preserve"> </w:t>
      </w:r>
      <w:r w:rsidRPr="00A3245E">
        <w:rPr>
          <w:sz w:val="28"/>
          <w:szCs w:val="28"/>
        </w:rPr>
        <w:t>размера, составляющего по оценкам 2 —. 3% валового внутреннего продукта.</w:t>
      </w:r>
      <w:bookmarkStart w:id="33" w:name="_Toc263727506"/>
      <w:bookmarkStart w:id="34" w:name="_Toc263727684"/>
    </w:p>
    <w:p w:rsidR="00EC1601" w:rsidRPr="00763D98" w:rsidRDefault="00763D98" w:rsidP="00763D98">
      <w:pPr>
        <w:pStyle w:val="1"/>
        <w:spacing w:line="360" w:lineRule="auto"/>
        <w:jc w:val="center"/>
        <w:rPr>
          <w:sz w:val="32"/>
          <w:szCs w:val="32"/>
        </w:rPr>
      </w:pPr>
      <w:r>
        <w:rPr>
          <w:szCs w:val="28"/>
        </w:rPr>
        <w:br w:type="page"/>
      </w:r>
      <w:r w:rsidR="005D0B64" w:rsidRPr="00763D98">
        <w:rPr>
          <w:sz w:val="32"/>
          <w:szCs w:val="32"/>
        </w:rPr>
        <w:t>Заключение</w:t>
      </w:r>
      <w:bookmarkEnd w:id="33"/>
      <w:bookmarkEnd w:id="34"/>
    </w:p>
    <w:p w:rsidR="00795BBA" w:rsidRPr="00A3245E" w:rsidRDefault="00795BBA" w:rsidP="00FE2D08">
      <w:pPr>
        <w:spacing w:line="360" w:lineRule="auto"/>
        <w:rPr>
          <w:sz w:val="28"/>
          <w:szCs w:val="28"/>
        </w:rPr>
      </w:pPr>
    </w:p>
    <w:p w:rsidR="00EC1601" w:rsidRPr="00E275B0" w:rsidRDefault="00EC1601" w:rsidP="00A3245E">
      <w:pPr>
        <w:spacing w:line="360" w:lineRule="auto"/>
        <w:ind w:firstLine="708"/>
        <w:jc w:val="both"/>
        <w:rPr>
          <w:sz w:val="28"/>
          <w:szCs w:val="28"/>
        </w:rPr>
      </w:pPr>
      <w:r w:rsidRPr="00E275B0">
        <w:rPr>
          <w:sz w:val="28"/>
          <w:szCs w:val="28"/>
        </w:rPr>
        <w:t>Для</w:t>
      </w:r>
      <w:r w:rsidR="004B103D" w:rsidRPr="00E275B0">
        <w:rPr>
          <w:sz w:val="28"/>
          <w:szCs w:val="28"/>
        </w:rPr>
        <w:t xml:space="preserve"> </w:t>
      </w:r>
      <w:r w:rsidRPr="00E275B0">
        <w:rPr>
          <w:sz w:val="28"/>
          <w:szCs w:val="28"/>
        </w:rPr>
        <w:t>преодоления</w:t>
      </w:r>
      <w:r w:rsidR="004B103D" w:rsidRPr="00E275B0">
        <w:rPr>
          <w:sz w:val="28"/>
          <w:szCs w:val="28"/>
        </w:rPr>
        <w:t xml:space="preserve"> </w:t>
      </w:r>
      <w:r w:rsidRPr="00E275B0">
        <w:rPr>
          <w:sz w:val="28"/>
          <w:szCs w:val="28"/>
        </w:rPr>
        <w:t>бюджетного</w:t>
      </w:r>
      <w:r w:rsidR="004B103D" w:rsidRPr="00E275B0">
        <w:rPr>
          <w:sz w:val="28"/>
          <w:szCs w:val="28"/>
        </w:rPr>
        <w:t xml:space="preserve"> </w:t>
      </w:r>
      <w:r w:rsidRPr="00E275B0">
        <w:rPr>
          <w:sz w:val="28"/>
          <w:szCs w:val="28"/>
        </w:rPr>
        <w:t>дефицита</w:t>
      </w:r>
      <w:r w:rsidR="004B103D" w:rsidRPr="00E275B0">
        <w:rPr>
          <w:sz w:val="28"/>
          <w:szCs w:val="28"/>
        </w:rPr>
        <w:t xml:space="preserve"> </w:t>
      </w:r>
      <w:r w:rsidRPr="00E275B0">
        <w:rPr>
          <w:sz w:val="28"/>
          <w:szCs w:val="28"/>
        </w:rPr>
        <w:t>необходима</w:t>
      </w:r>
      <w:r w:rsidR="004B103D" w:rsidRPr="00E275B0">
        <w:rPr>
          <w:sz w:val="28"/>
          <w:szCs w:val="28"/>
        </w:rPr>
        <w:t xml:space="preserve"> </w:t>
      </w:r>
      <w:r w:rsidRPr="00E275B0">
        <w:rPr>
          <w:sz w:val="28"/>
          <w:szCs w:val="28"/>
        </w:rPr>
        <w:t>нормализация</w:t>
      </w:r>
      <w:r w:rsidR="004B103D" w:rsidRPr="00E275B0">
        <w:rPr>
          <w:sz w:val="28"/>
          <w:szCs w:val="28"/>
        </w:rPr>
        <w:t xml:space="preserve"> </w:t>
      </w:r>
      <w:r w:rsidRPr="00E275B0">
        <w:rPr>
          <w:sz w:val="28"/>
          <w:szCs w:val="28"/>
        </w:rPr>
        <w:t>самой</w:t>
      </w:r>
      <w:r w:rsidR="00CF1C4C" w:rsidRPr="00E275B0">
        <w:rPr>
          <w:sz w:val="28"/>
          <w:szCs w:val="28"/>
        </w:rPr>
        <w:t xml:space="preserve"> </w:t>
      </w:r>
      <w:r w:rsidRPr="00E275B0">
        <w:rPr>
          <w:sz w:val="28"/>
          <w:szCs w:val="28"/>
        </w:rPr>
        <w:t>экономики. Без</w:t>
      </w:r>
      <w:r w:rsidR="004B103D" w:rsidRPr="00E275B0">
        <w:rPr>
          <w:sz w:val="28"/>
          <w:szCs w:val="28"/>
        </w:rPr>
        <w:t xml:space="preserve"> </w:t>
      </w:r>
      <w:r w:rsidRPr="00E275B0">
        <w:rPr>
          <w:sz w:val="28"/>
          <w:szCs w:val="28"/>
        </w:rPr>
        <w:t>обеспечения</w:t>
      </w:r>
      <w:r w:rsidR="004B103D" w:rsidRPr="00E275B0">
        <w:rPr>
          <w:sz w:val="28"/>
          <w:szCs w:val="28"/>
        </w:rPr>
        <w:t xml:space="preserve"> </w:t>
      </w:r>
      <w:r w:rsidRPr="00E275B0">
        <w:rPr>
          <w:sz w:val="28"/>
          <w:szCs w:val="28"/>
        </w:rPr>
        <w:t>ее</w:t>
      </w:r>
      <w:r w:rsidR="004B103D" w:rsidRPr="00E275B0">
        <w:rPr>
          <w:sz w:val="28"/>
          <w:szCs w:val="28"/>
        </w:rPr>
        <w:t xml:space="preserve"> </w:t>
      </w:r>
      <w:r w:rsidRPr="00E275B0">
        <w:rPr>
          <w:sz w:val="28"/>
          <w:szCs w:val="28"/>
        </w:rPr>
        <w:t>динамичного</w:t>
      </w:r>
      <w:r w:rsidR="004B103D" w:rsidRPr="00E275B0">
        <w:rPr>
          <w:sz w:val="28"/>
          <w:szCs w:val="28"/>
        </w:rPr>
        <w:t xml:space="preserve"> </w:t>
      </w:r>
      <w:r w:rsidRPr="00E275B0">
        <w:rPr>
          <w:sz w:val="28"/>
          <w:szCs w:val="28"/>
        </w:rPr>
        <w:t>развития</w:t>
      </w:r>
      <w:r w:rsidR="004B103D" w:rsidRPr="00E275B0">
        <w:rPr>
          <w:sz w:val="28"/>
          <w:szCs w:val="28"/>
        </w:rPr>
        <w:t xml:space="preserve"> </w:t>
      </w:r>
      <w:r w:rsidRPr="00E275B0">
        <w:rPr>
          <w:sz w:val="28"/>
          <w:szCs w:val="28"/>
        </w:rPr>
        <w:t>и</w:t>
      </w:r>
      <w:r w:rsidR="004B103D" w:rsidRPr="00E275B0">
        <w:rPr>
          <w:sz w:val="28"/>
          <w:szCs w:val="28"/>
        </w:rPr>
        <w:t xml:space="preserve"> </w:t>
      </w:r>
      <w:r w:rsidRPr="00E275B0">
        <w:rPr>
          <w:sz w:val="28"/>
          <w:szCs w:val="28"/>
        </w:rPr>
        <w:t>реально</w:t>
      </w:r>
      <w:r w:rsidR="004B103D" w:rsidRPr="00E275B0">
        <w:rPr>
          <w:sz w:val="28"/>
          <w:szCs w:val="28"/>
        </w:rPr>
        <w:t xml:space="preserve"> </w:t>
      </w:r>
      <w:r w:rsidRPr="00E275B0">
        <w:rPr>
          <w:sz w:val="28"/>
          <w:szCs w:val="28"/>
        </w:rPr>
        <w:t>ощутимой</w:t>
      </w:r>
      <w:r w:rsidR="00CF1C4C" w:rsidRPr="00E275B0">
        <w:rPr>
          <w:sz w:val="28"/>
          <w:szCs w:val="28"/>
        </w:rPr>
        <w:t xml:space="preserve"> </w:t>
      </w:r>
      <w:r w:rsidRPr="00E275B0">
        <w:rPr>
          <w:sz w:val="28"/>
          <w:szCs w:val="28"/>
        </w:rPr>
        <w:t>эффективности невозможно добиться финансовой устойчивости страны,</w:t>
      </w:r>
      <w:r w:rsidR="004B103D" w:rsidRPr="00E275B0">
        <w:rPr>
          <w:sz w:val="28"/>
          <w:szCs w:val="28"/>
        </w:rPr>
        <w:t xml:space="preserve"> </w:t>
      </w:r>
      <w:r w:rsidRPr="00E275B0">
        <w:rPr>
          <w:sz w:val="28"/>
          <w:szCs w:val="28"/>
        </w:rPr>
        <w:t>какие</w:t>
      </w:r>
      <w:r w:rsidR="004B103D" w:rsidRPr="00E275B0">
        <w:rPr>
          <w:sz w:val="28"/>
          <w:szCs w:val="28"/>
        </w:rPr>
        <w:t xml:space="preserve"> </w:t>
      </w:r>
      <w:r w:rsidRPr="00E275B0">
        <w:rPr>
          <w:sz w:val="28"/>
          <w:szCs w:val="28"/>
        </w:rPr>
        <w:t>бы</w:t>
      </w:r>
      <w:r w:rsidR="00CF1C4C" w:rsidRPr="00E275B0">
        <w:rPr>
          <w:sz w:val="28"/>
          <w:szCs w:val="28"/>
        </w:rPr>
        <w:t xml:space="preserve"> </w:t>
      </w:r>
      <w:r w:rsidRPr="00E275B0">
        <w:rPr>
          <w:sz w:val="28"/>
          <w:szCs w:val="28"/>
        </w:rPr>
        <w:t>прогрессивные финансовые меры при этом ни применялись.</w:t>
      </w:r>
    </w:p>
    <w:p w:rsidR="00F556D3" w:rsidRDefault="00EC1601" w:rsidP="00A3245E">
      <w:pPr>
        <w:spacing w:line="360" w:lineRule="auto"/>
        <w:ind w:firstLine="708"/>
        <w:jc w:val="both"/>
        <w:rPr>
          <w:sz w:val="28"/>
          <w:szCs w:val="28"/>
        </w:rPr>
      </w:pPr>
      <w:r w:rsidRPr="00E275B0">
        <w:rPr>
          <w:sz w:val="28"/>
          <w:szCs w:val="28"/>
        </w:rPr>
        <w:t>В</w:t>
      </w:r>
      <w:r w:rsidR="004B103D" w:rsidRPr="00E275B0">
        <w:rPr>
          <w:sz w:val="28"/>
          <w:szCs w:val="28"/>
        </w:rPr>
        <w:t xml:space="preserve"> </w:t>
      </w:r>
      <w:r w:rsidRPr="00E275B0">
        <w:rPr>
          <w:sz w:val="28"/>
          <w:szCs w:val="28"/>
        </w:rPr>
        <w:t>качестве</w:t>
      </w:r>
      <w:r w:rsidR="004B103D" w:rsidRPr="00E275B0">
        <w:rPr>
          <w:sz w:val="28"/>
          <w:szCs w:val="28"/>
        </w:rPr>
        <w:t xml:space="preserve"> </w:t>
      </w:r>
      <w:r w:rsidRPr="00E275B0">
        <w:rPr>
          <w:sz w:val="28"/>
          <w:szCs w:val="28"/>
        </w:rPr>
        <w:t>мероприятий,</w:t>
      </w:r>
      <w:r w:rsidR="004B103D" w:rsidRPr="00E275B0">
        <w:rPr>
          <w:sz w:val="28"/>
          <w:szCs w:val="28"/>
        </w:rPr>
        <w:t xml:space="preserve"> </w:t>
      </w:r>
      <w:r w:rsidRPr="00E275B0">
        <w:rPr>
          <w:sz w:val="28"/>
          <w:szCs w:val="28"/>
        </w:rPr>
        <w:t>направленных</w:t>
      </w:r>
      <w:r w:rsidR="004B103D" w:rsidRPr="00E275B0">
        <w:rPr>
          <w:sz w:val="28"/>
          <w:szCs w:val="28"/>
        </w:rPr>
        <w:t xml:space="preserve"> </w:t>
      </w:r>
      <w:r w:rsidRPr="00E275B0">
        <w:rPr>
          <w:sz w:val="28"/>
          <w:szCs w:val="28"/>
        </w:rPr>
        <w:t>на</w:t>
      </w:r>
      <w:r w:rsidR="004B103D" w:rsidRPr="00E275B0">
        <w:rPr>
          <w:sz w:val="28"/>
          <w:szCs w:val="28"/>
        </w:rPr>
        <w:t xml:space="preserve"> </w:t>
      </w:r>
      <w:r w:rsidRPr="00E275B0">
        <w:rPr>
          <w:sz w:val="28"/>
          <w:szCs w:val="28"/>
        </w:rPr>
        <w:t>снижение</w:t>
      </w:r>
      <w:r w:rsidR="004B103D" w:rsidRPr="00E275B0">
        <w:rPr>
          <w:sz w:val="28"/>
          <w:szCs w:val="28"/>
        </w:rPr>
        <w:t xml:space="preserve"> </w:t>
      </w:r>
      <w:r w:rsidRPr="00E275B0">
        <w:rPr>
          <w:sz w:val="28"/>
          <w:szCs w:val="28"/>
        </w:rPr>
        <w:t>дефицита</w:t>
      </w:r>
      <w:r w:rsidR="004B103D" w:rsidRPr="00E275B0">
        <w:rPr>
          <w:sz w:val="28"/>
          <w:szCs w:val="28"/>
        </w:rPr>
        <w:t xml:space="preserve"> </w:t>
      </w:r>
      <w:r w:rsidRPr="00E275B0">
        <w:rPr>
          <w:sz w:val="28"/>
          <w:szCs w:val="28"/>
        </w:rPr>
        <w:t>бюджета,</w:t>
      </w:r>
      <w:r w:rsidR="00CF1C4C" w:rsidRPr="00E275B0">
        <w:rPr>
          <w:sz w:val="28"/>
          <w:szCs w:val="28"/>
        </w:rPr>
        <w:t xml:space="preserve"> </w:t>
      </w:r>
      <w:r w:rsidRPr="00E275B0">
        <w:rPr>
          <w:sz w:val="28"/>
          <w:szCs w:val="28"/>
        </w:rPr>
        <w:t>традиционно используются</w:t>
      </w:r>
      <w:r w:rsidR="004B103D" w:rsidRPr="00E275B0">
        <w:rPr>
          <w:sz w:val="28"/>
          <w:szCs w:val="28"/>
        </w:rPr>
        <w:t xml:space="preserve"> </w:t>
      </w:r>
      <w:r w:rsidRPr="00E275B0">
        <w:rPr>
          <w:sz w:val="28"/>
          <w:szCs w:val="28"/>
        </w:rPr>
        <w:t>такие,</w:t>
      </w:r>
      <w:r w:rsidR="004B103D" w:rsidRPr="00E275B0">
        <w:rPr>
          <w:sz w:val="28"/>
          <w:szCs w:val="28"/>
        </w:rPr>
        <w:t xml:space="preserve"> </w:t>
      </w:r>
      <w:r w:rsidRPr="00E275B0">
        <w:rPr>
          <w:sz w:val="28"/>
          <w:szCs w:val="28"/>
        </w:rPr>
        <w:t>которые,</w:t>
      </w:r>
      <w:r w:rsidR="004B103D" w:rsidRPr="00E275B0">
        <w:rPr>
          <w:sz w:val="28"/>
          <w:szCs w:val="28"/>
        </w:rPr>
        <w:t xml:space="preserve"> </w:t>
      </w:r>
      <w:r w:rsidRPr="00E275B0">
        <w:rPr>
          <w:sz w:val="28"/>
          <w:szCs w:val="28"/>
        </w:rPr>
        <w:t>с</w:t>
      </w:r>
      <w:r w:rsidR="004B103D" w:rsidRPr="00E275B0">
        <w:rPr>
          <w:sz w:val="28"/>
          <w:szCs w:val="28"/>
        </w:rPr>
        <w:t xml:space="preserve"> </w:t>
      </w:r>
      <w:r w:rsidRPr="00E275B0">
        <w:rPr>
          <w:sz w:val="28"/>
          <w:szCs w:val="28"/>
        </w:rPr>
        <w:t>одной</w:t>
      </w:r>
      <w:r w:rsidR="004B103D" w:rsidRPr="00E275B0">
        <w:rPr>
          <w:sz w:val="28"/>
          <w:szCs w:val="28"/>
        </w:rPr>
        <w:t xml:space="preserve"> </w:t>
      </w:r>
      <w:r w:rsidRPr="00E275B0">
        <w:rPr>
          <w:sz w:val="28"/>
          <w:szCs w:val="28"/>
        </w:rPr>
        <w:t>стороны,</w:t>
      </w:r>
      <w:r w:rsidR="004B103D" w:rsidRPr="00E275B0">
        <w:rPr>
          <w:sz w:val="28"/>
          <w:szCs w:val="28"/>
        </w:rPr>
        <w:t xml:space="preserve"> </w:t>
      </w:r>
      <w:r w:rsidRPr="00E275B0">
        <w:rPr>
          <w:sz w:val="28"/>
          <w:szCs w:val="28"/>
        </w:rPr>
        <w:t>стимулируют</w:t>
      </w:r>
      <w:r w:rsidR="00CF1C4C" w:rsidRPr="00E275B0">
        <w:rPr>
          <w:sz w:val="28"/>
          <w:szCs w:val="28"/>
        </w:rPr>
        <w:t xml:space="preserve"> </w:t>
      </w:r>
      <w:r w:rsidRPr="00E275B0">
        <w:rPr>
          <w:sz w:val="28"/>
          <w:szCs w:val="28"/>
        </w:rPr>
        <w:t>приток поступлений в бюджет, а с другой — способствуют</w:t>
      </w:r>
      <w:r w:rsidR="004B103D" w:rsidRPr="00E275B0">
        <w:rPr>
          <w:sz w:val="28"/>
          <w:szCs w:val="28"/>
        </w:rPr>
        <w:t xml:space="preserve"> </w:t>
      </w:r>
      <w:r w:rsidRPr="00E275B0">
        <w:rPr>
          <w:sz w:val="28"/>
          <w:szCs w:val="28"/>
        </w:rPr>
        <w:t>сокращению</w:t>
      </w:r>
      <w:r w:rsidR="004B103D" w:rsidRPr="00E275B0">
        <w:rPr>
          <w:sz w:val="28"/>
          <w:szCs w:val="28"/>
        </w:rPr>
        <w:t xml:space="preserve"> </w:t>
      </w:r>
      <w:r w:rsidRPr="00E275B0">
        <w:rPr>
          <w:sz w:val="28"/>
          <w:szCs w:val="28"/>
        </w:rPr>
        <w:t>расходов</w:t>
      </w:r>
      <w:r w:rsidR="00CF1C4C" w:rsidRPr="00E275B0">
        <w:rPr>
          <w:sz w:val="28"/>
          <w:szCs w:val="28"/>
        </w:rPr>
        <w:t xml:space="preserve"> </w:t>
      </w:r>
      <w:r w:rsidRPr="00E275B0">
        <w:rPr>
          <w:sz w:val="28"/>
          <w:szCs w:val="28"/>
        </w:rPr>
        <w:t xml:space="preserve">государства. </w:t>
      </w:r>
      <w:r w:rsidR="00CB0DE1" w:rsidRPr="00E275B0">
        <w:rPr>
          <w:sz w:val="28"/>
          <w:szCs w:val="28"/>
        </w:rPr>
        <w:t>Любому государству необходимы денежные средства для нормального функционирования и развития экономики. Появляется необходимость создания такого фонда, который бы занимался регулированием и распределением денежных потоков, которые поставляются государству. Этот фонд носит название бюджет. Государственный бюджет образует центральный фонд денежных ресурсов правительства для содержания государственного аппарата, вооруженных сил, здравоохранения, образования, выплаты социальных пособий. Бюджет является мощным рычагом государственного регулирования экономики, воздействия на хозяйственную конъюнктуру, осуществления мер по ее стабилизации. Воздействие государства на экономику происходит путем финансирования, выдачи субсидий, трансфертов и т.д. Как политический документ бюджет отражает политическую и социальную динамику общества. Благодаря бюджету государство имеет возможность сосредоточивать финансовые ресурсы на решающих участках экономического и социального развития</w:t>
      </w:r>
      <w:r w:rsidR="00F556D3">
        <w:rPr>
          <w:sz w:val="28"/>
          <w:szCs w:val="28"/>
        </w:rPr>
        <w:t>.</w:t>
      </w:r>
    </w:p>
    <w:p w:rsidR="0036662A" w:rsidRPr="00785C33" w:rsidRDefault="00F556D3" w:rsidP="00FE2D08">
      <w:pPr>
        <w:pStyle w:val="1"/>
        <w:spacing w:line="360" w:lineRule="auto"/>
        <w:jc w:val="center"/>
        <w:rPr>
          <w:sz w:val="32"/>
          <w:szCs w:val="32"/>
        </w:rPr>
      </w:pPr>
      <w:r>
        <w:br w:type="page"/>
      </w:r>
      <w:bookmarkStart w:id="35" w:name="_Toc263727685"/>
      <w:r w:rsidR="0036662A" w:rsidRPr="00785C33">
        <w:rPr>
          <w:sz w:val="32"/>
          <w:szCs w:val="32"/>
        </w:rPr>
        <w:t>Список используемой литературы:</w:t>
      </w:r>
      <w:bookmarkStart w:id="36" w:name="_GoBack"/>
      <w:bookmarkEnd w:id="35"/>
      <w:bookmarkEnd w:id="36"/>
    </w:p>
    <w:sectPr w:rsidR="0036662A" w:rsidRPr="00785C33" w:rsidSect="006E4375">
      <w:footerReference w:type="even" r:id="rId7"/>
      <w:footerReference w:type="default" r:id="rId8"/>
      <w:footnotePr>
        <w:numFmt w:val="upperRoman"/>
      </w:footnotePr>
      <w:endnotePr>
        <w:numFmt w:val="decimal"/>
      </w:endnotePr>
      <w:pgSz w:w="11906" w:h="16838"/>
      <w:pgMar w:top="1134" w:right="707"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4753" w:rsidRDefault="00304753">
      <w:r>
        <w:separator/>
      </w:r>
    </w:p>
  </w:endnote>
  <w:endnote w:type="continuationSeparator" w:id="0">
    <w:p w:rsidR="00304753" w:rsidRDefault="00304753">
      <w:r>
        <w:continuationSeparator/>
      </w:r>
    </w:p>
  </w:endnote>
  <w:endnote w:id="1">
    <w:p w:rsidR="005D453C" w:rsidRPr="00A3245E" w:rsidRDefault="005D453C" w:rsidP="003019DA">
      <w:r w:rsidRPr="00A3245E">
        <w:rPr>
          <w:rStyle w:val="ab"/>
        </w:rPr>
        <w:endnoteRef/>
      </w:r>
      <w:r w:rsidRPr="00A3245E">
        <w:t>"БЮДЖЕТНЫЙ КОДЕКС РОССИЙСКОЙ ФЕДЕРАЦИИ" (БК РФ)</w:t>
      </w:r>
      <w:r w:rsidRPr="006E4375">
        <w:t xml:space="preserve"> </w:t>
      </w:r>
      <w:r w:rsidRPr="00A3245E">
        <w:t>от 31.07.1998 N 145-ФЗ</w:t>
      </w:r>
      <w:r w:rsidRPr="006E4375">
        <w:t xml:space="preserve"> </w:t>
      </w:r>
      <w:r w:rsidRPr="006E4375">
        <w:br/>
      </w:r>
      <w:r w:rsidRPr="00A3245E">
        <w:t>(принят ГД ФС РФ 17.07.1998)</w:t>
      </w:r>
      <w:r w:rsidRPr="006E4375">
        <w:t xml:space="preserve"> </w:t>
      </w:r>
      <w:r w:rsidRPr="00A3245E">
        <w:t>(действующая редакция)</w:t>
      </w:r>
      <w:r w:rsidRPr="006E33AB">
        <w:t xml:space="preserve"> </w:t>
      </w:r>
      <w:r w:rsidRPr="005867E5">
        <w:t>http://www.consultant.ru/popular/budget/</w:t>
      </w:r>
    </w:p>
    <w:p w:rsidR="005D453C" w:rsidRPr="00A3245E" w:rsidRDefault="005D453C" w:rsidP="003019DA">
      <w:pPr>
        <w:pStyle w:val="af9"/>
      </w:pPr>
    </w:p>
  </w:endnote>
  <w:endnote w:id="2">
    <w:p w:rsidR="005D453C" w:rsidRPr="00A3245E" w:rsidRDefault="005D453C" w:rsidP="00A6772B">
      <w:r w:rsidRPr="00A3245E">
        <w:endnoteRef/>
      </w:r>
      <w:r w:rsidRPr="00A3245E">
        <w:t xml:space="preserve"> Бюджет </w:t>
      </w:r>
      <w:hyperlink r:id="rId1" w:anchor="p55" w:history="1">
        <w:r w:rsidRPr="00A3245E">
          <w:rPr>
            <w:rStyle w:val="ac"/>
          </w:rPr>
          <w:t>http://www.consultant.ru/popular/budget/56_1.html#p55</w:t>
        </w:r>
      </w:hyperlink>
      <w:r w:rsidRPr="00A3245E">
        <w:t xml:space="preserve"> </w:t>
      </w:r>
    </w:p>
    <w:p w:rsidR="005D453C" w:rsidRPr="00A3245E" w:rsidRDefault="005D453C">
      <w:pPr>
        <w:pStyle w:val="af9"/>
      </w:pPr>
    </w:p>
  </w:endnote>
  <w:endnote w:id="3">
    <w:p w:rsidR="005D453C" w:rsidRPr="00A3245E" w:rsidRDefault="005D453C" w:rsidP="00A6772B">
      <w:r w:rsidRPr="00A3245E">
        <w:endnoteRef/>
      </w:r>
      <w:r w:rsidRPr="00A3245E">
        <w:t xml:space="preserve"> Словарь экономических терминов</w:t>
      </w:r>
    </w:p>
    <w:p w:rsidR="005D453C" w:rsidRPr="00A3245E" w:rsidRDefault="005D453C">
      <w:pPr>
        <w:pStyle w:val="af9"/>
      </w:pPr>
      <w:r w:rsidRPr="005867E5">
        <w:rPr>
          <w:lang w:val="en-US"/>
        </w:rPr>
        <w:t>http</w:t>
      </w:r>
      <w:r w:rsidRPr="005867E5">
        <w:t>://</w:t>
      </w:r>
      <w:r w:rsidRPr="005867E5">
        <w:rPr>
          <w:lang w:val="en-US"/>
        </w:rPr>
        <w:t>www</w:t>
      </w:r>
      <w:r w:rsidRPr="005867E5">
        <w:t>.</w:t>
      </w:r>
      <w:r w:rsidRPr="005867E5">
        <w:rPr>
          <w:lang w:val="en-US"/>
        </w:rPr>
        <w:t>bank</w:t>
      </w:r>
      <w:r w:rsidRPr="005867E5">
        <w:t>24.</w:t>
      </w:r>
      <w:r w:rsidRPr="005867E5">
        <w:rPr>
          <w:lang w:val="en-US"/>
        </w:rPr>
        <w:t>ru</w:t>
      </w:r>
      <w:r w:rsidRPr="005867E5">
        <w:t>/</w:t>
      </w:r>
      <w:r w:rsidRPr="005867E5">
        <w:rPr>
          <w:lang w:val="en-US"/>
        </w:rPr>
        <w:t>info</w:t>
      </w:r>
      <w:r w:rsidRPr="005867E5">
        <w:t>/</w:t>
      </w:r>
      <w:r w:rsidRPr="005867E5">
        <w:rPr>
          <w:lang w:val="en-US"/>
        </w:rPr>
        <w:t>glossary</w:t>
      </w:r>
      <w:r w:rsidRPr="005867E5">
        <w:t>/?</w:t>
      </w:r>
      <w:r w:rsidRPr="005867E5">
        <w:rPr>
          <w:lang w:val="en-US"/>
        </w:rPr>
        <w:t>srch</w:t>
      </w:r>
      <w:r w:rsidRPr="005867E5">
        <w:t>=%</w:t>
      </w:r>
      <w:r w:rsidRPr="005867E5">
        <w:rPr>
          <w:lang w:val="en-US"/>
        </w:rPr>
        <w:t>C</w:t>
      </w:r>
      <w:r w:rsidRPr="005867E5">
        <w:t>1%</w:t>
      </w:r>
      <w:r w:rsidRPr="005867E5">
        <w:rPr>
          <w:lang w:val="en-US"/>
        </w:rPr>
        <w:t>DE</w:t>
      </w:r>
      <w:r w:rsidRPr="005867E5">
        <w:t>%</w:t>
      </w:r>
      <w:r w:rsidRPr="005867E5">
        <w:rPr>
          <w:lang w:val="en-US"/>
        </w:rPr>
        <w:t>C</w:t>
      </w:r>
      <w:r w:rsidRPr="005867E5">
        <w:t>4%</w:t>
      </w:r>
      <w:r w:rsidRPr="005867E5">
        <w:rPr>
          <w:lang w:val="en-US"/>
        </w:rPr>
        <w:t>C</w:t>
      </w:r>
      <w:r w:rsidRPr="005867E5">
        <w:t>6%</w:t>
      </w:r>
      <w:r w:rsidRPr="005867E5">
        <w:rPr>
          <w:lang w:val="en-US"/>
        </w:rPr>
        <w:t>C</w:t>
      </w:r>
      <w:r w:rsidRPr="005867E5">
        <w:t>5%</w:t>
      </w:r>
      <w:r w:rsidRPr="005867E5">
        <w:rPr>
          <w:lang w:val="en-US"/>
        </w:rPr>
        <w:t>D</w:t>
      </w:r>
      <w:r w:rsidRPr="005867E5">
        <w:t>2%</w:t>
      </w:r>
      <w:r w:rsidRPr="005867E5">
        <w:rPr>
          <w:lang w:val="en-US"/>
        </w:rPr>
        <w:t>CD</w:t>
      </w:r>
      <w:r w:rsidRPr="005867E5">
        <w:t>%</w:t>
      </w:r>
      <w:r w:rsidRPr="005867E5">
        <w:rPr>
          <w:lang w:val="en-US"/>
        </w:rPr>
        <w:t>DB</w:t>
      </w:r>
      <w:r w:rsidRPr="005867E5">
        <w:t>%</w:t>
      </w:r>
      <w:r w:rsidRPr="005867E5">
        <w:rPr>
          <w:lang w:val="en-US"/>
        </w:rPr>
        <w:t>C</w:t>
      </w:r>
      <w:r w:rsidRPr="005867E5">
        <w:t>9+%</w:t>
      </w:r>
      <w:r w:rsidRPr="005867E5">
        <w:rPr>
          <w:lang w:val="en-US"/>
        </w:rPr>
        <w:t>C</w:t>
      </w:r>
      <w:r w:rsidRPr="005867E5">
        <w:t>4%</w:t>
      </w:r>
      <w:r w:rsidRPr="005867E5">
        <w:rPr>
          <w:lang w:val="en-US"/>
        </w:rPr>
        <w:t>C</w:t>
      </w:r>
      <w:r w:rsidRPr="005867E5">
        <w:t>5%</w:t>
      </w:r>
      <w:r w:rsidRPr="005867E5">
        <w:rPr>
          <w:lang w:val="en-US"/>
        </w:rPr>
        <w:t>D</w:t>
      </w:r>
      <w:r w:rsidRPr="005867E5">
        <w:t>4%</w:t>
      </w:r>
      <w:r w:rsidRPr="005867E5">
        <w:rPr>
          <w:lang w:val="en-US"/>
        </w:rPr>
        <w:t>C</w:t>
      </w:r>
      <w:r w:rsidRPr="005867E5">
        <w:t>8%</w:t>
      </w:r>
      <w:r w:rsidRPr="005867E5">
        <w:rPr>
          <w:lang w:val="en-US"/>
        </w:rPr>
        <w:t>D</w:t>
      </w:r>
      <w:r w:rsidRPr="005867E5">
        <w:t>6%</w:t>
      </w:r>
      <w:r w:rsidRPr="005867E5">
        <w:rPr>
          <w:lang w:val="en-US"/>
        </w:rPr>
        <w:t>C</w:t>
      </w:r>
      <w:r w:rsidRPr="005867E5">
        <w:t>8%</w:t>
      </w:r>
      <w:r w:rsidRPr="005867E5">
        <w:rPr>
          <w:lang w:val="en-US"/>
        </w:rPr>
        <w:t>D</w:t>
      </w:r>
      <w:r w:rsidRPr="005867E5">
        <w:t>2</w:t>
      </w:r>
    </w:p>
    <w:p w:rsidR="005D453C" w:rsidRPr="00A3245E" w:rsidRDefault="005D453C">
      <w:pPr>
        <w:pStyle w:val="af9"/>
      </w:pPr>
    </w:p>
  </w:endnote>
  <w:endnote w:id="4">
    <w:p w:rsidR="005D453C" w:rsidRPr="00A3245E" w:rsidRDefault="005D453C" w:rsidP="001101DC">
      <w:r w:rsidRPr="00A3245E">
        <w:endnoteRef/>
      </w:r>
      <w:r w:rsidRPr="00A3245E">
        <w:t xml:space="preserve"> 31.Дефицит госбюджета.Его виды.Государственный долг.</w:t>
      </w:r>
    </w:p>
    <w:p w:rsidR="005D453C" w:rsidRPr="00A3245E" w:rsidRDefault="005867E5">
      <w:pPr>
        <w:pStyle w:val="af9"/>
      </w:pPr>
      <w:hyperlink r:id="rId2" w:history="1">
        <w:r w:rsidR="005D453C" w:rsidRPr="00A3245E">
          <w:rPr>
            <w:rStyle w:val="ac"/>
          </w:rPr>
          <w:t>http://montajservis.narod.ru/ecomomix/31.html</w:t>
        </w:r>
      </w:hyperlink>
    </w:p>
  </w:endnote>
  <w:endnote w:id="5">
    <w:p w:rsidR="005D453C" w:rsidRPr="00A3245E" w:rsidRDefault="005D453C" w:rsidP="000806B9">
      <w:r w:rsidRPr="00A3245E">
        <w:endnoteRef/>
      </w:r>
      <w:r w:rsidRPr="00A3245E">
        <w:t xml:space="preserve"> Курс экономической теории.</w:t>
      </w:r>
      <w:r>
        <w:t xml:space="preserve"> </w:t>
      </w:r>
      <w:r w:rsidRPr="00A3245E">
        <w:t>Под ред. Сидоровича А.В.</w:t>
      </w:r>
    </w:p>
    <w:p w:rsidR="005D453C" w:rsidRPr="00A3245E" w:rsidRDefault="005D453C">
      <w:pPr>
        <w:pStyle w:val="af9"/>
      </w:pPr>
      <w:r w:rsidRPr="005867E5">
        <w:t>http://www.alleng.ru/d/econ/econ129.htm</w:t>
      </w:r>
    </w:p>
  </w:endnote>
  <w:endnote w:id="6">
    <w:p w:rsidR="005D453C" w:rsidRPr="00A3245E" w:rsidRDefault="005D453C" w:rsidP="00805E5A">
      <w:r w:rsidRPr="00A3245E">
        <w:endnoteRef/>
      </w:r>
      <w:r w:rsidRPr="00A3245E">
        <w:t xml:space="preserve"> С.Н. Ивашковский. Экономика для менеджеров Микро- и макроуровень. изд.: «Дело» 2005 </w:t>
      </w:r>
      <w:hyperlink r:id="rId3" w:history="1">
        <w:r w:rsidRPr="00A3245E">
          <w:rPr>
            <w:rStyle w:val="ac"/>
          </w:rPr>
          <w:t>http://de.stu.lipetsk.ru/file.php/1/EHkonomika_dlja_menedzherov.pdf</w:t>
        </w:r>
      </w:hyperlink>
    </w:p>
    <w:p w:rsidR="005D453C" w:rsidRPr="00A3245E" w:rsidRDefault="005D453C">
      <w:pPr>
        <w:pStyle w:val="af9"/>
      </w:pPr>
    </w:p>
  </w:endnote>
  <w:endnote w:id="7">
    <w:p w:rsidR="005D453C" w:rsidRPr="00A3245E" w:rsidRDefault="005D453C">
      <w:pPr>
        <w:pStyle w:val="af9"/>
      </w:pPr>
      <w:r w:rsidRPr="00A3245E">
        <w:rPr>
          <w:rStyle w:val="ab"/>
        </w:rPr>
        <w:endnoteRef/>
      </w:r>
      <w:r w:rsidRPr="00A3245E">
        <w:t xml:space="preserve"> Экономический обзор. Апрель 2008 </w:t>
      </w:r>
      <w:r w:rsidRPr="005867E5">
        <w:t>http://www.monb.com/markets/review/macro/fin08042008.pdf</w:t>
      </w:r>
    </w:p>
    <w:p w:rsidR="005D453C" w:rsidRPr="00A3245E" w:rsidRDefault="005D453C">
      <w:pPr>
        <w:pStyle w:val="af9"/>
      </w:pPr>
    </w:p>
    <w:p w:rsidR="005D453C" w:rsidRPr="00A3245E" w:rsidRDefault="005D453C" w:rsidP="00FB5CB4">
      <w:r w:rsidRPr="00A3245E">
        <w:t>8. Миляков Н.В Финансы М.:Инфра-М,2002г. стр137-142.</w:t>
      </w:r>
    </w:p>
    <w:p w:rsidR="005D453C" w:rsidRPr="00A3245E" w:rsidRDefault="005D453C" w:rsidP="00FB5CB4"/>
    <w:p w:rsidR="005D453C" w:rsidRPr="00A3245E" w:rsidRDefault="005D453C" w:rsidP="00FB5CB4">
      <w:r w:rsidRPr="00A3245E">
        <w:t>9. Финансы / Под ред. Романовского М.В. и др. – М.: Перспектива,2000г. стр203-207.</w:t>
      </w:r>
    </w:p>
    <w:p w:rsidR="005D453C" w:rsidRPr="00A3245E" w:rsidRDefault="005D453C" w:rsidP="00FB5CB4"/>
    <w:p w:rsidR="005D453C" w:rsidRPr="00A3245E" w:rsidRDefault="005D453C" w:rsidP="006E4375">
      <w:r w:rsidRPr="00A3245E">
        <w:t>10. Бабин В.И «Понимание вопросов формирования и использования бюджета рядовыми налогоплательщикам ». Изобретательство,2002г.№4 стр5-17.</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453C" w:rsidRDefault="005D453C" w:rsidP="00304753">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5D453C" w:rsidRDefault="005D453C">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453C" w:rsidRDefault="005D453C" w:rsidP="00304753">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Pr>
        <w:rStyle w:val="af2"/>
        <w:noProof/>
      </w:rPr>
      <w:t>3</w:t>
    </w:r>
    <w:r>
      <w:rPr>
        <w:rStyle w:val="af2"/>
      </w:rPr>
      <w:fldChar w:fldCharType="end"/>
    </w:r>
  </w:p>
  <w:p w:rsidR="005D453C" w:rsidRDefault="005D453C">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4753" w:rsidRDefault="00304753">
      <w:r>
        <w:separator/>
      </w:r>
    </w:p>
  </w:footnote>
  <w:footnote w:type="continuationSeparator" w:id="0">
    <w:p w:rsidR="00304753" w:rsidRDefault="00304753">
      <w:r>
        <w:continuationSeparator/>
      </w:r>
    </w:p>
  </w:footnote>
  <w:footnote w:id="1">
    <w:p w:rsidR="005D453C" w:rsidRDefault="005D453C">
      <w:pPr>
        <w:pStyle w:val="a6"/>
      </w:pPr>
      <w:r>
        <w:rPr>
          <w:rStyle w:val="a5"/>
        </w:rPr>
        <w:footnoteRef/>
      </w:r>
      <w:r w:rsidRPr="00F27F99">
        <w:rPr>
          <w:lang w:val="ru-RU"/>
        </w:rPr>
        <w:t xml:space="preserve"> </w:t>
      </w:r>
      <w:r w:rsidRPr="004D6C7E">
        <w:rPr>
          <w:lang w:val="ru-RU"/>
        </w:rPr>
        <w:t>БК РФ</w:t>
      </w:r>
      <w:r>
        <w:rPr>
          <w:lang w:val="ru-RU"/>
        </w:rPr>
        <w:t xml:space="preserve"> </w:t>
      </w:r>
      <w:r w:rsidRPr="004D6C7E">
        <w:rPr>
          <w:rStyle w:val="apple-style-span"/>
          <w:rFonts w:ascii="Arial" w:hAnsi="Arial" w:cs="Arial"/>
          <w:lang w:val="ru-RU"/>
        </w:rPr>
        <w:t>Ст</w:t>
      </w:r>
      <w:r>
        <w:rPr>
          <w:rStyle w:val="apple-style-span"/>
          <w:rFonts w:ascii="Arial" w:hAnsi="Arial" w:cs="Arial"/>
          <w:lang w:val="ru-RU"/>
        </w:rPr>
        <w:t>.</w:t>
      </w:r>
      <w:r w:rsidRPr="004D6C7E">
        <w:rPr>
          <w:rStyle w:val="apple-style-span"/>
          <w:rFonts w:ascii="Arial" w:hAnsi="Arial" w:cs="Arial"/>
          <w:lang w:val="ru-RU"/>
        </w:rPr>
        <w:t xml:space="preserve"> </w:t>
      </w:r>
      <w:r>
        <w:rPr>
          <w:rStyle w:val="apple-style-span"/>
          <w:rFonts w:ascii="Arial" w:hAnsi="Arial" w:cs="Arial"/>
          <w:lang w:val="ru-RU"/>
        </w:rPr>
        <w:t>33.</w:t>
      </w:r>
      <w:r w:rsidRPr="004D6C7E">
        <w:rPr>
          <w:lang w:val="ru-RU"/>
        </w:rPr>
        <w:t xml:space="preserve"> </w:t>
      </w:r>
      <w:r w:rsidRPr="005867E5">
        <w:t>http://www.consultant.ru/popular/budget/56_6.html#p752</w:t>
      </w:r>
      <w:r w:rsidRPr="00FC4D83">
        <w:t xml:space="preserve"> </w:t>
      </w:r>
    </w:p>
    <w:p w:rsidR="005D453C" w:rsidRPr="00FC4D83" w:rsidRDefault="005D453C">
      <w:pPr>
        <w:pStyle w:val="a6"/>
      </w:pPr>
    </w:p>
  </w:footnote>
  <w:footnote w:id="2">
    <w:p w:rsidR="005D453C" w:rsidRDefault="005D453C" w:rsidP="006E4375">
      <w:pPr>
        <w:rPr>
          <w:lang w:val="en-US"/>
        </w:rPr>
      </w:pPr>
      <w:r>
        <w:rPr>
          <w:rStyle w:val="a5"/>
        </w:rPr>
        <w:footnoteRef/>
      </w:r>
      <w:r>
        <w:t xml:space="preserve"> </w:t>
      </w:r>
      <w:r>
        <w:rPr>
          <w:rStyle w:val="apple-style-span"/>
          <w:rFonts w:ascii="Arial" w:hAnsi="Arial" w:cs="Arial"/>
          <w:color w:val="000000"/>
        </w:rPr>
        <w:t>Статья 6. Понятия и термины, применяемые в настоящем Кодексе</w:t>
      </w:r>
      <w:hyperlink r:id="rId1" w:anchor="p55" w:history="1">
        <w:r>
          <w:rPr>
            <w:rStyle w:val="ac"/>
          </w:rPr>
          <w:t>http://www.consultant.ru/popular/budget/56_1.html#p55</w:t>
        </w:r>
      </w:hyperlink>
    </w:p>
    <w:p w:rsidR="005D453C" w:rsidRPr="006E4375" w:rsidRDefault="005D453C" w:rsidP="006E4375">
      <w:pPr>
        <w:rPr>
          <w:lang w:val="en-US"/>
        </w:rPr>
      </w:pPr>
    </w:p>
  </w:footnote>
  <w:footnote w:id="3">
    <w:p w:rsidR="005D453C" w:rsidRDefault="005D453C" w:rsidP="00E93B7E">
      <w:pPr>
        <w:pStyle w:val="a6"/>
        <w:rPr>
          <w:rStyle w:val="apple-style-span"/>
          <w:rFonts w:ascii="Arial" w:hAnsi="Arial" w:cs="Arial"/>
          <w:sz w:val="18"/>
          <w:szCs w:val="18"/>
          <w:lang w:val="ru-RU"/>
        </w:rPr>
      </w:pPr>
      <w:r>
        <w:rPr>
          <w:rStyle w:val="a5"/>
        </w:rPr>
        <w:footnoteRef/>
      </w:r>
      <w:r w:rsidRPr="0065151A">
        <w:rPr>
          <w:lang w:val="ru-RU"/>
        </w:rPr>
        <w:t xml:space="preserve"> </w:t>
      </w:r>
      <w:r>
        <w:rPr>
          <w:lang w:val="ru-RU"/>
        </w:rPr>
        <w:t xml:space="preserve">Читать тут: </w:t>
      </w:r>
      <w:r w:rsidRPr="0065151A">
        <w:rPr>
          <w:rStyle w:val="apple-style-span"/>
          <w:rFonts w:ascii="Arial" w:hAnsi="Arial" w:cs="Arial"/>
          <w:sz w:val="18"/>
          <w:szCs w:val="18"/>
          <w:lang w:val="ru-RU"/>
        </w:rPr>
        <w:t xml:space="preserve">Кейнс Дж. М. Общая теория занятости, процента и денег. </w:t>
      </w:r>
      <w:r w:rsidRPr="00E93B7E">
        <w:rPr>
          <w:rStyle w:val="apple-style-span"/>
          <w:rFonts w:ascii="Arial" w:hAnsi="Arial" w:cs="Arial"/>
          <w:sz w:val="18"/>
          <w:szCs w:val="18"/>
          <w:lang w:val="ru-RU"/>
        </w:rPr>
        <w:t xml:space="preserve">М.: Прогресс, </w:t>
      </w:r>
      <w:smartTag w:uri="urn:schemas-microsoft-com:office:smarttags" w:element="metricconverter">
        <w:smartTagPr>
          <w:attr w:name="ProductID" w:val="1978 г"/>
        </w:smartTagPr>
        <w:r w:rsidRPr="00E93B7E">
          <w:rPr>
            <w:rStyle w:val="apple-style-span"/>
            <w:rFonts w:ascii="Arial" w:hAnsi="Arial" w:cs="Arial"/>
            <w:sz w:val="18"/>
            <w:szCs w:val="18"/>
            <w:lang w:val="ru-RU"/>
          </w:rPr>
          <w:t>1978 г</w:t>
        </w:r>
      </w:smartTag>
    </w:p>
    <w:p w:rsidR="005D453C" w:rsidRPr="00E358DF" w:rsidRDefault="005D453C" w:rsidP="00E93B7E">
      <w:pPr>
        <w:pStyle w:val="a6"/>
        <w:rPr>
          <w:lang w:val="ru-RU"/>
        </w:rPr>
      </w:pPr>
      <w:r w:rsidRPr="005867E5">
        <w:t>http</w:t>
      </w:r>
      <w:r w:rsidRPr="005867E5">
        <w:rPr>
          <w:lang w:val="ru-RU"/>
        </w:rPr>
        <w:t>://</w:t>
      </w:r>
      <w:r w:rsidRPr="005867E5">
        <w:t>www</w:t>
      </w:r>
      <w:r w:rsidRPr="005867E5">
        <w:rPr>
          <w:lang w:val="ru-RU"/>
        </w:rPr>
        <w:t>.</w:t>
      </w:r>
      <w:r w:rsidRPr="005867E5">
        <w:t>finbook</w:t>
      </w:r>
      <w:r w:rsidRPr="005867E5">
        <w:rPr>
          <w:lang w:val="ru-RU"/>
        </w:rPr>
        <w:t>.</w:t>
      </w:r>
      <w:r w:rsidRPr="005867E5">
        <w:t>biz</w:t>
      </w:r>
      <w:r w:rsidRPr="005867E5">
        <w:rPr>
          <w:lang w:val="ru-RU"/>
        </w:rPr>
        <w:t>/</w:t>
      </w:r>
      <w:r w:rsidRPr="005867E5">
        <w:t>description</w:t>
      </w:r>
      <w:r w:rsidRPr="005867E5">
        <w:rPr>
          <w:lang w:val="ru-RU"/>
        </w:rPr>
        <w:t>.</w:t>
      </w:r>
      <w:r w:rsidRPr="005867E5">
        <w:t>html</w:t>
      </w:r>
      <w:r w:rsidRPr="005867E5">
        <w:rPr>
          <w:lang w:val="ru-RU"/>
        </w:rPr>
        <w:t>?</w:t>
      </w:r>
      <w:r w:rsidRPr="005867E5">
        <w:t>prm</w:t>
      </w:r>
      <w:r w:rsidRPr="005867E5">
        <w:rPr>
          <w:lang w:val="ru-RU"/>
        </w:rPr>
        <w:t>=83</w:t>
      </w:r>
    </w:p>
  </w:footnote>
  <w:footnote w:id="4">
    <w:p w:rsidR="005D453C" w:rsidRPr="004C5751" w:rsidRDefault="005D453C">
      <w:pPr>
        <w:pStyle w:val="a6"/>
        <w:rPr>
          <w:lang w:val="ru-RU"/>
        </w:rPr>
      </w:pPr>
      <w:r>
        <w:rPr>
          <w:rStyle w:val="a5"/>
        </w:rPr>
        <w:footnoteRef/>
      </w:r>
      <w:r w:rsidRPr="004C5751">
        <w:rPr>
          <w:lang w:val="ru-RU"/>
        </w:rPr>
        <w:t xml:space="preserve"> </w:t>
      </w:r>
      <w:r w:rsidRPr="004D6C7E">
        <w:rPr>
          <w:lang w:val="ru-RU"/>
        </w:rPr>
        <w:t>БК РФ</w:t>
      </w:r>
      <w:r>
        <w:rPr>
          <w:lang w:val="ru-RU"/>
        </w:rPr>
        <w:t xml:space="preserve"> </w:t>
      </w:r>
      <w:r w:rsidRPr="004C5751">
        <w:rPr>
          <w:rStyle w:val="apple-style-span"/>
          <w:rFonts w:ascii="Arial" w:hAnsi="Arial" w:cs="Arial"/>
          <w:lang w:val="ru-RU"/>
        </w:rPr>
        <w:t>92. Дефицит федерального бюджета</w:t>
      </w:r>
      <w:r>
        <w:rPr>
          <w:rStyle w:val="apple-style-span"/>
          <w:rFonts w:ascii="Arial" w:hAnsi="Arial" w:cs="Arial"/>
          <w:lang w:val="ru-RU"/>
        </w:rPr>
        <w:t xml:space="preserve"> </w:t>
      </w:r>
      <w:hyperlink r:id="rId2" w:anchor="p1759" w:history="1">
        <w:r>
          <w:rPr>
            <w:rStyle w:val="ac"/>
          </w:rPr>
          <w:t>http</w:t>
        </w:r>
        <w:r w:rsidRPr="004C5751">
          <w:rPr>
            <w:rStyle w:val="ac"/>
            <w:lang w:val="ru-RU"/>
          </w:rPr>
          <w:t>://</w:t>
        </w:r>
        <w:r>
          <w:rPr>
            <w:rStyle w:val="ac"/>
          </w:rPr>
          <w:t>www</w:t>
        </w:r>
        <w:r w:rsidRPr="004C5751">
          <w:rPr>
            <w:rStyle w:val="ac"/>
            <w:lang w:val="ru-RU"/>
          </w:rPr>
          <w:t>.</w:t>
        </w:r>
        <w:r>
          <w:rPr>
            <w:rStyle w:val="ac"/>
          </w:rPr>
          <w:t>consultant</w:t>
        </w:r>
        <w:r w:rsidRPr="004C5751">
          <w:rPr>
            <w:rStyle w:val="ac"/>
            <w:lang w:val="ru-RU"/>
          </w:rPr>
          <w:t>.</w:t>
        </w:r>
        <w:r>
          <w:rPr>
            <w:rStyle w:val="ac"/>
          </w:rPr>
          <w:t>ru</w:t>
        </w:r>
        <w:r w:rsidRPr="004C5751">
          <w:rPr>
            <w:rStyle w:val="ac"/>
            <w:lang w:val="ru-RU"/>
          </w:rPr>
          <w:t>/</w:t>
        </w:r>
        <w:r>
          <w:rPr>
            <w:rStyle w:val="ac"/>
          </w:rPr>
          <w:t>popular</w:t>
        </w:r>
        <w:r w:rsidRPr="004C5751">
          <w:rPr>
            <w:rStyle w:val="ac"/>
            <w:lang w:val="ru-RU"/>
          </w:rPr>
          <w:t>/</w:t>
        </w:r>
        <w:r>
          <w:rPr>
            <w:rStyle w:val="ac"/>
          </w:rPr>
          <w:t>budget</w:t>
        </w:r>
        <w:r w:rsidRPr="004C5751">
          <w:rPr>
            <w:rStyle w:val="ac"/>
            <w:lang w:val="ru-RU"/>
          </w:rPr>
          <w:t>/56_16.</w:t>
        </w:r>
        <w:r>
          <w:rPr>
            <w:rStyle w:val="ac"/>
          </w:rPr>
          <w:t>html</w:t>
        </w:r>
        <w:r w:rsidRPr="004C5751">
          <w:rPr>
            <w:rStyle w:val="ac"/>
            <w:lang w:val="ru-RU"/>
          </w:rPr>
          <w:t>#</w:t>
        </w:r>
        <w:r>
          <w:rPr>
            <w:rStyle w:val="ac"/>
          </w:rPr>
          <w:t>p</w:t>
        </w:r>
        <w:r w:rsidRPr="004C5751">
          <w:rPr>
            <w:rStyle w:val="ac"/>
            <w:lang w:val="ru-RU"/>
          </w:rPr>
          <w:t>1759</w:t>
        </w:r>
      </w:hyperlink>
    </w:p>
  </w:footnote>
  <w:footnote w:id="5">
    <w:p w:rsidR="005D453C" w:rsidRPr="00C3182E" w:rsidRDefault="005D453C">
      <w:pPr>
        <w:pStyle w:val="a6"/>
        <w:rPr>
          <w:lang w:val="ru-RU"/>
        </w:rPr>
      </w:pPr>
      <w:r>
        <w:rPr>
          <w:rStyle w:val="a5"/>
        </w:rPr>
        <w:footnoteRef/>
      </w:r>
      <w:r>
        <w:rPr>
          <w:lang w:val="ru-RU"/>
        </w:rPr>
        <w:t xml:space="preserve"> </w:t>
      </w:r>
      <w:r w:rsidRPr="004D6C7E">
        <w:rPr>
          <w:lang w:val="ru-RU"/>
        </w:rPr>
        <w:t>БК РФ</w:t>
      </w:r>
      <w:r>
        <w:rPr>
          <w:lang w:val="ru-RU"/>
        </w:rPr>
        <w:t xml:space="preserve"> </w:t>
      </w:r>
      <w:r w:rsidRPr="00C3182E">
        <w:rPr>
          <w:rStyle w:val="apple-style-span"/>
          <w:rFonts w:ascii="Arial" w:hAnsi="Arial" w:cs="Arial"/>
          <w:lang w:val="ru-RU"/>
        </w:rPr>
        <w:t>92.1</w:t>
      </w:r>
      <w:r>
        <w:rPr>
          <w:rStyle w:val="apple-style-span"/>
          <w:rFonts w:ascii="Arial" w:hAnsi="Arial" w:cs="Arial"/>
          <w:lang w:val="ru-RU"/>
        </w:rPr>
        <w:t xml:space="preserve">. </w:t>
      </w:r>
      <w:r w:rsidRPr="005867E5">
        <w:t>http</w:t>
      </w:r>
      <w:r w:rsidRPr="005867E5">
        <w:rPr>
          <w:lang w:val="ru-RU"/>
        </w:rPr>
        <w:t>://</w:t>
      </w:r>
      <w:r w:rsidRPr="005867E5">
        <w:t>www</w:t>
      </w:r>
      <w:r w:rsidRPr="005867E5">
        <w:rPr>
          <w:lang w:val="ru-RU"/>
        </w:rPr>
        <w:t>.</w:t>
      </w:r>
      <w:r w:rsidRPr="005867E5">
        <w:t>consultant</w:t>
      </w:r>
      <w:r w:rsidRPr="005867E5">
        <w:rPr>
          <w:lang w:val="ru-RU"/>
        </w:rPr>
        <w:t>.</w:t>
      </w:r>
      <w:r w:rsidRPr="005867E5">
        <w:t>ru</w:t>
      </w:r>
      <w:r w:rsidRPr="005867E5">
        <w:rPr>
          <w:lang w:val="ru-RU"/>
        </w:rPr>
        <w:t>/</w:t>
      </w:r>
      <w:r w:rsidRPr="005867E5">
        <w:t>popular</w:t>
      </w:r>
      <w:r w:rsidRPr="005867E5">
        <w:rPr>
          <w:lang w:val="ru-RU"/>
        </w:rPr>
        <w:t>/</w:t>
      </w:r>
      <w:r w:rsidRPr="005867E5">
        <w:t>budget</w:t>
      </w:r>
      <w:r w:rsidRPr="005867E5">
        <w:rPr>
          <w:lang w:val="ru-RU"/>
        </w:rPr>
        <w:t>/56_16.</w:t>
      </w:r>
      <w:r w:rsidRPr="005867E5">
        <w:t>html</w:t>
      </w:r>
      <w:r w:rsidRPr="005867E5">
        <w:rPr>
          <w:lang w:val="ru-RU"/>
        </w:rPr>
        <w:t>#</w:t>
      </w:r>
      <w:r w:rsidRPr="005867E5">
        <w:t>p</w:t>
      </w:r>
      <w:r w:rsidRPr="005867E5">
        <w:rPr>
          <w:lang w:val="ru-RU"/>
        </w:rPr>
        <w:t>1759</w:t>
      </w:r>
    </w:p>
  </w:footnote>
  <w:footnote w:id="6">
    <w:p w:rsidR="005D453C" w:rsidRPr="00530028" w:rsidRDefault="005D453C">
      <w:pPr>
        <w:pStyle w:val="a6"/>
        <w:rPr>
          <w:lang w:val="ru-RU"/>
        </w:rPr>
      </w:pPr>
      <w:r>
        <w:rPr>
          <w:rStyle w:val="a5"/>
        </w:rPr>
        <w:footnoteRef/>
      </w:r>
      <w:r w:rsidRPr="00530028">
        <w:rPr>
          <w:lang w:val="ru-RU"/>
        </w:rPr>
        <w:t xml:space="preserve"> Современный экономический словарь</w:t>
      </w:r>
      <w:r>
        <w:rPr>
          <w:lang w:val="ru-RU"/>
        </w:rPr>
        <w:t xml:space="preserve"> </w:t>
      </w:r>
      <w:hyperlink r:id="rId3" w:history="1">
        <w:r>
          <w:rPr>
            <w:rStyle w:val="ac"/>
          </w:rPr>
          <w:t>http</w:t>
        </w:r>
        <w:r w:rsidRPr="00530028">
          <w:rPr>
            <w:rStyle w:val="ac"/>
            <w:lang w:val="ru-RU"/>
          </w:rPr>
          <w:t>://</w:t>
        </w:r>
        <w:r>
          <w:rPr>
            <w:rStyle w:val="ac"/>
          </w:rPr>
          <w:t>slovari</w:t>
        </w:r>
        <w:r w:rsidRPr="00530028">
          <w:rPr>
            <w:rStyle w:val="ac"/>
            <w:lang w:val="ru-RU"/>
          </w:rPr>
          <w:t>.</w:t>
        </w:r>
        <w:r>
          <w:rPr>
            <w:rStyle w:val="ac"/>
          </w:rPr>
          <w:t>yandex</w:t>
        </w:r>
        <w:r w:rsidRPr="00530028">
          <w:rPr>
            <w:rStyle w:val="ac"/>
            <w:lang w:val="ru-RU"/>
          </w:rPr>
          <w:t>.</w:t>
        </w:r>
        <w:r>
          <w:rPr>
            <w:rStyle w:val="ac"/>
          </w:rPr>
          <w:t>ru</w:t>
        </w:r>
        <w:r w:rsidRPr="00530028">
          <w:rPr>
            <w:rStyle w:val="ac"/>
            <w:lang w:val="ru-RU"/>
          </w:rPr>
          <w:t>/</w:t>
        </w:r>
        <w:r>
          <w:rPr>
            <w:rStyle w:val="ac"/>
          </w:rPr>
          <w:t>dict</w:t>
        </w:r>
        <w:r w:rsidRPr="00530028">
          <w:rPr>
            <w:rStyle w:val="ac"/>
            <w:lang w:val="ru-RU"/>
          </w:rPr>
          <w:t>/</w:t>
        </w:r>
        <w:r>
          <w:rPr>
            <w:rStyle w:val="ac"/>
          </w:rPr>
          <w:t>economic</w:t>
        </w:r>
        <w:r w:rsidRPr="00530028">
          <w:rPr>
            <w:rStyle w:val="ac"/>
            <w:lang w:val="ru-RU"/>
          </w:rPr>
          <w:t>/</w:t>
        </w:r>
        <w:r>
          <w:rPr>
            <w:rStyle w:val="ac"/>
          </w:rPr>
          <w:t>article</w:t>
        </w:r>
        <w:r w:rsidRPr="00530028">
          <w:rPr>
            <w:rStyle w:val="ac"/>
            <w:lang w:val="ru-RU"/>
          </w:rPr>
          <w:t>/</w:t>
        </w:r>
        <w:r>
          <w:rPr>
            <w:rStyle w:val="ac"/>
          </w:rPr>
          <w:t>ses</w:t>
        </w:r>
        <w:r w:rsidRPr="00530028">
          <w:rPr>
            <w:rStyle w:val="ac"/>
            <w:lang w:val="ru-RU"/>
          </w:rPr>
          <w:t>3/</w:t>
        </w:r>
        <w:r>
          <w:rPr>
            <w:rStyle w:val="ac"/>
          </w:rPr>
          <w:t>ses</w:t>
        </w:r>
        <w:r w:rsidRPr="00530028">
          <w:rPr>
            <w:rStyle w:val="ac"/>
            <w:lang w:val="ru-RU"/>
          </w:rPr>
          <w:t>-7927.</w:t>
        </w:r>
        <w:r>
          <w:rPr>
            <w:rStyle w:val="ac"/>
          </w:rPr>
          <w:t>htm</w:t>
        </w:r>
      </w:hyperlink>
    </w:p>
  </w:footnote>
  <w:footnote w:id="7">
    <w:p w:rsidR="005D453C" w:rsidRPr="00E51F12" w:rsidRDefault="005D453C">
      <w:pPr>
        <w:pStyle w:val="a6"/>
        <w:rPr>
          <w:lang w:val="ru-RU"/>
        </w:rPr>
      </w:pPr>
      <w:r>
        <w:rPr>
          <w:rStyle w:val="a5"/>
        </w:rPr>
        <w:footnoteRef/>
      </w:r>
      <w:r w:rsidRPr="00300344">
        <w:rPr>
          <w:lang w:val="ru-RU"/>
        </w:rPr>
        <w:t xml:space="preserve"> Экономический обзор. Апрель 2008</w:t>
      </w:r>
      <w:r>
        <w:rPr>
          <w:lang w:val="ru-RU"/>
        </w:rPr>
        <w:t xml:space="preserve"> </w:t>
      </w:r>
      <w:r w:rsidRPr="00E51F12">
        <w:rPr>
          <w:lang w:val="ru-RU"/>
        </w:rPr>
        <w:t>[</w:t>
      </w:r>
      <w:r>
        <w:rPr>
          <w:lang w:val="ru-RU"/>
        </w:rPr>
        <w:t>п.1.6.Монетарная политика стр.11</w:t>
      </w:r>
      <w:r w:rsidRPr="00E51F12">
        <w:rPr>
          <w:lang w:val="ru-RU"/>
        </w:rPr>
        <w:t>]</w:t>
      </w:r>
    </w:p>
  </w:footnote>
  <w:footnote w:id="8">
    <w:p w:rsidR="005D453C" w:rsidRPr="003004DC" w:rsidRDefault="005D453C">
      <w:pPr>
        <w:pStyle w:val="a6"/>
        <w:rPr>
          <w:lang w:val="ru-RU"/>
        </w:rPr>
      </w:pPr>
      <w:r>
        <w:rPr>
          <w:rStyle w:val="a5"/>
        </w:rPr>
        <w:footnoteRef/>
      </w:r>
      <w:r w:rsidRPr="004D6C7E">
        <w:rPr>
          <w:lang w:val="ru-RU"/>
        </w:rPr>
        <w:t xml:space="preserve"> БК РФ</w:t>
      </w:r>
      <w:r>
        <w:rPr>
          <w:lang w:val="ru-RU"/>
        </w:rPr>
        <w:t xml:space="preserve"> </w:t>
      </w:r>
      <w:r w:rsidRPr="004D6C7E">
        <w:rPr>
          <w:rStyle w:val="apple-style-span"/>
          <w:rFonts w:ascii="Arial" w:hAnsi="Arial" w:cs="Arial"/>
          <w:lang w:val="ru-RU"/>
        </w:rPr>
        <w:t>Ст</w:t>
      </w:r>
      <w:r>
        <w:rPr>
          <w:rStyle w:val="apple-style-span"/>
          <w:rFonts w:ascii="Arial" w:hAnsi="Arial" w:cs="Arial"/>
          <w:lang w:val="ru-RU"/>
        </w:rPr>
        <w:t>.</w:t>
      </w:r>
      <w:r w:rsidRPr="004D6C7E">
        <w:rPr>
          <w:rStyle w:val="apple-style-span"/>
          <w:rFonts w:ascii="Arial" w:hAnsi="Arial" w:cs="Arial"/>
          <w:lang w:val="ru-RU"/>
        </w:rPr>
        <w:t xml:space="preserve"> 94.</w:t>
      </w:r>
      <w:r>
        <w:rPr>
          <w:rStyle w:val="apple-style-span"/>
          <w:rFonts w:ascii="Arial" w:hAnsi="Arial" w:cs="Arial"/>
          <w:lang w:val="ru-RU"/>
        </w:rPr>
        <w:t xml:space="preserve"> п1.</w:t>
      </w:r>
      <w:r w:rsidRPr="004D6C7E">
        <w:rPr>
          <w:lang w:val="ru-RU"/>
        </w:rPr>
        <w:t xml:space="preserve"> </w:t>
      </w:r>
      <w:r w:rsidRPr="005867E5">
        <w:t>http</w:t>
      </w:r>
      <w:r w:rsidRPr="005867E5">
        <w:rPr>
          <w:lang w:val="ru-RU"/>
        </w:rPr>
        <w:t>://</w:t>
      </w:r>
      <w:r w:rsidRPr="005867E5">
        <w:t>www</w:t>
      </w:r>
      <w:r w:rsidRPr="005867E5">
        <w:rPr>
          <w:lang w:val="ru-RU"/>
        </w:rPr>
        <w:t>.</w:t>
      </w:r>
      <w:r w:rsidRPr="005867E5">
        <w:t>consultant</w:t>
      </w:r>
      <w:r w:rsidRPr="005867E5">
        <w:rPr>
          <w:lang w:val="ru-RU"/>
        </w:rPr>
        <w:t>.</w:t>
      </w:r>
      <w:r w:rsidRPr="005867E5">
        <w:t>ru</w:t>
      </w:r>
      <w:r w:rsidRPr="005867E5">
        <w:rPr>
          <w:lang w:val="ru-RU"/>
        </w:rPr>
        <w:t>/</w:t>
      </w:r>
      <w:r w:rsidRPr="005867E5">
        <w:t>popular</w:t>
      </w:r>
      <w:r w:rsidRPr="005867E5">
        <w:rPr>
          <w:lang w:val="ru-RU"/>
        </w:rPr>
        <w:t>/</w:t>
      </w:r>
      <w:r w:rsidRPr="005867E5">
        <w:t>budget</w:t>
      </w:r>
      <w:r w:rsidRPr="005867E5">
        <w:rPr>
          <w:lang w:val="ru-RU"/>
        </w:rPr>
        <w:t>/56_16.</w:t>
      </w:r>
      <w:r w:rsidRPr="005867E5">
        <w:t>html</w:t>
      </w:r>
      <w:r w:rsidRPr="005867E5">
        <w:rPr>
          <w:lang w:val="ru-RU"/>
        </w:rPr>
        <w:t>#</w:t>
      </w:r>
      <w:r w:rsidRPr="005867E5">
        <w:t>p</w:t>
      </w:r>
      <w:r w:rsidRPr="005867E5">
        <w:rPr>
          <w:lang w:val="ru-RU"/>
        </w:rPr>
        <w:t>1896</w:t>
      </w:r>
    </w:p>
  </w:footnote>
  <w:footnote w:id="9">
    <w:p w:rsidR="005D453C" w:rsidRPr="004D6C7E" w:rsidRDefault="005D453C">
      <w:pPr>
        <w:pStyle w:val="a6"/>
        <w:rPr>
          <w:lang w:val="ru-RU"/>
        </w:rPr>
      </w:pPr>
      <w:r>
        <w:rPr>
          <w:rStyle w:val="a5"/>
        </w:rPr>
        <w:footnoteRef/>
      </w:r>
      <w:r w:rsidRPr="004D6C7E">
        <w:rPr>
          <w:lang w:val="ru-RU"/>
        </w:rPr>
        <w:t xml:space="preserve"> БК РФ</w:t>
      </w:r>
      <w:r>
        <w:rPr>
          <w:lang w:val="ru-RU"/>
        </w:rPr>
        <w:t xml:space="preserve"> </w:t>
      </w:r>
      <w:r w:rsidRPr="004D6C7E">
        <w:rPr>
          <w:rStyle w:val="apple-style-span"/>
          <w:rFonts w:ascii="Arial" w:hAnsi="Arial" w:cs="Arial"/>
          <w:lang w:val="ru-RU"/>
        </w:rPr>
        <w:t>Ст</w:t>
      </w:r>
      <w:r>
        <w:rPr>
          <w:rStyle w:val="apple-style-span"/>
          <w:rFonts w:ascii="Arial" w:hAnsi="Arial" w:cs="Arial"/>
          <w:lang w:val="ru-RU"/>
        </w:rPr>
        <w:t>.</w:t>
      </w:r>
      <w:r w:rsidRPr="004D6C7E">
        <w:rPr>
          <w:rStyle w:val="apple-style-span"/>
          <w:rFonts w:ascii="Arial" w:hAnsi="Arial" w:cs="Arial"/>
          <w:lang w:val="ru-RU"/>
        </w:rPr>
        <w:t xml:space="preserve"> 94.</w:t>
      </w:r>
      <w:r>
        <w:rPr>
          <w:rStyle w:val="apple-style-span"/>
          <w:rFonts w:ascii="Arial" w:hAnsi="Arial" w:cs="Arial"/>
          <w:lang w:val="ru-RU"/>
        </w:rPr>
        <w:t xml:space="preserve"> п2.</w:t>
      </w:r>
      <w:r w:rsidRPr="004D6C7E">
        <w:rPr>
          <w:lang w:val="ru-RU"/>
        </w:rPr>
        <w:t xml:space="preserve"> </w:t>
      </w:r>
      <w:hyperlink r:id="rId4" w:anchor="p1896" w:history="1">
        <w:r>
          <w:rPr>
            <w:rStyle w:val="ac"/>
          </w:rPr>
          <w:t>http</w:t>
        </w:r>
        <w:r w:rsidRPr="004D6C7E">
          <w:rPr>
            <w:rStyle w:val="ac"/>
            <w:lang w:val="ru-RU"/>
          </w:rPr>
          <w:t>://</w:t>
        </w:r>
        <w:r>
          <w:rPr>
            <w:rStyle w:val="ac"/>
          </w:rPr>
          <w:t>www</w:t>
        </w:r>
        <w:r w:rsidRPr="004D6C7E">
          <w:rPr>
            <w:rStyle w:val="ac"/>
            <w:lang w:val="ru-RU"/>
          </w:rPr>
          <w:t>.</w:t>
        </w:r>
        <w:r>
          <w:rPr>
            <w:rStyle w:val="ac"/>
          </w:rPr>
          <w:t>consultant</w:t>
        </w:r>
        <w:r w:rsidRPr="004D6C7E">
          <w:rPr>
            <w:rStyle w:val="ac"/>
            <w:lang w:val="ru-RU"/>
          </w:rPr>
          <w:t>.</w:t>
        </w:r>
        <w:r>
          <w:rPr>
            <w:rStyle w:val="ac"/>
          </w:rPr>
          <w:t>ru</w:t>
        </w:r>
        <w:r w:rsidRPr="004D6C7E">
          <w:rPr>
            <w:rStyle w:val="ac"/>
            <w:lang w:val="ru-RU"/>
          </w:rPr>
          <w:t>/</w:t>
        </w:r>
        <w:r>
          <w:rPr>
            <w:rStyle w:val="ac"/>
          </w:rPr>
          <w:t>popular</w:t>
        </w:r>
        <w:r w:rsidRPr="004D6C7E">
          <w:rPr>
            <w:rStyle w:val="ac"/>
            <w:lang w:val="ru-RU"/>
          </w:rPr>
          <w:t>/</w:t>
        </w:r>
        <w:r>
          <w:rPr>
            <w:rStyle w:val="ac"/>
          </w:rPr>
          <w:t>budget</w:t>
        </w:r>
        <w:r w:rsidRPr="004D6C7E">
          <w:rPr>
            <w:rStyle w:val="ac"/>
            <w:lang w:val="ru-RU"/>
          </w:rPr>
          <w:t>/56_16.</w:t>
        </w:r>
        <w:r>
          <w:rPr>
            <w:rStyle w:val="ac"/>
          </w:rPr>
          <w:t>html</w:t>
        </w:r>
        <w:r w:rsidRPr="004D6C7E">
          <w:rPr>
            <w:rStyle w:val="ac"/>
            <w:lang w:val="ru-RU"/>
          </w:rPr>
          <w:t>#</w:t>
        </w:r>
        <w:r>
          <w:rPr>
            <w:rStyle w:val="ac"/>
          </w:rPr>
          <w:t>p</w:t>
        </w:r>
        <w:r w:rsidRPr="004D6C7E">
          <w:rPr>
            <w:rStyle w:val="ac"/>
            <w:lang w:val="ru-RU"/>
          </w:rPr>
          <w:t>1896</w:t>
        </w:r>
      </w:hyperlink>
    </w:p>
  </w:footnote>
  <w:footnote w:id="10">
    <w:p w:rsidR="005D453C" w:rsidRPr="00EF2CB6" w:rsidRDefault="005D453C">
      <w:pPr>
        <w:pStyle w:val="a6"/>
        <w:rPr>
          <w:lang w:val="ru-RU"/>
        </w:rPr>
      </w:pPr>
      <w:r>
        <w:rPr>
          <w:rStyle w:val="a5"/>
        </w:rPr>
        <w:footnoteRef/>
      </w:r>
      <w:r w:rsidRPr="00EF2CB6">
        <w:rPr>
          <w:lang w:val="ru-RU"/>
        </w:rPr>
        <w:t xml:space="preserve"> </w:t>
      </w:r>
      <w:r w:rsidRPr="004D6C7E">
        <w:rPr>
          <w:lang w:val="ru-RU"/>
        </w:rPr>
        <w:t>БК РФ</w:t>
      </w:r>
      <w:r>
        <w:rPr>
          <w:lang w:val="ru-RU"/>
        </w:rPr>
        <w:t xml:space="preserve"> </w:t>
      </w:r>
      <w:r w:rsidRPr="004D6C7E">
        <w:rPr>
          <w:rStyle w:val="apple-style-span"/>
          <w:rFonts w:ascii="Arial" w:hAnsi="Arial" w:cs="Arial"/>
          <w:lang w:val="ru-RU"/>
        </w:rPr>
        <w:t>Ст</w:t>
      </w:r>
      <w:r>
        <w:rPr>
          <w:rStyle w:val="apple-style-span"/>
          <w:rFonts w:ascii="Arial" w:hAnsi="Arial" w:cs="Arial"/>
          <w:lang w:val="ru-RU"/>
        </w:rPr>
        <w:t>.</w:t>
      </w:r>
      <w:r w:rsidRPr="004D6C7E">
        <w:rPr>
          <w:rStyle w:val="apple-style-span"/>
          <w:rFonts w:ascii="Arial" w:hAnsi="Arial" w:cs="Arial"/>
          <w:lang w:val="ru-RU"/>
        </w:rPr>
        <w:t xml:space="preserve"> 94.</w:t>
      </w:r>
      <w:r>
        <w:rPr>
          <w:rStyle w:val="apple-style-span"/>
          <w:rFonts w:ascii="Arial" w:hAnsi="Arial" w:cs="Arial"/>
          <w:lang w:val="ru-RU"/>
        </w:rPr>
        <w:t xml:space="preserve"> п3.</w:t>
      </w:r>
      <w:r w:rsidRPr="004D6C7E">
        <w:rPr>
          <w:lang w:val="ru-RU"/>
        </w:rPr>
        <w:t xml:space="preserve"> </w:t>
      </w:r>
      <w:r w:rsidRPr="005867E5">
        <w:t>http</w:t>
      </w:r>
      <w:r w:rsidRPr="005867E5">
        <w:rPr>
          <w:lang w:val="ru-RU"/>
        </w:rPr>
        <w:t>://</w:t>
      </w:r>
      <w:r w:rsidRPr="005867E5">
        <w:t>www</w:t>
      </w:r>
      <w:r w:rsidRPr="005867E5">
        <w:rPr>
          <w:lang w:val="ru-RU"/>
        </w:rPr>
        <w:t>.</w:t>
      </w:r>
      <w:r w:rsidRPr="005867E5">
        <w:t>consultant</w:t>
      </w:r>
      <w:r w:rsidRPr="005867E5">
        <w:rPr>
          <w:lang w:val="ru-RU"/>
        </w:rPr>
        <w:t>.</w:t>
      </w:r>
      <w:r w:rsidRPr="005867E5">
        <w:t>ru</w:t>
      </w:r>
      <w:r w:rsidRPr="005867E5">
        <w:rPr>
          <w:lang w:val="ru-RU"/>
        </w:rPr>
        <w:t>/</w:t>
      </w:r>
      <w:r w:rsidRPr="005867E5">
        <w:t>popular</w:t>
      </w:r>
      <w:r w:rsidRPr="005867E5">
        <w:rPr>
          <w:lang w:val="ru-RU"/>
        </w:rPr>
        <w:t>/</w:t>
      </w:r>
      <w:r w:rsidRPr="005867E5">
        <w:t>budget</w:t>
      </w:r>
      <w:r w:rsidRPr="005867E5">
        <w:rPr>
          <w:lang w:val="ru-RU"/>
        </w:rPr>
        <w:t>/56_16.</w:t>
      </w:r>
      <w:r w:rsidRPr="005867E5">
        <w:t>html</w:t>
      </w:r>
      <w:r w:rsidRPr="005867E5">
        <w:rPr>
          <w:lang w:val="ru-RU"/>
        </w:rPr>
        <w:t>#</w:t>
      </w:r>
      <w:r w:rsidRPr="005867E5">
        <w:t>p</w:t>
      </w:r>
      <w:r w:rsidRPr="005867E5">
        <w:rPr>
          <w:lang w:val="ru-RU"/>
        </w:rPr>
        <w:t>1896</w:t>
      </w:r>
    </w:p>
  </w:footnote>
  <w:footnote w:id="11">
    <w:p w:rsidR="005D453C" w:rsidRPr="00096FAA" w:rsidRDefault="005D453C">
      <w:pPr>
        <w:pStyle w:val="a6"/>
        <w:rPr>
          <w:lang w:val="ru-RU"/>
        </w:rPr>
      </w:pPr>
      <w:r>
        <w:rPr>
          <w:rStyle w:val="a5"/>
        </w:rPr>
        <w:footnoteRef/>
      </w:r>
      <w:r w:rsidRPr="00096FAA">
        <w:rPr>
          <w:lang w:val="ru-RU"/>
        </w:rPr>
        <w:t xml:space="preserve"> </w:t>
      </w:r>
      <w:r w:rsidRPr="004D6C7E">
        <w:rPr>
          <w:lang w:val="ru-RU"/>
        </w:rPr>
        <w:t>БК РФ</w:t>
      </w:r>
      <w:r>
        <w:rPr>
          <w:lang w:val="ru-RU"/>
        </w:rPr>
        <w:t xml:space="preserve"> </w:t>
      </w:r>
      <w:r w:rsidRPr="004D6C7E">
        <w:rPr>
          <w:rStyle w:val="apple-style-span"/>
          <w:rFonts w:ascii="Arial" w:hAnsi="Arial" w:cs="Arial"/>
          <w:lang w:val="ru-RU"/>
        </w:rPr>
        <w:t>Ст</w:t>
      </w:r>
      <w:r>
        <w:rPr>
          <w:rStyle w:val="apple-style-span"/>
          <w:rFonts w:ascii="Arial" w:hAnsi="Arial" w:cs="Arial"/>
          <w:lang w:val="ru-RU"/>
        </w:rPr>
        <w:t>.</w:t>
      </w:r>
      <w:r w:rsidRPr="004D6C7E">
        <w:rPr>
          <w:rStyle w:val="apple-style-span"/>
          <w:rFonts w:ascii="Arial" w:hAnsi="Arial" w:cs="Arial"/>
          <w:lang w:val="ru-RU"/>
        </w:rPr>
        <w:t xml:space="preserve"> 94.</w:t>
      </w:r>
      <w:r>
        <w:rPr>
          <w:rStyle w:val="apple-style-span"/>
          <w:rFonts w:ascii="Arial" w:hAnsi="Arial" w:cs="Arial"/>
          <w:lang w:val="ru-RU"/>
        </w:rPr>
        <w:t xml:space="preserve"> п4.</w:t>
      </w:r>
      <w:r w:rsidRPr="004D6C7E">
        <w:rPr>
          <w:lang w:val="ru-RU"/>
        </w:rPr>
        <w:t xml:space="preserve"> </w:t>
      </w:r>
      <w:hyperlink r:id="rId5" w:anchor="p1896" w:history="1">
        <w:r>
          <w:rPr>
            <w:rStyle w:val="ac"/>
          </w:rPr>
          <w:t>http</w:t>
        </w:r>
        <w:r w:rsidRPr="004D6C7E">
          <w:rPr>
            <w:rStyle w:val="ac"/>
            <w:lang w:val="ru-RU"/>
          </w:rPr>
          <w:t>://</w:t>
        </w:r>
        <w:r>
          <w:rPr>
            <w:rStyle w:val="ac"/>
          </w:rPr>
          <w:t>www</w:t>
        </w:r>
        <w:r w:rsidRPr="004D6C7E">
          <w:rPr>
            <w:rStyle w:val="ac"/>
            <w:lang w:val="ru-RU"/>
          </w:rPr>
          <w:t>.</w:t>
        </w:r>
        <w:r>
          <w:rPr>
            <w:rStyle w:val="ac"/>
          </w:rPr>
          <w:t>consultant</w:t>
        </w:r>
        <w:r w:rsidRPr="004D6C7E">
          <w:rPr>
            <w:rStyle w:val="ac"/>
            <w:lang w:val="ru-RU"/>
          </w:rPr>
          <w:t>.</w:t>
        </w:r>
        <w:r>
          <w:rPr>
            <w:rStyle w:val="ac"/>
          </w:rPr>
          <w:t>ru</w:t>
        </w:r>
        <w:r w:rsidRPr="004D6C7E">
          <w:rPr>
            <w:rStyle w:val="ac"/>
            <w:lang w:val="ru-RU"/>
          </w:rPr>
          <w:t>/</w:t>
        </w:r>
        <w:r>
          <w:rPr>
            <w:rStyle w:val="ac"/>
          </w:rPr>
          <w:t>popular</w:t>
        </w:r>
        <w:r w:rsidRPr="004D6C7E">
          <w:rPr>
            <w:rStyle w:val="ac"/>
            <w:lang w:val="ru-RU"/>
          </w:rPr>
          <w:t>/</w:t>
        </w:r>
        <w:r>
          <w:rPr>
            <w:rStyle w:val="ac"/>
          </w:rPr>
          <w:t>budget</w:t>
        </w:r>
        <w:r w:rsidRPr="004D6C7E">
          <w:rPr>
            <w:rStyle w:val="ac"/>
            <w:lang w:val="ru-RU"/>
          </w:rPr>
          <w:t>/56_16.</w:t>
        </w:r>
        <w:r>
          <w:rPr>
            <w:rStyle w:val="ac"/>
          </w:rPr>
          <w:t>html</w:t>
        </w:r>
        <w:r w:rsidRPr="004D6C7E">
          <w:rPr>
            <w:rStyle w:val="ac"/>
            <w:lang w:val="ru-RU"/>
          </w:rPr>
          <w:t>#</w:t>
        </w:r>
        <w:r>
          <w:rPr>
            <w:rStyle w:val="ac"/>
          </w:rPr>
          <w:t>p</w:t>
        </w:r>
        <w:r w:rsidRPr="004D6C7E">
          <w:rPr>
            <w:rStyle w:val="ac"/>
            <w:lang w:val="ru-RU"/>
          </w:rPr>
          <w:t>1896</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5BE3660"/>
    <w:lvl w:ilvl="0">
      <w:start w:val="1"/>
      <w:numFmt w:val="decimal"/>
      <w:lvlText w:val="%1."/>
      <w:lvlJc w:val="left"/>
      <w:pPr>
        <w:tabs>
          <w:tab w:val="num" w:pos="1492"/>
        </w:tabs>
        <w:ind w:left="1492" w:hanging="360"/>
      </w:pPr>
    </w:lvl>
  </w:abstractNum>
  <w:abstractNum w:abstractNumId="1">
    <w:nsid w:val="FFFFFF7D"/>
    <w:multiLevelType w:val="singleLevel"/>
    <w:tmpl w:val="D158C4D4"/>
    <w:lvl w:ilvl="0">
      <w:start w:val="1"/>
      <w:numFmt w:val="decimal"/>
      <w:lvlText w:val="%1."/>
      <w:lvlJc w:val="left"/>
      <w:pPr>
        <w:tabs>
          <w:tab w:val="num" w:pos="1209"/>
        </w:tabs>
        <w:ind w:left="1209" w:hanging="360"/>
      </w:pPr>
    </w:lvl>
  </w:abstractNum>
  <w:abstractNum w:abstractNumId="2">
    <w:nsid w:val="FFFFFF7E"/>
    <w:multiLevelType w:val="singleLevel"/>
    <w:tmpl w:val="269474DC"/>
    <w:lvl w:ilvl="0">
      <w:start w:val="1"/>
      <w:numFmt w:val="decimal"/>
      <w:lvlText w:val="%1."/>
      <w:lvlJc w:val="left"/>
      <w:pPr>
        <w:tabs>
          <w:tab w:val="num" w:pos="926"/>
        </w:tabs>
        <w:ind w:left="926" w:hanging="360"/>
      </w:pPr>
    </w:lvl>
  </w:abstractNum>
  <w:abstractNum w:abstractNumId="3">
    <w:nsid w:val="FFFFFF7F"/>
    <w:multiLevelType w:val="singleLevel"/>
    <w:tmpl w:val="C76AD07E"/>
    <w:lvl w:ilvl="0">
      <w:start w:val="1"/>
      <w:numFmt w:val="decimal"/>
      <w:lvlText w:val="%1."/>
      <w:lvlJc w:val="left"/>
      <w:pPr>
        <w:tabs>
          <w:tab w:val="num" w:pos="643"/>
        </w:tabs>
        <w:ind w:left="643" w:hanging="360"/>
      </w:pPr>
    </w:lvl>
  </w:abstractNum>
  <w:abstractNum w:abstractNumId="4">
    <w:nsid w:val="FFFFFF80"/>
    <w:multiLevelType w:val="singleLevel"/>
    <w:tmpl w:val="E0B89F5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8966FF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50CF5B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116DE1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5830D2"/>
    <w:lvl w:ilvl="0">
      <w:start w:val="1"/>
      <w:numFmt w:val="decimal"/>
      <w:lvlText w:val="%1."/>
      <w:lvlJc w:val="left"/>
      <w:pPr>
        <w:tabs>
          <w:tab w:val="num" w:pos="360"/>
        </w:tabs>
        <w:ind w:left="360" w:hanging="360"/>
      </w:pPr>
    </w:lvl>
  </w:abstractNum>
  <w:abstractNum w:abstractNumId="9">
    <w:nsid w:val="FFFFFF89"/>
    <w:multiLevelType w:val="singleLevel"/>
    <w:tmpl w:val="714C0924"/>
    <w:lvl w:ilvl="0">
      <w:start w:val="1"/>
      <w:numFmt w:val="bullet"/>
      <w:lvlText w:val=""/>
      <w:lvlJc w:val="left"/>
      <w:pPr>
        <w:tabs>
          <w:tab w:val="num" w:pos="360"/>
        </w:tabs>
        <w:ind w:left="360" w:hanging="360"/>
      </w:pPr>
      <w:rPr>
        <w:rFonts w:ascii="Symbol" w:hAnsi="Symbol" w:hint="default"/>
      </w:rPr>
    </w:lvl>
  </w:abstractNum>
  <w:abstractNum w:abstractNumId="10">
    <w:nsid w:val="26571AF4"/>
    <w:multiLevelType w:val="hybridMultilevel"/>
    <w:tmpl w:val="890407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BC82B71"/>
    <w:multiLevelType w:val="hybridMultilevel"/>
    <w:tmpl w:val="7598C2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2795D9A"/>
    <w:multiLevelType w:val="hybridMultilevel"/>
    <w:tmpl w:val="3E4C6D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0E25211"/>
    <w:multiLevelType w:val="hybridMultilevel"/>
    <w:tmpl w:val="488CB8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8134625"/>
    <w:multiLevelType w:val="hybridMultilevel"/>
    <w:tmpl w:val="8DB4B1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AC66395"/>
    <w:multiLevelType w:val="hybridMultilevel"/>
    <w:tmpl w:val="41BE7F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4"/>
  </w:num>
  <w:num w:numId="3">
    <w:abstractNumId w:val="13"/>
  </w:num>
  <w:num w:numId="4">
    <w:abstractNumId w:val="11"/>
  </w:num>
  <w:num w:numId="5">
    <w:abstractNumId w:val="12"/>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numFmt w:val="upperRoman"/>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1601"/>
    <w:rsid w:val="00033642"/>
    <w:rsid w:val="000806B9"/>
    <w:rsid w:val="00096FAA"/>
    <w:rsid w:val="001101DC"/>
    <w:rsid w:val="001606D9"/>
    <w:rsid w:val="00186B63"/>
    <w:rsid w:val="001A7208"/>
    <w:rsid w:val="001F773B"/>
    <w:rsid w:val="00244D03"/>
    <w:rsid w:val="002C5F83"/>
    <w:rsid w:val="00300344"/>
    <w:rsid w:val="003004DC"/>
    <w:rsid w:val="003019DA"/>
    <w:rsid w:val="00304753"/>
    <w:rsid w:val="00307816"/>
    <w:rsid w:val="003452EA"/>
    <w:rsid w:val="0036662A"/>
    <w:rsid w:val="003B08FD"/>
    <w:rsid w:val="00494A4E"/>
    <w:rsid w:val="004B103D"/>
    <w:rsid w:val="004C5751"/>
    <w:rsid w:val="004D6C7E"/>
    <w:rsid w:val="004E20E0"/>
    <w:rsid w:val="00513CE4"/>
    <w:rsid w:val="0052363E"/>
    <w:rsid w:val="00530028"/>
    <w:rsid w:val="0054557E"/>
    <w:rsid w:val="00574B29"/>
    <w:rsid w:val="005867E5"/>
    <w:rsid w:val="005A15AD"/>
    <w:rsid w:val="005D0B64"/>
    <w:rsid w:val="005D453C"/>
    <w:rsid w:val="005E75DD"/>
    <w:rsid w:val="00636AA7"/>
    <w:rsid w:val="006412E8"/>
    <w:rsid w:val="0065151A"/>
    <w:rsid w:val="0067018B"/>
    <w:rsid w:val="006B4033"/>
    <w:rsid w:val="006D7C7C"/>
    <w:rsid w:val="006E33AB"/>
    <w:rsid w:val="006E4375"/>
    <w:rsid w:val="00763D98"/>
    <w:rsid w:val="00785C33"/>
    <w:rsid w:val="00787DA3"/>
    <w:rsid w:val="00795BBA"/>
    <w:rsid w:val="007B1BF7"/>
    <w:rsid w:val="00805E5A"/>
    <w:rsid w:val="00841D20"/>
    <w:rsid w:val="008577CA"/>
    <w:rsid w:val="008B1017"/>
    <w:rsid w:val="00903353"/>
    <w:rsid w:val="009C49C0"/>
    <w:rsid w:val="00A3245E"/>
    <w:rsid w:val="00A44948"/>
    <w:rsid w:val="00A6772B"/>
    <w:rsid w:val="00A73313"/>
    <w:rsid w:val="00AA0B28"/>
    <w:rsid w:val="00B75727"/>
    <w:rsid w:val="00BB74DD"/>
    <w:rsid w:val="00BD2CBB"/>
    <w:rsid w:val="00BD31A9"/>
    <w:rsid w:val="00C3182E"/>
    <w:rsid w:val="00C51710"/>
    <w:rsid w:val="00C850A9"/>
    <w:rsid w:val="00C9374B"/>
    <w:rsid w:val="00CB0DE1"/>
    <w:rsid w:val="00CD1778"/>
    <w:rsid w:val="00CF1C4C"/>
    <w:rsid w:val="00D86778"/>
    <w:rsid w:val="00DC6C82"/>
    <w:rsid w:val="00DD37BB"/>
    <w:rsid w:val="00E04183"/>
    <w:rsid w:val="00E26AA6"/>
    <w:rsid w:val="00E275B0"/>
    <w:rsid w:val="00E358DF"/>
    <w:rsid w:val="00E51F12"/>
    <w:rsid w:val="00E7758A"/>
    <w:rsid w:val="00E93B7E"/>
    <w:rsid w:val="00EC1601"/>
    <w:rsid w:val="00EF2CB6"/>
    <w:rsid w:val="00F27F99"/>
    <w:rsid w:val="00F343F8"/>
    <w:rsid w:val="00F556D3"/>
    <w:rsid w:val="00F81B15"/>
    <w:rsid w:val="00F83053"/>
    <w:rsid w:val="00FB5CB4"/>
    <w:rsid w:val="00FC4D83"/>
    <w:rsid w:val="00FD1713"/>
    <w:rsid w:val="00FE2D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D323E0E-87B1-4071-9DFB-EFB1519B7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1601"/>
    <w:pPr>
      <w:widowControl w:val="0"/>
      <w:autoSpaceDE w:val="0"/>
      <w:autoSpaceDN w:val="0"/>
      <w:adjustRightInd w:val="0"/>
    </w:pPr>
    <w:rPr>
      <w:rFonts w:ascii="Times New Roman" w:eastAsia="Times New Roman" w:hAnsi="Times New Roman"/>
    </w:rPr>
  </w:style>
  <w:style w:type="paragraph" w:styleId="1">
    <w:name w:val="heading 1"/>
    <w:basedOn w:val="a"/>
    <w:next w:val="a"/>
    <w:link w:val="10"/>
    <w:qFormat/>
    <w:rsid w:val="00EC1601"/>
    <w:pPr>
      <w:keepNext/>
      <w:shd w:val="clear" w:color="auto" w:fill="FFFFFF"/>
      <w:tabs>
        <w:tab w:val="left" w:pos="662"/>
      </w:tabs>
      <w:spacing w:line="235" w:lineRule="exact"/>
      <w:outlineLvl w:val="0"/>
    </w:pPr>
    <w:rPr>
      <w:b/>
      <w:bCs/>
      <w:color w:val="000000"/>
      <w:spacing w:val="6"/>
      <w:sz w:val="28"/>
    </w:rPr>
  </w:style>
  <w:style w:type="paragraph" w:styleId="2">
    <w:name w:val="heading 2"/>
    <w:basedOn w:val="a"/>
    <w:next w:val="a"/>
    <w:link w:val="20"/>
    <w:qFormat/>
    <w:rsid w:val="00EC1601"/>
    <w:pPr>
      <w:keepNext/>
      <w:jc w:val="center"/>
      <w:outlineLvl w:val="1"/>
    </w:pPr>
    <w:rPr>
      <w:sz w:val="40"/>
    </w:rPr>
  </w:style>
  <w:style w:type="paragraph" w:styleId="3">
    <w:name w:val="heading 3"/>
    <w:basedOn w:val="a"/>
    <w:next w:val="a"/>
    <w:link w:val="30"/>
    <w:qFormat/>
    <w:rsid w:val="00EC1601"/>
    <w:pPr>
      <w:keepNext/>
      <w:widowControl/>
      <w:outlineLvl w:val="2"/>
    </w:pPr>
    <w:rPr>
      <w:b/>
      <w:bCs/>
      <w:sz w:val="28"/>
      <w:szCs w:val="24"/>
    </w:rPr>
  </w:style>
  <w:style w:type="paragraph" w:styleId="4">
    <w:name w:val="heading 4"/>
    <w:basedOn w:val="a"/>
    <w:next w:val="a"/>
    <w:link w:val="40"/>
    <w:qFormat/>
    <w:rsid w:val="00EC1601"/>
    <w:pPr>
      <w:keepNext/>
      <w:widowControl/>
      <w:outlineLvl w:val="3"/>
    </w:pPr>
    <w:rPr>
      <w:sz w:val="28"/>
      <w:szCs w:val="24"/>
    </w:rPr>
  </w:style>
  <w:style w:type="paragraph" w:styleId="5">
    <w:name w:val="heading 5"/>
    <w:basedOn w:val="a"/>
    <w:next w:val="a"/>
    <w:link w:val="50"/>
    <w:qFormat/>
    <w:rsid w:val="00EC1601"/>
    <w:pPr>
      <w:keepNext/>
      <w:shd w:val="clear" w:color="auto" w:fill="FFFFFF"/>
      <w:ind w:left="-180" w:firstLine="540"/>
      <w:jc w:val="both"/>
      <w:outlineLvl w:val="4"/>
    </w:pPr>
    <w:rPr>
      <w:color w:val="000000"/>
      <w:sz w:val="32"/>
      <w:szCs w:val="16"/>
      <w:vertAlign w:val="superscript"/>
    </w:rPr>
  </w:style>
  <w:style w:type="paragraph" w:styleId="6">
    <w:name w:val="heading 6"/>
    <w:basedOn w:val="a"/>
    <w:next w:val="a"/>
    <w:link w:val="60"/>
    <w:qFormat/>
    <w:rsid w:val="00EC1601"/>
    <w:pPr>
      <w:keepNext/>
      <w:jc w:val="center"/>
      <w:outlineLvl w:val="5"/>
    </w:pPr>
    <w:rPr>
      <w:sz w:val="28"/>
    </w:rPr>
  </w:style>
  <w:style w:type="paragraph" w:styleId="7">
    <w:name w:val="heading 7"/>
    <w:basedOn w:val="a"/>
    <w:next w:val="a"/>
    <w:link w:val="70"/>
    <w:qFormat/>
    <w:rsid w:val="00EC1601"/>
    <w:pPr>
      <w:keepNext/>
      <w:jc w:val="center"/>
      <w:outlineLvl w:val="6"/>
    </w:pPr>
    <w:rPr>
      <w:b/>
      <w:bCs/>
      <w:sz w:val="28"/>
    </w:rPr>
  </w:style>
  <w:style w:type="paragraph" w:styleId="8">
    <w:name w:val="heading 8"/>
    <w:basedOn w:val="a"/>
    <w:next w:val="a"/>
    <w:link w:val="80"/>
    <w:qFormat/>
    <w:rsid w:val="00EC1601"/>
    <w:pPr>
      <w:keepNext/>
      <w:jc w:val="center"/>
      <w:outlineLvl w:val="7"/>
    </w:pPr>
    <w:rPr>
      <w:b/>
      <w:bCs/>
      <w:sz w:val="36"/>
    </w:rPr>
  </w:style>
  <w:style w:type="paragraph" w:styleId="9">
    <w:name w:val="heading 9"/>
    <w:basedOn w:val="a"/>
    <w:next w:val="a"/>
    <w:link w:val="90"/>
    <w:qFormat/>
    <w:rsid w:val="00EC1601"/>
    <w:pPr>
      <w:keepNext/>
      <w:jc w:val="center"/>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C1601"/>
    <w:rPr>
      <w:rFonts w:ascii="Times New Roman" w:eastAsia="Times New Roman" w:hAnsi="Times New Roman" w:cs="Times New Roman"/>
      <w:b/>
      <w:bCs/>
      <w:color w:val="000000"/>
      <w:spacing w:val="6"/>
      <w:sz w:val="28"/>
      <w:szCs w:val="20"/>
      <w:shd w:val="clear" w:color="auto" w:fill="FFFFFF"/>
      <w:lang w:eastAsia="ru-RU"/>
    </w:rPr>
  </w:style>
  <w:style w:type="character" w:customStyle="1" w:styleId="20">
    <w:name w:val="Заголовок 2 Знак"/>
    <w:basedOn w:val="a0"/>
    <w:link w:val="2"/>
    <w:rsid w:val="00EC1601"/>
    <w:rPr>
      <w:rFonts w:ascii="Times New Roman" w:eastAsia="Times New Roman" w:hAnsi="Times New Roman" w:cs="Times New Roman"/>
      <w:sz w:val="40"/>
      <w:szCs w:val="20"/>
      <w:lang w:eastAsia="ru-RU"/>
    </w:rPr>
  </w:style>
  <w:style w:type="character" w:customStyle="1" w:styleId="30">
    <w:name w:val="Заголовок 3 Знак"/>
    <w:basedOn w:val="a0"/>
    <w:link w:val="3"/>
    <w:rsid w:val="00EC1601"/>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EC1601"/>
    <w:rPr>
      <w:rFonts w:ascii="Times New Roman" w:eastAsia="Times New Roman" w:hAnsi="Times New Roman" w:cs="Times New Roman"/>
      <w:sz w:val="28"/>
      <w:szCs w:val="24"/>
      <w:lang w:eastAsia="ru-RU"/>
    </w:rPr>
  </w:style>
  <w:style w:type="character" w:customStyle="1" w:styleId="50">
    <w:name w:val="Заголовок 5 Знак"/>
    <w:basedOn w:val="a0"/>
    <w:link w:val="5"/>
    <w:rsid w:val="00EC1601"/>
    <w:rPr>
      <w:rFonts w:ascii="Times New Roman" w:eastAsia="Times New Roman" w:hAnsi="Times New Roman" w:cs="Times New Roman"/>
      <w:color w:val="000000"/>
      <w:sz w:val="32"/>
      <w:szCs w:val="16"/>
      <w:shd w:val="clear" w:color="auto" w:fill="FFFFFF"/>
      <w:vertAlign w:val="superscript"/>
      <w:lang w:eastAsia="ru-RU"/>
    </w:rPr>
  </w:style>
  <w:style w:type="character" w:customStyle="1" w:styleId="60">
    <w:name w:val="Заголовок 6 Знак"/>
    <w:basedOn w:val="a0"/>
    <w:link w:val="6"/>
    <w:rsid w:val="00EC1601"/>
    <w:rPr>
      <w:rFonts w:ascii="Times New Roman" w:eastAsia="Times New Roman" w:hAnsi="Times New Roman" w:cs="Times New Roman"/>
      <w:sz w:val="28"/>
      <w:szCs w:val="20"/>
      <w:lang w:eastAsia="ru-RU"/>
    </w:rPr>
  </w:style>
  <w:style w:type="character" w:customStyle="1" w:styleId="70">
    <w:name w:val="Заголовок 7 Знак"/>
    <w:basedOn w:val="a0"/>
    <w:link w:val="7"/>
    <w:rsid w:val="00EC1601"/>
    <w:rPr>
      <w:rFonts w:ascii="Times New Roman" w:eastAsia="Times New Roman" w:hAnsi="Times New Roman" w:cs="Times New Roman"/>
      <w:b/>
      <w:bCs/>
      <w:sz w:val="28"/>
      <w:szCs w:val="20"/>
      <w:lang w:eastAsia="ru-RU"/>
    </w:rPr>
  </w:style>
  <w:style w:type="character" w:customStyle="1" w:styleId="80">
    <w:name w:val="Заголовок 8 Знак"/>
    <w:basedOn w:val="a0"/>
    <w:link w:val="8"/>
    <w:rsid w:val="00EC1601"/>
    <w:rPr>
      <w:rFonts w:ascii="Times New Roman" w:eastAsia="Times New Roman" w:hAnsi="Times New Roman" w:cs="Times New Roman"/>
      <w:b/>
      <w:bCs/>
      <w:sz w:val="36"/>
      <w:szCs w:val="20"/>
      <w:lang w:eastAsia="ru-RU"/>
    </w:rPr>
  </w:style>
  <w:style w:type="character" w:customStyle="1" w:styleId="90">
    <w:name w:val="Заголовок 9 Знак"/>
    <w:basedOn w:val="a0"/>
    <w:link w:val="9"/>
    <w:rsid w:val="00EC1601"/>
    <w:rPr>
      <w:rFonts w:ascii="Times New Roman" w:eastAsia="Times New Roman" w:hAnsi="Times New Roman" w:cs="Times New Roman"/>
      <w:sz w:val="24"/>
      <w:szCs w:val="20"/>
      <w:lang w:eastAsia="ru-RU"/>
    </w:rPr>
  </w:style>
  <w:style w:type="paragraph" w:styleId="a3">
    <w:name w:val="Body Text"/>
    <w:basedOn w:val="a"/>
    <w:link w:val="a4"/>
    <w:semiHidden/>
    <w:rsid w:val="00EC1601"/>
    <w:pPr>
      <w:shd w:val="clear" w:color="auto" w:fill="FFFFFF"/>
      <w:spacing w:line="235" w:lineRule="exact"/>
      <w:ind w:right="130"/>
      <w:jc w:val="right"/>
    </w:pPr>
    <w:rPr>
      <w:color w:val="000000"/>
      <w:spacing w:val="2"/>
    </w:rPr>
  </w:style>
  <w:style w:type="character" w:customStyle="1" w:styleId="a4">
    <w:name w:val="Основний текст Знак"/>
    <w:basedOn w:val="a0"/>
    <w:link w:val="a3"/>
    <w:semiHidden/>
    <w:rsid w:val="00EC1601"/>
    <w:rPr>
      <w:rFonts w:ascii="Times New Roman" w:eastAsia="Times New Roman" w:hAnsi="Times New Roman" w:cs="Times New Roman"/>
      <w:color w:val="000000"/>
      <w:spacing w:val="2"/>
      <w:sz w:val="20"/>
      <w:szCs w:val="20"/>
      <w:shd w:val="clear" w:color="auto" w:fill="FFFFFF"/>
      <w:lang w:eastAsia="ru-RU"/>
    </w:rPr>
  </w:style>
  <w:style w:type="paragraph" w:styleId="21">
    <w:name w:val="Body Text 2"/>
    <w:basedOn w:val="a"/>
    <w:link w:val="22"/>
    <w:semiHidden/>
    <w:rsid w:val="00EC1601"/>
    <w:pPr>
      <w:widowControl/>
      <w:shd w:val="clear" w:color="auto" w:fill="FFFFFF"/>
    </w:pPr>
    <w:rPr>
      <w:color w:val="000000"/>
      <w:sz w:val="28"/>
      <w:szCs w:val="16"/>
    </w:rPr>
  </w:style>
  <w:style w:type="character" w:customStyle="1" w:styleId="22">
    <w:name w:val="Основний текст 2 Знак"/>
    <w:basedOn w:val="a0"/>
    <w:link w:val="21"/>
    <w:semiHidden/>
    <w:rsid w:val="00EC1601"/>
    <w:rPr>
      <w:rFonts w:ascii="Times New Roman" w:eastAsia="Times New Roman" w:hAnsi="Times New Roman" w:cs="Times New Roman"/>
      <w:color w:val="000000"/>
      <w:sz w:val="28"/>
      <w:szCs w:val="16"/>
      <w:shd w:val="clear" w:color="auto" w:fill="FFFFFF"/>
      <w:lang w:eastAsia="ru-RU"/>
    </w:rPr>
  </w:style>
  <w:style w:type="paragraph" w:styleId="31">
    <w:name w:val="Body Text 3"/>
    <w:basedOn w:val="a"/>
    <w:link w:val="32"/>
    <w:semiHidden/>
    <w:rsid w:val="00EC1601"/>
    <w:rPr>
      <w:sz w:val="28"/>
    </w:rPr>
  </w:style>
  <w:style w:type="character" w:customStyle="1" w:styleId="32">
    <w:name w:val="Основний текст 3 Знак"/>
    <w:basedOn w:val="a0"/>
    <w:link w:val="31"/>
    <w:semiHidden/>
    <w:rsid w:val="00EC1601"/>
    <w:rPr>
      <w:rFonts w:ascii="Times New Roman" w:eastAsia="Times New Roman" w:hAnsi="Times New Roman" w:cs="Times New Roman"/>
      <w:sz w:val="28"/>
      <w:szCs w:val="20"/>
      <w:lang w:eastAsia="ru-RU"/>
    </w:rPr>
  </w:style>
  <w:style w:type="character" w:styleId="a5">
    <w:name w:val="footnote reference"/>
    <w:basedOn w:val="a0"/>
    <w:semiHidden/>
    <w:rsid w:val="00EC1601"/>
    <w:rPr>
      <w:vertAlign w:val="superscript"/>
    </w:rPr>
  </w:style>
  <w:style w:type="paragraph" w:styleId="a6">
    <w:name w:val="footnote text"/>
    <w:basedOn w:val="a"/>
    <w:link w:val="a7"/>
    <w:semiHidden/>
    <w:rsid w:val="00EC1601"/>
    <w:pPr>
      <w:widowControl/>
      <w:autoSpaceDE/>
      <w:autoSpaceDN/>
      <w:adjustRightInd/>
    </w:pPr>
    <w:rPr>
      <w:lang w:val="en-AU"/>
    </w:rPr>
  </w:style>
  <w:style w:type="character" w:customStyle="1" w:styleId="a7">
    <w:name w:val="Текст виноски Знак"/>
    <w:basedOn w:val="a0"/>
    <w:link w:val="a6"/>
    <w:semiHidden/>
    <w:rsid w:val="00EC1601"/>
    <w:rPr>
      <w:rFonts w:ascii="Times New Roman" w:eastAsia="Times New Roman" w:hAnsi="Times New Roman" w:cs="Times New Roman"/>
      <w:sz w:val="20"/>
      <w:szCs w:val="20"/>
      <w:lang w:val="en-AU" w:eastAsia="ru-RU"/>
    </w:rPr>
  </w:style>
  <w:style w:type="paragraph" w:styleId="a8">
    <w:name w:val="Body Text Indent"/>
    <w:basedOn w:val="a"/>
    <w:link w:val="a9"/>
    <w:semiHidden/>
    <w:rsid w:val="00EC1601"/>
    <w:pPr>
      <w:ind w:firstLine="720"/>
      <w:jc w:val="both"/>
    </w:pPr>
    <w:rPr>
      <w:sz w:val="28"/>
    </w:rPr>
  </w:style>
  <w:style w:type="character" w:customStyle="1" w:styleId="a9">
    <w:name w:val="Основний текст з відступом Знак"/>
    <w:basedOn w:val="a0"/>
    <w:link w:val="a8"/>
    <w:semiHidden/>
    <w:rsid w:val="00EC1601"/>
    <w:rPr>
      <w:rFonts w:ascii="Times New Roman" w:eastAsia="Times New Roman" w:hAnsi="Times New Roman" w:cs="Times New Roman"/>
      <w:sz w:val="28"/>
      <w:szCs w:val="20"/>
      <w:lang w:eastAsia="ru-RU"/>
    </w:rPr>
  </w:style>
  <w:style w:type="paragraph" w:styleId="23">
    <w:name w:val="Body Text Indent 2"/>
    <w:basedOn w:val="a"/>
    <w:link w:val="24"/>
    <w:semiHidden/>
    <w:rsid w:val="00EC1601"/>
    <w:pPr>
      <w:spacing w:line="360" w:lineRule="auto"/>
      <w:ind w:firstLine="426"/>
      <w:jc w:val="both"/>
    </w:pPr>
    <w:rPr>
      <w:spacing w:val="30"/>
      <w:sz w:val="28"/>
    </w:rPr>
  </w:style>
  <w:style w:type="character" w:customStyle="1" w:styleId="24">
    <w:name w:val="Основний текст з відступом 2 Знак"/>
    <w:basedOn w:val="a0"/>
    <w:link w:val="23"/>
    <w:semiHidden/>
    <w:rsid w:val="00EC1601"/>
    <w:rPr>
      <w:rFonts w:ascii="Times New Roman" w:eastAsia="Times New Roman" w:hAnsi="Times New Roman" w:cs="Times New Roman"/>
      <w:spacing w:val="30"/>
      <w:sz w:val="28"/>
      <w:szCs w:val="20"/>
      <w:lang w:eastAsia="ru-RU"/>
    </w:rPr>
  </w:style>
  <w:style w:type="paragraph" w:styleId="33">
    <w:name w:val="Body Text Indent 3"/>
    <w:basedOn w:val="a"/>
    <w:link w:val="34"/>
    <w:semiHidden/>
    <w:rsid w:val="00EC1601"/>
    <w:pPr>
      <w:widowControl/>
      <w:shd w:val="clear" w:color="auto" w:fill="FFFFFF"/>
      <w:ind w:left="360"/>
    </w:pPr>
    <w:rPr>
      <w:sz w:val="28"/>
    </w:rPr>
  </w:style>
  <w:style w:type="character" w:customStyle="1" w:styleId="34">
    <w:name w:val="Основний текст з відступом 3 Знак"/>
    <w:basedOn w:val="a0"/>
    <w:link w:val="33"/>
    <w:semiHidden/>
    <w:rsid w:val="00EC1601"/>
    <w:rPr>
      <w:rFonts w:ascii="Times New Roman" w:eastAsia="Times New Roman" w:hAnsi="Times New Roman" w:cs="Times New Roman"/>
      <w:sz w:val="28"/>
      <w:szCs w:val="20"/>
      <w:shd w:val="clear" w:color="auto" w:fill="FFFFFF"/>
      <w:lang w:eastAsia="ru-RU"/>
    </w:rPr>
  </w:style>
  <w:style w:type="paragraph" w:styleId="aa">
    <w:name w:val="Normal (Web)"/>
    <w:basedOn w:val="a"/>
    <w:uiPriority w:val="99"/>
    <w:semiHidden/>
    <w:rsid w:val="00EC1601"/>
    <w:pPr>
      <w:widowControl/>
      <w:autoSpaceDE/>
      <w:autoSpaceDN/>
      <w:adjustRightInd/>
      <w:spacing w:before="100" w:beforeAutospacing="1" w:after="100" w:afterAutospacing="1"/>
    </w:pPr>
    <w:rPr>
      <w:color w:val="000000"/>
      <w:sz w:val="24"/>
      <w:szCs w:val="24"/>
    </w:rPr>
  </w:style>
  <w:style w:type="character" w:styleId="ab">
    <w:name w:val="endnote reference"/>
    <w:basedOn w:val="a0"/>
    <w:semiHidden/>
    <w:rsid w:val="00EC1601"/>
    <w:rPr>
      <w:vertAlign w:val="superscript"/>
    </w:rPr>
  </w:style>
  <w:style w:type="character" w:styleId="ac">
    <w:name w:val="Hyperlink"/>
    <w:basedOn w:val="a0"/>
    <w:semiHidden/>
    <w:rsid w:val="00EC1601"/>
    <w:rPr>
      <w:color w:val="0000FF"/>
      <w:u w:val="single"/>
    </w:rPr>
  </w:style>
  <w:style w:type="character" w:styleId="ad">
    <w:name w:val="FollowedHyperlink"/>
    <w:basedOn w:val="a0"/>
    <w:semiHidden/>
    <w:rsid w:val="00EC1601"/>
    <w:rPr>
      <w:color w:val="800080"/>
      <w:u w:val="single"/>
    </w:rPr>
  </w:style>
  <w:style w:type="character" w:styleId="ae">
    <w:name w:val="Emphasis"/>
    <w:basedOn w:val="a0"/>
    <w:qFormat/>
    <w:rsid w:val="00EC1601"/>
    <w:rPr>
      <w:i/>
      <w:iCs/>
    </w:rPr>
  </w:style>
  <w:style w:type="paragraph" w:styleId="af">
    <w:name w:val="Block Text"/>
    <w:basedOn w:val="a"/>
    <w:semiHidden/>
    <w:rsid w:val="00EC1601"/>
    <w:pPr>
      <w:ind w:left="-284" w:right="-99" w:firstLine="284"/>
      <w:jc w:val="both"/>
    </w:pPr>
    <w:rPr>
      <w:sz w:val="28"/>
    </w:rPr>
  </w:style>
  <w:style w:type="paragraph" w:styleId="af0">
    <w:name w:val="footer"/>
    <w:basedOn w:val="a"/>
    <w:link w:val="af1"/>
    <w:semiHidden/>
    <w:rsid w:val="00EC1601"/>
    <w:pPr>
      <w:tabs>
        <w:tab w:val="center" w:pos="4677"/>
        <w:tab w:val="right" w:pos="9355"/>
      </w:tabs>
    </w:pPr>
  </w:style>
  <w:style w:type="character" w:customStyle="1" w:styleId="af1">
    <w:name w:val="Нижній колонтитул Знак"/>
    <w:basedOn w:val="a0"/>
    <w:link w:val="af0"/>
    <w:semiHidden/>
    <w:rsid w:val="00EC1601"/>
    <w:rPr>
      <w:rFonts w:ascii="Times New Roman" w:eastAsia="Times New Roman" w:hAnsi="Times New Roman" w:cs="Times New Roman"/>
      <w:sz w:val="20"/>
      <w:szCs w:val="20"/>
      <w:lang w:eastAsia="ru-RU"/>
    </w:rPr>
  </w:style>
  <w:style w:type="character" w:styleId="af2">
    <w:name w:val="page number"/>
    <w:basedOn w:val="a0"/>
    <w:semiHidden/>
    <w:rsid w:val="00EC1601"/>
  </w:style>
  <w:style w:type="paragraph" w:styleId="af3">
    <w:name w:val="header"/>
    <w:basedOn w:val="a"/>
    <w:link w:val="af4"/>
    <w:semiHidden/>
    <w:rsid w:val="00EC1601"/>
    <w:pPr>
      <w:widowControl/>
      <w:tabs>
        <w:tab w:val="center" w:pos="4677"/>
        <w:tab w:val="right" w:pos="9355"/>
      </w:tabs>
      <w:autoSpaceDE/>
      <w:autoSpaceDN/>
      <w:adjustRightInd/>
    </w:pPr>
    <w:rPr>
      <w:sz w:val="24"/>
      <w:szCs w:val="24"/>
      <w:lang w:val="en-US"/>
    </w:rPr>
  </w:style>
  <w:style w:type="character" w:customStyle="1" w:styleId="af4">
    <w:name w:val="Верхній колонтитул Знак"/>
    <w:basedOn w:val="a0"/>
    <w:link w:val="af3"/>
    <w:semiHidden/>
    <w:rsid w:val="00EC1601"/>
    <w:rPr>
      <w:rFonts w:ascii="Times New Roman" w:eastAsia="Times New Roman" w:hAnsi="Times New Roman" w:cs="Times New Roman"/>
      <w:sz w:val="24"/>
      <w:szCs w:val="24"/>
      <w:lang w:val="en-US" w:eastAsia="ru-RU"/>
    </w:rPr>
  </w:style>
  <w:style w:type="paragraph" w:styleId="HTML">
    <w:name w:val="HTML Preformatted"/>
    <w:basedOn w:val="a"/>
    <w:link w:val="HTML0"/>
    <w:uiPriority w:val="99"/>
    <w:unhideWhenUsed/>
    <w:rsid w:val="00EC16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ий HTML Знак"/>
    <w:basedOn w:val="a0"/>
    <w:link w:val="HTML"/>
    <w:uiPriority w:val="99"/>
    <w:rsid w:val="00EC1601"/>
    <w:rPr>
      <w:rFonts w:ascii="Courier New" w:eastAsia="Times New Roman" w:hAnsi="Courier New" w:cs="Courier New"/>
      <w:sz w:val="20"/>
      <w:szCs w:val="20"/>
      <w:lang w:eastAsia="ru-RU"/>
    </w:rPr>
  </w:style>
  <w:style w:type="paragraph" w:styleId="af5">
    <w:name w:val="Balloon Text"/>
    <w:basedOn w:val="a"/>
    <w:link w:val="af6"/>
    <w:uiPriority w:val="99"/>
    <w:semiHidden/>
    <w:unhideWhenUsed/>
    <w:rsid w:val="00EC1601"/>
    <w:rPr>
      <w:rFonts w:ascii="Tahoma" w:hAnsi="Tahoma" w:cs="Tahoma"/>
      <w:sz w:val="16"/>
      <w:szCs w:val="16"/>
    </w:rPr>
  </w:style>
  <w:style w:type="character" w:customStyle="1" w:styleId="af6">
    <w:name w:val="Текст у виносці Знак"/>
    <w:basedOn w:val="a0"/>
    <w:link w:val="af5"/>
    <w:uiPriority w:val="99"/>
    <w:semiHidden/>
    <w:rsid w:val="00EC1601"/>
    <w:rPr>
      <w:rFonts w:ascii="Tahoma" w:eastAsia="Times New Roman" w:hAnsi="Tahoma" w:cs="Tahoma"/>
      <w:sz w:val="16"/>
      <w:szCs w:val="16"/>
      <w:lang w:eastAsia="ru-RU"/>
    </w:rPr>
  </w:style>
  <w:style w:type="paragraph" w:styleId="af7">
    <w:name w:val="Document Map"/>
    <w:basedOn w:val="a"/>
    <w:link w:val="af8"/>
    <w:uiPriority w:val="99"/>
    <w:semiHidden/>
    <w:unhideWhenUsed/>
    <w:rsid w:val="00EC1601"/>
    <w:rPr>
      <w:rFonts w:ascii="Tahoma" w:hAnsi="Tahoma" w:cs="Tahoma"/>
      <w:sz w:val="16"/>
      <w:szCs w:val="16"/>
    </w:rPr>
  </w:style>
  <w:style w:type="character" w:customStyle="1" w:styleId="af8">
    <w:name w:val="Схема документа Знак"/>
    <w:basedOn w:val="a0"/>
    <w:link w:val="af7"/>
    <w:uiPriority w:val="99"/>
    <w:semiHidden/>
    <w:rsid w:val="00EC1601"/>
    <w:rPr>
      <w:rFonts w:ascii="Tahoma" w:eastAsia="Times New Roman" w:hAnsi="Tahoma" w:cs="Tahoma"/>
      <w:sz w:val="16"/>
      <w:szCs w:val="16"/>
      <w:lang w:eastAsia="ru-RU"/>
    </w:rPr>
  </w:style>
  <w:style w:type="paragraph" w:styleId="af9">
    <w:name w:val="endnote text"/>
    <w:basedOn w:val="a"/>
    <w:semiHidden/>
    <w:rsid w:val="008B1017"/>
  </w:style>
  <w:style w:type="character" w:customStyle="1" w:styleId="apple-style-span">
    <w:name w:val="apple-style-span"/>
    <w:basedOn w:val="a0"/>
    <w:rsid w:val="001101DC"/>
  </w:style>
  <w:style w:type="character" w:customStyle="1" w:styleId="apple-converted-space">
    <w:name w:val="apple-converted-space"/>
    <w:basedOn w:val="a0"/>
    <w:rsid w:val="000806B9"/>
  </w:style>
  <w:style w:type="paragraph" w:customStyle="1" w:styleId="u">
    <w:name w:val="u"/>
    <w:basedOn w:val="a"/>
    <w:rsid w:val="00F343F8"/>
    <w:pPr>
      <w:widowControl/>
      <w:autoSpaceDE/>
      <w:autoSpaceDN/>
      <w:adjustRightInd/>
      <w:spacing w:before="100" w:beforeAutospacing="1" w:after="100" w:afterAutospacing="1"/>
    </w:pPr>
    <w:rPr>
      <w:sz w:val="24"/>
      <w:szCs w:val="24"/>
    </w:rPr>
  </w:style>
  <w:style w:type="paragraph" w:customStyle="1" w:styleId="uv">
    <w:name w:val="uv"/>
    <w:basedOn w:val="a"/>
    <w:rsid w:val="00EF2CB6"/>
    <w:pPr>
      <w:widowControl/>
      <w:autoSpaceDE/>
      <w:autoSpaceDN/>
      <w:adjustRightInd/>
      <w:spacing w:before="100" w:beforeAutospacing="1" w:after="100" w:afterAutospacing="1"/>
    </w:pPr>
    <w:rPr>
      <w:sz w:val="24"/>
      <w:szCs w:val="24"/>
    </w:rPr>
  </w:style>
  <w:style w:type="paragraph" w:customStyle="1" w:styleId="uni">
    <w:name w:val="uni"/>
    <w:basedOn w:val="a"/>
    <w:rsid w:val="00F27F99"/>
    <w:pPr>
      <w:widowControl/>
      <w:autoSpaceDE/>
      <w:autoSpaceDN/>
      <w:adjustRightInd/>
      <w:spacing w:before="100" w:beforeAutospacing="1" w:after="100" w:afterAutospacing="1"/>
    </w:pPr>
    <w:rPr>
      <w:sz w:val="24"/>
      <w:szCs w:val="24"/>
    </w:rPr>
  </w:style>
  <w:style w:type="paragraph" w:customStyle="1" w:styleId="unip">
    <w:name w:val="unip"/>
    <w:basedOn w:val="a"/>
    <w:rsid w:val="00F27F99"/>
    <w:pPr>
      <w:widowControl/>
      <w:autoSpaceDE/>
      <w:autoSpaceDN/>
      <w:adjustRightInd/>
      <w:spacing w:before="100" w:beforeAutospacing="1" w:after="100" w:afterAutospacing="1"/>
    </w:pPr>
    <w:rPr>
      <w:sz w:val="24"/>
      <w:szCs w:val="24"/>
    </w:rPr>
  </w:style>
  <w:style w:type="paragraph" w:styleId="11">
    <w:name w:val="toc 1"/>
    <w:basedOn w:val="a"/>
    <w:next w:val="a"/>
    <w:autoRedefine/>
    <w:semiHidden/>
    <w:rsid w:val="00785C33"/>
    <w:pPr>
      <w:tabs>
        <w:tab w:val="right" w:leader="dot" w:pos="9488"/>
      </w:tabs>
      <w:spacing w:line="36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701669">
      <w:bodyDiv w:val="1"/>
      <w:marLeft w:val="0"/>
      <w:marRight w:val="0"/>
      <w:marTop w:val="0"/>
      <w:marBottom w:val="0"/>
      <w:divBdr>
        <w:top w:val="none" w:sz="0" w:space="0" w:color="auto"/>
        <w:left w:val="none" w:sz="0" w:space="0" w:color="auto"/>
        <w:bottom w:val="none" w:sz="0" w:space="0" w:color="auto"/>
        <w:right w:val="none" w:sz="0" w:space="0" w:color="auto"/>
      </w:divBdr>
      <w:divsChild>
        <w:div w:id="872688125">
          <w:marLeft w:val="0"/>
          <w:marRight w:val="0"/>
          <w:marTop w:val="0"/>
          <w:marBottom w:val="0"/>
          <w:divBdr>
            <w:top w:val="none" w:sz="0" w:space="0" w:color="auto"/>
            <w:left w:val="none" w:sz="0" w:space="0" w:color="auto"/>
            <w:bottom w:val="none" w:sz="0" w:space="0" w:color="auto"/>
            <w:right w:val="none" w:sz="0" w:space="0" w:color="auto"/>
          </w:divBdr>
        </w:div>
        <w:div w:id="1747417624">
          <w:marLeft w:val="0"/>
          <w:marRight w:val="0"/>
          <w:marTop w:val="0"/>
          <w:marBottom w:val="0"/>
          <w:divBdr>
            <w:top w:val="none" w:sz="0" w:space="0" w:color="auto"/>
            <w:left w:val="none" w:sz="0" w:space="0" w:color="auto"/>
            <w:bottom w:val="none" w:sz="0" w:space="0" w:color="auto"/>
            <w:right w:val="none" w:sz="0" w:space="0" w:color="auto"/>
          </w:divBdr>
        </w:div>
      </w:divsChild>
    </w:div>
    <w:div w:id="177357583">
      <w:bodyDiv w:val="1"/>
      <w:marLeft w:val="0"/>
      <w:marRight w:val="0"/>
      <w:marTop w:val="0"/>
      <w:marBottom w:val="0"/>
      <w:divBdr>
        <w:top w:val="none" w:sz="0" w:space="0" w:color="auto"/>
        <w:left w:val="none" w:sz="0" w:space="0" w:color="auto"/>
        <w:bottom w:val="none" w:sz="0" w:space="0" w:color="auto"/>
        <w:right w:val="none" w:sz="0" w:space="0" w:color="auto"/>
      </w:divBdr>
    </w:div>
    <w:div w:id="251624441">
      <w:bodyDiv w:val="1"/>
      <w:marLeft w:val="0"/>
      <w:marRight w:val="0"/>
      <w:marTop w:val="0"/>
      <w:marBottom w:val="0"/>
      <w:divBdr>
        <w:top w:val="none" w:sz="0" w:space="0" w:color="auto"/>
        <w:left w:val="none" w:sz="0" w:space="0" w:color="auto"/>
        <w:bottom w:val="none" w:sz="0" w:space="0" w:color="auto"/>
        <w:right w:val="none" w:sz="0" w:space="0" w:color="auto"/>
      </w:divBdr>
    </w:div>
    <w:div w:id="395324353">
      <w:bodyDiv w:val="1"/>
      <w:marLeft w:val="0"/>
      <w:marRight w:val="0"/>
      <w:marTop w:val="0"/>
      <w:marBottom w:val="0"/>
      <w:divBdr>
        <w:top w:val="none" w:sz="0" w:space="0" w:color="auto"/>
        <w:left w:val="none" w:sz="0" w:space="0" w:color="auto"/>
        <w:bottom w:val="none" w:sz="0" w:space="0" w:color="auto"/>
        <w:right w:val="none" w:sz="0" w:space="0" w:color="auto"/>
      </w:divBdr>
    </w:div>
    <w:div w:id="427507770">
      <w:bodyDiv w:val="1"/>
      <w:marLeft w:val="0"/>
      <w:marRight w:val="0"/>
      <w:marTop w:val="0"/>
      <w:marBottom w:val="0"/>
      <w:divBdr>
        <w:top w:val="none" w:sz="0" w:space="0" w:color="auto"/>
        <w:left w:val="none" w:sz="0" w:space="0" w:color="auto"/>
        <w:bottom w:val="none" w:sz="0" w:space="0" w:color="auto"/>
        <w:right w:val="none" w:sz="0" w:space="0" w:color="auto"/>
      </w:divBdr>
    </w:div>
    <w:div w:id="731391347">
      <w:bodyDiv w:val="1"/>
      <w:marLeft w:val="0"/>
      <w:marRight w:val="0"/>
      <w:marTop w:val="0"/>
      <w:marBottom w:val="0"/>
      <w:divBdr>
        <w:top w:val="none" w:sz="0" w:space="0" w:color="auto"/>
        <w:left w:val="none" w:sz="0" w:space="0" w:color="auto"/>
        <w:bottom w:val="none" w:sz="0" w:space="0" w:color="auto"/>
        <w:right w:val="none" w:sz="0" w:space="0" w:color="auto"/>
      </w:divBdr>
    </w:div>
    <w:div w:id="866405549">
      <w:bodyDiv w:val="1"/>
      <w:marLeft w:val="0"/>
      <w:marRight w:val="0"/>
      <w:marTop w:val="0"/>
      <w:marBottom w:val="0"/>
      <w:divBdr>
        <w:top w:val="none" w:sz="0" w:space="0" w:color="auto"/>
        <w:left w:val="none" w:sz="0" w:space="0" w:color="auto"/>
        <w:bottom w:val="none" w:sz="0" w:space="0" w:color="auto"/>
        <w:right w:val="none" w:sz="0" w:space="0" w:color="auto"/>
      </w:divBdr>
    </w:div>
    <w:div w:id="928849405">
      <w:bodyDiv w:val="1"/>
      <w:marLeft w:val="0"/>
      <w:marRight w:val="0"/>
      <w:marTop w:val="0"/>
      <w:marBottom w:val="0"/>
      <w:divBdr>
        <w:top w:val="none" w:sz="0" w:space="0" w:color="auto"/>
        <w:left w:val="none" w:sz="0" w:space="0" w:color="auto"/>
        <w:bottom w:val="none" w:sz="0" w:space="0" w:color="auto"/>
        <w:right w:val="none" w:sz="0" w:space="0" w:color="auto"/>
      </w:divBdr>
    </w:div>
    <w:div w:id="1004087465">
      <w:bodyDiv w:val="1"/>
      <w:marLeft w:val="0"/>
      <w:marRight w:val="0"/>
      <w:marTop w:val="0"/>
      <w:marBottom w:val="0"/>
      <w:divBdr>
        <w:top w:val="none" w:sz="0" w:space="0" w:color="auto"/>
        <w:left w:val="none" w:sz="0" w:space="0" w:color="auto"/>
        <w:bottom w:val="none" w:sz="0" w:space="0" w:color="auto"/>
        <w:right w:val="none" w:sz="0" w:space="0" w:color="auto"/>
      </w:divBdr>
    </w:div>
    <w:div w:id="1183010452">
      <w:bodyDiv w:val="1"/>
      <w:marLeft w:val="0"/>
      <w:marRight w:val="0"/>
      <w:marTop w:val="0"/>
      <w:marBottom w:val="0"/>
      <w:divBdr>
        <w:top w:val="none" w:sz="0" w:space="0" w:color="auto"/>
        <w:left w:val="none" w:sz="0" w:space="0" w:color="auto"/>
        <w:bottom w:val="none" w:sz="0" w:space="0" w:color="auto"/>
        <w:right w:val="none" w:sz="0" w:space="0" w:color="auto"/>
      </w:divBdr>
    </w:div>
    <w:div w:id="1893417879">
      <w:bodyDiv w:val="1"/>
      <w:marLeft w:val="0"/>
      <w:marRight w:val="0"/>
      <w:marTop w:val="0"/>
      <w:marBottom w:val="0"/>
      <w:divBdr>
        <w:top w:val="none" w:sz="0" w:space="0" w:color="auto"/>
        <w:left w:val="none" w:sz="0" w:space="0" w:color="auto"/>
        <w:bottom w:val="none" w:sz="0" w:space="0" w:color="auto"/>
        <w:right w:val="none" w:sz="0" w:space="0" w:color="auto"/>
      </w:divBdr>
    </w:div>
    <w:div w:id="196924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endnotes.xml.rels><?xml version="1.0" encoding="UTF-8" standalone="yes"?>
<Relationships xmlns="http://schemas.openxmlformats.org/package/2006/relationships"><Relationship Id="rId3" Type="http://schemas.openxmlformats.org/officeDocument/2006/relationships/hyperlink" Target="http://de.stu.lipetsk.ru/file.php/1/EHkonomika_dlja_menedzherov.pdf" TargetMode="External"/><Relationship Id="rId2" Type="http://schemas.openxmlformats.org/officeDocument/2006/relationships/hyperlink" Target="http://montajservis.narod.ru/ecomomix/31.html" TargetMode="External"/><Relationship Id="rId1" Type="http://schemas.openxmlformats.org/officeDocument/2006/relationships/hyperlink" Target="http://www.consultant.ru/popular/budget/56_1.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lovari.yandex.ru/dict/economic/article/ses3/ses-7927.htm" TargetMode="External"/><Relationship Id="rId2" Type="http://schemas.openxmlformats.org/officeDocument/2006/relationships/hyperlink" Target="http://www.consultant.ru/popular/budget/56_16.html" TargetMode="External"/><Relationship Id="rId1" Type="http://schemas.openxmlformats.org/officeDocument/2006/relationships/hyperlink" Target="http://www.consultant.ru/popular/budget/56_1.html" TargetMode="External"/><Relationship Id="rId5" Type="http://schemas.openxmlformats.org/officeDocument/2006/relationships/hyperlink" Target="http://www.consultant.ru/popular/budget/56_16.html" TargetMode="External"/><Relationship Id="rId4" Type="http://schemas.openxmlformats.org/officeDocument/2006/relationships/hyperlink" Target="http://www.consultant.ru/popular/budget/56_16.html"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3395</Words>
  <Characters>19357</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22707</CharactersWithSpaces>
  <SharedDoc>false</SharedDoc>
  <HLinks>
    <vt:vector size="132" baseType="variant">
      <vt:variant>
        <vt:i4>1638453</vt:i4>
      </vt:variant>
      <vt:variant>
        <vt:i4>26</vt:i4>
      </vt:variant>
      <vt:variant>
        <vt:i4>0</vt:i4>
      </vt:variant>
      <vt:variant>
        <vt:i4>5</vt:i4>
      </vt:variant>
      <vt:variant>
        <vt:lpwstr/>
      </vt:variant>
      <vt:variant>
        <vt:lpwstr>_Toc263727685</vt:lpwstr>
      </vt:variant>
      <vt:variant>
        <vt:i4>1638453</vt:i4>
      </vt:variant>
      <vt:variant>
        <vt:i4>20</vt:i4>
      </vt:variant>
      <vt:variant>
        <vt:i4>0</vt:i4>
      </vt:variant>
      <vt:variant>
        <vt:i4>5</vt:i4>
      </vt:variant>
      <vt:variant>
        <vt:lpwstr/>
      </vt:variant>
      <vt:variant>
        <vt:lpwstr>_Toc263727684</vt:lpwstr>
      </vt:variant>
      <vt:variant>
        <vt:i4>1638453</vt:i4>
      </vt:variant>
      <vt:variant>
        <vt:i4>14</vt:i4>
      </vt:variant>
      <vt:variant>
        <vt:i4>0</vt:i4>
      </vt:variant>
      <vt:variant>
        <vt:i4>5</vt:i4>
      </vt:variant>
      <vt:variant>
        <vt:lpwstr/>
      </vt:variant>
      <vt:variant>
        <vt:lpwstr>_Toc263727683</vt:lpwstr>
      </vt:variant>
      <vt:variant>
        <vt:i4>1638453</vt:i4>
      </vt:variant>
      <vt:variant>
        <vt:i4>8</vt:i4>
      </vt:variant>
      <vt:variant>
        <vt:i4>0</vt:i4>
      </vt:variant>
      <vt:variant>
        <vt:i4>5</vt:i4>
      </vt:variant>
      <vt:variant>
        <vt:lpwstr/>
      </vt:variant>
      <vt:variant>
        <vt:lpwstr>_Toc263727682</vt:lpwstr>
      </vt:variant>
      <vt:variant>
        <vt:i4>1638453</vt:i4>
      </vt:variant>
      <vt:variant>
        <vt:i4>2</vt:i4>
      </vt:variant>
      <vt:variant>
        <vt:i4>0</vt:i4>
      </vt:variant>
      <vt:variant>
        <vt:i4>5</vt:i4>
      </vt:variant>
      <vt:variant>
        <vt:lpwstr/>
      </vt:variant>
      <vt:variant>
        <vt:lpwstr>_Toc263727681</vt:lpwstr>
      </vt:variant>
      <vt:variant>
        <vt:i4>7929931</vt:i4>
      </vt:variant>
      <vt:variant>
        <vt:i4>27</vt:i4>
      </vt:variant>
      <vt:variant>
        <vt:i4>0</vt:i4>
      </vt:variant>
      <vt:variant>
        <vt:i4>5</vt:i4>
      </vt:variant>
      <vt:variant>
        <vt:lpwstr>http://www.consultant.ru/popular/budget/56_16.html</vt:lpwstr>
      </vt:variant>
      <vt:variant>
        <vt:lpwstr>p1896</vt:lpwstr>
      </vt:variant>
      <vt:variant>
        <vt:i4>7929931</vt:i4>
      </vt:variant>
      <vt:variant>
        <vt:i4>24</vt:i4>
      </vt:variant>
      <vt:variant>
        <vt:i4>0</vt:i4>
      </vt:variant>
      <vt:variant>
        <vt:i4>5</vt:i4>
      </vt:variant>
      <vt:variant>
        <vt:lpwstr>http://www.consultant.ru/popular/budget/56_16.html</vt:lpwstr>
      </vt:variant>
      <vt:variant>
        <vt:lpwstr>p1896</vt:lpwstr>
      </vt:variant>
      <vt:variant>
        <vt:i4>7929931</vt:i4>
      </vt:variant>
      <vt:variant>
        <vt:i4>21</vt:i4>
      </vt:variant>
      <vt:variant>
        <vt:i4>0</vt:i4>
      </vt:variant>
      <vt:variant>
        <vt:i4>5</vt:i4>
      </vt:variant>
      <vt:variant>
        <vt:lpwstr>http://www.consultant.ru/popular/budget/56_16.html</vt:lpwstr>
      </vt:variant>
      <vt:variant>
        <vt:lpwstr>p1896</vt:lpwstr>
      </vt:variant>
      <vt:variant>
        <vt:i4>7929931</vt:i4>
      </vt:variant>
      <vt:variant>
        <vt:i4>18</vt:i4>
      </vt:variant>
      <vt:variant>
        <vt:i4>0</vt:i4>
      </vt:variant>
      <vt:variant>
        <vt:i4>5</vt:i4>
      </vt:variant>
      <vt:variant>
        <vt:lpwstr>http://www.consultant.ru/popular/budget/56_16.html</vt:lpwstr>
      </vt:variant>
      <vt:variant>
        <vt:lpwstr>p1896</vt:lpwstr>
      </vt:variant>
      <vt:variant>
        <vt:i4>4325376</vt:i4>
      </vt:variant>
      <vt:variant>
        <vt:i4>15</vt:i4>
      </vt:variant>
      <vt:variant>
        <vt:i4>0</vt:i4>
      </vt:variant>
      <vt:variant>
        <vt:i4>5</vt:i4>
      </vt:variant>
      <vt:variant>
        <vt:lpwstr>http://slovari.yandex.ru/dict/economic/article/ses3/ses-7927.htm</vt:lpwstr>
      </vt:variant>
      <vt:variant>
        <vt:lpwstr/>
      </vt:variant>
      <vt:variant>
        <vt:i4>7667780</vt:i4>
      </vt:variant>
      <vt:variant>
        <vt:i4>12</vt:i4>
      </vt:variant>
      <vt:variant>
        <vt:i4>0</vt:i4>
      </vt:variant>
      <vt:variant>
        <vt:i4>5</vt:i4>
      </vt:variant>
      <vt:variant>
        <vt:lpwstr>http://www.consultant.ru/popular/budget/56_16.html</vt:lpwstr>
      </vt:variant>
      <vt:variant>
        <vt:lpwstr>p1759</vt:lpwstr>
      </vt:variant>
      <vt:variant>
        <vt:i4>7667780</vt:i4>
      </vt:variant>
      <vt:variant>
        <vt:i4>9</vt:i4>
      </vt:variant>
      <vt:variant>
        <vt:i4>0</vt:i4>
      </vt:variant>
      <vt:variant>
        <vt:i4>5</vt:i4>
      </vt:variant>
      <vt:variant>
        <vt:lpwstr>http://www.consultant.ru/popular/budget/56_16.html</vt:lpwstr>
      </vt:variant>
      <vt:variant>
        <vt:lpwstr>p1759</vt:lpwstr>
      </vt:variant>
      <vt:variant>
        <vt:i4>7012411</vt:i4>
      </vt:variant>
      <vt:variant>
        <vt:i4>6</vt:i4>
      </vt:variant>
      <vt:variant>
        <vt:i4>0</vt:i4>
      </vt:variant>
      <vt:variant>
        <vt:i4>5</vt:i4>
      </vt:variant>
      <vt:variant>
        <vt:lpwstr>http://www.finbook.biz/description.html?prm=83</vt:lpwstr>
      </vt:variant>
      <vt:variant>
        <vt:lpwstr/>
      </vt:variant>
      <vt:variant>
        <vt:i4>7798810</vt:i4>
      </vt:variant>
      <vt:variant>
        <vt:i4>3</vt:i4>
      </vt:variant>
      <vt:variant>
        <vt:i4>0</vt:i4>
      </vt:variant>
      <vt:variant>
        <vt:i4>5</vt:i4>
      </vt:variant>
      <vt:variant>
        <vt:lpwstr>http://www.consultant.ru/popular/budget/56_1.html</vt:lpwstr>
      </vt:variant>
      <vt:variant>
        <vt:lpwstr>p55</vt:lpwstr>
      </vt:variant>
      <vt:variant>
        <vt:i4>4194351</vt:i4>
      </vt:variant>
      <vt:variant>
        <vt:i4>0</vt:i4>
      </vt:variant>
      <vt:variant>
        <vt:i4>0</vt:i4>
      </vt:variant>
      <vt:variant>
        <vt:i4>5</vt:i4>
      </vt:variant>
      <vt:variant>
        <vt:lpwstr>http://www.consultant.ru/popular/budget/56_6.html</vt:lpwstr>
      </vt:variant>
      <vt:variant>
        <vt:lpwstr>p752</vt:lpwstr>
      </vt:variant>
      <vt:variant>
        <vt:i4>1507337</vt:i4>
      </vt:variant>
      <vt:variant>
        <vt:i4>18</vt:i4>
      </vt:variant>
      <vt:variant>
        <vt:i4>0</vt:i4>
      </vt:variant>
      <vt:variant>
        <vt:i4>5</vt:i4>
      </vt:variant>
      <vt:variant>
        <vt:lpwstr>http://www.monb.com/markets/review/macro/fin08042008.pdf</vt:lpwstr>
      </vt:variant>
      <vt:variant>
        <vt:lpwstr/>
      </vt:variant>
      <vt:variant>
        <vt:i4>5767238</vt:i4>
      </vt:variant>
      <vt:variant>
        <vt:i4>15</vt:i4>
      </vt:variant>
      <vt:variant>
        <vt:i4>0</vt:i4>
      </vt:variant>
      <vt:variant>
        <vt:i4>5</vt:i4>
      </vt:variant>
      <vt:variant>
        <vt:lpwstr>http://de.stu.lipetsk.ru/file.php/1/EHkonomika_dlja_menedzherov.pdf</vt:lpwstr>
      </vt:variant>
      <vt:variant>
        <vt:lpwstr/>
      </vt:variant>
      <vt:variant>
        <vt:i4>3604523</vt:i4>
      </vt:variant>
      <vt:variant>
        <vt:i4>12</vt:i4>
      </vt:variant>
      <vt:variant>
        <vt:i4>0</vt:i4>
      </vt:variant>
      <vt:variant>
        <vt:i4>5</vt:i4>
      </vt:variant>
      <vt:variant>
        <vt:lpwstr>http://www.alleng.ru/d/econ/econ129.htm</vt:lpwstr>
      </vt:variant>
      <vt:variant>
        <vt:lpwstr/>
      </vt:variant>
      <vt:variant>
        <vt:i4>5046351</vt:i4>
      </vt:variant>
      <vt:variant>
        <vt:i4>9</vt:i4>
      </vt:variant>
      <vt:variant>
        <vt:i4>0</vt:i4>
      </vt:variant>
      <vt:variant>
        <vt:i4>5</vt:i4>
      </vt:variant>
      <vt:variant>
        <vt:lpwstr>http://montajservis.narod.ru/ecomomix/31.html</vt:lpwstr>
      </vt:variant>
      <vt:variant>
        <vt:lpwstr/>
      </vt:variant>
      <vt:variant>
        <vt:i4>6553701</vt:i4>
      </vt:variant>
      <vt:variant>
        <vt:i4>6</vt:i4>
      </vt:variant>
      <vt:variant>
        <vt:i4>0</vt:i4>
      </vt:variant>
      <vt:variant>
        <vt:i4>5</vt:i4>
      </vt:variant>
      <vt:variant>
        <vt:lpwstr>http://www.bank24.ru/info/glossary/?srch=%C1%DE%C4%C6%C5%D2%CD%DB%C9+%C4%C5%D4%C8%D6%C8%D2</vt:lpwstr>
      </vt:variant>
      <vt:variant>
        <vt:lpwstr/>
      </vt:variant>
      <vt:variant>
        <vt:i4>7798810</vt:i4>
      </vt:variant>
      <vt:variant>
        <vt:i4>3</vt:i4>
      </vt:variant>
      <vt:variant>
        <vt:i4>0</vt:i4>
      </vt:variant>
      <vt:variant>
        <vt:i4>5</vt:i4>
      </vt:variant>
      <vt:variant>
        <vt:lpwstr>http://www.consultant.ru/popular/budget/56_1.html</vt:lpwstr>
      </vt:variant>
      <vt:variant>
        <vt:lpwstr>p55</vt:lpwstr>
      </vt:variant>
      <vt:variant>
        <vt:i4>4194394</vt:i4>
      </vt:variant>
      <vt:variant>
        <vt:i4>0</vt:i4>
      </vt:variant>
      <vt:variant>
        <vt:i4>0</vt:i4>
      </vt:variant>
      <vt:variant>
        <vt:i4>5</vt:i4>
      </vt:variant>
      <vt:variant>
        <vt:lpwstr>http://www.consultant.ru/popular/budget/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Irina</cp:lastModifiedBy>
  <cp:revision>2</cp:revision>
  <cp:lastPrinted>2010-06-08T00:01:00Z</cp:lastPrinted>
  <dcterms:created xsi:type="dcterms:W3CDTF">2014-07-19T20:38:00Z</dcterms:created>
  <dcterms:modified xsi:type="dcterms:W3CDTF">2014-07-19T20:38:00Z</dcterms:modified>
</cp:coreProperties>
</file>