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EE3" w:rsidRPr="003F677D" w:rsidRDefault="000A0EE3" w:rsidP="003F677D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i/>
          <w:color w:val="000000"/>
          <w:sz w:val="28"/>
          <w:u w:val="single"/>
        </w:rPr>
      </w:pPr>
      <w:r w:rsidRPr="003F677D">
        <w:rPr>
          <w:b/>
          <w:i/>
          <w:color w:val="000000"/>
          <w:sz w:val="28"/>
          <w:u w:val="single"/>
        </w:rPr>
        <w:t>Зарождение криминологической мысли и начало развития науки криминологии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Вопросы преступности давно будоражат умы человечества. Что такое преступление, почему люди их совершают. На эти и другие вопросы пытались ответить еще ученые древности.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Так древнегреческий ученый, философ Платон, анализируя мотивы преступлений, указывал среди них стремление к наслаждениям, праздности, гнев, ревность, заблуждение и др.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Много внимания он уделял наказанию, считал, что оно должно быть индивидуальным, соответствовать характеру содеянного с учетом побудительных мотивов, которыми преступник руководствовался.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Закон по его мнению призван оказывать на человека предупредительное воздействие и люди под воздействием закона должны становится лучше.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Огромное значение он придавал воспитанию “... добродетели учить можно... и нет ничего удивительного, когда у хороших родителей бывают худые, а худых хорошие дети”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  <w:vertAlign w:val="superscript"/>
        </w:rPr>
        <w:t>1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</w:rPr>
        <w:t>- писал он.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Важное значение предупреждению преступлений уделял также Аристотель. При этом во главу угла он ставил силу закона, полагая, что люди воздерживаются от дурных поступков из страха наказания, а преступник становится порочным только по своей воли. Вместе с тем причины преступлений он видел вне преступника. Это: беспорядки в государстве, нищета, слабость наказания, нарушение принципа неизбежности наказания. Он активно выступал против произвола судей, считал, что судьи должны служить только закону.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Среди ученых древнего Рима, размышлявших о преступности следует назвать Цицерона, Сенеку, Лукреция, Публия Сира и других.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 их идеях выражены взгляды на преступность как на дурное поведение, связанное с такими человеческими грехами, как корыстолюбие, честолюбие, злобность, гордость, зависть, гнев, а также с бедностью, отчаянием, бесправием.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 большинстве своем свои позиции они выражали по отношению к гражданам Рима, и меньше всего по отношению к рабам, которые таковыми не являлись.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После падения Римской империи в идеологии господствующими стали религиозные воззрения, согласно которым человеком в его поступках управляет злая воля, злой дух, нечистая сила и тому подобное, а все это привнесено в людей свыше.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Можно считать, что церковь господствовала в праве вплоть до конца ХV века, когда стало складываться светское сословие юристов, которые, мало развивая законотворческие идеи теоретически, давали лишь узкопрактические рекомендации, применительно к тем или иным криминальным ситуациям.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История развития криминологии как науки берет свое начало с классической школы уголовного права, которую основал итальянец Чезаре Беккариа (1738-1794) 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Выделяют три этапа в развитии криминологии.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b/>
          <w:bCs/>
          <w:color w:val="000000"/>
          <w:sz w:val="28"/>
        </w:rPr>
        <w:t>Первый этап</w:t>
      </w:r>
      <w:r w:rsidRPr="003F677D">
        <w:rPr>
          <w:color w:val="000000"/>
          <w:sz w:val="28"/>
        </w:rPr>
        <w:t>, получивший название классического берет свое начало со второй половины ХVIII века и продолжается примерно до 80-90х годов ХIХ века,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b/>
          <w:bCs/>
          <w:color w:val="000000"/>
          <w:sz w:val="28"/>
        </w:rPr>
        <w:t>второй</w:t>
      </w:r>
      <w:r w:rsidRPr="003F677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F677D">
        <w:rPr>
          <w:b/>
          <w:bCs/>
          <w:color w:val="000000"/>
          <w:sz w:val="28"/>
        </w:rPr>
        <w:t>этап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</w:rPr>
        <w:t>(позитивистский) с 90-х годов ХIХ века до конца 20-х годов ХХ века.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И наконец,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b/>
          <w:bCs/>
          <w:color w:val="000000"/>
          <w:sz w:val="28"/>
        </w:rPr>
        <w:t>третий этап</w:t>
      </w:r>
      <w:r w:rsidRPr="003F677D">
        <w:rPr>
          <w:color w:val="000000"/>
          <w:sz w:val="28"/>
        </w:rPr>
        <w:t>, именуемый современным, следует отсчитывать с 30-х годов нашего столетия.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b/>
          <w:bCs/>
          <w:color w:val="000000"/>
          <w:sz w:val="28"/>
        </w:rPr>
        <w:t>Классический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</w:rPr>
        <w:t>период связан с идеями просвещения, когда наука перестала объяснять преступность с точки зрения теологического понимания преступности, рассматривая преступное поведение как результат действия сверхъестественных сил, существующих якобы вне человека.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Характерными особенностями классического подхода является рациональное, научное объяснение преступности, более гуманный подход к наказанию преступников, а также к деятельности карательных органов в государстве. Среди ученых этого направления следует выделить Ч.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Беккариа, 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Бентама.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Классическая школа в криминологии, основателем которой также можно считать итальянца Ч.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Беккариа, создала принципиально новую для своего времени теорию преступности.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 своей книге “ О преступлениях и наказаниях.” (1765) он указал на три источника “ нравственных и политических начал”, управляющих людьми: божественное откровение, естественные законы и добровольные общественные отношения.</w:t>
      </w:r>
      <w:r w:rsidRPr="003F677D">
        <w:rPr>
          <w:color w:val="000000"/>
          <w:sz w:val="28"/>
          <w:vertAlign w:val="superscript"/>
        </w:rPr>
        <w:t>1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Он считал, что каждый человек имеет выбор: совершить или нет преступление. Все зависит от степени усвоения правил поведения, прививаемых в процессе воспитания. Среди движущих начал, обуславливающих поведение, он называл Наслаждение и Страдание и считал, что “... побуждения к преступлениям увеличиваются соразмерно выгодам, которые каждый извлекает для себя из общественного неустройства”.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  <w:vertAlign w:val="superscript"/>
        </w:rPr>
        <w:t>1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Противопоставить преступлению следует наказание, которое не должно быть жестоким, но должно последовать неотвратимо. Но преступление нужно предупреждать и это тот главный путь, по которому следует идти.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“Лучше предупреждать преступление, чем за него наказывать. В этом главная цель всякого хорошего законодательства”</w:t>
      </w:r>
      <w:r w:rsidRPr="003F677D">
        <w:rPr>
          <w:color w:val="000000"/>
          <w:sz w:val="28"/>
          <w:vertAlign w:val="superscript"/>
        </w:rPr>
        <w:t>2</w:t>
      </w:r>
      <w:r w:rsidRPr="003F677D">
        <w:rPr>
          <w:color w:val="000000"/>
          <w:sz w:val="28"/>
        </w:rPr>
        <w:t>- писал он.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Подводя итог воззрениям Ч.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Беккариа, можно сказать, что существование преступности он объяснял как результат действие общественных противоречий и “ всеобщей борьбы человеческих страстей”.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Принципиальное значение имеет и его вывод о том, что число преступлений будет увеличиваться соразмерно росту населения и возрастающим отсюда столкновениям частных интересов.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Идеи классической школы содействовали реформе уголовного законодательства, которое становилось все более гуманным, целесообразным и справедливым.</w:t>
      </w:r>
      <w:r w:rsidR="003F677D">
        <w:rPr>
          <w:color w:val="000000"/>
          <w:sz w:val="28"/>
        </w:rPr>
        <w:t xml:space="preserve"> 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Предупредительное воздействие связывалось со свободой личности и ее просвещением (идеи Монтескье).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Однако роль самой личности в психологическом механизме преступного поведения этой школой не нашла достаточного внимания и отражения в научных изысканиях. Являясь теорией “чистого разума”, классическая школа мало использовала фактические данные о преступности, и не подтверждала свои научные идеи на практике.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b/>
          <w:bCs/>
          <w:color w:val="000000"/>
          <w:sz w:val="28"/>
        </w:rPr>
        <w:t>Позитивистская школа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</w:rPr>
        <w:t>в криминологии уделяла большое внимание объяснению преступного поведения с помощью эмпирического материала, который ее представители собирали в большом количестве. Считается, что родоначальником этой школы был итальянец Ломброзо, который на основе многолетних наблюдений за заключенными, отбывающими наказание в тюрьме, сделал вывод о наличии так называемого “прирожденного типа преступника”. В своей работе “Преступный человек”, опубликованной в Италии в 1876 году, он утверждал, что типичному преступнику присущи определенные физические признаки: скошенный лоб, удлиненные или не развитые мочки ушей, складки лица, резко выраженные надбровные дуги, чрезмерная волосистость или напротив - облысение, сниженная чувствительность к боли. По его мнению приблизительно треть преступников обладают атавистическими чертами, приблизительно столько же относятся к “пограничному” биологическому виду и столько же - случайные преступники. Ломброзо утверждал, что существует анатомический тип прирожденного преступника, преступность которого предопределяется низшей физической организацией (атавизмом или дегенерацией).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Однако многочисленные исследования ученых, проводимые в разных странах, в том числе и в России не подтвердили его теорию. Так русский паталогоанатом Д.Н.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Зернов, на основе практических исследований пришел к убеждению, что “ прирожденного преступника” не существует, а выделение такого типа из массы людей по внешним анатомическим признакам по крайней мере антинаучно.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Главным в учении школы позитивистского направления было отрицание “свободы воли”, присущей классической школе. Так Энрико Ферри , являясь последователем Ломброзо, рассматривал преступность как болезнь, а карательную систему, как клинику.</w:t>
      </w:r>
      <w:r w:rsidRPr="003F677D">
        <w:rPr>
          <w:color w:val="000000"/>
          <w:sz w:val="28"/>
          <w:vertAlign w:val="superscript"/>
        </w:rPr>
        <w:t>1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Однако взгляды Э.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Ферри и работавшего с ним Рафаэля Горофало значительно отличались от взглядов своего учителя Ч.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Ломброзо.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Придавая определенное значение биологической обусловленности преступности, они подробно осветили в своих работах влияние на преступность социальных, экономических и политических факторов. Более того, Р.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Горофало частично исследовал психологические аспекты преступного поведения. Можно сказать, что именно ими была заложена основа для последующих социологических и психологических теорий объяснения преступности.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Существует также теория факторов, основоположником которой был бельгийский ученый А.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Кетле. Он считал, что в обществе преступность подчиняется определенным законам, связанным с завидной повторяемостью ее численных величин, в зависимости от внешних по отношению к человеку факторов социальной действительности.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Известен ряд подходов, связанных с социологическим направлением в криминологии.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Так, выдвинутая французским социологом Э. Дюркгеймом теория социальной дезорганизации, объясняя преступное поведение на социальном уровне, ставит в зависимость психологию преступника от негативных воздействий на него со стороны общества.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К “социальным факторам”, оказывающим влияние на индивиды, он относил внешние по отношению к нему образы мыслей, действий и чувств. Так по его мнению, общественная мораль всегда строже и требовательней к человеку, чем его индивидуальная.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Под социальной дезорганизацией он понимал безнормативность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(явление аномии), т.е. такое общественное состояние, когда существенно ослабевает сдерживающие действие морали и общества в течение определенного времени не способно оказывать сдерживающее влияние на индивида.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Согласно другой теории, названной теорией “дифференцированной связи”, созданной французским ученым Г. Тардом, преступное поведение возникает в результате связи отдельных людей или групп с моделями преступного поведения. Частота и устойчивость влияний на индивида со стороны таких моделей, носителями которых могут быть антисоциальные группы, отдельные люди определяют степень вероятности совершения преступления данным индивидом. В связи с этим эта теория не склонна объяснять преступное поведение биологической наследственностью преступных наклонностей. Эта теория также как и теория социальной дезорганизации имеет ряд недостатков. Например, согласно этим воззрениям трудно объяснить, почему люди, выросшие среди преступников, никогда не совершают преступлений.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b/>
          <w:bCs/>
          <w:color w:val="000000"/>
          <w:sz w:val="28"/>
        </w:rPr>
        <w:t>Психологический подход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</w:rPr>
        <w:t>в объяснении преступного поведения берет свое начало с Р.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Горофало.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Считается, что психология дала многое криминологии в области методики исследования личности правонарушителей, в результате чего стало возможным сосредоточить внимание криминологов на сфере индивидуальных особенностей преступников, их умственных способностях, клинических отклонениях.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Так в 1880 году вышла книга Р. Горофало “Критерии опасного состояния”, где автор показывает, что в ряде случаев преступление возникает на основе предшествующего его совершению определенного психологического состояния, предрасполагающего к конфликту с социальными нормами. Такое состояние соответствует внутреннему кризису личности, сменяемому эмоциональным безразличием, за которым приходит эгоцентризм, лабильность, которая вновь может вылиться в кризис.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Новое направление в психиатрическом подходе в анализе преступности открыл австрийский ученый З.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0253D5">
        <w:rPr>
          <w:color w:val="000000"/>
          <w:sz w:val="28"/>
          <w:szCs w:val="28"/>
        </w:rPr>
        <w:t>Фрейд</w:t>
      </w:r>
      <w:r w:rsidRPr="003F677D">
        <w:rPr>
          <w:color w:val="000000"/>
          <w:sz w:val="28"/>
        </w:rPr>
        <w:t>, который объяснял поведение человека действием основополагающих инстинктов, заложенных в нем природой. Это, прежде всего, инстинкты самосохранения, разновидностью которого является сексуальность, и разрушения. Последней может быть направлен как внутрь человека (что связывается с совестью, самоубийством), так и вовне (агрессия). В человеке происходит борьба этих инстинктов, часто даже на подсознательном уровне.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Сегодняшние представления о конфликтах внутри души впитали в себя многое из учения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="000253D5" w:rsidRPr="000253D5">
        <w:rPr>
          <w:color w:val="000000"/>
        </w:rPr>
        <w:t>http://www.pseudology.org/Psyhology/Freud.htm</w:t>
      </w:r>
      <w:r w:rsidRPr="003F677D">
        <w:rPr>
          <w:color w:val="000000"/>
          <w:sz w:val="28"/>
        </w:rPr>
        <w:t>Фрейд. Подробный перечень из криминологически значимых реакций, именуемых обычно защитными механизмами, разработан Д. Колменом и дополнен В. Фоксом.</w:t>
      </w:r>
    </w:p>
    <w:p w:rsidR="003F677D" w:rsidRPr="003F677D" w:rsidRDefault="003F677D" w:rsidP="003F677D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0A0EE3" w:rsidRPr="003F677D" w:rsidRDefault="000A0EE3" w:rsidP="003F677D">
      <w:pPr>
        <w:spacing w:line="360" w:lineRule="auto"/>
        <w:ind w:firstLine="709"/>
        <w:jc w:val="center"/>
        <w:rPr>
          <w:i/>
          <w:color w:val="000000"/>
          <w:sz w:val="28"/>
          <w:u w:val="single"/>
        </w:rPr>
      </w:pPr>
      <w:r w:rsidRPr="003F677D">
        <w:rPr>
          <w:b/>
          <w:bCs/>
          <w:i/>
          <w:color w:val="000000"/>
          <w:sz w:val="28"/>
          <w:u w:val="single"/>
        </w:rPr>
        <w:t>2.</w:t>
      </w:r>
      <w:r w:rsidR="003F677D">
        <w:rPr>
          <w:b/>
          <w:bCs/>
          <w:i/>
          <w:color w:val="000000"/>
          <w:sz w:val="28"/>
          <w:u w:val="single"/>
        </w:rPr>
        <w:t xml:space="preserve"> </w:t>
      </w:r>
      <w:r w:rsidRPr="003F677D">
        <w:rPr>
          <w:b/>
          <w:bCs/>
          <w:i/>
          <w:color w:val="000000"/>
          <w:sz w:val="28"/>
          <w:u w:val="single"/>
        </w:rPr>
        <w:t>Криминология в дореволюционной России</w:t>
      </w:r>
    </w:p>
    <w:p w:rsidR="003F677D" w:rsidRDefault="003F677D" w:rsidP="003F677D">
      <w:pPr>
        <w:spacing w:line="360" w:lineRule="auto"/>
        <w:ind w:firstLine="709"/>
        <w:jc w:val="both"/>
        <w:rPr>
          <w:color w:val="000000"/>
          <w:sz w:val="28"/>
        </w:rPr>
      </w:pP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Вопросы преступности волновали и русских ученых и мыслителей. Их взгляды на преступность находили выражение в философских, научных трудах, а также в художественных произведениях. Так всем известна книга А.Н.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Радищева “Путешествие из Петербурга в Москву”, где он подметил, что большинство преступлений, совершаемых простыми людьми, прежде всего крестьянами, есть их реакция на тяжелейшее материальное и бесправное положение, характеризующееся нищетой, неграмотностью, униженным положением. Известна также другая его работа “ О законоположении”, в которой преступность он связывает с характером общества, с процессами происходящими в нем.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Он специально разработал систему криминологических показателей, которую рекомендовал правительству, т.е. обосновал статистический учет в преступности.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Русские революционные демократы А.И. Герцен, В.Г. Белинский, Н.Г. Чернышевский, Н.А. Добролюбов и др. видели истоки преступности в экономическом устройстве общества, в политическом строе того времени. Поэтому в совершенном преступлении есть не только вина человека, но и его беда, и никакой закон или наказание сами по себе не способны предупредить преступление.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Так еще в 1845 году Герцен писал в дневнике, что преступление всегда есть действие более или менее вынужденных обстоятельств, а наказание он клеймил как мерзость и нелепость.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Существующие в то время в России порядки он называл “людоедством в образованной форме”.</w:t>
      </w:r>
      <w:r w:rsidRPr="003F677D">
        <w:rPr>
          <w:color w:val="000000"/>
          <w:sz w:val="28"/>
          <w:vertAlign w:val="superscript"/>
        </w:rPr>
        <w:t>1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Белинский усматривал причины преступности в самом устройстве общества. Так по поводу романа Эжена Сю “Парижские тайны” он писал: “ Эжен Сю показывает в своем романе, как иногда сами французские законы бессознательно покровительствуют разврату и преступлению. И надо сказать, он показывает это очень ловко и убедительно; но он не подозревает того, что зло скрывается не в каких-нибудь отдельных законах, а в целой системе французского законодательства, во всем устройстве общества...”</w:t>
      </w:r>
      <w:r w:rsidRPr="003F677D">
        <w:rPr>
          <w:color w:val="000000"/>
          <w:sz w:val="28"/>
          <w:vertAlign w:val="superscript"/>
        </w:rPr>
        <w:t>2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Он критиковал лживое равенство перед законом рабочего и буржуа, а подлинными преступниками считал тех, кто “ доводит работника до такого состояния, когда он от голода и отчаяния становится вором или убийцей, хотя при этом буржуа и считается правым по закону гражданскому.”</w:t>
      </w:r>
      <w:r w:rsidRPr="003F677D">
        <w:rPr>
          <w:color w:val="000000"/>
          <w:sz w:val="28"/>
          <w:vertAlign w:val="superscript"/>
        </w:rPr>
        <w:t>1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Чернышевский в работе “Антропологический принцип философии” видел источник преступного поведения в материальной нужде. Он писал: “Психология говорит, что самым изобильным источником обнаружения злых качеств служит недостаточность средств к удовлетворению потребностей, что человек поступает дурно, т.е. вредит другим, почти только тогда, когда принужден лишить их чего-нибудь, чтобы не остаться самому без вещи, для него нужной. Например, в случае неурожая, когда пищи недостаточно для всех, число преступлений и всяких дурных поступков возрастает: люди обижают и обманывают друг друга из-за куска хлеба”.</w:t>
      </w:r>
      <w:r w:rsidRPr="003F677D">
        <w:rPr>
          <w:color w:val="000000"/>
          <w:sz w:val="28"/>
          <w:vertAlign w:val="superscript"/>
        </w:rPr>
        <w:t>2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Добролюбов в “Темном царстве” писал, что и всякое преступление есть не следствие натуры человека, а следствие ненормального отношения, в какое он поставлен к обществу. И чем эта ненормальность сильнее, тем чаще совершается преступление даже натурами порядочными, тем менее обдуманности и систематичности и более случайности, почти бессознательности в преступлении”.</w:t>
      </w:r>
      <w:r w:rsidRPr="003F677D">
        <w:rPr>
          <w:rStyle w:val="apple-converted-space"/>
          <w:color w:val="000000"/>
          <w:sz w:val="28"/>
          <w:szCs w:val="28"/>
        </w:rPr>
        <w:t> </w:t>
      </w:r>
      <w:r w:rsidRPr="003F677D">
        <w:rPr>
          <w:color w:val="000000"/>
          <w:sz w:val="28"/>
          <w:vertAlign w:val="superscript"/>
        </w:rPr>
        <w:t>3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В определенной степени это сделали русские писатели Л.Н.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Толстой, Ф.М.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Достоевский, которые затронули глубинные пласты человеческой души, исследуя психологию преступного деяния. Так Л.Н.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Толстой в “Крейцеровой сонате” в тончайших деталях исследовал криминогенную супружескую ситуацию, а Ф.М.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Достоевский психологию убийцы в “Преступлениях и наказаниях”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Русские философы Н.А.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Бердяев, В.В.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Розанов, В.С.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Соловьев и др. в своих трудах пытались противостоять нравственному обнищанию общества, призывали к духовному совершенствованию человека. Они провозглашали примат человеческой морали.</w:t>
      </w:r>
    </w:p>
    <w:p w:rsidR="000A0EE3" w:rsidRPr="003F677D" w:rsidRDefault="000A0EE3" w:rsidP="003F677D">
      <w:pPr>
        <w:spacing w:line="360" w:lineRule="auto"/>
        <w:ind w:firstLine="709"/>
        <w:jc w:val="both"/>
        <w:rPr>
          <w:color w:val="000000"/>
          <w:sz w:val="28"/>
        </w:rPr>
      </w:pPr>
      <w:r w:rsidRPr="003F677D">
        <w:rPr>
          <w:color w:val="000000"/>
          <w:sz w:val="28"/>
        </w:rPr>
        <w:t>Специально вопросы преступности в России изучались в рамках уголовного права. Сторонники социологической школы (М.В.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Духовский, И.Я.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Фойницкий, Н.С.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Таганцев, Е.Н.</w:t>
      </w:r>
      <w:r w:rsidR="003F677D">
        <w:rPr>
          <w:color w:val="000000"/>
          <w:sz w:val="28"/>
        </w:rPr>
        <w:t xml:space="preserve"> </w:t>
      </w:r>
      <w:r w:rsidRPr="003F677D">
        <w:rPr>
          <w:color w:val="000000"/>
          <w:sz w:val="28"/>
        </w:rPr>
        <w:t>Тарковский) изучали общие социальные факторы влияющие на преступность, исследовали ее связь с так называемыми фоновыми явлениями преступности</w:t>
      </w:r>
      <w:r w:rsidR="003F677D">
        <w:rPr>
          <w:color w:val="000000"/>
          <w:sz w:val="28"/>
        </w:rPr>
        <w:t>.</w:t>
      </w:r>
      <w:bookmarkStart w:id="0" w:name="_GoBack"/>
      <w:bookmarkEnd w:id="0"/>
    </w:p>
    <w:sectPr w:rsidR="000A0EE3" w:rsidRPr="003F677D" w:rsidSect="003F677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35DBD"/>
    <w:multiLevelType w:val="hybridMultilevel"/>
    <w:tmpl w:val="621640CE"/>
    <w:lvl w:ilvl="0" w:tplc="67463FC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933"/>
    <w:rsid w:val="000253D5"/>
    <w:rsid w:val="000A0EE3"/>
    <w:rsid w:val="001C1440"/>
    <w:rsid w:val="00217FFD"/>
    <w:rsid w:val="00231C46"/>
    <w:rsid w:val="002C06FD"/>
    <w:rsid w:val="00366971"/>
    <w:rsid w:val="003F677D"/>
    <w:rsid w:val="00434D3D"/>
    <w:rsid w:val="00502173"/>
    <w:rsid w:val="00514BFA"/>
    <w:rsid w:val="005A5602"/>
    <w:rsid w:val="005E7CDE"/>
    <w:rsid w:val="00855823"/>
    <w:rsid w:val="00D4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15849B-C837-4156-915D-3200EADF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0E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D4793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47933"/>
    <w:rPr>
      <w:rFonts w:cs="Times New Roman"/>
    </w:rPr>
  </w:style>
  <w:style w:type="character" w:styleId="a4">
    <w:name w:val="Hyperlink"/>
    <w:uiPriority w:val="99"/>
    <w:rsid w:val="00D479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Lesha</dc:creator>
  <cp:keywords/>
  <dc:description/>
  <cp:lastModifiedBy>admin</cp:lastModifiedBy>
  <cp:revision>2</cp:revision>
  <cp:lastPrinted>2010-11-09T07:52:00Z</cp:lastPrinted>
  <dcterms:created xsi:type="dcterms:W3CDTF">2014-03-06T07:27:00Z</dcterms:created>
  <dcterms:modified xsi:type="dcterms:W3CDTF">2014-03-06T07:27:00Z</dcterms:modified>
</cp:coreProperties>
</file>