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2E5" w:rsidRPr="000E72E5" w:rsidRDefault="000E72E5" w:rsidP="00CE2A1A">
      <w:pPr>
        <w:shd w:val="clear" w:color="auto" w:fill="FFFFFF"/>
        <w:spacing w:before="120" w:line="240" w:lineRule="auto"/>
        <w:jc w:val="center"/>
        <w:rPr>
          <w:rFonts w:ascii="Times New Roman" w:hAnsi="Times New Roman"/>
          <w:sz w:val="28"/>
          <w:szCs w:val="28"/>
        </w:rPr>
      </w:pPr>
      <w:r w:rsidRPr="000E72E5">
        <w:rPr>
          <w:rFonts w:ascii="Times New Roman" w:hAnsi="Times New Roman"/>
          <w:sz w:val="28"/>
          <w:szCs w:val="28"/>
        </w:rPr>
        <w:t>Государственное образовательное учреждение</w:t>
      </w:r>
    </w:p>
    <w:p w:rsidR="000E72E5" w:rsidRPr="000E72E5" w:rsidRDefault="000E72E5" w:rsidP="00CE2A1A">
      <w:pPr>
        <w:shd w:val="clear" w:color="auto" w:fill="FFFFFF"/>
        <w:spacing w:line="240" w:lineRule="auto"/>
        <w:jc w:val="center"/>
        <w:rPr>
          <w:rFonts w:ascii="Times New Roman" w:hAnsi="Times New Roman"/>
          <w:sz w:val="28"/>
          <w:szCs w:val="28"/>
        </w:rPr>
      </w:pPr>
      <w:r w:rsidRPr="000E72E5">
        <w:rPr>
          <w:rFonts w:ascii="Times New Roman" w:hAnsi="Times New Roman"/>
          <w:sz w:val="28"/>
          <w:szCs w:val="28"/>
        </w:rPr>
        <w:t>высшего профессионального образования</w:t>
      </w:r>
    </w:p>
    <w:p w:rsidR="000E72E5" w:rsidRPr="000E72E5" w:rsidRDefault="000E72E5" w:rsidP="00CE2A1A">
      <w:pPr>
        <w:shd w:val="clear" w:color="auto" w:fill="FFFFFF"/>
        <w:spacing w:line="240" w:lineRule="auto"/>
        <w:jc w:val="center"/>
        <w:rPr>
          <w:rFonts w:ascii="Times New Roman" w:hAnsi="Times New Roman"/>
          <w:bCs/>
          <w:sz w:val="28"/>
          <w:szCs w:val="28"/>
        </w:rPr>
      </w:pPr>
      <w:r w:rsidRPr="000E72E5">
        <w:rPr>
          <w:rFonts w:ascii="Times New Roman" w:hAnsi="Times New Roman"/>
          <w:bCs/>
          <w:sz w:val="28"/>
          <w:szCs w:val="28"/>
        </w:rPr>
        <w:t>«Российская таможенная академия»</w:t>
      </w:r>
    </w:p>
    <w:p w:rsidR="000E72E5" w:rsidRPr="000E72E5" w:rsidRDefault="000E72E5" w:rsidP="00CE2A1A">
      <w:pPr>
        <w:shd w:val="clear" w:color="auto" w:fill="FFFFFF"/>
        <w:spacing w:before="120" w:line="240" w:lineRule="auto"/>
        <w:jc w:val="center"/>
        <w:rPr>
          <w:rFonts w:ascii="Times New Roman" w:hAnsi="Times New Roman"/>
          <w:b/>
          <w:sz w:val="28"/>
          <w:szCs w:val="28"/>
        </w:rPr>
      </w:pPr>
      <w:r w:rsidRPr="000E72E5">
        <w:rPr>
          <w:rFonts w:ascii="Times New Roman" w:hAnsi="Times New Roman"/>
          <w:b/>
          <w:sz w:val="28"/>
          <w:szCs w:val="28"/>
        </w:rPr>
        <w:t>Санкт-Петербургский имени В.Б. Бобкова филиал</w:t>
      </w:r>
    </w:p>
    <w:p w:rsidR="000E72E5" w:rsidRPr="000E72E5" w:rsidRDefault="000E72E5" w:rsidP="00CE2A1A">
      <w:pPr>
        <w:shd w:val="clear" w:color="auto" w:fill="FFFFFF"/>
        <w:spacing w:line="240" w:lineRule="auto"/>
        <w:jc w:val="center"/>
        <w:rPr>
          <w:rFonts w:ascii="Times New Roman" w:hAnsi="Times New Roman"/>
          <w:b/>
          <w:bCs/>
          <w:sz w:val="28"/>
          <w:szCs w:val="28"/>
        </w:rPr>
      </w:pPr>
      <w:r w:rsidRPr="000E72E5">
        <w:rPr>
          <w:rFonts w:ascii="Times New Roman" w:hAnsi="Times New Roman"/>
          <w:b/>
          <w:bCs/>
          <w:sz w:val="28"/>
          <w:szCs w:val="28"/>
        </w:rPr>
        <w:t>Российской таможенной академии</w:t>
      </w:r>
    </w:p>
    <w:p w:rsidR="000E72E5" w:rsidRPr="000E72E5" w:rsidRDefault="000E72E5" w:rsidP="00CE2A1A">
      <w:pPr>
        <w:shd w:val="clear" w:color="auto" w:fill="FFFFFF"/>
        <w:spacing w:line="240" w:lineRule="auto"/>
        <w:jc w:val="center"/>
        <w:rPr>
          <w:rFonts w:ascii="Times New Roman" w:hAnsi="Times New Roman"/>
          <w:sz w:val="28"/>
          <w:szCs w:val="28"/>
        </w:rPr>
      </w:pPr>
      <w:r w:rsidRPr="000E72E5">
        <w:rPr>
          <w:rFonts w:ascii="Times New Roman" w:hAnsi="Times New Roman"/>
          <w:sz w:val="28"/>
          <w:szCs w:val="28"/>
        </w:rPr>
        <w:t>______________________________________________</w:t>
      </w:r>
    </w:p>
    <w:p w:rsidR="000E72E5" w:rsidRPr="000E72E5" w:rsidRDefault="000E72E5" w:rsidP="00CE2A1A">
      <w:pPr>
        <w:shd w:val="clear" w:color="auto" w:fill="FFFFFF"/>
        <w:spacing w:before="120" w:line="240" w:lineRule="auto"/>
        <w:jc w:val="center"/>
        <w:rPr>
          <w:rFonts w:ascii="Times New Roman" w:hAnsi="Times New Roman"/>
          <w:b/>
          <w:sz w:val="28"/>
          <w:szCs w:val="28"/>
        </w:rPr>
      </w:pPr>
      <w:r w:rsidRPr="000E72E5">
        <w:rPr>
          <w:rFonts w:ascii="Times New Roman" w:hAnsi="Times New Roman"/>
          <w:spacing w:val="-4"/>
          <w:sz w:val="28"/>
          <w:szCs w:val="28"/>
        </w:rPr>
        <w:t>Кафедра экономической теории</w:t>
      </w:r>
    </w:p>
    <w:p w:rsidR="000E72E5" w:rsidRPr="000E72E5" w:rsidRDefault="000E72E5" w:rsidP="000E72E5">
      <w:pPr>
        <w:shd w:val="clear" w:color="auto" w:fill="FFFFFF"/>
        <w:jc w:val="center"/>
        <w:rPr>
          <w:rFonts w:ascii="Times New Roman" w:hAnsi="Times New Roman"/>
          <w:b/>
          <w:sz w:val="28"/>
          <w:szCs w:val="28"/>
        </w:rPr>
      </w:pPr>
    </w:p>
    <w:p w:rsidR="000E72E5" w:rsidRPr="000E72E5" w:rsidRDefault="000E72E5" w:rsidP="00CE2A1A">
      <w:pPr>
        <w:shd w:val="clear" w:color="auto" w:fill="FFFFFF"/>
        <w:spacing w:line="240" w:lineRule="auto"/>
        <w:jc w:val="center"/>
        <w:rPr>
          <w:rFonts w:ascii="Times New Roman" w:hAnsi="Times New Roman"/>
          <w:b/>
          <w:sz w:val="28"/>
          <w:szCs w:val="28"/>
        </w:rPr>
      </w:pPr>
      <w:r w:rsidRPr="000E72E5">
        <w:rPr>
          <w:rFonts w:ascii="Times New Roman" w:hAnsi="Times New Roman"/>
          <w:b/>
          <w:sz w:val="28"/>
          <w:szCs w:val="28"/>
        </w:rPr>
        <w:t>КУРСОВАЯ РАБОТА</w:t>
      </w:r>
    </w:p>
    <w:p w:rsidR="000E72E5" w:rsidRPr="000E72E5" w:rsidRDefault="000E72E5" w:rsidP="00CE2A1A">
      <w:pPr>
        <w:shd w:val="clear" w:color="auto" w:fill="FFFFFF"/>
        <w:spacing w:line="240" w:lineRule="auto"/>
        <w:jc w:val="center"/>
        <w:rPr>
          <w:rFonts w:ascii="Times New Roman" w:hAnsi="Times New Roman"/>
          <w:sz w:val="28"/>
          <w:szCs w:val="28"/>
        </w:rPr>
      </w:pPr>
      <w:r w:rsidRPr="000E72E5">
        <w:rPr>
          <w:rFonts w:ascii="Times New Roman" w:hAnsi="Times New Roman"/>
          <w:spacing w:val="-2"/>
          <w:sz w:val="28"/>
          <w:szCs w:val="28"/>
        </w:rPr>
        <w:t>по дисциплине «</w:t>
      </w:r>
      <w:r>
        <w:rPr>
          <w:rFonts w:ascii="Times New Roman" w:hAnsi="Times New Roman"/>
          <w:spacing w:val="-2"/>
          <w:sz w:val="28"/>
          <w:szCs w:val="28"/>
        </w:rPr>
        <w:t>Мировая экономика</w:t>
      </w:r>
      <w:r w:rsidRPr="000E72E5">
        <w:rPr>
          <w:rFonts w:ascii="Times New Roman" w:hAnsi="Times New Roman"/>
          <w:spacing w:val="-2"/>
          <w:sz w:val="28"/>
          <w:szCs w:val="28"/>
        </w:rPr>
        <w:t>»</w:t>
      </w:r>
    </w:p>
    <w:p w:rsidR="000E72E5" w:rsidRPr="000E72E5" w:rsidRDefault="000E72E5" w:rsidP="00CE2A1A">
      <w:pPr>
        <w:shd w:val="clear" w:color="auto" w:fill="FFFFFF"/>
        <w:spacing w:line="240" w:lineRule="auto"/>
        <w:ind w:right="-1"/>
        <w:jc w:val="center"/>
        <w:rPr>
          <w:rFonts w:ascii="Times New Roman" w:hAnsi="Times New Roman"/>
          <w:sz w:val="28"/>
          <w:szCs w:val="28"/>
        </w:rPr>
      </w:pPr>
      <w:r w:rsidRPr="000E72E5">
        <w:rPr>
          <w:rFonts w:ascii="Times New Roman" w:hAnsi="Times New Roman"/>
          <w:spacing w:val="-5"/>
          <w:sz w:val="28"/>
          <w:szCs w:val="28"/>
        </w:rPr>
        <w:t xml:space="preserve">на тему </w:t>
      </w:r>
      <w:r w:rsidRPr="000E72E5">
        <w:rPr>
          <w:rFonts w:ascii="Times New Roman" w:hAnsi="Times New Roman"/>
          <w:b/>
          <w:bCs/>
          <w:spacing w:val="-5"/>
          <w:sz w:val="28"/>
          <w:szCs w:val="28"/>
        </w:rPr>
        <w:t>«</w:t>
      </w:r>
      <w:r>
        <w:rPr>
          <w:rFonts w:ascii="Times New Roman" w:hAnsi="Times New Roman"/>
          <w:b/>
          <w:bCs/>
          <w:spacing w:val="-5"/>
          <w:sz w:val="28"/>
          <w:szCs w:val="28"/>
        </w:rPr>
        <w:t>Новые индустриальные страны в мировом хозяйстве</w:t>
      </w:r>
      <w:r w:rsidRPr="000E72E5">
        <w:rPr>
          <w:rFonts w:ascii="Times New Roman" w:hAnsi="Times New Roman"/>
          <w:b/>
          <w:bCs/>
          <w:spacing w:val="-2"/>
          <w:sz w:val="28"/>
          <w:szCs w:val="28"/>
        </w:rPr>
        <w:t>»</w:t>
      </w:r>
    </w:p>
    <w:p w:rsidR="00CE2A1A" w:rsidRDefault="00CE2A1A" w:rsidP="00CE2A1A">
      <w:pPr>
        <w:shd w:val="clear" w:color="auto" w:fill="FFFFFF"/>
        <w:spacing w:line="240" w:lineRule="auto"/>
        <w:ind w:left="4500"/>
        <w:rPr>
          <w:rFonts w:ascii="Times New Roman" w:hAnsi="Times New Roman"/>
          <w:spacing w:val="-2"/>
          <w:sz w:val="28"/>
          <w:szCs w:val="28"/>
        </w:rPr>
      </w:pPr>
    </w:p>
    <w:p w:rsidR="00A443F7" w:rsidRDefault="00A443F7" w:rsidP="00CE2A1A">
      <w:pPr>
        <w:shd w:val="clear" w:color="auto" w:fill="FFFFFF"/>
        <w:spacing w:line="240" w:lineRule="auto"/>
        <w:ind w:left="4500"/>
        <w:rPr>
          <w:rFonts w:ascii="Times New Roman" w:hAnsi="Times New Roman"/>
          <w:spacing w:val="-2"/>
          <w:sz w:val="28"/>
          <w:szCs w:val="28"/>
        </w:rPr>
      </w:pPr>
    </w:p>
    <w:p w:rsidR="000E72E5" w:rsidRPr="000E72E5" w:rsidRDefault="000E72E5" w:rsidP="00CE2A1A">
      <w:pPr>
        <w:shd w:val="clear" w:color="auto" w:fill="FFFFFF"/>
        <w:spacing w:line="240" w:lineRule="auto"/>
        <w:ind w:left="4500"/>
        <w:rPr>
          <w:rFonts w:ascii="Times New Roman" w:hAnsi="Times New Roman"/>
          <w:sz w:val="28"/>
          <w:szCs w:val="28"/>
        </w:rPr>
      </w:pPr>
      <w:r w:rsidRPr="000E72E5">
        <w:rPr>
          <w:rFonts w:ascii="Times New Roman" w:hAnsi="Times New Roman"/>
          <w:spacing w:val="-2"/>
          <w:sz w:val="28"/>
          <w:szCs w:val="28"/>
        </w:rPr>
        <w:t xml:space="preserve">Выполнил: студент </w:t>
      </w:r>
      <w:r>
        <w:rPr>
          <w:rFonts w:ascii="Times New Roman" w:hAnsi="Times New Roman"/>
          <w:spacing w:val="-2"/>
          <w:sz w:val="28"/>
          <w:szCs w:val="28"/>
        </w:rPr>
        <w:t>2</w:t>
      </w:r>
      <w:r w:rsidRPr="000E72E5">
        <w:rPr>
          <w:rFonts w:ascii="Times New Roman" w:hAnsi="Times New Roman"/>
          <w:spacing w:val="-2"/>
          <w:sz w:val="28"/>
          <w:szCs w:val="28"/>
        </w:rPr>
        <w:t xml:space="preserve">-го курса </w:t>
      </w:r>
      <w:r w:rsidRPr="000E72E5">
        <w:rPr>
          <w:rFonts w:ascii="Times New Roman" w:hAnsi="Times New Roman"/>
          <w:spacing w:val="-2"/>
          <w:sz w:val="28"/>
          <w:szCs w:val="28"/>
        </w:rPr>
        <w:br/>
        <w:t xml:space="preserve">очной </w:t>
      </w:r>
      <w:r w:rsidRPr="000E72E5">
        <w:rPr>
          <w:rFonts w:ascii="Times New Roman" w:hAnsi="Times New Roman"/>
          <w:spacing w:val="4"/>
          <w:sz w:val="28"/>
          <w:szCs w:val="28"/>
        </w:rPr>
        <w:t>формы обучения факультета</w:t>
      </w:r>
      <w:r w:rsidRPr="000E72E5">
        <w:rPr>
          <w:rFonts w:ascii="Times New Roman" w:hAnsi="Times New Roman"/>
          <w:spacing w:val="4"/>
          <w:sz w:val="28"/>
          <w:szCs w:val="28"/>
        </w:rPr>
        <w:br/>
        <w:t>экономического факультета</w:t>
      </w:r>
      <w:r w:rsidRPr="000E72E5">
        <w:rPr>
          <w:rFonts w:ascii="Times New Roman" w:hAnsi="Times New Roman"/>
          <w:sz w:val="28"/>
          <w:szCs w:val="28"/>
        </w:rPr>
        <w:t xml:space="preserve">, группа </w:t>
      </w:r>
      <w:r>
        <w:rPr>
          <w:rFonts w:ascii="Times New Roman" w:hAnsi="Times New Roman"/>
          <w:sz w:val="28"/>
          <w:szCs w:val="28"/>
        </w:rPr>
        <w:t>2</w:t>
      </w:r>
      <w:r w:rsidRPr="000E72E5">
        <w:rPr>
          <w:rFonts w:ascii="Times New Roman" w:hAnsi="Times New Roman"/>
          <w:sz w:val="28"/>
          <w:szCs w:val="28"/>
        </w:rPr>
        <w:t>41</w:t>
      </w:r>
      <w:r w:rsidRPr="000E72E5">
        <w:rPr>
          <w:rFonts w:ascii="Times New Roman" w:hAnsi="Times New Roman"/>
          <w:sz w:val="28"/>
          <w:szCs w:val="28"/>
        </w:rPr>
        <w:br/>
        <w:t>Е. Ю. Жуйков</w:t>
      </w:r>
    </w:p>
    <w:p w:rsidR="000E72E5" w:rsidRDefault="000E72E5" w:rsidP="00CE2A1A">
      <w:pPr>
        <w:shd w:val="clear" w:color="auto" w:fill="FFFFFF"/>
        <w:tabs>
          <w:tab w:val="left" w:pos="8460"/>
        </w:tabs>
        <w:spacing w:line="240" w:lineRule="auto"/>
        <w:ind w:left="4500"/>
        <w:rPr>
          <w:rFonts w:ascii="Times New Roman" w:hAnsi="Times New Roman"/>
          <w:sz w:val="28"/>
          <w:szCs w:val="28"/>
        </w:rPr>
      </w:pPr>
      <w:r w:rsidRPr="000E72E5">
        <w:rPr>
          <w:rFonts w:ascii="Times New Roman" w:hAnsi="Times New Roman"/>
          <w:sz w:val="28"/>
          <w:szCs w:val="28"/>
        </w:rPr>
        <w:t>Подпись</w:t>
      </w:r>
      <w:r w:rsidRPr="000E72E5">
        <w:rPr>
          <w:rFonts w:ascii="Times New Roman" w:hAnsi="Times New Roman"/>
          <w:sz w:val="28"/>
          <w:szCs w:val="28"/>
          <w:u w:val="single"/>
        </w:rPr>
        <w:tab/>
      </w:r>
    </w:p>
    <w:p w:rsidR="000E72E5" w:rsidRPr="000E72E5" w:rsidRDefault="000E72E5" w:rsidP="00CE2A1A">
      <w:pPr>
        <w:shd w:val="clear" w:color="auto" w:fill="FFFFFF"/>
        <w:tabs>
          <w:tab w:val="left" w:leader="underscore" w:pos="7200"/>
        </w:tabs>
        <w:spacing w:line="240" w:lineRule="auto"/>
        <w:ind w:left="4500" w:right="518"/>
        <w:rPr>
          <w:rFonts w:ascii="Times New Roman" w:hAnsi="Times New Roman"/>
          <w:spacing w:val="-4"/>
          <w:sz w:val="28"/>
          <w:szCs w:val="28"/>
        </w:rPr>
      </w:pPr>
      <w:r w:rsidRPr="000E72E5">
        <w:rPr>
          <w:rFonts w:ascii="Times New Roman" w:hAnsi="Times New Roman"/>
          <w:spacing w:val="-4"/>
          <w:sz w:val="28"/>
          <w:szCs w:val="28"/>
        </w:rPr>
        <w:t>Научный руководитель:</w:t>
      </w:r>
      <w:r w:rsidRPr="000E72E5">
        <w:rPr>
          <w:rFonts w:ascii="Times New Roman" w:hAnsi="Times New Roman"/>
          <w:spacing w:val="-4"/>
          <w:sz w:val="28"/>
          <w:szCs w:val="28"/>
        </w:rPr>
        <w:br/>
      </w:r>
      <w:r>
        <w:rPr>
          <w:rFonts w:ascii="Times New Roman" w:hAnsi="Times New Roman"/>
          <w:spacing w:val="-4"/>
          <w:sz w:val="28"/>
          <w:szCs w:val="28"/>
        </w:rPr>
        <w:t>Н.В. Спиридонова</w:t>
      </w:r>
      <w:r w:rsidRPr="000E72E5">
        <w:rPr>
          <w:rFonts w:ascii="Times New Roman" w:hAnsi="Times New Roman"/>
          <w:spacing w:val="-4"/>
          <w:sz w:val="28"/>
          <w:szCs w:val="28"/>
        </w:rPr>
        <w:t xml:space="preserve">, </w:t>
      </w:r>
    </w:p>
    <w:p w:rsidR="000E72E5" w:rsidRPr="000E72E5" w:rsidRDefault="000E72E5" w:rsidP="00CE2A1A">
      <w:pPr>
        <w:shd w:val="clear" w:color="auto" w:fill="FFFFFF"/>
        <w:tabs>
          <w:tab w:val="left" w:pos="8460"/>
        </w:tabs>
        <w:spacing w:line="240" w:lineRule="auto"/>
        <w:ind w:left="4500"/>
        <w:rPr>
          <w:rFonts w:ascii="Times New Roman" w:hAnsi="Times New Roman"/>
          <w:sz w:val="28"/>
          <w:szCs w:val="28"/>
        </w:rPr>
      </w:pPr>
      <w:r w:rsidRPr="000E72E5">
        <w:rPr>
          <w:rFonts w:ascii="Times New Roman" w:hAnsi="Times New Roman"/>
          <w:sz w:val="28"/>
          <w:szCs w:val="28"/>
        </w:rPr>
        <w:t>Подпись</w:t>
      </w:r>
      <w:r w:rsidRPr="000E72E5">
        <w:rPr>
          <w:rFonts w:ascii="Times New Roman" w:hAnsi="Times New Roman"/>
          <w:sz w:val="28"/>
          <w:szCs w:val="28"/>
          <w:u w:val="single"/>
        </w:rPr>
        <w:tab/>
      </w:r>
      <w:r w:rsidRPr="000E72E5">
        <w:rPr>
          <w:rFonts w:ascii="Times New Roman" w:hAnsi="Times New Roman"/>
          <w:sz w:val="28"/>
          <w:szCs w:val="28"/>
        </w:rPr>
        <w:t xml:space="preserve"> </w:t>
      </w:r>
    </w:p>
    <w:p w:rsidR="00E73344" w:rsidRDefault="00E73344" w:rsidP="000E72E5">
      <w:pPr>
        <w:shd w:val="clear" w:color="auto" w:fill="FFFFFF"/>
        <w:spacing w:line="360" w:lineRule="auto"/>
        <w:jc w:val="center"/>
        <w:rPr>
          <w:rFonts w:ascii="Times New Roman" w:hAnsi="Times New Roman"/>
          <w:sz w:val="28"/>
          <w:szCs w:val="28"/>
          <w:lang w:val="en-US"/>
        </w:rPr>
      </w:pPr>
    </w:p>
    <w:p w:rsidR="008758A0" w:rsidRDefault="008758A0" w:rsidP="000E72E5">
      <w:pPr>
        <w:shd w:val="clear" w:color="auto" w:fill="FFFFFF"/>
        <w:spacing w:line="360" w:lineRule="auto"/>
        <w:jc w:val="center"/>
        <w:rPr>
          <w:rFonts w:ascii="Times New Roman" w:hAnsi="Times New Roman"/>
          <w:sz w:val="28"/>
          <w:szCs w:val="28"/>
          <w:lang w:val="en-US"/>
        </w:rPr>
      </w:pPr>
    </w:p>
    <w:p w:rsidR="008758A0" w:rsidRDefault="008758A0" w:rsidP="000E72E5">
      <w:pPr>
        <w:shd w:val="clear" w:color="auto" w:fill="FFFFFF"/>
        <w:spacing w:line="360" w:lineRule="auto"/>
        <w:jc w:val="center"/>
        <w:rPr>
          <w:rFonts w:ascii="Times New Roman" w:hAnsi="Times New Roman"/>
          <w:sz w:val="28"/>
          <w:szCs w:val="28"/>
          <w:lang w:val="en-US"/>
        </w:rPr>
      </w:pPr>
    </w:p>
    <w:p w:rsidR="000E72E5" w:rsidRPr="000E72E5" w:rsidRDefault="000E72E5" w:rsidP="000E72E5">
      <w:pPr>
        <w:shd w:val="clear" w:color="auto" w:fill="FFFFFF"/>
        <w:spacing w:line="360" w:lineRule="auto"/>
        <w:jc w:val="center"/>
        <w:rPr>
          <w:rFonts w:ascii="Times New Roman" w:hAnsi="Times New Roman"/>
          <w:sz w:val="28"/>
          <w:szCs w:val="28"/>
        </w:rPr>
      </w:pPr>
      <w:r w:rsidRPr="000E72E5">
        <w:rPr>
          <w:rFonts w:ascii="Times New Roman" w:hAnsi="Times New Roman"/>
          <w:sz w:val="28"/>
          <w:szCs w:val="28"/>
        </w:rPr>
        <w:t>Санкт-Петербург</w:t>
      </w:r>
    </w:p>
    <w:p w:rsidR="000E72E5" w:rsidRDefault="00262933" w:rsidP="000E72E5">
      <w:pPr>
        <w:shd w:val="clear" w:color="auto" w:fill="FFFFFF"/>
        <w:jc w:val="center"/>
        <w:rPr>
          <w:rFonts w:ascii="Times New Roman" w:hAnsi="Times New Roman"/>
          <w:sz w:val="28"/>
          <w:szCs w:val="28"/>
        </w:rPr>
      </w:pPr>
      <w:r>
        <w:rPr>
          <w:rFonts w:ascii="Times New Roman" w:hAnsi="Times New Roman"/>
          <w:noProof/>
          <w:sz w:val="28"/>
          <w:szCs w:val="28"/>
        </w:rPr>
        <w:pict>
          <v:rect id="_x0000_s1029" style="position:absolute;left:0;text-align:left;margin-left:205.2pt;margin-top:15.8pt;width:62.25pt;height:18.75pt;z-index:251657728" strokecolor="white"/>
        </w:pict>
      </w:r>
      <w:r w:rsidR="000E72E5" w:rsidRPr="000E72E5">
        <w:rPr>
          <w:rFonts w:ascii="Times New Roman" w:hAnsi="Times New Roman"/>
          <w:sz w:val="28"/>
          <w:szCs w:val="28"/>
        </w:rPr>
        <w:t>2010</w:t>
      </w:r>
    </w:p>
    <w:p w:rsidR="000E72E5" w:rsidRPr="00C65F0C" w:rsidRDefault="005379FD" w:rsidP="00C65F0C">
      <w:pPr>
        <w:pStyle w:val="1"/>
        <w:spacing w:line="360" w:lineRule="auto"/>
        <w:jc w:val="center"/>
        <w:rPr>
          <w:rFonts w:ascii="Times New Roman" w:hAnsi="Times New Roman"/>
          <w:color w:val="auto"/>
        </w:rPr>
      </w:pPr>
      <w:bookmarkStart w:id="0" w:name="_Toc279787379"/>
      <w:bookmarkStart w:id="1" w:name="_Toc280550447"/>
      <w:r w:rsidRPr="00C65F0C">
        <w:rPr>
          <w:rFonts w:ascii="Times New Roman" w:hAnsi="Times New Roman"/>
          <w:color w:val="auto"/>
        </w:rPr>
        <w:t>ОГЛАВЛЕНИЕ</w:t>
      </w:r>
      <w:bookmarkEnd w:id="0"/>
      <w:bookmarkEnd w:id="1"/>
    </w:p>
    <w:p w:rsidR="009A1BF1" w:rsidRPr="009A1BF1" w:rsidRDefault="00CE2A1A" w:rsidP="009A1BF1">
      <w:pPr>
        <w:pStyle w:val="11"/>
        <w:tabs>
          <w:tab w:val="right" w:leader="dot" w:pos="9345"/>
        </w:tabs>
        <w:spacing w:line="360" w:lineRule="auto"/>
        <w:jc w:val="both"/>
        <w:rPr>
          <w:rFonts w:ascii="Times New Roman" w:hAnsi="Times New Roman"/>
          <w:noProof/>
          <w:sz w:val="28"/>
          <w:szCs w:val="28"/>
        </w:rPr>
      </w:pPr>
      <w:r w:rsidRPr="009A1BF1">
        <w:rPr>
          <w:rFonts w:ascii="Times New Roman" w:hAnsi="Times New Roman"/>
          <w:sz w:val="28"/>
          <w:szCs w:val="28"/>
        </w:rPr>
        <w:fldChar w:fldCharType="begin"/>
      </w:r>
      <w:r w:rsidRPr="009A1BF1">
        <w:rPr>
          <w:rFonts w:ascii="Times New Roman" w:hAnsi="Times New Roman"/>
          <w:sz w:val="28"/>
          <w:szCs w:val="28"/>
        </w:rPr>
        <w:instrText xml:space="preserve"> TOC \o "1-3" \h \z \u </w:instrText>
      </w:r>
      <w:r w:rsidRPr="009A1BF1">
        <w:rPr>
          <w:rFonts w:ascii="Times New Roman" w:hAnsi="Times New Roman"/>
          <w:sz w:val="28"/>
          <w:szCs w:val="28"/>
        </w:rPr>
        <w:fldChar w:fldCharType="separate"/>
      </w:r>
      <w:hyperlink w:anchor="_Toc280550447" w:history="1">
        <w:r w:rsidR="009A1BF1" w:rsidRPr="009A1BF1">
          <w:rPr>
            <w:rStyle w:val="ac"/>
            <w:rFonts w:ascii="Times New Roman" w:hAnsi="Times New Roman"/>
            <w:noProof/>
            <w:sz w:val="28"/>
            <w:szCs w:val="28"/>
          </w:rPr>
          <w:t>ОГЛАВЛЕНИЕ</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_Toc280550447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2</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48" w:history="1">
        <w:r w:rsidR="009A1BF1" w:rsidRPr="009A1BF1">
          <w:rPr>
            <w:rStyle w:val="ac"/>
            <w:rFonts w:ascii="Times New Roman" w:hAnsi="Times New Roman"/>
            <w:noProof/>
            <w:sz w:val="28"/>
            <w:szCs w:val="28"/>
          </w:rPr>
          <w:t>Введение</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_Toc280550448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3</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49" w:history="1">
        <w:r w:rsidR="009A1BF1" w:rsidRPr="009A1BF1">
          <w:rPr>
            <w:rStyle w:val="ac"/>
            <w:rFonts w:ascii="Times New Roman" w:hAnsi="Times New Roman"/>
            <w:noProof/>
            <w:sz w:val="28"/>
            <w:szCs w:val="28"/>
          </w:rPr>
          <w:t>1. Общая характеристика экономик новых индустриальных стран.</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_Toc280550449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5</w:t>
        </w:r>
        <w:r w:rsidR="009A1BF1" w:rsidRPr="009A1BF1">
          <w:rPr>
            <w:rFonts w:ascii="Times New Roman" w:hAnsi="Times New Roman"/>
            <w:noProof/>
            <w:webHidden/>
            <w:sz w:val="28"/>
            <w:szCs w:val="28"/>
          </w:rPr>
          <w:fldChar w:fldCharType="end"/>
        </w:r>
      </w:hyperlink>
    </w:p>
    <w:p w:rsidR="009A1BF1" w:rsidRPr="009A1BF1" w:rsidRDefault="00262933" w:rsidP="009A1BF1">
      <w:pPr>
        <w:pStyle w:val="21"/>
        <w:tabs>
          <w:tab w:val="right" w:leader="dot" w:pos="9345"/>
        </w:tabs>
        <w:spacing w:line="360" w:lineRule="auto"/>
        <w:jc w:val="both"/>
        <w:rPr>
          <w:rFonts w:ascii="Times New Roman" w:hAnsi="Times New Roman"/>
          <w:noProof/>
          <w:sz w:val="28"/>
          <w:szCs w:val="28"/>
        </w:rPr>
      </w:pPr>
      <w:hyperlink w:anchor="_Toc280550450" w:history="1">
        <w:r w:rsidR="009A1BF1" w:rsidRPr="009A1BF1">
          <w:rPr>
            <w:rStyle w:val="ac"/>
            <w:rFonts w:ascii="Times New Roman" w:hAnsi="Times New Roman"/>
            <w:noProof/>
            <w:sz w:val="28"/>
            <w:szCs w:val="28"/>
          </w:rPr>
          <w:t>1.1. Основные черты новых индустриальных стран.</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_Toc280550450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5</w:t>
        </w:r>
        <w:r w:rsidR="009A1BF1" w:rsidRPr="009A1BF1">
          <w:rPr>
            <w:rFonts w:ascii="Times New Roman" w:hAnsi="Times New Roman"/>
            <w:noProof/>
            <w:webHidden/>
            <w:sz w:val="28"/>
            <w:szCs w:val="28"/>
          </w:rPr>
          <w:fldChar w:fldCharType="end"/>
        </w:r>
      </w:hyperlink>
    </w:p>
    <w:p w:rsidR="009A1BF1" w:rsidRPr="009A1BF1" w:rsidRDefault="00262933" w:rsidP="009A1BF1">
      <w:pPr>
        <w:pStyle w:val="21"/>
        <w:tabs>
          <w:tab w:val="right" w:leader="dot" w:pos="9345"/>
        </w:tabs>
        <w:spacing w:line="360" w:lineRule="auto"/>
        <w:jc w:val="both"/>
        <w:rPr>
          <w:rFonts w:ascii="Times New Roman" w:hAnsi="Times New Roman"/>
          <w:noProof/>
          <w:sz w:val="28"/>
          <w:szCs w:val="28"/>
        </w:rPr>
      </w:pPr>
      <w:hyperlink w:anchor="_Toc280550451" w:history="1">
        <w:r w:rsidR="009A1BF1" w:rsidRPr="009A1BF1">
          <w:rPr>
            <w:rStyle w:val="ac"/>
            <w:rFonts w:ascii="Times New Roman" w:eastAsia="Times-Roman" w:hAnsi="Times New Roman"/>
            <w:noProof/>
            <w:sz w:val="28"/>
            <w:szCs w:val="28"/>
          </w:rPr>
          <w:t>1.2. Особенности классификация новых индустриальных стран.</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_Toc280550451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5</w:t>
        </w:r>
        <w:r w:rsidR="009A1BF1" w:rsidRPr="009A1BF1">
          <w:rPr>
            <w:rFonts w:ascii="Times New Roman" w:hAnsi="Times New Roman"/>
            <w:noProof/>
            <w:webHidden/>
            <w:sz w:val="28"/>
            <w:szCs w:val="28"/>
          </w:rPr>
          <w:fldChar w:fldCharType="end"/>
        </w:r>
      </w:hyperlink>
    </w:p>
    <w:p w:rsidR="009A1BF1" w:rsidRPr="009A1BF1" w:rsidRDefault="00262933" w:rsidP="009A1BF1">
      <w:pPr>
        <w:pStyle w:val="21"/>
        <w:tabs>
          <w:tab w:val="right" w:leader="dot" w:pos="9345"/>
        </w:tabs>
        <w:spacing w:line="360" w:lineRule="auto"/>
        <w:jc w:val="both"/>
        <w:rPr>
          <w:rFonts w:ascii="Times New Roman" w:hAnsi="Times New Roman"/>
          <w:noProof/>
          <w:sz w:val="28"/>
          <w:szCs w:val="28"/>
        </w:rPr>
      </w:pPr>
      <w:hyperlink w:anchor="_Toc280550452" w:history="1">
        <w:r w:rsidR="009A1BF1" w:rsidRPr="009A1BF1">
          <w:rPr>
            <w:rStyle w:val="ac"/>
            <w:rFonts w:ascii="Times New Roman" w:hAnsi="Times New Roman"/>
            <w:noProof/>
            <w:sz w:val="28"/>
            <w:szCs w:val="28"/>
          </w:rPr>
          <w:t>1.3. Классификация новых индустриальных стран в мировой экономике.</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_Toc280550452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9</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53" w:history="1">
        <w:r w:rsidR="009A1BF1" w:rsidRPr="009A1BF1">
          <w:rPr>
            <w:rStyle w:val="ac"/>
            <w:rFonts w:ascii="Times New Roman" w:hAnsi="Times New Roman"/>
            <w:noProof/>
            <w:sz w:val="28"/>
            <w:szCs w:val="28"/>
          </w:rPr>
          <w:t>2. Новые индустриальные страны в мировой экономике</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_Toc280550453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12</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54" w:history="1">
        <w:r w:rsidR="009A1BF1" w:rsidRPr="009A1BF1">
          <w:rPr>
            <w:rStyle w:val="ac"/>
            <w:rFonts w:ascii="Times New Roman" w:hAnsi="Times New Roman"/>
            <w:noProof/>
            <w:sz w:val="28"/>
            <w:szCs w:val="28"/>
          </w:rPr>
          <w:t>2.1. Анализ показателей экономического роста новых индустриальных стран за последние 30 лет.</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_Toc280550454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12</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55" w:history="1">
        <w:r w:rsidR="009A1BF1" w:rsidRPr="009A1BF1">
          <w:rPr>
            <w:rStyle w:val="ac"/>
            <w:rFonts w:ascii="Times New Roman" w:hAnsi="Times New Roman"/>
            <w:noProof/>
            <w:sz w:val="28"/>
            <w:szCs w:val="28"/>
          </w:rPr>
          <w:t>2.2. Азиатская модель новых индустриальных стран</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_Toc280550455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16</w:t>
        </w:r>
        <w:r w:rsidR="009A1BF1" w:rsidRPr="009A1BF1">
          <w:rPr>
            <w:rFonts w:ascii="Times New Roman" w:hAnsi="Times New Roman"/>
            <w:noProof/>
            <w:webHidden/>
            <w:sz w:val="28"/>
            <w:szCs w:val="28"/>
          </w:rPr>
          <w:fldChar w:fldCharType="end"/>
        </w:r>
      </w:hyperlink>
    </w:p>
    <w:p w:rsidR="009A1BF1" w:rsidRPr="009A1BF1" w:rsidRDefault="00262933" w:rsidP="009A1BF1">
      <w:pPr>
        <w:pStyle w:val="21"/>
        <w:tabs>
          <w:tab w:val="right" w:leader="dot" w:pos="9345"/>
        </w:tabs>
        <w:spacing w:line="360" w:lineRule="auto"/>
        <w:jc w:val="both"/>
        <w:rPr>
          <w:rFonts w:ascii="Times New Roman" w:hAnsi="Times New Roman"/>
          <w:noProof/>
          <w:sz w:val="28"/>
          <w:szCs w:val="28"/>
        </w:rPr>
      </w:pPr>
      <w:hyperlink w:anchor="_Toc280550456" w:history="1">
        <w:r w:rsidR="009A1BF1" w:rsidRPr="009A1BF1">
          <w:rPr>
            <w:rStyle w:val="ac"/>
            <w:rFonts w:ascii="Times New Roman" w:hAnsi="Times New Roman"/>
            <w:noProof/>
            <w:sz w:val="28"/>
            <w:szCs w:val="28"/>
          </w:rPr>
          <w:t>2.2.1. Экономический рост в Республике Корея</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_Toc280550456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21</w:t>
        </w:r>
        <w:r w:rsidR="009A1BF1" w:rsidRPr="009A1BF1">
          <w:rPr>
            <w:rFonts w:ascii="Times New Roman" w:hAnsi="Times New Roman"/>
            <w:noProof/>
            <w:webHidden/>
            <w:sz w:val="28"/>
            <w:szCs w:val="28"/>
          </w:rPr>
          <w:fldChar w:fldCharType="end"/>
        </w:r>
      </w:hyperlink>
    </w:p>
    <w:p w:rsidR="009A1BF1" w:rsidRPr="009A1BF1" w:rsidRDefault="00262933" w:rsidP="009A1BF1">
      <w:pPr>
        <w:pStyle w:val="21"/>
        <w:tabs>
          <w:tab w:val="right" w:leader="dot" w:pos="9345"/>
        </w:tabs>
        <w:spacing w:line="360" w:lineRule="auto"/>
        <w:jc w:val="both"/>
        <w:rPr>
          <w:rFonts w:ascii="Times New Roman" w:hAnsi="Times New Roman"/>
          <w:noProof/>
          <w:sz w:val="28"/>
          <w:szCs w:val="28"/>
        </w:rPr>
      </w:pPr>
      <w:hyperlink w:anchor="_Toc280550457" w:history="1">
        <w:r w:rsidR="009A1BF1" w:rsidRPr="009A1BF1">
          <w:rPr>
            <w:rStyle w:val="ac"/>
            <w:rFonts w:ascii="Times New Roman" w:hAnsi="Times New Roman"/>
            <w:noProof/>
            <w:sz w:val="28"/>
            <w:szCs w:val="28"/>
          </w:rPr>
          <w:t>2.2.2. Экономика города – государства Сингапур</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_Toc280550457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23</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58" w:history="1">
        <w:r w:rsidR="009A1BF1" w:rsidRPr="009A1BF1">
          <w:rPr>
            <w:rStyle w:val="ac"/>
            <w:rFonts w:ascii="Times New Roman" w:hAnsi="Times New Roman"/>
            <w:noProof/>
            <w:sz w:val="28"/>
            <w:szCs w:val="28"/>
          </w:rPr>
          <w:t>2.2. Латиноамериканская модель новых индустриальных стран</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_Toc280550458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25</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59" w:history="1">
        <w:r w:rsidR="009A1BF1" w:rsidRPr="009A1BF1">
          <w:rPr>
            <w:rStyle w:val="ac"/>
            <w:rFonts w:ascii="Times New Roman" w:hAnsi="Times New Roman"/>
            <w:noProof/>
            <w:sz w:val="28"/>
            <w:szCs w:val="28"/>
          </w:rPr>
          <w:t>3. Сравнительный анализ азиатской и латиноамериканской моделей новых индустриальных стран</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_Toc280550459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30</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60" w:history="1">
        <w:r w:rsidR="009A1BF1" w:rsidRPr="009A1BF1">
          <w:rPr>
            <w:rStyle w:val="ac"/>
            <w:rFonts w:ascii="Times New Roman" w:hAnsi="Times New Roman"/>
            <w:noProof/>
            <w:sz w:val="28"/>
            <w:szCs w:val="28"/>
          </w:rPr>
          <w:t>Заключение</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_Toc280550460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36</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61" w:history="1">
        <w:r w:rsidR="009A1BF1" w:rsidRPr="009A1BF1">
          <w:rPr>
            <w:rStyle w:val="ac"/>
            <w:rFonts w:ascii="Times New Roman" w:eastAsia="Times-Roman" w:hAnsi="Times New Roman"/>
            <w:noProof/>
            <w:sz w:val="28"/>
            <w:szCs w:val="28"/>
          </w:rPr>
          <w:t>Список использованных источников</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_Toc280550461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39</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62" w:history="1">
        <w:r w:rsidR="009A1BF1" w:rsidRPr="009A1BF1">
          <w:rPr>
            <w:rStyle w:val="ac"/>
            <w:rFonts w:ascii="Times New Roman" w:hAnsi="Times New Roman"/>
            <w:noProof/>
            <w:sz w:val="28"/>
            <w:szCs w:val="28"/>
          </w:rPr>
          <w:t>Приложение 1.</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_Toc280550462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41</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63" w:history="1">
        <w:r w:rsidR="009A1BF1" w:rsidRPr="009A1BF1">
          <w:rPr>
            <w:rStyle w:val="ac"/>
            <w:rFonts w:ascii="Times New Roman" w:eastAsia="Times-Roman" w:hAnsi="Times New Roman"/>
            <w:noProof/>
            <w:sz w:val="28"/>
            <w:szCs w:val="28"/>
          </w:rPr>
          <w:t>Приложение 2</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_Toc280550463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42</w:t>
        </w:r>
        <w:r w:rsidR="009A1BF1" w:rsidRPr="009A1BF1">
          <w:rPr>
            <w:rFonts w:ascii="Times New Roman" w:hAnsi="Times New Roman"/>
            <w:noProof/>
            <w:webHidden/>
            <w:sz w:val="28"/>
            <w:szCs w:val="28"/>
          </w:rPr>
          <w:fldChar w:fldCharType="end"/>
        </w:r>
      </w:hyperlink>
    </w:p>
    <w:p w:rsidR="009A1BF1" w:rsidRPr="009A1BF1" w:rsidRDefault="00262933" w:rsidP="009A1BF1">
      <w:pPr>
        <w:pStyle w:val="11"/>
        <w:tabs>
          <w:tab w:val="right" w:leader="dot" w:pos="9345"/>
        </w:tabs>
        <w:spacing w:line="360" w:lineRule="auto"/>
        <w:jc w:val="both"/>
        <w:rPr>
          <w:rFonts w:ascii="Times New Roman" w:hAnsi="Times New Roman"/>
          <w:noProof/>
          <w:sz w:val="28"/>
          <w:szCs w:val="28"/>
        </w:rPr>
      </w:pPr>
      <w:hyperlink w:anchor="_Toc280550464" w:history="1">
        <w:r w:rsidR="009A1BF1" w:rsidRPr="009A1BF1">
          <w:rPr>
            <w:rStyle w:val="ac"/>
            <w:rFonts w:ascii="Times New Roman" w:eastAsia="Times-Roman" w:hAnsi="Times New Roman"/>
            <w:noProof/>
            <w:sz w:val="28"/>
            <w:szCs w:val="28"/>
          </w:rPr>
          <w:t>Приложение 3</w:t>
        </w:r>
        <w:r w:rsidR="009A1BF1" w:rsidRPr="009A1BF1">
          <w:rPr>
            <w:rFonts w:ascii="Times New Roman" w:hAnsi="Times New Roman"/>
            <w:noProof/>
            <w:webHidden/>
            <w:sz w:val="28"/>
            <w:szCs w:val="28"/>
          </w:rPr>
          <w:tab/>
        </w:r>
        <w:r w:rsidR="009A1BF1" w:rsidRPr="009A1BF1">
          <w:rPr>
            <w:rFonts w:ascii="Times New Roman" w:hAnsi="Times New Roman"/>
            <w:noProof/>
            <w:webHidden/>
            <w:sz w:val="28"/>
            <w:szCs w:val="28"/>
          </w:rPr>
          <w:fldChar w:fldCharType="begin"/>
        </w:r>
        <w:r w:rsidR="009A1BF1" w:rsidRPr="009A1BF1">
          <w:rPr>
            <w:rFonts w:ascii="Times New Roman" w:hAnsi="Times New Roman"/>
            <w:noProof/>
            <w:webHidden/>
            <w:sz w:val="28"/>
            <w:szCs w:val="28"/>
          </w:rPr>
          <w:instrText xml:space="preserve"> PAGEREF _Toc280550464 \h </w:instrText>
        </w:r>
        <w:r w:rsidR="009A1BF1" w:rsidRPr="009A1BF1">
          <w:rPr>
            <w:rFonts w:ascii="Times New Roman" w:hAnsi="Times New Roman"/>
            <w:noProof/>
            <w:webHidden/>
            <w:sz w:val="28"/>
            <w:szCs w:val="28"/>
          </w:rPr>
        </w:r>
        <w:r w:rsidR="009A1BF1" w:rsidRPr="009A1BF1">
          <w:rPr>
            <w:rFonts w:ascii="Times New Roman" w:hAnsi="Times New Roman"/>
            <w:noProof/>
            <w:webHidden/>
            <w:sz w:val="28"/>
            <w:szCs w:val="28"/>
          </w:rPr>
          <w:fldChar w:fldCharType="separate"/>
        </w:r>
        <w:r w:rsidR="009A1BF1" w:rsidRPr="009A1BF1">
          <w:rPr>
            <w:rFonts w:ascii="Times New Roman" w:hAnsi="Times New Roman"/>
            <w:noProof/>
            <w:webHidden/>
            <w:sz w:val="28"/>
            <w:szCs w:val="28"/>
          </w:rPr>
          <w:t>43</w:t>
        </w:r>
        <w:r w:rsidR="009A1BF1" w:rsidRPr="009A1BF1">
          <w:rPr>
            <w:rFonts w:ascii="Times New Roman" w:hAnsi="Times New Roman"/>
            <w:noProof/>
            <w:webHidden/>
            <w:sz w:val="28"/>
            <w:szCs w:val="28"/>
          </w:rPr>
          <w:fldChar w:fldCharType="end"/>
        </w:r>
      </w:hyperlink>
    </w:p>
    <w:p w:rsidR="006A187F" w:rsidRDefault="00CE2A1A" w:rsidP="009A1BF1">
      <w:pPr>
        <w:pStyle w:val="1"/>
        <w:spacing w:line="360" w:lineRule="auto"/>
        <w:jc w:val="center"/>
        <w:rPr>
          <w:rFonts w:ascii="Times New Roman" w:hAnsi="Times New Roman"/>
          <w:color w:val="auto"/>
          <w:sz w:val="32"/>
          <w:szCs w:val="32"/>
        </w:rPr>
      </w:pPr>
      <w:r w:rsidRPr="009A1BF1">
        <w:rPr>
          <w:rFonts w:ascii="Times New Roman" w:hAnsi="Times New Roman"/>
        </w:rPr>
        <w:fldChar w:fldCharType="end"/>
      </w:r>
      <w:r w:rsidR="002A1F61">
        <w:rPr>
          <w:spacing w:val="30"/>
        </w:rPr>
        <w:br w:type="page"/>
      </w:r>
      <w:bookmarkStart w:id="2" w:name="_Toc280550448"/>
      <w:r w:rsidR="006A187F" w:rsidRPr="00BB4A5C">
        <w:rPr>
          <w:rFonts w:ascii="Times New Roman" w:hAnsi="Times New Roman"/>
          <w:color w:val="auto"/>
          <w:sz w:val="32"/>
          <w:szCs w:val="32"/>
        </w:rPr>
        <w:t>Введение</w:t>
      </w:r>
      <w:bookmarkEnd w:id="2"/>
    </w:p>
    <w:p w:rsidR="003D555C" w:rsidRPr="003D555C" w:rsidRDefault="003D555C" w:rsidP="009A1BF1">
      <w:pPr>
        <w:spacing w:line="360" w:lineRule="auto"/>
        <w:jc w:val="both"/>
      </w:pPr>
    </w:p>
    <w:p w:rsidR="006A187F" w:rsidRPr="00E73344" w:rsidRDefault="006A187F" w:rsidP="009A1BF1">
      <w:pPr>
        <w:spacing w:line="360" w:lineRule="auto"/>
        <w:ind w:firstLine="708"/>
        <w:jc w:val="both"/>
        <w:rPr>
          <w:rFonts w:ascii="Times New Roman" w:hAnsi="Times New Roman"/>
          <w:sz w:val="28"/>
          <w:szCs w:val="28"/>
        </w:rPr>
      </w:pPr>
      <w:r w:rsidRPr="00E73344">
        <w:rPr>
          <w:rFonts w:ascii="Times New Roman" w:hAnsi="Times New Roman"/>
          <w:sz w:val="28"/>
          <w:szCs w:val="28"/>
        </w:rPr>
        <w:t>На страницах настоящей курсовой работы исследована тема «</w:t>
      </w:r>
      <w:r>
        <w:rPr>
          <w:rFonts w:ascii="Times New Roman" w:hAnsi="Times New Roman"/>
          <w:sz w:val="28"/>
          <w:szCs w:val="28"/>
        </w:rPr>
        <w:t>Новые индустриальные страны в мировом хозяйстве</w:t>
      </w:r>
      <w:r w:rsidRPr="00E73344">
        <w:rPr>
          <w:rFonts w:ascii="Times New Roman" w:hAnsi="Times New Roman"/>
          <w:sz w:val="28"/>
          <w:szCs w:val="28"/>
        </w:rPr>
        <w:t xml:space="preserve">». </w:t>
      </w:r>
    </w:p>
    <w:p w:rsidR="006A187F"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 xml:space="preserve">Тема курсовой работы актуальна по следующим причинам. Во-первых, </w:t>
      </w:r>
      <w:r>
        <w:rPr>
          <w:rFonts w:ascii="Times New Roman" w:hAnsi="Times New Roman"/>
          <w:sz w:val="28"/>
          <w:szCs w:val="28"/>
        </w:rPr>
        <w:t xml:space="preserve">новые индустриальные страны мира первой волны в данный момент находятся на пиковой   стадии социально – экономического развития, </w:t>
      </w:r>
      <w:r w:rsidRPr="00E73344">
        <w:rPr>
          <w:rFonts w:ascii="Times New Roman" w:hAnsi="Times New Roman"/>
          <w:sz w:val="28"/>
          <w:szCs w:val="28"/>
        </w:rPr>
        <w:t xml:space="preserve"> Во-вторых, </w:t>
      </w:r>
      <w:r>
        <w:rPr>
          <w:rFonts w:ascii="Times New Roman" w:hAnsi="Times New Roman"/>
          <w:sz w:val="28"/>
          <w:szCs w:val="28"/>
        </w:rPr>
        <w:t>догоняющий характер политики других новых индустриальных стран постоянно усиливает процесс глобализации мирового хозяйства. В третьих, транснациональные корпорации новых индустриальных стран являются крупнейшими в мире производителями в научно - конструкторской сфере, а также в производстве автомобилей. Это позволяет судить о том, что данные ТНК стали двигателями научно технического прогресса в мире.</w:t>
      </w:r>
    </w:p>
    <w:p w:rsidR="006A187F"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 xml:space="preserve">Цель курсовой работы – </w:t>
      </w:r>
      <w:r>
        <w:rPr>
          <w:rFonts w:ascii="Times New Roman" w:hAnsi="Times New Roman"/>
          <w:sz w:val="28"/>
          <w:szCs w:val="28"/>
        </w:rPr>
        <w:t>изучить структуру новых индустриальных стран, рассмотреть экономические процессы характерные для  новых индустриальных стран, которые привели к мощным экономическим прорывам, дать им характеристику.</w:t>
      </w:r>
    </w:p>
    <w:p w:rsidR="006A187F" w:rsidRPr="00E73344"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Задачи курсовой работы:</w:t>
      </w:r>
    </w:p>
    <w:p w:rsidR="006A187F" w:rsidRPr="00E73344" w:rsidRDefault="006A187F" w:rsidP="009A1BF1">
      <w:pPr>
        <w:spacing w:line="360" w:lineRule="auto"/>
        <w:ind w:firstLine="709"/>
        <w:jc w:val="both"/>
        <w:rPr>
          <w:rFonts w:ascii="Times New Roman" w:hAnsi="Times New Roman"/>
          <w:sz w:val="28"/>
          <w:szCs w:val="28"/>
        </w:rPr>
      </w:pPr>
      <w:r>
        <w:rPr>
          <w:rFonts w:ascii="Times New Roman" w:hAnsi="Times New Roman"/>
          <w:sz w:val="28"/>
          <w:szCs w:val="28"/>
        </w:rPr>
        <w:t xml:space="preserve">1) Дать </w:t>
      </w:r>
      <w:r w:rsidR="0032400A">
        <w:rPr>
          <w:rFonts w:ascii="Times New Roman" w:hAnsi="Times New Roman"/>
          <w:sz w:val="28"/>
          <w:szCs w:val="28"/>
        </w:rPr>
        <w:t xml:space="preserve">классификацию новых индустриальных стран в мировом хозяйстве и дать </w:t>
      </w:r>
      <w:r>
        <w:rPr>
          <w:rFonts w:ascii="Times New Roman" w:hAnsi="Times New Roman"/>
          <w:sz w:val="28"/>
          <w:szCs w:val="28"/>
        </w:rPr>
        <w:t>о</w:t>
      </w:r>
      <w:r>
        <w:rPr>
          <w:rFonts w:ascii="Times New Roman" w:hAnsi="Times New Roman"/>
          <w:sz w:val="32"/>
          <w:szCs w:val="32"/>
        </w:rPr>
        <w:t xml:space="preserve">бщую </w:t>
      </w:r>
      <w:r w:rsidR="0032400A">
        <w:rPr>
          <w:rFonts w:ascii="Times New Roman" w:hAnsi="Times New Roman"/>
          <w:sz w:val="32"/>
          <w:szCs w:val="32"/>
        </w:rPr>
        <w:t>х</w:t>
      </w:r>
      <w:r>
        <w:rPr>
          <w:rFonts w:ascii="Times New Roman" w:hAnsi="Times New Roman"/>
          <w:spacing w:val="30"/>
          <w:sz w:val="28"/>
          <w:szCs w:val="28"/>
        </w:rPr>
        <w:t>арактеристику</w:t>
      </w:r>
      <w:r w:rsidRPr="00235D3C">
        <w:rPr>
          <w:rFonts w:ascii="Times New Roman" w:hAnsi="Times New Roman"/>
          <w:spacing w:val="30"/>
          <w:sz w:val="28"/>
          <w:szCs w:val="28"/>
        </w:rPr>
        <w:t xml:space="preserve"> </w:t>
      </w:r>
      <w:r w:rsidR="0032400A">
        <w:rPr>
          <w:rFonts w:ascii="Times New Roman" w:hAnsi="Times New Roman"/>
          <w:spacing w:val="30"/>
          <w:sz w:val="28"/>
          <w:szCs w:val="28"/>
        </w:rPr>
        <w:t xml:space="preserve">процессам становления </w:t>
      </w:r>
      <w:r w:rsidRPr="00235D3C">
        <w:rPr>
          <w:rFonts w:ascii="Times New Roman" w:hAnsi="Times New Roman"/>
          <w:spacing w:val="30"/>
          <w:sz w:val="28"/>
          <w:szCs w:val="28"/>
        </w:rPr>
        <w:t>экономик новых индустриальных стран</w:t>
      </w:r>
      <w:r w:rsidRPr="00E73344">
        <w:rPr>
          <w:rFonts w:ascii="Times New Roman" w:hAnsi="Times New Roman"/>
          <w:sz w:val="28"/>
          <w:szCs w:val="28"/>
        </w:rPr>
        <w:t>;</w:t>
      </w:r>
    </w:p>
    <w:p w:rsidR="006A187F" w:rsidRPr="00E73344"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 xml:space="preserve">2) </w:t>
      </w:r>
      <w:r>
        <w:rPr>
          <w:rFonts w:ascii="Times New Roman" w:hAnsi="Times New Roman"/>
          <w:sz w:val="28"/>
          <w:szCs w:val="28"/>
        </w:rPr>
        <w:tab/>
        <w:t>Рассмотреть современное положение новых индустриальных стран в мировой экономике</w:t>
      </w:r>
      <w:r w:rsidRPr="00E73344">
        <w:rPr>
          <w:rFonts w:ascii="Times New Roman" w:hAnsi="Times New Roman"/>
          <w:sz w:val="28"/>
          <w:szCs w:val="28"/>
        </w:rPr>
        <w:t>;</w:t>
      </w:r>
    </w:p>
    <w:p w:rsidR="006A187F"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 xml:space="preserve">3) </w:t>
      </w:r>
      <w:r>
        <w:rPr>
          <w:rFonts w:ascii="Times New Roman" w:hAnsi="Times New Roman"/>
          <w:sz w:val="28"/>
          <w:szCs w:val="28"/>
        </w:rPr>
        <w:tab/>
        <w:t>И</w:t>
      </w:r>
      <w:r w:rsidRPr="00E73344">
        <w:rPr>
          <w:rFonts w:ascii="Times New Roman" w:hAnsi="Times New Roman"/>
          <w:sz w:val="28"/>
          <w:szCs w:val="28"/>
        </w:rPr>
        <w:t xml:space="preserve">зучить </w:t>
      </w:r>
      <w:r>
        <w:rPr>
          <w:rFonts w:ascii="Times New Roman" w:hAnsi="Times New Roman"/>
          <w:sz w:val="28"/>
          <w:szCs w:val="28"/>
        </w:rPr>
        <w:t>восточноазиатскую и латиноамериканскую модели новых индустриальных стран;</w:t>
      </w:r>
    </w:p>
    <w:p w:rsidR="006A187F" w:rsidRPr="00E73344" w:rsidRDefault="006A187F" w:rsidP="009A1BF1">
      <w:pPr>
        <w:spacing w:line="36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Сравнить и проанализировать латиноамериканскую и восточноазиатскую модель новых индустриальных стран.</w:t>
      </w:r>
    </w:p>
    <w:p w:rsidR="006A187F"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Предметом курсовой работы является</w:t>
      </w:r>
      <w:r>
        <w:rPr>
          <w:rFonts w:ascii="Times New Roman" w:hAnsi="Times New Roman"/>
          <w:sz w:val="28"/>
          <w:szCs w:val="28"/>
        </w:rPr>
        <w:t xml:space="preserve"> интенсивное экономическое развитие новых индустриальных стран и рост их экономико – политического влияния в мире.</w:t>
      </w:r>
    </w:p>
    <w:p w:rsidR="006A187F" w:rsidRPr="00E73344"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 xml:space="preserve">Объект курсовой работы – </w:t>
      </w:r>
      <w:r>
        <w:rPr>
          <w:rFonts w:ascii="Times New Roman" w:hAnsi="Times New Roman"/>
          <w:sz w:val="28"/>
          <w:szCs w:val="28"/>
        </w:rPr>
        <w:t>новые индустриальные страны мира.</w:t>
      </w:r>
    </w:p>
    <w:p w:rsidR="002A1F61" w:rsidRPr="00F80369" w:rsidRDefault="006A187F" w:rsidP="009A1BF1">
      <w:pPr>
        <w:spacing w:line="360" w:lineRule="auto"/>
        <w:ind w:firstLine="709"/>
        <w:jc w:val="both"/>
        <w:rPr>
          <w:rFonts w:ascii="Times New Roman" w:hAnsi="Times New Roman"/>
          <w:sz w:val="28"/>
          <w:szCs w:val="28"/>
        </w:rPr>
      </w:pPr>
      <w:r w:rsidRPr="00E73344">
        <w:rPr>
          <w:rFonts w:ascii="Times New Roman" w:hAnsi="Times New Roman"/>
          <w:sz w:val="28"/>
          <w:szCs w:val="28"/>
        </w:rPr>
        <w:t>В основу курсовой работы были положены ведущие труды известных отечественных</w:t>
      </w:r>
      <w:r>
        <w:rPr>
          <w:rFonts w:ascii="Times New Roman" w:hAnsi="Times New Roman"/>
          <w:sz w:val="28"/>
          <w:szCs w:val="28"/>
        </w:rPr>
        <w:t xml:space="preserve"> и зарубежных</w:t>
      </w:r>
      <w:r w:rsidRPr="00E73344">
        <w:rPr>
          <w:rFonts w:ascii="Times New Roman" w:hAnsi="Times New Roman"/>
          <w:sz w:val="28"/>
          <w:szCs w:val="28"/>
        </w:rPr>
        <w:t xml:space="preserve"> авторов в области </w:t>
      </w:r>
      <w:r>
        <w:rPr>
          <w:rFonts w:ascii="Times New Roman" w:hAnsi="Times New Roman"/>
          <w:sz w:val="28"/>
          <w:szCs w:val="28"/>
        </w:rPr>
        <w:t xml:space="preserve">мировой </w:t>
      </w:r>
      <w:r w:rsidRPr="00E73344">
        <w:rPr>
          <w:rFonts w:ascii="Times New Roman" w:hAnsi="Times New Roman"/>
          <w:sz w:val="28"/>
          <w:szCs w:val="28"/>
        </w:rPr>
        <w:t>экономики, планирования и прогнозирования,</w:t>
      </w:r>
      <w:r w:rsidR="00F80369">
        <w:rPr>
          <w:rFonts w:ascii="Times New Roman" w:hAnsi="Times New Roman"/>
          <w:sz w:val="28"/>
          <w:szCs w:val="28"/>
        </w:rPr>
        <w:t xml:space="preserve"> статистического анализа и т.д. </w:t>
      </w:r>
      <w:r w:rsidRPr="00E73344">
        <w:rPr>
          <w:rFonts w:ascii="Times New Roman" w:hAnsi="Times New Roman"/>
          <w:sz w:val="28"/>
          <w:szCs w:val="28"/>
        </w:rPr>
        <w:t xml:space="preserve">Информационной базой курсовой работы стали статьи журналов и газет за последние </w:t>
      </w:r>
      <w:r>
        <w:rPr>
          <w:rFonts w:ascii="Times New Roman" w:hAnsi="Times New Roman"/>
          <w:sz w:val="28"/>
          <w:szCs w:val="28"/>
        </w:rPr>
        <w:t>4</w:t>
      </w:r>
      <w:r w:rsidRPr="00E73344">
        <w:rPr>
          <w:rFonts w:ascii="Times New Roman" w:hAnsi="Times New Roman"/>
          <w:sz w:val="28"/>
          <w:szCs w:val="28"/>
        </w:rPr>
        <w:t xml:space="preserve"> года. Кроме того, при подготовке и проведении исследования были задействованы </w:t>
      </w:r>
      <w:r>
        <w:rPr>
          <w:rFonts w:ascii="Times New Roman" w:hAnsi="Times New Roman"/>
          <w:sz w:val="28"/>
          <w:szCs w:val="28"/>
        </w:rPr>
        <w:t>статистические интернет ресурсы,</w:t>
      </w:r>
      <w:r w:rsidRPr="00E73344">
        <w:rPr>
          <w:rFonts w:ascii="Times New Roman" w:hAnsi="Times New Roman"/>
          <w:sz w:val="28"/>
          <w:szCs w:val="28"/>
        </w:rPr>
        <w:t xml:space="preserve"> </w:t>
      </w:r>
      <w:r>
        <w:rPr>
          <w:rFonts w:ascii="Times New Roman" w:hAnsi="Times New Roman"/>
          <w:sz w:val="28"/>
          <w:szCs w:val="28"/>
        </w:rPr>
        <w:t>отражающие</w:t>
      </w:r>
      <w:r w:rsidRPr="00E73344">
        <w:rPr>
          <w:rFonts w:ascii="Times New Roman" w:hAnsi="Times New Roman"/>
          <w:sz w:val="28"/>
          <w:szCs w:val="28"/>
        </w:rPr>
        <w:t xml:space="preserve"> </w:t>
      </w:r>
      <w:r>
        <w:rPr>
          <w:rFonts w:ascii="Times New Roman" w:hAnsi="Times New Roman"/>
          <w:sz w:val="28"/>
          <w:szCs w:val="28"/>
        </w:rPr>
        <w:t>показатели социально – экономического развития новых индустриальных стран.</w:t>
      </w:r>
    </w:p>
    <w:p w:rsidR="0006643A" w:rsidRPr="0067091B" w:rsidRDefault="002A1F61" w:rsidP="00211C98">
      <w:pPr>
        <w:pStyle w:val="1"/>
        <w:jc w:val="center"/>
        <w:rPr>
          <w:rFonts w:ascii="Times New Roman" w:hAnsi="Times New Roman"/>
          <w:color w:val="auto"/>
          <w:sz w:val="32"/>
          <w:szCs w:val="32"/>
        </w:rPr>
      </w:pPr>
      <w:r>
        <w:br w:type="page"/>
      </w:r>
      <w:bookmarkStart w:id="3" w:name="_Toc280550449"/>
      <w:r w:rsidR="0067091B" w:rsidRPr="0067091B">
        <w:rPr>
          <w:rFonts w:ascii="Times New Roman" w:hAnsi="Times New Roman"/>
          <w:color w:val="auto"/>
          <w:sz w:val="32"/>
          <w:szCs w:val="32"/>
        </w:rPr>
        <w:t xml:space="preserve">1. </w:t>
      </w:r>
      <w:r w:rsidR="0006643A" w:rsidRPr="0067091B">
        <w:rPr>
          <w:rFonts w:ascii="Times New Roman" w:hAnsi="Times New Roman"/>
          <w:color w:val="auto"/>
          <w:sz w:val="32"/>
          <w:szCs w:val="32"/>
        </w:rPr>
        <w:t>Общая характеристика экономик новых инд</w:t>
      </w:r>
      <w:r w:rsidR="00394B5B" w:rsidRPr="0067091B">
        <w:rPr>
          <w:rFonts w:ascii="Times New Roman" w:hAnsi="Times New Roman"/>
          <w:color w:val="auto"/>
          <w:sz w:val="32"/>
          <w:szCs w:val="32"/>
        </w:rPr>
        <w:t>устриальных стран</w:t>
      </w:r>
      <w:r w:rsidR="0067091B">
        <w:rPr>
          <w:rFonts w:ascii="Times New Roman" w:hAnsi="Times New Roman"/>
          <w:color w:val="auto"/>
          <w:sz w:val="32"/>
          <w:szCs w:val="32"/>
        </w:rPr>
        <w:t>.</w:t>
      </w:r>
      <w:bookmarkEnd w:id="3"/>
    </w:p>
    <w:p w:rsidR="006A187F" w:rsidRPr="006A187F" w:rsidRDefault="006A187F" w:rsidP="006A187F"/>
    <w:p w:rsidR="00BB4A5C" w:rsidRPr="00F80369" w:rsidRDefault="00BB4A5C" w:rsidP="00F80369">
      <w:pPr>
        <w:pStyle w:val="2"/>
        <w:spacing w:line="360" w:lineRule="auto"/>
        <w:jc w:val="center"/>
        <w:rPr>
          <w:rStyle w:val="apple-style-span"/>
          <w:rFonts w:ascii="Times New Roman" w:hAnsi="Times New Roman"/>
          <w:bCs w:val="0"/>
          <w:color w:val="000000"/>
          <w:sz w:val="28"/>
          <w:szCs w:val="28"/>
        </w:rPr>
      </w:pPr>
      <w:bookmarkStart w:id="4" w:name="_Toc280550450"/>
      <w:r w:rsidRPr="00F80369">
        <w:rPr>
          <w:rStyle w:val="apple-style-span"/>
          <w:rFonts w:ascii="Times New Roman" w:hAnsi="Times New Roman"/>
          <w:bCs w:val="0"/>
          <w:color w:val="000000"/>
          <w:sz w:val="28"/>
          <w:szCs w:val="28"/>
        </w:rPr>
        <w:t>1.</w:t>
      </w:r>
      <w:r w:rsidR="001C7915">
        <w:rPr>
          <w:rStyle w:val="apple-style-span"/>
          <w:rFonts w:ascii="Times New Roman" w:hAnsi="Times New Roman"/>
          <w:bCs w:val="0"/>
          <w:color w:val="000000"/>
          <w:sz w:val="28"/>
          <w:szCs w:val="28"/>
        </w:rPr>
        <w:t>1.</w:t>
      </w:r>
      <w:r w:rsidRPr="00F80369">
        <w:rPr>
          <w:rStyle w:val="apple-style-span"/>
          <w:rFonts w:ascii="Times New Roman" w:hAnsi="Times New Roman"/>
          <w:bCs w:val="0"/>
          <w:color w:val="000000"/>
          <w:sz w:val="28"/>
          <w:szCs w:val="28"/>
        </w:rPr>
        <w:t xml:space="preserve"> Основные черты новых индустриальных стран.</w:t>
      </w:r>
      <w:bookmarkEnd w:id="4"/>
    </w:p>
    <w:p w:rsidR="001534E6" w:rsidRDefault="006A187F" w:rsidP="00F80369">
      <w:pPr>
        <w:spacing w:after="168" w:line="360" w:lineRule="auto"/>
        <w:ind w:firstLine="708"/>
        <w:jc w:val="both"/>
        <w:rPr>
          <w:rFonts w:ascii="Times New Roman" w:eastAsia="Times-Roman" w:hAnsi="Times New Roman"/>
          <w:sz w:val="28"/>
          <w:szCs w:val="28"/>
        </w:rPr>
      </w:pPr>
      <w:r w:rsidRPr="00F80369">
        <w:rPr>
          <w:rStyle w:val="apple-style-span"/>
          <w:rFonts w:ascii="Times New Roman" w:hAnsi="Times New Roman"/>
          <w:bCs/>
          <w:color w:val="000000"/>
          <w:sz w:val="28"/>
          <w:szCs w:val="28"/>
        </w:rPr>
        <w:t>Новые индустриальные страны</w:t>
      </w:r>
      <w:r w:rsidRPr="007B3C8E">
        <w:rPr>
          <w:rStyle w:val="apple-converted-space"/>
          <w:rFonts w:ascii="Times New Roman" w:hAnsi="Times New Roman"/>
          <w:color w:val="000000"/>
          <w:sz w:val="28"/>
          <w:szCs w:val="28"/>
        </w:rPr>
        <w:t> </w:t>
      </w:r>
      <w:r w:rsidRPr="007B3C8E">
        <w:rPr>
          <w:rStyle w:val="apple-style-span"/>
          <w:rFonts w:ascii="Times New Roman" w:hAnsi="Times New Roman"/>
          <w:color w:val="000000"/>
          <w:sz w:val="28"/>
          <w:szCs w:val="28"/>
        </w:rPr>
        <w:t>(НИС) — группа</w:t>
      </w:r>
      <w:r w:rsidRPr="007B3C8E">
        <w:rPr>
          <w:rStyle w:val="apple-converted-space"/>
          <w:rFonts w:ascii="Times New Roman" w:hAnsi="Times New Roman"/>
          <w:color w:val="000000"/>
          <w:sz w:val="28"/>
          <w:szCs w:val="28"/>
        </w:rPr>
        <w:t> </w:t>
      </w:r>
      <w:r w:rsidRPr="007B3C8E">
        <w:rPr>
          <w:rStyle w:val="apple-style-span"/>
          <w:rFonts w:ascii="Times New Roman" w:hAnsi="Times New Roman"/>
          <w:color w:val="000000"/>
          <w:sz w:val="28"/>
          <w:szCs w:val="28"/>
        </w:rPr>
        <w:t>развивающихся стран, в которых за последние десятилетия произошёл качественный скачок социально-экономических показателей. Экономика этих стран за короткий срок совершила переход от отсталой, типичной для развивающихся стран, к высокоразвитой.</w:t>
      </w:r>
      <w:r w:rsidR="00F80369">
        <w:rPr>
          <w:rStyle w:val="apple-style-span"/>
          <w:rFonts w:ascii="Times New Roman" w:hAnsi="Times New Roman"/>
          <w:color w:val="000000"/>
          <w:sz w:val="28"/>
          <w:szCs w:val="28"/>
        </w:rPr>
        <w:t xml:space="preserve"> </w:t>
      </w:r>
      <w:r w:rsidR="001534E6" w:rsidRPr="007B3C8E">
        <w:rPr>
          <w:rFonts w:ascii="Times New Roman" w:eastAsia="Times-Roman" w:hAnsi="Times New Roman"/>
          <w:sz w:val="28"/>
          <w:szCs w:val="28"/>
        </w:rPr>
        <w:t>В ходе мирового промышленного развития из общей массы государств выделилась группа новых индустриальных стран (НИС). 70—80-е годы XX в. для этих стран были характерны более высокими темпами хозяйственного развития, превышающими аналогичные показатели других развивающихся и промышленно развитых стран.</w:t>
      </w:r>
      <w:r w:rsidR="00935FBE">
        <w:rPr>
          <w:rStyle w:val="af0"/>
          <w:rFonts w:ascii="Times New Roman" w:eastAsia="Times-Roman" w:hAnsi="Times New Roman"/>
          <w:sz w:val="28"/>
          <w:szCs w:val="28"/>
        </w:rPr>
        <w:footnoteReference w:id="1"/>
      </w:r>
      <w:r w:rsidR="001534E6" w:rsidRPr="007B3C8E">
        <w:rPr>
          <w:rFonts w:ascii="Times New Roman" w:eastAsia="Times-Roman" w:hAnsi="Times New Roman"/>
          <w:sz w:val="28"/>
          <w:szCs w:val="28"/>
        </w:rPr>
        <w:t xml:space="preserve"> Следовательно, НИС нельзя отнести ни к одной из существующих групп стран: развивающихся, развитых, государств с переходной экономикой. Они заняли особое положение в мировом хозяйстве и составили новую самостоятельную группу.</w:t>
      </w:r>
    </w:p>
    <w:p w:rsidR="00F80369" w:rsidRPr="00F80369" w:rsidRDefault="001C7915" w:rsidP="00F80369">
      <w:pPr>
        <w:pStyle w:val="2"/>
        <w:spacing w:line="360" w:lineRule="auto"/>
        <w:jc w:val="center"/>
        <w:rPr>
          <w:rFonts w:ascii="Times New Roman" w:hAnsi="Times New Roman"/>
          <w:color w:val="auto"/>
          <w:sz w:val="28"/>
          <w:szCs w:val="28"/>
        </w:rPr>
      </w:pPr>
      <w:bookmarkStart w:id="5" w:name="_Toc280550451"/>
      <w:r>
        <w:rPr>
          <w:rFonts w:ascii="Times New Roman" w:eastAsia="Times-Roman" w:hAnsi="Times New Roman"/>
          <w:color w:val="auto"/>
          <w:sz w:val="28"/>
          <w:szCs w:val="28"/>
        </w:rPr>
        <w:t>1.</w:t>
      </w:r>
      <w:r w:rsidR="00F80369" w:rsidRPr="00F80369">
        <w:rPr>
          <w:rFonts w:ascii="Times New Roman" w:eastAsia="Times-Roman" w:hAnsi="Times New Roman"/>
          <w:color w:val="auto"/>
          <w:sz w:val="28"/>
          <w:szCs w:val="28"/>
        </w:rPr>
        <w:t xml:space="preserve">2. </w:t>
      </w:r>
      <w:r>
        <w:rPr>
          <w:rFonts w:ascii="Times New Roman" w:eastAsia="Times-Roman" w:hAnsi="Times New Roman"/>
          <w:color w:val="auto"/>
          <w:sz w:val="28"/>
          <w:szCs w:val="28"/>
        </w:rPr>
        <w:t>Особенности к</w:t>
      </w:r>
      <w:r w:rsidR="00F80369" w:rsidRPr="00F80369">
        <w:rPr>
          <w:rFonts w:ascii="Times New Roman" w:eastAsia="Times-Roman" w:hAnsi="Times New Roman"/>
          <w:color w:val="auto"/>
          <w:sz w:val="28"/>
          <w:szCs w:val="28"/>
        </w:rPr>
        <w:t>лассификация новых индустриальных стран.</w:t>
      </w:r>
      <w:bookmarkEnd w:id="5"/>
    </w:p>
    <w:p w:rsidR="0006643A" w:rsidRPr="007B3C8E" w:rsidRDefault="0006643A" w:rsidP="001C7915">
      <w:pPr>
        <w:spacing w:after="168" w:line="360" w:lineRule="auto"/>
        <w:ind w:firstLine="360"/>
        <w:jc w:val="both"/>
        <w:rPr>
          <w:rFonts w:ascii="Times New Roman" w:hAnsi="Times New Roman"/>
          <w:sz w:val="28"/>
          <w:szCs w:val="28"/>
        </w:rPr>
      </w:pPr>
      <w:r w:rsidRPr="007B3C8E">
        <w:rPr>
          <w:rFonts w:ascii="Times New Roman" w:hAnsi="Times New Roman"/>
          <w:bCs/>
          <w:sz w:val="28"/>
          <w:szCs w:val="28"/>
        </w:rPr>
        <w:t>Общепринятая классификация развивающихся стран</w:t>
      </w:r>
      <w:bookmarkStart w:id="6" w:name="i00819"/>
      <w:bookmarkEnd w:id="6"/>
      <w:r w:rsidRPr="007B3C8E">
        <w:rPr>
          <w:rFonts w:ascii="Times New Roman" w:hAnsi="Times New Roman"/>
          <w:bCs/>
          <w:noProof/>
          <w:sz w:val="28"/>
          <w:szCs w:val="28"/>
        </w:rPr>
        <w:t xml:space="preserve"> </w:t>
      </w:r>
      <w:r w:rsidRPr="007B3C8E">
        <w:rPr>
          <w:rFonts w:ascii="Times New Roman" w:hAnsi="Times New Roman"/>
          <w:bCs/>
          <w:sz w:val="28"/>
          <w:szCs w:val="28"/>
        </w:rPr>
        <w:t>и территорий</w:t>
      </w:r>
      <w:r w:rsidRPr="007B3C8E">
        <w:rPr>
          <w:rFonts w:ascii="Times New Roman" w:hAnsi="Times New Roman"/>
          <w:sz w:val="28"/>
          <w:szCs w:val="28"/>
        </w:rPr>
        <w:t> позволяет выделить 3 группы.</w:t>
      </w:r>
    </w:p>
    <w:p w:rsidR="0006643A" w:rsidRPr="007B3C8E" w:rsidRDefault="0006643A" w:rsidP="007B3C8E">
      <w:pPr>
        <w:numPr>
          <w:ilvl w:val="0"/>
          <w:numId w:val="2"/>
        </w:numPr>
        <w:spacing w:after="168" w:line="360" w:lineRule="auto"/>
        <w:jc w:val="both"/>
        <w:rPr>
          <w:rFonts w:ascii="Times New Roman" w:hAnsi="Times New Roman"/>
          <w:sz w:val="28"/>
          <w:szCs w:val="28"/>
        </w:rPr>
      </w:pPr>
      <w:r w:rsidRPr="007B3C8E">
        <w:rPr>
          <w:rFonts w:ascii="Times New Roman" w:hAnsi="Times New Roman"/>
          <w:sz w:val="28"/>
          <w:szCs w:val="28"/>
        </w:rPr>
        <w:t>Наименее развитые государства.</w:t>
      </w:r>
    </w:p>
    <w:p w:rsidR="0006643A" w:rsidRPr="007B3C8E" w:rsidRDefault="0006643A" w:rsidP="007B3C8E">
      <w:pPr>
        <w:numPr>
          <w:ilvl w:val="0"/>
          <w:numId w:val="2"/>
        </w:numPr>
        <w:spacing w:after="168" w:line="360" w:lineRule="auto"/>
        <w:jc w:val="both"/>
        <w:rPr>
          <w:rFonts w:ascii="Times New Roman" w:hAnsi="Times New Roman"/>
          <w:sz w:val="28"/>
          <w:szCs w:val="28"/>
        </w:rPr>
      </w:pPr>
      <w:r w:rsidRPr="007B3C8E">
        <w:rPr>
          <w:rFonts w:ascii="Times New Roman" w:hAnsi="Times New Roman"/>
          <w:sz w:val="28"/>
          <w:szCs w:val="28"/>
        </w:rPr>
        <w:t>Страны со средним уровнем развития.</w:t>
      </w:r>
    </w:p>
    <w:p w:rsidR="0006643A" w:rsidRPr="007B3C8E" w:rsidRDefault="0006643A" w:rsidP="007B3C8E">
      <w:pPr>
        <w:numPr>
          <w:ilvl w:val="0"/>
          <w:numId w:val="2"/>
        </w:numPr>
        <w:spacing w:after="168" w:line="360" w:lineRule="auto"/>
        <w:jc w:val="both"/>
        <w:rPr>
          <w:rFonts w:ascii="Times New Roman" w:hAnsi="Times New Roman"/>
          <w:sz w:val="28"/>
          <w:szCs w:val="28"/>
        </w:rPr>
      </w:pPr>
      <w:r w:rsidRPr="007B3C8E">
        <w:rPr>
          <w:rFonts w:ascii="Times New Roman" w:hAnsi="Times New Roman"/>
          <w:sz w:val="28"/>
          <w:szCs w:val="28"/>
        </w:rPr>
        <w:t>Страны, имеющие особо благоприятный режим экономического развития, так называемые </w:t>
      </w:r>
      <w:r w:rsidRPr="007B3C8E">
        <w:rPr>
          <w:rFonts w:ascii="Times New Roman" w:hAnsi="Times New Roman"/>
          <w:bCs/>
          <w:sz w:val="28"/>
          <w:szCs w:val="28"/>
        </w:rPr>
        <w:t>новые индустриальные страны (НИС)</w:t>
      </w:r>
      <w:bookmarkStart w:id="7" w:name="i00825"/>
      <w:bookmarkEnd w:id="7"/>
      <w:r w:rsidRPr="007B3C8E">
        <w:rPr>
          <w:rFonts w:ascii="Times New Roman" w:hAnsi="Times New Roman"/>
          <w:sz w:val="28"/>
          <w:szCs w:val="28"/>
        </w:rPr>
        <w:t>.</w:t>
      </w:r>
    </w:p>
    <w:p w:rsidR="001C7915" w:rsidRDefault="0006643A" w:rsidP="001C7915">
      <w:pPr>
        <w:spacing w:after="168" w:line="360" w:lineRule="auto"/>
        <w:ind w:firstLine="360"/>
        <w:jc w:val="both"/>
        <w:rPr>
          <w:rFonts w:ascii="Times New Roman" w:hAnsi="Times New Roman"/>
          <w:sz w:val="28"/>
          <w:szCs w:val="28"/>
        </w:rPr>
      </w:pPr>
      <w:r w:rsidRPr="007B3C8E">
        <w:rPr>
          <w:rFonts w:ascii="Times New Roman" w:hAnsi="Times New Roman"/>
          <w:sz w:val="28"/>
          <w:szCs w:val="28"/>
        </w:rPr>
        <w:t>Во всех случаях провести четкую границу между принадлежностью стран к той или иной группе представляется достаточно сложным, т.к. каждая страна имеет с</w:t>
      </w:r>
      <w:r w:rsidR="00F80369">
        <w:rPr>
          <w:rFonts w:ascii="Times New Roman" w:hAnsi="Times New Roman"/>
          <w:sz w:val="28"/>
          <w:szCs w:val="28"/>
        </w:rPr>
        <w:t xml:space="preserve">вои индивидуальные особенности. </w:t>
      </w:r>
      <w:r w:rsidRPr="007B3C8E">
        <w:rPr>
          <w:rFonts w:ascii="Times New Roman" w:hAnsi="Times New Roman"/>
          <w:bCs/>
          <w:sz w:val="28"/>
          <w:szCs w:val="28"/>
        </w:rPr>
        <w:t>К группе НИС относится</w:t>
      </w:r>
      <w:r w:rsidRPr="007B3C8E">
        <w:rPr>
          <w:rFonts w:ascii="Times New Roman" w:hAnsi="Times New Roman"/>
          <w:sz w:val="28"/>
          <w:szCs w:val="28"/>
        </w:rPr>
        <w:t> ряд государств Юго-Восточной Азии</w:t>
      </w:r>
      <w:bookmarkStart w:id="8" w:name="i00827"/>
      <w:bookmarkEnd w:id="8"/>
      <w:r w:rsidRPr="007B3C8E">
        <w:rPr>
          <w:rFonts w:ascii="Times New Roman" w:hAnsi="Times New Roman"/>
          <w:sz w:val="28"/>
          <w:szCs w:val="28"/>
        </w:rPr>
        <w:t>: Тайвань</w:t>
      </w:r>
      <w:bookmarkStart w:id="9" w:name="i00828"/>
      <w:bookmarkEnd w:id="9"/>
      <w:r w:rsidRPr="007B3C8E">
        <w:rPr>
          <w:rFonts w:ascii="Times New Roman" w:hAnsi="Times New Roman"/>
          <w:sz w:val="28"/>
          <w:szCs w:val="28"/>
        </w:rPr>
        <w:t>, Гонконг</w:t>
      </w:r>
      <w:bookmarkStart w:id="10" w:name="i00829"/>
      <w:bookmarkEnd w:id="10"/>
      <w:r w:rsidRPr="007B3C8E">
        <w:rPr>
          <w:rFonts w:ascii="Times New Roman" w:hAnsi="Times New Roman"/>
          <w:sz w:val="28"/>
          <w:szCs w:val="28"/>
        </w:rPr>
        <w:t>, Южная Коре</w:t>
      </w:r>
      <w:bookmarkStart w:id="11" w:name="i00830"/>
      <w:bookmarkEnd w:id="11"/>
      <w:r w:rsidRPr="007B3C8E">
        <w:rPr>
          <w:rFonts w:ascii="Times New Roman" w:hAnsi="Times New Roman"/>
          <w:sz w:val="28"/>
          <w:szCs w:val="28"/>
        </w:rPr>
        <w:t>, Сингапур</w:t>
      </w:r>
      <w:bookmarkStart w:id="12" w:name="i00831"/>
      <w:bookmarkEnd w:id="12"/>
      <w:r w:rsidRPr="007B3C8E">
        <w:rPr>
          <w:rFonts w:ascii="Times New Roman" w:hAnsi="Times New Roman"/>
          <w:sz w:val="28"/>
          <w:szCs w:val="28"/>
        </w:rPr>
        <w:t>, Малайзия</w:t>
      </w:r>
      <w:bookmarkStart w:id="13" w:name="i00832"/>
      <w:bookmarkEnd w:id="13"/>
      <w:r w:rsidRPr="007B3C8E">
        <w:rPr>
          <w:rFonts w:ascii="Times New Roman" w:hAnsi="Times New Roman"/>
          <w:sz w:val="28"/>
          <w:szCs w:val="28"/>
        </w:rPr>
        <w:t>, Таиланд</w:t>
      </w:r>
      <w:bookmarkStart w:id="14" w:name="i00833"/>
      <w:bookmarkEnd w:id="14"/>
      <w:r w:rsidRPr="007B3C8E">
        <w:rPr>
          <w:rFonts w:ascii="Times New Roman" w:hAnsi="Times New Roman"/>
          <w:sz w:val="28"/>
          <w:szCs w:val="28"/>
        </w:rPr>
        <w:t>; Латинской Америки</w:t>
      </w:r>
      <w:bookmarkStart w:id="15" w:name="i00834"/>
      <w:bookmarkEnd w:id="15"/>
      <w:r w:rsidRPr="007B3C8E">
        <w:rPr>
          <w:rFonts w:ascii="Times New Roman" w:hAnsi="Times New Roman"/>
          <w:sz w:val="28"/>
          <w:szCs w:val="28"/>
        </w:rPr>
        <w:t>— Мексика</w:t>
      </w:r>
      <w:bookmarkStart w:id="16" w:name="i00835"/>
      <w:bookmarkEnd w:id="16"/>
      <w:r w:rsidRPr="007B3C8E">
        <w:rPr>
          <w:rFonts w:ascii="Times New Roman" w:hAnsi="Times New Roman"/>
          <w:sz w:val="28"/>
          <w:szCs w:val="28"/>
        </w:rPr>
        <w:t>, Бразилия</w:t>
      </w:r>
      <w:bookmarkStart w:id="17" w:name="i00836"/>
      <w:bookmarkEnd w:id="17"/>
      <w:r w:rsidRPr="007B3C8E">
        <w:rPr>
          <w:rFonts w:ascii="Times New Roman" w:hAnsi="Times New Roman"/>
          <w:sz w:val="28"/>
          <w:szCs w:val="28"/>
        </w:rPr>
        <w:t>, Аргентина</w:t>
      </w:r>
      <w:bookmarkStart w:id="18" w:name="i00837"/>
      <w:bookmarkEnd w:id="18"/>
      <w:r w:rsidRPr="007B3C8E">
        <w:rPr>
          <w:rFonts w:ascii="Times New Roman" w:hAnsi="Times New Roman"/>
          <w:sz w:val="28"/>
          <w:szCs w:val="28"/>
        </w:rPr>
        <w:t>, государства Ближнего</w:t>
      </w:r>
      <w:bookmarkStart w:id="19" w:name="i00838"/>
      <w:bookmarkEnd w:id="19"/>
      <w:r w:rsidRPr="007B3C8E">
        <w:rPr>
          <w:rFonts w:ascii="Times New Roman" w:hAnsi="Times New Roman"/>
          <w:sz w:val="28"/>
          <w:szCs w:val="28"/>
        </w:rPr>
        <w:t> и Среднего Востока</w:t>
      </w:r>
      <w:bookmarkStart w:id="20" w:name="i00839"/>
      <w:bookmarkEnd w:id="20"/>
      <w:r w:rsidRPr="007B3C8E">
        <w:rPr>
          <w:rFonts w:ascii="Times New Roman" w:hAnsi="Times New Roman"/>
          <w:sz w:val="28"/>
          <w:szCs w:val="28"/>
        </w:rPr>
        <w:t> — арабские НИС.</w:t>
      </w:r>
    </w:p>
    <w:p w:rsidR="0006643A" w:rsidRPr="007B3C8E" w:rsidRDefault="0006643A" w:rsidP="001C7915">
      <w:pPr>
        <w:spacing w:after="168" w:line="360" w:lineRule="auto"/>
        <w:ind w:firstLine="360"/>
        <w:jc w:val="both"/>
        <w:rPr>
          <w:rFonts w:ascii="Times New Roman" w:hAnsi="Times New Roman"/>
          <w:sz w:val="28"/>
          <w:szCs w:val="28"/>
        </w:rPr>
      </w:pPr>
      <w:r w:rsidRPr="007B3C8E">
        <w:rPr>
          <w:rFonts w:ascii="Times New Roman" w:hAnsi="Times New Roman"/>
          <w:sz w:val="28"/>
          <w:szCs w:val="28"/>
        </w:rPr>
        <w:t>На совещании глав развитых государств в Торонто</w:t>
      </w:r>
      <w:bookmarkStart w:id="21" w:name="i00840"/>
      <w:bookmarkEnd w:id="21"/>
      <w:r w:rsidRPr="007B3C8E">
        <w:rPr>
          <w:rFonts w:ascii="Times New Roman" w:hAnsi="Times New Roman"/>
          <w:sz w:val="28"/>
          <w:szCs w:val="28"/>
        </w:rPr>
        <w:t> (1988) было отмечено, что само название НИС не отражает их содержания, т.к. первоначально имелись в виду азиатские «драконы» (Южная Корея</w:t>
      </w:r>
      <w:bookmarkStart w:id="22" w:name="i00841"/>
      <w:bookmarkEnd w:id="22"/>
      <w:r w:rsidRPr="007B3C8E">
        <w:rPr>
          <w:rFonts w:ascii="Times New Roman" w:hAnsi="Times New Roman"/>
          <w:sz w:val="28"/>
          <w:szCs w:val="28"/>
        </w:rPr>
        <w:t>, Тайвань</w:t>
      </w:r>
      <w:bookmarkStart w:id="23" w:name="i00842"/>
      <w:bookmarkEnd w:id="23"/>
      <w:r w:rsidRPr="007B3C8E">
        <w:rPr>
          <w:rFonts w:ascii="Times New Roman" w:hAnsi="Times New Roman"/>
          <w:sz w:val="28"/>
          <w:szCs w:val="28"/>
        </w:rPr>
        <w:t>, Гонконг</w:t>
      </w:r>
      <w:bookmarkStart w:id="24" w:name="i00843"/>
      <w:bookmarkEnd w:id="24"/>
      <w:r w:rsidRPr="007B3C8E">
        <w:rPr>
          <w:rFonts w:ascii="Times New Roman" w:hAnsi="Times New Roman"/>
          <w:sz w:val="28"/>
          <w:szCs w:val="28"/>
        </w:rPr>
        <w:t>, Сингапур</w:t>
      </w:r>
      <w:bookmarkStart w:id="25" w:name="i00844"/>
      <w:bookmarkEnd w:id="25"/>
      <w:r w:rsidRPr="007B3C8E">
        <w:rPr>
          <w:rFonts w:ascii="Times New Roman" w:hAnsi="Times New Roman"/>
          <w:sz w:val="28"/>
          <w:szCs w:val="28"/>
        </w:rPr>
        <w:t>). Было предложено использовать термин </w:t>
      </w:r>
      <w:r w:rsidRPr="007B3C8E">
        <w:rPr>
          <w:rFonts w:ascii="Times New Roman" w:hAnsi="Times New Roman"/>
          <w:bCs/>
          <w:sz w:val="28"/>
          <w:szCs w:val="28"/>
        </w:rPr>
        <w:t>НИС</w:t>
      </w:r>
      <w:r w:rsidRPr="007B3C8E">
        <w:rPr>
          <w:rFonts w:ascii="Times New Roman" w:hAnsi="Times New Roman"/>
          <w:sz w:val="28"/>
          <w:szCs w:val="28"/>
        </w:rPr>
        <w:t>, выделяя не отдельные страны, а целую систему в мировой экономике. В силу множества различных факторов НИС оказались в сфере особых экономических интересов финансовых держав: последние направляли сюда почти половину всех финансовых ресурсов, предназначенных развивающимся странам</w:t>
      </w:r>
      <w:bookmarkStart w:id="26" w:name="i00846"/>
      <w:bookmarkEnd w:id="26"/>
      <w:r w:rsidRPr="007B3C8E">
        <w:rPr>
          <w:rFonts w:ascii="Times New Roman" w:hAnsi="Times New Roman"/>
          <w:sz w:val="28"/>
          <w:szCs w:val="28"/>
        </w:rPr>
        <w:t>. Еще в 70—80-х гг. для НИС были характерны более высокие темпы хозяйственного развития, превышающие не только аналогичные показатели других развивающихся стран, но и показатели большинства промышленно развитых стран</w:t>
      </w:r>
      <w:bookmarkStart w:id="27" w:name="i00848"/>
      <w:bookmarkEnd w:id="27"/>
      <w:r w:rsidRPr="007B3C8E">
        <w:rPr>
          <w:rFonts w:ascii="Times New Roman" w:hAnsi="Times New Roman"/>
          <w:sz w:val="28"/>
          <w:szCs w:val="28"/>
        </w:rPr>
        <w:t>. В последние годы азиатские НИС демонстрируют самые высокие темпы экономического развития в мире.</w:t>
      </w:r>
    </w:p>
    <w:p w:rsidR="001C7915" w:rsidRDefault="0006643A" w:rsidP="007B3C8E">
      <w:pPr>
        <w:spacing w:after="168" w:line="360" w:lineRule="auto"/>
        <w:ind w:firstLine="360"/>
        <w:jc w:val="both"/>
        <w:rPr>
          <w:rFonts w:ascii="Times New Roman" w:hAnsi="Times New Roman"/>
          <w:sz w:val="28"/>
          <w:szCs w:val="28"/>
        </w:rPr>
      </w:pPr>
      <w:r w:rsidRPr="007B3C8E">
        <w:rPr>
          <w:rFonts w:ascii="Times New Roman" w:hAnsi="Times New Roman"/>
          <w:sz w:val="28"/>
          <w:szCs w:val="28"/>
        </w:rPr>
        <w:t>На протяжении 30 лет (1960—1990 гг.) темпы развития экономики Азиатского региона</w:t>
      </w:r>
      <w:bookmarkStart w:id="28" w:name="i00850"/>
      <w:bookmarkEnd w:id="28"/>
      <w:r w:rsidRPr="007B3C8E">
        <w:rPr>
          <w:rFonts w:ascii="Times New Roman" w:hAnsi="Times New Roman"/>
          <w:sz w:val="28"/>
          <w:szCs w:val="28"/>
        </w:rPr>
        <w:t> в целом составляли более 5% в год, в то время как в европейских странах — 2%. За соответствующий период темпы экономического роста</w:t>
      </w:r>
      <w:bookmarkStart w:id="29" w:name="i00851"/>
      <w:bookmarkEnd w:id="29"/>
      <w:r w:rsidRPr="007B3C8E">
        <w:rPr>
          <w:rFonts w:ascii="Times New Roman" w:hAnsi="Times New Roman"/>
          <w:sz w:val="28"/>
          <w:szCs w:val="28"/>
        </w:rPr>
        <w:t> Тайваня</w:t>
      </w:r>
      <w:bookmarkStart w:id="30" w:name="i00852"/>
      <w:bookmarkEnd w:id="30"/>
      <w:r w:rsidRPr="007B3C8E">
        <w:rPr>
          <w:rFonts w:ascii="Times New Roman" w:hAnsi="Times New Roman"/>
          <w:sz w:val="28"/>
          <w:szCs w:val="28"/>
        </w:rPr>
        <w:t> составили 8,7%, Южной Кореи</w:t>
      </w:r>
      <w:bookmarkStart w:id="31" w:name="i00853"/>
      <w:bookmarkEnd w:id="31"/>
      <w:r w:rsidRPr="007B3C8E">
        <w:rPr>
          <w:rFonts w:ascii="Times New Roman" w:hAnsi="Times New Roman"/>
          <w:sz w:val="28"/>
          <w:szCs w:val="28"/>
        </w:rPr>
        <w:t> — 8%, Сингапура</w:t>
      </w:r>
      <w:bookmarkStart w:id="32" w:name="i00854"/>
      <w:bookmarkEnd w:id="32"/>
      <w:r w:rsidRPr="007B3C8E">
        <w:rPr>
          <w:rFonts w:ascii="Times New Roman" w:hAnsi="Times New Roman"/>
          <w:sz w:val="28"/>
          <w:szCs w:val="28"/>
        </w:rPr>
        <w:t> — около 8%, Малайзии</w:t>
      </w:r>
      <w:bookmarkStart w:id="33" w:name="i00855"/>
      <w:bookmarkEnd w:id="33"/>
      <w:r w:rsidRPr="007B3C8E">
        <w:rPr>
          <w:rFonts w:ascii="Times New Roman" w:hAnsi="Times New Roman"/>
          <w:sz w:val="28"/>
          <w:szCs w:val="28"/>
        </w:rPr>
        <w:t> — более 9% в год.</w:t>
      </w:r>
    </w:p>
    <w:p w:rsidR="0006643A" w:rsidRPr="007B3C8E" w:rsidRDefault="0006643A" w:rsidP="007B3C8E">
      <w:pPr>
        <w:spacing w:after="168" w:line="360" w:lineRule="auto"/>
        <w:ind w:firstLine="360"/>
        <w:jc w:val="both"/>
        <w:rPr>
          <w:rFonts w:ascii="Times New Roman" w:hAnsi="Times New Roman"/>
          <w:sz w:val="28"/>
          <w:szCs w:val="28"/>
        </w:rPr>
      </w:pPr>
      <w:r w:rsidRPr="007B3C8E">
        <w:rPr>
          <w:rFonts w:ascii="Times New Roman" w:hAnsi="Times New Roman"/>
          <w:sz w:val="28"/>
          <w:szCs w:val="28"/>
        </w:rPr>
        <w:t>Стремительный рост экономики НИС обусловлен увеличением абсолютных размеров ВВП</w:t>
      </w:r>
      <w:bookmarkStart w:id="34" w:name="i00856"/>
      <w:bookmarkEnd w:id="34"/>
      <w:r w:rsidR="008D236B" w:rsidRPr="007B3C8E">
        <w:rPr>
          <w:rFonts w:ascii="Times New Roman" w:hAnsi="Times New Roman"/>
          <w:sz w:val="28"/>
          <w:szCs w:val="28"/>
        </w:rPr>
        <w:t xml:space="preserve">, в том числе </w:t>
      </w:r>
      <w:r w:rsidRPr="007B3C8E">
        <w:rPr>
          <w:rFonts w:ascii="Times New Roman" w:hAnsi="Times New Roman"/>
          <w:sz w:val="28"/>
          <w:szCs w:val="28"/>
        </w:rPr>
        <w:t>на душу населения. По этим показателям НИС также опережают основную массу освободившихся стран, а некоторые из них приближаются к отдельным промышленно развитым странам мира.</w:t>
      </w:r>
    </w:p>
    <w:p w:rsidR="0006643A" w:rsidRPr="007B3C8E" w:rsidRDefault="0006643A" w:rsidP="007B3C8E">
      <w:pPr>
        <w:spacing w:after="168" w:line="360" w:lineRule="auto"/>
        <w:ind w:firstLine="360"/>
        <w:jc w:val="both"/>
        <w:rPr>
          <w:rFonts w:ascii="Times New Roman" w:hAnsi="Times New Roman"/>
          <w:sz w:val="28"/>
          <w:szCs w:val="28"/>
        </w:rPr>
      </w:pPr>
      <w:r w:rsidRPr="007B3C8E">
        <w:rPr>
          <w:rFonts w:ascii="Times New Roman" w:hAnsi="Times New Roman"/>
          <w:sz w:val="28"/>
          <w:szCs w:val="28"/>
        </w:rPr>
        <w:t>Особое место принадлежит государству </w:t>
      </w:r>
      <w:r w:rsidRPr="007B3C8E">
        <w:rPr>
          <w:rFonts w:ascii="Times New Roman" w:hAnsi="Times New Roman"/>
          <w:bCs/>
          <w:sz w:val="28"/>
          <w:szCs w:val="28"/>
        </w:rPr>
        <w:t>Сингапур</w:t>
      </w:r>
      <w:bookmarkStart w:id="35" w:name="i00858"/>
      <w:bookmarkEnd w:id="35"/>
      <w:r w:rsidRPr="007B3C8E">
        <w:rPr>
          <w:rFonts w:ascii="Times New Roman" w:hAnsi="Times New Roman"/>
          <w:sz w:val="28"/>
          <w:szCs w:val="28"/>
        </w:rPr>
        <w:t>, которому в 1995 г. первым из государств Юго-Восточной Азии</w:t>
      </w:r>
      <w:bookmarkStart w:id="36" w:name="i00860"/>
      <w:bookmarkEnd w:id="36"/>
      <w:r w:rsidRPr="007B3C8E">
        <w:rPr>
          <w:rFonts w:ascii="Times New Roman" w:hAnsi="Times New Roman"/>
          <w:sz w:val="28"/>
          <w:szCs w:val="28"/>
        </w:rPr>
        <w:t> по решению ОЭСР</w:t>
      </w:r>
      <w:bookmarkStart w:id="37" w:name="i00861"/>
      <w:bookmarkEnd w:id="37"/>
      <w:r w:rsidRPr="007B3C8E">
        <w:rPr>
          <w:rFonts w:ascii="Times New Roman" w:hAnsi="Times New Roman"/>
          <w:sz w:val="28"/>
          <w:szCs w:val="28"/>
        </w:rPr>
        <w:t> был присвоен статус «индустриально развитого». В условиях политической стабильности и экономического роста в течение 3 десятилетий Сингапур превратился из небольшого перевалочного порта в богатую страну. За годы ускоренного развития в НИС начала складываться «особая экономическая модель», в рамках которой ведущей отраслью хозяйственного развития стала обрабатывающая промышленность, характерны использование высоких технологий</w:t>
      </w:r>
      <w:bookmarkStart w:id="38" w:name="i00864"/>
      <w:bookmarkEnd w:id="38"/>
      <w:r w:rsidRPr="007B3C8E">
        <w:rPr>
          <w:rFonts w:ascii="Times New Roman" w:hAnsi="Times New Roman"/>
          <w:sz w:val="28"/>
          <w:szCs w:val="28"/>
        </w:rPr>
        <w:t>, высокая производительность труда и относительно низкие затраты производства. Модернизация экономики проходит в области структурной перестройки всех звеньев технологической цепочки — от сырьевых отраслей к наукоемким производствам.</w:t>
      </w:r>
    </w:p>
    <w:p w:rsidR="0006643A" w:rsidRPr="007B3C8E" w:rsidRDefault="0006643A" w:rsidP="007B3C8E">
      <w:pPr>
        <w:spacing w:after="168" w:line="360" w:lineRule="auto"/>
        <w:ind w:firstLine="360"/>
        <w:jc w:val="both"/>
        <w:rPr>
          <w:rFonts w:ascii="Times New Roman" w:hAnsi="Times New Roman"/>
          <w:sz w:val="28"/>
          <w:szCs w:val="28"/>
        </w:rPr>
      </w:pPr>
      <w:r w:rsidRPr="007B3C8E">
        <w:rPr>
          <w:rFonts w:ascii="Times New Roman" w:hAnsi="Times New Roman"/>
          <w:sz w:val="28"/>
          <w:szCs w:val="28"/>
        </w:rPr>
        <w:t>Большое влияние на формирование современной структуры экономики НИС</w:t>
      </w:r>
      <w:bookmarkStart w:id="39" w:name="i00865"/>
      <w:bookmarkEnd w:id="39"/>
      <w:r w:rsidRPr="007B3C8E">
        <w:rPr>
          <w:rFonts w:ascii="Times New Roman" w:hAnsi="Times New Roman"/>
          <w:sz w:val="28"/>
          <w:szCs w:val="28"/>
        </w:rPr>
        <w:t> оказали зарубежные инвестиции. Среди промышленно развитых стран</w:t>
      </w:r>
      <w:bookmarkStart w:id="40" w:name="i00866"/>
      <w:bookmarkEnd w:id="40"/>
      <w:r w:rsidRPr="007B3C8E">
        <w:rPr>
          <w:rFonts w:ascii="Times New Roman" w:hAnsi="Times New Roman"/>
          <w:sz w:val="28"/>
          <w:szCs w:val="28"/>
        </w:rPr>
        <w:t> главными инвесторами по объему прямых инвестиций оказались США и Япония. За 20 лет НИС получили более 40% прямых капиталовложений в развивающиеся страны</w:t>
      </w:r>
      <w:bookmarkStart w:id="41" w:name="i00867"/>
      <w:bookmarkEnd w:id="41"/>
      <w:r w:rsidRPr="007B3C8E">
        <w:rPr>
          <w:rFonts w:ascii="Times New Roman" w:hAnsi="Times New Roman"/>
          <w:sz w:val="28"/>
          <w:szCs w:val="28"/>
        </w:rPr>
        <w:t>. Особая притягательность НИС для развитых рыночных стран объясняется рядом причин и обстоятельств. Прежде всего, НИС изначально избрали путь рыночных преобразований. Отдельные группы НИС (например, латиноамериканские) обладают значительным сырьевым потенциалом, достаточно дешевой рабочей силой, что особенно важно при размещении тех или иных производств на их территориях, имеют достаточно развитый внутренний рынок. Наконец, ряд НИС оказался в сфере не только экономических, но и политических интересов великих держав. В 70—80 гг. в противовес «коммунистическому влиянию» странам Юго-Восточной Азии</w:t>
      </w:r>
      <w:bookmarkStart w:id="42" w:name="i00869"/>
      <w:bookmarkEnd w:id="42"/>
      <w:r w:rsidRPr="007B3C8E">
        <w:rPr>
          <w:rFonts w:ascii="Times New Roman" w:hAnsi="Times New Roman"/>
          <w:sz w:val="28"/>
          <w:szCs w:val="28"/>
        </w:rPr>
        <w:t> была оказана огромная экономическая помощь и военная поддержка. Немалую роль сыграло и географическое положение этих стран на перекрестке великих торговых путей. Начиная с 80-х гг. значительно возросло влияние НИС на ход мировой торговли, на экспортно-импортные операции с различными странами. Наиболее развитые из них могут стать крупными партнерами в Азиатско-Тихоокеанском регионе</w:t>
      </w:r>
      <w:bookmarkStart w:id="43" w:name="i00871"/>
      <w:bookmarkEnd w:id="43"/>
      <w:r w:rsidRPr="007B3C8E">
        <w:rPr>
          <w:rFonts w:ascii="Times New Roman" w:hAnsi="Times New Roman"/>
          <w:sz w:val="28"/>
          <w:szCs w:val="28"/>
        </w:rPr>
        <w:t>, что особенно важно и для нас в услов</w:t>
      </w:r>
      <w:r w:rsidR="00253E64" w:rsidRPr="007B3C8E">
        <w:rPr>
          <w:rFonts w:ascii="Times New Roman" w:hAnsi="Times New Roman"/>
          <w:sz w:val="28"/>
          <w:szCs w:val="28"/>
        </w:rPr>
        <w:t xml:space="preserve">иях формирования зон свободного </w:t>
      </w:r>
      <w:r w:rsidRPr="007B3C8E">
        <w:rPr>
          <w:rFonts w:ascii="Times New Roman" w:hAnsi="Times New Roman"/>
          <w:sz w:val="28"/>
          <w:szCs w:val="28"/>
        </w:rPr>
        <w:t>предпринимательства российского Дальнего Востока</w:t>
      </w:r>
      <w:bookmarkStart w:id="44" w:name="i00872"/>
      <w:bookmarkEnd w:id="44"/>
      <w:r w:rsidRPr="007B3C8E">
        <w:rPr>
          <w:rFonts w:ascii="Times New Roman" w:hAnsi="Times New Roman"/>
          <w:sz w:val="28"/>
          <w:szCs w:val="28"/>
        </w:rPr>
        <w:t>. Из НИС прежде всего выделяются страны – «драконы». Во всех этих странах наиболее </w:t>
      </w:r>
      <w:r w:rsidRPr="007B3C8E">
        <w:rPr>
          <w:rFonts w:ascii="Times New Roman" w:hAnsi="Times New Roman"/>
          <w:bCs/>
          <w:sz w:val="28"/>
          <w:szCs w:val="28"/>
        </w:rPr>
        <w:t>общими чертами экономической политики</w:t>
      </w:r>
      <w:r w:rsidRPr="007B3C8E">
        <w:rPr>
          <w:rFonts w:ascii="Times New Roman" w:hAnsi="Times New Roman"/>
          <w:sz w:val="28"/>
          <w:szCs w:val="28"/>
        </w:rPr>
        <w:t> являются:</w:t>
      </w:r>
    </w:p>
    <w:p w:rsidR="0006643A" w:rsidRPr="007B3C8E" w:rsidRDefault="0006643A" w:rsidP="007B3C8E">
      <w:pPr>
        <w:numPr>
          <w:ilvl w:val="0"/>
          <w:numId w:val="3"/>
        </w:numPr>
        <w:spacing w:after="168" w:line="360" w:lineRule="auto"/>
        <w:jc w:val="both"/>
        <w:rPr>
          <w:rFonts w:ascii="Times New Roman" w:hAnsi="Times New Roman"/>
          <w:sz w:val="28"/>
          <w:szCs w:val="28"/>
        </w:rPr>
      </w:pPr>
      <w:r w:rsidRPr="007B3C8E">
        <w:rPr>
          <w:rFonts w:ascii="Times New Roman" w:hAnsi="Times New Roman"/>
          <w:sz w:val="28"/>
          <w:szCs w:val="28"/>
        </w:rPr>
        <w:t>долгосрочное планирование развития экономики в целом;</w:t>
      </w:r>
    </w:p>
    <w:p w:rsidR="0006643A" w:rsidRPr="007B3C8E" w:rsidRDefault="0006643A" w:rsidP="007B3C8E">
      <w:pPr>
        <w:numPr>
          <w:ilvl w:val="0"/>
          <w:numId w:val="3"/>
        </w:numPr>
        <w:spacing w:after="168" w:line="360" w:lineRule="auto"/>
        <w:jc w:val="both"/>
        <w:rPr>
          <w:rFonts w:ascii="Times New Roman" w:hAnsi="Times New Roman"/>
          <w:sz w:val="28"/>
          <w:szCs w:val="28"/>
        </w:rPr>
      </w:pPr>
      <w:r w:rsidRPr="007B3C8E">
        <w:rPr>
          <w:rFonts w:ascii="Times New Roman" w:hAnsi="Times New Roman"/>
          <w:sz w:val="28"/>
          <w:szCs w:val="28"/>
        </w:rPr>
        <w:t>стимулирование развития свободного рынка и частного предпринимательства;</w:t>
      </w:r>
    </w:p>
    <w:p w:rsidR="0006643A" w:rsidRPr="007B3C8E" w:rsidRDefault="0006643A" w:rsidP="007B3C8E">
      <w:pPr>
        <w:numPr>
          <w:ilvl w:val="0"/>
          <w:numId w:val="3"/>
        </w:numPr>
        <w:spacing w:after="168" w:line="360" w:lineRule="auto"/>
        <w:jc w:val="both"/>
        <w:rPr>
          <w:rFonts w:ascii="Times New Roman" w:hAnsi="Times New Roman"/>
          <w:sz w:val="28"/>
          <w:szCs w:val="28"/>
        </w:rPr>
      </w:pPr>
      <w:r w:rsidRPr="007B3C8E">
        <w:rPr>
          <w:rFonts w:ascii="Times New Roman" w:hAnsi="Times New Roman"/>
          <w:sz w:val="28"/>
          <w:szCs w:val="28"/>
        </w:rPr>
        <w:t>эффективное использование прямого и косвенного государственного вмешательств в рыночные отношения.</w:t>
      </w:r>
    </w:p>
    <w:p w:rsidR="0006643A" w:rsidRPr="007B3C8E" w:rsidRDefault="0006643A" w:rsidP="007B3C8E">
      <w:pPr>
        <w:spacing w:after="168" w:line="360" w:lineRule="auto"/>
        <w:ind w:firstLine="360"/>
        <w:jc w:val="both"/>
        <w:rPr>
          <w:rFonts w:ascii="Times New Roman" w:hAnsi="Times New Roman"/>
          <w:sz w:val="28"/>
          <w:szCs w:val="28"/>
        </w:rPr>
      </w:pPr>
      <w:r w:rsidRPr="007B3C8E">
        <w:rPr>
          <w:rFonts w:ascii="Times New Roman" w:hAnsi="Times New Roman"/>
          <w:sz w:val="28"/>
          <w:szCs w:val="28"/>
        </w:rPr>
        <w:t>Ускоренное развитие прогнозируется в Индии</w:t>
      </w:r>
      <w:bookmarkStart w:id="45" w:name="i00882"/>
      <w:bookmarkEnd w:id="45"/>
      <w:r w:rsidRPr="007B3C8E">
        <w:rPr>
          <w:rFonts w:ascii="Times New Roman" w:hAnsi="Times New Roman"/>
          <w:sz w:val="28"/>
          <w:szCs w:val="28"/>
        </w:rPr>
        <w:t>, Китае</w:t>
      </w:r>
      <w:bookmarkStart w:id="46" w:name="i00883"/>
      <w:bookmarkEnd w:id="46"/>
      <w:r w:rsidRPr="007B3C8E">
        <w:rPr>
          <w:rFonts w:ascii="Times New Roman" w:hAnsi="Times New Roman"/>
          <w:sz w:val="28"/>
          <w:szCs w:val="28"/>
        </w:rPr>
        <w:t>, Турции</w:t>
      </w:r>
      <w:bookmarkStart w:id="47" w:name="i00884"/>
      <w:bookmarkEnd w:id="47"/>
      <w:r w:rsidRPr="007B3C8E">
        <w:rPr>
          <w:rFonts w:ascii="Times New Roman" w:hAnsi="Times New Roman"/>
          <w:sz w:val="28"/>
          <w:szCs w:val="28"/>
        </w:rPr>
        <w:t>, Египте</w:t>
      </w:r>
      <w:bookmarkStart w:id="48" w:name="i00885"/>
      <w:bookmarkEnd w:id="48"/>
      <w:r w:rsidRPr="007B3C8E">
        <w:rPr>
          <w:rFonts w:ascii="Times New Roman" w:hAnsi="Times New Roman"/>
          <w:sz w:val="28"/>
          <w:szCs w:val="28"/>
        </w:rPr>
        <w:t>, Чили</w:t>
      </w:r>
      <w:bookmarkStart w:id="49" w:name="i00886"/>
      <w:bookmarkEnd w:id="49"/>
      <w:r w:rsidRPr="007B3C8E">
        <w:rPr>
          <w:rFonts w:ascii="Times New Roman" w:hAnsi="Times New Roman"/>
          <w:sz w:val="28"/>
          <w:szCs w:val="28"/>
        </w:rPr>
        <w:t>. В структуре промышленной продукции большое место стала занимать наукоемкая продукция. На мировом рынке высокой конкурентоспособностью</w:t>
      </w:r>
      <w:bookmarkStart w:id="50" w:name="i00887"/>
      <w:bookmarkEnd w:id="50"/>
      <w:r w:rsidRPr="007B3C8E">
        <w:rPr>
          <w:rFonts w:ascii="Times New Roman" w:hAnsi="Times New Roman"/>
          <w:sz w:val="28"/>
          <w:szCs w:val="28"/>
        </w:rPr>
        <w:t> обладает продукция обрабатывающей промышленности НИС</w:t>
      </w:r>
      <w:bookmarkStart w:id="51" w:name="i00888"/>
      <w:bookmarkEnd w:id="51"/>
      <w:r w:rsidRPr="007B3C8E">
        <w:rPr>
          <w:rFonts w:ascii="Times New Roman" w:hAnsi="Times New Roman"/>
          <w:sz w:val="28"/>
          <w:szCs w:val="28"/>
        </w:rPr>
        <w:t>. Они стали крупнейшими экспортерами одежды, обуви, текстильных изделий, ЭВМ, компьютеров, автомобилей и других технологий</w:t>
      </w:r>
      <w:bookmarkStart w:id="52" w:name="i00889"/>
      <w:bookmarkEnd w:id="52"/>
      <w:r w:rsidRPr="007B3C8E">
        <w:rPr>
          <w:rFonts w:ascii="Times New Roman" w:hAnsi="Times New Roman"/>
          <w:sz w:val="28"/>
          <w:szCs w:val="28"/>
        </w:rPr>
        <w:t>.</w:t>
      </w:r>
    </w:p>
    <w:p w:rsidR="0006643A" w:rsidRPr="007B3C8E" w:rsidRDefault="0006643A" w:rsidP="007B3C8E">
      <w:pPr>
        <w:spacing w:after="168" w:line="360" w:lineRule="auto"/>
        <w:ind w:firstLine="360"/>
        <w:jc w:val="both"/>
        <w:rPr>
          <w:rFonts w:ascii="Times New Roman" w:hAnsi="Times New Roman"/>
          <w:sz w:val="28"/>
          <w:szCs w:val="28"/>
        </w:rPr>
      </w:pPr>
      <w:r w:rsidRPr="007B3C8E">
        <w:rPr>
          <w:rFonts w:ascii="Times New Roman" w:hAnsi="Times New Roman"/>
          <w:sz w:val="28"/>
          <w:szCs w:val="28"/>
        </w:rPr>
        <w:t>Резюмируя глобальные и региональные особенности социально-экономического развития НИС, необходимо отметить, что здесь протекают процессы, характерные для стран с развитой рыночной экономикой: концентрация производства</w:t>
      </w:r>
      <w:bookmarkStart w:id="53" w:name="i00890"/>
      <w:bookmarkEnd w:id="53"/>
      <w:r w:rsidR="00117D2D">
        <w:rPr>
          <w:rFonts w:ascii="Times New Roman" w:hAnsi="Times New Roman"/>
          <w:sz w:val="28"/>
          <w:szCs w:val="28"/>
        </w:rPr>
        <w:t> и</w:t>
      </w:r>
      <w:r w:rsidR="00117D2D" w:rsidRPr="00117D2D">
        <w:rPr>
          <w:rFonts w:ascii="Times New Roman" w:hAnsi="Times New Roman"/>
          <w:sz w:val="28"/>
          <w:szCs w:val="28"/>
        </w:rPr>
        <w:t xml:space="preserve"> </w:t>
      </w:r>
      <w:r w:rsidRPr="007B3C8E">
        <w:rPr>
          <w:rFonts w:ascii="Times New Roman" w:hAnsi="Times New Roman"/>
          <w:sz w:val="28"/>
          <w:szCs w:val="28"/>
        </w:rPr>
        <w:t>капитала</w:t>
      </w:r>
      <w:bookmarkStart w:id="54" w:name="i00891"/>
      <w:bookmarkEnd w:id="54"/>
      <w:r w:rsidRPr="007B3C8E">
        <w:rPr>
          <w:rFonts w:ascii="Times New Roman" w:hAnsi="Times New Roman"/>
          <w:sz w:val="28"/>
          <w:szCs w:val="28"/>
        </w:rPr>
        <w:t>, слияние промышленного</w:t>
      </w:r>
      <w:bookmarkStart w:id="55" w:name="i00892"/>
      <w:bookmarkEnd w:id="55"/>
      <w:r w:rsidRPr="007B3C8E">
        <w:rPr>
          <w:rFonts w:ascii="Times New Roman" w:hAnsi="Times New Roman"/>
          <w:sz w:val="28"/>
          <w:szCs w:val="28"/>
        </w:rPr>
        <w:t> и банковского капитала</w:t>
      </w:r>
      <w:bookmarkStart w:id="56" w:name="i00893"/>
      <w:bookmarkEnd w:id="56"/>
      <w:r w:rsidRPr="007B3C8E">
        <w:rPr>
          <w:rFonts w:ascii="Times New Roman" w:hAnsi="Times New Roman"/>
          <w:sz w:val="28"/>
          <w:szCs w:val="28"/>
        </w:rPr>
        <w:t>, образование международных монополий</w:t>
      </w:r>
      <w:bookmarkStart w:id="57" w:name="i00894"/>
      <w:bookmarkEnd w:id="57"/>
      <w:r w:rsidRPr="007B3C8E">
        <w:rPr>
          <w:rFonts w:ascii="Times New Roman" w:hAnsi="Times New Roman"/>
          <w:sz w:val="28"/>
          <w:szCs w:val="28"/>
        </w:rPr>
        <w:t>, не уступающих ТНК</w:t>
      </w:r>
      <w:bookmarkStart w:id="58" w:name="i00895"/>
      <w:bookmarkEnd w:id="58"/>
      <w:r w:rsidRPr="007B3C8E">
        <w:rPr>
          <w:rFonts w:ascii="Times New Roman" w:hAnsi="Times New Roman"/>
          <w:sz w:val="28"/>
          <w:szCs w:val="28"/>
        </w:rPr>
        <w:t>.</w:t>
      </w:r>
      <w:r w:rsidR="00D3201B">
        <w:rPr>
          <w:rStyle w:val="af0"/>
          <w:rFonts w:ascii="Times New Roman" w:hAnsi="Times New Roman"/>
          <w:sz w:val="28"/>
          <w:szCs w:val="28"/>
        </w:rPr>
        <w:footnoteReference w:id="2"/>
      </w:r>
    </w:p>
    <w:p w:rsidR="0006643A" w:rsidRPr="007B3C8E" w:rsidRDefault="0006643A" w:rsidP="007B3C8E">
      <w:pPr>
        <w:spacing w:after="168" w:line="360" w:lineRule="auto"/>
        <w:jc w:val="both"/>
        <w:rPr>
          <w:rFonts w:ascii="Times New Roman" w:hAnsi="Times New Roman"/>
          <w:sz w:val="28"/>
          <w:szCs w:val="28"/>
        </w:rPr>
      </w:pPr>
      <w:r w:rsidRPr="007B3C8E">
        <w:rPr>
          <w:rFonts w:ascii="Times New Roman" w:hAnsi="Times New Roman"/>
          <w:sz w:val="28"/>
          <w:szCs w:val="28"/>
        </w:rPr>
        <w:t>НИС</w:t>
      </w:r>
      <w:bookmarkStart w:id="59" w:name="i00896"/>
      <w:bookmarkEnd w:id="59"/>
      <w:r w:rsidRPr="007B3C8E">
        <w:rPr>
          <w:rFonts w:ascii="Times New Roman" w:hAnsi="Times New Roman"/>
          <w:sz w:val="28"/>
          <w:szCs w:val="28"/>
        </w:rPr>
        <w:t> имеют активные позиции в международном разделении труда, в борьбе за рынки сбыта. Наиболее выражены </w:t>
      </w:r>
      <w:r w:rsidRPr="007B3C8E">
        <w:rPr>
          <w:rFonts w:ascii="Times New Roman" w:hAnsi="Times New Roman"/>
          <w:bCs/>
          <w:sz w:val="28"/>
          <w:szCs w:val="28"/>
        </w:rPr>
        <w:t>2 основные тенденции</w:t>
      </w:r>
      <w:r w:rsidRPr="007B3C8E">
        <w:rPr>
          <w:rFonts w:ascii="Times New Roman" w:hAnsi="Times New Roman"/>
          <w:sz w:val="28"/>
          <w:szCs w:val="28"/>
        </w:rPr>
        <w:t>:</w:t>
      </w:r>
    </w:p>
    <w:p w:rsidR="0006643A" w:rsidRPr="007B3C8E" w:rsidRDefault="0006643A" w:rsidP="007B3C8E">
      <w:pPr>
        <w:numPr>
          <w:ilvl w:val="0"/>
          <w:numId w:val="4"/>
        </w:numPr>
        <w:spacing w:after="168" w:line="360" w:lineRule="auto"/>
        <w:jc w:val="both"/>
        <w:rPr>
          <w:rFonts w:ascii="Times New Roman" w:hAnsi="Times New Roman"/>
          <w:sz w:val="28"/>
          <w:szCs w:val="28"/>
        </w:rPr>
      </w:pPr>
      <w:r w:rsidRPr="007B3C8E">
        <w:rPr>
          <w:rFonts w:ascii="Times New Roman" w:hAnsi="Times New Roman"/>
          <w:sz w:val="28"/>
          <w:szCs w:val="28"/>
        </w:rPr>
        <w:t>интенсивное развитие за счет оптимального взаимодействия внутреннего экономического, сырьевого, научного и людского потенциалов с внешними инвестициями</w:t>
      </w:r>
      <w:bookmarkStart w:id="60" w:name="i00900"/>
      <w:bookmarkEnd w:id="60"/>
      <w:r w:rsidRPr="007B3C8E">
        <w:rPr>
          <w:rFonts w:ascii="Times New Roman" w:hAnsi="Times New Roman"/>
          <w:sz w:val="28"/>
          <w:szCs w:val="28"/>
        </w:rPr>
        <w:t>;</w:t>
      </w:r>
    </w:p>
    <w:p w:rsidR="0006643A" w:rsidRPr="007B3C8E" w:rsidRDefault="0006643A" w:rsidP="007B3C8E">
      <w:pPr>
        <w:numPr>
          <w:ilvl w:val="0"/>
          <w:numId w:val="4"/>
        </w:numPr>
        <w:spacing w:after="168" w:line="360" w:lineRule="auto"/>
        <w:jc w:val="both"/>
        <w:rPr>
          <w:rFonts w:ascii="Times New Roman" w:hAnsi="Times New Roman"/>
          <w:sz w:val="28"/>
          <w:szCs w:val="28"/>
        </w:rPr>
      </w:pPr>
      <w:r w:rsidRPr="007B3C8E">
        <w:rPr>
          <w:rFonts w:ascii="Times New Roman" w:hAnsi="Times New Roman"/>
          <w:sz w:val="28"/>
          <w:szCs w:val="28"/>
        </w:rPr>
        <w:t>активная интеграция с развитыми странами, охватывающая крупные экономические регионы и имеющая свое конкретное экономическое лицо.</w:t>
      </w:r>
    </w:p>
    <w:p w:rsidR="0006643A" w:rsidRDefault="0006643A" w:rsidP="007B3C8E">
      <w:pPr>
        <w:spacing w:after="168" w:line="360" w:lineRule="auto"/>
        <w:ind w:firstLine="360"/>
        <w:jc w:val="both"/>
        <w:rPr>
          <w:rFonts w:ascii="Times New Roman" w:hAnsi="Times New Roman"/>
          <w:sz w:val="28"/>
          <w:szCs w:val="28"/>
        </w:rPr>
      </w:pPr>
      <w:r w:rsidRPr="007B3C8E">
        <w:rPr>
          <w:rFonts w:ascii="Times New Roman" w:hAnsi="Times New Roman"/>
          <w:sz w:val="28"/>
          <w:szCs w:val="28"/>
        </w:rPr>
        <w:t>На мировом рынке продукция НИС обладает достаточно высокой конкурентоспособностью</w:t>
      </w:r>
      <w:bookmarkStart w:id="61" w:name="i00902"/>
      <w:bookmarkEnd w:id="61"/>
      <w:r w:rsidRPr="007B3C8E">
        <w:rPr>
          <w:rFonts w:ascii="Times New Roman" w:hAnsi="Times New Roman"/>
          <w:sz w:val="28"/>
          <w:szCs w:val="28"/>
        </w:rPr>
        <w:t>. Этого удалось добиться за счет эффективного использования передовой техники и технологии</w:t>
      </w:r>
      <w:bookmarkStart w:id="62" w:name="i00903"/>
      <w:bookmarkEnd w:id="62"/>
      <w:r w:rsidRPr="007B3C8E">
        <w:rPr>
          <w:rFonts w:ascii="Times New Roman" w:hAnsi="Times New Roman"/>
          <w:sz w:val="28"/>
          <w:szCs w:val="28"/>
        </w:rPr>
        <w:t>, достижений НТР</w:t>
      </w:r>
      <w:bookmarkStart w:id="63" w:name="i00904"/>
      <w:bookmarkEnd w:id="63"/>
      <w:r w:rsidRPr="007B3C8E">
        <w:rPr>
          <w:rFonts w:ascii="Times New Roman" w:hAnsi="Times New Roman"/>
          <w:sz w:val="28"/>
          <w:szCs w:val="28"/>
        </w:rPr>
        <w:t>, современных методов организации производства. Безусловно, успехи сопровождаются определенными противоречиями, возникающими в условиях циклических кризисов</w:t>
      </w:r>
      <w:bookmarkStart w:id="64" w:name="i00905"/>
      <w:bookmarkEnd w:id="64"/>
      <w:r w:rsidRPr="007B3C8E">
        <w:rPr>
          <w:rFonts w:ascii="Times New Roman" w:hAnsi="Times New Roman"/>
          <w:sz w:val="28"/>
          <w:szCs w:val="28"/>
        </w:rPr>
        <w:t>, валютных потрясений. Противоречия особенно часто возникают в сфере торгово-экономических отношений с развитыми странами на фоне протекционистских мер последних. Сохраняет свою актуальность проблема внешней задолженности, особенно для латиноамериканских НИС.</w:t>
      </w:r>
    </w:p>
    <w:p w:rsidR="001C7915" w:rsidRPr="001C7915" w:rsidRDefault="001C7915" w:rsidP="001C7915">
      <w:pPr>
        <w:pStyle w:val="2"/>
        <w:spacing w:line="360" w:lineRule="auto"/>
        <w:jc w:val="center"/>
        <w:rPr>
          <w:rFonts w:ascii="Times New Roman" w:hAnsi="Times New Roman"/>
          <w:color w:val="auto"/>
          <w:sz w:val="28"/>
          <w:szCs w:val="28"/>
        </w:rPr>
      </w:pPr>
      <w:bookmarkStart w:id="65" w:name="_Toc280550452"/>
      <w:r w:rsidRPr="001C7915">
        <w:rPr>
          <w:rFonts w:ascii="Times New Roman" w:hAnsi="Times New Roman"/>
          <w:color w:val="auto"/>
          <w:sz w:val="28"/>
          <w:szCs w:val="28"/>
        </w:rPr>
        <w:t>1.3. Классификаци</w:t>
      </w:r>
      <w:r>
        <w:rPr>
          <w:rFonts w:ascii="Times New Roman" w:hAnsi="Times New Roman"/>
          <w:color w:val="auto"/>
          <w:sz w:val="28"/>
          <w:szCs w:val="28"/>
        </w:rPr>
        <w:t>я</w:t>
      </w:r>
      <w:r w:rsidRPr="001C7915">
        <w:rPr>
          <w:rFonts w:ascii="Times New Roman" w:hAnsi="Times New Roman"/>
          <w:color w:val="auto"/>
          <w:sz w:val="28"/>
          <w:szCs w:val="28"/>
        </w:rPr>
        <w:t xml:space="preserve"> новых индустриальных стран</w:t>
      </w:r>
      <w:r>
        <w:rPr>
          <w:rFonts w:ascii="Times New Roman" w:hAnsi="Times New Roman"/>
          <w:color w:val="auto"/>
          <w:sz w:val="28"/>
          <w:szCs w:val="28"/>
        </w:rPr>
        <w:t xml:space="preserve"> в мировой экономике</w:t>
      </w:r>
      <w:r w:rsidRPr="001C7915">
        <w:rPr>
          <w:rFonts w:ascii="Times New Roman" w:hAnsi="Times New Roman"/>
          <w:color w:val="auto"/>
          <w:sz w:val="28"/>
          <w:szCs w:val="28"/>
        </w:rPr>
        <w:t>.</w:t>
      </w:r>
      <w:bookmarkEnd w:id="65"/>
    </w:p>
    <w:p w:rsidR="0006643A" w:rsidRPr="007B3C8E" w:rsidRDefault="0006643A" w:rsidP="007B3C8E">
      <w:pPr>
        <w:spacing w:line="360" w:lineRule="auto"/>
        <w:ind w:firstLine="360"/>
        <w:jc w:val="both"/>
        <w:rPr>
          <w:rFonts w:ascii="Times New Roman" w:hAnsi="Times New Roman"/>
          <w:sz w:val="28"/>
          <w:szCs w:val="28"/>
        </w:rPr>
      </w:pPr>
      <w:r w:rsidRPr="007B3C8E">
        <w:rPr>
          <w:rFonts w:ascii="Times New Roman" w:hAnsi="Times New Roman"/>
          <w:sz w:val="28"/>
          <w:szCs w:val="28"/>
        </w:rPr>
        <w:t>Для рассмотрения НИС в мировой экономике необходимо взять экономическую классификацию стран мира, исходя из данной классификации, рассмотреть позицию НИС. Такой классификацией по нашему мнению является классификация стран А. И. Погорельского.</w:t>
      </w:r>
      <w:r w:rsidR="001A1379">
        <w:rPr>
          <w:rStyle w:val="af0"/>
          <w:rFonts w:ascii="Times New Roman" w:hAnsi="Times New Roman"/>
          <w:sz w:val="28"/>
          <w:szCs w:val="28"/>
        </w:rPr>
        <w:footnoteReference w:id="3"/>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Страны «Большой семерки».</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Прочие развитые капиталистические страны.</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Новые индустриальные страны.</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Страны центральной и восточной Европы.</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Российская Федерация и бывшие республики СССР.</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Китай.</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Индия и Пакистан.</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Благополучные страны.</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Классические развивающиеся страны.</w:t>
      </w:r>
    </w:p>
    <w:p w:rsidR="0006643A" w:rsidRPr="007B3C8E" w:rsidRDefault="0006643A" w:rsidP="007B3C8E">
      <w:pPr>
        <w:numPr>
          <w:ilvl w:val="0"/>
          <w:numId w:val="5"/>
        </w:numPr>
        <w:spacing w:before="100" w:beforeAutospacing="1" w:after="100" w:afterAutospacing="1" w:line="360" w:lineRule="auto"/>
        <w:jc w:val="both"/>
        <w:rPr>
          <w:rFonts w:ascii="Times New Roman" w:hAnsi="Times New Roman"/>
          <w:sz w:val="28"/>
          <w:szCs w:val="28"/>
        </w:rPr>
      </w:pPr>
      <w:r w:rsidRPr="007B3C8E">
        <w:rPr>
          <w:rFonts w:ascii="Times New Roman" w:hAnsi="Times New Roman"/>
          <w:sz w:val="28"/>
          <w:szCs w:val="28"/>
        </w:rPr>
        <w:t xml:space="preserve">Наименее развитые страны. </w:t>
      </w:r>
    </w:p>
    <w:p w:rsidR="0006643A" w:rsidRPr="007B3C8E" w:rsidRDefault="0006643A" w:rsidP="007B3C8E">
      <w:pPr>
        <w:spacing w:line="360" w:lineRule="auto"/>
        <w:ind w:firstLine="360"/>
        <w:jc w:val="both"/>
        <w:rPr>
          <w:rFonts w:ascii="Times New Roman" w:hAnsi="Times New Roman"/>
          <w:sz w:val="28"/>
          <w:szCs w:val="28"/>
        </w:rPr>
      </w:pPr>
      <w:r w:rsidRPr="007B3C8E">
        <w:rPr>
          <w:rFonts w:ascii="Times New Roman" w:hAnsi="Times New Roman"/>
          <w:sz w:val="28"/>
          <w:szCs w:val="28"/>
        </w:rPr>
        <w:t xml:space="preserve">В данной классификацией НИС занимают третью строку. НИС, включающие в себя страны – «тигры» юго – восточной Азии (Малайзию, Индонезию,  Таиланд, Филиппины) и несколько стран Латинской Америки (Мексику, Бразилию, Аргентину, Чили). Некогда данные страны представляли из себя слаборазвитые государства с преобладающим сельским хозяйством и добывающими отраслями промышленности, но на сегодняшний день их позиция в мировом хозяйстве значительно укрепилась. И по совокупному потенциалу народного хозяйства им принадлежит третья строка в классификации стран по объему участия в мировом хозяйстве. Всплеск развития для НИС начался в конце 70х годов. Их долгосрочная экономическая стратегия нацелена на построение западной модели капитализма. НИС в высокой степени интегрированы в международную торговлю, и на сегодняшний день для них характерно очень бурное развитие национальных хозяйств, продукция которых предназначена для экспорта. Несмотря на достигнутые экономические успехи НИС все же не перешли рубеж, позволяющий причислить их к группе развитых стран, хотя совсем недавно эту группу Израиль и страны – «драконы».  Стоит также отметить, что автор в отдельную группу выделяет КНР, поскольку страна занимает уникальное место в мировой экономике, строя модель – симбиоз рыночной и планово – регулируемой экономики, которая представляет из себя тип экономики с социалистическим рынком с элементами свободного предпринимательства, но под руководством коммунистической партии. </w:t>
      </w:r>
    </w:p>
    <w:p w:rsidR="0006643A" w:rsidRPr="007B3C8E" w:rsidRDefault="0006643A" w:rsidP="007B3C8E">
      <w:pPr>
        <w:spacing w:line="360" w:lineRule="auto"/>
        <w:ind w:firstLine="360"/>
        <w:jc w:val="both"/>
        <w:rPr>
          <w:rFonts w:ascii="Times New Roman" w:hAnsi="Times New Roman"/>
          <w:sz w:val="28"/>
          <w:szCs w:val="28"/>
        </w:rPr>
      </w:pPr>
      <w:r w:rsidRPr="007B3C8E">
        <w:rPr>
          <w:rFonts w:ascii="Times New Roman" w:hAnsi="Times New Roman"/>
          <w:sz w:val="28"/>
          <w:szCs w:val="28"/>
        </w:rPr>
        <w:t>Китай</w:t>
      </w:r>
      <w:r w:rsidR="004D6C22" w:rsidRPr="007B3C8E">
        <w:rPr>
          <w:rFonts w:ascii="Times New Roman" w:hAnsi="Times New Roman"/>
          <w:sz w:val="28"/>
          <w:szCs w:val="28"/>
        </w:rPr>
        <w:t>, рассматриваемый как НИС четвертого поколения,</w:t>
      </w:r>
      <w:r w:rsidRPr="007B3C8E">
        <w:rPr>
          <w:rFonts w:ascii="Times New Roman" w:hAnsi="Times New Roman"/>
          <w:sz w:val="28"/>
          <w:szCs w:val="28"/>
        </w:rPr>
        <w:t xml:space="preserve"> неоднороден ввиду своего географического положения. Приморские районы очень близки по развитию к развитым странам, а территории в глуби материка достаточно бедны. Вследствие чего усредненные показатели позволяют говорить о Китае как о стране развивающейся. Однако для КНР характерны высокие темпы экономического роста, благодаря которым уровень социально – экономического развития населения неуклонно растет. Необходимо также помнить, что каждый пятый житель Земли – китаец, что может говорить лишь о том, что страна еще проявит себя в </w:t>
      </w:r>
      <w:r w:rsidRPr="007B3C8E">
        <w:rPr>
          <w:rFonts w:ascii="Times New Roman" w:hAnsi="Times New Roman"/>
          <w:sz w:val="28"/>
          <w:szCs w:val="28"/>
          <w:lang w:val="en-US"/>
        </w:rPr>
        <w:t>XXI</w:t>
      </w:r>
      <w:r w:rsidRPr="007B3C8E">
        <w:rPr>
          <w:rFonts w:ascii="Times New Roman" w:hAnsi="Times New Roman"/>
          <w:sz w:val="28"/>
          <w:szCs w:val="28"/>
        </w:rPr>
        <w:t xml:space="preserve"> веке, как мы это сейчас наблюдаем. После 2000 года Китай стали считать новой индустриальной страной «третьей» волны. </w:t>
      </w:r>
    </w:p>
    <w:p w:rsidR="003E6E1F" w:rsidRPr="0067091B" w:rsidRDefault="0006643A" w:rsidP="00211C98">
      <w:pPr>
        <w:pStyle w:val="1"/>
        <w:jc w:val="center"/>
        <w:rPr>
          <w:rFonts w:ascii="Times New Roman" w:hAnsi="Times New Roman"/>
          <w:color w:val="auto"/>
          <w:sz w:val="32"/>
          <w:szCs w:val="32"/>
        </w:rPr>
      </w:pPr>
      <w:r>
        <w:br w:type="page"/>
      </w:r>
      <w:bookmarkStart w:id="66" w:name="_Toc280550453"/>
      <w:r w:rsidR="0067091B" w:rsidRPr="0067091B">
        <w:rPr>
          <w:rFonts w:ascii="Times New Roman" w:hAnsi="Times New Roman"/>
          <w:color w:val="auto"/>
          <w:sz w:val="32"/>
          <w:szCs w:val="32"/>
        </w:rPr>
        <w:t xml:space="preserve">2. </w:t>
      </w:r>
      <w:r w:rsidR="003E6E1F" w:rsidRPr="0067091B">
        <w:rPr>
          <w:rFonts w:ascii="Times New Roman" w:hAnsi="Times New Roman"/>
          <w:color w:val="auto"/>
          <w:sz w:val="32"/>
          <w:szCs w:val="32"/>
        </w:rPr>
        <w:t>Новые индустриал</w:t>
      </w:r>
      <w:r w:rsidR="00394B5B" w:rsidRPr="0067091B">
        <w:rPr>
          <w:rFonts w:ascii="Times New Roman" w:hAnsi="Times New Roman"/>
          <w:color w:val="auto"/>
          <w:sz w:val="32"/>
          <w:szCs w:val="32"/>
        </w:rPr>
        <w:t>ьные страны в мировой экономике</w:t>
      </w:r>
      <w:bookmarkEnd w:id="66"/>
    </w:p>
    <w:p w:rsidR="009A1BF1" w:rsidRPr="009A1BF1" w:rsidRDefault="009A1BF1" w:rsidP="009A1BF1">
      <w:pPr>
        <w:pStyle w:val="2TimesNewRoman"/>
        <w:spacing w:line="360" w:lineRule="auto"/>
      </w:pPr>
      <w:bookmarkStart w:id="67" w:name="_Toc280550454"/>
      <w:r w:rsidRPr="009A1BF1">
        <w:t xml:space="preserve">2.1. </w:t>
      </w:r>
      <w:r w:rsidRPr="007F0151">
        <w:t>Анализ показателей экономического роста новых индустриальны</w:t>
      </w:r>
      <w:r>
        <w:t>х стран за последние 30 лет.</w:t>
      </w:r>
      <w:bookmarkEnd w:id="67"/>
    </w:p>
    <w:p w:rsidR="0006643A" w:rsidRPr="007B3C8E" w:rsidRDefault="003E6E1F" w:rsidP="009A1BF1">
      <w:pPr>
        <w:pStyle w:val="Web"/>
        <w:spacing w:before="0" w:beforeAutospacing="0" w:after="0" w:afterAutospacing="0" w:line="360" w:lineRule="auto"/>
        <w:ind w:firstLine="510"/>
        <w:jc w:val="both"/>
        <w:rPr>
          <w:sz w:val="28"/>
          <w:szCs w:val="28"/>
        </w:rPr>
      </w:pPr>
      <w:r w:rsidRPr="007F0151">
        <w:rPr>
          <w:sz w:val="28"/>
          <w:szCs w:val="28"/>
        </w:rPr>
        <w:t xml:space="preserve">Анализ показателей экономического роста новых индустриальных стран за последние десятилетия свидетельствует о том, что проводимая ими политика является очень результативной. По таким показателям как ВВП, ВВП на душу населения, объем экспорта НИС первой волны уже опережают некоторые развитые постиндустриальные страны мира. Политика НИС второй волны чаще всего носит догоняющий характер, но заметна тенденция по приближению к отдельным промышленно развитым государствам. Для экономики НИС характерно наличие огромных резервных валютных фондов. </w:t>
      </w:r>
      <w:r w:rsidR="00806673" w:rsidRPr="00806673">
        <w:rPr>
          <w:sz w:val="28"/>
          <w:szCs w:val="28"/>
        </w:rPr>
        <w:t>(</w:t>
      </w:r>
      <w:r w:rsidR="00806673">
        <w:rPr>
          <w:sz w:val="28"/>
          <w:szCs w:val="28"/>
        </w:rPr>
        <w:t>см. Приложение 1</w:t>
      </w:r>
      <w:r w:rsidR="00806673" w:rsidRPr="00806673">
        <w:rPr>
          <w:sz w:val="28"/>
          <w:szCs w:val="28"/>
        </w:rPr>
        <w:t>)</w:t>
      </w:r>
      <w:r w:rsidR="00545380">
        <w:rPr>
          <w:rStyle w:val="af0"/>
          <w:sz w:val="28"/>
          <w:szCs w:val="28"/>
        </w:rPr>
        <w:footnoteReference w:id="4"/>
      </w:r>
      <w:r w:rsidR="00806673">
        <w:rPr>
          <w:sz w:val="28"/>
          <w:szCs w:val="28"/>
        </w:rPr>
        <w:t xml:space="preserve"> </w:t>
      </w:r>
      <w:r w:rsidRPr="007F0151">
        <w:rPr>
          <w:sz w:val="28"/>
          <w:szCs w:val="28"/>
        </w:rPr>
        <w:t>По производству наукоемких товаров (например: микрочипы) и товаров общего потребления НИС вы</w:t>
      </w:r>
      <w:r w:rsidR="00806673">
        <w:rPr>
          <w:sz w:val="28"/>
          <w:szCs w:val="28"/>
        </w:rPr>
        <w:t>шли на лидирующие строки в мире (см. Приложение 2).</w:t>
      </w:r>
      <w:r w:rsidR="00790EDE">
        <w:rPr>
          <w:sz w:val="28"/>
          <w:szCs w:val="28"/>
        </w:rPr>
        <w:t xml:space="preserve"> </w:t>
      </w:r>
      <w:r w:rsidRPr="007F0151">
        <w:rPr>
          <w:sz w:val="28"/>
          <w:szCs w:val="28"/>
        </w:rPr>
        <w:t xml:space="preserve">Южно – Корейская корпорация </w:t>
      </w:r>
      <w:r w:rsidRPr="007F0151">
        <w:rPr>
          <w:rStyle w:val="apple-style-span"/>
          <w:sz w:val="28"/>
          <w:szCs w:val="28"/>
        </w:rPr>
        <w:t xml:space="preserve">Samsung Electronics  по статистике на конец 2009 г. – начало 2010 г. находится </w:t>
      </w:r>
      <w:r w:rsidRPr="007F0151">
        <w:rPr>
          <w:sz w:val="28"/>
          <w:szCs w:val="28"/>
        </w:rPr>
        <w:t xml:space="preserve"> </w:t>
      </w:r>
      <w:r w:rsidRPr="007F0151">
        <w:rPr>
          <w:rStyle w:val="apple-style-span"/>
          <w:sz w:val="28"/>
          <w:szCs w:val="28"/>
        </w:rPr>
        <w:t>в тройке лучших производителей микрочипов с годовым оборотом 17,89 млрд. долл. США</w:t>
      </w:r>
      <w:r w:rsidR="00545380">
        <w:rPr>
          <w:rStyle w:val="af0"/>
          <w:sz w:val="28"/>
          <w:szCs w:val="28"/>
        </w:rPr>
        <w:footnoteReference w:id="5"/>
      </w:r>
      <w:r w:rsidRPr="007F0151">
        <w:rPr>
          <w:rStyle w:val="apple-style-span"/>
          <w:sz w:val="28"/>
          <w:szCs w:val="28"/>
        </w:rPr>
        <w:t>.</w:t>
      </w:r>
      <w:r w:rsidR="00790EDE">
        <w:rPr>
          <w:rStyle w:val="apple-style-span"/>
          <w:sz w:val="28"/>
          <w:szCs w:val="28"/>
        </w:rPr>
        <w:t xml:space="preserve"> </w:t>
      </w:r>
      <w:r w:rsidRPr="007F0151">
        <w:rPr>
          <w:sz w:val="28"/>
          <w:szCs w:val="28"/>
        </w:rPr>
        <w:t xml:space="preserve">Благодаря ощутимым экономическим успехам, достигнутым НИС к концу 80-х гг. их влияние на структуру и направление международной торговли сильно возросло. Очевидными становятся и тенденции к влиянию НИС на состояние внутренней общехозяйственной конъюнктуры их основных торговых партнеров. Примером может служить торгово – экономическое сотрудничество Российской Федерации, как развивающейся страны,  с Сингапуром, уровень которого в 2009 году возрос на 22%, а за первые семь месяцев 2010 года увеличился еще на 43%, а сотрудничество США, как развитой постиндустриальной экономики, с Сингапуром является важнейшим для обеих стран: </w:t>
      </w:r>
      <w:r w:rsidRPr="007F0151">
        <w:rPr>
          <w:rStyle w:val="apple-style-span"/>
          <w:sz w:val="28"/>
          <w:szCs w:val="28"/>
        </w:rPr>
        <w:t>по экспорту: США занимает вторую строку в рейтинге стран импортирующих продукцию, произведенную в Сингапуре (13,3%), также как и по импорту: на втором месте в рейтинге экспортирующих свою продукцию в Сингапур (13,9%).</w:t>
      </w:r>
      <w:r w:rsidR="00A759CE">
        <w:rPr>
          <w:rStyle w:val="apple-style-span"/>
          <w:sz w:val="28"/>
          <w:szCs w:val="28"/>
        </w:rPr>
        <w:t xml:space="preserve"> </w:t>
      </w:r>
      <w:r w:rsidRPr="007B3C8E">
        <w:rPr>
          <w:sz w:val="28"/>
          <w:szCs w:val="28"/>
        </w:rPr>
        <w:t>В росте объема мирового экспорта огромное зна</w:t>
      </w:r>
      <w:r w:rsidR="00A759CE">
        <w:rPr>
          <w:sz w:val="28"/>
          <w:szCs w:val="28"/>
        </w:rPr>
        <w:t>чение играют страны - «драконы» (см. Приложение 3).</w:t>
      </w:r>
    </w:p>
    <w:p w:rsidR="003E6E1F" w:rsidRPr="007B3C8E" w:rsidRDefault="003E6E1F" w:rsidP="0006643A">
      <w:pPr>
        <w:pStyle w:val="Web"/>
        <w:spacing w:before="0" w:beforeAutospacing="0" w:after="0" w:afterAutospacing="0" w:line="360" w:lineRule="auto"/>
        <w:ind w:firstLine="510"/>
        <w:jc w:val="both"/>
        <w:rPr>
          <w:sz w:val="28"/>
          <w:szCs w:val="28"/>
        </w:rPr>
      </w:pPr>
      <w:r w:rsidRPr="007B3C8E">
        <w:rPr>
          <w:sz w:val="28"/>
          <w:szCs w:val="28"/>
        </w:rPr>
        <w:t xml:space="preserve">Для НИС основной тенденцией дохода стала обрабатывающая промышленность. Для НИС первой волны характерны в целом более высокие темпы роста производительности труда в этой отрасли. С 1970 г. по 2000г. доля в экспорте обрабатывающей промышленности в НИС выросла с 20% до 70%. Бразилия – страна первой волны НИС (лидер по выплавке алюминия, по производству различных отраслей машиностроения), а также страны Восточной Европы – НИС второй волны, которые имеют исторически сложившиеся центры развития текстильной индустрии на своей территории. </w:t>
      </w:r>
      <w:r w:rsidR="001A1379">
        <w:rPr>
          <w:rStyle w:val="af0"/>
          <w:sz w:val="28"/>
          <w:szCs w:val="28"/>
        </w:rPr>
        <w:footnoteReference w:id="6"/>
      </w:r>
      <w:r w:rsidRPr="007B3C8E">
        <w:rPr>
          <w:sz w:val="28"/>
          <w:szCs w:val="28"/>
        </w:rPr>
        <w:t>Далее по уровню экспорта идут страны Латинской Америки – страны НИС второй волны и страны с догоняющим характером экономики. Экспорт продукции обрабатывающей промышленности из стран Латинской Америки уступает по величине роста только НИС Азии. С 80-х гг. до 2009 г. их доля в мировом экспорте продукции обрабатывающей промышленности выросла с 1,5 % до 9,5%. 90-е гг. для НИС принесли начало процесса изменения основных приоритетов экономики на ориентацию на увеличение сектора НИОКР.  Мощнейший прорыв в сфере НИОКР демонстрирует Южная Корея.  Здесь данная отрасль является приоритетной. Её быстрейшее развитие началось в середине 80-х годов, и, начиная с</w:t>
      </w:r>
      <w:r w:rsidRPr="007B3C8E">
        <w:rPr>
          <w:rStyle w:val="apple-converted-space"/>
          <w:sz w:val="28"/>
          <w:szCs w:val="28"/>
        </w:rPr>
        <w:t> </w:t>
      </w:r>
      <w:r w:rsidRPr="007B3C8E">
        <w:rPr>
          <w:sz w:val="28"/>
          <w:szCs w:val="28"/>
        </w:rPr>
        <w:t>1992 года,</w:t>
      </w:r>
      <w:r w:rsidRPr="007B3C8E">
        <w:rPr>
          <w:rStyle w:val="apple-converted-space"/>
          <w:sz w:val="28"/>
          <w:szCs w:val="28"/>
        </w:rPr>
        <w:t> </w:t>
      </w:r>
      <w:r w:rsidRPr="007B3C8E">
        <w:rPr>
          <w:sz w:val="28"/>
          <w:szCs w:val="28"/>
        </w:rPr>
        <w:t>полупроводники</w:t>
      </w:r>
      <w:r w:rsidRPr="007B3C8E">
        <w:rPr>
          <w:rStyle w:val="apple-converted-space"/>
          <w:sz w:val="28"/>
          <w:szCs w:val="28"/>
        </w:rPr>
        <w:t> </w:t>
      </w:r>
      <w:r w:rsidRPr="007B3C8E">
        <w:rPr>
          <w:sz w:val="28"/>
          <w:szCs w:val="28"/>
        </w:rPr>
        <w:t>являются основой экспорта, составляя в нём 10 % (по статистике на 2002 год). До сих пор Южная Корея является главным производителем чипов</w:t>
      </w:r>
      <w:r w:rsidRPr="007B3C8E">
        <w:rPr>
          <w:rStyle w:val="apple-converted-space"/>
          <w:sz w:val="28"/>
          <w:szCs w:val="28"/>
        </w:rPr>
        <w:t> </w:t>
      </w:r>
      <w:r w:rsidRPr="007B3C8E">
        <w:rPr>
          <w:sz w:val="28"/>
          <w:szCs w:val="28"/>
        </w:rPr>
        <w:t>памяти</w:t>
      </w:r>
      <w:r w:rsidRPr="007B3C8E">
        <w:rPr>
          <w:rStyle w:val="apple-converted-space"/>
          <w:sz w:val="28"/>
          <w:szCs w:val="28"/>
        </w:rPr>
        <w:t> </w:t>
      </w:r>
      <w:r w:rsidRPr="007B3C8E">
        <w:rPr>
          <w:sz w:val="28"/>
          <w:szCs w:val="28"/>
        </w:rPr>
        <w:t xml:space="preserve">в мире, а такие чеболи как </w:t>
      </w:r>
      <w:r w:rsidRPr="007B3C8E">
        <w:rPr>
          <w:sz w:val="28"/>
          <w:szCs w:val="28"/>
          <w:lang w:val="en-US"/>
        </w:rPr>
        <w:t>Samsung</w:t>
      </w:r>
      <w:r w:rsidRPr="007B3C8E">
        <w:rPr>
          <w:sz w:val="28"/>
          <w:szCs w:val="28"/>
        </w:rPr>
        <w:t xml:space="preserve"> превратились в мощные ТНК. Большая часть экспорта идёт в развитые с постиндустриальным характером экономики страны:</w:t>
      </w:r>
      <w:r w:rsidRPr="007B3C8E">
        <w:rPr>
          <w:rStyle w:val="apple-converted-space"/>
          <w:sz w:val="28"/>
          <w:szCs w:val="28"/>
        </w:rPr>
        <w:t> </w:t>
      </w:r>
      <w:r w:rsidRPr="007B3C8E">
        <w:rPr>
          <w:sz w:val="28"/>
          <w:szCs w:val="28"/>
        </w:rPr>
        <w:t>США,</w:t>
      </w:r>
      <w:r w:rsidRPr="007B3C8E">
        <w:rPr>
          <w:rStyle w:val="apple-converted-space"/>
          <w:sz w:val="28"/>
          <w:szCs w:val="28"/>
        </w:rPr>
        <w:t> </w:t>
      </w:r>
      <w:r w:rsidRPr="007B3C8E">
        <w:rPr>
          <w:sz w:val="28"/>
          <w:szCs w:val="28"/>
        </w:rPr>
        <w:t>Японию,</w:t>
      </w:r>
      <w:r w:rsidRPr="007B3C8E">
        <w:rPr>
          <w:rStyle w:val="apple-converted-space"/>
          <w:sz w:val="28"/>
          <w:szCs w:val="28"/>
        </w:rPr>
        <w:t> </w:t>
      </w:r>
      <w:r w:rsidRPr="007B3C8E">
        <w:rPr>
          <w:sz w:val="28"/>
          <w:szCs w:val="28"/>
        </w:rPr>
        <w:t>Евросоюз</w:t>
      </w:r>
      <w:r w:rsidRPr="007B3C8E">
        <w:rPr>
          <w:rStyle w:val="apple-converted-space"/>
          <w:sz w:val="28"/>
          <w:szCs w:val="28"/>
        </w:rPr>
        <w:t> </w:t>
      </w:r>
      <w:r w:rsidRPr="007B3C8E">
        <w:rPr>
          <w:sz w:val="28"/>
          <w:szCs w:val="28"/>
        </w:rPr>
        <w:t>и страны</w:t>
      </w:r>
      <w:r w:rsidRPr="007B3C8E">
        <w:rPr>
          <w:rStyle w:val="apple-converted-space"/>
          <w:sz w:val="28"/>
          <w:szCs w:val="28"/>
        </w:rPr>
        <w:t> </w:t>
      </w:r>
      <w:r w:rsidRPr="007B3C8E">
        <w:rPr>
          <w:sz w:val="28"/>
          <w:szCs w:val="28"/>
        </w:rPr>
        <w:t>Юго-Восточной Азии.</w:t>
      </w:r>
    </w:p>
    <w:p w:rsidR="003E6E1F" w:rsidRPr="007B3C8E" w:rsidRDefault="003E6E1F" w:rsidP="003E6E1F">
      <w:pPr>
        <w:pStyle w:val="Web"/>
        <w:spacing w:before="0" w:beforeAutospacing="0" w:after="0" w:afterAutospacing="0" w:line="360" w:lineRule="auto"/>
        <w:ind w:firstLine="510"/>
        <w:jc w:val="both"/>
        <w:rPr>
          <w:sz w:val="28"/>
          <w:szCs w:val="28"/>
        </w:rPr>
      </w:pPr>
      <w:r w:rsidRPr="007B3C8E">
        <w:rPr>
          <w:sz w:val="28"/>
          <w:szCs w:val="28"/>
        </w:rPr>
        <w:t>Динамическое развитие внешнеторговых связей НИС с развитыми странами привело к росту влияния НИС в мировой экономике. О значительном участии в процессе глобализации свидетельствуют высокие квоты экспорта и импорта этих стран, в частности у стран – «драконов» по суммарной стоимости экспорта товаров НИС превзошли ведущие капиталистические государства (кроме Германии и США). На долю новых индустриальных стран приходится почти ½ всего вывоза из развивающихся государств. К примеру, Бразилия успешно конкурирует с Канадой на рынке производства деталей и комплектующих для автомобилей и транспортных средств, такая конкуренция осуществляется на равных условиях. По показателям конкурентоспособности экономического развития НИС занимают ведущие места среди всех стран мира.  Успехи НИС в конкуренции с развитыми странами, прежде всего, связаны с низкими издержками производства, потому как в НИС не уделяется должного внимания экологической обстановке.</w:t>
      </w:r>
      <w:r w:rsidR="00EE76FA">
        <w:rPr>
          <w:rStyle w:val="af0"/>
          <w:sz w:val="28"/>
          <w:szCs w:val="28"/>
        </w:rPr>
        <w:footnoteReference w:id="7"/>
      </w:r>
      <w:r w:rsidRPr="007B3C8E">
        <w:rPr>
          <w:sz w:val="28"/>
          <w:szCs w:val="28"/>
        </w:rPr>
        <w:t xml:space="preserve"> Примером могут служить многочисленные разливы нефти в Южно – Китайском море, аварии на крупнейших комбинатах химической промышленности в Китае</w:t>
      </w:r>
      <w:bookmarkStart w:id="68" w:name="начало"/>
      <w:r w:rsidRPr="007B3C8E">
        <w:rPr>
          <w:sz w:val="28"/>
          <w:szCs w:val="28"/>
        </w:rPr>
        <w:t>, авария на</w:t>
      </w:r>
      <w:r w:rsidRPr="007B3C8E">
        <w:rPr>
          <w:color w:val="FFFFFF"/>
          <w:sz w:val="28"/>
          <w:szCs w:val="28"/>
        </w:rPr>
        <w:t xml:space="preserve"> </w:t>
      </w:r>
      <w:r w:rsidRPr="007B3C8E">
        <w:rPr>
          <w:color w:val="auto"/>
          <w:sz w:val="28"/>
          <w:szCs w:val="28"/>
        </w:rPr>
        <w:t>нефтеперерабатывающем заводе "Петробрас" в городе Араукари на юге Бразилии</w:t>
      </w:r>
      <w:bookmarkEnd w:id="68"/>
      <w:r w:rsidRPr="007B3C8E">
        <w:rPr>
          <w:color w:val="auto"/>
          <w:sz w:val="28"/>
          <w:szCs w:val="28"/>
        </w:rPr>
        <w:t xml:space="preserve">. В результате чего можно говорить о </w:t>
      </w:r>
      <w:r w:rsidRPr="007B3C8E">
        <w:rPr>
          <w:sz w:val="28"/>
          <w:szCs w:val="28"/>
        </w:rPr>
        <w:t>возможности НИС использовать в конкурентной борьбе ценовой фактор. Постоянно растущее качество экспортной продукции, увеличение ассортимента, применение достижений маркетинга, учет текущей и долгосрочной конъюнктуры позволяют компаниям НИС успешно завоевывать мировые рынки.</w:t>
      </w:r>
    </w:p>
    <w:p w:rsidR="003E6E1F" w:rsidRPr="007B3C8E" w:rsidRDefault="003E6E1F" w:rsidP="003E6E1F">
      <w:pPr>
        <w:pStyle w:val="Web"/>
        <w:spacing w:before="0" w:beforeAutospacing="0" w:after="0" w:afterAutospacing="0" w:line="360" w:lineRule="auto"/>
        <w:ind w:firstLine="510"/>
        <w:jc w:val="both"/>
        <w:rPr>
          <w:sz w:val="28"/>
          <w:szCs w:val="28"/>
        </w:rPr>
      </w:pPr>
      <w:r w:rsidRPr="007B3C8E">
        <w:rPr>
          <w:sz w:val="28"/>
          <w:szCs w:val="28"/>
        </w:rPr>
        <w:t>В странах НИС идет активный процесс концентрации производства и образованию банковского капитала. Складывается широкая монополистическая структура, деятельность национальных корпораций принимает международный характер. В наиболее развитых из числа НИС образовались ТНК, по своим масштабам не уступающие ТНК ведущих капиталистических стран. Наряду с экспортом товаров растет вывоз предпринимательского капитала, за рубежом образуется сеть филиалов и дочерних компаний производственного характера. Прямые зарубежные инвестиции начинают дополняться вывозом капитала в ссудной форме. Постепенно НИС втягиваются в борьбу за рынок сбыта товаров, сферу приложения капиталов, экономический передел мира.</w:t>
      </w:r>
    </w:p>
    <w:p w:rsidR="003E6E1F" w:rsidRPr="007B3C8E" w:rsidRDefault="003E6E1F" w:rsidP="003E6E1F">
      <w:pPr>
        <w:pStyle w:val="Web"/>
        <w:spacing w:before="0" w:beforeAutospacing="0" w:after="0" w:afterAutospacing="0" w:line="360" w:lineRule="auto"/>
        <w:ind w:firstLine="510"/>
        <w:jc w:val="both"/>
        <w:rPr>
          <w:sz w:val="28"/>
          <w:szCs w:val="28"/>
        </w:rPr>
      </w:pPr>
      <w:r w:rsidRPr="007B3C8E">
        <w:rPr>
          <w:sz w:val="28"/>
          <w:szCs w:val="28"/>
        </w:rPr>
        <w:t xml:space="preserve">Отмеченные выше характерные черты и особенности социально-экономического развития наиболее четко прослеживаются у таких стран азиатского региона, как Южная Корея, Тайвань, Гонконг, Сингапур, и государств Латинской Америки, таких как Бразилия и Мексика </w:t>
      </w:r>
      <w:r w:rsidR="001A1379">
        <w:rPr>
          <w:rStyle w:val="af0"/>
          <w:sz w:val="28"/>
          <w:szCs w:val="28"/>
        </w:rPr>
        <w:footnoteReference w:id="8"/>
      </w:r>
    </w:p>
    <w:p w:rsidR="003E6E1F" w:rsidRPr="007B3C8E" w:rsidRDefault="003E6E1F" w:rsidP="003E6E1F">
      <w:pPr>
        <w:pStyle w:val="Web"/>
        <w:spacing w:before="0" w:beforeAutospacing="0" w:after="0" w:afterAutospacing="0" w:line="360" w:lineRule="auto"/>
        <w:ind w:firstLine="510"/>
        <w:jc w:val="both"/>
        <w:rPr>
          <w:sz w:val="28"/>
          <w:szCs w:val="28"/>
        </w:rPr>
      </w:pPr>
      <w:r w:rsidRPr="007B3C8E">
        <w:rPr>
          <w:sz w:val="28"/>
          <w:szCs w:val="28"/>
        </w:rPr>
        <w:t>Появление стран с таким типом экономики - это закономерный результат бурно промышленного развития по прогрессивной модели. Процесс индустриализации НИС можно разделить на три этапа: первый - развитие импортозамещающих отраслей, второй - создание экспортного потенциала и базовых отраслей промышленности и третий - развитие наукоемких отраслей. На всех этапах индустриализации экономическое развитие НИС происходило при активном участии иностранного капитала и ТНК ведущих капиталистических стран. Современная промышленная структура НИС сформировалась во многом под воздействием ТНК, которые оказывали влияние на темпы, характер и пропорции индустриального развития.</w:t>
      </w:r>
    </w:p>
    <w:p w:rsidR="00E0429D" w:rsidRPr="007B3C8E" w:rsidRDefault="003E6E1F" w:rsidP="003E6E1F">
      <w:pPr>
        <w:spacing w:line="360" w:lineRule="auto"/>
        <w:ind w:firstLine="510"/>
        <w:jc w:val="both"/>
        <w:rPr>
          <w:rFonts w:ascii="Times New Roman" w:hAnsi="Times New Roman"/>
          <w:sz w:val="28"/>
          <w:szCs w:val="28"/>
        </w:rPr>
      </w:pPr>
      <w:r w:rsidRPr="007B3C8E">
        <w:rPr>
          <w:rFonts w:ascii="Times New Roman" w:hAnsi="Times New Roman"/>
          <w:sz w:val="28"/>
          <w:szCs w:val="28"/>
        </w:rPr>
        <w:t>В отличие от большинства развивающихся государств, НИС удалось наиболее эффективно использовать иностранные инвестиции и современную технологию. Большинство НИС сумели поставить на службу ускорения своего социально-экономического развития преимущества, которыми располагают ТНК. Сейчас по уровню и характеру экономического развития некоторые НИС, например, Южную Корею и Тайвань, вполне можно отнести к разряду промышленно развитых государств.</w:t>
      </w:r>
    </w:p>
    <w:p w:rsidR="0067091B" w:rsidRPr="0067091B" w:rsidRDefault="0067091B" w:rsidP="0067091B">
      <w:pPr>
        <w:pStyle w:val="2TimesNewRoman"/>
      </w:pPr>
      <w:bookmarkStart w:id="69" w:name="_Toc280550455"/>
      <w:r w:rsidRPr="0067091B">
        <w:t>2.</w:t>
      </w:r>
      <w:r w:rsidR="009A1BF1">
        <w:t>2</w:t>
      </w:r>
      <w:r w:rsidRPr="0067091B">
        <w:t xml:space="preserve">. </w:t>
      </w:r>
      <w:r w:rsidR="003E6E1F" w:rsidRPr="0067091B">
        <w:t>Азиатская мо</w:t>
      </w:r>
      <w:r w:rsidR="00394B5B" w:rsidRPr="0067091B">
        <w:t>дель новых индустриальных стран</w:t>
      </w:r>
      <w:bookmarkEnd w:id="69"/>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 xml:space="preserve">Мир развивающихся стран в конце </w:t>
      </w:r>
      <w:r w:rsidRPr="00C015FE">
        <w:rPr>
          <w:rFonts w:ascii="Times New Roman" w:hAnsi="Times New Roman"/>
          <w:sz w:val="28"/>
          <w:szCs w:val="28"/>
          <w:lang w:val="en-US"/>
        </w:rPr>
        <w:t>XX</w:t>
      </w:r>
      <w:r w:rsidRPr="00C015FE">
        <w:rPr>
          <w:rFonts w:ascii="Times New Roman" w:hAnsi="Times New Roman"/>
          <w:sz w:val="28"/>
          <w:szCs w:val="28"/>
        </w:rPr>
        <w:t xml:space="preserve"> – начале вв. переживает огромные изменения – ускоряется рост экономики, меняются экономические, политические и социальные структуры. Возникает новая модель общества.</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Первоначально эти процессы начали развиваться в некоторых странах юго – восточной Азии. Их называют странами - «драконами» или странами «тиграми».  В последствии подобные изменения подобные изменения произошли также в некоторых других странах мира. В ООН в данное время по отношению к этим странам применяется определение «новые индустриальные страны» (НИС),  а первых «драконов» называют «новыми индустриальными странами первой волны».</w:t>
      </w:r>
      <w:r w:rsidR="00D3201B">
        <w:rPr>
          <w:rStyle w:val="af0"/>
          <w:rFonts w:ascii="Times New Roman" w:hAnsi="Times New Roman"/>
          <w:sz w:val="28"/>
          <w:szCs w:val="28"/>
        </w:rPr>
        <w:footnoteReference w:id="9"/>
      </w:r>
    </w:p>
    <w:p w:rsidR="003E6E1F" w:rsidRPr="00C015FE" w:rsidRDefault="003E6E1F" w:rsidP="007B3C8E">
      <w:pPr>
        <w:spacing w:line="360" w:lineRule="auto"/>
        <w:jc w:val="both"/>
        <w:rPr>
          <w:rFonts w:ascii="Times New Roman" w:hAnsi="Times New Roman"/>
          <w:sz w:val="28"/>
          <w:szCs w:val="28"/>
        </w:rPr>
      </w:pPr>
      <w:r w:rsidRPr="00C015FE">
        <w:rPr>
          <w:rFonts w:ascii="Times New Roman" w:hAnsi="Times New Roman"/>
          <w:sz w:val="28"/>
          <w:szCs w:val="28"/>
        </w:rPr>
        <w:t>Именно на примере этой группы мы дадим характеристику НИС, определить особенности их развития. К ним относятся: Республика Корея, Тайвань, Сингапур и Гонконг (Сянган).</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Система экономики и политики НИС формируется под влиянием ряда факторов. Важнейшим из них является</w:t>
      </w:r>
      <w:r w:rsidRPr="0006643A">
        <w:rPr>
          <w:rFonts w:ascii="Times New Roman" w:hAnsi="Times New Roman"/>
          <w:sz w:val="28"/>
          <w:szCs w:val="28"/>
        </w:rPr>
        <w:t xml:space="preserve"> резкое увеличение темпов экономического роста</w:t>
      </w:r>
      <w:r w:rsidR="00935FBE">
        <w:rPr>
          <w:rStyle w:val="af0"/>
          <w:rFonts w:ascii="Times New Roman" w:hAnsi="Times New Roman"/>
          <w:sz w:val="28"/>
          <w:szCs w:val="28"/>
        </w:rPr>
        <w:footnoteReference w:id="10"/>
      </w:r>
      <w:r w:rsidRPr="0006643A">
        <w:rPr>
          <w:rFonts w:ascii="Times New Roman" w:hAnsi="Times New Roman"/>
          <w:sz w:val="28"/>
          <w:szCs w:val="28"/>
        </w:rPr>
        <w:t>.</w:t>
      </w:r>
    </w:p>
    <w:p w:rsidR="003E6E1F" w:rsidRPr="00C015FE" w:rsidRDefault="003E6E1F" w:rsidP="007B3C8E">
      <w:pPr>
        <w:spacing w:line="360" w:lineRule="auto"/>
        <w:jc w:val="both"/>
        <w:rPr>
          <w:rFonts w:ascii="Times New Roman" w:hAnsi="Times New Roman"/>
          <w:sz w:val="28"/>
          <w:szCs w:val="28"/>
        </w:rPr>
      </w:pPr>
      <w:r w:rsidRPr="00C015FE">
        <w:rPr>
          <w:rFonts w:ascii="Times New Roman" w:hAnsi="Times New Roman"/>
          <w:sz w:val="28"/>
          <w:szCs w:val="28"/>
        </w:rPr>
        <w:t xml:space="preserve">Примером может стать Тайвань. С середины 50х гг. остров живет в полосе бурного хозяйственного развития.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492"/>
        <w:gridCol w:w="1367"/>
        <w:gridCol w:w="1394"/>
        <w:gridCol w:w="1417"/>
        <w:gridCol w:w="1560"/>
        <w:gridCol w:w="1417"/>
      </w:tblGrid>
      <w:tr w:rsidR="003E6E1F" w:rsidRPr="00854219" w:rsidTr="00854219">
        <w:tc>
          <w:tcPr>
            <w:tcW w:w="1560"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Периоды</w:t>
            </w:r>
          </w:p>
        </w:tc>
        <w:tc>
          <w:tcPr>
            <w:tcW w:w="1492" w:type="dxa"/>
          </w:tcPr>
          <w:p w:rsidR="003E6E1F" w:rsidRPr="00854219" w:rsidRDefault="003E6E1F" w:rsidP="00854219">
            <w:pPr>
              <w:spacing w:after="0" w:line="240" w:lineRule="auto"/>
              <w:rPr>
                <w:rFonts w:ascii="Times New Roman" w:hAnsi="Times New Roman"/>
                <w:sz w:val="24"/>
                <w:szCs w:val="24"/>
              </w:rPr>
            </w:pPr>
            <w:r w:rsidRPr="00854219">
              <w:rPr>
                <w:rFonts w:ascii="Times New Roman" w:hAnsi="Times New Roman"/>
                <w:sz w:val="24"/>
                <w:szCs w:val="24"/>
              </w:rPr>
              <w:t>1950 – 60 гг.</w:t>
            </w:r>
          </w:p>
        </w:tc>
        <w:tc>
          <w:tcPr>
            <w:tcW w:w="1367" w:type="dxa"/>
          </w:tcPr>
          <w:p w:rsidR="003E6E1F" w:rsidRPr="00854219" w:rsidRDefault="003E6E1F" w:rsidP="00854219">
            <w:pPr>
              <w:spacing w:after="0" w:line="240" w:lineRule="auto"/>
              <w:rPr>
                <w:rFonts w:ascii="Times New Roman" w:hAnsi="Times New Roman"/>
                <w:sz w:val="24"/>
                <w:szCs w:val="24"/>
              </w:rPr>
            </w:pPr>
            <w:r w:rsidRPr="00854219">
              <w:rPr>
                <w:rFonts w:ascii="Times New Roman" w:hAnsi="Times New Roman"/>
                <w:sz w:val="24"/>
                <w:szCs w:val="24"/>
              </w:rPr>
              <w:t>1960 – 70 гг.</w:t>
            </w:r>
          </w:p>
        </w:tc>
        <w:tc>
          <w:tcPr>
            <w:tcW w:w="1394" w:type="dxa"/>
          </w:tcPr>
          <w:p w:rsidR="003E6E1F" w:rsidRPr="00854219" w:rsidRDefault="003E6E1F" w:rsidP="00854219">
            <w:pPr>
              <w:spacing w:after="0" w:line="240" w:lineRule="auto"/>
              <w:rPr>
                <w:rFonts w:ascii="Times New Roman" w:hAnsi="Times New Roman"/>
                <w:sz w:val="24"/>
                <w:szCs w:val="24"/>
              </w:rPr>
            </w:pPr>
            <w:r w:rsidRPr="00854219">
              <w:rPr>
                <w:rFonts w:ascii="Times New Roman" w:hAnsi="Times New Roman"/>
                <w:sz w:val="24"/>
                <w:szCs w:val="24"/>
              </w:rPr>
              <w:t>1970 – 80 гг.</w:t>
            </w:r>
          </w:p>
        </w:tc>
        <w:tc>
          <w:tcPr>
            <w:tcW w:w="1417" w:type="dxa"/>
          </w:tcPr>
          <w:p w:rsidR="003E6E1F" w:rsidRPr="00854219" w:rsidRDefault="003E6E1F" w:rsidP="00854219">
            <w:pPr>
              <w:spacing w:after="0" w:line="240" w:lineRule="auto"/>
              <w:rPr>
                <w:rFonts w:ascii="Times New Roman" w:hAnsi="Times New Roman"/>
                <w:sz w:val="24"/>
                <w:szCs w:val="24"/>
              </w:rPr>
            </w:pPr>
            <w:r w:rsidRPr="00854219">
              <w:rPr>
                <w:rFonts w:ascii="Times New Roman" w:hAnsi="Times New Roman"/>
                <w:sz w:val="24"/>
                <w:szCs w:val="24"/>
              </w:rPr>
              <w:t>1980 – 90 гг.</w:t>
            </w:r>
          </w:p>
        </w:tc>
        <w:tc>
          <w:tcPr>
            <w:tcW w:w="1560" w:type="dxa"/>
          </w:tcPr>
          <w:p w:rsidR="003E6E1F" w:rsidRPr="00854219" w:rsidRDefault="003E6E1F" w:rsidP="00854219">
            <w:pPr>
              <w:spacing w:after="0" w:line="240" w:lineRule="auto"/>
              <w:rPr>
                <w:rFonts w:ascii="Times New Roman" w:hAnsi="Times New Roman"/>
                <w:sz w:val="24"/>
                <w:szCs w:val="24"/>
              </w:rPr>
            </w:pPr>
            <w:r w:rsidRPr="00854219">
              <w:rPr>
                <w:rFonts w:ascii="Times New Roman" w:hAnsi="Times New Roman"/>
                <w:sz w:val="24"/>
                <w:szCs w:val="24"/>
              </w:rPr>
              <w:t>1990 – 2000 г.</w:t>
            </w:r>
          </w:p>
        </w:tc>
        <w:tc>
          <w:tcPr>
            <w:tcW w:w="1417" w:type="dxa"/>
          </w:tcPr>
          <w:p w:rsidR="003E6E1F" w:rsidRPr="00854219" w:rsidRDefault="003E6E1F" w:rsidP="00854219">
            <w:pPr>
              <w:spacing w:after="0" w:line="240" w:lineRule="auto"/>
              <w:rPr>
                <w:rFonts w:ascii="Times New Roman" w:hAnsi="Times New Roman"/>
                <w:sz w:val="24"/>
                <w:szCs w:val="24"/>
              </w:rPr>
            </w:pPr>
            <w:r w:rsidRPr="00854219">
              <w:rPr>
                <w:rFonts w:ascii="Times New Roman" w:hAnsi="Times New Roman"/>
                <w:sz w:val="24"/>
                <w:szCs w:val="24"/>
              </w:rPr>
              <w:t>2000 – 10 гг.</w:t>
            </w:r>
          </w:p>
        </w:tc>
      </w:tr>
      <w:tr w:rsidR="003E6E1F" w:rsidRPr="00854219" w:rsidTr="00854219">
        <w:tc>
          <w:tcPr>
            <w:tcW w:w="1560" w:type="dxa"/>
          </w:tcPr>
          <w:p w:rsidR="003E6E1F" w:rsidRPr="00854219" w:rsidRDefault="003E6E1F" w:rsidP="00854219">
            <w:pPr>
              <w:spacing w:after="0" w:line="240" w:lineRule="auto"/>
              <w:rPr>
                <w:rFonts w:ascii="Times New Roman" w:hAnsi="Times New Roman"/>
                <w:sz w:val="24"/>
                <w:szCs w:val="24"/>
              </w:rPr>
            </w:pPr>
            <w:r w:rsidRPr="00854219">
              <w:rPr>
                <w:rFonts w:ascii="Times New Roman" w:hAnsi="Times New Roman"/>
                <w:sz w:val="24"/>
                <w:szCs w:val="24"/>
              </w:rPr>
              <w:t>Показатели</w:t>
            </w:r>
          </w:p>
        </w:tc>
        <w:tc>
          <w:tcPr>
            <w:tcW w:w="1492"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8,2 %</w:t>
            </w:r>
          </w:p>
        </w:tc>
        <w:tc>
          <w:tcPr>
            <w:tcW w:w="1367"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9,1 %</w:t>
            </w:r>
          </w:p>
        </w:tc>
        <w:tc>
          <w:tcPr>
            <w:tcW w:w="1394"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10,2 %</w:t>
            </w:r>
          </w:p>
        </w:tc>
        <w:tc>
          <w:tcPr>
            <w:tcW w:w="1417"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8,2 %</w:t>
            </w:r>
          </w:p>
        </w:tc>
        <w:tc>
          <w:tcPr>
            <w:tcW w:w="1560"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9,2 %</w:t>
            </w:r>
          </w:p>
        </w:tc>
        <w:tc>
          <w:tcPr>
            <w:tcW w:w="1417" w:type="dxa"/>
          </w:tcPr>
          <w:p w:rsidR="003E6E1F" w:rsidRPr="00854219" w:rsidRDefault="003E6E1F" w:rsidP="00854219">
            <w:pPr>
              <w:spacing w:after="0" w:line="240" w:lineRule="auto"/>
              <w:rPr>
                <w:rFonts w:ascii="Times New Roman" w:hAnsi="Times New Roman"/>
                <w:sz w:val="24"/>
                <w:szCs w:val="24"/>
              </w:rPr>
            </w:pPr>
          </w:p>
        </w:tc>
      </w:tr>
    </w:tbl>
    <w:p w:rsidR="003E6E1F" w:rsidRPr="0006643A" w:rsidRDefault="003E6E1F" w:rsidP="003E6E1F">
      <w:pPr>
        <w:jc w:val="center"/>
        <w:rPr>
          <w:rFonts w:ascii="Times New Roman" w:hAnsi="Times New Roman"/>
          <w:sz w:val="24"/>
          <w:szCs w:val="24"/>
        </w:rPr>
      </w:pPr>
      <w:r w:rsidRPr="0006643A">
        <w:rPr>
          <w:rFonts w:ascii="Times New Roman" w:hAnsi="Times New Roman"/>
          <w:sz w:val="24"/>
          <w:szCs w:val="24"/>
        </w:rPr>
        <w:t xml:space="preserve">Темпы промышленного роста </w:t>
      </w:r>
      <w:r w:rsidR="0006643A">
        <w:rPr>
          <w:rFonts w:ascii="Times New Roman" w:hAnsi="Times New Roman"/>
          <w:sz w:val="24"/>
          <w:szCs w:val="24"/>
        </w:rPr>
        <w:t>Тайваня.</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В итоге за это время (по данным на 2001 г.) ВВП Тайваня вырос до 374,4 млрд  долл., т.е. почти в 20 раз, а душевой ВВП – в 130 раз (со 145 до 19870 долл.). Аналогичная картина имела место быть и в других странах НИС «первой волны» (Сингапуре, Гонконге, Южной Корее).</w:t>
      </w:r>
      <w:r w:rsidR="0006643A">
        <w:rPr>
          <w:rFonts w:ascii="Times New Roman" w:hAnsi="Times New Roman"/>
          <w:sz w:val="28"/>
          <w:szCs w:val="28"/>
        </w:rPr>
        <w:t xml:space="preserve"> </w:t>
      </w:r>
      <w:r w:rsidRPr="00C015FE">
        <w:rPr>
          <w:rFonts w:ascii="Times New Roman" w:hAnsi="Times New Roman"/>
          <w:sz w:val="28"/>
          <w:szCs w:val="28"/>
        </w:rPr>
        <w:t>В первую очередь высокие темпы их экономического роста были связаны с воздействием международного фактора, а также с особенностями политики государственных и частных структур. Немалое воздействие на формирование современного уклада общества этих стран оказали некоторые национальные традиции присущие этим странам.</w:t>
      </w:r>
    </w:p>
    <w:p w:rsidR="003E6E1F" w:rsidRPr="00C015FE" w:rsidRDefault="003E6E1F" w:rsidP="007B3C8E">
      <w:pPr>
        <w:spacing w:line="360" w:lineRule="auto"/>
        <w:ind w:firstLine="708"/>
        <w:jc w:val="both"/>
        <w:rPr>
          <w:rFonts w:ascii="Times New Roman" w:hAnsi="Times New Roman"/>
          <w:sz w:val="28"/>
          <w:szCs w:val="28"/>
        </w:rPr>
      </w:pPr>
      <w:r w:rsidRPr="0006643A">
        <w:rPr>
          <w:rFonts w:ascii="Times New Roman" w:hAnsi="Times New Roman"/>
          <w:sz w:val="28"/>
          <w:szCs w:val="28"/>
        </w:rPr>
        <w:t>Международный фактор</w:t>
      </w:r>
      <w:r w:rsidRPr="00C015FE">
        <w:rPr>
          <w:rFonts w:ascii="Times New Roman" w:hAnsi="Times New Roman"/>
          <w:sz w:val="28"/>
          <w:szCs w:val="28"/>
        </w:rPr>
        <w:t xml:space="preserve">, в частности огромная роль внешнеэкономических связей и массированная экспансия ТНК, послужил катализатором сдвигов в экономике и политике НИС. Темпы роста их экспорта в 1,5 – 2 раза превысили показатели внутреннего развития. В итоге была создана экспортно – ориентированная экономика, занимающая видное место в мировом экономическом обороте. Позиции НИС в международной торговле стали относительно более прочными, чем в других сферах хозяйства и в производстве в целом. </w:t>
      </w:r>
      <w:r w:rsidR="00D3201B">
        <w:rPr>
          <w:rStyle w:val="af0"/>
          <w:rFonts w:ascii="Times New Roman" w:hAnsi="Times New Roman"/>
          <w:sz w:val="28"/>
          <w:szCs w:val="28"/>
        </w:rPr>
        <w:footnoteReference w:id="11"/>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1381"/>
        <w:gridCol w:w="3190"/>
        <w:gridCol w:w="3367"/>
      </w:tblGrid>
      <w:tr w:rsidR="003E6E1F" w:rsidRPr="00854219" w:rsidTr="00854219">
        <w:tc>
          <w:tcPr>
            <w:tcW w:w="2127" w:type="dxa"/>
            <w:tcBorders>
              <w:right w:val="single" w:sz="4" w:space="0" w:color="auto"/>
            </w:tcBorders>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Показатель</w:t>
            </w:r>
          </w:p>
        </w:tc>
        <w:tc>
          <w:tcPr>
            <w:tcW w:w="1381" w:type="dxa"/>
            <w:tcBorders>
              <w:left w:val="single" w:sz="4" w:space="0" w:color="auto"/>
            </w:tcBorders>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Год</w:t>
            </w:r>
          </w:p>
        </w:tc>
        <w:tc>
          <w:tcPr>
            <w:tcW w:w="3190"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 xml:space="preserve">Гонконг  (Сянган) </w:t>
            </w:r>
          </w:p>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(в млрд долл.)</w:t>
            </w:r>
          </w:p>
        </w:tc>
        <w:tc>
          <w:tcPr>
            <w:tcW w:w="3367"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США</w:t>
            </w:r>
          </w:p>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(в млрд долл.)</w:t>
            </w:r>
          </w:p>
        </w:tc>
      </w:tr>
      <w:tr w:rsidR="003E6E1F" w:rsidRPr="00854219" w:rsidTr="00854219">
        <w:trPr>
          <w:trHeight w:val="545"/>
        </w:trPr>
        <w:tc>
          <w:tcPr>
            <w:tcW w:w="2127" w:type="dxa"/>
            <w:tcBorders>
              <w:right w:val="single" w:sz="4" w:space="0" w:color="auto"/>
            </w:tcBorders>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ВВП</w:t>
            </w:r>
          </w:p>
        </w:tc>
        <w:tc>
          <w:tcPr>
            <w:tcW w:w="1381" w:type="dxa"/>
            <w:tcBorders>
              <w:left w:val="single" w:sz="4" w:space="0" w:color="auto"/>
            </w:tcBorders>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2000</w:t>
            </w:r>
          </w:p>
        </w:tc>
        <w:tc>
          <w:tcPr>
            <w:tcW w:w="3190"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163,2</w:t>
            </w:r>
          </w:p>
        </w:tc>
        <w:tc>
          <w:tcPr>
            <w:tcW w:w="3367"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9882,8</w:t>
            </w:r>
          </w:p>
        </w:tc>
      </w:tr>
      <w:tr w:rsidR="003E6E1F" w:rsidRPr="00854219" w:rsidTr="00854219">
        <w:trPr>
          <w:trHeight w:val="690"/>
        </w:trPr>
        <w:tc>
          <w:tcPr>
            <w:tcW w:w="2127" w:type="dxa"/>
            <w:tcBorders>
              <w:right w:val="single" w:sz="4" w:space="0" w:color="auto"/>
            </w:tcBorders>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Объем товарного экспорта</w:t>
            </w:r>
          </w:p>
        </w:tc>
        <w:tc>
          <w:tcPr>
            <w:tcW w:w="1381" w:type="dxa"/>
            <w:tcBorders>
              <w:left w:val="single" w:sz="4" w:space="0" w:color="auto"/>
            </w:tcBorders>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2000</w:t>
            </w:r>
          </w:p>
        </w:tc>
        <w:tc>
          <w:tcPr>
            <w:tcW w:w="3190"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202,4</w:t>
            </w:r>
          </w:p>
        </w:tc>
        <w:tc>
          <w:tcPr>
            <w:tcW w:w="3367" w:type="dxa"/>
          </w:tcPr>
          <w:p w:rsidR="003E6E1F" w:rsidRPr="00854219" w:rsidRDefault="003E6E1F" w:rsidP="00854219">
            <w:pPr>
              <w:spacing w:after="0" w:line="240" w:lineRule="auto"/>
              <w:jc w:val="center"/>
              <w:rPr>
                <w:rFonts w:ascii="Times New Roman" w:hAnsi="Times New Roman"/>
                <w:sz w:val="24"/>
                <w:szCs w:val="24"/>
              </w:rPr>
            </w:pPr>
            <w:r w:rsidRPr="00854219">
              <w:rPr>
                <w:rFonts w:ascii="Times New Roman" w:hAnsi="Times New Roman"/>
                <w:sz w:val="24"/>
                <w:szCs w:val="24"/>
              </w:rPr>
              <w:t>782,4</w:t>
            </w:r>
          </w:p>
        </w:tc>
      </w:tr>
    </w:tbl>
    <w:p w:rsidR="003E6E1F" w:rsidRPr="00C015FE" w:rsidRDefault="003E6E1F" w:rsidP="003E6E1F">
      <w:pPr>
        <w:rPr>
          <w:rFonts w:ascii="Times New Roman" w:hAnsi="Times New Roman"/>
          <w:sz w:val="28"/>
          <w:szCs w:val="28"/>
        </w:rPr>
      </w:pPr>
    </w:p>
    <w:p w:rsidR="0006643A" w:rsidRDefault="003E6E1F" w:rsidP="007B3C8E">
      <w:pPr>
        <w:spacing w:line="360" w:lineRule="auto"/>
        <w:ind w:firstLine="708"/>
        <w:jc w:val="both"/>
        <w:rPr>
          <w:rFonts w:ascii="Times New Roman" w:hAnsi="Times New Roman"/>
          <w:sz w:val="28"/>
          <w:szCs w:val="28"/>
        </w:rPr>
      </w:pPr>
      <w:r w:rsidRPr="0006643A">
        <w:rPr>
          <w:rFonts w:ascii="Times New Roman" w:hAnsi="Times New Roman"/>
          <w:sz w:val="28"/>
          <w:szCs w:val="28"/>
        </w:rPr>
        <w:t xml:space="preserve">Одну из главных ролей в данных изменениях играют транснациональные </w:t>
      </w:r>
      <w:r w:rsidRPr="004D6C22">
        <w:rPr>
          <w:rFonts w:ascii="Times New Roman" w:hAnsi="Times New Roman"/>
          <w:sz w:val="28"/>
          <w:szCs w:val="28"/>
        </w:rPr>
        <w:t>корпорации развитых стран. Они сформировали на территории НИС</w:t>
      </w:r>
      <w:r w:rsidRPr="0006643A">
        <w:rPr>
          <w:rFonts w:ascii="Times New Roman" w:hAnsi="Times New Roman"/>
          <w:sz w:val="28"/>
          <w:szCs w:val="28"/>
        </w:rPr>
        <w:t xml:space="preserve">  мировые текстильные производства, а также и центры производства электронной продукции и других продуктов обрабатывающей промышленности</w:t>
      </w:r>
      <w:r w:rsidRPr="00C015FE">
        <w:rPr>
          <w:rFonts w:ascii="Times New Roman" w:hAnsi="Times New Roman"/>
          <w:sz w:val="28"/>
          <w:szCs w:val="28"/>
        </w:rPr>
        <w:t>. По совокупной стоимости вывоза электронных компонентов НИС уже в конце 80-х гг. опередили  Японию и США. На их долю уже сейчас приходится ¼ часть экспорта мировых судов, специализированных станков, автомашин, примерно 25 % мирового экспорта продукции отраслей органической химии.</w:t>
      </w:r>
      <w:r w:rsidR="0006643A">
        <w:rPr>
          <w:rFonts w:ascii="Times New Roman" w:hAnsi="Times New Roman"/>
          <w:sz w:val="28"/>
          <w:szCs w:val="28"/>
        </w:rPr>
        <w:t xml:space="preserve"> </w:t>
      </w:r>
    </w:p>
    <w:p w:rsidR="003E6E1F" w:rsidRPr="0006643A" w:rsidRDefault="003E6E1F" w:rsidP="007B3C8E">
      <w:pPr>
        <w:spacing w:line="360" w:lineRule="auto"/>
        <w:ind w:firstLine="708"/>
        <w:jc w:val="both"/>
        <w:rPr>
          <w:rFonts w:ascii="Times New Roman" w:hAnsi="Times New Roman"/>
          <w:sz w:val="28"/>
          <w:szCs w:val="28"/>
        </w:rPr>
      </w:pPr>
      <w:r w:rsidRPr="0006643A">
        <w:rPr>
          <w:rFonts w:ascii="Times New Roman" w:hAnsi="Times New Roman"/>
          <w:sz w:val="28"/>
          <w:szCs w:val="28"/>
        </w:rPr>
        <w:t>Среди внутренних факторов огромное значение имеет активная роль государства и его политики, а также деятельность частных коммерческих структур.</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Государство в НИС на первом этапе стимулировало рост экономики путем создания мощного предпринимательского сектора. Государственные предприятия стали ведущей силой базовых отраслей экономики НИС. Но их деятельность остро нуждалась в координации. Это привело к созданию системы государственного планирования.</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Примером может служить Республика Корея. Здесь уже первым планом экономического развития (1962 – 68 гг.) стимулировался переход от трудоемких отраслей к капиталоемким и наукоемким отраслям производства.  Следующий этап декларировал в стране создание в стране индустриальной модели экономики (1972 – 76 гг.). Затем необходимым являлось создание тяжелой промышленности в стране.(1977 - 81). Последующими планами устанавливалось приоритетное значение на активизацию внешней экономической деятельности и оказании помощи крупным корпорациям тяжелой промышленности, в особенности, судостроения (1982 – 86 и 1987 – 91 гг.). Либерализация последующей экономической политики приводит к изменениям в механизмах планирования. Они становятся более гибкими. Уменьшается количество цифровых показателей.</w:t>
      </w:r>
      <w:r w:rsidR="00D3201B">
        <w:rPr>
          <w:rStyle w:val="af0"/>
          <w:rFonts w:ascii="Times New Roman" w:hAnsi="Times New Roman"/>
          <w:sz w:val="28"/>
          <w:szCs w:val="28"/>
        </w:rPr>
        <w:footnoteReference w:id="12"/>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 xml:space="preserve">Но по-прежнему первостепенное значение имеет политика государства в стимулировании НТП. Принимаются специальные законы, регламентирующие научно – техническое развитие страны, о содействии в этой сфере национальной промышленности, о корейском фонде наук и инженерного дела и др. Государство усиливает внимание к проблемам образования, особенно высшего. За последние 30 лет количество студентов в стране увеличилось в 30 раз. </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Наряду с государством ведущая роль в НИС также принадлежит ведущим коммерческим структурам, резко усилившими свою мощь за последние десятилетия. К примеру в настоящее время из 200 крупнейших банков, действующих в развивающихся странах, 60 контролируются капиталом НИС.</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 xml:space="preserve">Истории экономического чуда в НИС неотделимо связаны с историями тех ТНК и иных крупнейших корпораций, которые сформировались в этих странах. Один из самых ярких примеров – корейские семейные холдинги – чемболи. Самым крупным из которых и по сей день является </w:t>
      </w:r>
      <w:r w:rsidRPr="00C015FE">
        <w:rPr>
          <w:rFonts w:ascii="Times New Roman" w:hAnsi="Times New Roman"/>
          <w:sz w:val="28"/>
          <w:szCs w:val="28"/>
          <w:lang w:val="en-US"/>
        </w:rPr>
        <w:t>Hundai</w:t>
      </w:r>
      <w:r w:rsidRPr="00C015FE">
        <w:rPr>
          <w:rFonts w:ascii="Times New Roman" w:hAnsi="Times New Roman"/>
          <w:sz w:val="28"/>
          <w:szCs w:val="28"/>
        </w:rPr>
        <w:t>. Компания множество раз диверсифицировала свое производство (автомобильная промышленность, судостроение, производство полупроводников).</w:t>
      </w:r>
    </w:p>
    <w:p w:rsidR="0006643A"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 xml:space="preserve">Определенное влияние на НИС сыграли некоторые социально – психологические традиции, присущие этим странам. Речь идет о доминировании в общественном сознании этих стран варианта конфуцианской философии с ярко выраженными интересами на групповые интересы и социальные гарантии. Конфуцианство ранее сформировавшейся в западном  мире демократии начало признавать достоинства человека его права и свободы, а также народную власть. Поэтому по их мнению опираясь на основные взгляды конфуцианства, получиться успешно сформировать и еще более активно развить рыночную экономику. Особенностью корейского менеджмента является синтез американского и японского деловых стилей. В этой связи руководство компании пытается сделать взаимодополняемыми индивидуализм личностных устремлений работника и командный стиль управления в принятиях решений сверху вниз. Корейскому национальному менталитету присуще отношение к труду как к способу самовыражения. Что несомненно стимулирует усилия значительной части общества создать максимально комфортные условия для жизни общества и его нормального функционирования. </w:t>
      </w:r>
      <w:r w:rsidR="00545380">
        <w:rPr>
          <w:rStyle w:val="af0"/>
          <w:rFonts w:ascii="Times New Roman" w:hAnsi="Times New Roman"/>
          <w:sz w:val="28"/>
          <w:szCs w:val="28"/>
        </w:rPr>
        <w:footnoteReference w:id="13"/>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 xml:space="preserve">Таким образом, определяющими факторами в появлении и развитии НИС являются использование международного разделения труда, высокая активность ТНК, стимулирующая деятельность государственного аппарата власти, растущая роль частного коммерческого сектора, опирающегося на социально – психологических и другие традиции стран – «драконов» . </w:t>
      </w:r>
    </w:p>
    <w:p w:rsidR="003E6E1F" w:rsidRPr="00C015FE" w:rsidRDefault="003E6E1F" w:rsidP="007B3C8E">
      <w:pPr>
        <w:spacing w:line="360" w:lineRule="auto"/>
        <w:ind w:firstLine="708"/>
        <w:jc w:val="both"/>
        <w:rPr>
          <w:rFonts w:ascii="Times New Roman" w:hAnsi="Times New Roman"/>
          <w:sz w:val="28"/>
          <w:szCs w:val="28"/>
        </w:rPr>
      </w:pPr>
      <w:r w:rsidRPr="00C015FE">
        <w:rPr>
          <w:rFonts w:ascii="Times New Roman" w:hAnsi="Times New Roman"/>
          <w:sz w:val="28"/>
          <w:szCs w:val="28"/>
        </w:rPr>
        <w:t>На НИС приходится свыше 40% всех прямых капиталовложений развитых стран в их экономику. Наилучшими позициями обладают компании США, Японии, Великобритании, Германии, а также возрастающую роль других стран Западной Европы. Основная же борьба идет между корпорациями США и Японии, чье влияние усиливается путем проникновение японских компаний в экономику НИС.</w:t>
      </w:r>
    </w:p>
    <w:p w:rsidR="003D555C" w:rsidRDefault="003E6E1F" w:rsidP="007B3C8E">
      <w:pPr>
        <w:spacing w:line="360" w:lineRule="auto"/>
        <w:jc w:val="both"/>
        <w:rPr>
          <w:rFonts w:ascii="Times New Roman" w:hAnsi="Times New Roman"/>
          <w:sz w:val="28"/>
          <w:szCs w:val="28"/>
        </w:rPr>
      </w:pPr>
      <w:r w:rsidRPr="00C015FE">
        <w:rPr>
          <w:rFonts w:ascii="Times New Roman" w:hAnsi="Times New Roman"/>
          <w:sz w:val="28"/>
          <w:szCs w:val="28"/>
        </w:rPr>
        <w:t>В последние годы участие государства в экономике НИС сокращается, но в то же время это не означает снижения корпоративно – эстетической структуры НИС. Доля государственного капитала сокращается ввиду того, что в НИС активно проводится приватизация, но государство все же играет важную роль в регулировании экономической деятельности, защите интересов частных компаний.</w:t>
      </w:r>
    </w:p>
    <w:p w:rsidR="003E6E1F" w:rsidRPr="007B3C8E" w:rsidRDefault="003D555C" w:rsidP="003D555C">
      <w:pPr>
        <w:pStyle w:val="2"/>
        <w:spacing w:line="360" w:lineRule="auto"/>
        <w:jc w:val="center"/>
        <w:rPr>
          <w:rFonts w:ascii="Times New Roman" w:hAnsi="Times New Roman"/>
          <w:color w:val="auto"/>
          <w:sz w:val="28"/>
          <w:szCs w:val="28"/>
        </w:rPr>
      </w:pPr>
      <w:bookmarkStart w:id="70" w:name="_Toc280550456"/>
      <w:r>
        <w:rPr>
          <w:rFonts w:ascii="Times New Roman" w:hAnsi="Times New Roman"/>
          <w:color w:val="auto"/>
          <w:sz w:val="28"/>
          <w:szCs w:val="28"/>
        </w:rPr>
        <w:t>2.</w:t>
      </w:r>
      <w:r w:rsidR="009A1BF1">
        <w:rPr>
          <w:rFonts w:ascii="Times New Roman" w:hAnsi="Times New Roman"/>
          <w:color w:val="auto"/>
          <w:sz w:val="28"/>
          <w:szCs w:val="28"/>
        </w:rPr>
        <w:t>2</w:t>
      </w:r>
      <w:r>
        <w:rPr>
          <w:rFonts w:ascii="Times New Roman" w:hAnsi="Times New Roman"/>
          <w:color w:val="auto"/>
          <w:sz w:val="28"/>
          <w:szCs w:val="28"/>
        </w:rPr>
        <w:t xml:space="preserve">.1. </w:t>
      </w:r>
      <w:r w:rsidR="003E6E1F" w:rsidRPr="007B3C8E">
        <w:rPr>
          <w:rFonts w:ascii="Times New Roman" w:hAnsi="Times New Roman"/>
          <w:color w:val="auto"/>
          <w:sz w:val="28"/>
          <w:szCs w:val="28"/>
        </w:rPr>
        <w:t>Экономический рост в Республике Корея</w:t>
      </w:r>
      <w:bookmarkEnd w:id="70"/>
    </w:p>
    <w:p w:rsidR="003E6E1F" w:rsidRDefault="003E6E1F" w:rsidP="003D555C">
      <w:pPr>
        <w:spacing w:line="360" w:lineRule="auto"/>
        <w:ind w:firstLine="708"/>
        <w:jc w:val="both"/>
        <w:rPr>
          <w:rFonts w:ascii="Times New Roman" w:hAnsi="Times New Roman"/>
          <w:sz w:val="28"/>
          <w:szCs w:val="28"/>
        </w:rPr>
      </w:pPr>
      <w:r>
        <w:rPr>
          <w:rFonts w:ascii="Times New Roman" w:hAnsi="Times New Roman"/>
          <w:sz w:val="28"/>
          <w:szCs w:val="28"/>
        </w:rPr>
        <w:t>Республика Корея – самое большое государство из НИС первой волны.</w:t>
      </w:r>
      <w:r w:rsidR="003D555C">
        <w:rPr>
          <w:rFonts w:ascii="Times New Roman" w:hAnsi="Times New Roman"/>
          <w:sz w:val="28"/>
          <w:szCs w:val="28"/>
        </w:rPr>
        <w:t xml:space="preserve"> </w:t>
      </w:r>
      <w:r>
        <w:rPr>
          <w:rFonts w:ascii="Times New Roman" w:hAnsi="Times New Roman"/>
          <w:sz w:val="28"/>
          <w:szCs w:val="28"/>
        </w:rPr>
        <w:t>Благодаря высоким темпам роста (8 – 10% в год в течении ряда лет)</w:t>
      </w:r>
      <w:r w:rsidRPr="00B73922">
        <w:rPr>
          <w:rFonts w:ascii="Times New Roman" w:hAnsi="Times New Roman"/>
          <w:sz w:val="28"/>
          <w:szCs w:val="28"/>
        </w:rPr>
        <w:t xml:space="preserve"> </w:t>
      </w:r>
      <w:r>
        <w:rPr>
          <w:rFonts w:ascii="Times New Roman" w:hAnsi="Times New Roman"/>
          <w:sz w:val="28"/>
          <w:szCs w:val="28"/>
        </w:rPr>
        <w:t>Республике Корея из отсталой страны с традиционным сельским  хозяйством превратилось в развитое государство, которое стало членом ОЭСР. Только за период после 1975 г. ВВП Республики Корея вырос в 15 раз – с 48,3 млрд долл до 713,7 млрд долл в 1999 г., а душевой ВВП с 1366 до 15 225 долл.</w:t>
      </w:r>
    </w:p>
    <w:p w:rsidR="003E6E1F" w:rsidRDefault="003E6E1F" w:rsidP="007B3C8E">
      <w:pPr>
        <w:spacing w:line="360" w:lineRule="auto"/>
        <w:ind w:firstLine="708"/>
        <w:jc w:val="both"/>
        <w:rPr>
          <w:rFonts w:ascii="Times New Roman" w:hAnsi="Times New Roman"/>
          <w:sz w:val="28"/>
          <w:szCs w:val="28"/>
        </w:rPr>
      </w:pPr>
      <w:r>
        <w:rPr>
          <w:rFonts w:ascii="Times New Roman" w:hAnsi="Times New Roman"/>
          <w:sz w:val="28"/>
          <w:szCs w:val="28"/>
        </w:rPr>
        <w:t>Радикально изменилась структура хозяйства страны. В 2001 г. на долю аграрного сектора приходилось 40% стоимости ВВП (в 1975 г. – 45, 7%), промышленности 41,0 (в 1975 г. – 23,0), сферы услуг – 55,0% (В 1975 г. – 31,4 %).</w:t>
      </w:r>
      <w:r w:rsidR="0006643A">
        <w:rPr>
          <w:rFonts w:ascii="Times New Roman" w:hAnsi="Times New Roman"/>
          <w:sz w:val="28"/>
          <w:szCs w:val="28"/>
        </w:rPr>
        <w:t xml:space="preserve"> </w:t>
      </w:r>
      <w:r>
        <w:rPr>
          <w:rFonts w:ascii="Times New Roman" w:hAnsi="Times New Roman"/>
          <w:sz w:val="28"/>
          <w:szCs w:val="28"/>
        </w:rPr>
        <w:t>Наряду с достижением высокого уровня развития, ликвидацией многоукладного характера экономики повысился уровень жизни, укрепились международные экономические позиции государства.</w:t>
      </w:r>
      <w:r w:rsidR="0006643A">
        <w:rPr>
          <w:rFonts w:ascii="Times New Roman" w:hAnsi="Times New Roman"/>
          <w:sz w:val="28"/>
          <w:szCs w:val="28"/>
        </w:rPr>
        <w:t xml:space="preserve"> </w:t>
      </w:r>
      <w:r>
        <w:rPr>
          <w:rFonts w:ascii="Times New Roman" w:hAnsi="Times New Roman"/>
          <w:sz w:val="28"/>
          <w:szCs w:val="28"/>
        </w:rPr>
        <w:t>Ярким примером успехов Республики</w:t>
      </w:r>
      <w:r w:rsidR="00B83DE6">
        <w:rPr>
          <w:rFonts w:ascii="Times New Roman" w:hAnsi="Times New Roman"/>
          <w:sz w:val="28"/>
          <w:szCs w:val="28"/>
        </w:rPr>
        <w:t xml:space="preserve"> Корея может служить сфераНИОКР</w:t>
      </w:r>
      <w:r>
        <w:rPr>
          <w:rFonts w:ascii="Times New Roman" w:hAnsi="Times New Roman"/>
          <w:sz w:val="28"/>
          <w:szCs w:val="28"/>
        </w:rPr>
        <w:t xml:space="preserve">. В стране создана мощная научно – исследовательская база, действуют более 3000 научно – исследовательских институтов. В декабре 1997 г. был принят план научно – технического развития страны сроком на 5 лет. Его цель – доведение национальных НИОКР до уровня стран «большой семерки». Ключевым положением плана является увеличение расходов правительства на научно – исследовательскую отрасль. В структуре госбюджета данные расходы должны быть равны 5% от всего его объема (в 2001 г. был достигнут уровень в 4,4%), также государство планирует в ближайшем бедующем развитие фундаментальных исследований (для этого планируется увеличить инвестирование в них на 25%) и увеличение количества занятых в сфере науки с 140 тыс. до 192 тыс., что эквивалентно 40 научных работников на 10 тыс. человек. </w:t>
      </w:r>
    </w:p>
    <w:p w:rsidR="003E6E1F" w:rsidRDefault="003E6E1F" w:rsidP="007B3C8E">
      <w:pPr>
        <w:spacing w:line="360" w:lineRule="auto"/>
        <w:ind w:firstLine="708"/>
        <w:jc w:val="both"/>
        <w:rPr>
          <w:rFonts w:ascii="Times New Roman" w:hAnsi="Times New Roman"/>
          <w:sz w:val="28"/>
          <w:szCs w:val="28"/>
        </w:rPr>
      </w:pPr>
      <w:r>
        <w:rPr>
          <w:rFonts w:ascii="Times New Roman" w:hAnsi="Times New Roman"/>
          <w:sz w:val="28"/>
          <w:szCs w:val="28"/>
        </w:rPr>
        <w:t>Особое значение имеет принятый в 1999 г. «Долгосрочный план развития науки и техники до 2025 г.». На каждый из трех выделенных этапов план выдвигает конкретные задания. На первом этапе (до 2005 г.) ставится цель достигнуть уровня мировых лидеров в семи секторах экономики. На втором этапе (до 2015 г.) Республика Корея должна стать ведущей страной по общему развитию НИОКР в Азиатско – Тихоокеанском регионе, т.е. догнать и перегнать Японию, задачей третьего этапа (до 2025 г.) является достижение в большинстве отраслей уровня стран «большой семерки».</w:t>
      </w:r>
    </w:p>
    <w:p w:rsidR="003E6E1F" w:rsidRDefault="003E6E1F" w:rsidP="00545380">
      <w:pPr>
        <w:spacing w:line="360" w:lineRule="auto"/>
        <w:ind w:firstLine="708"/>
        <w:jc w:val="both"/>
        <w:rPr>
          <w:rFonts w:ascii="Times New Roman" w:hAnsi="Times New Roman"/>
          <w:sz w:val="28"/>
          <w:szCs w:val="28"/>
        </w:rPr>
      </w:pPr>
      <w:r>
        <w:rPr>
          <w:rFonts w:ascii="Times New Roman" w:hAnsi="Times New Roman"/>
          <w:sz w:val="28"/>
          <w:szCs w:val="28"/>
        </w:rPr>
        <w:t xml:space="preserve">Наиболее успешно Республика Корея продвинулась по пути НТП в нескольких ведущих отраслях. В настоящее время в статистике производства электронных чипов памяти первые места уверенно удерживают чеболи </w:t>
      </w:r>
      <w:r>
        <w:rPr>
          <w:rFonts w:ascii="Times New Roman" w:hAnsi="Times New Roman"/>
          <w:sz w:val="28"/>
          <w:szCs w:val="28"/>
          <w:lang w:val="en-US"/>
        </w:rPr>
        <w:t>Hundai</w:t>
      </w:r>
      <w:r w:rsidRPr="0073116F">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Samsung</w:t>
      </w:r>
      <w:r w:rsidRPr="0073116F">
        <w:rPr>
          <w:rFonts w:ascii="Times New Roman" w:hAnsi="Times New Roman"/>
          <w:sz w:val="28"/>
          <w:szCs w:val="28"/>
        </w:rPr>
        <w:t xml:space="preserve">. </w:t>
      </w:r>
      <w:r>
        <w:rPr>
          <w:rFonts w:ascii="Times New Roman" w:hAnsi="Times New Roman"/>
          <w:sz w:val="28"/>
          <w:szCs w:val="28"/>
        </w:rPr>
        <w:t xml:space="preserve">По производству полупроводников корейские производители вышли на третье место в мире. Хотя страна сделала огромный скачек с четвертого места на восьмое в рейтинге стран с наиболее развитой автомобильной промышленностью, чтобы подняться выше Республике Корея необходимо освоить производство нового вида автомобилей – «интеллектуальных автомобилей». У которых большинство функций будет автоматизированными. Работы в этом направлении ведутся. </w:t>
      </w:r>
    </w:p>
    <w:p w:rsidR="003E6E1F" w:rsidRDefault="003E6E1F" w:rsidP="007B3C8E">
      <w:pPr>
        <w:spacing w:line="360" w:lineRule="auto"/>
        <w:ind w:firstLine="708"/>
        <w:jc w:val="both"/>
        <w:rPr>
          <w:rFonts w:ascii="Times New Roman" w:hAnsi="Times New Roman"/>
          <w:sz w:val="28"/>
          <w:szCs w:val="28"/>
        </w:rPr>
      </w:pPr>
      <w:r>
        <w:rPr>
          <w:rFonts w:ascii="Times New Roman" w:hAnsi="Times New Roman"/>
          <w:sz w:val="28"/>
          <w:szCs w:val="28"/>
        </w:rPr>
        <w:t xml:space="preserve">Быстро развивается и космическая промышленность, к концу 2015 г. у Республики Корея будет иметь 25 спутников на околоземной орбите. Также в планах строительство собственного космодрома. </w:t>
      </w:r>
    </w:p>
    <w:p w:rsidR="003E6E1F" w:rsidRDefault="003E6E1F" w:rsidP="007B3C8E">
      <w:pPr>
        <w:spacing w:line="360" w:lineRule="auto"/>
        <w:ind w:firstLine="708"/>
        <w:jc w:val="both"/>
        <w:rPr>
          <w:rFonts w:ascii="Times New Roman" w:hAnsi="Times New Roman"/>
          <w:sz w:val="28"/>
          <w:szCs w:val="28"/>
        </w:rPr>
      </w:pPr>
      <w:r>
        <w:rPr>
          <w:rFonts w:ascii="Times New Roman" w:hAnsi="Times New Roman"/>
          <w:sz w:val="28"/>
          <w:szCs w:val="28"/>
        </w:rPr>
        <w:t>Правительство Республики Корея способствует развитию атомной энергетики. К 2001 году в Республике Корея функционировало 16 атомных электростанций и 4 находилось в стадии строительства. Эти мощности составляют 28% всей совокупной мощности электроэнергетики Республики.</w:t>
      </w:r>
    </w:p>
    <w:p w:rsidR="003E6E1F" w:rsidRDefault="003E6E1F" w:rsidP="007B3C8E">
      <w:pPr>
        <w:spacing w:line="360" w:lineRule="auto"/>
        <w:ind w:firstLine="708"/>
        <w:jc w:val="both"/>
        <w:rPr>
          <w:rFonts w:ascii="Times New Roman" w:hAnsi="Times New Roman"/>
          <w:sz w:val="28"/>
          <w:szCs w:val="28"/>
        </w:rPr>
      </w:pPr>
      <w:r>
        <w:rPr>
          <w:rFonts w:ascii="Times New Roman" w:hAnsi="Times New Roman"/>
          <w:sz w:val="28"/>
          <w:szCs w:val="28"/>
        </w:rPr>
        <w:t xml:space="preserve">Однако, экономики Республики Корея присущи не только прорывы. Сами корейские специалисты в области экономики говорят о том, что в стране необходимо совершенствовать социальную структуру и отходить от принципов семейно – кланового управления. </w:t>
      </w:r>
    </w:p>
    <w:p w:rsidR="003D555C" w:rsidRDefault="003D555C" w:rsidP="003D555C">
      <w:pPr>
        <w:pStyle w:val="2"/>
        <w:spacing w:line="360" w:lineRule="auto"/>
        <w:jc w:val="center"/>
        <w:rPr>
          <w:rFonts w:ascii="Times New Roman" w:hAnsi="Times New Roman"/>
          <w:color w:val="auto"/>
          <w:sz w:val="28"/>
          <w:szCs w:val="28"/>
        </w:rPr>
      </w:pPr>
    </w:p>
    <w:p w:rsidR="003E6E1F" w:rsidRPr="00540A5F" w:rsidRDefault="003D555C" w:rsidP="003D555C">
      <w:pPr>
        <w:pStyle w:val="2"/>
        <w:spacing w:line="360" w:lineRule="auto"/>
        <w:jc w:val="center"/>
        <w:rPr>
          <w:rFonts w:ascii="Times New Roman" w:hAnsi="Times New Roman"/>
          <w:color w:val="auto"/>
          <w:sz w:val="28"/>
          <w:szCs w:val="28"/>
        </w:rPr>
      </w:pPr>
      <w:bookmarkStart w:id="71" w:name="_Toc280550457"/>
      <w:r>
        <w:rPr>
          <w:rFonts w:ascii="Times New Roman" w:hAnsi="Times New Roman"/>
          <w:color w:val="auto"/>
          <w:sz w:val="28"/>
          <w:szCs w:val="28"/>
        </w:rPr>
        <w:t>2.</w:t>
      </w:r>
      <w:r w:rsidR="009A1BF1">
        <w:rPr>
          <w:rFonts w:ascii="Times New Roman" w:hAnsi="Times New Roman"/>
          <w:color w:val="auto"/>
          <w:sz w:val="28"/>
          <w:szCs w:val="28"/>
        </w:rPr>
        <w:t>2</w:t>
      </w:r>
      <w:r>
        <w:rPr>
          <w:rFonts w:ascii="Times New Roman" w:hAnsi="Times New Roman"/>
          <w:color w:val="auto"/>
          <w:sz w:val="28"/>
          <w:szCs w:val="28"/>
        </w:rPr>
        <w:t xml:space="preserve">.2. </w:t>
      </w:r>
      <w:r w:rsidR="003E6E1F" w:rsidRPr="00540A5F">
        <w:rPr>
          <w:rFonts w:ascii="Times New Roman" w:hAnsi="Times New Roman"/>
          <w:color w:val="auto"/>
          <w:sz w:val="28"/>
          <w:szCs w:val="28"/>
        </w:rPr>
        <w:t>Экономик</w:t>
      </w:r>
      <w:r w:rsidR="00540A5F">
        <w:rPr>
          <w:rFonts w:ascii="Times New Roman" w:hAnsi="Times New Roman"/>
          <w:color w:val="auto"/>
          <w:sz w:val="28"/>
          <w:szCs w:val="28"/>
        </w:rPr>
        <w:t>а города – государства Сингапур</w:t>
      </w:r>
      <w:bookmarkEnd w:id="71"/>
    </w:p>
    <w:p w:rsidR="004D6C22" w:rsidRDefault="00394B5B" w:rsidP="007B3C8E">
      <w:pPr>
        <w:spacing w:line="360" w:lineRule="auto"/>
        <w:ind w:firstLine="708"/>
        <w:jc w:val="both"/>
        <w:rPr>
          <w:rFonts w:ascii="Times New Roman" w:hAnsi="Times New Roman"/>
          <w:sz w:val="28"/>
          <w:szCs w:val="28"/>
        </w:rPr>
      </w:pPr>
      <w:r>
        <w:rPr>
          <w:rFonts w:ascii="Times New Roman" w:hAnsi="Times New Roman"/>
          <w:sz w:val="28"/>
          <w:szCs w:val="28"/>
        </w:rPr>
        <w:t>Сингапур – самое маленькое государство из НИС первой волны. Но несмотря на малые размеры эта страна является настоящим экономическим гигантом. Его ВВП в 2000 г. превысил 99,4 млрд долл, а душевой ВВП достиг 24 700 долл., что превышает средний уровень большинства развитых стран мира. Особенно значительны данные о внешнеторговой деятельности. Товарооборот Сингапура в 2000 г. составлял 272,5 млрд долл. (экспорт – 137,9 млрд долл, импорт – 134,6 млрд).</w:t>
      </w:r>
      <w:r w:rsidR="001A1379">
        <w:rPr>
          <w:rStyle w:val="af0"/>
          <w:rFonts w:ascii="Times New Roman" w:hAnsi="Times New Roman"/>
          <w:sz w:val="28"/>
          <w:szCs w:val="28"/>
        </w:rPr>
        <w:footnoteReference w:id="14"/>
      </w:r>
    </w:p>
    <w:p w:rsidR="00394B5B" w:rsidRDefault="00394B5B" w:rsidP="007B3C8E">
      <w:pPr>
        <w:spacing w:line="360" w:lineRule="auto"/>
        <w:ind w:firstLine="708"/>
        <w:jc w:val="both"/>
        <w:rPr>
          <w:rFonts w:ascii="Times New Roman" w:hAnsi="Times New Roman"/>
          <w:sz w:val="28"/>
          <w:szCs w:val="28"/>
        </w:rPr>
      </w:pPr>
      <w:r>
        <w:rPr>
          <w:rFonts w:ascii="Times New Roman" w:hAnsi="Times New Roman"/>
          <w:sz w:val="28"/>
          <w:szCs w:val="28"/>
        </w:rPr>
        <w:t>Одна из основных причин такого экономического роста Сингапура – широкое использование преимуществ разделения труда, осуществление посреднических функций, транзитной торговли. Недаром размеры экспорта и импорта превышают ВВП страны.</w:t>
      </w:r>
    </w:p>
    <w:p w:rsidR="00394B5B" w:rsidRDefault="00394B5B" w:rsidP="007B3C8E">
      <w:pPr>
        <w:spacing w:line="360" w:lineRule="auto"/>
        <w:ind w:firstLine="708"/>
        <w:jc w:val="both"/>
        <w:rPr>
          <w:rFonts w:ascii="Times New Roman" w:hAnsi="Times New Roman"/>
          <w:sz w:val="28"/>
          <w:szCs w:val="28"/>
        </w:rPr>
      </w:pPr>
      <w:r>
        <w:rPr>
          <w:rFonts w:ascii="Times New Roman" w:hAnsi="Times New Roman"/>
          <w:sz w:val="28"/>
          <w:szCs w:val="28"/>
        </w:rPr>
        <w:t>Другой причиной является разнообразная финансовая деятельность. Сингапур – финансовый центр валютной торговли, банковской деятельности, торговли ценными бумагами мирового значения.  Его резервы валют (70 млрд долл.) самые высокие в мире на душу населения. Сингапур- крупнейший экспортер капитала в Китай, Бангладеш, Таиланд, Индию, Австралию. Отели принадлежащие компаниям Сингапура находятся во многих крупных городах мира, в том числе и в Лондоне.</w:t>
      </w:r>
    </w:p>
    <w:p w:rsidR="00394B5B" w:rsidRDefault="00394B5B" w:rsidP="007B3C8E">
      <w:pPr>
        <w:spacing w:line="360" w:lineRule="auto"/>
        <w:ind w:firstLine="708"/>
        <w:jc w:val="both"/>
        <w:rPr>
          <w:rFonts w:ascii="Times New Roman" w:hAnsi="Times New Roman"/>
          <w:sz w:val="28"/>
          <w:szCs w:val="28"/>
        </w:rPr>
      </w:pPr>
      <w:r>
        <w:rPr>
          <w:rFonts w:ascii="Times New Roman" w:hAnsi="Times New Roman"/>
          <w:sz w:val="28"/>
          <w:szCs w:val="28"/>
        </w:rPr>
        <w:t>Третьим фактором выступает высокий уровень промышленных предприятий и сферы услуг, где сосредоточенно производство основанное на высоких технологиях (</w:t>
      </w:r>
      <w:r>
        <w:rPr>
          <w:rFonts w:ascii="Times New Roman" w:hAnsi="Times New Roman"/>
          <w:sz w:val="28"/>
          <w:szCs w:val="28"/>
          <w:lang w:val="en-US"/>
        </w:rPr>
        <w:t>IT</w:t>
      </w:r>
      <w:r>
        <w:rPr>
          <w:rFonts w:ascii="Times New Roman" w:hAnsi="Times New Roman"/>
          <w:sz w:val="28"/>
          <w:szCs w:val="28"/>
        </w:rPr>
        <w:t>, нефтехимия, фармацевтика и др.). Сингапур держит первое место по степени компьютеризации экономики. Это единственная страна в которой принят закон об обязательной компьютерной грамотности населения. Развитию новейших отраслей промышленности содействует высокий уровень квалификации рабочей силы.</w:t>
      </w:r>
    </w:p>
    <w:p w:rsidR="00394B5B" w:rsidRDefault="00394B5B" w:rsidP="007B3C8E">
      <w:pPr>
        <w:spacing w:line="360" w:lineRule="auto"/>
        <w:ind w:firstLine="708"/>
        <w:jc w:val="both"/>
        <w:rPr>
          <w:rFonts w:ascii="Times New Roman" w:hAnsi="Times New Roman"/>
          <w:sz w:val="28"/>
          <w:szCs w:val="28"/>
        </w:rPr>
      </w:pPr>
      <w:r>
        <w:rPr>
          <w:rFonts w:ascii="Times New Roman" w:hAnsi="Times New Roman"/>
          <w:sz w:val="28"/>
          <w:szCs w:val="28"/>
        </w:rPr>
        <w:t xml:space="preserve">Важнейшую роль в экономическом развитии Сингапура играет транснациональный капитал. Примером может служить деятельность ТНК Японии и Германии, превративших Сингапур в центр химической промышленности. После электроники химические предприятия в Сингапуре являются вторыми в стране. </w:t>
      </w:r>
    </w:p>
    <w:p w:rsidR="00394B5B" w:rsidRDefault="00394B5B" w:rsidP="007B3C8E">
      <w:pPr>
        <w:spacing w:line="360" w:lineRule="auto"/>
        <w:ind w:firstLine="708"/>
        <w:jc w:val="both"/>
        <w:rPr>
          <w:rFonts w:ascii="Times New Roman" w:hAnsi="Times New Roman"/>
          <w:sz w:val="28"/>
          <w:szCs w:val="28"/>
        </w:rPr>
      </w:pPr>
      <w:r>
        <w:rPr>
          <w:rFonts w:ascii="Times New Roman" w:hAnsi="Times New Roman"/>
          <w:sz w:val="28"/>
          <w:szCs w:val="28"/>
        </w:rPr>
        <w:t>Сингапур – исключительно удобный территориальный трамплин для экспансии на бурно развивающихся азиатских рынках, чем он больше всего обязан прекрасному географическому положению, современному порту и отлично развитыми системами телекоммуникаций.</w:t>
      </w:r>
    </w:p>
    <w:p w:rsidR="00394B5B" w:rsidRPr="003D555C" w:rsidRDefault="003D555C" w:rsidP="003D555C">
      <w:pPr>
        <w:pStyle w:val="22"/>
        <w:spacing w:line="360" w:lineRule="auto"/>
        <w:rPr>
          <w:rFonts w:ascii="Times New Roman" w:hAnsi="Times New Roman"/>
          <w:color w:val="auto"/>
        </w:rPr>
      </w:pPr>
      <w:bookmarkStart w:id="72" w:name="_Toc280550458"/>
      <w:r w:rsidRPr="003D555C">
        <w:rPr>
          <w:rFonts w:ascii="Times New Roman" w:hAnsi="Times New Roman"/>
          <w:color w:val="auto"/>
        </w:rPr>
        <w:t xml:space="preserve">2.2. </w:t>
      </w:r>
      <w:r w:rsidR="001534E6" w:rsidRPr="003D555C">
        <w:rPr>
          <w:rFonts w:ascii="Times New Roman" w:hAnsi="Times New Roman"/>
          <w:color w:val="auto"/>
        </w:rPr>
        <w:t>Латиноа</w:t>
      </w:r>
      <w:r w:rsidR="00310AC6" w:rsidRPr="003D555C">
        <w:rPr>
          <w:rFonts w:ascii="Times New Roman" w:hAnsi="Times New Roman"/>
          <w:color w:val="auto"/>
        </w:rPr>
        <w:t>мериканская модель новых индустриальных стран</w:t>
      </w:r>
      <w:bookmarkEnd w:id="72"/>
    </w:p>
    <w:p w:rsidR="001534E6" w:rsidRDefault="00310AC6" w:rsidP="007B3C8E">
      <w:pPr>
        <w:pStyle w:val="aa"/>
        <w:spacing w:before="120" w:beforeAutospacing="0" w:line="360" w:lineRule="auto"/>
        <w:ind w:firstLine="600"/>
        <w:jc w:val="both"/>
        <w:rPr>
          <w:rFonts w:eastAsia="Times-Roman"/>
          <w:sz w:val="28"/>
          <w:szCs w:val="28"/>
        </w:rPr>
      </w:pPr>
      <w:r w:rsidRPr="005E6627">
        <w:rPr>
          <w:color w:val="000000"/>
          <w:sz w:val="28"/>
          <w:szCs w:val="28"/>
        </w:rPr>
        <w:t>Экономическая стратегия Латинской Америки ознаменована тремя финансовыми волнами. С середины 70-х гг. Чили, Уругвай и Аргентина декларировали переход к новой стратегии развития - либеральной. Это означало резкое сокращение вмешательства государства в инвестиционные, кредитные, валютные и внешнеторговые операции и сужение его участия в предпринимательской деятельности. Ключевой реформой стала приватизация, призванная расширить пространство для частной инициативы. Но, как результат, реформы в Чили были успешными, а в Аргентине и Уругвае не удались. Дело в том, что реформы проводились преимущественно в рамках военно-диктаторских режимов, их творцами были «экономисты в мундирах» и суть преобразований сводилась к возврату национализированной собственности прежним владельцам и либерализации внешнеэкономической деятельности. Кроме того, перемены происходили в атмосфере взаимного отчуждения народа и власти</w:t>
      </w:r>
      <w:r w:rsidRPr="001534E6">
        <w:rPr>
          <w:color w:val="000000"/>
          <w:sz w:val="28"/>
          <w:szCs w:val="28"/>
        </w:rPr>
        <w:t>.</w:t>
      </w:r>
      <w:r w:rsidR="001534E6" w:rsidRPr="001534E6">
        <w:rPr>
          <w:color w:val="000000"/>
          <w:sz w:val="28"/>
          <w:szCs w:val="28"/>
        </w:rPr>
        <w:t xml:space="preserve"> Экономическая политика проводимая ла</w:t>
      </w:r>
      <w:r w:rsidR="001534E6" w:rsidRPr="001534E6">
        <w:rPr>
          <w:rFonts w:eastAsia="Times-Italic"/>
          <w:iCs/>
          <w:sz w:val="28"/>
          <w:szCs w:val="28"/>
        </w:rPr>
        <w:t xml:space="preserve">тиноамериканскими НИС носит </w:t>
      </w:r>
      <w:r w:rsidR="001534E6">
        <w:rPr>
          <w:rFonts w:eastAsia="Times-Italic"/>
          <w:iCs/>
          <w:sz w:val="28"/>
          <w:szCs w:val="28"/>
        </w:rPr>
        <w:t>«</w:t>
      </w:r>
      <w:r w:rsidR="001534E6" w:rsidRPr="001534E6">
        <w:rPr>
          <w:rFonts w:eastAsia="Times-Italic"/>
          <w:iCs/>
          <w:sz w:val="28"/>
          <w:szCs w:val="28"/>
        </w:rPr>
        <w:t>и</w:t>
      </w:r>
      <w:r w:rsidR="001534E6" w:rsidRPr="001534E6">
        <w:rPr>
          <w:rFonts w:eastAsia="Times-Bold"/>
          <w:bCs/>
          <w:sz w:val="28"/>
          <w:szCs w:val="28"/>
        </w:rPr>
        <w:t>нтравертивный</w:t>
      </w:r>
      <w:r w:rsidR="001534E6">
        <w:rPr>
          <w:rFonts w:eastAsia="Times-Bold"/>
          <w:bCs/>
          <w:sz w:val="28"/>
          <w:szCs w:val="28"/>
        </w:rPr>
        <w:t>»</w:t>
      </w:r>
      <w:r w:rsidR="001534E6" w:rsidRPr="001534E6">
        <w:rPr>
          <w:rFonts w:eastAsia="Times-Bold"/>
          <w:bCs/>
          <w:sz w:val="28"/>
          <w:szCs w:val="28"/>
        </w:rPr>
        <w:t xml:space="preserve"> характер.</w:t>
      </w:r>
      <w:r w:rsidR="001534E6">
        <w:rPr>
          <w:rFonts w:eastAsia="Times-Bold"/>
          <w:bCs/>
          <w:sz w:val="28"/>
          <w:szCs w:val="28"/>
        </w:rPr>
        <w:t xml:space="preserve"> </w:t>
      </w:r>
      <w:r w:rsidR="001534E6" w:rsidRPr="001679A3">
        <w:rPr>
          <w:rFonts w:eastAsia="Times-Roman"/>
          <w:sz w:val="28"/>
          <w:szCs w:val="28"/>
        </w:rPr>
        <w:t>Эта политика предполагает протекционизм, отсутствие конкуренции со стороны иностранных</w:t>
      </w:r>
      <w:r w:rsidR="001534E6">
        <w:rPr>
          <w:rFonts w:eastAsia="Times-Roman"/>
          <w:sz w:val="28"/>
          <w:szCs w:val="28"/>
        </w:rPr>
        <w:t xml:space="preserve"> </w:t>
      </w:r>
      <w:r w:rsidR="001534E6" w:rsidRPr="001679A3">
        <w:rPr>
          <w:rFonts w:eastAsia="Times-Roman"/>
          <w:sz w:val="28"/>
          <w:szCs w:val="28"/>
        </w:rPr>
        <w:t>компаний, дешевизну кредитов. Политика импортозамещения не способствует коренному изменению роли развивающихся стран в мировом хозяйстве. Предпринимательский капитал направлялся в торговлю, сферу услуг, в обрабатывающую промышленность. Обладают более мощным экономическим потенциалом по сравнению с восточно</w:t>
      </w:r>
      <w:r w:rsidR="001534E6">
        <w:rPr>
          <w:rFonts w:eastAsia="Times-Roman"/>
          <w:sz w:val="28"/>
          <w:szCs w:val="28"/>
        </w:rPr>
        <w:t xml:space="preserve"> – </w:t>
      </w:r>
      <w:r w:rsidR="001534E6" w:rsidRPr="001679A3">
        <w:rPr>
          <w:rFonts w:eastAsia="Times-Roman"/>
          <w:sz w:val="28"/>
          <w:szCs w:val="28"/>
        </w:rPr>
        <w:t>азиатскими НИС. Основной упор сделан на развитие капиталоемких отраслей в обрабатывающей и</w:t>
      </w:r>
      <w:r w:rsidR="001534E6">
        <w:rPr>
          <w:rFonts w:eastAsia="Times-Roman"/>
          <w:sz w:val="28"/>
          <w:szCs w:val="28"/>
        </w:rPr>
        <w:t xml:space="preserve"> </w:t>
      </w:r>
      <w:r w:rsidR="001534E6" w:rsidRPr="001679A3">
        <w:rPr>
          <w:rFonts w:eastAsia="Times-Roman"/>
          <w:sz w:val="28"/>
          <w:szCs w:val="28"/>
        </w:rPr>
        <w:t>добывающей промышленности</w:t>
      </w:r>
      <w:r w:rsidR="001A1379">
        <w:rPr>
          <w:rStyle w:val="af0"/>
          <w:rFonts w:eastAsia="Times-Roman"/>
          <w:sz w:val="28"/>
          <w:szCs w:val="28"/>
        </w:rPr>
        <w:footnoteReference w:id="15"/>
      </w:r>
    </w:p>
    <w:p w:rsidR="001534E6" w:rsidRDefault="001534E6" w:rsidP="007B3C8E">
      <w:pPr>
        <w:pStyle w:val="aa"/>
        <w:spacing w:before="120" w:beforeAutospacing="0" w:line="360" w:lineRule="auto"/>
        <w:ind w:firstLine="600"/>
        <w:jc w:val="both"/>
        <w:rPr>
          <w:rFonts w:eastAsia="Times-Roman"/>
          <w:sz w:val="28"/>
          <w:szCs w:val="28"/>
        </w:rPr>
      </w:pPr>
      <w:r>
        <w:rPr>
          <w:rFonts w:eastAsia="Times-Roman"/>
          <w:sz w:val="28"/>
          <w:szCs w:val="28"/>
        </w:rPr>
        <w:t>Поэтому</w:t>
      </w:r>
      <w:r w:rsidRPr="001679A3">
        <w:rPr>
          <w:rFonts w:eastAsia="Times-Roman"/>
          <w:sz w:val="28"/>
          <w:szCs w:val="28"/>
        </w:rPr>
        <w:t xml:space="preserve"> азиатские НИС более ориентированы на внешние источники и более открыты мировому сообществу, чем латиноамериканские НИС (интравертивный путь развития), которые ориентированы в основном на внутренние источники саморазвития. В этом, отчасти, проявляется высокая степень обеспеченности природными ресурсами, характерная для </w:t>
      </w:r>
      <w:r>
        <w:rPr>
          <w:rFonts w:eastAsia="Times-Roman"/>
          <w:sz w:val="28"/>
          <w:szCs w:val="28"/>
        </w:rPr>
        <w:t>НИС Латинской Америки</w:t>
      </w:r>
      <w:r w:rsidRPr="001679A3">
        <w:rPr>
          <w:rFonts w:eastAsia="Times-Roman"/>
          <w:sz w:val="28"/>
          <w:szCs w:val="28"/>
        </w:rPr>
        <w:t>. Хотя латиноамериканские и азиатские НИС развивались разными путями, используя различные модели развития, у них имеются общие черты: высокие темпы роста достигались и в тех, и в других НИС за счет высокой нормы накопления, использования современных технологий, высокой производительности труда. Эти</w:t>
      </w:r>
      <w:r>
        <w:rPr>
          <w:rFonts w:eastAsia="Times-Roman"/>
          <w:sz w:val="28"/>
          <w:szCs w:val="28"/>
        </w:rPr>
        <w:t xml:space="preserve"> </w:t>
      </w:r>
      <w:r w:rsidRPr="001679A3">
        <w:rPr>
          <w:rFonts w:eastAsia="Times-Roman"/>
          <w:sz w:val="28"/>
          <w:szCs w:val="28"/>
        </w:rPr>
        <w:t>функции роста осуществлялись при сочетании рыночных инициатив, государственного регулирования и предпринимательства.</w:t>
      </w:r>
      <w:r>
        <w:rPr>
          <w:rFonts w:eastAsia="Times-Roman"/>
          <w:sz w:val="28"/>
          <w:szCs w:val="28"/>
        </w:rPr>
        <w:t xml:space="preserve"> НИС Латинской Америки это страны </w:t>
      </w:r>
      <w:r w:rsidRPr="001679A3">
        <w:rPr>
          <w:rFonts w:eastAsia="Times-Roman"/>
          <w:sz w:val="28"/>
          <w:szCs w:val="28"/>
        </w:rPr>
        <w:t>с высоким уровнем дохода (Аргентина, Бразилия, Мексика, Чили: 8,5 тыс. долл. в год);</w:t>
      </w:r>
    </w:p>
    <w:p w:rsidR="00416DF9" w:rsidRPr="001679A3" w:rsidRDefault="00416DF9" w:rsidP="007B3C8E">
      <w:pPr>
        <w:pStyle w:val="aa"/>
        <w:spacing w:before="120" w:beforeAutospacing="0" w:line="360" w:lineRule="auto"/>
        <w:ind w:firstLine="600"/>
        <w:jc w:val="both"/>
        <w:rPr>
          <w:rFonts w:eastAsia="Times-Roman"/>
          <w:sz w:val="28"/>
          <w:szCs w:val="28"/>
        </w:rPr>
      </w:pPr>
      <w:r>
        <w:rPr>
          <w:rFonts w:eastAsia="Times-Roman"/>
          <w:sz w:val="28"/>
          <w:szCs w:val="28"/>
        </w:rPr>
        <w:t>Данные страны можно также классифицировать как:</w:t>
      </w:r>
    </w:p>
    <w:p w:rsidR="001534E6" w:rsidRPr="001679A3" w:rsidRDefault="001534E6" w:rsidP="007B3C8E">
      <w:pPr>
        <w:autoSpaceDE w:val="0"/>
        <w:autoSpaceDN w:val="0"/>
        <w:adjustRightInd w:val="0"/>
        <w:spacing w:after="0" w:line="360" w:lineRule="auto"/>
        <w:jc w:val="both"/>
        <w:rPr>
          <w:rFonts w:ascii="Times New Roman" w:eastAsia="Times-Roman" w:hAnsi="Times New Roman"/>
          <w:sz w:val="28"/>
          <w:szCs w:val="28"/>
        </w:rPr>
      </w:pPr>
      <w:r w:rsidRPr="001679A3">
        <w:rPr>
          <w:rFonts w:ascii="Times New Roman" w:eastAsia="Times-Roman" w:hAnsi="Times New Roman"/>
          <w:sz w:val="28"/>
          <w:szCs w:val="28"/>
        </w:rPr>
        <w:t>1. Страны с закрытой экономикой (доля экспорта в ВНП менее</w:t>
      </w:r>
    </w:p>
    <w:p w:rsidR="001534E6" w:rsidRPr="001679A3" w:rsidRDefault="001534E6" w:rsidP="007B3C8E">
      <w:pPr>
        <w:autoSpaceDE w:val="0"/>
        <w:autoSpaceDN w:val="0"/>
        <w:adjustRightInd w:val="0"/>
        <w:spacing w:after="0" w:line="360" w:lineRule="auto"/>
        <w:jc w:val="both"/>
        <w:rPr>
          <w:rFonts w:ascii="Times New Roman" w:eastAsia="Times-Roman" w:hAnsi="Times New Roman"/>
          <w:sz w:val="28"/>
          <w:szCs w:val="28"/>
        </w:rPr>
      </w:pPr>
      <w:r w:rsidRPr="001679A3">
        <w:rPr>
          <w:rFonts w:ascii="Times New Roman" w:eastAsia="Times-Roman" w:hAnsi="Times New Roman"/>
          <w:sz w:val="28"/>
          <w:szCs w:val="28"/>
        </w:rPr>
        <w:t>10%): Аргентина, Бразилия.</w:t>
      </w:r>
    </w:p>
    <w:p w:rsidR="001534E6" w:rsidRPr="001679A3" w:rsidRDefault="001534E6" w:rsidP="007B3C8E">
      <w:pPr>
        <w:autoSpaceDE w:val="0"/>
        <w:autoSpaceDN w:val="0"/>
        <w:adjustRightInd w:val="0"/>
        <w:spacing w:after="0" w:line="360" w:lineRule="auto"/>
        <w:jc w:val="both"/>
        <w:rPr>
          <w:rFonts w:ascii="Times New Roman" w:eastAsia="Times-Roman" w:hAnsi="Times New Roman"/>
          <w:sz w:val="28"/>
          <w:szCs w:val="28"/>
        </w:rPr>
      </w:pPr>
      <w:r w:rsidRPr="001679A3">
        <w:rPr>
          <w:rFonts w:ascii="Times New Roman" w:eastAsia="Times-Roman" w:hAnsi="Times New Roman"/>
          <w:sz w:val="28"/>
          <w:szCs w:val="28"/>
        </w:rPr>
        <w:t>2. Страны с относительно закрытой экономикой (доля экспорта</w:t>
      </w:r>
    </w:p>
    <w:p w:rsidR="001534E6" w:rsidRPr="001679A3" w:rsidRDefault="001534E6" w:rsidP="007B3C8E">
      <w:pPr>
        <w:autoSpaceDE w:val="0"/>
        <w:autoSpaceDN w:val="0"/>
        <w:adjustRightInd w:val="0"/>
        <w:spacing w:after="0" w:line="360" w:lineRule="auto"/>
        <w:jc w:val="both"/>
        <w:rPr>
          <w:rFonts w:ascii="Times New Roman" w:eastAsia="Times-Roman" w:hAnsi="Times New Roman"/>
          <w:sz w:val="28"/>
          <w:szCs w:val="28"/>
        </w:rPr>
      </w:pPr>
      <w:r w:rsidRPr="001679A3">
        <w:rPr>
          <w:rFonts w:ascii="Times New Roman" w:eastAsia="Times-Roman" w:hAnsi="Times New Roman"/>
          <w:sz w:val="28"/>
          <w:szCs w:val="28"/>
        </w:rPr>
        <w:t>в ВНП более 10—19%): Мексика.</w:t>
      </w:r>
    </w:p>
    <w:p w:rsidR="00416DF9" w:rsidRDefault="00310AC6" w:rsidP="007B3C8E">
      <w:pPr>
        <w:pStyle w:val="aa"/>
        <w:spacing w:before="120" w:beforeAutospacing="0" w:line="360" w:lineRule="auto"/>
        <w:ind w:firstLine="600"/>
        <w:jc w:val="both"/>
        <w:rPr>
          <w:color w:val="000000"/>
          <w:sz w:val="28"/>
          <w:szCs w:val="28"/>
        </w:rPr>
      </w:pPr>
      <w:r w:rsidRPr="005E6627">
        <w:rPr>
          <w:color w:val="000000"/>
          <w:sz w:val="28"/>
          <w:szCs w:val="28"/>
        </w:rPr>
        <w:t>Тяжелый экономический кризис Латинская Америка преодолела также в начале 80-х гг., что послужило толчком к перестройке национальных хозяйственно-технологических структур.</w:t>
      </w:r>
      <w:r w:rsidR="00416DF9">
        <w:rPr>
          <w:color w:val="000000"/>
          <w:sz w:val="28"/>
          <w:szCs w:val="28"/>
        </w:rPr>
        <w:t xml:space="preserve"> </w:t>
      </w:r>
    </w:p>
    <w:p w:rsidR="00416DF9" w:rsidRPr="001679A3" w:rsidRDefault="00416DF9" w:rsidP="007B3C8E">
      <w:pPr>
        <w:autoSpaceDE w:val="0"/>
        <w:autoSpaceDN w:val="0"/>
        <w:adjustRightInd w:val="0"/>
        <w:spacing w:after="0" w:line="360" w:lineRule="auto"/>
        <w:ind w:firstLine="600"/>
        <w:jc w:val="both"/>
        <w:rPr>
          <w:rFonts w:ascii="Times New Roman" w:eastAsia="Times-Roman" w:hAnsi="Times New Roman"/>
          <w:sz w:val="28"/>
          <w:szCs w:val="28"/>
        </w:rPr>
      </w:pPr>
      <w:r w:rsidRPr="001679A3">
        <w:rPr>
          <w:rFonts w:ascii="Times New Roman" w:eastAsia="Times-Roman" w:hAnsi="Times New Roman"/>
          <w:sz w:val="28"/>
          <w:szCs w:val="28"/>
        </w:rPr>
        <w:t xml:space="preserve">Охвативший в 1997 г. НИС Юго-Восточной Азии кризис заставил </w:t>
      </w:r>
      <w:r>
        <w:rPr>
          <w:rFonts w:ascii="Times New Roman" w:eastAsia="Times-Roman" w:hAnsi="Times New Roman"/>
          <w:sz w:val="28"/>
          <w:szCs w:val="28"/>
        </w:rPr>
        <w:t xml:space="preserve"> а</w:t>
      </w:r>
      <w:r w:rsidRPr="001679A3">
        <w:rPr>
          <w:rFonts w:ascii="Times New Roman" w:eastAsia="Times-Roman" w:hAnsi="Times New Roman"/>
          <w:sz w:val="28"/>
          <w:szCs w:val="28"/>
        </w:rPr>
        <w:t>мериканских предпринимателей пересмотреть инвестиционную политику, направив основной поток капиталовложений в государства Латинской Америки. В наибольшем выигрыше оказалась</w:t>
      </w:r>
      <w:r>
        <w:rPr>
          <w:rFonts w:ascii="Times New Roman" w:eastAsia="Times-Roman" w:hAnsi="Times New Roman"/>
          <w:sz w:val="28"/>
          <w:szCs w:val="28"/>
        </w:rPr>
        <w:t xml:space="preserve"> </w:t>
      </w:r>
      <w:r w:rsidRPr="001679A3">
        <w:rPr>
          <w:rFonts w:ascii="Times New Roman" w:eastAsia="Times-Roman" w:hAnsi="Times New Roman"/>
          <w:sz w:val="28"/>
          <w:szCs w:val="28"/>
        </w:rPr>
        <w:t>Бразилия, где прямые американские инвестиции составили в 1997 г. около 9 млрд долл. по сравнению 3—4 млрд долл. на протяжении предыдущих лет. Не отстали от инвесторов США их конкуренты из стран Западной Европы.</w:t>
      </w:r>
      <w:r>
        <w:rPr>
          <w:rFonts w:ascii="Times New Roman" w:eastAsia="Times-Roman" w:hAnsi="Times New Roman"/>
          <w:sz w:val="28"/>
          <w:szCs w:val="28"/>
        </w:rPr>
        <w:t xml:space="preserve"> </w:t>
      </w:r>
      <w:r w:rsidRPr="001679A3">
        <w:rPr>
          <w:rFonts w:ascii="Times New Roman" w:eastAsia="Times-Roman" w:hAnsi="Times New Roman"/>
          <w:sz w:val="28"/>
          <w:szCs w:val="28"/>
        </w:rPr>
        <w:t>Однако Бразилия, как и другие латиноамериканские страны, например Аргентина, не смогла оградить себя от последствий финансового кризиса. По оценкам латиноамериканских экспертов, вызванный процессами глобализации и взаимозависимости рынков</w:t>
      </w:r>
      <w:r>
        <w:rPr>
          <w:rFonts w:ascii="Times New Roman" w:eastAsia="Times-Roman" w:hAnsi="Times New Roman"/>
          <w:sz w:val="28"/>
          <w:szCs w:val="28"/>
        </w:rPr>
        <w:t xml:space="preserve"> </w:t>
      </w:r>
      <w:r w:rsidRPr="001679A3">
        <w:rPr>
          <w:rFonts w:ascii="Times New Roman" w:eastAsia="Times-Roman" w:hAnsi="Times New Roman"/>
          <w:sz w:val="28"/>
          <w:szCs w:val="28"/>
        </w:rPr>
        <w:t>разразившийся в середине 1998 г. кризис порожден главным образом паникой инвесторов перед лицом экономической неразберихи в Азии, особенно банковского кризиса в Японии, а также политической нестабильностью и экономическим кризисом в России.</w:t>
      </w:r>
      <w:r w:rsidR="00D3201B">
        <w:rPr>
          <w:rStyle w:val="af0"/>
          <w:rFonts w:ascii="Times New Roman" w:eastAsia="Times-Roman" w:hAnsi="Times New Roman"/>
          <w:sz w:val="28"/>
          <w:szCs w:val="28"/>
        </w:rPr>
        <w:footnoteReference w:id="16"/>
      </w:r>
    </w:p>
    <w:p w:rsidR="00416DF9" w:rsidRPr="001679A3" w:rsidRDefault="00416DF9" w:rsidP="007B3C8E">
      <w:pPr>
        <w:autoSpaceDE w:val="0"/>
        <w:autoSpaceDN w:val="0"/>
        <w:adjustRightInd w:val="0"/>
        <w:spacing w:after="0" w:line="360" w:lineRule="auto"/>
        <w:jc w:val="both"/>
        <w:rPr>
          <w:rFonts w:ascii="Times New Roman" w:eastAsia="Times-Roman" w:hAnsi="Times New Roman"/>
          <w:sz w:val="28"/>
          <w:szCs w:val="28"/>
        </w:rPr>
      </w:pPr>
      <w:r w:rsidRPr="001679A3">
        <w:rPr>
          <w:rFonts w:ascii="Times New Roman" w:eastAsia="Times-Roman" w:hAnsi="Times New Roman"/>
          <w:sz w:val="28"/>
          <w:szCs w:val="28"/>
        </w:rPr>
        <w:t>Действительно, азиатская, а затем и российская волны кризиса вызвали отток краткосрочных инвестиций из стран Латинской Америки и спекулятивные атаки против их национальных валют. В результате с января по октябрь 1998г. курсы акций на биржах упали: в Чили — на 33%, в Бразилии — на 39%, в Мексике — на 41%, в Аргентине — на 47%. Стоимость мексиканского песо по отношению к доллару, который имеет плавающий курс, упала с начала года на 20%. В условиях нынешнего кризиса НИС Латинской Америки, которые в 90-е годы были одними из наиболее быстрорастущих регионов мира, стали жертвой процессов, происходящих за ее пределами1.В центре внимания оказалась Бразилия, отток капиталов из которой, начавшийся в конце 1997г., после 17 августа принял форму панического бегства. До конца октября из Бразилии ушло примерно 30 млрд долл. краткосрочных вложений, причем в сентябре этот показатель достигал 6—8 млрд долл. в неделю. Центральный банк Бразилии потратил более 25 млрд долл. валютных резервов, которые с начала августа понизились с 74 млрд долл. до менее чем 50 млрд долл., и повысил ставку по банковским кредитам до 40%, чтобы не допустить девальвацию национальной валюты и дефолт по внутреннему и внешнему долгам. Страна оказалась особенно уязвимой для последствий мирового</w:t>
      </w:r>
      <w:r>
        <w:rPr>
          <w:rFonts w:ascii="Times New Roman" w:eastAsia="Times-Roman" w:hAnsi="Times New Roman"/>
          <w:sz w:val="28"/>
          <w:szCs w:val="28"/>
        </w:rPr>
        <w:t xml:space="preserve"> </w:t>
      </w:r>
      <w:r w:rsidRPr="001679A3">
        <w:rPr>
          <w:rFonts w:ascii="Times New Roman" w:eastAsia="Times-Roman" w:hAnsi="Times New Roman"/>
          <w:sz w:val="28"/>
          <w:szCs w:val="28"/>
        </w:rPr>
        <w:t>финансового кризиса из-за нарастающей разбалансированности государственных финансов. Дефицит по внешним текущим операциям</w:t>
      </w:r>
      <w:r>
        <w:rPr>
          <w:rFonts w:ascii="Times New Roman" w:eastAsia="Times-Roman" w:hAnsi="Times New Roman"/>
          <w:sz w:val="28"/>
          <w:szCs w:val="28"/>
        </w:rPr>
        <w:t xml:space="preserve"> </w:t>
      </w:r>
      <w:r w:rsidRPr="001679A3">
        <w:rPr>
          <w:rFonts w:ascii="Times New Roman" w:eastAsia="Times-Roman" w:hAnsi="Times New Roman"/>
          <w:sz w:val="28"/>
          <w:szCs w:val="28"/>
        </w:rPr>
        <w:t>составляет здесь 4% ВВП, дефицит государственного бюджета — почти 8% ВВП. Кроме того, для Бразилии в последние годы были характерны более низкие, чем в других ведущих странах континента, темпы экономического роста: в 1996—1997 гг. в Мексике, Аргентине и Чили они составили 6—7%, а в Бразилии едва превышали 3%, сократившись в первой половине 1998г. до 1,5%2. В связи с таким положением международные финансовые центры предоставили Бразилии в конце 1998 г. помощь в сумме 41,5 млрд долл. для преодоления кризиса, прежде всего для сокращения бюджетного дефицита.</w:t>
      </w:r>
    </w:p>
    <w:p w:rsidR="00310AC6" w:rsidRPr="005E6627" w:rsidRDefault="00310AC6" w:rsidP="007B3C8E">
      <w:pPr>
        <w:pStyle w:val="aa"/>
        <w:spacing w:before="120" w:beforeAutospacing="0" w:line="360" w:lineRule="auto"/>
        <w:ind w:firstLine="600"/>
        <w:jc w:val="both"/>
        <w:rPr>
          <w:color w:val="000000"/>
          <w:sz w:val="28"/>
          <w:szCs w:val="28"/>
        </w:rPr>
      </w:pPr>
      <w:r w:rsidRPr="005E6627">
        <w:rPr>
          <w:color w:val="000000"/>
          <w:sz w:val="28"/>
          <w:szCs w:val="28"/>
        </w:rPr>
        <w:t>Еще один кризис наблюдается сейчас. Латинская Америка переживает сложный период комплексных структурных преобразований, для которых характерно нетрадиционное решение экономических, социальных, культурных проблем. Как отмечает журнал «Финансист», после 17 августа 1998 г. Бразилия оказалась на краю пропасти - она сохраняла положительные темпы прироста ВВП, но на фондовых рынках наблюдался настоящий обвал.. В период сентябрь-ноябрь ей требовалось погасить около 200 млрд. долл. по внутренним долгам, при том, что падение доверия к развивающимся рынкам сильно сократило возможность рефинансирования долгов этого были повышены краткосрочные процентные ставки до 50% и отменены 15%-ные налоги на иностранные инвестиции. Все эти действия не остановили оттока капиталов - к концу октября золотовалютные резервы сократились до 41,6 млрд. долл. против 70,9 млрд. долл. в июле. Если Бразилия не сумеет до конца подавить кризис, то главным пострадавшим окажется США - главный кредитор Бразилии. В Латинской Америке идет смена цивилизационных ценностей, духовных ориентиров, что не может проходить безболезненно.</w:t>
      </w:r>
    </w:p>
    <w:p w:rsidR="00310AC6" w:rsidRDefault="00310AC6" w:rsidP="007B3C8E">
      <w:pPr>
        <w:pStyle w:val="aa"/>
        <w:spacing w:before="120" w:beforeAutospacing="0" w:line="360" w:lineRule="auto"/>
        <w:ind w:firstLine="600"/>
        <w:jc w:val="both"/>
        <w:rPr>
          <w:color w:val="000000"/>
          <w:sz w:val="28"/>
          <w:szCs w:val="28"/>
        </w:rPr>
      </w:pPr>
      <w:r w:rsidRPr="005E6627">
        <w:rPr>
          <w:color w:val="000000"/>
          <w:sz w:val="28"/>
          <w:szCs w:val="28"/>
        </w:rPr>
        <w:t>Как показывает латиноамериканский опыт, сильнейшим тормозом к преобразованиям социально-экономического характера является наличие у той или иной страны крупного внешнего долга. Достигая критической суммы, он ограничивает свободу действий государства, выбора собственной стратегии развития. Сейчас свыше 10 стран региона не в состоянии вовремя уплачивать проценты по внешней задолженности.</w:t>
      </w:r>
      <w:r>
        <w:rPr>
          <w:color w:val="000000"/>
          <w:sz w:val="28"/>
          <w:szCs w:val="28"/>
        </w:rPr>
        <w:t xml:space="preserve"> </w:t>
      </w:r>
      <w:r w:rsidRPr="005E6627">
        <w:rPr>
          <w:color w:val="000000"/>
          <w:sz w:val="28"/>
          <w:szCs w:val="28"/>
        </w:rPr>
        <w:t>Темпы экономического развития, как отмечалось выше, большинства НИС значительно превышают аналогичные показатели многих развитых стран. По производству отдельных видов промышленной продукции, в том числе наукоемких, НИС вышли на ведущие позиции в капиталистической экономике. Именно это обстоятельство и обусловило их необычайно ускоренный рост.</w:t>
      </w:r>
      <w:r>
        <w:rPr>
          <w:color w:val="000000"/>
          <w:sz w:val="28"/>
          <w:szCs w:val="28"/>
        </w:rPr>
        <w:t xml:space="preserve"> </w:t>
      </w:r>
    </w:p>
    <w:p w:rsidR="00310AC6" w:rsidRPr="005E6627" w:rsidRDefault="00310AC6" w:rsidP="00310AC6">
      <w:pPr>
        <w:pStyle w:val="aa"/>
        <w:spacing w:before="120" w:beforeAutospacing="0"/>
        <w:ind w:firstLine="600"/>
        <w:jc w:val="both"/>
        <w:rPr>
          <w:color w:val="000000"/>
          <w:sz w:val="28"/>
          <w:szCs w:val="28"/>
        </w:rPr>
      </w:pPr>
    </w:p>
    <w:p w:rsidR="002A1F61" w:rsidRPr="003D555C" w:rsidRDefault="00B83DE6" w:rsidP="003D555C">
      <w:pPr>
        <w:pStyle w:val="1"/>
        <w:spacing w:line="360" w:lineRule="auto"/>
        <w:jc w:val="center"/>
        <w:rPr>
          <w:rFonts w:ascii="Times New Roman" w:hAnsi="Times New Roman"/>
          <w:color w:val="auto"/>
          <w:sz w:val="32"/>
          <w:szCs w:val="32"/>
        </w:rPr>
      </w:pPr>
      <w:r>
        <w:br w:type="page"/>
      </w:r>
      <w:bookmarkStart w:id="73" w:name="_Toc280550459"/>
      <w:r w:rsidR="003D555C" w:rsidRPr="003D555C">
        <w:rPr>
          <w:rFonts w:ascii="Times New Roman" w:hAnsi="Times New Roman"/>
          <w:color w:val="auto"/>
          <w:sz w:val="32"/>
          <w:szCs w:val="32"/>
        </w:rPr>
        <w:t>3. Сравнительный анализ азиатской и латиноамериканской моде</w:t>
      </w:r>
      <w:r w:rsidRPr="003D555C">
        <w:rPr>
          <w:rFonts w:ascii="Times New Roman" w:hAnsi="Times New Roman"/>
          <w:color w:val="auto"/>
          <w:sz w:val="32"/>
          <w:szCs w:val="32"/>
        </w:rPr>
        <w:t>лей новых индустриальных стран</w:t>
      </w:r>
      <w:bookmarkEnd w:id="73"/>
    </w:p>
    <w:p w:rsidR="007B3C8E" w:rsidRPr="007B3C8E" w:rsidRDefault="007B3C8E" w:rsidP="007B3C8E"/>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В рамках модели новых индустриальных стран сложились две модели экономического развития, постоянно конкурирующие между собой на мировом рынке товаров и услуг. Это «азиатская» и «латиноамериканская» варианты развития экономик.</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Латиноамериканские НИС з</w:t>
      </w:r>
      <w:r w:rsidR="00211C98" w:rsidRPr="007B3C8E">
        <w:rPr>
          <w:rFonts w:ascii="Times New Roman" w:hAnsi="Times New Roman"/>
          <w:sz w:val="28"/>
          <w:szCs w:val="28"/>
        </w:rPr>
        <w:t>начительно опережают восточно</w:t>
      </w:r>
      <w:r w:rsidRPr="007B3C8E">
        <w:rPr>
          <w:rFonts w:ascii="Times New Roman" w:hAnsi="Times New Roman"/>
          <w:sz w:val="28"/>
          <w:szCs w:val="28"/>
        </w:rPr>
        <w:t xml:space="preserve">азиатские НИС по многим экономическим показателям. К </w:t>
      </w:r>
      <w:r w:rsidR="00105692" w:rsidRPr="007B3C8E">
        <w:rPr>
          <w:rFonts w:ascii="Times New Roman" w:hAnsi="Times New Roman"/>
          <w:sz w:val="28"/>
          <w:szCs w:val="28"/>
        </w:rPr>
        <w:t>примеру,</w:t>
      </w:r>
      <w:r w:rsidRPr="007B3C8E">
        <w:rPr>
          <w:rFonts w:ascii="Times New Roman" w:hAnsi="Times New Roman"/>
          <w:sz w:val="28"/>
          <w:szCs w:val="28"/>
        </w:rPr>
        <w:t xml:space="preserve"> по объ</w:t>
      </w:r>
      <w:r w:rsidRPr="007B3C8E">
        <w:rPr>
          <w:rFonts w:ascii="Times New Roman" w:hAnsi="Times New Roman"/>
          <w:sz w:val="28"/>
          <w:szCs w:val="28"/>
        </w:rPr>
        <w:softHyphen/>
        <w:t>ему производимого ВВП с</w:t>
      </w:r>
      <w:r w:rsidR="00211C98" w:rsidRPr="007B3C8E">
        <w:rPr>
          <w:rFonts w:ascii="Times New Roman" w:hAnsi="Times New Roman"/>
          <w:sz w:val="28"/>
          <w:szCs w:val="28"/>
        </w:rPr>
        <w:t xml:space="preserve"> </w:t>
      </w:r>
      <w:r w:rsidRPr="007B3C8E">
        <w:rPr>
          <w:rFonts w:ascii="Times New Roman" w:hAnsi="Times New Roman"/>
          <w:sz w:val="28"/>
          <w:szCs w:val="28"/>
        </w:rPr>
        <w:t xml:space="preserve"> Бразилией может отчасти соревноваться Южная Корея (как лидер стран - «драконов»), а остальные новые индустриальные экономики азиатского региона уступают ей в 5-6 раз. С другой стороны, по уровню подушевого ВВП Сингапур почти в 9 раз превосходит Бразилию, но в тоже время Сингапур в 50 раз уступает ей по численности населения.</w:t>
      </w:r>
    </w:p>
    <w:p w:rsidR="002A1F61" w:rsidRPr="007B3C8E" w:rsidRDefault="00105692"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Д</w:t>
      </w:r>
      <w:r w:rsidR="002A1F61" w:rsidRPr="007B3C8E">
        <w:rPr>
          <w:rFonts w:ascii="Times New Roman" w:hAnsi="Times New Roman"/>
          <w:sz w:val="28"/>
          <w:szCs w:val="28"/>
        </w:rPr>
        <w:t>вижение по траектории социально – экономического развития в двух основных новых индустриальных регионах мира оказалось раз</w:t>
      </w:r>
      <w:r w:rsidR="002A1F61" w:rsidRPr="007B3C8E">
        <w:rPr>
          <w:rFonts w:ascii="Times New Roman" w:hAnsi="Times New Roman"/>
          <w:sz w:val="28"/>
          <w:szCs w:val="28"/>
        </w:rPr>
        <w:softHyphen/>
        <w:t>личным в силу региональной специфики, народного менталитета, стартовых условий и реа</w:t>
      </w:r>
      <w:r w:rsidR="002A1F61" w:rsidRPr="007B3C8E">
        <w:rPr>
          <w:rFonts w:ascii="Times New Roman" w:hAnsi="Times New Roman"/>
          <w:sz w:val="28"/>
          <w:szCs w:val="28"/>
        </w:rPr>
        <w:softHyphen/>
        <w:t>лизации плана «догоняющего» развития. Отличаются и резуль</w:t>
      </w:r>
      <w:r w:rsidR="002A1F61" w:rsidRPr="007B3C8E">
        <w:rPr>
          <w:rFonts w:ascii="Times New Roman" w:hAnsi="Times New Roman"/>
          <w:sz w:val="28"/>
          <w:szCs w:val="28"/>
        </w:rPr>
        <w:softHyphen/>
        <w:t>таты развития форсированного экономического «прорыва» азиатских и латиноа</w:t>
      </w:r>
      <w:r w:rsidR="00211C98" w:rsidRPr="007B3C8E">
        <w:rPr>
          <w:rFonts w:ascii="Times New Roman" w:hAnsi="Times New Roman"/>
          <w:sz w:val="28"/>
          <w:szCs w:val="28"/>
        </w:rPr>
        <w:t>мериканских НИС. Для восточно</w:t>
      </w:r>
      <w:r w:rsidR="002A1F61" w:rsidRPr="007B3C8E">
        <w:rPr>
          <w:rFonts w:ascii="Times New Roman" w:hAnsi="Times New Roman"/>
          <w:sz w:val="28"/>
          <w:szCs w:val="28"/>
        </w:rPr>
        <w:t>азиатских НИС еще в 70-е 80-е годы XX века были характерны относительно более высокие тем</w:t>
      </w:r>
      <w:r w:rsidR="002A1F61" w:rsidRPr="007B3C8E">
        <w:rPr>
          <w:rFonts w:ascii="Times New Roman" w:hAnsi="Times New Roman"/>
          <w:sz w:val="28"/>
          <w:szCs w:val="28"/>
        </w:rPr>
        <w:softHyphen/>
        <w:t>пы роста, которые существенно, порой многократно превышали показатели подавляющего большинства развитых и развивающихся стран.</w:t>
      </w:r>
      <w:r w:rsidR="007B3C8E">
        <w:rPr>
          <w:rFonts w:ascii="Times New Roman" w:hAnsi="Times New Roman"/>
          <w:sz w:val="28"/>
          <w:szCs w:val="28"/>
        </w:rPr>
        <w:t xml:space="preserve"> </w:t>
      </w:r>
      <w:r w:rsidR="002A1F61" w:rsidRPr="007B3C8E">
        <w:rPr>
          <w:rFonts w:ascii="Times New Roman" w:hAnsi="Times New Roman"/>
          <w:sz w:val="28"/>
          <w:szCs w:val="28"/>
        </w:rPr>
        <w:t>Эти феноменальные результаты были достигнуты, несмотря, на заметное повышение цен на нефть и другие сырьевые ресурсы в конце 90х гг. XX века (а пионеры ново индустриального развития в Азии не рас</w:t>
      </w:r>
      <w:r w:rsidR="002A1F61" w:rsidRPr="007B3C8E">
        <w:rPr>
          <w:rFonts w:ascii="Times New Roman" w:hAnsi="Times New Roman"/>
          <w:sz w:val="28"/>
          <w:szCs w:val="28"/>
        </w:rPr>
        <w:softHyphen/>
        <w:t>полагали собственными ресурсами сырья и энергоносителей) и на мировые экономические спады. Вплоть до крупных финансовых по</w:t>
      </w:r>
      <w:r w:rsidR="002A1F61" w:rsidRPr="007B3C8E">
        <w:rPr>
          <w:rFonts w:ascii="Times New Roman" w:hAnsi="Times New Roman"/>
          <w:sz w:val="28"/>
          <w:szCs w:val="28"/>
        </w:rPr>
        <w:softHyphen/>
        <w:t>трясений в Юго-Восточной Азии 1997-1998 годов, а позднее - и в других регионах, азиатские НИС демонстрировали самые высокие в мире темпы хозяйственного развития.</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Согласно принятой оценке, на протяжении 1960-1990 годов среднегодовые темпы развития экономики азиатского региона в целом составляли свыше 5%, в то время как в Европе - примерно 2%. Но и в НИС Латинской Америки среднегодовые темпы прироста ВВП в 1950-1995 годы были ниже, чем в Восточной Азии: 5,2% - в Брази</w:t>
      </w:r>
      <w:r w:rsidRPr="007B3C8E">
        <w:rPr>
          <w:rFonts w:ascii="Times New Roman" w:hAnsi="Times New Roman"/>
          <w:sz w:val="28"/>
          <w:szCs w:val="28"/>
        </w:rPr>
        <w:softHyphen/>
        <w:t>лии, 4,8</w:t>
      </w:r>
      <w:r w:rsidR="00E269E4" w:rsidRPr="007B3C8E">
        <w:rPr>
          <w:rFonts w:ascii="Times New Roman" w:hAnsi="Times New Roman"/>
          <w:sz w:val="28"/>
          <w:szCs w:val="28"/>
        </w:rPr>
        <w:t>%</w:t>
      </w:r>
      <w:r w:rsidRPr="007B3C8E">
        <w:rPr>
          <w:rFonts w:ascii="Times New Roman" w:hAnsi="Times New Roman"/>
          <w:sz w:val="28"/>
          <w:szCs w:val="28"/>
        </w:rPr>
        <w:t xml:space="preserve"> - в Мексике, 2,6% - в Аргентине.</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По оптимистическим прогнозам, при сохранении докризисных темпов экономического роста к 2010 году Восточная Азия могла бы перегнать по объему производимого ВВП Западную Европу, а к 2020 году — Северную Америку.</w:t>
      </w:r>
      <w:r w:rsidR="007B3C8E">
        <w:rPr>
          <w:rFonts w:ascii="Times New Roman" w:hAnsi="Times New Roman"/>
          <w:sz w:val="28"/>
          <w:szCs w:val="28"/>
        </w:rPr>
        <w:t xml:space="preserve"> </w:t>
      </w:r>
      <w:r w:rsidRPr="007B3C8E">
        <w:rPr>
          <w:rFonts w:ascii="Times New Roman" w:hAnsi="Times New Roman"/>
          <w:sz w:val="28"/>
          <w:szCs w:val="28"/>
        </w:rPr>
        <w:t>Беспрецедентный хозяйственный прогресс в этом регионе Азии в течение последних десятилетий обеспечил возрастание совокупных экономических показателей развивающегося мира в целом, что спо</w:t>
      </w:r>
      <w:r w:rsidRPr="007B3C8E">
        <w:rPr>
          <w:rFonts w:ascii="Times New Roman" w:hAnsi="Times New Roman"/>
          <w:sz w:val="28"/>
          <w:szCs w:val="28"/>
        </w:rPr>
        <w:softHyphen/>
        <w:t>собствовало снижению доли развитых стран в производстве мирового валового продукта примерно с 72% в 1953 году, до 59% в 1990-ом го</w:t>
      </w:r>
      <w:r w:rsidRPr="007B3C8E">
        <w:rPr>
          <w:rFonts w:ascii="Times New Roman" w:hAnsi="Times New Roman"/>
          <w:sz w:val="28"/>
          <w:szCs w:val="28"/>
        </w:rPr>
        <w:softHyphen/>
        <w:t xml:space="preserve">ду и 52,8 в 1997-ом году, а также — соответствующему повышению удельного веса развивающихся государств, </w:t>
      </w:r>
      <w:r w:rsidR="00E269E4" w:rsidRPr="007B3C8E">
        <w:rPr>
          <w:rFonts w:ascii="Times New Roman" w:hAnsi="Times New Roman"/>
          <w:sz w:val="28"/>
          <w:szCs w:val="28"/>
        </w:rPr>
        <w:t xml:space="preserve">а </w:t>
      </w:r>
      <w:r w:rsidRPr="007B3C8E">
        <w:rPr>
          <w:rFonts w:ascii="Times New Roman" w:hAnsi="Times New Roman"/>
          <w:sz w:val="28"/>
          <w:szCs w:val="28"/>
        </w:rPr>
        <w:t>в 1990-</w:t>
      </w:r>
      <w:r w:rsidR="00E269E4" w:rsidRPr="007B3C8E">
        <w:rPr>
          <w:rFonts w:ascii="Times New Roman" w:hAnsi="Times New Roman"/>
          <w:sz w:val="28"/>
          <w:szCs w:val="28"/>
        </w:rPr>
        <w:t>е</w:t>
      </w:r>
      <w:r w:rsidRPr="007B3C8E">
        <w:rPr>
          <w:rFonts w:ascii="Times New Roman" w:hAnsi="Times New Roman"/>
          <w:sz w:val="28"/>
          <w:szCs w:val="28"/>
        </w:rPr>
        <w:t xml:space="preserve"> годы с 32,6 до 43,2%. В 1996-1997 годы в канун азиатского кризиса Япония, Республика Корея, Китай и Индонезия входили в число первых 12-ти, а еще ряд стран Восточной Азии, наряду с Бра</w:t>
      </w:r>
      <w:r w:rsidRPr="007B3C8E">
        <w:rPr>
          <w:rFonts w:ascii="Times New Roman" w:hAnsi="Times New Roman"/>
          <w:sz w:val="28"/>
          <w:szCs w:val="28"/>
        </w:rPr>
        <w:softHyphen/>
        <w:t>зилией и Мексикой, - в группу первых 20-ти крупнейших экономик мира.</w:t>
      </w:r>
      <w:r w:rsidR="007B3C8E">
        <w:rPr>
          <w:rFonts w:ascii="Times New Roman" w:hAnsi="Times New Roman"/>
          <w:sz w:val="28"/>
          <w:szCs w:val="28"/>
        </w:rPr>
        <w:t xml:space="preserve"> </w:t>
      </w:r>
      <w:r w:rsidR="00E269E4" w:rsidRPr="007B3C8E">
        <w:rPr>
          <w:rFonts w:ascii="Times New Roman" w:hAnsi="Times New Roman"/>
          <w:sz w:val="28"/>
          <w:szCs w:val="28"/>
        </w:rPr>
        <w:t>Н</w:t>
      </w:r>
      <w:r w:rsidRPr="007B3C8E">
        <w:rPr>
          <w:rFonts w:ascii="Times New Roman" w:hAnsi="Times New Roman"/>
          <w:sz w:val="28"/>
          <w:szCs w:val="28"/>
        </w:rPr>
        <w:t>а протяжении последних десятилетий развивающиеся страны достаточно высокими темпами наращивали объемы производимой промышленной продукции, и в 1997 году впервые превзошли по их совокупному показателю развитую часть мирового хозяйства. При этом в совокупном объеме промышленного производства развиваю</w:t>
      </w:r>
      <w:r w:rsidRPr="007B3C8E">
        <w:rPr>
          <w:rFonts w:ascii="Times New Roman" w:hAnsi="Times New Roman"/>
          <w:sz w:val="28"/>
          <w:szCs w:val="28"/>
        </w:rPr>
        <w:softHyphen/>
        <w:t xml:space="preserve">щихся стран в конце 1990-х на долю </w:t>
      </w:r>
      <w:r w:rsidR="00E269E4" w:rsidRPr="007B3C8E">
        <w:rPr>
          <w:rFonts w:ascii="Times New Roman" w:hAnsi="Times New Roman"/>
          <w:sz w:val="28"/>
          <w:szCs w:val="28"/>
        </w:rPr>
        <w:t>НИС</w:t>
      </w:r>
      <w:r w:rsidRPr="007B3C8E">
        <w:rPr>
          <w:rFonts w:ascii="Times New Roman" w:hAnsi="Times New Roman"/>
          <w:sz w:val="28"/>
          <w:szCs w:val="28"/>
        </w:rPr>
        <w:t xml:space="preserve"> приходилось около 30 %, в том числе удельный вес восточно</w:t>
      </w:r>
      <w:r w:rsidR="00750FFB" w:rsidRPr="007B3C8E">
        <w:rPr>
          <w:rFonts w:ascii="Times New Roman" w:hAnsi="Times New Roman"/>
          <w:sz w:val="28"/>
          <w:szCs w:val="28"/>
        </w:rPr>
        <w:t xml:space="preserve"> – </w:t>
      </w:r>
      <w:r w:rsidRPr="007B3C8E">
        <w:rPr>
          <w:rFonts w:ascii="Times New Roman" w:hAnsi="Times New Roman"/>
          <w:sz w:val="28"/>
          <w:szCs w:val="28"/>
        </w:rPr>
        <w:t>азиатских</w:t>
      </w:r>
      <w:r w:rsidR="00750FFB" w:rsidRPr="007B3C8E">
        <w:rPr>
          <w:rFonts w:ascii="Times New Roman" w:hAnsi="Times New Roman"/>
          <w:sz w:val="28"/>
          <w:szCs w:val="28"/>
        </w:rPr>
        <w:t xml:space="preserve"> </w:t>
      </w:r>
      <w:r w:rsidRPr="007B3C8E">
        <w:rPr>
          <w:rFonts w:ascii="Times New Roman" w:hAnsi="Times New Roman"/>
          <w:sz w:val="28"/>
          <w:szCs w:val="28"/>
        </w:rPr>
        <w:t xml:space="preserve"> стран составлял 18 %, а латиноамериканских- 12%.</w:t>
      </w:r>
    </w:p>
    <w:p w:rsid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Если же сравнивать масштабы промышленного производства в НИС и в мире в целом, то доля НИ</w:t>
      </w:r>
      <w:r w:rsidR="00E269E4" w:rsidRPr="007B3C8E">
        <w:rPr>
          <w:rFonts w:ascii="Times New Roman" w:hAnsi="Times New Roman"/>
          <w:sz w:val="28"/>
          <w:szCs w:val="28"/>
        </w:rPr>
        <w:t>С</w:t>
      </w:r>
      <w:r w:rsidRPr="007B3C8E">
        <w:rPr>
          <w:rFonts w:ascii="Times New Roman" w:hAnsi="Times New Roman"/>
          <w:sz w:val="28"/>
          <w:szCs w:val="28"/>
        </w:rPr>
        <w:t xml:space="preserve"> Восточной Азии возросла с 6,5 % в 1990 году до 8,5 %</w:t>
      </w:r>
      <w:r w:rsidR="007B3C8E">
        <w:rPr>
          <w:rFonts w:ascii="Times New Roman" w:hAnsi="Times New Roman"/>
          <w:sz w:val="28"/>
          <w:szCs w:val="28"/>
        </w:rPr>
        <w:t xml:space="preserve"> в 1997 г.</w:t>
      </w:r>
      <w:r w:rsidRPr="007B3C8E">
        <w:rPr>
          <w:rFonts w:ascii="Times New Roman" w:hAnsi="Times New Roman"/>
          <w:sz w:val="28"/>
          <w:szCs w:val="28"/>
        </w:rPr>
        <w:t xml:space="preserve"> а доля государств Латинской Аме</w:t>
      </w:r>
      <w:r w:rsidRPr="007B3C8E">
        <w:rPr>
          <w:rFonts w:ascii="Times New Roman" w:hAnsi="Times New Roman"/>
          <w:sz w:val="28"/>
          <w:szCs w:val="28"/>
        </w:rPr>
        <w:softHyphen/>
        <w:t xml:space="preserve">рики практически </w:t>
      </w:r>
      <w:r w:rsidR="00E269E4" w:rsidRPr="007B3C8E">
        <w:rPr>
          <w:rFonts w:ascii="Times New Roman" w:hAnsi="Times New Roman"/>
          <w:sz w:val="28"/>
          <w:szCs w:val="28"/>
        </w:rPr>
        <w:t>не</w:t>
      </w:r>
      <w:r w:rsidRPr="007B3C8E">
        <w:rPr>
          <w:rFonts w:ascii="Times New Roman" w:hAnsi="Times New Roman"/>
          <w:sz w:val="28"/>
          <w:szCs w:val="28"/>
        </w:rPr>
        <w:t xml:space="preserve"> изменилась, равняясь примерно 5,7-6,2 % и даже обнаруживая тенденцию к сокращению.</w:t>
      </w:r>
      <w:r w:rsidR="00640A78">
        <w:rPr>
          <w:rStyle w:val="af0"/>
          <w:rFonts w:ascii="Times New Roman" w:hAnsi="Times New Roman"/>
          <w:sz w:val="28"/>
          <w:szCs w:val="28"/>
        </w:rPr>
        <w:footnoteReference w:id="17"/>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Как полагают российские эксперты, достаточно высокий уро</w:t>
      </w:r>
      <w:r w:rsidRPr="007B3C8E">
        <w:rPr>
          <w:rFonts w:ascii="Times New Roman" w:hAnsi="Times New Roman"/>
          <w:sz w:val="28"/>
          <w:szCs w:val="28"/>
        </w:rPr>
        <w:softHyphen/>
        <w:t>вень производительности труда в НИС Восточной Азии был предо</w:t>
      </w:r>
      <w:r w:rsidRPr="007B3C8E">
        <w:rPr>
          <w:rFonts w:ascii="Times New Roman" w:hAnsi="Times New Roman"/>
          <w:sz w:val="28"/>
          <w:szCs w:val="28"/>
        </w:rPr>
        <w:softHyphen/>
        <w:t>пределен такими факторами, как применение сравнительно передо</w:t>
      </w:r>
      <w:r w:rsidRPr="007B3C8E">
        <w:rPr>
          <w:rFonts w:ascii="Times New Roman" w:hAnsi="Times New Roman"/>
          <w:sz w:val="28"/>
          <w:szCs w:val="28"/>
        </w:rPr>
        <w:softHyphen/>
        <w:t>вой техники и технологии, довольно высокий уровень автоматизации производства, наличие высококвалифицированных кадров, использо</w:t>
      </w:r>
      <w:r w:rsidRPr="007B3C8E">
        <w:rPr>
          <w:rFonts w:ascii="Times New Roman" w:hAnsi="Times New Roman"/>
          <w:sz w:val="28"/>
          <w:szCs w:val="28"/>
        </w:rPr>
        <w:softHyphen/>
        <w:t>вание современных методов управления производством, способность модернизируемой экономики эффективно применять научно-технические достижения, а также воспринимать и адаптировать раз</w:t>
      </w:r>
      <w:r w:rsidRPr="007B3C8E">
        <w:rPr>
          <w:rFonts w:ascii="Times New Roman" w:hAnsi="Times New Roman"/>
          <w:sz w:val="28"/>
          <w:szCs w:val="28"/>
        </w:rPr>
        <w:softHyphen/>
        <w:t>нообразные инновации.</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В ряде стран азиатского региона опережающими темпами по сравнению с производительностью труда происходил рост заработ</w:t>
      </w:r>
      <w:r w:rsidRPr="007B3C8E">
        <w:rPr>
          <w:rFonts w:ascii="Times New Roman" w:hAnsi="Times New Roman"/>
          <w:sz w:val="28"/>
          <w:szCs w:val="28"/>
        </w:rPr>
        <w:softHyphen/>
        <w:t>ной платы. Так, в 1970-1985 годы здесь отмечалось ощутимое увели</w:t>
      </w:r>
      <w:r w:rsidRPr="007B3C8E">
        <w:rPr>
          <w:rFonts w:ascii="Times New Roman" w:hAnsi="Times New Roman"/>
          <w:sz w:val="28"/>
          <w:szCs w:val="28"/>
        </w:rPr>
        <w:softHyphen/>
        <w:t xml:space="preserve">чение индекса номинальной заработной платы - на 8,8-14,6 % в год. По темпам увеличения этого показателя </w:t>
      </w:r>
      <w:r w:rsidR="004D6C22" w:rsidRPr="007B3C8E">
        <w:rPr>
          <w:rFonts w:ascii="Times New Roman" w:hAnsi="Times New Roman"/>
          <w:sz w:val="28"/>
          <w:szCs w:val="28"/>
        </w:rPr>
        <w:t>восточноазиатские</w:t>
      </w:r>
      <w:r w:rsidRPr="007B3C8E">
        <w:rPr>
          <w:rFonts w:ascii="Times New Roman" w:hAnsi="Times New Roman"/>
          <w:sz w:val="28"/>
          <w:szCs w:val="28"/>
        </w:rPr>
        <w:t xml:space="preserve"> НИС час</w:t>
      </w:r>
      <w:r w:rsidRPr="007B3C8E">
        <w:rPr>
          <w:rFonts w:ascii="Times New Roman" w:hAnsi="Times New Roman"/>
          <w:sz w:val="28"/>
          <w:szCs w:val="28"/>
        </w:rPr>
        <w:softHyphen/>
        <w:t>то оказывались впереди государств развитой зоны мирового хозяйст</w:t>
      </w:r>
      <w:r w:rsidRPr="007B3C8E">
        <w:rPr>
          <w:rFonts w:ascii="Times New Roman" w:hAnsi="Times New Roman"/>
          <w:sz w:val="28"/>
          <w:szCs w:val="28"/>
        </w:rPr>
        <w:softHyphen/>
        <w:t>ва.</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 xml:space="preserve">Ускоренное хозяйственное развитие позволило </w:t>
      </w:r>
      <w:r w:rsidR="00211C98" w:rsidRPr="007B3C8E">
        <w:rPr>
          <w:rFonts w:ascii="Times New Roman" w:hAnsi="Times New Roman"/>
          <w:sz w:val="28"/>
          <w:szCs w:val="28"/>
        </w:rPr>
        <w:t>восточноазиатскими</w:t>
      </w:r>
      <w:r w:rsidRPr="007B3C8E">
        <w:rPr>
          <w:rFonts w:ascii="Times New Roman" w:hAnsi="Times New Roman"/>
          <w:sz w:val="28"/>
          <w:szCs w:val="28"/>
        </w:rPr>
        <w:t xml:space="preserve"> </w:t>
      </w:r>
      <w:r w:rsidR="00E269E4" w:rsidRPr="007B3C8E">
        <w:rPr>
          <w:rFonts w:ascii="Times New Roman" w:hAnsi="Times New Roman"/>
          <w:sz w:val="28"/>
          <w:szCs w:val="28"/>
        </w:rPr>
        <w:t>НИС</w:t>
      </w:r>
      <w:r w:rsidRPr="007B3C8E">
        <w:rPr>
          <w:rFonts w:ascii="Times New Roman" w:hAnsi="Times New Roman"/>
          <w:sz w:val="28"/>
          <w:szCs w:val="28"/>
        </w:rPr>
        <w:t xml:space="preserve"> перв</w:t>
      </w:r>
      <w:r w:rsidR="00E269E4" w:rsidRPr="007B3C8E">
        <w:rPr>
          <w:rFonts w:ascii="Times New Roman" w:hAnsi="Times New Roman"/>
          <w:sz w:val="28"/>
          <w:szCs w:val="28"/>
        </w:rPr>
        <w:t>ой</w:t>
      </w:r>
      <w:r w:rsidRPr="007B3C8E">
        <w:rPr>
          <w:rFonts w:ascii="Times New Roman" w:hAnsi="Times New Roman"/>
          <w:sz w:val="28"/>
          <w:szCs w:val="28"/>
        </w:rPr>
        <w:t xml:space="preserve"> </w:t>
      </w:r>
      <w:r w:rsidR="00E269E4" w:rsidRPr="007B3C8E">
        <w:rPr>
          <w:rFonts w:ascii="Times New Roman" w:hAnsi="Times New Roman"/>
          <w:sz w:val="28"/>
          <w:szCs w:val="28"/>
        </w:rPr>
        <w:t>волны</w:t>
      </w:r>
      <w:r w:rsidRPr="007B3C8E">
        <w:rPr>
          <w:rFonts w:ascii="Times New Roman" w:hAnsi="Times New Roman"/>
          <w:sz w:val="28"/>
          <w:szCs w:val="28"/>
        </w:rPr>
        <w:t xml:space="preserve"> обеспечить и другие достижения в со</w:t>
      </w:r>
      <w:r w:rsidRPr="007B3C8E">
        <w:rPr>
          <w:rFonts w:ascii="Times New Roman" w:hAnsi="Times New Roman"/>
          <w:sz w:val="28"/>
          <w:szCs w:val="28"/>
        </w:rPr>
        <w:softHyphen/>
        <w:t>циально-экономической сфере. На протяжении ряда лет здесь под</w:t>
      </w:r>
      <w:r w:rsidRPr="007B3C8E">
        <w:rPr>
          <w:rFonts w:ascii="Times New Roman" w:hAnsi="Times New Roman"/>
          <w:sz w:val="28"/>
          <w:szCs w:val="28"/>
        </w:rPr>
        <w:softHyphen/>
        <w:t>держивался один из самых низких в мире уровень безработицы и сравнительно невысокие темпы инфляции.</w:t>
      </w:r>
    </w:p>
    <w:p w:rsidR="002A1F61" w:rsidRPr="007B3C8E" w:rsidRDefault="002A1F61" w:rsidP="007B3C8E">
      <w:pPr>
        <w:spacing w:line="360" w:lineRule="auto"/>
        <w:jc w:val="both"/>
        <w:rPr>
          <w:rFonts w:ascii="Times New Roman" w:hAnsi="Times New Roman"/>
          <w:sz w:val="28"/>
          <w:szCs w:val="28"/>
        </w:rPr>
      </w:pPr>
      <w:r w:rsidRPr="007B3C8E">
        <w:rPr>
          <w:rFonts w:ascii="Times New Roman" w:hAnsi="Times New Roman"/>
          <w:sz w:val="28"/>
          <w:szCs w:val="28"/>
        </w:rPr>
        <w:t>В период осуществления форсированной модернизации про</w:t>
      </w:r>
      <w:r w:rsidRPr="007B3C8E">
        <w:rPr>
          <w:rFonts w:ascii="Times New Roman" w:hAnsi="Times New Roman"/>
          <w:sz w:val="28"/>
          <w:szCs w:val="28"/>
        </w:rPr>
        <w:softHyphen/>
        <w:t>изошли довольно заметные изменения в товарной структуре экспорта НИС.</w:t>
      </w:r>
    </w:p>
    <w:p w:rsidR="002A1F61" w:rsidRPr="007B3C8E" w:rsidRDefault="002A1F61" w:rsidP="007B3C8E">
      <w:pPr>
        <w:spacing w:line="360" w:lineRule="auto"/>
        <w:jc w:val="both"/>
        <w:rPr>
          <w:rFonts w:ascii="Times New Roman" w:hAnsi="Times New Roman"/>
          <w:sz w:val="28"/>
          <w:szCs w:val="28"/>
        </w:rPr>
      </w:pPr>
      <w:r w:rsidRPr="007B3C8E">
        <w:rPr>
          <w:rFonts w:ascii="Times New Roman" w:hAnsi="Times New Roman"/>
          <w:sz w:val="28"/>
          <w:szCs w:val="28"/>
        </w:rPr>
        <w:t>За 1970-1995 годы удельный вес вывоза технической продукции в экспорте новых изделий Гонконга увеличился в 2,3 раза, Тайваня - в 2,9, Сингапура - в 5,7, Южной Кореи - в 7,2 раза. Однако наиболее заметно этот показатель возрос в НИС «второй азиатской волны»: в Индонезии - в 22,7 раза, Малайзии - в 31,3 раза и Таиланда - в 31,5 раза.</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Повысился удельный вес высокотехнологичных изделий, к которым сейчас относится продукция таких отраслей, как фармацевтическая, производство компьютеров, научное приборостроение, электротехническое машиностроение, авиа космическая. Так, их доля 1 общей стоимости вывоза продукции обрабатывающей промышленности Гонконга в 1997-1998 годах составляла 21%, Республики Корея 27, Таиланда -31, Сингапура - 59%.</w:t>
      </w:r>
      <w:r w:rsidR="00545380">
        <w:rPr>
          <w:rStyle w:val="af0"/>
          <w:rFonts w:ascii="Times New Roman" w:hAnsi="Times New Roman"/>
          <w:sz w:val="28"/>
          <w:szCs w:val="28"/>
        </w:rPr>
        <w:footnoteReference w:id="18"/>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В государствах латиноамериканского региона этот показатель был ниже: в Бразилии - 7-9, в Мексике - 18-19 процентов, а в СШ</w:t>
      </w:r>
      <w:r w:rsidR="00A86A30" w:rsidRPr="007B3C8E">
        <w:rPr>
          <w:rFonts w:ascii="Times New Roman" w:hAnsi="Times New Roman"/>
          <w:sz w:val="28"/>
          <w:szCs w:val="28"/>
        </w:rPr>
        <w:t>А</w:t>
      </w:r>
      <w:r w:rsidRPr="007B3C8E">
        <w:rPr>
          <w:rFonts w:ascii="Times New Roman" w:hAnsi="Times New Roman"/>
          <w:sz w:val="28"/>
          <w:szCs w:val="28"/>
        </w:rPr>
        <w:t xml:space="preserve"> он равнялся 33 процентам, в Великобритании - 28.</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На протяжении десятилетий модернизации происходили весьма ощутимые изменения также в позициях НИ</w:t>
      </w:r>
      <w:r w:rsidR="00AB48A8">
        <w:rPr>
          <w:rFonts w:ascii="Times New Roman" w:hAnsi="Times New Roman"/>
          <w:sz w:val="28"/>
          <w:szCs w:val="28"/>
        </w:rPr>
        <w:t>С</w:t>
      </w:r>
      <w:r w:rsidRPr="007B3C8E">
        <w:rPr>
          <w:rFonts w:ascii="Times New Roman" w:hAnsi="Times New Roman"/>
          <w:sz w:val="28"/>
          <w:szCs w:val="28"/>
        </w:rPr>
        <w:t xml:space="preserve"> Восточной Азии в качестве поставщиков на мировой рынок готовой промышленной продукции. В современном мировом хозяйстве они заняли нишу крупнейших производителей и экспортеров автомобильной и бытовой техники, электроники, продукции судостроения и химической </w:t>
      </w:r>
      <w:r w:rsidR="00A86A30" w:rsidRPr="007B3C8E">
        <w:rPr>
          <w:rFonts w:ascii="Times New Roman" w:hAnsi="Times New Roman"/>
          <w:sz w:val="28"/>
          <w:szCs w:val="28"/>
        </w:rPr>
        <w:t>промышленности</w:t>
      </w:r>
      <w:r w:rsidRPr="007B3C8E">
        <w:rPr>
          <w:rFonts w:ascii="Times New Roman" w:hAnsi="Times New Roman"/>
          <w:sz w:val="28"/>
          <w:szCs w:val="28"/>
        </w:rPr>
        <w:t>. Так, удельный вес НИ</w:t>
      </w:r>
      <w:r w:rsidR="00750FFB" w:rsidRPr="007B3C8E">
        <w:rPr>
          <w:rFonts w:ascii="Times New Roman" w:hAnsi="Times New Roman"/>
          <w:sz w:val="28"/>
          <w:szCs w:val="28"/>
        </w:rPr>
        <w:t>С Азии в мировом экспорте готовых</w:t>
      </w:r>
      <w:r w:rsidRPr="007B3C8E">
        <w:rPr>
          <w:rFonts w:ascii="Times New Roman" w:hAnsi="Times New Roman"/>
          <w:sz w:val="28"/>
          <w:szCs w:val="28"/>
        </w:rPr>
        <w:t xml:space="preserve"> промышленных изделий в 1970-1998 годах повысился в 6,5 раз. Латин</w:t>
      </w:r>
      <w:r w:rsidR="00A86A30" w:rsidRPr="007B3C8E">
        <w:rPr>
          <w:rFonts w:ascii="Times New Roman" w:hAnsi="Times New Roman"/>
          <w:sz w:val="28"/>
          <w:szCs w:val="28"/>
        </w:rPr>
        <w:t>оаме</w:t>
      </w:r>
      <w:r w:rsidRPr="007B3C8E">
        <w:rPr>
          <w:rFonts w:ascii="Times New Roman" w:hAnsi="Times New Roman"/>
          <w:sz w:val="28"/>
          <w:szCs w:val="28"/>
        </w:rPr>
        <w:t>риканские НИС, несмотря на высокие результаты, все уступают восточно-азиатским «тиграм». Доля Мексики по этим товарам возросла с 0,44 до 2,17 процента, т.е. почти в пять раз</w:t>
      </w:r>
      <w:r w:rsidR="00640A78">
        <w:rPr>
          <w:rStyle w:val="af0"/>
          <w:rFonts w:ascii="Times New Roman" w:hAnsi="Times New Roman"/>
          <w:sz w:val="28"/>
          <w:szCs w:val="28"/>
        </w:rPr>
        <w:footnoteReference w:id="19"/>
      </w:r>
      <w:r w:rsidRPr="007B3C8E">
        <w:rPr>
          <w:rFonts w:ascii="Times New Roman" w:hAnsi="Times New Roman"/>
          <w:sz w:val="28"/>
          <w:szCs w:val="28"/>
        </w:rPr>
        <w:t>. Схожим образом развивалась ситуация в сфере экспорта машин и оборудова</w:t>
      </w:r>
      <w:r w:rsidRPr="007B3C8E">
        <w:rPr>
          <w:rFonts w:ascii="Times New Roman" w:hAnsi="Times New Roman"/>
          <w:sz w:val="28"/>
          <w:szCs w:val="28"/>
        </w:rPr>
        <w:softHyphen/>
        <w:t xml:space="preserve">ния. Отставание латиноамериканских НИС от </w:t>
      </w:r>
      <w:r w:rsidR="004D6C22" w:rsidRPr="007B3C8E">
        <w:rPr>
          <w:rFonts w:ascii="Times New Roman" w:hAnsi="Times New Roman"/>
          <w:sz w:val="28"/>
          <w:szCs w:val="28"/>
        </w:rPr>
        <w:t>восточноазиатских</w:t>
      </w:r>
      <w:r w:rsidRPr="007B3C8E">
        <w:rPr>
          <w:rFonts w:ascii="Times New Roman" w:hAnsi="Times New Roman"/>
          <w:sz w:val="28"/>
          <w:szCs w:val="28"/>
        </w:rPr>
        <w:t xml:space="preserve"> по долевому участию в мировом экспорте указанных товаров оказыва</w:t>
      </w:r>
      <w:r w:rsidRPr="007B3C8E">
        <w:rPr>
          <w:rFonts w:ascii="Times New Roman" w:hAnsi="Times New Roman"/>
          <w:sz w:val="28"/>
          <w:szCs w:val="28"/>
        </w:rPr>
        <w:softHyphen/>
        <w:t>лось весьма заметным.</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Удельный вес НИС в мировом хозяйстве уступает их роли в ме</w:t>
      </w:r>
      <w:r w:rsidRPr="007B3C8E">
        <w:rPr>
          <w:rFonts w:ascii="Times New Roman" w:hAnsi="Times New Roman"/>
          <w:sz w:val="28"/>
          <w:szCs w:val="28"/>
        </w:rPr>
        <w:softHyphen/>
        <w:t>ждународной торговле. Так, на долю обоих ново индустриальных ре</w:t>
      </w:r>
      <w:r w:rsidRPr="007B3C8E">
        <w:rPr>
          <w:rFonts w:ascii="Times New Roman" w:hAnsi="Times New Roman"/>
          <w:sz w:val="28"/>
          <w:szCs w:val="28"/>
        </w:rPr>
        <w:softHyphen/>
        <w:t>гионов в 1997 году приходилось примерно 16,3% производства миро</w:t>
      </w:r>
      <w:r w:rsidRPr="007B3C8E">
        <w:rPr>
          <w:rFonts w:ascii="Times New Roman" w:hAnsi="Times New Roman"/>
          <w:sz w:val="28"/>
          <w:szCs w:val="28"/>
        </w:rPr>
        <w:softHyphen/>
        <w:t>вого валового продукта и 14,2% выпуска промышленной продукции мира. В то же время их совокупный удельный вес в международной торговле достигал стоимости мирового экспорта 17,6%, а импорта -18,7%.</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Несколько отставая от НИС Латинской Америки по объему ВВП, то есть и долевому участию в мировом производстве, восточно</w:t>
      </w:r>
      <w:r w:rsidR="00CF1796" w:rsidRPr="007B3C8E">
        <w:rPr>
          <w:rFonts w:ascii="Times New Roman" w:hAnsi="Times New Roman"/>
          <w:sz w:val="28"/>
          <w:szCs w:val="28"/>
        </w:rPr>
        <w:t xml:space="preserve"> –</w:t>
      </w:r>
      <w:r w:rsidRPr="007B3C8E">
        <w:rPr>
          <w:rFonts w:ascii="Times New Roman" w:hAnsi="Times New Roman"/>
          <w:sz w:val="28"/>
          <w:szCs w:val="28"/>
        </w:rPr>
        <w:t xml:space="preserve"> </w:t>
      </w:r>
      <w:r w:rsidR="00CF1796" w:rsidRPr="007B3C8E">
        <w:rPr>
          <w:rFonts w:ascii="Times New Roman" w:hAnsi="Times New Roman"/>
          <w:sz w:val="28"/>
          <w:szCs w:val="28"/>
        </w:rPr>
        <w:t xml:space="preserve">азиатские </w:t>
      </w:r>
      <w:r w:rsidRPr="007B3C8E">
        <w:rPr>
          <w:rFonts w:ascii="Times New Roman" w:hAnsi="Times New Roman"/>
          <w:sz w:val="28"/>
          <w:szCs w:val="28"/>
        </w:rPr>
        <w:t>НИС играют более видную роль в современной мировой торговле и отчасти - междунар</w:t>
      </w:r>
      <w:r w:rsidR="00CF1796" w:rsidRPr="007B3C8E">
        <w:rPr>
          <w:rFonts w:ascii="Times New Roman" w:hAnsi="Times New Roman"/>
          <w:sz w:val="28"/>
          <w:szCs w:val="28"/>
        </w:rPr>
        <w:t>одном движении капитала. У зани</w:t>
      </w:r>
      <w:r w:rsidRPr="007B3C8E">
        <w:rPr>
          <w:rFonts w:ascii="Times New Roman" w:hAnsi="Times New Roman"/>
          <w:sz w:val="28"/>
          <w:szCs w:val="28"/>
        </w:rPr>
        <w:t>мающих весьма солидное положение в мировом производстве ВВП и несколько более скромное — в сф</w:t>
      </w:r>
      <w:r w:rsidR="00CF1796" w:rsidRPr="007B3C8E">
        <w:rPr>
          <w:rFonts w:ascii="Times New Roman" w:hAnsi="Times New Roman"/>
          <w:sz w:val="28"/>
          <w:szCs w:val="28"/>
        </w:rPr>
        <w:t>ере выпуска промышленной продук</w:t>
      </w:r>
      <w:r w:rsidRPr="007B3C8E">
        <w:rPr>
          <w:rFonts w:ascii="Times New Roman" w:hAnsi="Times New Roman"/>
          <w:sz w:val="28"/>
          <w:szCs w:val="28"/>
        </w:rPr>
        <w:t xml:space="preserve">ции </w:t>
      </w:r>
      <w:r w:rsidR="00750FFB" w:rsidRPr="007B3C8E">
        <w:rPr>
          <w:rFonts w:ascii="Times New Roman" w:hAnsi="Times New Roman"/>
          <w:sz w:val="28"/>
          <w:szCs w:val="28"/>
        </w:rPr>
        <w:t>– НИС</w:t>
      </w:r>
      <w:r w:rsidRPr="007B3C8E">
        <w:rPr>
          <w:rFonts w:ascii="Times New Roman" w:hAnsi="Times New Roman"/>
          <w:sz w:val="28"/>
          <w:szCs w:val="28"/>
        </w:rPr>
        <w:t xml:space="preserve"> латиноамериканского</w:t>
      </w:r>
      <w:r w:rsidR="00CF1796" w:rsidRPr="007B3C8E">
        <w:rPr>
          <w:rFonts w:ascii="Times New Roman" w:hAnsi="Times New Roman"/>
          <w:sz w:val="28"/>
          <w:szCs w:val="28"/>
        </w:rPr>
        <w:t xml:space="preserve"> региона ситуация прямо противо</w:t>
      </w:r>
      <w:r w:rsidRPr="007B3C8E">
        <w:rPr>
          <w:rFonts w:ascii="Times New Roman" w:hAnsi="Times New Roman"/>
          <w:sz w:val="28"/>
          <w:szCs w:val="28"/>
        </w:rPr>
        <w:t>положная: удельный вес их ВВП</w:t>
      </w:r>
      <w:r w:rsidR="00CF1796" w:rsidRPr="007B3C8E">
        <w:rPr>
          <w:rFonts w:ascii="Times New Roman" w:hAnsi="Times New Roman"/>
          <w:sz w:val="28"/>
          <w:szCs w:val="28"/>
        </w:rPr>
        <w:t xml:space="preserve"> и промышленности в мировой эко</w:t>
      </w:r>
      <w:r w:rsidRPr="007B3C8E">
        <w:rPr>
          <w:rFonts w:ascii="Times New Roman" w:hAnsi="Times New Roman"/>
          <w:sz w:val="28"/>
          <w:szCs w:val="28"/>
        </w:rPr>
        <w:t>номике выше долевого участия в международной торговле соответственно в 1,96 и 1,27 раза.</w:t>
      </w:r>
    </w:p>
    <w:p w:rsidR="002A1F61" w:rsidRPr="007B3C8E" w:rsidRDefault="002A1F61"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Все это подтверждает вывод об относительной успешности из</w:t>
      </w:r>
      <w:r w:rsidRPr="007B3C8E">
        <w:rPr>
          <w:rFonts w:ascii="Times New Roman" w:hAnsi="Times New Roman"/>
          <w:sz w:val="28"/>
          <w:szCs w:val="28"/>
        </w:rPr>
        <w:softHyphen/>
        <w:t>бравших стратегию сбалансированного экспорто</w:t>
      </w:r>
      <w:r w:rsidR="00750FFB" w:rsidRPr="007B3C8E">
        <w:rPr>
          <w:rFonts w:ascii="Times New Roman" w:hAnsi="Times New Roman"/>
          <w:sz w:val="28"/>
          <w:szCs w:val="28"/>
        </w:rPr>
        <w:t xml:space="preserve"> – </w:t>
      </w:r>
      <w:r w:rsidRPr="007B3C8E">
        <w:rPr>
          <w:rFonts w:ascii="Times New Roman" w:hAnsi="Times New Roman"/>
          <w:sz w:val="28"/>
          <w:szCs w:val="28"/>
        </w:rPr>
        <w:t>ориентированного развития НИ</w:t>
      </w:r>
      <w:r w:rsidR="00750FFB" w:rsidRPr="007B3C8E">
        <w:rPr>
          <w:rFonts w:ascii="Times New Roman" w:hAnsi="Times New Roman"/>
          <w:sz w:val="28"/>
          <w:szCs w:val="28"/>
        </w:rPr>
        <w:t>С</w:t>
      </w:r>
      <w:r w:rsidRPr="007B3C8E">
        <w:rPr>
          <w:rFonts w:ascii="Times New Roman" w:hAnsi="Times New Roman"/>
          <w:sz w:val="28"/>
          <w:szCs w:val="28"/>
        </w:rPr>
        <w:t xml:space="preserve"> Восточной Азии, а также более широких перспективах их участия в современных мирохозяйственных связях и дальнейшей эволюции мирового экономического сообщества в целом. </w:t>
      </w:r>
    </w:p>
    <w:p w:rsidR="006A187F" w:rsidRPr="007B3C8E" w:rsidRDefault="006A187F" w:rsidP="007B3C8E">
      <w:pPr>
        <w:pStyle w:val="1"/>
        <w:jc w:val="center"/>
        <w:rPr>
          <w:color w:val="auto"/>
          <w:sz w:val="32"/>
          <w:szCs w:val="32"/>
        </w:rPr>
      </w:pPr>
      <w:r>
        <w:br w:type="page"/>
      </w:r>
      <w:bookmarkStart w:id="74" w:name="_Toc280550460"/>
      <w:r w:rsidR="007B3C8E" w:rsidRPr="007B3C8E">
        <w:rPr>
          <w:color w:val="auto"/>
          <w:sz w:val="32"/>
          <w:szCs w:val="32"/>
        </w:rPr>
        <w:t>Заключение</w:t>
      </w:r>
      <w:bookmarkEnd w:id="74"/>
    </w:p>
    <w:p w:rsidR="006A187F" w:rsidRDefault="006A187F" w:rsidP="006A187F">
      <w:pPr>
        <w:pStyle w:val="HTML"/>
        <w:ind w:firstLine="709"/>
        <w:jc w:val="both"/>
        <w:rPr>
          <w:rFonts w:ascii="Times New Roman" w:hAnsi="Times New Roman" w:cs="Times New Roman"/>
          <w:sz w:val="28"/>
          <w:szCs w:val="28"/>
        </w:rPr>
      </w:pPr>
    </w:p>
    <w:p w:rsidR="006A187F" w:rsidRPr="007B3C8E" w:rsidRDefault="006A187F" w:rsidP="007B3C8E">
      <w:pPr>
        <w:spacing w:line="360" w:lineRule="auto"/>
        <w:ind w:firstLine="540"/>
        <w:jc w:val="both"/>
        <w:rPr>
          <w:rFonts w:ascii="Times New Roman" w:hAnsi="Times New Roman"/>
          <w:sz w:val="28"/>
          <w:szCs w:val="28"/>
        </w:rPr>
      </w:pPr>
      <w:r w:rsidRPr="007B3C8E">
        <w:rPr>
          <w:rFonts w:ascii="Times New Roman" w:hAnsi="Times New Roman"/>
          <w:sz w:val="28"/>
          <w:szCs w:val="28"/>
        </w:rPr>
        <w:t>Новые индустриальные страны (НИС) — группа развивающихся стран, в которых за последние десятилетия произошёл качественный скачок социально-экономических показателей. Экономика этих стран за короткий срок совершила переход от отсталой, типичной для развивающихся стран, к высокоразвитой.</w:t>
      </w:r>
    </w:p>
    <w:p w:rsidR="006A187F" w:rsidRPr="007B3C8E" w:rsidRDefault="006A187F" w:rsidP="007B3C8E">
      <w:pPr>
        <w:spacing w:line="360" w:lineRule="auto"/>
        <w:ind w:firstLine="540"/>
        <w:jc w:val="both"/>
        <w:rPr>
          <w:rFonts w:ascii="Times New Roman" w:hAnsi="Times New Roman"/>
          <w:sz w:val="28"/>
          <w:szCs w:val="28"/>
        </w:rPr>
      </w:pPr>
      <w:r w:rsidRPr="007B3C8E">
        <w:rPr>
          <w:rFonts w:ascii="Times New Roman" w:hAnsi="Times New Roman"/>
          <w:sz w:val="28"/>
          <w:szCs w:val="28"/>
        </w:rPr>
        <w:t xml:space="preserve">Характерными чертами </w:t>
      </w:r>
      <w:r w:rsidR="0032400A" w:rsidRPr="007B3C8E">
        <w:rPr>
          <w:rFonts w:ascii="Times New Roman" w:hAnsi="Times New Roman"/>
          <w:sz w:val="28"/>
          <w:szCs w:val="28"/>
        </w:rPr>
        <w:t>экономики новых индустриальных стран</w:t>
      </w:r>
      <w:r w:rsidRPr="007B3C8E">
        <w:rPr>
          <w:rFonts w:ascii="Times New Roman" w:hAnsi="Times New Roman"/>
          <w:sz w:val="28"/>
          <w:szCs w:val="28"/>
        </w:rPr>
        <w:t xml:space="preserve"> являются:</w:t>
      </w:r>
    </w:p>
    <w:p w:rsidR="006A187F" w:rsidRPr="007B3C8E" w:rsidRDefault="0032400A" w:rsidP="007B3C8E">
      <w:pPr>
        <w:numPr>
          <w:ilvl w:val="0"/>
          <w:numId w:val="21"/>
        </w:numPr>
        <w:spacing w:line="360" w:lineRule="auto"/>
        <w:jc w:val="both"/>
        <w:rPr>
          <w:rFonts w:ascii="Times New Roman" w:hAnsi="Times New Roman"/>
          <w:sz w:val="28"/>
          <w:szCs w:val="28"/>
        </w:rPr>
      </w:pPr>
      <w:r w:rsidRPr="007B3C8E">
        <w:rPr>
          <w:rFonts w:ascii="Times New Roman" w:hAnsi="Times New Roman"/>
          <w:sz w:val="28"/>
          <w:szCs w:val="28"/>
        </w:rPr>
        <w:t>Значительная доля иностранных инвестиций в экономику на этапе формирования производственного сектора экономики</w:t>
      </w:r>
      <w:r w:rsidR="006A187F" w:rsidRPr="007B3C8E">
        <w:rPr>
          <w:rFonts w:ascii="Times New Roman" w:hAnsi="Times New Roman"/>
          <w:sz w:val="28"/>
          <w:szCs w:val="28"/>
        </w:rPr>
        <w:t xml:space="preserve">; </w:t>
      </w:r>
    </w:p>
    <w:p w:rsidR="006A187F" w:rsidRPr="007B3C8E" w:rsidRDefault="0032400A" w:rsidP="007B3C8E">
      <w:pPr>
        <w:numPr>
          <w:ilvl w:val="0"/>
          <w:numId w:val="21"/>
        </w:numPr>
        <w:spacing w:line="360" w:lineRule="auto"/>
        <w:jc w:val="both"/>
        <w:rPr>
          <w:rFonts w:ascii="Times New Roman" w:hAnsi="Times New Roman"/>
          <w:sz w:val="28"/>
          <w:szCs w:val="28"/>
        </w:rPr>
      </w:pPr>
      <w:r w:rsidRPr="007B3C8E">
        <w:rPr>
          <w:rFonts w:ascii="Times New Roman" w:hAnsi="Times New Roman"/>
          <w:sz w:val="28"/>
          <w:szCs w:val="28"/>
        </w:rPr>
        <w:t>Стремительный рост экономики НИС обусловленный увеличением абсолютных размеров ВВП, в том числе на душу населения</w:t>
      </w:r>
      <w:r w:rsidR="006A187F" w:rsidRPr="007B3C8E">
        <w:rPr>
          <w:rFonts w:ascii="Times New Roman" w:hAnsi="Times New Roman"/>
          <w:sz w:val="28"/>
          <w:szCs w:val="28"/>
        </w:rPr>
        <w:t>;</w:t>
      </w:r>
    </w:p>
    <w:p w:rsidR="00253E64" w:rsidRPr="007B3C8E" w:rsidRDefault="00253E64" w:rsidP="007B3C8E">
      <w:pPr>
        <w:numPr>
          <w:ilvl w:val="0"/>
          <w:numId w:val="21"/>
        </w:numPr>
        <w:spacing w:line="360" w:lineRule="auto"/>
        <w:jc w:val="both"/>
        <w:rPr>
          <w:rFonts w:ascii="Times New Roman" w:hAnsi="Times New Roman"/>
          <w:sz w:val="28"/>
          <w:szCs w:val="28"/>
        </w:rPr>
      </w:pPr>
      <w:r w:rsidRPr="007B3C8E">
        <w:rPr>
          <w:rFonts w:ascii="Times New Roman" w:hAnsi="Times New Roman"/>
          <w:sz w:val="28"/>
          <w:szCs w:val="28"/>
        </w:rPr>
        <w:t>интенсивное развитие за счет оптимального взаимодействия внутреннего экономического, сырьевого, научного и людского потенциалов с внешними инвестициями;</w:t>
      </w:r>
    </w:p>
    <w:p w:rsidR="00253E64" w:rsidRPr="007B3C8E" w:rsidRDefault="00253E64" w:rsidP="007B3C8E">
      <w:pPr>
        <w:numPr>
          <w:ilvl w:val="0"/>
          <w:numId w:val="21"/>
        </w:numPr>
        <w:spacing w:line="360" w:lineRule="auto"/>
        <w:jc w:val="both"/>
        <w:rPr>
          <w:rFonts w:ascii="Times New Roman" w:hAnsi="Times New Roman"/>
          <w:sz w:val="28"/>
          <w:szCs w:val="28"/>
        </w:rPr>
      </w:pPr>
      <w:r w:rsidRPr="007B3C8E">
        <w:rPr>
          <w:rFonts w:ascii="Times New Roman" w:hAnsi="Times New Roman"/>
          <w:sz w:val="28"/>
          <w:szCs w:val="28"/>
        </w:rPr>
        <w:t>активная интеграция с развитыми странами, охватывающая крупные экономические регионы и имеющая свое конкретное экономическое лицо.</w:t>
      </w:r>
    </w:p>
    <w:p w:rsidR="0032400A" w:rsidRPr="007B3C8E" w:rsidRDefault="0032400A" w:rsidP="007B3C8E">
      <w:pPr>
        <w:numPr>
          <w:ilvl w:val="0"/>
          <w:numId w:val="21"/>
        </w:numPr>
        <w:spacing w:line="360" w:lineRule="auto"/>
        <w:jc w:val="both"/>
        <w:rPr>
          <w:rFonts w:ascii="Times New Roman" w:hAnsi="Times New Roman"/>
          <w:sz w:val="28"/>
          <w:szCs w:val="28"/>
        </w:rPr>
      </w:pPr>
      <w:r w:rsidRPr="007B3C8E">
        <w:rPr>
          <w:rFonts w:ascii="Times New Roman" w:hAnsi="Times New Roman"/>
          <w:sz w:val="28"/>
          <w:szCs w:val="28"/>
        </w:rPr>
        <w:t>Долгосрочное планирование развития экономики в целом;</w:t>
      </w:r>
    </w:p>
    <w:p w:rsidR="00253E64" w:rsidRPr="007B3C8E" w:rsidRDefault="0032400A" w:rsidP="007B3C8E">
      <w:pPr>
        <w:numPr>
          <w:ilvl w:val="0"/>
          <w:numId w:val="21"/>
        </w:numPr>
        <w:spacing w:line="360" w:lineRule="auto"/>
        <w:jc w:val="both"/>
        <w:rPr>
          <w:rFonts w:ascii="Times New Roman" w:hAnsi="Times New Roman"/>
          <w:sz w:val="28"/>
          <w:szCs w:val="28"/>
        </w:rPr>
      </w:pPr>
      <w:r w:rsidRPr="007B3C8E">
        <w:rPr>
          <w:rFonts w:ascii="Times New Roman" w:hAnsi="Times New Roman"/>
          <w:sz w:val="28"/>
          <w:szCs w:val="28"/>
        </w:rPr>
        <w:t>Стимулирование развития свободного рынка и частного предпринимательства;</w:t>
      </w:r>
    </w:p>
    <w:p w:rsidR="0032400A" w:rsidRPr="007B3C8E" w:rsidRDefault="00253E64" w:rsidP="007B3C8E">
      <w:pPr>
        <w:numPr>
          <w:ilvl w:val="0"/>
          <w:numId w:val="21"/>
        </w:numPr>
        <w:spacing w:line="360" w:lineRule="auto"/>
        <w:jc w:val="both"/>
        <w:rPr>
          <w:rFonts w:ascii="Times New Roman" w:hAnsi="Times New Roman"/>
          <w:sz w:val="28"/>
          <w:szCs w:val="28"/>
        </w:rPr>
      </w:pPr>
      <w:r w:rsidRPr="007B3C8E">
        <w:rPr>
          <w:rFonts w:ascii="Times New Roman" w:hAnsi="Times New Roman"/>
          <w:sz w:val="28"/>
          <w:szCs w:val="28"/>
        </w:rPr>
        <w:t>Э</w:t>
      </w:r>
      <w:r w:rsidR="0032400A" w:rsidRPr="007B3C8E">
        <w:rPr>
          <w:rFonts w:ascii="Times New Roman" w:hAnsi="Times New Roman"/>
          <w:sz w:val="28"/>
          <w:szCs w:val="28"/>
        </w:rPr>
        <w:t>ффективное использование прямого и косвенного государственного вмешательств в рыночные отношения.</w:t>
      </w:r>
    </w:p>
    <w:p w:rsidR="00253E64" w:rsidRPr="007B3C8E" w:rsidRDefault="00253E64" w:rsidP="007B3C8E">
      <w:pPr>
        <w:spacing w:line="360" w:lineRule="auto"/>
        <w:ind w:firstLine="360"/>
        <w:jc w:val="both"/>
        <w:rPr>
          <w:rFonts w:ascii="Times New Roman" w:hAnsi="Times New Roman"/>
          <w:sz w:val="28"/>
          <w:szCs w:val="28"/>
        </w:rPr>
      </w:pPr>
      <w:r w:rsidRPr="007B3C8E">
        <w:rPr>
          <w:rFonts w:ascii="Times New Roman" w:hAnsi="Times New Roman"/>
          <w:sz w:val="28"/>
          <w:szCs w:val="28"/>
        </w:rPr>
        <w:t xml:space="preserve">В мировой экономике новые </w:t>
      </w:r>
      <w:r w:rsidR="007B3C8E" w:rsidRPr="007B3C8E">
        <w:rPr>
          <w:rFonts w:ascii="Times New Roman" w:hAnsi="Times New Roman"/>
          <w:sz w:val="28"/>
          <w:szCs w:val="28"/>
        </w:rPr>
        <w:t>индустриальные</w:t>
      </w:r>
      <w:r w:rsidRPr="007B3C8E">
        <w:rPr>
          <w:rFonts w:ascii="Times New Roman" w:hAnsi="Times New Roman"/>
          <w:sz w:val="28"/>
          <w:szCs w:val="28"/>
        </w:rPr>
        <w:t xml:space="preserve"> страны подразделяются на:  НИС «первой волны»: Республика Корея, Гонконг (Сянган), Тайвань, Сингапур (их ещё называют «азиатские тигры» или «азиатские драконы») Аргентина, Мексика, Бразилия, Уругвай. НИС «второй волны»: Малайзия, Таиланд, Индия, Кипр, Украина, Турция, Индонезия. НИС «третьей волны»:  </w:t>
      </w:r>
      <w:r w:rsidR="007B3C8E">
        <w:rPr>
          <w:rFonts w:ascii="Times New Roman" w:hAnsi="Times New Roman"/>
          <w:sz w:val="28"/>
          <w:szCs w:val="28"/>
        </w:rPr>
        <w:t>Фил</w:t>
      </w:r>
      <w:r w:rsidRPr="007B3C8E">
        <w:rPr>
          <w:rFonts w:ascii="Times New Roman" w:hAnsi="Times New Roman"/>
          <w:sz w:val="28"/>
          <w:szCs w:val="28"/>
        </w:rPr>
        <w:t>ип</w:t>
      </w:r>
      <w:r w:rsidR="007B3C8E">
        <w:rPr>
          <w:rFonts w:ascii="Times New Roman" w:hAnsi="Times New Roman"/>
          <w:sz w:val="28"/>
          <w:szCs w:val="28"/>
        </w:rPr>
        <w:t>п</w:t>
      </w:r>
      <w:r w:rsidRPr="007B3C8E">
        <w:rPr>
          <w:rFonts w:ascii="Times New Roman" w:hAnsi="Times New Roman"/>
          <w:sz w:val="28"/>
          <w:szCs w:val="28"/>
        </w:rPr>
        <w:t>ины, Казахстан, Китай.</w:t>
      </w:r>
    </w:p>
    <w:p w:rsidR="007B3C8E" w:rsidRDefault="00CC26F4" w:rsidP="007B3C8E">
      <w:pPr>
        <w:spacing w:line="360" w:lineRule="auto"/>
        <w:ind w:firstLine="708"/>
        <w:jc w:val="both"/>
        <w:rPr>
          <w:rFonts w:ascii="Times New Roman" w:hAnsi="Times New Roman"/>
          <w:sz w:val="28"/>
          <w:szCs w:val="28"/>
        </w:rPr>
      </w:pPr>
      <w:r w:rsidRPr="007B3C8E">
        <w:rPr>
          <w:rFonts w:ascii="Times New Roman" w:hAnsi="Times New Roman"/>
          <w:sz w:val="28"/>
          <w:szCs w:val="28"/>
        </w:rPr>
        <w:t>Анализ показателей экономического роста новых индустриальных стран за последние десятилетия свидетельствует о том, что проводимая ими политика является очень результативной. По таким показателям как ВВП, ВВП на душу населения, объем экспорта НИС первой волны уже опережают некоторые развитые постиндустриальные страны мира. Политика НИС второй волны чаще всего носит догоняющий характер, но заметна тенденция по приближению к отдельным промышленно развитым государствам. Для экономики НИС характерно наличие огромных резервных валютных фондов. По производству наукоемких товаров (например: микрочипы) и товаров общего потребления НИС вышли на лидирующие строки в мире. Для НИС основной тенденцией дохода стала</w:t>
      </w:r>
      <w:r w:rsidR="008E2FB1" w:rsidRPr="007B3C8E">
        <w:rPr>
          <w:rFonts w:ascii="Times New Roman" w:hAnsi="Times New Roman"/>
          <w:sz w:val="28"/>
          <w:szCs w:val="28"/>
        </w:rPr>
        <w:t xml:space="preserve"> обрабатывающая промышленность. Динамическое развитие внешнеторговых связей НИС с развитыми странами привело к росту влияния НИС в мировой экономике. На долю новых индустриальных стран приходится почти ½ всего вывоза из развивающихся государств. Успехи НИС в конкуренции с развитыми странами, прежде всего, связаны с низкими издержками производства В странах НИС идет активный процесс концентрации производства и образованию банковского капитала.</w:t>
      </w:r>
      <w:r w:rsidR="007B3C8E">
        <w:rPr>
          <w:rFonts w:ascii="Times New Roman" w:hAnsi="Times New Roman"/>
          <w:sz w:val="28"/>
          <w:szCs w:val="28"/>
        </w:rPr>
        <w:t xml:space="preserve"> </w:t>
      </w:r>
    </w:p>
    <w:p w:rsidR="008E2FB1" w:rsidRPr="007B3C8E" w:rsidRDefault="008E2FB1" w:rsidP="007B3C8E">
      <w:pPr>
        <w:spacing w:line="360" w:lineRule="auto"/>
        <w:ind w:firstLine="708"/>
        <w:jc w:val="both"/>
        <w:rPr>
          <w:rFonts w:ascii="Times New Roman" w:eastAsia="Times-Roman" w:hAnsi="Times New Roman"/>
          <w:sz w:val="28"/>
          <w:szCs w:val="28"/>
        </w:rPr>
      </w:pPr>
      <w:r w:rsidRPr="007B3C8E">
        <w:rPr>
          <w:rFonts w:ascii="Times New Roman" w:hAnsi="Times New Roman"/>
          <w:sz w:val="28"/>
          <w:szCs w:val="28"/>
        </w:rPr>
        <w:t>В рамках модели новых индустриальных стран сложились две модели экономического развития, постоянно конкурирующие между собой на мировом рынке товаров и услуг. Это «азиатская» и «латиноамериканская» варианты развития экономик. Азиатская модель НИС предполагает сбалансированную</w:t>
      </w:r>
      <w:r w:rsidRPr="007B3C8E">
        <w:rPr>
          <w:rFonts w:ascii="Times New Roman" w:eastAsia="Times-Roman" w:hAnsi="Times New Roman"/>
          <w:sz w:val="28"/>
          <w:szCs w:val="28"/>
        </w:rPr>
        <w:t xml:space="preserve"> политику импортозамещения и экспорто – ориентированности, хотя для некоторых стран характерно развитие экономики с преимущественной ориентацией на внешний рынок, на экспорт (Гонконг, Сингапур </w:t>
      </w:r>
      <w:r w:rsidR="007B3C8E">
        <w:rPr>
          <w:rFonts w:ascii="Times New Roman" w:eastAsia="Times-Roman" w:hAnsi="Times New Roman"/>
          <w:sz w:val="28"/>
          <w:szCs w:val="28"/>
        </w:rPr>
        <w:t>–</w:t>
      </w:r>
      <w:r w:rsidRPr="007B3C8E">
        <w:rPr>
          <w:rFonts w:ascii="Times New Roman" w:eastAsia="Times-Roman" w:hAnsi="Times New Roman"/>
          <w:sz w:val="28"/>
          <w:szCs w:val="28"/>
        </w:rPr>
        <w:t xml:space="preserve"> исключительно экспортоориентированы) Предпринимательский капитал направлялся главным образом в обрабатывающую промышленность и сырьевые отрасли. Сформировался более широкий круг источников финансирования развития. Создавались трудоемкие предприятия по выпуску массовой потребительской продукции.</w:t>
      </w:r>
    </w:p>
    <w:p w:rsidR="008E2FB1" w:rsidRPr="007B3C8E" w:rsidRDefault="008E2FB1" w:rsidP="007B3C8E">
      <w:pPr>
        <w:spacing w:line="360" w:lineRule="auto"/>
        <w:ind w:firstLine="708"/>
        <w:jc w:val="both"/>
        <w:rPr>
          <w:rFonts w:ascii="Times New Roman" w:eastAsia="Times-Italic" w:hAnsi="Times New Roman"/>
          <w:sz w:val="28"/>
          <w:szCs w:val="28"/>
        </w:rPr>
      </w:pPr>
      <w:r w:rsidRPr="007B3C8E">
        <w:rPr>
          <w:rFonts w:ascii="Times New Roman" w:eastAsia="Times-Italic" w:hAnsi="Times New Roman"/>
          <w:sz w:val="28"/>
          <w:szCs w:val="28"/>
        </w:rPr>
        <w:t xml:space="preserve">Латиноамериканские проводят политику </w:t>
      </w:r>
      <w:r w:rsidRPr="007B3C8E">
        <w:rPr>
          <w:rFonts w:ascii="Times New Roman" w:eastAsia="Times-Roman" w:hAnsi="Times New Roman"/>
          <w:sz w:val="28"/>
          <w:szCs w:val="28"/>
        </w:rPr>
        <w:t xml:space="preserve"> предполагающую протекционизм, отсутствие конкуренции со стороны иностранных компаний, дешевизну кредитов. Политика импортозамещения не способствует коренному изменению роли развивающихся стран в мировом хозяйстве. Предпринимательский капитал направлялся в торговлю, сферу услуг, в обрабатывающую промышленность. Обладают более мощным экономическим потенциалом по сравнению с восточноазиатскими НИС. Основной упор сделан на развитие материалоемких и капиталоемких отраслей в обрабатывающей и добывающей промышленности.</w:t>
      </w:r>
    </w:p>
    <w:p w:rsidR="008E2FB1" w:rsidRDefault="008E2FB1" w:rsidP="007B3C8E">
      <w:pPr>
        <w:spacing w:line="360" w:lineRule="auto"/>
        <w:ind w:firstLine="708"/>
        <w:jc w:val="both"/>
        <w:rPr>
          <w:rFonts w:ascii="Times New Roman" w:eastAsia="Times-Roman" w:hAnsi="Times New Roman"/>
          <w:sz w:val="28"/>
          <w:szCs w:val="28"/>
        </w:rPr>
      </w:pPr>
      <w:r w:rsidRPr="007B3C8E">
        <w:rPr>
          <w:rFonts w:ascii="Times New Roman" w:eastAsia="Times-Roman" w:hAnsi="Times New Roman"/>
          <w:sz w:val="28"/>
          <w:szCs w:val="28"/>
        </w:rPr>
        <w:t>Сравнительный анализ моделей НИС позволяет понять, что азиатские НИС более ориентированы на внешние источники и более открыты мировому сообществу, чем латиноамериканские НИС, которые ориентированы в основном на внутренние источники саморазвития. В этом, отчасти, проявляется выс</w:t>
      </w:r>
      <w:r w:rsidR="002A073E">
        <w:rPr>
          <w:rFonts w:ascii="Times New Roman" w:eastAsia="Times-Roman" w:hAnsi="Times New Roman"/>
          <w:sz w:val="28"/>
          <w:szCs w:val="28"/>
        </w:rPr>
        <w:t>окая степень обеспеченности при</w:t>
      </w:r>
      <w:r w:rsidRPr="007B3C8E">
        <w:rPr>
          <w:rFonts w:ascii="Times New Roman" w:eastAsia="Times-Roman" w:hAnsi="Times New Roman"/>
          <w:sz w:val="28"/>
          <w:szCs w:val="28"/>
        </w:rPr>
        <w:t>родными ресурсами, характерная для этой группы стран. Хотя латиноамериканские и азиатские НИС развивались разными путями, используя различные модели развития, у них имеются общие черты: высокие темпы роста достигались и в тех, и в других НИС за счет высокой нормы накопления, использования современных технологий, высокой производительности труда.</w:t>
      </w:r>
    </w:p>
    <w:p w:rsidR="00ED1DC2" w:rsidRDefault="00CE2A1A" w:rsidP="0077760A">
      <w:pPr>
        <w:pStyle w:val="1"/>
        <w:spacing w:line="360" w:lineRule="auto"/>
        <w:jc w:val="center"/>
        <w:rPr>
          <w:rFonts w:ascii="Times New Roman" w:eastAsia="Times-Roman" w:hAnsi="Times New Roman"/>
          <w:color w:val="auto"/>
          <w:sz w:val="32"/>
          <w:szCs w:val="32"/>
          <w:lang w:val="en-US"/>
        </w:rPr>
      </w:pPr>
      <w:r>
        <w:rPr>
          <w:rFonts w:eastAsia="Times-Roman"/>
        </w:rPr>
        <w:br w:type="page"/>
      </w:r>
      <w:bookmarkStart w:id="75" w:name="_Toc280550461"/>
      <w:r w:rsidRPr="0077760A">
        <w:rPr>
          <w:rFonts w:ascii="Times New Roman" w:eastAsia="Times-Roman" w:hAnsi="Times New Roman"/>
          <w:color w:val="auto"/>
          <w:sz w:val="32"/>
          <w:szCs w:val="32"/>
        </w:rPr>
        <w:t>Список использованных источников</w:t>
      </w:r>
      <w:bookmarkEnd w:id="75"/>
    </w:p>
    <w:p w:rsidR="00021A73" w:rsidRPr="00021A73" w:rsidRDefault="00021A73" w:rsidP="00021A73">
      <w:pPr>
        <w:rPr>
          <w:rFonts w:eastAsia="Times-Roman"/>
          <w:lang w:val="en-US"/>
        </w:rPr>
      </w:pP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Боброва В.В., Ю.И. Кальвина, Мировая экономика: Учебное пособие. - Оренбург: ГОУ ОГУ, 2004. - 208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eastAsia="Times-Roman" w:hAnsi="Times New Roman"/>
          <w:sz w:val="28"/>
          <w:szCs w:val="28"/>
        </w:rPr>
        <w:t xml:space="preserve">Гуреева  И. П. - «Мировая эк.: учебник для студентов, обучающихся по специальности «мировая экономика» М.: Омега – Л, 2007. – 394 с. </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Диденко Н. И., Международная экономика Ростов-н-Д.: Феникс, 2007. - 784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Диденко Н. И., Мировая экономика: методы анализа экономических процессов. Учебное пособие, М: Высшая школа, 2008. - 782 с.</w:t>
      </w:r>
    </w:p>
    <w:p w:rsidR="00AA1FC3" w:rsidRPr="0042382F" w:rsidRDefault="00AA1FC3" w:rsidP="00AA1FC3">
      <w:pPr>
        <w:numPr>
          <w:ilvl w:val="0"/>
          <w:numId w:val="23"/>
        </w:numPr>
        <w:spacing w:line="360" w:lineRule="auto"/>
        <w:ind w:left="714" w:hanging="357"/>
        <w:jc w:val="both"/>
        <w:rPr>
          <w:rFonts w:ascii="Times New Roman" w:hAnsi="Times New Roman"/>
          <w:sz w:val="28"/>
          <w:szCs w:val="28"/>
        </w:rPr>
      </w:pPr>
      <w:r w:rsidRPr="0042382F">
        <w:rPr>
          <w:rFonts w:ascii="Times New Roman" w:hAnsi="Times New Roman"/>
          <w:sz w:val="28"/>
          <w:szCs w:val="28"/>
        </w:rPr>
        <w:t>Кудров В.М. Мировая экономика: социально-экономические модели развития. Учебное пособие, М: Магистр, 2009. - 399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eastAsia="Times-Roman" w:hAnsi="Times New Roman"/>
          <w:sz w:val="28"/>
          <w:szCs w:val="28"/>
        </w:rPr>
        <w:t>Ломакин В. К. «Мировая экономика» - учебник для ВУЗов- 2 издание, перераб. И доп. – М.: Юнити – Дата, 2004 – 735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eastAsia="Times-Roman" w:hAnsi="Times New Roman"/>
          <w:sz w:val="28"/>
          <w:szCs w:val="28"/>
        </w:rPr>
        <w:t>Мартин Г. П, Шуман Х. Западная глобализация: атака на процветание и демократию/ Пер с нем. – М.: - Издательский дом «Альпина», 2001. – 305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Мировая экономическая статистика [Электрон. ресурс]: Экономическая статистика стран мира на 2005 год. С.: http://www.infoplease.com/ipa/A0874911.html/, 2010. Режим доступа:</w:t>
      </w:r>
      <w:r w:rsidRPr="0042382F">
        <w:rPr>
          <w:rFonts w:ascii="Times New Roman" w:hAnsi="Times New Roman"/>
          <w:sz w:val="28"/>
          <w:szCs w:val="28"/>
          <w:lang w:val="en-US"/>
        </w:rPr>
        <w:t>World</w:t>
      </w:r>
      <w:r w:rsidRPr="0042382F">
        <w:rPr>
          <w:rFonts w:ascii="Times New Roman" w:hAnsi="Times New Roman"/>
          <w:sz w:val="28"/>
          <w:szCs w:val="28"/>
        </w:rPr>
        <w:t xml:space="preserve"> </w:t>
      </w:r>
      <w:r w:rsidRPr="0042382F">
        <w:rPr>
          <w:rFonts w:ascii="Times New Roman" w:hAnsi="Times New Roman"/>
          <w:sz w:val="28"/>
          <w:szCs w:val="28"/>
          <w:lang w:val="en-US"/>
        </w:rPr>
        <w:t>Wide</w:t>
      </w:r>
      <w:r w:rsidRPr="0042382F">
        <w:rPr>
          <w:rFonts w:ascii="Times New Roman" w:hAnsi="Times New Roman"/>
          <w:sz w:val="28"/>
          <w:szCs w:val="28"/>
        </w:rPr>
        <w:t xml:space="preserve"> </w:t>
      </w:r>
      <w:r w:rsidRPr="0042382F">
        <w:rPr>
          <w:rFonts w:ascii="Times New Roman" w:hAnsi="Times New Roman"/>
          <w:sz w:val="28"/>
          <w:szCs w:val="28"/>
          <w:lang w:val="en-US"/>
        </w:rPr>
        <w:t>Web</w:t>
      </w:r>
      <w:r w:rsidRPr="0042382F">
        <w:rPr>
          <w:rFonts w:ascii="Times New Roman" w:hAnsi="Times New Roman"/>
          <w:sz w:val="28"/>
          <w:szCs w:val="28"/>
        </w:rPr>
        <w:t>.</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Мировой валютный фонд [Электрон. ресурс]: валютная статистика стран мира. С.: http://www.theworldeconomy.org/, 2010. Режим доступа:</w:t>
      </w:r>
      <w:r w:rsidRPr="0042382F">
        <w:rPr>
          <w:rFonts w:ascii="Times New Roman" w:hAnsi="Times New Roman"/>
          <w:sz w:val="28"/>
          <w:szCs w:val="28"/>
          <w:lang w:val="en-US"/>
        </w:rPr>
        <w:t>World</w:t>
      </w:r>
      <w:r w:rsidRPr="0042382F">
        <w:rPr>
          <w:rFonts w:ascii="Times New Roman" w:hAnsi="Times New Roman"/>
          <w:sz w:val="28"/>
          <w:szCs w:val="28"/>
        </w:rPr>
        <w:t xml:space="preserve"> </w:t>
      </w:r>
      <w:r w:rsidRPr="0042382F">
        <w:rPr>
          <w:rFonts w:ascii="Times New Roman" w:hAnsi="Times New Roman"/>
          <w:sz w:val="28"/>
          <w:szCs w:val="28"/>
          <w:lang w:val="en-US"/>
        </w:rPr>
        <w:t>Wide</w:t>
      </w:r>
      <w:r w:rsidRPr="0042382F">
        <w:rPr>
          <w:rFonts w:ascii="Times New Roman" w:hAnsi="Times New Roman"/>
          <w:sz w:val="28"/>
          <w:szCs w:val="28"/>
        </w:rPr>
        <w:t xml:space="preserve"> </w:t>
      </w:r>
      <w:r w:rsidRPr="0042382F">
        <w:rPr>
          <w:rFonts w:ascii="Times New Roman" w:hAnsi="Times New Roman"/>
          <w:sz w:val="28"/>
          <w:szCs w:val="28"/>
          <w:lang w:val="en-US"/>
        </w:rPr>
        <w:t>Web</w:t>
      </w:r>
      <w:r w:rsidRPr="0042382F">
        <w:rPr>
          <w:rFonts w:ascii="Times New Roman" w:hAnsi="Times New Roman"/>
          <w:sz w:val="28"/>
          <w:szCs w:val="28"/>
        </w:rPr>
        <w:t>.</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eastAsia="Times-Roman" w:hAnsi="Times New Roman"/>
          <w:sz w:val="28"/>
          <w:szCs w:val="28"/>
        </w:rPr>
        <w:t xml:space="preserve">Погорельский А. И.– «Экономика зарубежных стран» </w:t>
      </w:r>
      <w:r w:rsidRPr="0042382F">
        <w:rPr>
          <w:rFonts w:ascii="Times New Roman" w:hAnsi="Times New Roman"/>
          <w:sz w:val="28"/>
          <w:szCs w:val="28"/>
        </w:rPr>
        <w:t>М: Высшая школа, 2006. - 432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Показатели экономического развития Сингапура [Электрон. ресурс]: Министерство финансов Сингапура. С.: http://www.mas.gov.sg/, 2010. Режим доступа:</w:t>
      </w:r>
      <w:r w:rsidRPr="0042382F">
        <w:rPr>
          <w:rFonts w:ascii="Times New Roman" w:hAnsi="Times New Roman"/>
          <w:sz w:val="28"/>
          <w:szCs w:val="28"/>
          <w:lang w:val="en-US"/>
        </w:rPr>
        <w:t>World</w:t>
      </w:r>
      <w:r w:rsidRPr="0042382F">
        <w:rPr>
          <w:rFonts w:ascii="Times New Roman" w:hAnsi="Times New Roman"/>
          <w:sz w:val="28"/>
          <w:szCs w:val="28"/>
        </w:rPr>
        <w:t xml:space="preserve"> </w:t>
      </w:r>
      <w:r w:rsidRPr="0042382F">
        <w:rPr>
          <w:rFonts w:ascii="Times New Roman" w:hAnsi="Times New Roman"/>
          <w:sz w:val="28"/>
          <w:szCs w:val="28"/>
          <w:lang w:val="en-US"/>
        </w:rPr>
        <w:t>Wide</w:t>
      </w:r>
      <w:r w:rsidRPr="0042382F">
        <w:rPr>
          <w:rFonts w:ascii="Times New Roman" w:hAnsi="Times New Roman"/>
          <w:sz w:val="28"/>
          <w:szCs w:val="28"/>
        </w:rPr>
        <w:t xml:space="preserve"> </w:t>
      </w:r>
      <w:r w:rsidRPr="0042382F">
        <w:rPr>
          <w:rFonts w:ascii="Times New Roman" w:hAnsi="Times New Roman"/>
          <w:sz w:val="28"/>
          <w:szCs w:val="28"/>
          <w:lang w:val="en-US"/>
        </w:rPr>
        <w:t>Web</w:t>
      </w:r>
      <w:r w:rsidRPr="0042382F">
        <w:rPr>
          <w:rFonts w:ascii="Times New Roman" w:hAnsi="Times New Roman"/>
          <w:sz w:val="28"/>
          <w:szCs w:val="28"/>
        </w:rPr>
        <w:t>.</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Потапов М.А., А.И Салицкий, Шахматов А.В. Экономика современной Азии М.: Международные отношения, 2008. - 272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Романова З. А. «Латинская Америка: региональная интеграция на новом витке развития», МЭиМО, 2005 № 10.</w:t>
      </w:r>
    </w:p>
    <w:p w:rsidR="00AA1FC3" w:rsidRPr="0042382F" w:rsidRDefault="00AA1FC3" w:rsidP="00AA1FC3">
      <w:pPr>
        <w:pStyle w:val="a4"/>
        <w:numPr>
          <w:ilvl w:val="0"/>
          <w:numId w:val="23"/>
        </w:numPr>
        <w:spacing w:after="0" w:line="360" w:lineRule="auto"/>
        <w:ind w:left="714" w:hanging="357"/>
        <w:jc w:val="both"/>
        <w:rPr>
          <w:rFonts w:ascii="Times New Roman" w:hAnsi="Times New Roman"/>
          <w:sz w:val="28"/>
          <w:szCs w:val="28"/>
        </w:rPr>
      </w:pPr>
      <w:r w:rsidRPr="0042382F">
        <w:rPr>
          <w:rStyle w:val="apple-style-span"/>
          <w:rFonts w:ascii="Times New Roman" w:hAnsi="Times New Roman"/>
          <w:color w:val="000000"/>
          <w:sz w:val="28"/>
          <w:szCs w:val="28"/>
        </w:rPr>
        <w:t>Син Хён Хвак. Южная Корея: нелегкий путь к процветанию // Проблемы Дальнего Востока. 2005. №5. С. 19.</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eastAsia="Times-Roman" w:hAnsi="Times New Roman"/>
          <w:sz w:val="28"/>
          <w:szCs w:val="28"/>
        </w:rPr>
        <w:t>Статистический сборник «Бизнес в 2007 году. Как проводить реформы» . – М.: Юнити – Дата, 2008 – 165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eastAsia="Times-Roman" w:hAnsi="Times New Roman"/>
          <w:sz w:val="28"/>
          <w:szCs w:val="28"/>
        </w:rPr>
        <w:t>Страны и регионы. 2006. Статистический справочник всемирного банка/ Пер. с англ. – М.: Издательство «Весь мир», 2007. – 240 с.</w:t>
      </w:r>
    </w:p>
    <w:p w:rsidR="00AA1FC3" w:rsidRPr="0042382F" w:rsidRDefault="00AA1FC3" w:rsidP="00AA1FC3">
      <w:pPr>
        <w:numPr>
          <w:ilvl w:val="0"/>
          <w:numId w:val="23"/>
        </w:numPr>
        <w:spacing w:line="360" w:lineRule="auto"/>
        <w:ind w:left="714" w:hanging="357"/>
        <w:jc w:val="both"/>
        <w:rPr>
          <w:rFonts w:ascii="Times New Roman" w:eastAsia="Times-Roman" w:hAnsi="Times New Roman"/>
          <w:sz w:val="28"/>
          <w:szCs w:val="28"/>
        </w:rPr>
      </w:pPr>
      <w:r w:rsidRPr="0042382F">
        <w:rPr>
          <w:rFonts w:ascii="Times New Roman" w:hAnsi="Times New Roman"/>
          <w:sz w:val="28"/>
          <w:szCs w:val="28"/>
        </w:rPr>
        <w:t> Филиппова И. А. Мировая экономика и международный бизнес: Учебное пособие. - Ульяновск: УлГТУ, 2008. - 168 с. </w:t>
      </w:r>
    </w:p>
    <w:p w:rsidR="00AA1FC3" w:rsidRPr="00D3201B" w:rsidRDefault="00AA1FC3" w:rsidP="00AA1FC3">
      <w:pPr>
        <w:numPr>
          <w:ilvl w:val="0"/>
          <w:numId w:val="23"/>
        </w:numPr>
        <w:spacing w:line="360" w:lineRule="auto"/>
        <w:ind w:left="714" w:hanging="357"/>
        <w:jc w:val="both"/>
        <w:rPr>
          <w:rFonts w:ascii="Times New Roman" w:eastAsia="Times-Roman" w:hAnsi="Times New Roman"/>
          <w:sz w:val="28"/>
          <w:szCs w:val="28"/>
        </w:rPr>
      </w:pPr>
      <w:r w:rsidRPr="00D3201B">
        <w:rPr>
          <w:rFonts w:ascii="Times New Roman" w:eastAsia="Times-Roman" w:hAnsi="Times New Roman"/>
          <w:sz w:val="28"/>
          <w:szCs w:val="28"/>
        </w:rPr>
        <w:t xml:space="preserve">Черников Г. П., Черникова Д.А. – «Мировая экономика» </w:t>
      </w:r>
      <w:r w:rsidRPr="00D3201B">
        <w:rPr>
          <w:rFonts w:ascii="Times New Roman" w:hAnsi="Times New Roman"/>
          <w:sz w:val="28"/>
          <w:szCs w:val="28"/>
        </w:rPr>
        <w:t>М: Магистр, 2007. - 355 с.</w:t>
      </w:r>
    </w:p>
    <w:p w:rsidR="00AA1FC3" w:rsidRPr="0042382F" w:rsidRDefault="00AA1FC3" w:rsidP="00AA1FC3">
      <w:pPr>
        <w:pStyle w:val="a4"/>
        <w:numPr>
          <w:ilvl w:val="0"/>
          <w:numId w:val="23"/>
        </w:numPr>
        <w:spacing w:after="0" w:line="360" w:lineRule="auto"/>
        <w:ind w:left="714" w:hanging="357"/>
        <w:jc w:val="both"/>
        <w:rPr>
          <w:rStyle w:val="apple-style-span"/>
          <w:rFonts w:ascii="Times New Roman" w:hAnsi="Times New Roman"/>
          <w:sz w:val="28"/>
          <w:szCs w:val="28"/>
        </w:rPr>
      </w:pPr>
      <w:r w:rsidRPr="0042382F">
        <w:rPr>
          <w:rStyle w:val="apple-style-span"/>
          <w:rFonts w:ascii="Times New Roman" w:hAnsi="Times New Roman"/>
          <w:color w:val="000000"/>
          <w:sz w:val="28"/>
          <w:szCs w:val="28"/>
        </w:rPr>
        <w:t xml:space="preserve">Шин И.А. Феномен НИС: соотношение экономики и политики // Полис. </w:t>
      </w:r>
      <w:r>
        <w:rPr>
          <w:rStyle w:val="apple-style-span"/>
          <w:rFonts w:ascii="Times New Roman" w:hAnsi="Times New Roman"/>
          <w:color w:val="000000"/>
          <w:sz w:val="28"/>
          <w:szCs w:val="28"/>
        </w:rPr>
        <w:t>2006</w:t>
      </w:r>
      <w:r w:rsidRPr="0042382F">
        <w:rPr>
          <w:rStyle w:val="apple-style-span"/>
          <w:rFonts w:ascii="Times New Roman" w:hAnsi="Times New Roman"/>
          <w:color w:val="000000"/>
          <w:sz w:val="28"/>
          <w:szCs w:val="28"/>
        </w:rPr>
        <w:t>. №1. С. 31.</w:t>
      </w:r>
    </w:p>
    <w:p w:rsidR="00021A73" w:rsidRPr="00806673" w:rsidRDefault="00021A73" w:rsidP="0042382F">
      <w:pPr>
        <w:spacing w:line="360" w:lineRule="auto"/>
        <w:ind w:left="360"/>
        <w:jc w:val="both"/>
        <w:rPr>
          <w:rFonts w:ascii="Times New Roman" w:eastAsia="Times-Roman" w:hAnsi="Times New Roman"/>
          <w:sz w:val="28"/>
          <w:szCs w:val="28"/>
        </w:rPr>
      </w:pPr>
    </w:p>
    <w:p w:rsidR="00806673" w:rsidRPr="00C65F0C" w:rsidRDefault="00806673" w:rsidP="00C65F0C">
      <w:pPr>
        <w:pStyle w:val="1"/>
        <w:spacing w:line="360" w:lineRule="auto"/>
        <w:rPr>
          <w:rFonts w:ascii="Times New Roman" w:hAnsi="Times New Roman"/>
          <w:color w:val="auto"/>
          <w:sz w:val="32"/>
          <w:szCs w:val="32"/>
        </w:rPr>
      </w:pPr>
      <w:bookmarkStart w:id="76" w:name="_Toc280550462"/>
      <w:r w:rsidRPr="00C65F0C">
        <w:rPr>
          <w:rFonts w:ascii="Times New Roman" w:hAnsi="Times New Roman"/>
          <w:color w:val="auto"/>
          <w:sz w:val="32"/>
          <w:szCs w:val="32"/>
        </w:rPr>
        <w:t>Приложение 1.</w:t>
      </w:r>
      <w:bookmarkEnd w:id="76"/>
      <w:r w:rsidRPr="00C65F0C">
        <w:rPr>
          <w:rFonts w:ascii="Times New Roman" w:hAnsi="Times New Roman"/>
          <w:color w:val="auto"/>
          <w:sz w:val="32"/>
          <w:szCs w:val="32"/>
        </w:rPr>
        <w:t xml:space="preserve"> </w:t>
      </w:r>
    </w:p>
    <w:p w:rsidR="00806673" w:rsidRPr="00640A78" w:rsidRDefault="00806673" w:rsidP="00806673">
      <w:pPr>
        <w:pStyle w:val="Web"/>
        <w:spacing w:before="0" w:beforeAutospacing="0" w:after="0" w:afterAutospacing="0" w:line="360" w:lineRule="auto"/>
        <w:rPr>
          <w:sz w:val="28"/>
          <w:szCs w:val="28"/>
        </w:rPr>
      </w:pPr>
      <w:r w:rsidRPr="00640A78">
        <w:rPr>
          <w:sz w:val="28"/>
          <w:szCs w:val="28"/>
        </w:rPr>
        <w:t>Таблица государств с наибольшими международными валютными резервными фондами.</w:t>
      </w:r>
      <w:r w:rsidR="00371593" w:rsidRPr="00640A78">
        <w:rPr>
          <w:sz w:val="28"/>
          <w:szCs w:val="28"/>
        </w:rPr>
        <w:t xml:space="preserve"> (млрд. </w:t>
      </w:r>
      <w:r w:rsidR="00371593" w:rsidRPr="00640A78">
        <w:rPr>
          <w:sz w:val="28"/>
          <w:szCs w:val="28"/>
          <w:lang w:val="en-US"/>
        </w:rPr>
        <w:t xml:space="preserve">USD, </w:t>
      </w:r>
      <w:r w:rsidR="00371593" w:rsidRPr="00640A78">
        <w:rPr>
          <w:sz w:val="28"/>
          <w:szCs w:val="28"/>
        </w:rPr>
        <w:t>в расчете на конец месяца)</w:t>
      </w:r>
    </w:p>
    <w:p w:rsidR="00806673" w:rsidRPr="00021A73" w:rsidRDefault="00806673" w:rsidP="00806673">
      <w:pPr>
        <w:spacing w:line="360" w:lineRule="auto"/>
        <w:ind w:left="360"/>
        <w:jc w:val="both"/>
        <w:rPr>
          <w:rFonts w:ascii="Times New Roman" w:eastAsia="Times-Roman" w:hAnsi="Times New Roman"/>
          <w:sz w:val="28"/>
          <w:szCs w:val="28"/>
        </w:rPr>
      </w:pPr>
    </w:p>
    <w:tbl>
      <w:tblPr>
        <w:tblpPr w:leftFromText="45" w:rightFromText="285" w:topFromText="240" w:bottomFromText="240" w:vertAnchor="text" w:horzAnchor="page" w:tblpXSpec="center" w:tblpY="267"/>
        <w:tblW w:w="6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
        <w:gridCol w:w="2589"/>
        <w:gridCol w:w="3093"/>
      </w:tblGrid>
      <w:tr w:rsidR="00806673" w:rsidRPr="00854219" w:rsidTr="00AA1FC3">
        <w:trPr>
          <w:trHeight w:val="37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1</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КНР</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1953 (Март 2009)</w:t>
            </w:r>
          </w:p>
        </w:tc>
      </w:tr>
      <w:tr w:rsidR="00806673" w:rsidRPr="00854219" w:rsidTr="00AA1FC3">
        <w:trPr>
          <w:trHeight w:val="34"/>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2</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Япония</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1019 (Март 2009)</w:t>
            </w:r>
          </w:p>
        </w:tc>
      </w:tr>
      <w:tr w:rsidR="00806673" w:rsidRPr="00854219" w:rsidTr="00AA1FC3">
        <w:trPr>
          <w:trHeight w:val="37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Евросоюз</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531 (Февраль 2009)</w:t>
            </w:r>
          </w:p>
        </w:tc>
      </w:tr>
      <w:tr w:rsidR="00806673" w:rsidRPr="00854219" w:rsidTr="00AA1FC3">
        <w:trPr>
          <w:trHeight w:val="37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3</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Российская Федерация</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503 (Октябрь 2010)</w:t>
            </w:r>
          </w:p>
        </w:tc>
      </w:tr>
      <w:tr w:rsidR="00806673" w:rsidRPr="00854219" w:rsidTr="00AA1FC3">
        <w:trPr>
          <w:trHeight w:val="35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4</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Китайская республика</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305 (Апрель 2009)</w:t>
            </w:r>
          </w:p>
        </w:tc>
      </w:tr>
      <w:tr w:rsidR="00806673" w:rsidRPr="00854219" w:rsidTr="00AA1FC3">
        <w:trPr>
          <w:trHeight w:val="35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5</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Индия</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256 (Май 2009)</w:t>
            </w:r>
          </w:p>
        </w:tc>
      </w:tr>
      <w:tr w:rsidR="00806673" w:rsidRPr="00854219" w:rsidTr="00AA1FC3">
        <w:trPr>
          <w:trHeight w:val="35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6</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Республика Корея</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212 (Апрель 2009)</w:t>
            </w:r>
          </w:p>
        </w:tc>
      </w:tr>
      <w:tr w:rsidR="00806673" w:rsidRPr="00854219" w:rsidTr="00AA1FC3">
        <w:trPr>
          <w:trHeight w:val="35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7</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Бразилия</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203 (Март 2009)</w:t>
            </w:r>
          </w:p>
        </w:tc>
      </w:tr>
      <w:tr w:rsidR="00806673" w:rsidRPr="00854219" w:rsidTr="00AA1FC3">
        <w:trPr>
          <w:trHeight w:val="35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8</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Гонконг (Сянган)</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186 (Март 2009)</w:t>
            </w:r>
          </w:p>
        </w:tc>
      </w:tr>
      <w:tr w:rsidR="00806673" w:rsidRPr="00854219" w:rsidTr="00AA1FC3">
        <w:trPr>
          <w:trHeight w:val="357"/>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9</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Сингапур</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166 (Март 2009)</w:t>
            </w:r>
          </w:p>
        </w:tc>
      </w:tr>
      <w:tr w:rsidR="00806673" w:rsidRPr="00854219" w:rsidTr="00AA1FC3">
        <w:trPr>
          <w:trHeight w:val="338"/>
        </w:trPr>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10</w:t>
            </w:r>
          </w:p>
        </w:tc>
        <w:tc>
          <w:tcPr>
            <w:tcW w:w="0" w:type="auto"/>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Германия</w:t>
            </w:r>
          </w:p>
        </w:tc>
        <w:tc>
          <w:tcPr>
            <w:tcW w:w="3093" w:type="dxa"/>
          </w:tcPr>
          <w:p w:rsidR="00806673" w:rsidRPr="00854219" w:rsidRDefault="00806673" w:rsidP="00AA1FC3">
            <w:pPr>
              <w:spacing w:after="0" w:line="240" w:lineRule="auto"/>
              <w:jc w:val="center"/>
              <w:rPr>
                <w:rFonts w:ascii="Times New Roman" w:hAnsi="Times New Roman"/>
                <w:color w:val="000000"/>
                <w:sz w:val="24"/>
                <w:szCs w:val="24"/>
              </w:rPr>
            </w:pPr>
            <w:r w:rsidRPr="00854219">
              <w:rPr>
                <w:rFonts w:ascii="Times New Roman" w:hAnsi="Times New Roman"/>
                <w:color w:val="000000"/>
                <w:sz w:val="24"/>
                <w:szCs w:val="24"/>
              </w:rPr>
              <w:t>144 (Февраль 2009)</w:t>
            </w:r>
          </w:p>
        </w:tc>
      </w:tr>
    </w:tbl>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806673" w:rsidRPr="007F0151" w:rsidRDefault="00806673" w:rsidP="00806673">
      <w:pPr>
        <w:pStyle w:val="Web"/>
        <w:spacing w:before="0" w:beforeAutospacing="0" w:after="0" w:afterAutospacing="0" w:line="360" w:lineRule="auto"/>
        <w:ind w:firstLine="510"/>
        <w:jc w:val="both"/>
        <w:rPr>
          <w:sz w:val="28"/>
          <w:szCs w:val="28"/>
        </w:rPr>
      </w:pPr>
    </w:p>
    <w:p w:rsidR="00AA1FC3" w:rsidRDefault="00AA1FC3" w:rsidP="00AA1FC3">
      <w:pPr>
        <w:spacing w:line="240" w:lineRule="auto"/>
        <w:jc w:val="both"/>
        <w:rPr>
          <w:rFonts w:ascii="Times New Roman" w:hAnsi="Times New Roman"/>
          <w:sz w:val="24"/>
          <w:szCs w:val="24"/>
          <w:lang w:val="en-US"/>
        </w:rPr>
      </w:pPr>
    </w:p>
    <w:p w:rsidR="009A1BF1" w:rsidRPr="009A1BF1" w:rsidRDefault="009A1BF1" w:rsidP="00AA1FC3">
      <w:pPr>
        <w:spacing w:line="240" w:lineRule="auto"/>
        <w:jc w:val="both"/>
        <w:rPr>
          <w:rFonts w:ascii="Times New Roman" w:hAnsi="Times New Roman"/>
          <w:sz w:val="24"/>
          <w:szCs w:val="24"/>
        </w:rPr>
      </w:pPr>
      <w:r w:rsidRPr="009A1BF1">
        <w:rPr>
          <w:rFonts w:ascii="Times New Roman" w:hAnsi="Times New Roman"/>
          <w:sz w:val="24"/>
          <w:szCs w:val="24"/>
        </w:rPr>
        <w:t xml:space="preserve">Мировой валютный фонд [Электрон. ресурс]: валютная статистика стран мира. С.: </w:t>
      </w:r>
      <w:r w:rsidRPr="009A1BF1">
        <w:rPr>
          <w:rFonts w:ascii="Times New Roman" w:hAnsi="Times New Roman"/>
          <w:sz w:val="24"/>
          <w:szCs w:val="24"/>
          <w:lang w:val="en-US"/>
        </w:rPr>
        <w:t>htt</w:t>
      </w:r>
      <w:r w:rsidRPr="009A1BF1">
        <w:rPr>
          <w:rFonts w:ascii="Times New Roman" w:hAnsi="Times New Roman"/>
          <w:sz w:val="24"/>
          <w:szCs w:val="24"/>
        </w:rPr>
        <w:t>p://www.theworldeconomy.org/, 2010. Режим доступа:</w:t>
      </w:r>
      <w:r w:rsidRPr="009A1BF1">
        <w:rPr>
          <w:rFonts w:ascii="Times New Roman" w:hAnsi="Times New Roman"/>
          <w:sz w:val="24"/>
          <w:szCs w:val="24"/>
          <w:lang w:val="en-US"/>
        </w:rPr>
        <w:t>World</w:t>
      </w:r>
      <w:r w:rsidRPr="009A1BF1">
        <w:rPr>
          <w:rFonts w:ascii="Times New Roman" w:hAnsi="Times New Roman"/>
          <w:sz w:val="24"/>
          <w:szCs w:val="24"/>
        </w:rPr>
        <w:t xml:space="preserve"> </w:t>
      </w:r>
      <w:r w:rsidRPr="009A1BF1">
        <w:rPr>
          <w:rFonts w:ascii="Times New Roman" w:hAnsi="Times New Roman"/>
          <w:sz w:val="24"/>
          <w:szCs w:val="24"/>
          <w:lang w:val="en-US"/>
        </w:rPr>
        <w:t>Wide</w:t>
      </w:r>
      <w:r w:rsidRPr="009A1BF1">
        <w:rPr>
          <w:rFonts w:ascii="Times New Roman" w:hAnsi="Times New Roman"/>
          <w:sz w:val="24"/>
          <w:szCs w:val="24"/>
        </w:rPr>
        <w:t xml:space="preserve"> </w:t>
      </w:r>
      <w:r w:rsidRPr="009A1BF1">
        <w:rPr>
          <w:rFonts w:ascii="Times New Roman" w:hAnsi="Times New Roman"/>
          <w:sz w:val="24"/>
          <w:szCs w:val="24"/>
          <w:lang w:val="en-US"/>
        </w:rPr>
        <w:t>Web</w:t>
      </w:r>
      <w:r w:rsidRPr="009A1BF1">
        <w:rPr>
          <w:rFonts w:ascii="Times New Roman" w:hAnsi="Times New Roman"/>
          <w:sz w:val="24"/>
          <w:szCs w:val="24"/>
        </w:rPr>
        <w:t>.</w:t>
      </w:r>
    </w:p>
    <w:p w:rsidR="00806673" w:rsidRPr="00C65F0C" w:rsidRDefault="00806673" w:rsidP="00C65F0C">
      <w:pPr>
        <w:pStyle w:val="1"/>
        <w:rPr>
          <w:rFonts w:ascii="Times New Roman" w:eastAsia="Times-Roman" w:hAnsi="Times New Roman"/>
          <w:color w:val="auto"/>
          <w:sz w:val="32"/>
          <w:szCs w:val="32"/>
        </w:rPr>
      </w:pPr>
      <w:r>
        <w:rPr>
          <w:rFonts w:eastAsia="Times-Roman"/>
        </w:rPr>
        <w:br w:type="page"/>
      </w:r>
      <w:bookmarkStart w:id="77" w:name="_Toc280550463"/>
      <w:r w:rsidRPr="00C65F0C">
        <w:rPr>
          <w:rFonts w:ascii="Times New Roman" w:eastAsia="Times-Roman" w:hAnsi="Times New Roman"/>
          <w:color w:val="auto"/>
          <w:sz w:val="32"/>
          <w:szCs w:val="32"/>
        </w:rPr>
        <w:t>Приложение 2</w:t>
      </w:r>
      <w:bookmarkEnd w:id="77"/>
    </w:p>
    <w:p w:rsidR="00371593" w:rsidRPr="00C65F0C" w:rsidRDefault="00371593" w:rsidP="00C65F0C">
      <w:pPr>
        <w:pStyle w:val="Web"/>
        <w:spacing w:before="0" w:beforeAutospacing="0" w:after="0" w:afterAutospacing="0" w:line="360" w:lineRule="auto"/>
        <w:jc w:val="both"/>
        <w:rPr>
          <w:sz w:val="28"/>
          <w:szCs w:val="28"/>
        </w:rPr>
      </w:pPr>
      <w:r w:rsidRPr="00C65F0C">
        <w:rPr>
          <w:sz w:val="28"/>
          <w:szCs w:val="28"/>
        </w:rPr>
        <w:t>Крупнейшие концерны – производители микрочипов в мире.</w:t>
      </w:r>
    </w:p>
    <w:p w:rsidR="00371593" w:rsidRDefault="00371593" w:rsidP="007F6175">
      <w:pPr>
        <w:spacing w:line="360" w:lineRule="auto"/>
        <w:ind w:left="360"/>
        <w:jc w:val="both"/>
        <w:rPr>
          <w:rFonts w:ascii="Times New Roman" w:eastAsia="Times-Roman" w:hAnsi="Times New Roman"/>
          <w:sz w:val="28"/>
          <w:szCs w:val="28"/>
        </w:rPr>
      </w:pPr>
    </w:p>
    <w:p w:rsidR="007F6175" w:rsidRDefault="00262933" w:rsidP="007F6175">
      <w:pPr>
        <w:pStyle w:val="Web"/>
        <w:spacing w:before="0" w:beforeAutospacing="0" w:after="0" w:afterAutospacing="0"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4pt;height:336pt;visibility:visible" o:allowoverlap="f">
            <v:imagedata r:id="rId7" o:title="страны производители микрочипов"/>
          </v:shape>
        </w:pict>
      </w:r>
    </w:p>
    <w:p w:rsidR="00AA1FC3" w:rsidRPr="00AA1FC3" w:rsidRDefault="00AA1FC3" w:rsidP="00AA1FC3">
      <w:pPr>
        <w:spacing w:line="240" w:lineRule="auto"/>
        <w:jc w:val="both"/>
        <w:rPr>
          <w:rFonts w:ascii="Times New Roman" w:eastAsia="Times-Roman" w:hAnsi="Times New Roman"/>
          <w:sz w:val="24"/>
          <w:szCs w:val="24"/>
        </w:rPr>
      </w:pPr>
      <w:r w:rsidRPr="00AA1FC3">
        <w:rPr>
          <w:rFonts w:ascii="Times New Roman" w:eastAsia="Times-Roman" w:hAnsi="Times New Roman"/>
          <w:sz w:val="24"/>
          <w:szCs w:val="24"/>
        </w:rPr>
        <w:t>Статистический сборник «Бизнес в 2007 году. Как проводить реформы» . – М.: Юнити – Дата, 2008 – 165 с.</w:t>
      </w:r>
    </w:p>
    <w:p w:rsidR="00A759CE" w:rsidRPr="00C65F0C" w:rsidRDefault="00A759CE" w:rsidP="00C65F0C">
      <w:pPr>
        <w:pStyle w:val="1"/>
        <w:spacing w:line="360" w:lineRule="auto"/>
        <w:rPr>
          <w:rFonts w:ascii="Times New Roman" w:eastAsia="Times-Roman" w:hAnsi="Times New Roman"/>
          <w:color w:val="auto"/>
          <w:sz w:val="32"/>
          <w:szCs w:val="32"/>
        </w:rPr>
      </w:pPr>
      <w:r>
        <w:rPr>
          <w:rFonts w:eastAsia="Times-Roman"/>
        </w:rPr>
        <w:br w:type="page"/>
      </w:r>
      <w:bookmarkStart w:id="78" w:name="_Toc280550464"/>
      <w:r w:rsidRPr="00C65F0C">
        <w:rPr>
          <w:rFonts w:ascii="Times New Roman" w:eastAsia="Times-Roman" w:hAnsi="Times New Roman"/>
          <w:color w:val="auto"/>
          <w:sz w:val="32"/>
          <w:szCs w:val="32"/>
        </w:rPr>
        <w:t>Приложение 3</w:t>
      </w:r>
      <w:bookmarkEnd w:id="78"/>
    </w:p>
    <w:p w:rsidR="00A759CE" w:rsidRDefault="00A759CE" w:rsidP="00C65F0C">
      <w:pPr>
        <w:spacing w:line="360" w:lineRule="auto"/>
        <w:jc w:val="both"/>
        <w:rPr>
          <w:rFonts w:ascii="Times New Roman" w:eastAsia="Times-Roman" w:hAnsi="Times New Roman"/>
          <w:sz w:val="28"/>
          <w:szCs w:val="28"/>
        </w:rPr>
      </w:pPr>
      <w:r>
        <w:rPr>
          <w:rFonts w:ascii="Times New Roman" w:eastAsia="Times-Roman" w:hAnsi="Times New Roman"/>
          <w:sz w:val="28"/>
          <w:szCs w:val="28"/>
        </w:rPr>
        <w:t xml:space="preserve">Доля </w:t>
      </w:r>
      <w:r w:rsidR="00C65F0C">
        <w:rPr>
          <w:rFonts w:ascii="Times New Roman" w:eastAsia="Times-Roman" w:hAnsi="Times New Roman"/>
          <w:sz w:val="28"/>
          <w:szCs w:val="28"/>
        </w:rPr>
        <w:t xml:space="preserve">участия </w:t>
      </w:r>
      <w:r>
        <w:rPr>
          <w:rFonts w:ascii="Times New Roman" w:eastAsia="Times-Roman" w:hAnsi="Times New Roman"/>
          <w:sz w:val="28"/>
          <w:szCs w:val="28"/>
        </w:rPr>
        <w:t>стран мира в мировом экспорте.</w:t>
      </w:r>
    </w:p>
    <w:p w:rsidR="00A759CE" w:rsidRDefault="00262933" w:rsidP="00A759CE">
      <w:pPr>
        <w:spacing w:line="360" w:lineRule="auto"/>
        <w:jc w:val="center"/>
      </w:pPr>
      <w:r>
        <w:pict>
          <v:shape id="Рисунок 2" o:spid="_x0000_i1026" type="#_x0000_t75" style="width:352.5pt;height:295.5pt;visibility:visible;mso-position-horizontal-relative:margin;mso-position-vertical-relative:margin" o:allowoverlap="f">
            <v:imagedata r:id="rId8" o:title="доля в мировой торговле"/>
          </v:shape>
        </w:pict>
      </w:r>
    </w:p>
    <w:p w:rsidR="00AA1FC3" w:rsidRPr="00AA1FC3" w:rsidRDefault="00AA1FC3" w:rsidP="00AA1FC3">
      <w:pPr>
        <w:spacing w:line="240" w:lineRule="auto"/>
        <w:jc w:val="both"/>
        <w:rPr>
          <w:rFonts w:ascii="Times New Roman" w:eastAsia="Times-Roman" w:hAnsi="Times New Roman"/>
          <w:sz w:val="24"/>
          <w:szCs w:val="24"/>
        </w:rPr>
      </w:pPr>
      <w:r w:rsidRPr="00AA1FC3">
        <w:rPr>
          <w:rFonts w:ascii="Times New Roman" w:eastAsia="Times-Roman" w:hAnsi="Times New Roman"/>
          <w:sz w:val="24"/>
          <w:szCs w:val="24"/>
        </w:rPr>
        <w:t>Статистический сборник «Бизнес в 2007 году. Как проводить реформы» . – М.: Юнити – Дата, 2008 – 137 с.</w:t>
      </w:r>
    </w:p>
    <w:p w:rsidR="00A759CE" w:rsidRPr="00021A73" w:rsidRDefault="00A759CE" w:rsidP="00A759CE">
      <w:pPr>
        <w:spacing w:line="360" w:lineRule="auto"/>
        <w:jc w:val="center"/>
        <w:rPr>
          <w:rFonts w:ascii="Times New Roman" w:eastAsia="Times-Roman" w:hAnsi="Times New Roman"/>
          <w:sz w:val="28"/>
          <w:szCs w:val="28"/>
        </w:rPr>
      </w:pPr>
      <w:bookmarkStart w:id="79" w:name="_GoBack"/>
      <w:bookmarkEnd w:id="79"/>
    </w:p>
    <w:sectPr w:rsidR="00A759CE" w:rsidRPr="00021A73" w:rsidSect="008758A0">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8EE" w:rsidRDefault="000268EE" w:rsidP="003E6E1F">
      <w:pPr>
        <w:spacing w:after="0" w:line="240" w:lineRule="auto"/>
      </w:pPr>
      <w:r>
        <w:separator/>
      </w:r>
    </w:p>
  </w:endnote>
  <w:endnote w:type="continuationSeparator" w:id="0">
    <w:p w:rsidR="000268EE" w:rsidRDefault="000268EE" w:rsidP="003E6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Italic">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6FA" w:rsidRDefault="00EE76FA" w:rsidP="00E60AB0">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E76FA" w:rsidRDefault="00EE76F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6FA" w:rsidRDefault="00EE76FA" w:rsidP="00E60AB0">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37C5B">
      <w:rPr>
        <w:rStyle w:val="ae"/>
        <w:noProof/>
      </w:rPr>
      <w:t>2</w:t>
    </w:r>
    <w:r>
      <w:rPr>
        <w:rStyle w:val="ae"/>
      </w:rPr>
      <w:fldChar w:fldCharType="end"/>
    </w:r>
  </w:p>
  <w:p w:rsidR="00EE76FA" w:rsidRDefault="00EE76FA">
    <w:pPr>
      <w:pStyle w:val="a7"/>
      <w:jc w:val="center"/>
    </w:pPr>
  </w:p>
  <w:p w:rsidR="00EE76FA" w:rsidRDefault="00EE76F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8EE" w:rsidRDefault="000268EE" w:rsidP="003E6E1F">
      <w:pPr>
        <w:spacing w:after="0" w:line="240" w:lineRule="auto"/>
      </w:pPr>
      <w:r>
        <w:separator/>
      </w:r>
    </w:p>
  </w:footnote>
  <w:footnote w:type="continuationSeparator" w:id="0">
    <w:p w:rsidR="000268EE" w:rsidRDefault="000268EE" w:rsidP="003E6E1F">
      <w:pPr>
        <w:spacing w:after="0" w:line="240" w:lineRule="auto"/>
      </w:pPr>
      <w:r>
        <w:continuationSeparator/>
      </w:r>
    </w:p>
  </w:footnote>
  <w:footnote w:id="1">
    <w:p w:rsidR="00EE76FA" w:rsidRPr="00935FBE" w:rsidRDefault="00EE76FA" w:rsidP="00935FBE">
      <w:pPr>
        <w:spacing w:line="360" w:lineRule="auto"/>
        <w:ind w:left="360"/>
        <w:jc w:val="both"/>
        <w:rPr>
          <w:rFonts w:ascii="Times New Roman" w:eastAsia="Times-Roman" w:hAnsi="Times New Roman"/>
          <w:sz w:val="20"/>
          <w:szCs w:val="20"/>
        </w:rPr>
      </w:pPr>
      <w:r>
        <w:rPr>
          <w:rStyle w:val="af0"/>
        </w:rPr>
        <w:footnoteRef/>
      </w:r>
      <w:r>
        <w:t xml:space="preserve"> </w:t>
      </w:r>
      <w:r w:rsidRPr="00935FBE">
        <w:rPr>
          <w:rFonts w:ascii="Times New Roman" w:hAnsi="Times New Roman"/>
          <w:sz w:val="20"/>
          <w:szCs w:val="20"/>
        </w:rPr>
        <w:t>Диденко Н. И., Международная экономика Ростов-н-Д.: Феникс, 2007. - 784 с.</w:t>
      </w:r>
    </w:p>
    <w:p w:rsidR="00EE76FA" w:rsidRDefault="00EE76FA">
      <w:pPr>
        <w:pStyle w:val="af"/>
      </w:pPr>
    </w:p>
  </w:footnote>
  <w:footnote w:id="2">
    <w:p w:rsidR="00EE76FA" w:rsidRPr="00D3201B" w:rsidRDefault="00EE76FA" w:rsidP="00D3201B">
      <w:pPr>
        <w:spacing w:line="360" w:lineRule="auto"/>
        <w:ind w:left="360"/>
        <w:rPr>
          <w:rFonts w:ascii="Times New Roman" w:eastAsia="Times-Roman" w:hAnsi="Times New Roman"/>
          <w:sz w:val="20"/>
          <w:szCs w:val="20"/>
        </w:rPr>
      </w:pPr>
      <w:r w:rsidRPr="00D3201B">
        <w:rPr>
          <w:rStyle w:val="af0"/>
          <w:rFonts w:ascii="Times New Roman" w:hAnsi="Times New Roman"/>
          <w:sz w:val="20"/>
          <w:szCs w:val="20"/>
        </w:rPr>
        <w:footnoteRef/>
      </w:r>
      <w:r w:rsidRPr="00D3201B">
        <w:rPr>
          <w:rFonts w:ascii="Times New Roman" w:hAnsi="Times New Roman"/>
          <w:sz w:val="20"/>
          <w:szCs w:val="20"/>
        </w:rPr>
        <w:t xml:space="preserve"> Боброва В.В., Ю.И. Кальвина, Мировая экономика: Учебное пособие. - Оренбург: ГОУ ОГУ, 2004. - 208 с.</w:t>
      </w:r>
    </w:p>
    <w:p w:rsidR="00EE76FA" w:rsidRDefault="00EE76FA">
      <w:pPr>
        <w:pStyle w:val="af"/>
      </w:pPr>
    </w:p>
  </w:footnote>
  <w:footnote w:id="3">
    <w:p w:rsidR="00EE76FA" w:rsidRPr="001A1379" w:rsidRDefault="00EE76FA" w:rsidP="001A1379">
      <w:pPr>
        <w:spacing w:line="360" w:lineRule="auto"/>
        <w:rPr>
          <w:rFonts w:ascii="Times New Roman" w:eastAsia="Times-Roman" w:hAnsi="Times New Roman"/>
          <w:sz w:val="20"/>
          <w:szCs w:val="20"/>
        </w:rPr>
      </w:pPr>
      <w:r w:rsidRPr="001A1379">
        <w:rPr>
          <w:rStyle w:val="af0"/>
          <w:rFonts w:ascii="Times New Roman" w:hAnsi="Times New Roman"/>
          <w:sz w:val="20"/>
          <w:szCs w:val="20"/>
        </w:rPr>
        <w:footnoteRef/>
      </w:r>
      <w:r w:rsidRPr="001A1379">
        <w:rPr>
          <w:rFonts w:ascii="Times New Roman" w:hAnsi="Times New Roman"/>
          <w:sz w:val="20"/>
          <w:szCs w:val="20"/>
        </w:rPr>
        <w:t xml:space="preserve"> </w:t>
      </w:r>
      <w:r w:rsidRPr="001A1379">
        <w:rPr>
          <w:rFonts w:ascii="Times New Roman" w:eastAsia="Times-Roman" w:hAnsi="Times New Roman"/>
          <w:sz w:val="20"/>
          <w:szCs w:val="20"/>
        </w:rPr>
        <w:t xml:space="preserve">Погорельский А. И.– «Экономика зарубежных стран» </w:t>
      </w:r>
      <w:r w:rsidRPr="001A1379">
        <w:rPr>
          <w:rFonts w:ascii="Times New Roman" w:hAnsi="Times New Roman"/>
          <w:sz w:val="20"/>
          <w:szCs w:val="20"/>
        </w:rPr>
        <w:t>М: Высшая школа, 2006. - 432 с.</w:t>
      </w:r>
    </w:p>
    <w:p w:rsidR="00EE76FA" w:rsidRDefault="00EE76FA">
      <w:pPr>
        <w:pStyle w:val="af"/>
      </w:pPr>
    </w:p>
  </w:footnote>
  <w:footnote w:id="4">
    <w:p w:rsidR="00EE76FA" w:rsidRPr="00545380" w:rsidRDefault="00EE76FA" w:rsidP="00545380">
      <w:pPr>
        <w:spacing w:line="240" w:lineRule="auto"/>
        <w:rPr>
          <w:rFonts w:ascii="Times New Roman" w:hAnsi="Times New Roman"/>
          <w:sz w:val="20"/>
          <w:szCs w:val="20"/>
        </w:rPr>
      </w:pPr>
      <w:r w:rsidRPr="00545380">
        <w:rPr>
          <w:rStyle w:val="af0"/>
          <w:rFonts w:ascii="Times New Roman" w:hAnsi="Times New Roman"/>
          <w:sz w:val="20"/>
          <w:szCs w:val="20"/>
        </w:rPr>
        <w:footnoteRef/>
      </w:r>
      <w:r w:rsidRPr="00545380">
        <w:rPr>
          <w:rFonts w:ascii="Times New Roman" w:hAnsi="Times New Roman"/>
          <w:sz w:val="20"/>
          <w:szCs w:val="20"/>
        </w:rPr>
        <w:t xml:space="preserve"> Мировой валютный фонд [Электрон. ресурс]: валютная статистика стран мира. С.: </w:t>
      </w:r>
      <w:r>
        <w:rPr>
          <w:rFonts w:ascii="Times New Roman" w:hAnsi="Times New Roman"/>
          <w:sz w:val="20"/>
          <w:szCs w:val="20"/>
          <w:lang w:val="en-US"/>
        </w:rPr>
        <w:t>ht</w:t>
      </w:r>
      <w:r w:rsidR="009A1BF1">
        <w:rPr>
          <w:rFonts w:ascii="Times New Roman" w:hAnsi="Times New Roman"/>
          <w:sz w:val="20"/>
          <w:szCs w:val="20"/>
          <w:lang w:val="en-US"/>
        </w:rPr>
        <w:t>t</w:t>
      </w:r>
      <w:r w:rsidRPr="00545380">
        <w:rPr>
          <w:rFonts w:ascii="Times New Roman" w:hAnsi="Times New Roman"/>
          <w:sz w:val="20"/>
          <w:szCs w:val="20"/>
        </w:rPr>
        <w:t>p://www.theworldeconomy.org/, 2010. Режим доступа:</w:t>
      </w:r>
      <w:r w:rsidRPr="00545380">
        <w:rPr>
          <w:rFonts w:ascii="Times New Roman" w:hAnsi="Times New Roman"/>
          <w:sz w:val="20"/>
          <w:szCs w:val="20"/>
          <w:lang w:val="en-US"/>
        </w:rPr>
        <w:t>World</w:t>
      </w:r>
      <w:r w:rsidRPr="00545380">
        <w:rPr>
          <w:rFonts w:ascii="Times New Roman" w:hAnsi="Times New Roman"/>
          <w:sz w:val="20"/>
          <w:szCs w:val="20"/>
        </w:rPr>
        <w:t xml:space="preserve"> </w:t>
      </w:r>
      <w:r w:rsidRPr="00545380">
        <w:rPr>
          <w:rFonts w:ascii="Times New Roman" w:hAnsi="Times New Roman"/>
          <w:sz w:val="20"/>
          <w:szCs w:val="20"/>
          <w:lang w:val="en-US"/>
        </w:rPr>
        <w:t>Wide</w:t>
      </w:r>
      <w:r w:rsidRPr="00545380">
        <w:rPr>
          <w:rFonts w:ascii="Times New Roman" w:hAnsi="Times New Roman"/>
          <w:sz w:val="20"/>
          <w:szCs w:val="20"/>
        </w:rPr>
        <w:t xml:space="preserve"> </w:t>
      </w:r>
      <w:r w:rsidRPr="00545380">
        <w:rPr>
          <w:rFonts w:ascii="Times New Roman" w:hAnsi="Times New Roman"/>
          <w:sz w:val="20"/>
          <w:szCs w:val="20"/>
          <w:lang w:val="en-US"/>
        </w:rPr>
        <w:t>Web</w:t>
      </w:r>
      <w:r w:rsidRPr="00545380">
        <w:rPr>
          <w:rFonts w:ascii="Times New Roman" w:hAnsi="Times New Roman"/>
          <w:sz w:val="20"/>
          <w:szCs w:val="20"/>
        </w:rPr>
        <w:t>.</w:t>
      </w:r>
    </w:p>
  </w:footnote>
  <w:footnote w:id="5">
    <w:p w:rsidR="00EE76FA" w:rsidRPr="00545380" w:rsidRDefault="00EE76FA" w:rsidP="00545380">
      <w:pPr>
        <w:spacing w:line="360" w:lineRule="auto"/>
        <w:jc w:val="both"/>
        <w:rPr>
          <w:rFonts w:ascii="Times New Roman" w:eastAsia="Times-Roman" w:hAnsi="Times New Roman"/>
          <w:sz w:val="20"/>
          <w:szCs w:val="20"/>
        </w:rPr>
      </w:pPr>
      <w:r w:rsidRPr="00545380">
        <w:rPr>
          <w:rStyle w:val="af0"/>
          <w:rFonts w:ascii="Times New Roman" w:hAnsi="Times New Roman"/>
          <w:sz w:val="20"/>
          <w:szCs w:val="20"/>
        </w:rPr>
        <w:footnoteRef/>
      </w:r>
      <w:r w:rsidRPr="00545380">
        <w:rPr>
          <w:rFonts w:ascii="Times New Roman" w:hAnsi="Times New Roman"/>
          <w:sz w:val="20"/>
          <w:szCs w:val="20"/>
        </w:rPr>
        <w:t xml:space="preserve"> </w:t>
      </w:r>
      <w:r w:rsidRPr="00545380">
        <w:rPr>
          <w:rFonts w:ascii="Times New Roman" w:eastAsia="Times-Roman" w:hAnsi="Times New Roman"/>
          <w:sz w:val="20"/>
          <w:szCs w:val="20"/>
        </w:rPr>
        <w:t>Статистический сборник «Бизнес в 2007 году. Как проводить реформы» . – М.: Юнити – Дата, 2008 – 165 с.</w:t>
      </w:r>
    </w:p>
    <w:p w:rsidR="00EE76FA" w:rsidRDefault="00EE76FA">
      <w:pPr>
        <w:pStyle w:val="af"/>
      </w:pPr>
    </w:p>
  </w:footnote>
  <w:footnote w:id="6">
    <w:p w:rsidR="00EE76FA" w:rsidRPr="00D3201B" w:rsidRDefault="00EE76FA" w:rsidP="00545380">
      <w:pPr>
        <w:spacing w:line="360" w:lineRule="auto"/>
        <w:rPr>
          <w:rFonts w:ascii="Times New Roman" w:eastAsia="Times-Roman" w:hAnsi="Times New Roman"/>
          <w:sz w:val="28"/>
          <w:szCs w:val="28"/>
        </w:rPr>
      </w:pPr>
      <w:r>
        <w:rPr>
          <w:rStyle w:val="af0"/>
        </w:rPr>
        <w:footnoteRef/>
      </w:r>
      <w:r>
        <w:t xml:space="preserve"> </w:t>
      </w:r>
      <w:r w:rsidRPr="001A1379">
        <w:rPr>
          <w:rFonts w:ascii="Times New Roman" w:eastAsia="Times-Roman" w:hAnsi="Times New Roman"/>
          <w:sz w:val="20"/>
          <w:szCs w:val="20"/>
        </w:rPr>
        <w:t xml:space="preserve">Черников Г. П., Черникова Д.А. – «Мировая экономика» </w:t>
      </w:r>
      <w:r w:rsidRPr="001A1379">
        <w:rPr>
          <w:rFonts w:ascii="Times New Roman" w:hAnsi="Times New Roman"/>
          <w:sz w:val="20"/>
          <w:szCs w:val="20"/>
        </w:rPr>
        <w:t>М: Магистр, 2007. - 355 с.</w:t>
      </w:r>
    </w:p>
    <w:p w:rsidR="00EE76FA" w:rsidRDefault="00EE76FA">
      <w:pPr>
        <w:pStyle w:val="af"/>
      </w:pPr>
    </w:p>
  </w:footnote>
  <w:footnote w:id="7">
    <w:p w:rsidR="00EE76FA" w:rsidRPr="00EE76FA" w:rsidRDefault="00EE76FA" w:rsidP="00EE76FA">
      <w:pPr>
        <w:spacing w:line="360" w:lineRule="auto"/>
        <w:jc w:val="both"/>
        <w:rPr>
          <w:rFonts w:ascii="Times New Roman" w:eastAsia="Times-Roman" w:hAnsi="Times New Roman"/>
          <w:sz w:val="20"/>
          <w:szCs w:val="20"/>
        </w:rPr>
      </w:pPr>
      <w:r w:rsidRPr="00EE76FA">
        <w:rPr>
          <w:rStyle w:val="af0"/>
          <w:rFonts w:ascii="Times New Roman" w:hAnsi="Times New Roman"/>
          <w:sz w:val="20"/>
          <w:szCs w:val="20"/>
        </w:rPr>
        <w:footnoteRef/>
      </w:r>
      <w:r w:rsidRPr="00EE76FA">
        <w:rPr>
          <w:rFonts w:ascii="Times New Roman" w:hAnsi="Times New Roman"/>
          <w:sz w:val="20"/>
          <w:szCs w:val="20"/>
        </w:rPr>
        <w:t xml:space="preserve"> </w:t>
      </w:r>
      <w:r w:rsidRPr="00EE76FA">
        <w:rPr>
          <w:rFonts w:ascii="Times New Roman" w:eastAsia="Times-Roman" w:hAnsi="Times New Roman"/>
          <w:sz w:val="20"/>
          <w:szCs w:val="20"/>
        </w:rPr>
        <w:t>Ломакин В. К. «Мировая экономика» - учебник для ВУЗов- 2 издание, перераб. И доп. – М.: Юнити – Дата, 2004 – 735 с.</w:t>
      </w:r>
    </w:p>
    <w:p w:rsidR="00EE76FA" w:rsidRPr="00EE76FA" w:rsidRDefault="00EE76FA">
      <w:pPr>
        <w:pStyle w:val="af"/>
      </w:pPr>
    </w:p>
  </w:footnote>
  <w:footnote w:id="8">
    <w:p w:rsidR="00EE76FA" w:rsidRPr="0042382F" w:rsidRDefault="00EE76FA" w:rsidP="001A1379">
      <w:pPr>
        <w:pStyle w:val="a4"/>
        <w:spacing w:after="0" w:line="240" w:lineRule="auto"/>
        <w:ind w:left="0"/>
        <w:rPr>
          <w:rStyle w:val="apple-style-span"/>
          <w:rFonts w:ascii="Times New Roman" w:hAnsi="Times New Roman"/>
          <w:sz w:val="28"/>
          <w:szCs w:val="28"/>
        </w:rPr>
      </w:pPr>
      <w:r>
        <w:rPr>
          <w:rStyle w:val="af0"/>
        </w:rPr>
        <w:footnoteRef/>
      </w:r>
      <w:r>
        <w:t xml:space="preserve"> </w:t>
      </w:r>
      <w:r w:rsidRPr="001A1379">
        <w:rPr>
          <w:rStyle w:val="apple-style-span"/>
          <w:rFonts w:ascii="Times New Roman" w:hAnsi="Times New Roman"/>
          <w:color w:val="000000"/>
          <w:sz w:val="20"/>
          <w:szCs w:val="20"/>
        </w:rPr>
        <w:t>Шин И.А. Феномен НИС: соотношение экономики и политики // Полис. 2006. №1. С. 31.</w:t>
      </w:r>
    </w:p>
    <w:p w:rsidR="00EE76FA" w:rsidRDefault="00EE76FA">
      <w:pPr>
        <w:pStyle w:val="af"/>
      </w:pPr>
    </w:p>
  </w:footnote>
  <w:footnote w:id="9">
    <w:p w:rsidR="00EE76FA" w:rsidRPr="00D3201B" w:rsidRDefault="00EE76FA" w:rsidP="00D3201B">
      <w:pPr>
        <w:spacing w:line="240" w:lineRule="auto"/>
        <w:jc w:val="both"/>
        <w:rPr>
          <w:rFonts w:ascii="Times New Roman" w:hAnsi="Times New Roman"/>
          <w:sz w:val="20"/>
          <w:szCs w:val="20"/>
        </w:rPr>
      </w:pPr>
      <w:r w:rsidRPr="00D3201B">
        <w:rPr>
          <w:rStyle w:val="af0"/>
          <w:rFonts w:ascii="Times New Roman" w:hAnsi="Times New Roman"/>
          <w:sz w:val="20"/>
          <w:szCs w:val="20"/>
        </w:rPr>
        <w:footnoteRef/>
      </w:r>
      <w:r w:rsidRPr="00D3201B">
        <w:rPr>
          <w:rFonts w:ascii="Times New Roman" w:hAnsi="Times New Roman"/>
          <w:sz w:val="20"/>
          <w:szCs w:val="20"/>
        </w:rPr>
        <w:t xml:space="preserve"> Диденко Н. И., Мировая экономика: методы анализа экономических процессов. Учебное пособие, М: Высшая школа, 2008. - 782 с.</w:t>
      </w:r>
    </w:p>
  </w:footnote>
  <w:footnote w:id="10">
    <w:p w:rsidR="00EE76FA" w:rsidRPr="00D3201B" w:rsidRDefault="00EE76FA" w:rsidP="00935FBE">
      <w:pPr>
        <w:spacing w:line="240" w:lineRule="auto"/>
        <w:rPr>
          <w:rFonts w:ascii="Times New Roman" w:hAnsi="Times New Roman"/>
          <w:sz w:val="20"/>
          <w:szCs w:val="20"/>
        </w:rPr>
      </w:pPr>
      <w:r w:rsidRPr="00D3201B">
        <w:rPr>
          <w:rStyle w:val="af0"/>
          <w:rFonts w:ascii="Times New Roman" w:hAnsi="Times New Roman"/>
          <w:sz w:val="20"/>
          <w:szCs w:val="20"/>
        </w:rPr>
        <w:footnoteRef/>
      </w:r>
      <w:r w:rsidRPr="00D3201B">
        <w:rPr>
          <w:rFonts w:ascii="Times New Roman" w:hAnsi="Times New Roman"/>
          <w:sz w:val="20"/>
          <w:szCs w:val="20"/>
        </w:rPr>
        <w:t xml:space="preserve"> Кудров В.М. Мировая экономика: социально-экономические модели развития. Учебное пособие, М: Магистр, 2009. - 399 с.</w:t>
      </w:r>
    </w:p>
    <w:p w:rsidR="00EE76FA" w:rsidRDefault="00EE76FA">
      <w:pPr>
        <w:pStyle w:val="af"/>
      </w:pPr>
    </w:p>
  </w:footnote>
  <w:footnote w:id="11">
    <w:p w:rsidR="00EE76FA" w:rsidRPr="0042382F" w:rsidRDefault="00EE76FA" w:rsidP="00D3201B">
      <w:pPr>
        <w:spacing w:line="240" w:lineRule="auto"/>
        <w:ind w:left="360"/>
        <w:rPr>
          <w:rFonts w:ascii="Times New Roman" w:eastAsia="Times-Roman" w:hAnsi="Times New Roman"/>
          <w:sz w:val="28"/>
          <w:szCs w:val="28"/>
        </w:rPr>
      </w:pPr>
      <w:r>
        <w:rPr>
          <w:rStyle w:val="af0"/>
        </w:rPr>
        <w:footnoteRef/>
      </w:r>
      <w:r>
        <w:t xml:space="preserve"> </w:t>
      </w:r>
      <w:r w:rsidRPr="00D3201B">
        <w:rPr>
          <w:rFonts w:ascii="Times New Roman" w:hAnsi="Times New Roman"/>
          <w:sz w:val="20"/>
          <w:szCs w:val="20"/>
        </w:rPr>
        <w:t>Потапов М.А., А.И Салицкий, Шахматов А.В. Экономика современной Азии М.: Международные отношения, 2008. - 272 с.</w:t>
      </w:r>
    </w:p>
    <w:p w:rsidR="00EE76FA" w:rsidRDefault="00EE76FA">
      <w:pPr>
        <w:pStyle w:val="af"/>
      </w:pPr>
    </w:p>
  </w:footnote>
  <w:footnote w:id="12">
    <w:p w:rsidR="00EE76FA" w:rsidRPr="00D3201B" w:rsidRDefault="00EE76FA" w:rsidP="00D3201B">
      <w:pPr>
        <w:pStyle w:val="a4"/>
        <w:spacing w:after="0" w:line="240" w:lineRule="auto"/>
        <w:ind w:left="0"/>
        <w:rPr>
          <w:rFonts w:ascii="Times New Roman" w:hAnsi="Times New Roman"/>
          <w:sz w:val="20"/>
          <w:szCs w:val="20"/>
        </w:rPr>
      </w:pPr>
      <w:r>
        <w:rPr>
          <w:rStyle w:val="af0"/>
        </w:rPr>
        <w:footnoteRef/>
      </w:r>
      <w:r>
        <w:t xml:space="preserve"> </w:t>
      </w:r>
      <w:r w:rsidRPr="00D3201B">
        <w:rPr>
          <w:rStyle w:val="apple-style-span"/>
          <w:rFonts w:ascii="Times New Roman" w:hAnsi="Times New Roman"/>
          <w:color w:val="000000"/>
          <w:sz w:val="20"/>
          <w:szCs w:val="20"/>
        </w:rPr>
        <w:t>Син Хён Хвак. Южная Корея: нелегкий путь к процветанию // Проблемы Дальнего Востока. 2005. №5. С. 19.</w:t>
      </w:r>
    </w:p>
    <w:p w:rsidR="00EE76FA" w:rsidRDefault="00EE76FA">
      <w:pPr>
        <w:pStyle w:val="af"/>
      </w:pPr>
    </w:p>
  </w:footnote>
  <w:footnote w:id="13">
    <w:p w:rsidR="00EE76FA" w:rsidRPr="0042382F" w:rsidRDefault="00EE76FA" w:rsidP="00545380">
      <w:pPr>
        <w:spacing w:line="360" w:lineRule="auto"/>
        <w:rPr>
          <w:rFonts w:ascii="Times New Roman" w:eastAsia="Times-Roman" w:hAnsi="Times New Roman"/>
          <w:sz w:val="28"/>
          <w:szCs w:val="28"/>
        </w:rPr>
      </w:pPr>
      <w:r>
        <w:rPr>
          <w:rStyle w:val="af0"/>
        </w:rPr>
        <w:footnoteRef/>
      </w:r>
      <w:r>
        <w:t xml:space="preserve"> </w:t>
      </w:r>
      <w:r w:rsidRPr="00545380">
        <w:rPr>
          <w:rFonts w:ascii="Times New Roman" w:eastAsia="Times-Roman" w:hAnsi="Times New Roman"/>
          <w:sz w:val="20"/>
          <w:szCs w:val="20"/>
        </w:rPr>
        <w:t>Мартин Г. П, Шуман Х. Западная глобализация: атака на процветание и демократию/ Пер с нем. – М.: - Издательский дом «Альпина», 2001. – 305 с.</w:t>
      </w:r>
    </w:p>
    <w:p w:rsidR="00EE76FA" w:rsidRDefault="00EE76FA">
      <w:pPr>
        <w:pStyle w:val="af"/>
      </w:pPr>
    </w:p>
  </w:footnote>
  <w:footnote w:id="14">
    <w:p w:rsidR="00EE76FA" w:rsidRPr="0042382F" w:rsidRDefault="00EE76FA" w:rsidP="001A1379">
      <w:pPr>
        <w:spacing w:line="240" w:lineRule="auto"/>
        <w:rPr>
          <w:rFonts w:ascii="Times New Roman" w:eastAsia="Times-Roman" w:hAnsi="Times New Roman"/>
          <w:sz w:val="28"/>
          <w:szCs w:val="28"/>
        </w:rPr>
      </w:pPr>
      <w:r>
        <w:rPr>
          <w:rStyle w:val="af0"/>
        </w:rPr>
        <w:footnoteRef/>
      </w:r>
      <w:r>
        <w:t xml:space="preserve"> </w:t>
      </w:r>
      <w:r w:rsidRPr="001A1379">
        <w:rPr>
          <w:rFonts w:ascii="Times New Roman" w:hAnsi="Times New Roman"/>
          <w:sz w:val="20"/>
          <w:szCs w:val="20"/>
        </w:rPr>
        <w:t>Показатели экономического развития Сингапура [Электрон. ресурс]: Министерство финансов Сингапура. С.: http://www.mas.gov.sg/, 2010. Режим доступа:</w:t>
      </w:r>
      <w:r w:rsidRPr="001A1379">
        <w:rPr>
          <w:rFonts w:ascii="Times New Roman" w:hAnsi="Times New Roman"/>
          <w:sz w:val="20"/>
          <w:szCs w:val="20"/>
          <w:lang w:val="en-US"/>
        </w:rPr>
        <w:t>World</w:t>
      </w:r>
      <w:r w:rsidRPr="001A1379">
        <w:rPr>
          <w:rFonts w:ascii="Times New Roman" w:hAnsi="Times New Roman"/>
          <w:sz w:val="20"/>
          <w:szCs w:val="20"/>
        </w:rPr>
        <w:t xml:space="preserve"> </w:t>
      </w:r>
      <w:r w:rsidRPr="001A1379">
        <w:rPr>
          <w:rFonts w:ascii="Times New Roman" w:hAnsi="Times New Roman"/>
          <w:sz w:val="20"/>
          <w:szCs w:val="20"/>
          <w:lang w:val="en-US"/>
        </w:rPr>
        <w:t>Wide</w:t>
      </w:r>
      <w:r w:rsidRPr="001A1379">
        <w:rPr>
          <w:rFonts w:ascii="Times New Roman" w:hAnsi="Times New Roman"/>
          <w:sz w:val="20"/>
          <w:szCs w:val="20"/>
        </w:rPr>
        <w:t xml:space="preserve"> </w:t>
      </w:r>
      <w:r w:rsidRPr="001A1379">
        <w:rPr>
          <w:rFonts w:ascii="Times New Roman" w:hAnsi="Times New Roman"/>
          <w:sz w:val="20"/>
          <w:szCs w:val="20"/>
          <w:lang w:val="en-US"/>
        </w:rPr>
        <w:t>Web</w:t>
      </w:r>
      <w:r w:rsidRPr="001A1379">
        <w:rPr>
          <w:rFonts w:ascii="Times New Roman" w:hAnsi="Times New Roman"/>
          <w:sz w:val="20"/>
          <w:szCs w:val="20"/>
        </w:rPr>
        <w:t>.</w:t>
      </w:r>
    </w:p>
    <w:p w:rsidR="00EE76FA" w:rsidRDefault="00EE76FA">
      <w:pPr>
        <w:pStyle w:val="af"/>
      </w:pPr>
    </w:p>
  </w:footnote>
  <w:footnote w:id="15">
    <w:p w:rsidR="00EE76FA" w:rsidRPr="001A1379" w:rsidRDefault="00EE76FA" w:rsidP="001A1379">
      <w:pPr>
        <w:spacing w:line="360" w:lineRule="auto"/>
        <w:rPr>
          <w:rFonts w:ascii="Times New Roman" w:eastAsia="Times-Roman" w:hAnsi="Times New Roman"/>
          <w:sz w:val="20"/>
          <w:szCs w:val="20"/>
        </w:rPr>
      </w:pPr>
      <w:r w:rsidRPr="001A1379">
        <w:rPr>
          <w:rStyle w:val="af0"/>
          <w:rFonts w:ascii="Times New Roman" w:hAnsi="Times New Roman"/>
          <w:sz w:val="20"/>
          <w:szCs w:val="20"/>
        </w:rPr>
        <w:footnoteRef/>
      </w:r>
      <w:r w:rsidRPr="001A1379">
        <w:rPr>
          <w:rFonts w:ascii="Times New Roman" w:hAnsi="Times New Roman"/>
          <w:sz w:val="20"/>
          <w:szCs w:val="20"/>
        </w:rPr>
        <w:t xml:space="preserve"> Романова З. А. «Латинская Америка: региональная интеграция на новом витке развития», МЭиМО, 2005 № 10.</w:t>
      </w:r>
    </w:p>
    <w:p w:rsidR="00EE76FA" w:rsidRPr="001A1379" w:rsidRDefault="00EE76FA">
      <w:pPr>
        <w:pStyle w:val="af"/>
        <w:rPr>
          <w:b/>
        </w:rPr>
      </w:pPr>
    </w:p>
  </w:footnote>
  <w:footnote w:id="16">
    <w:p w:rsidR="00EE76FA" w:rsidRPr="00D3201B" w:rsidRDefault="00EE76FA" w:rsidP="00D3201B">
      <w:pPr>
        <w:spacing w:line="240" w:lineRule="auto"/>
        <w:ind w:left="360"/>
        <w:rPr>
          <w:rFonts w:ascii="Times New Roman" w:eastAsia="Times-Roman" w:hAnsi="Times New Roman"/>
          <w:sz w:val="20"/>
          <w:szCs w:val="20"/>
        </w:rPr>
      </w:pPr>
      <w:r w:rsidRPr="00D3201B">
        <w:rPr>
          <w:rStyle w:val="af0"/>
          <w:rFonts w:ascii="Times New Roman" w:hAnsi="Times New Roman"/>
          <w:sz w:val="20"/>
          <w:szCs w:val="20"/>
        </w:rPr>
        <w:footnoteRef/>
      </w:r>
      <w:r w:rsidRPr="00D3201B">
        <w:rPr>
          <w:rFonts w:ascii="Times New Roman" w:hAnsi="Times New Roman"/>
          <w:sz w:val="20"/>
          <w:szCs w:val="20"/>
        </w:rPr>
        <w:t xml:space="preserve"> Филиппова И. А. Мировая экономика и международный бизнес: Учебное пособие. - Ульяновск: УлГТУ, 2008. - 168 с. </w:t>
      </w:r>
    </w:p>
    <w:p w:rsidR="00EE76FA" w:rsidRDefault="00EE76FA">
      <w:pPr>
        <w:pStyle w:val="af"/>
      </w:pPr>
    </w:p>
  </w:footnote>
  <w:footnote w:id="17">
    <w:p w:rsidR="00EE76FA" w:rsidRPr="00640A78" w:rsidRDefault="00EE76FA" w:rsidP="00640A78">
      <w:pPr>
        <w:spacing w:line="240" w:lineRule="auto"/>
        <w:rPr>
          <w:rFonts w:ascii="Times New Roman" w:eastAsia="Times-Roman" w:hAnsi="Times New Roman"/>
          <w:sz w:val="20"/>
          <w:szCs w:val="20"/>
        </w:rPr>
      </w:pPr>
      <w:r>
        <w:rPr>
          <w:rStyle w:val="af0"/>
        </w:rPr>
        <w:footnoteRef/>
      </w:r>
      <w:r>
        <w:t xml:space="preserve"> </w:t>
      </w:r>
      <w:r w:rsidRPr="00640A78">
        <w:rPr>
          <w:rFonts w:ascii="Times New Roman" w:hAnsi="Times New Roman"/>
          <w:sz w:val="20"/>
          <w:szCs w:val="20"/>
        </w:rPr>
        <w:t>Мировая экономическая статистика [Электрон. ресурс]: Экономическая статистика стран мира на 2005 год. С.: http://www.infoplease.com/ipa/A0874911.html/, 2010. Режим доступа:</w:t>
      </w:r>
      <w:r w:rsidRPr="00640A78">
        <w:rPr>
          <w:rFonts w:ascii="Times New Roman" w:hAnsi="Times New Roman"/>
          <w:sz w:val="20"/>
          <w:szCs w:val="20"/>
          <w:lang w:val="en-US"/>
        </w:rPr>
        <w:t>World</w:t>
      </w:r>
      <w:r w:rsidRPr="00640A78">
        <w:rPr>
          <w:rFonts w:ascii="Times New Roman" w:hAnsi="Times New Roman"/>
          <w:sz w:val="20"/>
          <w:szCs w:val="20"/>
        </w:rPr>
        <w:t xml:space="preserve"> </w:t>
      </w:r>
      <w:r w:rsidRPr="00640A78">
        <w:rPr>
          <w:rFonts w:ascii="Times New Roman" w:hAnsi="Times New Roman"/>
          <w:sz w:val="20"/>
          <w:szCs w:val="20"/>
          <w:lang w:val="en-US"/>
        </w:rPr>
        <w:t>Wide</w:t>
      </w:r>
      <w:r w:rsidRPr="00640A78">
        <w:rPr>
          <w:rFonts w:ascii="Times New Roman" w:hAnsi="Times New Roman"/>
          <w:sz w:val="20"/>
          <w:szCs w:val="20"/>
        </w:rPr>
        <w:t xml:space="preserve"> </w:t>
      </w:r>
      <w:r w:rsidRPr="00640A78">
        <w:rPr>
          <w:rFonts w:ascii="Times New Roman" w:hAnsi="Times New Roman"/>
          <w:sz w:val="20"/>
          <w:szCs w:val="20"/>
          <w:lang w:val="en-US"/>
        </w:rPr>
        <w:t>Web</w:t>
      </w:r>
      <w:r w:rsidRPr="00640A78">
        <w:rPr>
          <w:rFonts w:ascii="Times New Roman" w:hAnsi="Times New Roman"/>
          <w:sz w:val="20"/>
          <w:szCs w:val="20"/>
        </w:rPr>
        <w:t>.</w:t>
      </w:r>
    </w:p>
    <w:p w:rsidR="00EE76FA" w:rsidRPr="00640A78" w:rsidRDefault="00EE76FA">
      <w:pPr>
        <w:pStyle w:val="af"/>
      </w:pPr>
    </w:p>
  </w:footnote>
  <w:footnote w:id="18">
    <w:p w:rsidR="00EE76FA" w:rsidRPr="00545380" w:rsidRDefault="00EE76FA" w:rsidP="00545380">
      <w:pPr>
        <w:spacing w:line="240" w:lineRule="auto"/>
        <w:rPr>
          <w:rFonts w:ascii="Times New Roman" w:eastAsia="Times-Roman" w:hAnsi="Times New Roman"/>
          <w:sz w:val="20"/>
          <w:szCs w:val="20"/>
        </w:rPr>
      </w:pPr>
      <w:r>
        <w:rPr>
          <w:rStyle w:val="af0"/>
        </w:rPr>
        <w:footnoteRef/>
      </w:r>
      <w:r>
        <w:t xml:space="preserve"> </w:t>
      </w:r>
      <w:r w:rsidRPr="00545380">
        <w:rPr>
          <w:rFonts w:ascii="Times New Roman" w:hAnsi="Times New Roman"/>
          <w:sz w:val="20"/>
          <w:szCs w:val="20"/>
        </w:rPr>
        <w:t>Мировая экономическая статистика [Электрон. ресурс]: Экономическая статистика стран мира на 2005 год. С.: http://www.infoplease.com/ipa/A0874911.html/, 2010. Режим доступа:</w:t>
      </w:r>
      <w:r w:rsidRPr="00545380">
        <w:rPr>
          <w:rFonts w:ascii="Times New Roman" w:hAnsi="Times New Roman"/>
          <w:sz w:val="20"/>
          <w:szCs w:val="20"/>
          <w:lang w:val="en-US"/>
        </w:rPr>
        <w:t>World</w:t>
      </w:r>
      <w:r w:rsidRPr="00545380">
        <w:rPr>
          <w:rFonts w:ascii="Times New Roman" w:hAnsi="Times New Roman"/>
          <w:sz w:val="20"/>
          <w:szCs w:val="20"/>
        </w:rPr>
        <w:t xml:space="preserve"> </w:t>
      </w:r>
      <w:r w:rsidRPr="00545380">
        <w:rPr>
          <w:rFonts w:ascii="Times New Roman" w:hAnsi="Times New Roman"/>
          <w:sz w:val="20"/>
          <w:szCs w:val="20"/>
          <w:lang w:val="en-US"/>
        </w:rPr>
        <w:t>Wide</w:t>
      </w:r>
      <w:r w:rsidRPr="00545380">
        <w:rPr>
          <w:rFonts w:ascii="Times New Roman" w:hAnsi="Times New Roman"/>
          <w:sz w:val="20"/>
          <w:szCs w:val="20"/>
        </w:rPr>
        <w:t xml:space="preserve"> </w:t>
      </w:r>
      <w:r w:rsidRPr="00545380">
        <w:rPr>
          <w:rFonts w:ascii="Times New Roman" w:hAnsi="Times New Roman"/>
          <w:sz w:val="20"/>
          <w:szCs w:val="20"/>
          <w:lang w:val="en-US"/>
        </w:rPr>
        <w:t>Web</w:t>
      </w:r>
      <w:r w:rsidRPr="00545380">
        <w:rPr>
          <w:rFonts w:ascii="Times New Roman" w:hAnsi="Times New Roman"/>
          <w:sz w:val="20"/>
          <w:szCs w:val="20"/>
        </w:rPr>
        <w:t>.</w:t>
      </w:r>
    </w:p>
    <w:p w:rsidR="00EE76FA" w:rsidRDefault="00EE76FA">
      <w:pPr>
        <w:pStyle w:val="af"/>
      </w:pPr>
    </w:p>
  </w:footnote>
  <w:footnote w:id="19">
    <w:p w:rsidR="00EE76FA" w:rsidRPr="00640A78" w:rsidRDefault="00EE76FA" w:rsidP="00640A78">
      <w:pPr>
        <w:spacing w:line="240" w:lineRule="auto"/>
        <w:rPr>
          <w:rFonts w:ascii="Times New Roman" w:eastAsia="Times-Roman" w:hAnsi="Times New Roman"/>
          <w:sz w:val="20"/>
          <w:szCs w:val="20"/>
        </w:rPr>
      </w:pPr>
      <w:r w:rsidRPr="00640A78">
        <w:rPr>
          <w:rStyle w:val="af0"/>
          <w:rFonts w:ascii="Times New Roman" w:hAnsi="Times New Roman"/>
          <w:sz w:val="20"/>
          <w:szCs w:val="20"/>
        </w:rPr>
        <w:footnoteRef/>
      </w:r>
      <w:r w:rsidRPr="00640A78">
        <w:rPr>
          <w:rFonts w:ascii="Times New Roman" w:hAnsi="Times New Roman"/>
          <w:sz w:val="20"/>
          <w:szCs w:val="20"/>
        </w:rPr>
        <w:t xml:space="preserve"> Мировой валютный фонд [Электрон. ресурс]: валютная статистика стран мира. С.: http://www.theworldeconomy.org/, 2010. Режим доступа:</w:t>
      </w:r>
      <w:r w:rsidRPr="00640A78">
        <w:rPr>
          <w:rFonts w:ascii="Times New Roman" w:hAnsi="Times New Roman"/>
          <w:sz w:val="20"/>
          <w:szCs w:val="20"/>
          <w:lang w:val="en-US"/>
        </w:rPr>
        <w:t>World</w:t>
      </w:r>
      <w:r w:rsidRPr="00640A78">
        <w:rPr>
          <w:rFonts w:ascii="Times New Roman" w:hAnsi="Times New Roman"/>
          <w:sz w:val="20"/>
          <w:szCs w:val="20"/>
        </w:rPr>
        <w:t xml:space="preserve"> </w:t>
      </w:r>
      <w:r w:rsidRPr="00640A78">
        <w:rPr>
          <w:rFonts w:ascii="Times New Roman" w:hAnsi="Times New Roman"/>
          <w:sz w:val="20"/>
          <w:szCs w:val="20"/>
          <w:lang w:val="en-US"/>
        </w:rPr>
        <w:t>Wide</w:t>
      </w:r>
      <w:r w:rsidRPr="00640A78">
        <w:rPr>
          <w:rFonts w:ascii="Times New Roman" w:hAnsi="Times New Roman"/>
          <w:sz w:val="20"/>
          <w:szCs w:val="20"/>
        </w:rPr>
        <w:t xml:space="preserve"> </w:t>
      </w:r>
      <w:r w:rsidRPr="00640A78">
        <w:rPr>
          <w:rFonts w:ascii="Times New Roman" w:hAnsi="Times New Roman"/>
          <w:sz w:val="20"/>
          <w:szCs w:val="20"/>
          <w:lang w:val="en-US"/>
        </w:rPr>
        <w:t>Web</w:t>
      </w:r>
      <w:r w:rsidRPr="00640A78">
        <w:rPr>
          <w:rFonts w:ascii="Times New Roman" w:hAnsi="Times New Roman"/>
          <w:sz w:val="20"/>
          <w:szCs w:val="20"/>
        </w:rPr>
        <w:t>.</w:t>
      </w:r>
    </w:p>
    <w:p w:rsidR="00EE76FA" w:rsidRPr="00640A78" w:rsidRDefault="00EE76FA">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8E2FF4A"/>
    <w:lvl w:ilvl="0">
      <w:start w:val="1"/>
      <w:numFmt w:val="decimal"/>
      <w:lvlText w:val="%1."/>
      <w:lvlJc w:val="left"/>
      <w:pPr>
        <w:tabs>
          <w:tab w:val="num" w:pos="1492"/>
        </w:tabs>
        <w:ind w:left="1492" w:hanging="360"/>
      </w:pPr>
    </w:lvl>
  </w:abstractNum>
  <w:abstractNum w:abstractNumId="1">
    <w:nsid w:val="FFFFFF7D"/>
    <w:multiLevelType w:val="singleLevel"/>
    <w:tmpl w:val="99583EB4"/>
    <w:lvl w:ilvl="0">
      <w:start w:val="1"/>
      <w:numFmt w:val="decimal"/>
      <w:lvlText w:val="%1."/>
      <w:lvlJc w:val="left"/>
      <w:pPr>
        <w:tabs>
          <w:tab w:val="num" w:pos="1209"/>
        </w:tabs>
        <w:ind w:left="1209" w:hanging="360"/>
      </w:pPr>
    </w:lvl>
  </w:abstractNum>
  <w:abstractNum w:abstractNumId="2">
    <w:nsid w:val="FFFFFF7E"/>
    <w:multiLevelType w:val="singleLevel"/>
    <w:tmpl w:val="D0C81F68"/>
    <w:lvl w:ilvl="0">
      <w:start w:val="1"/>
      <w:numFmt w:val="decimal"/>
      <w:lvlText w:val="%1."/>
      <w:lvlJc w:val="left"/>
      <w:pPr>
        <w:tabs>
          <w:tab w:val="num" w:pos="926"/>
        </w:tabs>
        <w:ind w:left="926" w:hanging="360"/>
      </w:pPr>
    </w:lvl>
  </w:abstractNum>
  <w:abstractNum w:abstractNumId="3">
    <w:nsid w:val="FFFFFF7F"/>
    <w:multiLevelType w:val="singleLevel"/>
    <w:tmpl w:val="2A8A74A2"/>
    <w:lvl w:ilvl="0">
      <w:start w:val="1"/>
      <w:numFmt w:val="decimal"/>
      <w:lvlText w:val="%1."/>
      <w:lvlJc w:val="left"/>
      <w:pPr>
        <w:tabs>
          <w:tab w:val="num" w:pos="643"/>
        </w:tabs>
        <w:ind w:left="643" w:hanging="360"/>
      </w:pPr>
    </w:lvl>
  </w:abstractNum>
  <w:abstractNum w:abstractNumId="4">
    <w:nsid w:val="FFFFFF80"/>
    <w:multiLevelType w:val="singleLevel"/>
    <w:tmpl w:val="D43695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442B9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EF7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96B8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9BA12C4"/>
    <w:lvl w:ilvl="0">
      <w:start w:val="1"/>
      <w:numFmt w:val="decimal"/>
      <w:lvlText w:val="%1."/>
      <w:lvlJc w:val="left"/>
      <w:pPr>
        <w:tabs>
          <w:tab w:val="num" w:pos="360"/>
        </w:tabs>
        <w:ind w:left="360" w:hanging="360"/>
      </w:pPr>
    </w:lvl>
  </w:abstractNum>
  <w:abstractNum w:abstractNumId="9">
    <w:nsid w:val="FFFFFF89"/>
    <w:multiLevelType w:val="singleLevel"/>
    <w:tmpl w:val="581EDACA"/>
    <w:lvl w:ilvl="0">
      <w:start w:val="1"/>
      <w:numFmt w:val="bullet"/>
      <w:lvlText w:val=""/>
      <w:lvlJc w:val="left"/>
      <w:pPr>
        <w:tabs>
          <w:tab w:val="num" w:pos="360"/>
        </w:tabs>
        <w:ind w:left="360" w:hanging="360"/>
      </w:pPr>
      <w:rPr>
        <w:rFonts w:ascii="Symbol" w:hAnsi="Symbol" w:hint="default"/>
      </w:rPr>
    </w:lvl>
  </w:abstractNum>
  <w:abstractNum w:abstractNumId="10">
    <w:nsid w:val="0A6D1CDD"/>
    <w:multiLevelType w:val="multilevel"/>
    <w:tmpl w:val="0F9C18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0B876F6D"/>
    <w:multiLevelType w:val="multilevel"/>
    <w:tmpl w:val="EAE61D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1D9530D"/>
    <w:multiLevelType w:val="hybridMultilevel"/>
    <w:tmpl w:val="B860E3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5201A2A"/>
    <w:multiLevelType w:val="hybridMultilevel"/>
    <w:tmpl w:val="7554955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706319"/>
    <w:multiLevelType w:val="hybridMultilevel"/>
    <w:tmpl w:val="D81E83A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C3D52DD"/>
    <w:multiLevelType w:val="multilevel"/>
    <w:tmpl w:val="753CEC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D887CDF"/>
    <w:multiLevelType w:val="hybridMultilevel"/>
    <w:tmpl w:val="A1060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8D8420B"/>
    <w:multiLevelType w:val="hybridMultilevel"/>
    <w:tmpl w:val="A80AFC28"/>
    <w:lvl w:ilvl="0" w:tplc="0419000F">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9D653F2"/>
    <w:multiLevelType w:val="multilevel"/>
    <w:tmpl w:val="50C626BE"/>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19">
    <w:nsid w:val="4FE07AB6"/>
    <w:multiLevelType w:val="multilevel"/>
    <w:tmpl w:val="40A2E6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05221D3"/>
    <w:multiLevelType w:val="multilevel"/>
    <w:tmpl w:val="00E6D0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4366A35"/>
    <w:multiLevelType w:val="multilevel"/>
    <w:tmpl w:val="00E6D0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9A72FD7"/>
    <w:multiLevelType w:val="hybridMultilevel"/>
    <w:tmpl w:val="00E6D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DC21D5D"/>
    <w:multiLevelType w:val="multilevel"/>
    <w:tmpl w:val="00E6D0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9AE0E5D"/>
    <w:multiLevelType w:val="hybridMultilevel"/>
    <w:tmpl w:val="D76CFBD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3071A16"/>
    <w:multiLevelType w:val="multilevel"/>
    <w:tmpl w:val="E2E29A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C705F3"/>
    <w:multiLevelType w:val="multilevel"/>
    <w:tmpl w:val="40A2E6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8"/>
  </w:num>
  <w:num w:numId="8">
    <w:abstractNumId w:val="25"/>
  </w:num>
  <w:num w:numId="9">
    <w:abstractNumId w:val="14"/>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26"/>
  </w:num>
  <w:num w:numId="23">
    <w:abstractNumId w:val="22"/>
  </w:num>
  <w:num w:numId="24">
    <w:abstractNumId w:val="23"/>
  </w:num>
  <w:num w:numId="25">
    <w:abstractNumId w:val="13"/>
  </w:num>
  <w:num w:numId="26">
    <w:abstractNumId w:val="17"/>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E1F"/>
    <w:rsid w:val="00021A73"/>
    <w:rsid w:val="000268EE"/>
    <w:rsid w:val="00027838"/>
    <w:rsid w:val="0006643A"/>
    <w:rsid w:val="000E72E5"/>
    <w:rsid w:val="00105692"/>
    <w:rsid w:val="00117D2D"/>
    <w:rsid w:val="00127A48"/>
    <w:rsid w:val="001534E6"/>
    <w:rsid w:val="001A1379"/>
    <w:rsid w:val="001A77D4"/>
    <w:rsid w:val="001C7915"/>
    <w:rsid w:val="00206036"/>
    <w:rsid w:val="00211C98"/>
    <w:rsid w:val="00237C5B"/>
    <w:rsid w:val="0025158A"/>
    <w:rsid w:val="00253E64"/>
    <w:rsid w:val="00262933"/>
    <w:rsid w:val="002955D8"/>
    <w:rsid w:val="002A073E"/>
    <w:rsid w:val="002A1F61"/>
    <w:rsid w:val="002B09AE"/>
    <w:rsid w:val="00310AC6"/>
    <w:rsid w:val="0032400A"/>
    <w:rsid w:val="00371593"/>
    <w:rsid w:val="00394B5B"/>
    <w:rsid w:val="003A2E62"/>
    <w:rsid w:val="003D555C"/>
    <w:rsid w:val="003E6E1F"/>
    <w:rsid w:val="00415248"/>
    <w:rsid w:val="00416DF9"/>
    <w:rsid w:val="0042382F"/>
    <w:rsid w:val="004B08BC"/>
    <w:rsid w:val="004D6C22"/>
    <w:rsid w:val="004F095F"/>
    <w:rsid w:val="004F7667"/>
    <w:rsid w:val="00534DE5"/>
    <w:rsid w:val="005379FD"/>
    <w:rsid w:val="00540A5F"/>
    <w:rsid w:val="00545380"/>
    <w:rsid w:val="005C6486"/>
    <w:rsid w:val="005D7991"/>
    <w:rsid w:val="00614836"/>
    <w:rsid w:val="00640A78"/>
    <w:rsid w:val="0067091B"/>
    <w:rsid w:val="006A187F"/>
    <w:rsid w:val="00723909"/>
    <w:rsid w:val="00750FFB"/>
    <w:rsid w:val="0077760A"/>
    <w:rsid w:val="00790EDE"/>
    <w:rsid w:val="007B3C8E"/>
    <w:rsid w:val="007E4210"/>
    <w:rsid w:val="007F6175"/>
    <w:rsid w:val="00806673"/>
    <w:rsid w:val="00813A0C"/>
    <w:rsid w:val="00822C6D"/>
    <w:rsid w:val="0084532F"/>
    <w:rsid w:val="00854219"/>
    <w:rsid w:val="008758A0"/>
    <w:rsid w:val="00883A91"/>
    <w:rsid w:val="008D236B"/>
    <w:rsid w:val="008E2FB1"/>
    <w:rsid w:val="00935FBE"/>
    <w:rsid w:val="009553C0"/>
    <w:rsid w:val="009A1BF1"/>
    <w:rsid w:val="00A100C2"/>
    <w:rsid w:val="00A443F7"/>
    <w:rsid w:val="00A759CE"/>
    <w:rsid w:val="00A86A30"/>
    <w:rsid w:val="00AA1FC3"/>
    <w:rsid w:val="00AB48A8"/>
    <w:rsid w:val="00B60534"/>
    <w:rsid w:val="00B83DE6"/>
    <w:rsid w:val="00BB4877"/>
    <w:rsid w:val="00BB4A5C"/>
    <w:rsid w:val="00C34F3C"/>
    <w:rsid w:val="00C37A93"/>
    <w:rsid w:val="00C65F0C"/>
    <w:rsid w:val="00CC26F4"/>
    <w:rsid w:val="00CC45F7"/>
    <w:rsid w:val="00CE2A1A"/>
    <w:rsid w:val="00CF1796"/>
    <w:rsid w:val="00D04E5E"/>
    <w:rsid w:val="00D3201B"/>
    <w:rsid w:val="00D707EE"/>
    <w:rsid w:val="00DE3ADE"/>
    <w:rsid w:val="00E0429D"/>
    <w:rsid w:val="00E269E4"/>
    <w:rsid w:val="00E60AB0"/>
    <w:rsid w:val="00E70B1B"/>
    <w:rsid w:val="00E73344"/>
    <w:rsid w:val="00E75E98"/>
    <w:rsid w:val="00E77CFA"/>
    <w:rsid w:val="00ED1DC2"/>
    <w:rsid w:val="00EE76FA"/>
    <w:rsid w:val="00EF1268"/>
    <w:rsid w:val="00F54FF1"/>
    <w:rsid w:val="00F80369"/>
    <w:rsid w:val="00FB004C"/>
    <w:rsid w:val="00FF4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strokecolor="none [3212]"/>
    </o:shapedefaults>
    <o:shapelayout v:ext="edit">
      <o:idmap v:ext="edit" data="1"/>
    </o:shapelayout>
  </w:shapeDefaults>
  <w:decimalSymbol w:val=","/>
  <w:listSeparator w:val=";"/>
  <w15:chartTrackingRefBased/>
  <w15:docId w15:val="{781131B6-84A0-4B73-83E1-63B25E47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29D"/>
    <w:pPr>
      <w:spacing w:after="200" w:line="276" w:lineRule="auto"/>
    </w:pPr>
    <w:rPr>
      <w:sz w:val="22"/>
      <w:szCs w:val="22"/>
    </w:rPr>
  </w:style>
  <w:style w:type="paragraph" w:styleId="1">
    <w:name w:val="heading 1"/>
    <w:basedOn w:val="a"/>
    <w:next w:val="a"/>
    <w:link w:val="10"/>
    <w:uiPriority w:val="9"/>
    <w:qFormat/>
    <w:rsid w:val="003E6E1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540A5F"/>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rsid w:val="003E6E1F"/>
    <w:pPr>
      <w:spacing w:before="100" w:beforeAutospacing="1" w:after="100" w:afterAutospacing="1" w:line="240" w:lineRule="auto"/>
    </w:pPr>
    <w:rPr>
      <w:rFonts w:ascii="Times New Roman" w:hAnsi="Times New Roman"/>
      <w:color w:val="000000"/>
      <w:sz w:val="24"/>
      <w:szCs w:val="24"/>
    </w:rPr>
  </w:style>
  <w:style w:type="character" w:customStyle="1" w:styleId="apple-converted-space">
    <w:name w:val="apple-converted-space"/>
    <w:basedOn w:val="a0"/>
    <w:rsid w:val="003E6E1F"/>
  </w:style>
  <w:style w:type="table" w:styleId="a3">
    <w:name w:val="Table Grid"/>
    <w:basedOn w:val="a1"/>
    <w:uiPriority w:val="59"/>
    <w:rsid w:val="003E6E1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a0"/>
    <w:rsid w:val="003E6E1F"/>
  </w:style>
  <w:style w:type="character" w:customStyle="1" w:styleId="10">
    <w:name w:val="Заголовок 1 Знак"/>
    <w:basedOn w:val="a0"/>
    <w:link w:val="1"/>
    <w:uiPriority w:val="9"/>
    <w:rsid w:val="003E6E1F"/>
    <w:rPr>
      <w:rFonts w:ascii="Cambria" w:eastAsia="Times New Roman" w:hAnsi="Cambria" w:cs="Times New Roman"/>
      <w:b/>
      <w:bCs/>
      <w:color w:val="365F91"/>
      <w:sz w:val="28"/>
      <w:szCs w:val="28"/>
    </w:rPr>
  </w:style>
  <w:style w:type="paragraph" w:customStyle="1" w:styleId="a4">
    <w:name w:val="Абзац списка"/>
    <w:basedOn w:val="a"/>
    <w:uiPriority w:val="34"/>
    <w:qFormat/>
    <w:rsid w:val="003E6E1F"/>
    <w:pPr>
      <w:ind w:left="720"/>
      <w:contextualSpacing/>
    </w:pPr>
  </w:style>
  <w:style w:type="character" w:customStyle="1" w:styleId="20">
    <w:name w:val="Заголовок 2 Знак"/>
    <w:basedOn w:val="a0"/>
    <w:link w:val="2"/>
    <w:uiPriority w:val="9"/>
    <w:rsid w:val="00540A5F"/>
    <w:rPr>
      <w:rFonts w:ascii="Cambria" w:eastAsia="Times New Roman" w:hAnsi="Cambria" w:cs="Times New Roman"/>
      <w:b/>
      <w:bCs/>
      <w:color w:val="4F81BD"/>
      <w:sz w:val="26"/>
      <w:szCs w:val="26"/>
    </w:rPr>
  </w:style>
  <w:style w:type="paragraph" w:customStyle="1" w:styleId="FR3">
    <w:name w:val="FR3"/>
    <w:uiPriority w:val="99"/>
    <w:rsid w:val="002A1F61"/>
    <w:pPr>
      <w:widowControl w:val="0"/>
      <w:autoSpaceDE w:val="0"/>
      <w:autoSpaceDN w:val="0"/>
      <w:adjustRightInd w:val="0"/>
      <w:spacing w:before="320"/>
      <w:ind w:left="360"/>
    </w:pPr>
    <w:rPr>
      <w:rFonts w:ascii="Arial" w:hAnsi="Arial" w:cs="Arial"/>
      <w:b/>
      <w:bCs/>
      <w:i/>
      <w:iCs/>
      <w:sz w:val="18"/>
      <w:szCs w:val="18"/>
    </w:rPr>
  </w:style>
  <w:style w:type="paragraph" w:styleId="a5">
    <w:name w:val="header"/>
    <w:basedOn w:val="a"/>
    <w:link w:val="a6"/>
    <w:uiPriority w:val="99"/>
    <w:unhideWhenUsed/>
    <w:rsid w:val="005379FD"/>
    <w:pPr>
      <w:tabs>
        <w:tab w:val="center" w:pos="4677"/>
        <w:tab w:val="right" w:pos="9355"/>
      </w:tabs>
    </w:pPr>
  </w:style>
  <w:style w:type="character" w:customStyle="1" w:styleId="a6">
    <w:name w:val="Верхній колонтитул Знак"/>
    <w:basedOn w:val="a0"/>
    <w:link w:val="a5"/>
    <w:uiPriority w:val="99"/>
    <w:rsid w:val="005379FD"/>
    <w:rPr>
      <w:sz w:val="22"/>
      <w:szCs w:val="22"/>
    </w:rPr>
  </w:style>
  <w:style w:type="paragraph" w:styleId="a7">
    <w:name w:val="footer"/>
    <w:basedOn w:val="a"/>
    <w:link w:val="a8"/>
    <w:uiPriority w:val="99"/>
    <w:unhideWhenUsed/>
    <w:rsid w:val="005379FD"/>
    <w:pPr>
      <w:tabs>
        <w:tab w:val="center" w:pos="4677"/>
        <w:tab w:val="right" w:pos="9355"/>
      </w:tabs>
    </w:pPr>
  </w:style>
  <w:style w:type="character" w:customStyle="1" w:styleId="a8">
    <w:name w:val="Нижній колонтитул Знак"/>
    <w:basedOn w:val="a0"/>
    <w:link w:val="a7"/>
    <w:uiPriority w:val="99"/>
    <w:rsid w:val="005379FD"/>
    <w:rPr>
      <w:sz w:val="22"/>
      <w:szCs w:val="22"/>
    </w:rPr>
  </w:style>
  <w:style w:type="paragraph" w:customStyle="1" w:styleId="a9">
    <w:name w:val="Без интервала"/>
    <w:uiPriority w:val="1"/>
    <w:qFormat/>
    <w:rsid w:val="00C37A93"/>
    <w:rPr>
      <w:sz w:val="22"/>
      <w:szCs w:val="22"/>
    </w:rPr>
  </w:style>
  <w:style w:type="paragraph" w:styleId="aa">
    <w:name w:val="Normal (Web)"/>
    <w:basedOn w:val="a"/>
    <w:uiPriority w:val="99"/>
    <w:unhideWhenUsed/>
    <w:rsid w:val="00310AC6"/>
    <w:pPr>
      <w:spacing w:before="100" w:beforeAutospacing="1" w:after="100" w:afterAutospacing="1" w:line="240" w:lineRule="auto"/>
    </w:pPr>
    <w:rPr>
      <w:rFonts w:ascii="Times New Roman" w:hAnsi="Times New Roman"/>
      <w:sz w:val="24"/>
      <w:szCs w:val="24"/>
    </w:rPr>
  </w:style>
  <w:style w:type="paragraph" w:styleId="HTML">
    <w:name w:val="HTML Preformatted"/>
    <w:basedOn w:val="a"/>
    <w:rsid w:val="006A1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pPr>
    <w:rPr>
      <w:rFonts w:ascii="Courier New" w:hAnsi="Courier New" w:cs="Courier New"/>
      <w:sz w:val="20"/>
      <w:szCs w:val="20"/>
    </w:rPr>
  </w:style>
  <w:style w:type="paragraph" w:styleId="ab">
    <w:name w:val="Body Text Indent"/>
    <w:basedOn w:val="a"/>
    <w:rsid w:val="006A187F"/>
    <w:pPr>
      <w:spacing w:after="120" w:line="240" w:lineRule="auto"/>
      <w:ind w:left="283"/>
    </w:pPr>
    <w:rPr>
      <w:rFonts w:ascii="Times New Roman" w:hAnsi="Times New Roman"/>
      <w:sz w:val="24"/>
      <w:szCs w:val="24"/>
    </w:rPr>
  </w:style>
  <w:style w:type="character" w:styleId="ac">
    <w:name w:val="Hyperlink"/>
    <w:basedOn w:val="a0"/>
    <w:rsid w:val="006A187F"/>
    <w:rPr>
      <w:color w:val="0000FF"/>
      <w:u w:val="single"/>
    </w:rPr>
  </w:style>
  <w:style w:type="paragraph" w:styleId="11">
    <w:name w:val="toc 1"/>
    <w:basedOn w:val="a"/>
    <w:next w:val="a"/>
    <w:autoRedefine/>
    <w:semiHidden/>
    <w:rsid w:val="00CE2A1A"/>
  </w:style>
  <w:style w:type="paragraph" w:styleId="21">
    <w:name w:val="toc 2"/>
    <w:basedOn w:val="a"/>
    <w:next w:val="a"/>
    <w:autoRedefine/>
    <w:semiHidden/>
    <w:rsid w:val="00CE2A1A"/>
    <w:pPr>
      <w:ind w:left="220"/>
    </w:pPr>
  </w:style>
  <w:style w:type="character" w:styleId="ad">
    <w:name w:val="FollowedHyperlink"/>
    <w:basedOn w:val="a0"/>
    <w:rsid w:val="00BB4877"/>
    <w:rPr>
      <w:color w:val="800080"/>
      <w:u w:val="single"/>
    </w:rPr>
  </w:style>
  <w:style w:type="character" w:styleId="ae">
    <w:name w:val="page number"/>
    <w:basedOn w:val="a0"/>
    <w:rsid w:val="008758A0"/>
  </w:style>
  <w:style w:type="paragraph" w:customStyle="1" w:styleId="2TimesNewRoman">
    <w:name w:val="Заголовок 2 + Times New Roman"/>
    <w:aliases w:val="Авто"/>
    <w:basedOn w:val="1"/>
    <w:rsid w:val="0067091B"/>
    <w:pPr>
      <w:jc w:val="center"/>
    </w:pPr>
    <w:rPr>
      <w:rFonts w:ascii="Times New Roman" w:hAnsi="Times New Roman"/>
      <w:color w:val="auto"/>
    </w:rPr>
  </w:style>
  <w:style w:type="paragraph" w:customStyle="1" w:styleId="22">
    <w:name w:val="Заголовок 2 + По центру"/>
    <w:basedOn w:val="1"/>
    <w:rsid w:val="003D555C"/>
    <w:pPr>
      <w:jc w:val="center"/>
    </w:pPr>
  </w:style>
  <w:style w:type="paragraph" w:styleId="af">
    <w:name w:val="footnote text"/>
    <w:basedOn w:val="a"/>
    <w:semiHidden/>
    <w:rsid w:val="00935FBE"/>
    <w:rPr>
      <w:sz w:val="20"/>
      <w:szCs w:val="20"/>
    </w:rPr>
  </w:style>
  <w:style w:type="character" w:styleId="af0">
    <w:name w:val="footnote reference"/>
    <w:basedOn w:val="a0"/>
    <w:semiHidden/>
    <w:rsid w:val="00935F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0557">
      <w:bodyDiv w:val="1"/>
      <w:marLeft w:val="0"/>
      <w:marRight w:val="0"/>
      <w:marTop w:val="0"/>
      <w:marBottom w:val="0"/>
      <w:divBdr>
        <w:top w:val="none" w:sz="0" w:space="0" w:color="auto"/>
        <w:left w:val="none" w:sz="0" w:space="0" w:color="auto"/>
        <w:bottom w:val="none" w:sz="0" w:space="0" w:color="auto"/>
        <w:right w:val="none" w:sz="0" w:space="0" w:color="auto"/>
      </w:divBdr>
    </w:div>
    <w:div w:id="280383041">
      <w:bodyDiv w:val="1"/>
      <w:marLeft w:val="0"/>
      <w:marRight w:val="0"/>
      <w:marTop w:val="0"/>
      <w:marBottom w:val="0"/>
      <w:divBdr>
        <w:top w:val="none" w:sz="0" w:space="0" w:color="auto"/>
        <w:left w:val="none" w:sz="0" w:space="0" w:color="auto"/>
        <w:bottom w:val="none" w:sz="0" w:space="0" w:color="auto"/>
        <w:right w:val="none" w:sz="0" w:space="0" w:color="auto"/>
      </w:divBdr>
    </w:div>
    <w:div w:id="92268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8783</Words>
  <Characters>50064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58730</CharactersWithSpaces>
  <SharedDoc>false</SharedDoc>
  <HLinks>
    <vt:vector size="114" baseType="variant">
      <vt:variant>
        <vt:i4>7012383</vt:i4>
      </vt:variant>
      <vt:variant>
        <vt:i4>111</vt:i4>
      </vt:variant>
      <vt:variant>
        <vt:i4>0</vt:i4>
      </vt:variant>
      <vt:variant>
        <vt:i4>5</vt:i4>
      </vt:variant>
      <vt:variant>
        <vt:lpwstr>http://ru.wikipedia.org/wiki/%D0%AD%D0%BA%D0%BE%D0%BD%D0%BE%D0%BC%D0%B8%D0%BA%D0%B0_%D0%AE%D0%B6%D0%BD%D0%BE%D0%B9_%D0%9A%D0%BE%D1%80%D0%B5%D0%B8</vt:lpwstr>
      </vt:variant>
      <vt:variant>
        <vt:lpwstr>cite_note-prom-15</vt:lpwstr>
      </vt:variant>
      <vt:variant>
        <vt:i4>1835059</vt:i4>
      </vt:variant>
      <vt:variant>
        <vt:i4>104</vt:i4>
      </vt:variant>
      <vt:variant>
        <vt:i4>0</vt:i4>
      </vt:variant>
      <vt:variant>
        <vt:i4>5</vt:i4>
      </vt:variant>
      <vt:variant>
        <vt:lpwstr/>
      </vt:variant>
      <vt:variant>
        <vt:lpwstr>_Toc280550464</vt:lpwstr>
      </vt:variant>
      <vt:variant>
        <vt:i4>1835059</vt:i4>
      </vt:variant>
      <vt:variant>
        <vt:i4>98</vt:i4>
      </vt:variant>
      <vt:variant>
        <vt:i4>0</vt:i4>
      </vt:variant>
      <vt:variant>
        <vt:i4>5</vt:i4>
      </vt:variant>
      <vt:variant>
        <vt:lpwstr/>
      </vt:variant>
      <vt:variant>
        <vt:lpwstr>_Toc280550463</vt:lpwstr>
      </vt:variant>
      <vt:variant>
        <vt:i4>1835059</vt:i4>
      </vt:variant>
      <vt:variant>
        <vt:i4>92</vt:i4>
      </vt:variant>
      <vt:variant>
        <vt:i4>0</vt:i4>
      </vt:variant>
      <vt:variant>
        <vt:i4>5</vt:i4>
      </vt:variant>
      <vt:variant>
        <vt:lpwstr/>
      </vt:variant>
      <vt:variant>
        <vt:lpwstr>_Toc280550462</vt:lpwstr>
      </vt:variant>
      <vt:variant>
        <vt:i4>1835059</vt:i4>
      </vt:variant>
      <vt:variant>
        <vt:i4>86</vt:i4>
      </vt:variant>
      <vt:variant>
        <vt:i4>0</vt:i4>
      </vt:variant>
      <vt:variant>
        <vt:i4>5</vt:i4>
      </vt:variant>
      <vt:variant>
        <vt:lpwstr/>
      </vt:variant>
      <vt:variant>
        <vt:lpwstr>_Toc280550461</vt:lpwstr>
      </vt:variant>
      <vt:variant>
        <vt:i4>1835059</vt:i4>
      </vt:variant>
      <vt:variant>
        <vt:i4>80</vt:i4>
      </vt:variant>
      <vt:variant>
        <vt:i4>0</vt:i4>
      </vt:variant>
      <vt:variant>
        <vt:i4>5</vt:i4>
      </vt:variant>
      <vt:variant>
        <vt:lpwstr/>
      </vt:variant>
      <vt:variant>
        <vt:lpwstr>_Toc280550460</vt:lpwstr>
      </vt:variant>
      <vt:variant>
        <vt:i4>2031667</vt:i4>
      </vt:variant>
      <vt:variant>
        <vt:i4>74</vt:i4>
      </vt:variant>
      <vt:variant>
        <vt:i4>0</vt:i4>
      </vt:variant>
      <vt:variant>
        <vt:i4>5</vt:i4>
      </vt:variant>
      <vt:variant>
        <vt:lpwstr/>
      </vt:variant>
      <vt:variant>
        <vt:lpwstr>_Toc280550459</vt:lpwstr>
      </vt:variant>
      <vt:variant>
        <vt:i4>2031667</vt:i4>
      </vt:variant>
      <vt:variant>
        <vt:i4>68</vt:i4>
      </vt:variant>
      <vt:variant>
        <vt:i4>0</vt:i4>
      </vt:variant>
      <vt:variant>
        <vt:i4>5</vt:i4>
      </vt:variant>
      <vt:variant>
        <vt:lpwstr/>
      </vt:variant>
      <vt:variant>
        <vt:lpwstr>_Toc280550458</vt:lpwstr>
      </vt:variant>
      <vt:variant>
        <vt:i4>2031667</vt:i4>
      </vt:variant>
      <vt:variant>
        <vt:i4>62</vt:i4>
      </vt:variant>
      <vt:variant>
        <vt:i4>0</vt:i4>
      </vt:variant>
      <vt:variant>
        <vt:i4>5</vt:i4>
      </vt:variant>
      <vt:variant>
        <vt:lpwstr/>
      </vt:variant>
      <vt:variant>
        <vt:lpwstr>_Toc280550457</vt:lpwstr>
      </vt:variant>
      <vt:variant>
        <vt:i4>2031667</vt:i4>
      </vt:variant>
      <vt:variant>
        <vt:i4>56</vt:i4>
      </vt:variant>
      <vt:variant>
        <vt:i4>0</vt:i4>
      </vt:variant>
      <vt:variant>
        <vt:i4>5</vt:i4>
      </vt:variant>
      <vt:variant>
        <vt:lpwstr/>
      </vt:variant>
      <vt:variant>
        <vt:lpwstr>_Toc280550456</vt:lpwstr>
      </vt:variant>
      <vt:variant>
        <vt:i4>2031667</vt:i4>
      </vt:variant>
      <vt:variant>
        <vt:i4>50</vt:i4>
      </vt:variant>
      <vt:variant>
        <vt:i4>0</vt:i4>
      </vt:variant>
      <vt:variant>
        <vt:i4>5</vt:i4>
      </vt:variant>
      <vt:variant>
        <vt:lpwstr/>
      </vt:variant>
      <vt:variant>
        <vt:lpwstr>_Toc280550455</vt:lpwstr>
      </vt:variant>
      <vt:variant>
        <vt:i4>2031667</vt:i4>
      </vt:variant>
      <vt:variant>
        <vt:i4>44</vt:i4>
      </vt:variant>
      <vt:variant>
        <vt:i4>0</vt:i4>
      </vt:variant>
      <vt:variant>
        <vt:i4>5</vt:i4>
      </vt:variant>
      <vt:variant>
        <vt:lpwstr/>
      </vt:variant>
      <vt:variant>
        <vt:lpwstr>_Toc280550454</vt:lpwstr>
      </vt:variant>
      <vt:variant>
        <vt:i4>2031667</vt:i4>
      </vt:variant>
      <vt:variant>
        <vt:i4>38</vt:i4>
      </vt:variant>
      <vt:variant>
        <vt:i4>0</vt:i4>
      </vt:variant>
      <vt:variant>
        <vt:i4>5</vt:i4>
      </vt:variant>
      <vt:variant>
        <vt:lpwstr/>
      </vt:variant>
      <vt:variant>
        <vt:lpwstr>_Toc280550453</vt:lpwstr>
      </vt:variant>
      <vt:variant>
        <vt:i4>2031667</vt:i4>
      </vt:variant>
      <vt:variant>
        <vt:i4>32</vt:i4>
      </vt:variant>
      <vt:variant>
        <vt:i4>0</vt:i4>
      </vt:variant>
      <vt:variant>
        <vt:i4>5</vt:i4>
      </vt:variant>
      <vt:variant>
        <vt:lpwstr/>
      </vt:variant>
      <vt:variant>
        <vt:lpwstr>_Toc280550452</vt:lpwstr>
      </vt:variant>
      <vt:variant>
        <vt:i4>2031667</vt:i4>
      </vt:variant>
      <vt:variant>
        <vt:i4>26</vt:i4>
      </vt:variant>
      <vt:variant>
        <vt:i4>0</vt:i4>
      </vt:variant>
      <vt:variant>
        <vt:i4>5</vt:i4>
      </vt:variant>
      <vt:variant>
        <vt:lpwstr/>
      </vt:variant>
      <vt:variant>
        <vt:lpwstr>_Toc280550451</vt:lpwstr>
      </vt:variant>
      <vt:variant>
        <vt:i4>2031667</vt:i4>
      </vt:variant>
      <vt:variant>
        <vt:i4>20</vt:i4>
      </vt:variant>
      <vt:variant>
        <vt:i4>0</vt:i4>
      </vt:variant>
      <vt:variant>
        <vt:i4>5</vt:i4>
      </vt:variant>
      <vt:variant>
        <vt:lpwstr/>
      </vt:variant>
      <vt:variant>
        <vt:lpwstr>_Toc280550450</vt:lpwstr>
      </vt:variant>
      <vt:variant>
        <vt:i4>1966131</vt:i4>
      </vt:variant>
      <vt:variant>
        <vt:i4>14</vt:i4>
      </vt:variant>
      <vt:variant>
        <vt:i4>0</vt:i4>
      </vt:variant>
      <vt:variant>
        <vt:i4>5</vt:i4>
      </vt:variant>
      <vt:variant>
        <vt:lpwstr/>
      </vt:variant>
      <vt:variant>
        <vt:lpwstr>_Toc280550449</vt:lpwstr>
      </vt:variant>
      <vt:variant>
        <vt:i4>1966131</vt:i4>
      </vt:variant>
      <vt:variant>
        <vt:i4>8</vt:i4>
      </vt:variant>
      <vt:variant>
        <vt:i4>0</vt:i4>
      </vt:variant>
      <vt:variant>
        <vt:i4>5</vt:i4>
      </vt:variant>
      <vt:variant>
        <vt:lpwstr/>
      </vt:variant>
      <vt:variant>
        <vt:lpwstr>_Toc280550448</vt:lpwstr>
      </vt:variant>
      <vt:variant>
        <vt:i4>1966131</vt:i4>
      </vt:variant>
      <vt:variant>
        <vt:i4>2</vt:i4>
      </vt:variant>
      <vt:variant>
        <vt:i4>0</vt:i4>
      </vt:variant>
      <vt:variant>
        <vt:i4>5</vt:i4>
      </vt:variant>
      <vt:variant>
        <vt:lpwstr/>
      </vt:variant>
      <vt:variant>
        <vt:lpwstr>_Toc280550447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Irina</cp:lastModifiedBy>
  <cp:revision>2</cp:revision>
  <dcterms:created xsi:type="dcterms:W3CDTF">2014-10-03T08:41:00Z</dcterms:created>
  <dcterms:modified xsi:type="dcterms:W3CDTF">2014-10-03T08:41:00Z</dcterms:modified>
</cp:coreProperties>
</file>