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15" w:rsidRDefault="00473952">
      <w:pPr>
        <w:pStyle w:val="1"/>
        <w:jc w:val="center"/>
      </w:pPr>
      <w:r>
        <w:t>Слово о полку игореве - слово о полку игореве как памятник древнерусской литературы</w:t>
      </w:r>
    </w:p>
    <w:p w:rsidR="00410415" w:rsidRPr="00473952" w:rsidRDefault="00473952">
      <w:pPr>
        <w:pStyle w:val="a3"/>
        <w:spacing w:after="240" w:afterAutospacing="0"/>
      </w:pPr>
      <w:r>
        <w:t>    “Слово о полку Игореве” - удивительнейший памятник древнерусской литературы. Более восьми веков назад неизвестный автор написал эти немудреные строки, а сколько научных статей и художественных произведений последовало за ними. Ученые стремились и стремятся сейчас объяснить феномен “Слова”, точнее и полнее донести до нас его смысл. Художники и музыканты всех времен вдохновлялись поэтическими образами древнего и неувядающего памятника нашей истории, словесности, культуры.</w:t>
      </w:r>
      <w:r>
        <w:br/>
        <w:t>    “Слово” не могло появиться на пустом месте. Культура Древней Руси была чрезвычайно богата и разнообразна, о чем говорят многочисленные памятники архитектуры, живописи, декоративно-прикладного искусства. Культура и в религиозных формах несла в себе яркое проявление чувств и мыслей наших предков.</w:t>
      </w:r>
      <w:r>
        <w:br/>
        <w:t>    “Слово” вдохновлено реальными событиями русской истории. Оно рассказывает о походе на половцев храброго князя небольшого Новгород-Северского княжества Игоря Святославича в 1185 году. С небольшими силами Игорь, “не сдержав молодости”, как о нем говорит летопись, отправился в тяжелый и опасный поход на половцев, мечтая дойти до берегов Черного моря и вернуть Руси когда-то принадлежащие ей Земли. Кроме Игоря в походе участвовали его сыновья, князь Рыльский и брат Всеволод буй тур. Захватить половцев врасплох, на что рассчитывал Игорь, не удалось.</w:t>
      </w:r>
      <w:r>
        <w:br/>
        <w:t>    Первое сраженье со “степью” оказалось удачным, а потом половцы одержали полную победу, ранили и пленили Игоря. Поражение князя имело несчастные последствия для всей Руси... Позже князю удалось бежать из плена и вернуться на родину.</w:t>
      </w:r>
      <w:r>
        <w:br/>
        <w:t>    Чтение “Слова” не простое занятие. Автор не придерживается в повествовании строгой последовательности событий, не подводит читателей к ним постепенно. Мы как бы сталкиваемся с ними, попадая сразу в самую гущу событий!</w:t>
      </w:r>
      <w:r>
        <w:br/>
        <w:t>    “Игорь ждет мила брата Всеволода. Ярый тур Всеволод! Стоишь ты в самом бою...” Автор писал “Слово” для своих современников, хорошо знавших обстоятельства похода Игоря, это позволило построить произведение фрагментарно, оттеняя главные эпизоды. Яркое, необычное начало повествования - описание затмения настраивает читателя на тревожный лад:</w:t>
      </w:r>
      <w:r>
        <w:br/>
        <w:t>    </w:t>
      </w:r>
      <w:r>
        <w:br/>
        <w:t>    Солнце тьмою путь заступало, ночь,</w:t>
      </w:r>
      <w:r>
        <w:br/>
        <w:t>    стонущи ему грозою, птиц пробудила...</w:t>
      </w:r>
      <w:r>
        <w:br/>
        <w:t>    </w:t>
      </w:r>
      <w:r>
        <w:br/>
        <w:t>    Поэтичны и красивы эпитеты “Слова”. Князья сравниваются с “четырьмя солнцами”, в бою “трепещут синие молнии” сабель, грозит “дождь стрелами”. Опираясь, вероятно, на фольклор, автор дает свое видение мира, рождая небывалый, своеобразный художественный стиль повествования.</w:t>
      </w:r>
      <w:r>
        <w:br/>
        <w:t>    Автор “Слова”, показав разгром войска Игоря, приводит читателей к мысли о необходимости объединения всех русских земель. В своеобразных лирических отступлениях автор осуждает недальновидность и алчность отдельных князей, сеющих смуту и раздор, ослабляющих Русь.</w:t>
      </w:r>
      <w:r>
        <w:br/>
        <w:t>    Почему же Игорь, виновник бедствия, прощен автором? Исходным желанием князя, побудившим его к походу, была защита и усиление Руси. Он мужественно сражается, не бросает на поле брани пеших воинов, брата, попавшего в беду. В плену Игорь томится, “не спит, Игорь бдит, мыслью поля мерит от великого Дона до Малого Донца...”. Все это позволяет автору славить князя. Мир родины, общий русский мир оказывается не мстителен, а добр, прощая временные заблуждения Игоря.</w:t>
      </w:r>
      <w:r>
        <w:br/>
        <w:t>    В “золотом слове” Святослава, обращенном ко всем русским князьям, живет надежда на объединение русских земель во имя великой родины, сумеющей отстоять свою свободу и независимость.</w:t>
      </w:r>
      <w:r>
        <w:br/>
        <w:t>    Поэтичность “Слову” придает образ Ярославны. Во время традиционного плача Ярославна обращается к силам природы за помощью, как было принято в язычестве. Слова Ярославны не только традиционный плач, но и заклинание, она верит в справедливость природы, надеется на возвращение любимого, его соратников. Нежная, любящая, Ярославна послужила прообразом многих героинь русской литературы.</w:t>
      </w:r>
      <w:r>
        <w:br/>
        <w:t>    Оптимистический конец “Слова” - это не только вера в победу, храбрость и силу русского воинства, но и вера в справедливость и добро как основы мира. Именно поэтому “Слово” привлекает к себе внимание художников на всем протяжении своей истории, являясь чудесным неисчерпаемым кладезем, из которого каждая эпоха берет сокровища, созвучные своему времени.</w:t>
      </w:r>
      <w:bookmarkStart w:id="0" w:name="_GoBack"/>
      <w:bookmarkEnd w:id="0"/>
    </w:p>
    <w:sectPr w:rsidR="00410415" w:rsidRPr="004739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952"/>
    <w:rsid w:val="00410415"/>
    <w:rsid w:val="00473952"/>
    <w:rsid w:val="00E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57529-DFB1-4614-9841-4D1B4206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 о полку игореве - слово о полку игореве как памятник древнерусской литературы</dc:title>
  <dc:subject/>
  <dc:creator>admin</dc:creator>
  <cp:keywords/>
  <dc:description/>
  <cp:lastModifiedBy>admin</cp:lastModifiedBy>
  <cp:revision>2</cp:revision>
  <dcterms:created xsi:type="dcterms:W3CDTF">2014-07-10T06:06:00Z</dcterms:created>
  <dcterms:modified xsi:type="dcterms:W3CDTF">2014-07-10T06:06:00Z</dcterms:modified>
</cp:coreProperties>
</file>