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15D" w:rsidRDefault="001400CC">
      <w:pPr>
        <w:pStyle w:val="1"/>
        <w:jc w:val="center"/>
      </w:pPr>
      <w:r>
        <w:t>Чернышевский н. г. - Новые люди</w:t>
      </w:r>
    </w:p>
    <w:p w:rsidR="00B1315D" w:rsidRPr="001400CC" w:rsidRDefault="001400CC">
      <w:pPr>
        <w:pStyle w:val="a3"/>
        <w:spacing w:after="240" w:afterAutospacing="0"/>
      </w:pPr>
      <w:r>
        <w:t>Николай Гаврилович Чернышевский родился в семье священника, однако еще в юности он освободился от религиозных представлений, став передовым мыслителем своего времени. Чернышевский был социалистом-утопистом. Он выработал стройную систему социального освобождения России. За революционную деятельность, публицистические статьи, работу в журнале “Современник” Чернышевский был арестован и заключен в Петропавловскую крепость. В таких необычных условиях в 1862 году и был написан роман “Что делать?”.</w:t>
      </w:r>
      <w:r>
        <w:br/>
        <w:t>Роман опубликовал Некрасов в “Современнике”, после чего журнал был закрыт, роман запрещен. Вторично произведение было напечатано только после первой русской революции. Между тем популярность “неугодного романа” была огромной. Он вызвал бурю, стал центром, вокруг которого кипели страсти. Нам трудно это представить, но роман переписывался от руки, распространялся в списках. Сила власти его над умами молодых современников не знала границ. Один из профессоров Петербургского университета писал: “За шестнадцать лет моего пребывания в университете мне не приходилось встретить студента, который бы не прочел знаменитого сочинения еще в гимназии”.</w:t>
      </w:r>
      <w:r>
        <w:br/>
        <w:t>Роман “Что делать?” написан в расчете на молодого читателя, на того, кто стоит перед проблемой выбора пути. Все содержание книги должно было указать вступающему в жизнь человеку, как строить свое будущее. Чернышевский создает роман, который называли “учебником жизни”. Научить действовать правильно и по совести должны были герои произведения. Лопухов, Кирсанов, Вера Павловна не случайно названы самим писателем “новыми людьми”, а о Рахметове автор говорит, как об “особенном человеке”. Вспомним Чацкого, Онегина, Печорина... Они романтики, мечтатели - люди, не имеющие цели. Все эти герои не идеальны. В них есть черты, которые нам трудно принять. Герои Чернышевского редко сомневаются, они твердо знают, чего хотят в жизни. Они трудятся, им не знакомы праздность и скука. Они ни от кого не зависят, потому что живут своим трудом. Лопухов и Кирсанов заняты медициной. Вера Павловна открывает свою мастерскую. Это особенная мастерская. В ней все равны. Вера Павловна - хозяйка мастерской, но все доходы распределяются среди работающих в ней девушек.</w:t>
      </w:r>
      <w:r>
        <w:br/>
        <w:t>“Новые люди” не замыкаются только в рамках своего дела. У них много других интересов. Они любят театр, много читают, путешествуют. Это всесторонне развитые личности.</w:t>
      </w:r>
      <w:r>
        <w:br/>
        <w:t>По-новому они решают и свои семейные проблемы. Ситуация, которая сложилась в семье Лопуховых, весьма традиционна. Вера Павловна полюбила Кирсанова. Анна Каренина, полюбив Вронского, попадает в безысходную ситуацию. Татьяна Ларина, продолжая любить Онегина, решает свою судьбу однозначно: “...я другому отдана; я буду век ему верна”. Герои Чернышевского разрешают этот конфликт по-новому. Лопухов “сходит со сцены”, освобождая Веру Павловну. При этом он не считает, что приносит себя в жертву, т. к. действует он согласно теории “разумного эгоизма”, популярной в среде “новых людей”. Лопухов доставляет себе радость тем, что делает добро близким людям. В новой семье Кирсановых царят взаимопонимание и уважение. Вспомним несчастную Катерину, героиню Островского. Кабаниха заставляет сноху следовать правилу: “жена да убоится мужа своего”. Вера Павловна не только никого не боится, для нее возможен самостоятельный выбор жизненного пути. Она эмансипированная женщина, свободная от условностей и предрассудков. Ей предоставлено равноправие в трудовой и семейной жизни.</w:t>
      </w:r>
      <w:r>
        <w:br/>
        <w:t>Новая семья в романе противопоставлена среде “пошлых людей”, в которой росла и из которой ушла героиня. Здесь царят подозрительность и стяжательство. Мать Веры Павловны - семейный деспот.</w:t>
      </w:r>
      <w:r>
        <w:br/>
        <w:t>Близок к “новым людям” и Рахметов. Это человек, готовящий себя к решительной борьбе, к революции. В нем сочетаются черты народного богатыря и высокообразованного человека. Он жертвует всем во имя своей цели.</w:t>
      </w:r>
      <w:r>
        <w:br/>
        <w:t>Эти люди мечтают о том, чтобы на Земле наступила общая радость и благоденствие. Да, они утописты, в жизни не всегда так просто следовать предложенным идеалам. Но мне кажется, что человек всегда мечтал и будет мечтать о прекрасном обществе, где будут жить только хорошие, добрые и честные люди. За это готовы были отдать жизни Рахметов, Лопухов и Кирсанов.</w:t>
      </w:r>
      <w:r>
        <w:br/>
      </w:r>
      <w:bookmarkStart w:id="0" w:name="_GoBack"/>
      <w:bookmarkEnd w:id="0"/>
    </w:p>
    <w:sectPr w:rsidR="00B1315D" w:rsidRPr="001400C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0CC"/>
    <w:rsid w:val="001400CC"/>
    <w:rsid w:val="00203AE6"/>
    <w:rsid w:val="00B13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912014-BDE5-4E60-A95E-AD2DD98AE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Words>
  <Characters>3583</Characters>
  <Application>Microsoft Office Word</Application>
  <DocSecurity>0</DocSecurity>
  <Lines>29</Lines>
  <Paragraphs>8</Paragraphs>
  <ScaleCrop>false</ScaleCrop>
  <Company/>
  <LinksUpToDate>false</LinksUpToDate>
  <CharactersWithSpaces>4203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Чернышевский н. г. - Новые люди</dc:title>
  <dc:subject/>
  <dc:creator>admin</dc:creator>
  <cp:keywords/>
  <dc:description/>
  <cp:lastModifiedBy>admin</cp:lastModifiedBy>
  <cp:revision>2</cp:revision>
  <dcterms:created xsi:type="dcterms:W3CDTF">2014-06-23T08:21:00Z</dcterms:created>
  <dcterms:modified xsi:type="dcterms:W3CDTF">2014-06-23T08:21:00Z</dcterms:modified>
</cp:coreProperties>
</file>