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4D4" w:rsidRDefault="007E2948">
      <w:pPr>
        <w:pStyle w:val="1"/>
        <w:jc w:val="center"/>
      </w:pPr>
      <w:r>
        <w:t>Пушкин а. с. - Сон татьяны.</w:t>
      </w:r>
    </w:p>
    <w:p w:rsidR="00E634D4" w:rsidRPr="007E2948" w:rsidRDefault="007E2948">
      <w:pPr>
        <w:pStyle w:val="a3"/>
      </w:pPr>
      <w:r>
        <w:t>И снится чудный сон Татьяне. А. С. Пушкин Александр Сергеевич Пушкин - тонкий психолог, прекрасно понимающий душу человека. Его роман «Евгений Онегин» является достоверной картиной русской жизни начала XIX века. Включая в повествование сон героини, автор помогает читателю понять образ Татьяны Лариной и обстановку, в которой жили и воспитывались провинциальные барышни, подобные ей. Татьяна читает иностранные романы, русских тогда еще не создали, но снятся ей русские, даже простонародные сны. Ее вещий сон, пронизанный фольклорными образами и символами, вероятно, Вь1зван тоской героини по несбыточному счастью. Татьяна одержима мыслью о Евгении, его холодность страшит героиню, от-С1°Да и тревожный, полный страшных предчувствий сон. Любя , Татьяна и во сне видит... -будто бы она "дет по снеговой поляне, Печальной мглой окружена... Сон героини очень логичен и последователен, встречающиеся Трудности в виде незамерзающего ручья, длинного пути в сугробах ей помогает преодолеть «лакей косматый». Тать замирает от ужаса, когда ее подхватывает медведь, но в ** страхе ощущает а блаженство. Упала в снег; медведь проворно Ее хватает и несет; Она бесчувственно покорна&gt; Не шевельнется, не дохнет. Увидя Онегина «предводителем» страшной ц^йки, Татьян пытается успококгься, но драматизм ситуации сохраняется. * Сидят чудовища кругом: Один в рогах с ^бачьей мордой, Другой с петуший головой, Здесь ведьма с к^зьей бородой, Тут остов чопорНЬ1и и гордый, Там карла с хво^иком, а вот Полужуравль и полукот. Ну чем ни нянюшкина сказка, но та обычно заканчивалась благополучно. Здесь же читатель ждет трагической развязки, и она незамедлительно наступает. Сон Татьяны повествует о трагедии. Онегин выступает «злодеем», убивающим «Дружку» Ленского. Спор громче, гро^е; вдруг Евгений Хватает длинны^ нож, и вмиг Повержен Ленский... Неподдельный ужас пробуждает Татьяну, теперь она старается осознать увиденное, так как верит в Гфедзнаменованье. Татьяна верила преданьям Простонародной старины, И снам, и карточным гаданьям, И предсказаниям луны. Сон героини, Достоверно и подробно рассказанный автором, настраивает читателя на то, что дальше последуют предсказанные события, поэтому «странное» поведение Онегина на бале Лариных, его ухаживания за Ольгой - логическая цепь, за которой последует катастрофа - дуэль недавних приятелей. Но сон имеет и второе толкование, его символы сулят Татьяне свадьбу, правда не с любимым. Медведь - это ее бУДУЩий муж, генерал-Переход через ручей по мосткам сулит и свадьбу, и похороны-Недаром Татьяна слышит шум, как «на больших похоронах»-Сон, введенный в ткань романа, многое объясняет читателям, ждущим дальнейшего развития событий. И логичным предстает концовка произведения, когда вновь появляется Татьяна, Уже светская замужняя дама, но такая же несчастная, как прежде счастъе было так возможно, Так близко!.. Но судьба моя уж решена... а вышла замуж. Вы должны, Я вас прошу, меня оставить... я вас люблю (к чему лукавить?), Но я другому отдана; Я буду век ему верна». Это ее судьба, против которой героиня не пойдет, сохраняя гордую покорность, выпавшую на ее долю. Она останется верна долгу, в этом ее суть.</w:t>
      </w:r>
      <w:bookmarkStart w:id="0" w:name="_GoBack"/>
      <w:bookmarkEnd w:id="0"/>
    </w:p>
    <w:sectPr w:rsidR="00E634D4" w:rsidRPr="007E29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948"/>
    <w:rsid w:val="006B2151"/>
    <w:rsid w:val="007E2948"/>
    <w:rsid w:val="00E6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A1846-0F1D-41FD-8F54-6BBC1244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Сон татьяны.</dc:title>
  <dc:subject/>
  <dc:creator>admin</dc:creator>
  <cp:keywords/>
  <dc:description/>
  <cp:lastModifiedBy>admin</cp:lastModifiedBy>
  <cp:revision>2</cp:revision>
  <dcterms:created xsi:type="dcterms:W3CDTF">2014-06-22T22:08:00Z</dcterms:created>
  <dcterms:modified xsi:type="dcterms:W3CDTF">2014-06-22T22:08:00Z</dcterms:modified>
</cp:coreProperties>
</file>