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C66" w:rsidRDefault="008B0930">
      <w:pPr>
        <w:pStyle w:val="1"/>
        <w:jc w:val="center"/>
      </w:pPr>
      <w:r>
        <w:t>Есенин с. а. - Народно-песенная основа лирики с. есенина</w:t>
      </w:r>
    </w:p>
    <w:p w:rsidR="00D10C66" w:rsidRPr="008B0930" w:rsidRDefault="008B0930">
      <w:pPr>
        <w:pStyle w:val="a3"/>
      </w:pPr>
      <w:r>
        <w:t>М. Горький назвал С. Есенина великим национальным поэтом. «Какой чистый и какой русский поэт!» - так определил М. Горький самобытность С. Есенина. В лирике поэта нашли отражение образы родной природы, черты национального характера. В его стихах звучат фольклорные интонации, в полной мере проявились в ней традиции народной поэзии.</w:t>
      </w:r>
      <w:r>
        <w:br/>
      </w:r>
      <w:r>
        <w:br/>
        <w:t>В первых же стихах С. Есенина мы находим отголоски самых популярных фольклорных жанров песен и частушек, бытовавших в рязанской деревне. По словам самого поэта, он начал писать, «подражая частушкам». На протяжении всей жизни он собирал частушки, их у него было около четырех тысяч. В поэме «Русь», в стихотворениях «Узоры», «Молитва матери» С. Есенин с болью поведал о народном горе, о печали русской деревни. И его чувствам, его стихам были созвучны частушки о ненавистной солдатчине, о судьбе крестьянских парней на войне:</w:t>
      </w:r>
      <w:r>
        <w:br/>
      </w:r>
      <w:r>
        <w:br/>
      </w:r>
      <w:r>
        <w:br/>
        <w:t>Погуляйте ратнички,</w:t>
      </w:r>
      <w:r>
        <w:br/>
      </w:r>
      <w:r>
        <w:br/>
        <w:t>Вам последние праздники.</w:t>
      </w:r>
      <w:r>
        <w:br/>
      </w:r>
      <w:r>
        <w:br/>
        <w:t>Лошади запряжены,</w:t>
      </w:r>
      <w:r>
        <w:br/>
      </w:r>
      <w:r>
        <w:br/>
        <w:t>Сундуки уложены.</w:t>
      </w:r>
      <w:r>
        <w:br/>
      </w:r>
      <w:r>
        <w:br/>
      </w:r>
      <w:r>
        <w:br/>
        <w:t>С. Есенин хорошо знал обрядовую поэзию. В его творчестве нашли отражение как календарные, так и семейные обряды. Широко показывая народный быт, поэт не мог пройти мимо этой формы народной культуры. Масленичные обряды, Фомина неделя, магия Ивана Купалы прочно вошли в поэтический мир С. Есенина:</w:t>
      </w:r>
      <w:r>
        <w:br/>
      </w:r>
      <w:r>
        <w:br/>
      </w:r>
      <w:r>
        <w:br/>
        <w:t>Матушка в Купальницу по лесу ходила,</w:t>
      </w:r>
      <w:r>
        <w:br/>
      </w:r>
      <w:r>
        <w:br/>
        <w:t>Босая, с подтыками, по росе бродила...</w:t>
      </w:r>
      <w:r>
        <w:br/>
      </w:r>
      <w:r>
        <w:br/>
        <w:t>Родился я с песнями в травном одеяле,</w:t>
      </w:r>
      <w:r>
        <w:br/>
      </w:r>
      <w:r>
        <w:br/>
        <w:t>Зори меня вешние в радугу свивали.</w:t>
      </w:r>
      <w:r>
        <w:br/>
      </w:r>
      <w:r>
        <w:br/>
        <w:t>Вырос я до зрелости, внук купальской ночи,</w:t>
      </w:r>
      <w:r>
        <w:br/>
      </w:r>
      <w:r>
        <w:br/>
        <w:t>Сутемень колдовная счастье мне пророчит.</w:t>
      </w:r>
      <w:r>
        <w:br/>
      </w:r>
      <w:r>
        <w:br/>
      </w:r>
      <w:r>
        <w:br/>
        <w:t>Больше всего С. Есенин любил русские песни. За ними он проводил целые вечера, а иногда и дни. Многие его ранние стихи написаны в песенном жанре: им свойственны распевность, своеобразная мелодика, четкий ритм:</w:t>
      </w:r>
      <w:r>
        <w:br/>
      </w:r>
      <w:r>
        <w:br/>
      </w:r>
      <w:r>
        <w:br/>
        <w:t>Выткался на озере алый свет зари,</w:t>
      </w:r>
      <w:r>
        <w:br/>
      </w:r>
      <w:r>
        <w:br/>
        <w:t>На бору со звонами плачут глухари,</w:t>
      </w:r>
      <w:r>
        <w:br/>
      </w:r>
      <w:r>
        <w:br/>
        <w:t>Плачет где-то иволга, схоронясь в дупло.</w:t>
      </w:r>
      <w:r>
        <w:br/>
      </w:r>
      <w:r>
        <w:br/>
        <w:t>Только мне не плачется - на душе светло.</w:t>
      </w:r>
      <w:r>
        <w:br/>
      </w:r>
      <w:r>
        <w:br/>
      </w:r>
      <w:r>
        <w:br/>
        <w:t>В своей поэзии С. Есенин часто использует песенные сюжеты, мотивы, образы, видоизменяя и преобразуя их порой до неузнаваемости. Например, в основе раннего стихотворения «Хороша была Танюша, краше не было в селе...» - сюжет народной лирической песни об измене милого, так же, как и народная песня этого типа, стихотворение построено в форме диалога. Однако С. Есенин добавляет трагическую развязку, вводит мотив убийства из ревности, не характерный для народных песен.</w:t>
      </w:r>
      <w:r>
        <w:br/>
      </w:r>
      <w:r>
        <w:br/>
        <w:t>Изучая фольклор, С. Есенин уловил не только многие формальные особенности народной поэзии, но и ее душевный настрой. Главный элемент этого настроя - одушевление природы:</w:t>
      </w:r>
      <w:r>
        <w:br/>
      </w:r>
      <w:r>
        <w:br/>
      </w:r>
      <w:r>
        <w:br/>
        <w:t>О красном вечере задумалась дорога,</w:t>
      </w:r>
      <w:r>
        <w:br/>
      </w:r>
      <w:r>
        <w:br/>
        <w:t>Кусты рябин туманной глубины.</w:t>
      </w:r>
      <w:r>
        <w:br/>
      </w:r>
      <w:r>
        <w:br/>
        <w:t>Изба-старуха челюстью порога</w:t>
      </w:r>
      <w:r>
        <w:br/>
      </w:r>
      <w:r>
        <w:br/>
        <w:t>Жует пахучий мякши тишины.</w:t>
      </w:r>
      <w:r>
        <w:br/>
      </w:r>
      <w:r>
        <w:br/>
      </w:r>
      <w:r>
        <w:br/>
        <w:t>В этом фрагменте стихотворения «О красном вечере задумалась дорога...», написанного молодым поэтом, ясно видно, какими путями идет освоение фольклорных приемов. Одушевление природных явлений рождает у поэта новый образ, гораздо более сложный и отражающий не только коллективное, но и индивидуальное поэтическое видение. Таких образов в поэзии С. Есенина множество. Черемуха у него «спит в белой накидке», вербы - плачут, тополя - шепчут, «туча кружево в роще связала», «пригорюнились девушки-ели», «улыбнулась солнцу сонная земля», «словно белою косынкой подвязалася сосна» и т. д.</w:t>
      </w:r>
      <w:r>
        <w:br/>
      </w:r>
      <w:r>
        <w:br/>
        <w:t>Часто использовал С. Есенин прием психологического параллелизма, тоже характерный для народной поэзии. Но и здесь поэт стремился найти параллели, которые наиболее точно выражали бы его внутренний мир, его настроение:</w:t>
      </w:r>
      <w:r>
        <w:br/>
      </w:r>
      <w:r>
        <w:br/>
      </w:r>
      <w:r>
        <w:br/>
        <w:t>Не бродить, не мять в кустах багряных</w:t>
      </w:r>
      <w:r>
        <w:br/>
      </w:r>
      <w:r>
        <w:br/>
        <w:t>Лебеды и не искать следа,</w:t>
      </w:r>
      <w:r>
        <w:br/>
      </w:r>
      <w:r>
        <w:br/>
        <w:t>Со снопом волос твоих овсяных</w:t>
      </w:r>
      <w:r>
        <w:br/>
      </w:r>
      <w:r>
        <w:br/>
        <w:t>Отоснилась ты мне навсегда.</w:t>
      </w:r>
      <w:r>
        <w:br/>
      </w:r>
      <w:r>
        <w:br/>
      </w:r>
      <w:r>
        <w:br/>
        <w:t>Будучи главным образом лирическим поэтом, С. Есенин чаще обращался к лирическим народным песням и частушкам. Однако важную роль в его творчестве играли и эпические формы устной поэзии: былины, исторические песни, сказки, легенды. Поэма «Повесть о Евпатии Коловрате» представляет собой произведение, созданное на основе былин и исторических песен. То же самое можно сказать о поэме «Марфа Посадница». В основе стихотворения «Сиротка» - сюжет русской народной сказки о Морозко, в нем присутствуют стилистические особенности этого фольклорного жанра. Фольклор помог С. Есенину стать глубоко народным поэтом, отразить народный характер мировосприятия, передать образ мыслей народа, его чувства и настроения. Его стихи будут живы до тех пор, пока будет жив русской народ.</w:t>
      </w:r>
      <w:bookmarkStart w:id="0" w:name="_GoBack"/>
      <w:bookmarkEnd w:id="0"/>
    </w:p>
    <w:sectPr w:rsidR="00D10C66" w:rsidRPr="008B09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0930"/>
    <w:rsid w:val="001760B8"/>
    <w:rsid w:val="008B0930"/>
    <w:rsid w:val="00D1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3C3E1-3F0A-46A4-B90C-A1EB9F76B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652</Words>
  <Characters>3718</Characters>
  <Application>Microsoft Office Word</Application>
  <DocSecurity>0</DocSecurity>
  <Lines>30</Lines>
  <Paragraphs>8</Paragraphs>
  <ScaleCrop>false</ScaleCrop>
  <Company/>
  <LinksUpToDate>false</LinksUpToDate>
  <CharactersWithSpaces>4362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Есенин с. а. - Народно-песенная основа лирики с. есенина</dc:title>
  <dc:subject/>
  <dc:creator>admin</dc:creator>
  <cp:keywords/>
  <dc:description/>
  <cp:lastModifiedBy>admin</cp:lastModifiedBy>
  <cp:revision>2</cp:revision>
  <dcterms:created xsi:type="dcterms:W3CDTF">2014-06-22T15:39:00Z</dcterms:created>
  <dcterms:modified xsi:type="dcterms:W3CDTF">2014-06-22T15:39:00Z</dcterms:modified>
</cp:coreProperties>
</file>