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r>
        <w:rPr>
          <w:rFonts w:ascii="Courier New" w:hAnsi="Courier New"/>
          <w:b/>
          <w:sz w:val="32"/>
        </w:rPr>
        <w:t xml:space="preserve">Министерство </w:t>
      </w:r>
    </w:p>
    <w:p w:rsidR="009744F8" w:rsidRDefault="009744F8">
      <w:pPr>
        <w:ind w:firstLine="567"/>
        <w:jc w:val="center"/>
        <w:rPr>
          <w:rFonts w:ascii="Courier New" w:hAnsi="Courier New"/>
          <w:b/>
          <w:sz w:val="32"/>
        </w:rPr>
      </w:pPr>
      <w:r>
        <w:rPr>
          <w:rFonts w:ascii="Courier New" w:hAnsi="Courier New"/>
          <w:b/>
          <w:sz w:val="32"/>
        </w:rPr>
        <w:t>общего и профессионального образования Российской Федерации</w:t>
      </w: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r>
        <w:rPr>
          <w:rFonts w:ascii="Courier New" w:hAnsi="Courier New"/>
          <w:b/>
          <w:sz w:val="32"/>
        </w:rPr>
        <w:t>Уральская Государственная Юридическая Академия</w:t>
      </w: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r>
        <w:rPr>
          <w:rFonts w:ascii="Courier New" w:hAnsi="Courier New"/>
          <w:b/>
          <w:sz w:val="32"/>
        </w:rPr>
        <w:t>Заочный факультет</w:t>
      </w: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r>
        <w:rPr>
          <w:rFonts w:ascii="Courier New" w:hAnsi="Courier New"/>
          <w:b/>
          <w:sz w:val="32"/>
        </w:rPr>
        <w:t>Кафедра гражданского права</w:t>
      </w: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mallCaps/>
          <w:sz w:val="48"/>
        </w:rPr>
      </w:pPr>
      <w:r>
        <w:rPr>
          <w:rFonts w:ascii="Courier New" w:hAnsi="Courier New"/>
          <w:b/>
          <w:smallCaps/>
          <w:sz w:val="48"/>
        </w:rPr>
        <w:t>Гражданско-правовое регулирование вексельного обращения</w:t>
      </w: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p>
    <w:p w:rsidR="009744F8" w:rsidRDefault="009744F8">
      <w:pPr>
        <w:ind w:firstLine="567"/>
        <w:jc w:val="center"/>
        <w:rPr>
          <w:rFonts w:ascii="Courier New" w:hAnsi="Courier New"/>
          <w:b/>
          <w:sz w:val="32"/>
        </w:rPr>
      </w:pPr>
    </w:p>
    <w:p w:rsidR="009744F8" w:rsidRDefault="009744F8">
      <w:pPr>
        <w:ind w:firstLine="284"/>
        <w:jc w:val="both"/>
        <w:rPr>
          <w:rFonts w:ascii="Courier New" w:hAnsi="Courier New"/>
          <w:b/>
          <w:sz w:val="32"/>
        </w:rPr>
      </w:pPr>
      <w:r>
        <w:rPr>
          <w:rFonts w:ascii="Courier New" w:hAnsi="Courier New"/>
          <w:b/>
          <w:sz w:val="28"/>
        </w:rPr>
        <w:t xml:space="preserve">Допустить к защите: </w:t>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Дипломная работа</w:t>
      </w:r>
    </w:p>
    <w:p w:rsidR="009744F8" w:rsidRDefault="009744F8">
      <w:pPr>
        <w:ind w:firstLine="567"/>
        <w:jc w:val="both"/>
        <w:rPr>
          <w:rFonts w:ascii="Courier New" w:hAnsi="Courier New"/>
          <w:b/>
          <w:sz w:val="28"/>
        </w:rPr>
      </w:pPr>
    </w:p>
    <w:p w:rsidR="009744F8" w:rsidRDefault="009744F8">
      <w:pPr>
        <w:ind w:firstLine="284"/>
        <w:jc w:val="both"/>
        <w:rPr>
          <w:rFonts w:ascii="Courier New" w:hAnsi="Courier New"/>
          <w:b/>
          <w:sz w:val="28"/>
        </w:rPr>
      </w:pPr>
      <w:r>
        <w:rPr>
          <w:rFonts w:ascii="Courier New" w:hAnsi="Courier New"/>
          <w:b/>
          <w:sz w:val="28"/>
        </w:rPr>
        <w:t xml:space="preserve">Заведующий кафедрой </w:t>
      </w:r>
    </w:p>
    <w:p w:rsidR="009744F8" w:rsidRDefault="009744F8">
      <w:pPr>
        <w:ind w:firstLine="284"/>
        <w:jc w:val="both"/>
        <w:rPr>
          <w:rFonts w:ascii="Courier New" w:hAnsi="Courier New"/>
          <w:b/>
          <w:sz w:val="32"/>
        </w:rPr>
      </w:pPr>
      <w:r>
        <w:rPr>
          <w:rFonts w:ascii="Courier New" w:hAnsi="Courier New"/>
          <w:b/>
          <w:sz w:val="28"/>
        </w:rPr>
        <w:t xml:space="preserve">Плетнёв В.А. </w:t>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Студента 5 курса</w:t>
      </w:r>
    </w:p>
    <w:p w:rsidR="009744F8" w:rsidRDefault="009744F8">
      <w:pPr>
        <w:ind w:firstLine="567"/>
        <w:jc w:val="both"/>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заочного факультета</w:t>
      </w:r>
    </w:p>
    <w:p w:rsidR="009744F8" w:rsidRDefault="009744F8">
      <w:pPr>
        <w:ind w:firstLine="284"/>
        <w:jc w:val="both"/>
        <w:rPr>
          <w:rFonts w:ascii="Courier New" w:hAnsi="Courier New"/>
          <w:b/>
          <w:sz w:val="28"/>
        </w:rPr>
      </w:pPr>
      <w:r>
        <w:rPr>
          <w:rFonts w:ascii="Courier New" w:hAnsi="Courier New"/>
          <w:b/>
          <w:sz w:val="28"/>
        </w:rPr>
        <w:t xml:space="preserve">“____”____________ 2000 г. </w:t>
      </w:r>
      <w:r>
        <w:rPr>
          <w:rFonts w:ascii="Courier New" w:hAnsi="Courier New"/>
          <w:b/>
          <w:sz w:val="28"/>
        </w:rPr>
        <w:tab/>
      </w:r>
      <w:r>
        <w:rPr>
          <w:rFonts w:ascii="Courier New" w:hAnsi="Courier New"/>
          <w:b/>
          <w:sz w:val="28"/>
        </w:rPr>
        <w:tab/>
      </w:r>
      <w:r>
        <w:rPr>
          <w:rFonts w:ascii="Courier New" w:hAnsi="Courier New"/>
          <w:b/>
          <w:sz w:val="28"/>
        </w:rPr>
        <w:tab/>
        <w:t>группа № 521</w:t>
      </w:r>
    </w:p>
    <w:p w:rsidR="009744F8" w:rsidRDefault="009744F8">
      <w:pPr>
        <w:ind w:firstLine="567"/>
        <w:jc w:val="both"/>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Кондратцева Игоря</w:t>
      </w:r>
    </w:p>
    <w:p w:rsidR="009744F8" w:rsidRDefault="009744F8">
      <w:pPr>
        <w:ind w:firstLine="567"/>
        <w:jc w:val="both"/>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Владимировича</w:t>
      </w:r>
    </w:p>
    <w:p w:rsidR="009744F8" w:rsidRDefault="009744F8">
      <w:pPr>
        <w:ind w:firstLine="567"/>
        <w:jc w:val="center"/>
        <w:rPr>
          <w:rFonts w:ascii="Courier New" w:hAnsi="Courier New"/>
          <w:b/>
          <w:sz w:val="28"/>
        </w:rPr>
      </w:pPr>
    </w:p>
    <w:p w:rsidR="009744F8" w:rsidRDefault="009744F8">
      <w:pPr>
        <w:ind w:firstLine="567"/>
        <w:jc w:val="both"/>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Научный руководитель</w:t>
      </w:r>
    </w:p>
    <w:p w:rsidR="009744F8" w:rsidRDefault="009744F8">
      <w:pPr>
        <w:ind w:firstLine="567"/>
        <w:jc w:val="both"/>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кандидат юридических</w:t>
      </w:r>
    </w:p>
    <w:p w:rsidR="009744F8" w:rsidRDefault="009744F8">
      <w:pPr>
        <w:ind w:firstLine="567"/>
        <w:jc w:val="both"/>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 xml:space="preserve">наук доцент Данилова </w:t>
      </w:r>
    </w:p>
    <w:p w:rsidR="009744F8" w:rsidRDefault="009744F8">
      <w:pPr>
        <w:ind w:firstLine="567"/>
        <w:jc w:val="both"/>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 xml:space="preserve">Людмила Яковлевна  </w:t>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p>
    <w:p w:rsidR="009744F8" w:rsidRDefault="009744F8">
      <w:pPr>
        <w:ind w:firstLine="567"/>
        <w:jc w:val="center"/>
        <w:rPr>
          <w:rFonts w:ascii="Courier New" w:hAnsi="Courier New"/>
          <w:b/>
          <w:sz w:val="28"/>
        </w:rPr>
      </w:pPr>
    </w:p>
    <w:p w:rsidR="009744F8" w:rsidRDefault="009744F8">
      <w:pPr>
        <w:ind w:firstLine="567"/>
        <w:jc w:val="center"/>
        <w:rPr>
          <w:rFonts w:ascii="Courier New" w:hAnsi="Courier New"/>
          <w:b/>
          <w:sz w:val="28"/>
        </w:rPr>
      </w:pPr>
    </w:p>
    <w:p w:rsidR="009744F8" w:rsidRDefault="009744F8">
      <w:pPr>
        <w:ind w:firstLine="567"/>
        <w:jc w:val="center"/>
        <w:rPr>
          <w:rFonts w:ascii="Courier New" w:hAnsi="Courier New"/>
          <w:b/>
          <w:sz w:val="28"/>
        </w:rPr>
      </w:pPr>
    </w:p>
    <w:p w:rsidR="009744F8" w:rsidRDefault="009744F8">
      <w:pPr>
        <w:ind w:firstLine="567"/>
        <w:jc w:val="center"/>
        <w:rPr>
          <w:rFonts w:ascii="Courier New" w:hAnsi="Courier New"/>
          <w:b/>
          <w:sz w:val="32"/>
        </w:rPr>
      </w:pPr>
      <w:r>
        <w:rPr>
          <w:rFonts w:ascii="Courier New" w:hAnsi="Courier New"/>
          <w:b/>
          <w:sz w:val="32"/>
        </w:rPr>
        <w:t>г. Екатеринбург</w:t>
      </w:r>
    </w:p>
    <w:p w:rsidR="009744F8" w:rsidRDefault="009744F8">
      <w:pPr>
        <w:ind w:firstLine="567"/>
        <w:jc w:val="center"/>
        <w:rPr>
          <w:rFonts w:ascii="Courier New" w:hAnsi="Courier New"/>
          <w:b/>
          <w:sz w:val="32"/>
        </w:rPr>
      </w:pPr>
      <w:r>
        <w:rPr>
          <w:rFonts w:ascii="Courier New" w:hAnsi="Courier New"/>
          <w:b/>
          <w:sz w:val="32"/>
        </w:rPr>
        <w:t>-2000-</w:t>
      </w:r>
    </w:p>
    <w:p w:rsidR="009744F8" w:rsidRDefault="009744F8">
      <w:pPr>
        <w:rPr>
          <w:rFonts w:ascii="Courier New" w:hAnsi="Courier New"/>
          <w:b/>
          <w:sz w:val="32"/>
        </w:rPr>
      </w:pPr>
    </w:p>
    <w:p w:rsidR="009744F8" w:rsidRDefault="009744F8">
      <w:pPr>
        <w:jc w:val="center"/>
        <w:rPr>
          <w:rFonts w:ascii="Courier New" w:hAnsi="Courier New"/>
          <w:b/>
          <w:smallCaps/>
          <w:sz w:val="32"/>
        </w:rPr>
      </w:pPr>
      <w:r>
        <w:rPr>
          <w:rFonts w:ascii="Courier New" w:hAnsi="Courier New"/>
          <w:b/>
          <w:smallCaps/>
          <w:sz w:val="32"/>
          <w:u w:val="single"/>
        </w:rPr>
        <w:t>содержание</w:t>
      </w:r>
      <w:r>
        <w:rPr>
          <w:rFonts w:ascii="Courier New" w:hAnsi="Courier New"/>
          <w:b/>
          <w:smallCaps/>
          <w:sz w:val="32"/>
        </w:rPr>
        <w:t>:</w:t>
      </w:r>
    </w:p>
    <w:tbl>
      <w:tblPr>
        <w:tblW w:w="0" w:type="auto"/>
        <w:tblLayout w:type="fixed"/>
        <w:tblCellMar>
          <w:left w:w="70" w:type="dxa"/>
          <w:right w:w="70" w:type="dxa"/>
        </w:tblCellMar>
        <w:tblLook w:val="0000" w:firstRow="0" w:lastRow="0" w:firstColumn="0" w:lastColumn="0" w:noHBand="0" w:noVBand="0"/>
      </w:tblPr>
      <w:tblGrid>
        <w:gridCol w:w="637"/>
        <w:gridCol w:w="8938"/>
        <w:gridCol w:w="487"/>
      </w:tblGrid>
      <w:tr w:rsidR="009744F8">
        <w:tc>
          <w:tcPr>
            <w:tcW w:w="9575" w:type="dxa"/>
            <w:gridSpan w:val="2"/>
          </w:tcPr>
          <w:p w:rsidR="009744F8" w:rsidRDefault="009744F8">
            <w:pPr>
              <w:jc w:val="center"/>
              <w:rPr>
                <w:rFonts w:ascii="Courier New" w:hAnsi="Courier New"/>
                <w:b/>
                <w:smallCaps/>
                <w:sz w:val="26"/>
              </w:rPr>
            </w:pPr>
          </w:p>
          <w:p w:rsidR="009744F8" w:rsidRDefault="009744F8">
            <w:pPr>
              <w:rPr>
                <w:rFonts w:ascii="Courier New" w:hAnsi="Courier New"/>
                <w:b/>
                <w:smallCaps/>
                <w:sz w:val="26"/>
              </w:rPr>
            </w:pPr>
            <w:r>
              <w:rPr>
                <w:rFonts w:ascii="Courier New" w:hAnsi="Courier New"/>
                <w:b/>
                <w:smallCaps/>
                <w:sz w:val="26"/>
              </w:rPr>
              <w:t>Введение ……………………………………………………………………………………………………………………………………………</w:t>
            </w:r>
          </w:p>
        </w:tc>
        <w:tc>
          <w:tcPr>
            <w:tcW w:w="487" w:type="dxa"/>
          </w:tcPr>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r>
              <w:rPr>
                <w:rFonts w:ascii="Courier New" w:hAnsi="Courier New"/>
                <w:b/>
                <w:smallCaps/>
                <w:sz w:val="28"/>
              </w:rPr>
              <w:t>3</w:t>
            </w:r>
          </w:p>
        </w:tc>
      </w:tr>
      <w:tr w:rsidR="009744F8">
        <w:tc>
          <w:tcPr>
            <w:tcW w:w="9575" w:type="dxa"/>
            <w:gridSpan w:val="2"/>
          </w:tcPr>
          <w:p w:rsidR="009744F8" w:rsidRDefault="009744F8">
            <w:pPr>
              <w:rPr>
                <w:rFonts w:ascii="Courier New" w:hAnsi="Courier New"/>
                <w:b/>
                <w:smallCaps/>
                <w:sz w:val="26"/>
              </w:rPr>
            </w:pPr>
          </w:p>
          <w:p w:rsidR="009744F8" w:rsidRDefault="009744F8">
            <w:pPr>
              <w:rPr>
                <w:rFonts w:ascii="Courier New" w:hAnsi="Courier New"/>
                <w:b/>
                <w:smallCaps/>
                <w:sz w:val="26"/>
              </w:rPr>
            </w:pPr>
            <w:r>
              <w:rPr>
                <w:rFonts w:ascii="Courier New" w:hAnsi="Courier New"/>
                <w:b/>
                <w:smallCaps/>
                <w:sz w:val="26"/>
              </w:rPr>
              <w:t>Глава первая. Сущность вексельного обязательства</w:t>
            </w:r>
          </w:p>
          <w:p w:rsidR="009744F8" w:rsidRDefault="009744F8">
            <w:pPr>
              <w:numPr>
                <w:ilvl w:val="12"/>
                <w:numId w:val="0"/>
              </w:numPr>
              <w:ind w:left="283" w:hanging="283"/>
              <w:rPr>
                <w:rFonts w:ascii="Courier New" w:hAnsi="Courier New"/>
                <w:b/>
                <w:smallCaps/>
                <w:sz w:val="26"/>
              </w:rPr>
            </w:pPr>
          </w:p>
        </w:tc>
        <w:tc>
          <w:tcPr>
            <w:tcW w:w="487" w:type="dxa"/>
          </w:tcPr>
          <w:p w:rsidR="009744F8" w:rsidRDefault="009744F8">
            <w:pPr>
              <w:jc w:val="center"/>
              <w:rPr>
                <w:rFonts w:ascii="Courier New" w:hAnsi="Courier New"/>
                <w:b/>
                <w:smallCaps/>
                <w:sz w:val="28"/>
              </w:rPr>
            </w:pP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1.</w:t>
            </w:r>
          </w:p>
        </w:tc>
        <w:tc>
          <w:tcPr>
            <w:tcW w:w="8938" w:type="dxa"/>
          </w:tcPr>
          <w:p w:rsidR="009744F8" w:rsidRDefault="009744F8">
            <w:pPr>
              <w:rPr>
                <w:rFonts w:ascii="Courier New" w:hAnsi="Courier New"/>
                <w:smallCaps/>
                <w:sz w:val="26"/>
              </w:rPr>
            </w:pPr>
            <w:r>
              <w:rPr>
                <w:rFonts w:ascii="Courier New" w:hAnsi="Courier New"/>
                <w:smallCaps/>
                <w:sz w:val="26"/>
              </w:rPr>
              <w:t>Экономическое содержание</w:t>
            </w:r>
          </w:p>
          <w:p w:rsidR="009744F8" w:rsidRDefault="009744F8">
            <w:pPr>
              <w:rPr>
                <w:rFonts w:ascii="Courier New" w:hAnsi="Courier New"/>
                <w:b/>
                <w:smallCaps/>
                <w:sz w:val="26"/>
              </w:rPr>
            </w:pPr>
            <w:r>
              <w:rPr>
                <w:rFonts w:ascii="Courier New" w:hAnsi="Courier New"/>
                <w:smallCaps/>
                <w:sz w:val="26"/>
              </w:rPr>
              <w:t xml:space="preserve">вексельного обращения </w:t>
            </w:r>
            <w:r>
              <w:rPr>
                <w:rFonts w:ascii="Courier New" w:hAnsi="Courier New"/>
                <w:i/>
                <w:smallCaps/>
                <w:sz w:val="26"/>
              </w:rPr>
              <w:t>(</w:t>
            </w:r>
            <w:r>
              <w:rPr>
                <w:rFonts w:ascii="Courier New" w:hAnsi="Courier New"/>
                <w:i/>
                <w:sz w:val="26"/>
              </w:rPr>
              <w:t>экономический аспект</w:t>
            </w:r>
            <w:r>
              <w:rPr>
                <w:rFonts w:ascii="Courier New" w:hAnsi="Courier New"/>
                <w:i/>
                <w:smallCaps/>
                <w:sz w:val="26"/>
              </w:rPr>
              <w:t>)…………………………………………</w:t>
            </w:r>
          </w:p>
        </w:tc>
        <w:tc>
          <w:tcPr>
            <w:tcW w:w="487" w:type="dxa"/>
          </w:tcPr>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r>
              <w:rPr>
                <w:rFonts w:ascii="Courier New" w:hAnsi="Courier New"/>
                <w:b/>
                <w:smallCaps/>
                <w:sz w:val="28"/>
              </w:rPr>
              <w:t>6</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2.</w:t>
            </w:r>
          </w:p>
        </w:tc>
        <w:tc>
          <w:tcPr>
            <w:tcW w:w="8938" w:type="dxa"/>
          </w:tcPr>
          <w:p w:rsidR="009744F8" w:rsidRDefault="009744F8">
            <w:pPr>
              <w:rPr>
                <w:rFonts w:ascii="Courier New" w:hAnsi="Courier New"/>
                <w:smallCaps/>
                <w:sz w:val="26"/>
              </w:rPr>
            </w:pPr>
            <w:r>
              <w:rPr>
                <w:rFonts w:ascii="Courier New" w:hAnsi="Courier New"/>
                <w:smallCaps/>
                <w:sz w:val="26"/>
              </w:rPr>
              <w:t>Правовая основа векселей</w:t>
            </w:r>
          </w:p>
          <w:p w:rsidR="009744F8" w:rsidRDefault="009744F8">
            <w:pPr>
              <w:rPr>
                <w:rFonts w:ascii="Courier New" w:hAnsi="Courier New"/>
                <w:b/>
                <w:smallCaps/>
                <w:sz w:val="26"/>
              </w:rPr>
            </w:pPr>
            <w:r>
              <w:rPr>
                <w:rFonts w:ascii="Courier New" w:hAnsi="Courier New"/>
                <w:i/>
                <w:sz w:val="26"/>
              </w:rPr>
              <w:t>(юридический аспект</w:t>
            </w:r>
            <w:r>
              <w:rPr>
                <w:rFonts w:ascii="Courier New" w:hAnsi="Courier New"/>
                <w:i/>
                <w:smallCaps/>
                <w:sz w:val="26"/>
              </w:rPr>
              <w:t>)………………………………………………………………………………………………</w:t>
            </w:r>
          </w:p>
        </w:tc>
        <w:tc>
          <w:tcPr>
            <w:tcW w:w="487" w:type="dxa"/>
          </w:tcPr>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r>
              <w:rPr>
                <w:rFonts w:ascii="Courier New" w:hAnsi="Courier New"/>
                <w:b/>
                <w:smallCaps/>
                <w:sz w:val="28"/>
              </w:rPr>
              <w:t>8</w:t>
            </w:r>
          </w:p>
        </w:tc>
      </w:tr>
      <w:tr w:rsidR="009744F8">
        <w:tc>
          <w:tcPr>
            <w:tcW w:w="9575" w:type="dxa"/>
            <w:gridSpan w:val="2"/>
          </w:tcPr>
          <w:p w:rsidR="009744F8" w:rsidRDefault="009744F8">
            <w:pPr>
              <w:rPr>
                <w:rFonts w:ascii="Courier New" w:hAnsi="Courier New"/>
                <w:smallCaps/>
                <w:sz w:val="26"/>
              </w:rPr>
            </w:pPr>
          </w:p>
          <w:p w:rsidR="009744F8" w:rsidRDefault="009744F8">
            <w:pPr>
              <w:rPr>
                <w:rFonts w:ascii="Courier New" w:hAnsi="Courier New"/>
                <w:smallCaps/>
                <w:sz w:val="26"/>
              </w:rPr>
            </w:pPr>
            <w:r>
              <w:rPr>
                <w:rFonts w:ascii="Courier New" w:hAnsi="Courier New"/>
                <w:b/>
                <w:smallCaps/>
                <w:sz w:val="26"/>
              </w:rPr>
              <w:t>Глава вторая. Вексельное право России</w:t>
            </w:r>
          </w:p>
          <w:p w:rsidR="009744F8" w:rsidRDefault="009744F8">
            <w:pPr>
              <w:rPr>
                <w:rFonts w:ascii="Courier New" w:hAnsi="Courier New"/>
                <w:b/>
                <w:smallCaps/>
                <w:sz w:val="26"/>
              </w:rPr>
            </w:pPr>
          </w:p>
        </w:tc>
        <w:tc>
          <w:tcPr>
            <w:tcW w:w="487" w:type="dxa"/>
          </w:tcPr>
          <w:p w:rsidR="009744F8" w:rsidRDefault="009744F8">
            <w:pPr>
              <w:jc w:val="center"/>
              <w:rPr>
                <w:rFonts w:ascii="Courier New" w:hAnsi="Courier New"/>
                <w:b/>
                <w:smallCaps/>
                <w:sz w:val="28"/>
              </w:rPr>
            </w:pP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3.</w:t>
            </w:r>
          </w:p>
        </w:tc>
        <w:tc>
          <w:tcPr>
            <w:tcW w:w="8938" w:type="dxa"/>
          </w:tcPr>
          <w:p w:rsidR="009744F8" w:rsidRDefault="009744F8">
            <w:pPr>
              <w:rPr>
                <w:rFonts w:ascii="Courier New" w:hAnsi="Courier New"/>
                <w:smallCaps/>
                <w:sz w:val="26"/>
              </w:rPr>
            </w:pPr>
            <w:r>
              <w:rPr>
                <w:rFonts w:ascii="Courier New" w:hAnsi="Courier New"/>
                <w:smallCaps/>
                <w:sz w:val="26"/>
              </w:rPr>
              <w:t>Понятие, предмет, черты метода, принципы</w:t>
            </w:r>
          </w:p>
          <w:p w:rsidR="009744F8" w:rsidRDefault="009744F8">
            <w:pPr>
              <w:rPr>
                <w:rFonts w:ascii="Courier New" w:hAnsi="Courier New"/>
                <w:smallCaps/>
                <w:sz w:val="26"/>
              </w:rPr>
            </w:pPr>
            <w:r>
              <w:rPr>
                <w:rFonts w:ascii="Courier New" w:hAnsi="Courier New"/>
                <w:smallCaps/>
                <w:sz w:val="26"/>
              </w:rPr>
              <w:t>вексельного права. Проблема соотношения вексельного</w:t>
            </w:r>
          </w:p>
          <w:p w:rsidR="009744F8" w:rsidRDefault="009744F8">
            <w:pPr>
              <w:rPr>
                <w:rFonts w:ascii="Courier New" w:hAnsi="Courier New"/>
                <w:b/>
                <w:smallCaps/>
                <w:sz w:val="26"/>
              </w:rPr>
            </w:pPr>
            <w:r>
              <w:rPr>
                <w:rFonts w:ascii="Courier New" w:hAnsi="Courier New"/>
                <w:smallCaps/>
                <w:sz w:val="26"/>
              </w:rPr>
              <w:t>и гражданского права ………………………………………………………………………………………………………</w:t>
            </w:r>
          </w:p>
        </w:tc>
        <w:tc>
          <w:tcPr>
            <w:tcW w:w="487" w:type="dxa"/>
          </w:tcPr>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r>
              <w:rPr>
                <w:rFonts w:ascii="Courier New" w:hAnsi="Courier New"/>
                <w:b/>
                <w:smallCaps/>
                <w:sz w:val="28"/>
              </w:rPr>
              <w:t>13</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4.</w:t>
            </w:r>
          </w:p>
        </w:tc>
        <w:tc>
          <w:tcPr>
            <w:tcW w:w="8938" w:type="dxa"/>
          </w:tcPr>
          <w:p w:rsidR="009744F8" w:rsidRDefault="009744F8">
            <w:pPr>
              <w:rPr>
                <w:rFonts w:ascii="Courier New" w:hAnsi="Courier New"/>
                <w:b/>
                <w:smallCaps/>
                <w:sz w:val="26"/>
              </w:rPr>
            </w:pPr>
            <w:r>
              <w:rPr>
                <w:rFonts w:ascii="Courier New" w:hAnsi="Courier New"/>
                <w:smallCaps/>
                <w:sz w:val="26"/>
              </w:rPr>
              <w:t>Вексельное законодательство ………………………………………………………………………………………</w:t>
            </w:r>
          </w:p>
        </w:tc>
        <w:tc>
          <w:tcPr>
            <w:tcW w:w="487" w:type="dxa"/>
          </w:tcPr>
          <w:p w:rsidR="009744F8" w:rsidRDefault="009744F8">
            <w:pPr>
              <w:jc w:val="center"/>
              <w:rPr>
                <w:rFonts w:ascii="Courier New" w:hAnsi="Courier New"/>
                <w:b/>
                <w:smallCaps/>
                <w:sz w:val="28"/>
              </w:rPr>
            </w:pPr>
            <w:r>
              <w:rPr>
                <w:rFonts w:ascii="Courier New" w:hAnsi="Courier New"/>
                <w:b/>
                <w:smallCaps/>
                <w:sz w:val="28"/>
              </w:rPr>
              <w:t>17</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5.</w:t>
            </w:r>
          </w:p>
        </w:tc>
        <w:tc>
          <w:tcPr>
            <w:tcW w:w="8938" w:type="dxa"/>
          </w:tcPr>
          <w:p w:rsidR="009744F8" w:rsidRDefault="009744F8">
            <w:pPr>
              <w:rPr>
                <w:rFonts w:ascii="Courier New" w:hAnsi="Courier New"/>
                <w:smallCaps/>
                <w:sz w:val="26"/>
              </w:rPr>
            </w:pPr>
            <w:r>
              <w:rPr>
                <w:rFonts w:ascii="Courier New" w:hAnsi="Courier New"/>
                <w:smallCaps/>
                <w:sz w:val="26"/>
              </w:rPr>
              <w:t xml:space="preserve">Основные функции векселей </w:t>
            </w:r>
          </w:p>
          <w:p w:rsidR="009744F8" w:rsidRDefault="009744F8">
            <w:pPr>
              <w:rPr>
                <w:rFonts w:ascii="Courier New" w:hAnsi="Courier New"/>
                <w:b/>
                <w:smallCaps/>
                <w:sz w:val="26"/>
              </w:rPr>
            </w:pPr>
            <w:r>
              <w:rPr>
                <w:rFonts w:ascii="Courier New" w:hAnsi="Courier New"/>
                <w:smallCaps/>
                <w:sz w:val="26"/>
              </w:rPr>
              <w:t>на современном этапе ………………………………………………………………………………………………………</w:t>
            </w:r>
          </w:p>
        </w:tc>
        <w:tc>
          <w:tcPr>
            <w:tcW w:w="487" w:type="dxa"/>
          </w:tcPr>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r>
              <w:rPr>
                <w:rFonts w:ascii="Courier New" w:hAnsi="Courier New"/>
                <w:b/>
                <w:smallCaps/>
                <w:sz w:val="28"/>
              </w:rPr>
              <w:t>22</w:t>
            </w:r>
          </w:p>
        </w:tc>
      </w:tr>
      <w:tr w:rsidR="009744F8">
        <w:tc>
          <w:tcPr>
            <w:tcW w:w="10062" w:type="dxa"/>
            <w:gridSpan w:val="3"/>
          </w:tcPr>
          <w:p w:rsidR="009744F8" w:rsidRDefault="009744F8">
            <w:pPr>
              <w:rPr>
                <w:rFonts w:ascii="Courier New" w:hAnsi="Courier New"/>
                <w:b/>
                <w:i/>
                <w:smallCaps/>
                <w:sz w:val="26"/>
              </w:rPr>
            </w:pPr>
          </w:p>
          <w:p w:rsidR="009744F8" w:rsidRDefault="009744F8">
            <w:pPr>
              <w:rPr>
                <w:rFonts w:ascii="Courier New" w:hAnsi="Courier New"/>
                <w:b/>
                <w:i/>
                <w:smallCaps/>
                <w:sz w:val="26"/>
              </w:rPr>
            </w:pPr>
            <w:r>
              <w:rPr>
                <w:rFonts w:ascii="Courier New" w:hAnsi="Courier New"/>
                <w:b/>
                <w:smallCaps/>
                <w:sz w:val="26"/>
              </w:rPr>
              <w:t>Глава третья. Основные положения о векселях в российском</w:t>
            </w:r>
          </w:p>
          <w:p w:rsidR="009744F8" w:rsidRDefault="009744F8">
            <w:pPr>
              <w:numPr>
                <w:ilvl w:val="12"/>
                <w:numId w:val="0"/>
              </w:numPr>
              <w:ind w:left="283" w:hanging="283"/>
              <w:rPr>
                <w:rFonts w:ascii="Courier New" w:hAnsi="Courier New"/>
                <w:b/>
                <w:i/>
                <w:smallCaps/>
                <w:sz w:val="26"/>
              </w:rPr>
            </w:pPr>
            <w:r>
              <w:rPr>
                <w:rFonts w:ascii="Courier New" w:hAnsi="Courier New"/>
                <w:b/>
                <w:smallCaps/>
                <w:sz w:val="26"/>
              </w:rPr>
              <w:t xml:space="preserve">законодательстве </w:t>
            </w:r>
            <w:r>
              <w:rPr>
                <w:rFonts w:ascii="Courier New" w:hAnsi="Courier New"/>
                <w:b/>
                <w:i/>
                <w:smallCaps/>
                <w:sz w:val="26"/>
              </w:rPr>
              <w:t>(статика)</w:t>
            </w:r>
          </w:p>
          <w:p w:rsidR="009744F8" w:rsidRDefault="009744F8">
            <w:pPr>
              <w:numPr>
                <w:ilvl w:val="12"/>
                <w:numId w:val="0"/>
              </w:numPr>
              <w:ind w:left="283" w:hanging="283"/>
              <w:rPr>
                <w:rFonts w:ascii="Courier New" w:hAnsi="Courier New"/>
                <w:b/>
                <w:smallCaps/>
                <w:sz w:val="26"/>
              </w:rPr>
            </w:pPr>
          </w:p>
        </w:tc>
      </w:tr>
      <w:tr w:rsidR="009744F8">
        <w:trPr>
          <w:trHeight w:val="387"/>
        </w:trPr>
        <w:tc>
          <w:tcPr>
            <w:tcW w:w="637" w:type="dxa"/>
          </w:tcPr>
          <w:p w:rsidR="009744F8" w:rsidRDefault="009744F8">
            <w:pPr>
              <w:jc w:val="center"/>
              <w:rPr>
                <w:rFonts w:ascii="Courier New" w:hAnsi="Courier New"/>
                <w:smallCaps/>
                <w:sz w:val="26"/>
              </w:rPr>
            </w:pPr>
            <w:r>
              <w:rPr>
                <w:rFonts w:ascii="Courier New" w:hAnsi="Courier New"/>
                <w:smallCaps/>
                <w:sz w:val="26"/>
              </w:rPr>
              <w:t>6.</w:t>
            </w:r>
          </w:p>
        </w:tc>
        <w:tc>
          <w:tcPr>
            <w:tcW w:w="8938" w:type="dxa"/>
          </w:tcPr>
          <w:p w:rsidR="009744F8" w:rsidRDefault="009744F8">
            <w:pPr>
              <w:rPr>
                <w:rFonts w:ascii="Courier New" w:hAnsi="Courier New"/>
                <w:b/>
                <w:smallCaps/>
                <w:sz w:val="26"/>
              </w:rPr>
            </w:pPr>
            <w:r>
              <w:rPr>
                <w:rFonts w:ascii="Courier New" w:hAnsi="Courier New"/>
                <w:smallCaps/>
                <w:sz w:val="26"/>
              </w:rPr>
              <w:t>Вексель: понятие, признаки, виды …………………………………………………………………………</w:t>
            </w:r>
          </w:p>
        </w:tc>
        <w:tc>
          <w:tcPr>
            <w:tcW w:w="487" w:type="dxa"/>
          </w:tcPr>
          <w:p w:rsidR="009744F8" w:rsidRDefault="009744F8">
            <w:pPr>
              <w:rPr>
                <w:rFonts w:ascii="Courier New" w:hAnsi="Courier New"/>
                <w:b/>
                <w:smallCaps/>
                <w:sz w:val="28"/>
              </w:rPr>
            </w:pPr>
            <w:r>
              <w:rPr>
                <w:rFonts w:ascii="Courier New" w:hAnsi="Courier New"/>
                <w:b/>
                <w:smallCaps/>
                <w:sz w:val="28"/>
              </w:rPr>
              <w:t>24</w:t>
            </w:r>
          </w:p>
        </w:tc>
      </w:tr>
      <w:tr w:rsidR="009744F8">
        <w:trPr>
          <w:trHeight w:val="339"/>
        </w:trPr>
        <w:tc>
          <w:tcPr>
            <w:tcW w:w="637" w:type="dxa"/>
          </w:tcPr>
          <w:p w:rsidR="009744F8" w:rsidRDefault="009744F8">
            <w:pPr>
              <w:jc w:val="center"/>
              <w:rPr>
                <w:rFonts w:ascii="Courier New" w:hAnsi="Courier New"/>
                <w:smallCaps/>
                <w:sz w:val="26"/>
              </w:rPr>
            </w:pPr>
            <w:r>
              <w:rPr>
                <w:rFonts w:ascii="Courier New" w:hAnsi="Courier New"/>
                <w:smallCaps/>
                <w:sz w:val="26"/>
              </w:rPr>
              <w:t>7.</w:t>
            </w:r>
          </w:p>
        </w:tc>
        <w:tc>
          <w:tcPr>
            <w:tcW w:w="8938" w:type="dxa"/>
          </w:tcPr>
          <w:p w:rsidR="009744F8" w:rsidRDefault="009744F8">
            <w:pPr>
              <w:rPr>
                <w:rFonts w:ascii="Courier New" w:hAnsi="Courier New"/>
                <w:b/>
                <w:smallCaps/>
                <w:sz w:val="26"/>
              </w:rPr>
            </w:pPr>
            <w:r>
              <w:rPr>
                <w:rFonts w:ascii="Courier New" w:hAnsi="Courier New"/>
                <w:smallCaps/>
                <w:sz w:val="26"/>
              </w:rPr>
              <w:t>Обязательные реквизиты векселя …………………………………………………………………………………</w:t>
            </w:r>
          </w:p>
        </w:tc>
        <w:tc>
          <w:tcPr>
            <w:tcW w:w="487" w:type="dxa"/>
          </w:tcPr>
          <w:p w:rsidR="009744F8" w:rsidRDefault="009744F8">
            <w:pPr>
              <w:jc w:val="center"/>
              <w:rPr>
                <w:rFonts w:ascii="Courier New" w:hAnsi="Courier New"/>
                <w:b/>
                <w:smallCaps/>
                <w:sz w:val="28"/>
              </w:rPr>
            </w:pPr>
            <w:r>
              <w:rPr>
                <w:rFonts w:ascii="Courier New" w:hAnsi="Courier New"/>
                <w:b/>
                <w:smallCaps/>
                <w:sz w:val="28"/>
              </w:rPr>
              <w:t>27</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8.</w:t>
            </w:r>
          </w:p>
        </w:tc>
        <w:tc>
          <w:tcPr>
            <w:tcW w:w="8938" w:type="dxa"/>
          </w:tcPr>
          <w:p w:rsidR="009744F8" w:rsidRDefault="009744F8">
            <w:pPr>
              <w:rPr>
                <w:rFonts w:ascii="Courier New" w:hAnsi="Courier New"/>
                <w:b/>
                <w:smallCaps/>
                <w:sz w:val="26"/>
              </w:rPr>
            </w:pPr>
            <w:r>
              <w:rPr>
                <w:rFonts w:ascii="Courier New" w:hAnsi="Courier New"/>
                <w:smallCaps/>
                <w:sz w:val="26"/>
              </w:rPr>
              <w:t>Вексельная правосубъектность ……………………………………………………………………………………</w:t>
            </w:r>
          </w:p>
        </w:tc>
        <w:tc>
          <w:tcPr>
            <w:tcW w:w="487" w:type="dxa"/>
          </w:tcPr>
          <w:p w:rsidR="009744F8" w:rsidRDefault="009744F8">
            <w:pPr>
              <w:jc w:val="center"/>
              <w:rPr>
                <w:rFonts w:ascii="Courier New" w:hAnsi="Courier New"/>
                <w:b/>
                <w:smallCaps/>
                <w:sz w:val="28"/>
              </w:rPr>
            </w:pPr>
            <w:r>
              <w:rPr>
                <w:rFonts w:ascii="Courier New" w:hAnsi="Courier New"/>
                <w:b/>
                <w:smallCaps/>
                <w:sz w:val="28"/>
              </w:rPr>
              <w:t>31</w:t>
            </w:r>
          </w:p>
        </w:tc>
      </w:tr>
      <w:tr w:rsidR="009744F8">
        <w:tc>
          <w:tcPr>
            <w:tcW w:w="10062" w:type="dxa"/>
            <w:gridSpan w:val="3"/>
          </w:tcPr>
          <w:p w:rsidR="009744F8" w:rsidRDefault="009744F8">
            <w:pPr>
              <w:rPr>
                <w:rFonts w:ascii="Courier New" w:hAnsi="Courier New"/>
                <w:b/>
                <w:smallCaps/>
                <w:sz w:val="26"/>
              </w:rPr>
            </w:pPr>
          </w:p>
          <w:p w:rsidR="009744F8" w:rsidRDefault="009744F8">
            <w:pPr>
              <w:rPr>
                <w:rFonts w:ascii="Courier New" w:hAnsi="Courier New"/>
                <w:b/>
                <w:i/>
                <w:smallCaps/>
                <w:sz w:val="26"/>
              </w:rPr>
            </w:pPr>
            <w:r>
              <w:rPr>
                <w:rFonts w:ascii="Courier New" w:hAnsi="Courier New"/>
                <w:b/>
                <w:smallCaps/>
                <w:sz w:val="26"/>
              </w:rPr>
              <w:t xml:space="preserve">Глава четвёртая. Обращение векселей </w:t>
            </w:r>
            <w:r>
              <w:rPr>
                <w:rFonts w:ascii="Courier New" w:hAnsi="Courier New"/>
                <w:b/>
                <w:i/>
                <w:smallCaps/>
                <w:sz w:val="26"/>
              </w:rPr>
              <w:t>(динамика)</w:t>
            </w:r>
          </w:p>
          <w:p w:rsidR="009744F8" w:rsidRDefault="009744F8">
            <w:pPr>
              <w:numPr>
                <w:ilvl w:val="12"/>
                <w:numId w:val="0"/>
              </w:numPr>
              <w:ind w:left="283" w:hanging="283"/>
              <w:jc w:val="center"/>
              <w:rPr>
                <w:rFonts w:ascii="Courier New" w:hAnsi="Courier New"/>
                <w:b/>
                <w:smallCaps/>
                <w:sz w:val="26"/>
              </w:rPr>
            </w:pP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9.</w:t>
            </w:r>
          </w:p>
        </w:tc>
        <w:tc>
          <w:tcPr>
            <w:tcW w:w="8938" w:type="dxa"/>
          </w:tcPr>
          <w:p w:rsidR="009744F8" w:rsidRDefault="009744F8">
            <w:pPr>
              <w:rPr>
                <w:rFonts w:ascii="Courier New" w:hAnsi="Courier New"/>
                <w:b/>
                <w:smallCaps/>
                <w:sz w:val="26"/>
              </w:rPr>
            </w:pPr>
            <w:r>
              <w:rPr>
                <w:rFonts w:ascii="Courier New" w:hAnsi="Courier New"/>
                <w:smallCaps/>
                <w:sz w:val="26"/>
              </w:rPr>
              <w:t>Выдача векселя ……………………………………………………………………………………………………………………</w:t>
            </w:r>
          </w:p>
        </w:tc>
        <w:tc>
          <w:tcPr>
            <w:tcW w:w="487" w:type="dxa"/>
          </w:tcPr>
          <w:p w:rsidR="009744F8" w:rsidRDefault="009744F8">
            <w:pPr>
              <w:jc w:val="center"/>
              <w:rPr>
                <w:rFonts w:ascii="Courier New" w:hAnsi="Courier New"/>
                <w:b/>
                <w:smallCaps/>
                <w:sz w:val="28"/>
              </w:rPr>
            </w:pPr>
            <w:r>
              <w:rPr>
                <w:rFonts w:ascii="Courier New" w:hAnsi="Courier New"/>
                <w:b/>
                <w:smallCaps/>
                <w:sz w:val="28"/>
              </w:rPr>
              <w:t>34</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10.</w:t>
            </w:r>
          </w:p>
        </w:tc>
        <w:tc>
          <w:tcPr>
            <w:tcW w:w="8938" w:type="dxa"/>
          </w:tcPr>
          <w:p w:rsidR="009744F8" w:rsidRDefault="009744F8">
            <w:pPr>
              <w:rPr>
                <w:rFonts w:ascii="Courier New" w:hAnsi="Courier New"/>
                <w:b/>
                <w:smallCaps/>
                <w:sz w:val="26"/>
              </w:rPr>
            </w:pPr>
            <w:r>
              <w:rPr>
                <w:rFonts w:ascii="Courier New" w:hAnsi="Courier New"/>
                <w:smallCaps/>
                <w:sz w:val="26"/>
              </w:rPr>
              <w:t>Индоссамент и его виды …………………………………………………………………………………………………</w:t>
            </w:r>
          </w:p>
        </w:tc>
        <w:tc>
          <w:tcPr>
            <w:tcW w:w="487" w:type="dxa"/>
          </w:tcPr>
          <w:p w:rsidR="009744F8" w:rsidRDefault="009744F8">
            <w:pPr>
              <w:jc w:val="center"/>
              <w:rPr>
                <w:rFonts w:ascii="Courier New" w:hAnsi="Courier New"/>
                <w:b/>
                <w:smallCaps/>
                <w:sz w:val="28"/>
              </w:rPr>
            </w:pPr>
            <w:r>
              <w:rPr>
                <w:rFonts w:ascii="Courier New" w:hAnsi="Courier New"/>
                <w:b/>
                <w:smallCaps/>
                <w:sz w:val="28"/>
              </w:rPr>
              <w:t>36</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11.</w:t>
            </w:r>
          </w:p>
        </w:tc>
        <w:tc>
          <w:tcPr>
            <w:tcW w:w="8938" w:type="dxa"/>
          </w:tcPr>
          <w:p w:rsidR="009744F8" w:rsidRDefault="009744F8">
            <w:pPr>
              <w:rPr>
                <w:rFonts w:ascii="Courier New" w:hAnsi="Courier New"/>
                <w:b/>
                <w:smallCaps/>
                <w:sz w:val="26"/>
              </w:rPr>
            </w:pPr>
            <w:r>
              <w:rPr>
                <w:rFonts w:ascii="Courier New" w:hAnsi="Courier New"/>
                <w:smallCaps/>
                <w:sz w:val="26"/>
              </w:rPr>
              <w:t>Акцепт и посредничество при акцепте ………………………………………………………………………</w:t>
            </w:r>
          </w:p>
        </w:tc>
        <w:tc>
          <w:tcPr>
            <w:tcW w:w="487" w:type="dxa"/>
          </w:tcPr>
          <w:p w:rsidR="009744F8" w:rsidRDefault="009744F8">
            <w:pPr>
              <w:jc w:val="center"/>
              <w:rPr>
                <w:rFonts w:ascii="Courier New" w:hAnsi="Courier New"/>
                <w:b/>
                <w:smallCaps/>
                <w:sz w:val="28"/>
              </w:rPr>
            </w:pPr>
            <w:r>
              <w:rPr>
                <w:rFonts w:ascii="Courier New" w:hAnsi="Courier New"/>
                <w:b/>
                <w:smallCaps/>
                <w:sz w:val="28"/>
              </w:rPr>
              <w:t>40</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12.</w:t>
            </w:r>
          </w:p>
        </w:tc>
        <w:tc>
          <w:tcPr>
            <w:tcW w:w="8938" w:type="dxa"/>
          </w:tcPr>
          <w:p w:rsidR="009744F8" w:rsidRDefault="009744F8">
            <w:pPr>
              <w:rPr>
                <w:rFonts w:ascii="Courier New" w:hAnsi="Courier New"/>
                <w:b/>
                <w:smallCaps/>
                <w:sz w:val="26"/>
              </w:rPr>
            </w:pPr>
            <w:r>
              <w:rPr>
                <w:rFonts w:ascii="Courier New" w:hAnsi="Courier New"/>
                <w:smallCaps/>
                <w:sz w:val="26"/>
              </w:rPr>
              <w:t>Аваль ………………………………………………………………………………………………………………………………………</w:t>
            </w:r>
          </w:p>
        </w:tc>
        <w:tc>
          <w:tcPr>
            <w:tcW w:w="487" w:type="dxa"/>
          </w:tcPr>
          <w:p w:rsidR="009744F8" w:rsidRDefault="009744F8">
            <w:pPr>
              <w:jc w:val="center"/>
              <w:rPr>
                <w:rFonts w:ascii="Courier New" w:hAnsi="Courier New"/>
                <w:b/>
                <w:smallCaps/>
                <w:sz w:val="28"/>
              </w:rPr>
            </w:pPr>
            <w:r>
              <w:rPr>
                <w:rFonts w:ascii="Courier New" w:hAnsi="Courier New"/>
                <w:b/>
                <w:smallCaps/>
                <w:sz w:val="28"/>
              </w:rPr>
              <w:t>44</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13.</w:t>
            </w:r>
          </w:p>
        </w:tc>
        <w:tc>
          <w:tcPr>
            <w:tcW w:w="8938" w:type="dxa"/>
          </w:tcPr>
          <w:p w:rsidR="009744F8" w:rsidRDefault="009744F8">
            <w:pPr>
              <w:rPr>
                <w:rFonts w:ascii="Courier New" w:hAnsi="Courier New"/>
                <w:smallCaps/>
                <w:sz w:val="26"/>
              </w:rPr>
            </w:pPr>
            <w:r>
              <w:rPr>
                <w:rFonts w:ascii="Courier New" w:hAnsi="Courier New"/>
                <w:smallCaps/>
                <w:sz w:val="26"/>
              </w:rPr>
              <w:t>Платёж по векселю и посредничество</w:t>
            </w:r>
          </w:p>
          <w:p w:rsidR="009744F8" w:rsidRDefault="009744F8">
            <w:pPr>
              <w:rPr>
                <w:rFonts w:ascii="Courier New" w:hAnsi="Courier New"/>
                <w:b/>
                <w:smallCaps/>
                <w:sz w:val="26"/>
              </w:rPr>
            </w:pPr>
            <w:r>
              <w:rPr>
                <w:rFonts w:ascii="Courier New" w:hAnsi="Courier New"/>
                <w:smallCaps/>
                <w:sz w:val="26"/>
              </w:rPr>
              <w:t>при платеже …………………………………………………………………………………………………………………………</w:t>
            </w:r>
          </w:p>
        </w:tc>
        <w:tc>
          <w:tcPr>
            <w:tcW w:w="487" w:type="dxa"/>
          </w:tcPr>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r>
              <w:rPr>
                <w:rFonts w:ascii="Courier New" w:hAnsi="Courier New"/>
                <w:b/>
                <w:smallCaps/>
                <w:sz w:val="28"/>
              </w:rPr>
              <w:t>45</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14.</w:t>
            </w:r>
          </w:p>
        </w:tc>
        <w:tc>
          <w:tcPr>
            <w:tcW w:w="8938" w:type="dxa"/>
          </w:tcPr>
          <w:p w:rsidR="009744F8" w:rsidRDefault="009744F8">
            <w:pPr>
              <w:rPr>
                <w:rFonts w:ascii="Courier New" w:hAnsi="Courier New"/>
                <w:b/>
                <w:smallCaps/>
                <w:sz w:val="26"/>
              </w:rPr>
            </w:pPr>
            <w:r>
              <w:rPr>
                <w:rFonts w:ascii="Courier New" w:hAnsi="Courier New"/>
                <w:smallCaps/>
                <w:sz w:val="26"/>
              </w:rPr>
              <w:t>Протест в неацепте и неплатеже …………………………………………………………………………………</w:t>
            </w:r>
          </w:p>
        </w:tc>
        <w:tc>
          <w:tcPr>
            <w:tcW w:w="487" w:type="dxa"/>
          </w:tcPr>
          <w:p w:rsidR="009744F8" w:rsidRDefault="009744F8">
            <w:pPr>
              <w:jc w:val="center"/>
              <w:rPr>
                <w:rFonts w:ascii="Courier New" w:hAnsi="Courier New"/>
                <w:b/>
                <w:smallCaps/>
                <w:sz w:val="28"/>
              </w:rPr>
            </w:pPr>
            <w:r>
              <w:rPr>
                <w:rFonts w:ascii="Courier New" w:hAnsi="Courier New"/>
                <w:b/>
                <w:smallCaps/>
                <w:sz w:val="28"/>
              </w:rPr>
              <w:t>48</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15.</w:t>
            </w:r>
          </w:p>
        </w:tc>
        <w:tc>
          <w:tcPr>
            <w:tcW w:w="8938" w:type="dxa"/>
          </w:tcPr>
          <w:p w:rsidR="009744F8" w:rsidRDefault="009744F8">
            <w:pPr>
              <w:rPr>
                <w:rFonts w:ascii="Courier New" w:hAnsi="Courier New"/>
                <w:b/>
                <w:smallCaps/>
                <w:sz w:val="26"/>
              </w:rPr>
            </w:pPr>
            <w:r>
              <w:rPr>
                <w:rFonts w:ascii="Courier New" w:hAnsi="Courier New"/>
                <w:smallCaps/>
                <w:sz w:val="26"/>
              </w:rPr>
              <w:t>Вексельный процесс …………………………………………………………………………………………………………</w:t>
            </w:r>
          </w:p>
        </w:tc>
        <w:tc>
          <w:tcPr>
            <w:tcW w:w="487" w:type="dxa"/>
          </w:tcPr>
          <w:p w:rsidR="009744F8" w:rsidRDefault="009744F8">
            <w:pPr>
              <w:jc w:val="center"/>
              <w:rPr>
                <w:rFonts w:ascii="Courier New" w:hAnsi="Courier New"/>
                <w:b/>
                <w:smallCaps/>
                <w:sz w:val="28"/>
              </w:rPr>
            </w:pPr>
            <w:r>
              <w:rPr>
                <w:rFonts w:ascii="Courier New" w:hAnsi="Courier New"/>
                <w:b/>
                <w:smallCaps/>
                <w:sz w:val="28"/>
              </w:rPr>
              <w:t>51</w:t>
            </w:r>
          </w:p>
        </w:tc>
      </w:tr>
      <w:tr w:rsidR="009744F8">
        <w:trPr>
          <w:trHeight w:val="789"/>
        </w:trPr>
        <w:tc>
          <w:tcPr>
            <w:tcW w:w="10062" w:type="dxa"/>
            <w:gridSpan w:val="3"/>
          </w:tcPr>
          <w:p w:rsidR="009744F8" w:rsidRDefault="009744F8">
            <w:pPr>
              <w:rPr>
                <w:rFonts w:ascii="Courier New" w:hAnsi="Courier New"/>
                <w:smallCaps/>
                <w:sz w:val="26"/>
              </w:rPr>
            </w:pPr>
          </w:p>
          <w:p w:rsidR="009744F8" w:rsidRDefault="009744F8">
            <w:pPr>
              <w:rPr>
                <w:rFonts w:ascii="Courier New" w:hAnsi="Courier New"/>
                <w:smallCaps/>
                <w:sz w:val="26"/>
              </w:rPr>
            </w:pPr>
            <w:r>
              <w:rPr>
                <w:rFonts w:ascii="Courier New" w:hAnsi="Courier New"/>
                <w:b/>
                <w:smallCaps/>
                <w:sz w:val="26"/>
              </w:rPr>
              <w:t>Глава пятая. Особенности бездокументарного обращения векселей</w:t>
            </w:r>
          </w:p>
          <w:p w:rsidR="009744F8" w:rsidRDefault="009744F8">
            <w:pPr>
              <w:numPr>
                <w:ilvl w:val="12"/>
                <w:numId w:val="0"/>
              </w:numPr>
              <w:ind w:left="283" w:hanging="283"/>
              <w:rPr>
                <w:rFonts w:ascii="Courier New" w:hAnsi="Courier New"/>
                <w:b/>
                <w:smallCaps/>
                <w:sz w:val="26"/>
              </w:rPr>
            </w:pP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16.</w:t>
            </w:r>
          </w:p>
        </w:tc>
        <w:tc>
          <w:tcPr>
            <w:tcW w:w="8938" w:type="dxa"/>
          </w:tcPr>
          <w:p w:rsidR="009744F8" w:rsidRDefault="009744F8">
            <w:pPr>
              <w:rPr>
                <w:rFonts w:ascii="Courier New" w:hAnsi="Courier New"/>
                <w:b/>
                <w:smallCaps/>
                <w:sz w:val="26"/>
              </w:rPr>
            </w:pPr>
            <w:r>
              <w:rPr>
                <w:rFonts w:ascii="Courier New" w:hAnsi="Courier New"/>
                <w:smallCaps/>
                <w:sz w:val="26"/>
              </w:rPr>
              <w:t>Сущность и правовые основы …………………………………………………………………………………………</w:t>
            </w:r>
          </w:p>
        </w:tc>
        <w:tc>
          <w:tcPr>
            <w:tcW w:w="487" w:type="dxa"/>
          </w:tcPr>
          <w:p w:rsidR="009744F8" w:rsidRDefault="009744F8">
            <w:pPr>
              <w:jc w:val="center"/>
              <w:rPr>
                <w:rFonts w:ascii="Courier New" w:hAnsi="Courier New"/>
                <w:b/>
                <w:smallCaps/>
                <w:sz w:val="28"/>
              </w:rPr>
            </w:pPr>
            <w:r>
              <w:rPr>
                <w:rFonts w:ascii="Courier New" w:hAnsi="Courier New"/>
                <w:b/>
                <w:smallCaps/>
                <w:sz w:val="28"/>
              </w:rPr>
              <w:t>54</w:t>
            </w:r>
          </w:p>
        </w:tc>
      </w:tr>
      <w:tr w:rsidR="009744F8">
        <w:tc>
          <w:tcPr>
            <w:tcW w:w="637" w:type="dxa"/>
          </w:tcPr>
          <w:p w:rsidR="009744F8" w:rsidRDefault="009744F8">
            <w:pPr>
              <w:jc w:val="center"/>
              <w:rPr>
                <w:rFonts w:ascii="Courier New" w:hAnsi="Courier New"/>
                <w:smallCaps/>
                <w:sz w:val="26"/>
              </w:rPr>
            </w:pPr>
            <w:r>
              <w:rPr>
                <w:rFonts w:ascii="Courier New" w:hAnsi="Courier New"/>
                <w:smallCaps/>
                <w:sz w:val="26"/>
              </w:rPr>
              <w:t>17.</w:t>
            </w:r>
          </w:p>
        </w:tc>
        <w:tc>
          <w:tcPr>
            <w:tcW w:w="8938" w:type="dxa"/>
          </w:tcPr>
          <w:p w:rsidR="009744F8" w:rsidRDefault="009744F8">
            <w:pPr>
              <w:rPr>
                <w:rFonts w:ascii="Courier New" w:hAnsi="Courier New"/>
                <w:smallCaps/>
                <w:sz w:val="26"/>
              </w:rPr>
            </w:pPr>
            <w:r>
              <w:rPr>
                <w:rFonts w:ascii="Courier New" w:hAnsi="Courier New"/>
                <w:smallCaps/>
                <w:sz w:val="26"/>
              </w:rPr>
              <w:t>Достоинства и недостатки</w:t>
            </w:r>
          </w:p>
          <w:p w:rsidR="009744F8" w:rsidRDefault="009744F8">
            <w:pPr>
              <w:rPr>
                <w:rFonts w:ascii="Courier New" w:hAnsi="Courier New"/>
                <w:b/>
                <w:smallCaps/>
                <w:sz w:val="26"/>
              </w:rPr>
            </w:pPr>
            <w:r>
              <w:rPr>
                <w:rFonts w:ascii="Courier New" w:hAnsi="Courier New"/>
                <w:smallCaps/>
                <w:sz w:val="26"/>
              </w:rPr>
              <w:t>бездокументарного обращения векселей ……………………………………………………………………</w:t>
            </w:r>
          </w:p>
        </w:tc>
        <w:tc>
          <w:tcPr>
            <w:tcW w:w="487" w:type="dxa"/>
          </w:tcPr>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r>
              <w:rPr>
                <w:rFonts w:ascii="Courier New" w:hAnsi="Courier New"/>
                <w:b/>
                <w:smallCaps/>
                <w:sz w:val="28"/>
              </w:rPr>
              <w:t>57</w:t>
            </w:r>
          </w:p>
        </w:tc>
      </w:tr>
      <w:tr w:rsidR="009744F8">
        <w:tc>
          <w:tcPr>
            <w:tcW w:w="9575" w:type="dxa"/>
            <w:gridSpan w:val="2"/>
          </w:tcPr>
          <w:p w:rsidR="009744F8" w:rsidRDefault="009744F8">
            <w:pPr>
              <w:rPr>
                <w:rFonts w:ascii="Courier New" w:hAnsi="Courier New"/>
                <w:b/>
                <w:smallCaps/>
                <w:sz w:val="26"/>
              </w:rPr>
            </w:pPr>
          </w:p>
          <w:p w:rsidR="009744F8" w:rsidRDefault="009744F8">
            <w:pPr>
              <w:rPr>
                <w:rFonts w:ascii="Courier New" w:hAnsi="Courier New"/>
                <w:b/>
                <w:smallCaps/>
                <w:sz w:val="26"/>
              </w:rPr>
            </w:pPr>
            <w:r>
              <w:rPr>
                <w:rFonts w:ascii="Courier New" w:hAnsi="Courier New"/>
                <w:b/>
                <w:smallCaps/>
                <w:sz w:val="26"/>
              </w:rPr>
              <w:t>Заключение ………………………………………………………………………………………………………………………………………</w:t>
            </w:r>
          </w:p>
          <w:p w:rsidR="009744F8" w:rsidRDefault="009744F8">
            <w:pPr>
              <w:numPr>
                <w:ilvl w:val="12"/>
                <w:numId w:val="0"/>
              </w:numPr>
              <w:rPr>
                <w:rFonts w:ascii="Courier New" w:hAnsi="Courier New"/>
                <w:b/>
                <w:smallCaps/>
                <w:sz w:val="26"/>
              </w:rPr>
            </w:pPr>
          </w:p>
        </w:tc>
        <w:tc>
          <w:tcPr>
            <w:tcW w:w="487" w:type="dxa"/>
          </w:tcPr>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r>
              <w:rPr>
                <w:rFonts w:ascii="Courier New" w:hAnsi="Courier New"/>
                <w:b/>
                <w:smallCaps/>
                <w:sz w:val="28"/>
              </w:rPr>
              <w:t>59</w:t>
            </w:r>
          </w:p>
        </w:tc>
      </w:tr>
      <w:tr w:rsidR="009744F8">
        <w:trPr>
          <w:trHeight w:val="730"/>
        </w:trPr>
        <w:tc>
          <w:tcPr>
            <w:tcW w:w="9575" w:type="dxa"/>
            <w:gridSpan w:val="2"/>
          </w:tcPr>
          <w:p w:rsidR="009744F8" w:rsidRDefault="009744F8">
            <w:pPr>
              <w:rPr>
                <w:rFonts w:ascii="Courier New" w:hAnsi="Courier New"/>
                <w:smallCaps/>
                <w:sz w:val="26"/>
              </w:rPr>
            </w:pPr>
            <w:r>
              <w:rPr>
                <w:rFonts w:ascii="Courier New" w:hAnsi="Courier New"/>
                <w:b/>
                <w:smallCaps/>
                <w:sz w:val="26"/>
              </w:rPr>
              <w:t xml:space="preserve">Список использованной литературы </w:t>
            </w:r>
          </w:p>
          <w:p w:rsidR="009744F8" w:rsidRDefault="009744F8">
            <w:pPr>
              <w:tabs>
                <w:tab w:val="left" w:pos="426"/>
              </w:tabs>
              <w:rPr>
                <w:rFonts w:ascii="Courier New" w:hAnsi="Courier New"/>
                <w:b/>
                <w:smallCaps/>
                <w:sz w:val="26"/>
              </w:rPr>
            </w:pPr>
            <w:r>
              <w:rPr>
                <w:rFonts w:ascii="Courier New" w:hAnsi="Courier New"/>
                <w:b/>
                <w:smallCaps/>
                <w:sz w:val="26"/>
              </w:rPr>
              <w:t>и нормативных актов ……………………………………………………………………………………………………………………</w:t>
            </w:r>
          </w:p>
        </w:tc>
        <w:tc>
          <w:tcPr>
            <w:tcW w:w="487" w:type="dxa"/>
          </w:tcPr>
          <w:p w:rsidR="009744F8" w:rsidRDefault="009744F8">
            <w:pPr>
              <w:jc w:val="center"/>
              <w:rPr>
                <w:rFonts w:ascii="Courier New" w:hAnsi="Courier New"/>
                <w:b/>
                <w:smallCaps/>
                <w:sz w:val="28"/>
              </w:rPr>
            </w:pPr>
          </w:p>
          <w:p w:rsidR="009744F8" w:rsidRDefault="009744F8">
            <w:pPr>
              <w:jc w:val="center"/>
              <w:rPr>
                <w:rFonts w:ascii="Courier New" w:hAnsi="Courier New"/>
                <w:b/>
                <w:smallCaps/>
                <w:sz w:val="28"/>
              </w:rPr>
            </w:pPr>
            <w:r>
              <w:rPr>
                <w:rFonts w:ascii="Courier New" w:hAnsi="Courier New"/>
                <w:b/>
                <w:smallCaps/>
                <w:sz w:val="28"/>
              </w:rPr>
              <w:t>61</w:t>
            </w:r>
          </w:p>
        </w:tc>
      </w:tr>
    </w:tbl>
    <w:p w:rsidR="009744F8" w:rsidRDefault="009744F8">
      <w:pPr>
        <w:jc w:val="center"/>
        <w:rPr>
          <w:rFonts w:ascii="Courier New" w:hAnsi="Courier New"/>
          <w:b/>
          <w:smallCaps/>
          <w:sz w:val="32"/>
        </w:rPr>
      </w:pPr>
      <w:r>
        <w:rPr>
          <w:rFonts w:ascii="Courier New" w:hAnsi="Courier New"/>
          <w:b/>
          <w:smallCaps/>
          <w:sz w:val="32"/>
          <w:u w:val="single"/>
        </w:rPr>
        <w:t>Введение</w:t>
      </w:r>
    </w:p>
    <w:p w:rsidR="009744F8" w:rsidRDefault="009744F8">
      <w:pPr>
        <w:ind w:firstLine="567"/>
        <w:jc w:val="center"/>
        <w:rPr>
          <w:rFonts w:ascii="Courier New" w:hAnsi="Courier New"/>
          <w:b/>
          <w:smallCaps/>
          <w:sz w:val="32"/>
        </w:rPr>
      </w:pPr>
    </w:p>
    <w:p w:rsidR="009744F8" w:rsidRDefault="009744F8">
      <w:pPr>
        <w:ind w:firstLine="567"/>
        <w:jc w:val="both"/>
        <w:rPr>
          <w:rFonts w:ascii="Courier New" w:hAnsi="Courier New"/>
          <w:sz w:val="26"/>
        </w:rPr>
      </w:pPr>
      <w:r>
        <w:rPr>
          <w:rFonts w:ascii="Courier New" w:hAnsi="Courier New"/>
          <w:sz w:val="26"/>
        </w:rPr>
        <w:t xml:space="preserve">Ценные бумаги - необходимый институт современного      гражданского права и рыночной экономики. И если ещё лет десять назад население нашей страны в своём большинстве с трудом представляло себе что это такое, то вступление в новые, совершенно “капиталистические” отношения заставило поближе познакомиться нас с этим явлением. </w:t>
      </w:r>
    </w:p>
    <w:p w:rsidR="009744F8" w:rsidRDefault="009744F8">
      <w:pPr>
        <w:ind w:firstLine="567"/>
        <w:jc w:val="both"/>
        <w:rPr>
          <w:rFonts w:ascii="Courier New" w:hAnsi="Courier New"/>
          <w:sz w:val="26"/>
        </w:rPr>
      </w:pPr>
      <w:r>
        <w:rPr>
          <w:rFonts w:ascii="Courier New" w:hAnsi="Courier New"/>
          <w:sz w:val="26"/>
        </w:rPr>
        <w:t>Институт ценных бумаг является старейшей составляющей гражданского (частного) права во всём мире. Как правовая категория ценные бумаги прочно заняли свою позицию благодаря потребностям торгового оборота.</w:t>
      </w:r>
    </w:p>
    <w:p w:rsidR="009744F8" w:rsidRDefault="009744F8">
      <w:pPr>
        <w:ind w:firstLine="567"/>
        <w:jc w:val="both"/>
        <w:rPr>
          <w:rFonts w:ascii="Courier New" w:hAnsi="Courier New"/>
          <w:sz w:val="26"/>
        </w:rPr>
      </w:pPr>
      <w:r>
        <w:rPr>
          <w:rFonts w:ascii="Courier New" w:hAnsi="Courier New"/>
          <w:sz w:val="26"/>
        </w:rPr>
        <w:t>Однако, и по наши дни не утихают споры о тех или иных вопросах правового регулирования ценных бумаг. В разные времена правоведы по-разному оценивали и истолковывали их значимость и влияние. Неоднозначны и сегодняшние взгляды на эту проблему.</w:t>
      </w:r>
    </w:p>
    <w:p w:rsidR="009744F8" w:rsidRDefault="009744F8">
      <w:pPr>
        <w:ind w:firstLine="567"/>
        <w:jc w:val="both"/>
        <w:rPr>
          <w:rFonts w:ascii="Courier New" w:hAnsi="Courier New"/>
          <w:sz w:val="26"/>
        </w:rPr>
      </w:pPr>
      <w:r>
        <w:rPr>
          <w:rFonts w:ascii="Courier New" w:hAnsi="Courier New"/>
          <w:sz w:val="26"/>
        </w:rPr>
        <w:t>Однако, все едины в том, что ценные бумаги призваны ускорять расчёты между участниками имущественных отношений, вовлекать в товарно-денежные и кредитные отношения широкий круг субъектов. Пожалуй, это есть одна из основных функций ценных бумаг.</w:t>
      </w:r>
    </w:p>
    <w:p w:rsidR="009744F8" w:rsidRDefault="009744F8">
      <w:pPr>
        <w:ind w:firstLine="567"/>
        <w:jc w:val="both"/>
        <w:rPr>
          <w:rFonts w:ascii="Courier New" w:hAnsi="Courier New"/>
          <w:sz w:val="26"/>
        </w:rPr>
      </w:pPr>
      <w:r>
        <w:rPr>
          <w:rFonts w:ascii="Courier New" w:hAnsi="Courier New"/>
          <w:sz w:val="26"/>
        </w:rPr>
        <w:t>В зависимости от вида ценные бумаги по-разному выполняют эту наиважнейшую задачу: акции опосредствуют обязательственные отношения между юридическими лицами и их акционерами, являясь к тому же одним из важнейших объектов инвестирования и составляющей фондового рынка; чеки занимают своё место в расчётных обязательствах; облигации позволяют управлять заёмными средствами, концентрируя их на определённое время для выполнения наиболее важных стратегических и дорогостоящих проектов; коносаменты, складские и залоговые свидетельства по-разному оформляют отношения по поводу конкретного имущества и т.д.</w:t>
      </w:r>
    </w:p>
    <w:p w:rsidR="009744F8" w:rsidRDefault="009744F8">
      <w:pPr>
        <w:ind w:firstLine="567"/>
        <w:jc w:val="both"/>
        <w:rPr>
          <w:rFonts w:ascii="Courier New" w:hAnsi="Courier New"/>
          <w:sz w:val="26"/>
        </w:rPr>
      </w:pPr>
      <w:r>
        <w:rPr>
          <w:rFonts w:ascii="Courier New" w:hAnsi="Courier New"/>
          <w:sz w:val="26"/>
        </w:rPr>
        <w:t>Не последнее место в этом обороте занимает вексель, являясь, на мой взгляд, и универсальным объектом инвестирования, и средством расчётов, и опосредственным инструментом кредитных и товарных отношений.</w:t>
      </w:r>
    </w:p>
    <w:p w:rsidR="009744F8" w:rsidRDefault="009744F8">
      <w:pPr>
        <w:ind w:firstLine="567"/>
        <w:jc w:val="both"/>
        <w:rPr>
          <w:rFonts w:ascii="Courier New" w:hAnsi="Courier New"/>
          <w:sz w:val="26"/>
        </w:rPr>
      </w:pPr>
      <w:r>
        <w:rPr>
          <w:rFonts w:ascii="Courier New" w:hAnsi="Courier New"/>
          <w:sz w:val="26"/>
        </w:rPr>
        <w:t>Однако не стоит преувеличивать роль тех или иных ценностей. Каждая “бумага” должна занимать предназначенную только ей нишу в имущественных отношениях. В своё время неконтролируемый выпуск акций различных “ммм” привёл к разорению миллионы людей и негодующим толпам возле дверей мошенников; государственные облигации, приносившие порой до 200% годовых, вдруг “лопнули”, повергнув в крах всю страну, отбросив за черту бедности большинство людей нашей страны.</w:t>
      </w:r>
    </w:p>
    <w:p w:rsidR="009744F8" w:rsidRDefault="009744F8">
      <w:pPr>
        <w:ind w:firstLine="567"/>
        <w:jc w:val="both"/>
        <w:rPr>
          <w:rFonts w:ascii="Courier New" w:hAnsi="Courier New"/>
          <w:sz w:val="26"/>
        </w:rPr>
      </w:pPr>
      <w:r>
        <w:rPr>
          <w:rFonts w:ascii="Courier New" w:hAnsi="Courier New"/>
          <w:sz w:val="26"/>
        </w:rPr>
        <w:t>В современной России вексель стал потребным в период катастрофической неплатёжеспособности субъектов экономических отношений и бюджетного дефицита. Однако “лавинный” выпуск векселей привёл к наполняемости бюджета ни чем не обеспеченными обязательствами, а также насыщению рынка так называемыми “товарными” векселями, являющимися по своей сути товарными суррогатами. Поэтому так актуальна сегодня проблема вексельного обращения. Она необходима не только для теоретической дискуссии, но и решения практических задач.</w:t>
      </w:r>
    </w:p>
    <w:p w:rsidR="009744F8" w:rsidRDefault="009744F8">
      <w:pPr>
        <w:ind w:firstLine="567"/>
        <w:jc w:val="both"/>
        <w:rPr>
          <w:rFonts w:ascii="Courier New" w:hAnsi="Courier New"/>
          <w:sz w:val="26"/>
        </w:rPr>
      </w:pPr>
      <w:r>
        <w:rPr>
          <w:rFonts w:ascii="Courier New" w:hAnsi="Courier New"/>
          <w:sz w:val="26"/>
        </w:rPr>
        <w:t>Правовое регулирование вексельного обращения не является единообразным во всём мире. Существуют так называемые системы вексельного права. Та или иная страна присоединяется к одной из систем путём закрепления в своих нормативных актах основных положений той или иной системы. Исторически сложилось три системы вексельного права: первая - женевская система, основанная на Единообразным вексельном законе 1930 года (ЕВЗ); вторая - англо-саксонская, основанная на английском Законе о переводных векселях 1882г.(ЗВП) или американском Единообразном торговом кодексе 1962г. (ЕТК); третья - не относящаяся ни к одной из выше перечисленных</w:t>
      </w:r>
      <w:r>
        <w:rPr>
          <w:rStyle w:val="a9"/>
          <w:rFonts w:ascii="Courier New" w:hAnsi="Courier New"/>
          <w:sz w:val="26"/>
        </w:rPr>
        <w:footnoteReference w:id="1"/>
      </w:r>
      <w:r>
        <w:rPr>
          <w:rFonts w:ascii="Courier New" w:hAnsi="Courier New"/>
          <w:sz w:val="26"/>
        </w:rPr>
        <w:t>. Россия присоединилась к женевской системе путём закрепления в своём законодательстве его положений. 7 августа 1937г. постановлением ЦИК и СНК было принято “Положение о переводном и простом векселе”</w:t>
      </w:r>
      <w:r>
        <w:rPr>
          <w:rStyle w:val="a9"/>
          <w:rFonts w:ascii="Courier New" w:hAnsi="Courier New"/>
          <w:sz w:val="26"/>
        </w:rPr>
        <w:footnoteReference w:id="2"/>
      </w:r>
      <w:r>
        <w:rPr>
          <w:rFonts w:ascii="Courier New" w:hAnsi="Courier New"/>
          <w:sz w:val="26"/>
        </w:rPr>
        <w:t>, которое является почти дословным переводом ЕВЗ. В рамках настоящей работы не имеет смысла делать сравнительный анализ названных двух последних  правовых систем вексельного права, ограничимся их упоминанием</w:t>
      </w:r>
      <w:r>
        <w:rPr>
          <w:rStyle w:val="a9"/>
          <w:rFonts w:ascii="Courier New" w:hAnsi="Courier New"/>
          <w:sz w:val="26"/>
        </w:rPr>
        <w:footnoteReference w:id="3"/>
      </w:r>
      <w:r>
        <w:rPr>
          <w:rFonts w:ascii="Courier New" w:hAnsi="Courier New"/>
          <w:sz w:val="26"/>
        </w:rPr>
        <w:t xml:space="preserve">. </w:t>
      </w:r>
    </w:p>
    <w:p w:rsidR="009744F8" w:rsidRDefault="009744F8">
      <w:pPr>
        <w:ind w:firstLine="567"/>
        <w:jc w:val="both"/>
        <w:rPr>
          <w:rFonts w:ascii="Courier New" w:hAnsi="Courier New"/>
          <w:sz w:val="26"/>
        </w:rPr>
      </w:pPr>
      <w:r>
        <w:rPr>
          <w:rFonts w:ascii="Courier New" w:hAnsi="Courier New"/>
          <w:sz w:val="26"/>
        </w:rPr>
        <w:t>Следуя логике заданной темы, в первую очередь сделаем анализ сущности вексельного обязательства с точки зрения экономического содержания; основу правового статуса составят различные теоретические взгляды на природу векселей и моменте возникновения вексельного обязательства.</w:t>
      </w:r>
    </w:p>
    <w:p w:rsidR="009744F8" w:rsidRDefault="009744F8">
      <w:pPr>
        <w:ind w:firstLine="567"/>
        <w:jc w:val="both"/>
        <w:rPr>
          <w:rFonts w:ascii="Courier New" w:hAnsi="Courier New"/>
          <w:sz w:val="26"/>
        </w:rPr>
      </w:pPr>
      <w:r>
        <w:rPr>
          <w:rFonts w:ascii="Courier New" w:hAnsi="Courier New"/>
          <w:sz w:val="26"/>
        </w:rPr>
        <w:t>Следующая глава посвящена особенностям национального правового регулирования вексельного обращения. Однако, останавливаться на нормативных источниках без их систематического  исследования не имеет смысла, потому что, во-первых, совокупность источников данного института позволяет определить предмет исследования, основные черты, т.е. выделить некую совокупность юридических норм как отдельную подотрасль гражданского права, во-вторых, даже в рамках права гражданского в вексельном праве изобилует столько особенностей, что без их обособленного изучения невозможно правильно подойти к этому вопросу и, наконец, в- третьих, как уже было сказано выше, проблема правового регулирования вексельного обращения настолько актуальна для России, что не вызывает сомнения в её отдельном доскональном изучении.</w:t>
      </w:r>
    </w:p>
    <w:p w:rsidR="009744F8" w:rsidRDefault="009744F8">
      <w:pPr>
        <w:ind w:firstLine="567"/>
        <w:jc w:val="both"/>
        <w:rPr>
          <w:rFonts w:ascii="Courier New" w:hAnsi="Courier New"/>
          <w:sz w:val="26"/>
        </w:rPr>
      </w:pPr>
      <w:r>
        <w:rPr>
          <w:rFonts w:ascii="Courier New" w:hAnsi="Courier New"/>
          <w:sz w:val="26"/>
        </w:rPr>
        <w:t>Следующие две главы являются основным материалом для данной работы и раскрывают отдельные моменты особенностей выпуска, обращения и погашения векселей. Для целей более последовательного рассмотрения этого вопроса я, по аналогии с другими отраслями права, соединил наиболее сродные положения вексельного права в две главы: в первой проведена систематизация по общим вопросам вексельного регулирования, таким как понятие векселя, его виды, форма и обязательные реквизиты, способность быть обязанным и требовать исполнения обязанностей по векселю, т.е. общие условия возникновения, изменения и прекращение вексельного обязательства. Это своего рода общая часть вексельного права. В следующей главе рассмотрены в последовательном порядке конкретные субинституты вексельного права: выдача векселя, индоссамент, акцепт, аваль и т.д., т.е. рассмотрены вопросы с момента возникновения отношений по векселю, особенности правового регулирования в процессе обращения векселей и заканчивая моментом восстановления нарушенных прав по векселю. Можно сказать, что положения этой главы регулируют особые отношения по вексельному обязательству именно в процессе обращения векселей.</w:t>
      </w:r>
    </w:p>
    <w:p w:rsidR="009744F8" w:rsidRDefault="009744F8">
      <w:pPr>
        <w:ind w:firstLine="567"/>
        <w:jc w:val="both"/>
        <w:rPr>
          <w:rFonts w:ascii="Courier New" w:hAnsi="Courier New"/>
          <w:sz w:val="26"/>
        </w:rPr>
      </w:pPr>
      <w:r>
        <w:rPr>
          <w:rFonts w:ascii="Courier New" w:hAnsi="Courier New"/>
          <w:sz w:val="26"/>
        </w:rPr>
        <w:t>Включение в текст настоящей работы последней главы имеет под собой некоторые причины: во-первых, до сих пор в литературе я встречал лишь некоторые упоминания о возможности бездокументарного обращения векселей, те или иные авторы только затрагивают общие условия такого обращения; во-вторых, на сегодняшний момент практически отсутствует правовая база такого обращения, а инфраструктура уже не просто начинает функционировать, а доказала право на свое существование и имеет не малый опыт за в общем то короткий период; в-третьих, будучи практическим работником в депозитарной сети КБ “Газпромбанк” имею возможность поделиться собственным опытом и соображениями по этому вопросу на страницах настоящей работы.</w:t>
      </w:r>
    </w:p>
    <w:p w:rsidR="009744F8" w:rsidRDefault="009744F8">
      <w:pPr>
        <w:ind w:firstLine="567"/>
        <w:jc w:val="both"/>
        <w:rPr>
          <w:rFonts w:ascii="Courier New" w:hAnsi="Courier New"/>
          <w:sz w:val="26"/>
        </w:rPr>
      </w:pPr>
      <w:r>
        <w:rPr>
          <w:rFonts w:ascii="Courier New" w:hAnsi="Courier New"/>
          <w:sz w:val="26"/>
        </w:rPr>
        <w:t>И, как обычно, в заключении следует подвести некий обобщенный итог, будут предложены свои взгляды по наиболее спорным вопросам, а также возможные пути их решения.</w:t>
      </w:r>
    </w:p>
    <w:p w:rsidR="009744F8" w:rsidRDefault="009744F8">
      <w:pPr>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jc w:val="center"/>
        <w:rPr>
          <w:rFonts w:ascii="Courier New" w:hAnsi="Courier New"/>
          <w:sz w:val="28"/>
          <w:u w:val="single"/>
        </w:rPr>
      </w:pPr>
      <w:r>
        <w:rPr>
          <w:rFonts w:ascii="Courier New" w:hAnsi="Courier New"/>
          <w:b/>
          <w:smallCaps/>
          <w:sz w:val="32"/>
          <w:u w:val="single"/>
        </w:rPr>
        <w:t>Глава первая. Сущность вексельного обязательства</w:t>
      </w:r>
    </w:p>
    <w:p w:rsidR="009744F8" w:rsidRDefault="009744F8">
      <w:pPr>
        <w:ind w:firstLine="567"/>
        <w:rPr>
          <w:rFonts w:ascii="Courier New" w:hAnsi="Courier New"/>
          <w:sz w:val="28"/>
        </w:rPr>
      </w:pPr>
    </w:p>
    <w:p w:rsidR="009744F8" w:rsidRDefault="009744F8">
      <w:pPr>
        <w:ind w:firstLine="567"/>
        <w:rPr>
          <w:rFonts w:ascii="Courier New" w:hAnsi="Courier New"/>
          <w:sz w:val="28"/>
        </w:rPr>
      </w:pPr>
    </w:p>
    <w:p w:rsidR="009744F8" w:rsidRDefault="009744F8">
      <w:pPr>
        <w:ind w:firstLine="567"/>
        <w:jc w:val="both"/>
        <w:rPr>
          <w:rFonts w:ascii="Courier New" w:hAnsi="Courier New"/>
          <w:b/>
          <w:sz w:val="26"/>
        </w:rPr>
      </w:pPr>
      <w:r>
        <w:rPr>
          <w:rFonts w:ascii="Courier New" w:hAnsi="Courier New"/>
          <w:b/>
          <w:sz w:val="26"/>
        </w:rPr>
        <w:t>1. Экономическое содержание вексельного обращения (экономический аспект)</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r>
        <w:rPr>
          <w:rFonts w:ascii="Courier New" w:hAnsi="Courier New"/>
          <w:sz w:val="26"/>
        </w:rPr>
        <w:t xml:space="preserve">Вексель - особый вид ценных бумаг, использование на практике которого порождено необходимостью закрепить, юридически оформить отношения по поводу тех или иных материальных благ, возникающих в процессе товарного оборота. </w:t>
      </w:r>
    </w:p>
    <w:p w:rsidR="009744F8" w:rsidRDefault="009744F8">
      <w:pPr>
        <w:ind w:firstLine="567"/>
        <w:jc w:val="both"/>
        <w:rPr>
          <w:rFonts w:ascii="Courier New" w:hAnsi="Courier New"/>
          <w:sz w:val="26"/>
        </w:rPr>
      </w:pPr>
      <w:r>
        <w:rPr>
          <w:rFonts w:ascii="Courier New" w:hAnsi="Courier New"/>
          <w:sz w:val="26"/>
        </w:rPr>
        <w:t>С тех пор, когда возникло право, отношения между людьми приобрели форму правоотношений, т.е. стали не просто регулироваться правом, а не могли уже существовать вне его. Любой акт человеческой деятельности по поводу имущества, любых экономических ценностей становится уже юридически значимым, т.е. должен подчиняться (иногда просто не противоречить) определённым правовым предписаниям в целях способствования нормальному функционированию общества.</w:t>
      </w:r>
    </w:p>
    <w:p w:rsidR="009744F8" w:rsidRDefault="009744F8">
      <w:pPr>
        <w:ind w:firstLine="567"/>
        <w:jc w:val="both"/>
        <w:rPr>
          <w:rFonts w:ascii="Courier New" w:hAnsi="Courier New"/>
          <w:sz w:val="26"/>
        </w:rPr>
      </w:pPr>
      <w:r>
        <w:rPr>
          <w:rFonts w:ascii="Courier New" w:hAnsi="Courier New"/>
          <w:sz w:val="26"/>
        </w:rPr>
        <w:t xml:space="preserve">Таким образом, в экономических отношения важно не только, чтобы кто-то получил удовлетворения за счёт какого-то блага, но и не нарушил при этом права других лиц. </w:t>
      </w:r>
    </w:p>
    <w:p w:rsidR="009744F8" w:rsidRDefault="009744F8">
      <w:pPr>
        <w:ind w:firstLine="567"/>
        <w:jc w:val="both"/>
        <w:rPr>
          <w:rFonts w:ascii="Courier New" w:hAnsi="Courier New"/>
          <w:sz w:val="26"/>
        </w:rPr>
      </w:pPr>
      <w:r>
        <w:rPr>
          <w:rFonts w:ascii="Courier New" w:hAnsi="Courier New"/>
          <w:sz w:val="26"/>
        </w:rPr>
        <w:t xml:space="preserve">В большинстве случаев имущественные отношения взаимны и возмездны. Субъекты экономической деятельности, вступая между собой в такие отношения,  предполагают получить имущественное удовлетворение за счет своего контрагента или его имущества. Утрируя, то можно выразить формулой “ты мне - я тебе”. И как следствием этого, с ранней зари человеческого развития мена была одним из основных способов экономических отношений. </w:t>
      </w:r>
    </w:p>
    <w:p w:rsidR="009744F8" w:rsidRDefault="009744F8">
      <w:pPr>
        <w:ind w:firstLine="567"/>
        <w:jc w:val="both"/>
        <w:rPr>
          <w:rFonts w:ascii="Courier New" w:hAnsi="Courier New"/>
          <w:sz w:val="26"/>
        </w:rPr>
      </w:pPr>
      <w:r>
        <w:rPr>
          <w:rFonts w:ascii="Courier New" w:hAnsi="Courier New"/>
          <w:sz w:val="26"/>
        </w:rPr>
        <w:t>С этого же момента появились и деньги, имея ввиду при этом определённый оценочный эквивалент стоимости благ. При обмене одной вещи на другую, та, другая вещь была денежным эквивалентом. Однако это одна из возможных теорий денег</w:t>
      </w:r>
      <w:r>
        <w:rPr>
          <w:rStyle w:val="a9"/>
          <w:rFonts w:ascii="Courier New" w:hAnsi="Courier New"/>
          <w:sz w:val="26"/>
        </w:rPr>
        <w:footnoteReference w:id="4"/>
      </w:r>
      <w:r>
        <w:rPr>
          <w:rFonts w:ascii="Courier New" w:hAnsi="Courier New"/>
          <w:sz w:val="26"/>
        </w:rPr>
        <w:t xml:space="preserve">. </w:t>
      </w:r>
    </w:p>
    <w:p w:rsidR="009744F8" w:rsidRDefault="009744F8">
      <w:pPr>
        <w:jc w:val="both"/>
        <w:rPr>
          <w:rFonts w:ascii="Courier New" w:hAnsi="Courier New"/>
          <w:sz w:val="26"/>
        </w:rPr>
      </w:pPr>
      <w:r>
        <w:rPr>
          <w:rFonts w:ascii="Courier New" w:hAnsi="Courier New"/>
          <w:sz w:val="26"/>
        </w:rPr>
        <w:t>Однако не всегда субъекты экономических отношений в силу разных причин могли одновременно исполнить свои обязательства, что увеличивало риск просто не получить причитающегося по сделке. Поэтому на практики и в юриспруденции появилась такая категория как кредит. Обобщенно кредит можно представить как задолженность одного лица перед другим в течении какого-то периода времени, что в общем-то подтверждается действующим законодательством. В частности, к коммерческому кредиту (ст.823 ГК РФ) относятся предоставление аванса, предварительная оплата, отсрочка и рассрочка оплаты товаров, услуг, работ. Таким образом, кредитом является любая временная задолженность по передачи денежных средств или других вещей.</w:t>
      </w:r>
    </w:p>
    <w:p w:rsidR="009744F8" w:rsidRDefault="009744F8">
      <w:pPr>
        <w:ind w:firstLine="567"/>
        <w:jc w:val="both"/>
        <w:rPr>
          <w:rFonts w:ascii="Courier New" w:hAnsi="Courier New"/>
          <w:sz w:val="26"/>
        </w:rPr>
      </w:pPr>
      <w:r>
        <w:rPr>
          <w:rFonts w:ascii="Courier New" w:hAnsi="Courier New"/>
          <w:sz w:val="26"/>
        </w:rPr>
        <w:t xml:space="preserve">Вексель как раз и опосредствует кредитные отношения, или является своего рода кредитом. Но особенность его состоит в том, что будучи определённый как ценная бумага может становиться самостоятельным объектом имущественных отношений. С экономической точки зрения ценность векселя заключается, во-первых, в его абстрактности, и, во-вторых, оборачиваемости. Вексель выданный уже не имеет какой либо правовой связи с основанием его выдачи. Основанием выдачи, как правило, являются кредитные отношения, которые он опосредствует. Предоставление кредита влечёт возникновение различных рисков, главный из которых не возврат кредита. Именно для защиты прав законных владельцев векселя абстрактность, т.е. независимость субъективной обязанности, выраженной в тексте векселя, от основания его выдачи и  платежа, гарантирует самоcтоятельное исполнение обязательств по векселю. И, как следствие, абстрактность порождает способность быть не только кредитным инструментом, но и средством расчётов. Вряд ли бы новый векселедержатель векселя согласился бы приобретать его, если бы в нём указывалось основание его выдачи, или условие платежа. Приобретая вексель, приобретается товар - ценная бумага особого вида. </w:t>
      </w:r>
    </w:p>
    <w:p w:rsidR="009744F8" w:rsidRDefault="009744F8">
      <w:pPr>
        <w:ind w:firstLine="567"/>
        <w:jc w:val="both"/>
        <w:rPr>
          <w:rFonts w:ascii="Courier New" w:hAnsi="Courier New"/>
          <w:sz w:val="26"/>
        </w:rPr>
      </w:pPr>
      <w:r>
        <w:rPr>
          <w:rFonts w:ascii="Courier New" w:hAnsi="Courier New"/>
          <w:sz w:val="26"/>
        </w:rPr>
        <w:t>Таким образом, вексельное обязательство является универсальным средством имущественных отношений. С момента выдачи векселя между векселедателем и первым векселедержателем (ремитентом) возникают кредитные отношения. С момента  его дальнейшего отчуждения ремитентом возникают отношения именно по поводу этого векселя. Вексельное обязательство, как бы, последовательно опосредствует два вида обязательственных отношений, проходит две стадии: во-первых, отношения по предоставлению кредита, и, во-вторых, отношения по передаче векселя по индоссаменту, в основе которого, как правило, лежит договор об отчуждении векселя.</w:t>
      </w:r>
    </w:p>
    <w:p w:rsidR="009744F8" w:rsidRDefault="009744F8">
      <w:pPr>
        <w:ind w:firstLine="567"/>
        <w:jc w:val="both"/>
        <w:rPr>
          <w:rFonts w:ascii="Courier New" w:hAnsi="Courier New"/>
          <w:sz w:val="26"/>
        </w:rPr>
      </w:pPr>
      <w:r>
        <w:rPr>
          <w:rFonts w:ascii="Courier New" w:hAnsi="Courier New"/>
          <w:sz w:val="26"/>
        </w:rPr>
        <w:t>Пожалуй, ещё одна экономическая составляющая вексельного обязательства заключается в том, что, как и любая другая форма кредитования, представляет собой ссудный капитал, т.е. “...денежный капитал, предоставляемый в ссуду его собственником на условиях возвратности и обязательно платности”</w:t>
      </w:r>
      <w:r>
        <w:rPr>
          <w:rStyle w:val="a9"/>
          <w:rFonts w:ascii="Courier New" w:hAnsi="Courier New"/>
          <w:sz w:val="26"/>
        </w:rPr>
        <w:footnoteReference w:id="5"/>
      </w:r>
      <w:r>
        <w:rPr>
          <w:rFonts w:ascii="Courier New" w:hAnsi="Courier New"/>
          <w:sz w:val="26"/>
        </w:rPr>
        <w:t xml:space="preserve">. Получая вексель от векселедателя, как правило, за поставленные товары, оказанные услуги и т.д., ремитент тем или иным образом кредитует векселедателя за определённую плату. Это может иметь разное выражение: увеличение стоимости товара на определённый коэффициент; включение в текст векселя процентов; приобретение векселя с дисконтом. Таким образом, плательщик всегда заплатит большую сумму при наступлении срока платежа по векселю, нежели он это сделал бы сразу при расчётах денежными средствами. Для векселедержателя это-то и является привлекательным, так как при погашении векселя через определённое время он получает прибыль от предоставленного кредита по оплате товара, выполненным работам. Происходит наращивание капитала. </w:t>
      </w:r>
    </w:p>
    <w:p w:rsidR="009744F8" w:rsidRDefault="009744F8">
      <w:pPr>
        <w:ind w:firstLine="567"/>
        <w:jc w:val="both"/>
        <w:rPr>
          <w:rFonts w:ascii="Courier New" w:hAnsi="Courier New"/>
          <w:sz w:val="26"/>
        </w:rPr>
      </w:pPr>
      <w:r>
        <w:rPr>
          <w:rFonts w:ascii="Courier New" w:hAnsi="Courier New"/>
          <w:sz w:val="26"/>
        </w:rPr>
        <w:t xml:space="preserve"> Но вексель не будет векселем, если он не обладает свойством оборачиваемости. Каждый последующий законный векселедержатель также получит экономическую выгоду.</w:t>
      </w:r>
    </w:p>
    <w:p w:rsidR="009744F8" w:rsidRDefault="009744F8">
      <w:pPr>
        <w:ind w:firstLine="567"/>
        <w:jc w:val="both"/>
        <w:rPr>
          <w:rFonts w:ascii="Courier New" w:hAnsi="Courier New"/>
          <w:sz w:val="26"/>
        </w:rPr>
      </w:pPr>
      <w:r>
        <w:rPr>
          <w:rFonts w:ascii="Courier New" w:hAnsi="Courier New"/>
          <w:sz w:val="26"/>
        </w:rPr>
        <w:t>А с учётом простоты передачи векселя последующему законному держателю, он становиться уже не просто средством расчётов, но и привлекательным объектом инвестирования на финансовых и фондовых рынках.</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b/>
          <w:sz w:val="26"/>
        </w:rPr>
      </w:pPr>
      <w:r>
        <w:rPr>
          <w:rFonts w:ascii="Courier New" w:hAnsi="Courier New"/>
          <w:b/>
          <w:sz w:val="26"/>
        </w:rPr>
        <w:t>2. Правовая природа векселей (юридический аспект)</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Экономические потребности определяют правовую природу любого “надстроечного” элемента. И вексель не является исключением из этого правила.</w:t>
      </w:r>
    </w:p>
    <w:p w:rsidR="009744F8" w:rsidRDefault="009744F8">
      <w:pPr>
        <w:ind w:firstLine="567"/>
        <w:jc w:val="both"/>
        <w:rPr>
          <w:rFonts w:ascii="Courier New" w:hAnsi="Courier New"/>
          <w:sz w:val="26"/>
        </w:rPr>
      </w:pPr>
      <w:r>
        <w:rPr>
          <w:rFonts w:ascii="Courier New" w:hAnsi="Courier New"/>
          <w:sz w:val="26"/>
        </w:rPr>
        <w:t>В настоящее время в современной цивилистической науке существует множество взглядов на правовую основу векселей. Взгляды эти давно уже известны и сводятся в основном к нескольким вопросам: что собой представляет сущность векселя; с какого момента наступает обязанность по векселю.</w:t>
      </w:r>
    </w:p>
    <w:p w:rsidR="009744F8" w:rsidRDefault="009744F8">
      <w:pPr>
        <w:ind w:firstLine="567"/>
        <w:jc w:val="both"/>
        <w:rPr>
          <w:rFonts w:ascii="Courier New" w:hAnsi="Courier New"/>
          <w:sz w:val="26"/>
        </w:rPr>
      </w:pPr>
      <w:r>
        <w:rPr>
          <w:rFonts w:ascii="Courier New" w:hAnsi="Courier New"/>
          <w:sz w:val="26"/>
        </w:rPr>
        <w:t>По первому вопросу существуют так называемые вексельные теории о сущности векселя. Это и теория бумажных денег, и теория олицетворения, где вексель выступает как субъект заложенного в нём права, и теория собственности и т.д. Подробно останавливаться на этих и других теориях о сущности векселя я не буду, так как этот вопрос так или иначе связан с экономическим содержанием вексельного обязательства, о чём было изложено выше</w:t>
      </w:r>
      <w:r>
        <w:rPr>
          <w:rStyle w:val="a9"/>
          <w:rFonts w:ascii="Courier New" w:hAnsi="Courier New"/>
          <w:sz w:val="26"/>
        </w:rPr>
        <w:footnoteReference w:id="6"/>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Достойного внимания, на мой взгляд, заслуживает вопрос понятия векселя как правовой категории. </w:t>
      </w:r>
    </w:p>
    <w:p w:rsidR="009744F8" w:rsidRDefault="009744F8">
      <w:pPr>
        <w:ind w:firstLine="567"/>
        <w:jc w:val="both"/>
        <w:rPr>
          <w:rFonts w:ascii="Courier New" w:hAnsi="Courier New"/>
          <w:sz w:val="26"/>
        </w:rPr>
      </w:pPr>
      <w:r>
        <w:rPr>
          <w:rFonts w:ascii="Courier New" w:hAnsi="Courier New"/>
          <w:sz w:val="26"/>
        </w:rPr>
        <w:t xml:space="preserve">Вексель - это прежде всего ценная бумага. При этом он является, пожалуй, самым древним институтом ценных бумаг. Поэтому, начиная говорить о самом древнем виде ценных бумаг, невозможно не остановиться на самом понятии ценной бумаги. </w:t>
      </w:r>
    </w:p>
    <w:p w:rsidR="009744F8" w:rsidRDefault="009744F8">
      <w:pPr>
        <w:ind w:firstLine="567"/>
        <w:jc w:val="both"/>
        <w:rPr>
          <w:rFonts w:ascii="Courier New" w:hAnsi="Courier New"/>
          <w:sz w:val="26"/>
        </w:rPr>
      </w:pPr>
      <w:r>
        <w:rPr>
          <w:rFonts w:ascii="Courier New" w:hAnsi="Courier New"/>
          <w:sz w:val="26"/>
        </w:rPr>
        <w:t>В настоящее время существует множество различных взглядов на правовую природу ценных бумаг. Что такое “ценная бумага” и каковы критерии этого правового института - вот вопрос, который и по сей день будоражит умы современников. Новейшее российское законодательство только вносит хаос в эти отношения.</w:t>
      </w:r>
    </w:p>
    <w:p w:rsidR="009744F8" w:rsidRDefault="009744F8">
      <w:pPr>
        <w:ind w:firstLine="567"/>
        <w:jc w:val="both"/>
        <w:rPr>
          <w:rFonts w:ascii="Courier New" w:hAnsi="Courier New"/>
          <w:sz w:val="26"/>
        </w:rPr>
      </w:pPr>
      <w:r>
        <w:rPr>
          <w:rFonts w:ascii="Courier New" w:hAnsi="Courier New"/>
          <w:sz w:val="26"/>
        </w:rPr>
        <w:t>Что бы ответить на этот вопрос я проиллюстрирую это на следующем примере.</w:t>
      </w:r>
    </w:p>
    <w:p w:rsidR="009744F8" w:rsidRDefault="009744F8">
      <w:pPr>
        <w:ind w:firstLine="567"/>
        <w:jc w:val="both"/>
        <w:rPr>
          <w:rFonts w:ascii="Courier New" w:hAnsi="Courier New"/>
          <w:sz w:val="26"/>
        </w:rPr>
      </w:pPr>
      <w:r>
        <w:rPr>
          <w:rFonts w:ascii="Courier New" w:hAnsi="Courier New"/>
          <w:sz w:val="26"/>
        </w:rPr>
        <w:t xml:space="preserve">Любая вещь есть конгломерат формы и содержания, материи и её сущности. Это нам хорошо известно ещё из курса философии. Вещь, т.е. её материю можно продать, подарить </w:t>
      </w:r>
    </w:p>
    <w:p w:rsidR="009744F8" w:rsidRDefault="009744F8">
      <w:pPr>
        <w:jc w:val="both"/>
        <w:rPr>
          <w:rFonts w:ascii="Courier New" w:hAnsi="Courier New"/>
          <w:sz w:val="26"/>
        </w:rPr>
      </w:pPr>
      <w:r>
        <w:rPr>
          <w:rFonts w:ascii="Courier New" w:hAnsi="Courier New"/>
          <w:sz w:val="26"/>
        </w:rPr>
        <w:t>и т.д. Наши органы чувств способны осязать любое явление, лиж бы оно имело материю.</w:t>
      </w:r>
    </w:p>
    <w:p w:rsidR="009744F8" w:rsidRDefault="009744F8">
      <w:pPr>
        <w:ind w:firstLine="567"/>
        <w:jc w:val="both"/>
        <w:rPr>
          <w:rFonts w:ascii="Courier New" w:hAnsi="Courier New"/>
          <w:sz w:val="26"/>
        </w:rPr>
      </w:pPr>
      <w:r>
        <w:rPr>
          <w:rFonts w:ascii="Courier New" w:hAnsi="Courier New"/>
          <w:sz w:val="26"/>
        </w:rPr>
        <w:t>Именно по поводу вещей, их материальных носителей складываются правоотношения между различными субъектами.</w:t>
      </w:r>
    </w:p>
    <w:p w:rsidR="009744F8" w:rsidRDefault="009744F8">
      <w:pPr>
        <w:ind w:firstLine="567"/>
        <w:jc w:val="both"/>
        <w:rPr>
          <w:rFonts w:ascii="Courier New" w:hAnsi="Courier New"/>
          <w:sz w:val="26"/>
        </w:rPr>
      </w:pPr>
      <w:r>
        <w:rPr>
          <w:rFonts w:ascii="Courier New" w:hAnsi="Courier New"/>
          <w:sz w:val="26"/>
        </w:rPr>
        <w:t>Другое дело - содержание вещи, её сущность. Сказать о сущности вещи, значит сказать о том, для чего эта вещь предназначена. Саму вещь можно использовать для её существенного предназначения, но как бы мы этого не делали,</w:t>
      </w:r>
    </w:p>
    <w:p w:rsidR="009744F8" w:rsidRDefault="009744F8">
      <w:pPr>
        <w:jc w:val="both"/>
        <w:rPr>
          <w:rFonts w:ascii="Courier New" w:hAnsi="Courier New"/>
          <w:sz w:val="26"/>
        </w:rPr>
      </w:pPr>
      <w:r>
        <w:rPr>
          <w:rFonts w:ascii="Courier New" w:hAnsi="Courier New"/>
          <w:sz w:val="26"/>
        </w:rPr>
        <w:t xml:space="preserve">содержание вещи не имеет самостоятельного правового значения. </w:t>
      </w:r>
    </w:p>
    <w:p w:rsidR="009744F8" w:rsidRDefault="009744F8">
      <w:pPr>
        <w:ind w:firstLine="567"/>
        <w:jc w:val="both"/>
        <w:rPr>
          <w:rFonts w:ascii="Courier New" w:hAnsi="Courier New"/>
          <w:sz w:val="26"/>
        </w:rPr>
      </w:pPr>
      <w:r>
        <w:rPr>
          <w:rFonts w:ascii="Courier New" w:hAnsi="Courier New"/>
          <w:sz w:val="26"/>
        </w:rPr>
        <w:t>Исключением из этого правила пожалуй являются ценные бумаги.</w:t>
      </w:r>
    </w:p>
    <w:p w:rsidR="009744F8" w:rsidRDefault="009744F8">
      <w:pPr>
        <w:ind w:firstLine="567"/>
        <w:jc w:val="both"/>
        <w:rPr>
          <w:rFonts w:ascii="Courier New" w:hAnsi="Courier New"/>
          <w:sz w:val="26"/>
        </w:rPr>
      </w:pPr>
      <w:r>
        <w:rPr>
          <w:rFonts w:ascii="Courier New" w:hAnsi="Courier New"/>
          <w:sz w:val="26"/>
        </w:rPr>
        <w:t>Сущность ценных бумаг - это право, носителем которого они являются, т.е. в данном случае правовое содержание и есть сущность вещи. Это пожалуй главное отличие ценных бумаг от других объектов гражданских прав. Об этом говорил ещё М.М. Агарков, указывая, что “право овеществляется в бумаге”</w:t>
      </w:r>
      <w:r>
        <w:rPr>
          <w:rStyle w:val="a9"/>
          <w:rFonts w:ascii="Courier New" w:hAnsi="Courier New"/>
          <w:sz w:val="26"/>
        </w:rPr>
        <w:footnoteReference w:id="7"/>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Что характерно, так это системная целостность вещных и обязательственных прав ценных бумаг.</w:t>
      </w:r>
    </w:p>
    <w:p w:rsidR="009744F8" w:rsidRDefault="009744F8">
      <w:pPr>
        <w:ind w:firstLine="567"/>
        <w:jc w:val="both"/>
        <w:rPr>
          <w:rFonts w:ascii="Courier New" w:hAnsi="Courier New"/>
          <w:sz w:val="26"/>
        </w:rPr>
      </w:pPr>
      <w:r>
        <w:rPr>
          <w:rFonts w:ascii="Courier New" w:hAnsi="Courier New"/>
          <w:sz w:val="26"/>
        </w:rPr>
        <w:t>С одной стороны, есть обязательство, которое выражено в вещи, через её признаки, форму и реквизиты. С другой стороны, сама эта вещь, как и любая другая материя, является самостоятельным объектом вещных прав. При этом, связь между этими двумя “великанами” гражданского права настолько тесна в ценных бумагах, что в отдельном виде каждое от другого не может существовать.</w:t>
      </w:r>
    </w:p>
    <w:p w:rsidR="009744F8" w:rsidRDefault="009744F8">
      <w:pPr>
        <w:ind w:firstLine="567"/>
        <w:jc w:val="both"/>
        <w:rPr>
          <w:rFonts w:ascii="Courier New" w:hAnsi="Courier New"/>
          <w:sz w:val="26"/>
        </w:rPr>
      </w:pPr>
      <w:r>
        <w:rPr>
          <w:rFonts w:ascii="Courier New" w:hAnsi="Courier New"/>
          <w:sz w:val="26"/>
        </w:rPr>
        <w:t>Смысл и цель такого явления вполне понятны - достижение  максимального удобства в процессе участия в денежно-товарных отношениях.</w:t>
      </w:r>
    </w:p>
    <w:p w:rsidR="009744F8" w:rsidRDefault="009744F8">
      <w:pPr>
        <w:ind w:firstLine="567"/>
        <w:jc w:val="both"/>
        <w:rPr>
          <w:rFonts w:ascii="Courier New" w:hAnsi="Courier New"/>
          <w:sz w:val="26"/>
        </w:rPr>
      </w:pPr>
      <w:r>
        <w:rPr>
          <w:rFonts w:ascii="Courier New" w:hAnsi="Courier New"/>
          <w:sz w:val="26"/>
        </w:rPr>
        <w:t xml:space="preserve"> По существу, ценные бумаги являются юридической фикцией. Такой же фикцией являются и деньги. В классическом виде ценные бумаги как и денежные знаки являются стоимостным “заменителями” реальных товаров. Однако сама по себе стоимость бумаги определяется той совокупностью прав, которые она удостоверяет</w:t>
      </w:r>
      <w:r>
        <w:rPr>
          <w:rStyle w:val="a9"/>
          <w:rFonts w:ascii="Courier New" w:hAnsi="Courier New"/>
          <w:sz w:val="26"/>
        </w:rPr>
        <w:footnoteReference w:id="8"/>
      </w:r>
      <w:r>
        <w:rPr>
          <w:rFonts w:ascii="Courier New" w:hAnsi="Courier New"/>
          <w:sz w:val="26"/>
        </w:rPr>
        <w:t>. А закрепляется она с помощью определённого набора признаков.</w:t>
      </w:r>
    </w:p>
    <w:p w:rsidR="009744F8" w:rsidRDefault="009744F8">
      <w:pPr>
        <w:ind w:firstLine="567"/>
        <w:jc w:val="both"/>
        <w:rPr>
          <w:rFonts w:ascii="Courier New" w:hAnsi="Courier New"/>
          <w:sz w:val="26"/>
        </w:rPr>
      </w:pPr>
      <w:r>
        <w:rPr>
          <w:rFonts w:ascii="Courier New" w:hAnsi="Courier New"/>
          <w:sz w:val="26"/>
        </w:rPr>
        <w:t xml:space="preserve">В соответствии со ст. 142 ГК РФ ценной бумагой признаётся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возможна только при его предъявлении. </w:t>
      </w:r>
    </w:p>
    <w:p w:rsidR="009744F8" w:rsidRDefault="009744F8">
      <w:pPr>
        <w:jc w:val="both"/>
        <w:rPr>
          <w:rFonts w:ascii="Courier New" w:hAnsi="Courier New"/>
          <w:sz w:val="26"/>
        </w:rPr>
      </w:pPr>
      <w:r>
        <w:rPr>
          <w:rFonts w:ascii="Courier New" w:hAnsi="Courier New"/>
          <w:sz w:val="26"/>
        </w:rPr>
        <w:t>Большинство авторов при выделении признаков ценных бумаг указывает на то, что это прежде всего документ, или акцентируют внимание прежде всего на её письменной форме. Таким образом, “документарность” ценных бумаг является обязательным признаком этого института. Проблема состоит лишь в том, что следует понимать под документом? Законодательство это понятие раскрывает несколько раз: в законах “Об информации, информатизации и защите информации”, “Об обязательном экземпляре документа”, “О библиотечном деле”, “Об участии в международном информационном обмене”. В этих правовых актах под документом понимается материальный носитель информации, или же сама информация на таком носителе. В ст.18 Закона “О рынке ценных бумаг” под документом эмиссионной ценной бумаги понимается сертификат ценной бумаги и решение о выпуске (при документарной форме) либо только решение о выпуски ценных бумаг (при бездокументарной форме). Однако встаёт вопрос: каким тогда образом надо предъявить этот документ, чтобы осуществить права по нему?</w:t>
      </w:r>
    </w:p>
    <w:p w:rsidR="009744F8" w:rsidRDefault="009744F8">
      <w:pPr>
        <w:ind w:firstLine="567"/>
        <w:jc w:val="both"/>
        <w:rPr>
          <w:rFonts w:ascii="Courier New" w:hAnsi="Courier New"/>
          <w:sz w:val="26"/>
        </w:rPr>
      </w:pPr>
      <w:r>
        <w:rPr>
          <w:rFonts w:ascii="Courier New" w:hAnsi="Courier New"/>
          <w:sz w:val="26"/>
        </w:rPr>
        <w:t xml:space="preserve">Что касается векселей, то понятие ценной бумаги, определенной в ст.142 ГК РФ, как нельзя лучше соответствует пониманию классической ценной бумаги. </w:t>
      </w:r>
    </w:p>
    <w:p w:rsidR="009744F8" w:rsidRDefault="009744F8">
      <w:pPr>
        <w:ind w:firstLine="567"/>
        <w:jc w:val="both"/>
        <w:rPr>
          <w:rFonts w:ascii="Courier New" w:hAnsi="Courier New"/>
          <w:sz w:val="26"/>
        </w:rPr>
      </w:pPr>
      <w:r>
        <w:rPr>
          <w:rFonts w:ascii="Courier New" w:hAnsi="Courier New"/>
          <w:sz w:val="26"/>
        </w:rPr>
        <w:t xml:space="preserve">Во-первых, в традиционном понимании под документом понимали определённую информацию, составленная в </w:t>
      </w:r>
      <w:r>
        <w:rPr>
          <w:rFonts w:ascii="Courier New" w:hAnsi="Courier New"/>
          <w:sz w:val="26"/>
          <w:u w:val="single"/>
        </w:rPr>
        <w:t>письменной форме</w:t>
      </w:r>
      <w:r>
        <w:rPr>
          <w:rFonts w:ascii="Courier New" w:hAnsi="Courier New"/>
          <w:sz w:val="26"/>
        </w:rPr>
        <w:t xml:space="preserve"> и имеющую определённое правовое значение</w:t>
      </w:r>
      <w:r>
        <w:rPr>
          <w:rStyle w:val="a9"/>
          <w:rFonts w:ascii="Courier New" w:hAnsi="Courier New"/>
          <w:sz w:val="26"/>
        </w:rPr>
        <w:footnoteReference w:id="9"/>
      </w:r>
      <w:r>
        <w:rPr>
          <w:rFonts w:ascii="Courier New" w:hAnsi="Courier New"/>
          <w:sz w:val="26"/>
        </w:rPr>
        <w:t>. В соответствии с Законом “О переводном и простом векселе” форма, в которой вексельное  обязательство может существовать, однозначно определена как простая письменная.</w:t>
      </w:r>
    </w:p>
    <w:p w:rsidR="009744F8" w:rsidRDefault="009744F8">
      <w:pPr>
        <w:ind w:firstLine="567"/>
        <w:jc w:val="both"/>
        <w:rPr>
          <w:rFonts w:ascii="Courier New" w:hAnsi="Courier New"/>
          <w:sz w:val="26"/>
        </w:rPr>
      </w:pPr>
      <w:r>
        <w:rPr>
          <w:rFonts w:ascii="Courier New" w:hAnsi="Courier New"/>
          <w:sz w:val="26"/>
        </w:rPr>
        <w:t>Во-вторых, признание векселя ценной бумагой напрямую зависит от содержания его реквизитов. В ст.ст. 1 и 75 Положения четко содержится перечень реквизитов, позволяющих однозначно определить этот документ как переводной или простой вексель. От отсутствия хотя бы одного из них напрямую зависит существование самого вексельное обязательства.</w:t>
      </w:r>
    </w:p>
    <w:p w:rsidR="009744F8" w:rsidRDefault="009744F8">
      <w:pPr>
        <w:ind w:firstLine="567"/>
        <w:jc w:val="both"/>
        <w:rPr>
          <w:rFonts w:ascii="Courier New" w:hAnsi="Courier New"/>
          <w:sz w:val="26"/>
        </w:rPr>
      </w:pPr>
      <w:r>
        <w:rPr>
          <w:rFonts w:ascii="Courier New" w:hAnsi="Courier New"/>
          <w:sz w:val="26"/>
        </w:rPr>
        <w:t>В-третьих, вексель является односторонней сделкой (ст.155 ГК РФ), удостоверяющей имущественные права, а именно обязанность плательщика (акцептанта в переводном и векселедателя в простом) заплатить определённую денежную сумму законному держателю векселя. При этом это обязательство должно непременно обладать одним свойством - безусловность и абстрактность.</w:t>
      </w:r>
    </w:p>
    <w:p w:rsidR="009744F8" w:rsidRDefault="009744F8">
      <w:pPr>
        <w:ind w:firstLine="567"/>
        <w:jc w:val="both"/>
        <w:rPr>
          <w:rFonts w:ascii="Courier New" w:hAnsi="Courier New"/>
          <w:sz w:val="26"/>
        </w:rPr>
      </w:pPr>
      <w:r>
        <w:rPr>
          <w:rFonts w:ascii="Courier New" w:hAnsi="Courier New"/>
          <w:sz w:val="26"/>
        </w:rPr>
        <w:t>В-четвёртых, для того, чтобы законный владелец ценной бумаги осуществил свои права по ней, ему необходимо предъявить её. В ст.142 ГК РФ определение ценной бумаги можно назвать классическим ещё потому, что оно исходит из таких признаков, как начало презентации и публичная достоверность</w:t>
      </w:r>
      <w:r>
        <w:rPr>
          <w:rStyle w:val="a9"/>
          <w:rFonts w:ascii="Courier New" w:hAnsi="Courier New"/>
          <w:sz w:val="26"/>
        </w:rPr>
        <w:footnoteReference w:id="10"/>
      </w:r>
      <w:r>
        <w:rPr>
          <w:rFonts w:ascii="Courier New" w:hAnsi="Courier New"/>
          <w:sz w:val="26"/>
        </w:rPr>
        <w:t>. Предъявление (презентация) необходимо кредитору для легитимации его в качестве субъекта, выраженного в ценной бумаге права. Без наличия такой бумаги кредитор лишён возможности осуществлять своих права по ней. В то же время, как отмечал М.М. Агарков, должник может выполнить свою обязанность по ценной бумаге “только в отношении предъявителя бумаги”</w:t>
      </w:r>
      <w:r>
        <w:rPr>
          <w:rStyle w:val="a9"/>
          <w:rFonts w:ascii="Courier New" w:hAnsi="Courier New"/>
          <w:sz w:val="26"/>
        </w:rPr>
        <w:footnoteReference w:id="11"/>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В случаи с векселем одного предъявления будет недостаточно. Необходимо, чтобы законный держатель векселя был также легитимирован по ряду непрерывных индоссаментов. </w:t>
      </w:r>
    </w:p>
    <w:p w:rsidR="009744F8" w:rsidRDefault="009744F8">
      <w:pPr>
        <w:ind w:firstLine="567"/>
        <w:jc w:val="both"/>
        <w:rPr>
          <w:rFonts w:ascii="Courier New" w:hAnsi="Courier New"/>
          <w:sz w:val="26"/>
        </w:rPr>
      </w:pPr>
      <w:r>
        <w:rPr>
          <w:rFonts w:ascii="Courier New" w:hAnsi="Courier New"/>
          <w:sz w:val="26"/>
        </w:rPr>
        <w:t>Именно по способу легитимации законных держателей и существует пожалуй единство верная классификация видов ценных бумаг</w:t>
      </w:r>
      <w:r>
        <w:rPr>
          <w:rStyle w:val="a9"/>
          <w:rFonts w:ascii="Courier New" w:hAnsi="Courier New"/>
          <w:sz w:val="26"/>
        </w:rPr>
        <w:footnoteReference w:id="12"/>
      </w:r>
      <w:r>
        <w:rPr>
          <w:rFonts w:ascii="Courier New" w:hAnsi="Courier New"/>
          <w:sz w:val="26"/>
        </w:rPr>
        <w:t>. Вексель является классическим представителем ордерных ценных бумаг.</w:t>
      </w:r>
    </w:p>
    <w:p w:rsidR="009744F8" w:rsidRDefault="009744F8">
      <w:pPr>
        <w:ind w:firstLine="567"/>
        <w:jc w:val="both"/>
        <w:rPr>
          <w:rFonts w:ascii="Courier New" w:hAnsi="Courier New"/>
          <w:sz w:val="26"/>
        </w:rPr>
      </w:pPr>
      <w:r>
        <w:rPr>
          <w:rFonts w:ascii="Courier New" w:hAnsi="Courier New"/>
          <w:sz w:val="26"/>
        </w:rPr>
        <w:t>Следующий вопрос, который хотелось бы рассмотреть - это вопрос о моменте возникновении вексельного обязательства.</w:t>
      </w:r>
    </w:p>
    <w:p w:rsidR="009744F8" w:rsidRDefault="009744F8">
      <w:pPr>
        <w:ind w:firstLine="567"/>
        <w:jc w:val="both"/>
        <w:rPr>
          <w:rFonts w:ascii="Courier New" w:hAnsi="Courier New"/>
          <w:sz w:val="26"/>
        </w:rPr>
      </w:pPr>
      <w:r>
        <w:rPr>
          <w:rFonts w:ascii="Courier New" w:hAnsi="Courier New"/>
          <w:sz w:val="26"/>
        </w:rPr>
        <w:t>Все теории, объясняющие этот вопрос, принято делить на договорные и внедоговорные.</w:t>
      </w:r>
    </w:p>
    <w:p w:rsidR="009744F8" w:rsidRDefault="009744F8">
      <w:pPr>
        <w:ind w:firstLine="567"/>
        <w:jc w:val="both"/>
        <w:rPr>
          <w:rFonts w:ascii="Courier New" w:hAnsi="Courier New"/>
          <w:sz w:val="26"/>
        </w:rPr>
      </w:pPr>
      <w:r>
        <w:rPr>
          <w:rFonts w:ascii="Courier New" w:hAnsi="Courier New"/>
          <w:sz w:val="26"/>
        </w:rPr>
        <w:t>Первая по времени возникновения точка зрения состоит в понимании векселя как договора: векселедатель на основании некого предварительного соглашения с ремитентом согласился выдать вексель, а последний согласился принять его. Родоначальником этой теории являлся Тель.</w:t>
      </w:r>
    </w:p>
    <w:p w:rsidR="009744F8" w:rsidRDefault="009744F8">
      <w:pPr>
        <w:ind w:firstLine="567"/>
        <w:jc w:val="both"/>
        <w:rPr>
          <w:rFonts w:ascii="Courier New" w:hAnsi="Courier New"/>
          <w:sz w:val="26"/>
        </w:rPr>
      </w:pPr>
      <w:r>
        <w:rPr>
          <w:rFonts w:ascii="Courier New" w:hAnsi="Courier New"/>
          <w:sz w:val="26"/>
        </w:rPr>
        <w:t>Эта позиция, в частности, выразилась в российском Уставе о векселях 1832г. Следствием этого стало лишение векселя свойств абстрактности и формализма. Например,  векселедатель, к которому предъявляются требование об оплате векселя, мог на законном основании отказать в его оплате, сославшись на то, что первому держателю векселя он был предан на хранение, даже несмотря на то, что тот в нём непосредственно указан как ремитент. Не было договора о передачи векселя, значит нет и самого вексельного обязательства, несмотря на легитимацию законного векселедержателя и существования основания выдачи векселя.</w:t>
      </w:r>
    </w:p>
    <w:p w:rsidR="009744F8" w:rsidRDefault="009744F8">
      <w:pPr>
        <w:ind w:firstLine="567"/>
        <w:jc w:val="both"/>
        <w:rPr>
          <w:rFonts w:ascii="Courier New" w:hAnsi="Courier New"/>
          <w:sz w:val="26"/>
        </w:rPr>
      </w:pPr>
      <w:r>
        <w:rPr>
          <w:rFonts w:ascii="Courier New" w:hAnsi="Courier New"/>
          <w:sz w:val="26"/>
        </w:rPr>
        <w:t>Как реакция на договорную теорию появилась совершенно противоположная - креационная. Её известные представители: Кунце, Зигель, Козак и др.</w:t>
      </w:r>
    </w:p>
    <w:p w:rsidR="009744F8" w:rsidRDefault="009744F8">
      <w:pPr>
        <w:ind w:firstLine="567"/>
        <w:jc w:val="both"/>
        <w:rPr>
          <w:rFonts w:ascii="Courier New" w:hAnsi="Courier New"/>
          <w:sz w:val="26"/>
        </w:rPr>
      </w:pPr>
      <w:r>
        <w:rPr>
          <w:rFonts w:ascii="Courier New" w:hAnsi="Courier New"/>
          <w:sz w:val="26"/>
        </w:rPr>
        <w:t>Согласно взглядам её представителей, вексель считается таковым с момента его создания, т.е. как только перо на бумаге выполнило последний реквизит вексельное обязательство можно считать состоявшимся, даже независимо от способа его выбытия из обладания векселедателя. Следствием этой теории стало наделение векселя крайней абстрактности и крайнего формализма. Как произошло выбытие векселя становится неважно, даже если он был украден или потерян</w:t>
      </w:r>
      <w:r>
        <w:rPr>
          <w:rStyle w:val="a9"/>
          <w:rFonts w:ascii="Courier New" w:hAnsi="Courier New"/>
          <w:sz w:val="26"/>
        </w:rPr>
        <w:footnoteReference w:id="13"/>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Я позволю предложить свою версию, которая быть может поможет решить эту проблему.</w:t>
      </w:r>
    </w:p>
    <w:p w:rsidR="009744F8" w:rsidRDefault="009744F8">
      <w:pPr>
        <w:ind w:firstLine="567"/>
        <w:jc w:val="both"/>
        <w:rPr>
          <w:rFonts w:ascii="Courier New" w:hAnsi="Courier New"/>
          <w:sz w:val="26"/>
        </w:rPr>
      </w:pPr>
      <w:r>
        <w:rPr>
          <w:rFonts w:ascii="Courier New" w:hAnsi="Courier New"/>
          <w:sz w:val="26"/>
        </w:rPr>
        <w:t>Следуя понятию векселя, указанному в ст.815 ГК РФ, вексель - это односторонняя сделка. Следовательно, утверждения о договорной природе вексельного обязательства нельзя считать утвердительными. Однако, и утверждения, что для возникновения вексельного обязательства достаточно соблюдать определённую совокупность реквизитов без его выдачи первому держателю тоже нельзя признать верными, и вот почему.</w:t>
      </w:r>
    </w:p>
    <w:p w:rsidR="009744F8" w:rsidRDefault="009744F8">
      <w:pPr>
        <w:jc w:val="both"/>
        <w:rPr>
          <w:rFonts w:ascii="Courier New" w:hAnsi="Courier New"/>
          <w:sz w:val="26"/>
        </w:rPr>
      </w:pPr>
      <w:r>
        <w:rPr>
          <w:rFonts w:ascii="Courier New" w:hAnsi="Courier New"/>
          <w:sz w:val="26"/>
        </w:rPr>
        <w:t xml:space="preserve">Во-первых, хотя это прямо нигде не указывается, но в соответствующих статьях есть ссылки на факт выдачи как необходимого обстоятельства действительности требований законных держателей. В ст.3 Положения: “Переводной вексель может быть </w:t>
      </w:r>
      <w:r>
        <w:rPr>
          <w:rFonts w:ascii="Courier New" w:hAnsi="Courier New"/>
          <w:sz w:val="26"/>
          <w:u w:val="single"/>
        </w:rPr>
        <w:t>выдан</w:t>
      </w:r>
      <w:r>
        <w:rPr>
          <w:rFonts w:ascii="Courier New" w:hAnsi="Courier New"/>
          <w:sz w:val="26"/>
        </w:rPr>
        <w:t xml:space="preserve"> приказу самого векселедателя...”; ст.11: “Всякий переводной вексель, даже </w:t>
      </w:r>
      <w:r>
        <w:rPr>
          <w:rFonts w:ascii="Courier New" w:hAnsi="Courier New"/>
          <w:sz w:val="26"/>
          <w:u w:val="single"/>
        </w:rPr>
        <w:t>выданный</w:t>
      </w:r>
      <w:r>
        <w:rPr>
          <w:rFonts w:ascii="Courier New" w:hAnsi="Courier New"/>
          <w:sz w:val="26"/>
        </w:rPr>
        <w:t xml:space="preserve"> без прямой оговорки  о приказе, может быть передан посредством индоссамента...”; и т.д.</w:t>
      </w:r>
    </w:p>
    <w:p w:rsidR="009744F8" w:rsidRDefault="009744F8">
      <w:pPr>
        <w:ind w:firstLine="567"/>
        <w:jc w:val="both"/>
        <w:rPr>
          <w:rFonts w:ascii="Courier New" w:hAnsi="Courier New"/>
          <w:sz w:val="26"/>
        </w:rPr>
      </w:pPr>
      <w:r>
        <w:rPr>
          <w:rFonts w:ascii="Courier New" w:hAnsi="Courier New"/>
          <w:sz w:val="26"/>
        </w:rPr>
        <w:t>Во-вторых, в основе выдачи векселя всегда лежит какая-либо гражданско-правовая сделка. В соответствии со ст.17 Положения, векселедержателю может быть оказано в иске, если только, приобретая вексель, он действовал сознательно в ущерб должнику. Некоторые современные авторы, являющиеся последователями креационной теории, указывают на абсолютную абстрактность вексельного обязательства</w:t>
      </w:r>
      <w:r>
        <w:rPr>
          <w:rStyle w:val="a9"/>
          <w:rFonts w:ascii="Courier New" w:hAnsi="Courier New"/>
          <w:sz w:val="26"/>
        </w:rPr>
        <w:footnoteReference w:id="14"/>
      </w:r>
      <w:r>
        <w:rPr>
          <w:rFonts w:ascii="Courier New" w:hAnsi="Courier New"/>
          <w:sz w:val="26"/>
        </w:rPr>
        <w:t>. Но это не является верным. Действующая практика не подтвердила такое суждение (ст.9 Информационного Письма ВАС РФ № 18 от 25.07.97 “Обзора практики разрешения споров, связанных с использованием векселя в хозяйственном обороте” - далее по тексту - Обзор практики)</w:t>
      </w:r>
      <w:r>
        <w:rPr>
          <w:rStyle w:val="a9"/>
          <w:rFonts w:ascii="Courier New" w:hAnsi="Courier New"/>
          <w:sz w:val="26"/>
        </w:rPr>
        <w:footnoteReference w:id="15"/>
      </w:r>
      <w:r>
        <w:rPr>
          <w:rFonts w:ascii="Courier New" w:hAnsi="Courier New"/>
          <w:sz w:val="26"/>
        </w:rPr>
        <w:t xml:space="preserve">. Такое решение этого вопроса не означает и правильность позиций приверженцев договорной теории, поскольку ссылка векселедателя на основание выдачи векселя возможна в случаи личных отношений с ремитентом, при этом последний должен был действовать в ущерб должнику. Но в таком случаи всё бремя доказывания о недействительности вексельного обязательства со ссылкой на отсутствие его основания лежит на вексельном должнике. </w:t>
      </w:r>
    </w:p>
    <w:p w:rsidR="009744F8" w:rsidRDefault="009744F8">
      <w:pPr>
        <w:ind w:firstLine="567"/>
        <w:jc w:val="both"/>
        <w:rPr>
          <w:rFonts w:ascii="Courier New" w:hAnsi="Courier New"/>
          <w:sz w:val="26"/>
        </w:rPr>
      </w:pPr>
      <w:r>
        <w:rPr>
          <w:rFonts w:ascii="Courier New" w:hAnsi="Courier New"/>
          <w:sz w:val="26"/>
        </w:rPr>
        <w:t>В-третьих, согласно ст.142 ГК РФ для осуществления прав по векселю законный держатель должен его предъявить, для чего он должен у него находится также на вполне законных основаниях. Такой способ - передача вещи (ч.1 ст.224 ГК РФ).</w:t>
      </w:r>
    </w:p>
    <w:p w:rsidR="009744F8" w:rsidRDefault="009744F8">
      <w:pPr>
        <w:ind w:firstLine="567"/>
        <w:jc w:val="both"/>
        <w:rPr>
          <w:rFonts w:ascii="Courier New" w:hAnsi="Courier New"/>
          <w:sz w:val="26"/>
        </w:rPr>
      </w:pPr>
      <w:r>
        <w:rPr>
          <w:rFonts w:ascii="Courier New" w:hAnsi="Courier New"/>
          <w:sz w:val="26"/>
        </w:rPr>
        <w:t>Таким образом, можно подвести некий итог в этом спорном вопросе. Хотя вексель и является односторонней сделкой и его обязательство считается действительным с момента выражение воли только векселедателем, необходимо произвести выдачу векселя. На мой взгляд, было бы не плохо закрепить это на уровне закона: наравне с признанием векселя односторонней сделкой, так же признать, что обязательства по нему могут возникнуть только с фактической передачи (выдачи) векселя первому векселедержателю (по аналогии со ч.2 ст.433 ГК РФ, т.е. признать вексель односторонней реальной сделкой).</w:t>
      </w: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sz w:val="28"/>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r>
        <w:rPr>
          <w:rFonts w:ascii="Courier New" w:hAnsi="Courier New"/>
          <w:b/>
          <w:smallCaps/>
          <w:sz w:val="32"/>
          <w:u w:val="single"/>
        </w:rPr>
        <w:t>Глава вторая. Вексельное право России</w:t>
      </w:r>
    </w:p>
    <w:p w:rsidR="009744F8" w:rsidRDefault="009744F8">
      <w:pPr>
        <w:ind w:firstLine="567"/>
        <w:jc w:val="center"/>
        <w:rPr>
          <w:rFonts w:ascii="Courier New" w:hAnsi="Courier New"/>
          <w:b/>
          <w:smallCaps/>
          <w:sz w:val="32"/>
          <w:u w:val="single"/>
        </w:rPr>
      </w:pPr>
    </w:p>
    <w:p w:rsidR="009744F8" w:rsidRDefault="009744F8">
      <w:pPr>
        <w:ind w:firstLine="567"/>
        <w:jc w:val="both"/>
        <w:rPr>
          <w:rFonts w:ascii="Courier New" w:hAnsi="Courier New"/>
          <w:b/>
          <w:sz w:val="26"/>
        </w:rPr>
      </w:pPr>
      <w:r>
        <w:rPr>
          <w:rFonts w:ascii="Courier New" w:hAnsi="Courier New"/>
          <w:b/>
          <w:sz w:val="26"/>
        </w:rPr>
        <w:t>3. Понятие, предмет, черты метода, принципы вексельного права. Проблемы соотношения вексельного права и гражданского права.</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 xml:space="preserve">Необходимость выделения целостной структуры совокупности юридических норм в отдельную отрасль складывается постепенно, с учётом происходящих изменений в экономической и социальной структуре общества. Под воздействием нарастающей потребности определённых отношений невозможно не урегулировать их посредством принятия соответствующих нормативных актов. Государство всегда будет стремиться к “всепоглощающей” регламентации жизни людей, потому как они постоянно находятся в поиске новых форм и способов существования внутри социума. </w:t>
      </w:r>
    </w:p>
    <w:p w:rsidR="009744F8" w:rsidRDefault="009744F8">
      <w:pPr>
        <w:ind w:firstLine="567"/>
        <w:jc w:val="both"/>
        <w:rPr>
          <w:rFonts w:ascii="Courier New" w:hAnsi="Courier New"/>
          <w:sz w:val="26"/>
        </w:rPr>
      </w:pPr>
      <w:r>
        <w:rPr>
          <w:rFonts w:ascii="Courier New" w:hAnsi="Courier New"/>
          <w:sz w:val="26"/>
        </w:rPr>
        <w:t>Так зарождается некая совокупность определённых правил поведения, которая регулирует сходные по своему внутреннему содержанию и признакам отношения. Так появляются отдельный институт, подотрасль и отрасль права. Всё это можно назвать как внешние факторы.</w:t>
      </w:r>
    </w:p>
    <w:p w:rsidR="009744F8" w:rsidRDefault="009744F8">
      <w:pPr>
        <w:ind w:firstLine="567"/>
        <w:jc w:val="both"/>
        <w:rPr>
          <w:rFonts w:ascii="Courier New" w:hAnsi="Courier New"/>
          <w:sz w:val="26"/>
        </w:rPr>
      </w:pPr>
      <w:r>
        <w:rPr>
          <w:rFonts w:ascii="Courier New" w:hAnsi="Courier New"/>
          <w:sz w:val="26"/>
        </w:rPr>
        <w:t>Что касается вексельного права, то с момента зарождения у нас в России, оно постоянно навязывалось нам со стороны самого государства, хотя особой потребности в этом ещё не было. Потребность появилась уже позднее, примерно с начала 90-х годов 20-го столетия. Особенность как раз состоит в том, что когда потребность в вексельном обращении в России начала возрастать, практически уже была готова вся нормативная база, регулирующая эти отношения. В том же время появилась потребность в упорядочивании, привидении к внутренней системной целостности всей совокупности нормативных актов. Всё это можно назвать внутренними факторами зарождения вексельного права.</w:t>
      </w:r>
    </w:p>
    <w:p w:rsidR="009744F8" w:rsidRDefault="009744F8">
      <w:pPr>
        <w:ind w:firstLine="567"/>
        <w:jc w:val="both"/>
        <w:rPr>
          <w:rFonts w:ascii="Courier New" w:hAnsi="Courier New"/>
          <w:sz w:val="26"/>
        </w:rPr>
      </w:pPr>
      <w:r>
        <w:rPr>
          <w:rFonts w:ascii="Courier New" w:hAnsi="Courier New"/>
          <w:sz w:val="26"/>
        </w:rPr>
        <w:t>И как всякая отрасль права, вексельное право начало приобретать все черты законченного правого института.</w:t>
      </w:r>
    </w:p>
    <w:p w:rsidR="009744F8" w:rsidRDefault="009744F8">
      <w:pPr>
        <w:ind w:firstLine="567"/>
        <w:jc w:val="both"/>
        <w:rPr>
          <w:rFonts w:ascii="Courier New" w:hAnsi="Courier New"/>
          <w:sz w:val="26"/>
        </w:rPr>
      </w:pPr>
      <w:r>
        <w:rPr>
          <w:rFonts w:ascii="Courier New" w:hAnsi="Courier New"/>
          <w:sz w:val="26"/>
        </w:rPr>
        <w:t xml:space="preserve">По каким таким внутренним признакам можно сказать, что в системе права гражданского образовалась некая структурно-обособленная совокупность юридических норм, способная претендовать на звание “подотрасли”? </w:t>
      </w:r>
    </w:p>
    <w:p w:rsidR="009744F8" w:rsidRDefault="009744F8">
      <w:pPr>
        <w:ind w:firstLine="567"/>
        <w:jc w:val="both"/>
        <w:rPr>
          <w:rFonts w:ascii="Courier New" w:hAnsi="Courier New"/>
          <w:sz w:val="26"/>
        </w:rPr>
      </w:pPr>
      <w:r>
        <w:rPr>
          <w:rFonts w:ascii="Courier New" w:hAnsi="Courier New"/>
          <w:sz w:val="26"/>
        </w:rPr>
        <w:t xml:space="preserve">Прежде всего это предмет регулирования сходных по своей сущности отношений, метод и принципы правового регулирования. Кроме того, можно уже говорить о юридической науке вексельного права. Все эти вопросы я постараюсь рассмотреть в этой работе. К тому же необходимо соотнести положения права гражданского и вексельного, что поможет соблюсти системный подход к этому вопросу. </w:t>
      </w:r>
    </w:p>
    <w:p w:rsidR="009744F8" w:rsidRDefault="009744F8">
      <w:pPr>
        <w:ind w:firstLine="567"/>
        <w:jc w:val="both"/>
        <w:rPr>
          <w:rFonts w:ascii="Courier New" w:hAnsi="Courier New"/>
          <w:b/>
          <w:sz w:val="26"/>
        </w:rPr>
      </w:pPr>
      <w:r>
        <w:rPr>
          <w:rFonts w:ascii="Courier New" w:hAnsi="Courier New"/>
          <w:sz w:val="26"/>
        </w:rPr>
        <w:t xml:space="preserve">Итак, </w:t>
      </w:r>
      <w:r>
        <w:rPr>
          <w:rFonts w:ascii="Courier New" w:hAnsi="Courier New"/>
          <w:b/>
          <w:sz w:val="26"/>
        </w:rPr>
        <w:t>Вексельное право</w:t>
      </w:r>
      <w:r>
        <w:rPr>
          <w:rFonts w:ascii="Courier New" w:hAnsi="Courier New"/>
          <w:sz w:val="26"/>
        </w:rPr>
        <w:t xml:space="preserve">, как отрасль права, можно пред- ставить как </w:t>
      </w:r>
      <w:r>
        <w:rPr>
          <w:rFonts w:ascii="Courier New" w:hAnsi="Courier New"/>
          <w:b/>
          <w:sz w:val="26"/>
        </w:rPr>
        <w:t>основанная на принципах единства формы векселей</w:t>
      </w:r>
    </w:p>
    <w:p w:rsidR="009744F8" w:rsidRDefault="009744F8">
      <w:pPr>
        <w:jc w:val="both"/>
        <w:rPr>
          <w:rFonts w:ascii="Courier New" w:hAnsi="Courier New"/>
          <w:b/>
          <w:sz w:val="26"/>
        </w:rPr>
      </w:pPr>
      <w:r>
        <w:rPr>
          <w:rFonts w:ascii="Courier New" w:hAnsi="Courier New"/>
          <w:b/>
          <w:sz w:val="26"/>
        </w:rPr>
        <w:t xml:space="preserve">и вексельного обращения, абстрактности, безусловности  и </w:t>
      </w:r>
    </w:p>
    <w:p w:rsidR="009744F8" w:rsidRDefault="009744F8">
      <w:pPr>
        <w:jc w:val="both"/>
        <w:rPr>
          <w:rFonts w:ascii="Courier New" w:hAnsi="Courier New"/>
          <w:b/>
          <w:sz w:val="26"/>
        </w:rPr>
      </w:pPr>
      <w:r>
        <w:rPr>
          <w:rFonts w:ascii="Courier New" w:hAnsi="Courier New"/>
          <w:b/>
          <w:sz w:val="26"/>
        </w:rPr>
        <w:t>формализма вексельного обязательства, независимости обязательства каждого лица, подписавшего вексель, преимущественной охраны прав и интересов вексельного кредитора, совокупность юридических норм, регулирующая отношения в процессе выдачи векселей, их обращении и погашения, защиты прав в случаи нарушения вексельного обязательства.</w:t>
      </w:r>
    </w:p>
    <w:p w:rsidR="009744F8" w:rsidRDefault="009744F8">
      <w:pPr>
        <w:ind w:firstLine="567"/>
        <w:jc w:val="both"/>
        <w:rPr>
          <w:rFonts w:ascii="Courier New" w:hAnsi="Courier New"/>
          <w:sz w:val="26"/>
        </w:rPr>
      </w:pPr>
      <w:r>
        <w:rPr>
          <w:rFonts w:ascii="Courier New" w:hAnsi="Courier New"/>
          <w:sz w:val="26"/>
        </w:rPr>
        <w:t>Из этого определения можно выделить основные отличительные моменты вексельного права.</w:t>
      </w:r>
    </w:p>
    <w:p w:rsidR="009744F8" w:rsidRDefault="009744F8">
      <w:pPr>
        <w:ind w:firstLine="567"/>
        <w:jc w:val="both"/>
        <w:rPr>
          <w:rFonts w:ascii="Courier New" w:hAnsi="Courier New"/>
          <w:sz w:val="26"/>
        </w:rPr>
      </w:pPr>
      <w:r>
        <w:rPr>
          <w:rFonts w:ascii="Courier New" w:hAnsi="Courier New"/>
          <w:sz w:val="26"/>
        </w:rPr>
        <w:t>Во-первых, это особый предмет регулирования, т.е. сходные по своей сущности отношения. Все отношения, возникающие в процессе обращения векселей, строго регламентированны, имеют одинаковую социальную и экономическую направленность, их участниками могут быть только определённый круг субъектов, они возникают, изменяются и прекращаются в строгой последовательности, это имущественные отношения материального характера и часть процессуального. В системе их можно представить в следующем порядке: 1) отношения по выдаче векселя; 2)отношения по акцепту переводных векселей; 3)отношения по передаче векселей; 4) отношения по авалированию векселей; 5)отношения по погашению (оплате); 6) отношения по защите прав законных держателей векселей.</w:t>
      </w:r>
    </w:p>
    <w:p w:rsidR="009744F8" w:rsidRDefault="009744F8">
      <w:pPr>
        <w:ind w:firstLine="567"/>
        <w:jc w:val="both"/>
        <w:rPr>
          <w:rFonts w:ascii="Courier New" w:hAnsi="Courier New"/>
          <w:sz w:val="26"/>
        </w:rPr>
      </w:pPr>
      <w:r>
        <w:rPr>
          <w:rFonts w:ascii="Courier New" w:hAnsi="Courier New"/>
          <w:sz w:val="26"/>
        </w:rPr>
        <w:t>Во-вторых, это наличие внутренне организованной, построенной в иерархичном порядке совокупности юридических норм, которые регулируют эти отношения. Ещё такую систему называют вексельным законодательством, в понятие которого входят не только ГК РФ и Закон “О переводном и простом векселе”, а также иные законы,  международные вексельные конвенции, в которых участвует Россия как правоприемник СССР. Основной источник - это конечно Положение от 1937г. “О переводном и простом векселе”. Нормы вексельного права содержаться в актах Президента РФ, Правительства РФ и других федеральных ведомств</w:t>
      </w:r>
      <w:r>
        <w:rPr>
          <w:rStyle w:val="a9"/>
          <w:rFonts w:ascii="Courier New" w:hAnsi="Courier New"/>
          <w:sz w:val="26"/>
        </w:rPr>
        <w:footnoteReference w:id="16"/>
      </w:r>
      <w:r>
        <w:rPr>
          <w:rFonts w:ascii="Courier New" w:hAnsi="Courier New"/>
          <w:sz w:val="26"/>
        </w:rPr>
        <w:t>. Особенности совершения операций с векселями в коммерческих банках устанавливаются Центральным Банком РФ и др. Хочется отметить, что система норм вексельного права уже практически сформировалась.</w:t>
      </w:r>
    </w:p>
    <w:p w:rsidR="009744F8" w:rsidRDefault="009744F8">
      <w:pPr>
        <w:pStyle w:val="ab"/>
      </w:pPr>
      <w:r>
        <w:t>В-третьих, наличие метода правового регулирования - важная составляющая любой отрасли. Одной из главных черт метода вексельного права является приоритет защиты прав законного держателя векселя, которой пронизано всё вексельное законодательство. Также можно выделить такие черты как относительная абстрактность вексельного обязательства от основания его выдачи, безусловность и формализм. Являясь, по своей сути, подотраслью права гражданского вексельному праву присущи также все черты метода гражданско-правового регулирования (автономия воли, имущественная самостоятельность и др.) за исключениями, указанными выше.</w:t>
      </w:r>
    </w:p>
    <w:p w:rsidR="009744F8" w:rsidRDefault="009744F8">
      <w:pPr>
        <w:ind w:firstLine="567"/>
        <w:jc w:val="both"/>
        <w:rPr>
          <w:rFonts w:ascii="Courier New" w:hAnsi="Courier New"/>
          <w:sz w:val="26"/>
        </w:rPr>
      </w:pPr>
      <w:r>
        <w:rPr>
          <w:rFonts w:ascii="Courier New" w:hAnsi="Courier New"/>
          <w:sz w:val="26"/>
        </w:rPr>
        <w:t>В-четвёртых, в каждой отрасли права выделяют принципы, т.е. основные начала, на которых построена, и которым придерживается вся система. На мой взгляд, очень удачно проанализированы принципы вексельного права в работе Добрыниной Л.Ю. “Вексельное право России”</w:t>
      </w:r>
      <w:r>
        <w:rPr>
          <w:rStyle w:val="a9"/>
          <w:rFonts w:ascii="Courier New" w:hAnsi="Courier New"/>
          <w:sz w:val="26"/>
        </w:rPr>
        <w:footnoteReference w:id="17"/>
      </w:r>
      <w:r>
        <w:rPr>
          <w:rFonts w:ascii="Courier New" w:hAnsi="Courier New"/>
          <w:sz w:val="26"/>
        </w:rPr>
        <w:t xml:space="preserve">, и я могу только повторить их. Это прежде всего принцип единства формы векселей и вексельного обращения: составление векселя только в письменной форме, строго определённый набор вексельных реквизитов и формализм правоотношений, в которые вступают субъекты вексельного права. </w:t>
      </w:r>
    </w:p>
    <w:p w:rsidR="009744F8" w:rsidRDefault="009744F8">
      <w:pPr>
        <w:ind w:firstLine="567"/>
        <w:jc w:val="both"/>
        <w:rPr>
          <w:rFonts w:ascii="Courier New" w:hAnsi="Courier New"/>
          <w:sz w:val="26"/>
        </w:rPr>
      </w:pPr>
      <w:r>
        <w:rPr>
          <w:rFonts w:ascii="Courier New" w:hAnsi="Courier New"/>
          <w:sz w:val="26"/>
        </w:rPr>
        <w:t>Под принципом независимости и самостоятельности обязательства каждого подписавшего вексель понимается, что все подписи и каждая в отдельности независимо от других одинаково сохраняет свою силу и в том случаи, даже если недействительны подписи иных лиц.</w:t>
      </w:r>
    </w:p>
    <w:p w:rsidR="009744F8" w:rsidRDefault="009744F8">
      <w:pPr>
        <w:ind w:firstLine="567"/>
        <w:jc w:val="both"/>
        <w:rPr>
          <w:rFonts w:ascii="Courier New" w:hAnsi="Courier New"/>
          <w:sz w:val="26"/>
        </w:rPr>
      </w:pPr>
      <w:r>
        <w:rPr>
          <w:rFonts w:ascii="Courier New" w:hAnsi="Courier New"/>
          <w:sz w:val="26"/>
        </w:rPr>
        <w:t>Принцип всемерной охраны вексельного кредитора прослеживается во всех вексельных правоотношениях. В юриспруденции такая защита прав векселедержателя получила название вексельной силы, когда, во-первых, возможно взыскание вексельного долга в упрощенном порядке, во-вторых, солидарной ответственностью всех лиц, поставивших свою подпись, в-третьих, одностороннее толкование вексельных норм, и в-четвёртых, быстрота взыскания долга.</w:t>
      </w:r>
    </w:p>
    <w:p w:rsidR="009744F8" w:rsidRDefault="009744F8">
      <w:pPr>
        <w:ind w:firstLine="567"/>
        <w:jc w:val="both"/>
        <w:rPr>
          <w:rFonts w:ascii="Courier New" w:hAnsi="Courier New"/>
          <w:sz w:val="26"/>
        </w:rPr>
      </w:pPr>
      <w:r>
        <w:rPr>
          <w:rFonts w:ascii="Courier New" w:hAnsi="Courier New"/>
          <w:sz w:val="26"/>
        </w:rPr>
        <w:t>Хотелось бы отметить ещё один принцип - строгость денежного характера вексельного обязательства, которая так стала актуальна в последнее время с появлением различных “товарных” псевдовекселей.</w:t>
      </w:r>
    </w:p>
    <w:p w:rsidR="009744F8" w:rsidRDefault="009744F8">
      <w:pPr>
        <w:ind w:firstLine="567"/>
        <w:jc w:val="both"/>
        <w:rPr>
          <w:rFonts w:ascii="Courier New" w:hAnsi="Courier New"/>
          <w:sz w:val="26"/>
        </w:rPr>
      </w:pPr>
      <w:r>
        <w:rPr>
          <w:rFonts w:ascii="Courier New" w:hAnsi="Courier New"/>
          <w:sz w:val="26"/>
        </w:rPr>
        <w:t>Говоря о вексельном праве как целостной системе    гражданского права, невозможно не остановиться на вопросе соотношения вексельного права и гражданского права.</w:t>
      </w:r>
    </w:p>
    <w:p w:rsidR="009744F8" w:rsidRDefault="009744F8">
      <w:pPr>
        <w:ind w:firstLine="567"/>
        <w:jc w:val="both"/>
        <w:rPr>
          <w:rFonts w:ascii="Courier New" w:hAnsi="Courier New"/>
          <w:sz w:val="26"/>
        </w:rPr>
      </w:pPr>
      <w:r>
        <w:rPr>
          <w:rFonts w:ascii="Courier New" w:hAnsi="Courier New"/>
          <w:sz w:val="26"/>
        </w:rPr>
        <w:t>Базируясь на основных принципах гражданского права, вексельное право обладает приёмами и способами, с помощью которых происходит регулирование вексельных отношений.</w:t>
      </w:r>
    </w:p>
    <w:p w:rsidR="009744F8" w:rsidRDefault="009744F8">
      <w:pPr>
        <w:ind w:firstLine="567"/>
        <w:jc w:val="both"/>
        <w:rPr>
          <w:rFonts w:ascii="Courier New" w:hAnsi="Courier New"/>
          <w:sz w:val="26"/>
        </w:rPr>
      </w:pPr>
      <w:r>
        <w:rPr>
          <w:rFonts w:ascii="Courier New" w:hAnsi="Courier New"/>
          <w:sz w:val="26"/>
        </w:rPr>
        <w:t xml:space="preserve">Необходимость определения наиболее важных особенностей поможет разграничить ситуации, когда наблюдается специфика по отношению к общим положениям. </w:t>
      </w:r>
    </w:p>
    <w:p w:rsidR="009744F8" w:rsidRDefault="009744F8">
      <w:pPr>
        <w:ind w:firstLine="567"/>
        <w:jc w:val="both"/>
        <w:rPr>
          <w:rFonts w:ascii="Courier New" w:hAnsi="Courier New"/>
          <w:sz w:val="26"/>
        </w:rPr>
      </w:pPr>
      <w:r>
        <w:rPr>
          <w:rFonts w:ascii="Courier New" w:hAnsi="Courier New"/>
          <w:sz w:val="26"/>
        </w:rPr>
        <w:t>I. Вексельное обязательство включает в себя несколько самостоятельных обязательств участников (векселедателя, индоссантов, акцептанта, авалиста), каждое из которых является односторонней сделкой , действительность которой не зависит от действительности остальных. Одностороннее обязательство индоссанта по передаче векселя устанавливает для него ответственность не только по действительности передаваемого требования, но и за его осуществление (ст.47 Положения).</w:t>
      </w:r>
    </w:p>
    <w:p w:rsidR="009744F8" w:rsidRDefault="009744F8">
      <w:pPr>
        <w:ind w:firstLine="567"/>
        <w:jc w:val="both"/>
        <w:rPr>
          <w:rFonts w:ascii="Courier New" w:hAnsi="Courier New"/>
          <w:sz w:val="26"/>
        </w:rPr>
      </w:pPr>
      <w:r>
        <w:rPr>
          <w:rFonts w:ascii="Courier New" w:hAnsi="Courier New"/>
          <w:sz w:val="26"/>
        </w:rPr>
        <w:t>II. Каждое из обязательств, заключенных в векселе, безусловно. Наличие в тексте векселя каких-либо условий его исполнения лишает этот документ вексельной силы и служит основанием для применения к нему общих норм гражданского права (п.2) ст.1 Положения).</w:t>
      </w:r>
    </w:p>
    <w:p w:rsidR="009744F8" w:rsidRDefault="009744F8">
      <w:pPr>
        <w:ind w:firstLine="567"/>
        <w:jc w:val="both"/>
        <w:rPr>
          <w:rFonts w:ascii="Courier New" w:hAnsi="Courier New"/>
          <w:sz w:val="26"/>
        </w:rPr>
      </w:pPr>
      <w:r>
        <w:rPr>
          <w:rFonts w:ascii="Courier New" w:hAnsi="Courier New"/>
          <w:sz w:val="26"/>
        </w:rPr>
        <w:t>III. Вексель - строго формальный документ. Отсутствие хотя бы одного из реквизитов делает его недействительным (ст.ст.2 и 76 Положения).</w:t>
      </w:r>
    </w:p>
    <w:p w:rsidR="009744F8" w:rsidRDefault="009744F8">
      <w:pPr>
        <w:ind w:firstLine="567"/>
        <w:jc w:val="both"/>
        <w:rPr>
          <w:rFonts w:ascii="Courier New" w:hAnsi="Courier New"/>
          <w:sz w:val="26"/>
        </w:rPr>
      </w:pPr>
      <w:r>
        <w:rPr>
          <w:rFonts w:ascii="Courier New" w:hAnsi="Courier New"/>
          <w:sz w:val="26"/>
        </w:rPr>
        <w:t>IV. Более короткие по сравнению с общегражданскими сроки исковой давности: исковые требования векселедержателя против индоссатов и векселедателя в переводном векселе погашаются истечением одного года со дня протеста, или со дня срока платежа, в случаи оговорки “оборот без издержек”. Исковые требования индоссантов друг к другу и к векселедателю погашаются истечением шести месяцев, считая со дня, в который индоссант оплатил вексель, или со дня предъявления ему иска (ст.70 Положения).</w:t>
      </w:r>
    </w:p>
    <w:p w:rsidR="009744F8" w:rsidRDefault="009744F8">
      <w:pPr>
        <w:ind w:firstLine="567"/>
        <w:jc w:val="both"/>
        <w:rPr>
          <w:rFonts w:ascii="Courier New" w:hAnsi="Courier New"/>
          <w:sz w:val="26"/>
        </w:rPr>
      </w:pPr>
      <w:r>
        <w:rPr>
          <w:rFonts w:ascii="Courier New" w:hAnsi="Courier New"/>
          <w:sz w:val="26"/>
        </w:rPr>
        <w:t>V. Должник по векселю вправе предъявить только такие возражения, которые вытекают из самого векселя (его реквизитов) - несоблюдение формальных требований, либо из непосредственных (личных) отношений должника и векселедержателя, либо из недобросовестности векселедержа- теля, проявившейся при приобретении векселя.</w:t>
      </w:r>
    </w:p>
    <w:p w:rsidR="009744F8" w:rsidRDefault="009744F8">
      <w:pPr>
        <w:ind w:firstLine="567"/>
        <w:jc w:val="both"/>
        <w:rPr>
          <w:rFonts w:ascii="Courier New" w:hAnsi="Courier New"/>
          <w:sz w:val="26"/>
        </w:rPr>
      </w:pPr>
      <w:r>
        <w:rPr>
          <w:rFonts w:ascii="Courier New" w:hAnsi="Courier New"/>
          <w:sz w:val="26"/>
        </w:rPr>
        <w:t>VI. В соответствии с главой VI Положения платеж по векселю может быть обеспечен полностью или в части вексельной суммы посредством аваля. Согласно ст.31 Положения аваль даётся на переводном векселе или на добавочном листе (аллонже); он может быть дан и на отдельном листе с указанием места его выдачи. Аваль выражается словами “считать за аваль” или всякой иной равнозначной оговоркой. В качестве авалиста может выступать любое дееспособное лицо, кроме случаев, указанных в ст.2 Закона “О переводном и простом векселе”.</w:t>
      </w:r>
    </w:p>
    <w:p w:rsidR="009744F8" w:rsidRDefault="009744F8">
      <w:pPr>
        <w:ind w:firstLine="567"/>
        <w:jc w:val="both"/>
        <w:rPr>
          <w:rFonts w:ascii="Courier New" w:hAnsi="Courier New"/>
          <w:sz w:val="26"/>
        </w:rPr>
      </w:pPr>
      <w:r>
        <w:rPr>
          <w:rFonts w:ascii="Courier New" w:hAnsi="Courier New"/>
          <w:sz w:val="26"/>
        </w:rPr>
        <w:t>По сравнению с вексельным авалем, гарантом по банковской гарантии в соответствии со ст.368 ГК РФ может быть только банк, небанковская кредитная организация или страховая компания.</w:t>
      </w:r>
    </w:p>
    <w:p w:rsidR="009744F8" w:rsidRDefault="009744F8">
      <w:pPr>
        <w:ind w:firstLine="567"/>
        <w:jc w:val="both"/>
        <w:rPr>
          <w:rFonts w:ascii="Courier New" w:hAnsi="Courier New"/>
          <w:sz w:val="26"/>
        </w:rPr>
      </w:pPr>
      <w:r>
        <w:rPr>
          <w:rFonts w:ascii="Courier New" w:hAnsi="Courier New"/>
          <w:sz w:val="26"/>
        </w:rPr>
        <w:t>Поручительство представляет собой гражданско-правовой договор (ст.361 ГК РФ), в то время как аваль - односторонняя сделка.</w:t>
      </w:r>
    </w:p>
    <w:p w:rsidR="009744F8" w:rsidRDefault="009744F8">
      <w:pPr>
        <w:ind w:firstLine="567"/>
        <w:jc w:val="both"/>
        <w:rPr>
          <w:rFonts w:ascii="Courier New" w:hAnsi="Courier New"/>
          <w:sz w:val="26"/>
        </w:rPr>
      </w:pPr>
      <w:r>
        <w:rPr>
          <w:rFonts w:ascii="Courier New" w:hAnsi="Courier New"/>
          <w:sz w:val="26"/>
        </w:rPr>
        <w:t>Как и аваль, банковская гарантия - односторонняя сделка, а также абстрактное обязательство, однако обязательство гаранта прекращается сроком на который выдана гарантия (ст.378 ГК РФ).</w:t>
      </w:r>
    </w:p>
    <w:p w:rsidR="009744F8" w:rsidRDefault="009744F8">
      <w:pPr>
        <w:ind w:firstLine="567"/>
        <w:jc w:val="both"/>
        <w:rPr>
          <w:rFonts w:ascii="Courier New" w:hAnsi="Courier New"/>
          <w:sz w:val="26"/>
        </w:rPr>
      </w:pPr>
      <w:r>
        <w:rPr>
          <w:rFonts w:ascii="Courier New" w:hAnsi="Courier New"/>
          <w:sz w:val="26"/>
        </w:rPr>
        <w:t>Ответственность по договору может быть солидарной, если она не предусмотрена в законе или договоре как субсидиарная (ст.363 ГК РФ).</w:t>
      </w:r>
    </w:p>
    <w:p w:rsidR="009744F8" w:rsidRDefault="009744F8">
      <w:pPr>
        <w:ind w:firstLine="567"/>
        <w:jc w:val="both"/>
        <w:rPr>
          <w:rFonts w:ascii="Courier New" w:hAnsi="Courier New"/>
          <w:sz w:val="26"/>
        </w:rPr>
      </w:pPr>
      <w:r>
        <w:rPr>
          <w:rFonts w:ascii="Courier New" w:hAnsi="Courier New"/>
          <w:sz w:val="26"/>
        </w:rPr>
        <w:t xml:space="preserve">Поручительство прекращается переводом долга на другое лицо по обеспеченному поручительством обязательству, если поручитель не дал согласия кредитору отвечать за нового </w:t>
      </w:r>
    </w:p>
    <w:p w:rsidR="009744F8" w:rsidRDefault="009744F8">
      <w:pPr>
        <w:jc w:val="both"/>
        <w:rPr>
          <w:rFonts w:ascii="Courier New" w:hAnsi="Courier New"/>
          <w:sz w:val="26"/>
        </w:rPr>
      </w:pPr>
      <w:r>
        <w:rPr>
          <w:rFonts w:ascii="Courier New" w:hAnsi="Courier New"/>
          <w:sz w:val="26"/>
        </w:rPr>
        <w:t>должника (ст.367 ГК РФ). В вексельном обязательстве должнику не предоставлено право перевода долга в каком либо виде.</w:t>
      </w:r>
    </w:p>
    <w:p w:rsidR="009744F8" w:rsidRDefault="009744F8">
      <w:pPr>
        <w:ind w:firstLine="567"/>
        <w:jc w:val="both"/>
        <w:rPr>
          <w:rFonts w:ascii="Courier New" w:hAnsi="Courier New"/>
          <w:sz w:val="26"/>
        </w:rPr>
      </w:pPr>
      <w:r>
        <w:rPr>
          <w:rFonts w:ascii="Courier New" w:hAnsi="Courier New"/>
          <w:sz w:val="26"/>
        </w:rPr>
        <w:t>В вексельном обязательстве может быть ситуация, когда ответственности авалиста не наступает, если аваль был дан за из одного индоссантов: если индоссант включил в передаточную надпись оговорку “без оборота на меня”. В этом случаи аваль можно рассматривать как выданный за необязанное лицо</w:t>
      </w:r>
      <w:r>
        <w:rPr>
          <w:rStyle w:val="a9"/>
          <w:rFonts w:ascii="Courier New" w:hAnsi="Courier New"/>
          <w:sz w:val="26"/>
        </w:rPr>
        <w:footnoteReference w:id="18"/>
      </w:r>
      <w:r>
        <w:rPr>
          <w:rFonts w:ascii="Courier New" w:hAnsi="Courier New"/>
          <w:sz w:val="26"/>
        </w:rPr>
        <w:t>, т.к. авалист отвечает также как и тот за кого он выдал аваль (ст.32 Положения).</w:t>
      </w:r>
    </w:p>
    <w:p w:rsidR="009744F8" w:rsidRDefault="009744F8">
      <w:pPr>
        <w:ind w:firstLine="567"/>
        <w:jc w:val="both"/>
        <w:rPr>
          <w:rFonts w:ascii="Courier New" w:hAnsi="Courier New"/>
          <w:sz w:val="26"/>
        </w:rPr>
      </w:pPr>
      <w:r>
        <w:rPr>
          <w:rFonts w:ascii="Courier New" w:hAnsi="Courier New"/>
          <w:sz w:val="26"/>
        </w:rPr>
        <w:t>Поручитель либо гарант, принимая на себя обязательство по обеспечению исполнения обязательства принципала или должника, как правило знают личность кредитора по обеспеченному договору обязательству (договор поручительства заключается между поручителем и кредитором - ст.361 ГК РФ; банковская гарантия гаранта направляется в адрес бенефициара - ст.368 ГК РФ). Авалист, совершая вексельное поручительство не знает заранее того кредитора, который может предъявить ему требование по оплате вексельной суммы.</w:t>
      </w:r>
    </w:p>
    <w:p w:rsidR="009744F8" w:rsidRDefault="009744F8">
      <w:pPr>
        <w:ind w:firstLine="567"/>
        <w:jc w:val="both"/>
        <w:rPr>
          <w:rFonts w:ascii="Courier New" w:hAnsi="Courier New"/>
          <w:sz w:val="26"/>
        </w:rPr>
      </w:pPr>
      <w:r>
        <w:rPr>
          <w:rFonts w:ascii="Courier New" w:hAnsi="Courier New"/>
          <w:sz w:val="26"/>
        </w:rPr>
        <w:t>VII. В ст.47 Положения указывается, что  все выдавшие, акцептовавшие, индоссировавшие переводной вексель или поставившие на нём аваль солидарно обязаны перед векселедержателем. С учетом того, что в нормах Гражданского Кодекса так же встречается понятие солидарной ответственности встаёт вопрос о критериях разграничения и пределы регулирования по правилам гражданско-правовой ответственности и ответственности в вексельном обязательстве. Некоторые авторы считают, что в вексельном обязательстве вообще не существует солидарной ответственности всех вексельных должников, а только главных (векселедателя простого и акцептанта переводного); второстепенные должники по векселю (индоссанты, авалисты) не являются субъектами вексельной ответственности, а лишь несут “...обязанность выплатить сумму векселя с вексельными санкциями, которая представляет собой своеобразный способ распределения риска неоплаты векселя”</w:t>
      </w:r>
      <w:r>
        <w:rPr>
          <w:rStyle w:val="a9"/>
          <w:rFonts w:ascii="Courier New" w:hAnsi="Courier New"/>
          <w:sz w:val="26"/>
        </w:rPr>
        <w:footnoteReference w:id="19"/>
      </w:r>
      <w:r>
        <w:rPr>
          <w:rFonts w:ascii="Courier New" w:hAnsi="Courier New"/>
          <w:sz w:val="26"/>
        </w:rPr>
        <w:t>. Думается, что в сущности здесь не имеет значение как называть это явление. Вопрос, на мой взгляд, состоит в том, что вексельная солидарная обязанность (ответственность) должников отличается от такой же по общим  нормам гражданского права и в чём характер таких отличий.</w:t>
      </w:r>
    </w:p>
    <w:p w:rsidR="009744F8" w:rsidRDefault="009744F8">
      <w:pPr>
        <w:ind w:firstLine="567"/>
        <w:jc w:val="both"/>
        <w:rPr>
          <w:rFonts w:ascii="Courier New" w:hAnsi="Courier New"/>
          <w:sz w:val="26"/>
        </w:rPr>
      </w:pPr>
      <w:r>
        <w:rPr>
          <w:rFonts w:ascii="Courier New" w:hAnsi="Courier New"/>
          <w:sz w:val="26"/>
        </w:rPr>
        <w:t>Солидарная ответственность (обязанность) в гражданском праве отличается от вексельной по следующим критериям: в гражданском праве должник, исполнивший солидарную обязанность , имеет право требования к остальным должникам в равных долях за вычетом доли, падающей на него самого (ч.1 ст.325 ГК РФ). Вексельный должник, исполнивший солидарную обязанность имеет право требования к остальным должникам на всю сумму вексельного долга плюс проценты на указанную сумму, а также понесённые им издержки (ст.49 Положения). На это указывает и арбитражная практика (ст.17 Обзора практики).</w:t>
      </w:r>
    </w:p>
    <w:p w:rsidR="009744F8" w:rsidRDefault="009744F8">
      <w:pPr>
        <w:ind w:firstLine="567"/>
        <w:jc w:val="both"/>
        <w:rPr>
          <w:rFonts w:ascii="Courier New" w:hAnsi="Courier New"/>
          <w:sz w:val="26"/>
        </w:rPr>
      </w:pPr>
      <w:r>
        <w:rPr>
          <w:rFonts w:ascii="Courier New" w:hAnsi="Courier New"/>
          <w:sz w:val="26"/>
        </w:rPr>
        <w:t>Таким образом, вексельная ответственность имеет некоторые различия по отношению к солидарной ответственности в гражданском праве, основная особенность которой состоит в самостоятельности, одностороннем характере, предполагающего, что каждый из вексельных должников несёт самостоятельную ответственность.</w:t>
      </w:r>
    </w:p>
    <w:p w:rsidR="009744F8" w:rsidRDefault="009744F8">
      <w:pPr>
        <w:ind w:firstLine="567"/>
        <w:jc w:val="both"/>
        <w:rPr>
          <w:rFonts w:ascii="Courier New" w:hAnsi="Courier New"/>
          <w:sz w:val="26"/>
        </w:rPr>
      </w:pPr>
      <w:r>
        <w:rPr>
          <w:rFonts w:ascii="Courier New" w:hAnsi="Courier New"/>
          <w:sz w:val="26"/>
        </w:rPr>
        <w:t>Указанные отличительные особенности вексельного права выделяют его как особый институт права гражданского, основными характеристиками которого являются абстрактность, безусловность, строгий формализм, простота. Отсутствие или нарушение хотя бы одного из них означает возврат в лоно общих гражданско-правовых норм и потерю так называемой “вексельной силы”.</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r>
        <w:rPr>
          <w:rFonts w:ascii="Courier New" w:hAnsi="Courier New"/>
          <w:b/>
          <w:sz w:val="26"/>
        </w:rPr>
        <w:t>4. Вексельное законодательство.</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В предыдущей главе были только затронуты самые общие вопросы, касающиеся вексельного обращения, в том числе вопрос о нормах вексельного права. Необходимо более подробно рассмотреть всю совокупность правовых норм регулирующих вексельное обращение, используя при этом системный подход.</w:t>
      </w:r>
    </w:p>
    <w:p w:rsidR="009744F8" w:rsidRDefault="009744F8">
      <w:pPr>
        <w:ind w:firstLine="567"/>
        <w:jc w:val="both"/>
        <w:rPr>
          <w:rFonts w:ascii="Courier New" w:hAnsi="Courier New"/>
          <w:sz w:val="26"/>
        </w:rPr>
      </w:pPr>
      <w:r>
        <w:rPr>
          <w:rFonts w:ascii="Courier New" w:hAnsi="Courier New"/>
          <w:sz w:val="26"/>
        </w:rPr>
        <w:t>В настоящей работе такую совокупность юридических норм вексельного права я буду называть вексельным законодательством, несмотря на то, что нормы вексельного права содержаться не только в ГК РФ и иных федеральных законах, но и в подзаконных нормативных актах.</w:t>
      </w:r>
    </w:p>
    <w:p w:rsidR="009744F8" w:rsidRDefault="009744F8">
      <w:pPr>
        <w:ind w:firstLine="567"/>
        <w:jc w:val="both"/>
        <w:rPr>
          <w:rFonts w:ascii="Courier New" w:hAnsi="Courier New"/>
          <w:sz w:val="26"/>
        </w:rPr>
      </w:pPr>
      <w:r>
        <w:rPr>
          <w:rFonts w:ascii="Courier New" w:hAnsi="Courier New"/>
          <w:sz w:val="26"/>
        </w:rPr>
        <w:t xml:space="preserve">Сразу же хотелось бы сказать о возникновении вексельного права. Становление и развитие этого института шло постепенно, начиная с Указа 1693г. о векселях и Вексельного Устава 1729г. Но и в те года и в наше время основные нормы вексельного права приходили к нам с Западной Европы. Современное  законодательство о векселях полностью заимствовано из международных конвенций. Я не хочу сказать, что это плохо, просто в нашей стране не было потребности в этом правовом институте, он был навязан нам волей правителей по подобию права европейских стран. И как следствие, нынешнее Положение о векселях практически слово в слово повторяет ЕВЗ за некоторыми изъятиями. </w:t>
      </w:r>
    </w:p>
    <w:p w:rsidR="009744F8" w:rsidRDefault="009744F8">
      <w:pPr>
        <w:ind w:firstLine="567"/>
        <w:jc w:val="both"/>
        <w:rPr>
          <w:rFonts w:ascii="Courier New" w:hAnsi="Courier New"/>
          <w:sz w:val="26"/>
        </w:rPr>
      </w:pPr>
      <w:r>
        <w:rPr>
          <w:rFonts w:ascii="Courier New" w:hAnsi="Courier New"/>
          <w:sz w:val="26"/>
        </w:rPr>
        <w:t>Принимая вексельные конвенции, страны участницы может быть стремились к однотипному регулированию вексельного права, но лишь выработали основные принципы и методы, а также способы разрешения спорных ситуаций при международном вексельном обращении. Россия как правоприемник СССР также является участницей этих соглашений. Такое заимствование показывает не столько навязанный характер этого института, сколько более совершенную модель международного торгового обращения. Если участниками международных экономических отношений будут применяться нормы права, которые в стране каждого из участника имеют одинаковое значение и силу, то они от этого только выиграют. Тем более практика не раз доказывала, что международная поставка и торговля более эффективна если использовать в различных качествах векселя: это и упрощает оборот, и ускоряет расчёты, как правило, в такие отношения втягивается больший круг субъектов и т.д.</w:t>
      </w:r>
    </w:p>
    <w:p w:rsidR="009744F8" w:rsidRDefault="009744F8">
      <w:pPr>
        <w:ind w:firstLine="567"/>
        <w:jc w:val="both"/>
        <w:rPr>
          <w:rFonts w:ascii="Courier New" w:hAnsi="Courier New"/>
          <w:sz w:val="26"/>
        </w:rPr>
      </w:pPr>
      <w:r>
        <w:rPr>
          <w:rFonts w:ascii="Courier New" w:hAnsi="Courier New"/>
          <w:sz w:val="26"/>
        </w:rPr>
        <w:t>Поэтому, на мой взгляд, вексельное законодательство России является частью международного вексельного права, относящегося к женевской системе.</w:t>
      </w:r>
    </w:p>
    <w:p w:rsidR="009744F8" w:rsidRDefault="009744F8">
      <w:pPr>
        <w:ind w:firstLine="567"/>
        <w:jc w:val="both"/>
        <w:rPr>
          <w:rFonts w:ascii="Courier New" w:hAnsi="Courier New"/>
          <w:sz w:val="26"/>
        </w:rPr>
      </w:pPr>
      <w:r>
        <w:rPr>
          <w:rFonts w:ascii="Courier New" w:hAnsi="Courier New"/>
          <w:sz w:val="26"/>
        </w:rPr>
        <w:t>Отправным моментом можно признать наличие в гражданском законодательстве самого понятия векселя и особенности его обращения. Первый по значимости нормативный акт, в котором содержаться нормы вексельного права можно признать Гражданский кодекс РФ. В ст.143 ГК Рф вексель отнесён к ценным бумагам. В ст.815 ГК РФ дано определения векселя как ничем не обусловленное обязательство векселедателя (заёмщика) либо иного указанного в векселе плательщика (акцептанта) выплатить по наступлении определённого срока полученные взаймы денежные средства. При этом указывается, что отношения, возникающие по переводному или простому векселю регулируются соответствующим законом. Это ещё раз подчёркивает специфику норм вексельного права: даже являясь институтом права гражданского вексельное право подчиняется только соответствующим нормам вексельного права. Общие нормы гражданского права, являясь по своей сущности образующими для вексельного права имеют второстепенную юридическую силу, поскольку иное не установлено законом о переводном и простом  векселе.</w:t>
      </w:r>
    </w:p>
    <w:p w:rsidR="009744F8" w:rsidRDefault="009744F8">
      <w:pPr>
        <w:ind w:firstLine="567"/>
        <w:jc w:val="both"/>
        <w:rPr>
          <w:rFonts w:ascii="Courier New" w:hAnsi="Courier New"/>
          <w:sz w:val="26"/>
        </w:rPr>
      </w:pPr>
      <w:r>
        <w:rPr>
          <w:rFonts w:ascii="Courier New" w:hAnsi="Courier New"/>
          <w:sz w:val="26"/>
        </w:rPr>
        <w:t xml:space="preserve"> В ч.1 ст.7 ГК РФ устанавливается, что общепризнанные принципы и нормы международного права и международные договоры Российской Федерации являются в соответствии с Конституцией РФ составляющей частью правовой системы нашей страны. Отсюда признание женевских вексельных конвенций оставляющей частью вексельного права России, которые были приняты в 1930г.: 1) “Конвенция, устанавливающая Единообразный закон о переводном и простом векселе” (ЕВЗ) - выработаны нормы вексельного права и вексельного обращения; 2) “Конвенция, имеющая целью разрешения некоторых коллизий законов о переводных и простых векселях” - основное предназначение этого документа заключается в том, чтобы выработать одинаковые способы и приёмы толкования и применения норм вексельного права различных стран при использовании векселя в международных отношениях; 3) “Конвенция о гербовом сборе простых и переводных векселей” - устанавливает взимание гербового сбора: страны-участницы вексельных конвенций сами устанавливают порядок и размеры таких сборов</w:t>
      </w:r>
      <w:r>
        <w:rPr>
          <w:rStyle w:val="a9"/>
          <w:rFonts w:ascii="Courier New" w:hAnsi="Courier New"/>
          <w:sz w:val="26"/>
        </w:rPr>
        <w:footnoteReference w:id="20"/>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Следующую группу источников вексельного права составляют нормативные акты, принятые высшим законодательным органом страны - законы. И первый по значимости из них - Федеральный закон “О переводном и </w:t>
      </w:r>
    </w:p>
    <w:p w:rsidR="009744F8" w:rsidRDefault="009744F8">
      <w:pPr>
        <w:jc w:val="both"/>
        <w:rPr>
          <w:rFonts w:ascii="Courier New" w:hAnsi="Courier New"/>
          <w:sz w:val="26"/>
        </w:rPr>
      </w:pPr>
      <w:r>
        <w:rPr>
          <w:rFonts w:ascii="Courier New" w:hAnsi="Courier New"/>
          <w:sz w:val="26"/>
        </w:rPr>
        <w:t>простом векселе” № 48-ФЗ от 21.02.97г. Указанный нормативный акт установил, что на территории Российской Федерации применяется Положение от 1937г. Хотя он не внёс существенных новелл в систему вексельного права, им были установлены некоторые положительные моменты: определил субъектный состав участником вексельных правоотношений (ст.2); порядок исчисления пени и штрафов, связанных с взысканием вексельного долга (ст.3); важным моментов является то, что обязательство может считаться векселем, если оно составлено в простой письменной форме (ст.4); установлен упрощенный порядок производства по опротестованным векселям в соответствии с главой 11.1 и разделом V ГПК РСФСР (ст.5).</w:t>
      </w:r>
    </w:p>
    <w:p w:rsidR="009744F8" w:rsidRDefault="009744F8">
      <w:pPr>
        <w:ind w:firstLine="567"/>
        <w:jc w:val="both"/>
        <w:rPr>
          <w:rFonts w:ascii="Courier New" w:hAnsi="Courier New"/>
          <w:sz w:val="26"/>
        </w:rPr>
      </w:pPr>
      <w:r>
        <w:rPr>
          <w:rFonts w:ascii="Courier New" w:hAnsi="Courier New"/>
          <w:sz w:val="26"/>
        </w:rPr>
        <w:t>“Законченность” и обособленность вексельного права может подтвердиться и в том, что кроме материальных норм, вексельные отношения регулируются и процессуальными нормами. В главе 11.1 ГПК РСФСР предусмотрена особая процедура производства в суде первой инстанции на основании судебного приказа. Судебный приказ, который имеет силу исполнительного листа, выдаётя судьёй в случаи предъявления требования, основанного на протесте векселя в неплатеже, неакцепте и недатировании акцепта, совершенном нотариусом (п.2) ст.125.5 ГПК РСФСР). Порядок искового производства по делам о взыскании вексельного долга производится в соответствии с предметной и субъектной подведомственностью.</w:t>
      </w:r>
    </w:p>
    <w:p w:rsidR="009744F8" w:rsidRDefault="009744F8">
      <w:pPr>
        <w:ind w:firstLine="567"/>
        <w:jc w:val="both"/>
        <w:rPr>
          <w:rFonts w:ascii="Courier New" w:hAnsi="Courier New"/>
          <w:sz w:val="26"/>
        </w:rPr>
      </w:pPr>
      <w:r>
        <w:rPr>
          <w:rFonts w:ascii="Courier New" w:hAnsi="Courier New"/>
          <w:sz w:val="26"/>
        </w:rPr>
        <w:t>В том случаи, когда вексель с соблюдением установленного порядка выписан в иностранной валюте, он считается валютной ценностью. В этом случаи порядок обращения такого векселя регулируется нормами вексельного права, но с учётом особенностей валютного законодательства, и прежде всего Закона “О валютном регулировании и валютном контроле” от 1991г.</w:t>
      </w:r>
    </w:p>
    <w:p w:rsidR="009744F8" w:rsidRDefault="009744F8">
      <w:pPr>
        <w:jc w:val="both"/>
        <w:rPr>
          <w:rFonts w:ascii="Courier New" w:hAnsi="Courier New"/>
          <w:sz w:val="26"/>
        </w:rPr>
      </w:pPr>
      <w:r>
        <w:rPr>
          <w:rFonts w:ascii="Courier New" w:hAnsi="Courier New"/>
          <w:sz w:val="26"/>
        </w:rPr>
        <w:t>В законе “О налоге на прибыль предприятий и организаций” № 2116-1 установлен порядок взимания налога на прибыль, в качестве объекта налогообложения которого является в том числе и доход, полученный от операций с векселями. Ставка налога установлена в размере 11% в федеральный бюджет и не более 27% и 19% в бюджеты субъектов РФ для банков и иных юридических лиц соответственно (п.6 ст.2 и ст.5 указанного закона).</w:t>
      </w:r>
    </w:p>
    <w:p w:rsidR="009744F8" w:rsidRDefault="009744F8">
      <w:pPr>
        <w:jc w:val="both"/>
        <w:rPr>
          <w:rFonts w:ascii="Courier New" w:hAnsi="Courier New"/>
          <w:sz w:val="26"/>
        </w:rPr>
      </w:pPr>
      <w:r>
        <w:rPr>
          <w:rFonts w:ascii="Courier New" w:hAnsi="Courier New"/>
          <w:sz w:val="26"/>
        </w:rPr>
        <w:t>Следующая категория источников вексельного права состоит из подзаконных нормативных актов. Прежде всего, основной нормативный акт - Постановление ЦИК и СНК СССР “О введении в действие Положения о переводном и простом векселе” от 7 августа 1937г. № 104/1341</w:t>
      </w:r>
      <w:r>
        <w:rPr>
          <w:rStyle w:val="a9"/>
          <w:rFonts w:ascii="Courier New" w:hAnsi="Courier New"/>
          <w:sz w:val="26"/>
        </w:rPr>
        <w:footnoteReference w:id="21"/>
      </w:r>
      <w:r>
        <w:rPr>
          <w:rFonts w:ascii="Courier New" w:hAnsi="Courier New"/>
          <w:sz w:val="26"/>
        </w:rPr>
        <w:t xml:space="preserve">. Названый нормативный акт является основным источником вексельного права. Он регулирует отношения начиная с момента возникновения вексельного обязательства, в процессе обращения векселей, предъявления к платежу и акцепту, по протестам в неплатеже, неакцепте и недатировании акцепта, сроках исковой давности по вексельному обязательству. </w:t>
      </w:r>
    </w:p>
    <w:p w:rsidR="009744F8" w:rsidRDefault="009744F8">
      <w:pPr>
        <w:ind w:firstLine="567"/>
        <w:jc w:val="both"/>
        <w:rPr>
          <w:rFonts w:ascii="Courier New" w:hAnsi="Courier New"/>
          <w:sz w:val="26"/>
        </w:rPr>
      </w:pPr>
      <w:r>
        <w:rPr>
          <w:rFonts w:ascii="Courier New" w:hAnsi="Courier New"/>
          <w:sz w:val="26"/>
        </w:rPr>
        <w:t>Немаловажную роль в вексельном законодательстве занимают нормативные акты федеральных органов исполнительной власти. Это прежде всего правовые акты Президента РФ (Указ № 1212 - о мерах по повышению собираемости налогов ...; Указ № 1662 - об улучшении расчётов в хозяйстве..., и др.)и Правительства РФ ( Постановление № 10940 от 26.09.94г. “Об оформлении взаимной задолженности предприятий и организаций векселями единого образца...).</w:t>
      </w:r>
    </w:p>
    <w:p w:rsidR="009744F8" w:rsidRDefault="009744F8">
      <w:pPr>
        <w:ind w:firstLine="567"/>
        <w:jc w:val="both"/>
        <w:rPr>
          <w:rFonts w:ascii="Courier New" w:hAnsi="Courier New"/>
          <w:sz w:val="26"/>
        </w:rPr>
      </w:pPr>
      <w:r>
        <w:rPr>
          <w:rFonts w:ascii="Courier New" w:hAnsi="Courier New"/>
          <w:sz w:val="26"/>
        </w:rPr>
        <w:t>Особое место в этой системе занимают нормативные акты Центрального банка РФ. Самый первый из них - Рекомендации банкам по работе с векселями, утверждённые Письмом Центрального банка РФ от 9.09.91 № 14-3/30</w:t>
      </w:r>
      <w:r>
        <w:rPr>
          <w:rStyle w:val="a9"/>
          <w:rFonts w:ascii="Courier New" w:hAnsi="Courier New"/>
          <w:sz w:val="26"/>
        </w:rPr>
        <w:footnoteReference w:id="22"/>
      </w:r>
      <w:r>
        <w:rPr>
          <w:rFonts w:ascii="Courier New" w:hAnsi="Courier New"/>
          <w:sz w:val="26"/>
        </w:rPr>
        <w:t xml:space="preserve"> (далее - Рекомендации). В разделе 1 Рекомендаций идёт своего рода комментарий к Положению, что в сущности упрощает понимание основных положений обращения векселей. В следующем разделе Рекомендаций освещается вопрос особенностей операций с векселями в коммерческих банках: операции по учёту векселей,  ссуды под обеспечение векселей, инкассация векселей, домициляция. Письмом Центрального Банка № 26 от 23.02.95 (в ред. письма ЦБ РФ № 577-У от 17.06.99) устанавливаются принципы проведения операций коммерческих банков с векселями и порядок бухгалтерского учёта таких операций. Центральным банком принимались нормативные акты о переучёте векселей предприятий Банком России, где устанавливаются общие принципы и порядок переучета векселей, владельцами которых являются коммерческие банки</w:t>
      </w:r>
      <w:r>
        <w:rPr>
          <w:rStyle w:val="a9"/>
          <w:rFonts w:ascii="Courier New" w:hAnsi="Courier New"/>
          <w:sz w:val="26"/>
        </w:rPr>
        <w:footnoteReference w:id="23"/>
      </w:r>
      <w:r>
        <w:rPr>
          <w:rFonts w:ascii="Courier New" w:hAnsi="Courier New"/>
          <w:sz w:val="26"/>
        </w:rPr>
        <w:t>, акты о порядке отражения дисконта по собственным векселям кредитных организаций</w:t>
      </w:r>
      <w:r>
        <w:rPr>
          <w:rStyle w:val="a9"/>
          <w:rFonts w:ascii="Courier New" w:hAnsi="Courier New"/>
          <w:sz w:val="26"/>
        </w:rPr>
        <w:footnoteReference w:id="24"/>
      </w:r>
      <w:r>
        <w:rPr>
          <w:rFonts w:ascii="Courier New" w:hAnsi="Courier New"/>
          <w:sz w:val="26"/>
        </w:rPr>
        <w:t>. В Указаниях ЦБ РФ № 292-У от 15.07.98г. разработаны общие принципы депозитарных операций и учёта векселей в коммерческих банках, что в сущности нормализовало работу по бездокументарному обращению векселей.</w:t>
      </w:r>
    </w:p>
    <w:p w:rsidR="009744F8" w:rsidRDefault="009744F8">
      <w:pPr>
        <w:ind w:firstLine="567"/>
        <w:jc w:val="both"/>
        <w:rPr>
          <w:rFonts w:ascii="Courier New" w:hAnsi="Courier New"/>
          <w:sz w:val="26"/>
        </w:rPr>
      </w:pPr>
      <w:r>
        <w:rPr>
          <w:rFonts w:ascii="Courier New" w:hAnsi="Courier New"/>
          <w:sz w:val="26"/>
        </w:rPr>
        <w:t xml:space="preserve"> В Постановлении № 36 от 16.10.97 ФКЦБ РФ разработан порядок осуществления депозитарной деятельности с ценными бумагами, положения которого распространяются и на неэмиссионные ценные бумаги, к которым относятся векселя (п.2.2. указанного Постановления).</w:t>
      </w:r>
    </w:p>
    <w:p w:rsidR="009744F8" w:rsidRDefault="009744F8">
      <w:pPr>
        <w:ind w:firstLine="567"/>
        <w:jc w:val="both"/>
        <w:rPr>
          <w:rFonts w:ascii="Courier New" w:hAnsi="Courier New"/>
          <w:sz w:val="26"/>
        </w:rPr>
      </w:pPr>
      <w:r>
        <w:rPr>
          <w:rFonts w:ascii="Courier New" w:hAnsi="Courier New"/>
          <w:sz w:val="26"/>
        </w:rPr>
        <w:t xml:space="preserve">Приказом Министерства юстиции РСФСР от 06.01.87г. №01/16-01 </w:t>
      </w:r>
    </w:p>
    <w:p w:rsidR="009744F8" w:rsidRDefault="009744F8">
      <w:pPr>
        <w:jc w:val="both"/>
        <w:rPr>
          <w:rFonts w:ascii="Courier New" w:hAnsi="Courier New"/>
          <w:sz w:val="26"/>
        </w:rPr>
      </w:pPr>
      <w:r>
        <w:rPr>
          <w:rFonts w:ascii="Courier New" w:hAnsi="Courier New"/>
          <w:sz w:val="26"/>
        </w:rPr>
        <w:t>разработана Инструкция о порядке совершения нотариальных действий нотариальными конторами. В главе XVI Инструкции более подробно регламентирован порядок предъявления векселя в нотариальную контору для осуществления протеста.</w:t>
      </w:r>
    </w:p>
    <w:p w:rsidR="009744F8" w:rsidRDefault="009744F8">
      <w:pPr>
        <w:jc w:val="both"/>
        <w:rPr>
          <w:rFonts w:ascii="Courier New" w:hAnsi="Courier New"/>
          <w:sz w:val="26"/>
        </w:rPr>
      </w:pPr>
      <w:r>
        <w:rPr>
          <w:rFonts w:ascii="Courier New" w:hAnsi="Courier New"/>
          <w:sz w:val="26"/>
        </w:rPr>
        <w:t>Хочется отметить, что вексельные правоотношения все более и более  приобретают популярность среди субъектов имущественных отношений, и отечественные производители, наращивая объёмы операций с зарубежными партнёрами, используют в качестве средства расчётов векселя . Так Государственным таможенным Комитетом РФ был разработан порядок валютного контроля при перемещении через границу РФ товаров по внешнеторговым договорам, предусматривающим использование в качестве средства платежа векселя</w:t>
      </w:r>
      <w:r>
        <w:rPr>
          <w:rStyle w:val="a9"/>
          <w:rFonts w:ascii="Courier New" w:hAnsi="Courier New"/>
          <w:sz w:val="26"/>
        </w:rPr>
        <w:footnoteReference w:id="25"/>
      </w:r>
      <w:r>
        <w:rPr>
          <w:rFonts w:ascii="Courier New" w:hAnsi="Courier New"/>
          <w:sz w:val="26"/>
        </w:rPr>
        <w:t>. Хочется отметить этот нормативный акт как детально проработанный, учитывающий все особенности вексельного обращения в случаях международной торговли.</w:t>
      </w:r>
    </w:p>
    <w:p w:rsidR="009744F8" w:rsidRDefault="009744F8">
      <w:pPr>
        <w:ind w:firstLine="567"/>
        <w:jc w:val="both"/>
        <w:rPr>
          <w:rFonts w:ascii="Courier New" w:hAnsi="Courier New"/>
          <w:sz w:val="26"/>
        </w:rPr>
      </w:pPr>
      <w:r>
        <w:rPr>
          <w:rFonts w:ascii="Courier New" w:hAnsi="Courier New"/>
          <w:sz w:val="26"/>
        </w:rPr>
        <w:t>Практика выработала определённое отношение к отдельным вопросам вексельного обращения. Так, Пенсионный Фонд РФ, анализируя судебную практику по взысканию сумм вексельного долга на основании выданного судом общей юрисдикции судебного приказа на основании опротестованного векселя, выработал практические рекомендации для своих региональных отделений по этому вопросу</w:t>
      </w:r>
      <w:r>
        <w:rPr>
          <w:rStyle w:val="a9"/>
          <w:rFonts w:ascii="Courier New" w:hAnsi="Courier New"/>
          <w:sz w:val="26"/>
        </w:rPr>
        <w:footnoteReference w:id="26"/>
      </w:r>
      <w:r>
        <w:rPr>
          <w:rFonts w:ascii="Courier New" w:hAnsi="Courier New"/>
          <w:sz w:val="26"/>
        </w:rPr>
        <w:t>. Указанные рекомендации должны быть интересны не только работникам социальных служб, но и послужить пищей для законодателя по вопросам совершенствования вексельного обращения.</w:t>
      </w:r>
    </w:p>
    <w:p w:rsidR="009744F8" w:rsidRDefault="009744F8">
      <w:pPr>
        <w:ind w:firstLine="567"/>
        <w:jc w:val="both"/>
        <w:rPr>
          <w:rFonts w:ascii="Courier New" w:hAnsi="Courier New"/>
          <w:sz w:val="26"/>
        </w:rPr>
      </w:pPr>
      <w:r>
        <w:rPr>
          <w:rFonts w:ascii="Courier New" w:hAnsi="Courier New"/>
          <w:sz w:val="26"/>
        </w:rPr>
        <w:t xml:space="preserve">Немаловажное значение в этой системе занимают нормативные акты судебных инстанций, носящие характер актов общего действия, а также решения которых выработаны из различных споров по делам, вытекающих из обращения векселей. Так в Постановлении Пленумов Верховного Суда РФ  № 3  и Высшего Арбитражного РФ № 1 от 5 февраля 1998г. выработан общий принцип подведомственности дел при рассмотрении споров по вопросам взыскании вексельной суммы на основании протеста векселя в неплатеже, неакцепте и недатировании акцепта. </w:t>
      </w:r>
    </w:p>
    <w:p w:rsidR="009744F8" w:rsidRDefault="009744F8">
      <w:pPr>
        <w:ind w:firstLine="567"/>
        <w:jc w:val="both"/>
        <w:rPr>
          <w:rFonts w:ascii="Courier New" w:hAnsi="Courier New"/>
          <w:sz w:val="26"/>
        </w:rPr>
      </w:pPr>
      <w:r>
        <w:rPr>
          <w:rFonts w:ascii="Courier New" w:hAnsi="Courier New"/>
          <w:sz w:val="26"/>
        </w:rPr>
        <w:t xml:space="preserve">Информационным письмом № 18 от 25.07.97г. Президиум Высшего Арбитражного суда РФ с учётом практики в арбитражных судах выработал рекомендации по разрешению споров, связанных с использованием векселя в хозяйственном обороте. </w:t>
      </w:r>
    </w:p>
    <w:p w:rsidR="009744F8" w:rsidRDefault="009744F8">
      <w:pPr>
        <w:jc w:val="both"/>
        <w:rPr>
          <w:rFonts w:ascii="Courier New" w:hAnsi="Courier New"/>
          <w:sz w:val="26"/>
        </w:rPr>
      </w:pPr>
      <w:r>
        <w:rPr>
          <w:rFonts w:ascii="Courier New" w:hAnsi="Courier New"/>
          <w:sz w:val="26"/>
        </w:rPr>
        <w:t xml:space="preserve">Таким образом, в отношении правового регулирования вексельного обращения сложилась устойчивая, комплексная система юридических норм, отличительной чертой которой является самодостаточность, замкнутость и законченность. Однако, как и в другом правовом институте, в вексельном законодательстве присутствует спорные вопросы, на разрешения которых направлены силы российских учёных; немаловажную роль в этом может сыграть отечественный и зарубежный опыт, а также практика разрешения таких вопросов в судах. Конечным результатом должно стать совершенствование вексельного законодательства  на уровне закона, потому как именно нормативный акт такой юридической  или способен окончательно решить спорные вопросы и подвести к однообразному толкованию и применению нормы вексельного права. На мой взгляд, сейчас очень важно поставить точку в споре о моменте возникновения вексельного обязательства, реформирование в вопросе усиления защиты и гарантий прав векселедержателей. С учётом складывающейся практики назрела необходимость в принятии нормативного акта, регулирующего бездокументарное обращение векселей, основные принципы, методы такого регулирования. </w:t>
      </w:r>
    </w:p>
    <w:p w:rsidR="009744F8" w:rsidRDefault="009744F8">
      <w:pPr>
        <w:ind w:firstLine="567"/>
        <w:jc w:val="both"/>
        <w:rPr>
          <w:rFonts w:ascii="Courier New" w:hAnsi="Courier New"/>
          <w:sz w:val="26"/>
        </w:rPr>
      </w:pPr>
      <w:r>
        <w:rPr>
          <w:rFonts w:ascii="Courier New" w:hAnsi="Courier New"/>
          <w:sz w:val="26"/>
        </w:rPr>
        <w:t>С учётом вышеизложенного, необходимо сказать, что предстоит большая работа по совершенствованию вексельного законодательства. Это касается и привидение в более гибкую, достаточно однообразную систему всех нормативных актов, что может быть выражено в кодификации, а также разработка и принятие новых норм вексельного права, основной задачей которых должно стать ужесточение контроля со стороны государства, обеспечение гарантий прав субъектов вексельного права и принятие новых форм отношений между ними.</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r>
        <w:rPr>
          <w:rFonts w:ascii="Courier New" w:hAnsi="Courier New"/>
          <w:b/>
          <w:sz w:val="26"/>
        </w:rPr>
        <w:t>5. Основные функции векселей на современном этапе.</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Участвуя в гражданском обороте, вексель, являясь самостоятельным объектом вещных прав, опосредствует различные отношения между их участниками. Почему так происходит, что вексельное обязательство, будучи так формализовано и казуально, может иметь такой широкий спектр действия?</w:t>
      </w:r>
    </w:p>
    <w:p w:rsidR="009744F8" w:rsidRDefault="009744F8">
      <w:pPr>
        <w:ind w:firstLine="567"/>
        <w:jc w:val="both"/>
        <w:rPr>
          <w:rFonts w:ascii="Courier New" w:hAnsi="Courier New"/>
          <w:sz w:val="26"/>
        </w:rPr>
      </w:pPr>
      <w:r>
        <w:rPr>
          <w:rFonts w:ascii="Courier New" w:hAnsi="Courier New"/>
          <w:sz w:val="26"/>
        </w:rPr>
        <w:t>Ответить на этот вопрос можно так: определяющее значение имеют особенности правового положения векселя и его воздействие на общественные отношения. Воздействуя на отношения, тот или иной правовой институт определяет себе конкретную роль в этих отношениях. Говоря о вексельном обращении, мы сразу же начинаем себе представлять на какие отношения и какое именно правовое воздействие может оказывать вексель. Такое воздействие принято обозначать понятием “функция”</w:t>
      </w:r>
      <w:r>
        <w:rPr>
          <w:rStyle w:val="a9"/>
          <w:rFonts w:ascii="Courier New" w:hAnsi="Courier New"/>
          <w:sz w:val="26"/>
        </w:rPr>
        <w:footnoteReference w:id="27"/>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Функции вексельного обязательства проявляются в потребности такого воздействия на имущественные отношения</w:t>
      </w:r>
      <w:r>
        <w:rPr>
          <w:rStyle w:val="a9"/>
          <w:rFonts w:ascii="Courier New" w:hAnsi="Courier New"/>
          <w:sz w:val="26"/>
        </w:rPr>
        <w:footnoteReference w:id="28"/>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На страницах настоящей работы я  вкратце остановлюсь на основных из них.</w:t>
      </w:r>
    </w:p>
    <w:p w:rsidR="009744F8" w:rsidRDefault="009744F8">
      <w:pPr>
        <w:ind w:firstLine="567"/>
        <w:jc w:val="both"/>
        <w:rPr>
          <w:rFonts w:ascii="Courier New" w:hAnsi="Courier New"/>
          <w:sz w:val="26"/>
        </w:rPr>
      </w:pPr>
      <w:r>
        <w:rPr>
          <w:rFonts w:ascii="Courier New" w:hAnsi="Courier New"/>
          <w:sz w:val="26"/>
        </w:rPr>
        <w:t xml:space="preserve">1. Первая и давно сложившаяся - это кредитная функция. Посредством векселя должник может оформить товарный или </w:t>
      </w:r>
    </w:p>
    <w:p w:rsidR="009744F8" w:rsidRDefault="009744F8">
      <w:pPr>
        <w:jc w:val="both"/>
        <w:rPr>
          <w:rFonts w:ascii="Courier New" w:hAnsi="Courier New"/>
          <w:sz w:val="26"/>
        </w:rPr>
      </w:pPr>
      <w:r>
        <w:rPr>
          <w:rFonts w:ascii="Courier New" w:hAnsi="Courier New"/>
          <w:sz w:val="26"/>
        </w:rPr>
        <w:t>коммерческий кредит, гарантируя этим особый режим защиты прав кредитора, который устанавливается вексельным обязательством и именуется вексельной силой.</w:t>
      </w:r>
    </w:p>
    <w:p w:rsidR="009744F8" w:rsidRDefault="009744F8">
      <w:pPr>
        <w:ind w:firstLine="567"/>
        <w:jc w:val="both"/>
        <w:rPr>
          <w:rFonts w:ascii="Courier New" w:hAnsi="Courier New"/>
          <w:sz w:val="26"/>
        </w:rPr>
      </w:pPr>
      <w:r>
        <w:rPr>
          <w:rFonts w:ascii="Courier New" w:hAnsi="Courier New"/>
          <w:sz w:val="26"/>
        </w:rPr>
        <w:t xml:space="preserve">В тоже время, опосредствуя отношения займа, вексель сам </w:t>
      </w:r>
    </w:p>
    <w:p w:rsidR="009744F8" w:rsidRDefault="009744F8">
      <w:pPr>
        <w:jc w:val="both"/>
        <w:rPr>
          <w:rFonts w:ascii="Courier New" w:hAnsi="Courier New"/>
          <w:sz w:val="26"/>
        </w:rPr>
      </w:pPr>
      <w:r>
        <w:rPr>
          <w:rFonts w:ascii="Courier New" w:hAnsi="Courier New"/>
          <w:sz w:val="26"/>
        </w:rPr>
        <w:t>может выступать как предметов такового договора. Например, предоставление вексельного кредита в форме финансовых векселей банка.</w:t>
      </w:r>
    </w:p>
    <w:p w:rsidR="009744F8" w:rsidRDefault="009744F8">
      <w:pPr>
        <w:ind w:firstLine="567"/>
        <w:jc w:val="both"/>
        <w:rPr>
          <w:rFonts w:ascii="Courier New" w:hAnsi="Courier New"/>
          <w:sz w:val="26"/>
        </w:rPr>
      </w:pPr>
      <w:r>
        <w:rPr>
          <w:rFonts w:ascii="Courier New" w:hAnsi="Courier New"/>
          <w:sz w:val="26"/>
        </w:rPr>
        <w:t xml:space="preserve">2. Получая вексель от должника и учитывая возможность </w:t>
      </w:r>
    </w:p>
    <w:p w:rsidR="009744F8" w:rsidRDefault="009744F8">
      <w:pPr>
        <w:jc w:val="both"/>
        <w:rPr>
          <w:rFonts w:ascii="Courier New" w:hAnsi="Courier New"/>
          <w:sz w:val="26"/>
        </w:rPr>
      </w:pPr>
      <w:r>
        <w:rPr>
          <w:rFonts w:ascii="Courier New" w:hAnsi="Courier New"/>
          <w:sz w:val="26"/>
        </w:rPr>
        <w:t>передачи векселя, векселедержатель может использовать его в качестве средства расчёта по своим обязательствам не прибегая к помощи кредитной организации. Будучи наделённым способностью к обращению, вексель помогает распределять капитал между участниками товарных отношений. С учетом возможного учёта прав законных держателей векселя по счетам депо в кредитных организациях, также возможно его обращение, не прибегая к физической передачи самого документа , что значительно снижает риски его утраты или порчи.</w:t>
      </w:r>
    </w:p>
    <w:p w:rsidR="009744F8" w:rsidRDefault="009744F8">
      <w:pPr>
        <w:ind w:firstLine="567"/>
        <w:jc w:val="both"/>
        <w:rPr>
          <w:rFonts w:ascii="Courier New" w:hAnsi="Courier New"/>
          <w:sz w:val="26"/>
        </w:rPr>
      </w:pPr>
      <w:r>
        <w:rPr>
          <w:rFonts w:ascii="Courier New" w:hAnsi="Courier New"/>
          <w:sz w:val="26"/>
        </w:rPr>
        <w:t>3. Вексель может также служить средством обеспечения обязательства. С учётом фиксированного дохода по векселю, а также возможностью быстро его реализовать при неисполнении обеспеченного векселем обязательства, можно “получить в руки” эффективное и достаточно надёжное средство защиты от неприятных последствий воздействия нарушений основного обязательства.</w:t>
      </w:r>
    </w:p>
    <w:p w:rsidR="009744F8" w:rsidRDefault="009744F8">
      <w:pPr>
        <w:ind w:firstLine="567"/>
        <w:jc w:val="both"/>
        <w:rPr>
          <w:rFonts w:ascii="Courier New" w:hAnsi="Courier New"/>
          <w:sz w:val="26"/>
        </w:rPr>
      </w:pPr>
      <w:r>
        <w:rPr>
          <w:rFonts w:ascii="Courier New" w:hAnsi="Courier New"/>
          <w:sz w:val="26"/>
        </w:rPr>
        <w:t>4. Ещё одна функция векселя - возможность инвестировать и получатель определённый доход от такой деятельности. Покупая вексель, мы обеспечиваем себе постоянный непеременный доход к моменту его погашения, а денежные средства эффективно направляются на развитие именно той отрасли, которая наиболее нуждается в них. Анализируя  данные различных информационных агентств, в первую очередь Интерфакс, можно увидеть, что даже низкодоходные векселя крупнейших компаний могут приносить значительную доходность по сравнению с доходностью по депозитам в коммерческих банках.</w:t>
      </w:r>
    </w:p>
    <w:p w:rsidR="009744F8" w:rsidRDefault="009744F8">
      <w:pPr>
        <w:ind w:firstLine="567"/>
        <w:jc w:val="both"/>
        <w:rPr>
          <w:rFonts w:ascii="Courier New" w:hAnsi="Courier New"/>
          <w:sz w:val="26"/>
        </w:rPr>
      </w:pPr>
      <w:r>
        <w:rPr>
          <w:rFonts w:ascii="Courier New" w:hAnsi="Courier New"/>
          <w:sz w:val="26"/>
        </w:rPr>
        <w:t xml:space="preserve">5. Покупая вексель, можно тем самым обеспечить защиту своих денежных средств от инфляции. </w:t>
      </w:r>
    </w:p>
    <w:p w:rsidR="009744F8" w:rsidRDefault="009744F8">
      <w:pPr>
        <w:ind w:firstLine="567"/>
        <w:jc w:val="both"/>
        <w:rPr>
          <w:rFonts w:ascii="Courier New" w:hAnsi="Courier New"/>
          <w:sz w:val="26"/>
        </w:rPr>
      </w:pPr>
      <w:r>
        <w:rPr>
          <w:rFonts w:ascii="Courier New" w:hAnsi="Courier New"/>
          <w:sz w:val="26"/>
        </w:rPr>
        <w:t>6. Переучитывая векселя, Банк России проводит политику взвешенного подхода к потребностям товарного и денежного рынка, путём рефинансирования кредитов банков.</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i/>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smallCaps/>
          <w:sz w:val="32"/>
          <w:u w:val="single"/>
        </w:rPr>
      </w:pPr>
    </w:p>
    <w:p w:rsidR="009744F8" w:rsidRDefault="009744F8">
      <w:pPr>
        <w:numPr>
          <w:ilvl w:val="12"/>
          <w:numId w:val="0"/>
        </w:numPr>
        <w:ind w:firstLine="567"/>
        <w:jc w:val="center"/>
        <w:rPr>
          <w:rFonts w:ascii="Courier New" w:hAnsi="Courier New"/>
          <w:b/>
          <w:i/>
          <w:smallCaps/>
          <w:sz w:val="32"/>
          <w:u w:val="single"/>
        </w:rPr>
      </w:pPr>
      <w:r>
        <w:rPr>
          <w:rFonts w:ascii="Courier New" w:hAnsi="Courier New"/>
          <w:b/>
          <w:smallCaps/>
          <w:sz w:val="32"/>
          <w:u w:val="single"/>
        </w:rPr>
        <w:t xml:space="preserve">Глава третья. Основные положения о векселях в российском </w:t>
      </w:r>
      <w:r>
        <w:rPr>
          <w:rFonts w:ascii="Courier New" w:hAnsi="Courier New"/>
          <w:b/>
          <w:smallCaps/>
          <w:sz w:val="32"/>
        </w:rPr>
        <w:t xml:space="preserve">  </w:t>
      </w:r>
    </w:p>
    <w:p w:rsidR="009744F8" w:rsidRDefault="009744F8">
      <w:pPr>
        <w:numPr>
          <w:ilvl w:val="12"/>
          <w:numId w:val="0"/>
        </w:numPr>
        <w:ind w:firstLine="567"/>
        <w:jc w:val="center"/>
        <w:rPr>
          <w:rFonts w:ascii="Courier New" w:hAnsi="Courier New"/>
          <w:b/>
          <w:i/>
          <w:smallCaps/>
          <w:sz w:val="32"/>
          <w:u w:val="single"/>
        </w:rPr>
      </w:pPr>
      <w:r>
        <w:rPr>
          <w:rFonts w:ascii="Courier New" w:hAnsi="Courier New"/>
          <w:b/>
          <w:smallCaps/>
          <w:sz w:val="32"/>
          <w:u w:val="single"/>
        </w:rPr>
        <w:t xml:space="preserve">законодательстве </w:t>
      </w:r>
      <w:r>
        <w:rPr>
          <w:rFonts w:ascii="Courier New" w:hAnsi="Courier New"/>
          <w:b/>
          <w:i/>
          <w:smallCaps/>
          <w:sz w:val="32"/>
          <w:u w:val="single"/>
        </w:rPr>
        <w:t>(статика)</w:t>
      </w: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b/>
          <w:sz w:val="26"/>
        </w:rPr>
      </w:pPr>
      <w:r>
        <w:rPr>
          <w:rFonts w:ascii="Courier New" w:hAnsi="Courier New"/>
          <w:b/>
          <w:sz w:val="26"/>
        </w:rPr>
        <w:t>6. Вексель: понятие и признаки</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r>
        <w:rPr>
          <w:rFonts w:ascii="Courier New" w:hAnsi="Courier New"/>
          <w:sz w:val="26"/>
        </w:rPr>
        <w:t xml:space="preserve"> Ответить на вопрос “что есть вексель”, значит определить сущность этого явления, а также его основные черты. Официальное определение векселя дано в ст.815 ГК РФ, которое я уже рассматривал. Однако, я в корне не согласен с такой привязкой к основанию его выдачи (заёмное обязательство), что несколько не согласуется  с сущностью самого этого документа. В той же норме, однако, есть ссылка, что правила Гражданского Кодекса могут применяться к вексельному обращению, если они не противоречат закону о переводном и простом векселе. В самом Законе и  Положении нет определения понятия вексель. Понятие векселя раскрывается через перечисление его признаков в ст.ст.1 и 75 Положения. На лицо таким образом дуализм понятие векселя: с одной стороны официальное понятие не совсем точно даёт определение, в связи с чем стоит руководствоваться Положением, в котором нет однозначного определения векселя, но оно даётся через перечисление его реквизитов.</w:t>
      </w:r>
    </w:p>
    <w:p w:rsidR="009744F8" w:rsidRDefault="009744F8">
      <w:pPr>
        <w:ind w:firstLine="567"/>
        <w:jc w:val="both"/>
        <w:rPr>
          <w:rFonts w:ascii="Courier New" w:hAnsi="Courier New"/>
          <w:sz w:val="26"/>
        </w:rPr>
      </w:pPr>
      <w:r>
        <w:rPr>
          <w:rFonts w:ascii="Courier New" w:hAnsi="Courier New"/>
          <w:sz w:val="26"/>
        </w:rPr>
        <w:t>С учётом такой ситуации, всё-таки есть потребность в определении  векселя как правовой категории. Примерное определение можно найти в Рекомендациях, в которых вексель определяется как “составленное по установленной законе форме безусловное письменное долговое денежное обязательство, выданное одной стороной (векселедателем) другой стороне (векселедержателю) и оплаченное гербовым сбором” (п.2.1. Рекомендаций). Думается, что и это определение страдает некоторыми изъянами: не учтён характер обязательства по переводному векселю, в настоящее время гербовый сбор заменён системой налогообложения.</w:t>
      </w:r>
    </w:p>
    <w:p w:rsidR="009744F8" w:rsidRDefault="009744F8">
      <w:pPr>
        <w:ind w:firstLine="567"/>
        <w:jc w:val="both"/>
        <w:rPr>
          <w:rFonts w:ascii="Courier New" w:hAnsi="Courier New"/>
          <w:sz w:val="26"/>
        </w:rPr>
      </w:pPr>
      <w:r>
        <w:rPr>
          <w:rFonts w:ascii="Courier New" w:hAnsi="Courier New"/>
          <w:sz w:val="26"/>
        </w:rPr>
        <w:t xml:space="preserve">Сказанное подтверждает, что даже в этом надо совершенствовать законодательство. Я попробую сам предложить подходящий вариант. Итак, </w:t>
      </w:r>
      <w:r>
        <w:rPr>
          <w:rFonts w:ascii="Courier New" w:hAnsi="Courier New"/>
          <w:b/>
          <w:sz w:val="26"/>
        </w:rPr>
        <w:t>вексель - это документ, в котором содержится простое и ничем не обусловленное, абстрактное, одностороннее  обязательство, составленное с соблюдением установленных формы и содержания (реквизитов), одного лица (векселедателя), либо предложение этого лица третьему лицу (акцептанту) оплатить в  указанные в нём срок и месте определённую денежную сумму непосредственно первому держателю векселя (ремитенту), или тому, у кого он находится в соответствии с установленным законом порядком его передачи (законный держатель).</w:t>
      </w:r>
      <w:r>
        <w:rPr>
          <w:rFonts w:ascii="Courier New" w:hAnsi="Courier New"/>
          <w:sz w:val="26"/>
        </w:rPr>
        <w:t xml:space="preserve"> Как мне кажется, данное определение отражает все существенные признаки векселя, которые сводятся к следующему.</w:t>
      </w:r>
    </w:p>
    <w:p w:rsidR="009744F8" w:rsidRDefault="009744F8">
      <w:pPr>
        <w:ind w:firstLine="567"/>
        <w:jc w:val="both"/>
        <w:rPr>
          <w:rFonts w:ascii="Courier New" w:hAnsi="Courier New"/>
          <w:sz w:val="26"/>
        </w:rPr>
      </w:pPr>
      <w:r>
        <w:rPr>
          <w:rFonts w:ascii="Courier New" w:hAnsi="Courier New"/>
          <w:sz w:val="26"/>
        </w:rPr>
        <w:t xml:space="preserve">1. Прежде всего это </w:t>
      </w:r>
      <w:r>
        <w:rPr>
          <w:rFonts w:ascii="Courier New" w:hAnsi="Courier New"/>
          <w:b/>
          <w:sz w:val="26"/>
        </w:rPr>
        <w:t>документ</w:t>
      </w:r>
      <w:r>
        <w:rPr>
          <w:rFonts w:ascii="Courier New" w:hAnsi="Courier New"/>
          <w:sz w:val="26"/>
        </w:rPr>
        <w:t xml:space="preserve">, который по российскому законодательству признаётся ценной бумагой. Под документом </w:t>
      </w:r>
    </w:p>
    <w:p w:rsidR="009744F8" w:rsidRDefault="009744F8">
      <w:pPr>
        <w:jc w:val="both"/>
        <w:rPr>
          <w:rFonts w:ascii="Courier New" w:hAnsi="Courier New"/>
          <w:sz w:val="26"/>
        </w:rPr>
      </w:pPr>
      <w:r>
        <w:rPr>
          <w:rFonts w:ascii="Courier New" w:hAnsi="Courier New"/>
          <w:sz w:val="26"/>
        </w:rPr>
        <w:t>думается, следует понимать информацию или её носитель, которая имеет какое-либо правовое значение: устанавливает, изменяет или прекращает гражданские права и обязанности.</w:t>
      </w:r>
    </w:p>
    <w:p w:rsidR="009744F8" w:rsidRDefault="009744F8">
      <w:pPr>
        <w:ind w:firstLine="567"/>
        <w:jc w:val="both"/>
        <w:rPr>
          <w:rFonts w:ascii="Courier New" w:hAnsi="Courier New"/>
          <w:sz w:val="26"/>
        </w:rPr>
      </w:pPr>
      <w:r>
        <w:rPr>
          <w:rFonts w:ascii="Courier New" w:hAnsi="Courier New"/>
          <w:sz w:val="26"/>
        </w:rPr>
        <w:t xml:space="preserve">2. Вексельное обязательство должно характеризоваться </w:t>
      </w:r>
      <w:r>
        <w:rPr>
          <w:rFonts w:ascii="Courier New" w:hAnsi="Courier New"/>
          <w:b/>
          <w:sz w:val="26"/>
        </w:rPr>
        <w:t>безусловностью</w:t>
      </w:r>
      <w:r>
        <w:rPr>
          <w:rFonts w:ascii="Courier New" w:hAnsi="Courier New"/>
          <w:sz w:val="26"/>
        </w:rPr>
        <w:t xml:space="preserve"> его выдачи на какое -либо обстоятельство имеющееся между векселедержателем и ремитентом. Наличие в этом документе  какого-нибудь обстоятельства, или ссылка на обстоятельство или причины его выдачи (например: выдан в счёт будущей поставки по договору №...и т.п.) лишает его вексельной силы, и векселем не признаётся. Однако в векселе всё-таки есть определённое условие: в случаи с переводным векселем, векселедатель является главным должником до тех пор пока не будет проставлен акцепт трассатом. Таким образом, обязанность векселедателя можно считать данное под отменительным условием. Условие, которое делает из векселедателя акцессорного, факультативного должника по переводному векселю является проставление акцепта трассатом</w:t>
      </w:r>
      <w:r>
        <w:rPr>
          <w:rStyle w:val="a9"/>
          <w:rFonts w:ascii="Courier New" w:hAnsi="Courier New"/>
          <w:sz w:val="26"/>
        </w:rPr>
        <w:footnoteReference w:id="29"/>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3. </w:t>
      </w:r>
      <w:r>
        <w:rPr>
          <w:rFonts w:ascii="Courier New" w:hAnsi="Courier New"/>
          <w:b/>
          <w:sz w:val="26"/>
        </w:rPr>
        <w:t>Абстрактность</w:t>
      </w:r>
      <w:r>
        <w:rPr>
          <w:rFonts w:ascii="Courier New" w:hAnsi="Courier New"/>
          <w:sz w:val="26"/>
        </w:rPr>
        <w:t xml:space="preserve"> векселя состоит в том, что основание выдачи векселя ни просто как-то не должно обуславливаться в векселе, но в случаи возможного спора, всё бремя доказывание на безосновательность возникновения вексельного обязательства лежит на кредиторе</w:t>
      </w:r>
      <w:r>
        <w:rPr>
          <w:rStyle w:val="a9"/>
          <w:rFonts w:ascii="Courier New" w:hAnsi="Courier New"/>
          <w:sz w:val="26"/>
        </w:rPr>
        <w:footnoteReference w:id="30"/>
      </w:r>
      <w:r>
        <w:rPr>
          <w:rFonts w:ascii="Courier New" w:hAnsi="Courier New"/>
          <w:sz w:val="26"/>
        </w:rPr>
        <w:t>. Абстрактный характер векселя является поэтому относительным, применительно к определённым случаям. Абсолютными могут быть толь отношения собственности как наиболее полного элемента вещных прав. Что касается векселя, то в отношениях между обязанным лицом и первым приобретателем векселя, связанными между собой хозяйственной сделкой, возражения, основанные на этой сделке, всегда могут быть сделаны</w:t>
      </w:r>
      <w:r>
        <w:rPr>
          <w:rStyle w:val="a9"/>
          <w:rFonts w:ascii="Courier New" w:hAnsi="Courier New"/>
          <w:sz w:val="26"/>
        </w:rPr>
        <w:footnoteReference w:id="31"/>
      </w:r>
      <w:r>
        <w:rPr>
          <w:rFonts w:ascii="Courier New" w:hAnsi="Courier New"/>
          <w:sz w:val="26"/>
        </w:rPr>
        <w:t>. В Обзоре практики приводиться конкретный пример, когда могут быть сделаны такие возражения: если векселедержатель, основываясь на личных отношениях с векселедателем или предшествующим векселедержателем, действовал сознательно в в ущерб должнику (ст.17 Положения и ст.9 Обзора практики).</w:t>
      </w:r>
    </w:p>
    <w:p w:rsidR="009744F8" w:rsidRDefault="009744F8">
      <w:pPr>
        <w:ind w:firstLine="567"/>
        <w:jc w:val="both"/>
        <w:rPr>
          <w:rFonts w:ascii="Courier New" w:hAnsi="Courier New"/>
          <w:sz w:val="26"/>
        </w:rPr>
      </w:pPr>
      <w:r>
        <w:rPr>
          <w:rFonts w:ascii="Courier New" w:hAnsi="Courier New"/>
          <w:sz w:val="26"/>
        </w:rPr>
        <w:t xml:space="preserve">4. </w:t>
      </w:r>
      <w:r>
        <w:rPr>
          <w:rFonts w:ascii="Courier New" w:hAnsi="Courier New"/>
          <w:b/>
          <w:sz w:val="26"/>
        </w:rPr>
        <w:t>Односторонность</w:t>
      </w:r>
      <w:r>
        <w:rPr>
          <w:rFonts w:ascii="Courier New" w:hAnsi="Courier New"/>
          <w:sz w:val="26"/>
        </w:rPr>
        <w:t xml:space="preserve"> проявляется в том, что вексель по существу является односторонней сделкой, т.е. для возникновения вексельного обязательства достаточно воли одного лица (п.2 ст.154 ГК РФ), которое создаёт обязанности только для себя (ст.155 ГК РФ).</w:t>
      </w:r>
    </w:p>
    <w:p w:rsidR="009744F8" w:rsidRDefault="009744F8">
      <w:pPr>
        <w:ind w:firstLine="567"/>
        <w:jc w:val="both"/>
        <w:rPr>
          <w:rFonts w:ascii="Courier New" w:hAnsi="Courier New"/>
          <w:sz w:val="26"/>
        </w:rPr>
      </w:pPr>
      <w:r>
        <w:rPr>
          <w:rFonts w:ascii="Courier New" w:hAnsi="Courier New"/>
          <w:sz w:val="26"/>
        </w:rPr>
        <w:t xml:space="preserve">5. Ещё один важный признак векселя - это </w:t>
      </w:r>
      <w:r>
        <w:rPr>
          <w:rFonts w:ascii="Courier New" w:hAnsi="Courier New"/>
          <w:b/>
          <w:sz w:val="26"/>
        </w:rPr>
        <w:t xml:space="preserve">формализм. </w:t>
      </w:r>
      <w:r>
        <w:rPr>
          <w:rFonts w:ascii="Courier New" w:hAnsi="Courier New"/>
          <w:sz w:val="26"/>
        </w:rPr>
        <w:t xml:space="preserve">Под формализмом понимают зависимость обязательства от наличия в нём определённых реквизитов. Если нет хотя бы одного из необходимых признаков, значит не соблюдены определённые формальности и вексельное обязательство </w:t>
      </w:r>
    </w:p>
    <w:p w:rsidR="009744F8" w:rsidRDefault="009744F8">
      <w:pPr>
        <w:jc w:val="both"/>
        <w:rPr>
          <w:rFonts w:ascii="Courier New" w:hAnsi="Courier New"/>
          <w:sz w:val="26"/>
        </w:rPr>
      </w:pPr>
      <w:r>
        <w:rPr>
          <w:rFonts w:ascii="Courier New" w:hAnsi="Courier New"/>
          <w:sz w:val="26"/>
        </w:rPr>
        <w:t xml:space="preserve">является недействительным. Такими формальными признаками векселя являются его форма и содержание (реквизиты). Как и </w:t>
      </w:r>
    </w:p>
    <w:p w:rsidR="009744F8" w:rsidRDefault="009744F8">
      <w:pPr>
        <w:jc w:val="both"/>
        <w:rPr>
          <w:rFonts w:ascii="Courier New" w:hAnsi="Courier New"/>
          <w:sz w:val="26"/>
        </w:rPr>
      </w:pPr>
      <w:r>
        <w:rPr>
          <w:rFonts w:ascii="Courier New" w:hAnsi="Courier New"/>
          <w:sz w:val="26"/>
        </w:rPr>
        <w:t xml:space="preserve">любая сделка, вексель также имеет свою форму. В Законе она определена как простая письменная. Следовательно, не может быть векселей на словах, или их действительность не может быть поставлена от условия удостоверительной надписи нотариуса, регистрации в государственных органах или же выдачи векселя на бланке определённого образца. </w:t>
      </w:r>
    </w:p>
    <w:p w:rsidR="009744F8" w:rsidRDefault="009744F8">
      <w:pPr>
        <w:ind w:firstLine="567"/>
        <w:jc w:val="both"/>
        <w:rPr>
          <w:rFonts w:ascii="Courier New" w:hAnsi="Courier New"/>
          <w:sz w:val="26"/>
        </w:rPr>
      </w:pPr>
      <w:r>
        <w:rPr>
          <w:rFonts w:ascii="Courier New" w:hAnsi="Courier New"/>
          <w:sz w:val="26"/>
        </w:rPr>
        <w:t>Под содержанием векселя следует понимать те реквизиты, с помощью которых должно быть составлено вексельное обязательство. Реквизиты векселя имеют внешнюю направленность: право,  которое содержится в векселе опосредствуется в объективную реальность через свои реквизиты, только через определённую совокупность реквизитов мы можем признать это обязательство как вексель.</w:t>
      </w:r>
    </w:p>
    <w:p w:rsidR="009744F8" w:rsidRDefault="009744F8">
      <w:pPr>
        <w:ind w:firstLine="567"/>
        <w:jc w:val="both"/>
        <w:rPr>
          <w:rFonts w:ascii="Courier New" w:hAnsi="Courier New"/>
          <w:sz w:val="26"/>
        </w:rPr>
      </w:pPr>
      <w:r>
        <w:rPr>
          <w:rFonts w:ascii="Courier New" w:hAnsi="Courier New"/>
          <w:sz w:val="26"/>
        </w:rPr>
        <w:t>Несоблюдение формы и реквизитов векселя делает его недействительным, такое обязательство подчиняется общим правилам гражданского права.</w:t>
      </w:r>
    </w:p>
    <w:p w:rsidR="009744F8" w:rsidRDefault="009744F8">
      <w:pPr>
        <w:ind w:firstLine="567"/>
        <w:jc w:val="both"/>
        <w:rPr>
          <w:rFonts w:ascii="Courier New" w:hAnsi="Courier New"/>
          <w:sz w:val="26"/>
        </w:rPr>
      </w:pPr>
      <w:r>
        <w:rPr>
          <w:rFonts w:ascii="Courier New" w:hAnsi="Courier New"/>
          <w:sz w:val="26"/>
        </w:rPr>
        <w:t xml:space="preserve">6. </w:t>
      </w:r>
      <w:r>
        <w:rPr>
          <w:rFonts w:ascii="Courier New" w:hAnsi="Courier New"/>
          <w:b/>
          <w:sz w:val="26"/>
        </w:rPr>
        <w:t>Денежный характер</w:t>
      </w:r>
      <w:r>
        <w:rPr>
          <w:rFonts w:ascii="Courier New" w:hAnsi="Courier New"/>
          <w:sz w:val="26"/>
        </w:rPr>
        <w:t xml:space="preserve"> вексельного обязательства. Вексельная сумма не может быть выражена ни в золоте в слитках, ни в “зернохлебе”, ни 20-ю тоннами продукции - только и только однозначно в конкретной денежной сумме в валюте Российской федерации , либо валюте другого государства. Иногда поражают высказывания некоторых учёных о том, что платёж может быть совершён в иных “заменимых вещах”</w:t>
      </w:r>
      <w:r>
        <w:rPr>
          <w:rStyle w:val="a9"/>
          <w:rFonts w:ascii="Courier New" w:hAnsi="Courier New"/>
          <w:sz w:val="26"/>
        </w:rPr>
        <w:footnoteReference w:id="32"/>
      </w:r>
      <w:r>
        <w:rPr>
          <w:rFonts w:ascii="Courier New" w:hAnsi="Courier New"/>
          <w:sz w:val="26"/>
        </w:rPr>
        <w:t>. Обязательство по векселю может выражаться только в определённой денежной сумме</w:t>
      </w:r>
      <w:r>
        <w:rPr>
          <w:rStyle w:val="a9"/>
          <w:rFonts w:ascii="Courier New" w:hAnsi="Courier New"/>
          <w:sz w:val="26"/>
        </w:rPr>
        <w:footnoteReference w:id="33"/>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Названные признаки вексельного обязательства являются обязательными для его действительности, иначе оно не может иметь силы векселя. Именно такая четкая, императивная позиция законодателя позволяет векселю выполнять те функции, которые на него возложены, способствовать достижению максимального эффекта от использования его в хозяйственном обороте и специфичной защите прав вексельных кредиторов.</w:t>
      </w:r>
    </w:p>
    <w:p w:rsidR="009744F8" w:rsidRDefault="009744F8">
      <w:pPr>
        <w:ind w:firstLine="567"/>
        <w:jc w:val="both"/>
        <w:rPr>
          <w:rFonts w:ascii="Courier New" w:hAnsi="Courier New"/>
          <w:sz w:val="26"/>
        </w:rPr>
      </w:pPr>
      <w:r>
        <w:rPr>
          <w:rFonts w:ascii="Courier New" w:hAnsi="Courier New"/>
          <w:sz w:val="26"/>
        </w:rPr>
        <w:t xml:space="preserve">Векселя в зависимости от способа их классификации делятся на виды по тем или иным основаниям. </w:t>
      </w:r>
    </w:p>
    <w:p w:rsidR="009744F8" w:rsidRDefault="009744F8">
      <w:pPr>
        <w:jc w:val="both"/>
        <w:rPr>
          <w:rFonts w:ascii="Courier New" w:hAnsi="Courier New"/>
          <w:sz w:val="26"/>
        </w:rPr>
      </w:pPr>
      <w:r>
        <w:rPr>
          <w:rFonts w:ascii="Courier New" w:hAnsi="Courier New"/>
          <w:sz w:val="26"/>
        </w:rPr>
        <w:t>Первое и основное основание классификации делит все векселя на простые (соло) и переводные (тратта). Основное отличие их состоит в том, что в переводном векселе участвуют три лица: векселедатель (трассант), первый векселедержатель (ремитент) и плательщик (трассат), тогда как в простом только два (векселедатель, который и является плательщиком) и ремитент. Различен также сам характер вексельного обязательства: в простом векселе векселедатель обязуется непосредственно сам заплатить, так как в переводном он делает “предложение” другому лицу (трассату) исполнить эту обязанность. Ещё раз хочу напомнить, что вексель является строго формальным документом, и потому он будет считаться таковым несмотря на то, что определённые стороны в нём фактически могут совпадать. Это обусловлено тем, что имеются так называемые тратты собственного приказа и переводно-простые векселя: в первом случаи в переводном векселе совпадают лица трассанта и векселедателя, во- втором, трассанта и трассата (ст.3 Положения). Сущность таких векселей сводиться скорей всего к отношениям между юридическим лицом и его филиалами и представительствами</w:t>
      </w:r>
      <w:r>
        <w:rPr>
          <w:rStyle w:val="a9"/>
          <w:rFonts w:ascii="Courier New" w:hAnsi="Courier New"/>
          <w:sz w:val="26"/>
        </w:rPr>
        <w:footnoteReference w:id="34"/>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В векселе допускается в некоторых случаях отсутствие некоторых обязательных реквизитов. Такие векселя называются бланковыми, и сохраняют свою силу. Вексель в котором срок платежа не указан, рассматривается как подлежащий к оплате  по предъявлении (абз.2 ст.2 Положения). При отсутствии указание места платежа, таковым считается место, которое обозначено рядом с наименованием плательщика (абз.3 ст.2 Положения). Если в переводном векселе не указано место его выдачи, то таким местом будет считаться обозначенное рядом с наименованием векселедателя (абз.4 ст.2 Положения). </w:t>
      </w:r>
    </w:p>
    <w:p w:rsidR="009744F8" w:rsidRDefault="009744F8">
      <w:pPr>
        <w:ind w:firstLine="567"/>
        <w:jc w:val="both"/>
        <w:rPr>
          <w:rFonts w:ascii="Courier New" w:hAnsi="Courier New"/>
          <w:sz w:val="26"/>
        </w:rPr>
      </w:pPr>
      <w:r>
        <w:rPr>
          <w:rFonts w:ascii="Courier New" w:hAnsi="Courier New"/>
          <w:sz w:val="26"/>
        </w:rPr>
        <w:t>Домицилировнный вексель - это вексель подлежащий оплате у третьего лица (домицилянта). Это третье лицо не является по векселю обязанным лицом, а лишь производит платёж. Обычно домицлиатами выступают банки. Домицилиат может быть сразу указан векселедателем или трассатом в момент акцепта векселя (ст.27 Положения).</w:t>
      </w:r>
    </w:p>
    <w:p w:rsidR="009744F8" w:rsidRDefault="009744F8">
      <w:pPr>
        <w:ind w:firstLine="567"/>
        <w:jc w:val="both"/>
        <w:rPr>
          <w:rFonts w:ascii="Courier New" w:hAnsi="Courier New"/>
          <w:sz w:val="26"/>
        </w:rPr>
      </w:pPr>
      <w:r>
        <w:rPr>
          <w:rFonts w:ascii="Courier New" w:hAnsi="Courier New"/>
          <w:sz w:val="26"/>
        </w:rPr>
        <w:t xml:space="preserve">Также различают векселя коммерческие и финансовые (банковские). В основании возникновения первых как правило лежит некая гражданско-правовая сделка, предполагающая передачю товара в собственность (поставка, купля-продажа, подряд и т.д.), а выдача векселя в этом случаи может быть расценено как предоставление коммерческого кредита (ст.823 ГК РФ). Финансовые векселя не имеют под собой какого-нибудь основания выдачи, а опосредствуют отношения займа. </w:t>
      </w:r>
    </w:p>
    <w:p w:rsidR="009744F8" w:rsidRDefault="009744F8">
      <w:pPr>
        <w:ind w:firstLine="567"/>
        <w:jc w:val="both"/>
        <w:rPr>
          <w:rFonts w:ascii="Courier New" w:hAnsi="Courier New"/>
          <w:sz w:val="26"/>
        </w:rPr>
      </w:pPr>
      <w:r>
        <w:rPr>
          <w:rFonts w:ascii="Courier New" w:hAnsi="Courier New"/>
          <w:sz w:val="26"/>
        </w:rPr>
        <w:t>Представляется, что такое деление является по своему характеру чисто условным, и вряд ли может иметь хоть какое-нибудь правовое значение.</w:t>
      </w:r>
    </w:p>
    <w:p w:rsidR="009744F8" w:rsidRDefault="009744F8">
      <w:pPr>
        <w:ind w:firstLine="567"/>
        <w:jc w:val="both"/>
        <w:rPr>
          <w:rFonts w:ascii="Courier New" w:hAnsi="Courier New"/>
          <w:sz w:val="26"/>
        </w:rPr>
      </w:pPr>
      <w:r>
        <w:rPr>
          <w:rFonts w:ascii="Courier New" w:hAnsi="Courier New"/>
          <w:sz w:val="26"/>
        </w:rPr>
        <w:t>В основе классификации могут лежать и иные основания, но они уже мало представляют хоть какой-то интерес, потому что их исследование лежит за пределами данной работы.</w:t>
      </w:r>
    </w:p>
    <w:p w:rsidR="009744F8" w:rsidRDefault="009744F8">
      <w:pPr>
        <w:ind w:firstLine="567"/>
        <w:jc w:val="both"/>
        <w:rPr>
          <w:rFonts w:ascii="Courier New" w:hAnsi="Courier New"/>
          <w:sz w:val="26"/>
        </w:rPr>
      </w:pPr>
      <w:r>
        <w:rPr>
          <w:rFonts w:ascii="Courier New" w:hAnsi="Courier New"/>
          <w:sz w:val="26"/>
        </w:rPr>
        <w:t>В заключение хотелось бы сказать о таких ценных бумагах как обратная тратта, которая предусмотрена в ст.52 Положения. Каждое лицо, предъявившее иск, может поскольку не оговорено иное, получить платёж посредством нового векселя (обратной тратты), выданного сроком по предъявлении на одного из ответственных перед ним, с платежом по месту жительства этого лица.</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b/>
          <w:sz w:val="26"/>
        </w:rPr>
      </w:pPr>
      <w:r>
        <w:rPr>
          <w:rFonts w:ascii="Courier New" w:hAnsi="Courier New"/>
          <w:b/>
          <w:sz w:val="26"/>
        </w:rPr>
        <w:t>7. Обязательные реквизиты векселя</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r>
        <w:rPr>
          <w:rFonts w:ascii="Courier New" w:hAnsi="Courier New"/>
          <w:sz w:val="26"/>
        </w:rPr>
        <w:t>Для того, чтобы определить обязательство как вексель, необходимо произвести его анализ по внешним признакам, которые в вексельном праве получили название реквизитов. Перечень реквизитов векселя чётко определён в Положении и</w:t>
      </w:r>
    </w:p>
    <w:p w:rsidR="009744F8" w:rsidRDefault="009744F8">
      <w:pPr>
        <w:jc w:val="both"/>
        <w:rPr>
          <w:rFonts w:ascii="Courier New" w:hAnsi="Courier New"/>
          <w:sz w:val="26"/>
        </w:rPr>
      </w:pPr>
      <w:r>
        <w:rPr>
          <w:rFonts w:ascii="Courier New" w:hAnsi="Courier New"/>
          <w:sz w:val="26"/>
        </w:rPr>
        <w:t>расширенному толкованию не подлежит. Права, заключённые в ценной бумаге не возможно определить иначе как только по его реквизитам. Именно через определённое содержание ценной бумаги, её реквизиты можно понять какие права в себе она содержит.</w:t>
      </w:r>
    </w:p>
    <w:p w:rsidR="009744F8" w:rsidRDefault="009744F8">
      <w:pPr>
        <w:ind w:firstLine="567"/>
        <w:jc w:val="both"/>
        <w:rPr>
          <w:rFonts w:ascii="Courier New" w:hAnsi="Courier New"/>
          <w:sz w:val="26"/>
        </w:rPr>
      </w:pPr>
      <w:r>
        <w:rPr>
          <w:rFonts w:ascii="Courier New" w:hAnsi="Courier New"/>
          <w:b/>
          <w:sz w:val="26"/>
        </w:rPr>
        <w:t>1) Вексельная метка.</w:t>
      </w:r>
    </w:p>
    <w:p w:rsidR="009744F8" w:rsidRDefault="009744F8">
      <w:pPr>
        <w:ind w:firstLine="567"/>
        <w:jc w:val="both"/>
        <w:rPr>
          <w:rFonts w:ascii="Courier New" w:hAnsi="Courier New"/>
          <w:sz w:val="26"/>
        </w:rPr>
      </w:pPr>
      <w:r>
        <w:rPr>
          <w:rFonts w:ascii="Courier New" w:hAnsi="Courier New"/>
          <w:sz w:val="26"/>
        </w:rPr>
        <w:t xml:space="preserve">Под вексельной меткой понимают наименование “вексель”, включённое в сам текст документа и выраженное на том языке, на котором этот вексель составлен (п.1) ст.1 Положения). Помещение равнозначного слово в заглавие документа не может именоваться вексельной меткой. Вексельная метка должна быть указана именно в самом тексте и выражаться примерно словами: “Платите по этому переводному </w:t>
      </w:r>
      <w:r>
        <w:rPr>
          <w:rFonts w:ascii="Courier New" w:hAnsi="Courier New"/>
          <w:b/>
          <w:sz w:val="26"/>
        </w:rPr>
        <w:t>векселю...</w:t>
      </w:r>
      <w:r>
        <w:rPr>
          <w:rFonts w:ascii="Courier New" w:hAnsi="Courier New"/>
          <w:sz w:val="26"/>
        </w:rPr>
        <w:t>”.</w:t>
      </w:r>
    </w:p>
    <w:p w:rsidR="009744F8" w:rsidRDefault="009744F8">
      <w:pPr>
        <w:ind w:firstLine="567"/>
        <w:jc w:val="both"/>
        <w:rPr>
          <w:rFonts w:ascii="Courier New" w:hAnsi="Courier New"/>
          <w:b/>
          <w:sz w:val="26"/>
        </w:rPr>
      </w:pPr>
      <w:r>
        <w:rPr>
          <w:rFonts w:ascii="Courier New" w:hAnsi="Courier New"/>
          <w:b/>
          <w:sz w:val="26"/>
        </w:rPr>
        <w:t>2) Простое и ничем не обусловленное предложение (обязательство) уплатить определённую сумму.</w:t>
      </w:r>
    </w:p>
    <w:p w:rsidR="009744F8" w:rsidRDefault="009744F8">
      <w:pPr>
        <w:ind w:firstLine="567"/>
        <w:jc w:val="both"/>
        <w:rPr>
          <w:rFonts w:ascii="Courier New" w:hAnsi="Courier New"/>
          <w:sz w:val="26"/>
        </w:rPr>
      </w:pPr>
      <w:r>
        <w:rPr>
          <w:rFonts w:ascii="Courier New" w:hAnsi="Courier New"/>
          <w:sz w:val="26"/>
        </w:rPr>
        <w:t>В переводном векселе векселедатель до момента акцепта тратты является главным должником. Предложение трассату уплатить определённую денежную сумму хотя и может иметь основание такого предложения, но это вынесено за рамки вексельного обязательства. Белов В.А. например считает такое предложение как оферту на заключение договора по оплате тратты</w:t>
      </w:r>
      <w:r>
        <w:rPr>
          <w:rStyle w:val="a9"/>
          <w:rFonts w:ascii="Courier New" w:hAnsi="Courier New"/>
          <w:sz w:val="26"/>
        </w:rPr>
        <w:footnoteReference w:id="35"/>
      </w:r>
      <w:r>
        <w:rPr>
          <w:rFonts w:ascii="Courier New" w:hAnsi="Courier New"/>
          <w:sz w:val="26"/>
        </w:rPr>
        <w:t>. Вряд ли можно согласиться с такими убеждениями, потому как любая обязанность по векселю есть суть односторонняя сделка, а правила о направлении оферты и получения акцепта на неё относятся в соответствии с ГК РФ к моменту заключения договора, который не является односторонней сделкой. Господин Белов В.А. говорит о том, что до момента акцепта обязанных лиц по векселю вообще нет, потому как об обязанности векселедателя там ничего не упоминается</w:t>
      </w:r>
      <w:r>
        <w:rPr>
          <w:rStyle w:val="a9"/>
          <w:rFonts w:ascii="Courier New" w:hAnsi="Courier New"/>
          <w:sz w:val="26"/>
        </w:rPr>
        <w:footnoteReference w:id="36"/>
      </w:r>
      <w:r>
        <w:rPr>
          <w:rFonts w:ascii="Courier New" w:hAnsi="Courier New"/>
          <w:sz w:val="26"/>
        </w:rPr>
        <w:t xml:space="preserve">. Думается, что и это не является верным суждением, потому что именно векселедатель переводного векселя является главным должником по нему до того момента,  пока вексель не будет акцептован. С акцептом векселя его обязательство становиться акцессорным, наравне с другими солидарно обязанными лицами. Это подтверждается следующими положениями: векселедатель отвечает за акцепт и за платёж (ст.9. Положения); векселедатель может обратить свой иск против векселедателя, индоссантов и авалистов, если был полный или частичный отказ в акцепте(п.1) ст.43 Положения).  </w:t>
      </w:r>
    </w:p>
    <w:p w:rsidR="009744F8" w:rsidRDefault="009744F8">
      <w:pPr>
        <w:ind w:firstLine="567"/>
        <w:jc w:val="both"/>
        <w:rPr>
          <w:rFonts w:ascii="Courier New" w:hAnsi="Courier New"/>
          <w:sz w:val="26"/>
        </w:rPr>
      </w:pPr>
      <w:r>
        <w:rPr>
          <w:rFonts w:ascii="Courier New" w:hAnsi="Courier New"/>
          <w:sz w:val="26"/>
        </w:rPr>
        <w:t>Что касается простого векселя, то в нём плательщик и векселедатель совпадают в одном лице, поэтому обязанность по уплате денежной суммы возникает непосредственно с момента его выдачи (п.2 ст.75 Положения).</w:t>
      </w:r>
    </w:p>
    <w:p w:rsidR="009744F8" w:rsidRDefault="009744F8">
      <w:pPr>
        <w:ind w:firstLine="567"/>
        <w:jc w:val="both"/>
        <w:rPr>
          <w:rFonts w:ascii="Courier New" w:hAnsi="Courier New"/>
          <w:sz w:val="26"/>
        </w:rPr>
      </w:pPr>
      <w:r>
        <w:rPr>
          <w:rFonts w:ascii="Courier New" w:hAnsi="Courier New"/>
          <w:b/>
          <w:sz w:val="26"/>
        </w:rPr>
        <w:t>3) Наименование плательщика.</w:t>
      </w:r>
    </w:p>
    <w:p w:rsidR="009744F8" w:rsidRDefault="009744F8">
      <w:pPr>
        <w:ind w:firstLine="567"/>
        <w:jc w:val="both"/>
        <w:rPr>
          <w:rFonts w:ascii="Courier New" w:hAnsi="Courier New"/>
          <w:sz w:val="26"/>
        </w:rPr>
      </w:pPr>
      <w:r>
        <w:rPr>
          <w:rFonts w:ascii="Courier New" w:hAnsi="Courier New"/>
          <w:sz w:val="26"/>
        </w:rPr>
        <w:t>Предложение платить должно быть сделано конкретному лицу, для того что бы его индивидуализировать. Для физического лица это могут быть такие средства индивидуализации, как указание фамилии, имени, отчества, места жительства, по возможности паспортные данные. Для юридического: фирменное наименование с указанием на его организационно-правовую форму, место его нахождение, по возможности платёжные реквизиты, ИНН и т.п. Пожалуй трудно согласиться с Беловым В.А. с тем, что плательщиками по одному векселю могут быть несколько лиц, т.е. наличие нескольких должников в одном обязательстве, акцептантов</w:t>
      </w:r>
      <w:r>
        <w:rPr>
          <w:rStyle w:val="a9"/>
          <w:rFonts w:ascii="Courier New" w:hAnsi="Courier New"/>
          <w:sz w:val="26"/>
        </w:rPr>
        <w:footnoteReference w:id="37"/>
      </w:r>
      <w:r>
        <w:rPr>
          <w:rFonts w:ascii="Courier New" w:hAnsi="Courier New"/>
          <w:sz w:val="26"/>
        </w:rPr>
        <w:t>. Тогда сразу же возникает вопрос: каким образом тогда надо проставлять акцепт, к тому же если “солидарные акцептанты” живут в разных местах, и каковы последствия отказа хотя бы одного от акцепта? Думается, что такие утверждения являются просо надуманными.</w:t>
      </w:r>
    </w:p>
    <w:p w:rsidR="009744F8" w:rsidRDefault="009744F8">
      <w:pPr>
        <w:ind w:firstLine="567"/>
        <w:jc w:val="both"/>
        <w:rPr>
          <w:rFonts w:ascii="Courier New" w:hAnsi="Courier New"/>
          <w:b/>
          <w:sz w:val="26"/>
        </w:rPr>
      </w:pPr>
      <w:r>
        <w:rPr>
          <w:rFonts w:ascii="Courier New" w:hAnsi="Courier New"/>
          <w:b/>
          <w:sz w:val="26"/>
        </w:rPr>
        <w:t>4) Указание срока платежа.</w:t>
      </w:r>
    </w:p>
    <w:p w:rsidR="009744F8" w:rsidRDefault="009744F8">
      <w:pPr>
        <w:jc w:val="both"/>
        <w:rPr>
          <w:rFonts w:ascii="Courier New" w:hAnsi="Courier New"/>
          <w:sz w:val="26"/>
        </w:rPr>
      </w:pPr>
      <w:r>
        <w:rPr>
          <w:rFonts w:ascii="Courier New" w:hAnsi="Courier New"/>
          <w:sz w:val="26"/>
        </w:rPr>
        <w:t>В соответствии с Положением указание срока платежа, является обязательным реквизитом векселя. Хотя его отсутствие, как, я уже указывал, не влечёт недействителности вексельного обязательства: такой вексель будет рассматриваться как подлежащий оплате “по предъявлению”. В соответствии с Положением установлены четыре срока платежа</w:t>
      </w:r>
      <w:r>
        <w:rPr>
          <w:rFonts w:ascii="Courier New" w:hAnsi="Courier New"/>
          <w:i/>
          <w:sz w:val="26"/>
        </w:rPr>
        <w:t xml:space="preserve">: </w:t>
      </w:r>
      <w:r>
        <w:rPr>
          <w:i/>
          <w:sz w:val="26"/>
        </w:rPr>
        <w:t>на конкретный день</w:t>
      </w:r>
      <w:r>
        <w:rPr>
          <w:rFonts w:ascii="Courier New" w:hAnsi="Courier New"/>
          <w:sz w:val="26"/>
        </w:rPr>
        <w:t xml:space="preserve"> с указанием даты: выражается словами “платите 27 марта 2001 года”, или же указывается начало (подразумевается 1-е число), середина (подразумевается 15-е число) или конец (28, 29, 30, 31 число соответственно) определённого месяца; </w:t>
      </w:r>
      <w:r>
        <w:rPr>
          <w:i/>
          <w:sz w:val="26"/>
        </w:rPr>
        <w:t>во столько-то времени  от составления (a dato)</w:t>
      </w:r>
      <w:r>
        <w:rPr>
          <w:rFonts w:ascii="Courier New" w:hAnsi="Courier New"/>
          <w:sz w:val="26"/>
        </w:rPr>
        <w:t xml:space="preserve">: период времени от даты составления может быть определён днями (10 дней от даты составления), неделями (три недели от даты составления), полумесяцами и месяцами (платите через три с половиной месяца от даты составления) и годами; </w:t>
      </w:r>
      <w:r>
        <w:rPr>
          <w:i/>
          <w:sz w:val="26"/>
        </w:rPr>
        <w:t>во столько-то времени от предъявления (a viso):</w:t>
      </w:r>
      <w:r>
        <w:rPr>
          <w:rFonts w:ascii="Courier New" w:hAnsi="Courier New"/>
          <w:sz w:val="26"/>
        </w:rPr>
        <w:t xml:space="preserve"> исчисление сроков “a viso” производиться также как и “a dato”, а датой о таком предъявлении может считаться дата проставления акцепта (в переводном векселе), отметки векселедателя на самом векселе (в случае с соло-векселем) или дата совершения протеста; </w:t>
      </w:r>
      <w:r>
        <w:rPr>
          <w:i/>
          <w:sz w:val="26"/>
        </w:rPr>
        <w:t>по предъявлении</w:t>
      </w:r>
      <w:r>
        <w:rPr>
          <w:rFonts w:ascii="Courier New" w:hAnsi="Courier New"/>
          <w:sz w:val="26"/>
        </w:rPr>
        <w:t>: датой оплаты векселя будет считаться дата его предъявления, векселедатель может указать, что вексель, со сроком по предъявлении не может быть предъявлен ранее определённой даты, вексель со сроком по предъявлении должен быть предъявлен в течении года со дня его составления, если только векселедатель или любой из индосантов не сократили или не увеличили этот срок.</w:t>
      </w:r>
    </w:p>
    <w:p w:rsidR="009744F8" w:rsidRDefault="009744F8">
      <w:pPr>
        <w:ind w:firstLine="567"/>
        <w:jc w:val="both"/>
        <w:rPr>
          <w:rFonts w:ascii="Courier New" w:hAnsi="Courier New"/>
          <w:sz w:val="26"/>
        </w:rPr>
      </w:pPr>
      <w:r>
        <w:rPr>
          <w:rFonts w:ascii="Courier New" w:hAnsi="Courier New"/>
          <w:sz w:val="26"/>
        </w:rPr>
        <w:t>Чёткая регламентация сроков в Положении не допускает каких-либо иных вариантов типа “платите 10000 рублей 10.01.2001г., а оставшуюся сумму через три месяца” и т.п.</w:t>
      </w:r>
    </w:p>
    <w:p w:rsidR="009744F8" w:rsidRDefault="009744F8">
      <w:pPr>
        <w:ind w:firstLine="567"/>
        <w:jc w:val="both"/>
        <w:rPr>
          <w:rFonts w:ascii="Courier New" w:hAnsi="Courier New"/>
          <w:b/>
          <w:sz w:val="26"/>
        </w:rPr>
      </w:pPr>
      <w:r>
        <w:rPr>
          <w:rFonts w:ascii="Courier New" w:hAnsi="Courier New"/>
          <w:b/>
          <w:sz w:val="26"/>
        </w:rPr>
        <w:t>5) Указание места платежа</w:t>
      </w:r>
    </w:p>
    <w:p w:rsidR="009744F8" w:rsidRDefault="009744F8">
      <w:pPr>
        <w:ind w:firstLine="567"/>
        <w:jc w:val="both"/>
        <w:rPr>
          <w:rFonts w:ascii="Courier New" w:hAnsi="Courier New"/>
          <w:sz w:val="26"/>
        </w:rPr>
      </w:pPr>
      <w:r>
        <w:rPr>
          <w:rFonts w:ascii="Courier New" w:hAnsi="Courier New"/>
          <w:sz w:val="26"/>
        </w:rPr>
        <w:t>Платёж по общему правилу должен быть совершён в месте нахождения плательщика (трассата). Если в векселе нет указание на место платежа, то таковым считается место</w:t>
      </w:r>
    </w:p>
    <w:p w:rsidR="009744F8" w:rsidRDefault="009744F8">
      <w:pPr>
        <w:jc w:val="both"/>
        <w:rPr>
          <w:rFonts w:ascii="Courier New" w:hAnsi="Courier New"/>
          <w:sz w:val="26"/>
        </w:rPr>
      </w:pPr>
      <w:r>
        <w:rPr>
          <w:rFonts w:ascii="Courier New" w:hAnsi="Courier New"/>
          <w:sz w:val="26"/>
        </w:rPr>
        <w:t xml:space="preserve">жительства плательщика. Однако, векселедатель может обусловить платёж в ином месте, нежели место жительства плательщика. Если векселедатель указал место платежа иное, чем место жительства плательщика, при этом не указав третье лицо, у которого должен быть совершён платёж, трассат при акцепте сам может указать такое лицо (ст.27 Положения). </w:t>
      </w:r>
    </w:p>
    <w:p w:rsidR="009744F8" w:rsidRDefault="009744F8">
      <w:pPr>
        <w:ind w:firstLine="567"/>
        <w:jc w:val="both"/>
        <w:rPr>
          <w:rFonts w:ascii="Courier New" w:hAnsi="Courier New"/>
          <w:sz w:val="26"/>
        </w:rPr>
      </w:pPr>
      <w:r>
        <w:rPr>
          <w:rFonts w:ascii="Courier New" w:hAnsi="Courier New"/>
          <w:sz w:val="26"/>
        </w:rPr>
        <w:t>В любом случаи место платежа должно быть однозначно определено, как некое пространство, в котором всякий кредитор имел бы возможность обнаружить должника или его представителя</w:t>
      </w:r>
      <w:r>
        <w:rPr>
          <w:rStyle w:val="a9"/>
          <w:rFonts w:ascii="Courier New" w:hAnsi="Courier New"/>
          <w:sz w:val="26"/>
        </w:rPr>
        <w:footnoteReference w:id="38"/>
      </w:r>
      <w:r>
        <w:rPr>
          <w:rFonts w:ascii="Courier New" w:hAnsi="Courier New"/>
          <w:sz w:val="26"/>
        </w:rPr>
        <w:t>. Нельзя, например, указывать место платежа такими словами “по месту государственной регистрации”, “или по месту рождения”. В любом случаи место платежа должно быть указано так, что бы оно было понятно не только векселедателю, плательщику или ремитенту, но и любому законному держателю векселя.</w:t>
      </w:r>
    </w:p>
    <w:p w:rsidR="009744F8" w:rsidRDefault="009744F8">
      <w:pPr>
        <w:ind w:firstLine="567"/>
        <w:jc w:val="both"/>
        <w:rPr>
          <w:rFonts w:ascii="Courier New" w:hAnsi="Courier New"/>
          <w:b/>
          <w:sz w:val="26"/>
        </w:rPr>
      </w:pPr>
      <w:r>
        <w:rPr>
          <w:rFonts w:ascii="Courier New" w:hAnsi="Courier New"/>
          <w:b/>
          <w:sz w:val="26"/>
        </w:rPr>
        <w:t>6) Наименование того, кому или приказу кого платёж должен быть совершён.</w:t>
      </w:r>
    </w:p>
    <w:p w:rsidR="009744F8" w:rsidRDefault="009744F8">
      <w:pPr>
        <w:jc w:val="both"/>
        <w:rPr>
          <w:rFonts w:ascii="Courier New" w:hAnsi="Courier New"/>
          <w:sz w:val="26"/>
        </w:rPr>
      </w:pPr>
      <w:r>
        <w:rPr>
          <w:rFonts w:ascii="Courier New" w:hAnsi="Courier New"/>
          <w:sz w:val="26"/>
        </w:rPr>
        <w:tab/>
        <w:t>Первый векселедержатель должен обозначаться полным именем. В соответствии с Положением, наименование ремитента является обязательным реквизитом любого векселя. Однако, в ст.10 Положения оговариваются случаи, когда вексель может быть передан векселедержателю, в котором отсутствует один, или несколько обязательных реквизитов, но нормы данной статья не предусматривают возникновение вексельной обязанности, а лишь переносит риск и предъявления доказательств на векселедателя, который не может противопоставить векселедержателю претензии, что тот заполнил недостающие реквизиты векселя в противоречии с состоявшимися соглашениями. Таким образом, утверждения о том, что возможен оборот векселей на предъявителя являются абсурдными</w:t>
      </w:r>
      <w:r>
        <w:rPr>
          <w:rStyle w:val="a9"/>
          <w:rFonts w:ascii="Courier New" w:hAnsi="Courier New"/>
          <w:sz w:val="26"/>
        </w:rPr>
        <w:footnoteReference w:id="39"/>
      </w:r>
      <w:r>
        <w:rPr>
          <w:rFonts w:ascii="Courier New" w:hAnsi="Courier New"/>
          <w:sz w:val="26"/>
        </w:rPr>
        <w:t>. Нельзя также утверждать, что вексель может быть выписан на несколько лиц, потому что по одному обязательству плательщик сможет заплатить только одному кредитору; требование об уплате вексельной суммы может быть только одно, т.к. в векселе может быть обозначена только одна конкретная сумма, без разбивки её на отдельные, о чём было сказано уже выше. А если в таком случаи должник обязан исполнить своё обязательство полностью без каких-либо разбивок, то какой смысл имеет указание какого-либо иного векселедержателя, если он не сможет предъявить соответствующие требования</w:t>
      </w:r>
      <w:r>
        <w:rPr>
          <w:rStyle w:val="a9"/>
          <w:rFonts w:ascii="Courier New" w:hAnsi="Courier New"/>
          <w:sz w:val="26"/>
        </w:rPr>
        <w:footnoteReference w:id="40"/>
      </w:r>
      <w:r>
        <w:rPr>
          <w:rFonts w:ascii="Courier New" w:hAnsi="Courier New"/>
          <w:sz w:val="26"/>
        </w:rPr>
        <w:t>.</w:t>
      </w:r>
    </w:p>
    <w:p w:rsidR="009744F8" w:rsidRDefault="009744F8">
      <w:pPr>
        <w:ind w:firstLine="567"/>
        <w:jc w:val="both"/>
        <w:rPr>
          <w:rFonts w:ascii="Courier New" w:hAnsi="Courier New"/>
          <w:b/>
          <w:sz w:val="26"/>
        </w:rPr>
      </w:pPr>
      <w:r>
        <w:rPr>
          <w:rFonts w:ascii="Courier New" w:hAnsi="Courier New"/>
          <w:sz w:val="26"/>
        </w:rPr>
        <w:t xml:space="preserve"> </w:t>
      </w:r>
      <w:r>
        <w:rPr>
          <w:rFonts w:ascii="Courier New" w:hAnsi="Courier New"/>
          <w:b/>
          <w:sz w:val="26"/>
        </w:rPr>
        <w:t>7) Указание даты и места составления векселя.</w:t>
      </w:r>
    </w:p>
    <w:p w:rsidR="009744F8" w:rsidRDefault="009744F8">
      <w:pPr>
        <w:ind w:firstLine="567"/>
        <w:jc w:val="both"/>
        <w:rPr>
          <w:rFonts w:ascii="Courier New" w:hAnsi="Courier New"/>
          <w:sz w:val="26"/>
        </w:rPr>
      </w:pPr>
      <w:r>
        <w:rPr>
          <w:rFonts w:ascii="Courier New" w:hAnsi="Courier New"/>
          <w:sz w:val="26"/>
        </w:rPr>
        <w:t xml:space="preserve">Дата составления векселя должна быть однозначно указана конкретной календарной датой. Многие авторы по праву трактуют значение даты составления векселя как способную </w:t>
      </w:r>
    </w:p>
    <w:p w:rsidR="009744F8" w:rsidRDefault="009744F8">
      <w:pPr>
        <w:jc w:val="both"/>
        <w:rPr>
          <w:rFonts w:ascii="Courier New" w:hAnsi="Courier New"/>
          <w:sz w:val="26"/>
        </w:rPr>
      </w:pPr>
      <w:r>
        <w:rPr>
          <w:rFonts w:ascii="Courier New" w:hAnsi="Courier New"/>
          <w:sz w:val="26"/>
        </w:rPr>
        <w:t xml:space="preserve">определить правоспособность лица, подписавшего вексель, </w:t>
      </w:r>
    </w:p>
    <w:p w:rsidR="009744F8" w:rsidRDefault="009744F8">
      <w:pPr>
        <w:jc w:val="both"/>
        <w:rPr>
          <w:rFonts w:ascii="Courier New" w:hAnsi="Courier New"/>
          <w:sz w:val="26"/>
        </w:rPr>
      </w:pPr>
      <w:r>
        <w:rPr>
          <w:rFonts w:ascii="Courier New" w:hAnsi="Courier New"/>
          <w:sz w:val="26"/>
        </w:rPr>
        <w:t>исчисление сроков в векселях во столько времени от составления, исчисление  других сроков (в векселях “по предъявлении”, в векселях с процентной оговоркой)</w:t>
      </w:r>
      <w:r>
        <w:rPr>
          <w:rStyle w:val="a9"/>
          <w:rFonts w:ascii="Courier New" w:hAnsi="Courier New"/>
          <w:sz w:val="26"/>
        </w:rPr>
        <w:footnoteReference w:id="41"/>
      </w:r>
      <w:r>
        <w:rPr>
          <w:rFonts w:ascii="Courier New" w:hAnsi="Courier New"/>
          <w:sz w:val="26"/>
        </w:rPr>
        <w:t xml:space="preserve">. </w:t>
      </w:r>
    </w:p>
    <w:p w:rsidR="009744F8" w:rsidRDefault="009744F8">
      <w:pPr>
        <w:ind w:firstLine="567"/>
        <w:jc w:val="both"/>
        <w:rPr>
          <w:rFonts w:ascii="Courier New" w:hAnsi="Courier New"/>
          <w:sz w:val="26"/>
        </w:rPr>
      </w:pPr>
      <w:r>
        <w:rPr>
          <w:rFonts w:ascii="Courier New" w:hAnsi="Courier New"/>
          <w:sz w:val="26"/>
        </w:rPr>
        <w:t>Как правило место составления векселя ограничивается указанием на конкретную административно-территориальную единицу (город, село). При международном обращении векселей целесообразней указывать ещё и страну, потому как не каждый векселедержатель-нерезидент может знать где находиться, например, город Сургут.</w:t>
      </w:r>
    </w:p>
    <w:p w:rsidR="009744F8" w:rsidRDefault="009744F8">
      <w:pPr>
        <w:ind w:firstLine="567"/>
        <w:jc w:val="both"/>
        <w:rPr>
          <w:rFonts w:ascii="Courier New" w:hAnsi="Courier New"/>
          <w:sz w:val="26"/>
        </w:rPr>
      </w:pPr>
      <w:r>
        <w:rPr>
          <w:rFonts w:ascii="Courier New" w:hAnsi="Courier New"/>
          <w:b/>
          <w:sz w:val="26"/>
        </w:rPr>
        <w:t>8) Подпись того, кто выдал вексель.</w:t>
      </w:r>
    </w:p>
    <w:p w:rsidR="009744F8" w:rsidRDefault="009744F8">
      <w:pPr>
        <w:ind w:firstLine="567"/>
        <w:jc w:val="both"/>
        <w:rPr>
          <w:rFonts w:ascii="Courier New" w:hAnsi="Courier New"/>
          <w:sz w:val="26"/>
        </w:rPr>
      </w:pPr>
      <w:r>
        <w:rPr>
          <w:rFonts w:ascii="Courier New" w:hAnsi="Courier New"/>
          <w:sz w:val="26"/>
        </w:rPr>
        <w:t>Подпись векселедателя должна быть выполнена лично рукописным текстом. Использование ксерокопии или любого иного аналога “живой” собственноручной подписи воспрещается. Как правило, если векселедателем является юридическое лицо, то в оответствии со ст.53 ГК РФ, оно приобретает гражданские права и обязанности через свои органы, которые должным образом на это уполномочены. Если же от имени юридического лица права и обязанности приобретает лицо, не имеющее соответствующих полномочий, то также необходимо указание на основание совершения им таких действий (по общим правилам, это делается через институт представительства). Положение не требует, чтобы рядом с подписью лица, подписавшегося от имени юридического лица, стояла ещё и печать организации, хотя логично предположить, что там она должна быть. Лицо, подписавшее вексель от имени другого лица и не имевшее соответствующих полномочий от векселедателя, сам обязан по векселю.</w:t>
      </w:r>
    </w:p>
    <w:p w:rsidR="009744F8" w:rsidRDefault="009744F8">
      <w:pPr>
        <w:ind w:firstLine="567"/>
        <w:jc w:val="both"/>
        <w:rPr>
          <w:rFonts w:ascii="Courier New" w:hAnsi="Courier New"/>
          <w:sz w:val="26"/>
        </w:rPr>
      </w:pPr>
      <w:r>
        <w:rPr>
          <w:rFonts w:ascii="Courier New" w:hAnsi="Courier New"/>
          <w:sz w:val="26"/>
        </w:rPr>
        <w:t>Если в векселе содержаться вышеперечисленные реквизиты, за исключением тех, неуказание которых ни делает вексель не действительным, то его можно считать составленным с соблюдением требований действующего законодательства, что ещё раз подтверждает формализм и казуальность вексельного обязательства.</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r>
        <w:rPr>
          <w:rFonts w:ascii="Courier New" w:hAnsi="Courier New"/>
          <w:b/>
          <w:sz w:val="26"/>
        </w:rPr>
        <w:t>8. Вексельная правосубъектность.</w:t>
      </w:r>
    </w:p>
    <w:p w:rsidR="009744F8" w:rsidRDefault="009744F8">
      <w:pPr>
        <w:ind w:firstLine="567"/>
        <w:jc w:val="both"/>
        <w:rPr>
          <w:rFonts w:ascii="Courier New" w:hAnsi="Courier New"/>
          <w:sz w:val="26"/>
        </w:rPr>
      </w:pPr>
    </w:p>
    <w:p w:rsidR="009744F8" w:rsidRDefault="009744F8">
      <w:pPr>
        <w:jc w:val="both"/>
        <w:rPr>
          <w:rFonts w:ascii="Courier New" w:hAnsi="Courier New"/>
          <w:sz w:val="26"/>
        </w:rPr>
      </w:pPr>
      <w:r>
        <w:rPr>
          <w:rFonts w:ascii="Courier New" w:hAnsi="Courier New"/>
          <w:sz w:val="26"/>
        </w:rPr>
        <w:t>Как результат участия субъектов в гражданском обороте ставит вопрос о наделении их соответствующими правами и обязанностями. Гражданское право, да и любая другая отрасль права определяет круг отношений, в которых участвует тот или иной субъект права. Однако, необходимо определить и тех лиц, которые участвуют в таких отношениях. Гражданское право, имея в целом диспозитивный характер, всё-таки подходит к этому вопросу весьма и весьма регламентированно, потому что вопрос об участниках гражданско-правовых отношениях имеет очень важный и определяющий характер по сравнению с другими вопросами. Такая позиция законодателя вполне понятна: гражданские правоотношения - это прежде всего имущественные отношения, участники которых должны полностью отдавать себе отчёт в возможных рисках от участия в таких отношениях, а также быть способными отвечать своим имуществом по своим обязательствам. Поэтому так важен вопрос о правоспособности и дееспособности тех или иных категориях лиц.</w:t>
      </w:r>
    </w:p>
    <w:p w:rsidR="009744F8" w:rsidRDefault="009744F8">
      <w:pPr>
        <w:ind w:firstLine="567"/>
        <w:jc w:val="both"/>
        <w:rPr>
          <w:rFonts w:ascii="Courier New" w:hAnsi="Courier New"/>
          <w:sz w:val="26"/>
        </w:rPr>
      </w:pPr>
      <w:r>
        <w:rPr>
          <w:rFonts w:ascii="Courier New" w:hAnsi="Courier New"/>
          <w:sz w:val="26"/>
        </w:rPr>
        <w:t>Что касается способности иметь права и нести обязанности, а также приобретать права и нести обязанности по вексельному обязательству, то в целом она сравнима с общегражданской правосубъектность, однако за некоторыми исключениями имеет несколько ограниченный характер.</w:t>
      </w:r>
    </w:p>
    <w:p w:rsidR="009744F8" w:rsidRDefault="009744F8">
      <w:pPr>
        <w:ind w:firstLine="567"/>
        <w:jc w:val="both"/>
        <w:rPr>
          <w:rFonts w:ascii="Courier New" w:hAnsi="Courier New"/>
          <w:sz w:val="26"/>
        </w:rPr>
      </w:pPr>
      <w:r>
        <w:rPr>
          <w:rFonts w:ascii="Courier New" w:hAnsi="Courier New"/>
          <w:sz w:val="26"/>
        </w:rPr>
        <w:t>Различные категории субъектов имеет различные ограничения в участии в вексельных отношениях.</w:t>
      </w:r>
    </w:p>
    <w:p w:rsidR="009744F8" w:rsidRDefault="009744F8">
      <w:pPr>
        <w:ind w:firstLine="567"/>
        <w:jc w:val="both"/>
        <w:rPr>
          <w:rFonts w:ascii="Courier New" w:hAnsi="Courier New"/>
          <w:sz w:val="26"/>
        </w:rPr>
      </w:pPr>
      <w:r>
        <w:rPr>
          <w:rFonts w:ascii="Courier New" w:hAnsi="Courier New"/>
          <w:sz w:val="26"/>
        </w:rPr>
        <w:t xml:space="preserve">Первая категория субъектов - это физические лица (граждане и физические лица-нерезиденты). Правосубектность этих лиц зависеть от определённых юридических фактов, определяющее значение из которых имеет возраст гражданина.  </w:t>
      </w:r>
    </w:p>
    <w:p w:rsidR="009744F8" w:rsidRDefault="009744F8">
      <w:pPr>
        <w:ind w:firstLine="567"/>
        <w:jc w:val="both"/>
        <w:rPr>
          <w:rFonts w:ascii="Courier New" w:hAnsi="Courier New"/>
          <w:sz w:val="26"/>
        </w:rPr>
      </w:pPr>
      <w:r>
        <w:rPr>
          <w:rFonts w:ascii="Courier New" w:hAnsi="Courier New"/>
          <w:sz w:val="26"/>
        </w:rPr>
        <w:t>Малолетние в возрасте до 14 лет (ст. 28 ГК РФ) не могут самостоятельно вступать в вексельные правоотношения, поскольку любое лицо, выдавшее, акцептовавшее, поставившее аваль, индоссировавшее (за исключением оговорки “без оборота на меня”)вексель являются солидарно обязанными лицами. Следовательно, малолетние в возрасте от 6 до 14 лет не имеют вексельной дееспособности. Однако, сделки от имени малолетних, в том числе по векселям, вправе совершать их законные представители, но в данном случаи это можно рассматривать как исключение из правил, и лишь при соблюдении определённых условий (ч.2 ст.37 ГК РФ).</w:t>
      </w:r>
    </w:p>
    <w:p w:rsidR="009744F8" w:rsidRDefault="009744F8">
      <w:pPr>
        <w:ind w:firstLine="567"/>
        <w:jc w:val="both"/>
        <w:rPr>
          <w:rFonts w:ascii="Courier New" w:hAnsi="Courier New"/>
          <w:sz w:val="26"/>
        </w:rPr>
      </w:pPr>
      <w:r>
        <w:rPr>
          <w:rFonts w:ascii="Courier New" w:hAnsi="Courier New"/>
          <w:sz w:val="26"/>
        </w:rPr>
        <w:t>Что касается несовершеннолетних в возрасте от 14 до 18 лет, то они могут обязываться по векселю, но лишь с письменного согласия своих законных представителей (ст.26 ГК РФ). Несовершеннолетние, достигшие возраста 16 лет и работающие по трудовому контракты или занимающиеся предпринимательской деятельность с согласия законных представителей (эмансипация: ст.27 ГК РФ), а также вступившие в брак (ч.2 ст.21 ГК РФ), могут быть признаны полностью дееспособными и, следователь, самостоятельно вступать в вексельные правоотношения и нести от своего имени обязанности.</w:t>
      </w:r>
    </w:p>
    <w:p w:rsidR="009744F8" w:rsidRDefault="009744F8">
      <w:pPr>
        <w:ind w:firstLine="567"/>
        <w:jc w:val="both"/>
        <w:rPr>
          <w:rFonts w:ascii="Courier New" w:hAnsi="Courier New"/>
          <w:sz w:val="26"/>
        </w:rPr>
      </w:pPr>
      <w:r>
        <w:rPr>
          <w:rFonts w:ascii="Courier New" w:hAnsi="Courier New"/>
          <w:sz w:val="26"/>
        </w:rPr>
        <w:t>Дееспособность гражданина полностью наступает в возрасте 18 лет. Именно с наступлением этого юридического факта закон связывает достижение человеком полной дееспособности, в том числе и по вексельном обязательству.</w:t>
      </w:r>
    </w:p>
    <w:p w:rsidR="009744F8" w:rsidRDefault="009744F8">
      <w:pPr>
        <w:ind w:firstLine="567"/>
        <w:jc w:val="both"/>
        <w:rPr>
          <w:rFonts w:ascii="Courier New" w:hAnsi="Courier New"/>
          <w:sz w:val="26"/>
        </w:rPr>
      </w:pPr>
      <w:r>
        <w:rPr>
          <w:rFonts w:ascii="Courier New" w:hAnsi="Courier New"/>
          <w:sz w:val="26"/>
        </w:rPr>
        <w:t xml:space="preserve">Но не только возраст является определяющим юридическим фактом дееспособности граждан, но также и иные факты. Так, вполне совершеннолетний гражданин может быть органичен в дееспособности (ст.30 ГК РФ) или же вообще лишиться её </w:t>
      </w:r>
    </w:p>
    <w:p w:rsidR="009744F8" w:rsidRDefault="009744F8">
      <w:pPr>
        <w:jc w:val="both"/>
        <w:rPr>
          <w:rFonts w:ascii="Courier New" w:hAnsi="Courier New"/>
          <w:sz w:val="26"/>
        </w:rPr>
      </w:pPr>
      <w:r>
        <w:rPr>
          <w:rFonts w:ascii="Courier New" w:hAnsi="Courier New"/>
          <w:sz w:val="26"/>
        </w:rPr>
        <w:t>(ст.29 ГК РФ). Определяющим фактом в этих случаях будет решение суда о признании гражданина недееспособным или ограничении его дееспособности.</w:t>
      </w:r>
    </w:p>
    <w:p w:rsidR="009744F8" w:rsidRDefault="009744F8">
      <w:pPr>
        <w:ind w:firstLine="567"/>
        <w:jc w:val="both"/>
        <w:rPr>
          <w:rFonts w:ascii="Courier New" w:hAnsi="Courier New"/>
          <w:sz w:val="26"/>
        </w:rPr>
      </w:pPr>
      <w:r>
        <w:rPr>
          <w:rFonts w:ascii="Courier New" w:hAnsi="Courier New"/>
          <w:sz w:val="26"/>
        </w:rPr>
        <w:t xml:space="preserve"> Таким образом, ни гражданским законодательством, ни в Законе не установлена особая правосубъектность физических лиц - участников вексельных отношений. Из этого можно сделать вывод, что векселеспособность физических лиц определяется по общим правилам Гражданского Кодекса РФ о право и дееспособности.</w:t>
      </w:r>
    </w:p>
    <w:p w:rsidR="009744F8" w:rsidRDefault="009744F8">
      <w:pPr>
        <w:ind w:firstLine="567"/>
        <w:jc w:val="both"/>
        <w:rPr>
          <w:rFonts w:ascii="Courier New" w:hAnsi="Courier New"/>
          <w:sz w:val="26"/>
        </w:rPr>
      </w:pPr>
      <w:r>
        <w:rPr>
          <w:rFonts w:ascii="Courier New" w:hAnsi="Courier New"/>
          <w:sz w:val="26"/>
        </w:rPr>
        <w:t xml:space="preserve">В соответствии с Законом участниками (субъектами) ввексельных отношений могут быть юридические лица, как резиденты, так и нерезиденты. </w:t>
      </w:r>
    </w:p>
    <w:p w:rsidR="009744F8" w:rsidRDefault="009744F8">
      <w:pPr>
        <w:ind w:firstLine="567"/>
        <w:jc w:val="both"/>
        <w:rPr>
          <w:rFonts w:ascii="Courier New" w:hAnsi="Courier New"/>
          <w:sz w:val="26"/>
        </w:rPr>
      </w:pPr>
      <w:r>
        <w:rPr>
          <w:rFonts w:ascii="Courier New" w:hAnsi="Courier New"/>
          <w:sz w:val="26"/>
        </w:rPr>
        <w:t>Если правосубъетность физических лиц неотделима от них самих и не подтверждена самостоятельному изменению, то учредители юридических лиц сами определяют объёмы и пределы такой правоспособности у юрлиц. Как правило правосубъектность юридических лиц может быть общей или специальной (ст.49 ГК РФ). Правоспособность юридического лица определяется в его учредительных документах, может самостоятельно ограничена его участниками(ч.1 ст.49 ГК РФ) или законом (ч.2 ст.49 ГК РФ).</w:t>
      </w:r>
    </w:p>
    <w:p w:rsidR="009744F8" w:rsidRDefault="009744F8">
      <w:pPr>
        <w:ind w:firstLine="567"/>
        <w:jc w:val="both"/>
        <w:rPr>
          <w:rFonts w:ascii="Courier New" w:hAnsi="Courier New"/>
          <w:sz w:val="26"/>
        </w:rPr>
      </w:pPr>
      <w:r>
        <w:rPr>
          <w:rFonts w:ascii="Courier New" w:hAnsi="Courier New"/>
          <w:sz w:val="26"/>
        </w:rPr>
        <w:t xml:space="preserve">Закон не содержит каких-то бы ни было ограничений по субъектному составу юридических лиц. В целом можно сказать, что векселеспособность юридических лиц также является частью общей гражданской правоспособности, и полностью определяется по общим нормам гражданского права. </w:t>
      </w:r>
    </w:p>
    <w:p w:rsidR="009744F8" w:rsidRDefault="009744F8">
      <w:pPr>
        <w:ind w:firstLine="567"/>
        <w:jc w:val="both"/>
        <w:rPr>
          <w:rFonts w:ascii="Courier New" w:hAnsi="Courier New"/>
          <w:sz w:val="26"/>
        </w:rPr>
      </w:pPr>
      <w:r>
        <w:rPr>
          <w:rFonts w:ascii="Courier New" w:hAnsi="Courier New"/>
          <w:sz w:val="26"/>
        </w:rPr>
        <w:t>Пожалуй, единственное серьезное ограничение устанавливается для властных участников гражданских правоотношений: Российская Федерация, её субъекты, муниципальные образования не имеют право каким-либо образом обязываться по векселям, кроме случаев специально предусмотренных федеральным законом (ст.2 Закона).</w:t>
      </w:r>
    </w:p>
    <w:p w:rsidR="009744F8" w:rsidRDefault="009744F8">
      <w:pPr>
        <w:ind w:firstLine="567"/>
        <w:jc w:val="both"/>
        <w:rPr>
          <w:rFonts w:ascii="Courier New" w:hAnsi="Courier New"/>
          <w:sz w:val="26"/>
        </w:rPr>
      </w:pPr>
      <w:r>
        <w:rPr>
          <w:rFonts w:ascii="Courier New" w:hAnsi="Courier New"/>
          <w:sz w:val="26"/>
        </w:rPr>
        <w:t>Смысл такого запрещения вполне понятен: выданные как обязательства, которые не имеют под собой реальной торговой сделки, в значительной мере снижает результативность такой операции, потому что эти векселя возвращались в бюджет в качестве налоговых платежей, при этом реальная стоимость такого векселя могла быть ниже уже в несколько раз. Дело даже не в том, что запрещая использовать бюджетам различных уровней веселя в качестве средства платежа этим решиться проблема “наполняемости бюджета”, а потому что вексель являлся лишь способом, хотя и без использования такой схемы возможно оплатить свои доги в бюджет, заплатить всего лишь 50% их реальной стоимости. Такова политика власти. Поэтому, на мой взгляд, наиболее правильным является позиция нынешнего закона, потому как ситуация, существовавшая, до этого просто нивелировала само понятие векселя и вексельного обязательства.</w:t>
      </w:r>
    </w:p>
    <w:p w:rsidR="009744F8" w:rsidRDefault="009744F8">
      <w:pPr>
        <w:ind w:firstLine="567"/>
        <w:jc w:val="both"/>
        <w:rPr>
          <w:rFonts w:ascii="Courier New" w:hAnsi="Courier New"/>
          <w:sz w:val="26"/>
        </w:rPr>
      </w:pPr>
      <w:r>
        <w:rPr>
          <w:rFonts w:ascii="Courier New" w:hAnsi="Courier New"/>
          <w:sz w:val="26"/>
        </w:rPr>
        <w:t xml:space="preserve">Впрочем, указанным субъектам запрещено только обязываться по векселю, в  то время как они могут участвовать в вексельных правоотношениях в ином качестве: </w:t>
      </w:r>
    </w:p>
    <w:p w:rsidR="009744F8" w:rsidRDefault="009744F8">
      <w:pPr>
        <w:jc w:val="both"/>
        <w:rPr>
          <w:rFonts w:ascii="Courier New" w:hAnsi="Courier New"/>
          <w:sz w:val="26"/>
        </w:rPr>
      </w:pPr>
      <w:r>
        <w:rPr>
          <w:rFonts w:ascii="Courier New" w:hAnsi="Courier New"/>
          <w:sz w:val="26"/>
        </w:rPr>
        <w:t>как индоссанты по бланковому индоссаменту или “без оборота на меня”, - не порождая каких-либо предпосылок стать обязанными лицами по векселю.</w:t>
      </w:r>
    </w:p>
    <w:p w:rsidR="009744F8" w:rsidRDefault="009744F8">
      <w:pPr>
        <w:ind w:firstLine="567"/>
        <w:jc w:val="both"/>
        <w:rPr>
          <w:rFonts w:ascii="Courier New" w:hAnsi="Courier New"/>
          <w:sz w:val="26"/>
        </w:rPr>
      </w:pPr>
      <w:r>
        <w:rPr>
          <w:rFonts w:ascii="Courier New" w:hAnsi="Courier New"/>
          <w:sz w:val="26"/>
        </w:rPr>
        <w:t>В настоящее время проблема участия властных субъектов в вексельных правоотношениях до конца не решена, они нашли ной путь: сейчас активно работает схема, в соответствии с которой по векселю становятся обязанными унитарные предприятия, которые и обеспечивают неденежное погашение задолженностей и даже текущих платежей в бюджеты разных уровней и внебюджетные фонды. Думается, что в этом случаи наиболее эффективной будет реформа налоговой системы: снижение ставок налогов и предоставление льгот социально нуждающимся слоям населения снизит недоверие к налоговым органам и подымит интерес у инвесторов и предпринимателей вкладывать средства; ужесточение налоговой политики за “неденежные поступления” платежей в бюджет. Но эта проблема требует отдельного рассмотрения.</w:t>
      </w:r>
    </w:p>
    <w:p w:rsidR="009744F8" w:rsidRDefault="009744F8">
      <w:pPr>
        <w:tabs>
          <w:tab w:val="left" w:pos="4820"/>
        </w:tabs>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numPr>
          <w:ilvl w:val="12"/>
          <w:numId w:val="0"/>
        </w:numPr>
        <w:ind w:firstLine="567"/>
        <w:jc w:val="center"/>
        <w:rPr>
          <w:rFonts w:ascii="Courier New" w:hAnsi="Courier New"/>
          <w:smallCaps/>
          <w:sz w:val="32"/>
          <w:u w:val="single"/>
        </w:rPr>
      </w:pPr>
    </w:p>
    <w:p w:rsidR="009744F8" w:rsidRDefault="009744F8">
      <w:pPr>
        <w:numPr>
          <w:ilvl w:val="12"/>
          <w:numId w:val="0"/>
        </w:numPr>
        <w:ind w:firstLine="567"/>
        <w:jc w:val="center"/>
        <w:rPr>
          <w:rFonts w:ascii="Courier New" w:hAnsi="Courier New"/>
          <w:smallCaps/>
          <w:sz w:val="32"/>
          <w:u w:val="single"/>
        </w:rPr>
      </w:pPr>
      <w:r>
        <w:rPr>
          <w:rFonts w:ascii="Courier New" w:hAnsi="Courier New"/>
          <w:b/>
          <w:caps/>
          <w:sz w:val="32"/>
          <w:u w:val="single"/>
        </w:rPr>
        <w:t xml:space="preserve">Глава четвёртая. Обращение векселей </w:t>
      </w:r>
      <w:r>
        <w:rPr>
          <w:rFonts w:ascii="Courier New" w:hAnsi="Courier New"/>
          <w:b/>
          <w:i/>
          <w:caps/>
          <w:sz w:val="32"/>
          <w:u w:val="single"/>
        </w:rPr>
        <w:t>(динамика</w:t>
      </w:r>
      <w:r>
        <w:rPr>
          <w:rFonts w:ascii="Courier New" w:hAnsi="Courier New"/>
          <w:b/>
          <w:i/>
          <w:sz w:val="32"/>
          <w:u w:val="single"/>
        </w:rPr>
        <w:t>)</w:t>
      </w:r>
    </w:p>
    <w:p w:rsidR="009744F8" w:rsidRDefault="009744F8">
      <w:pPr>
        <w:ind w:firstLine="567"/>
        <w:jc w:val="both"/>
        <w:rPr>
          <w:rFonts w:ascii="Courier New" w:hAnsi="Courier New"/>
          <w:sz w:val="28"/>
        </w:rPr>
      </w:pPr>
    </w:p>
    <w:p w:rsidR="009744F8" w:rsidRDefault="009744F8">
      <w:pPr>
        <w:ind w:firstLine="567"/>
        <w:jc w:val="both"/>
        <w:rPr>
          <w:rFonts w:ascii="Courier New" w:hAnsi="Courier New"/>
          <w:b/>
          <w:sz w:val="26"/>
        </w:rPr>
      </w:pPr>
      <w:r>
        <w:rPr>
          <w:rFonts w:ascii="Courier New" w:hAnsi="Courier New"/>
          <w:b/>
          <w:sz w:val="26"/>
        </w:rPr>
        <w:t>9. Выдача векселя.</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 xml:space="preserve">Под выдачей векселя наверное следует понимать сам факт возникновения вексельного обязательства. Поскольку, уже было сказано, что вексель будет тогда иметь силу, когда будут соблюдены все реквизиты вексельного обязательства. У каждого векселя имеется свой, присущий только ему перечень реквизитов, которые всё равно должны не выходить за рамки дозволенного. Поэтому, каждый вексель - чисто казуальный документ. </w:t>
      </w:r>
    </w:p>
    <w:p w:rsidR="009744F8" w:rsidRDefault="009744F8">
      <w:pPr>
        <w:ind w:firstLine="567"/>
        <w:jc w:val="both"/>
        <w:rPr>
          <w:rFonts w:ascii="Courier New" w:hAnsi="Courier New"/>
          <w:sz w:val="26"/>
        </w:rPr>
      </w:pPr>
      <w:r>
        <w:rPr>
          <w:rFonts w:ascii="Courier New" w:hAnsi="Courier New"/>
          <w:sz w:val="26"/>
        </w:rPr>
        <w:t>Как я уже говорил, основание выдачи векселя не является реквизитом векселя, но как правило абстрактность самого векселя от его основания (от той гражданско-правовой сделки) является лишь относительной. Поэтому, для действительности вексельного обязательства необходимо, во-первых, что бы вексель был выдан в результате  какой-либо сделки, и во-вторых, при наступлении срока платежа векселедатель не должен ссылаться на недобросовестность векселедержателя, который при приобретении векселя действовал бы в ущерб должнику (ст.17 Положения).</w:t>
      </w:r>
    </w:p>
    <w:p w:rsidR="009744F8" w:rsidRDefault="009744F8">
      <w:pPr>
        <w:ind w:firstLine="567"/>
        <w:jc w:val="both"/>
        <w:rPr>
          <w:rFonts w:ascii="Courier New" w:hAnsi="Courier New"/>
          <w:sz w:val="26"/>
        </w:rPr>
      </w:pPr>
      <w:r>
        <w:rPr>
          <w:rFonts w:ascii="Courier New" w:hAnsi="Courier New"/>
          <w:sz w:val="26"/>
        </w:rPr>
        <w:t xml:space="preserve">Соблюдение реквизитов векселя, а также фактическая передача самого документа на вполне законных основаниях способствуют возникновению вексельного обязательства. Никакие иные обстоятельства не могут служить основанием для признания векселя недействительным. </w:t>
      </w:r>
    </w:p>
    <w:p w:rsidR="009744F8" w:rsidRDefault="009744F8">
      <w:pPr>
        <w:jc w:val="both"/>
        <w:rPr>
          <w:rFonts w:ascii="Courier New" w:hAnsi="Courier New"/>
          <w:sz w:val="26"/>
        </w:rPr>
      </w:pPr>
      <w:r>
        <w:rPr>
          <w:rFonts w:ascii="Courier New" w:hAnsi="Courier New"/>
          <w:sz w:val="26"/>
        </w:rPr>
        <w:t>Некоторые авторы утверждают, будто бы массовый выпуск векселей можно признать как эмиссию ценных бумаг, которая регулируется Федеральным Законом “О рынке ценных бумаг”</w:t>
      </w:r>
      <w:r>
        <w:rPr>
          <w:rStyle w:val="a9"/>
          <w:rFonts w:ascii="Courier New" w:hAnsi="Courier New"/>
          <w:sz w:val="26"/>
        </w:rPr>
        <w:footnoteReference w:id="42"/>
      </w:r>
      <w:r>
        <w:rPr>
          <w:rFonts w:ascii="Courier New" w:hAnsi="Courier New"/>
          <w:sz w:val="26"/>
        </w:rPr>
        <w:t xml:space="preserve">. Особенно в последнее время такая практика стала применима коммерческим банками. Стоит возразить против такого утверждения лишь только на том основании, что эмиссионная ценная бумага будет только тогда иметь силу, когда произошло размещение всего выпуска ценных бумаг. Таким образом, Закон “О рынке ценных бумаг” ставит зависимость признания эмиссионной ценной бумаги не просто от наличие ценных бумаг одинакового объёма  и сроков, но и от того, что каждая в отдельности из эмиссионных ценных бумаг может быть действительна только в совокупности с остальными (ст.2 Закона “О рынке ценных бумаг”). Тем более, существует особая процедура эмиссии этих ценных бумаг (Раздел III Закона “О рынке ценных бумаг”). На действительность векселя, даже в пределах одного выпуска, имеющего равные объемы и сроки, не повлияет недействительность хотя бы одного из них. Представьте себе ситуацию, когда в суде ответчик-плательщик по векселю ссылается на безобоснованность предъявления к нему требований об уплате вексельной суммы на том лишь основании, что другие векселя, которые выдавались вместе с ним (партией) не имеют силу векселя ввиду какого-то дефекта формы. Закон ничего не говорит об условии действительности векселя в зависимости от действительности других векселей этого же векселедателя, хотя они могут выпускаться отдельными партиями с одинаковыми суммами и сроками платежа. </w:t>
      </w:r>
    </w:p>
    <w:p w:rsidR="009744F8" w:rsidRDefault="009744F8">
      <w:pPr>
        <w:ind w:firstLine="567"/>
        <w:jc w:val="both"/>
        <w:rPr>
          <w:rFonts w:ascii="Courier New" w:hAnsi="Courier New"/>
          <w:sz w:val="26"/>
        </w:rPr>
      </w:pPr>
      <w:r>
        <w:rPr>
          <w:rFonts w:ascii="Courier New" w:hAnsi="Courier New"/>
          <w:sz w:val="26"/>
        </w:rPr>
        <w:t>Тем более, что для признания выпуска эмиссионных ценных бумаг состоявшимся требуется пройти особую процедуру (эмиссию). Началом  эмиссии будет считаться  составление особого документа - Решения эмитента о выпуске ценных бумаг, которое должно отвечать определённым требованиям (ст.ст. 17 и 18 Закона “О рынке ценных бумаг”), а для признания действительным векселей не требуется составление какого-то обобщающего предварительного документа.</w:t>
      </w:r>
    </w:p>
    <w:p w:rsidR="009744F8" w:rsidRDefault="009744F8">
      <w:pPr>
        <w:ind w:firstLine="567"/>
        <w:jc w:val="both"/>
        <w:rPr>
          <w:rFonts w:ascii="Courier New" w:hAnsi="Courier New"/>
          <w:sz w:val="26"/>
        </w:rPr>
      </w:pPr>
      <w:r>
        <w:rPr>
          <w:rFonts w:ascii="Courier New" w:hAnsi="Courier New"/>
          <w:sz w:val="26"/>
        </w:rPr>
        <w:t>Для действительности векселя не требуется также его предварительная оплата гербовым сбором.</w:t>
      </w:r>
    </w:p>
    <w:p w:rsidR="009744F8" w:rsidRDefault="009744F8">
      <w:pPr>
        <w:ind w:firstLine="567"/>
        <w:jc w:val="both"/>
        <w:rPr>
          <w:rFonts w:ascii="Courier New" w:hAnsi="Courier New"/>
          <w:sz w:val="26"/>
        </w:rPr>
      </w:pPr>
      <w:r>
        <w:rPr>
          <w:rFonts w:ascii="Courier New" w:hAnsi="Courier New"/>
          <w:sz w:val="26"/>
        </w:rPr>
        <w:t>В “Конвенции о гербовом сборе в отношении переводного и простого векселя” страны-участницы предусмотрели, что условия, ставки и порядок взимания гербового сбора в конкретной стране регулируются внутренними нормативными документами. В России такой сбор был введён Постановлением Совета Министров РСФСР “О ставках гербового сбора по операциям с ценными бумагами” № 87 от 08.02.91</w:t>
      </w:r>
      <w:r>
        <w:rPr>
          <w:rStyle w:val="a9"/>
          <w:rFonts w:ascii="Courier New" w:hAnsi="Courier New"/>
          <w:sz w:val="26"/>
        </w:rPr>
        <w:footnoteReference w:id="43"/>
      </w:r>
      <w:r>
        <w:rPr>
          <w:rFonts w:ascii="Courier New" w:hAnsi="Courier New"/>
          <w:sz w:val="26"/>
        </w:rPr>
        <w:t>. Ставка сбора устанавливалась в размере 1 рубля с каждой тысячи рублей вексельной суммы. Сейчас гербовый сбор заменён системой налогообложения прибыли. В соответствии с Законом “О налоге на прибыль предприятий и организаций” № 2116-1 от 27.12.91 (в ред. Федерального Закона № 95-ФЗ от 04.05.99) ставка налога установлена в размере 11% в федеральный бюджет и не более 27% и 19% в бюджеты субъектов РФ для банков и иных юридических лиц соответственно (п.6 ст.2 и ст.5 указанного закона).</w:t>
      </w:r>
    </w:p>
    <w:p w:rsidR="009744F8" w:rsidRDefault="009744F8">
      <w:pPr>
        <w:ind w:firstLine="567"/>
        <w:jc w:val="both"/>
        <w:rPr>
          <w:rFonts w:ascii="Courier New" w:hAnsi="Courier New"/>
          <w:sz w:val="26"/>
        </w:rPr>
      </w:pPr>
      <w:r>
        <w:rPr>
          <w:rFonts w:ascii="Courier New" w:hAnsi="Courier New"/>
          <w:sz w:val="26"/>
        </w:rPr>
        <w:t>Некоторые авторы вполне обоснованно замечают несовершенство такой системы налогообложения</w:t>
      </w:r>
      <w:r>
        <w:rPr>
          <w:rStyle w:val="a9"/>
          <w:rFonts w:ascii="Courier New" w:hAnsi="Courier New"/>
          <w:sz w:val="26"/>
        </w:rPr>
        <w:footnoteReference w:id="44"/>
      </w:r>
      <w:r>
        <w:rPr>
          <w:rFonts w:ascii="Courier New" w:hAnsi="Courier New"/>
          <w:sz w:val="26"/>
        </w:rPr>
        <w:t>, так как система взимания гербового сбора возможно упростила бы порядок исчисления и взимания платежей в бюджет и привело бы к оздоровления ситуации с неплатежами.</w:t>
      </w:r>
    </w:p>
    <w:p w:rsidR="009744F8" w:rsidRDefault="009744F8">
      <w:pPr>
        <w:ind w:firstLine="567"/>
        <w:jc w:val="both"/>
        <w:rPr>
          <w:rFonts w:ascii="Courier New" w:hAnsi="Courier New"/>
          <w:sz w:val="26"/>
        </w:rPr>
      </w:pPr>
      <w:r>
        <w:rPr>
          <w:rFonts w:ascii="Courier New" w:hAnsi="Courier New"/>
          <w:sz w:val="26"/>
        </w:rPr>
        <w:t xml:space="preserve"> В ст.64 Положения говориться о множественности векселя. В частности там указывается, что вексель может иметь несколько экземпляров, на каждом из которых кроме повторения всех обязательных реквизитов стоит порядковый номер образца, в противном случаи каждый такой экземпляр будет рассматриваться как отдельный вексель.</w:t>
      </w:r>
    </w:p>
    <w:p w:rsidR="009744F8" w:rsidRDefault="009744F8">
      <w:pPr>
        <w:ind w:firstLine="567"/>
        <w:jc w:val="both"/>
        <w:rPr>
          <w:rFonts w:ascii="Courier New" w:hAnsi="Courier New"/>
          <w:sz w:val="26"/>
        </w:rPr>
      </w:pPr>
      <w:r>
        <w:rPr>
          <w:rFonts w:ascii="Courier New" w:hAnsi="Courier New"/>
          <w:sz w:val="26"/>
        </w:rPr>
        <w:t>Все образцы векселя рассматриваются как один и плательщик обязан оплатить вексель, если ему был предъявлен хотя бы один из образцов.</w:t>
      </w:r>
    </w:p>
    <w:p w:rsidR="009744F8" w:rsidRDefault="009744F8">
      <w:pPr>
        <w:ind w:firstLine="567"/>
        <w:jc w:val="both"/>
        <w:rPr>
          <w:rFonts w:ascii="Courier New" w:hAnsi="Courier New"/>
          <w:sz w:val="26"/>
        </w:rPr>
      </w:pPr>
      <w:r>
        <w:rPr>
          <w:rFonts w:ascii="Courier New" w:hAnsi="Courier New"/>
          <w:sz w:val="26"/>
        </w:rPr>
        <w:t>Индоссанты обязаны воспроизвести индоссамент на каждом образце, который оказался в их руках (абз.3 ст.64 Положения).</w:t>
      </w:r>
    </w:p>
    <w:p w:rsidR="009744F8" w:rsidRDefault="009744F8">
      <w:pPr>
        <w:ind w:firstLine="567"/>
        <w:jc w:val="both"/>
        <w:rPr>
          <w:rFonts w:ascii="Courier New" w:hAnsi="Courier New"/>
          <w:sz w:val="26"/>
        </w:rPr>
      </w:pPr>
      <w:r>
        <w:rPr>
          <w:rFonts w:ascii="Courier New" w:hAnsi="Courier New"/>
          <w:sz w:val="26"/>
        </w:rPr>
        <w:t>Сущность составления таких образцов скорей всего связано с риском фактического лишения владения векселя (потеря, пожар, невозврат от акцептанта, преданному для акцепта). Хочется отметить, что правило о множественности экземпляров применимы только к переводным векселям.</w:t>
      </w:r>
    </w:p>
    <w:p w:rsidR="009744F8" w:rsidRDefault="009744F8">
      <w:pPr>
        <w:ind w:firstLine="567"/>
        <w:jc w:val="both"/>
        <w:rPr>
          <w:rFonts w:ascii="Courier New" w:hAnsi="Courier New"/>
          <w:sz w:val="26"/>
        </w:rPr>
      </w:pPr>
      <w:r>
        <w:rPr>
          <w:rFonts w:ascii="Courier New" w:hAnsi="Courier New"/>
          <w:sz w:val="26"/>
        </w:rPr>
        <w:t>В ст.67 говориться о копиях векселя. В копии должно точно воспроизводиться текст оригинала со всеми последующими отметками. В копии должно быть обязательно указано до какого места она сделана, а также лицо, на руках которого находиться подлинник, которое и обязано вручить его законному держателю копии (ст.68 Положения). С момента, когда на копии был поставлен первый подлинный индоссамент, она становиться фрагментом подлинного векселя и передаётся в общем порядке. В Положении не указывается дальнейшая возможность индоссировать подлинник. Вполне логично предположить, что тот у кого находиться подлинный документ не может совершать с ним каких-либо действий, потому что оно уже совершило индоссамент на копии.</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r>
        <w:rPr>
          <w:rFonts w:ascii="Courier New" w:hAnsi="Courier New"/>
          <w:b/>
          <w:sz w:val="26"/>
        </w:rPr>
        <w:t>10. Индоссамент и его виды.</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r>
        <w:rPr>
          <w:rFonts w:ascii="Courier New" w:hAnsi="Courier New"/>
          <w:sz w:val="26"/>
        </w:rPr>
        <w:t xml:space="preserve">Передача векселя - очень важный этап существенная вексельного обязательства. По своему назначению вексель призван быстро и качественно производить расчёты между хозяйствующими субъектами. </w:t>
      </w:r>
    </w:p>
    <w:p w:rsidR="009744F8" w:rsidRDefault="009744F8">
      <w:pPr>
        <w:ind w:firstLine="567"/>
        <w:jc w:val="both"/>
        <w:rPr>
          <w:rFonts w:ascii="Courier New" w:hAnsi="Courier New"/>
          <w:sz w:val="26"/>
        </w:rPr>
      </w:pPr>
      <w:r>
        <w:rPr>
          <w:rFonts w:ascii="Courier New" w:hAnsi="Courier New"/>
          <w:sz w:val="26"/>
        </w:rPr>
        <w:t>В зависимости от характера векселя осуществляются различные способы его передачи: передача в общегражданском порядке и передача по индоссаменту, которая регулируется нормами вексельного права. Я же рассмотрю только последний из названных. Стоит упомянуть, что передача векселя в общегражданском порядке будет только тогда, когда векселедатель сделал оговорку в тесте векселя “не приказу” (именной вексель или ректа-вексель). Передача такого векселя возможна только с соблюдением формы и последствий обыкновенной цессии (абз.2 ст.11 Положения).</w:t>
      </w:r>
    </w:p>
    <w:p w:rsidR="009744F8" w:rsidRDefault="009744F8">
      <w:pPr>
        <w:ind w:firstLine="567"/>
        <w:jc w:val="both"/>
        <w:rPr>
          <w:rFonts w:ascii="Courier New" w:hAnsi="Courier New"/>
          <w:sz w:val="26"/>
        </w:rPr>
      </w:pPr>
      <w:r>
        <w:rPr>
          <w:rFonts w:ascii="Courier New" w:hAnsi="Courier New"/>
          <w:sz w:val="26"/>
        </w:rPr>
        <w:t>Что, касается индоссамента, то споры вокруг него до сих пор не утихают, несмотря на то, что это довольно таки исследованный институт вексельного права.</w:t>
      </w:r>
    </w:p>
    <w:p w:rsidR="009744F8" w:rsidRDefault="009744F8">
      <w:pPr>
        <w:ind w:firstLine="567"/>
        <w:jc w:val="both"/>
        <w:rPr>
          <w:rFonts w:ascii="Courier New" w:hAnsi="Courier New"/>
          <w:sz w:val="26"/>
        </w:rPr>
      </w:pPr>
      <w:r>
        <w:rPr>
          <w:rFonts w:ascii="Courier New" w:hAnsi="Courier New"/>
          <w:sz w:val="26"/>
        </w:rPr>
        <w:t>Сперва необходимо понять, что собой представляет индоссамент и каковы его характерные признаки.</w:t>
      </w:r>
    </w:p>
    <w:p w:rsidR="009744F8" w:rsidRDefault="009744F8">
      <w:pPr>
        <w:jc w:val="both"/>
        <w:rPr>
          <w:rFonts w:ascii="Courier New" w:hAnsi="Courier New"/>
          <w:sz w:val="26"/>
        </w:rPr>
      </w:pPr>
      <w:r>
        <w:rPr>
          <w:rFonts w:ascii="Courier New" w:hAnsi="Courier New"/>
          <w:sz w:val="26"/>
        </w:rPr>
        <w:t>В ст. 11 Положения говориться, что всякий вексель, даже выданный без прямой оговорки о приказе может быть предан с помощью индоссамента. Таким образом, Положение устанавливает единственно правильный способ передачи векселя. Индоссамент представляет собой надпись законного держателя на обратной стороне векселя кому обязан заплатить плательщик и выражается обычно словами “платите приказу...” и т.п. Однако, в индоссаменте может не указываться наименование очередного держателя векселя, или может быть указано, что индоссамент сделан на предъявителя. Обязательным реквизитом всегда будет являться подпись векселедержателя-индоссанта (ст.13 Положения). В ст. 12 Положения говориться, что индоссамент должен быть простым и ничем не обусловленным, из этого следует, что индоссамент является односторонней сделкой, направленной по своему юридическому результату на наделение другого лица субъективными правами.</w:t>
      </w:r>
    </w:p>
    <w:p w:rsidR="009744F8" w:rsidRDefault="009744F8">
      <w:pPr>
        <w:ind w:firstLine="567"/>
        <w:jc w:val="both"/>
        <w:rPr>
          <w:rFonts w:ascii="Courier New" w:hAnsi="Courier New"/>
          <w:sz w:val="26"/>
        </w:rPr>
      </w:pPr>
      <w:r>
        <w:rPr>
          <w:rFonts w:ascii="Courier New" w:hAnsi="Courier New"/>
          <w:sz w:val="26"/>
        </w:rPr>
        <w:t>Из этого обстоятельства следует одно очень важное правило - для обозначения нового держателя векселя достаточно самого факта учинения передаточной надписи на векселе. Именно с этого момента индоссировавший вексель приобретает обязанность по уплате векселя солидарно с остальными должниками, что в принципе соответствует положениям ст.155 ГК РФ. Однако, в вексельном праве и в этой ситуации есть свои особенности: если векселедержатель при передачи векселя указал в индоссаменте , что он слагает с себя ответственность оговоркой “без оборота на меня”, то к нему уже не могут быть применимы последствия неоплатны или неакцепта векселя; индоссант, совершая одностороннюю сделку (индоссамент) с такой оговоркой, не становиться обязанным лицом по ней.</w:t>
      </w:r>
    </w:p>
    <w:p w:rsidR="009744F8" w:rsidRDefault="009744F8">
      <w:pPr>
        <w:ind w:firstLine="567"/>
        <w:jc w:val="both"/>
        <w:rPr>
          <w:rFonts w:ascii="Courier New" w:hAnsi="Courier New"/>
          <w:sz w:val="26"/>
        </w:rPr>
      </w:pPr>
      <w:r>
        <w:rPr>
          <w:rFonts w:ascii="Courier New" w:hAnsi="Courier New"/>
          <w:sz w:val="26"/>
        </w:rPr>
        <w:t>В этой связи, хочется подвести некий итог того, что индоссамент, являясь по существу односторонней сделкой, переносит права по векселю на нового держателя с момента совершения его на документе. Для осуществления прав по векселю вовсе необязательно фактически передавать сам документ. Указание на то, что передаточная надпись на векселе не будет иметь силы без его фактической передачи не имеет по собой каких-либо оснований. Следует согласиться с А.Габовым, который утверждает, что сама конструкция ст.ст. 154 и 155 ГК РФ позволяет определить момент возникновение   обязательства по односторонней сделки именно с момента волеизъявления только с одной стороны</w:t>
      </w:r>
      <w:r>
        <w:rPr>
          <w:rStyle w:val="a9"/>
          <w:rFonts w:ascii="Courier New" w:hAnsi="Courier New"/>
          <w:sz w:val="26"/>
        </w:rPr>
        <w:footnoteReference w:id="45"/>
      </w:r>
      <w:r>
        <w:rPr>
          <w:rFonts w:ascii="Courier New" w:hAnsi="Courier New"/>
          <w:sz w:val="26"/>
        </w:rPr>
        <w:t>. Ещё одним примером односторонней сделки можно привести завещание, по которому лицо, в чью пользу оно составлено может даже и не знать о нём. Передача векселя происходит не фактическим его вручением, а только посредством индоссамента, т.е. способ передачи определён однозначно как совершение определённого рода надписи на самом векселе (ст.11 Положения).</w:t>
      </w:r>
    </w:p>
    <w:p w:rsidR="009744F8" w:rsidRDefault="009744F8">
      <w:pPr>
        <w:ind w:firstLine="567"/>
        <w:jc w:val="both"/>
        <w:rPr>
          <w:rFonts w:ascii="Courier New" w:hAnsi="Courier New"/>
          <w:sz w:val="26"/>
        </w:rPr>
      </w:pPr>
      <w:r>
        <w:rPr>
          <w:rFonts w:ascii="Courier New" w:hAnsi="Courier New"/>
          <w:sz w:val="26"/>
        </w:rPr>
        <w:t>Основными участниками отношений по передачи векселя являются индоссант (передающий вексель) и индоссат (приобретающий права по векселю в результате совершения индоссамента).</w:t>
      </w:r>
    </w:p>
    <w:p w:rsidR="009744F8" w:rsidRDefault="009744F8">
      <w:pPr>
        <w:ind w:firstLine="567"/>
        <w:jc w:val="both"/>
        <w:rPr>
          <w:rFonts w:ascii="Courier New" w:hAnsi="Courier New"/>
          <w:sz w:val="26"/>
        </w:rPr>
      </w:pPr>
      <w:r>
        <w:rPr>
          <w:rFonts w:ascii="Courier New" w:hAnsi="Courier New"/>
          <w:sz w:val="26"/>
        </w:rPr>
        <w:t xml:space="preserve"> Анализ Положения позволяет классифицировать все индоссаменты на определённые виды. </w:t>
      </w:r>
    </w:p>
    <w:p w:rsidR="009744F8" w:rsidRDefault="009744F8">
      <w:pPr>
        <w:ind w:firstLine="567"/>
        <w:jc w:val="both"/>
        <w:rPr>
          <w:rFonts w:ascii="Courier New" w:hAnsi="Courier New"/>
          <w:sz w:val="26"/>
        </w:rPr>
      </w:pPr>
      <w:r>
        <w:rPr>
          <w:rFonts w:ascii="Courier New" w:hAnsi="Courier New"/>
          <w:sz w:val="26"/>
        </w:rPr>
        <w:t>1. По форме идентификации нового векселедержателя выделяют индоссамент именной, бланковый и на предъявителя. Последний, кстати, имеет силу бланкового. Основные характеристики их таковы.</w:t>
      </w:r>
    </w:p>
    <w:p w:rsidR="009744F8" w:rsidRDefault="009744F8">
      <w:pPr>
        <w:ind w:firstLine="567"/>
        <w:jc w:val="both"/>
        <w:rPr>
          <w:rFonts w:ascii="Courier New" w:hAnsi="Courier New"/>
          <w:sz w:val="26"/>
        </w:rPr>
      </w:pPr>
      <w:r>
        <w:rPr>
          <w:rFonts w:ascii="Courier New" w:hAnsi="Courier New"/>
          <w:sz w:val="26"/>
        </w:rPr>
        <w:t>В именном индоссаменте индоссант указывает конкретное лицо, приказу которого должен будет произвести платёж плательщик. Применяя положения о месте нахождения плательщика, целесообразно указывать также все реквизиты лица, которому передаётся вексель (фирменное наименование, организационно-правовая форма, место нахождения и т.д.)</w:t>
      </w:r>
    </w:p>
    <w:p w:rsidR="009744F8" w:rsidRDefault="009744F8">
      <w:pPr>
        <w:ind w:firstLine="567"/>
        <w:jc w:val="both"/>
        <w:rPr>
          <w:rFonts w:ascii="Courier New" w:hAnsi="Courier New"/>
          <w:sz w:val="26"/>
        </w:rPr>
      </w:pPr>
      <w:r>
        <w:rPr>
          <w:rFonts w:ascii="Courier New" w:hAnsi="Courier New"/>
          <w:sz w:val="26"/>
        </w:rPr>
        <w:t xml:space="preserve">В бланковом индоссаменте содержится только подпись индоссанта. Вексель, на котором поставлен такой индоссамент может продолжать своё обращение как ценная бумага на предъявителя, но таковой он не будет являться, потому что при его предъявлении должник прежде всего будет смотреть на правильность ряда непрерывных индоссаментов. Именно таким способом  легитимации будет определён держатель ценной бумаги, даже если последний индоссамент является бланковым, в то время как для легитимации держателя предъявительской ценной бумаги будет достаточно одного только факта нахождения у предъявившего её лица. Держатель векселя с бланковым индоссаментом имеет следующие права: заполнить его своими реквизитами, т.е. превратить бланковый индоссамент в именной ; индоссировать вексель посредством бланка или на имя другого лица; передать вексель другому лицу не совершая на нём каких-либо надписей. </w:t>
      </w:r>
    </w:p>
    <w:p w:rsidR="009744F8" w:rsidRDefault="009744F8">
      <w:pPr>
        <w:ind w:firstLine="567"/>
        <w:jc w:val="both"/>
        <w:rPr>
          <w:rFonts w:ascii="Courier New" w:hAnsi="Courier New"/>
          <w:sz w:val="26"/>
        </w:rPr>
      </w:pPr>
      <w:r>
        <w:rPr>
          <w:rFonts w:ascii="Courier New" w:hAnsi="Courier New"/>
          <w:sz w:val="26"/>
        </w:rPr>
        <w:t>В случаи, если законному держателю потребуется доказать своё право на вексель с бланковым индоссаментом и на то субъективное право, носителем которого этот вексель является, необходимо предъявлять доказательства законности нахождения у него векселя с помощью оснований приобретения векселя. Как правило, в основе приобретения векселя по индоссаменту лежит какая-то гражданско-правовая сделка. Векселедержатель векселя с последним бланковым индоссаментом, учитываемого по счету депо в депозитарии, сможет быть легитимирован, прежде всего, на основании договора о счёте депо, документов, подтверждающих открытие ему такого счёта, документов, подтверждающих зачисление на его счёт депо этого векселя, а также, возможно, и выпиской по счёту депо.</w:t>
      </w:r>
    </w:p>
    <w:p w:rsidR="009744F8" w:rsidRDefault="009744F8">
      <w:pPr>
        <w:ind w:firstLine="567"/>
        <w:jc w:val="both"/>
        <w:rPr>
          <w:rFonts w:ascii="Courier New" w:hAnsi="Courier New"/>
          <w:sz w:val="26"/>
        </w:rPr>
      </w:pPr>
      <w:r>
        <w:rPr>
          <w:rFonts w:ascii="Courier New" w:hAnsi="Courier New"/>
          <w:sz w:val="26"/>
        </w:rPr>
        <w:t>Индоссамент на предъявителя, т.е. с указанием на то, что плательщику по векселю  следует платить указанную в нём сумму предъявителю этого векселя, подчиняется правилам о бланковом индоссаменте (абз.3 ст.12 Положения).</w:t>
      </w:r>
    </w:p>
    <w:p w:rsidR="009744F8" w:rsidRDefault="009744F8">
      <w:pPr>
        <w:ind w:firstLine="567"/>
        <w:jc w:val="both"/>
        <w:rPr>
          <w:rFonts w:ascii="Courier New" w:hAnsi="Courier New"/>
          <w:sz w:val="26"/>
        </w:rPr>
      </w:pPr>
      <w:r>
        <w:rPr>
          <w:rFonts w:ascii="Courier New" w:hAnsi="Courier New"/>
          <w:sz w:val="26"/>
        </w:rPr>
        <w:t>Индоссамент должен быть простым и ничем не обусловленным. Частичный индоссамент недействителен.</w:t>
      </w:r>
    </w:p>
    <w:p w:rsidR="009744F8" w:rsidRDefault="009744F8">
      <w:pPr>
        <w:ind w:firstLine="567"/>
        <w:jc w:val="both"/>
        <w:rPr>
          <w:rFonts w:ascii="Courier New" w:hAnsi="Courier New"/>
          <w:sz w:val="26"/>
        </w:rPr>
      </w:pPr>
      <w:r>
        <w:rPr>
          <w:rFonts w:ascii="Courier New" w:hAnsi="Courier New"/>
          <w:sz w:val="26"/>
        </w:rPr>
        <w:t>2. Следующим критерием классификации индоссамента является объёмом прав, которые он передаёт новому держателю. По этому критерию различают индоссаменты:</w:t>
      </w:r>
    </w:p>
    <w:p w:rsidR="009744F8" w:rsidRDefault="009744F8">
      <w:pPr>
        <w:numPr>
          <w:ilvl w:val="0"/>
          <w:numId w:val="2"/>
        </w:numPr>
        <w:jc w:val="both"/>
        <w:rPr>
          <w:rFonts w:ascii="Courier New" w:hAnsi="Courier New"/>
          <w:sz w:val="26"/>
        </w:rPr>
      </w:pPr>
      <w:r>
        <w:rPr>
          <w:rFonts w:ascii="Courier New" w:hAnsi="Courier New"/>
          <w:sz w:val="26"/>
        </w:rPr>
        <w:t xml:space="preserve"> переносящие все права по векселю (полный);</w:t>
      </w:r>
    </w:p>
    <w:p w:rsidR="009744F8" w:rsidRDefault="009744F8">
      <w:pPr>
        <w:numPr>
          <w:ilvl w:val="0"/>
          <w:numId w:val="2"/>
        </w:numPr>
        <w:jc w:val="both"/>
        <w:rPr>
          <w:rFonts w:ascii="Courier New" w:hAnsi="Courier New"/>
          <w:sz w:val="26"/>
        </w:rPr>
      </w:pPr>
      <w:r>
        <w:rPr>
          <w:rFonts w:ascii="Courier New" w:hAnsi="Courier New"/>
          <w:sz w:val="26"/>
        </w:rPr>
        <w:t xml:space="preserve"> представляющие собой поручение (препоручительный);</w:t>
      </w:r>
    </w:p>
    <w:p w:rsidR="009744F8" w:rsidRDefault="009744F8">
      <w:pPr>
        <w:numPr>
          <w:ilvl w:val="0"/>
          <w:numId w:val="2"/>
        </w:numPr>
        <w:jc w:val="both"/>
        <w:rPr>
          <w:rFonts w:ascii="Courier New" w:hAnsi="Courier New"/>
          <w:sz w:val="26"/>
        </w:rPr>
      </w:pPr>
      <w:r>
        <w:rPr>
          <w:rFonts w:ascii="Courier New" w:hAnsi="Courier New"/>
          <w:sz w:val="26"/>
        </w:rPr>
        <w:t xml:space="preserve"> оформляющий отношения залога (залоговый).</w:t>
      </w:r>
    </w:p>
    <w:p w:rsidR="009744F8" w:rsidRDefault="009744F8">
      <w:pPr>
        <w:ind w:firstLine="567"/>
        <w:jc w:val="both"/>
        <w:rPr>
          <w:rFonts w:ascii="Courier New" w:hAnsi="Courier New"/>
          <w:sz w:val="26"/>
        </w:rPr>
      </w:pPr>
      <w:r>
        <w:rPr>
          <w:rFonts w:ascii="Courier New" w:hAnsi="Courier New"/>
          <w:sz w:val="26"/>
        </w:rPr>
        <w:t>Последние два относятся к индоссаментам, которые не переносят прав собственности на вексель в пользу новых держателей.</w:t>
      </w:r>
    </w:p>
    <w:p w:rsidR="009744F8" w:rsidRDefault="009744F8">
      <w:pPr>
        <w:ind w:firstLine="567"/>
        <w:jc w:val="both"/>
        <w:rPr>
          <w:rFonts w:ascii="Courier New" w:hAnsi="Courier New"/>
          <w:sz w:val="26"/>
        </w:rPr>
      </w:pPr>
      <w:r>
        <w:rPr>
          <w:rFonts w:ascii="Courier New" w:hAnsi="Courier New"/>
          <w:sz w:val="26"/>
        </w:rPr>
        <w:t>1. Если индоссамент не содержит оговорок “валюта к получению”, “валюта на инкассо”, “как доверенному”, “валюта в обеспечение”, “валюта в залог” и иные подобные оговорки, то вексель считается переданный по полному индоссаменту; новый законный держатель приобретает право собственности на этот вексель. Полный индоссамент может быть именным, бланковым или на предъявителя.</w:t>
      </w:r>
    </w:p>
    <w:p w:rsidR="009744F8" w:rsidRDefault="009744F8">
      <w:pPr>
        <w:ind w:firstLine="567"/>
        <w:jc w:val="both"/>
        <w:rPr>
          <w:rFonts w:ascii="Courier New" w:hAnsi="Courier New"/>
          <w:sz w:val="26"/>
        </w:rPr>
      </w:pPr>
      <w:r>
        <w:rPr>
          <w:rFonts w:ascii="Courier New" w:hAnsi="Courier New"/>
          <w:sz w:val="26"/>
        </w:rPr>
        <w:t xml:space="preserve">2. Индоссамент препоручительный или как его ещё называют инкассовый не является основанием возникновения прав собственности у индоссата, а только предоставляет право такому держателю произвести взыскание платежа по векселю. Таким образом, это своего рода особая форма представительства, основания и определение прав и обязанностей которого находится за пределами вексельного обязательства. </w:t>
      </w:r>
    </w:p>
    <w:p w:rsidR="009744F8" w:rsidRDefault="009744F8">
      <w:pPr>
        <w:ind w:firstLine="567"/>
        <w:jc w:val="both"/>
        <w:rPr>
          <w:rFonts w:ascii="Courier New" w:hAnsi="Courier New"/>
          <w:sz w:val="26"/>
        </w:rPr>
      </w:pPr>
      <w:r>
        <w:rPr>
          <w:rFonts w:ascii="Courier New" w:hAnsi="Courier New"/>
          <w:sz w:val="26"/>
        </w:rPr>
        <w:t>Однако, институт препоручительного индоссамента не является абсолютно закрытым для регулирования по общим нормам гражданского права. Такого же мнения придерживаются  Л.Ю.Добрынина</w:t>
      </w:r>
      <w:r>
        <w:rPr>
          <w:rStyle w:val="a9"/>
          <w:rFonts w:ascii="Courier New" w:hAnsi="Courier New"/>
          <w:sz w:val="26"/>
        </w:rPr>
        <w:footnoteReference w:id="46"/>
      </w:r>
      <w:r>
        <w:rPr>
          <w:rFonts w:ascii="Courier New" w:hAnsi="Courier New"/>
          <w:sz w:val="26"/>
        </w:rPr>
        <w:t xml:space="preserve"> и А.В.Габов</w:t>
      </w:r>
      <w:r>
        <w:rPr>
          <w:rStyle w:val="a9"/>
          <w:rFonts w:ascii="Courier New" w:hAnsi="Courier New"/>
          <w:sz w:val="26"/>
        </w:rPr>
        <w:footnoteReference w:id="47"/>
      </w:r>
      <w:r>
        <w:rPr>
          <w:rFonts w:ascii="Courier New" w:hAnsi="Courier New"/>
          <w:sz w:val="26"/>
        </w:rPr>
        <w:t xml:space="preserve">. Вексельное поручительство может быть отменено в любое время поручителем (п.2) ч.1 ст.188 и ч.1 ст.977 ГК РФ), а также в следствии отказа поверенного лица (п.3) ч.1 ст.188 и ч.1 ст.977 ГК РФ). Однако, от общегражданского поручения, вексельное поручение не может прекратиться вследствие смерти препоручителя или наступления его недееспособности (абз.3 ст.18 Положения). Вексельное поручение прекратиться только тогда , когда оно будет уничтожено на самом бланке. </w:t>
      </w:r>
    </w:p>
    <w:p w:rsidR="009744F8" w:rsidRDefault="009744F8">
      <w:pPr>
        <w:ind w:firstLine="567"/>
        <w:jc w:val="both"/>
        <w:rPr>
          <w:rFonts w:ascii="Courier New" w:hAnsi="Courier New"/>
          <w:sz w:val="26"/>
        </w:rPr>
      </w:pPr>
      <w:r>
        <w:rPr>
          <w:rFonts w:ascii="Courier New" w:hAnsi="Courier New"/>
          <w:sz w:val="26"/>
        </w:rPr>
        <w:t>В отличие от общих правил возникновения прав по векселю вследствие учинения на нём индоссамента, логично предположить, что возможность индоссата исполнить право по взысканию вексельной суммы может возникнуть только тогда, когда он фактически становиться обладателем векселя. Следовательно, являясь по своему существу сделкой односторонней, при совершении препоручительного индоссамента необходимо также вручить вексель индоссату.</w:t>
      </w:r>
    </w:p>
    <w:p w:rsidR="009744F8" w:rsidRDefault="009744F8">
      <w:pPr>
        <w:ind w:firstLine="567"/>
        <w:jc w:val="both"/>
        <w:rPr>
          <w:rFonts w:ascii="Courier New" w:hAnsi="Courier New"/>
          <w:sz w:val="26"/>
        </w:rPr>
      </w:pPr>
      <w:r>
        <w:rPr>
          <w:rFonts w:ascii="Courier New" w:hAnsi="Courier New"/>
          <w:sz w:val="26"/>
        </w:rPr>
        <w:t>Индоссат, получивший вексель по инкассовому индоссаменту имеет право передать его другому лицу посредством индоссамента, который будет так же препоручительным (абз.1 ст.18 Пложенная), при этом обязанные лица по векселю вправе заявлять против векселедержателя-индоссата только такие возражения, которые могли бы быть противопоставлены индоссанту (абз.2 ст.18 Пложенная). Однако вряд ли следует согласиться с А.В.Габовым, что препоручительный индоссамент может быть бланковым</w:t>
      </w:r>
      <w:r>
        <w:rPr>
          <w:rStyle w:val="a9"/>
          <w:rFonts w:ascii="Courier New" w:hAnsi="Courier New"/>
          <w:sz w:val="26"/>
        </w:rPr>
        <w:footnoteReference w:id="48"/>
      </w:r>
      <w:r>
        <w:rPr>
          <w:rFonts w:ascii="Courier New" w:hAnsi="Courier New"/>
          <w:sz w:val="26"/>
        </w:rPr>
        <w:t>, поскольку договор поручительства, лежащий в основании совершения такого индоссамента, всё равно будет подписываться конкретными лицами, а также именно в силу фидуциарного характера поручительства, для препоручителя имеет значение тот, который будет обязанным получить для него платёж.</w:t>
      </w:r>
    </w:p>
    <w:p w:rsidR="009744F8" w:rsidRDefault="009744F8">
      <w:pPr>
        <w:ind w:firstLine="567"/>
        <w:jc w:val="both"/>
        <w:rPr>
          <w:rFonts w:ascii="Courier New" w:hAnsi="Courier New"/>
          <w:sz w:val="26"/>
        </w:rPr>
      </w:pPr>
      <w:r>
        <w:rPr>
          <w:rFonts w:ascii="Courier New" w:hAnsi="Courier New"/>
          <w:sz w:val="26"/>
        </w:rPr>
        <w:t xml:space="preserve">Если бы инкассовый индоссамент можно совершать по правилам бланкового, то индоссант не знал бы к кому предъявлять претензии в случаи пропуска срока платежа по векселю. Вообще интересно было бы посмотреть на такую ситуацию, когда поручитель доверяет совершить определенные действия лицу, которого он ещё просто не знает, а возможно никогда и не узнает. </w:t>
      </w:r>
    </w:p>
    <w:p w:rsidR="009744F8" w:rsidRDefault="009744F8">
      <w:pPr>
        <w:ind w:firstLine="567"/>
        <w:jc w:val="both"/>
        <w:rPr>
          <w:rFonts w:ascii="Courier New" w:hAnsi="Courier New"/>
          <w:sz w:val="26"/>
        </w:rPr>
      </w:pPr>
      <w:r>
        <w:rPr>
          <w:rFonts w:ascii="Courier New" w:hAnsi="Courier New"/>
          <w:sz w:val="26"/>
        </w:rPr>
        <w:t>В отличие от общих правил представительства, препоручитель не обязан выдавать индоссату доверенность. Надпись в индоссаменте о том, что “валюта на инкассо”, будет считаться достаточной для возникновения вексельного представительства.</w:t>
      </w:r>
    </w:p>
    <w:p w:rsidR="009744F8" w:rsidRDefault="009744F8">
      <w:pPr>
        <w:ind w:firstLine="567"/>
        <w:jc w:val="both"/>
        <w:rPr>
          <w:rFonts w:ascii="Courier New" w:hAnsi="Courier New"/>
          <w:sz w:val="26"/>
        </w:rPr>
      </w:pPr>
      <w:r>
        <w:rPr>
          <w:rFonts w:ascii="Courier New" w:hAnsi="Courier New"/>
          <w:sz w:val="26"/>
        </w:rPr>
        <w:t>3. Ещё один вид индоссамента - залоговый.</w:t>
      </w:r>
    </w:p>
    <w:p w:rsidR="009744F8" w:rsidRDefault="009744F8">
      <w:pPr>
        <w:ind w:firstLine="567"/>
        <w:jc w:val="both"/>
        <w:rPr>
          <w:rFonts w:ascii="Courier New" w:hAnsi="Courier New"/>
          <w:sz w:val="26"/>
        </w:rPr>
      </w:pPr>
      <w:r>
        <w:rPr>
          <w:rFonts w:ascii="Courier New" w:hAnsi="Courier New"/>
          <w:sz w:val="26"/>
        </w:rPr>
        <w:t>Залоговый индоссамент - надпись (“валюта в обеспечение”, “как залогодержателю”, “валюта в залог” и т.д.), свидетельствующая о передаче векселя в залог в качестве обеспечения исполнения по основному обязательству. Лицо, являющееся держателем такого векселя имеет право осуществить все права, вытекающие из этого векселя, но его индоссамент будет иметь силу препоручительного (ст.19 Положения).</w:t>
      </w:r>
    </w:p>
    <w:p w:rsidR="009744F8" w:rsidRDefault="009744F8">
      <w:pPr>
        <w:ind w:firstLine="567"/>
        <w:jc w:val="both"/>
        <w:rPr>
          <w:rFonts w:ascii="Courier New" w:hAnsi="Courier New"/>
          <w:sz w:val="26"/>
        </w:rPr>
      </w:pPr>
      <w:r>
        <w:rPr>
          <w:rFonts w:ascii="Courier New" w:hAnsi="Courier New"/>
          <w:sz w:val="26"/>
        </w:rPr>
        <w:t xml:space="preserve">Интересным будет сравнить залог по правилам ГК РФ и Положения. </w:t>
      </w:r>
    </w:p>
    <w:p w:rsidR="009744F8" w:rsidRDefault="009744F8">
      <w:pPr>
        <w:ind w:firstLine="567"/>
        <w:jc w:val="both"/>
        <w:rPr>
          <w:rFonts w:ascii="Courier New" w:hAnsi="Courier New"/>
          <w:sz w:val="26"/>
        </w:rPr>
      </w:pPr>
      <w:r>
        <w:rPr>
          <w:rFonts w:ascii="Courier New" w:hAnsi="Courier New"/>
          <w:sz w:val="26"/>
        </w:rPr>
        <w:t>Для возникновения залога в силу общих норм ГК РФ необходимо заключать договор о залоге, (ч.3 ст.334 ГК РФ), в котором обязательно должны быть причислены его существенные условия и соблюдена определённая форма (ст.339 ГК РФ), а для возникновения вексельного залога необходимо совершения только залогового индоссамента, являющегося односторонней сделкой. В этой связи хотелось бы отметить позицию Высшего Арбитражного Суда РФ о том, что в силу ст.19 Положения лицо, у которого вексель находиться в залоге, и на котором не совершенно залогового индоссамента, не имеет право получить исполнения по такому векселю в порядке предусмотренном в Положении (ст.8 Обзора практики).</w:t>
      </w:r>
    </w:p>
    <w:p w:rsidR="009744F8" w:rsidRDefault="009744F8">
      <w:pPr>
        <w:ind w:firstLine="567"/>
        <w:jc w:val="both"/>
        <w:rPr>
          <w:rFonts w:ascii="Courier New" w:hAnsi="Courier New"/>
          <w:sz w:val="26"/>
        </w:rPr>
      </w:pPr>
      <w:r>
        <w:rPr>
          <w:rFonts w:ascii="Courier New" w:hAnsi="Courier New"/>
          <w:sz w:val="26"/>
        </w:rPr>
        <w:t>Господин Крашенинников Е.А. однако утверждает, что для действительности залогового индоссамента необходимо как его непосредственное учинение, так и наличие договора залога</w:t>
      </w:r>
      <w:r>
        <w:rPr>
          <w:rStyle w:val="a9"/>
          <w:rFonts w:ascii="Courier New" w:hAnsi="Courier New"/>
          <w:sz w:val="26"/>
        </w:rPr>
        <w:footnoteReference w:id="49"/>
      </w:r>
      <w:r>
        <w:rPr>
          <w:rFonts w:ascii="Courier New" w:hAnsi="Courier New"/>
          <w:sz w:val="26"/>
        </w:rPr>
        <w:t>. Вряд ли можно согласиться с таким суждением.</w:t>
      </w:r>
    </w:p>
    <w:p w:rsidR="009744F8" w:rsidRDefault="009744F8">
      <w:pPr>
        <w:ind w:firstLine="567"/>
        <w:jc w:val="both"/>
        <w:rPr>
          <w:rFonts w:ascii="Courier New" w:hAnsi="Courier New"/>
          <w:sz w:val="26"/>
        </w:rPr>
      </w:pPr>
      <w:r>
        <w:rPr>
          <w:rFonts w:ascii="Courier New" w:hAnsi="Courier New"/>
          <w:sz w:val="26"/>
        </w:rPr>
        <w:t xml:space="preserve">В гражданском праве установлен особый порядок обращения </w:t>
      </w:r>
    </w:p>
    <w:p w:rsidR="009744F8" w:rsidRDefault="009744F8">
      <w:pPr>
        <w:jc w:val="both"/>
        <w:rPr>
          <w:rFonts w:ascii="Courier New" w:hAnsi="Courier New"/>
          <w:sz w:val="26"/>
        </w:rPr>
      </w:pPr>
      <w:r>
        <w:rPr>
          <w:rFonts w:ascii="Courier New" w:hAnsi="Courier New"/>
          <w:sz w:val="26"/>
        </w:rPr>
        <w:t>взыскания на заложенное имущество, если иное не предусмотрено законом (ст.ст.349 и 350 ГК РФ). Такой порядок как раз предусмотрен в Положении: достаточно просто обратиться к обязанным лицам по векселю</w:t>
      </w:r>
      <w:r>
        <w:rPr>
          <w:rStyle w:val="a9"/>
          <w:rFonts w:ascii="Courier New" w:hAnsi="Courier New"/>
          <w:sz w:val="26"/>
        </w:rPr>
        <w:footnoteReference w:id="50"/>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Вексель на котором уже стоит залоговый индоссамент невозможно перезаложить. Все индоссаменты, совершённые уже после залогового, имеют силу препоручительного индоссамента (ст.19 Положения).</w:t>
      </w:r>
    </w:p>
    <w:p w:rsidR="009744F8" w:rsidRDefault="009744F8">
      <w:pPr>
        <w:ind w:firstLine="567"/>
        <w:jc w:val="both"/>
        <w:rPr>
          <w:rFonts w:ascii="Courier New" w:hAnsi="Courier New"/>
          <w:sz w:val="26"/>
        </w:rPr>
      </w:pPr>
      <w:r>
        <w:rPr>
          <w:rFonts w:ascii="Courier New" w:hAnsi="Courier New"/>
          <w:sz w:val="26"/>
        </w:rPr>
        <w:t>Вексель, переданный в залог с учинением бланкового индоссамента, не порождает отношений по залоговому индоссаменту и регулируется тем договором, на основании которого вексель был передан в качестве обеспечения обязательства. Такая форма залога, обеспеченного по кредитным договорам, была предложена Центральным Банком РФ коммерческим банкам, что в любом случаи предпочтительней, так как в любой момент можно “приобрести” вексель в собственность</w:t>
      </w:r>
      <w:r>
        <w:rPr>
          <w:rStyle w:val="a9"/>
          <w:rFonts w:ascii="Courier New" w:hAnsi="Courier New"/>
          <w:sz w:val="26"/>
        </w:rPr>
        <w:footnoteReference w:id="51"/>
      </w:r>
      <w:r>
        <w:rPr>
          <w:rFonts w:ascii="Courier New" w:hAnsi="Courier New"/>
          <w:sz w:val="26"/>
        </w:rPr>
        <w:t>. Однако, раз залоговые отношения по такому векселю будут регулироваться по общим правилам гражданского права, то и реализация самого векселя в случаи не исполнения кредитного договора, возможна будет только в порядке проведения торгов (ст.350 ГК РФ), что делает невозможным предъявление векселя к платежу. Выход из данной ситуации один - соглашение об отступном (ст.409 ГК РФ), или превращение бланкового индоссамента в залоговый, а за тем его реализация у плательщика.</w:t>
      </w:r>
    </w:p>
    <w:p w:rsidR="009744F8" w:rsidRDefault="009744F8">
      <w:pPr>
        <w:ind w:firstLine="567"/>
        <w:jc w:val="both"/>
        <w:rPr>
          <w:rFonts w:ascii="Courier New" w:hAnsi="Courier New"/>
          <w:sz w:val="26"/>
        </w:rPr>
      </w:pPr>
      <w:r>
        <w:rPr>
          <w:rFonts w:ascii="Courier New" w:hAnsi="Courier New"/>
          <w:sz w:val="26"/>
        </w:rPr>
        <w:t>Обязанные по векселю лица не могут заявлять против индоссата-залогодержателя возражения, основанные на их отношениях к индоссанту, если только векселедержатель, получая вексель, не действовал сознательно в ущерб должнику (ст.19 Положения). Из этого следует, что при предъявлении векселя к платежу, будет достаточным, наличие залогового индоссамента; всякие требования на предъявление ещё договора о залоге является необоснованным</w:t>
      </w:r>
      <w:r>
        <w:rPr>
          <w:rStyle w:val="a9"/>
          <w:rFonts w:ascii="Courier New" w:hAnsi="Courier New"/>
          <w:sz w:val="26"/>
        </w:rPr>
        <w:footnoteReference w:id="52"/>
      </w:r>
      <w:r>
        <w:rPr>
          <w:rFonts w:ascii="Courier New" w:hAnsi="Courier New"/>
          <w:sz w:val="26"/>
        </w:rPr>
        <w:t>.</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r>
        <w:rPr>
          <w:rFonts w:ascii="Courier New" w:hAnsi="Courier New"/>
          <w:b/>
          <w:sz w:val="26"/>
        </w:rPr>
        <w:t>11. Акцепт и посредничество при акцепте.</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r>
        <w:rPr>
          <w:rFonts w:ascii="Courier New" w:hAnsi="Courier New"/>
          <w:sz w:val="26"/>
        </w:rPr>
        <w:t>Акцепт - институт свойственный только переводному векселю, так как в простом он бы терял всякий смысл, потому, что обязательство плательщика существует с момента выдачи векселя. В тратте плательщик не является обязанным лицом до тех пор, пока он не согласиться принять на себя такую обязанность. Именно принятие плательщиком условий платежа вексельной суммы называется акцептом.</w:t>
      </w:r>
    </w:p>
    <w:p w:rsidR="009744F8" w:rsidRDefault="009744F8">
      <w:pPr>
        <w:ind w:firstLine="567"/>
        <w:jc w:val="both"/>
        <w:rPr>
          <w:rFonts w:ascii="Courier New" w:hAnsi="Courier New"/>
          <w:sz w:val="26"/>
        </w:rPr>
      </w:pPr>
      <w:r>
        <w:rPr>
          <w:rFonts w:ascii="Courier New" w:hAnsi="Courier New"/>
          <w:sz w:val="26"/>
        </w:rPr>
        <w:t>В переводном векселе изначально участвуют три лица: векселедатель (трассант), плательщик (трассат; после акцепта его принято называть акцептант) и первый векселедержатель (ремитент).</w:t>
      </w:r>
    </w:p>
    <w:p w:rsidR="009744F8" w:rsidRDefault="009744F8">
      <w:pPr>
        <w:ind w:firstLine="567"/>
        <w:jc w:val="both"/>
        <w:rPr>
          <w:rFonts w:ascii="Courier New" w:hAnsi="Courier New"/>
          <w:sz w:val="26"/>
        </w:rPr>
      </w:pPr>
      <w:r>
        <w:rPr>
          <w:rFonts w:ascii="Courier New" w:hAnsi="Courier New"/>
          <w:sz w:val="26"/>
        </w:rPr>
        <w:t>Акцепт векселя имеет факультативный характер, так как основным должником по векселю до его акцепта является трассант</w:t>
      </w:r>
      <w:r>
        <w:rPr>
          <w:rStyle w:val="a9"/>
          <w:rFonts w:ascii="Courier New" w:hAnsi="Courier New"/>
          <w:sz w:val="26"/>
        </w:rPr>
        <w:footnoteReference w:id="53"/>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Предъявление векселя к акцепту, по общим, правилам может быть совершенно любым лицом, у которого этот вексель находиться в фактическом обладании, даже если он и не является его законным держателем (ст.21 Положения). Такая формулировка вполне объяснима: трассату без разницы кто ему предъявит вексель к акцепту, так как он обзывается не в отношении этого лица, а того, кто себя легитимирует как законный держатель к сроку погашения векселя. </w:t>
      </w:r>
    </w:p>
    <w:p w:rsidR="009744F8" w:rsidRDefault="009744F8">
      <w:pPr>
        <w:ind w:firstLine="567"/>
        <w:jc w:val="both"/>
        <w:rPr>
          <w:rFonts w:ascii="Courier New" w:hAnsi="Courier New"/>
          <w:sz w:val="26"/>
        </w:rPr>
      </w:pPr>
      <w:r>
        <w:rPr>
          <w:rFonts w:ascii="Courier New" w:hAnsi="Courier New"/>
          <w:sz w:val="26"/>
        </w:rPr>
        <w:t>По общему правилу предъявление к акцепту может быть совершенно в любой день до даты предъявление к платежу, однако это не означает, что векселедержатель свободен в своём выборе. Положение устанавливает определённые требования к месту и срокам предъявления к акцепту. Предъявление должно состояться в определённом месте: место жительства (нахождения) плательщика, или если это место не значиться в тексте самого векселя, то в месте платежа.</w:t>
      </w:r>
    </w:p>
    <w:p w:rsidR="009744F8" w:rsidRDefault="009744F8">
      <w:pPr>
        <w:ind w:firstLine="567"/>
        <w:jc w:val="both"/>
        <w:rPr>
          <w:rFonts w:ascii="Courier New" w:hAnsi="Courier New"/>
          <w:sz w:val="26"/>
        </w:rPr>
      </w:pPr>
      <w:r>
        <w:rPr>
          <w:rFonts w:ascii="Courier New" w:hAnsi="Courier New"/>
          <w:sz w:val="26"/>
        </w:rPr>
        <w:t>Как уже было сказано, предъявление к акцепту является правом , а не обязанностью векселедержателя. Но в некоторых случаях предъявление обязательно должно состояться. Такое ограничение касается срока предъявления, который может быть обусловлен векселедателем (абз.1 ст.22 Положения), или же каждым индоссантом, если только векселедатель не обозначил, что вексель не подлежит акцепту (абз.4 ст.22 Положения). Указанные ограничения налагают обязанность предъявления векселя. В случаи, когда векселедатель обозначил, что вексель не может быть предъявлен к акцепту ранее назначенного срока (абз.3 ст.22 Положения), такая оговорка не обязывает векселедержателя предъявлять вексель к акцепту, но сокращает его права на такое предъявление ранее установленной даты.</w:t>
      </w:r>
    </w:p>
    <w:p w:rsidR="009744F8" w:rsidRDefault="009744F8">
      <w:pPr>
        <w:ind w:firstLine="567"/>
        <w:jc w:val="both"/>
        <w:rPr>
          <w:rFonts w:ascii="Courier New" w:hAnsi="Courier New"/>
          <w:sz w:val="26"/>
        </w:rPr>
      </w:pPr>
      <w:r>
        <w:rPr>
          <w:rFonts w:ascii="Courier New" w:hAnsi="Courier New"/>
          <w:sz w:val="26"/>
        </w:rPr>
        <w:t xml:space="preserve">Векселедатель может вообще воспретить предъявление векселя к акцепту, кроме случаев, когда вексель должен быть оплачен у третьего лица, либо, когда речь идёт о векселе со сроком платежа “во столько-то времени от предъявления”. </w:t>
      </w:r>
    </w:p>
    <w:p w:rsidR="009744F8" w:rsidRDefault="009744F8">
      <w:pPr>
        <w:ind w:firstLine="567"/>
        <w:jc w:val="both"/>
        <w:rPr>
          <w:rFonts w:ascii="Courier New" w:hAnsi="Courier New"/>
          <w:sz w:val="26"/>
        </w:rPr>
      </w:pPr>
      <w:r>
        <w:rPr>
          <w:rFonts w:ascii="Courier New" w:hAnsi="Courier New"/>
          <w:sz w:val="26"/>
        </w:rPr>
        <w:t xml:space="preserve">Особые оговорки о порядке акцепта существуют в отношении векселей “во столько-то времени от предъявления”. Такие векселя должны быть предъявлены к акцепту в течении года со дня их выдачи. Векселедатель может сократить или увеличить этот срок. Эти же сроки могут быть сокращены или увеличены индоссантами (ст.23 Положения). </w:t>
      </w:r>
    </w:p>
    <w:p w:rsidR="009744F8" w:rsidRDefault="009744F8">
      <w:pPr>
        <w:ind w:firstLine="567"/>
        <w:jc w:val="both"/>
        <w:rPr>
          <w:rFonts w:ascii="Courier New" w:hAnsi="Courier New"/>
          <w:sz w:val="26"/>
        </w:rPr>
      </w:pPr>
      <w:r>
        <w:rPr>
          <w:rFonts w:ascii="Courier New" w:hAnsi="Courier New"/>
          <w:sz w:val="26"/>
        </w:rPr>
        <w:t>Интересен вопрос о соотношении оговорок векселедателя и индоссантов. В.А. Белов, анализируя такое соотношение, а также возможные коллизии между ними, отдаёт приоритет оговоркам векселедателя и индоссантов, обременяющих векселедержателя. Всё это он называет вексельной строгостью</w:t>
      </w:r>
      <w:r>
        <w:rPr>
          <w:rStyle w:val="a9"/>
          <w:rFonts w:ascii="Courier New" w:hAnsi="Courier New"/>
          <w:sz w:val="26"/>
        </w:rPr>
        <w:footnoteReference w:id="54"/>
      </w:r>
      <w:r>
        <w:rPr>
          <w:rFonts w:ascii="Courier New" w:hAnsi="Courier New"/>
          <w:sz w:val="26"/>
        </w:rPr>
        <w:t>. В принципе, с такими утверждениями можно согласиться, поскольку векселедатель в большой мере обязан по векселю, чем индоссанты (например: он может сложить с себя обязанности за акцепт, но не может сложить обязанности за платёж, тогда как любой из индоссантов оговоркой “без оборота на меня” вообще исключает себя из числа солидарно обязанных), а также с учётом вексельной строгости и казуальности можно предположить о формальности требований вексельных кредиторов.</w:t>
      </w:r>
    </w:p>
    <w:p w:rsidR="009744F8" w:rsidRDefault="009744F8">
      <w:pPr>
        <w:ind w:firstLine="567"/>
        <w:jc w:val="both"/>
        <w:rPr>
          <w:rFonts w:ascii="Courier New" w:hAnsi="Courier New"/>
          <w:sz w:val="26"/>
        </w:rPr>
      </w:pPr>
      <w:r>
        <w:rPr>
          <w:rFonts w:ascii="Courier New" w:hAnsi="Courier New"/>
          <w:sz w:val="26"/>
        </w:rPr>
        <w:t>Предъявление векселя к акцепту означает предложение  трассату принять на себя бремя главного должника по векселю. Акцепт есть односторонняя сделка. Для него характерны общие принципы вексельного права: абстрактность, безусловность, простота, односторонность.</w:t>
      </w:r>
    </w:p>
    <w:p w:rsidR="009744F8" w:rsidRDefault="009744F8">
      <w:pPr>
        <w:ind w:firstLine="567"/>
        <w:jc w:val="both"/>
        <w:rPr>
          <w:rFonts w:ascii="Courier New" w:hAnsi="Courier New"/>
          <w:sz w:val="26"/>
        </w:rPr>
      </w:pPr>
      <w:r>
        <w:rPr>
          <w:rFonts w:ascii="Courier New" w:hAnsi="Courier New"/>
          <w:sz w:val="26"/>
        </w:rPr>
        <w:t>Процедура предъявления к акцепту состоит в следующем. Трассат может потребовать, чтобы предъявленный к акцепту вексель был вторично ему предъявлен на следующий день. Суть такой позиции законодателя вероятно заключается в том, чтобы за это время трассат и трассант выяснили, во-первых, обоснованность предъявленного требования об акцепте, и, во-вторых, возможность согласования погашения основного долга путём акцепта векселя трассанта (это может быть зачёт взаимных требований - ст.410 ГК РФ; новация - ст.414 ГК РФ, и т.д.). Между лицами, имеющими регулярные взаимные долги, может быть заключено соглашение о погашении долгов путём учинения акцепта на тратте с последующей её оплатой</w:t>
      </w:r>
      <w:r>
        <w:rPr>
          <w:rStyle w:val="a9"/>
          <w:rFonts w:ascii="Courier New" w:hAnsi="Courier New"/>
          <w:sz w:val="26"/>
        </w:rPr>
        <w:footnoteReference w:id="55"/>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Положение не обзывает акцептанта ставит дату о дне первого предъявления к акцепту. Но в тоже время предъявитель векселя может требовать, чтобы трассат поставил отметку о дне первого предъявления векселя, если этот вексель подлежит оплате по предъявлении, или должен быть предъявлен к акцепту в силу особого условия (с назначением срока для акцепта - ст. 22 Положения). Если акцептант отказывается это сделать, то векселедержатель может опротестовать вексель (абз.2 ст.25 Положения) как недатированный акцептом по правилам ст.95 Основ законодательства о нотариате (№ 4462-1 от 11.02.93.).</w:t>
      </w:r>
    </w:p>
    <w:p w:rsidR="009744F8" w:rsidRDefault="009744F8">
      <w:pPr>
        <w:ind w:firstLine="567"/>
        <w:jc w:val="both"/>
        <w:rPr>
          <w:rFonts w:ascii="Courier New" w:hAnsi="Courier New"/>
          <w:sz w:val="26"/>
        </w:rPr>
      </w:pPr>
      <w:r>
        <w:rPr>
          <w:rFonts w:ascii="Courier New" w:hAnsi="Courier New"/>
          <w:sz w:val="26"/>
        </w:rPr>
        <w:t>Акцепт отмечается на самом векселе и подписывается акцептантом. Он выражается словами “акцептован”, “заплачу” и т.п. Простая подпись плательщика на лицевой стороне векселя имеет силу акцепта.</w:t>
      </w:r>
    </w:p>
    <w:p w:rsidR="009744F8" w:rsidRDefault="009744F8">
      <w:pPr>
        <w:ind w:firstLine="567"/>
        <w:jc w:val="both"/>
        <w:rPr>
          <w:rFonts w:ascii="Courier New" w:hAnsi="Courier New"/>
          <w:sz w:val="26"/>
        </w:rPr>
      </w:pPr>
      <w:r>
        <w:rPr>
          <w:rFonts w:ascii="Courier New" w:hAnsi="Courier New"/>
          <w:sz w:val="26"/>
        </w:rPr>
        <w:t>Акцепт может быть совершён как на всю сумму вексельного долга, так и на её часть. Причины такой позиции законодателя заключаются в том, что акцепт - это сугубо добровольное принятие на себя односторонней обязанности и не подкрепляется какими-то предварительными обещаниями.</w:t>
      </w:r>
    </w:p>
    <w:p w:rsidR="009744F8" w:rsidRDefault="009744F8">
      <w:pPr>
        <w:jc w:val="both"/>
        <w:rPr>
          <w:rFonts w:ascii="Courier New" w:hAnsi="Courier New"/>
          <w:sz w:val="26"/>
        </w:rPr>
      </w:pPr>
      <w:r>
        <w:rPr>
          <w:rFonts w:ascii="Courier New" w:hAnsi="Courier New"/>
          <w:sz w:val="26"/>
        </w:rPr>
        <w:t>Акцептовав определённую сумму, трассат принял себя, таким образом, одностороннее обязательство. В Положении не содержится условий о последствиях за неакцепт части вексельной суммы, хотя все без исключения исследователи признают возникновения права у векселедержателя опротестовать вексель в неакцепте в части той сумму, которую отказался акцептовать трассат.</w:t>
      </w:r>
    </w:p>
    <w:p w:rsidR="009744F8" w:rsidRDefault="009744F8">
      <w:pPr>
        <w:ind w:firstLine="567"/>
        <w:jc w:val="both"/>
        <w:rPr>
          <w:rFonts w:ascii="Courier New" w:hAnsi="Courier New"/>
          <w:sz w:val="26"/>
        </w:rPr>
      </w:pPr>
      <w:r>
        <w:rPr>
          <w:rFonts w:ascii="Courier New" w:hAnsi="Courier New"/>
          <w:sz w:val="26"/>
        </w:rPr>
        <w:t>Посредством акцепта плательщик обязуется оплатить переводной вексель в срок законному держателю, даже если последний к тому моменту будет векселедатель.</w:t>
      </w:r>
    </w:p>
    <w:p w:rsidR="009744F8" w:rsidRDefault="009744F8">
      <w:pPr>
        <w:ind w:firstLine="567"/>
        <w:jc w:val="both"/>
        <w:rPr>
          <w:rFonts w:ascii="Courier New" w:hAnsi="Courier New"/>
          <w:sz w:val="26"/>
        </w:rPr>
      </w:pPr>
      <w:r>
        <w:rPr>
          <w:rFonts w:ascii="Courier New" w:hAnsi="Courier New"/>
          <w:sz w:val="26"/>
        </w:rPr>
        <w:t>В ст.29 Положения говориться о зачеркивании надписи об акцепте и о последствиях такого действия. В силу абзаца 1 указанной статьи, если акцептант зачеркнул надпись о своём акцепте до возвращения документа, то вексель считается неакцептованным. При этом положение устанавливает лишь предположение зачеркивания этой надписи до возвращения векселя. Любое заинтересованное лицо имеет право доказывать, что надпись об акцепте была зачёркнута после возвращения векселя с акцепта. Таким образом, Положение делает исключение из правила доказывания вексельной обязанности сугубо в пределах самого вексельного обязательства. При этом, если акцептан письменно подтвердил свой акцепт, который оказался зачёркнутым, то он является обязанным согласно условиям своего акцепта (абз.2 ст.29 Положения).</w:t>
      </w:r>
    </w:p>
    <w:p w:rsidR="009744F8" w:rsidRDefault="009744F8">
      <w:pPr>
        <w:ind w:firstLine="567"/>
        <w:jc w:val="both"/>
        <w:rPr>
          <w:rFonts w:ascii="Courier New" w:hAnsi="Courier New"/>
          <w:sz w:val="26"/>
        </w:rPr>
      </w:pPr>
      <w:r>
        <w:rPr>
          <w:rFonts w:ascii="Courier New" w:hAnsi="Courier New"/>
          <w:sz w:val="26"/>
        </w:rPr>
        <w:t>Обособленным институтом вексельного права является посредничество, которому посвящена целая глава Положения. Посредничество по векселю возможно в случаи неакцепта и неплатежа. Но с начала стоит разобрать общие положения о посредничестве.</w:t>
      </w:r>
    </w:p>
    <w:p w:rsidR="009744F8" w:rsidRDefault="009744F8">
      <w:pPr>
        <w:ind w:firstLine="567"/>
        <w:jc w:val="both"/>
        <w:rPr>
          <w:rFonts w:ascii="Courier New" w:hAnsi="Courier New"/>
          <w:sz w:val="26"/>
        </w:rPr>
      </w:pPr>
      <w:r>
        <w:rPr>
          <w:rFonts w:ascii="Courier New" w:hAnsi="Courier New"/>
          <w:sz w:val="26"/>
        </w:rPr>
        <w:t>Посредник в вексельном обязательстве фигура не часто встречающаяся. Это и понятно, потому что основная причина появление посредника в вексельном обязательстве состоит в наступлении или предположении наступления определённых обстоятельств, которые являются скорее исключением из правил, чем правило. В вексельном праве предусмотрено всего два обстоятельства, которые могут негативно сказаться на нормальном ходе отношений между векселеучастинками. Это неакцепт и неплатёж. Именно для решения, сглаживания этих неприятных моментов и призван служить институт вексельного посредничества.</w:t>
      </w:r>
    </w:p>
    <w:p w:rsidR="009744F8" w:rsidRDefault="009744F8">
      <w:pPr>
        <w:jc w:val="both"/>
        <w:rPr>
          <w:rFonts w:ascii="Courier New" w:hAnsi="Courier New"/>
          <w:sz w:val="26"/>
        </w:rPr>
      </w:pPr>
      <w:r>
        <w:rPr>
          <w:rFonts w:ascii="Courier New" w:hAnsi="Courier New"/>
          <w:sz w:val="26"/>
        </w:rPr>
        <w:t xml:space="preserve">Посредник появляется там, где произошёл или может произойти отказ в акцепте и платеже. В зависимости от формы вступления посредников квалифицируют на </w:t>
      </w:r>
      <w:r>
        <w:rPr>
          <w:i/>
          <w:sz w:val="26"/>
        </w:rPr>
        <w:t>посредников по назначению</w:t>
      </w:r>
      <w:r>
        <w:rPr>
          <w:rFonts w:ascii="Courier New" w:hAnsi="Courier New"/>
          <w:sz w:val="26"/>
        </w:rPr>
        <w:t xml:space="preserve"> (“на случай”) и </w:t>
      </w:r>
      <w:r>
        <w:rPr>
          <w:i/>
          <w:sz w:val="26"/>
        </w:rPr>
        <w:t>добровольных посредников</w:t>
      </w:r>
      <w:r>
        <w:rPr>
          <w:rFonts w:ascii="Courier New" w:hAnsi="Courier New"/>
          <w:sz w:val="26"/>
        </w:rPr>
        <w:t xml:space="preserve"> (“за честь”). В первом случаи посредник назначается векселедателем, индоссантом или авлистом путём учинения об этом особой надписи на самом векселе (абз.1 ст.55 Положения). В литературе название такого посредничества имеет ещё название гонорирование, гонорация. Посредники называются гонорантами, а те, за которых они выступают называются гоноратами. Следующий вид посредничества наступает тогда, когда уже возникло неприятное обстоятельство (неакцепт или неплатёж) и появляется третье лицо, которое берёт на себя односторонне обязательство по разрешению возникшей проблемы на стороне трасса или плательщика.  Такой посредник называется интервентом, вид посредничества - интервенирование (</w:t>
      </w:r>
      <w:r>
        <w:rPr>
          <w:i/>
          <w:sz w:val="26"/>
        </w:rPr>
        <w:t xml:space="preserve">intervention </w:t>
      </w:r>
      <w:r>
        <w:rPr>
          <w:rFonts w:ascii="Courier New" w:hAnsi="Courier New"/>
          <w:sz w:val="26"/>
        </w:rPr>
        <w:t>- вторжение). Интервент обязан в течении двух рабочих дней известить о своём посредничестве того, за кого он выступает, иначе может понести ответственность за причиненный гонорату ущерб своим бездействием (абз.4 ст.55 Положения).</w:t>
      </w:r>
    </w:p>
    <w:p w:rsidR="009744F8" w:rsidRDefault="009744F8">
      <w:pPr>
        <w:ind w:firstLine="567"/>
        <w:jc w:val="both"/>
        <w:rPr>
          <w:rFonts w:ascii="Courier New" w:hAnsi="Courier New"/>
          <w:sz w:val="26"/>
        </w:rPr>
      </w:pPr>
      <w:r>
        <w:rPr>
          <w:rFonts w:ascii="Courier New" w:hAnsi="Courier New"/>
          <w:sz w:val="26"/>
        </w:rPr>
        <w:t>Посредниками могут быть разные лица и законодатель не устанавливает количественных ограничений посредников. Единственное ограничение касается основных должников: плательщика по простому векселю и акцептанта по переводному.</w:t>
      </w:r>
    </w:p>
    <w:p w:rsidR="009744F8" w:rsidRDefault="009744F8">
      <w:pPr>
        <w:ind w:firstLine="567"/>
        <w:jc w:val="both"/>
        <w:rPr>
          <w:rFonts w:ascii="Courier New" w:hAnsi="Courier New"/>
          <w:sz w:val="26"/>
        </w:rPr>
      </w:pPr>
      <w:r>
        <w:rPr>
          <w:rFonts w:ascii="Courier New" w:hAnsi="Courier New"/>
          <w:sz w:val="26"/>
        </w:rPr>
        <w:t>Акцепт в порядке посредничеста имеет следующие особенности.</w:t>
      </w:r>
    </w:p>
    <w:p w:rsidR="009744F8" w:rsidRDefault="009744F8">
      <w:pPr>
        <w:ind w:firstLine="567"/>
        <w:jc w:val="both"/>
        <w:rPr>
          <w:rFonts w:ascii="Courier New" w:hAnsi="Courier New"/>
          <w:sz w:val="26"/>
        </w:rPr>
      </w:pPr>
      <w:r>
        <w:rPr>
          <w:rFonts w:ascii="Courier New" w:hAnsi="Courier New"/>
          <w:sz w:val="26"/>
        </w:rPr>
        <w:t xml:space="preserve">Посредник по назначению при неакцепте векселя может быть только в переводном векселе. Акцепт в порядке посредничества может иметь место во всех тех случаях, когда у векселедержателя </w:t>
      </w:r>
      <w:r>
        <w:rPr>
          <w:rFonts w:ascii="Courier New" w:hAnsi="Courier New"/>
          <w:sz w:val="26"/>
          <w:u w:val="single"/>
        </w:rPr>
        <w:t>возникает право на регресс по векселю до наступления срока платежа</w:t>
      </w:r>
      <w:r>
        <w:rPr>
          <w:rFonts w:ascii="Courier New" w:hAnsi="Courier New"/>
          <w:sz w:val="26"/>
        </w:rPr>
        <w:t xml:space="preserve"> (абз.1 ст.56 Положения). Если векселедатель указал, что вексель не подлежит акцепту (“без акцепта”), то и посредничество при неакцепте не может возникнуть. В абзаце 2 статьи 56 указывается случаи, когда возникают у векселедержателя регрессные права по векселю до наступления срока платежа (отказ в акцепте и протест такого отказа). Несоблюдение указанных процедур влияет на потерю регрессного требования. При отказе трассата поставить акцепт векселедержатель обращается к посреднику. Если тот акцептовал вексель, то у векселедержателя теряются права осуществления регресса до наступления срока платежа против трасса и против тех лиц, которые поставили свои подписи после него(абз.2 ст.56 Положения). Следовательно, векселедержатель может сохранить регрессные требования против тех лиц, чьи подписи стоят перед ним.</w:t>
      </w:r>
    </w:p>
    <w:p w:rsidR="009744F8" w:rsidRDefault="009744F8">
      <w:pPr>
        <w:ind w:firstLine="567"/>
        <w:jc w:val="both"/>
        <w:rPr>
          <w:rFonts w:ascii="Courier New" w:hAnsi="Courier New"/>
          <w:sz w:val="26"/>
        </w:rPr>
      </w:pPr>
      <w:r>
        <w:rPr>
          <w:rFonts w:ascii="Courier New" w:hAnsi="Courier New"/>
          <w:sz w:val="26"/>
        </w:rPr>
        <w:t xml:space="preserve">Если после возникновения прав по регрессному требованию в результате протеста векселя в неакцепте и отказе посредника в акцепте векселя у векселедержателя возникает право протеста во второй раз, при этом не составляется особого документа о протесте векселя, а делается отметка на акте о протесте в неакцепте. </w:t>
      </w:r>
    </w:p>
    <w:p w:rsidR="009744F8" w:rsidRDefault="009744F8">
      <w:pPr>
        <w:ind w:firstLine="567"/>
        <w:jc w:val="both"/>
        <w:rPr>
          <w:rFonts w:ascii="Courier New" w:hAnsi="Courier New"/>
          <w:sz w:val="26"/>
        </w:rPr>
      </w:pPr>
      <w:r>
        <w:rPr>
          <w:rFonts w:ascii="Courier New" w:hAnsi="Courier New"/>
          <w:sz w:val="26"/>
        </w:rPr>
        <w:t xml:space="preserve"> В отличии от посредника “на случай” добровольный посредник акцептует вексель посредством доведения до сведения того за кого он выступил своё желание, при этом для такого посредничество также характерно односторонность, безусловность, абстрактность.</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r>
        <w:rPr>
          <w:rFonts w:ascii="Courier New" w:hAnsi="Courier New"/>
          <w:b/>
          <w:sz w:val="26"/>
        </w:rPr>
        <w:t>12. Аваль</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В части 3 настоящей работы я вкратце указал основные отличительные моменты вексельного поручительства (аваля) от сходных институтов в гражданском праве. Поэтому, остановлюсь на этом вопросе в самых общих чертах.</w:t>
      </w:r>
    </w:p>
    <w:p w:rsidR="009744F8" w:rsidRDefault="009744F8">
      <w:pPr>
        <w:ind w:firstLine="567"/>
        <w:jc w:val="both"/>
        <w:rPr>
          <w:rFonts w:ascii="Courier New" w:hAnsi="Courier New"/>
          <w:sz w:val="26"/>
        </w:rPr>
      </w:pPr>
      <w:r>
        <w:rPr>
          <w:rFonts w:ascii="Courier New" w:hAnsi="Courier New"/>
          <w:sz w:val="26"/>
        </w:rPr>
        <w:t xml:space="preserve">В соответствии со ст.30 Положения платёж по векселю может быть обеспечен полностью или в части вексельной суммы посредством аваля. </w:t>
      </w:r>
    </w:p>
    <w:p w:rsidR="009744F8" w:rsidRDefault="009744F8">
      <w:pPr>
        <w:ind w:firstLine="567"/>
        <w:jc w:val="both"/>
        <w:rPr>
          <w:rFonts w:ascii="Courier New" w:hAnsi="Courier New"/>
          <w:sz w:val="26"/>
        </w:rPr>
      </w:pPr>
      <w:r>
        <w:rPr>
          <w:rFonts w:ascii="Courier New" w:hAnsi="Courier New"/>
          <w:sz w:val="26"/>
        </w:rPr>
        <w:t>Авалист отвечает также и в том же размере как и тот за кого этот аваль был дан. В Обзоре практики приводиться интересный случай, когда, векселедержатель, пропустив сроки для протеста векселя в неплатеже, обращается к авалисту векселедателя по простому векселю с требованием об оплате вексельной суммы. Ответчик отказывает, потому что считает, что в соответствии со ст. 53 пропуск сроков для протеста векселя лишает векселедержателя права на предъявление иска к иным обязанным по векселю лицам.</w:t>
      </w:r>
    </w:p>
    <w:p w:rsidR="009744F8" w:rsidRDefault="009744F8">
      <w:pPr>
        <w:ind w:firstLine="567"/>
        <w:jc w:val="both"/>
        <w:rPr>
          <w:rFonts w:ascii="Courier New" w:hAnsi="Courier New"/>
          <w:sz w:val="26"/>
        </w:rPr>
      </w:pPr>
      <w:r>
        <w:rPr>
          <w:rFonts w:ascii="Courier New" w:hAnsi="Courier New"/>
          <w:sz w:val="26"/>
        </w:rPr>
        <w:t>С данной позицией трудно согласиться, потому что, авалист отвечает также как и тот, за кого был дан аваль. Сама природа вексельного поручительства говорит о том, что в отдельном виде обязательство авалиста не может существовать (к примеру: какое будет иметь правое значение аваль типа “дан за пятого индоссанта” и т.п., т.е. за лиц, обязательств которых ещё нет на векселе и, возможно, никогда не будет). Поэтому, решение арбитражного суда надо признать верным; для возникновение регрессных прав против авалистов, необходимо соблюдение особых процедур предъявления требований, которые относятся к тем солидарно обязанным лицам, за которых этот аваль был дан</w:t>
      </w:r>
      <w:r>
        <w:rPr>
          <w:rStyle w:val="a9"/>
          <w:rFonts w:ascii="Courier New" w:hAnsi="Courier New"/>
          <w:sz w:val="26"/>
        </w:rPr>
        <w:footnoteReference w:id="56"/>
      </w:r>
      <w:r>
        <w:rPr>
          <w:rFonts w:ascii="Courier New" w:hAnsi="Courier New"/>
          <w:sz w:val="26"/>
        </w:rPr>
        <w:t>.</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r>
        <w:rPr>
          <w:rFonts w:ascii="Courier New" w:hAnsi="Courier New"/>
          <w:b/>
          <w:sz w:val="26"/>
        </w:rPr>
        <w:t>13. Платёж по векселю и посредничество при платеже</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Вексельное обязательство прекращается погашением вексельной суммы. Однако, погашение может состояться как результат самостоятельного исполнения обязательства, так и в результате такого, но уже с соблюдением процедур процессуального характера и применением санкций.</w:t>
      </w:r>
    </w:p>
    <w:p w:rsidR="009744F8" w:rsidRDefault="009744F8">
      <w:pPr>
        <w:ind w:firstLine="567"/>
        <w:jc w:val="both"/>
        <w:rPr>
          <w:rFonts w:ascii="Courier New" w:hAnsi="Courier New"/>
          <w:sz w:val="26"/>
        </w:rPr>
      </w:pPr>
      <w:r>
        <w:rPr>
          <w:rFonts w:ascii="Courier New" w:hAnsi="Courier New"/>
          <w:sz w:val="26"/>
        </w:rPr>
        <w:t>Нормальным считается первый вариант, когда плательщик по векселю оплатил вексельную сумму в установленный срок законному держателю векселя. Такое исполнение своей обязанности называется надлежащим.</w:t>
      </w:r>
    </w:p>
    <w:p w:rsidR="009744F8" w:rsidRDefault="009744F8">
      <w:pPr>
        <w:jc w:val="both"/>
        <w:rPr>
          <w:rFonts w:ascii="Courier New" w:hAnsi="Courier New"/>
          <w:sz w:val="26"/>
        </w:rPr>
      </w:pPr>
      <w:r>
        <w:rPr>
          <w:rFonts w:ascii="Courier New" w:hAnsi="Courier New"/>
          <w:sz w:val="26"/>
        </w:rPr>
        <w:t>Признаки надлежащего исполнения вексельного обязательства следующие: 1) вексель предъявлен для погашения лицу, указанному как плательщик; 2) вексель предъявило лицо, являющееся законным держателем векселя; 3) вексель предъявлен в месте платежа; 4) вексель предъявлен в срок, который указан в нём; 5) принят с соблюдением иных условий.</w:t>
      </w:r>
    </w:p>
    <w:p w:rsidR="009744F8" w:rsidRDefault="009744F8">
      <w:pPr>
        <w:ind w:firstLine="567"/>
        <w:jc w:val="both"/>
        <w:rPr>
          <w:rFonts w:ascii="Courier New" w:hAnsi="Courier New"/>
          <w:sz w:val="26"/>
        </w:rPr>
      </w:pPr>
      <w:r>
        <w:rPr>
          <w:rFonts w:ascii="Courier New" w:hAnsi="Courier New"/>
          <w:sz w:val="26"/>
        </w:rPr>
        <w:t xml:space="preserve">1. Для того, чтобы получить платёж по векселю, необходимо его предъявить (презентовать) плательщику, обозначенному в векселе. В переводном - это акцептант, в простом - векселедатель. </w:t>
      </w:r>
    </w:p>
    <w:p w:rsidR="009744F8" w:rsidRDefault="009744F8">
      <w:pPr>
        <w:ind w:firstLine="567"/>
        <w:jc w:val="both"/>
        <w:rPr>
          <w:rFonts w:ascii="Courier New" w:hAnsi="Courier New"/>
          <w:sz w:val="26"/>
        </w:rPr>
      </w:pPr>
      <w:r>
        <w:rPr>
          <w:rFonts w:ascii="Courier New" w:hAnsi="Courier New"/>
          <w:sz w:val="26"/>
        </w:rPr>
        <w:t>Если основной должник признан несостоятельным , то вексель необходимо предъявить конкурсному управляющему.</w:t>
      </w:r>
    </w:p>
    <w:p w:rsidR="009744F8" w:rsidRDefault="009744F8">
      <w:pPr>
        <w:ind w:firstLine="567"/>
        <w:jc w:val="both"/>
        <w:rPr>
          <w:rFonts w:ascii="Courier New" w:hAnsi="Courier New"/>
          <w:sz w:val="26"/>
        </w:rPr>
      </w:pPr>
      <w:r>
        <w:rPr>
          <w:rFonts w:ascii="Courier New" w:hAnsi="Courier New"/>
          <w:sz w:val="26"/>
        </w:rPr>
        <w:t>Если должник умер, вексель должен быть предъявлен его наследникам.</w:t>
      </w:r>
    </w:p>
    <w:p w:rsidR="009744F8" w:rsidRDefault="009744F8">
      <w:pPr>
        <w:ind w:firstLine="567"/>
        <w:jc w:val="both"/>
        <w:rPr>
          <w:rFonts w:ascii="Courier New" w:hAnsi="Courier New"/>
          <w:sz w:val="26"/>
        </w:rPr>
      </w:pPr>
      <w:r>
        <w:rPr>
          <w:rFonts w:ascii="Courier New" w:hAnsi="Courier New"/>
          <w:sz w:val="26"/>
        </w:rPr>
        <w:t xml:space="preserve">2. Векселедержатель при предъявлении к оплате векселя должен быть легитимирован правильным образом. Векселедержатель будет считаться его законным держателем (легитимирован), если он прямо указан в нём как первый векселедержатель, либо основывает своё право на ряде непрерывных индоссаментов. В соответствии с абзацем 3 ст.40 Положения плательщик имеет право проверять только правильность последовательного ряда индоссаментов, но не обязан проверять подлинность подписей индоссантов. При предъявлении, однако, плательщик имеет право удостовериться в личности кредитора (предъявление документа, удостоверяющего личность, доверенности от юридического лица и т.п.). </w:t>
      </w:r>
    </w:p>
    <w:p w:rsidR="009744F8" w:rsidRDefault="009744F8">
      <w:pPr>
        <w:ind w:firstLine="567"/>
        <w:jc w:val="both"/>
        <w:rPr>
          <w:rFonts w:ascii="Courier New" w:hAnsi="Courier New"/>
          <w:sz w:val="26"/>
        </w:rPr>
      </w:pPr>
      <w:r>
        <w:rPr>
          <w:rFonts w:ascii="Courier New" w:hAnsi="Courier New"/>
          <w:sz w:val="26"/>
        </w:rPr>
        <w:t>Из правила, указанного выше существует два исключения:</w:t>
      </w:r>
    </w:p>
    <w:p w:rsidR="009744F8" w:rsidRDefault="009744F8">
      <w:pPr>
        <w:ind w:firstLine="567"/>
        <w:jc w:val="both"/>
        <w:rPr>
          <w:rFonts w:ascii="Courier New" w:hAnsi="Courier New"/>
          <w:sz w:val="26"/>
        </w:rPr>
      </w:pPr>
      <w:r>
        <w:rPr>
          <w:rFonts w:ascii="Courier New" w:hAnsi="Courier New"/>
          <w:sz w:val="26"/>
        </w:rPr>
        <w:t>а) вексель может быть предъявлен к платежу на основании вещного права, если последняя надпись в векселе бланковая;</w:t>
      </w:r>
    </w:p>
    <w:p w:rsidR="009744F8" w:rsidRDefault="009744F8">
      <w:pPr>
        <w:ind w:firstLine="567"/>
        <w:jc w:val="both"/>
        <w:rPr>
          <w:rFonts w:ascii="Courier New" w:hAnsi="Courier New"/>
          <w:sz w:val="26"/>
        </w:rPr>
      </w:pPr>
      <w:r>
        <w:rPr>
          <w:rFonts w:ascii="Courier New" w:hAnsi="Courier New"/>
          <w:sz w:val="26"/>
        </w:rPr>
        <w:t>б) векселедержатель может быть легитимирован как наследник</w:t>
      </w:r>
      <w:r>
        <w:rPr>
          <w:rStyle w:val="a9"/>
          <w:rFonts w:ascii="Courier New" w:hAnsi="Courier New"/>
          <w:sz w:val="26"/>
        </w:rPr>
        <w:footnoteReference w:id="57"/>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3. Вексель должен быть предъявлен в месте платежа.</w:t>
      </w:r>
    </w:p>
    <w:p w:rsidR="009744F8" w:rsidRDefault="009744F8">
      <w:pPr>
        <w:ind w:firstLine="567"/>
        <w:jc w:val="both"/>
        <w:rPr>
          <w:rFonts w:ascii="Courier New" w:hAnsi="Courier New"/>
          <w:sz w:val="26"/>
        </w:rPr>
      </w:pPr>
      <w:r>
        <w:rPr>
          <w:rFonts w:ascii="Courier New" w:hAnsi="Courier New"/>
          <w:sz w:val="26"/>
        </w:rPr>
        <w:t>Если в векселе указано третье лицо, к которому должен быть предъявлен вексель, то платёж совершается указанным лицом в месте его нахождения. Если в векселе не указано место платежа, то таковым признаётся место жительства плательщика (абз.3 ст.2 Положения). В простом векселе таким местом признаётся место его составления (абз.3 ст.76 Положения), или в месте, обозначенном рядом с наименованием векселедателя (абз.4 ст.76 Положения).</w:t>
      </w:r>
    </w:p>
    <w:p w:rsidR="009744F8" w:rsidRDefault="009744F8">
      <w:pPr>
        <w:ind w:firstLine="567"/>
        <w:jc w:val="both"/>
        <w:rPr>
          <w:rFonts w:ascii="Courier New" w:hAnsi="Courier New"/>
          <w:sz w:val="26"/>
        </w:rPr>
      </w:pPr>
      <w:r>
        <w:rPr>
          <w:rFonts w:ascii="Courier New" w:hAnsi="Courier New"/>
          <w:sz w:val="26"/>
        </w:rPr>
        <w:t>4. Наступление срока платежа имеет очень важное значение, и в тоже время до сих пор по этому вопросу не утихают споры, потому что именно неправильное толкование этого реквизита векселя приводит к таким мрачным последствиям, как утрата прав регресса к  индоссантам и другим обязанным лицам.</w:t>
      </w:r>
    </w:p>
    <w:p w:rsidR="009744F8" w:rsidRDefault="009744F8">
      <w:pPr>
        <w:numPr>
          <w:ilvl w:val="12"/>
          <w:numId w:val="0"/>
        </w:numPr>
        <w:jc w:val="both"/>
        <w:rPr>
          <w:rFonts w:ascii="Courier New" w:hAnsi="Courier New"/>
          <w:sz w:val="26"/>
        </w:rPr>
      </w:pPr>
      <w:r>
        <w:rPr>
          <w:rFonts w:ascii="Courier New" w:hAnsi="Courier New"/>
          <w:sz w:val="26"/>
        </w:rPr>
        <w:t>О видах срока я уже говорил в части третьей настоящей работы, хотелось бы сказать о требованиях, которые должны обязательно присутствовать в векселе с любым сроком:</w:t>
      </w:r>
    </w:p>
    <w:p w:rsidR="009744F8" w:rsidRDefault="009744F8">
      <w:pPr>
        <w:numPr>
          <w:ilvl w:val="0"/>
          <w:numId w:val="2"/>
        </w:numPr>
        <w:jc w:val="both"/>
        <w:rPr>
          <w:rFonts w:ascii="Courier New" w:hAnsi="Courier New"/>
          <w:sz w:val="26"/>
        </w:rPr>
      </w:pPr>
      <w:r>
        <w:rPr>
          <w:rFonts w:ascii="Courier New" w:hAnsi="Courier New"/>
          <w:sz w:val="26"/>
        </w:rPr>
        <w:t xml:space="preserve"> определенность срока, устраняющая всякие споры относительно времени возникновения платежа по векселю</w:t>
      </w:r>
      <w:r>
        <w:rPr>
          <w:rStyle w:val="a9"/>
          <w:rFonts w:ascii="Courier New" w:hAnsi="Courier New"/>
          <w:sz w:val="26"/>
        </w:rPr>
        <w:footnoteReference w:id="58"/>
      </w:r>
      <w:r>
        <w:rPr>
          <w:rFonts w:ascii="Courier New" w:hAnsi="Courier New"/>
          <w:sz w:val="26"/>
        </w:rPr>
        <w:t>; Глава 5 Положения даёт исчерпывающий перечень способов исчисления сроков.</w:t>
      </w:r>
    </w:p>
    <w:p w:rsidR="009744F8" w:rsidRDefault="009744F8">
      <w:pPr>
        <w:numPr>
          <w:ilvl w:val="0"/>
          <w:numId w:val="2"/>
        </w:numPr>
        <w:jc w:val="both"/>
        <w:rPr>
          <w:rFonts w:ascii="Courier New" w:hAnsi="Courier New"/>
          <w:sz w:val="26"/>
        </w:rPr>
      </w:pPr>
      <w:r>
        <w:rPr>
          <w:rFonts w:ascii="Courier New" w:hAnsi="Courier New"/>
          <w:sz w:val="26"/>
        </w:rPr>
        <w:t xml:space="preserve"> срок должен быть единственным</w:t>
      </w:r>
      <w:r>
        <w:rPr>
          <w:rStyle w:val="a9"/>
          <w:rFonts w:ascii="Courier New" w:hAnsi="Courier New"/>
          <w:sz w:val="26"/>
        </w:rPr>
        <w:footnoteReference w:id="59"/>
      </w:r>
      <w:r>
        <w:rPr>
          <w:rFonts w:ascii="Courier New" w:hAnsi="Courier New"/>
          <w:sz w:val="26"/>
        </w:rPr>
        <w:t>; не допускается разбиение срока платежа на несколько отдалённых друг от друга дат;</w:t>
      </w:r>
    </w:p>
    <w:p w:rsidR="009744F8" w:rsidRDefault="009744F8">
      <w:pPr>
        <w:numPr>
          <w:ilvl w:val="0"/>
          <w:numId w:val="2"/>
        </w:numPr>
        <w:jc w:val="both"/>
        <w:rPr>
          <w:rFonts w:ascii="Courier New" w:hAnsi="Courier New"/>
          <w:sz w:val="26"/>
        </w:rPr>
      </w:pPr>
      <w:r>
        <w:rPr>
          <w:rFonts w:ascii="Courier New" w:hAnsi="Courier New"/>
          <w:sz w:val="26"/>
        </w:rPr>
        <w:t xml:space="preserve"> неизбежность наступления срока платежа.</w:t>
      </w:r>
    </w:p>
    <w:p w:rsidR="009744F8" w:rsidRDefault="009744F8">
      <w:pPr>
        <w:ind w:firstLine="567"/>
        <w:jc w:val="both"/>
        <w:rPr>
          <w:rFonts w:ascii="Courier New" w:hAnsi="Courier New"/>
          <w:sz w:val="26"/>
        </w:rPr>
      </w:pPr>
      <w:r>
        <w:rPr>
          <w:rFonts w:ascii="Courier New" w:hAnsi="Courier New"/>
          <w:sz w:val="26"/>
        </w:rPr>
        <w:t>Следует также учесть, что если срок платежа попадает на нерабочий день, то он переноситься на следующий за ним ближайший рабочий день, равнозначно, как и другие действия (акцепт и предъявление к протесту) могут быть совершены лишь в рабочий день. Нерабочие дни, падающие на время течения срока, идут в счёт срока (ст.72 Положения).</w:t>
      </w:r>
    </w:p>
    <w:p w:rsidR="009744F8" w:rsidRDefault="009744F8">
      <w:pPr>
        <w:ind w:firstLine="567"/>
        <w:jc w:val="both"/>
        <w:rPr>
          <w:rFonts w:ascii="Courier New" w:hAnsi="Courier New"/>
          <w:sz w:val="26"/>
        </w:rPr>
      </w:pPr>
      <w:r>
        <w:rPr>
          <w:rFonts w:ascii="Courier New" w:hAnsi="Courier New"/>
          <w:sz w:val="26"/>
        </w:rPr>
        <w:t>Если предъявлению векселя мешает какое-либо обстоятельство непреодолимой силы, то сроки предъявления векселя удлиняются, при этом в обязанности векселедержателя входит сообщить своему индоссанту о невозможности предъявление векселя. Если действия непреодолимой силы продолжаются более тридцати дней, после срока платежа, то для осуществления регресса не является необходимым ни предъявления векселя, ни совершения протеста. Для векселей со сроком “по предъявлении” или “во столько времени по предъявления” 30-ти дневный срок течёт с того дня, в которой векселедержатель известил своего индоссанта о непреодолимой силе (ст.54 Положения).</w:t>
      </w:r>
    </w:p>
    <w:p w:rsidR="009744F8" w:rsidRDefault="009744F8">
      <w:pPr>
        <w:ind w:firstLine="567"/>
        <w:jc w:val="both"/>
        <w:rPr>
          <w:rFonts w:ascii="Courier New" w:hAnsi="Courier New"/>
          <w:sz w:val="26"/>
        </w:rPr>
      </w:pPr>
      <w:r>
        <w:rPr>
          <w:rFonts w:ascii="Courier New" w:hAnsi="Courier New"/>
          <w:sz w:val="26"/>
        </w:rPr>
        <w:t>Как правило плательщик не может быть принуждён платить по векселю ранее срока платежа. Если он производит платёж ранее установленного срока, все последствия и риски по такому платежу он принимает на себя (ст.40 Положения).</w:t>
      </w:r>
    </w:p>
    <w:p w:rsidR="009744F8" w:rsidRDefault="009744F8">
      <w:pPr>
        <w:ind w:firstLine="567"/>
        <w:jc w:val="both"/>
        <w:rPr>
          <w:rFonts w:ascii="Courier New" w:hAnsi="Courier New"/>
          <w:sz w:val="26"/>
        </w:rPr>
      </w:pPr>
      <w:r>
        <w:rPr>
          <w:rFonts w:ascii="Courier New" w:hAnsi="Courier New"/>
          <w:sz w:val="26"/>
        </w:rPr>
        <w:t>Держатель векселя со сроком платежа на определённый день, “во столько-то времени от предъявления” или “во столько-то времени от составления” должен предъявить его в день, когда вексель может быть оплачен, или в один из следующих за ним рабочих дней (ст.38 Положения).</w:t>
      </w:r>
    </w:p>
    <w:p w:rsidR="009744F8" w:rsidRDefault="009744F8">
      <w:pPr>
        <w:ind w:firstLine="567"/>
        <w:jc w:val="both"/>
        <w:rPr>
          <w:rFonts w:ascii="Courier New" w:hAnsi="Courier New"/>
          <w:sz w:val="26"/>
        </w:rPr>
      </w:pPr>
      <w:r>
        <w:rPr>
          <w:rFonts w:ascii="Courier New" w:hAnsi="Courier New"/>
          <w:sz w:val="26"/>
        </w:rPr>
        <w:t>5. К иным условиям платежа можно отнести: произведение оплаты только денежными средствами, невозможности отказа векселедержателя от части платежа, способ платежа, удостоверение факта платежа и т.д.</w:t>
      </w:r>
    </w:p>
    <w:p w:rsidR="009744F8" w:rsidRDefault="009744F8">
      <w:pPr>
        <w:ind w:firstLine="567"/>
        <w:jc w:val="both"/>
        <w:rPr>
          <w:rFonts w:ascii="Courier New" w:hAnsi="Courier New"/>
          <w:sz w:val="26"/>
        </w:rPr>
      </w:pPr>
      <w:r>
        <w:rPr>
          <w:rFonts w:ascii="Courier New" w:hAnsi="Courier New"/>
          <w:sz w:val="26"/>
        </w:rPr>
        <w:t>Вексельное обязательство может прекратиться не только погашением соответствующей суммы, но и по иным обстоятельствам: зачёт, отступное, новация, прощение долга, совпадение должника и кредитора в одном лице, принятие акта государственного органа, ликвидация юридического лица, т.е. по общим правилам прекращение обязательства Главы 26 ГК РФ.</w:t>
      </w:r>
    </w:p>
    <w:p w:rsidR="009744F8" w:rsidRDefault="009744F8">
      <w:pPr>
        <w:jc w:val="both"/>
        <w:rPr>
          <w:rFonts w:ascii="Courier New" w:hAnsi="Courier New"/>
          <w:sz w:val="26"/>
        </w:rPr>
      </w:pPr>
      <w:r>
        <w:rPr>
          <w:rFonts w:ascii="Courier New" w:hAnsi="Courier New"/>
          <w:sz w:val="26"/>
        </w:rPr>
        <w:t>В соответствии со ст.59 Положения платёж по векселю может быть совершён в порядке посредничества, который может иметь место в любом случаи при возникновении права как на досрочный, так и на обыкновенный регресс.</w:t>
      </w:r>
    </w:p>
    <w:p w:rsidR="009744F8" w:rsidRDefault="009744F8">
      <w:pPr>
        <w:ind w:firstLine="567"/>
        <w:jc w:val="both"/>
        <w:rPr>
          <w:rFonts w:ascii="Courier New" w:hAnsi="Courier New"/>
          <w:sz w:val="26"/>
        </w:rPr>
      </w:pPr>
      <w:r>
        <w:rPr>
          <w:rFonts w:ascii="Courier New" w:hAnsi="Courier New"/>
          <w:sz w:val="26"/>
        </w:rPr>
        <w:t>Платёж в порядке посредничества представляет собой оплату опротестованного векселя его держателю третьим лицом, не являющимся обязанным по векселю лицом</w:t>
      </w:r>
      <w:r>
        <w:rPr>
          <w:rStyle w:val="a9"/>
          <w:rFonts w:ascii="Courier New" w:hAnsi="Courier New"/>
          <w:sz w:val="26"/>
        </w:rPr>
        <w:footnoteReference w:id="60"/>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В отличии от посредничества при неакцепте, оплата векселя должна быть произведена самому векселедержателю. </w:t>
      </w:r>
    </w:p>
    <w:p w:rsidR="009744F8" w:rsidRDefault="009744F8">
      <w:pPr>
        <w:ind w:firstLine="567"/>
        <w:jc w:val="both"/>
        <w:rPr>
          <w:rFonts w:ascii="Courier New" w:hAnsi="Courier New"/>
          <w:sz w:val="26"/>
        </w:rPr>
      </w:pPr>
      <w:r>
        <w:rPr>
          <w:rFonts w:ascii="Courier New" w:hAnsi="Courier New"/>
          <w:sz w:val="26"/>
        </w:rPr>
        <w:t xml:space="preserve">Платёж в порядке посредничества может только тогда иметь место, когда он является полным, включая вексельную сумму, проценты на неё и издержки, исчисляемые в соответствии со </w:t>
      </w:r>
    </w:p>
    <w:p w:rsidR="009744F8" w:rsidRDefault="009744F8">
      <w:pPr>
        <w:jc w:val="both"/>
        <w:rPr>
          <w:rFonts w:ascii="Courier New" w:hAnsi="Courier New"/>
          <w:sz w:val="26"/>
        </w:rPr>
      </w:pPr>
      <w:r>
        <w:rPr>
          <w:rFonts w:ascii="Courier New" w:hAnsi="Courier New"/>
          <w:sz w:val="26"/>
        </w:rPr>
        <w:t>ст.3 Закона. Лицо произведшее не полный платёж вексельным посредником не является, и имеет право требования на основании общих норм гражданского права.</w:t>
      </w:r>
    </w:p>
    <w:p w:rsidR="009744F8" w:rsidRDefault="009744F8">
      <w:pPr>
        <w:ind w:firstLine="567"/>
        <w:jc w:val="both"/>
        <w:rPr>
          <w:rFonts w:ascii="Courier New" w:hAnsi="Courier New"/>
          <w:sz w:val="26"/>
        </w:rPr>
      </w:pPr>
      <w:r>
        <w:rPr>
          <w:rFonts w:ascii="Courier New" w:hAnsi="Courier New"/>
          <w:sz w:val="26"/>
        </w:rPr>
        <w:t>Платёж в порядке посредничества должен быть произведён на следующий день, следующий за последним днём предъявления векселя к протесту (абз.3 ст.59 Положения).</w:t>
      </w:r>
    </w:p>
    <w:p w:rsidR="009744F8" w:rsidRDefault="009744F8">
      <w:pPr>
        <w:ind w:firstLine="567"/>
        <w:jc w:val="both"/>
        <w:rPr>
          <w:rFonts w:ascii="Courier New" w:hAnsi="Courier New"/>
          <w:sz w:val="26"/>
        </w:rPr>
      </w:pPr>
      <w:r>
        <w:rPr>
          <w:rFonts w:ascii="Courier New" w:hAnsi="Courier New"/>
          <w:sz w:val="26"/>
        </w:rPr>
        <w:t xml:space="preserve">Платёж в таком случаи должен быть удостоверен распиской, совершенной на переводном векселе с указанием того лица, за которого платёж произведён. При отсутствии такого указания считается, что платёж сделан за векселедателя (ст.62 Положения). </w:t>
      </w:r>
    </w:p>
    <w:p w:rsidR="009744F8" w:rsidRDefault="009744F8">
      <w:pPr>
        <w:ind w:firstLine="567"/>
        <w:jc w:val="both"/>
        <w:rPr>
          <w:rFonts w:ascii="Courier New" w:hAnsi="Courier New"/>
          <w:sz w:val="26"/>
        </w:rPr>
      </w:pPr>
      <w:r>
        <w:rPr>
          <w:rFonts w:ascii="Courier New" w:hAnsi="Courier New"/>
          <w:sz w:val="26"/>
        </w:rPr>
        <w:t>Если векселедержатель отказывается от платежа в порядке посредничества, то он теряет регрессные права против тех, которые были бы освобождены от ответственности (ст.61 Положения).</w:t>
      </w:r>
    </w:p>
    <w:p w:rsidR="009744F8" w:rsidRDefault="009744F8">
      <w:pPr>
        <w:ind w:firstLine="567"/>
        <w:jc w:val="both"/>
        <w:rPr>
          <w:rFonts w:ascii="Courier New" w:hAnsi="Courier New"/>
          <w:sz w:val="26"/>
        </w:rPr>
      </w:pPr>
      <w:r>
        <w:rPr>
          <w:rFonts w:ascii="Courier New" w:hAnsi="Courier New"/>
          <w:sz w:val="26"/>
        </w:rPr>
        <w:t>Как и при посредничестве при неакцепте существуют назначенный и добровольный посредник при неплатеже.</w:t>
      </w:r>
    </w:p>
    <w:p w:rsidR="009744F8" w:rsidRDefault="009744F8">
      <w:pPr>
        <w:ind w:firstLine="567"/>
        <w:jc w:val="both"/>
        <w:rPr>
          <w:rFonts w:ascii="Courier New" w:hAnsi="Courier New"/>
          <w:sz w:val="26"/>
        </w:rPr>
      </w:pPr>
      <w:r>
        <w:rPr>
          <w:rFonts w:ascii="Courier New" w:hAnsi="Courier New"/>
          <w:sz w:val="26"/>
        </w:rPr>
        <w:t>Отличие назначенного посредника от добровольного состоит в том, что в первом случаи векселедержатель несёт обязанность по предъявлению векселя посредникам, которые его акцептовали или были назначены на случай надобности (абз.1 ст.60 Положения), тогда как при добровольном посредничестве принятие платежа является только его правом. При отклонении платежа в порядке посредничества “на случай” обязанное лицо может ссылаться на факт такого отказа от принятия платежа на том основании, что посредник был указан в самом векселе, а также фактом нахождения векселя у векселедержателя и акт о протесте. В случаи интервенции при отказе от принятия платежа как способ доказывания годятся только те, которые предусмотрены процессуальным законодательством</w:t>
      </w:r>
      <w:r>
        <w:rPr>
          <w:rStyle w:val="a9"/>
          <w:rFonts w:ascii="Courier New" w:hAnsi="Courier New"/>
          <w:sz w:val="26"/>
        </w:rPr>
        <w:footnoteReference w:id="61"/>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Посредник, оплативший вексель имеет право регрессного требования о платеже как к тому, за кого он дал платёж, так и ко всем лицам, которые обязаны перед этим лицом (абз.1 ст.63 Положения). Таким образом, все индоссанты, поставившие свои подписи после того, за которого был дан платёж в порядке посредничества не несут ответственности </w:t>
      </w:r>
    </w:p>
    <w:p w:rsidR="009744F8" w:rsidRDefault="009744F8">
      <w:pPr>
        <w:jc w:val="both"/>
        <w:rPr>
          <w:rFonts w:ascii="Courier New" w:hAnsi="Courier New"/>
          <w:sz w:val="26"/>
        </w:rPr>
      </w:pPr>
      <w:r>
        <w:rPr>
          <w:rFonts w:ascii="Courier New" w:hAnsi="Courier New"/>
          <w:sz w:val="26"/>
        </w:rPr>
        <w:t>(абз.2 ст.62 Положения). Посредник в этом случаи может просто зачеркнуть все индоссаменты, которые были проставлены после того, за которого платёж был дан</w:t>
      </w:r>
      <w:r>
        <w:rPr>
          <w:rStyle w:val="a9"/>
          <w:rFonts w:ascii="Courier New" w:hAnsi="Courier New"/>
          <w:sz w:val="26"/>
        </w:rPr>
        <w:footnoteReference w:id="62"/>
      </w:r>
      <w:r>
        <w:rPr>
          <w:rFonts w:ascii="Courier New" w:hAnsi="Courier New"/>
          <w:sz w:val="26"/>
        </w:rPr>
        <w:t>.</w:t>
      </w:r>
    </w:p>
    <w:p w:rsidR="009744F8" w:rsidRDefault="009744F8">
      <w:pPr>
        <w:jc w:val="both"/>
        <w:rPr>
          <w:rFonts w:ascii="Courier New" w:hAnsi="Courier New"/>
          <w:sz w:val="26"/>
        </w:rPr>
      </w:pPr>
      <w:r>
        <w:rPr>
          <w:rFonts w:ascii="Courier New" w:hAnsi="Courier New"/>
          <w:sz w:val="26"/>
        </w:rPr>
        <w:t>Если в порядке посредничества платёж предлагают несколько посредников, то предпочтение отдаётся тому, кто освобождает от ответственности наибольшее количество лиц по правилам ст. 63 Положения. Таким образом, при посредничестве при платеже предпочтение должно отдаваться тому, кто оплатит вексель за векселедателя и дальше по нисходящей от ремитента к последнему держателю векселя.</w:t>
      </w:r>
    </w:p>
    <w:p w:rsidR="009744F8" w:rsidRDefault="009744F8">
      <w:pPr>
        <w:ind w:firstLine="567"/>
        <w:jc w:val="both"/>
        <w:rPr>
          <w:rFonts w:ascii="Courier New" w:hAnsi="Courier New"/>
          <w:sz w:val="26"/>
        </w:rPr>
      </w:pPr>
      <w:r>
        <w:rPr>
          <w:rFonts w:ascii="Courier New" w:hAnsi="Courier New"/>
          <w:sz w:val="26"/>
        </w:rPr>
        <w:t>Посредник, знающий о том, что он нарушает это правило, теряет право на регресс к тем, которые оказались бы освобождены от ответственности (абз.3 ст.63 Положения).</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r>
        <w:rPr>
          <w:rFonts w:ascii="Courier New" w:hAnsi="Courier New"/>
          <w:b/>
          <w:smallCaps/>
          <w:sz w:val="26"/>
        </w:rPr>
        <w:t>14.</w:t>
      </w:r>
      <w:r>
        <w:rPr>
          <w:rFonts w:ascii="Courier New" w:hAnsi="Courier New"/>
          <w:b/>
          <w:sz w:val="26"/>
        </w:rPr>
        <w:t xml:space="preserve"> Протест в неацепте и неплатеже</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Факт отказа в акцепте, датировании акцепта (в определённых случаях) или платежа ставит под угрозу неисполнения требований векселедержателя и вообще может нивелировать вексельное обязательство в целом. Поэтому при наступлении указанных случаев действующее законодательство предусмотрело определённую совокупность норм, защищающих права вексельных кредиторов. Таки нормы можно классифицировать как общегражданские и специальные. К первым относиться подача исковых требований против главных плательщиков по векселю (акцептанта в переводном и векселедержателя в протестом векселе) и их авалистов. Ко вторым относятся случаи предъявления регрессных требований ко всем солидарно обязанным по векселю лицам, для осуществления которых необходимо совершения определённых действий - составление акта протеста в неакцепте, недатировании акцепта или неплатеже.</w:t>
      </w:r>
    </w:p>
    <w:p w:rsidR="009744F8" w:rsidRDefault="009744F8">
      <w:pPr>
        <w:jc w:val="both"/>
        <w:rPr>
          <w:rFonts w:ascii="Courier New" w:hAnsi="Courier New"/>
          <w:sz w:val="26"/>
        </w:rPr>
      </w:pPr>
      <w:r>
        <w:rPr>
          <w:rFonts w:ascii="Courier New" w:hAnsi="Courier New"/>
          <w:sz w:val="26"/>
        </w:rPr>
        <w:t>Протест - это публичный акт, составленный с соблюдением определённых требований и удостоверяющий определённые юридически значимые факты, с наступлением которых законодатель связывает определённые юридические последствия. Протест по векселя обязательно должен быть нотариально удостоверен. Смысл нотариального удостоверения протеста состоит в том, что вексельное обязательство возникает, участвует в имущественных отношения и прекращается волей только частных лиц</w:t>
      </w:r>
      <w:r>
        <w:rPr>
          <w:rStyle w:val="a9"/>
          <w:rFonts w:ascii="Courier New" w:hAnsi="Courier New"/>
          <w:sz w:val="26"/>
        </w:rPr>
        <w:footnoteReference w:id="63"/>
      </w:r>
      <w:r>
        <w:rPr>
          <w:rFonts w:ascii="Courier New" w:hAnsi="Courier New"/>
          <w:sz w:val="26"/>
        </w:rPr>
        <w:t>. При нарушении требований хотя бы одного вексельного участника, в действие вступает правоохранительная функция государства. Нотариус, совершая протест, подтверждает, во-первых, наличие самого факта вексельного обязательства, во-вторых, законность держания векселя у кредитора, в-третьих, законность его требований, в-четвёртых, отказ вексельного кредитора от совершения акцепта или платежа, в-пятых, бесспорность прав векселедержателя, а также даёт начало для предъявления требований к обязанным по векселю лицам.</w:t>
      </w:r>
    </w:p>
    <w:p w:rsidR="009744F8" w:rsidRDefault="009744F8">
      <w:pPr>
        <w:ind w:firstLine="567"/>
        <w:jc w:val="both"/>
        <w:rPr>
          <w:rFonts w:ascii="Courier New" w:hAnsi="Courier New"/>
          <w:sz w:val="26"/>
        </w:rPr>
      </w:pPr>
      <w:r>
        <w:rPr>
          <w:rFonts w:ascii="Courier New" w:hAnsi="Courier New"/>
          <w:sz w:val="26"/>
        </w:rPr>
        <w:t xml:space="preserve">Кроме случаев протеста векселя в неакцепте, недатировании акцепта и неплатеже, предусмотренных в ст. 95 </w:t>
      </w:r>
    </w:p>
    <w:p w:rsidR="009744F8" w:rsidRDefault="009744F8">
      <w:pPr>
        <w:jc w:val="both"/>
        <w:rPr>
          <w:rFonts w:ascii="Courier New" w:hAnsi="Courier New"/>
          <w:sz w:val="26"/>
        </w:rPr>
      </w:pPr>
      <w:r>
        <w:rPr>
          <w:rFonts w:ascii="Courier New" w:hAnsi="Courier New"/>
          <w:sz w:val="26"/>
        </w:rPr>
        <w:t>Основ законодательства о нотариате, действующее Положение предусматривает следующие виды протестов по векселю: а) экземпляр векселя, посланный для акцепта, не был передан обратно векселедержателю, несмотря на его требование (п.1) абз.2 ст.66 Положения); б) акцепт или платёж не могли быть получены по другому экземпляру(п.2) абз.2 ст.66 Положения); в) подлинник векселя не был передан законному держателя его копии (абз.2 ст.68 Положения); г) отказ векселедателя поставить датированную отметку о предъявлении векселя к платежу со сроком платежа “во столько-то времени от предъявления” (ст.78 Положения).</w:t>
      </w:r>
    </w:p>
    <w:p w:rsidR="009744F8" w:rsidRDefault="009744F8">
      <w:pPr>
        <w:ind w:firstLine="567"/>
        <w:jc w:val="both"/>
        <w:rPr>
          <w:rFonts w:ascii="Courier New" w:hAnsi="Courier New"/>
          <w:sz w:val="26"/>
        </w:rPr>
      </w:pPr>
      <w:r>
        <w:rPr>
          <w:rFonts w:ascii="Courier New" w:hAnsi="Courier New"/>
          <w:sz w:val="26"/>
        </w:rPr>
        <w:t>В основе  требований о совершении протеста лежат четыре составляющие: нотариально совершение  протеста (протест совершается государственными или частными нотариусами, имеющие соответствующую лицензию); требования о совершения протеста в неакцепте, недатировании акцепта и неплатеже предъявляются только в месте нахождения плательщика, в случаи домициляции - в месте нахождения домицилянта; предъявление векселя к протесту может совершить толь законный держатель векселя; Вексель должен быть предъявлен для совершения протеста в определённое время. На последнем обстоятельстве необходимо остановиться поподробнее.</w:t>
      </w:r>
    </w:p>
    <w:p w:rsidR="009744F8" w:rsidRDefault="009744F8">
      <w:pPr>
        <w:ind w:firstLine="567"/>
        <w:jc w:val="both"/>
        <w:rPr>
          <w:rFonts w:ascii="Courier New" w:hAnsi="Courier New"/>
          <w:sz w:val="26"/>
        </w:rPr>
      </w:pPr>
      <w:r>
        <w:rPr>
          <w:rFonts w:ascii="Courier New" w:hAnsi="Courier New"/>
          <w:sz w:val="26"/>
        </w:rPr>
        <w:t>Срок предъявления векселя к протесту является важным составляющим элементом нормального осуществления протеста. В практики этот вопрос иногда по разному трактуется</w:t>
      </w:r>
      <w:r>
        <w:rPr>
          <w:rStyle w:val="a9"/>
          <w:rFonts w:ascii="Courier New" w:hAnsi="Courier New"/>
          <w:sz w:val="26"/>
        </w:rPr>
        <w:footnoteReference w:id="64"/>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Протест в неакцепте должен быть совершён в сроки для предъявление к акцепту. В соответствии со ст. 44 Положения, если трассат потребует вторичного предъявления ему векселя для акцепта на следующий день после первого предъявления, то сроки совершения протеста продляются на один день.</w:t>
      </w:r>
    </w:p>
    <w:p w:rsidR="009744F8" w:rsidRDefault="009744F8">
      <w:pPr>
        <w:ind w:firstLine="567"/>
        <w:jc w:val="both"/>
        <w:rPr>
          <w:rFonts w:ascii="Courier New" w:hAnsi="Courier New"/>
          <w:sz w:val="26"/>
        </w:rPr>
      </w:pPr>
      <w:r>
        <w:rPr>
          <w:rFonts w:ascii="Courier New" w:hAnsi="Courier New"/>
          <w:sz w:val="26"/>
        </w:rPr>
        <w:t>Протест в неплатеже векселя сроком на определённый день или “во столько-то времени от составления” или “во столько-то времени от предъявления” должен быть совершён в один из двух дней, которые следуют за днём, в который переводной вексель подлежит оплате (абз.3 ст.44 Положения). Так, например, вексель со сроком платежа 15 мая 2000 года может быть предъявлен к платежу 15, 16 и 17 мая (ст.38 Положения), а к протесту этот вексель может быть предъявлен 16, 17, 18 и 19 мая соответственно.</w:t>
      </w:r>
    </w:p>
    <w:p w:rsidR="009744F8" w:rsidRDefault="009744F8">
      <w:pPr>
        <w:ind w:firstLine="567"/>
        <w:jc w:val="both"/>
        <w:rPr>
          <w:rFonts w:ascii="Courier New" w:hAnsi="Courier New"/>
          <w:sz w:val="26"/>
        </w:rPr>
      </w:pPr>
      <w:r>
        <w:rPr>
          <w:rFonts w:ascii="Courier New" w:hAnsi="Courier New"/>
          <w:sz w:val="26"/>
        </w:rPr>
        <w:t>Вексель со сроком по предъявлении должен быть предъявлен к совершению протесту в неплатеже в сроки, предусмотренные для совершения протеста в неакцепте.</w:t>
      </w:r>
    </w:p>
    <w:p w:rsidR="009744F8" w:rsidRDefault="009744F8">
      <w:pPr>
        <w:ind w:firstLine="567"/>
        <w:jc w:val="both"/>
        <w:rPr>
          <w:rFonts w:ascii="Courier New" w:hAnsi="Courier New"/>
          <w:sz w:val="26"/>
        </w:rPr>
      </w:pPr>
      <w:r>
        <w:rPr>
          <w:rFonts w:ascii="Courier New" w:hAnsi="Courier New"/>
          <w:sz w:val="26"/>
        </w:rPr>
        <w:t xml:space="preserve">В случаи, если плательщик прекратил платежи, независимо от того, был ли совершён протест или нет, или в случаи безрезультатного обращения взыскания на имущество плательщика векселедержатель может досрочно предъявить вексель к платежу и опротестовать его (абз.5 ст.44 </w:t>
      </w:r>
    </w:p>
    <w:p w:rsidR="009744F8" w:rsidRDefault="009744F8">
      <w:pPr>
        <w:jc w:val="both"/>
        <w:rPr>
          <w:rFonts w:ascii="Courier New" w:hAnsi="Courier New"/>
          <w:sz w:val="26"/>
        </w:rPr>
      </w:pPr>
      <w:r>
        <w:rPr>
          <w:rFonts w:ascii="Courier New" w:hAnsi="Courier New"/>
          <w:sz w:val="26"/>
        </w:rPr>
        <w:t xml:space="preserve">Положения). Если плательщик объявлен несостоятельным (банкротом), то векселедержатель имеет право досрочно потребовать осуществления от плательщика обязанности об оплате векселя только после предъявления судебного определения об объявлении несостоятельности (абз.6 ст.44 Положения). </w:t>
      </w:r>
    </w:p>
    <w:p w:rsidR="009744F8" w:rsidRDefault="009744F8">
      <w:pPr>
        <w:jc w:val="both"/>
        <w:rPr>
          <w:rFonts w:ascii="Courier New" w:hAnsi="Courier New"/>
          <w:sz w:val="26"/>
        </w:rPr>
      </w:pPr>
      <w:r>
        <w:rPr>
          <w:rFonts w:ascii="Courier New" w:hAnsi="Courier New"/>
          <w:sz w:val="26"/>
        </w:rPr>
        <w:t>Нотариус принимает от векселедержателя векселя не позднее 12 часов последнего дня для совершения протеста под расписку с указанием срока и сообщает, когда векселедержатель может прийти за результатами. Нотариус по получении векселя от векселедателя не совершает сразу же протест на векселе, а информирует плательщика в этот же день о поступившем к нему векселе и предлагает произвести платёж без совершения протеста. Если плательщик оплатит вексель, то нотариус, не производя на векселя протест, передаёт его плательщику с отметкой о совершённом платеже (ст.163 Инструкции о порядке совершения нотариальных действий государственными нотариальными конторами РСФСР № 01/16-01 от 6.01.87г. - далее по тексту Инструкция). Ели платёж по векселю не был получен, или же к нотариусу пришёл ответ от плательщика с указанием на отказ платежа, то нотариус учиняет протест векселя путём составления Акта по установленной форме, делает отметку на самом векселе о факте совершения протеста, а также вносит соответствующую запись в реестр для регистрации нотариальных действий (ст.164 Инструкции).</w:t>
      </w:r>
    </w:p>
    <w:p w:rsidR="009744F8" w:rsidRDefault="009744F8">
      <w:pPr>
        <w:ind w:firstLine="567"/>
        <w:jc w:val="both"/>
        <w:rPr>
          <w:rFonts w:ascii="Courier New" w:hAnsi="Courier New"/>
          <w:sz w:val="26"/>
        </w:rPr>
      </w:pPr>
      <w:r>
        <w:rPr>
          <w:rFonts w:ascii="Courier New" w:hAnsi="Courier New"/>
          <w:sz w:val="26"/>
        </w:rPr>
        <w:t>Для совершения протеста, кроме самого предъявления векселя, также необходимо предоставить документ, удостоверяющий личность и доверенность, если векселедержателем является юридическое лицо. Кроме того, в соответствии с законом “О государственной пошлине” (в ред. № 10-ФЗ от 19.07.97г.) для совершения нотариальных действий по протесту векселя необходимо оплатить государственную пошлину в размере 1 % от неоплаченной суммы векселя.</w:t>
      </w:r>
    </w:p>
    <w:p w:rsidR="009744F8" w:rsidRDefault="009744F8">
      <w:pPr>
        <w:ind w:firstLine="567"/>
        <w:jc w:val="both"/>
        <w:rPr>
          <w:rFonts w:ascii="Courier New" w:hAnsi="Courier New"/>
          <w:sz w:val="26"/>
        </w:rPr>
      </w:pPr>
      <w:r>
        <w:rPr>
          <w:rFonts w:ascii="Courier New" w:hAnsi="Courier New"/>
          <w:sz w:val="26"/>
        </w:rPr>
        <w:t xml:space="preserve">Векселедержатель, которому было отказано в акцепте или платеже векселя, обязан уведомить в 4-х дневный срок своего индоссанта о факте такого отказа. Каждый последующий индоссант обязан уведомить своего в течении 2-х рабочих дней, и так до первого векселедержателя. Действия, указанные в настоящем абзаце, принято называть нотификацией (от лат. </w:t>
      </w:r>
      <w:r>
        <w:rPr>
          <w:rFonts w:ascii="Courier New" w:hAnsi="Courier New"/>
          <w:i/>
          <w:sz w:val="26"/>
        </w:rPr>
        <w:t xml:space="preserve">notic </w:t>
      </w:r>
      <w:r>
        <w:rPr>
          <w:rFonts w:ascii="Courier New" w:hAnsi="Courier New"/>
          <w:sz w:val="26"/>
        </w:rPr>
        <w:t>- извещение). Тот, кто не выполнит своей обязанности по извещению своего индоссанта не теряет регрессных прав по векселю, но несёт ответственность за ущерб, который может произойти по его небрежности 9(абз.5 ст.45 Положения).</w:t>
      </w:r>
    </w:p>
    <w:p w:rsidR="009744F8" w:rsidRDefault="009744F8">
      <w:pPr>
        <w:jc w:val="both"/>
        <w:rPr>
          <w:rFonts w:ascii="Courier New" w:hAnsi="Courier New"/>
          <w:sz w:val="26"/>
        </w:rPr>
      </w:pPr>
      <w:r>
        <w:rPr>
          <w:rFonts w:ascii="Courier New" w:hAnsi="Courier New"/>
          <w:sz w:val="26"/>
        </w:rPr>
        <w:t>Векселедержатель имеет право требования по опротестованному векселя: а)вексельную сумму; б) издержки по совершению протеста и предъявлению иска; в) проценты на вексельную сумму в размере ставки рефинансирования за каждый день просрочки платежа. Если иск предъявляется до наступления срока платежа, то из вексельной суммы наоборот вычитается сумму равная учётной ставки Центрального Банка РФ за каждый день просрочки (ст.48 Положения).Тот, кто произвёл платёж также имеет право регрессного требования к остальным обязанным лицам в размере вексельной суммы, понесённых им издержек и проценты на вексельную сумму в размере ставки рефинансирования Центрального Банка РФ(ст.49 Положения).</w:t>
      </w:r>
    </w:p>
    <w:p w:rsidR="009744F8" w:rsidRDefault="009744F8">
      <w:pPr>
        <w:ind w:firstLine="567"/>
        <w:jc w:val="both"/>
        <w:rPr>
          <w:rFonts w:ascii="Courier New" w:hAnsi="Courier New"/>
          <w:sz w:val="26"/>
        </w:rPr>
      </w:pPr>
      <w:r>
        <w:rPr>
          <w:rFonts w:ascii="Courier New" w:hAnsi="Courier New"/>
          <w:sz w:val="26"/>
        </w:rPr>
        <w:t>Каждый, кто оплатил вексель может требовать вручения ему самого векселя с протестом и дачи ему расписки о произведённом платеже (абз.1 ст.50 Положения).</w:t>
      </w:r>
    </w:p>
    <w:p w:rsidR="009744F8" w:rsidRDefault="009744F8">
      <w:pPr>
        <w:ind w:firstLine="567"/>
        <w:jc w:val="both"/>
        <w:rPr>
          <w:rFonts w:ascii="Courier New" w:hAnsi="Courier New"/>
          <w:sz w:val="26"/>
        </w:rPr>
      </w:pPr>
      <w:r>
        <w:rPr>
          <w:rFonts w:ascii="Courier New" w:hAnsi="Courier New"/>
          <w:sz w:val="26"/>
        </w:rPr>
        <w:t>В заключении этой части хотелось бы добавить о тех моментах, когда для предъявления требований в платеже не требуется совершения протеста векселя. Вексель не нужно предъявлять к протесту, если векселедержатель хочет получить сумму векселя от плательщика, так как плательщик всегда отвечает за платёж, несмотря на осуществления протеста векселя</w:t>
      </w:r>
      <w:r>
        <w:rPr>
          <w:rStyle w:val="a9"/>
          <w:rFonts w:ascii="Courier New" w:hAnsi="Courier New"/>
          <w:sz w:val="26"/>
        </w:rPr>
        <w:footnoteReference w:id="65"/>
      </w:r>
      <w:r>
        <w:rPr>
          <w:rFonts w:ascii="Courier New" w:hAnsi="Courier New"/>
          <w:sz w:val="26"/>
        </w:rPr>
        <w:t>. Несвоевременное совершение протеста векселя в неплатеже не препятствует предъявлению иска против плательщика</w:t>
      </w:r>
      <w:r>
        <w:rPr>
          <w:rStyle w:val="a9"/>
          <w:rFonts w:ascii="Courier New" w:hAnsi="Courier New"/>
          <w:sz w:val="26"/>
        </w:rPr>
        <w:footnoteReference w:id="66"/>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Для предъявления требований авалисту плательщику так же не требуется совершения протеста векселя (ст.16 Обзора практики).</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r>
        <w:rPr>
          <w:rFonts w:ascii="Courier New" w:hAnsi="Courier New"/>
          <w:b/>
          <w:sz w:val="26"/>
        </w:rPr>
        <w:t>15. Вексельный процесс.</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r>
        <w:rPr>
          <w:rFonts w:ascii="Courier New" w:hAnsi="Courier New"/>
          <w:sz w:val="26"/>
        </w:rPr>
        <w:t>При неисполнении должником своих прав по векселю, кредитор может обратиться за защитой своих прав к государству. В ст.11 ГК РФ предусмотрен случай судебной защиты гражданских прав.</w:t>
      </w:r>
    </w:p>
    <w:p w:rsidR="009744F8" w:rsidRDefault="009744F8">
      <w:pPr>
        <w:ind w:firstLine="567"/>
        <w:jc w:val="both"/>
        <w:rPr>
          <w:rFonts w:ascii="Courier New" w:hAnsi="Courier New"/>
          <w:sz w:val="26"/>
        </w:rPr>
      </w:pPr>
      <w:r>
        <w:rPr>
          <w:rFonts w:ascii="Courier New" w:hAnsi="Courier New"/>
          <w:sz w:val="26"/>
        </w:rPr>
        <w:t xml:space="preserve">Права законных держателей векселя, которые были нарушены, могут найти достойную защиту только в суде. </w:t>
      </w:r>
    </w:p>
    <w:p w:rsidR="009744F8" w:rsidRDefault="009744F8">
      <w:pPr>
        <w:ind w:firstLine="567"/>
        <w:jc w:val="both"/>
        <w:rPr>
          <w:rFonts w:ascii="Courier New" w:hAnsi="Courier New"/>
          <w:sz w:val="26"/>
        </w:rPr>
      </w:pPr>
      <w:r>
        <w:rPr>
          <w:rFonts w:ascii="Courier New" w:hAnsi="Courier New"/>
          <w:sz w:val="26"/>
        </w:rPr>
        <w:t>Защита прав вексельного кредитора в суде происходит по правилам искового производства или на основании судебного приказа</w:t>
      </w:r>
      <w:r>
        <w:rPr>
          <w:rStyle w:val="a9"/>
          <w:rFonts w:ascii="Courier New" w:hAnsi="Courier New"/>
          <w:sz w:val="26"/>
        </w:rPr>
        <w:footnoteReference w:id="67"/>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Если правила искового производства давно известны и широко применяемые судами, то порядок производства дел на основании судебного приказа является институтом новым и неизведанным. Поэтому поговорим именно об этом.</w:t>
      </w:r>
    </w:p>
    <w:p w:rsidR="009744F8" w:rsidRDefault="009744F8">
      <w:pPr>
        <w:jc w:val="both"/>
        <w:rPr>
          <w:rFonts w:ascii="Courier New" w:hAnsi="Courier New"/>
          <w:sz w:val="26"/>
        </w:rPr>
      </w:pPr>
      <w:r>
        <w:rPr>
          <w:rFonts w:ascii="Courier New" w:hAnsi="Courier New"/>
          <w:sz w:val="26"/>
        </w:rPr>
        <w:t>Судебный приказ был введён Законом № 189-ФЗ от 30.11.95г. Сущность судебного приказа состоит в том, что на основании публично удостоверенного, бесспорного документа произвести защиту прав кредитора в упрощённом порядке. Судебный приказ представляет собой постановление судьи, вынесенное по заявлению кредитора о взыскании денежных сумм или об истребовании движимого имущества от должника (ч.1 ст.125.1 ГПК РСФСР). Судебный приказ имеет силу исполнительного листа. Взыскание по нему производиться по истечении десяти дней после выдачи приказа и в порядке, установленном для исполнения судебных решений должника (ч.2 ст.125.1 ГПК РСФСР).</w:t>
      </w:r>
    </w:p>
    <w:p w:rsidR="009744F8" w:rsidRDefault="009744F8">
      <w:pPr>
        <w:ind w:firstLine="567"/>
        <w:jc w:val="both"/>
        <w:rPr>
          <w:rFonts w:ascii="Courier New" w:hAnsi="Courier New"/>
          <w:sz w:val="26"/>
        </w:rPr>
      </w:pPr>
      <w:r>
        <w:rPr>
          <w:rFonts w:ascii="Courier New" w:hAnsi="Courier New"/>
          <w:sz w:val="26"/>
        </w:rPr>
        <w:t xml:space="preserve">В соответствии с п.3) ст.125.2 ГПК РСФСР судебный приказ выдаётся судёй единолично, если требование основано на протесте векселя в неакцепте, недатировании акцепта и неплатеже, совершённом нотариусом. Следовательно, для производства дел по правилам приказного производства, необходимо совершение протеста векселя. </w:t>
      </w:r>
    </w:p>
    <w:p w:rsidR="009744F8" w:rsidRDefault="009744F8">
      <w:pPr>
        <w:ind w:firstLine="567"/>
        <w:jc w:val="both"/>
        <w:rPr>
          <w:rFonts w:ascii="Courier New" w:hAnsi="Courier New"/>
          <w:sz w:val="26"/>
        </w:rPr>
      </w:pPr>
      <w:r>
        <w:rPr>
          <w:rFonts w:ascii="Courier New" w:hAnsi="Courier New"/>
          <w:sz w:val="26"/>
        </w:rPr>
        <w:t>Для выдачи судебного приказа векселедержатель должен подать в суд соответствующее заявление, а также опротестованный вексель с актом о протесте и документы, удостоверяющие полномочия заявителя.</w:t>
      </w:r>
    </w:p>
    <w:p w:rsidR="009744F8" w:rsidRDefault="009744F8">
      <w:pPr>
        <w:ind w:firstLine="567"/>
        <w:jc w:val="both"/>
        <w:rPr>
          <w:rFonts w:ascii="Courier New" w:hAnsi="Courier New"/>
          <w:sz w:val="26"/>
        </w:rPr>
      </w:pPr>
      <w:r>
        <w:rPr>
          <w:rFonts w:ascii="Courier New" w:hAnsi="Courier New"/>
          <w:sz w:val="26"/>
        </w:rPr>
        <w:t>Заявление подаётся в письменном виде и должно содержать следующие обязательные реквизиты: 1) наименование суда, в который подаётся заявление; 2) наименование заявителя, его место жительства или место его нахождения; 3) наименование должника, его место жительства или место его нахождения; 4) требования заявителя; 5) перечень прилагаемых документов (ст.125.4 ГПК РСФСР). Заявление о выдаче судебного приказа оплачивается государственной пошлиной в размере 50 % ставки, исчисляемой исходя из оспариваемой суммы при обращении в суд с иском в порядке искового производства(ст.125.5 ГПК РСФСР).</w:t>
      </w:r>
    </w:p>
    <w:p w:rsidR="009744F8" w:rsidRDefault="009744F8">
      <w:pPr>
        <w:ind w:firstLine="567"/>
        <w:jc w:val="both"/>
        <w:rPr>
          <w:rFonts w:ascii="Courier New" w:hAnsi="Courier New"/>
          <w:sz w:val="26"/>
        </w:rPr>
      </w:pPr>
      <w:r>
        <w:rPr>
          <w:rFonts w:ascii="Courier New" w:hAnsi="Courier New"/>
          <w:sz w:val="26"/>
        </w:rPr>
        <w:t>Судья отказывает в выдаче судебного приказа, если заявленное требование не предусмотрено ст. 125.2 кодекса, не представлены документы, подтверждающие заявленное требование (вексель и протест векселя) и неоплатна госпошлины.</w:t>
      </w:r>
    </w:p>
    <w:p w:rsidR="009744F8" w:rsidRDefault="009744F8">
      <w:pPr>
        <w:ind w:firstLine="567"/>
        <w:jc w:val="both"/>
        <w:rPr>
          <w:rFonts w:ascii="Courier New" w:hAnsi="Courier New"/>
          <w:sz w:val="26"/>
        </w:rPr>
      </w:pPr>
      <w:r>
        <w:rPr>
          <w:rFonts w:ascii="Courier New" w:hAnsi="Courier New"/>
          <w:sz w:val="26"/>
        </w:rPr>
        <w:t>В течении 3-х дней судья извещает должника о предъявленном к нему требования и даёт срок до 20 дней для ответа на заявленное требование.</w:t>
      </w:r>
    </w:p>
    <w:p w:rsidR="009744F8" w:rsidRDefault="009744F8">
      <w:pPr>
        <w:ind w:firstLine="567"/>
        <w:jc w:val="both"/>
        <w:rPr>
          <w:rFonts w:ascii="Courier New" w:hAnsi="Courier New"/>
          <w:sz w:val="26"/>
        </w:rPr>
      </w:pPr>
      <w:r>
        <w:rPr>
          <w:rFonts w:ascii="Courier New" w:hAnsi="Courier New"/>
          <w:sz w:val="26"/>
        </w:rPr>
        <w:t>Судебный приказ выдаётся без судебного разбирательства, вызова сторон и заслушивания их объяснений(ч.1 ст.125.8 ГПК РСФСР).</w:t>
      </w:r>
    </w:p>
    <w:p w:rsidR="009744F8" w:rsidRDefault="009744F8">
      <w:pPr>
        <w:ind w:firstLine="567"/>
        <w:jc w:val="both"/>
        <w:rPr>
          <w:rFonts w:ascii="Courier New" w:hAnsi="Courier New"/>
          <w:sz w:val="26"/>
        </w:rPr>
      </w:pPr>
      <w:r>
        <w:rPr>
          <w:rFonts w:ascii="Courier New" w:hAnsi="Courier New"/>
          <w:sz w:val="26"/>
        </w:rPr>
        <w:t xml:space="preserve">В отказе в выдаче судебного приказа может быть отказано либо на основании несогласия должника с заявленным требованием, либо в том случаи, когда усматривается наличие спора о праве, который невозможно разрешить на основании представленных документов. Второй случай отказа как раз и подтверждает вывод о относительной абстрактности вексельного обязательства и регулирование в определённых случаях вексельных правоотношений общими нормами гражданского права. </w:t>
      </w:r>
    </w:p>
    <w:p w:rsidR="009744F8" w:rsidRDefault="009744F8">
      <w:pPr>
        <w:ind w:firstLine="567"/>
        <w:jc w:val="both"/>
        <w:rPr>
          <w:rFonts w:ascii="Courier New" w:hAnsi="Courier New"/>
          <w:sz w:val="26"/>
        </w:rPr>
      </w:pPr>
      <w:r>
        <w:rPr>
          <w:rFonts w:ascii="Courier New" w:hAnsi="Courier New"/>
          <w:sz w:val="26"/>
        </w:rPr>
        <w:t xml:space="preserve">Данное положение согласуется со ст.17 Положения. Что касается первого основания отказа в выдачи судебного приказа, то трудно согласиться с такой формулировкой “должник не согласен с заявленным требованием”. </w:t>
      </w:r>
    </w:p>
    <w:p w:rsidR="009744F8" w:rsidRDefault="009744F8">
      <w:pPr>
        <w:ind w:firstLine="567"/>
        <w:jc w:val="both"/>
        <w:rPr>
          <w:rFonts w:ascii="Courier New" w:hAnsi="Courier New"/>
          <w:sz w:val="26"/>
        </w:rPr>
      </w:pPr>
      <w:r>
        <w:rPr>
          <w:rFonts w:ascii="Courier New" w:hAnsi="Courier New"/>
          <w:sz w:val="26"/>
        </w:rPr>
        <w:t>На мой взгляд, необходимо, чтобы такое несогласие носило обоснованных характер, т.е. в обоснование своих позиций несогласия должник должен предъявить такие аргументы необходимости проведения судебного разбирательства, которые действительно ставили на нет всю процедуру приказного производства. При этом необходимо предусмотреть право судье самому решать вопрос обоснованности таких возражений. Как показывает практика, даже выданный судебный приказ может быть отменён по формальным обстоятельствам, таким как невозможность должника своевременно заявить свои возражения против требований заявителя. Пенсионный Фонд РФ по этому поводу даже указал, что бы его сотрудники убеждались в том, что судья действительно направил извещение в адрес должника о подаче заявления о выдаче судебного приказа, в противном случаи у должника могут возникнуть формальные основания для заявления требований об отмене судебного приказа</w:t>
      </w:r>
      <w:r>
        <w:rPr>
          <w:rStyle w:val="a9"/>
          <w:rFonts w:ascii="Courier New" w:hAnsi="Courier New"/>
          <w:sz w:val="26"/>
        </w:rPr>
        <w:footnoteReference w:id="68"/>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В заключении хотелось бы сказать, что институт судебного приказа в целом отражает позитивные стремления законодателя защитить вексельных кредиторов от неблагоприятных последствий и тем самым обеспечить гарантию быстрого, бесспорного платежа по векселю. Неплохо было бы предусмотреть повышенную ответственность главных должников по векселю в случаи отказа от платежа. </w:t>
      </w:r>
    </w:p>
    <w:p w:rsidR="009744F8" w:rsidRDefault="009744F8">
      <w:pPr>
        <w:ind w:firstLine="567"/>
        <w:jc w:val="both"/>
        <w:rPr>
          <w:rFonts w:ascii="Courier New" w:hAnsi="Courier New"/>
          <w:sz w:val="26"/>
        </w:rPr>
      </w:pPr>
      <w:r>
        <w:rPr>
          <w:rFonts w:ascii="Courier New" w:hAnsi="Courier New"/>
          <w:sz w:val="26"/>
        </w:rPr>
        <w:t>В целом, как и всё вексельное законодательство, институт защиты прав по векселю переживает новый этап, и, возможно, очень скоро мы увидим результат практического опыта, теоретических знаний и научных разработок.</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r>
        <w:rPr>
          <w:rFonts w:ascii="Courier New" w:hAnsi="Courier New"/>
          <w:b/>
          <w:smallCaps/>
          <w:sz w:val="32"/>
          <w:u w:val="single"/>
        </w:rPr>
        <w:t>Глава пятая. Особенности бездокументарного обращения векселей</w:t>
      </w:r>
    </w:p>
    <w:p w:rsidR="009744F8" w:rsidRDefault="009744F8">
      <w:pPr>
        <w:ind w:firstLine="567"/>
        <w:jc w:val="center"/>
        <w:rPr>
          <w:rFonts w:ascii="Courier New" w:hAnsi="Courier New"/>
          <w:b/>
          <w:smallCaps/>
          <w:sz w:val="32"/>
          <w:u w:val="single"/>
        </w:rPr>
      </w:pPr>
    </w:p>
    <w:p w:rsidR="009744F8" w:rsidRDefault="009744F8">
      <w:pPr>
        <w:ind w:firstLine="567"/>
        <w:jc w:val="both"/>
        <w:rPr>
          <w:rFonts w:ascii="Courier New" w:hAnsi="Courier New"/>
          <w:b/>
          <w:sz w:val="26"/>
        </w:rPr>
      </w:pPr>
      <w:r>
        <w:rPr>
          <w:rFonts w:ascii="Courier New" w:hAnsi="Courier New"/>
          <w:b/>
          <w:sz w:val="26"/>
        </w:rPr>
        <w:t>16. Сущность и правовые основы</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На современном этапе развития и усложнения имущественных отношений возникают и функционируют различные способы их оформления. Так отечественное законодательство совершенно недавно ввело в практику обращение бездокументарных эмиссионных ценных бумаг. С одной стороны это был шаг к более мобильному способу передачи прав по ценной бумаги, который лишён излишнего формализма и позволяющий в полной мере использовать достижение цивилизации в области новейших технологий и средств связи. Однако, Закон “О рынке ценных бумаг” только внёс больше неясностей, над решением которых сейчас трудятся умы современных цивилистов.</w:t>
      </w:r>
    </w:p>
    <w:p w:rsidR="009744F8" w:rsidRDefault="009744F8">
      <w:pPr>
        <w:ind w:firstLine="567"/>
        <w:jc w:val="both"/>
        <w:rPr>
          <w:rFonts w:ascii="Courier New" w:hAnsi="Courier New"/>
          <w:sz w:val="26"/>
        </w:rPr>
      </w:pPr>
      <w:r>
        <w:rPr>
          <w:rFonts w:ascii="Courier New" w:hAnsi="Courier New"/>
          <w:sz w:val="26"/>
        </w:rPr>
        <w:t>Что касается возможности бездокументарного выпуска векселей, то такая, на мой взгляд, возможность правомерна запрещена действующим законодательством. Сущность такого запрета вполне понятна: вексельное обязательство строго формально, некоторые положения вексельного права настолько казуальны, что требование о наличие самого документа ставит в зависимость сам факт существования вексельного обяза- тельства, а также возможные последствия в спорных отношениях.</w:t>
      </w:r>
    </w:p>
    <w:p w:rsidR="009744F8" w:rsidRDefault="009744F8">
      <w:pPr>
        <w:ind w:firstLine="567"/>
        <w:jc w:val="both"/>
        <w:rPr>
          <w:rFonts w:ascii="Courier New" w:hAnsi="Courier New"/>
          <w:sz w:val="26"/>
        </w:rPr>
      </w:pPr>
      <w:r>
        <w:rPr>
          <w:rFonts w:ascii="Courier New" w:hAnsi="Courier New"/>
          <w:sz w:val="26"/>
        </w:rPr>
        <w:t>Однако, ещё до принятия Закона, были разработаны нормативные акты, регулирующие обращение бездокументарных векселей</w:t>
      </w:r>
      <w:r>
        <w:rPr>
          <w:rStyle w:val="a9"/>
          <w:rFonts w:ascii="Courier New" w:hAnsi="Courier New"/>
          <w:sz w:val="26"/>
        </w:rPr>
        <w:footnoteReference w:id="69"/>
      </w:r>
      <w:r>
        <w:rPr>
          <w:rFonts w:ascii="Courier New" w:hAnsi="Courier New"/>
          <w:sz w:val="26"/>
        </w:rPr>
        <w:t>. Сейчас это уже история.</w:t>
      </w:r>
    </w:p>
    <w:p w:rsidR="009744F8" w:rsidRDefault="009744F8">
      <w:pPr>
        <w:ind w:firstLine="567"/>
        <w:jc w:val="both"/>
        <w:rPr>
          <w:rFonts w:ascii="Courier New" w:hAnsi="Courier New"/>
          <w:sz w:val="26"/>
        </w:rPr>
      </w:pPr>
      <w:r>
        <w:rPr>
          <w:rFonts w:ascii="Courier New" w:hAnsi="Courier New"/>
          <w:sz w:val="26"/>
        </w:rPr>
        <w:t xml:space="preserve">Потребность в вексельном обращении настолько выросла за последнее время, что не остаётся сомнения в преобразовании сложившихся правоотношений в новых направлениях. Потребности сами говорят за себя: бездокументарное обращение векселей способствует формированию определённого рынка, , гарантирует действительность, сохранность и безусловность векселя, и самое главное - снижение рисков утраты и повреждения векселя. </w:t>
      </w:r>
    </w:p>
    <w:p w:rsidR="009744F8" w:rsidRDefault="009744F8">
      <w:pPr>
        <w:ind w:firstLine="567"/>
        <w:jc w:val="both"/>
        <w:rPr>
          <w:rFonts w:ascii="Courier New" w:hAnsi="Courier New"/>
          <w:sz w:val="26"/>
        </w:rPr>
      </w:pPr>
      <w:r>
        <w:rPr>
          <w:rFonts w:ascii="Courier New" w:hAnsi="Courier New"/>
          <w:sz w:val="26"/>
        </w:rPr>
        <w:t>Бездокументарное обращение векселей в настоящее время возможно только с помощью депозитарного учёта прав законных владельцев векселей с одновременным их хранением.</w:t>
      </w:r>
    </w:p>
    <w:p w:rsidR="009744F8" w:rsidRDefault="009744F8">
      <w:pPr>
        <w:jc w:val="both"/>
        <w:rPr>
          <w:rFonts w:ascii="Courier New" w:hAnsi="Courier New"/>
          <w:sz w:val="26"/>
        </w:rPr>
      </w:pPr>
      <w:r>
        <w:rPr>
          <w:rFonts w:ascii="Courier New" w:hAnsi="Courier New"/>
          <w:sz w:val="26"/>
        </w:rPr>
        <w:t>Депозитарный учёт векселей позволяет достичь максимального эффекта при обращении вексельного обязательства, не сопряжён с риском утраты и повреждения векселя, способствует формированию определенных гарантий в отношении вексельных участников. Наибольший эффект от бездокументарного обращения векселей достигается при междепозитарных связях между различными регионами нашей страны и при международной торговли.</w:t>
      </w:r>
    </w:p>
    <w:p w:rsidR="009744F8" w:rsidRDefault="009744F8">
      <w:pPr>
        <w:ind w:firstLine="567"/>
        <w:jc w:val="both"/>
        <w:rPr>
          <w:rFonts w:ascii="Courier New" w:hAnsi="Courier New"/>
          <w:sz w:val="26"/>
        </w:rPr>
      </w:pPr>
      <w:r>
        <w:rPr>
          <w:rFonts w:ascii="Courier New" w:hAnsi="Courier New"/>
          <w:sz w:val="26"/>
        </w:rPr>
        <w:t xml:space="preserve">В настоящее время основными нормативными источниками </w:t>
      </w:r>
    </w:p>
    <w:p w:rsidR="009744F8" w:rsidRDefault="009744F8">
      <w:pPr>
        <w:jc w:val="both"/>
        <w:rPr>
          <w:rFonts w:ascii="Courier New" w:hAnsi="Courier New"/>
          <w:sz w:val="26"/>
        </w:rPr>
      </w:pPr>
      <w:r>
        <w:rPr>
          <w:rFonts w:ascii="Courier New" w:hAnsi="Courier New"/>
          <w:sz w:val="26"/>
        </w:rPr>
        <w:t xml:space="preserve">такого обращения являются Постановление ФКЦБ РФ № 36 от 16.10.97г. </w:t>
      </w:r>
      <w:r>
        <w:rPr>
          <w:rFonts w:ascii="Courier New" w:hAnsi="Courier New"/>
          <w:caps/>
          <w:sz w:val="26"/>
        </w:rPr>
        <w:t>“ОБ УТВЕРЖДЕНИИ ПОЛОЖЕНИя О ДЕПОЗИТАРНОЙ ДЕЯТЕЛЬНОСТИ В РОССИЙСКОЙ ФЕДЕРАЦИИ, УСТАНОВЛЕНИИ ПОРЯДКА ВВЕДЕНИЯ ЕГО В ДЕЙСТВИЕ И ОБЛАСТИ ПРИМЕНЕНИЯ” (</w:t>
      </w:r>
      <w:r>
        <w:rPr>
          <w:rFonts w:ascii="Courier New" w:hAnsi="Courier New"/>
          <w:sz w:val="26"/>
        </w:rPr>
        <w:t>далее по тексту - Положение № 36) и Указаниями Центрального Банка РФ № 292-У от 15.07.98г. “О ВРЕМЕННОМ ПОРЯДКЕ ВЕДЕНИЯ ДЕПОЗИТАРНЫХ ОПЕРАЦИЙ С НЕЭМИССИОННЫМИ  ЦЕННЫМИ БУМАГАМИ” (далее по тексту - Указания № 292).</w:t>
      </w:r>
    </w:p>
    <w:p w:rsidR="009744F8" w:rsidRDefault="009744F8">
      <w:pPr>
        <w:ind w:firstLine="567"/>
        <w:jc w:val="both"/>
        <w:rPr>
          <w:rFonts w:ascii="Courier New" w:hAnsi="Courier New"/>
          <w:sz w:val="26"/>
        </w:rPr>
      </w:pPr>
      <w:r>
        <w:rPr>
          <w:rFonts w:ascii="Courier New" w:hAnsi="Courier New"/>
          <w:sz w:val="26"/>
        </w:rPr>
        <w:t xml:space="preserve">Первый нормативный акт содержит общие принципы и положения о депозитарном учёте ценных бумаг как эмиссионных, так и неэмиссинных. В общем, в большей степени он регулирует положения по эмиссионным ценным бумагам. Некоторые положения Постановления № 36 в сущности не годятся для вексельного обращения, но тем не менее это хорошая правовая база. </w:t>
      </w:r>
    </w:p>
    <w:p w:rsidR="009744F8" w:rsidRDefault="009744F8">
      <w:pPr>
        <w:ind w:firstLine="567"/>
        <w:jc w:val="both"/>
        <w:rPr>
          <w:rFonts w:ascii="Courier New" w:hAnsi="Courier New"/>
          <w:sz w:val="26"/>
        </w:rPr>
      </w:pPr>
      <w:r>
        <w:rPr>
          <w:rFonts w:ascii="Courier New" w:hAnsi="Courier New"/>
          <w:sz w:val="26"/>
        </w:rPr>
        <w:t>Указания № 292 устанавливают принципы депозитарного учёта на аналитических и синтетических счетах баланса.</w:t>
      </w:r>
    </w:p>
    <w:p w:rsidR="009744F8" w:rsidRDefault="009744F8">
      <w:pPr>
        <w:ind w:firstLine="567"/>
        <w:jc w:val="both"/>
        <w:rPr>
          <w:rFonts w:ascii="Courier New" w:hAnsi="Courier New"/>
          <w:sz w:val="26"/>
        </w:rPr>
      </w:pPr>
      <w:r>
        <w:rPr>
          <w:rFonts w:ascii="Courier New" w:hAnsi="Courier New"/>
          <w:sz w:val="26"/>
        </w:rPr>
        <w:t>Следует заметить, что депозитарной признаётся деятельность по оказанию услуг по хранению сертификатов ценных бумаг и/или учёту прав на эти ценные бумаги.</w:t>
      </w:r>
    </w:p>
    <w:p w:rsidR="009744F8" w:rsidRDefault="009744F8">
      <w:pPr>
        <w:ind w:firstLine="567"/>
        <w:jc w:val="both"/>
        <w:rPr>
          <w:rFonts w:ascii="Courier New" w:hAnsi="Courier New"/>
          <w:sz w:val="26"/>
        </w:rPr>
      </w:pPr>
      <w:r>
        <w:rPr>
          <w:rFonts w:ascii="Courier New" w:hAnsi="Courier New"/>
          <w:sz w:val="26"/>
        </w:rPr>
        <w:t>В депозитарном учёте векселей учёт прав на эти ценные бумаги возможен только вместе с оказанием услуг по хранению самих векселей. Порядок хранения векселей регулируется Положением   Банка  России  "О  порядке  ведения кассовых   операций   в  кредитных   организациях   на  территории Российской  Федерации"  N 56  от  25.03.97.</w:t>
      </w:r>
    </w:p>
    <w:p w:rsidR="009744F8" w:rsidRDefault="009744F8">
      <w:pPr>
        <w:ind w:firstLine="567"/>
        <w:jc w:val="both"/>
        <w:rPr>
          <w:rFonts w:ascii="Courier New" w:hAnsi="Courier New"/>
          <w:sz w:val="26"/>
        </w:rPr>
      </w:pPr>
      <w:r>
        <w:rPr>
          <w:rFonts w:ascii="Courier New" w:hAnsi="Courier New"/>
          <w:sz w:val="26"/>
        </w:rPr>
        <w:t>На страницах настоящей работы я не буду подробно рассказывать о порядке ведения депозитарного учёта проведения депозитарных операций. Коснемся лишь самых общих моментов.</w:t>
      </w:r>
    </w:p>
    <w:p w:rsidR="009744F8" w:rsidRDefault="009744F8">
      <w:pPr>
        <w:ind w:firstLine="567"/>
        <w:jc w:val="both"/>
        <w:rPr>
          <w:rFonts w:ascii="Courier New" w:hAnsi="Courier New"/>
          <w:sz w:val="26"/>
        </w:rPr>
      </w:pPr>
      <w:r>
        <w:rPr>
          <w:rFonts w:ascii="Courier New" w:hAnsi="Courier New"/>
          <w:sz w:val="26"/>
        </w:rPr>
        <w:t>Сущность депозитарного учёта ценных бумаг вообще сводиться к удостоверению прав, а также переход прав на ценные бумаги с помощью определённой записи по счёту депо в компьютеризированном реестре. Депозитарный учёт известен нам ещё на примере депозитарных расписок в странах Западной Европы и Америки. Там оно нашло применение при биржевой торговле акциями различных эмитентов. Торговля, как правило, ведётся не самими акциями, а расписками банка-депозитария, в котором эти акции находятся на хранении. Переход прав на акции соответствует переходу прав на депозитарые расписки.</w:t>
      </w:r>
    </w:p>
    <w:p w:rsidR="009744F8" w:rsidRDefault="009744F8">
      <w:pPr>
        <w:ind w:firstLine="567"/>
        <w:jc w:val="both"/>
        <w:rPr>
          <w:rFonts w:ascii="Courier New" w:hAnsi="Courier New"/>
          <w:sz w:val="26"/>
        </w:rPr>
      </w:pPr>
      <w:r>
        <w:rPr>
          <w:rFonts w:ascii="Courier New" w:hAnsi="Courier New"/>
          <w:sz w:val="26"/>
        </w:rPr>
        <w:t>В отечественной юриспруденции устанавливаются несколько иные требования к депозитарному учёту ценных бумаг.</w:t>
      </w:r>
    </w:p>
    <w:p w:rsidR="009744F8" w:rsidRDefault="009744F8">
      <w:pPr>
        <w:ind w:firstLine="567"/>
        <w:jc w:val="both"/>
        <w:rPr>
          <w:rFonts w:ascii="Courier New" w:hAnsi="Courier New"/>
          <w:sz w:val="26"/>
        </w:rPr>
      </w:pPr>
      <w:r>
        <w:rPr>
          <w:rFonts w:ascii="Courier New" w:hAnsi="Courier New"/>
          <w:sz w:val="26"/>
        </w:rPr>
        <w:t xml:space="preserve">В частности, Закон “ О рынке ценных бумаг”, устанавливает существенные условия депозитарного договора: депозитарный договор  должен  содержать следующие существенные условия: </w:t>
      </w:r>
    </w:p>
    <w:p w:rsidR="009744F8" w:rsidRDefault="009744F8">
      <w:pPr>
        <w:ind w:firstLine="567"/>
        <w:jc w:val="both"/>
        <w:rPr>
          <w:rFonts w:ascii="Courier New" w:hAnsi="Courier New"/>
          <w:sz w:val="26"/>
        </w:rPr>
      </w:pPr>
      <w:r>
        <w:rPr>
          <w:rFonts w:ascii="Courier New" w:hAnsi="Courier New"/>
          <w:sz w:val="26"/>
        </w:rPr>
        <w:t>а) однозначное  определение предмета договора:  предоставление услуг по хранению сертификатов ценных бумаг и / или учету прав  на ценные бумаги;</w:t>
      </w:r>
    </w:p>
    <w:p w:rsidR="009744F8" w:rsidRDefault="009744F8">
      <w:pPr>
        <w:ind w:firstLine="567"/>
        <w:jc w:val="both"/>
        <w:rPr>
          <w:rFonts w:ascii="Courier New" w:hAnsi="Courier New"/>
          <w:sz w:val="26"/>
        </w:rPr>
      </w:pPr>
      <w:r>
        <w:rPr>
          <w:rFonts w:ascii="Courier New" w:hAnsi="Courier New"/>
          <w:sz w:val="26"/>
        </w:rPr>
        <w:t>б) порядок  передачи  депонентом  депозитарию   информации о распоряжении  депонированными   в  депозитарии  ценными  бумагами депонента;</w:t>
      </w:r>
    </w:p>
    <w:p w:rsidR="009744F8" w:rsidRDefault="009744F8">
      <w:pPr>
        <w:ind w:firstLine="567"/>
        <w:jc w:val="both"/>
        <w:rPr>
          <w:rFonts w:ascii="Courier New" w:hAnsi="Courier New"/>
          <w:sz w:val="26"/>
        </w:rPr>
      </w:pPr>
      <w:r>
        <w:rPr>
          <w:rFonts w:ascii="Courier New" w:hAnsi="Courier New"/>
          <w:sz w:val="26"/>
        </w:rPr>
        <w:t>в) срок действия договора;</w:t>
      </w:r>
    </w:p>
    <w:p w:rsidR="009744F8" w:rsidRDefault="009744F8">
      <w:pPr>
        <w:ind w:firstLine="567"/>
        <w:jc w:val="both"/>
        <w:rPr>
          <w:rFonts w:ascii="Courier New" w:hAnsi="Courier New"/>
          <w:sz w:val="26"/>
        </w:rPr>
      </w:pPr>
      <w:r>
        <w:rPr>
          <w:rFonts w:ascii="Courier New" w:hAnsi="Courier New"/>
          <w:sz w:val="26"/>
        </w:rPr>
        <w:t>г) размер и порядок оплаты услуг депозитария,  предусмотренных договором;</w:t>
      </w:r>
    </w:p>
    <w:p w:rsidR="009744F8" w:rsidRDefault="009744F8">
      <w:pPr>
        <w:ind w:firstLine="567"/>
        <w:jc w:val="both"/>
        <w:rPr>
          <w:rFonts w:ascii="Courier New" w:hAnsi="Courier New"/>
          <w:sz w:val="26"/>
        </w:rPr>
      </w:pPr>
      <w:r>
        <w:rPr>
          <w:rFonts w:ascii="Courier New" w:hAnsi="Courier New"/>
          <w:sz w:val="26"/>
        </w:rPr>
        <w:t>д) форму  и   периодичность   отчетности   депозитария   перед депонентом;</w:t>
      </w:r>
    </w:p>
    <w:p w:rsidR="009744F8" w:rsidRDefault="009744F8">
      <w:pPr>
        <w:ind w:firstLine="567"/>
        <w:jc w:val="both"/>
        <w:rPr>
          <w:rFonts w:ascii="Courier New" w:hAnsi="Courier New"/>
          <w:sz w:val="26"/>
        </w:rPr>
      </w:pPr>
      <w:r>
        <w:rPr>
          <w:rFonts w:ascii="Courier New" w:hAnsi="Courier New"/>
          <w:sz w:val="26"/>
        </w:rPr>
        <w:t>е) обязанности депозитария.</w:t>
      </w:r>
    </w:p>
    <w:p w:rsidR="009744F8" w:rsidRDefault="009744F8">
      <w:pPr>
        <w:ind w:firstLine="567"/>
        <w:jc w:val="both"/>
        <w:rPr>
          <w:rFonts w:ascii="Courier New" w:hAnsi="Courier New"/>
          <w:sz w:val="26"/>
        </w:rPr>
      </w:pPr>
      <w:r>
        <w:rPr>
          <w:rFonts w:ascii="Courier New" w:hAnsi="Courier New"/>
          <w:sz w:val="26"/>
        </w:rPr>
        <w:t>В обязанности депозитария входят:</w:t>
      </w:r>
    </w:p>
    <w:p w:rsidR="009744F8" w:rsidRDefault="009744F8">
      <w:pPr>
        <w:ind w:firstLine="567"/>
        <w:jc w:val="both"/>
        <w:rPr>
          <w:rFonts w:ascii="Courier New" w:hAnsi="Courier New"/>
          <w:sz w:val="26"/>
        </w:rPr>
      </w:pPr>
      <w:r>
        <w:rPr>
          <w:rFonts w:ascii="Courier New" w:hAnsi="Courier New"/>
          <w:sz w:val="26"/>
        </w:rPr>
        <w:t>регистрация фактов обременения ценных бумаг    депонента обязательствами;</w:t>
      </w:r>
    </w:p>
    <w:p w:rsidR="009744F8" w:rsidRDefault="009744F8">
      <w:pPr>
        <w:ind w:firstLine="567"/>
        <w:jc w:val="both"/>
        <w:rPr>
          <w:rFonts w:ascii="Courier New" w:hAnsi="Courier New"/>
          <w:sz w:val="26"/>
        </w:rPr>
      </w:pPr>
      <w:r>
        <w:rPr>
          <w:rFonts w:ascii="Courier New" w:hAnsi="Courier New"/>
          <w:sz w:val="26"/>
        </w:rPr>
        <w:t>ведение отдельного от других счета депо депонента с  указанием даты и основания каждой операции по счету;</w:t>
      </w:r>
    </w:p>
    <w:p w:rsidR="009744F8" w:rsidRDefault="009744F8">
      <w:pPr>
        <w:ind w:firstLine="567"/>
        <w:jc w:val="both"/>
        <w:rPr>
          <w:rFonts w:ascii="Courier New" w:hAnsi="Courier New"/>
          <w:sz w:val="26"/>
        </w:rPr>
      </w:pPr>
      <w:r>
        <w:rPr>
          <w:rFonts w:ascii="Courier New" w:hAnsi="Courier New"/>
          <w:sz w:val="26"/>
        </w:rPr>
        <w:t>передача депоненту   всей   информации   о   ценных   бумагах, полученной   депозитарием   от   эмитента  или  держателя  реестра владельцев ценных бумаг.</w:t>
      </w:r>
    </w:p>
    <w:p w:rsidR="009744F8" w:rsidRDefault="009744F8">
      <w:pPr>
        <w:ind w:firstLine="567"/>
        <w:jc w:val="both"/>
        <w:rPr>
          <w:rFonts w:ascii="Courier New" w:hAnsi="Courier New"/>
          <w:sz w:val="26"/>
        </w:rPr>
      </w:pPr>
      <w:r>
        <w:rPr>
          <w:rFonts w:ascii="Courier New" w:hAnsi="Courier New"/>
          <w:sz w:val="26"/>
        </w:rPr>
        <w:t xml:space="preserve">  Депозитарный учёт векселей сопровождается хранением самого векселя. Перед сдачей в хранилище банка векселя для его последующего учёта необходимо произвести экспертизу вексельного обязательства на предмет его действительности, отсутствие дефекта формы и содержания, законности держания векселя и т.п. При обыкновенном хранении такая экспертиза не производиться, так как третье лицо не принимает на себя обязанности по подтверждению существования самого вексельного обязательства и прав на него законных векселедержателей.</w:t>
      </w:r>
    </w:p>
    <w:p w:rsidR="009744F8" w:rsidRDefault="009744F8">
      <w:pPr>
        <w:ind w:firstLine="567"/>
        <w:jc w:val="both"/>
        <w:rPr>
          <w:rFonts w:ascii="Courier New" w:hAnsi="Courier New"/>
          <w:sz w:val="26"/>
        </w:rPr>
      </w:pPr>
      <w:r>
        <w:rPr>
          <w:rFonts w:ascii="Courier New" w:hAnsi="Courier New"/>
          <w:sz w:val="26"/>
        </w:rPr>
        <w:t>Некоторые авторы, вообще отрицают возможность депозитарного учёта векселей, говоря о “криминальном” характере таких правоотношений</w:t>
      </w:r>
      <w:r>
        <w:rPr>
          <w:rStyle w:val="a9"/>
          <w:rFonts w:ascii="Courier New" w:hAnsi="Courier New"/>
          <w:sz w:val="26"/>
        </w:rPr>
        <w:footnoteReference w:id="70"/>
      </w:r>
      <w:r>
        <w:rPr>
          <w:rFonts w:ascii="Courier New" w:hAnsi="Courier New"/>
          <w:sz w:val="26"/>
        </w:rPr>
        <w:t>. Такое суждение вряд ли можно считать верным. Депозитарный учёт векселей уже функционирует, и практика постоянно идёт по новому пути, ищя новые формы и способы таких отношений.</w:t>
      </w:r>
    </w:p>
    <w:p w:rsidR="009744F8" w:rsidRDefault="009744F8">
      <w:pPr>
        <w:ind w:firstLine="567"/>
        <w:jc w:val="both"/>
        <w:rPr>
          <w:rFonts w:ascii="Courier New" w:hAnsi="Courier New"/>
          <w:sz w:val="26"/>
        </w:rPr>
      </w:pPr>
      <w:r>
        <w:rPr>
          <w:rFonts w:ascii="Courier New" w:hAnsi="Courier New"/>
          <w:sz w:val="26"/>
        </w:rPr>
        <w:t>После проведения успешной экспертизы вексель сдаётся в хранилище банка и одновременно с векселедержателем заключается депозитарный договор (если он не был заключен ранее) и им подаётся поручение на зачисление векселя на счёт депо.</w:t>
      </w:r>
    </w:p>
    <w:p w:rsidR="009744F8" w:rsidRDefault="009744F8">
      <w:pPr>
        <w:ind w:firstLine="567"/>
        <w:jc w:val="both"/>
        <w:rPr>
          <w:rFonts w:ascii="Courier New" w:hAnsi="Courier New"/>
          <w:sz w:val="26"/>
        </w:rPr>
      </w:pPr>
      <w:r>
        <w:rPr>
          <w:rFonts w:ascii="Courier New" w:hAnsi="Courier New"/>
          <w:sz w:val="26"/>
        </w:rPr>
        <w:t>При  осуществлении депозитарного учета неэмиссионных ценных бумаг путем ведения аналитических счетов,  именуемых счетами депо, должны выполняться следующие требования:</w:t>
      </w:r>
    </w:p>
    <w:p w:rsidR="009744F8" w:rsidRDefault="009744F8">
      <w:pPr>
        <w:ind w:firstLine="567"/>
        <w:jc w:val="both"/>
        <w:rPr>
          <w:rFonts w:ascii="Courier New" w:hAnsi="Courier New"/>
          <w:sz w:val="26"/>
        </w:rPr>
      </w:pPr>
      <w:r>
        <w:rPr>
          <w:rFonts w:ascii="Courier New" w:hAnsi="Courier New"/>
          <w:sz w:val="26"/>
        </w:rPr>
        <w:t>-  Учет  неэмиссионных  ценных  бумаг на счетах депо ведется в штуках.</w:t>
      </w:r>
    </w:p>
    <w:p w:rsidR="009744F8" w:rsidRDefault="009744F8">
      <w:pPr>
        <w:ind w:firstLine="567"/>
        <w:jc w:val="both"/>
        <w:rPr>
          <w:rFonts w:ascii="Courier New" w:hAnsi="Courier New"/>
          <w:sz w:val="26"/>
        </w:rPr>
      </w:pPr>
      <w:r>
        <w:rPr>
          <w:rFonts w:ascii="Courier New" w:hAnsi="Courier New"/>
          <w:sz w:val="26"/>
        </w:rPr>
        <w:t>-  Допускается учет эмиссионных и неэмиссионных ценных бумаг в рамках одного аналитического счета  депо  депонента или  места хранения.</w:t>
      </w:r>
    </w:p>
    <w:p w:rsidR="009744F8" w:rsidRDefault="009744F8">
      <w:pPr>
        <w:ind w:firstLine="567"/>
        <w:jc w:val="both"/>
        <w:rPr>
          <w:rFonts w:ascii="Courier New" w:hAnsi="Courier New"/>
          <w:sz w:val="26"/>
        </w:rPr>
      </w:pPr>
      <w:r>
        <w:rPr>
          <w:rFonts w:ascii="Courier New" w:hAnsi="Courier New"/>
          <w:sz w:val="26"/>
        </w:rPr>
        <w:t xml:space="preserve">-  Не допускается учет на одном лицевом счете депо </w:t>
      </w:r>
    </w:p>
    <w:p w:rsidR="009744F8" w:rsidRDefault="009744F8">
      <w:pPr>
        <w:ind w:firstLine="567"/>
        <w:jc w:val="both"/>
        <w:rPr>
          <w:rFonts w:ascii="Courier New" w:hAnsi="Courier New"/>
          <w:sz w:val="26"/>
        </w:rPr>
      </w:pPr>
      <w:r>
        <w:rPr>
          <w:rFonts w:ascii="Courier New" w:hAnsi="Courier New"/>
          <w:sz w:val="26"/>
        </w:rPr>
        <w:t>эмиссионных и неэмиссионных ценных бумаг.</w:t>
      </w:r>
    </w:p>
    <w:p w:rsidR="009744F8" w:rsidRDefault="009744F8">
      <w:pPr>
        <w:ind w:firstLine="567"/>
        <w:jc w:val="both"/>
        <w:rPr>
          <w:rFonts w:ascii="Courier New" w:hAnsi="Courier New"/>
          <w:sz w:val="26"/>
        </w:rPr>
      </w:pPr>
      <w:r>
        <w:rPr>
          <w:rFonts w:ascii="Courier New" w:hAnsi="Courier New"/>
          <w:sz w:val="26"/>
        </w:rPr>
        <w:t xml:space="preserve">При смене владельца векселя, учитываемого по счёту депо, также необходимо, чтобы последний индоссамент был бланковым. Поручение о переводе в собственность векселя по счёту депо должно основываться на поручении со стороны векселедержателя по счёту депо, так и встречного поручения приобретателя векселя. </w:t>
      </w:r>
    </w:p>
    <w:p w:rsidR="009744F8" w:rsidRDefault="009744F8">
      <w:pPr>
        <w:ind w:firstLine="567"/>
        <w:jc w:val="both"/>
        <w:rPr>
          <w:rFonts w:ascii="Courier New" w:hAnsi="Courier New"/>
          <w:sz w:val="26"/>
        </w:rPr>
      </w:pPr>
      <w:r>
        <w:rPr>
          <w:rFonts w:ascii="Courier New" w:hAnsi="Courier New"/>
          <w:sz w:val="26"/>
        </w:rPr>
        <w:t>В п.4.4. Постановления № 36 говориться, что в целях  обеспечения сохранности ценных бумаг клиентов депозитарий обязан обеспечивать обособленное хранение ценных бумаг и (или) учет прав на ценные бумаги клиентов (депонентов) от ценных бумаг, принадлежащих самому депозитарию.  В этих целях депозитарий обязан выступать в качестве  номинального держателя ценных бумаг клиентов в реестре владельцев именных ценных бумаг или у другого депозитария и обеспечивать  разделение  счетов, открываемых в реестре владельцев именных ценных бумаг или у другого депозитария,   на счет для собственных ценных бумаг и счет для ценных бумаг депонентов (клиентов).</w:t>
      </w:r>
    </w:p>
    <w:p w:rsidR="009744F8" w:rsidRDefault="009744F8">
      <w:pPr>
        <w:ind w:firstLine="567"/>
        <w:jc w:val="both"/>
        <w:rPr>
          <w:rFonts w:ascii="Courier New" w:hAnsi="Courier New"/>
          <w:sz w:val="26"/>
        </w:rPr>
      </w:pPr>
      <w:r>
        <w:rPr>
          <w:rFonts w:ascii="Courier New" w:hAnsi="Courier New"/>
          <w:sz w:val="26"/>
        </w:rPr>
        <w:t>Указанное выше положение в принципе противоречит депозитарному учёту векселей, так как номинальное держание ценных бумаг возможно только в отношении эмиссионных ценных бумаг, к которым вексель не относится.</w:t>
      </w:r>
    </w:p>
    <w:p w:rsidR="009744F8" w:rsidRDefault="009744F8">
      <w:pPr>
        <w:ind w:firstLine="567"/>
        <w:jc w:val="both"/>
        <w:rPr>
          <w:rFonts w:ascii="Courier New" w:hAnsi="Courier New"/>
          <w:sz w:val="26"/>
        </w:rPr>
      </w:pPr>
      <w:r>
        <w:rPr>
          <w:rFonts w:ascii="Courier New" w:hAnsi="Courier New"/>
          <w:sz w:val="26"/>
        </w:rPr>
        <w:t>С подходом срока акцепта, если это переводной вексель, депозитарий может снимать копию векселя и самостоятельно направлять её для акцепта, или же выдавать вексель на руки законному держателю с последующим его обратным зачислением на счёт депо после акцепта.</w:t>
      </w:r>
    </w:p>
    <w:p w:rsidR="009744F8" w:rsidRDefault="009744F8">
      <w:pPr>
        <w:ind w:firstLine="567"/>
        <w:jc w:val="both"/>
        <w:rPr>
          <w:rFonts w:ascii="Courier New" w:hAnsi="Courier New"/>
          <w:sz w:val="26"/>
        </w:rPr>
      </w:pPr>
      <w:r>
        <w:rPr>
          <w:rFonts w:ascii="Courier New" w:hAnsi="Courier New"/>
          <w:sz w:val="26"/>
        </w:rPr>
        <w:t xml:space="preserve">Депозитарий также обязан отслеживать сроки погашения векселя и своевременно информировать (напоминать) вексельного кредитора о сроках платежа по векселю. </w:t>
      </w:r>
    </w:p>
    <w:p w:rsidR="009744F8" w:rsidRDefault="009744F8">
      <w:pPr>
        <w:ind w:firstLine="567"/>
        <w:jc w:val="both"/>
        <w:rPr>
          <w:rFonts w:ascii="Courier New" w:hAnsi="Courier New"/>
          <w:sz w:val="26"/>
        </w:rPr>
      </w:pPr>
      <w:r>
        <w:rPr>
          <w:rFonts w:ascii="Courier New" w:hAnsi="Courier New"/>
          <w:sz w:val="26"/>
        </w:rPr>
        <w:t>Депозитарий, кроме того может непосредственно сам быть участником вексельных правоотношений, выступая в различном качестве: будь он векселедателем, акцептантом, авалистом или же индоссатам.</w:t>
      </w:r>
    </w:p>
    <w:p w:rsidR="009744F8" w:rsidRDefault="009744F8">
      <w:pPr>
        <w:ind w:firstLine="567"/>
        <w:jc w:val="both"/>
        <w:rPr>
          <w:rFonts w:ascii="Courier New" w:hAnsi="Courier New"/>
          <w:sz w:val="26"/>
        </w:rPr>
      </w:pPr>
      <w:r>
        <w:rPr>
          <w:rFonts w:ascii="Courier New" w:hAnsi="Courier New"/>
          <w:sz w:val="26"/>
        </w:rPr>
        <w:t>В остальном депозитарный учёт неэмиссионных бумаг (в том числе векселей) практически не отличается от учёта акций или облигаций по счетам депо.</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b/>
          <w:sz w:val="26"/>
        </w:rPr>
      </w:pPr>
      <w:r>
        <w:rPr>
          <w:rFonts w:ascii="Courier New" w:hAnsi="Courier New"/>
          <w:b/>
          <w:sz w:val="26"/>
        </w:rPr>
        <w:t>17. Достоинства и недостатки бездокументарного обращения векселей</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sz w:val="26"/>
        </w:rPr>
        <w:t>Депозитарный учёт векселей - возможно недалёкое будущее вексельного обращения. Выгода от таких отношений между субъектами имущественных отношений “на лицо”:</w:t>
      </w:r>
    </w:p>
    <w:p w:rsidR="009744F8" w:rsidRDefault="009744F8">
      <w:pPr>
        <w:numPr>
          <w:ilvl w:val="0"/>
          <w:numId w:val="2"/>
        </w:numPr>
        <w:jc w:val="both"/>
        <w:rPr>
          <w:rFonts w:ascii="Courier New" w:hAnsi="Courier New"/>
          <w:sz w:val="26"/>
        </w:rPr>
      </w:pPr>
      <w:r>
        <w:rPr>
          <w:rFonts w:ascii="Courier New" w:hAnsi="Courier New"/>
          <w:sz w:val="26"/>
        </w:rPr>
        <w:t xml:space="preserve"> отсутствие риска утраты или повреждения векселя при его обращении, а также ответственность хранителя векселя за его сохранность в полной мере;</w:t>
      </w:r>
    </w:p>
    <w:p w:rsidR="009744F8" w:rsidRDefault="009744F8">
      <w:pPr>
        <w:numPr>
          <w:ilvl w:val="0"/>
          <w:numId w:val="2"/>
        </w:numPr>
        <w:jc w:val="both"/>
        <w:rPr>
          <w:rFonts w:ascii="Courier New" w:hAnsi="Courier New"/>
          <w:sz w:val="26"/>
        </w:rPr>
      </w:pPr>
      <w:r>
        <w:rPr>
          <w:rFonts w:ascii="Courier New" w:hAnsi="Courier New"/>
          <w:sz w:val="26"/>
        </w:rPr>
        <w:t xml:space="preserve"> возможность быстро и эффективно производить расчёты со своими кредиторами и дебиторами;</w:t>
      </w:r>
    </w:p>
    <w:p w:rsidR="009744F8" w:rsidRDefault="009744F8">
      <w:pPr>
        <w:numPr>
          <w:ilvl w:val="0"/>
          <w:numId w:val="2"/>
        </w:numPr>
        <w:jc w:val="both"/>
        <w:rPr>
          <w:rFonts w:ascii="Courier New" w:hAnsi="Courier New"/>
          <w:sz w:val="26"/>
        </w:rPr>
      </w:pPr>
      <w:r>
        <w:rPr>
          <w:rFonts w:ascii="Courier New" w:hAnsi="Courier New"/>
          <w:sz w:val="26"/>
        </w:rPr>
        <w:t xml:space="preserve"> расчёт вексельным обязательством со своими контрагентами в других регионах и нерезидентами без фактической передачи самого документа;</w:t>
      </w:r>
    </w:p>
    <w:p w:rsidR="009744F8" w:rsidRDefault="009744F8">
      <w:pPr>
        <w:numPr>
          <w:ilvl w:val="0"/>
          <w:numId w:val="2"/>
        </w:numPr>
        <w:jc w:val="both"/>
        <w:rPr>
          <w:rFonts w:ascii="Courier New" w:hAnsi="Courier New"/>
          <w:sz w:val="26"/>
        </w:rPr>
      </w:pPr>
      <w:r>
        <w:rPr>
          <w:rFonts w:ascii="Courier New" w:hAnsi="Courier New"/>
          <w:sz w:val="26"/>
        </w:rPr>
        <w:t xml:space="preserve"> возможность подтверждение третьим лицом прав на ценную бумагу;</w:t>
      </w:r>
    </w:p>
    <w:p w:rsidR="009744F8" w:rsidRDefault="009744F8">
      <w:pPr>
        <w:numPr>
          <w:ilvl w:val="0"/>
          <w:numId w:val="2"/>
        </w:numPr>
        <w:jc w:val="both"/>
        <w:rPr>
          <w:rFonts w:ascii="Courier New" w:hAnsi="Courier New"/>
          <w:sz w:val="26"/>
        </w:rPr>
      </w:pPr>
      <w:r>
        <w:rPr>
          <w:rFonts w:ascii="Courier New" w:hAnsi="Courier New"/>
          <w:sz w:val="26"/>
        </w:rPr>
        <w:t xml:space="preserve"> ответственность депозитария за сохранность векселя, за надлежащую передачу прав по векселю, своевременность отслеживания различных правоустанавливающих сроков по векселю и т.д.</w:t>
      </w:r>
    </w:p>
    <w:p w:rsidR="009744F8" w:rsidRDefault="009744F8">
      <w:pPr>
        <w:ind w:firstLine="567"/>
        <w:jc w:val="both"/>
        <w:rPr>
          <w:rFonts w:ascii="Courier New" w:hAnsi="Courier New"/>
          <w:sz w:val="26"/>
        </w:rPr>
      </w:pPr>
      <w:r>
        <w:rPr>
          <w:rFonts w:ascii="Courier New" w:hAnsi="Courier New"/>
          <w:sz w:val="26"/>
        </w:rPr>
        <w:t>Потребности определяют направления развития, моделируя и изобретая всё новые формы существования. Вексельное обращение не отстаёт от этого движения ни на шаг.</w:t>
      </w:r>
    </w:p>
    <w:p w:rsidR="009744F8" w:rsidRDefault="009744F8">
      <w:pPr>
        <w:ind w:firstLine="567"/>
        <w:jc w:val="both"/>
        <w:rPr>
          <w:rFonts w:ascii="Courier New" w:hAnsi="Courier New"/>
          <w:sz w:val="26"/>
        </w:rPr>
      </w:pPr>
      <w:r>
        <w:rPr>
          <w:rFonts w:ascii="Courier New" w:hAnsi="Courier New"/>
          <w:sz w:val="26"/>
        </w:rPr>
        <w:t>На сайте Ассоциации участников вексельного рынка в сети Интернет была опубликована версия бизнес-плана проекта (по состоянию на</w:t>
      </w:r>
      <w:r>
        <w:rPr>
          <w:rFonts w:ascii="Courier New" w:hAnsi="Courier New"/>
          <w:noProof/>
          <w:sz w:val="26"/>
        </w:rPr>
        <w:t xml:space="preserve"> 5</w:t>
      </w:r>
      <w:r>
        <w:rPr>
          <w:rFonts w:ascii="Courier New" w:hAnsi="Courier New"/>
          <w:sz w:val="26"/>
        </w:rPr>
        <w:t xml:space="preserve"> июля 1999_г.) “Организация выдачи и обращения биржевых коммерческих бу</w:t>
      </w:r>
      <w:r>
        <w:rPr>
          <w:rFonts w:ascii="Courier New" w:hAnsi="Courier New"/>
          <w:sz w:val="26"/>
        </w:rPr>
        <w:softHyphen/>
        <w:t>маг” на базе проекта от</w:t>
      </w:r>
      <w:r>
        <w:rPr>
          <w:rFonts w:ascii="Courier New" w:hAnsi="Courier New"/>
          <w:noProof/>
          <w:sz w:val="26"/>
        </w:rPr>
        <w:t xml:space="preserve"> 3</w:t>
      </w:r>
      <w:r>
        <w:rPr>
          <w:rFonts w:ascii="Courier New" w:hAnsi="Courier New"/>
          <w:sz w:val="26"/>
        </w:rPr>
        <w:t xml:space="preserve"> декабря</w:t>
      </w:r>
      <w:r>
        <w:rPr>
          <w:rFonts w:ascii="Courier New" w:hAnsi="Courier New"/>
          <w:noProof/>
          <w:sz w:val="26"/>
        </w:rPr>
        <w:t xml:space="preserve"> 1997</w:t>
      </w:r>
      <w:r>
        <w:rPr>
          <w:rFonts w:ascii="Courier New" w:hAnsi="Courier New"/>
          <w:sz w:val="26"/>
        </w:rPr>
        <w:t xml:space="preserve"> г. Авторы представленного “биз</w:t>
      </w:r>
      <w:r>
        <w:rPr>
          <w:rFonts w:ascii="Courier New" w:hAnsi="Courier New"/>
          <w:sz w:val="26"/>
        </w:rPr>
        <w:softHyphen/>
        <w:t>нес-плана проекта” утверждают, что в качестве коммерческой бумаги может выступать простой или переводной финансовый (не связанный с товарной сделкой) вексель, имеющий бланковый индоссамент (создание режима “на предъявителя”). При реализации проекта планируется задей</w:t>
      </w:r>
      <w:r>
        <w:rPr>
          <w:rFonts w:ascii="Courier New" w:hAnsi="Courier New"/>
          <w:sz w:val="26"/>
        </w:rPr>
        <w:softHyphen/>
        <w:t>ствовать организованный рынок (система валютных бирж), на котором полностью отработана практика обращения, депозитарного и расчетно-клирингового обслуживания краткосрочных векселеподобных бумаг (ГКО), с исключительно широким участием банков как инвесторов, обладающих наибольшим финансовым  потенциалом в России. Согласно плану ком</w:t>
      </w:r>
      <w:r>
        <w:rPr>
          <w:rFonts w:ascii="Courier New" w:hAnsi="Courier New"/>
          <w:sz w:val="26"/>
        </w:rPr>
        <w:softHyphen/>
        <w:t>мерческие бумаги для биржевого обращения должны выдаваться в виде дисконтных серийных векселей (зеро-купоны), при этом они составляются на бумажном носителе (в соответствии с требованиями Федераль</w:t>
      </w:r>
      <w:r>
        <w:rPr>
          <w:rFonts w:ascii="Courier New" w:hAnsi="Courier New"/>
          <w:sz w:val="26"/>
        </w:rPr>
        <w:softHyphen/>
        <w:t>ного закона от</w:t>
      </w:r>
      <w:r>
        <w:rPr>
          <w:rFonts w:ascii="Courier New" w:hAnsi="Courier New"/>
          <w:noProof/>
          <w:sz w:val="26"/>
        </w:rPr>
        <w:t xml:space="preserve"> 11</w:t>
      </w:r>
      <w:r>
        <w:rPr>
          <w:rFonts w:ascii="Courier New" w:hAnsi="Courier New"/>
          <w:sz w:val="26"/>
        </w:rPr>
        <w:t>-марта</w:t>
      </w:r>
      <w:r>
        <w:rPr>
          <w:rFonts w:ascii="Courier New" w:hAnsi="Courier New"/>
          <w:noProof/>
          <w:sz w:val="26"/>
        </w:rPr>
        <w:t xml:space="preserve"> 1997</w:t>
      </w:r>
      <w:r>
        <w:rPr>
          <w:rFonts w:ascii="Courier New" w:hAnsi="Courier New"/>
          <w:sz w:val="26"/>
        </w:rPr>
        <w:t xml:space="preserve"> г.</w:t>
      </w:r>
      <w:r>
        <w:rPr>
          <w:rFonts w:ascii="Courier New" w:hAnsi="Courier New"/>
          <w:noProof/>
          <w:sz w:val="26"/>
        </w:rPr>
        <w:t xml:space="preserve"> №</w:t>
      </w:r>
      <w:r>
        <w:rPr>
          <w:rFonts w:ascii="Courier New" w:hAnsi="Courier New"/>
          <w:sz w:val="26"/>
        </w:rPr>
        <w:t xml:space="preserve"> 48-ФЗ “О переводном и простом век</w:t>
      </w:r>
      <w:r>
        <w:rPr>
          <w:rFonts w:ascii="Courier New" w:hAnsi="Courier New"/>
          <w:sz w:val="26"/>
        </w:rPr>
        <w:softHyphen/>
        <w:t>селе”), после чего обездвиживаются в вексельном депозитарии биржи, на стандартном бланке (может быть принят единый бланк АУВЕР) в соот</w:t>
      </w:r>
      <w:r>
        <w:rPr>
          <w:rFonts w:ascii="Courier New" w:hAnsi="Courier New"/>
          <w:sz w:val="26"/>
        </w:rPr>
        <w:softHyphen/>
        <w:t>ветствии со стандартами выдачи векселей, принятыми Ассоциацией уча</w:t>
      </w:r>
      <w:r>
        <w:rPr>
          <w:rFonts w:ascii="Courier New" w:hAnsi="Courier New"/>
          <w:sz w:val="26"/>
        </w:rPr>
        <w:softHyphen/>
        <w:t>стников вексельного рынка. При этом депозитарный учет и хранение век</w:t>
      </w:r>
      <w:r>
        <w:rPr>
          <w:rFonts w:ascii="Courier New" w:hAnsi="Courier New"/>
          <w:sz w:val="26"/>
        </w:rPr>
        <w:softHyphen/>
        <w:t xml:space="preserve">селей должны осуществляться депозитарием в соответствии с Положением № 36 от </w:t>
      </w:r>
      <w:r>
        <w:rPr>
          <w:rFonts w:ascii="Courier New" w:hAnsi="Courier New"/>
          <w:noProof/>
          <w:sz w:val="26"/>
        </w:rPr>
        <w:t>16</w:t>
      </w:r>
      <w:r>
        <w:rPr>
          <w:rFonts w:ascii="Courier New" w:hAnsi="Courier New"/>
          <w:sz w:val="26"/>
        </w:rPr>
        <w:t xml:space="preserve"> октября</w:t>
      </w:r>
      <w:r>
        <w:rPr>
          <w:rFonts w:ascii="Courier New" w:hAnsi="Courier New"/>
          <w:noProof/>
          <w:sz w:val="26"/>
        </w:rPr>
        <w:t xml:space="preserve"> 1997</w:t>
      </w:r>
      <w:r>
        <w:rPr>
          <w:rFonts w:ascii="Courier New" w:hAnsi="Courier New"/>
          <w:sz w:val="26"/>
        </w:rPr>
        <w:t xml:space="preserve"> г., а также стандартами АУВЕР.</w:t>
      </w:r>
    </w:p>
    <w:p w:rsidR="009744F8" w:rsidRDefault="009744F8">
      <w:pPr>
        <w:ind w:firstLine="567"/>
        <w:jc w:val="both"/>
        <w:rPr>
          <w:rFonts w:ascii="Courier New" w:hAnsi="Courier New"/>
          <w:sz w:val="26"/>
        </w:rPr>
      </w:pPr>
      <w:r>
        <w:rPr>
          <w:rFonts w:ascii="Courier New" w:hAnsi="Courier New"/>
          <w:sz w:val="26"/>
        </w:rPr>
        <w:t xml:space="preserve">Депозитарный учёт векселей может иметь лишь один недостаток: практическая невозможность отслеживания на бланке самого векселя фактов его законного держания различными лицами. Такое положение снижает круг солидарно обязанных лиц по векселю, потому что иск в случаи неплатежа можно будет обратить только против тех, кто указан в самом векселе в качестве солидарного должника. </w:t>
      </w:r>
    </w:p>
    <w:p w:rsidR="009744F8" w:rsidRDefault="009744F8">
      <w:pPr>
        <w:ind w:firstLine="567"/>
        <w:jc w:val="both"/>
        <w:rPr>
          <w:rFonts w:ascii="Courier New" w:hAnsi="Courier New"/>
          <w:sz w:val="26"/>
        </w:rPr>
      </w:pPr>
      <w:r>
        <w:rPr>
          <w:rFonts w:ascii="Courier New" w:hAnsi="Courier New"/>
          <w:sz w:val="26"/>
        </w:rPr>
        <w:t>С экономической точки зрения это не является существенным условием, так как банки, осуществляя депозитарный перевод, скрупулёзно относятся к векселям различных эмитентов. Принимая вексель на счёт депо, банк-депозитарий проводит экспертизу векселя на предмет его действительности и соответствия действующему законодательству. При этом банки сами часто рекомендуют покупать своим клиентам векселя определённых векселедателей. С учётом сложившейся практики, депозитарный учёт векселей представляет собой корпоративно замкнутую систему экономических связей между различными субъектами, в которой учёт векселей представляет собой способ возможного ускорения расчётов между ними. Сложившиеся и установленные связи много значат в отношениях между постоянными партнёрами, по крайней мере практика не знает случаев, когда опротестовывались векселя, находившиеся в обращении с помощью записей по счетам депо. Векселя, принимающиеся банками на депозитарный учёт и обращающиеся по таким счетам, являются высоко доходными, своего рода определённым “знаком качества”</w:t>
      </w:r>
    </w:p>
    <w:p w:rsidR="009744F8" w:rsidRDefault="009744F8">
      <w:pPr>
        <w:ind w:firstLine="567"/>
        <w:jc w:val="both"/>
        <w:rPr>
          <w:rFonts w:ascii="Courier New" w:hAnsi="Courier New"/>
          <w:sz w:val="26"/>
        </w:rPr>
      </w:pPr>
      <w:r>
        <w:rPr>
          <w:rFonts w:ascii="Courier New" w:hAnsi="Courier New"/>
          <w:sz w:val="26"/>
        </w:rPr>
        <w:t xml:space="preserve">В остальном же можно видеть только положительные стороны бездокументарного вексельного обращения с использование технологии депозитарного учёта прав на ценные бумаги. </w:t>
      </w:r>
    </w:p>
    <w:p w:rsidR="009744F8" w:rsidRDefault="009744F8">
      <w:pPr>
        <w:ind w:firstLine="567"/>
        <w:jc w:val="both"/>
        <w:rPr>
          <w:rFonts w:ascii="Courier New" w:hAnsi="Courier New"/>
          <w:sz w:val="26"/>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r>
        <w:rPr>
          <w:rFonts w:ascii="Courier New" w:hAnsi="Courier New"/>
          <w:b/>
          <w:smallCaps/>
          <w:sz w:val="32"/>
          <w:u w:val="single"/>
        </w:rPr>
        <w:t>Заключение</w:t>
      </w:r>
    </w:p>
    <w:p w:rsidR="009744F8" w:rsidRDefault="009744F8">
      <w:pPr>
        <w:ind w:firstLine="567"/>
        <w:jc w:val="center"/>
        <w:rPr>
          <w:rFonts w:ascii="Courier New" w:hAnsi="Courier New"/>
          <w:b/>
          <w:smallCaps/>
          <w:sz w:val="32"/>
          <w:u w:val="single"/>
        </w:rPr>
      </w:pPr>
    </w:p>
    <w:p w:rsidR="009744F8" w:rsidRDefault="009744F8">
      <w:pPr>
        <w:ind w:firstLine="567"/>
        <w:jc w:val="both"/>
        <w:rPr>
          <w:rFonts w:ascii="Courier New" w:hAnsi="Courier New"/>
          <w:sz w:val="26"/>
        </w:rPr>
      </w:pPr>
      <w:r>
        <w:rPr>
          <w:rFonts w:ascii="Courier New" w:hAnsi="Courier New"/>
          <w:sz w:val="26"/>
        </w:rPr>
        <w:t>Общим итогом настоящей работы может служить вывод о необходимости существования векселя в современном мире имущественных отношений. Практика показывает, что придав векселю силу ценной бумаги и наделив определёнными способами защиты её законных держателей, мы увидели, как он превратился из обыкновенной долговой расписки в универсальное средство товарно-денежных отношений.</w:t>
      </w:r>
    </w:p>
    <w:p w:rsidR="009744F8" w:rsidRDefault="009744F8">
      <w:pPr>
        <w:ind w:firstLine="567"/>
        <w:jc w:val="both"/>
        <w:rPr>
          <w:rFonts w:ascii="Courier New" w:hAnsi="Courier New"/>
          <w:sz w:val="26"/>
        </w:rPr>
      </w:pPr>
      <w:r>
        <w:rPr>
          <w:rFonts w:ascii="Courier New" w:hAnsi="Courier New"/>
          <w:sz w:val="26"/>
        </w:rPr>
        <w:t>В каких бы либо гражданско-правовых отношениях мы не участвовали, везде находим практическое применение векселя.</w:t>
      </w:r>
    </w:p>
    <w:p w:rsidR="009744F8" w:rsidRDefault="009744F8">
      <w:pPr>
        <w:ind w:firstLine="567"/>
        <w:jc w:val="both"/>
        <w:rPr>
          <w:rFonts w:ascii="Courier New" w:hAnsi="Courier New"/>
          <w:sz w:val="26"/>
        </w:rPr>
      </w:pPr>
      <w:r>
        <w:rPr>
          <w:rFonts w:ascii="Courier New" w:hAnsi="Courier New"/>
          <w:sz w:val="26"/>
        </w:rPr>
        <w:t xml:space="preserve">Вексель способен оформить практически любые имущественные отношения. При этом следует учитывать простоту вступления в вексельные правоотношения посредством односторонних сделок. </w:t>
      </w:r>
    </w:p>
    <w:p w:rsidR="009744F8" w:rsidRDefault="009744F8">
      <w:pPr>
        <w:ind w:firstLine="567"/>
        <w:jc w:val="both"/>
        <w:rPr>
          <w:rFonts w:ascii="Courier New" w:hAnsi="Courier New"/>
          <w:sz w:val="26"/>
        </w:rPr>
      </w:pPr>
      <w:r>
        <w:rPr>
          <w:rFonts w:ascii="Courier New" w:hAnsi="Courier New"/>
          <w:sz w:val="26"/>
        </w:rPr>
        <w:t>Вексель в большей степени подвержен защите прав его кредиторов, а круг обязанных лиц, к которым возможно предъявление исковых требований может быть неограниченным и определяется лишь простым участием в вексельном обязательстве в качестве промежуточного держателя.</w:t>
      </w:r>
    </w:p>
    <w:p w:rsidR="009744F8" w:rsidRDefault="009744F8">
      <w:pPr>
        <w:ind w:firstLine="567"/>
        <w:jc w:val="both"/>
        <w:rPr>
          <w:rFonts w:ascii="Courier New" w:hAnsi="Courier New"/>
          <w:sz w:val="26"/>
        </w:rPr>
      </w:pPr>
      <w:r>
        <w:rPr>
          <w:rFonts w:ascii="Courier New" w:hAnsi="Courier New"/>
          <w:sz w:val="26"/>
        </w:rPr>
        <w:t>Основной принцип легитимации векселедержателя позволяет избежать “случайного” предъявления к платежу неуполномоченными лицами. Вексельная строгость не позволяет также двояко трактовать те или иные положения вексельного обязательства.</w:t>
      </w:r>
    </w:p>
    <w:p w:rsidR="009744F8" w:rsidRDefault="009744F8">
      <w:pPr>
        <w:ind w:firstLine="567"/>
        <w:jc w:val="both"/>
        <w:rPr>
          <w:rFonts w:ascii="Courier New" w:hAnsi="Courier New"/>
          <w:sz w:val="26"/>
        </w:rPr>
      </w:pPr>
      <w:r>
        <w:rPr>
          <w:rFonts w:ascii="Courier New" w:hAnsi="Courier New"/>
          <w:sz w:val="26"/>
        </w:rPr>
        <w:t>Следует отметить, что в настоящий момент существует отдельная подотрасль права гражданского, которая имеет свою строго последовательную систему юридических норм, объединяющихся общими принципами, задачами и методом правового регулирования. Практически сформировалась система законодательства вексельного права и в отличие от других институтов ценных бумаг не имеет не практических, ни теоретических противоречий.</w:t>
      </w:r>
    </w:p>
    <w:p w:rsidR="009744F8" w:rsidRDefault="009744F8">
      <w:pPr>
        <w:ind w:firstLine="567"/>
        <w:jc w:val="both"/>
        <w:rPr>
          <w:rFonts w:ascii="Courier New" w:hAnsi="Courier New"/>
          <w:sz w:val="26"/>
        </w:rPr>
      </w:pPr>
      <w:r>
        <w:rPr>
          <w:rFonts w:ascii="Courier New" w:hAnsi="Courier New"/>
          <w:sz w:val="26"/>
        </w:rPr>
        <w:t>Вексельное право имеет под собой крепкую нормативную базу, основные принципы которой признаются и регулируются международным правом. Однообразие свойственное вексельным системам способствует деловому сотрудничеству между различными народами.</w:t>
      </w:r>
    </w:p>
    <w:p w:rsidR="009744F8" w:rsidRDefault="009744F8">
      <w:pPr>
        <w:ind w:firstLine="567"/>
        <w:jc w:val="both"/>
        <w:rPr>
          <w:rFonts w:ascii="Courier New" w:hAnsi="Courier New"/>
          <w:sz w:val="26"/>
        </w:rPr>
      </w:pPr>
      <w:r>
        <w:rPr>
          <w:rFonts w:ascii="Courier New" w:hAnsi="Courier New"/>
          <w:sz w:val="26"/>
        </w:rPr>
        <w:t>Правоведы, однако, не всегда однообразно трактуют те или иные положения вексельного права. Практика рассмотрения дел в судах, связанных с использованием векселя в хозяйственном обороте, помогает определиться по тем или иным спорным вопросам.</w:t>
      </w:r>
    </w:p>
    <w:p w:rsidR="009744F8" w:rsidRDefault="009744F8">
      <w:pPr>
        <w:ind w:firstLine="567"/>
        <w:jc w:val="both"/>
        <w:rPr>
          <w:rFonts w:ascii="Courier New" w:hAnsi="Courier New"/>
          <w:sz w:val="26"/>
        </w:rPr>
      </w:pPr>
      <w:r>
        <w:rPr>
          <w:rFonts w:ascii="Courier New" w:hAnsi="Courier New"/>
          <w:sz w:val="26"/>
        </w:rPr>
        <w:t>Потребность в новых формах имущественных отношений не идёт в разрез с основами вексельного законодательства. Наоборот, постулаты вексельного права только способствуют упрочнению позиций этого правового института на “передовой” человеческих отношений по поводу конкретных имущественных благ. В настоящее время нет каких-либо существенных ограничений по бездокументарному обращению векселей. Основная строгость в таких отношениях касается технологии учёта ценных бумаг, а также отражения векселей в балансе депозитария. Однако, в целях однообразного применения и усовершенствования депозитарного учёта неэмиссионных ценных бумаг (это могут быть и складские свидетельства, и закладная) необходимо издание единого нормативного акта как основного источника депозитарного учёта векселей. Разработчики могут активно использовать опыт коммерческих банков в этом направлении. Как показывает практика, применение таких схем используется в основном между крупными хозяйствующими субъектами (их структурными подразделениями) и в основном направленно на быстрое погашение взаимной задолженности. Интерес к этому начинают проявлять и инвесторы с целью вложения средств и получение дохода.</w:t>
      </w:r>
    </w:p>
    <w:p w:rsidR="009744F8" w:rsidRDefault="009744F8">
      <w:pPr>
        <w:ind w:firstLine="567"/>
        <w:jc w:val="both"/>
        <w:rPr>
          <w:rFonts w:ascii="Courier New" w:hAnsi="Courier New"/>
          <w:sz w:val="26"/>
        </w:rPr>
      </w:pPr>
      <w:r>
        <w:rPr>
          <w:rFonts w:ascii="Courier New" w:hAnsi="Courier New"/>
          <w:sz w:val="26"/>
        </w:rPr>
        <w:t xml:space="preserve">Вывод настоящей работы может быть только один: в настоящее время в российской системе права сложилась обособленная подотрасль в рамках права гражданского, имеющая обособленную совокупность юридических норм, основанная на собственных принципах и методе правового регулирования, широко применяемая на практике и способная вовлекать в соответствующие отношения широкий круг субъектов, основным “инструментом” которой является вексель. </w:t>
      </w:r>
    </w:p>
    <w:p w:rsidR="009744F8" w:rsidRDefault="009744F8">
      <w:pPr>
        <w:ind w:firstLine="567"/>
        <w:jc w:val="both"/>
        <w:rPr>
          <w:rFonts w:ascii="Courier New" w:hAnsi="Courier New"/>
          <w:sz w:val="26"/>
        </w:rPr>
      </w:pPr>
      <w:r>
        <w:rPr>
          <w:rFonts w:ascii="Courier New" w:hAnsi="Courier New"/>
          <w:sz w:val="26"/>
        </w:rPr>
        <w:t xml:space="preserve"> </w:t>
      </w: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both"/>
        <w:rPr>
          <w:rFonts w:ascii="Courier New" w:hAnsi="Courier New"/>
          <w:sz w:val="26"/>
        </w:rPr>
      </w:pPr>
    </w:p>
    <w:p w:rsidR="009744F8" w:rsidRDefault="009744F8">
      <w:pPr>
        <w:ind w:firstLine="567"/>
        <w:jc w:val="center"/>
        <w:rPr>
          <w:rFonts w:ascii="Courier New" w:hAnsi="Courier New"/>
          <w:b/>
          <w:smallCaps/>
          <w:sz w:val="26"/>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p>
    <w:p w:rsidR="009744F8" w:rsidRDefault="009744F8">
      <w:pPr>
        <w:ind w:firstLine="567"/>
        <w:jc w:val="center"/>
        <w:rPr>
          <w:rFonts w:ascii="Courier New" w:hAnsi="Courier New"/>
          <w:b/>
          <w:smallCaps/>
          <w:sz w:val="32"/>
          <w:u w:val="single"/>
        </w:rPr>
      </w:pPr>
      <w:r>
        <w:rPr>
          <w:rFonts w:ascii="Courier New" w:hAnsi="Courier New"/>
          <w:b/>
          <w:smallCaps/>
          <w:sz w:val="32"/>
          <w:u w:val="single"/>
        </w:rPr>
        <w:t>Список использованной литературы и нормативных актов</w:t>
      </w:r>
    </w:p>
    <w:p w:rsidR="009744F8" w:rsidRDefault="009744F8">
      <w:pPr>
        <w:ind w:firstLine="567"/>
        <w:jc w:val="center"/>
        <w:rPr>
          <w:rFonts w:ascii="Courier New" w:hAnsi="Courier New"/>
          <w:b/>
          <w:smallCaps/>
          <w:sz w:val="32"/>
          <w:u w:val="single"/>
        </w:rPr>
      </w:pPr>
    </w:p>
    <w:p w:rsidR="009744F8" w:rsidRDefault="009744F8">
      <w:pPr>
        <w:ind w:firstLine="567"/>
        <w:jc w:val="both"/>
        <w:rPr>
          <w:rFonts w:ascii="Courier New" w:hAnsi="Courier New"/>
          <w:b/>
          <w:smallCaps/>
          <w:sz w:val="26"/>
        </w:rPr>
      </w:pPr>
      <w:r>
        <w:rPr>
          <w:rFonts w:ascii="Courier New" w:hAnsi="Courier New"/>
          <w:b/>
          <w:smallCaps/>
          <w:sz w:val="26"/>
        </w:rPr>
        <w:t>Нормативные акты:</w:t>
      </w:r>
    </w:p>
    <w:p w:rsidR="009744F8" w:rsidRDefault="009744F8">
      <w:pPr>
        <w:ind w:firstLine="567"/>
        <w:jc w:val="both"/>
        <w:rPr>
          <w:rFonts w:ascii="Courier New" w:hAnsi="Courier New"/>
          <w:sz w:val="26"/>
        </w:rPr>
      </w:pPr>
      <w:r>
        <w:rPr>
          <w:rFonts w:ascii="Courier New" w:hAnsi="Courier New"/>
          <w:sz w:val="26"/>
        </w:rPr>
        <w:t xml:space="preserve">1. Гражданский кодекс. Часть первая. </w:t>
      </w:r>
      <w:r>
        <w:rPr>
          <w:i/>
          <w:sz w:val="26"/>
        </w:rPr>
        <w:t>№ 51-ФЗ от 21.10.94 (с изм. и доп.)</w:t>
      </w:r>
      <w:r>
        <w:rPr>
          <w:rFonts w:ascii="Courier New" w:hAnsi="Courier New"/>
          <w:sz w:val="26"/>
        </w:rPr>
        <w:t>;</w:t>
      </w:r>
    </w:p>
    <w:p w:rsidR="009744F8" w:rsidRDefault="009744F8">
      <w:pPr>
        <w:ind w:firstLine="567"/>
        <w:jc w:val="both"/>
        <w:rPr>
          <w:rFonts w:ascii="Courier New" w:hAnsi="Courier New"/>
          <w:sz w:val="26"/>
        </w:rPr>
      </w:pPr>
      <w:r>
        <w:rPr>
          <w:rFonts w:ascii="Courier New" w:hAnsi="Courier New"/>
          <w:sz w:val="26"/>
        </w:rPr>
        <w:t xml:space="preserve">2. Гражданский кодекс. Часть вторая. </w:t>
      </w:r>
      <w:r>
        <w:rPr>
          <w:i/>
          <w:sz w:val="26"/>
        </w:rPr>
        <w:t>№ 14-ФЗ от 22.12.95 (с изм. и доп.)</w:t>
      </w:r>
      <w:r>
        <w:rPr>
          <w:rFonts w:ascii="Courier New" w:hAnsi="Courier New"/>
          <w:sz w:val="26"/>
        </w:rPr>
        <w:t>;</w:t>
      </w:r>
    </w:p>
    <w:p w:rsidR="009744F8" w:rsidRDefault="009744F8">
      <w:pPr>
        <w:ind w:firstLine="567"/>
        <w:jc w:val="both"/>
        <w:rPr>
          <w:i/>
          <w:sz w:val="26"/>
        </w:rPr>
      </w:pPr>
      <w:r>
        <w:rPr>
          <w:rFonts w:ascii="Courier New" w:hAnsi="Courier New"/>
          <w:sz w:val="26"/>
        </w:rPr>
        <w:t xml:space="preserve">3. Конвенция, устанавливающая Единообразный закон о переводном и простом векселе. </w:t>
      </w:r>
      <w:r>
        <w:rPr>
          <w:i/>
          <w:sz w:val="26"/>
        </w:rPr>
        <w:t>№ 358 от 07.08.1930.</w:t>
      </w:r>
    </w:p>
    <w:p w:rsidR="009744F8" w:rsidRDefault="009744F8">
      <w:pPr>
        <w:ind w:firstLine="567"/>
        <w:jc w:val="both"/>
        <w:rPr>
          <w:i/>
          <w:sz w:val="26"/>
        </w:rPr>
      </w:pPr>
      <w:r>
        <w:rPr>
          <w:rFonts w:ascii="Courier New" w:hAnsi="Courier New"/>
          <w:sz w:val="26"/>
        </w:rPr>
        <w:t>4. Конвенция, имеющая целью разрешения некоторых коллизий законов о переводных и простых векселях.</w:t>
      </w:r>
      <w:r>
        <w:rPr>
          <w:i/>
          <w:sz w:val="26"/>
        </w:rPr>
        <w:t xml:space="preserve"> № 359 от 07.08.1930.</w:t>
      </w:r>
    </w:p>
    <w:p w:rsidR="009744F8" w:rsidRDefault="009744F8">
      <w:pPr>
        <w:ind w:firstLine="567"/>
        <w:jc w:val="both"/>
        <w:rPr>
          <w:i/>
          <w:sz w:val="26"/>
        </w:rPr>
      </w:pPr>
      <w:r>
        <w:rPr>
          <w:rFonts w:ascii="Courier New" w:hAnsi="Courier New"/>
          <w:sz w:val="26"/>
        </w:rPr>
        <w:t xml:space="preserve">5. Конвенция, о гербовом сборе в отношении переводных и простых векселях. </w:t>
      </w:r>
      <w:r>
        <w:rPr>
          <w:i/>
          <w:sz w:val="26"/>
        </w:rPr>
        <w:t>№ 360 от 07.08.1930.</w:t>
      </w:r>
    </w:p>
    <w:p w:rsidR="009744F8" w:rsidRDefault="009744F8">
      <w:pPr>
        <w:ind w:firstLine="567"/>
        <w:jc w:val="both"/>
        <w:rPr>
          <w:rFonts w:ascii="Courier New" w:hAnsi="Courier New"/>
          <w:sz w:val="26"/>
        </w:rPr>
      </w:pPr>
      <w:r>
        <w:rPr>
          <w:rFonts w:ascii="Courier New" w:hAnsi="Courier New"/>
          <w:sz w:val="26"/>
        </w:rPr>
        <w:t xml:space="preserve">6. ФЗ “О переводном и простом векселе”. </w:t>
      </w:r>
      <w:r>
        <w:rPr>
          <w:i/>
          <w:sz w:val="26"/>
        </w:rPr>
        <w:t>№ 48-ФЗ от 21.02.97.</w:t>
      </w:r>
    </w:p>
    <w:p w:rsidR="009744F8" w:rsidRDefault="009744F8">
      <w:pPr>
        <w:ind w:firstLine="567"/>
        <w:jc w:val="both"/>
        <w:rPr>
          <w:rFonts w:ascii="Courier New" w:hAnsi="Courier New"/>
          <w:sz w:val="26"/>
        </w:rPr>
      </w:pPr>
      <w:r>
        <w:rPr>
          <w:rFonts w:ascii="Courier New" w:hAnsi="Courier New"/>
          <w:sz w:val="26"/>
        </w:rPr>
        <w:t xml:space="preserve">7. ФЗ “О рынке ценных бумаг”. </w:t>
      </w:r>
      <w:r>
        <w:rPr>
          <w:i/>
          <w:sz w:val="26"/>
        </w:rPr>
        <w:t xml:space="preserve">№ 39-ФЗ от 22.04.96. </w:t>
      </w:r>
    </w:p>
    <w:p w:rsidR="009744F8" w:rsidRDefault="009744F8">
      <w:pPr>
        <w:ind w:firstLine="567"/>
        <w:jc w:val="both"/>
        <w:rPr>
          <w:rFonts w:ascii="Courier New" w:hAnsi="Courier New"/>
          <w:sz w:val="26"/>
        </w:rPr>
      </w:pPr>
      <w:r>
        <w:rPr>
          <w:rFonts w:ascii="Courier New" w:hAnsi="Courier New"/>
          <w:sz w:val="26"/>
        </w:rPr>
        <w:t xml:space="preserve">8. ФЗ “О государственной пошлине”. </w:t>
      </w:r>
      <w:r>
        <w:rPr>
          <w:i/>
          <w:sz w:val="26"/>
        </w:rPr>
        <w:t>№ 2005-1 от 09.12.91.</w:t>
      </w:r>
    </w:p>
    <w:p w:rsidR="009744F8" w:rsidRDefault="009744F8">
      <w:pPr>
        <w:ind w:firstLine="567"/>
        <w:jc w:val="both"/>
        <w:rPr>
          <w:rFonts w:ascii="Courier New" w:hAnsi="Courier New"/>
          <w:sz w:val="26"/>
        </w:rPr>
      </w:pPr>
      <w:r>
        <w:rPr>
          <w:rFonts w:ascii="Courier New" w:hAnsi="Courier New"/>
          <w:sz w:val="26"/>
        </w:rPr>
        <w:t xml:space="preserve">9. ФЗ “О налоге на прибыль предприятий и организаций”. </w:t>
      </w:r>
    </w:p>
    <w:p w:rsidR="009744F8" w:rsidRDefault="009744F8">
      <w:pPr>
        <w:ind w:firstLine="567"/>
        <w:jc w:val="both"/>
        <w:rPr>
          <w:rFonts w:ascii="Courier New" w:hAnsi="Courier New"/>
          <w:sz w:val="26"/>
        </w:rPr>
      </w:pPr>
      <w:r>
        <w:rPr>
          <w:i/>
          <w:sz w:val="26"/>
        </w:rPr>
        <w:t>№ 2116-1 от 27.12.91.</w:t>
      </w:r>
    </w:p>
    <w:p w:rsidR="009744F8" w:rsidRDefault="009744F8">
      <w:pPr>
        <w:ind w:firstLine="567"/>
        <w:jc w:val="both"/>
        <w:rPr>
          <w:rFonts w:ascii="Courier New" w:hAnsi="Courier New"/>
          <w:sz w:val="26"/>
        </w:rPr>
      </w:pPr>
      <w:r>
        <w:rPr>
          <w:rFonts w:ascii="Courier New" w:hAnsi="Courier New"/>
          <w:sz w:val="26"/>
        </w:rPr>
        <w:t xml:space="preserve">10. Гражданский процессуальный кодекс РСФСР. </w:t>
      </w:r>
      <w:r>
        <w:rPr>
          <w:i/>
          <w:sz w:val="26"/>
        </w:rPr>
        <w:t>в ред. ФЗ № 3-ФЗ от 04.01.99.</w:t>
      </w:r>
    </w:p>
    <w:p w:rsidR="009744F8" w:rsidRDefault="009744F8">
      <w:pPr>
        <w:ind w:firstLine="567"/>
        <w:jc w:val="both"/>
        <w:rPr>
          <w:rFonts w:ascii="Courier New" w:hAnsi="Courier New"/>
          <w:sz w:val="26"/>
        </w:rPr>
      </w:pPr>
      <w:r>
        <w:rPr>
          <w:rFonts w:ascii="Courier New" w:hAnsi="Courier New"/>
          <w:sz w:val="26"/>
        </w:rPr>
        <w:t xml:space="preserve">11. Постановление ЦИК и СНК СССР о введении в действие положения о переводном и простом векселе. </w:t>
      </w:r>
      <w:r>
        <w:rPr>
          <w:i/>
          <w:sz w:val="26"/>
        </w:rPr>
        <w:t>№ 104/1341 от 07.08.37.</w:t>
      </w:r>
    </w:p>
    <w:p w:rsidR="009744F8" w:rsidRDefault="009744F8">
      <w:pPr>
        <w:ind w:firstLine="567"/>
        <w:jc w:val="both"/>
        <w:rPr>
          <w:i/>
          <w:sz w:val="26"/>
        </w:rPr>
      </w:pPr>
      <w:r>
        <w:rPr>
          <w:rFonts w:ascii="Courier New" w:hAnsi="Courier New"/>
          <w:sz w:val="26"/>
        </w:rPr>
        <w:t xml:space="preserve">12. Письмо Центрального банка РФ. </w:t>
      </w:r>
      <w:r>
        <w:rPr>
          <w:i/>
          <w:sz w:val="26"/>
        </w:rPr>
        <w:t>№ 14-3/30от 9.09.91.</w:t>
      </w:r>
    </w:p>
    <w:p w:rsidR="009744F8" w:rsidRDefault="009744F8">
      <w:pPr>
        <w:ind w:firstLine="567"/>
        <w:jc w:val="both"/>
        <w:rPr>
          <w:rFonts w:ascii="Courier New" w:hAnsi="Courier New"/>
          <w:sz w:val="26"/>
        </w:rPr>
      </w:pPr>
      <w:r>
        <w:rPr>
          <w:rFonts w:ascii="Courier New" w:hAnsi="Courier New"/>
          <w:sz w:val="26"/>
        </w:rPr>
        <w:t xml:space="preserve">13. Указания ЦБ РФ. </w:t>
      </w:r>
      <w:r>
        <w:rPr>
          <w:i/>
          <w:sz w:val="26"/>
        </w:rPr>
        <w:t>№ 292-У от 15.07.98г.</w:t>
      </w:r>
    </w:p>
    <w:p w:rsidR="009744F8" w:rsidRDefault="009744F8">
      <w:pPr>
        <w:ind w:firstLine="567"/>
        <w:jc w:val="both"/>
        <w:rPr>
          <w:rFonts w:ascii="Courier New" w:hAnsi="Courier New"/>
          <w:sz w:val="26"/>
        </w:rPr>
      </w:pPr>
      <w:r>
        <w:rPr>
          <w:rFonts w:ascii="Courier New" w:hAnsi="Courier New"/>
          <w:sz w:val="26"/>
        </w:rPr>
        <w:t xml:space="preserve">14. Постановление ФКЦБ РФ. </w:t>
      </w:r>
      <w:r>
        <w:rPr>
          <w:i/>
          <w:sz w:val="26"/>
        </w:rPr>
        <w:t>№ 36 от 16.10.97.</w:t>
      </w:r>
    </w:p>
    <w:p w:rsidR="009744F8" w:rsidRDefault="009744F8">
      <w:pPr>
        <w:ind w:firstLine="567"/>
        <w:jc w:val="both"/>
        <w:rPr>
          <w:i/>
          <w:sz w:val="26"/>
        </w:rPr>
      </w:pPr>
      <w:r>
        <w:rPr>
          <w:rFonts w:ascii="Courier New" w:hAnsi="Courier New"/>
          <w:sz w:val="26"/>
        </w:rPr>
        <w:t>15. Основы законодательства РФ о нотариате.</w:t>
      </w:r>
      <w:r>
        <w:rPr>
          <w:i/>
          <w:sz w:val="26"/>
        </w:rPr>
        <w:t xml:space="preserve"> № 4462-1 от 11.02.93.</w:t>
      </w:r>
    </w:p>
    <w:p w:rsidR="009744F8" w:rsidRDefault="009744F8">
      <w:pPr>
        <w:ind w:firstLine="567"/>
        <w:jc w:val="both"/>
        <w:rPr>
          <w:rFonts w:ascii="Courier New" w:hAnsi="Courier New"/>
          <w:sz w:val="26"/>
        </w:rPr>
      </w:pPr>
      <w:r>
        <w:rPr>
          <w:rFonts w:ascii="Courier New" w:hAnsi="Courier New"/>
          <w:sz w:val="26"/>
        </w:rPr>
        <w:t>16. Приказ Министерства юстиции РСФСР “Инструкция о порядке совершения нотариальных действий нотариальными конторами”.</w:t>
      </w:r>
      <w:r>
        <w:rPr>
          <w:i/>
          <w:sz w:val="26"/>
        </w:rPr>
        <w:t xml:space="preserve"> №01/16-01</w:t>
      </w:r>
      <w:r>
        <w:rPr>
          <w:rFonts w:ascii="Courier New" w:hAnsi="Courier New"/>
          <w:sz w:val="26"/>
        </w:rPr>
        <w:t xml:space="preserve"> </w:t>
      </w:r>
      <w:r>
        <w:rPr>
          <w:i/>
          <w:sz w:val="26"/>
        </w:rPr>
        <w:t>от 06.01.87г.</w:t>
      </w:r>
      <w:r>
        <w:rPr>
          <w:rFonts w:ascii="Courier New" w:hAnsi="Courier New"/>
          <w:sz w:val="26"/>
        </w:rPr>
        <w:t>.</w:t>
      </w:r>
    </w:p>
    <w:p w:rsidR="009744F8" w:rsidRDefault="009744F8">
      <w:pPr>
        <w:ind w:firstLine="567"/>
        <w:jc w:val="both"/>
        <w:rPr>
          <w:i/>
          <w:sz w:val="26"/>
        </w:rPr>
      </w:pPr>
      <w:r>
        <w:rPr>
          <w:rFonts w:ascii="Courier New" w:hAnsi="Courier New"/>
          <w:sz w:val="26"/>
        </w:rPr>
        <w:t xml:space="preserve">17. Письмо ГТК РФ. </w:t>
      </w:r>
      <w:r>
        <w:rPr>
          <w:i/>
          <w:sz w:val="26"/>
        </w:rPr>
        <w:t>№ 01-15/21850 от 09.12.96.</w:t>
      </w:r>
    </w:p>
    <w:p w:rsidR="009744F8" w:rsidRDefault="009744F8">
      <w:pPr>
        <w:ind w:firstLine="567"/>
        <w:jc w:val="both"/>
        <w:rPr>
          <w:rFonts w:ascii="Courier New" w:hAnsi="Courier New"/>
          <w:sz w:val="26"/>
        </w:rPr>
      </w:pPr>
      <w:r>
        <w:rPr>
          <w:rFonts w:ascii="Courier New" w:hAnsi="Courier New"/>
          <w:sz w:val="26"/>
        </w:rPr>
        <w:t xml:space="preserve">18. Постановлении Пленумов Верховного Суда РФ  и Высшего Арбитражного РФ. </w:t>
      </w:r>
      <w:r>
        <w:rPr>
          <w:i/>
          <w:sz w:val="26"/>
        </w:rPr>
        <w:t>№ 3  № 1 от 5 февраля 1998г.</w:t>
      </w:r>
    </w:p>
    <w:p w:rsidR="009744F8" w:rsidRDefault="009744F8">
      <w:pPr>
        <w:ind w:firstLine="567"/>
        <w:jc w:val="both"/>
        <w:rPr>
          <w:rFonts w:ascii="Courier New" w:hAnsi="Courier New"/>
          <w:sz w:val="26"/>
        </w:rPr>
      </w:pPr>
      <w:r>
        <w:rPr>
          <w:rFonts w:ascii="Courier New" w:hAnsi="Courier New"/>
          <w:sz w:val="26"/>
        </w:rPr>
        <w:t>19. Письмо ПФ РФ</w:t>
      </w:r>
      <w:r>
        <w:rPr>
          <w:sz w:val="26"/>
        </w:rPr>
        <w:t xml:space="preserve"> . </w:t>
      </w:r>
      <w:r>
        <w:rPr>
          <w:i/>
          <w:sz w:val="26"/>
        </w:rPr>
        <w:t>№ 09-28/6953 от 24.08.99г.</w:t>
      </w:r>
    </w:p>
    <w:p w:rsidR="009744F8" w:rsidRDefault="009744F8">
      <w:pPr>
        <w:ind w:firstLine="567"/>
        <w:jc w:val="both"/>
        <w:rPr>
          <w:rFonts w:ascii="Courier New" w:hAnsi="Courier New"/>
          <w:b/>
          <w:sz w:val="26"/>
        </w:rPr>
      </w:pPr>
    </w:p>
    <w:p w:rsidR="009744F8" w:rsidRDefault="009744F8">
      <w:pPr>
        <w:ind w:firstLine="567"/>
        <w:jc w:val="both"/>
        <w:rPr>
          <w:rFonts w:ascii="Courier New" w:hAnsi="Courier New"/>
          <w:sz w:val="26"/>
        </w:rPr>
      </w:pPr>
      <w:r>
        <w:rPr>
          <w:rFonts w:ascii="Courier New" w:hAnsi="Courier New"/>
          <w:b/>
          <w:sz w:val="26"/>
        </w:rPr>
        <w:t>Использованная литература</w:t>
      </w:r>
      <w:r>
        <w:rPr>
          <w:rFonts w:ascii="Courier New" w:hAnsi="Courier New"/>
          <w:sz w:val="26"/>
        </w:rPr>
        <w:t>:</w:t>
      </w:r>
    </w:p>
    <w:p w:rsidR="009744F8" w:rsidRDefault="009744F8">
      <w:pPr>
        <w:ind w:firstLine="567"/>
        <w:jc w:val="both"/>
        <w:rPr>
          <w:sz w:val="26"/>
        </w:rPr>
      </w:pPr>
    </w:p>
    <w:p w:rsidR="009744F8" w:rsidRDefault="009744F8">
      <w:pPr>
        <w:numPr>
          <w:ilvl w:val="0"/>
          <w:numId w:val="3"/>
        </w:numPr>
        <w:jc w:val="both"/>
        <w:rPr>
          <w:rFonts w:ascii="Courier New" w:hAnsi="Courier New"/>
          <w:sz w:val="26"/>
        </w:rPr>
      </w:pPr>
      <w:r>
        <w:rPr>
          <w:rFonts w:ascii="Courier New" w:hAnsi="Courier New"/>
          <w:sz w:val="26"/>
        </w:rPr>
        <w:t>Агарков М.М. Основы банкового права. Учение о ценных бумагах М., 1994.</w:t>
      </w:r>
    </w:p>
    <w:p w:rsidR="009744F8" w:rsidRDefault="009744F8">
      <w:pPr>
        <w:numPr>
          <w:ilvl w:val="0"/>
          <w:numId w:val="4"/>
        </w:numPr>
        <w:jc w:val="both"/>
        <w:rPr>
          <w:rFonts w:ascii="Courier New" w:hAnsi="Courier New"/>
          <w:sz w:val="26"/>
        </w:rPr>
      </w:pPr>
      <w:r>
        <w:rPr>
          <w:rFonts w:ascii="Courier New" w:hAnsi="Courier New"/>
          <w:sz w:val="26"/>
        </w:rPr>
        <w:t>Алексеев С.С. Проблемы теории права. 1972. Т.1</w:t>
      </w:r>
    </w:p>
    <w:p w:rsidR="009744F8" w:rsidRDefault="009744F8">
      <w:pPr>
        <w:numPr>
          <w:ilvl w:val="0"/>
          <w:numId w:val="5"/>
        </w:numPr>
        <w:jc w:val="both"/>
        <w:rPr>
          <w:rFonts w:ascii="Courier New" w:hAnsi="Courier New"/>
          <w:sz w:val="26"/>
        </w:rPr>
      </w:pPr>
      <w:r>
        <w:rPr>
          <w:rFonts w:ascii="Courier New" w:hAnsi="Courier New"/>
          <w:sz w:val="26"/>
        </w:rPr>
        <w:t>Белов В.А. Вексельное законодательство Росси. М., 1996.</w:t>
      </w:r>
    </w:p>
    <w:p w:rsidR="009744F8" w:rsidRDefault="009744F8">
      <w:pPr>
        <w:numPr>
          <w:ilvl w:val="0"/>
          <w:numId w:val="6"/>
        </w:numPr>
        <w:jc w:val="both"/>
        <w:rPr>
          <w:rFonts w:ascii="Courier New" w:hAnsi="Courier New"/>
          <w:sz w:val="26"/>
        </w:rPr>
      </w:pPr>
      <w:r>
        <w:rPr>
          <w:rFonts w:ascii="Courier New" w:hAnsi="Courier New"/>
          <w:sz w:val="26"/>
        </w:rPr>
        <w:t>Белов В.А. Практика выпуска векселей коммерческими банками.//Бизнес и банки. 1995. № 36.</w:t>
      </w:r>
    </w:p>
    <w:p w:rsidR="009744F8" w:rsidRDefault="009744F8">
      <w:pPr>
        <w:numPr>
          <w:ilvl w:val="0"/>
          <w:numId w:val="7"/>
        </w:numPr>
        <w:jc w:val="both"/>
        <w:rPr>
          <w:rFonts w:ascii="Courier New" w:hAnsi="Courier New"/>
          <w:sz w:val="26"/>
        </w:rPr>
      </w:pPr>
      <w:r>
        <w:rPr>
          <w:rFonts w:ascii="Courier New" w:hAnsi="Courier New"/>
          <w:sz w:val="26"/>
        </w:rPr>
        <w:t>Белов В.А. Ценные бумаги  в российском гражданском праве. 1996.</w:t>
      </w:r>
    </w:p>
    <w:p w:rsidR="009744F8" w:rsidRDefault="009744F8">
      <w:pPr>
        <w:numPr>
          <w:ilvl w:val="0"/>
          <w:numId w:val="8"/>
        </w:numPr>
        <w:jc w:val="both"/>
        <w:rPr>
          <w:rFonts w:ascii="Courier New" w:hAnsi="Courier New"/>
          <w:sz w:val="26"/>
        </w:rPr>
      </w:pPr>
      <w:r>
        <w:rPr>
          <w:rFonts w:ascii="Courier New" w:hAnsi="Courier New"/>
          <w:sz w:val="26"/>
        </w:rPr>
        <w:t>Габов А.В. К вопросу о признаках ценной бумаги.// Законодательство и экономика. 1999 № 2 (180).</w:t>
      </w:r>
    </w:p>
    <w:p w:rsidR="009744F8" w:rsidRDefault="009744F8">
      <w:pPr>
        <w:numPr>
          <w:ilvl w:val="0"/>
          <w:numId w:val="9"/>
        </w:numPr>
        <w:jc w:val="both"/>
        <w:rPr>
          <w:rFonts w:ascii="Courier New" w:hAnsi="Courier New"/>
          <w:sz w:val="26"/>
        </w:rPr>
      </w:pPr>
      <w:r>
        <w:rPr>
          <w:rFonts w:ascii="Courier New" w:hAnsi="Courier New"/>
          <w:sz w:val="26"/>
        </w:rPr>
        <w:t>Габов А.В. Индоссамент как один из способов передачи векселя.//Хозяйство и право. 1999. № 2.</w:t>
      </w:r>
    </w:p>
    <w:p w:rsidR="009744F8" w:rsidRDefault="009744F8">
      <w:pPr>
        <w:numPr>
          <w:ilvl w:val="0"/>
          <w:numId w:val="10"/>
        </w:numPr>
        <w:jc w:val="both"/>
        <w:rPr>
          <w:rFonts w:ascii="Courier New" w:hAnsi="Courier New"/>
          <w:sz w:val="26"/>
        </w:rPr>
      </w:pPr>
      <w:r>
        <w:rPr>
          <w:rFonts w:ascii="Courier New" w:hAnsi="Courier New"/>
          <w:sz w:val="26"/>
        </w:rPr>
        <w:t>Габов А.В. О денежном характере вексельного обязательства. // Юридический мир. 1998. № 9-10.</w:t>
      </w:r>
    </w:p>
    <w:p w:rsidR="009744F8" w:rsidRDefault="009744F8">
      <w:pPr>
        <w:numPr>
          <w:ilvl w:val="0"/>
          <w:numId w:val="11"/>
        </w:numPr>
        <w:jc w:val="both"/>
        <w:rPr>
          <w:rFonts w:ascii="Courier New" w:hAnsi="Courier New"/>
          <w:sz w:val="26"/>
        </w:rPr>
      </w:pPr>
      <w:r>
        <w:rPr>
          <w:rFonts w:ascii="Courier New" w:hAnsi="Courier New"/>
          <w:sz w:val="26"/>
        </w:rPr>
        <w:t>Габов А.В. О протесту векселя.//Хозяйство и право. 1999. № 2.</w:t>
      </w:r>
    </w:p>
    <w:p w:rsidR="009744F8" w:rsidRDefault="009744F8">
      <w:pPr>
        <w:numPr>
          <w:ilvl w:val="0"/>
          <w:numId w:val="12"/>
        </w:numPr>
        <w:jc w:val="both"/>
        <w:rPr>
          <w:rFonts w:ascii="Courier New" w:hAnsi="Courier New"/>
          <w:sz w:val="26"/>
        </w:rPr>
      </w:pPr>
      <w:r>
        <w:rPr>
          <w:rFonts w:ascii="Courier New" w:hAnsi="Courier New"/>
          <w:sz w:val="26"/>
        </w:rPr>
        <w:t>Демушкина Е.С. Правовой статус безналичных денег и безналичных ценных бумаг.//Право и экономика. 1996.</w:t>
      </w:r>
    </w:p>
    <w:p w:rsidR="009744F8" w:rsidRDefault="009744F8">
      <w:pPr>
        <w:numPr>
          <w:ilvl w:val="0"/>
          <w:numId w:val="13"/>
        </w:numPr>
        <w:jc w:val="both"/>
        <w:rPr>
          <w:rFonts w:ascii="Courier New" w:hAnsi="Courier New"/>
          <w:sz w:val="26"/>
        </w:rPr>
      </w:pPr>
      <w:r>
        <w:rPr>
          <w:rFonts w:ascii="Courier New" w:hAnsi="Courier New"/>
          <w:sz w:val="26"/>
        </w:rPr>
        <w:t>Добрынина Л.Ю. Вексельное право России. СПАРК. 1998.</w:t>
      </w:r>
    </w:p>
    <w:p w:rsidR="009744F8" w:rsidRDefault="009744F8">
      <w:pPr>
        <w:numPr>
          <w:ilvl w:val="0"/>
          <w:numId w:val="14"/>
        </w:numPr>
        <w:jc w:val="both"/>
        <w:rPr>
          <w:rFonts w:ascii="Courier New" w:hAnsi="Courier New"/>
          <w:sz w:val="26"/>
        </w:rPr>
      </w:pPr>
      <w:r>
        <w:rPr>
          <w:rFonts w:ascii="Courier New" w:hAnsi="Courier New"/>
          <w:sz w:val="26"/>
        </w:rPr>
        <w:t>Иванов К.В. К вопросу о депозитарном учёте векселей. //Право и экономика.1999. № 12.</w:t>
      </w:r>
    </w:p>
    <w:p w:rsidR="009744F8" w:rsidRDefault="009744F8">
      <w:pPr>
        <w:numPr>
          <w:ilvl w:val="0"/>
          <w:numId w:val="15"/>
        </w:numPr>
        <w:jc w:val="both"/>
        <w:rPr>
          <w:rFonts w:ascii="Courier New" w:hAnsi="Courier New"/>
          <w:sz w:val="26"/>
        </w:rPr>
      </w:pPr>
      <w:r>
        <w:rPr>
          <w:rFonts w:ascii="Courier New" w:hAnsi="Courier New"/>
          <w:sz w:val="26"/>
        </w:rPr>
        <w:t>Крашенинников Е.А. Залог векселя.//Хозяйство и право. 1999. № 5.</w:t>
      </w:r>
    </w:p>
    <w:p w:rsidR="009744F8" w:rsidRDefault="009744F8">
      <w:pPr>
        <w:numPr>
          <w:ilvl w:val="0"/>
          <w:numId w:val="16"/>
        </w:numPr>
        <w:jc w:val="both"/>
        <w:rPr>
          <w:rFonts w:ascii="Courier New" w:hAnsi="Courier New"/>
          <w:sz w:val="26"/>
        </w:rPr>
      </w:pPr>
      <w:r>
        <w:rPr>
          <w:rFonts w:ascii="Courier New" w:hAnsi="Courier New"/>
          <w:sz w:val="26"/>
        </w:rPr>
        <w:t>Крашенинников Е.А. Срок платежа по векселю.// Хозяйство и право. 1994. № 12.</w:t>
      </w:r>
    </w:p>
    <w:p w:rsidR="009744F8" w:rsidRDefault="009744F8">
      <w:pPr>
        <w:numPr>
          <w:ilvl w:val="0"/>
          <w:numId w:val="17"/>
        </w:numPr>
        <w:jc w:val="both"/>
        <w:rPr>
          <w:rFonts w:ascii="Courier New" w:hAnsi="Courier New"/>
          <w:sz w:val="26"/>
        </w:rPr>
      </w:pPr>
      <w:r>
        <w:rPr>
          <w:rFonts w:ascii="Courier New" w:hAnsi="Courier New"/>
          <w:sz w:val="26"/>
        </w:rPr>
        <w:t>Кремер Ю. Солидарная ответственность вексельных должников. Существует ли она?//Хозяйство и право.1999.№ 4.</w:t>
      </w:r>
    </w:p>
    <w:p w:rsidR="009744F8" w:rsidRDefault="009744F8">
      <w:pPr>
        <w:numPr>
          <w:ilvl w:val="0"/>
          <w:numId w:val="18"/>
        </w:numPr>
        <w:jc w:val="both"/>
        <w:rPr>
          <w:rFonts w:ascii="Courier New" w:hAnsi="Courier New"/>
          <w:sz w:val="26"/>
        </w:rPr>
      </w:pPr>
      <w:r>
        <w:rPr>
          <w:rFonts w:ascii="Courier New" w:hAnsi="Courier New"/>
          <w:sz w:val="26"/>
        </w:rPr>
        <w:t>Макеев А.В. Вексель в финансово-хозяйственной деятельности. Вексель и вексельное обращение в России. Банк-центр. 1994.</w:t>
      </w:r>
    </w:p>
    <w:p w:rsidR="009744F8" w:rsidRDefault="009744F8">
      <w:pPr>
        <w:numPr>
          <w:ilvl w:val="0"/>
          <w:numId w:val="19"/>
        </w:numPr>
        <w:jc w:val="both"/>
        <w:rPr>
          <w:rFonts w:ascii="Courier New" w:hAnsi="Courier New"/>
          <w:sz w:val="26"/>
        </w:rPr>
      </w:pPr>
      <w:r>
        <w:rPr>
          <w:rFonts w:ascii="Courier New" w:hAnsi="Courier New"/>
          <w:sz w:val="26"/>
        </w:rPr>
        <w:t>Новоселова Л.А. Вексель в хозяйственном обороте: комментарий практики рассмотрения споров. СТАТУТ. 1999.</w:t>
      </w:r>
    </w:p>
    <w:p w:rsidR="009744F8" w:rsidRDefault="009744F8">
      <w:pPr>
        <w:numPr>
          <w:ilvl w:val="0"/>
          <w:numId w:val="20"/>
        </w:numPr>
        <w:jc w:val="both"/>
        <w:rPr>
          <w:rFonts w:ascii="Courier New" w:hAnsi="Courier New"/>
          <w:sz w:val="26"/>
        </w:rPr>
      </w:pPr>
      <w:r>
        <w:rPr>
          <w:rFonts w:ascii="Courier New" w:hAnsi="Courier New"/>
          <w:sz w:val="26"/>
        </w:rPr>
        <w:t>Павлодский Е.А. Судебная практика.//Право и экономика. 1997. № 13-14.</w:t>
      </w:r>
    </w:p>
    <w:p w:rsidR="009744F8" w:rsidRDefault="009744F8">
      <w:pPr>
        <w:numPr>
          <w:ilvl w:val="0"/>
          <w:numId w:val="21"/>
        </w:numPr>
        <w:jc w:val="both"/>
        <w:rPr>
          <w:rFonts w:ascii="Courier New" w:hAnsi="Courier New"/>
          <w:sz w:val="26"/>
        </w:rPr>
      </w:pPr>
      <w:r>
        <w:rPr>
          <w:rFonts w:ascii="Courier New" w:hAnsi="Courier New"/>
          <w:sz w:val="26"/>
        </w:rPr>
        <w:t>Пашкус Ю.В. Деньги : прошлое и современность. Л. 1990</w:t>
      </w:r>
    </w:p>
    <w:p w:rsidR="009744F8" w:rsidRDefault="009744F8">
      <w:pPr>
        <w:numPr>
          <w:ilvl w:val="0"/>
          <w:numId w:val="22"/>
        </w:numPr>
        <w:jc w:val="both"/>
        <w:rPr>
          <w:rFonts w:ascii="Courier New" w:hAnsi="Courier New"/>
          <w:sz w:val="26"/>
        </w:rPr>
      </w:pPr>
      <w:r>
        <w:rPr>
          <w:rFonts w:ascii="Courier New" w:hAnsi="Courier New"/>
          <w:sz w:val="26"/>
        </w:rPr>
        <w:t>Уруков В.Н. О сроках предъявления и протеста векселя.//Право и экономика. 1999. № 9.</w:t>
      </w:r>
    </w:p>
    <w:p w:rsidR="009744F8" w:rsidRDefault="009744F8">
      <w:pPr>
        <w:numPr>
          <w:ilvl w:val="0"/>
          <w:numId w:val="23"/>
        </w:numPr>
        <w:jc w:val="both"/>
        <w:rPr>
          <w:rFonts w:ascii="Courier New" w:hAnsi="Courier New"/>
          <w:sz w:val="26"/>
        </w:rPr>
      </w:pPr>
      <w:r>
        <w:rPr>
          <w:rFonts w:ascii="Courier New" w:hAnsi="Courier New"/>
          <w:sz w:val="26"/>
        </w:rPr>
        <w:t xml:space="preserve"> Финансовое и банковское право: терминологический словарь . Банк-центр. 1999.</w:t>
      </w:r>
    </w:p>
    <w:p w:rsidR="009744F8" w:rsidRDefault="009744F8">
      <w:pPr>
        <w:numPr>
          <w:ilvl w:val="0"/>
          <w:numId w:val="24"/>
        </w:numPr>
        <w:jc w:val="both"/>
        <w:rPr>
          <w:rFonts w:ascii="Courier New" w:hAnsi="Courier New"/>
          <w:sz w:val="26"/>
        </w:rPr>
      </w:pPr>
      <w:r>
        <w:rPr>
          <w:rFonts w:ascii="Courier New" w:hAnsi="Courier New"/>
          <w:sz w:val="26"/>
        </w:rPr>
        <w:t>Экономика. Деньги и кредит. Учебное пособие. БЕК. 1994.</w:t>
      </w:r>
      <w:bookmarkStart w:id="0" w:name="_GoBack"/>
      <w:bookmarkEnd w:id="0"/>
    </w:p>
    <w:sectPr w:rsidR="009744F8">
      <w:headerReference w:type="even" r:id="rId7"/>
      <w:headerReference w:type="default" r:id="rId8"/>
      <w:footnotePr>
        <w:pos w:val="beneathText"/>
        <w:numRestart w:val="eachPage"/>
      </w:footnotePr>
      <w:pgSz w:w="11906" w:h="16838"/>
      <w:pgMar w:top="851" w:right="849" w:bottom="709" w:left="1276" w:header="142" w:footer="720" w:gutter="0"/>
      <w:pgNumType w:start="1" w:chapSep="em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4F8" w:rsidRDefault="009744F8">
      <w:r>
        <w:separator/>
      </w:r>
    </w:p>
  </w:endnote>
  <w:endnote w:type="continuationSeparator" w:id="0">
    <w:p w:rsidR="009744F8" w:rsidRDefault="0097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4F8" w:rsidRDefault="009744F8">
      <w:r>
        <w:separator/>
      </w:r>
    </w:p>
  </w:footnote>
  <w:footnote w:type="continuationSeparator" w:id="0">
    <w:p w:rsidR="009744F8" w:rsidRDefault="009744F8">
      <w:r>
        <w:continuationSeparator/>
      </w:r>
    </w:p>
  </w:footnote>
  <w:footnote w:id="1">
    <w:p w:rsidR="009744F8" w:rsidRDefault="009744F8">
      <w:pPr>
        <w:pStyle w:val="a8"/>
      </w:pPr>
      <w:r>
        <w:rPr>
          <w:rStyle w:val="a9"/>
        </w:rPr>
        <w:footnoteRef/>
      </w:r>
      <w:r>
        <w:t xml:space="preserve"> В основном, законодательства большинства таких государств базируется на французском “доженевском“ типе вексельного права (нашедшее воплощение в нормах Французского торгового кодекса 1807г.)</w:t>
      </w:r>
    </w:p>
  </w:footnote>
  <w:footnote w:id="2">
    <w:p w:rsidR="009744F8" w:rsidRDefault="009744F8">
      <w:pPr>
        <w:pStyle w:val="a8"/>
      </w:pPr>
      <w:r>
        <w:rPr>
          <w:rStyle w:val="a9"/>
        </w:rPr>
        <w:footnoteRef/>
      </w:r>
      <w:r>
        <w:t xml:space="preserve"> Собрание законодательства СССР. 1937. № 52. ст. 221</w:t>
      </w:r>
    </w:p>
  </w:footnote>
  <w:footnote w:id="3">
    <w:p w:rsidR="009744F8" w:rsidRDefault="009744F8">
      <w:pPr>
        <w:pStyle w:val="a8"/>
      </w:pPr>
      <w:r>
        <w:rPr>
          <w:rStyle w:val="a9"/>
        </w:rPr>
        <w:footnoteRef/>
      </w:r>
      <w:r>
        <w:t xml:space="preserve"> Для более подробного изучения см. например: Приложение № 10 к Инструкции о порядке совершения банковских операций по международным расчётам от 25.12.85г.;  Агарков М.М. Учение о ценных бумагах. “БЕК”. 1994;</w:t>
      </w:r>
    </w:p>
  </w:footnote>
  <w:footnote w:id="4">
    <w:p w:rsidR="009744F8" w:rsidRDefault="009744F8">
      <w:pPr>
        <w:pStyle w:val="a8"/>
      </w:pPr>
      <w:r>
        <w:rPr>
          <w:rStyle w:val="a9"/>
        </w:rPr>
        <w:footnoteRef/>
      </w:r>
      <w:r>
        <w:t xml:space="preserve"> Некоторые авторы определяют деньги как тоже товар, с чем конечно же трудно спорить, при этом обращают внимание на то, что только тот  товар может называться деньгами, который обладает признаком всеобщего эквивалента. (См. напр.: Пашкус Ю.В. Деньги : прошлое и современность. Л. 1990)</w:t>
      </w:r>
    </w:p>
  </w:footnote>
  <w:footnote w:id="5">
    <w:p w:rsidR="009744F8" w:rsidRDefault="009744F8">
      <w:pPr>
        <w:pStyle w:val="a8"/>
      </w:pPr>
      <w:r>
        <w:rPr>
          <w:rStyle w:val="a9"/>
        </w:rPr>
        <w:footnoteRef/>
      </w:r>
      <w:r>
        <w:t xml:space="preserve"> Экономика. Деньги и кредит. Учебное пособие. БЕК. 1994г.с.341</w:t>
      </w:r>
    </w:p>
  </w:footnote>
  <w:footnote w:id="6">
    <w:p w:rsidR="009744F8" w:rsidRDefault="009744F8">
      <w:pPr>
        <w:pStyle w:val="a8"/>
      </w:pPr>
      <w:r>
        <w:rPr>
          <w:rStyle w:val="a9"/>
        </w:rPr>
        <w:footnoteRef/>
      </w:r>
      <w:r>
        <w:t xml:space="preserve"> По этому вопросу см. напр.: Катков В.Д.  Общее учение о векселе.1904</w:t>
      </w:r>
    </w:p>
  </w:footnote>
  <w:footnote w:id="7">
    <w:p w:rsidR="009744F8" w:rsidRDefault="009744F8">
      <w:pPr>
        <w:pStyle w:val="a8"/>
      </w:pPr>
      <w:r>
        <w:rPr>
          <w:rStyle w:val="a9"/>
        </w:rPr>
        <w:footnoteRef/>
      </w:r>
      <w:r>
        <w:t xml:space="preserve"> Агарков М.М. Основы банкового права. Учение о ценных бумагах М., 1994, с.174.</w:t>
      </w:r>
    </w:p>
  </w:footnote>
  <w:footnote w:id="8">
    <w:p w:rsidR="009744F8" w:rsidRDefault="009744F8">
      <w:pPr>
        <w:pStyle w:val="a8"/>
      </w:pPr>
      <w:r>
        <w:rPr>
          <w:rStyle w:val="a9"/>
        </w:rPr>
        <w:footnoteRef/>
      </w:r>
      <w:r>
        <w:t xml:space="preserve"> Демушкина Е.С. Правовой статус безналичных денег и безналичных ценных бумаг. // Право и экономика. 1996, № 19-20.</w:t>
      </w:r>
    </w:p>
  </w:footnote>
  <w:footnote w:id="9">
    <w:p w:rsidR="009744F8" w:rsidRDefault="009744F8">
      <w:pPr>
        <w:pStyle w:val="a8"/>
      </w:pPr>
      <w:r>
        <w:rPr>
          <w:rStyle w:val="a9"/>
        </w:rPr>
        <w:footnoteRef/>
      </w:r>
      <w:r>
        <w:t xml:space="preserve"> Белов В.А. Ценные бумаги  в российском гражданском праве. 1996. с. 23.</w:t>
      </w:r>
    </w:p>
  </w:footnote>
  <w:footnote w:id="10">
    <w:p w:rsidR="009744F8" w:rsidRDefault="009744F8">
      <w:pPr>
        <w:pStyle w:val="a8"/>
      </w:pPr>
      <w:r>
        <w:rPr>
          <w:rStyle w:val="a9"/>
        </w:rPr>
        <w:footnoteRef/>
      </w:r>
      <w:r>
        <w:t xml:space="preserve"> Габов А. К вопросу о признаках ценной бумаги. // Законодательство и экономика. 1999 № 2 (180).</w:t>
      </w:r>
    </w:p>
  </w:footnote>
  <w:footnote w:id="11">
    <w:p w:rsidR="009744F8" w:rsidRDefault="009744F8">
      <w:pPr>
        <w:pStyle w:val="a8"/>
      </w:pPr>
      <w:r>
        <w:rPr>
          <w:rStyle w:val="a9"/>
        </w:rPr>
        <w:footnoteRef/>
      </w:r>
      <w:r>
        <w:t xml:space="preserve"> Агарков М.М. Основы банкового права. Учение о ценных бумагах. М., 1994, с. 171.</w:t>
      </w:r>
    </w:p>
  </w:footnote>
  <w:footnote w:id="12">
    <w:p w:rsidR="009744F8" w:rsidRDefault="009744F8">
      <w:pPr>
        <w:pStyle w:val="a8"/>
      </w:pPr>
      <w:r>
        <w:rPr>
          <w:rStyle w:val="a9"/>
        </w:rPr>
        <w:footnoteRef/>
      </w:r>
      <w:r>
        <w:t xml:space="preserve"> По этому вопросу лучше см.: Агарков М.М. Основы банкового права. Учение о ценных бумагах.1994г.</w:t>
      </w:r>
    </w:p>
  </w:footnote>
  <w:footnote w:id="13">
    <w:p w:rsidR="009744F8" w:rsidRDefault="009744F8">
      <w:pPr>
        <w:pStyle w:val="a8"/>
      </w:pPr>
      <w:r>
        <w:rPr>
          <w:rStyle w:val="a9"/>
        </w:rPr>
        <w:footnoteRef/>
      </w:r>
      <w:r>
        <w:t xml:space="preserve"> Белов В.А. Вексельное законодательство Росси. М., 1996. с. 38-40</w:t>
      </w:r>
    </w:p>
  </w:footnote>
  <w:footnote w:id="14">
    <w:p w:rsidR="009744F8" w:rsidRDefault="009744F8">
      <w:pPr>
        <w:pStyle w:val="a8"/>
      </w:pPr>
      <w:r>
        <w:rPr>
          <w:rStyle w:val="a9"/>
        </w:rPr>
        <w:footnoteRef/>
      </w:r>
      <w:r>
        <w:t xml:space="preserve"> Макеев А.В. Вексель в финансово-хозяйственной деятельности. Вексель и вексельное обращение в России. Банк-центр. 1994. с. 28</w:t>
      </w:r>
    </w:p>
  </w:footnote>
  <w:footnote w:id="15">
    <w:p w:rsidR="009744F8" w:rsidRDefault="009744F8">
      <w:pPr>
        <w:pStyle w:val="a8"/>
      </w:pPr>
      <w:r>
        <w:rPr>
          <w:rStyle w:val="a9"/>
        </w:rPr>
        <w:footnoteRef/>
      </w:r>
      <w:r>
        <w:t xml:space="preserve"> Новоселова Л.А. Вексель в хозяйственном обороте: комментарий практики рассмотрения споров. СТАТУТ. 1999. с.45</w:t>
      </w:r>
    </w:p>
  </w:footnote>
  <w:footnote w:id="16">
    <w:p w:rsidR="009744F8" w:rsidRDefault="009744F8">
      <w:pPr>
        <w:pStyle w:val="a8"/>
      </w:pPr>
      <w:r>
        <w:rPr>
          <w:rStyle w:val="a9"/>
        </w:rPr>
        <w:footnoteRef/>
      </w:r>
      <w:r>
        <w:t xml:space="preserve"> См. например: Инструкция о порядке совершения нотариальных действий государственными нотариальными конторами РСФСР . № 01/16-01 от 06.01.87г.</w:t>
      </w:r>
    </w:p>
  </w:footnote>
  <w:footnote w:id="17">
    <w:p w:rsidR="009744F8" w:rsidRDefault="009744F8">
      <w:pPr>
        <w:pStyle w:val="a8"/>
      </w:pPr>
      <w:r>
        <w:rPr>
          <w:rStyle w:val="a9"/>
        </w:rPr>
        <w:footnoteRef/>
      </w:r>
      <w:r>
        <w:t xml:space="preserve"> Добрынина Л.Ю. Вексельное право Росии. СПАРК. 1998. с.с. 55-58.</w:t>
      </w:r>
    </w:p>
  </w:footnote>
  <w:footnote w:id="18">
    <w:p w:rsidR="009744F8" w:rsidRDefault="009744F8">
      <w:pPr>
        <w:pStyle w:val="a8"/>
      </w:pPr>
      <w:r>
        <w:rPr>
          <w:rStyle w:val="a9"/>
        </w:rPr>
        <w:footnoteRef/>
      </w:r>
      <w:r>
        <w:t xml:space="preserve"> Белов В.А. Вексельное законодательство России. М. 1996 с.136</w:t>
      </w:r>
    </w:p>
  </w:footnote>
  <w:footnote w:id="19">
    <w:p w:rsidR="009744F8" w:rsidRDefault="009744F8">
      <w:pPr>
        <w:pStyle w:val="a8"/>
      </w:pPr>
      <w:r>
        <w:rPr>
          <w:rStyle w:val="a9"/>
        </w:rPr>
        <w:footnoteRef/>
      </w:r>
      <w:r>
        <w:t xml:space="preserve"> Кремер Ю. Солидарная ответсвенность вексельных должников. Существует ли она? // Хозяйство и право. 1999. № 4.</w:t>
      </w:r>
    </w:p>
  </w:footnote>
  <w:footnote w:id="20">
    <w:p w:rsidR="009744F8" w:rsidRDefault="009744F8">
      <w:pPr>
        <w:pStyle w:val="a8"/>
      </w:pPr>
      <w:r>
        <w:rPr>
          <w:rStyle w:val="a9"/>
        </w:rPr>
        <w:footnoteRef/>
      </w:r>
      <w:r>
        <w:t xml:space="preserve"> Собрание законодательства СССР. 1937. № 18. ст.- 108-110</w:t>
      </w:r>
    </w:p>
  </w:footnote>
  <w:footnote w:id="21">
    <w:p w:rsidR="009744F8" w:rsidRDefault="009744F8">
      <w:pPr>
        <w:pStyle w:val="a8"/>
      </w:pPr>
      <w:r>
        <w:rPr>
          <w:rStyle w:val="a9"/>
        </w:rPr>
        <w:footnoteRef/>
      </w:r>
      <w:r>
        <w:t xml:space="preserve"> Собрание законодательства и распоряжений Раблче-крестьянского правительства СССР. 1937. № 52. ст.221.</w:t>
      </w:r>
    </w:p>
  </w:footnote>
  <w:footnote w:id="22">
    <w:p w:rsidR="009744F8" w:rsidRDefault="009744F8">
      <w:pPr>
        <w:pStyle w:val="a8"/>
      </w:pPr>
      <w:r>
        <w:rPr>
          <w:rStyle w:val="a9"/>
        </w:rPr>
        <w:footnoteRef/>
      </w:r>
      <w:r>
        <w:t xml:space="preserve"> ВВАС .1995. № 5.</w:t>
      </w:r>
    </w:p>
  </w:footnote>
  <w:footnote w:id="23">
    <w:p w:rsidR="009744F8" w:rsidRDefault="009744F8">
      <w:pPr>
        <w:pStyle w:val="a8"/>
      </w:pPr>
      <w:r>
        <w:rPr>
          <w:rStyle w:val="a9"/>
        </w:rPr>
        <w:footnoteRef/>
      </w:r>
      <w:r>
        <w:t xml:space="preserve"> О вексельном обращении в России (нормативная база). 1996. с.44.</w:t>
      </w:r>
    </w:p>
  </w:footnote>
  <w:footnote w:id="24">
    <w:p w:rsidR="009744F8" w:rsidRDefault="009744F8">
      <w:pPr>
        <w:pStyle w:val="a8"/>
      </w:pPr>
      <w:r>
        <w:rPr>
          <w:rStyle w:val="a9"/>
        </w:rPr>
        <w:footnoteRef/>
      </w:r>
      <w:r>
        <w:t xml:space="preserve"> См.: Указание ЦБ РФ № 577-У от 17.06.99</w:t>
      </w:r>
    </w:p>
  </w:footnote>
  <w:footnote w:id="25">
    <w:p w:rsidR="009744F8" w:rsidRDefault="009744F8">
      <w:pPr>
        <w:pStyle w:val="a8"/>
      </w:pPr>
      <w:r>
        <w:rPr>
          <w:rStyle w:val="a9"/>
        </w:rPr>
        <w:footnoteRef/>
      </w:r>
      <w:r>
        <w:t xml:space="preserve"> Письмо ГТК РФ № 01-15/21850 от 09.12.96г.</w:t>
      </w:r>
    </w:p>
  </w:footnote>
  <w:footnote w:id="26">
    <w:p w:rsidR="009744F8" w:rsidRDefault="009744F8">
      <w:pPr>
        <w:pStyle w:val="a8"/>
      </w:pPr>
      <w:r>
        <w:rPr>
          <w:rStyle w:val="a9"/>
        </w:rPr>
        <w:footnoteRef/>
      </w:r>
      <w:r>
        <w:t xml:space="preserve"> Письмо ПФ РФ № 09-28/6953 от 24.08.99г.</w:t>
      </w:r>
    </w:p>
  </w:footnote>
  <w:footnote w:id="27">
    <w:p w:rsidR="009744F8" w:rsidRDefault="009744F8">
      <w:pPr>
        <w:pStyle w:val="a8"/>
      </w:pPr>
      <w:r>
        <w:rPr>
          <w:rStyle w:val="a9"/>
        </w:rPr>
        <w:footnoteRef/>
      </w:r>
      <w:r>
        <w:t xml:space="preserve"> Алексеев С.С. Проблемы теории права. 1972. Т.1 с.93.</w:t>
      </w:r>
    </w:p>
  </w:footnote>
  <w:footnote w:id="28">
    <w:p w:rsidR="009744F8" w:rsidRDefault="009744F8">
      <w:pPr>
        <w:pStyle w:val="a8"/>
      </w:pPr>
      <w:r>
        <w:rPr>
          <w:rStyle w:val="a9"/>
        </w:rPr>
        <w:footnoteRef/>
      </w:r>
      <w:r>
        <w:t xml:space="preserve"> Добрынина Л.Ю. Вексельное право России. 1998. СПАРК. с.38</w:t>
      </w:r>
    </w:p>
  </w:footnote>
  <w:footnote w:id="29">
    <w:p w:rsidR="009744F8" w:rsidRDefault="009744F8">
      <w:pPr>
        <w:pStyle w:val="a8"/>
        <w:tabs>
          <w:tab w:val="left" w:pos="7938"/>
        </w:tabs>
      </w:pPr>
      <w:r>
        <w:rPr>
          <w:rStyle w:val="a9"/>
        </w:rPr>
        <w:footnoteRef/>
      </w:r>
      <w:r>
        <w:t xml:space="preserve"> Добрынина Л.Ю. Вексельное право России. СПАРК. 1998. с.17.</w:t>
      </w:r>
    </w:p>
  </w:footnote>
  <w:footnote w:id="30">
    <w:p w:rsidR="009744F8" w:rsidRDefault="009744F8">
      <w:pPr>
        <w:pStyle w:val="a8"/>
      </w:pPr>
      <w:r>
        <w:rPr>
          <w:rStyle w:val="a9"/>
        </w:rPr>
        <w:footnoteRef/>
      </w:r>
      <w:r>
        <w:t xml:space="preserve"> Новосёлова Л.А. Вексель в хозяйственном обороте. Комментарий практики рассмотрения споров. СТАТУТ. 1999. с.47.</w:t>
      </w:r>
    </w:p>
  </w:footnote>
  <w:footnote w:id="31">
    <w:p w:rsidR="009744F8" w:rsidRDefault="009744F8">
      <w:pPr>
        <w:pStyle w:val="a8"/>
      </w:pPr>
      <w:r>
        <w:rPr>
          <w:rStyle w:val="a9"/>
        </w:rPr>
        <w:footnoteRef/>
      </w:r>
      <w:r>
        <w:t xml:space="preserve"> Агарков М.М. Основы банкового права. Учение о ценных бумагах М., 1994, с.207.</w:t>
      </w:r>
    </w:p>
  </w:footnote>
  <w:footnote w:id="32">
    <w:p w:rsidR="009744F8" w:rsidRDefault="009744F8">
      <w:pPr>
        <w:pStyle w:val="a8"/>
      </w:pPr>
      <w:r>
        <w:rPr>
          <w:rStyle w:val="a9"/>
        </w:rPr>
        <w:footnoteRef/>
      </w:r>
      <w:r>
        <w:t xml:space="preserve"> Белов В.А. Вексельное законодательство России. 1996. с.59.</w:t>
      </w:r>
    </w:p>
  </w:footnote>
  <w:footnote w:id="33">
    <w:p w:rsidR="009744F8" w:rsidRDefault="009744F8">
      <w:pPr>
        <w:pStyle w:val="a8"/>
      </w:pPr>
      <w:r>
        <w:rPr>
          <w:rStyle w:val="a9"/>
        </w:rPr>
        <w:footnoteRef/>
      </w:r>
      <w:r>
        <w:t xml:space="preserve"> Габов А.В. О денежном характере вексельного обязательства. // Юридический мир. 1998. № 9-10</w:t>
      </w:r>
    </w:p>
  </w:footnote>
  <w:footnote w:id="34">
    <w:p w:rsidR="009744F8" w:rsidRDefault="009744F8">
      <w:pPr>
        <w:pStyle w:val="a8"/>
      </w:pPr>
      <w:r>
        <w:rPr>
          <w:rStyle w:val="a9"/>
        </w:rPr>
        <w:footnoteRef/>
      </w:r>
      <w:r>
        <w:t xml:space="preserve"> Добрынина Л.Ю. Вексельное право России. СПАРК. 1998. с.20</w:t>
      </w:r>
    </w:p>
  </w:footnote>
  <w:footnote w:id="35">
    <w:p w:rsidR="009744F8" w:rsidRDefault="009744F8">
      <w:pPr>
        <w:pStyle w:val="a8"/>
      </w:pPr>
      <w:r>
        <w:rPr>
          <w:rStyle w:val="a9"/>
        </w:rPr>
        <w:footnoteRef/>
      </w:r>
      <w:r>
        <w:t xml:space="preserve"> Белов В.А. Вексельное законодательство России. 1996. с.51.</w:t>
      </w:r>
    </w:p>
  </w:footnote>
  <w:footnote w:id="36">
    <w:p w:rsidR="009744F8" w:rsidRDefault="009744F8">
      <w:pPr>
        <w:pStyle w:val="a8"/>
      </w:pPr>
      <w:r>
        <w:rPr>
          <w:rStyle w:val="a9"/>
        </w:rPr>
        <w:footnoteRef/>
      </w:r>
      <w:r>
        <w:t xml:space="preserve"> Там же.: с. 52.</w:t>
      </w:r>
    </w:p>
  </w:footnote>
  <w:footnote w:id="37">
    <w:p w:rsidR="009744F8" w:rsidRDefault="009744F8">
      <w:pPr>
        <w:pStyle w:val="a8"/>
      </w:pPr>
      <w:r>
        <w:rPr>
          <w:rStyle w:val="a9"/>
        </w:rPr>
        <w:footnoteRef/>
      </w:r>
      <w:r>
        <w:t xml:space="preserve"> Там же.: с. 61.</w:t>
      </w:r>
    </w:p>
    <w:p w:rsidR="009744F8" w:rsidRDefault="009744F8">
      <w:pPr>
        <w:pStyle w:val="a8"/>
      </w:pPr>
    </w:p>
  </w:footnote>
  <w:footnote w:id="38">
    <w:p w:rsidR="009744F8" w:rsidRDefault="009744F8">
      <w:pPr>
        <w:pStyle w:val="a8"/>
      </w:pPr>
      <w:r>
        <w:rPr>
          <w:rStyle w:val="a9"/>
        </w:rPr>
        <w:footnoteRef/>
      </w:r>
      <w:r>
        <w:t xml:space="preserve"> Белов В.А. Вексельное законодательство России. 1996. с.63.</w:t>
      </w:r>
    </w:p>
  </w:footnote>
  <w:footnote w:id="39">
    <w:p w:rsidR="009744F8" w:rsidRDefault="009744F8">
      <w:pPr>
        <w:pStyle w:val="a8"/>
      </w:pPr>
      <w:r>
        <w:rPr>
          <w:rStyle w:val="a9"/>
        </w:rPr>
        <w:footnoteRef/>
      </w:r>
      <w:r>
        <w:t xml:space="preserve"> Там же: с. 65.</w:t>
      </w:r>
    </w:p>
  </w:footnote>
  <w:footnote w:id="40">
    <w:p w:rsidR="009744F8" w:rsidRDefault="009744F8">
      <w:pPr>
        <w:pStyle w:val="a8"/>
      </w:pPr>
      <w:r>
        <w:rPr>
          <w:rStyle w:val="a9"/>
        </w:rPr>
        <w:footnoteRef/>
      </w:r>
      <w:r>
        <w:t xml:space="preserve"> Там же: с. 66. Однако, Белов В.А. утверждает, что указание нескольких ремитентов в одном векселе возможно, поскольку Положение прямо этого не запрещает.</w:t>
      </w:r>
    </w:p>
  </w:footnote>
  <w:footnote w:id="41">
    <w:p w:rsidR="009744F8" w:rsidRDefault="009744F8">
      <w:pPr>
        <w:pStyle w:val="a8"/>
      </w:pPr>
      <w:r>
        <w:rPr>
          <w:rStyle w:val="a9"/>
        </w:rPr>
        <w:footnoteRef/>
      </w:r>
      <w:r>
        <w:t xml:space="preserve"> Там же: с. 66; Добрынина Л.Ю. Вексельное право России. СПАРК. 1998. с. 35.</w:t>
      </w:r>
    </w:p>
  </w:footnote>
  <w:footnote w:id="42">
    <w:p w:rsidR="009744F8" w:rsidRDefault="009744F8">
      <w:pPr>
        <w:pStyle w:val="a8"/>
      </w:pPr>
      <w:r>
        <w:rPr>
          <w:rStyle w:val="a9"/>
        </w:rPr>
        <w:footnoteRef/>
      </w:r>
      <w:r>
        <w:t xml:space="preserve"> Белов В.А. Практика выпуска векселей коммерческими банками.// Бизнес и банки. 1995. № 36.</w:t>
      </w:r>
    </w:p>
  </w:footnote>
  <w:footnote w:id="43">
    <w:p w:rsidR="009744F8" w:rsidRDefault="009744F8">
      <w:pPr>
        <w:pStyle w:val="a8"/>
      </w:pPr>
      <w:r>
        <w:rPr>
          <w:rStyle w:val="a9"/>
        </w:rPr>
        <w:footnoteRef/>
      </w:r>
      <w:r>
        <w:t xml:space="preserve"> Собрание Постановлений Правительства РСФСР. 19991. № 11. ст. 115</w:t>
      </w:r>
    </w:p>
  </w:footnote>
  <w:footnote w:id="44">
    <w:p w:rsidR="009744F8" w:rsidRDefault="009744F8">
      <w:pPr>
        <w:pStyle w:val="a8"/>
      </w:pPr>
      <w:r>
        <w:rPr>
          <w:rStyle w:val="a9"/>
        </w:rPr>
        <w:footnoteRef/>
      </w:r>
      <w:r>
        <w:t xml:space="preserve"> Добрынина Л.Ю. Вексельное право России. СПАРК. 1998. с.77.</w:t>
      </w:r>
    </w:p>
  </w:footnote>
  <w:footnote w:id="45">
    <w:p w:rsidR="009744F8" w:rsidRDefault="009744F8">
      <w:pPr>
        <w:pStyle w:val="a8"/>
      </w:pPr>
      <w:r>
        <w:rPr>
          <w:rStyle w:val="a9"/>
        </w:rPr>
        <w:footnoteRef/>
      </w:r>
      <w:r>
        <w:t xml:space="preserve"> Габов А. Индоссамент как один из способов передачи векселя.// Хозяйство и право. 1999. № 2.</w:t>
      </w:r>
    </w:p>
  </w:footnote>
  <w:footnote w:id="46">
    <w:p w:rsidR="009744F8" w:rsidRDefault="009744F8">
      <w:pPr>
        <w:pStyle w:val="a8"/>
      </w:pPr>
      <w:r>
        <w:rPr>
          <w:rStyle w:val="a9"/>
        </w:rPr>
        <w:footnoteRef/>
      </w:r>
      <w:r>
        <w:t xml:space="preserve"> Добрынина Л.Ю. Вексельное право России. СПАРК. 1998.</w:t>
      </w:r>
    </w:p>
  </w:footnote>
  <w:footnote w:id="47">
    <w:p w:rsidR="009744F8" w:rsidRDefault="009744F8">
      <w:pPr>
        <w:pStyle w:val="a8"/>
      </w:pPr>
      <w:r>
        <w:rPr>
          <w:rStyle w:val="a9"/>
        </w:rPr>
        <w:footnoteRef/>
      </w:r>
      <w:r>
        <w:t xml:space="preserve"> Габов А. Индоссамент как один из способов передачи векселя.// Хозяйство и право. 1999. № 2.</w:t>
      </w:r>
    </w:p>
  </w:footnote>
  <w:footnote w:id="48">
    <w:p w:rsidR="009744F8" w:rsidRDefault="009744F8">
      <w:pPr>
        <w:pStyle w:val="a8"/>
      </w:pPr>
      <w:r>
        <w:rPr>
          <w:rStyle w:val="a9"/>
        </w:rPr>
        <w:footnoteRef/>
      </w:r>
      <w:r>
        <w:t xml:space="preserve"> Там же.</w:t>
      </w:r>
    </w:p>
  </w:footnote>
  <w:footnote w:id="49">
    <w:p w:rsidR="009744F8" w:rsidRDefault="009744F8">
      <w:pPr>
        <w:pStyle w:val="a8"/>
      </w:pPr>
      <w:r>
        <w:rPr>
          <w:rStyle w:val="a9"/>
        </w:rPr>
        <w:footnoteRef/>
      </w:r>
      <w:r>
        <w:t xml:space="preserve"> Крашенинников Е.А. Залог векселя. // Хозяйство и право. 1999. № 5. </w:t>
      </w:r>
    </w:p>
  </w:footnote>
  <w:footnote w:id="50">
    <w:p w:rsidR="009744F8" w:rsidRDefault="009744F8">
      <w:pPr>
        <w:pStyle w:val="a8"/>
      </w:pPr>
      <w:r>
        <w:rPr>
          <w:rStyle w:val="a9"/>
        </w:rPr>
        <w:footnoteRef/>
      </w:r>
      <w:r>
        <w:t xml:space="preserve"> Новосёлова Л.А. Вексель в хозяйственном обороте. Комментарий практики рассмотрения споров. СТАТУТ. 1999. с.39.</w:t>
      </w:r>
    </w:p>
  </w:footnote>
  <w:footnote w:id="51">
    <w:p w:rsidR="009744F8" w:rsidRDefault="009744F8">
      <w:pPr>
        <w:pStyle w:val="a8"/>
      </w:pPr>
      <w:r>
        <w:rPr>
          <w:rStyle w:val="a9"/>
        </w:rPr>
        <w:footnoteRef/>
      </w:r>
      <w:r>
        <w:t xml:space="preserve"> Письмо ЦБ РФ № 14-3/30 от 09.09.91г.</w:t>
      </w:r>
    </w:p>
  </w:footnote>
  <w:footnote w:id="52">
    <w:p w:rsidR="009744F8" w:rsidRDefault="009744F8">
      <w:pPr>
        <w:pStyle w:val="a8"/>
      </w:pPr>
      <w:r>
        <w:rPr>
          <w:rStyle w:val="a9"/>
        </w:rPr>
        <w:footnoteRef/>
      </w:r>
      <w:r>
        <w:t xml:space="preserve"> Новосёлова Л.А. Вексель в хозяйственном обороте. Комментарий практики рассмотрения споров. СТАТУТ. 1999. с.39.</w:t>
      </w:r>
    </w:p>
  </w:footnote>
  <w:footnote w:id="53">
    <w:p w:rsidR="009744F8" w:rsidRDefault="009744F8">
      <w:pPr>
        <w:pStyle w:val="a8"/>
      </w:pPr>
      <w:r>
        <w:rPr>
          <w:rStyle w:val="a9"/>
        </w:rPr>
        <w:footnoteRef/>
      </w:r>
      <w:r>
        <w:t xml:space="preserve"> Добрынина Л.Ю. Вексельное право России. СПАРК. 1998. с. 94.</w:t>
      </w:r>
    </w:p>
    <w:p w:rsidR="009744F8" w:rsidRDefault="009744F8">
      <w:pPr>
        <w:pStyle w:val="a8"/>
      </w:pPr>
    </w:p>
  </w:footnote>
  <w:footnote w:id="54">
    <w:p w:rsidR="009744F8" w:rsidRDefault="009744F8">
      <w:pPr>
        <w:pStyle w:val="a8"/>
      </w:pPr>
      <w:r>
        <w:rPr>
          <w:rStyle w:val="a9"/>
        </w:rPr>
        <w:footnoteRef/>
      </w:r>
      <w:r>
        <w:t xml:space="preserve"> Белов В.А. Вексельное законодательство России. 1996. с. 163.</w:t>
      </w:r>
    </w:p>
  </w:footnote>
  <w:footnote w:id="55">
    <w:p w:rsidR="009744F8" w:rsidRDefault="009744F8">
      <w:pPr>
        <w:pStyle w:val="a8"/>
      </w:pPr>
      <w:r>
        <w:rPr>
          <w:rStyle w:val="a9"/>
        </w:rPr>
        <w:footnoteRef/>
      </w:r>
      <w:r>
        <w:t xml:space="preserve"> Там же. с. 165</w:t>
      </w:r>
    </w:p>
  </w:footnote>
  <w:footnote w:id="56">
    <w:p w:rsidR="009744F8" w:rsidRDefault="009744F8">
      <w:pPr>
        <w:pStyle w:val="a8"/>
      </w:pPr>
      <w:r>
        <w:rPr>
          <w:rStyle w:val="a9"/>
        </w:rPr>
        <w:footnoteRef/>
      </w:r>
      <w:r>
        <w:t xml:space="preserve"> Новоселова Л.А. Вексель в хозяйственном обороте. Комментарий практики рассмотрения поров. с. 73-75</w:t>
      </w:r>
    </w:p>
  </w:footnote>
  <w:footnote w:id="57">
    <w:p w:rsidR="009744F8" w:rsidRDefault="009744F8">
      <w:pPr>
        <w:pStyle w:val="a8"/>
      </w:pPr>
      <w:r>
        <w:rPr>
          <w:rStyle w:val="a9"/>
        </w:rPr>
        <w:footnoteRef/>
      </w:r>
      <w:r>
        <w:t xml:space="preserve"> Добрынина Л.Ю. Вексельное право России. СПАРК. 1998. с. 116.</w:t>
      </w:r>
    </w:p>
  </w:footnote>
  <w:footnote w:id="58">
    <w:p w:rsidR="009744F8" w:rsidRDefault="009744F8">
      <w:pPr>
        <w:pStyle w:val="a8"/>
      </w:pPr>
      <w:r>
        <w:rPr>
          <w:rStyle w:val="a9"/>
        </w:rPr>
        <w:footnoteRef/>
      </w:r>
      <w:r>
        <w:t xml:space="preserve"> Уруков В.Н. О сроках предъявления и протеста векселя.// Право и экономика. 1999. № 9.</w:t>
      </w:r>
    </w:p>
  </w:footnote>
  <w:footnote w:id="59">
    <w:p w:rsidR="009744F8" w:rsidRDefault="009744F8">
      <w:pPr>
        <w:pStyle w:val="a8"/>
      </w:pPr>
      <w:r>
        <w:rPr>
          <w:rStyle w:val="a9"/>
        </w:rPr>
        <w:footnoteRef/>
      </w:r>
      <w:r>
        <w:t xml:space="preserve"> Крашенинников Е. Срок платежа по векселю. // Хозяйство и право. 1994. № 12.</w:t>
      </w:r>
    </w:p>
  </w:footnote>
  <w:footnote w:id="60">
    <w:p w:rsidR="009744F8" w:rsidRDefault="009744F8">
      <w:pPr>
        <w:pStyle w:val="a8"/>
      </w:pPr>
      <w:r>
        <w:rPr>
          <w:rStyle w:val="a9"/>
        </w:rPr>
        <w:footnoteRef/>
      </w:r>
      <w:r>
        <w:t xml:space="preserve"> Белов В.А. Вексельное законодательство России. 1996. с.317</w:t>
      </w:r>
    </w:p>
  </w:footnote>
  <w:footnote w:id="61">
    <w:p w:rsidR="009744F8" w:rsidRDefault="009744F8">
      <w:pPr>
        <w:pStyle w:val="a8"/>
      </w:pPr>
      <w:r>
        <w:rPr>
          <w:rStyle w:val="a9"/>
        </w:rPr>
        <w:footnoteRef/>
      </w:r>
      <w:r>
        <w:t xml:space="preserve"> Белов В.А. Вексельное законодательство России. 1996. с.321.</w:t>
      </w:r>
    </w:p>
  </w:footnote>
  <w:footnote w:id="62">
    <w:p w:rsidR="009744F8" w:rsidRDefault="009744F8">
      <w:pPr>
        <w:pStyle w:val="a8"/>
      </w:pPr>
      <w:r>
        <w:rPr>
          <w:rStyle w:val="a9"/>
        </w:rPr>
        <w:footnoteRef/>
      </w:r>
      <w:r>
        <w:t xml:space="preserve">  Там же. с. 323</w:t>
      </w:r>
    </w:p>
  </w:footnote>
  <w:footnote w:id="63">
    <w:p w:rsidR="009744F8" w:rsidRDefault="009744F8">
      <w:pPr>
        <w:pStyle w:val="a8"/>
      </w:pPr>
      <w:r>
        <w:rPr>
          <w:rStyle w:val="a9"/>
        </w:rPr>
        <w:footnoteRef/>
      </w:r>
      <w:r>
        <w:t xml:space="preserve"> Добрынина Л.Ю. Вексельное право России. с.134.</w:t>
      </w:r>
    </w:p>
  </w:footnote>
  <w:footnote w:id="64">
    <w:p w:rsidR="009744F8" w:rsidRDefault="009744F8">
      <w:pPr>
        <w:pStyle w:val="a8"/>
      </w:pPr>
      <w:r>
        <w:rPr>
          <w:rStyle w:val="a9"/>
        </w:rPr>
        <w:footnoteRef/>
      </w:r>
      <w:r>
        <w:t xml:space="preserve"> Уруков В.Н. О сроках предъявления и пртеста векселя. // Право и экономика. 1999. № 9.</w:t>
      </w:r>
    </w:p>
  </w:footnote>
  <w:footnote w:id="65">
    <w:p w:rsidR="009744F8" w:rsidRDefault="009744F8">
      <w:pPr>
        <w:pStyle w:val="a8"/>
      </w:pPr>
      <w:r>
        <w:rPr>
          <w:rStyle w:val="a9"/>
        </w:rPr>
        <w:footnoteRef/>
      </w:r>
      <w:r>
        <w:t xml:space="preserve"> Габов А.В. О совершении протеста векселя. // Хозяйство и право. 1999. № 2.</w:t>
      </w:r>
    </w:p>
  </w:footnote>
  <w:footnote w:id="66">
    <w:p w:rsidR="009744F8" w:rsidRDefault="009744F8">
      <w:pPr>
        <w:pStyle w:val="a8"/>
      </w:pPr>
      <w:r>
        <w:rPr>
          <w:rStyle w:val="a9"/>
        </w:rPr>
        <w:footnoteRef/>
      </w:r>
      <w:r>
        <w:t xml:space="preserve"> Павлодский Е.А. Субедная практика .// Право и экономика. 1997. № 13-14.</w:t>
      </w:r>
    </w:p>
  </w:footnote>
  <w:footnote w:id="67">
    <w:p w:rsidR="009744F8" w:rsidRDefault="009744F8">
      <w:pPr>
        <w:pStyle w:val="a8"/>
      </w:pPr>
      <w:r>
        <w:rPr>
          <w:rStyle w:val="a9"/>
        </w:rPr>
        <w:footnoteRef/>
      </w:r>
      <w:r>
        <w:t xml:space="preserve"> См.: Постановление ВС РФ № 3 и ВАС РФ № 1 от  5.02.98 “О некоторых вопросах применения Федерального Закона “О переводном и простом векселе”.</w:t>
      </w:r>
    </w:p>
  </w:footnote>
  <w:footnote w:id="68">
    <w:p w:rsidR="009744F8" w:rsidRDefault="009744F8">
      <w:pPr>
        <w:pStyle w:val="a8"/>
      </w:pPr>
      <w:r>
        <w:rPr>
          <w:rStyle w:val="a9"/>
        </w:rPr>
        <w:footnoteRef/>
      </w:r>
      <w:r>
        <w:t xml:space="preserve"> См. Письмо ПФ РФ № 09-28/6953 от 24.08.98г.</w:t>
      </w:r>
    </w:p>
  </w:footnote>
  <w:footnote w:id="69">
    <w:p w:rsidR="009744F8" w:rsidRDefault="009744F8">
      <w:pPr>
        <w:pStyle w:val="a8"/>
      </w:pPr>
      <w:r>
        <w:rPr>
          <w:rStyle w:val="a9"/>
        </w:rPr>
        <w:footnoteRef/>
      </w:r>
      <w:r>
        <w:t xml:space="preserve"> См.:Постановление ФКЦБ РФ № 5 от 21.03.96г. “Об утверждении положения об обращении бездокументарных простых векселей на основе уч1та прав их держателей”.</w:t>
      </w:r>
    </w:p>
  </w:footnote>
  <w:footnote w:id="70">
    <w:p w:rsidR="009744F8" w:rsidRDefault="009744F8">
      <w:pPr>
        <w:pStyle w:val="a8"/>
      </w:pPr>
      <w:r>
        <w:rPr>
          <w:rStyle w:val="a9"/>
        </w:rPr>
        <w:footnoteRef/>
      </w:r>
      <w:r>
        <w:t xml:space="preserve"> Иванов К.В. К вопросу о депозитарном учёте векселей. // Право и экономика.1999. №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4F8" w:rsidRDefault="009744F8">
    <w:pPr>
      <w:pStyle w:val="a3"/>
      <w:framePr w:wrap="around" w:vAnchor="text" w:hAnchor="margin" w:xAlign="center" w:y="1"/>
      <w:rPr>
        <w:rStyle w:val="a4"/>
      </w:rPr>
    </w:pPr>
  </w:p>
  <w:p w:rsidR="009744F8" w:rsidRDefault="009744F8">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4F8" w:rsidRDefault="009744F8">
    <w:pPr>
      <w:pStyle w:val="a3"/>
      <w:ind w:right="360" w:firstLine="360"/>
    </w:pPr>
  </w:p>
  <w:p w:rsidR="009744F8" w:rsidRDefault="00A25965">
    <w:pPr>
      <w:pStyle w:val="a3"/>
      <w:framePr w:wrap="around" w:vAnchor="text" w:hAnchor="page" w:x="6391" w:y="56"/>
      <w:rPr>
        <w:rStyle w:val="a4"/>
      </w:rPr>
    </w:pPr>
    <w:r>
      <w:rPr>
        <w:rStyle w:val="a4"/>
        <w:noProof/>
      </w:rPr>
      <w:t>2</w:t>
    </w:r>
  </w:p>
  <w:p w:rsidR="009744F8" w:rsidRDefault="009744F8">
    <w:pPr>
      <w:pStyle w:val="a3"/>
      <w:ind w:right="360" w:firstLine="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upperRoman"/>
      <w:pStyle w:val="1"/>
      <w:lvlText w:val="%1."/>
      <w:legacy w:legacy="1" w:legacySpace="0" w:legacyIndent="708"/>
      <w:lvlJc w:val="left"/>
      <w:pPr>
        <w:ind w:left="708" w:hanging="708"/>
      </w:pPr>
    </w:lvl>
    <w:lvl w:ilvl="1">
      <w:start w:val="1"/>
      <w:numFmt w:val="upperLetter"/>
      <w:pStyle w:val="2"/>
      <w:lvlText w:val="%2."/>
      <w:legacy w:legacy="1" w:legacySpace="0" w:legacyIndent="708"/>
      <w:lvlJc w:val="left"/>
      <w:pPr>
        <w:ind w:left="1416" w:hanging="708"/>
      </w:pPr>
    </w:lvl>
    <w:lvl w:ilvl="2">
      <w:start w:val="1"/>
      <w:numFmt w:val="decimal"/>
      <w:pStyle w:val="3"/>
      <w:lvlText w:val="%3."/>
      <w:legacy w:legacy="1" w:legacySpace="0" w:legacyIndent="708"/>
      <w:lvlJc w:val="left"/>
      <w:pPr>
        <w:ind w:left="2124" w:hanging="708"/>
      </w:pPr>
    </w:lvl>
    <w:lvl w:ilvl="3">
      <w:start w:val="1"/>
      <w:numFmt w:val="lowerLetter"/>
      <w:pStyle w:val="4"/>
      <w:lvlText w:val="%4)"/>
      <w:legacy w:legacy="1" w:legacySpace="0" w:legacyIndent="708"/>
      <w:lvlJc w:val="left"/>
      <w:pPr>
        <w:ind w:left="2832" w:hanging="708"/>
      </w:pPr>
    </w:lvl>
    <w:lvl w:ilvl="4">
      <w:start w:val="1"/>
      <w:numFmt w:val="decimal"/>
      <w:pStyle w:val="5"/>
      <w:lvlText w:val="(%5)"/>
      <w:legacy w:legacy="1" w:legacySpace="0" w:legacyIndent="708"/>
      <w:lvlJc w:val="left"/>
      <w:pPr>
        <w:ind w:left="3540" w:hanging="708"/>
      </w:pPr>
    </w:lvl>
    <w:lvl w:ilvl="5">
      <w:start w:val="1"/>
      <w:numFmt w:val="lowerLetter"/>
      <w:pStyle w:val="6"/>
      <w:lvlText w:val="(%6)"/>
      <w:legacy w:legacy="1" w:legacySpace="0" w:legacyIndent="708"/>
      <w:lvlJc w:val="left"/>
      <w:pPr>
        <w:ind w:left="4248" w:hanging="708"/>
      </w:pPr>
    </w:lvl>
    <w:lvl w:ilvl="6">
      <w:start w:val="1"/>
      <w:numFmt w:val="lowerRoman"/>
      <w:pStyle w:val="7"/>
      <w:lvlText w:val="(%7)"/>
      <w:legacy w:legacy="1" w:legacySpace="0" w:legacyIndent="708"/>
      <w:lvlJc w:val="left"/>
      <w:pPr>
        <w:ind w:left="4956" w:hanging="708"/>
      </w:pPr>
    </w:lvl>
    <w:lvl w:ilvl="7">
      <w:start w:val="1"/>
      <w:numFmt w:val="lowerLetter"/>
      <w:pStyle w:val="8"/>
      <w:lvlText w:val="(%8)"/>
      <w:legacy w:legacy="1" w:legacySpace="0" w:legacyIndent="708"/>
      <w:lvlJc w:val="left"/>
      <w:pPr>
        <w:ind w:left="5664" w:hanging="708"/>
      </w:pPr>
    </w:lvl>
    <w:lvl w:ilvl="8">
      <w:start w:val="1"/>
      <w:numFmt w:val="lowerRoman"/>
      <w:pStyle w:val="9"/>
      <w:lvlText w:val="(%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4C5C22FF"/>
    <w:multiLevelType w:val="singleLevel"/>
    <w:tmpl w:val="40A421AA"/>
    <w:lvl w:ilvl="0">
      <w:numFmt w:val="none"/>
      <w:lvlText w:val=""/>
      <w:lvlJc w:val="left"/>
      <w:pPr>
        <w:tabs>
          <w:tab w:val="num" w:pos="360"/>
        </w:tabs>
      </w:pPr>
    </w:lvl>
  </w:abstractNum>
  <w:num w:numId="1">
    <w:abstractNumId w:val="0"/>
  </w:num>
  <w:num w:numId="2">
    <w:abstractNumId w:val="1"/>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pos w:val="beneathText"/>
    <w:numRestart w:val="eachPage"/>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965"/>
    <w:rsid w:val="002811D3"/>
    <w:rsid w:val="009744F8"/>
    <w:rsid w:val="00A25965"/>
    <w:rsid w:val="00CB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1309DF-ED59-43FF-A05E-5C20AA3D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1"/>
      </w:numPr>
      <w:spacing w:before="240" w:after="60"/>
      <w:outlineLvl w:val="0"/>
    </w:pPr>
    <w:rPr>
      <w:rFonts w:ascii="Arial" w:hAnsi="Arial"/>
      <w:b/>
      <w:kern w:val="28"/>
      <w:sz w:val="28"/>
    </w:rPr>
  </w:style>
  <w:style w:type="paragraph" w:styleId="2">
    <w:name w:val="heading 2"/>
    <w:basedOn w:val="a"/>
    <w:next w:val="a"/>
    <w:qFormat/>
    <w:pPr>
      <w:keepNext/>
      <w:numPr>
        <w:ilvl w:val="1"/>
        <w:numId w:val="1"/>
      </w:numPr>
      <w:spacing w:before="240" w:after="60"/>
      <w:outlineLvl w:val="1"/>
    </w:pPr>
    <w:rPr>
      <w:rFonts w:ascii="Arial" w:hAnsi="Arial"/>
      <w:b/>
      <w:i/>
      <w:sz w:val="24"/>
    </w:rPr>
  </w:style>
  <w:style w:type="paragraph" w:styleId="3">
    <w:name w:val="heading 3"/>
    <w:basedOn w:val="a"/>
    <w:next w:val="a"/>
    <w:qFormat/>
    <w:pPr>
      <w:keepNext/>
      <w:numPr>
        <w:ilvl w:val="2"/>
        <w:numId w:val="1"/>
      </w:numPr>
      <w:spacing w:before="240" w:after="60"/>
      <w:outlineLvl w:val="2"/>
    </w:pPr>
    <w:rPr>
      <w:b/>
      <w:sz w:val="24"/>
    </w:rPr>
  </w:style>
  <w:style w:type="paragraph" w:styleId="4">
    <w:name w:val="heading 4"/>
    <w:basedOn w:val="a"/>
    <w:next w:val="a"/>
    <w:qFormat/>
    <w:pPr>
      <w:keepNext/>
      <w:numPr>
        <w:ilvl w:val="3"/>
        <w:numId w:val="1"/>
      </w:numPr>
      <w:spacing w:before="240" w:after="60"/>
      <w:outlineLvl w:val="3"/>
    </w:pPr>
    <w:rPr>
      <w:b/>
      <w:i/>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rFonts w:ascii="Arial" w:hAnsi="Arial"/>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er"/>
    <w:basedOn w:val="a"/>
    <w:semiHidden/>
    <w:pPr>
      <w:tabs>
        <w:tab w:val="center" w:pos="4536"/>
        <w:tab w:val="right" w:pos="9072"/>
      </w:tabs>
    </w:pPr>
  </w:style>
  <w:style w:type="character" w:styleId="a6">
    <w:name w:val="annotation reference"/>
    <w:semiHidden/>
    <w:rPr>
      <w:sz w:val="16"/>
    </w:rPr>
  </w:style>
  <w:style w:type="paragraph" w:styleId="a7">
    <w:name w:val="annotation text"/>
    <w:basedOn w:val="a"/>
    <w:semiHidden/>
  </w:style>
  <w:style w:type="paragraph" w:styleId="a8">
    <w:name w:val="footnote text"/>
    <w:basedOn w:val="a"/>
    <w:semiHidden/>
  </w:style>
  <w:style w:type="character" w:styleId="a9">
    <w:name w:val="footnote reference"/>
    <w:semiHidden/>
    <w:rPr>
      <w:vertAlign w:val="superscript"/>
    </w:rPr>
  </w:style>
  <w:style w:type="paragraph" w:styleId="aa">
    <w:name w:val="caption"/>
    <w:basedOn w:val="a"/>
    <w:next w:val="a"/>
    <w:qFormat/>
    <w:pPr>
      <w:spacing w:before="120" w:after="120"/>
    </w:pPr>
    <w:rPr>
      <w:b/>
    </w:rPr>
  </w:style>
  <w:style w:type="paragraph" w:styleId="10">
    <w:name w:val="toc 1"/>
    <w:basedOn w:val="a"/>
    <w:next w:val="a"/>
    <w:semiHidden/>
    <w:pPr>
      <w:tabs>
        <w:tab w:val="right" w:pos="9923"/>
      </w:tabs>
      <w:spacing w:before="360"/>
    </w:pPr>
    <w:rPr>
      <w:rFonts w:ascii="Arial" w:hAnsi="Arial"/>
      <w:b/>
      <w:caps/>
      <w:sz w:val="24"/>
    </w:rPr>
  </w:style>
  <w:style w:type="paragraph" w:styleId="20">
    <w:name w:val="toc 2"/>
    <w:basedOn w:val="a"/>
    <w:next w:val="a"/>
    <w:semiHidden/>
    <w:pPr>
      <w:tabs>
        <w:tab w:val="right" w:pos="9923"/>
      </w:tabs>
      <w:spacing w:before="240"/>
      <w:ind w:left="200"/>
    </w:pPr>
    <w:rPr>
      <w:b/>
    </w:rPr>
  </w:style>
  <w:style w:type="paragraph" w:styleId="30">
    <w:name w:val="toc 3"/>
    <w:basedOn w:val="a"/>
    <w:next w:val="a"/>
    <w:semiHidden/>
    <w:pPr>
      <w:tabs>
        <w:tab w:val="right" w:pos="9923"/>
      </w:tabs>
      <w:ind w:left="400"/>
    </w:pPr>
  </w:style>
  <w:style w:type="paragraph" w:styleId="40">
    <w:name w:val="toc 4"/>
    <w:basedOn w:val="a"/>
    <w:next w:val="a"/>
    <w:semiHidden/>
    <w:pPr>
      <w:tabs>
        <w:tab w:val="right" w:pos="9923"/>
      </w:tabs>
      <w:ind w:left="600"/>
    </w:pPr>
  </w:style>
  <w:style w:type="paragraph" w:styleId="50">
    <w:name w:val="toc 5"/>
    <w:basedOn w:val="a"/>
    <w:next w:val="a"/>
    <w:semiHidden/>
    <w:pPr>
      <w:tabs>
        <w:tab w:val="right" w:pos="9923"/>
      </w:tabs>
      <w:ind w:left="800"/>
    </w:pPr>
  </w:style>
  <w:style w:type="paragraph" w:styleId="60">
    <w:name w:val="toc 6"/>
    <w:basedOn w:val="a"/>
    <w:next w:val="a"/>
    <w:semiHidden/>
    <w:pPr>
      <w:tabs>
        <w:tab w:val="right" w:pos="9923"/>
      </w:tabs>
      <w:ind w:left="1000"/>
    </w:pPr>
  </w:style>
  <w:style w:type="paragraph" w:styleId="70">
    <w:name w:val="toc 7"/>
    <w:basedOn w:val="a"/>
    <w:next w:val="a"/>
    <w:semiHidden/>
    <w:pPr>
      <w:tabs>
        <w:tab w:val="right" w:pos="9923"/>
      </w:tabs>
      <w:ind w:left="1200"/>
    </w:pPr>
  </w:style>
  <w:style w:type="paragraph" w:styleId="80">
    <w:name w:val="toc 8"/>
    <w:basedOn w:val="a"/>
    <w:next w:val="a"/>
    <w:semiHidden/>
    <w:pPr>
      <w:tabs>
        <w:tab w:val="right" w:pos="9923"/>
      </w:tabs>
      <w:ind w:left="1400"/>
    </w:pPr>
  </w:style>
  <w:style w:type="paragraph" w:styleId="90">
    <w:name w:val="toc 9"/>
    <w:basedOn w:val="a"/>
    <w:next w:val="a"/>
    <w:semiHidden/>
    <w:pPr>
      <w:tabs>
        <w:tab w:val="right" w:pos="9923"/>
      </w:tabs>
      <w:ind w:left="1600"/>
    </w:pPr>
  </w:style>
  <w:style w:type="paragraph" w:styleId="ab">
    <w:name w:val="Body Text Indent"/>
    <w:basedOn w:val="a"/>
    <w:semiHidden/>
    <w:pPr>
      <w:ind w:firstLine="567"/>
      <w:jc w:val="both"/>
    </w:pPr>
    <w:rPr>
      <w:rFonts w:ascii="Courier New" w:hAnsi="Courier New"/>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Rar$DI01.abb\DIP_98.doc.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DIP_98.doc.dot</Template>
  <TotalTime>0</TotalTime>
  <Pages>1</Pages>
  <Words>23321</Words>
  <Characters>132934</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SGB</Company>
  <LinksUpToDate>false</LinksUpToDate>
  <CharactersWithSpaces>155944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Mitryasov</dc:creator>
  <cp:keywords/>
  <cp:lastModifiedBy>admin</cp:lastModifiedBy>
  <cp:revision>2</cp:revision>
  <cp:lastPrinted>1899-12-31T22:00:00Z</cp:lastPrinted>
  <dcterms:created xsi:type="dcterms:W3CDTF">2014-02-02T18:07:00Z</dcterms:created>
  <dcterms:modified xsi:type="dcterms:W3CDTF">2014-02-02T18:07:00Z</dcterms:modified>
</cp:coreProperties>
</file>