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2E1C" w:rsidRPr="000E72C3" w:rsidRDefault="00352E1C" w:rsidP="00352E1C">
      <w:pPr>
        <w:spacing w:before="120"/>
        <w:jc w:val="center"/>
        <w:rPr>
          <w:b/>
          <w:bCs/>
          <w:sz w:val="32"/>
          <w:szCs w:val="32"/>
        </w:rPr>
      </w:pPr>
      <w:r w:rsidRPr="000E72C3">
        <w:rPr>
          <w:b/>
          <w:bCs/>
          <w:sz w:val="32"/>
          <w:szCs w:val="32"/>
        </w:rPr>
        <w:t xml:space="preserve">Устная словесность </w:t>
      </w:r>
    </w:p>
    <w:p w:rsidR="00352E1C" w:rsidRPr="000E72C3" w:rsidRDefault="00352E1C" w:rsidP="00352E1C">
      <w:pPr>
        <w:spacing w:before="120"/>
        <w:ind w:firstLine="567"/>
        <w:jc w:val="both"/>
        <w:rPr>
          <w:sz w:val="28"/>
          <w:szCs w:val="28"/>
        </w:rPr>
      </w:pPr>
      <w:r w:rsidRPr="000E72C3">
        <w:rPr>
          <w:rStyle w:val="text1"/>
          <w:sz w:val="28"/>
          <w:szCs w:val="28"/>
        </w:rPr>
        <w:t xml:space="preserve">Волков А. А. </w:t>
      </w:r>
      <w:r w:rsidRPr="000E72C3">
        <w:rPr>
          <w:sz w:val="28"/>
          <w:szCs w:val="28"/>
        </w:rPr>
        <w:t xml:space="preserve">  </w:t>
      </w:r>
    </w:p>
    <w:p w:rsidR="00352E1C" w:rsidRPr="00065386" w:rsidRDefault="00352E1C" w:rsidP="00352E1C">
      <w:pPr>
        <w:spacing w:before="120"/>
        <w:ind w:firstLine="567"/>
        <w:jc w:val="both"/>
      </w:pPr>
      <w:r w:rsidRPr="00065386">
        <w:t>Устная речь противостоит всем остальным родам речи как естественное использование языка искусственному, поскольку и орудие и материал устной речи – человеческий организм и окружающая человека воздушная среда.</w:t>
      </w:r>
    </w:p>
    <w:p w:rsidR="00352E1C" w:rsidRPr="00065386" w:rsidRDefault="00352E1C" w:rsidP="00352E1C">
      <w:pPr>
        <w:spacing w:before="120"/>
        <w:ind w:firstLine="567"/>
        <w:jc w:val="both"/>
      </w:pPr>
      <w:r w:rsidRPr="00065386">
        <w:t>Человек становится членом общества, обучаясь устной речи, которая наряду с прямохождением, умением владеть руками, пищевыми и гигиеническими навыками, ношением одежды и т. п. является основой включения личности в культуру. Но устная речь имеет свои особенности, главные из которых – мгновенное затухание и ограниченная досягаемость голоса. Эти свойства устной речи неизбежно ограничивают ее сложность и объем. Устная речь усваивается по мере произнесения и потому требует быстрой сообразительности и длительного внимания даже при относительно простом построении, а необходимость хранить информацию в условиях устного общения предполагает запоминание больших массивов устного текста, которые могут храниться только в памяти.</w:t>
      </w:r>
    </w:p>
    <w:p w:rsidR="00352E1C" w:rsidRPr="00065386" w:rsidRDefault="00352E1C" w:rsidP="00352E1C">
      <w:pPr>
        <w:spacing w:before="120"/>
        <w:ind w:firstLine="567"/>
        <w:jc w:val="both"/>
      </w:pPr>
      <w:r w:rsidRPr="00065386">
        <w:t>Устная словесность существует в трех формах, которые обеспечивают единство и функционирование дописьменного общества и развитие культуры. Диалог представляет собой обмен высказываниями, объединяющими людей в ходе подготовки действий и самих действий. Молва представляет собой сообщения значимой для общества текущей новой информации по цепочке, а также объединяет речевой коллектив, поскольку постоянно поддерживает осведомленность его членов о действиях других и о текущих событиях. Фольклор представляет собой высказывания, содержащие постоянно значимую информацию, которые сохраняются и используются по мере надобности. Из форм устной словесности к культуре относится только фольклор, поскольку в его содержание входят обобщенный опыт, нормы поведения и правила создания и использования речи: диалога, молвы и самого фольклора. Этнос (народ), как культурная общность, характеризуется единой системой фольклора.</w:t>
      </w:r>
    </w:p>
    <w:p w:rsidR="00352E1C" w:rsidRPr="000E72C3" w:rsidRDefault="00352E1C" w:rsidP="00352E1C">
      <w:pPr>
        <w:spacing w:before="120"/>
        <w:jc w:val="center"/>
        <w:rPr>
          <w:b/>
          <w:bCs/>
          <w:sz w:val="28"/>
          <w:szCs w:val="28"/>
        </w:rPr>
      </w:pPr>
      <w:r w:rsidRPr="000E72C3">
        <w:rPr>
          <w:b/>
          <w:bCs/>
          <w:sz w:val="28"/>
          <w:szCs w:val="28"/>
        </w:rPr>
        <w:t>Диалог: общие правила</w:t>
      </w:r>
    </w:p>
    <w:p w:rsidR="00352E1C" w:rsidRPr="00065386" w:rsidRDefault="00352E1C" w:rsidP="00352E1C">
      <w:pPr>
        <w:spacing w:before="120"/>
        <w:ind w:firstLine="567"/>
        <w:jc w:val="both"/>
      </w:pPr>
      <w:r w:rsidRPr="00065386">
        <w:t>Диалог представляет собой обмен высказываниями, объединяющими людей в ходе подготовки действий и самих действий. Молва представляет собой сообщения значимой для общества текущей новой информации по цепочке и также объединяет речевой коллектив, поскольку постоянно поддерживает осведомленность его членов о действиях других и о текущих событиях. Фольклор представляет собой высказывания, содержащие постоянно значимую информацию, которые сохраняются и используются по мере надобности. Из форм устной словесности к культуре относится только фольклор, поскольку его в содержание входят обобщенный опыт, нормы поведения и правила создания и использования речи: диалога, молвы и самого фольклора. Этнос (народ) как культурная общность характеризуется единой системой фольклора. Наибольший интерес для риторики представляют диалог и фольклор: основные правила ведения диалога содержатся в системе пословиц. Эти правила сходны у всех народов.</w:t>
      </w:r>
    </w:p>
    <w:p w:rsidR="00352E1C" w:rsidRPr="000E72C3" w:rsidRDefault="00352E1C" w:rsidP="00352E1C">
      <w:pPr>
        <w:spacing w:before="120"/>
        <w:jc w:val="center"/>
        <w:rPr>
          <w:b/>
          <w:bCs/>
          <w:sz w:val="28"/>
          <w:szCs w:val="28"/>
        </w:rPr>
      </w:pPr>
      <w:r w:rsidRPr="000E72C3">
        <w:rPr>
          <w:b/>
          <w:bCs/>
          <w:sz w:val="28"/>
          <w:szCs w:val="28"/>
        </w:rPr>
        <w:t>Общие правила ведения диалога .</w:t>
      </w:r>
    </w:p>
    <w:p w:rsidR="00352E1C" w:rsidRPr="00065386" w:rsidRDefault="00352E1C" w:rsidP="00352E1C">
      <w:pPr>
        <w:spacing w:before="120"/>
        <w:ind w:firstLine="567"/>
        <w:jc w:val="both"/>
      </w:pPr>
      <w:r w:rsidRPr="00065386">
        <w:t>В диалоге положение слушающего более благоприятно, чем положение говорящего.</w:t>
      </w:r>
    </w:p>
    <w:p w:rsidR="00352E1C" w:rsidRPr="00065386" w:rsidRDefault="00352E1C" w:rsidP="00352E1C">
      <w:pPr>
        <w:spacing w:before="120"/>
        <w:ind w:firstLine="567"/>
        <w:jc w:val="both"/>
      </w:pPr>
      <w:r w:rsidRPr="00065386">
        <w:t>Обращение с речью предполагает, что слушающий прерывает любое дело или собственную речь, чтобы выслушать сообщение. Следовательно, говорящий несет ответственность за актуальность, значимость, уместность сообщения.</w:t>
      </w:r>
    </w:p>
    <w:p w:rsidR="00352E1C" w:rsidRPr="00065386" w:rsidRDefault="00352E1C" w:rsidP="00352E1C">
      <w:pPr>
        <w:spacing w:before="120"/>
        <w:ind w:firstLine="567"/>
        <w:jc w:val="both"/>
      </w:pPr>
      <w:r w:rsidRPr="00065386">
        <w:t>Если обращенная речь бессодержательна или не вызывает ответной мысли у слушающего, диалог может быть прерван, а дело может не состояться, за что ответственность несет говорящий.</w:t>
      </w:r>
    </w:p>
    <w:p w:rsidR="00352E1C" w:rsidRPr="00065386" w:rsidRDefault="00352E1C" w:rsidP="00352E1C">
      <w:pPr>
        <w:spacing w:before="120"/>
        <w:ind w:firstLine="567"/>
        <w:jc w:val="both"/>
      </w:pPr>
      <w:r w:rsidRPr="00065386">
        <w:t>Слушающий должен внимательно выслушать обращенное к нему высказывание.</w:t>
      </w:r>
    </w:p>
    <w:p w:rsidR="00352E1C" w:rsidRPr="00065386" w:rsidRDefault="00352E1C" w:rsidP="00352E1C">
      <w:pPr>
        <w:spacing w:before="120"/>
        <w:ind w:firstLine="567"/>
        <w:jc w:val="both"/>
      </w:pPr>
      <w:r w:rsidRPr="00065386">
        <w:t>Слушающий может ответить на вопрос либо сообщением, либо действием.</w:t>
      </w:r>
    </w:p>
    <w:p w:rsidR="00352E1C" w:rsidRPr="00065386" w:rsidRDefault="00352E1C" w:rsidP="00352E1C">
      <w:pPr>
        <w:spacing w:before="120"/>
        <w:ind w:firstLine="567"/>
        <w:jc w:val="both"/>
      </w:pPr>
      <w:r w:rsidRPr="00065386">
        <w:t>Слушающий может ответить на повествование либо новым сообщением, либо пересказом (третьему лицу), либо умолчанием.</w:t>
      </w:r>
    </w:p>
    <w:p w:rsidR="00352E1C" w:rsidRPr="00065386" w:rsidRDefault="00352E1C" w:rsidP="00352E1C">
      <w:pPr>
        <w:spacing w:before="120"/>
        <w:ind w:firstLine="567"/>
        <w:jc w:val="both"/>
      </w:pPr>
      <w:r w:rsidRPr="00065386">
        <w:t>Слушающий может ответить на побуждение либо действием, либо новым сообщением.</w:t>
      </w:r>
    </w:p>
    <w:p w:rsidR="00352E1C" w:rsidRPr="00065386" w:rsidRDefault="00352E1C" w:rsidP="00352E1C">
      <w:pPr>
        <w:spacing w:before="120"/>
        <w:ind w:firstLine="567"/>
        <w:jc w:val="both"/>
      </w:pPr>
      <w:r w:rsidRPr="00065386">
        <w:t>Слушающий может пересказать полученное сообщение другому лицу, если он не получил от говорящего специального запрета на пересказ.</w:t>
      </w:r>
    </w:p>
    <w:p w:rsidR="00352E1C" w:rsidRPr="00065386" w:rsidRDefault="00352E1C" w:rsidP="00352E1C">
      <w:pPr>
        <w:spacing w:before="120"/>
        <w:ind w:firstLine="567"/>
        <w:jc w:val="both"/>
      </w:pPr>
      <w:r w:rsidRPr="00065386">
        <w:t>Слушающий может ответить на сообщение действием, если оно специально не запрещено.</w:t>
      </w:r>
    </w:p>
    <w:p w:rsidR="00352E1C" w:rsidRPr="00065386" w:rsidRDefault="00352E1C" w:rsidP="00352E1C">
      <w:pPr>
        <w:spacing w:before="120"/>
        <w:ind w:firstLine="567"/>
        <w:jc w:val="both"/>
      </w:pPr>
      <w:r w:rsidRPr="00065386">
        <w:t>Говорящий должен тщательно отсеивать сообщаемую информацию: имеет преимущество тот, кто владеет информацией.</w:t>
      </w:r>
    </w:p>
    <w:p w:rsidR="00352E1C" w:rsidRPr="00065386" w:rsidRDefault="00352E1C" w:rsidP="00352E1C">
      <w:pPr>
        <w:spacing w:before="120"/>
        <w:ind w:firstLine="567"/>
        <w:jc w:val="both"/>
      </w:pPr>
      <w:r w:rsidRPr="00065386">
        <w:t>Последствия каждого высказывания должны быть обдуманы.</w:t>
      </w:r>
    </w:p>
    <w:p w:rsidR="00352E1C" w:rsidRPr="00065386" w:rsidRDefault="00352E1C" w:rsidP="00352E1C">
      <w:pPr>
        <w:spacing w:before="120"/>
        <w:ind w:firstLine="567"/>
        <w:jc w:val="both"/>
      </w:pPr>
      <w:r w:rsidRPr="00065386">
        <w:t>Каждое высказывание должно быть целесообразным: его создание говорящим исходит из замысла, а не из психологической реакции на обстоятельства.</w:t>
      </w:r>
    </w:p>
    <w:p w:rsidR="00352E1C" w:rsidRPr="00065386" w:rsidRDefault="00352E1C" w:rsidP="00352E1C">
      <w:pPr>
        <w:spacing w:before="120"/>
        <w:ind w:firstLine="567"/>
        <w:jc w:val="both"/>
      </w:pPr>
      <w:r w:rsidRPr="00065386">
        <w:t>Содержание и смысл высказывания определяются тоном, которым оно произнесено.</w:t>
      </w:r>
    </w:p>
    <w:p w:rsidR="00352E1C" w:rsidRPr="00065386" w:rsidRDefault="00352E1C" w:rsidP="00352E1C">
      <w:pPr>
        <w:spacing w:before="120"/>
        <w:ind w:firstLine="567"/>
        <w:jc w:val="both"/>
      </w:pPr>
      <w:r w:rsidRPr="00065386">
        <w:t>Сообщение должно быть уместным.</w:t>
      </w:r>
    </w:p>
    <w:p w:rsidR="00352E1C" w:rsidRPr="00065386" w:rsidRDefault="00352E1C" w:rsidP="00352E1C">
      <w:pPr>
        <w:spacing w:before="120"/>
        <w:ind w:firstLine="567"/>
        <w:jc w:val="both"/>
      </w:pPr>
      <w:r w:rsidRPr="00065386">
        <w:t>Сообщение не должно быть противоречивым.</w:t>
      </w:r>
    </w:p>
    <w:p w:rsidR="00352E1C" w:rsidRPr="00065386" w:rsidRDefault="00352E1C" w:rsidP="00352E1C">
      <w:pPr>
        <w:spacing w:before="120"/>
        <w:ind w:firstLine="567"/>
        <w:jc w:val="both"/>
      </w:pPr>
      <w:r w:rsidRPr="00065386">
        <w:t>Сообщение должно содержать новую информацию.</w:t>
      </w:r>
    </w:p>
    <w:p w:rsidR="00352E1C" w:rsidRPr="00065386" w:rsidRDefault="00352E1C" w:rsidP="00352E1C">
      <w:pPr>
        <w:spacing w:before="120"/>
        <w:ind w:firstLine="567"/>
        <w:jc w:val="both"/>
      </w:pPr>
      <w:r w:rsidRPr="00065386">
        <w:t>Сообщение не должно быть многословным.</w:t>
      </w:r>
    </w:p>
    <w:p w:rsidR="00352E1C" w:rsidRPr="00065386" w:rsidRDefault="00352E1C" w:rsidP="00352E1C">
      <w:pPr>
        <w:spacing w:before="120"/>
        <w:ind w:firstLine="567"/>
        <w:jc w:val="both"/>
      </w:pPr>
      <w:r w:rsidRPr="00065386">
        <w:t>Слушающему следует сопоставить сообщение говорящего с сообщениями на ту же тему, полученными от разных лиц.</w:t>
      </w:r>
    </w:p>
    <w:p w:rsidR="00352E1C" w:rsidRPr="00065386" w:rsidRDefault="00352E1C" w:rsidP="00352E1C">
      <w:pPr>
        <w:spacing w:before="120"/>
        <w:ind w:firstLine="567"/>
        <w:jc w:val="both"/>
      </w:pPr>
      <w:r w:rsidRPr="00065386">
        <w:t>Слушающий должен выделить истинные и ложные, правдоподобные и неправдоподобные высказывания.</w:t>
      </w:r>
    </w:p>
    <w:p w:rsidR="00352E1C" w:rsidRPr="00065386" w:rsidRDefault="00352E1C" w:rsidP="00352E1C">
      <w:pPr>
        <w:spacing w:before="120"/>
        <w:ind w:firstLine="567"/>
        <w:jc w:val="both"/>
      </w:pPr>
      <w:r w:rsidRPr="00065386">
        <w:t>Слушающий должен выделить приемлемые и неприемлемые для него высказывания.</w:t>
      </w:r>
    </w:p>
    <w:p w:rsidR="00352E1C" w:rsidRPr="00065386" w:rsidRDefault="00352E1C" w:rsidP="00352E1C">
      <w:pPr>
        <w:spacing w:before="120"/>
        <w:ind w:firstLine="567"/>
        <w:jc w:val="both"/>
      </w:pPr>
      <w:r w:rsidRPr="00065386">
        <w:t>Сопоставив высказывания на ту же тему различных лиц, разделив истинные и ложные, приемлемые и неприемлемые сообщения, слушающий отделяет интересы говорящего от содержания его высказывания.</w:t>
      </w:r>
    </w:p>
    <w:p w:rsidR="00352E1C" w:rsidRDefault="00352E1C" w:rsidP="00352E1C">
      <w:pPr>
        <w:spacing w:before="120"/>
        <w:ind w:firstLine="567"/>
        <w:jc w:val="both"/>
      </w:pPr>
      <w:r w:rsidRPr="00065386">
        <w:t xml:space="preserve">Бoльшая часть высказываний создается на случай. Но существуют высказывания, которые в силу различных причин - либо как совершенные по форме, либо как несущие ценную и общезначимую </w:t>
      </w:r>
    </w:p>
    <w:p w:rsidR="00352E1C" w:rsidRPr="00065386" w:rsidRDefault="00352E1C" w:rsidP="00352E1C">
      <w:pPr>
        <w:spacing w:before="120"/>
        <w:ind w:firstLine="567"/>
        <w:jc w:val="both"/>
      </w:pPr>
      <w:r w:rsidRPr="00065386">
        <w:t>Слушающий оценивает высказывание и интерес говорящего применительно к ситуации речи и на этом основании отделяет интересы говорящего от его намерений, так как интересы могут не совпадать с намерениями.</w:t>
      </w:r>
    </w:p>
    <w:p w:rsidR="00352E1C" w:rsidRPr="00065386" w:rsidRDefault="00352E1C" w:rsidP="00352E1C">
      <w:pPr>
        <w:spacing w:before="120"/>
        <w:ind w:firstLine="567"/>
        <w:jc w:val="both"/>
      </w:pPr>
      <w:r w:rsidRPr="00065386">
        <w:t>Выделив интересы и намерения говорящего, слушающий сопоставляет данное высказывание с другими высказываниями того же лица и определяет искренность, то есть добросовестность намерений говорящего.</w:t>
      </w:r>
    </w:p>
    <w:p w:rsidR="00352E1C" w:rsidRPr="00065386" w:rsidRDefault="00352E1C" w:rsidP="00352E1C">
      <w:pPr>
        <w:spacing w:before="120"/>
        <w:ind w:firstLine="567"/>
        <w:jc w:val="both"/>
      </w:pPr>
      <w:r w:rsidRPr="00065386">
        <w:t>С должным вниманием слушающий относится к суждениям говорящего о других лицах и о том, что они говорят: если ваш собеседник в не состоянии хранить секреты других, то он не в состоянии хранить и ваши секреты; если он недоброжелательно относится к другим, то, очевидно, он недоброжелательно относится и к вам.</w:t>
      </w:r>
    </w:p>
    <w:p w:rsidR="00352E1C" w:rsidRPr="00065386" w:rsidRDefault="00352E1C" w:rsidP="00352E1C">
      <w:pPr>
        <w:spacing w:before="120"/>
        <w:ind w:firstLine="567"/>
        <w:jc w:val="both"/>
      </w:pPr>
      <w:r w:rsidRPr="00065386">
        <w:t>Не меньшее внимание слушающий уделяет логическим и содержательным ошибкам говорящего: по этим ошибкам оценивается разум собеседника как способность понимания и суждения.</w:t>
      </w:r>
    </w:p>
    <w:p w:rsidR="00352E1C" w:rsidRPr="00065386" w:rsidRDefault="00352E1C" w:rsidP="00352E1C">
      <w:pPr>
        <w:spacing w:before="120"/>
        <w:ind w:firstLine="567"/>
        <w:jc w:val="both"/>
      </w:pPr>
      <w:r w:rsidRPr="00065386">
        <w:t>Ошибки в содержании речи слушающий связывает с отношением говорящего к собственным высказываниям (модальностью речи): говорящий может быть скромным, смиренным человеком, но может шутить, испытывать слушающего, намеренно вводить его в заблуждение относительно своих умственных способностей или информированности.</w:t>
      </w:r>
    </w:p>
    <w:p w:rsidR="00352E1C" w:rsidRPr="00065386" w:rsidRDefault="00352E1C" w:rsidP="00352E1C">
      <w:pPr>
        <w:spacing w:before="120"/>
        <w:ind w:firstLine="567"/>
        <w:jc w:val="both"/>
      </w:pPr>
      <w:r w:rsidRPr="00065386">
        <w:t>Из содержания речи собеседника следует отобрать положительную и пригодную информацию, которая будет основой ответного суждения.</w:t>
      </w:r>
    </w:p>
    <w:p w:rsidR="00352E1C" w:rsidRPr="000E72C3" w:rsidRDefault="00352E1C" w:rsidP="00352E1C">
      <w:pPr>
        <w:spacing w:before="120"/>
        <w:jc w:val="center"/>
        <w:rPr>
          <w:b/>
          <w:bCs/>
          <w:sz w:val="28"/>
          <w:szCs w:val="28"/>
        </w:rPr>
      </w:pPr>
      <w:r w:rsidRPr="000E72C3">
        <w:rPr>
          <w:b/>
          <w:bCs/>
          <w:sz w:val="28"/>
          <w:szCs w:val="28"/>
        </w:rPr>
        <w:t>Частные правила ведения диалога: диалектический диалог</w:t>
      </w:r>
    </w:p>
    <w:p w:rsidR="00352E1C" w:rsidRDefault="00352E1C" w:rsidP="00352E1C">
      <w:pPr>
        <w:spacing w:before="120"/>
        <w:ind w:firstLine="567"/>
        <w:jc w:val="both"/>
      </w:pPr>
      <w:r w:rsidRPr="00065386">
        <w:t>Частные правила ведения диалога не исчерпывают весь арсенал риторических средств диалогической речи, и их ни в коем случае не следует рассматривать (в особенности это касается полемических приемов) как наставления. Эти правила полезно лишь учитывать, рассматривая их, подобно предупреждающим знакам уличного движения, как указание на возможные опасности и затруднения, но и на возможные решения. Здесь нет оценок приемов аргументации - пусть эти оценки сделает сам читатель, - важным представляется предупредить о тех проблемах, с которыми ритор может столкнуться в своей практике.</w:t>
      </w:r>
      <w:r>
        <w:t xml:space="preserve"> </w:t>
      </w:r>
    </w:p>
    <w:p w:rsidR="00352E1C" w:rsidRPr="000E72C3" w:rsidRDefault="00352E1C" w:rsidP="00352E1C">
      <w:pPr>
        <w:spacing w:before="120"/>
        <w:jc w:val="center"/>
        <w:rPr>
          <w:b/>
          <w:bCs/>
          <w:sz w:val="28"/>
          <w:szCs w:val="28"/>
        </w:rPr>
      </w:pPr>
      <w:r w:rsidRPr="000E72C3">
        <w:rPr>
          <w:b/>
          <w:bCs/>
          <w:sz w:val="28"/>
          <w:szCs w:val="28"/>
        </w:rPr>
        <w:t>Диалектический диалог .</w:t>
      </w:r>
    </w:p>
    <w:p w:rsidR="00352E1C" w:rsidRPr="00065386" w:rsidRDefault="00352E1C" w:rsidP="00352E1C">
      <w:pPr>
        <w:spacing w:before="120"/>
        <w:ind w:firstLine="567"/>
        <w:jc w:val="both"/>
      </w:pPr>
      <w:r w:rsidRPr="00065386">
        <w:t>Диалектическим диалогом называется обсуждение проблемы, которое должно привести либо к общему ее решению, либо к определенному соотношению суждений о состоянии проблемы.</w:t>
      </w:r>
    </w:p>
    <w:p w:rsidR="00352E1C" w:rsidRPr="00065386" w:rsidRDefault="00352E1C" w:rsidP="00352E1C">
      <w:pPr>
        <w:spacing w:before="120"/>
        <w:ind w:firstLine="567"/>
        <w:jc w:val="both"/>
      </w:pPr>
      <w:r w:rsidRPr="00065386">
        <w:t>Диалектический диалог приводит к росту знаний, к расширению состава компетентных суждений, к расширению круга компетентных лиц.</w:t>
      </w:r>
    </w:p>
    <w:p w:rsidR="00352E1C" w:rsidRPr="00065386" w:rsidRDefault="00352E1C" w:rsidP="00352E1C">
      <w:pPr>
        <w:spacing w:before="120"/>
        <w:ind w:firstLine="567"/>
        <w:jc w:val="both"/>
      </w:pPr>
      <w:r w:rsidRPr="00065386">
        <w:t>Диалектический диалог предполагает нахождение истинного, правильного или оптимального решения, которое независимо от личных интересов или предпочтений участников диалога.</w:t>
      </w:r>
    </w:p>
    <w:p w:rsidR="00352E1C" w:rsidRPr="00065386" w:rsidRDefault="00352E1C" w:rsidP="00352E1C">
      <w:pPr>
        <w:spacing w:before="120"/>
        <w:ind w:firstLine="567"/>
        <w:jc w:val="both"/>
      </w:pPr>
      <w:r w:rsidRPr="00065386">
        <w:t>Добросовестность и честность участников диалога в поисках решения является обязательным условием его успеха.</w:t>
      </w:r>
    </w:p>
    <w:p w:rsidR="00352E1C" w:rsidRDefault="00352E1C" w:rsidP="00352E1C">
      <w:pPr>
        <w:spacing w:before="120"/>
        <w:ind w:firstLine="567"/>
        <w:jc w:val="both"/>
      </w:pPr>
      <w:r w:rsidRPr="00065386">
        <w:t>В начале диалога должны быть выяснены и определены предмет и цели дискуссии и состав участников.</w:t>
      </w:r>
    </w:p>
    <w:p w:rsidR="00352E1C" w:rsidRPr="00065386" w:rsidRDefault="00352E1C" w:rsidP="00352E1C">
      <w:pPr>
        <w:spacing w:before="120"/>
        <w:ind w:firstLine="567"/>
        <w:jc w:val="both"/>
      </w:pPr>
      <w:r w:rsidRPr="00065386">
        <w:t>Диалектическая аргументация основана на правдоподобных положениях. Правдоподобными являются положения, которые рассматриваются как общепринятые, представляются правильными большинству, авторитетным лицам, специалистам.</w:t>
      </w:r>
    </w:p>
    <w:p w:rsidR="00352E1C" w:rsidRPr="00065386" w:rsidRDefault="00352E1C" w:rsidP="00352E1C">
      <w:pPr>
        <w:spacing w:before="120"/>
        <w:ind w:firstLine="567"/>
        <w:jc w:val="both"/>
      </w:pPr>
      <w:r w:rsidRPr="00065386">
        <w:t>Согласие о предмете диалога достигается выдвижением положений, согласованной постановкой проблемы и формулировкой тезиса. Диалектическим положением является правдоподобный вопрос, выражающий авторитетное мнение и предполагающий противоположный ответ ("если друзьям следует делать добро, то следует ли не делать им зла?"). Диалектической проблемой является мыслительная задача, разрешение которой ведет к установлению истины, к правильным решениям и действиям, к согласию противостоящих позиций или к определению позиции. Диалектическим тезисом называется предположение относительно решения проблемы, которое противополагается принятому кем-либо и нуждается в обосновании.</w:t>
      </w:r>
    </w:p>
    <w:p w:rsidR="00352E1C" w:rsidRPr="00065386" w:rsidRDefault="00352E1C" w:rsidP="00352E1C">
      <w:pPr>
        <w:spacing w:before="120"/>
        <w:ind w:firstLine="567"/>
        <w:jc w:val="both"/>
      </w:pPr>
      <w:r w:rsidRPr="00065386">
        <w:t>Состав и количество участников диалога определяются характером проблемы и составом мнений о ней. В диалоге могут участвовать (1) лица, которые представляют различные позиции; (2) лица, владеющие информацией - советники, эксперты, свидетели; (3) аудитория, заинтересованная в решении проблемы, если диалог - публичный.</w:t>
      </w:r>
    </w:p>
    <w:p w:rsidR="00352E1C" w:rsidRPr="00065386" w:rsidRDefault="00352E1C" w:rsidP="00352E1C">
      <w:pPr>
        <w:spacing w:before="120"/>
        <w:ind w:firstLine="567"/>
        <w:jc w:val="both"/>
      </w:pPr>
      <w:r w:rsidRPr="00065386">
        <w:t>После определения предмета, целей и общих условий диалога следует установить соглашение о доказательности приводимых доводов и определить позиции участников.</w:t>
      </w:r>
    </w:p>
    <w:p w:rsidR="00352E1C" w:rsidRPr="00065386" w:rsidRDefault="00352E1C" w:rsidP="00352E1C">
      <w:pPr>
        <w:spacing w:before="120"/>
        <w:ind w:firstLine="567"/>
        <w:jc w:val="both"/>
      </w:pPr>
      <w:r w:rsidRPr="00065386">
        <w:t>Основой диалектического диалога является конвенция об аргументации; конвенция об аргументации предполагает принятие и однозначное толкование топов определения (род, свойство, привходящее, тождество, признак, имя), правил построения определений, а также признание формальных правил построения и критики умозаключений. Эта конвенция может приниматься по умолчанию, но бывают случаи, когда собеседника приходится спрашивать: "Какие доводы вы считаете доказательными?"</w:t>
      </w:r>
    </w:p>
    <w:p w:rsidR="00352E1C" w:rsidRPr="00065386" w:rsidRDefault="00352E1C" w:rsidP="00352E1C">
      <w:pPr>
        <w:spacing w:before="120"/>
        <w:ind w:firstLine="567"/>
        <w:jc w:val="both"/>
      </w:pPr>
      <w:r w:rsidRPr="00065386">
        <w:t>Формулировка диалектической проблемы предполагает наличие позиций (положений или тезисов сторон), которые взаимно отрицают друг друга в смысле, требующем определения.</w:t>
      </w:r>
    </w:p>
    <w:p w:rsidR="00352E1C" w:rsidRPr="00065386" w:rsidRDefault="00352E1C" w:rsidP="00352E1C">
      <w:pPr>
        <w:spacing w:before="120"/>
        <w:ind w:firstLine="567"/>
        <w:jc w:val="both"/>
      </w:pPr>
      <w:r w:rsidRPr="00065386">
        <w:t>Диалектическая проблема должна быть четко определена и сведена к лемматическому вопросу (или... или... или...).</w:t>
      </w:r>
    </w:p>
    <w:p w:rsidR="00352E1C" w:rsidRPr="00065386" w:rsidRDefault="00352E1C" w:rsidP="00352E1C">
      <w:pPr>
        <w:spacing w:before="120"/>
        <w:ind w:firstLine="567"/>
        <w:jc w:val="both"/>
      </w:pPr>
      <w:r w:rsidRPr="00065386">
        <w:t>Следует найти, указать и согласовать условия правильности или истинности ответа на лемматические вопросы (т.е. построения условных категорических и разделительных умозаключений применительно к данной проблеме).</w:t>
      </w:r>
    </w:p>
    <w:p w:rsidR="00352E1C" w:rsidRPr="00065386" w:rsidRDefault="00352E1C" w:rsidP="00352E1C">
      <w:pPr>
        <w:spacing w:before="120"/>
        <w:ind w:firstLine="567"/>
        <w:jc w:val="both"/>
      </w:pPr>
      <w:r w:rsidRPr="00065386">
        <w:t>Диалектическое положение должно быть четко определено и сведено к общему вопросу (является ли...?), на который можно дать обоснованный однозначный ответ ("да" или "нет").</w:t>
      </w:r>
    </w:p>
    <w:p w:rsidR="00352E1C" w:rsidRPr="00065386" w:rsidRDefault="00352E1C" w:rsidP="00352E1C">
      <w:pPr>
        <w:spacing w:before="120"/>
        <w:ind w:firstLine="567"/>
        <w:jc w:val="both"/>
      </w:pPr>
      <w:r w:rsidRPr="00065386">
        <w:t>Каждое диалектическое положение или тезис должны получить определенное значение и пониматься однозначно.</w:t>
      </w:r>
    </w:p>
    <w:p w:rsidR="00352E1C" w:rsidRPr="00065386" w:rsidRDefault="00352E1C" w:rsidP="00352E1C">
      <w:pPr>
        <w:spacing w:before="120"/>
        <w:ind w:firstLine="567"/>
        <w:jc w:val="both"/>
      </w:pPr>
      <w:r w:rsidRPr="00065386">
        <w:t>Для определения значения положений или тезисов следует установить значение терминов в соответствии с правилами определения понятий.</w:t>
      </w:r>
    </w:p>
    <w:p w:rsidR="00352E1C" w:rsidRPr="00065386" w:rsidRDefault="00352E1C" w:rsidP="00352E1C">
      <w:pPr>
        <w:spacing w:before="120"/>
        <w:ind w:firstLine="567"/>
        <w:jc w:val="both"/>
      </w:pPr>
      <w:r w:rsidRPr="00065386">
        <w:t>Следует установить родо-видовые отношения, присущие и привходящие качества и свойства, признаки терминов.</w:t>
      </w:r>
    </w:p>
    <w:p w:rsidR="00352E1C" w:rsidRPr="00065386" w:rsidRDefault="00352E1C" w:rsidP="00352E1C">
      <w:pPr>
        <w:spacing w:before="120"/>
        <w:ind w:firstLine="567"/>
        <w:jc w:val="both"/>
      </w:pPr>
      <w:r w:rsidRPr="00065386">
        <w:t>Следует установить условия синонимии, полисемии и антонимии терминов.</w:t>
      </w:r>
    </w:p>
    <w:p w:rsidR="00352E1C" w:rsidRPr="00065386" w:rsidRDefault="00352E1C" w:rsidP="00352E1C">
      <w:pPr>
        <w:spacing w:before="120"/>
        <w:ind w:firstLine="567"/>
        <w:jc w:val="both"/>
      </w:pPr>
      <w:r w:rsidRPr="00065386">
        <w:t>Чтобы выяснить значение положений, следует определить условия их истинности или ложности, используя противопоставленные им положения.</w:t>
      </w:r>
    </w:p>
    <w:p w:rsidR="00352E1C" w:rsidRPr="00065386" w:rsidRDefault="00352E1C" w:rsidP="00352E1C">
      <w:pPr>
        <w:spacing w:before="120"/>
        <w:ind w:firstLine="567"/>
        <w:jc w:val="both"/>
      </w:pPr>
      <w:r w:rsidRPr="00065386">
        <w:t>Значение положений и тезисов должно оставаться постоянным в ходе диалога, если стороны не согласились об их изменении.</w:t>
      </w:r>
    </w:p>
    <w:p w:rsidR="00352E1C" w:rsidRPr="00065386" w:rsidRDefault="00352E1C" w:rsidP="00352E1C">
      <w:pPr>
        <w:spacing w:before="120"/>
        <w:ind w:firstLine="567"/>
        <w:jc w:val="both"/>
      </w:pPr>
      <w:r w:rsidRPr="00065386">
        <w:t>В основной части диалога стороны предлагают обоснование своих позиций и опровержения позиций оппонентов.</w:t>
      </w:r>
    </w:p>
    <w:p w:rsidR="00352E1C" w:rsidRPr="00065386" w:rsidRDefault="00352E1C" w:rsidP="00352E1C">
      <w:pPr>
        <w:spacing w:before="120"/>
        <w:ind w:firstLine="567"/>
        <w:jc w:val="both"/>
      </w:pPr>
      <w:r w:rsidRPr="00065386">
        <w:t>Планирование диалектического диалога предполагает построение сложного умозаключения (эпихейремы или сорита, в основе которых лежит силлогизм, условно-категорического или индуктивного умозаключения) как линии обоснования положения - основы тактики рассуждения - и нахождение аргументов для обоснования каждой посылки сложного умозаключения, лежащего в основании аргументации.</w:t>
      </w:r>
    </w:p>
    <w:p w:rsidR="00352E1C" w:rsidRPr="00065386" w:rsidRDefault="00352E1C" w:rsidP="00352E1C">
      <w:pPr>
        <w:spacing w:before="120"/>
        <w:ind w:firstLine="567"/>
        <w:jc w:val="both"/>
      </w:pPr>
      <w:r w:rsidRPr="00065386">
        <w:t>Главная проблема диалога (1) рассматривается на предмет обоснования (2) исходя из основных видов аргументов (этических, рациональных, основанных на структуре реальности, персональных); (3) для каждого из аргументов устанавливается дедуктивная или индуктивная схема применительно к конкретному содержанию проблемы; последовательность аргументации определяется в соответствии с общими правилами ведения диалога исходя из (4) наиболее вероятной последовательности вопросов, которые может предложить собеседник; и (5) оптимальной последовательности рассмотрения проблемы, которая вытекает из найденного основного</w:t>
      </w:r>
      <w:r>
        <w:t xml:space="preserve"> </w:t>
      </w:r>
      <w:r w:rsidRPr="00065386">
        <w:t>умозаключения диалога.</w:t>
      </w:r>
    </w:p>
    <w:p w:rsidR="00352E1C" w:rsidRPr="00065386" w:rsidRDefault="00352E1C" w:rsidP="00352E1C">
      <w:pPr>
        <w:spacing w:before="120"/>
        <w:ind w:firstLine="567"/>
        <w:jc w:val="both"/>
      </w:pPr>
      <w:r w:rsidRPr="00065386">
        <w:t>Для каждого положения основного умозаключения следует найти доводы, не только правильные, но и максимально доступные и убедительные для оппонента.</w:t>
      </w:r>
    </w:p>
    <w:p w:rsidR="00352E1C" w:rsidRPr="00065386" w:rsidRDefault="00352E1C" w:rsidP="00352E1C">
      <w:pPr>
        <w:spacing w:before="120"/>
        <w:ind w:firstLine="567"/>
        <w:jc w:val="both"/>
      </w:pPr>
      <w:r w:rsidRPr="00065386">
        <w:t>Для диалектического диалога не рекомендованы любые формы аргумента к человеку, но возможны аргументы к опыту (т.е. не рекомендуются утверждения типа: "Вы утверждаете то-то, потому что вам это выгодно или потому что вы не понимаете проблему", но возможны утверждения типа: "Ваш собственный опыт свидетельствует о том-то").</w:t>
      </w:r>
    </w:p>
    <w:p w:rsidR="00352E1C" w:rsidRPr="00065386" w:rsidRDefault="00352E1C" w:rsidP="00352E1C">
      <w:pPr>
        <w:spacing w:before="120"/>
        <w:ind w:firstLine="567"/>
        <w:jc w:val="both"/>
      </w:pPr>
      <w:r w:rsidRPr="00065386">
        <w:t>Доводы, которые находятся для каждого положения, следует проанализировать на предмет возможных возражений и предусмотреть как контраргументы на возражения, так и запасные доводы.</w:t>
      </w:r>
    </w:p>
    <w:p w:rsidR="00352E1C" w:rsidRPr="00065386" w:rsidRDefault="00352E1C" w:rsidP="00352E1C">
      <w:pPr>
        <w:spacing w:before="120"/>
        <w:ind w:firstLine="567"/>
        <w:jc w:val="both"/>
      </w:pPr>
      <w:r w:rsidRPr="00065386">
        <w:t>Диалог может строиться как обоснование позиции каждой из сторон с последующим обсуждением доводов (параллельное обсуждение) или как последовательное выдвижение позиций с разбором и обсуждением каждой из них (последовательное обсуждение). Выбор тактики диалога определяется сложностью проблемы и числом предложенных решений.</w:t>
      </w:r>
    </w:p>
    <w:p w:rsidR="00352E1C" w:rsidRPr="00065386" w:rsidRDefault="00352E1C" w:rsidP="00352E1C">
      <w:pPr>
        <w:spacing w:before="120"/>
        <w:ind w:firstLine="567"/>
        <w:jc w:val="both"/>
      </w:pPr>
      <w:r w:rsidRPr="00065386">
        <w:t>Параллельное обсуждение предполагает четкое определение альтернатив решения, столкновение и анализ доводов в ходе дискуссии.</w:t>
      </w:r>
    </w:p>
    <w:p w:rsidR="00352E1C" w:rsidRPr="00065386" w:rsidRDefault="00352E1C" w:rsidP="00352E1C">
      <w:pPr>
        <w:spacing w:before="120"/>
        <w:ind w:firstLine="567"/>
        <w:jc w:val="both"/>
      </w:pPr>
      <w:r w:rsidRPr="00065386">
        <w:t>При определении тактики диалога следует обратить внимание на</w:t>
      </w:r>
      <w:r>
        <w:t xml:space="preserve"> </w:t>
      </w:r>
      <w:r w:rsidRPr="00065386">
        <w:t>состав проблемы и разделить ее решение на этапы, формулируя вспомогательные положения.</w:t>
      </w:r>
    </w:p>
    <w:p w:rsidR="00352E1C" w:rsidRPr="00065386" w:rsidRDefault="00352E1C" w:rsidP="00352E1C">
      <w:pPr>
        <w:spacing w:before="120"/>
        <w:ind w:firstLine="567"/>
        <w:jc w:val="both"/>
      </w:pPr>
      <w:r w:rsidRPr="00065386">
        <w:t>Предпочтительно такое разделение проблемы от более очевидных к менее очевидным для оппонента частям, при котором достигается последовательное согласие. Согласившись с первым аргументом, оппонент легче согласится со вторым и т. д.</w:t>
      </w:r>
    </w:p>
    <w:p w:rsidR="00352E1C" w:rsidRPr="00065386" w:rsidRDefault="00352E1C" w:rsidP="00352E1C">
      <w:pPr>
        <w:spacing w:before="120"/>
        <w:ind w:firstLine="567"/>
        <w:jc w:val="both"/>
      </w:pPr>
      <w:r w:rsidRPr="00065386">
        <w:t>По завершении каждого этапа аргументации следует побудить оппонента сформулировать свое согласие с выводом .</w:t>
      </w:r>
    </w:p>
    <w:p w:rsidR="00352E1C" w:rsidRPr="00065386" w:rsidRDefault="00352E1C" w:rsidP="00352E1C">
      <w:pPr>
        <w:spacing w:before="120"/>
        <w:ind w:firstLine="567"/>
        <w:jc w:val="both"/>
      </w:pPr>
      <w:r w:rsidRPr="00065386">
        <w:t>Последовательное обсуждение предполагает выдвижение в ходе обсуждения альтернативных и вспомогательных положений и доводов и достижения согласия относительно вспомогательных положений.</w:t>
      </w:r>
    </w:p>
    <w:p w:rsidR="00352E1C" w:rsidRPr="00065386" w:rsidRDefault="00352E1C" w:rsidP="00352E1C">
      <w:pPr>
        <w:spacing w:before="120"/>
        <w:ind w:firstLine="567"/>
        <w:jc w:val="both"/>
      </w:pPr>
      <w:r w:rsidRPr="00065386">
        <w:t>Следует отмечать и указывать любое нарушение оппонентом правил ведения диалектического диалога.</w:t>
      </w:r>
    </w:p>
    <w:p w:rsidR="00352E1C" w:rsidRPr="00065386" w:rsidRDefault="00352E1C" w:rsidP="00352E1C">
      <w:pPr>
        <w:spacing w:before="120"/>
        <w:ind w:firstLine="567"/>
        <w:jc w:val="both"/>
      </w:pPr>
      <w:r w:rsidRPr="00065386">
        <w:t>При опровержении следует помнить о гомерическом правиле аргументации: соединенное оппонентом разделять, разделенное - соединять.</w:t>
      </w:r>
    </w:p>
    <w:p w:rsidR="00352E1C" w:rsidRPr="00065386" w:rsidRDefault="00352E1C" w:rsidP="00352E1C">
      <w:pPr>
        <w:spacing w:before="120"/>
        <w:ind w:firstLine="567"/>
        <w:jc w:val="both"/>
      </w:pPr>
      <w:r w:rsidRPr="00065386">
        <w:t>Возражая оппоненту,</w:t>
      </w:r>
      <w:r>
        <w:t xml:space="preserve"> </w:t>
      </w:r>
      <w:r w:rsidRPr="00065386">
        <w:t>лучше всего использовать принимаемые им топы, положения и ходы аргументации.</w:t>
      </w:r>
    </w:p>
    <w:p w:rsidR="00352E1C" w:rsidRPr="00065386" w:rsidRDefault="00352E1C" w:rsidP="00352E1C">
      <w:pPr>
        <w:spacing w:before="120"/>
        <w:ind w:firstLine="567"/>
        <w:jc w:val="both"/>
      </w:pPr>
      <w:r w:rsidRPr="00065386">
        <w:t>Каждое высказывание оппонента следует тщательно анализировать на предмет возможных ошибок и софизмов слов, мыслей и содержания.</w:t>
      </w:r>
    </w:p>
    <w:p w:rsidR="00352E1C" w:rsidRDefault="00352E1C" w:rsidP="00352E1C">
      <w:pPr>
        <w:spacing w:before="120"/>
        <w:ind w:firstLine="567"/>
        <w:jc w:val="both"/>
      </w:pPr>
      <w:r w:rsidRPr="00065386">
        <w:t>Следует добиваться от оппонента точных формулировок его положений и доводов.</w:t>
      </w:r>
    </w:p>
    <w:p w:rsidR="00352E1C" w:rsidRPr="00065386" w:rsidRDefault="00352E1C" w:rsidP="00352E1C">
      <w:pPr>
        <w:spacing w:before="120"/>
        <w:ind w:firstLine="567"/>
        <w:jc w:val="both"/>
      </w:pPr>
      <w:r w:rsidRPr="00065386">
        <w:t>Общие положения легче опровергаются контрадикторными примерами.</w:t>
      </w:r>
    </w:p>
    <w:p w:rsidR="00352E1C" w:rsidRDefault="00352E1C" w:rsidP="00352E1C">
      <w:pPr>
        <w:spacing w:before="120"/>
        <w:ind w:firstLine="567"/>
        <w:jc w:val="both"/>
      </w:pPr>
      <w:r w:rsidRPr="00065386">
        <w:t>При выдвижении оппонентом положений в виде частных суждений следует побуждать его формулировать их в виде общих суждений, а затем приступать к опровержению.</w:t>
      </w:r>
    </w:p>
    <w:p w:rsidR="00352E1C" w:rsidRPr="00065386" w:rsidRDefault="00352E1C" w:rsidP="00352E1C">
      <w:pPr>
        <w:spacing w:before="120"/>
        <w:ind w:firstLine="567"/>
        <w:jc w:val="both"/>
      </w:pPr>
      <w:r w:rsidRPr="00065386">
        <w:t>В преимущественном положении находится не тот, кто выдвигает тезис первым, а тот, кто формулирует приемлемое решение последним. Поэтому в диалектическом диалоге предпочтительно предоставить первое слово оппоненту.</w:t>
      </w:r>
    </w:p>
    <w:p w:rsidR="00352E1C" w:rsidRPr="00065386" w:rsidRDefault="00352E1C" w:rsidP="00352E1C">
      <w:pPr>
        <w:spacing w:before="120"/>
        <w:ind w:firstLine="567"/>
        <w:jc w:val="both"/>
      </w:pPr>
      <w:r w:rsidRPr="00065386">
        <w:t>Возражающий находится в преимущественном положении до тех пор, пока он не сформулировал свой тезис.</w:t>
      </w:r>
    </w:p>
    <w:p w:rsidR="00352E1C" w:rsidRPr="00065386" w:rsidRDefault="00352E1C" w:rsidP="00352E1C">
      <w:pPr>
        <w:spacing w:before="120"/>
        <w:ind w:firstLine="567"/>
        <w:jc w:val="both"/>
      </w:pPr>
      <w:r w:rsidRPr="00065386">
        <w:t>Как только возражающий сформулировал свой тезис, он становится защищающим, и все использованные им приемы аргументации могут быть обращены против него.</w:t>
      </w:r>
    </w:p>
    <w:p w:rsidR="00352E1C" w:rsidRPr="00065386" w:rsidRDefault="00352E1C" w:rsidP="00352E1C">
      <w:pPr>
        <w:spacing w:before="120"/>
        <w:ind w:firstLine="567"/>
        <w:jc w:val="both"/>
      </w:pPr>
      <w:r w:rsidRPr="00065386">
        <w:t>Наилучшей тактикой диалектического диалога является такая формулировка проблемы, при которой возможны три позиции, две из которых принадлежат оппонентам: в таком случае ритор выступает в роли возражающего и последовательно присоединяющегося к обоим оппонентам, чтобы в конце диалога предложить свою точку зрения, обосновать которую как оставшийся выход из проблемы будет значительно легче.</w:t>
      </w:r>
    </w:p>
    <w:p w:rsidR="00352E1C" w:rsidRPr="00065386" w:rsidRDefault="00352E1C" w:rsidP="00352E1C">
      <w:pPr>
        <w:spacing w:before="120"/>
        <w:ind w:firstLine="567"/>
        <w:jc w:val="both"/>
      </w:pPr>
      <w:r w:rsidRPr="00065386">
        <w:t>При завершении диалектического диалога необходима рекапитуляция, то есть обобщенная формулировка решения проблемы, а если общее решение не принято, - формулировка позиции согласия и позиций расхождения, которую принимают все участники обсуждения.</w:t>
      </w:r>
    </w:p>
    <w:p w:rsidR="00352E1C" w:rsidRPr="000E72C3" w:rsidRDefault="00352E1C" w:rsidP="00352E1C">
      <w:pPr>
        <w:spacing w:before="120"/>
        <w:jc w:val="center"/>
        <w:rPr>
          <w:b/>
          <w:bCs/>
          <w:sz w:val="28"/>
          <w:szCs w:val="28"/>
        </w:rPr>
      </w:pPr>
      <w:r w:rsidRPr="000E72C3">
        <w:rPr>
          <w:b/>
          <w:bCs/>
          <w:sz w:val="28"/>
          <w:szCs w:val="28"/>
        </w:rPr>
        <w:t>Частные правила ведения диалога:полемический диалог</w:t>
      </w:r>
    </w:p>
    <w:p w:rsidR="00352E1C" w:rsidRPr="00065386" w:rsidRDefault="00352E1C" w:rsidP="00352E1C">
      <w:pPr>
        <w:spacing w:before="120"/>
        <w:ind w:firstLine="567"/>
        <w:jc w:val="both"/>
      </w:pPr>
      <w:r w:rsidRPr="00065386">
        <w:t>Цель полемического диалога - выиграть спор.</w:t>
      </w:r>
    </w:p>
    <w:p w:rsidR="00352E1C" w:rsidRDefault="00352E1C" w:rsidP="00352E1C">
      <w:pPr>
        <w:spacing w:before="120"/>
        <w:ind w:firstLine="567"/>
        <w:jc w:val="both"/>
      </w:pPr>
      <w:r w:rsidRPr="00065386">
        <w:t>В полемическом диалоге участвуют: спорящие стороны (оппоненты) и аудитория.</w:t>
      </w:r>
    </w:p>
    <w:p w:rsidR="00352E1C" w:rsidRPr="00065386" w:rsidRDefault="00352E1C" w:rsidP="00352E1C">
      <w:pPr>
        <w:spacing w:before="120"/>
        <w:ind w:firstLine="567"/>
        <w:jc w:val="both"/>
      </w:pPr>
      <w:r w:rsidRPr="00065386">
        <w:t>Содержание полемического диалога - утверждение и защита принятой позиции, опровержение и отвержение позиции оппонента.</w:t>
      </w:r>
    </w:p>
    <w:p w:rsidR="00352E1C" w:rsidRPr="00065386" w:rsidRDefault="00352E1C" w:rsidP="00352E1C">
      <w:pPr>
        <w:spacing w:before="120"/>
        <w:ind w:firstLine="567"/>
        <w:jc w:val="both"/>
      </w:pPr>
      <w:r w:rsidRPr="00065386">
        <w:t>Задача полемического диалога - привлечение аудитории на свою сторону и отторжение ее от оппонента.</w:t>
      </w:r>
    </w:p>
    <w:p w:rsidR="00352E1C" w:rsidRPr="00065386" w:rsidRDefault="00352E1C" w:rsidP="00352E1C">
      <w:pPr>
        <w:spacing w:before="120"/>
        <w:ind w:firstLine="567"/>
        <w:jc w:val="both"/>
      </w:pPr>
      <w:r w:rsidRPr="00065386">
        <w:t>Участников полемического диалога объединяют предмет спора и заинтересованность в аудитории.</w:t>
      </w:r>
    </w:p>
    <w:p w:rsidR="00352E1C" w:rsidRPr="00065386" w:rsidRDefault="00352E1C" w:rsidP="00352E1C">
      <w:pPr>
        <w:spacing w:before="120"/>
        <w:ind w:firstLine="567"/>
        <w:jc w:val="both"/>
      </w:pPr>
      <w:r w:rsidRPr="00065386">
        <w:t>Аудитория является арбитром полемики; выигрывает полемику не тот, кто победил противника в споре, а тот, к кому присоединилась аудитория.</w:t>
      </w:r>
    </w:p>
    <w:p w:rsidR="00352E1C" w:rsidRDefault="00352E1C" w:rsidP="00352E1C">
      <w:pPr>
        <w:spacing w:before="120"/>
        <w:ind w:firstLine="567"/>
        <w:jc w:val="both"/>
      </w:pPr>
      <w:r w:rsidRPr="00065386">
        <w:t>Поэтому проигравший полемику будет обязательно, выигравший - не обязательно.</w:t>
      </w:r>
      <w:r>
        <w:t xml:space="preserve"> </w:t>
      </w:r>
    </w:p>
    <w:p w:rsidR="00352E1C" w:rsidRPr="00065386" w:rsidRDefault="00352E1C" w:rsidP="00352E1C">
      <w:pPr>
        <w:spacing w:before="120"/>
        <w:ind w:firstLine="567"/>
        <w:jc w:val="both"/>
      </w:pPr>
      <w:r w:rsidRPr="00065386">
        <w:t>Оппоненты в полемическом диалоге противостоят как личности, несущие в себе различные мировоззренческие позиции, присоединение к личности означает и присоединение к мировоззрению.</w:t>
      </w:r>
    </w:p>
    <w:p w:rsidR="00352E1C" w:rsidRPr="00065386" w:rsidRDefault="00352E1C" w:rsidP="00352E1C">
      <w:pPr>
        <w:spacing w:before="120"/>
        <w:ind w:firstLine="567"/>
        <w:jc w:val="both"/>
      </w:pPr>
      <w:r w:rsidRPr="00065386">
        <w:t>Владение предметом спора, изучение аудитории и оппонента - условие успешного ведения полемики.</w:t>
      </w:r>
    </w:p>
    <w:p w:rsidR="00352E1C" w:rsidRPr="00065386" w:rsidRDefault="00352E1C" w:rsidP="00352E1C">
      <w:pPr>
        <w:spacing w:before="120"/>
        <w:ind w:firstLine="567"/>
        <w:jc w:val="both"/>
      </w:pPr>
      <w:r w:rsidRPr="00065386">
        <w:t>Полемист должен уметь сохранять спокойствие в любой ситуации спора.</w:t>
      </w:r>
    </w:p>
    <w:p w:rsidR="00352E1C" w:rsidRPr="00065386" w:rsidRDefault="00352E1C" w:rsidP="00352E1C">
      <w:pPr>
        <w:spacing w:before="120"/>
        <w:ind w:firstLine="567"/>
        <w:jc w:val="both"/>
      </w:pPr>
      <w:r w:rsidRPr="00065386">
        <w:t>Образ полемиста должен быть привлекательным и авторитетным.</w:t>
      </w:r>
    </w:p>
    <w:p w:rsidR="00352E1C" w:rsidRDefault="00352E1C" w:rsidP="00352E1C">
      <w:pPr>
        <w:spacing w:before="120"/>
        <w:ind w:firstLine="567"/>
        <w:jc w:val="both"/>
      </w:pPr>
      <w:r w:rsidRPr="00065386">
        <w:t>Полемист должен обладать приятным и громким голосом.</w:t>
      </w:r>
    </w:p>
    <w:p w:rsidR="00352E1C" w:rsidRPr="00065386" w:rsidRDefault="00352E1C" w:rsidP="00352E1C">
      <w:pPr>
        <w:spacing w:before="120"/>
        <w:ind w:firstLine="567"/>
        <w:jc w:val="both"/>
      </w:pPr>
      <w:r w:rsidRPr="00065386">
        <w:t>Полемист должен быть мужественным, волевым и решительным человеком.</w:t>
      </w:r>
    </w:p>
    <w:p w:rsidR="00352E1C" w:rsidRPr="00065386" w:rsidRDefault="00352E1C" w:rsidP="00352E1C">
      <w:pPr>
        <w:spacing w:before="120"/>
        <w:ind w:firstLine="567"/>
        <w:jc w:val="both"/>
      </w:pPr>
      <w:r w:rsidRPr="00065386">
        <w:t>Внимание к собственным словам и формулировкам особенно важно в полемическом диалоге.</w:t>
      </w:r>
    </w:p>
    <w:p w:rsidR="00352E1C" w:rsidRPr="00065386" w:rsidRDefault="00352E1C" w:rsidP="00352E1C">
      <w:pPr>
        <w:spacing w:before="120"/>
        <w:ind w:firstLine="567"/>
        <w:jc w:val="both"/>
      </w:pPr>
      <w:r w:rsidRPr="00065386">
        <w:t>Следует проявлять сдержанность в словах и выражениях, каждое из которых может быть обращено против вас.</w:t>
      </w:r>
    </w:p>
    <w:p w:rsidR="00352E1C" w:rsidRPr="00065386" w:rsidRDefault="00352E1C" w:rsidP="00352E1C">
      <w:pPr>
        <w:spacing w:before="120"/>
        <w:ind w:firstLine="567"/>
        <w:jc w:val="both"/>
      </w:pPr>
      <w:r w:rsidRPr="00065386">
        <w:t>Хорошая память на факты и на людей обязательна для полемиста.</w:t>
      </w:r>
    </w:p>
    <w:p w:rsidR="00352E1C" w:rsidRPr="00065386" w:rsidRDefault="00352E1C" w:rsidP="00352E1C">
      <w:pPr>
        <w:spacing w:before="120"/>
        <w:ind w:firstLine="567"/>
        <w:jc w:val="both"/>
      </w:pPr>
      <w:r w:rsidRPr="00065386">
        <w:t>Быстрая реакция - важнейшее свойство полемиста.</w:t>
      </w:r>
    </w:p>
    <w:p w:rsidR="00352E1C" w:rsidRPr="00065386" w:rsidRDefault="00352E1C" w:rsidP="00352E1C">
      <w:pPr>
        <w:spacing w:before="120"/>
        <w:ind w:firstLine="567"/>
        <w:jc w:val="both"/>
      </w:pPr>
      <w:r w:rsidRPr="00065386">
        <w:t>Трезвая самооценка состоит в умении выбрать по силам оппонента и тему спора.</w:t>
      </w:r>
    </w:p>
    <w:p w:rsidR="00352E1C" w:rsidRPr="00065386" w:rsidRDefault="00352E1C" w:rsidP="00352E1C">
      <w:pPr>
        <w:spacing w:before="120"/>
        <w:ind w:firstLine="567"/>
        <w:jc w:val="both"/>
      </w:pPr>
      <w:r w:rsidRPr="00065386">
        <w:t>Суждения полемиста вытекают из его замысла, а не из высказываний оппонента.</w:t>
      </w:r>
    </w:p>
    <w:p w:rsidR="00352E1C" w:rsidRPr="00065386" w:rsidRDefault="00352E1C" w:rsidP="00352E1C">
      <w:pPr>
        <w:spacing w:before="120"/>
        <w:ind w:firstLine="567"/>
        <w:jc w:val="both"/>
      </w:pPr>
      <w:r w:rsidRPr="00065386">
        <w:t>Следует остерегаться пустых споров по всякому поводу: спор компрометирует, а полемист не должен производить впечатление заядлого спорщика.</w:t>
      </w:r>
    </w:p>
    <w:p w:rsidR="00352E1C" w:rsidRPr="00065386" w:rsidRDefault="00352E1C" w:rsidP="00352E1C">
      <w:pPr>
        <w:spacing w:before="120"/>
        <w:ind w:firstLine="567"/>
        <w:jc w:val="both"/>
      </w:pPr>
      <w:r w:rsidRPr="00065386">
        <w:t>Слово православного полемиста не вызывает таких эмоций, как зависть, ненависть, соревновательность, корыстолюбие, эгоизм, тщеславие, но это не означает, что его слово связано только с положительной эмоцией. Святитель Филарет Московский сказал: Любите врагов ваших, сокрушайте врагов отечества, гнушайтесь врагами Божиими".</w:t>
      </w:r>
    </w:p>
    <w:p w:rsidR="00352E1C" w:rsidRPr="00065386" w:rsidRDefault="00352E1C" w:rsidP="00352E1C">
      <w:pPr>
        <w:spacing w:before="120"/>
        <w:ind w:firstLine="567"/>
        <w:jc w:val="both"/>
      </w:pPr>
      <w:r w:rsidRPr="00065386">
        <w:t>Честность православного полемиста означает, что его вероисповедная позиция цельна, неизменна и непреклонна: он открыто исповедует веру; но честность означает также предметную и речевую компетентность, духовно-нравственную значимость предмета полемики.</w:t>
      </w:r>
    </w:p>
    <w:p w:rsidR="00352E1C" w:rsidRPr="00065386" w:rsidRDefault="00352E1C" w:rsidP="00352E1C">
      <w:pPr>
        <w:spacing w:before="120"/>
        <w:ind w:firstLine="567"/>
        <w:jc w:val="both"/>
      </w:pPr>
      <w:r w:rsidRPr="00065386">
        <w:t>Скромность православного полемиста означает, что он свидетельствует не о своих риторических способностях, талантах и знаниях, но об истине христианства.</w:t>
      </w:r>
    </w:p>
    <w:p w:rsidR="00352E1C" w:rsidRPr="00065386" w:rsidRDefault="00352E1C" w:rsidP="00352E1C">
      <w:pPr>
        <w:spacing w:before="120"/>
        <w:ind w:firstLine="567"/>
        <w:jc w:val="both"/>
      </w:pPr>
      <w:r w:rsidRPr="00065386">
        <w:t>Доброжелательность православного полемиста означает, что он стремится не угодить аудитории, но способствовать ее духовному просвещению; православный полемист</w:t>
      </w:r>
      <w:r>
        <w:t xml:space="preserve"> </w:t>
      </w:r>
      <w:r w:rsidRPr="00065386">
        <w:t>ведет повышающую аргументацию.</w:t>
      </w:r>
    </w:p>
    <w:p w:rsidR="00352E1C" w:rsidRPr="00065386" w:rsidRDefault="00352E1C" w:rsidP="00352E1C">
      <w:pPr>
        <w:spacing w:before="120"/>
        <w:ind w:firstLine="567"/>
        <w:jc w:val="both"/>
      </w:pPr>
      <w:r w:rsidRPr="00065386">
        <w:t>Предусмотрительность православного полемиста означает безупречную добросовестность, последовательность и принципиальность в полемике, использование техники аргументации, которая этически совместима с предметом спора и не ведет к компрометации идей, которые он отстаивает.</w:t>
      </w:r>
    </w:p>
    <w:p w:rsidR="00352E1C" w:rsidRPr="00065386" w:rsidRDefault="00352E1C" w:rsidP="00352E1C">
      <w:pPr>
        <w:spacing w:before="120"/>
        <w:ind w:firstLine="567"/>
        <w:jc w:val="both"/>
      </w:pPr>
      <w:r w:rsidRPr="00065386">
        <w:t>Уверенность в своей правоте и в своих силах - обязательное качество полемиста.</w:t>
      </w:r>
    </w:p>
    <w:p w:rsidR="00352E1C" w:rsidRPr="00065386" w:rsidRDefault="00352E1C" w:rsidP="00352E1C">
      <w:pPr>
        <w:spacing w:before="120"/>
        <w:ind w:firstLine="567"/>
        <w:jc w:val="both"/>
      </w:pPr>
      <w:r w:rsidRPr="00065386">
        <w:t>Полемист должен быть готов пострадать за правду.</w:t>
      </w:r>
    </w:p>
    <w:p w:rsidR="00352E1C" w:rsidRPr="00065386" w:rsidRDefault="00352E1C" w:rsidP="00352E1C">
      <w:pPr>
        <w:spacing w:before="120"/>
        <w:ind w:firstLine="567"/>
        <w:jc w:val="both"/>
      </w:pPr>
      <w:r w:rsidRPr="00065386">
        <w:t>Стиль и содержание речи, манера поведения, общие места и характер доводов, применяемые полемистом, должны сближать его с аудиторией, для которой ритор должен быть своим, а не чужим.</w:t>
      </w:r>
    </w:p>
    <w:p w:rsidR="00352E1C" w:rsidRPr="00065386" w:rsidRDefault="00352E1C" w:rsidP="00352E1C">
      <w:pPr>
        <w:spacing w:before="120"/>
        <w:ind w:firstLine="567"/>
        <w:jc w:val="both"/>
      </w:pPr>
      <w:r w:rsidRPr="00065386">
        <w:t>Аудитория чувствует и признает компетентность и авторитет полемиста, образ которого в глазах аудитории можно сформулировать так: "Он такой же, как мы - один из нас, он стремится к нашему благу и ему можно верить, но он знает и умеет больше нас, он всегда знает что делать, поэтому он человек, за которым можно следовать без опасения".</w:t>
      </w:r>
    </w:p>
    <w:p w:rsidR="00352E1C" w:rsidRPr="00065386" w:rsidRDefault="00352E1C" w:rsidP="00352E1C">
      <w:pPr>
        <w:spacing w:before="120"/>
        <w:ind w:firstLine="567"/>
        <w:jc w:val="both"/>
      </w:pPr>
      <w:r w:rsidRPr="00065386">
        <w:t>Выигрыш спора может означать означает проигрыш в глазах аудитории.</w:t>
      </w:r>
    </w:p>
    <w:p w:rsidR="00352E1C" w:rsidRPr="00065386" w:rsidRDefault="00352E1C" w:rsidP="00352E1C">
      <w:pPr>
        <w:spacing w:before="120"/>
        <w:ind w:firstLine="567"/>
        <w:jc w:val="both"/>
      </w:pPr>
      <w:r w:rsidRPr="00065386">
        <w:t>Хороший полемист понимает оппонента и аудиторию и владеет техникой аргументации так, что может просчитать собственные ходы и ходы противника.</w:t>
      </w:r>
    </w:p>
    <w:p w:rsidR="00352E1C" w:rsidRPr="00065386" w:rsidRDefault="00352E1C" w:rsidP="00352E1C">
      <w:pPr>
        <w:spacing w:before="120"/>
        <w:ind w:firstLine="567"/>
        <w:jc w:val="both"/>
      </w:pPr>
      <w:r w:rsidRPr="00065386">
        <w:t>Полемист должен в совершенстве владеть языком, на котором ведется спор; спектр речевых средств, которые он использует, должен быть широким и разнообразным.</w:t>
      </w:r>
    </w:p>
    <w:p w:rsidR="00352E1C" w:rsidRPr="00065386" w:rsidRDefault="00352E1C" w:rsidP="00352E1C">
      <w:pPr>
        <w:spacing w:before="120"/>
        <w:ind w:firstLine="567"/>
        <w:jc w:val="both"/>
      </w:pPr>
      <w:r w:rsidRPr="00065386">
        <w:t>Полемист должен в совершенстве владеть речевой интонацией, уметь варьировать темп, паузацию, громкость речи и тембр голоса.</w:t>
      </w:r>
    </w:p>
    <w:p w:rsidR="00352E1C" w:rsidRPr="00065386" w:rsidRDefault="00352E1C" w:rsidP="00352E1C">
      <w:pPr>
        <w:spacing w:before="120"/>
        <w:ind w:firstLine="567"/>
        <w:jc w:val="both"/>
      </w:pPr>
      <w:r w:rsidRPr="00065386">
        <w:t>Умение ставить вопросы имеет большое значение: полемист ставит оппоненту такие вопросы, которые поставила бы аудитория, если бы умела; оппонент, принужденный отвечать на вопросы, чувствует себя в зависимости и в опасности. Иногда полемический диалог выигрывается одной постановкой вопросов.</w:t>
      </w:r>
    </w:p>
    <w:p w:rsidR="00352E1C" w:rsidRPr="00065386" w:rsidRDefault="00352E1C" w:rsidP="00352E1C">
      <w:pPr>
        <w:spacing w:before="120"/>
        <w:ind w:firstLine="567"/>
        <w:jc w:val="both"/>
      </w:pPr>
      <w:r w:rsidRPr="00065386">
        <w:t>Сильными являются те доводы, которые считает сильными аудитория.</w:t>
      </w:r>
    </w:p>
    <w:p w:rsidR="00352E1C" w:rsidRPr="00065386" w:rsidRDefault="00352E1C" w:rsidP="00352E1C">
      <w:pPr>
        <w:spacing w:before="120"/>
        <w:ind w:firstLine="567"/>
        <w:jc w:val="both"/>
      </w:pPr>
      <w:r w:rsidRPr="00065386">
        <w:t>Сильными являются те доводы, которые ставят в тупик оппонента.</w:t>
      </w:r>
    </w:p>
    <w:p w:rsidR="00352E1C" w:rsidRPr="00065386" w:rsidRDefault="00352E1C" w:rsidP="00352E1C">
      <w:pPr>
        <w:spacing w:before="120"/>
        <w:ind w:firstLine="567"/>
        <w:jc w:val="both"/>
      </w:pPr>
      <w:r w:rsidRPr="00065386">
        <w:t>Сильными являются те доводы, которые побуждают противника оправдываться.</w:t>
      </w:r>
    </w:p>
    <w:p w:rsidR="00352E1C" w:rsidRPr="00065386" w:rsidRDefault="00352E1C" w:rsidP="00352E1C">
      <w:pPr>
        <w:spacing w:before="120"/>
        <w:ind w:firstLine="567"/>
        <w:jc w:val="both"/>
      </w:pPr>
      <w:r w:rsidRPr="00065386">
        <w:t>В полемической аргументации число доводов определяется составом аудитории: каждая часть аудитории должна услышать те доводы, к которым она готова присоединиться.</w:t>
      </w:r>
    </w:p>
    <w:p w:rsidR="00352E1C" w:rsidRPr="00065386" w:rsidRDefault="00352E1C" w:rsidP="00352E1C">
      <w:pPr>
        <w:spacing w:before="120"/>
        <w:ind w:firstLine="567"/>
        <w:jc w:val="both"/>
      </w:pPr>
      <w:r w:rsidRPr="00065386">
        <w:t>Основные доводы должны быть рассчитаны на наиболее влиятельную часть аудитории.</w:t>
      </w:r>
    </w:p>
    <w:p w:rsidR="00352E1C" w:rsidRPr="00065386" w:rsidRDefault="00352E1C" w:rsidP="00352E1C">
      <w:pPr>
        <w:spacing w:before="120"/>
        <w:ind w:firstLine="567"/>
        <w:jc w:val="both"/>
      </w:pPr>
      <w:r w:rsidRPr="00065386">
        <w:t>Не следует приводить доводы и делать высказывания, которые оскорбляют верования или нравственное чувство аудитории.</w:t>
      </w:r>
    </w:p>
    <w:p w:rsidR="00352E1C" w:rsidRPr="00065386" w:rsidRDefault="00352E1C" w:rsidP="00352E1C">
      <w:pPr>
        <w:spacing w:before="120"/>
        <w:ind w:firstLine="567"/>
        <w:jc w:val="both"/>
      </w:pPr>
      <w:r w:rsidRPr="00065386">
        <w:t>Организация полемического диалога в современных условиях (и в классической практике) предполагает использование различных фактур речи и видов словесности: наступление на полемического противника может производиться в массовой информации, в печати, в различных видах устного общения.</w:t>
      </w:r>
    </w:p>
    <w:p w:rsidR="00352E1C" w:rsidRPr="00065386" w:rsidRDefault="00352E1C" w:rsidP="00352E1C">
      <w:pPr>
        <w:spacing w:before="120"/>
        <w:ind w:firstLine="567"/>
        <w:jc w:val="both"/>
      </w:pPr>
      <w:r w:rsidRPr="00065386">
        <w:t>Проведение полемической кампании позволяет подготовить и сформировать общественное мнение и группы поддержки, а аргументацию к каждому типу или группе аудитории - подтвердить ссылкой на аргументацию в другой группе или на общественное мнение.</w:t>
      </w:r>
    </w:p>
    <w:p w:rsidR="00352E1C" w:rsidRPr="00065386" w:rsidRDefault="00352E1C" w:rsidP="00352E1C">
      <w:pPr>
        <w:spacing w:before="120"/>
        <w:ind w:firstLine="567"/>
        <w:jc w:val="both"/>
      </w:pPr>
      <w:r w:rsidRPr="00065386">
        <w:t>Полемика с разных сторон деморализует оппонента, который не знает, откуда будет нанесен следующий удар.</w:t>
      </w:r>
    </w:p>
    <w:p w:rsidR="00352E1C" w:rsidRPr="00065386" w:rsidRDefault="00352E1C" w:rsidP="00352E1C">
      <w:pPr>
        <w:spacing w:before="120"/>
        <w:ind w:firstLine="567"/>
        <w:jc w:val="both"/>
      </w:pPr>
      <w:r w:rsidRPr="00065386">
        <w:t>Наиболее чувствительны полемические удары изнутри группировки оппонента.</w:t>
      </w:r>
    </w:p>
    <w:p w:rsidR="00352E1C" w:rsidRPr="00065386" w:rsidRDefault="00352E1C" w:rsidP="00352E1C">
      <w:pPr>
        <w:spacing w:before="120"/>
        <w:ind w:firstLine="567"/>
        <w:jc w:val="both"/>
      </w:pPr>
      <w:r w:rsidRPr="00065386">
        <w:t>Неоценимую роль в полемике играют свидетельства бывших сторонников оппонента.</w:t>
      </w:r>
    </w:p>
    <w:p w:rsidR="00352E1C" w:rsidRPr="00065386" w:rsidRDefault="00352E1C" w:rsidP="00352E1C">
      <w:pPr>
        <w:spacing w:before="120"/>
        <w:ind w:firstLine="567"/>
        <w:jc w:val="both"/>
      </w:pPr>
      <w:r w:rsidRPr="00065386">
        <w:t>Следует быть готовым к тому, что в реальной полемической аргументации оппонентом будут использованы любые приемы, которые он сочтет эффективными.</w:t>
      </w:r>
    </w:p>
    <w:p w:rsidR="00352E1C" w:rsidRPr="00065386" w:rsidRDefault="00352E1C" w:rsidP="00352E1C">
      <w:pPr>
        <w:spacing w:before="120"/>
        <w:ind w:firstLine="567"/>
        <w:jc w:val="both"/>
      </w:pPr>
      <w:r w:rsidRPr="00065386">
        <w:t>Формулировка положения, которое полемист выдвигает и защищает, должна быть понятной, воспроизводимой и привлекательной.</w:t>
      </w:r>
    </w:p>
    <w:p w:rsidR="00352E1C" w:rsidRPr="00065386" w:rsidRDefault="00352E1C" w:rsidP="00352E1C">
      <w:pPr>
        <w:spacing w:before="120"/>
        <w:ind w:firstLine="567"/>
        <w:jc w:val="both"/>
      </w:pPr>
      <w:r w:rsidRPr="00065386">
        <w:t>Предложения полемиста должны быть актуальными, реалистичными и оптимистичными.</w:t>
      </w:r>
    </w:p>
    <w:p w:rsidR="00352E1C" w:rsidRPr="00065386" w:rsidRDefault="00352E1C" w:rsidP="00352E1C">
      <w:pPr>
        <w:spacing w:before="120"/>
        <w:ind w:firstLine="567"/>
        <w:jc w:val="both"/>
      </w:pPr>
      <w:r w:rsidRPr="00065386">
        <w:t>Предложения и аргументы должны повышать самосознание аудитории и внушать ей уверенность в своих силах.</w:t>
      </w:r>
    </w:p>
    <w:p w:rsidR="00352E1C" w:rsidRPr="00065386" w:rsidRDefault="00352E1C" w:rsidP="00352E1C">
      <w:pPr>
        <w:spacing w:before="120"/>
        <w:ind w:firstLine="567"/>
        <w:jc w:val="both"/>
      </w:pPr>
      <w:r w:rsidRPr="00065386">
        <w:t>Сколь бы опасной или неприятной ни была ситуация, о которой идет речь, полемист видит возможность успешного решения проблемы.</w:t>
      </w:r>
    </w:p>
    <w:p w:rsidR="00352E1C" w:rsidRPr="00065386" w:rsidRDefault="00352E1C" w:rsidP="00352E1C">
      <w:pPr>
        <w:spacing w:before="120"/>
        <w:ind w:firstLine="567"/>
        <w:jc w:val="both"/>
      </w:pPr>
      <w:r w:rsidRPr="00065386">
        <w:t>В полемической аргументации используются все виды аргументов, но наибольшее значение имеют обычно аргументы к авторитету, к человеку, к реальности, к личности, из рациональных аргументов наиболее сильными оказываются прагматический аргумент в его различных формах и аргумент к невыносимости ("так жить нельзя, что угодно лучше нынешнего положения"); наименее сильными являются сложные аргументы, предполагающие компетентную оценку высказываний. Так, чтобы убедить аудиторию в том, что Земля вращается вокруг Солнца, лучше указать на великого ученого Галилея, чем приводить математические выкладки, которые доказательны, но неубедительны.</w:t>
      </w:r>
    </w:p>
    <w:p w:rsidR="00352E1C" w:rsidRPr="00065386" w:rsidRDefault="00352E1C" w:rsidP="00352E1C">
      <w:pPr>
        <w:spacing w:before="120"/>
        <w:ind w:firstLine="567"/>
        <w:jc w:val="both"/>
      </w:pPr>
      <w:r w:rsidRPr="00065386">
        <w:t>Самыми сильными аргументами являются факты, которыми не владеет оппонент и которые ему неизвестны, но которые аудитория склонна рассматривать как правдоподобные и желательные.</w:t>
      </w:r>
    </w:p>
    <w:p w:rsidR="00352E1C" w:rsidRPr="00065386" w:rsidRDefault="00352E1C" w:rsidP="00352E1C">
      <w:pPr>
        <w:spacing w:before="120"/>
        <w:ind w:firstLine="567"/>
        <w:jc w:val="both"/>
      </w:pPr>
      <w:r w:rsidRPr="00065386">
        <w:t>Сообщаемые факты должны быть привлекательны для аудитории и свидетельствовать о ее высоком достоинстве.</w:t>
      </w:r>
    </w:p>
    <w:p w:rsidR="00352E1C" w:rsidRPr="00065386" w:rsidRDefault="00352E1C" w:rsidP="00352E1C">
      <w:pPr>
        <w:spacing w:before="120"/>
        <w:ind w:firstLine="567"/>
        <w:jc w:val="both"/>
      </w:pPr>
      <w:r w:rsidRPr="00065386">
        <w:t>Сообщая отрицательные факты, полемист стремится не возлагать на аудиторию ответственность за них.</w:t>
      </w:r>
    </w:p>
    <w:p w:rsidR="00352E1C" w:rsidRPr="00065386" w:rsidRDefault="00352E1C" w:rsidP="00352E1C">
      <w:pPr>
        <w:spacing w:before="120"/>
        <w:ind w:firstLine="567"/>
        <w:jc w:val="both"/>
      </w:pPr>
      <w:r w:rsidRPr="00065386">
        <w:t>Сообщая положительные факты, полемист стремится поставить их в заслугу аудитории.</w:t>
      </w:r>
    </w:p>
    <w:p w:rsidR="00352E1C" w:rsidRPr="00065386" w:rsidRDefault="00352E1C" w:rsidP="00352E1C">
      <w:pPr>
        <w:spacing w:before="120"/>
        <w:ind w:firstLine="567"/>
        <w:jc w:val="both"/>
      </w:pPr>
      <w:r w:rsidRPr="00065386">
        <w:t>Полемист стремится перенести спор в ту предметную область, которой владеет он и которой не владеет его полемический противник. Но эта предметная область должна быть интересной и актуальной для аудитории.</w:t>
      </w:r>
    </w:p>
    <w:p w:rsidR="00352E1C" w:rsidRPr="00065386" w:rsidRDefault="00352E1C" w:rsidP="00352E1C">
      <w:pPr>
        <w:spacing w:before="120"/>
        <w:ind w:firstLine="567"/>
        <w:jc w:val="both"/>
      </w:pPr>
      <w:r w:rsidRPr="00065386">
        <w:t>Опровержение противника начинается с компрометации пафоса, который выставляется в смешном виде, либо представляется лицемерным или неуместным в зависимости от полемической задачи.</w:t>
      </w:r>
    </w:p>
    <w:p w:rsidR="00352E1C" w:rsidRPr="00065386" w:rsidRDefault="00352E1C" w:rsidP="00352E1C">
      <w:pPr>
        <w:spacing w:before="120"/>
        <w:ind w:firstLine="567"/>
        <w:jc w:val="both"/>
      </w:pPr>
      <w:r w:rsidRPr="00065386">
        <w:t>Затем полемист переходит к логосу, показывая недостатки речи и софизмы аргументации противника.</w:t>
      </w:r>
    </w:p>
    <w:p w:rsidR="00352E1C" w:rsidRPr="00065386" w:rsidRDefault="00352E1C" w:rsidP="00352E1C">
      <w:pPr>
        <w:spacing w:before="120"/>
        <w:ind w:firstLine="567"/>
        <w:jc w:val="both"/>
      </w:pPr>
      <w:r w:rsidRPr="00065386">
        <w:t>Завершающей частью полемики является опровержение этоса противника: свойства оппонента, противоположные ораторским нравам, представляются как нравственная причина принятой им позиции.</w:t>
      </w:r>
    </w:p>
    <w:p w:rsidR="00352E1C" w:rsidRPr="00065386" w:rsidRDefault="00352E1C" w:rsidP="00352E1C">
      <w:pPr>
        <w:spacing w:before="120"/>
        <w:ind w:firstLine="567"/>
        <w:jc w:val="both"/>
      </w:pPr>
      <w:r w:rsidRPr="00065386">
        <w:t>Опровержение этоса не должно иметь характер прямого называния свойств конкретного лица, противоположных ораторским нравам, но может указывать на них.</w:t>
      </w:r>
    </w:p>
    <w:p w:rsidR="00352E1C" w:rsidRPr="00065386" w:rsidRDefault="00352E1C" w:rsidP="00352E1C">
      <w:pPr>
        <w:spacing w:before="120"/>
        <w:ind w:firstLine="567"/>
        <w:jc w:val="both"/>
      </w:pPr>
      <w:r w:rsidRPr="00065386">
        <w:t>Полемист должен быть готов к тому, что оппонент будет использовать ловушки и софистическую технику аргументации.</w:t>
      </w:r>
    </w:p>
    <w:p w:rsidR="00352E1C" w:rsidRPr="00065386" w:rsidRDefault="00352E1C" w:rsidP="00352E1C">
      <w:pPr>
        <w:spacing w:before="120"/>
        <w:ind w:firstLine="567"/>
        <w:jc w:val="both"/>
      </w:pPr>
      <w:r w:rsidRPr="00065386">
        <w:t>К ловушкам относится группа эристических приемов, основанных на выведении аргументов против оппонента из слов или действий самого оппонента.</w:t>
      </w:r>
    </w:p>
    <w:p w:rsidR="00352E1C" w:rsidRPr="00065386" w:rsidRDefault="00352E1C" w:rsidP="00352E1C">
      <w:pPr>
        <w:spacing w:before="120"/>
        <w:ind w:firstLine="567"/>
        <w:jc w:val="both"/>
      </w:pPr>
      <w:r w:rsidRPr="00065386">
        <w:t>Использование аргумента к человеку, например, связывание позиции оппонента с его интересами или истинными намерениями, использование прежде сказанных слов или совершенных действий оппонента как несовместимых с его нынешними словами и выведение отсюда суждения о его недобросовестных намерениях или беспринципности.</w:t>
      </w:r>
    </w:p>
    <w:p w:rsidR="00352E1C" w:rsidRPr="00065386" w:rsidRDefault="00352E1C" w:rsidP="00352E1C">
      <w:pPr>
        <w:spacing w:before="120"/>
        <w:ind w:firstLine="567"/>
        <w:jc w:val="both"/>
      </w:pPr>
      <w:r w:rsidRPr="00065386">
        <w:t>Использование неудачных формулировок и выражений оппонента.</w:t>
      </w:r>
    </w:p>
    <w:p w:rsidR="00352E1C" w:rsidRPr="00065386" w:rsidRDefault="00352E1C" w:rsidP="00352E1C">
      <w:pPr>
        <w:spacing w:before="120"/>
        <w:ind w:firstLine="567"/>
        <w:jc w:val="both"/>
      </w:pPr>
      <w:r w:rsidRPr="00065386">
        <w:t>Столкновение противников и использование суждений одних против суждений других.</w:t>
      </w:r>
    </w:p>
    <w:p w:rsidR="00352E1C" w:rsidRPr="00065386" w:rsidRDefault="00352E1C" w:rsidP="00352E1C">
      <w:pPr>
        <w:spacing w:before="120"/>
        <w:ind w:firstLine="567"/>
        <w:jc w:val="both"/>
      </w:pPr>
      <w:r w:rsidRPr="00065386">
        <w:t>Компрометация источников информации оппонента.</w:t>
      </w:r>
    </w:p>
    <w:p w:rsidR="00352E1C" w:rsidRPr="00065386" w:rsidRDefault="00352E1C" w:rsidP="00352E1C">
      <w:pPr>
        <w:spacing w:before="120"/>
        <w:ind w:firstLine="567"/>
        <w:jc w:val="both"/>
      </w:pPr>
      <w:r w:rsidRPr="00065386">
        <w:t>Прямое противопоставление оппонента аудитории: "Такие достойные люди как вы не могут принять это мнение"; "Интеллигентный человек не может быть националистом".</w:t>
      </w:r>
    </w:p>
    <w:p w:rsidR="00352E1C" w:rsidRPr="00065386" w:rsidRDefault="00352E1C" w:rsidP="00352E1C">
      <w:pPr>
        <w:spacing w:before="120"/>
        <w:ind w:firstLine="567"/>
        <w:jc w:val="both"/>
      </w:pPr>
      <w:r w:rsidRPr="00065386">
        <w:t>Противопоставление оппонента аудитории использованием общего места: "Все нравственные люди считают..."; "Безнравственные люди говорят или поступают так-то.."; "Такое-то учение отражает реальные интересы преступников..."; "Современная наука признает эволюцию как несомненный факт...."; "Объективный наблюдатель видит..."; "Станете ли вы утверждать это в присутствии вашей матери?" и пр.</w:t>
      </w:r>
    </w:p>
    <w:p w:rsidR="00352E1C" w:rsidRPr="00065386" w:rsidRDefault="00352E1C" w:rsidP="00352E1C">
      <w:pPr>
        <w:spacing w:before="120"/>
        <w:ind w:firstLine="567"/>
        <w:jc w:val="both"/>
      </w:pPr>
      <w:r w:rsidRPr="00065386">
        <w:t>Наклеивание ярлыка, то есть связывание слов оппонента с позицией или словами одиозной фигуры: "То, что вы утверждаете (далее идет формулировка), - фашизм".</w:t>
      </w:r>
    </w:p>
    <w:p w:rsidR="00352E1C" w:rsidRPr="00065386" w:rsidRDefault="00352E1C" w:rsidP="00352E1C">
      <w:pPr>
        <w:spacing w:before="120"/>
        <w:ind w:firstLine="567"/>
        <w:jc w:val="both"/>
      </w:pPr>
      <w:r w:rsidRPr="00065386">
        <w:t>Противопоставление оппонента аудитории и объединение с ней использованием эналлаги местоимений и глагольных форм: "мы" - "они".</w:t>
      </w:r>
    </w:p>
    <w:p w:rsidR="00352E1C" w:rsidRPr="00065386" w:rsidRDefault="00352E1C" w:rsidP="00352E1C">
      <w:pPr>
        <w:spacing w:before="120"/>
        <w:ind w:firstLine="567"/>
        <w:jc w:val="both"/>
      </w:pPr>
      <w:r w:rsidRPr="00065386">
        <w:t>Использование заимословий от лица аудитории, авторитетного для нее человека или учения.</w:t>
      </w:r>
    </w:p>
    <w:p w:rsidR="00352E1C" w:rsidRPr="00065386" w:rsidRDefault="00352E1C" w:rsidP="00352E1C">
      <w:pPr>
        <w:spacing w:before="120"/>
        <w:ind w:firstLine="567"/>
        <w:jc w:val="both"/>
      </w:pPr>
      <w:r w:rsidRPr="00065386">
        <w:t>Использование суггестивной техники, создающий образ оппонента: постоянное употребление рядом, но без явной грамматической и смысловой связи, слов или выражений, характеризующих оппонента, и слов с резко отрицательным для аудитории значением, например, слова "вор" и имени оппонента в расположенных близко и даже сходных синтаксически предложениях.</w:t>
      </w:r>
    </w:p>
    <w:p w:rsidR="00352E1C" w:rsidRPr="00065386" w:rsidRDefault="00352E1C" w:rsidP="00352E1C">
      <w:pPr>
        <w:spacing w:before="120"/>
        <w:ind w:firstLine="567"/>
        <w:jc w:val="both"/>
      </w:pPr>
      <w:r w:rsidRPr="00065386">
        <w:t>Прямая апелляция к аудитории: "Посмотрите на этого человека: на ваших глазах от совершает то-то и то-то...".</w:t>
      </w:r>
    </w:p>
    <w:p w:rsidR="00352E1C" w:rsidRPr="00065386" w:rsidRDefault="00352E1C" w:rsidP="00352E1C">
      <w:pPr>
        <w:spacing w:before="120"/>
        <w:ind w:firstLine="567"/>
        <w:jc w:val="both"/>
      </w:pPr>
      <w:r w:rsidRPr="00065386">
        <w:t xml:space="preserve">Использование прямой характеристики оппонента: "Этот человек известный лжец". </w:t>
      </w:r>
    </w:p>
    <w:p w:rsidR="00352E1C" w:rsidRPr="00065386" w:rsidRDefault="00352E1C" w:rsidP="00352E1C">
      <w:pPr>
        <w:spacing w:before="120"/>
        <w:ind w:firstLine="567"/>
        <w:jc w:val="both"/>
      </w:pPr>
      <w:r w:rsidRPr="00065386">
        <w:t>Использование против оппонента свидетелей или обвинителей из его аудитории - самое сильное средство.</w:t>
      </w:r>
    </w:p>
    <w:p w:rsidR="00352E1C" w:rsidRPr="00352E1C" w:rsidRDefault="00352E1C" w:rsidP="00352E1C">
      <w:pPr>
        <w:spacing w:before="120"/>
        <w:ind w:firstLine="567"/>
        <w:jc w:val="both"/>
      </w:pPr>
      <w:r w:rsidRPr="00352E1C">
        <w:t>Организация групп поддержки.</w:t>
      </w:r>
    </w:p>
    <w:p w:rsidR="00352E1C" w:rsidRPr="00065386" w:rsidRDefault="00352E1C" w:rsidP="00352E1C">
      <w:pPr>
        <w:spacing w:before="120"/>
        <w:ind w:firstLine="567"/>
        <w:jc w:val="both"/>
      </w:pPr>
      <w:r w:rsidRPr="00065386">
        <w:t>Утверждение собственного авторитета: "Мы всегда говорили...", "Вы знаете меня как защитника ваших интересов...".</w:t>
      </w:r>
    </w:p>
    <w:p w:rsidR="00352E1C" w:rsidRPr="00065386" w:rsidRDefault="00352E1C" w:rsidP="00352E1C">
      <w:pPr>
        <w:spacing w:before="120"/>
        <w:ind w:firstLine="567"/>
        <w:jc w:val="both"/>
      </w:pPr>
      <w:r w:rsidRPr="00065386">
        <w:t>Провокацией называется намеренное побуждение оппонента совершить действия или высказаться в невыгодном для него смысле с последующим использованием этих слов или действий: "На воре шапка горит!" - вор хватается за шапку.</w:t>
      </w:r>
    </w:p>
    <w:p w:rsidR="00352E1C" w:rsidRPr="00065386" w:rsidRDefault="00352E1C" w:rsidP="00352E1C">
      <w:pPr>
        <w:spacing w:before="120"/>
        <w:ind w:firstLine="567"/>
        <w:jc w:val="both"/>
      </w:pPr>
      <w:r w:rsidRPr="00065386">
        <w:t>Прямой провокационный вопрос или побуждение: "Вы считаете нас преступниками?"; "Так вы отрицаете нравственность?"; "Продолжайте отрицать нравственные устои общества, и оно, наконец, увидит, что вы собой представляете на деле. Как вы оправдаетесь?".</w:t>
      </w:r>
    </w:p>
    <w:p w:rsidR="00352E1C" w:rsidRPr="00065386" w:rsidRDefault="00352E1C" w:rsidP="00352E1C">
      <w:pPr>
        <w:spacing w:before="120"/>
        <w:ind w:firstLine="567"/>
        <w:jc w:val="both"/>
      </w:pPr>
      <w:r w:rsidRPr="00065386">
        <w:t>Провоцирующее заявление, которое представляет собой побуждение к действию с последующей оценкой этого действия.</w:t>
      </w:r>
    </w:p>
    <w:p w:rsidR="00352E1C" w:rsidRPr="00065386" w:rsidRDefault="00352E1C" w:rsidP="00352E1C">
      <w:pPr>
        <w:spacing w:before="120"/>
        <w:ind w:firstLine="567"/>
        <w:jc w:val="both"/>
      </w:pPr>
      <w:r w:rsidRPr="00065386">
        <w:t>Использование фигуры ответствования от лица оппонента: "Наши оппоненты утверждают..." и далее идут слова, которые вкладываются в уста оппонента; а в завершение может следовать вопрос к оппоненту, который предполагает его самооправдание. - "Он оправдывается, значит, виноват" с последующим развитием темы. Это сильный полемический прием, парирование которого весьма затруднительно.</w:t>
      </w:r>
    </w:p>
    <w:p w:rsidR="00352E1C" w:rsidRPr="00065386" w:rsidRDefault="00352E1C" w:rsidP="00352E1C">
      <w:pPr>
        <w:spacing w:before="120"/>
        <w:ind w:firstLine="567"/>
        <w:jc w:val="both"/>
      </w:pPr>
      <w:r w:rsidRPr="00065386">
        <w:t>Реверсией высказываний и аргументов называется обращение против оппонента его обвинений или суждений ("сам такой") вместо ответа на них по существу: "Я принял бы предложение персов, если бы был Александром" - "Я бы также принял, если бы был Парменионом".</w:t>
      </w:r>
    </w:p>
    <w:p w:rsidR="00352E1C" w:rsidRPr="00065386" w:rsidRDefault="00352E1C" w:rsidP="00352E1C">
      <w:pPr>
        <w:spacing w:before="120"/>
        <w:ind w:firstLine="567"/>
        <w:jc w:val="both"/>
      </w:pPr>
      <w:r w:rsidRPr="00065386">
        <w:t>К реверсии относится аргумент к незнанию: "Если вы утверждаете, что наши идеи плохи, сделайте лучше, чем мы, или приведите более убедительные доводы".</w:t>
      </w:r>
    </w:p>
    <w:p w:rsidR="00352E1C" w:rsidRPr="00065386" w:rsidRDefault="00352E1C" w:rsidP="00352E1C">
      <w:pPr>
        <w:spacing w:before="120"/>
        <w:ind w:firstLine="567"/>
        <w:jc w:val="both"/>
      </w:pPr>
      <w:r w:rsidRPr="00065386">
        <w:t>К приемам деморализации относится воздействие на оппонента словом, разрушающее его способность вести полемику.</w:t>
      </w:r>
    </w:p>
    <w:p w:rsidR="00352E1C" w:rsidRPr="00065386" w:rsidRDefault="00352E1C" w:rsidP="00352E1C">
      <w:pPr>
        <w:spacing w:before="120"/>
        <w:ind w:firstLine="567"/>
        <w:jc w:val="both"/>
      </w:pPr>
      <w:r w:rsidRPr="00065386">
        <w:t>Угрозы: "Если вы будете настаивать на вашем мнении, вас ждут неприятности...".</w:t>
      </w:r>
    </w:p>
    <w:p w:rsidR="00352E1C" w:rsidRPr="00065386" w:rsidRDefault="00352E1C" w:rsidP="00352E1C">
      <w:pPr>
        <w:spacing w:before="120"/>
        <w:ind w:firstLine="567"/>
        <w:jc w:val="both"/>
      </w:pPr>
      <w:r w:rsidRPr="00065386">
        <w:t xml:space="preserve">Вызовы: "Попробуйте доказать ваш тезис и вы сами увидите, что он несостоятелен". </w:t>
      </w:r>
    </w:p>
    <w:p w:rsidR="00352E1C" w:rsidRPr="00065386" w:rsidRDefault="00352E1C" w:rsidP="00352E1C">
      <w:pPr>
        <w:spacing w:before="120"/>
        <w:ind w:firstLine="567"/>
        <w:jc w:val="both"/>
      </w:pPr>
      <w:r w:rsidRPr="00065386">
        <w:t>Упреждение вывода: "Я не хочу загонять вас в угол, потому что следующий мой довод добьет вас окончательно".</w:t>
      </w:r>
    </w:p>
    <w:p w:rsidR="00352E1C" w:rsidRPr="00065386" w:rsidRDefault="00352E1C" w:rsidP="00352E1C">
      <w:pPr>
        <w:spacing w:before="120"/>
        <w:ind w:firstLine="567"/>
        <w:jc w:val="both"/>
      </w:pPr>
      <w:r w:rsidRPr="00065386">
        <w:t>Аргумент к состоянию оппонента: "Вы согласились бы со мной, если бы не положение, которое вы занимаете"; "Вы были бы более последовательным, если бы не ваш страх перед прямой дискуссией"; "Ваш вид показывает, что вы не уверены в своих силах".</w:t>
      </w:r>
    </w:p>
    <w:p w:rsidR="00352E1C" w:rsidRPr="00065386" w:rsidRDefault="00352E1C" w:rsidP="00352E1C">
      <w:pPr>
        <w:spacing w:before="120"/>
        <w:ind w:firstLine="567"/>
        <w:jc w:val="both"/>
      </w:pPr>
      <w:r w:rsidRPr="00065386">
        <w:t>Аргумент к позиции оппонента: "Вы не поняли моих слов"; "Вы не изучили вопрос по существу".</w:t>
      </w:r>
    </w:p>
    <w:p w:rsidR="00352E1C" w:rsidRPr="00065386" w:rsidRDefault="00352E1C" w:rsidP="00352E1C">
      <w:pPr>
        <w:spacing w:before="120"/>
        <w:ind w:firstLine="567"/>
        <w:jc w:val="both"/>
      </w:pPr>
      <w:r w:rsidRPr="00065386">
        <w:t>Аргументы к собственному авторитету: "Поживите с мое - узнаете..."; "Я,</w:t>
      </w:r>
      <w:r>
        <w:t xml:space="preserve"> </w:t>
      </w:r>
      <w:r w:rsidRPr="00065386">
        <w:t>профессор, не понимаю, что вы говорите...".</w:t>
      </w:r>
    </w:p>
    <w:p w:rsidR="00352E1C" w:rsidRPr="00065386" w:rsidRDefault="00352E1C" w:rsidP="00352E1C">
      <w:pPr>
        <w:spacing w:before="120"/>
        <w:ind w:firstLine="567"/>
        <w:jc w:val="both"/>
      </w:pPr>
      <w:r w:rsidRPr="00065386">
        <w:t>Подавление оппонента голосом, взглядом, техникой речи, ироническим тоном и видом, насмешкой, интонацией.</w:t>
      </w:r>
    </w:p>
    <w:p w:rsidR="00352E1C" w:rsidRPr="00065386" w:rsidRDefault="00352E1C" w:rsidP="00352E1C">
      <w:pPr>
        <w:spacing w:before="120"/>
        <w:ind w:firstLine="567"/>
        <w:jc w:val="both"/>
      </w:pPr>
      <w:r w:rsidRPr="00065386">
        <w:t>Сбивающие вопросы и реплики во время речи оппонента: "Говорите по существу вопроса"; "А что такое гамбургский счет?"</w:t>
      </w:r>
    </w:p>
    <w:p w:rsidR="00352E1C" w:rsidRPr="00065386" w:rsidRDefault="00352E1C" w:rsidP="00352E1C">
      <w:pPr>
        <w:spacing w:before="120"/>
        <w:ind w:firstLine="567"/>
        <w:jc w:val="both"/>
      </w:pPr>
      <w:r w:rsidRPr="00065386">
        <w:t>Прямая обструкция речи оппонента: топот ног, крики из зала, аплодисменты, свист, вывешивание плакатов, организованные разговоры в зале во время речи, распространение во время выступления листовок и пр.</w:t>
      </w:r>
    </w:p>
    <w:p w:rsidR="00352E1C" w:rsidRPr="00065386" w:rsidRDefault="00352E1C" w:rsidP="00352E1C">
      <w:pPr>
        <w:spacing w:before="120"/>
        <w:ind w:firstLine="567"/>
        <w:jc w:val="both"/>
      </w:pPr>
      <w:r w:rsidRPr="00065386">
        <w:t xml:space="preserve">Подавление оппонента многоречием. </w:t>
      </w:r>
    </w:p>
    <w:p w:rsidR="00352E1C" w:rsidRPr="00065386" w:rsidRDefault="00352E1C" w:rsidP="00352E1C">
      <w:pPr>
        <w:spacing w:before="120"/>
        <w:ind w:firstLine="567"/>
        <w:jc w:val="both"/>
      </w:pPr>
      <w:r w:rsidRPr="00065386">
        <w:t>К подстановкам относятся полемические приемы, искажающие смысл слов оппонента и вводящие аудиторию в заблуждение относительно высказываний или намерений оппонента.</w:t>
      </w:r>
    </w:p>
    <w:p w:rsidR="00352E1C" w:rsidRPr="00065386" w:rsidRDefault="00352E1C" w:rsidP="00352E1C">
      <w:pPr>
        <w:spacing w:before="120"/>
        <w:ind w:firstLine="567"/>
        <w:jc w:val="both"/>
      </w:pPr>
      <w:r w:rsidRPr="00065386">
        <w:t>Подмена общего места ("Вам выгодно говорить о нравственности"): "Что ж радуйтесь о прибыли, копите вы золото индийское, янтарь из дальних Сард, но знайте: Полиника убитого я не предам земле..." .</w:t>
      </w:r>
    </w:p>
    <w:p w:rsidR="00352E1C" w:rsidRPr="00065386" w:rsidRDefault="00352E1C" w:rsidP="00352E1C">
      <w:pPr>
        <w:spacing w:before="120"/>
        <w:ind w:firstLine="567"/>
        <w:jc w:val="both"/>
      </w:pPr>
      <w:r w:rsidRPr="00065386">
        <w:t>Перенесение ответственности: "Виноват не А, который ударил, а Б, который вел себя вызывающе".</w:t>
      </w:r>
    </w:p>
    <w:p w:rsidR="00352E1C" w:rsidRPr="00065386" w:rsidRDefault="00352E1C" w:rsidP="00352E1C">
      <w:pPr>
        <w:spacing w:before="120"/>
        <w:ind w:firstLine="567"/>
        <w:jc w:val="both"/>
      </w:pPr>
      <w:r w:rsidRPr="00065386">
        <w:t>Фигура незнания: "Мы не имеем достаточной информации, чтобы судить об этом".</w:t>
      </w:r>
    </w:p>
    <w:p w:rsidR="00352E1C" w:rsidRPr="00065386" w:rsidRDefault="00352E1C" w:rsidP="00352E1C">
      <w:pPr>
        <w:spacing w:before="120"/>
        <w:ind w:firstLine="567"/>
        <w:jc w:val="both"/>
      </w:pPr>
      <w:r w:rsidRPr="00065386">
        <w:t>Фигура умолчания, то есть игнорирование высказываний оппонента.</w:t>
      </w:r>
    </w:p>
    <w:p w:rsidR="00352E1C" w:rsidRPr="00065386" w:rsidRDefault="00352E1C" w:rsidP="00352E1C">
      <w:pPr>
        <w:spacing w:before="120"/>
        <w:ind w:firstLine="567"/>
        <w:jc w:val="both"/>
      </w:pPr>
      <w:r w:rsidRPr="00065386">
        <w:t>Фигура общего мнения: "Об этом никто ничего не знает"; "Это неправдоподобно"; "Народ вас не поймет".</w:t>
      </w:r>
    </w:p>
    <w:p w:rsidR="00352E1C" w:rsidRPr="00065386" w:rsidRDefault="00352E1C" w:rsidP="00352E1C">
      <w:pPr>
        <w:spacing w:before="120"/>
        <w:ind w:firstLine="567"/>
        <w:jc w:val="both"/>
      </w:pPr>
      <w:r w:rsidRPr="00065386">
        <w:t>Фигура отвержения: "Это не аргумент", "Это тривиально", "Этот довод приводили тысячу раз".</w:t>
      </w:r>
    </w:p>
    <w:p w:rsidR="00352E1C" w:rsidRPr="00065386" w:rsidRDefault="00352E1C" w:rsidP="00352E1C">
      <w:pPr>
        <w:spacing w:before="120"/>
        <w:ind w:firstLine="567"/>
        <w:jc w:val="both"/>
      </w:pPr>
      <w:r w:rsidRPr="00065386">
        <w:t>Отказ от ответа: "На подобные слова я не отвечаю".</w:t>
      </w:r>
    </w:p>
    <w:p w:rsidR="00352E1C" w:rsidRPr="00065386" w:rsidRDefault="00352E1C" w:rsidP="00352E1C">
      <w:pPr>
        <w:spacing w:before="120"/>
        <w:ind w:firstLine="567"/>
        <w:jc w:val="both"/>
      </w:pPr>
      <w:r w:rsidRPr="00065386">
        <w:t>Подмена говорящего: "Это слова такого-то, а не ваши".</w:t>
      </w:r>
    </w:p>
    <w:p w:rsidR="00352E1C" w:rsidRPr="00065386" w:rsidRDefault="00352E1C" w:rsidP="00352E1C">
      <w:pPr>
        <w:spacing w:before="120"/>
        <w:ind w:firstLine="567"/>
        <w:jc w:val="both"/>
      </w:pPr>
      <w:r w:rsidRPr="00065386">
        <w:t>Подмена высказывания или его смысла: например, изображение патриотизма как шовинизма; "Я это давно говорил..."; "Я этого не утверждал, вы меня не поняли"; "Прежде вы говорили иначе..."; "Вы всегда утверждали то-то и то-то...".</w:t>
      </w:r>
    </w:p>
    <w:p w:rsidR="00352E1C" w:rsidRPr="00065386" w:rsidRDefault="00352E1C" w:rsidP="00352E1C">
      <w:pPr>
        <w:spacing w:before="120"/>
        <w:ind w:firstLine="567"/>
        <w:jc w:val="both"/>
      </w:pPr>
      <w:r w:rsidRPr="00065386">
        <w:t>Подмена модальности: "Вы мне приказываете!"; "Это администрирование!".</w:t>
      </w:r>
    </w:p>
    <w:p w:rsidR="00352E1C" w:rsidRPr="00065386" w:rsidRDefault="00352E1C" w:rsidP="00352E1C">
      <w:pPr>
        <w:spacing w:before="120"/>
        <w:ind w:firstLine="567"/>
        <w:jc w:val="both"/>
      </w:pPr>
      <w:r w:rsidRPr="00065386">
        <w:t>Обычные софизмы слов и мыслей.</w:t>
      </w:r>
    </w:p>
    <w:p w:rsidR="00352E1C" w:rsidRPr="00065386" w:rsidRDefault="00352E1C" w:rsidP="00352E1C">
      <w:pPr>
        <w:spacing w:before="120"/>
        <w:ind w:firstLine="567"/>
        <w:jc w:val="both"/>
      </w:pPr>
      <w:r w:rsidRPr="00065386">
        <w:t>Частные правила ведения диалога: совещательный диалог и диалог в управлении.</w:t>
      </w:r>
    </w:p>
    <w:p w:rsidR="00352E1C" w:rsidRPr="00065386" w:rsidRDefault="00352E1C" w:rsidP="00352E1C">
      <w:pPr>
        <w:spacing w:before="120"/>
        <w:ind w:firstLine="567"/>
        <w:jc w:val="both"/>
      </w:pPr>
      <w:r w:rsidRPr="00065386">
        <w:t>Продолжение речи в одной фактуре снижает ее информационную ценность.</w:t>
      </w:r>
    </w:p>
    <w:p w:rsidR="00352E1C" w:rsidRDefault="00352E1C" w:rsidP="00352E1C">
      <w:pPr>
        <w:spacing w:before="120"/>
        <w:ind w:firstLine="567"/>
        <w:jc w:val="both"/>
      </w:pPr>
      <w:r w:rsidRPr="00065386">
        <w:t>Необоснованное расширение аудитории в одном виде словесности снижает информационную ценность речи.</w:t>
      </w:r>
    </w:p>
    <w:p w:rsidR="00352E1C" w:rsidRPr="00065386" w:rsidRDefault="00352E1C" w:rsidP="00352E1C">
      <w:pPr>
        <w:spacing w:before="120"/>
        <w:ind w:firstLine="567"/>
        <w:jc w:val="both"/>
      </w:pPr>
      <w:r w:rsidRPr="00065386">
        <w:t>Недостаточность знаний и речевой компетентности аудитории снижают информационную ценность речи.</w:t>
      </w:r>
    </w:p>
    <w:p w:rsidR="00352E1C" w:rsidRPr="00065386" w:rsidRDefault="00352E1C" w:rsidP="00352E1C">
      <w:pPr>
        <w:spacing w:before="120"/>
        <w:ind w:firstLine="567"/>
        <w:jc w:val="both"/>
      </w:pPr>
      <w:r w:rsidRPr="00065386">
        <w:t>Чем ниже компетентность аудитории, тем легче она принимает и одобряет новые идеи.</w:t>
      </w:r>
    </w:p>
    <w:p w:rsidR="00352E1C" w:rsidRPr="00065386" w:rsidRDefault="00352E1C" w:rsidP="00352E1C">
      <w:pPr>
        <w:spacing w:before="120"/>
        <w:ind w:firstLine="567"/>
        <w:jc w:val="both"/>
      </w:pPr>
      <w:r w:rsidRPr="00065386">
        <w:t>Неуместность диалога в отношении к целям и интересам аудитории уничтожает информационную ценность речи.</w:t>
      </w:r>
    </w:p>
    <w:p w:rsidR="00352E1C" w:rsidRPr="00065386" w:rsidRDefault="00352E1C" w:rsidP="00352E1C">
      <w:pPr>
        <w:spacing w:before="120"/>
        <w:ind w:firstLine="567"/>
        <w:jc w:val="both"/>
      </w:pPr>
      <w:r w:rsidRPr="00065386">
        <w:t>Развитие диалога по одному предмету в различных фактурах речи и видах словесности повышает информационную ценность речи.</w:t>
      </w:r>
    </w:p>
    <w:p w:rsidR="00352E1C" w:rsidRPr="00065386" w:rsidRDefault="00352E1C" w:rsidP="00352E1C">
      <w:pPr>
        <w:spacing w:before="120"/>
        <w:ind w:firstLine="567"/>
        <w:jc w:val="both"/>
      </w:pPr>
      <w:r w:rsidRPr="00065386">
        <w:t>Развитие диалога по делу предполагает различие мнений и модальности (отношения к предмету речи) высказываний.</w:t>
      </w:r>
    </w:p>
    <w:p w:rsidR="00352E1C" w:rsidRPr="00065386" w:rsidRDefault="00352E1C" w:rsidP="00352E1C">
      <w:pPr>
        <w:spacing w:before="120"/>
        <w:ind w:firstLine="567"/>
        <w:jc w:val="both"/>
      </w:pPr>
      <w:r w:rsidRPr="00065386">
        <w:t>Чем выше степень компетентности и опыта участников диалога в проекте определенного рода, тем выше их сопротивление новым идеям или проектам того же рода.</w:t>
      </w:r>
    </w:p>
    <w:p w:rsidR="00352E1C" w:rsidRPr="00065386" w:rsidRDefault="00352E1C" w:rsidP="00352E1C">
      <w:pPr>
        <w:spacing w:before="120"/>
        <w:ind w:firstLine="567"/>
        <w:jc w:val="both"/>
      </w:pPr>
      <w:r w:rsidRPr="00065386">
        <w:t>Принятие кругом компетентных специалистов новых идей зависит от положительного воздействия на них общественного мнения и заинтересованных в проекте сил.</w:t>
      </w:r>
    </w:p>
    <w:p w:rsidR="00352E1C" w:rsidRPr="00065386" w:rsidRDefault="00352E1C" w:rsidP="00352E1C">
      <w:pPr>
        <w:spacing w:before="120"/>
        <w:ind w:firstLine="567"/>
        <w:jc w:val="both"/>
      </w:pPr>
      <w:r w:rsidRPr="00065386">
        <w:t>Обсуждение и реализация новых идей предполагает их общее одобрение компетентными специалистами и перенесение обсуждения в новую аудиторию и в новые виды словесности.</w:t>
      </w:r>
    </w:p>
    <w:p w:rsidR="00352E1C" w:rsidRPr="000E72C3" w:rsidRDefault="00352E1C" w:rsidP="00352E1C">
      <w:pPr>
        <w:spacing w:before="120"/>
        <w:jc w:val="center"/>
        <w:rPr>
          <w:b/>
          <w:bCs/>
          <w:sz w:val="28"/>
          <w:szCs w:val="28"/>
        </w:rPr>
      </w:pPr>
      <w:r w:rsidRPr="000E72C3">
        <w:rPr>
          <w:b/>
          <w:bCs/>
          <w:sz w:val="28"/>
          <w:szCs w:val="28"/>
        </w:rPr>
        <w:t>Совещательный и командный диалог.</w:t>
      </w:r>
    </w:p>
    <w:p w:rsidR="00352E1C" w:rsidRPr="00065386" w:rsidRDefault="00352E1C" w:rsidP="00352E1C">
      <w:pPr>
        <w:spacing w:before="120"/>
        <w:ind w:firstLine="567"/>
        <w:jc w:val="both"/>
      </w:pPr>
      <w:r w:rsidRPr="00065386">
        <w:t>Руководитель, ведущий и организующий диалог: (1) создает замысел - определяет цели и задачи проекта, сроки и способы его реализации; (2) собирает совещание сотрудников и подбирает исполнителей; (3) ставит перед ними конструктивные задачи, определяя последовательность и сроки их исполнения; (3) собирает совещания на каждом этапе работы и выслушивает доклады исполнителей, корректируя как работу каждого из них, так и их совместные действия; (4) разбирает и оценивает принятые решения и ход реализации проекта. Это значит, что руководитель непрерывно ведет диалог с сотрудниками.</w:t>
      </w:r>
    </w:p>
    <w:p w:rsidR="00352E1C" w:rsidRPr="00065386" w:rsidRDefault="00352E1C" w:rsidP="00352E1C">
      <w:pPr>
        <w:spacing w:before="120"/>
        <w:ind w:firstLine="567"/>
        <w:jc w:val="both"/>
      </w:pPr>
      <w:r w:rsidRPr="00065386">
        <w:t>Основа планирования управляющего диалога состоит в правильном определении сроков завершения дела - достижения и обсуждения конечных и промежуточных результатов.</w:t>
      </w:r>
    </w:p>
    <w:p w:rsidR="00352E1C" w:rsidRPr="00065386" w:rsidRDefault="00352E1C" w:rsidP="00352E1C">
      <w:pPr>
        <w:spacing w:before="120"/>
        <w:ind w:firstLine="567"/>
        <w:jc w:val="both"/>
      </w:pPr>
      <w:r w:rsidRPr="00065386">
        <w:t>Сроки завершения дела определяются исходя из содержания проекта; состава и возможностей исполнителей, их сработанности; состояния и характера функционирования каналов информации, связывающих всю организацию в систему.</w:t>
      </w:r>
    </w:p>
    <w:p w:rsidR="00352E1C" w:rsidRPr="00065386" w:rsidRDefault="00352E1C" w:rsidP="00352E1C">
      <w:pPr>
        <w:spacing w:before="120"/>
        <w:ind w:firstLine="567"/>
        <w:jc w:val="both"/>
      </w:pPr>
      <w:r w:rsidRPr="00065386">
        <w:t>Наименование проекта содержательно связано с метафорой, лежащей в его основе, и имеет принципиальное значение для успеха его реализации.</w:t>
      </w:r>
    </w:p>
    <w:p w:rsidR="00352E1C" w:rsidRDefault="00352E1C" w:rsidP="00352E1C">
      <w:pPr>
        <w:spacing w:before="120"/>
        <w:ind w:firstLine="567"/>
        <w:jc w:val="both"/>
      </w:pPr>
      <w:r w:rsidRPr="00065386">
        <w:t>Идеи выдвигаются и реализуются конкретными людьми, перспективной является идея, которая может быть эффективно обоснована и реализована в ходе диалога, поэтому отбор продуктивных идей и решений есть отбор риторов.</w:t>
      </w:r>
    </w:p>
    <w:p w:rsidR="00352E1C" w:rsidRPr="00065386" w:rsidRDefault="00352E1C" w:rsidP="00352E1C">
      <w:pPr>
        <w:spacing w:before="120"/>
        <w:ind w:firstLine="567"/>
        <w:jc w:val="both"/>
      </w:pPr>
      <w:r w:rsidRPr="00065386">
        <w:t>Подбор и взаимное соответствие исполнителей играют решающую роль в реализации проекта.</w:t>
      </w:r>
    </w:p>
    <w:p w:rsidR="00352E1C" w:rsidRDefault="00352E1C" w:rsidP="00352E1C">
      <w:pPr>
        <w:spacing w:before="120"/>
        <w:ind w:firstLine="567"/>
        <w:jc w:val="both"/>
      </w:pPr>
      <w:r w:rsidRPr="00065386">
        <w:t>Каждый проект предполагает свой состав и группировку участников и исполнителей.</w:t>
      </w:r>
    </w:p>
    <w:p w:rsidR="00352E1C" w:rsidRPr="00065386" w:rsidRDefault="00352E1C" w:rsidP="00352E1C">
      <w:pPr>
        <w:spacing w:before="120"/>
        <w:ind w:firstLine="567"/>
        <w:jc w:val="both"/>
      </w:pPr>
      <w:r w:rsidRPr="00065386">
        <w:t>Количество ответственных исполнителей (и, соответственно, составляющих проекта)</w:t>
      </w:r>
      <w:r>
        <w:t xml:space="preserve"> </w:t>
      </w:r>
      <w:r w:rsidRPr="00065386">
        <w:t>не должно превышать количества пальцев на руке руководителя.</w:t>
      </w:r>
    </w:p>
    <w:p w:rsidR="00352E1C" w:rsidRPr="00065386" w:rsidRDefault="00352E1C" w:rsidP="00352E1C">
      <w:pPr>
        <w:spacing w:before="120"/>
        <w:ind w:firstLine="567"/>
        <w:jc w:val="both"/>
      </w:pPr>
      <w:r w:rsidRPr="00065386">
        <w:t>Риторическое изобретение в деловом проекте предполагает анализ внутренней и внешней среды управления, их гармонизацию и целенаправленное изменение.</w:t>
      </w:r>
    </w:p>
    <w:p w:rsidR="00352E1C" w:rsidRPr="00065386" w:rsidRDefault="00352E1C" w:rsidP="00352E1C">
      <w:pPr>
        <w:spacing w:before="120"/>
        <w:ind w:firstLine="567"/>
        <w:jc w:val="both"/>
      </w:pPr>
      <w:r w:rsidRPr="00065386">
        <w:t>Состав исполнителей проекта подразделяется на три основные группы: (1) менеджеров, (2) консультантов-экспертов, (3) связей с общественностью.</w:t>
      </w:r>
    </w:p>
    <w:p w:rsidR="00352E1C" w:rsidRPr="00065386" w:rsidRDefault="00352E1C" w:rsidP="00352E1C">
      <w:pPr>
        <w:spacing w:before="120"/>
        <w:ind w:firstLine="567"/>
        <w:jc w:val="both"/>
      </w:pPr>
      <w:r w:rsidRPr="00065386">
        <w:t>Группа менеджеров действует в среде управления (в рамках организации), участвует в принятии решений - в выработке и корректировке проекта, но не ведет диалог во внешней среде; группа консультантов действует вне среды управления и участвует в принятии решений, но не участвует в работе организации; группа связей с общественностью действует в среде управления и вне среды управления, но не принимает участия в принятии решений.</w:t>
      </w:r>
    </w:p>
    <w:p w:rsidR="00352E1C" w:rsidRPr="00065386" w:rsidRDefault="00352E1C" w:rsidP="00352E1C">
      <w:pPr>
        <w:spacing w:before="120"/>
        <w:ind w:firstLine="567"/>
        <w:jc w:val="both"/>
      </w:pPr>
      <w:r w:rsidRPr="00065386">
        <w:t>Реализация проекта предполагает речевые действия во всех основных фактурах речи (устная, письменная, печатная речь, массовая коммуникация).</w:t>
      </w:r>
    </w:p>
    <w:p w:rsidR="00352E1C" w:rsidRPr="00065386" w:rsidRDefault="00352E1C" w:rsidP="00352E1C">
      <w:pPr>
        <w:spacing w:before="120"/>
        <w:ind w:firstLine="567"/>
        <w:jc w:val="both"/>
      </w:pPr>
      <w:r w:rsidRPr="00065386">
        <w:t>При реализации проекта используются только необходимые виды словесности.</w:t>
      </w:r>
    </w:p>
    <w:p w:rsidR="00352E1C" w:rsidRPr="00065386" w:rsidRDefault="00352E1C" w:rsidP="00352E1C">
      <w:pPr>
        <w:spacing w:before="120"/>
        <w:ind w:firstLine="567"/>
        <w:jc w:val="both"/>
      </w:pPr>
      <w:r w:rsidRPr="00065386">
        <w:t>В управляющем диалоге используются устные и графические виды информации . Умение правильно строить и анализировать графические документы является главным показателем культуры делового общения.</w:t>
      </w:r>
    </w:p>
    <w:p w:rsidR="00352E1C" w:rsidRPr="00065386" w:rsidRDefault="00352E1C" w:rsidP="00352E1C">
      <w:pPr>
        <w:spacing w:before="120"/>
        <w:ind w:firstLine="567"/>
        <w:jc w:val="both"/>
      </w:pPr>
      <w:r w:rsidRPr="00065386">
        <w:t>Графические документы осмысливаются и оцениваются посредством устной речи. Всякий графический документ, используемый в совещании,</w:t>
      </w:r>
      <w:r>
        <w:t xml:space="preserve"> </w:t>
      </w:r>
      <w:r w:rsidRPr="00065386">
        <w:t>должен быть интерпретирован в ходе устного диалога.</w:t>
      </w:r>
    </w:p>
    <w:p w:rsidR="00352E1C" w:rsidRPr="00065386" w:rsidRDefault="00352E1C" w:rsidP="00352E1C">
      <w:pPr>
        <w:spacing w:before="120"/>
        <w:ind w:firstLine="567"/>
        <w:jc w:val="both"/>
      </w:pPr>
      <w:r w:rsidRPr="00065386">
        <w:t>Устная речь, связанная с графическими документами, должна быть правильной, точной, ясной, лаконичной, предметной.</w:t>
      </w:r>
    </w:p>
    <w:p w:rsidR="00352E1C" w:rsidRPr="00065386" w:rsidRDefault="00352E1C" w:rsidP="00352E1C">
      <w:pPr>
        <w:spacing w:before="120"/>
        <w:ind w:firstLine="567"/>
        <w:jc w:val="both"/>
      </w:pPr>
      <w:r w:rsidRPr="00065386">
        <w:t>Всякое новое высказывание в диалоге встречает речевое сопротивление безотносительно к тому, насколько оно совместимо с интересами и целями других участников диалога.</w:t>
      </w:r>
    </w:p>
    <w:p w:rsidR="00352E1C" w:rsidRPr="00065386" w:rsidRDefault="00352E1C" w:rsidP="00352E1C">
      <w:pPr>
        <w:spacing w:before="120"/>
        <w:ind w:firstLine="567"/>
        <w:jc w:val="both"/>
      </w:pPr>
      <w:r w:rsidRPr="00065386">
        <w:t>Дебатированием называется обмен устными высказываниями в управляющем диалоге, приводящий к принятию решения.</w:t>
      </w:r>
    </w:p>
    <w:p w:rsidR="00352E1C" w:rsidRPr="00065386" w:rsidRDefault="00352E1C" w:rsidP="00352E1C">
      <w:pPr>
        <w:spacing w:before="120"/>
        <w:ind w:firstLine="567"/>
        <w:jc w:val="both"/>
      </w:pPr>
      <w:r w:rsidRPr="00065386">
        <w:t>Каждое высказывание в управляющем устном диалоге должно непосредственно относиться к делу, учитывать предшествующие высказывания и способствовать развитию диалога.</w:t>
      </w:r>
    </w:p>
    <w:p w:rsidR="00352E1C" w:rsidRPr="00065386" w:rsidRDefault="00352E1C" w:rsidP="00352E1C">
      <w:pPr>
        <w:spacing w:before="120"/>
        <w:ind w:firstLine="567"/>
        <w:jc w:val="both"/>
      </w:pPr>
      <w:r w:rsidRPr="00065386">
        <w:t>Участники совещания являются одновременно ответственными исполнителями частей проекта.</w:t>
      </w:r>
    </w:p>
    <w:p w:rsidR="00352E1C" w:rsidRPr="00065386" w:rsidRDefault="00352E1C" w:rsidP="00352E1C">
      <w:pPr>
        <w:spacing w:before="120"/>
        <w:ind w:firstLine="567"/>
        <w:jc w:val="both"/>
      </w:pPr>
      <w:r w:rsidRPr="00065386">
        <w:t>В ходе дебатирования проекта применяется восходящая по степени старшинства участников (авторитетности, ответственности, уровня полномочий, званий) очередность высказываний: старшие не должны мешать младшим высказывать свои суждения. Речь каждого участника совещания протоколируется; каждое мнение протоколируется, обсуждается и авторизуется.</w:t>
      </w:r>
    </w:p>
    <w:p w:rsidR="00352E1C" w:rsidRPr="00065386" w:rsidRDefault="00352E1C" w:rsidP="00352E1C">
      <w:pPr>
        <w:spacing w:before="120"/>
        <w:ind w:firstLine="567"/>
        <w:jc w:val="both"/>
      </w:pPr>
      <w:r w:rsidRPr="00065386">
        <w:t xml:space="preserve">После завершения проекта суждения по делу каждого из участников совещания анализируются; те суждения, которые привели или могли бы привести к лучшему решению дела, дают основание для повышения в должности их авторов. </w:t>
      </w:r>
    </w:p>
    <w:p w:rsidR="00352E1C" w:rsidRPr="00065386" w:rsidRDefault="00352E1C" w:rsidP="00352E1C">
      <w:pPr>
        <w:spacing w:before="120"/>
        <w:ind w:firstLine="567"/>
        <w:jc w:val="both"/>
      </w:pPr>
      <w:r w:rsidRPr="00065386">
        <w:t>Руководитель проекта формулирует решение лично, не прибегая к голосованию и не добиваясь единого мнения участников совещания.</w:t>
      </w:r>
    </w:p>
    <w:p w:rsidR="00352E1C" w:rsidRPr="00065386" w:rsidRDefault="00352E1C" w:rsidP="00352E1C">
      <w:pPr>
        <w:spacing w:before="120"/>
        <w:ind w:firstLine="567"/>
        <w:jc w:val="both"/>
      </w:pPr>
      <w:r w:rsidRPr="00065386">
        <w:t>Желательно, но не обязательно, чтобы решение руководителя было обосновано приемлемыми для участников совещания и исполнителей аргументами.</w:t>
      </w:r>
    </w:p>
    <w:p w:rsidR="00352E1C" w:rsidRPr="00065386" w:rsidRDefault="00352E1C" w:rsidP="00352E1C">
      <w:pPr>
        <w:spacing w:before="120"/>
        <w:ind w:firstLine="567"/>
        <w:jc w:val="both"/>
      </w:pPr>
      <w:r w:rsidRPr="00065386">
        <w:t>Каждому ответственному исполнителю должна быть поставлена четкая и определенная задача с указанием сроков и этапов исполнения.</w:t>
      </w:r>
    </w:p>
    <w:p w:rsidR="00352E1C" w:rsidRPr="00065386" w:rsidRDefault="00352E1C" w:rsidP="00352E1C">
      <w:pPr>
        <w:spacing w:before="120"/>
        <w:ind w:firstLine="567"/>
        <w:jc w:val="both"/>
      </w:pPr>
      <w:r w:rsidRPr="00065386">
        <w:t>Такие конкретные задачи должны быть обоснованы руководителем и согласованы с исполнителями.</w:t>
      </w:r>
    </w:p>
    <w:p w:rsidR="00352E1C" w:rsidRPr="00065386" w:rsidRDefault="00352E1C" w:rsidP="00352E1C">
      <w:pPr>
        <w:spacing w:before="120"/>
        <w:ind w:firstLine="567"/>
        <w:jc w:val="both"/>
      </w:pPr>
      <w:r w:rsidRPr="00065386">
        <w:t>Принятые решения не обсуждаются и являются обязательными к исполнению.</w:t>
      </w:r>
    </w:p>
    <w:p w:rsidR="00352E1C" w:rsidRPr="00065386" w:rsidRDefault="00352E1C" w:rsidP="00352E1C">
      <w:pPr>
        <w:spacing w:before="120"/>
        <w:ind w:firstLine="567"/>
        <w:jc w:val="both"/>
      </w:pPr>
      <w:r w:rsidRPr="00065386">
        <w:t>Контроль за исполнением решений осуществляется постоянно путем анализа отчетной документации, личных бесед с ответственными исполнителями и персоналом, анализа внешней информации о ходе дел.</w:t>
      </w:r>
    </w:p>
    <w:p w:rsidR="00352E1C" w:rsidRPr="00065386" w:rsidRDefault="00352E1C" w:rsidP="00352E1C">
      <w:pPr>
        <w:spacing w:before="120"/>
        <w:ind w:firstLine="567"/>
        <w:jc w:val="both"/>
      </w:pPr>
      <w:r w:rsidRPr="00065386">
        <w:t>Совещание должно быть конфиденциальным, ответственность за конфиденциальность совещания несет каждый из его участников.</w:t>
      </w:r>
    </w:p>
    <w:p w:rsidR="00352E1C" w:rsidRPr="00065386" w:rsidRDefault="00352E1C" w:rsidP="00352E1C">
      <w:pPr>
        <w:spacing w:before="120"/>
        <w:ind w:firstLine="567"/>
        <w:jc w:val="both"/>
      </w:pPr>
      <w:r w:rsidRPr="00065386">
        <w:t>Периодичность и глубина контроля определяются степенью сложности заданий и личными качествами ответственных исполнителей.</w:t>
      </w:r>
    </w:p>
    <w:p w:rsidR="00352E1C" w:rsidRPr="00065386" w:rsidRDefault="00352E1C" w:rsidP="00352E1C">
      <w:pPr>
        <w:spacing w:before="120"/>
        <w:ind w:firstLine="567"/>
        <w:jc w:val="both"/>
      </w:pPr>
      <w:r w:rsidRPr="00065386">
        <w:t>По завершении каждого этапа реализации проекта следует провести совещание с оценкой результатов, корректировкой и определением конкретных общих и индивидуальных задач.</w:t>
      </w:r>
    </w:p>
    <w:p w:rsidR="00352E1C" w:rsidRPr="00065386" w:rsidRDefault="00352E1C" w:rsidP="00352E1C">
      <w:pPr>
        <w:spacing w:before="120"/>
        <w:ind w:firstLine="567"/>
        <w:jc w:val="both"/>
      </w:pPr>
      <w:r w:rsidRPr="00065386">
        <w:t>В ходе делового диалога руководитель контролирует правильность и корректность высказываний с точки зрения этоса, логоса и пафоса речи и постоянно стремится к повышению речевой и деловой компетентности сотрудников.</w:t>
      </w:r>
    </w:p>
    <w:p w:rsidR="00352E1C" w:rsidRDefault="00352E1C" w:rsidP="00352E1C">
      <w:pPr>
        <w:spacing w:before="120"/>
        <w:ind w:firstLine="567"/>
        <w:jc w:val="both"/>
      </w:pPr>
      <w:r w:rsidRPr="00065386">
        <w:t>По завершении проекта обязательны отдельная беседа с каждым из ответственных исполнителей, а затем общее совещание с разбором и оценкой действий всех его участников и подведение итогов.</w:t>
      </w:r>
    </w:p>
    <w:p w:rsidR="005F369E" w:rsidRDefault="005F369E">
      <w:bookmarkStart w:id="0" w:name="_GoBack"/>
      <w:bookmarkEnd w:id="0"/>
    </w:p>
    <w:sectPr w:rsidR="005F369E" w:rsidSect="00820540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52E1C"/>
    <w:rsid w:val="00065386"/>
    <w:rsid w:val="000D7976"/>
    <w:rsid w:val="000E72C3"/>
    <w:rsid w:val="00352E1C"/>
    <w:rsid w:val="005F369E"/>
    <w:rsid w:val="00820540"/>
    <w:rsid w:val="009528B9"/>
    <w:rsid w:val="00BE7A42"/>
    <w:rsid w:val="00F23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4A574725-6A7C-46C8-B08D-5227F5DFBF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2E1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text1">
    <w:name w:val="text1"/>
    <w:uiPriority w:val="99"/>
    <w:rsid w:val="00352E1C"/>
    <w:rPr>
      <w:sz w:val="20"/>
      <w:szCs w:val="20"/>
    </w:rPr>
  </w:style>
  <w:style w:type="character" w:styleId="a3">
    <w:name w:val="Hyperlink"/>
    <w:uiPriority w:val="99"/>
    <w:rsid w:val="00352E1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5544</Words>
  <Characters>31601</Characters>
  <Application>Microsoft Office Word</Application>
  <DocSecurity>0</DocSecurity>
  <Lines>263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Устная словесность </vt:lpstr>
    </vt:vector>
  </TitlesOfParts>
  <Company>Home</Company>
  <LinksUpToDate>false</LinksUpToDate>
  <CharactersWithSpaces>37071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Устная словесность </dc:title>
  <dc:subject/>
  <dc:creator>User</dc:creator>
  <cp:keywords/>
  <dc:description/>
  <cp:lastModifiedBy>Irina</cp:lastModifiedBy>
  <cp:revision>2</cp:revision>
  <dcterms:created xsi:type="dcterms:W3CDTF">2014-08-07T13:37:00Z</dcterms:created>
  <dcterms:modified xsi:type="dcterms:W3CDTF">2014-08-07T13:37:00Z</dcterms:modified>
</cp:coreProperties>
</file>