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947" w:rsidRDefault="0057294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АУСТРОАЗИАТСКИЕ ЯЗЫКИ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Аустроазиатские языки (австроазиатские языки) - семья языков, на которых говорит часть населения (ок. 84 млн. чел.) Юго-Восточной и Южной Азии, а также ряда островов в Индийском океане. К аустроазиатским языкам относятся 8 языковых групп. 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Группа семанг-сакай (аслианская - по Дж. Бенджамину), языки которой распространены на п-ве Малакка (Малайзия); на одном из диалектов семанг говорят в Южном Тайланде. 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Семанг-сакай (аслианские) языки делятся на подгруппы: 1) северные аслианские языки (или семанг-панган); 2) южные семанг - исчезнувшая подгруппа; 3) темиар, или ланох (северные сакай); 4) семай (центральные сакай); 5) мах мери (юго-западные сакай); 6) семелай (юго-восточные сакай); 7) внутренняя подгруппа (джах хут) восточных сакай; 8) внешняя подгруппа, или семак бери (восточные сакай); 9) че-вонг - отличный от семанг и сакай язык, на котором говорит ненегроидное племя на южных склонах Гунонг-Беном. Антропологически более северные племена - семанг - относятся к негроидным пигмеям, а более южные - сакай - к австралоидам. Племена джакун (некоторые исследователи относят их к носителям аустроазиатских языков) говорят на австронезийских языках, хотя их словарь и включает лексику аустроазиатских языков. 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Группа вьетнамский-мыонг (вьетмыонгские языки) состовляет основную часть аустроазиатской языковой общности; распространена главным образом во Вьетнаме и частично в Лаосе. Она состоит из следующих языков: современного вьетнамского языка с его диалектами, средневьетнамского (представлен главным образом словарем 17 в. португальского миссионера А. де Рода), мыонгского языка с многочисленными диалектами, языков пакатан, тхавунг, понг, шать (или сек) и др. 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Группа мон-кхмер: языки с древней письменностью индийского происхождения - кхмерский и монский, племенные языки на территории Камбоджи, Мьянмы (бывшей Бирмы), Вьетнама, Лаоса и Тайланда. 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Группа палаунг-ва включает языки, распространенные вдоль южных границ Китая, Тибета, Бутана, а также на территории Вьетнама, Лаоса, Тайланда и Мьянмы (бывшей Бирмы). Имеет подгруппы: западная подгруппа - рианг (или янг сек); палаунг (или румай), в т.ч. диалект даранг; ангку (или ангкоу); ва, эн, тойлой; данау; лава, в т.ч. диалекты муанг, ми-па, папао; восточная подгруппа - кхму, ламет, куа кванг лим, кха кон-кы, кха дой-луанг, пхенг (тхенг, или пхонг), тонг-луан, квен, тьон, ха-пу и ми. 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Группа никобарского языка включает языки, распространенные на Никобарских островах: кар (Car Nicobar), или пу; шоври, или те-тэт; языки тересса и бампак (те-их-лонг); центральный диалект, включающий нангкаури (о. Каморта), лафул (о. Тиршику), техню (о. Качел), лоонг (о. Большой Никобар), он (о. Малый Никобар); ла-монг-ше (о. Кондуль); милох (южный диалект); шом-пенг (материковый, т.е. неприбрежный диалект на о. Большой Никобар). 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Группа языка кхаси, распространенного в Индии и Бангладеш, включает диалекты горного населения штата Мегхалая (Индия): "стандартный" диалект (в Черапунджи); диалект ленгнгам (сентенг, или пнар); диалект вар (лакадонг). 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Группа языков мунда, на которых говорит часть населения штатов Мадхья-Прадеш, Бихар, Орисса и Андхра-Прадеш (Индия). 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Группа языка нагали (штат Мадхья-Прадеш, Индия), испытавшего влияние языков различных систем, но сохраняющего некоторую близость к языкам мунда. 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Вокализм аустроазиатских языков характеризуется противопоставлением открытых и закрытых у и о, а также существованием нейтральных гласных (типа англ. редуцированного). Многим языкам свойственно просодическое противопоставление гласных по долготе. В основе консонантизма - противопоставление звонких и глухих смычных. Некоторые языки включают церебральные и придыхательные. Типична имплозия (отсутствие взрыва в произнесении согласного) в конце морфов. В мон-кхмерских языках благодаря оглушению звонких смычных и непрерывных происходит постепенная фонологизация регистров гласных; это приводит в группе вьет-мыонг и отчасти в группе палаунг-ва к возникновению систем тонов. 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Грамматический строй аустроазиатских языков характеризуется либо сохранением рядом языков первоначального, т.е. префигирующего, типа (использование показателей грамматических категорий только перед корнем слова - группы семанг-сакай, палаунг-ва, язык кхаси, мон-кхмерские языки), либо отходом от него. Языкам префигирующего типа свойственны основоизоляция, преобладание развитой префиксации (и инфиксации) как словообразовательные и грамматические средства, отсутствие фонологических различий в регистре. Во многих языках происходит процесс изменения префигирующего типа. С одной стороны, некоторые языки стали корнеизолирующими, утратившими аффиксы, языками политональными, обладающими аналитической грамматикой и деривацией (группа вьетнамский-мыонг). Вьетнамский язык не сохранил групп согласных (или кластеров) в начале слова и морфемы (монемы). Язык мыонг, а также ламет (из группы палаунг-ва) сохранили кластеры (сочетания неслогообразующих фонем), возникшие из префиксов или цепочек префиксов. С другой стороны, в некоторых языках шел процесс развития суффиксального строя и постепенного забвения значений префиксов (группа никобарского языка, где наблюдается переходная ступень - наличие префиксации, инфиксации и суффиксации, - языки мунда, группа языка нагали). Изоляция сменяется в этих языках агглютинацией. Некоторые ученые иногда характеризуют группы языка кхаси - с префигирующей типологией - как языка префиксально-агглютинативного типа. Остатки основообразующих суффиксальных элементов встречаются и в префигирующих языках. 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Средствами основообразования и формообразования в аустроазиатских языках служат префиксация, инфиксация (суффиксация - для языков мунда, группы языка нагали, группы никобарского языка), а также редупликация (полная и частичная), в значительной степени совпадающие в материальном выражении. Специфическим средством словообразования является основосложение. В префигирующих аустроазиатских языках основное средство словообразования - префиксация (инфиксы возникли из префиксов). Среди префиксов сохранились первичные, вида CV, вторичные вида CVC, слившиеся с вокальным или консонантным началом корня, а также последовательности префиксов, напр.: кхаси k-ti 'рука', k-jat 'нога', ker-pheng 'отдельный' (pheng 'граница, линия'), hin-riw '6', hin-iew '7', men-ta 'сегодня', hen-rin 'вчера'; никобар. mat 'глаз', tei 'рука', olmat 'глаз', oltei 'ладони', okmat 'брови'; мон ok-tei 'тыльная сторона кисти', pe-lok 'пушка' (ср. сакай lok 'гореть'), tarao '6', tha-p-oh '7' (ср. сантальское turui '6'). 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Наряду с большим числом префиксов сохранилось лишь несколько инфиксов (древняя система не изучена): en/-n- (образование отглагольных имен, инструмента и места действия), -m- (основное значение деятеля), -mn- (-mng-) (собирательные и абстрактные имена), '/ъ (отглагольные имена, собирательность, взаимность), а также реликтовые случаи -r-, -l-, -?-, напр., кхаси briv 'человек' &gt; ben-rin 'человечество' (см. мон preo 'женщина'); никобар. dok 'приходить' &gt; d-am-uk 'гость', koan 'ребенок' &gt; k-aman-uan 'поколение'. Инфикс -mn- близок префиксу men- (ср. kana 'женщина' &gt; men-kana 'женщины из разных деревень. 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Формообразовательные категории, напр. переходность и каузативность, взаимность действия часто совпадают с основообразовательными. Показатели - классификаторы в аустроазиатских языках наличествуют в различной степени. Показатели множественного числа характерны для всех языков; в некоторых языках более архаичная система числа (единственное - двойственное - множественное) представлена в местоимениях. В большинстве аустроазиатских языков в имени выражается категория одушевленности / неодушевленности, часто с двойным маркированием (обозначением). Категория рода существует только в языке кхаси. В других языках существуют лексические показатели пола для одушевленных существительных, часто различающиеся для людей, животных и птиц. В глаголе категория залога не во всех аустроазиатских языках имеет морфологическое выражение. Видо-временные категории характеризуются противопоставлением предшествующего / непредшествующего, длительного / недлительного видов и перфективности / неперфективности действия. Во многих аустроазиатских языках выражена категория каузативности и переходности действия. Многие грамматические категории аустроазиатских языков передаются префиксами, инфиксами (для восточной части аустроазиатских языков), суффиксами, а также служебными словами или свободными служебными морфемами. Граница между сводобными служебными морфемами и префиксами относительна. 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Порядок слов простого предложения в префигирующих языках и в группе вьетнамский-мыонг ПСД, напр.: мыонг. kloi mat lai cen, вьетнам. Trai mat lai chen 'Зрачки устремляются к чашам'; кхаси Nha la-sngap bha bad nga la-ioh ka jung iah ka hang jur 'Я присмотрелся хорошо, я почувствовал дрожание - оно возрастает'. В языках мунда и нагали порядок слов ПДС, напр. в нагали etlandenga-ke enge popo agan-ka takogata '(он) теми колосками свой живот согреть хотел'. В никобарском языке при порядке CД наблюдается инверсия субъекта С - П, напр. Juchtere ten-dok-she en Dewshe 'Затем спустился (букв. к - приходить - вниз) бог' (из записи легенды). Кхмерский, монский, вьетнамский языки являются старописьменными. Остальные аустроазиатские языки либо бесписьменные (чаще), либо младописьменные, напр. кхаси, сантали. 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Изучение аустроазиатских языков (накопление описательного материала) началось в 18 и главным образом в 19 вв. Термин "аустроазиатские языки" был предложен в начале 20 в. В. Шмидтом, который выделил эти языки в отдельную семью, обосновав гипотезу о существовании аустроазиатских языков. Ф.Б.Я. Кёйпер предположил наличие связи языков мунда с австронезийскими языками. Х.Ю. Пиннов значительно расширил число этимологических гнезд аустроазиатских языков. Н.К. Соколовская осуществила фонетическую реконструкцию языков вьетмыонгской группы. А.Ю. Ефимов внес вклад в теорию т.н. регистров в мон-кхмерских языках, а также в разработку исторической фонетики аустроазиатских языков. </w:t>
      </w:r>
    </w:p>
    <w:p w:rsidR="00572947" w:rsidRDefault="0057294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Горгониев Ю.А. Краткий грамматический очерк кхмерского языка. В его кн.: Кхмерско-русский словарь. М., 1975.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Ефимов А.Ю. Некоторые проблемы развития фонаций в мон-кхмерских языках. В кн.: Исследования по фонологии и грамматике восточных языков. М., 1978.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Погибенко Т.Г. О реконструкции значений древних аустроазиатских инфиксов. Там же.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Соколовская Н.К. Материалы к сравнительно-историческому словарю вьетмыонгских языков. Там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  <w:lang w:val="en-US"/>
        </w:rPr>
        <w:t>.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Grierson G.A. Linguistic survey of India. V. 3-4. Calcutta, 1903-06.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Schmidt P.W. Die Mon-Khmer Volker, ein Bindeglied zwischen Volkern Zentralasien und Austronesians. </w:t>
      </w:r>
      <w:r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кн</w:t>
      </w:r>
      <w:r>
        <w:rPr>
          <w:color w:val="000000"/>
          <w:sz w:val="24"/>
          <w:szCs w:val="24"/>
          <w:lang w:val="en-US"/>
        </w:rPr>
        <w:t>.: Archiv fur Anthropologie. Bd. 5. Braunschweig, 1906.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Schmidt P.W. Die Sprachfamilien und Sprachkreise der Erde. Heidelberg, 1926.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Pinnow H.-J. Versuch einer historischen Lautlehre der Kharia-Sprache. Wiesbaden, 1959.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Kuiper F.B.J. Nahali. A comparative study. Amsterdam, 1962.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Studies in comparative austroasiatic linguistics. L. - The Hague - P., 1966.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 xml:space="preserve">Benjamin G. Austroasiatic subgroupings and prehistory in the Malay Peninsula. </w:t>
      </w:r>
      <w:r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кн</w:t>
      </w:r>
      <w:r>
        <w:rPr>
          <w:color w:val="000000"/>
          <w:sz w:val="24"/>
          <w:szCs w:val="24"/>
          <w:lang w:val="en-US"/>
        </w:rPr>
        <w:t xml:space="preserve">.: Austroasiatic studies, pt. 1. </w:t>
      </w:r>
      <w:r>
        <w:rPr>
          <w:color w:val="000000"/>
          <w:sz w:val="24"/>
          <w:szCs w:val="24"/>
        </w:rPr>
        <w:t xml:space="preserve">Honolulu, 1976. </w:t>
      </w:r>
    </w:p>
    <w:p w:rsidR="00572947" w:rsidRDefault="005729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Ю.К. Лекомцев. АУСТРОАЗИАТСКИЕ ЯЗЫКИ.</w:t>
      </w:r>
      <w:bookmarkStart w:id="0" w:name="_GoBack"/>
      <w:bookmarkEnd w:id="0"/>
    </w:p>
    <w:sectPr w:rsidR="0057294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4E76"/>
    <w:rsid w:val="00572947"/>
    <w:rsid w:val="007D2A77"/>
    <w:rsid w:val="00EA0969"/>
    <w:rsid w:val="00FB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F0C53B7-6EAE-4C38-951A-87DC352DF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7085</Words>
  <Characters>4039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АУСТРОАЗИАТСКИЕ ЯЗЫКИ</vt:lpstr>
    </vt:vector>
  </TitlesOfParts>
  <Company>PERSONAL COMPUTERS</Company>
  <LinksUpToDate>false</LinksUpToDate>
  <CharactersWithSpaces>11102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АУСТРОАЗИАТСКИЕ ЯЗЫКИ</dc:title>
  <dc:subject/>
  <dc:creator>USER</dc:creator>
  <cp:keywords/>
  <dc:description/>
  <cp:lastModifiedBy>admin</cp:lastModifiedBy>
  <cp:revision>2</cp:revision>
  <dcterms:created xsi:type="dcterms:W3CDTF">2014-01-27T02:03:00Z</dcterms:created>
  <dcterms:modified xsi:type="dcterms:W3CDTF">2014-01-27T02:03:00Z</dcterms:modified>
</cp:coreProperties>
</file>