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AC6" w:rsidRDefault="00974AC6" w:rsidP="00974AC6">
      <w:pPr>
        <w:widowControl w:val="0"/>
        <w:autoSpaceDE w:val="0"/>
        <w:autoSpaceDN w:val="0"/>
        <w:adjustRightInd w:val="0"/>
        <w:ind w:firstLine="709"/>
      </w:pPr>
      <w:r>
        <w:t>"</w:t>
      </w:r>
      <w:r w:rsidR="00FF0822" w:rsidRPr="00974AC6">
        <w:t>Честь</w:t>
      </w:r>
      <w:r>
        <w:t xml:space="preserve">" </w:t>
      </w:r>
      <w:r w:rsidR="00FF0822" w:rsidRPr="00974AC6">
        <w:t>и</w:t>
      </w:r>
      <w:r>
        <w:t xml:space="preserve"> "</w:t>
      </w:r>
      <w:r w:rsidR="00FF0822" w:rsidRPr="00974AC6">
        <w:t>достоинство</w:t>
      </w:r>
      <w:r>
        <w:t xml:space="preserve">" </w:t>
      </w:r>
      <w:r w:rsidR="00FF0822" w:rsidRPr="00974AC6">
        <w:t>понятия достаточно близкие по своему содержанию</w:t>
      </w:r>
      <w:r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Честь</w:t>
      </w:r>
      <w:r w:rsidR="00974AC6" w:rsidRPr="00974AC6">
        <w:t xml:space="preserve"> - </w:t>
      </w:r>
      <w:r w:rsidRPr="00974AC6">
        <w:t>это этическая категория, включающая в себя моменты осознания индивидом своего общественного значения и признания этого значения со стороны общества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Честь определяется в большинстве монографий как общественная оценка личности, определенная мера духовных, социальных качеств человека</w:t>
      </w:r>
      <w:r w:rsidR="00974AC6">
        <w:t>.</w:t>
      </w:r>
      <w:r w:rsidR="00236B54">
        <w:t xml:space="preserve"> </w:t>
      </w:r>
      <w:r w:rsidR="00974AC6">
        <w:t xml:space="preserve">В. </w:t>
      </w:r>
      <w:r w:rsidRPr="00974AC6">
        <w:t>Лесняк определяет честь как объективную оценку личности, определяющую отношение общества к гражданину, социальную оценку его моральных и иных качеств</w:t>
      </w:r>
      <w:r w:rsidR="00974AC6" w:rsidRPr="00974AC6">
        <w:t xml:space="preserve">. </w:t>
      </w:r>
      <w:r w:rsidRPr="00974AC6">
        <w:rPr>
          <w:rStyle w:val="af"/>
          <w:sz w:val="20"/>
          <w:szCs w:val="20"/>
        </w:rPr>
        <w:footnoteReference w:id="1"/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Достоинство определяется им как внутренняя самооценка личности, собственных качеств, способностей, мировоззрения, своего общественного значения</w:t>
      </w:r>
      <w:r w:rsidR="00974AC6" w:rsidRPr="00974AC6">
        <w:t xml:space="preserve">. </w:t>
      </w:r>
      <w:r w:rsidRPr="00974AC6">
        <w:t>То есть, честь и достоинство это оценка морально-нравственных качеств</w:t>
      </w:r>
      <w:r w:rsidR="00974AC6">
        <w:t xml:space="preserve"> "</w:t>
      </w:r>
      <w:r w:rsidRPr="00974AC6">
        <w:t>снаружи</w:t>
      </w:r>
      <w:r w:rsidR="00974AC6">
        <w:t xml:space="preserve">" </w:t>
      </w:r>
      <w:r w:rsidRPr="00974AC6">
        <w:t>и</w:t>
      </w:r>
      <w:r w:rsidR="00974AC6">
        <w:t xml:space="preserve"> "</w:t>
      </w:r>
      <w:r w:rsidRPr="00974AC6">
        <w:t>изнутри</w:t>
      </w:r>
      <w:r w:rsidR="00974AC6">
        <w:t xml:space="preserve">". </w:t>
      </w:r>
      <w:r w:rsidRPr="00974AC6">
        <w:t>Честь выступает в качестве оценки человека его окружающими, мнение о нем со стороны родных, близких, знакомых и коллег</w:t>
      </w:r>
      <w:r w:rsidR="00974AC6" w:rsidRPr="00974AC6">
        <w:t xml:space="preserve">. </w:t>
      </w:r>
      <w:r w:rsidRPr="00974AC6">
        <w:t>Категория</w:t>
      </w:r>
      <w:r w:rsidR="00974AC6">
        <w:t xml:space="preserve"> "</w:t>
      </w:r>
      <w:r w:rsidRPr="00974AC6">
        <w:t>честь</w:t>
      </w:r>
      <w:r w:rsidR="00974AC6">
        <w:t xml:space="preserve">" </w:t>
      </w:r>
      <w:r w:rsidR="00974AC6" w:rsidRPr="00974AC6">
        <w:t xml:space="preserve">- </w:t>
      </w:r>
      <w:r w:rsidRPr="00974AC6">
        <w:t>это то, что вызывает и поддерживает общее уважение и чувство гордости</w:t>
      </w:r>
      <w:r w:rsidR="00974AC6" w:rsidRPr="00974AC6">
        <w:t xml:space="preserve">. </w:t>
      </w:r>
      <w:r w:rsidRPr="00974AC6">
        <w:rPr>
          <w:rStyle w:val="af"/>
          <w:sz w:val="20"/>
          <w:szCs w:val="20"/>
        </w:rPr>
        <w:footnoteReference w:id="2"/>
      </w:r>
      <w:r w:rsidRPr="00974AC6">
        <w:t xml:space="preserve"> Честь связана с личными достоинствами человека, в основе которых лежат его заслуги перед людьми или перед обществом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А достоинство</w:t>
      </w:r>
      <w:r w:rsidR="00974AC6" w:rsidRPr="00974AC6">
        <w:t xml:space="preserve"> - </w:t>
      </w:r>
      <w:r w:rsidRPr="00974AC6">
        <w:t>это обратная сторона чести, мнение человека о самом себе, его самооценка, внутреннее осознание своих моральных качеств и внешних их проявлений в виде поступков, это потребность человека в одобрении своих поступков самим собой, гордость за свои поступки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Достоинство</w:t>
      </w:r>
      <w:r w:rsidR="00974AC6" w:rsidRPr="00974AC6">
        <w:t xml:space="preserve"> - </w:t>
      </w:r>
      <w:r w:rsidRPr="00974AC6">
        <w:t>понятие более субъективное</w:t>
      </w:r>
      <w:r w:rsidR="00974AC6" w:rsidRPr="00974AC6">
        <w:t xml:space="preserve">. </w:t>
      </w:r>
      <w:r w:rsidRPr="00974AC6">
        <w:t>Этим оно отличается от чести</w:t>
      </w:r>
      <w:r w:rsidR="00974AC6" w:rsidRPr="00974AC6">
        <w:t xml:space="preserve"> - </w:t>
      </w:r>
      <w:r w:rsidRPr="00974AC6">
        <w:t>категории объективной</w:t>
      </w:r>
      <w:r w:rsidR="00974AC6" w:rsidRPr="00974AC6">
        <w:t xml:space="preserve">. </w:t>
      </w:r>
      <w:r w:rsidRPr="00974AC6">
        <w:t>Под достоинством личности принято понимать осознание самим человеком и его окружающими факта обладания лицом определенными положительными нравственными и интеллектуальными качествами</w:t>
      </w:r>
      <w:r w:rsidR="00974AC6" w:rsidRPr="00974AC6">
        <w:t xml:space="preserve">. </w:t>
      </w:r>
      <w:r w:rsidRPr="00974AC6">
        <w:t>Если достоинство личности определяется, прежде всего, его собственным сознанием, носит субъективную окраску, то честь это в первую очередь объективная, общественная оценка личности, характеризующая неопороченную репутацию человека в обществе</w:t>
      </w:r>
      <w:r w:rsidR="00974AC6" w:rsidRPr="00974AC6">
        <w:t xml:space="preserve">. </w:t>
      </w:r>
      <w:r w:rsidRPr="00974AC6">
        <w:rPr>
          <w:rStyle w:val="af"/>
          <w:sz w:val="20"/>
          <w:szCs w:val="20"/>
        </w:rPr>
        <w:footnoteReference w:id="3"/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974AC6">
        <w:rPr>
          <w:snapToGrid w:val="0"/>
        </w:rPr>
        <w:t>Честь и достоинство</w:t>
      </w:r>
      <w:r w:rsidR="00974AC6" w:rsidRPr="00974AC6">
        <w:rPr>
          <w:snapToGrid w:val="0"/>
        </w:rPr>
        <w:t xml:space="preserve"> - </w:t>
      </w:r>
      <w:r w:rsidRPr="00974AC6">
        <w:rPr>
          <w:snapToGrid w:val="0"/>
        </w:rPr>
        <w:t>показатели моральной ценности человека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Это как бы эталоны для определения нравственности человека, который представляет определенную социальную группу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Ни один человек не может избежать социальной оценки во мнении коллектива или общества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Поэтому бывает и так, что отдельные люди пытаются ввести общество в заблуждение, приукрасить свои поступки, чтобы получить общественное признание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Тонкий нравственный инструмент</w:t>
      </w:r>
      <w:r w:rsidR="00974AC6" w:rsidRPr="00974AC6">
        <w:rPr>
          <w:snapToGrid w:val="0"/>
        </w:rPr>
        <w:t xml:space="preserve"> - </w:t>
      </w:r>
      <w:r w:rsidRPr="00974AC6">
        <w:rPr>
          <w:snapToGrid w:val="0"/>
        </w:rPr>
        <w:t>чувство собственного достоинства</w:t>
      </w:r>
      <w:r w:rsidR="00974AC6" w:rsidRPr="00974AC6">
        <w:rPr>
          <w:snapToGrid w:val="0"/>
        </w:rPr>
        <w:t xml:space="preserve"> - </w:t>
      </w:r>
      <w:r w:rsidRPr="00974AC6">
        <w:rPr>
          <w:snapToGrid w:val="0"/>
        </w:rPr>
        <w:t>помогает правильно регулировать ценностные отношения между человеком и обществом</w:t>
      </w:r>
      <w:r w:rsidR="00974AC6" w:rsidRPr="00974AC6">
        <w:rPr>
          <w:snapToGrid w:val="0"/>
        </w:rPr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974AC6">
        <w:rPr>
          <w:snapToGrid w:val="0"/>
        </w:rPr>
        <w:t>Подлинно нравственному человеку важна не только оказываемая ему обществом честь, но и внутреннее осознание своей порядочности, своей нравственной ценности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Высокоразвитое чувство собственного достоинства предостерегает человека от обмана им общества, лишает такой обман смысла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И если человек еще может на какое-то время обманным путем добиться общественного уважения, то себя-то самого ему обмануть не удастся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Имея развитое чувство собственного достоинства, такой человек не может получить нравственного удовлетворения от незаслуженных наград и похвал</w:t>
      </w:r>
      <w:r w:rsidR="00974AC6" w:rsidRPr="00974AC6">
        <w:rPr>
          <w:snapToGrid w:val="0"/>
        </w:rPr>
        <w:t xml:space="preserve"> - </w:t>
      </w:r>
      <w:r w:rsidRPr="00974AC6">
        <w:rPr>
          <w:snapToGrid w:val="0"/>
        </w:rPr>
        <w:t>они будут напоминать ему о его непорядочности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Чувство и сознание собственного достоинства как бы дополняют сознание и чувство чести, корректируют его</w:t>
      </w:r>
      <w:r w:rsidR="00974AC6" w:rsidRPr="00974AC6">
        <w:rPr>
          <w:snapToGrid w:val="0"/>
        </w:rPr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974AC6">
        <w:rPr>
          <w:snapToGrid w:val="0"/>
        </w:rPr>
        <w:t>С одной стороны, сознание человеком собственного достоинства является формой самосознания и самоконтроля личности, на нем основывается требовательность человека к самому себе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Утверждение и поддержание своего достоинства предполагает совершение соответствующих ему нравственных поступков</w:t>
      </w:r>
      <w:r w:rsidR="00974AC6">
        <w:rPr>
          <w:snapToGrid w:val="0"/>
        </w:rPr>
        <w:t xml:space="preserve"> (</w:t>
      </w:r>
      <w:r w:rsidRPr="00974AC6">
        <w:rPr>
          <w:snapToGrid w:val="0"/>
        </w:rPr>
        <w:t>или, наоборот, не позволяет человеку поступать ниже своего достоинства</w:t>
      </w:r>
      <w:r w:rsidR="00974AC6" w:rsidRPr="00974AC6">
        <w:rPr>
          <w:snapToGrid w:val="0"/>
        </w:rPr>
        <w:t>).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974AC6">
        <w:rPr>
          <w:snapToGrid w:val="0"/>
        </w:rPr>
        <w:t>В этом смысле понимание собственного достоинства наряду с совестью и честью является одним из способов осознания человеком своей ответственности перед собой как личностью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С другой стороны, достоинство личности требует и от других людей уважения к ней, признания за человеком соответствующих прав и возможностей, высокой требовательности к нему</w:t>
      </w:r>
      <w:r w:rsidR="00974AC6" w:rsidRPr="00974AC6">
        <w:rPr>
          <w:snapToGrid w:val="0"/>
        </w:rPr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974AC6">
        <w:rPr>
          <w:snapToGrid w:val="0"/>
        </w:rPr>
        <w:t>Сознание собственного достоинства, конечно же, необходимо каждому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Любой человек, независимо от его положения в обществе, испытывает потребность в том, чтобы его ценили и уважали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Утрата собственного достоинства, которую можно условно назвать униженностью, представляет собой один из наиболее неприглядных нравственных пороков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Однако и чрезмерное чувство собственного достоинства не очень украшает человека в глазах окружающих</w:t>
      </w:r>
      <w:r w:rsidR="00974AC6" w:rsidRPr="00974AC6">
        <w:rPr>
          <w:snapToGrid w:val="0"/>
        </w:rPr>
        <w:t xml:space="preserve">. </w:t>
      </w:r>
      <w:r w:rsidRPr="00974AC6">
        <w:rPr>
          <w:snapToGrid w:val="0"/>
        </w:rPr>
        <w:t>Способность личности быть сдержанной в обнаружении своих достоинств называется скромностью</w:t>
      </w:r>
      <w:r w:rsidR="00974AC6" w:rsidRPr="00974AC6">
        <w:rPr>
          <w:snapToGrid w:val="0"/>
        </w:rPr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Скромность выражается в отсутствии стремления набить себе цену, внушить окружающим представление о собственной незаменимости</w:t>
      </w:r>
      <w:r w:rsidR="00974AC6" w:rsidRPr="00974AC6">
        <w:t xml:space="preserve">. </w:t>
      </w:r>
      <w:r w:rsidRPr="00974AC6">
        <w:t>Человеку, который чего-то стоит, нет нужды выставлять напоказ свои достоинства</w:t>
      </w:r>
      <w:r w:rsidR="00974AC6" w:rsidRPr="00974AC6">
        <w:t xml:space="preserve">: </w:t>
      </w:r>
      <w:r w:rsidRPr="00974AC6">
        <w:t>они и так видны всем</w:t>
      </w:r>
      <w:r w:rsidR="00974AC6" w:rsidRPr="00974AC6">
        <w:t xml:space="preserve">. </w:t>
      </w:r>
      <w:r w:rsidRPr="00974AC6">
        <w:t>Выдающаяся личность, будь то герой труда, писатель, ученый или композитор, целиком поглощена своим делом, и ей просто нет необходимости подчеркивать свою значимость особыми манерами и заявлениями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974AC6">
        <w:rPr>
          <w:snapToGrid w:val="0"/>
        </w:rPr>
        <w:t>Л</w:t>
      </w:r>
      <w:r w:rsidR="00974AC6">
        <w:rPr>
          <w:snapToGrid w:val="0"/>
        </w:rPr>
        <w:t xml:space="preserve">.Н. </w:t>
      </w:r>
      <w:r w:rsidRPr="00974AC6">
        <w:rPr>
          <w:snapToGrid w:val="0"/>
        </w:rPr>
        <w:t>Толстой отмечал, что значимость человека измеряется арифметической дробью, в числителе которой находятся его достоинства, а в знаменателе</w:t>
      </w:r>
      <w:r w:rsidR="00974AC6" w:rsidRPr="00974AC6">
        <w:rPr>
          <w:snapToGrid w:val="0"/>
        </w:rPr>
        <w:t xml:space="preserve"> - </w:t>
      </w:r>
      <w:r w:rsidRPr="00974AC6">
        <w:rPr>
          <w:snapToGrid w:val="0"/>
        </w:rPr>
        <w:t>самомнение</w:t>
      </w:r>
      <w:r w:rsidR="00974AC6" w:rsidRPr="00974AC6">
        <w:rPr>
          <w:snapToGrid w:val="0"/>
        </w:rPr>
        <w:t xml:space="preserve">: </w:t>
      </w:r>
      <w:r w:rsidRPr="00974AC6">
        <w:rPr>
          <w:snapToGrid w:val="0"/>
        </w:rPr>
        <w:t>чем выше у человека самомнение, противоположное скромности, тем меньше его подлинная величина даже при наличии несомненных достоинств</w:t>
      </w:r>
      <w:r w:rsidR="00974AC6">
        <w:rPr>
          <w:snapToGrid w:val="0"/>
        </w:rPr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Единство категорий</w:t>
      </w:r>
      <w:r w:rsidR="00974AC6">
        <w:t xml:space="preserve"> "</w:t>
      </w:r>
      <w:r w:rsidRPr="00974AC6">
        <w:t>честь</w:t>
      </w:r>
      <w:r w:rsidR="00974AC6">
        <w:t xml:space="preserve">" </w:t>
      </w:r>
      <w:r w:rsidRPr="00974AC6">
        <w:t>и</w:t>
      </w:r>
      <w:r w:rsidR="00974AC6">
        <w:t xml:space="preserve"> "</w:t>
      </w:r>
      <w:r w:rsidRPr="00974AC6">
        <w:t>достоинство</w:t>
      </w:r>
      <w:r w:rsidR="00974AC6">
        <w:t xml:space="preserve">" </w:t>
      </w:r>
      <w:r w:rsidRPr="00974AC6">
        <w:t>дополняется понятием</w:t>
      </w:r>
      <w:r w:rsidR="00974AC6">
        <w:t xml:space="preserve"> "</w:t>
      </w:r>
      <w:r w:rsidRPr="00974AC6">
        <w:t>репутация</w:t>
      </w:r>
      <w:r w:rsidR="00974AC6">
        <w:t xml:space="preserve">" </w:t>
      </w:r>
      <w:r w:rsidRPr="00974AC6">
        <w:t>или подкатегорией</w:t>
      </w:r>
      <w:r w:rsidR="00974AC6" w:rsidRPr="00974AC6">
        <w:t xml:space="preserve"> -</w:t>
      </w:r>
      <w:r w:rsidR="00974AC6">
        <w:t xml:space="preserve"> "</w:t>
      </w:r>
      <w:r w:rsidRPr="00974AC6">
        <w:t>деловая репутация</w:t>
      </w:r>
      <w:r w:rsidR="00974AC6">
        <w:t xml:space="preserve">", </w:t>
      </w:r>
      <w:r w:rsidRPr="00974AC6">
        <w:t>как объективный элемент целостной личности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Репутация выступает важнейшей составляющей характеристики личности</w:t>
      </w:r>
      <w:r w:rsidR="00974AC6" w:rsidRPr="00974AC6">
        <w:t xml:space="preserve">. </w:t>
      </w:r>
      <w:r w:rsidRPr="00974AC6">
        <w:t>Под репутацией принято понимать создавшееся общее мнение о достоинствах и недостатках человека</w:t>
      </w:r>
      <w:r w:rsidR="00974AC6" w:rsidRPr="00974AC6">
        <w:t xml:space="preserve">. </w:t>
      </w:r>
      <w:r w:rsidRPr="00974AC6">
        <w:rPr>
          <w:rStyle w:val="af"/>
          <w:sz w:val="20"/>
          <w:szCs w:val="20"/>
        </w:rPr>
        <w:footnoteReference w:id="4"/>
      </w:r>
    </w:p>
    <w:p w:rsidR="00974AC6" w:rsidRP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Репутация</w:t>
      </w:r>
      <w:r w:rsidR="00974AC6" w:rsidRPr="00974AC6">
        <w:t xml:space="preserve"> - </w:t>
      </w:r>
      <w:r w:rsidRPr="00974AC6">
        <w:t>это характеристика человека, основанная на результатах его деятельности, определенный образ, сложившееся у окружающих в результате анализа совершенных и совершаемых им поступков в профессиональной и иной общественной сфере деятельности</w:t>
      </w:r>
      <w:r w:rsidR="00974AC6" w:rsidRPr="00974AC6">
        <w:t>.</w:t>
      </w:r>
      <w:r w:rsidR="00974AC6">
        <w:t xml:space="preserve"> "</w:t>
      </w:r>
      <w:r w:rsidRPr="00974AC6">
        <w:t>Репутация гражданина выступает в качестве родового понятия, в ее основе лежит достоинство личности, а наиболее высоким проявлением положительной репутации является честь</w:t>
      </w:r>
      <w:r w:rsidR="00974AC6">
        <w:t xml:space="preserve">". </w:t>
      </w:r>
      <w:r w:rsidRPr="00974AC6">
        <w:rPr>
          <w:rStyle w:val="af"/>
          <w:sz w:val="20"/>
          <w:szCs w:val="20"/>
        </w:rPr>
        <w:footnoteReference w:id="5"/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Относительно толкования смысла понятия</w:t>
      </w:r>
      <w:r w:rsidR="00974AC6">
        <w:t xml:space="preserve"> "</w:t>
      </w:r>
      <w:r w:rsidRPr="00974AC6">
        <w:t>деловая репутация</w:t>
      </w:r>
      <w:r w:rsidR="00974AC6">
        <w:t xml:space="preserve">" </w:t>
      </w:r>
      <w:r w:rsidRPr="00974AC6">
        <w:t>на сегодняшний день у специалистов нет единого мнения</w:t>
      </w:r>
      <w:r w:rsidR="00974AC6" w:rsidRPr="00974AC6">
        <w:t xml:space="preserve">. </w:t>
      </w:r>
      <w:r w:rsidRPr="00974AC6">
        <w:t>Чаще всего под деловой репутацией понимают</w:t>
      </w:r>
      <w:r w:rsidR="00974AC6">
        <w:t xml:space="preserve"> "</w:t>
      </w:r>
      <w:r w:rsidRPr="00974AC6">
        <w:t>оценку профессиональных качеств гражданина и юридического лица</w:t>
      </w:r>
      <w:r w:rsidR="00974AC6">
        <w:t xml:space="preserve">". </w:t>
      </w:r>
      <w:r w:rsidRPr="00974AC6">
        <w:rPr>
          <w:rStyle w:val="af"/>
          <w:sz w:val="20"/>
          <w:szCs w:val="20"/>
        </w:rPr>
        <w:footnoteReference w:id="6"/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Неудобства, связанные с неопределенностью термина</w:t>
      </w:r>
      <w:r w:rsidR="00974AC6">
        <w:t xml:space="preserve"> "</w:t>
      </w:r>
      <w:r w:rsidRPr="00974AC6">
        <w:t>деловая репутация</w:t>
      </w:r>
      <w:r w:rsidR="00974AC6">
        <w:t xml:space="preserve">" </w:t>
      </w:r>
      <w:r w:rsidRPr="00974AC6">
        <w:t>могут быть также исправлены путем расширения использования в гражданском обороте более емкого термина</w:t>
      </w:r>
      <w:r w:rsidR="00974AC6">
        <w:t xml:space="preserve"> "</w:t>
      </w:r>
      <w:r w:rsidRPr="00974AC6">
        <w:t>доброе имя</w:t>
      </w:r>
      <w:r w:rsidR="00974AC6">
        <w:t>".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Право на защиту доброго имени, также как и на защиту чести, закреплено в п</w:t>
      </w:r>
      <w:r w:rsidR="00974AC6" w:rsidRPr="00974AC6">
        <w:t xml:space="preserve">. </w:t>
      </w:r>
      <w:r w:rsidRPr="00974AC6">
        <w:t>ст</w:t>
      </w:r>
      <w:r w:rsidR="00974AC6">
        <w:t>.2</w:t>
      </w:r>
      <w:r w:rsidRPr="00974AC6">
        <w:t>3 Конституции РФ</w:t>
      </w:r>
      <w:r w:rsidR="00974AC6" w:rsidRPr="00974AC6">
        <w:t xml:space="preserve">. </w:t>
      </w:r>
      <w:r w:rsidRPr="00974AC6">
        <w:t>В ст</w:t>
      </w:r>
      <w:r w:rsidR="00974AC6">
        <w:t>.1</w:t>
      </w:r>
      <w:r w:rsidRPr="00974AC6">
        <w:t>50 ГК РФ честь и доброе имя объединяются в одно общее нематериальное благо</w:t>
      </w:r>
      <w:r w:rsidR="00974AC6" w:rsidRPr="00974AC6">
        <w:t xml:space="preserve">. </w:t>
      </w:r>
      <w:r w:rsidRPr="00974AC6">
        <w:t>Очевидно, в данном случае законодатель стремился максимально полно определить нематериальное благо, отражающее идеальное представление о морально-этических качествах личности</w:t>
      </w:r>
      <w:r w:rsid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Доброе имя выступает средством индивидуализации репутации гражданина как внешнего проявления общественной оценки личности и ее внутренней самооценки</w:t>
      </w:r>
      <w:r w:rsid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В литературе высказывается предложение о выделении доброго имени в качестве самостоятельного объекта защиты, поскольку целью восстановления репутации является, прежде всего, восстановление доброго имени</w:t>
      </w:r>
      <w:r w:rsidR="00974AC6" w:rsidRPr="00974AC6">
        <w:t xml:space="preserve">. </w:t>
      </w:r>
      <w:r w:rsidRPr="00974AC6">
        <w:rPr>
          <w:rStyle w:val="af"/>
          <w:sz w:val="20"/>
          <w:szCs w:val="20"/>
        </w:rPr>
        <w:footnoteReference w:id="7"/>
      </w:r>
      <w:r w:rsidRPr="00974AC6">
        <w:t xml:space="preserve"> Комментаторы ГК РФ указывают, что</w:t>
      </w:r>
      <w:r w:rsidR="00974AC6">
        <w:t xml:space="preserve"> "</w:t>
      </w:r>
      <w:r w:rsidRPr="00974AC6">
        <w:t>честь, достоинство, деловая репутация гражданина в совокупности определяют</w:t>
      </w:r>
      <w:r w:rsidR="00974AC6">
        <w:t xml:space="preserve"> "</w:t>
      </w:r>
      <w:r w:rsidRPr="00974AC6">
        <w:t>доброе имя</w:t>
      </w:r>
      <w:r w:rsidR="00974AC6">
        <w:t xml:space="preserve">", </w:t>
      </w:r>
      <w:r w:rsidRPr="00974AC6">
        <w:t>неприкосновенность которого гарантирует Конституция</w:t>
      </w:r>
      <w:r w:rsidR="00974AC6">
        <w:t xml:space="preserve"> (</w:t>
      </w:r>
      <w:r w:rsidRPr="00974AC6">
        <w:t>ст</w:t>
      </w:r>
      <w:r w:rsidR="00974AC6">
        <w:t>.2</w:t>
      </w:r>
      <w:r w:rsidRPr="00974AC6">
        <w:t>3</w:t>
      </w:r>
      <w:r w:rsidR="00974AC6">
        <w:t xml:space="preserve">) ". </w:t>
      </w:r>
      <w:r w:rsidRPr="00974AC6">
        <w:rPr>
          <w:rStyle w:val="af"/>
          <w:sz w:val="20"/>
          <w:szCs w:val="20"/>
        </w:rPr>
        <w:footnoteReference w:id="8"/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Конституционным судом РФ по этому поводу было дано специальное разъяснение о том, что нормы ст</w:t>
      </w:r>
      <w:r w:rsidR="00974AC6">
        <w:t>.1</w:t>
      </w:r>
      <w:r w:rsidRPr="00974AC6">
        <w:t>52 ГК РФ, содержащие положения о защите чести, достоинства и деловой репутации, являются важной гарантией конституционного права на защиту доброго имени</w:t>
      </w:r>
      <w:r w:rsidR="00974AC6" w:rsidRPr="00974AC6">
        <w:t xml:space="preserve">. </w:t>
      </w:r>
      <w:r w:rsidRPr="00974AC6">
        <w:rPr>
          <w:rStyle w:val="af"/>
          <w:sz w:val="20"/>
          <w:szCs w:val="20"/>
        </w:rPr>
        <w:footnoteReference w:id="9"/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Очевидно, что понятие</w:t>
      </w:r>
      <w:r w:rsidR="00974AC6">
        <w:t xml:space="preserve"> "</w:t>
      </w:r>
      <w:r w:rsidRPr="00974AC6">
        <w:t>доброе имя</w:t>
      </w:r>
      <w:r w:rsidR="00974AC6">
        <w:t xml:space="preserve">" </w:t>
      </w:r>
      <w:r w:rsidRPr="00974AC6">
        <w:t xml:space="preserve">как совокупность положительных качеств личности, отраженных в общественном сознании, </w:t>
      </w:r>
      <w:r w:rsidR="00974AC6" w:rsidRPr="00974AC6">
        <w:t xml:space="preserve">т.е. </w:t>
      </w:r>
      <w:r w:rsidRPr="00974AC6">
        <w:t>общественная оценка конкретного индивида близко понятию</w:t>
      </w:r>
      <w:r w:rsidR="00974AC6">
        <w:t xml:space="preserve"> "</w:t>
      </w:r>
      <w:r w:rsidRPr="00974AC6">
        <w:t>честь</w:t>
      </w:r>
      <w:r w:rsidR="00974AC6">
        <w:t xml:space="preserve">" </w:t>
      </w:r>
      <w:r w:rsidRPr="00974AC6">
        <w:t>и включает в себя положительную репутацию гражданина, с учетом ее деловой составляющей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Доброе имя, также как честь и достоинство, сочетают в себе объективную и субъективную стороны</w:t>
      </w:r>
      <w:r w:rsidR="00974AC6" w:rsidRPr="00974AC6">
        <w:t xml:space="preserve">. </w:t>
      </w:r>
      <w:r w:rsidRPr="00974AC6">
        <w:t>Объективная составляющая доброго имени основывается на идеализированном представлении о человеке как совокупности положительных качеств, присущих ему от рождения и сохраняющихся на протяжении всей жизни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Субъективная составляющая основывается на результатах фактического поведения лица, выраженных в профессиональных успехах или неудачах, отношениях с окружающими, количестве наград либо взысканий и иных аналогичных факторах, отражающих отношение общества к данной персоне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Давно известно, что есть особый круг профессий, в компетенции которых находятся жизнь и судьба человека</w:t>
      </w:r>
      <w:r w:rsidR="00974AC6" w:rsidRPr="00974AC6">
        <w:t xml:space="preserve">. </w:t>
      </w:r>
      <w:r w:rsidRPr="00974AC6">
        <w:t>К ним можно отнести профессию врача, учителя, судьи, адвоката и, разумеется, сотрудника органов внутренних дел</w:t>
      </w:r>
      <w:r w:rsidR="00974AC6" w:rsidRPr="00974AC6">
        <w:t xml:space="preserve">. </w:t>
      </w:r>
      <w:r w:rsidRPr="00974AC6">
        <w:t>Именно к ним общество всегда предъявляло наиболее высокие нравственные критерии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В нынешнее непростое время одной из важнейших задач становится укрепление правопорядка и законности</w:t>
      </w:r>
      <w:r w:rsidR="00974AC6" w:rsidRPr="00974AC6">
        <w:t xml:space="preserve">. </w:t>
      </w:r>
      <w:r w:rsidRPr="00974AC6">
        <w:t>В свою очередь, авторитет закона напрямую зависит от людей, олицетворяющих собой справедливость и безопасность</w:t>
      </w:r>
      <w:r w:rsidR="00974AC6" w:rsidRPr="00974AC6">
        <w:t xml:space="preserve">. </w:t>
      </w:r>
      <w:r w:rsidRPr="00974AC6">
        <w:t>Надев форму сотрудника милиции, человек становится своеобразным символом государства и закона, поэтому его, казалось бы, глубоко личные представления о добре и зле, благородстве и подлости, верности и предательстве становятся делом почти государственной важности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Сегодня одним из актуальнейших является вопрос</w:t>
      </w:r>
      <w:r w:rsidR="00974AC6" w:rsidRPr="00974AC6">
        <w:t xml:space="preserve">: </w:t>
      </w:r>
      <w:r w:rsidRPr="00974AC6">
        <w:t>останутся ли понятия</w:t>
      </w:r>
      <w:r w:rsidR="00974AC6">
        <w:t xml:space="preserve"> "</w:t>
      </w:r>
      <w:r w:rsidRPr="00974AC6">
        <w:t>достоинство</w:t>
      </w:r>
      <w:r w:rsidR="00974AC6">
        <w:t xml:space="preserve">" </w:t>
      </w:r>
      <w:r w:rsidRPr="00974AC6">
        <w:t>и</w:t>
      </w:r>
      <w:r w:rsidR="00974AC6">
        <w:t xml:space="preserve"> "</w:t>
      </w:r>
      <w:r w:rsidRPr="00974AC6">
        <w:t>честь</w:t>
      </w:r>
      <w:r w:rsidR="00974AC6">
        <w:t xml:space="preserve">" </w:t>
      </w:r>
      <w:r w:rsidRPr="00974AC6">
        <w:t>святыми в новой действительности</w:t>
      </w:r>
      <w:r w:rsidR="00974AC6" w:rsidRPr="00974AC6">
        <w:t xml:space="preserve">? </w:t>
      </w:r>
      <w:r w:rsidRPr="00974AC6">
        <w:t>Увы, беда многих людей в том, что в силу разных причин они не научились отличать непреходящие ценности от сиюминутных выгод, а вечные истины</w:t>
      </w:r>
      <w:r w:rsidR="00974AC6" w:rsidRPr="00974AC6">
        <w:t xml:space="preserve"> - </w:t>
      </w:r>
      <w:r w:rsidRPr="00974AC6">
        <w:t>от скоротечных поветрий</w:t>
      </w:r>
      <w:r w:rsid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Криминальная ситуация в стране продолжает серьезно осложняться и уже прочно заняла свое место в ряду проблем национальной безопасности</w:t>
      </w:r>
      <w:r w:rsidR="00974AC6" w:rsidRPr="00974AC6">
        <w:t xml:space="preserve">. </w:t>
      </w:r>
      <w:r w:rsidRPr="00974AC6">
        <w:t>Никакими материальными благами, никакими карательными, устрашающими мерами невозможно заставить человека быть добрым, честным, порядочным, не за страх, а за совесть исполнять законы государства и моральные принципы общества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Как правило, сотрудник правоохранительных органов определяет свою линию поведения, конкретные поступки, отношение к службе и людям, сверяя их с его пониманием “личного и служебного достоинства</w:t>
      </w:r>
      <w:r w:rsidR="00974AC6">
        <w:t xml:space="preserve">", </w:t>
      </w:r>
      <w:r w:rsidRPr="00974AC6">
        <w:t>“профессионального долга и чести</w:t>
      </w:r>
      <w:r w:rsidR="00974AC6">
        <w:t xml:space="preserve">". </w:t>
      </w:r>
      <w:r w:rsidRPr="00974AC6">
        <w:t xml:space="preserve">Если его предполагаемые действия соответствуют представлениям работника о долге, чести, достоинстве, то он охотно выполняет свои обязанности, действует инициативно, не боится взять на себя ответственность, </w:t>
      </w:r>
      <w:r w:rsidR="00974AC6">
        <w:t>т.к</w:t>
      </w:r>
      <w:r w:rsidR="00974AC6" w:rsidRPr="00974AC6">
        <w:t xml:space="preserve"> </w:t>
      </w:r>
      <w:r w:rsidRPr="00974AC6">
        <w:t>морально он одобряет и поощряет свои действия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Профессиональное достоинство, с одной стороны, отражает отношение других людей к данному сотруднику как к специалисту, профессионалу, а с другой стороны, свидетельствует об отношении человека к самому себе как к работнику, об осознании им своих заслуг, профессиональных качеств</w:t>
      </w:r>
      <w:r w:rsidR="00974AC6" w:rsidRPr="00974AC6">
        <w:t xml:space="preserve">. </w:t>
      </w:r>
      <w:r w:rsidRPr="00974AC6">
        <w:t xml:space="preserve">Профессиональное достоинство есть во многом следствие достойной профессии, </w:t>
      </w:r>
      <w:r w:rsidR="00974AC6" w:rsidRPr="00974AC6">
        <w:t xml:space="preserve">т.е. </w:t>
      </w:r>
      <w:r w:rsidRPr="00974AC6">
        <w:t>определяется общественной значимостью данной профессии, ее престижем, сложившимся общественным мнением</w:t>
      </w:r>
      <w:r w:rsidR="00974AC6" w:rsidRPr="00974AC6">
        <w:t xml:space="preserve">. </w:t>
      </w:r>
      <w:r w:rsidRPr="00974AC6">
        <w:t>Однако нельзя не учитывать и личного, индивидуального отношения человека к своей профессии, которое отнюдь не всегда совпадает с объективным положением в обществе людей данной профессии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Вот почему помимо улучшения условий труда и быта сотрудников органов внутренних дел, подъема их авторитета столь важно формирование и укрепление профессионального достоинства каждого работника, воспитание если не любви, то должного уважения к избранной профессии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 xml:space="preserve">Профессиональное достоинство личности тесно связано с ее конкретным положением в служебном коллективе, ее личными заслугами и соответствующей им мерой уважения и почета, </w:t>
      </w:r>
      <w:r w:rsidR="00974AC6" w:rsidRPr="00974AC6">
        <w:t xml:space="preserve">т.е. </w:t>
      </w:r>
      <w:r w:rsidRPr="00974AC6">
        <w:t>связано с честью сотрудника как представителя данной профессии, конкретного коллектива, всего милицейского корпуса</w:t>
      </w:r>
      <w:r w:rsidR="00974AC6" w:rsidRPr="00974AC6">
        <w:t xml:space="preserve">. </w:t>
      </w:r>
      <w:r w:rsidRPr="00974AC6">
        <w:t>Честь сотрудника органов внутренних дел, с одной стороны, выступает как результат его личных заслуг и достоинств как гражданина и как работника, а с другой стороны, она является следствием заслуг перед обществом, народом всех блюстителей правопорядка, сотрудников всех поколений и служб</w:t>
      </w:r>
      <w:r w:rsidR="00974AC6" w:rsidRPr="00974AC6">
        <w:t xml:space="preserve">. </w:t>
      </w:r>
      <w:r w:rsidRPr="00974AC6">
        <w:t>Таким образом, надев погоны сотрудника органа внутренних дел, работник как бы авансом получает частицу почета и славы всего корпуса достойных работников, стоявших на страже правопорядка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Это, естественно, накладывает на каждого сотрудника органов внутренних дел особую ответственность за поддержание его чести не только как конкретной личности, но и как представителя всего рядового и начальствующего состава органов внутренних дел</w:t>
      </w:r>
      <w:r w:rsidR="00974AC6" w:rsidRPr="00974AC6">
        <w:t xml:space="preserve">. </w:t>
      </w:r>
      <w:r w:rsidRPr="00974AC6">
        <w:t>Не секрет, что и население, общество оценивают работников правопорядка не только как конкретных представителей власти, но и обобщенно, перенося на человека в мундире добрую или недобрую славу других сотрудников органов внутренних дел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Профессиональная честь требует от сотрудника поддерживать репутацию, авторитет той профессиональной группы, к которой он принадлежит и принадлежностью к которой он дорожит</w:t>
      </w:r>
      <w:r w:rsidR="00974AC6" w:rsidRPr="00974AC6">
        <w:t xml:space="preserve">. </w:t>
      </w:r>
      <w:r w:rsidRPr="00974AC6">
        <w:t>По этому честь</w:t>
      </w:r>
      <w:r w:rsidR="00974AC6" w:rsidRPr="00974AC6">
        <w:t xml:space="preserve"> - </w:t>
      </w:r>
      <w:r w:rsidRPr="00974AC6">
        <w:t>не только признание прошлых заслуг человека и его сегодняшних добродетелей, достоинств, но и хороший стимул его дальнейшего морального совершенствования, залог успехов в служебной деятельности</w:t>
      </w:r>
      <w:r w:rsidR="00974AC6" w:rsidRPr="00974AC6">
        <w:t xml:space="preserve">. </w:t>
      </w:r>
      <w:r w:rsidRPr="00974AC6">
        <w:t>Важно при этом заметить, что честь сотрудника органов внутренних дел определяется не его служебным или материальным положением, специальным званием, образованием, а только его личными качествами</w:t>
      </w:r>
      <w:r w:rsidR="00974AC6">
        <w:t xml:space="preserve"> (</w:t>
      </w:r>
      <w:r w:rsidRPr="00974AC6">
        <w:t>моральными, деловыми, политическими, интеллектуальными и иными</w:t>
      </w:r>
      <w:r w:rsidR="00974AC6" w:rsidRPr="00974AC6">
        <w:t xml:space="preserve">) </w:t>
      </w:r>
      <w:r w:rsidRPr="00974AC6">
        <w:t>как гражданина, как работника, как представителя органов внутренних дел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Забота о профессиональной чести и служебном достоинстве сотрудников внутренних дел побуждает их поддерживать честь и достоинство всех граждан и даже лиц, подозреваемых в совершении преступлений либо лишенных свободы</w:t>
      </w:r>
      <w:r w:rsidR="00974AC6">
        <w:t xml:space="preserve"> (</w:t>
      </w:r>
      <w:r w:rsidRPr="00974AC6">
        <w:t>но не лишенных гражданских прав и достоинства личности</w:t>
      </w:r>
      <w:r w:rsidR="00974AC6" w:rsidRPr="00974AC6">
        <w:t xml:space="preserve">). </w:t>
      </w:r>
      <w:r w:rsidRPr="00974AC6">
        <w:t>В Кодексе чести рядового и начальствующего состава органов внутренних дел Российской Федерации говорится</w:t>
      </w:r>
      <w:r w:rsidR="00974AC6" w:rsidRPr="00974AC6">
        <w:t xml:space="preserve">: </w:t>
      </w:r>
      <w:r w:rsidRPr="00974AC6">
        <w:t>“Сотрудник органов внутренних дел, будучи государственным служащим, наделенным властью, должен относится к человеку как к высшей ценности, гуманно, великодушно и милосердно</w:t>
      </w:r>
      <w:r w:rsidR="00974AC6" w:rsidRPr="00974AC6">
        <w:t xml:space="preserve">. </w:t>
      </w:r>
      <w:r w:rsidRPr="00974AC6">
        <w:t>Вежливое и предупредительное обхождение с гражданами не является проявлением слабости и вполне совместимо с твердостью</w:t>
      </w:r>
      <w:r w:rsidR="00974AC6">
        <w:t>".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Как показывает опыт и научные исследования, чем выше развито у сотрудника чувство личного и служебного достоинства, чем больше он дорожит своей профессиональной честью, тем значимее его социальная ценность, если они сочетаются с высокой нравственной зрелостью, культурой сотрудника, необходимыми моральными качествами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25 сентября 1998г</w:t>
      </w:r>
      <w:r w:rsidR="00974AC6" w:rsidRPr="00974AC6">
        <w:t xml:space="preserve">. </w:t>
      </w:r>
      <w:r w:rsidRPr="00974AC6">
        <w:t>в Государственную</w:t>
      </w:r>
      <w:r w:rsidR="00974AC6" w:rsidRPr="00974AC6">
        <w:t xml:space="preserve"> </w:t>
      </w:r>
      <w:r w:rsidRPr="00974AC6">
        <w:t>Думу был внесен и 10 марта 1999 г</w:t>
      </w:r>
      <w:r w:rsidR="00974AC6" w:rsidRPr="00974AC6">
        <w:t xml:space="preserve">. </w:t>
      </w:r>
      <w:r w:rsidRPr="00974AC6">
        <w:t>принят в первом чтении проект федерального закона</w:t>
      </w:r>
    </w:p>
    <w:p w:rsidR="00974AC6" w:rsidRDefault="00974AC6" w:rsidP="00974AC6">
      <w:pPr>
        <w:widowControl w:val="0"/>
        <w:autoSpaceDE w:val="0"/>
        <w:autoSpaceDN w:val="0"/>
        <w:adjustRightInd w:val="0"/>
        <w:ind w:firstLine="709"/>
      </w:pPr>
      <w:r>
        <w:t>„</w:t>
      </w:r>
      <w:r w:rsidR="00FF0822" w:rsidRPr="00974AC6">
        <w:t>Об обеспечении права гражданина Российской Федерации на честь и достоинство</w:t>
      </w:r>
      <w:r>
        <w:t>."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Сделана попытка, впервые установить основные направления государственной политики в области утверждения и защиты чести и достоинства гражданина России, законодательного закрепления более четких взаимоотношений государства и гражданина</w:t>
      </w:r>
      <w:r w:rsidR="00974AC6" w:rsidRPr="00974AC6">
        <w:t xml:space="preserve">. </w:t>
      </w:r>
      <w:r w:rsidRPr="00974AC6">
        <w:t>Несмотря на ряд недостатков, в целом законопроект соответствует требованиям Конституции Российской Федерации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Закон определяет основные направления государственной политики в области утверждения и защиты чести и достоинства гражданина</w:t>
      </w:r>
      <w:r w:rsidR="00974AC6">
        <w:t>;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устанавливает режим всеобщего уважения к чести и достоинству гражданина</w:t>
      </w:r>
      <w:r w:rsidR="00974AC6">
        <w:t>;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предусматривает дополнительные гарантии обеспечения права гражданина на защиту чести и достоинства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Декларируется право каждого гражданина имеет на признание и уважение его чести и достоинства, на государственные участие, помощь, поддержку в утверждении чести и достоинства, а также на защиту чести и достоинства органами государственной власти Российской Федерации и органами местного самоуправления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Государство осуществляет целенаправленную деятельность по созданию режима всеобщего уважения чести и достоинства гражданина, всемерно способствует их возвышению, утверждению в обществе таких представлений о чести и достоинстве, которые являлись бы для каждого гражданина</w:t>
      </w:r>
      <w:r w:rsidR="00974AC6">
        <w:t>: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социальным ориентиром его гражданского поведения</w:t>
      </w:r>
      <w:r w:rsidR="00974AC6" w:rsidRPr="00974AC6">
        <w:t xml:space="preserve">; </w:t>
      </w:r>
      <w:r w:rsidRPr="00974AC6">
        <w:t>внутренним стимулом его всестороннего духовного и физического развития и наиболее полной творческой самореализации</w:t>
      </w:r>
      <w:r w:rsidR="00974AC6" w:rsidRPr="00974AC6">
        <w:t xml:space="preserve">; </w:t>
      </w:r>
      <w:r w:rsidRPr="00974AC6">
        <w:t>фактором осознания величия и значимости быть гражданином России, высокой ответственности за историческую судьбу своей Родины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Режим всеобщего уважения чести и достоинства каждого гражданина включает</w:t>
      </w:r>
      <w:r w:rsidR="00974AC6" w:rsidRPr="00974AC6">
        <w:t>: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воспитание у граждан, прежде всего у подрастающего поколения, высоких моральных качеств, базирующихся на традициях служения Отечеству, идеалах и ценностях российской духовности и культуры</w:t>
      </w:r>
      <w:r w:rsidR="00974AC6" w:rsidRPr="00974AC6">
        <w:t>;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понимание каждым гражданином того, что общественно полезная деятельность гражданина, направленная на умножение славы и могущества Родины, ее материального и культурного достояния, есть главное условие упрочения его личной чести</w:t>
      </w:r>
      <w:r w:rsidR="00974AC6" w:rsidRPr="00974AC6">
        <w:t>;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 xml:space="preserve">формирование и стимулирование у каждого гражданина активной жизненной позиции, культуры гражданственности, суть которой заключается в том, чтобы гражданин стремился жить в условиях нравственно осознанной свободы, </w:t>
      </w:r>
      <w:r w:rsidR="00974AC6" w:rsidRPr="00974AC6">
        <w:t xml:space="preserve">т.е. </w:t>
      </w:r>
      <w:r w:rsidRPr="00974AC6">
        <w:t>реализовывал свои права, ощущая себя неотъемлемой составной частью целого</w:t>
      </w:r>
      <w:r w:rsidR="00974AC6">
        <w:t xml:space="preserve"> (</w:t>
      </w:r>
      <w:r w:rsidRPr="00974AC6">
        <w:t>народа, государства</w:t>
      </w:r>
      <w:r w:rsidR="00974AC6" w:rsidRPr="00974AC6">
        <w:t>),</w:t>
      </w:r>
      <w:r w:rsidRPr="00974AC6">
        <w:t xml:space="preserve"> и находил удовлетворение личных потребностей и интересов в разрешении соответствующих проблем применительно к целому</w:t>
      </w:r>
      <w:r w:rsidR="00974AC6" w:rsidRPr="00974AC6">
        <w:t>;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 xml:space="preserve">обеспечение всеобщей обязанности воздерживаться от посягательства на честь и достоинство гражданина, а при необходимости </w:t>
      </w:r>
      <w:r w:rsidR="00974AC6">
        <w:t>-</w:t>
      </w:r>
      <w:r w:rsidRPr="00974AC6">
        <w:t xml:space="preserve"> пресекать такое посягательство, возлагать на нарушителей предусматриваемую законодательством ответственность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 xml:space="preserve">Честь и достоинство </w:t>
      </w:r>
      <w:r w:rsidR="00974AC6">
        <w:t>-</w:t>
      </w:r>
      <w:r w:rsidRPr="00974AC6">
        <w:t xml:space="preserve"> важнейшие показатели достойной жизни и свободного развития человека</w:t>
      </w:r>
      <w:r w:rsidR="00974AC6" w:rsidRPr="00974AC6">
        <w:t xml:space="preserve">. </w:t>
      </w:r>
      <w:r w:rsidRPr="00974AC6">
        <w:t xml:space="preserve">Утверждение чести и достоинства гражданина </w:t>
      </w:r>
      <w:r w:rsidR="00974AC6">
        <w:t>-</w:t>
      </w:r>
      <w:r w:rsidRPr="00974AC6">
        <w:t xml:space="preserve"> обязанность Российской Федерации как социального государства, призванного создавать социально-экономические условия, обеспечивающие достойную жизнь и свободное развитие человека, исключающие попрание чести, унижение человеческого достоинства</w:t>
      </w:r>
      <w:r w:rsidR="00974AC6" w:rsidRPr="00974AC6">
        <w:t>.</w:t>
      </w:r>
    </w:p>
    <w:p w:rsidR="00974AC6" w:rsidRDefault="00FF0822" w:rsidP="00974AC6">
      <w:pPr>
        <w:widowControl w:val="0"/>
        <w:autoSpaceDE w:val="0"/>
        <w:autoSpaceDN w:val="0"/>
        <w:adjustRightInd w:val="0"/>
        <w:ind w:firstLine="709"/>
      </w:pPr>
      <w:r w:rsidRPr="00974AC6">
        <w:t>К сожалению, этот закон до сих пор не приня</w:t>
      </w:r>
      <w:r w:rsidR="00974AC6" w:rsidRPr="00974AC6">
        <w:t>т.</w:t>
      </w:r>
      <w:r w:rsidR="00236B54">
        <w:t xml:space="preserve"> Д</w:t>
      </w:r>
      <w:r w:rsidRPr="00974AC6">
        <w:t>алеко не всегда от нас зависит принятие важного государственного решения, однако вопросы чести и достоинства, совести и долга находятся в нашей полной власти</w:t>
      </w:r>
      <w:r w:rsidR="00974AC6" w:rsidRPr="00974AC6">
        <w:t xml:space="preserve">. </w:t>
      </w:r>
      <w:r w:rsidRPr="00974AC6">
        <w:t>Несмотря на то, что мы живём в обществе, взаимосвязаны и взаимозависимы, на самом деле живём мы только так, как сами себе позволили</w:t>
      </w:r>
      <w:r w:rsidR="00974AC6" w:rsidRPr="00974AC6">
        <w:t>.</w:t>
      </w:r>
    </w:p>
    <w:p w:rsidR="00974AC6" w:rsidRPr="00974AC6" w:rsidRDefault="00974AC6" w:rsidP="00974AC6">
      <w:pPr>
        <w:pStyle w:val="2"/>
      </w:pPr>
      <w:r>
        <w:br w:type="page"/>
      </w:r>
      <w:r w:rsidR="00FF0822" w:rsidRPr="00974AC6">
        <w:t>Литература</w:t>
      </w:r>
    </w:p>
    <w:p w:rsidR="00974AC6" w:rsidRDefault="00974AC6" w:rsidP="00974AC6">
      <w:pPr>
        <w:widowControl w:val="0"/>
        <w:autoSpaceDE w:val="0"/>
        <w:autoSpaceDN w:val="0"/>
        <w:adjustRightInd w:val="0"/>
        <w:ind w:firstLine="709"/>
      </w:pPr>
    </w:p>
    <w:p w:rsidR="00974AC6" w:rsidRDefault="00FF0822" w:rsidP="00974AC6">
      <w:pPr>
        <w:pStyle w:val="a0"/>
      </w:pPr>
      <w:r w:rsidRPr="00974AC6">
        <w:t>Власенков В</w:t>
      </w:r>
      <w:r w:rsidR="00974AC6">
        <w:t xml:space="preserve">.В. </w:t>
      </w:r>
      <w:r w:rsidRPr="00974AC6">
        <w:t>Этика сотрудников правоохранительных органов</w:t>
      </w:r>
      <w:r w:rsidR="00974AC6" w:rsidRPr="00974AC6">
        <w:t xml:space="preserve">. </w:t>
      </w:r>
      <w:r w:rsidRPr="00974AC6">
        <w:t>Учебник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Щит-М</w:t>
      </w:r>
      <w:r w:rsidR="00974AC6" w:rsidRPr="00974AC6">
        <w:t xml:space="preserve">, </w:t>
      </w:r>
      <w:r w:rsidRPr="00974AC6">
        <w:t>2003</w:t>
      </w:r>
      <w:r w:rsidR="00974AC6" w:rsidRPr="00974AC6">
        <w:t>.</w:t>
      </w:r>
    </w:p>
    <w:p w:rsidR="00974AC6" w:rsidRDefault="00FF0822" w:rsidP="00974AC6">
      <w:pPr>
        <w:pStyle w:val="a0"/>
      </w:pPr>
      <w:r w:rsidRPr="00974AC6">
        <w:t>Комментарий к гражданскому кодексу РФ части первой</w:t>
      </w:r>
      <w:r w:rsidR="00974AC6" w:rsidRPr="00974AC6">
        <w:t xml:space="preserve">. </w:t>
      </w:r>
      <w:r w:rsidRPr="00974AC6">
        <w:t>Отв</w:t>
      </w:r>
      <w:r w:rsidR="00974AC6" w:rsidRPr="00974AC6">
        <w:t xml:space="preserve">. </w:t>
      </w:r>
      <w:r w:rsidRPr="00974AC6">
        <w:t>редактор О</w:t>
      </w:r>
      <w:r w:rsidR="00974AC6">
        <w:t xml:space="preserve">.Н. </w:t>
      </w:r>
      <w:r w:rsidRPr="00974AC6">
        <w:t>Садиков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1997</w:t>
      </w:r>
      <w:r w:rsidR="00974AC6" w:rsidRPr="00974AC6">
        <w:t>.</w:t>
      </w:r>
    </w:p>
    <w:p w:rsidR="00974AC6" w:rsidRDefault="00FF0822" w:rsidP="00974AC6">
      <w:pPr>
        <w:pStyle w:val="a0"/>
      </w:pPr>
      <w:r w:rsidRPr="00974AC6">
        <w:t>Костарева Т</w:t>
      </w:r>
      <w:r w:rsidR="00974AC6">
        <w:t xml:space="preserve">.А. </w:t>
      </w:r>
      <w:r w:rsidRPr="00974AC6">
        <w:t>Судебная защита прав и свобод граждан</w:t>
      </w:r>
      <w:r w:rsidR="00974AC6" w:rsidRPr="00974AC6">
        <w:t xml:space="preserve">. </w:t>
      </w:r>
      <w:r w:rsidRPr="00974AC6">
        <w:t>Научно-практическое пособие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1999</w:t>
      </w:r>
      <w:r w:rsidR="00974AC6" w:rsidRPr="00974AC6">
        <w:t>.</w:t>
      </w:r>
    </w:p>
    <w:p w:rsidR="00FF0822" w:rsidRPr="00974AC6" w:rsidRDefault="00FF0822" w:rsidP="00974AC6">
      <w:pPr>
        <w:pStyle w:val="a0"/>
      </w:pPr>
      <w:r w:rsidRPr="00974AC6">
        <w:t>Лесняк В</w:t>
      </w:r>
      <w:r w:rsidR="00974AC6" w:rsidRPr="00974AC6">
        <w:t xml:space="preserve">. </w:t>
      </w:r>
      <w:r w:rsidRPr="00974AC6">
        <w:t>Защита чести, достоинства и деловой репутации в гражданском законодательстве России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Юрист № 1, 1999</w:t>
      </w:r>
      <w:r w:rsidR="00974AC6" w:rsidRPr="00974AC6">
        <w:t xml:space="preserve"> - </w:t>
      </w:r>
      <w:r w:rsidRPr="00974AC6">
        <w:t>с</w:t>
      </w:r>
      <w:r w:rsidR="00974AC6">
        <w:t>.5</w:t>
      </w:r>
      <w:r w:rsidRPr="00974AC6">
        <w:t>2</w:t>
      </w:r>
    </w:p>
    <w:p w:rsidR="00974AC6" w:rsidRDefault="00FF0822" w:rsidP="00974AC6">
      <w:pPr>
        <w:pStyle w:val="a0"/>
      </w:pPr>
      <w:r w:rsidRPr="00974AC6">
        <w:t>Ожегов С</w:t>
      </w:r>
      <w:r w:rsidR="00974AC6">
        <w:t xml:space="preserve">.И. </w:t>
      </w:r>
      <w:r w:rsidRPr="00974AC6">
        <w:t>Словарь русского языка</w:t>
      </w:r>
      <w:r w:rsidR="00974AC6" w:rsidRPr="00974AC6">
        <w:t xml:space="preserve">. </w:t>
      </w:r>
      <w:r w:rsidRPr="00974AC6">
        <w:t>М</w:t>
      </w:r>
      <w:r w:rsidR="00974AC6" w:rsidRPr="00974AC6">
        <w:t xml:space="preserve">.: </w:t>
      </w:r>
      <w:r w:rsidRPr="00974AC6">
        <w:t>1968</w:t>
      </w:r>
      <w:r w:rsidR="00974AC6" w:rsidRPr="00974AC6">
        <w:t>.</w:t>
      </w:r>
    </w:p>
    <w:p w:rsidR="00974AC6" w:rsidRDefault="00FF0822" w:rsidP="00974AC6">
      <w:pPr>
        <w:pStyle w:val="a0"/>
      </w:pPr>
      <w:r w:rsidRPr="00974AC6">
        <w:t>Основы этических знаний</w:t>
      </w:r>
      <w:r w:rsidR="00974AC6">
        <w:t xml:space="preserve"> // </w:t>
      </w:r>
      <w:r w:rsidRPr="00974AC6">
        <w:t>под ред</w:t>
      </w:r>
      <w:r w:rsidR="00974AC6" w:rsidRPr="00974AC6">
        <w:t xml:space="preserve">. </w:t>
      </w:r>
      <w:r w:rsidRPr="00974AC6">
        <w:t>профессора М</w:t>
      </w:r>
      <w:r w:rsidR="00974AC6">
        <w:t xml:space="preserve">.Н. </w:t>
      </w:r>
      <w:r w:rsidRPr="00974AC6">
        <w:t>Росенко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Изд</w:t>
      </w:r>
      <w:r w:rsidR="00974AC6" w:rsidRPr="00974AC6">
        <w:t>.</w:t>
      </w:r>
      <w:r w:rsidR="00974AC6">
        <w:t xml:space="preserve"> "</w:t>
      </w:r>
      <w:r w:rsidRPr="00974AC6">
        <w:t>Лань</w:t>
      </w:r>
      <w:r w:rsidR="00974AC6">
        <w:t xml:space="preserve">", </w:t>
      </w:r>
      <w:r w:rsidRPr="00974AC6">
        <w:t>1998</w:t>
      </w:r>
      <w:r w:rsidR="00974AC6" w:rsidRPr="00974AC6">
        <w:t>.</w:t>
      </w:r>
    </w:p>
    <w:p w:rsidR="00974AC6" w:rsidRDefault="00FF0822" w:rsidP="00974AC6">
      <w:pPr>
        <w:pStyle w:val="a0"/>
      </w:pPr>
      <w:r w:rsidRPr="00974AC6">
        <w:t>Черкасова Т</w:t>
      </w:r>
      <w:r w:rsidR="00974AC6">
        <w:t xml:space="preserve">.В. </w:t>
      </w:r>
      <w:r w:rsidRPr="00974AC6">
        <w:t>Гражданско-правовая защиты чести, достоинства и деловой репутации как форма социально правовой защищенности граждан</w:t>
      </w:r>
      <w:r w:rsidR="00974AC6" w:rsidRPr="00974AC6">
        <w:t xml:space="preserve">. - </w:t>
      </w:r>
      <w:r w:rsidRPr="00974AC6">
        <w:t>М</w:t>
      </w:r>
      <w:r w:rsidR="00974AC6">
        <w:t>. 20</w:t>
      </w:r>
      <w:r w:rsidRPr="00974AC6">
        <w:t>01</w:t>
      </w:r>
      <w:r w:rsidR="00974AC6" w:rsidRPr="00974AC6">
        <w:t>.</w:t>
      </w:r>
    </w:p>
    <w:p w:rsidR="00974AC6" w:rsidRDefault="00FF0822" w:rsidP="00974AC6">
      <w:pPr>
        <w:pStyle w:val="a0"/>
      </w:pPr>
      <w:r w:rsidRPr="00974AC6">
        <w:t>Черников О</w:t>
      </w:r>
      <w:r w:rsidR="00974AC6">
        <w:t xml:space="preserve">.Ю. </w:t>
      </w:r>
      <w:r w:rsidRPr="00974AC6">
        <w:t>Защита доброго имени</w:t>
      </w:r>
      <w:r w:rsidR="00974AC6" w:rsidRPr="00974AC6">
        <w:t xml:space="preserve">: </w:t>
      </w:r>
      <w:r w:rsidRPr="00974AC6">
        <w:t>проблемы терминологии</w:t>
      </w:r>
      <w:r w:rsidR="00974AC6" w:rsidRPr="00974AC6">
        <w:t xml:space="preserve">. </w:t>
      </w:r>
      <w:r w:rsidRPr="00974AC6">
        <w:t>/ Право теория и практика</w:t>
      </w:r>
      <w:r w:rsidR="00974AC6" w:rsidRPr="00974AC6">
        <w:t xml:space="preserve"> - </w:t>
      </w:r>
      <w:r w:rsidRPr="00974AC6">
        <w:t>№8, 2003</w:t>
      </w:r>
    </w:p>
    <w:p w:rsidR="00974AC6" w:rsidRDefault="00FF0822" w:rsidP="00974AC6">
      <w:pPr>
        <w:pStyle w:val="a0"/>
      </w:pPr>
      <w:r w:rsidRPr="00974AC6">
        <w:t>Шрейдер Ю</w:t>
      </w:r>
      <w:r w:rsidR="00974AC6">
        <w:t xml:space="preserve">.А. </w:t>
      </w:r>
      <w:r w:rsidRPr="00974AC6">
        <w:t>Лекции по этике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Центр</w:t>
      </w:r>
      <w:r w:rsidR="00974AC6" w:rsidRPr="00974AC6">
        <w:t xml:space="preserve">, </w:t>
      </w:r>
      <w:r w:rsidRPr="00974AC6">
        <w:t>1994</w:t>
      </w:r>
      <w:r w:rsidR="00974AC6" w:rsidRPr="00974AC6">
        <w:t>.</w:t>
      </w:r>
    </w:p>
    <w:p w:rsidR="00FF0822" w:rsidRPr="00974AC6" w:rsidRDefault="00FF0822" w:rsidP="00974AC6">
      <w:pPr>
        <w:pStyle w:val="a0"/>
      </w:pPr>
      <w:r w:rsidRPr="00974AC6">
        <w:t>Этика</w:t>
      </w:r>
      <w:r w:rsidR="00974AC6" w:rsidRPr="00974AC6">
        <w:t xml:space="preserve">. </w:t>
      </w:r>
      <w:r w:rsidRPr="00974AC6">
        <w:t>Под общ ред</w:t>
      </w:r>
      <w:r w:rsidR="00974AC6">
        <w:t xml:space="preserve">.А. </w:t>
      </w:r>
      <w:r w:rsidRPr="00974AC6">
        <w:t>А</w:t>
      </w:r>
      <w:r w:rsidR="00974AC6" w:rsidRPr="00974AC6">
        <w:t xml:space="preserve">. </w:t>
      </w:r>
      <w:r w:rsidRPr="00974AC6">
        <w:t>Гусейнова и Е</w:t>
      </w:r>
      <w:r w:rsidR="00974AC6">
        <w:t xml:space="preserve">.Л. </w:t>
      </w:r>
      <w:r w:rsidRPr="00974AC6">
        <w:t>Дубко</w:t>
      </w:r>
      <w:r w:rsidR="00974AC6" w:rsidRPr="00974AC6">
        <w:t xml:space="preserve">. - </w:t>
      </w:r>
      <w:r w:rsidRPr="00974AC6">
        <w:t>М</w:t>
      </w:r>
      <w:r w:rsidR="00974AC6" w:rsidRPr="00974AC6">
        <w:t xml:space="preserve">.: </w:t>
      </w:r>
      <w:r w:rsidRPr="00974AC6">
        <w:t>Гардарики, 1999</w:t>
      </w:r>
      <w:r w:rsidR="00974AC6" w:rsidRPr="00974AC6">
        <w:t>.</w:t>
      </w:r>
      <w:bookmarkStart w:id="0" w:name="_GoBack"/>
      <w:bookmarkEnd w:id="0"/>
    </w:p>
    <w:sectPr w:rsidR="00FF0822" w:rsidRPr="00974AC6" w:rsidSect="00974AC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337" w:rsidRDefault="00D8533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D85337" w:rsidRDefault="00D8533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22" w:rsidRDefault="00FF0822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22" w:rsidRDefault="00FF0822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337" w:rsidRDefault="00D8533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D85337" w:rsidRDefault="00D8533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Лесняк В. Защита чести, достоинства и деловой репутации в гражданском законодательстве России. Юрист. 1999, № 1, с. 52</w:t>
      </w:r>
    </w:p>
  </w:footnote>
  <w:footnote w:id="2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Ожегов С.И. Словарь русского языка. М. 1968, с.869 </w:t>
      </w:r>
    </w:p>
  </w:footnote>
  <w:footnote w:id="3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Костарева Т.А. Судебная защита прав и свобод граждан. Научно-практическое пособие. М. 1999, с. 183 </w:t>
      </w:r>
    </w:p>
  </w:footnote>
  <w:footnote w:id="4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Ожегов С.И. Словарь русского языка. М. 1968, с. 669</w:t>
      </w:r>
    </w:p>
  </w:footnote>
  <w:footnote w:id="5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Черкасова Т.В. Гражданско-правовая защиты чести, достоинства и деловой репутации как форма социально правовой защищенности граждан.   М. 2001, с. 8</w:t>
      </w:r>
    </w:p>
  </w:footnote>
  <w:footnote w:id="6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Комментарий к гражданскому кодексу РФ части первой. Отв. редактор О.Н. Садиков. М. 1997-98, с. 334</w:t>
      </w:r>
    </w:p>
  </w:footnote>
  <w:footnote w:id="7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Черкасова Т. В. Указ. соч. с. 19</w:t>
      </w:r>
    </w:p>
  </w:footnote>
  <w:footnote w:id="8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Комментарий к Гражданскому кодексу РФ, части первой (постатейный) М. 1998, с. 334</w:t>
      </w:r>
    </w:p>
  </w:footnote>
  <w:footnote w:id="9">
    <w:p w:rsidR="00D85337" w:rsidRDefault="00FF0822" w:rsidP="00974AC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Вестник Конституционного суда РФ, 1995 г., № 6, стр.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22" w:rsidRDefault="00E40CE4" w:rsidP="00974AC6">
    <w:pPr>
      <w:pStyle w:val="afe"/>
      <w:framePr w:wrap="auto" w:vAnchor="text" w:hAnchor="margin" w:xAlign="right" w:y="1"/>
      <w:rPr>
        <w:rStyle w:val="aff1"/>
      </w:rPr>
    </w:pPr>
    <w:r>
      <w:rPr>
        <w:rStyle w:val="aff1"/>
      </w:rPr>
      <w:t>2</w:t>
    </w:r>
  </w:p>
  <w:p w:rsidR="00FF0822" w:rsidRDefault="00FF0822">
    <w:pPr>
      <w:pStyle w:val="af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22" w:rsidRDefault="00FF0822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1E60BD"/>
    <w:multiLevelType w:val="singleLevel"/>
    <w:tmpl w:val="86225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2A01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7AB1FA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94"/>
    <w:rsid w:val="00236B54"/>
    <w:rsid w:val="006A4741"/>
    <w:rsid w:val="00866761"/>
    <w:rsid w:val="008C3FF0"/>
    <w:rsid w:val="00974AC6"/>
    <w:rsid w:val="00A97494"/>
    <w:rsid w:val="00D85337"/>
    <w:rsid w:val="00E40CE4"/>
    <w:rsid w:val="00EC3D27"/>
    <w:rsid w:val="00ED771F"/>
    <w:rsid w:val="00F04D22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7A4172-323F-484C-9A97-F5A970C6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74AC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74AC6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74AC6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74AC6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74AC6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74AC6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74AC6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74AC6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74AC6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widowControl w:val="0"/>
      <w:autoSpaceDE w:val="0"/>
      <w:autoSpaceDN w:val="0"/>
      <w:adjustRightInd w:val="0"/>
      <w:spacing w:before="240" w:after="60"/>
      <w:ind w:firstLine="709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6">
    <w:name w:val="Пример"/>
    <w:basedOn w:val="a2"/>
    <w:uiPriority w:val="99"/>
    <w:pPr>
      <w:widowControl w:val="0"/>
      <w:autoSpaceDE w:val="0"/>
      <w:autoSpaceDN w:val="0"/>
      <w:adjustRightInd w:val="0"/>
      <w:spacing w:after="120"/>
      <w:ind w:left="284" w:right="4251" w:firstLine="709"/>
    </w:pPr>
    <w:rPr>
      <w:rFonts w:ascii="Courier New" w:hAnsi="Courier New" w:cs="Courier New"/>
      <w:emboss/>
      <w:color w:val="000000"/>
      <w:kern w:val="28"/>
      <w:lang w:val="en-US"/>
    </w:rPr>
  </w:style>
  <w:style w:type="character" w:customStyle="1" w:styleId="a7">
    <w:name w:val="Пример (символ)"/>
    <w:uiPriority w:val="99"/>
    <w:rPr>
      <w:rFonts w:ascii="Courier" w:hAnsi="Courier" w:cs="Courier"/>
      <w:sz w:val="26"/>
      <w:szCs w:val="26"/>
    </w:rPr>
  </w:style>
  <w:style w:type="paragraph" w:customStyle="1" w:styleId="a8">
    <w:name w:val="Название таблицы"/>
    <w:basedOn w:val="a9"/>
    <w:next w:val="a2"/>
    <w:uiPriority w:val="99"/>
    <w:pPr>
      <w:jc w:val="center"/>
    </w:pPr>
  </w:style>
  <w:style w:type="paragraph" w:customStyle="1" w:styleId="a9">
    <w:name w:val="Подпись к таблице"/>
    <w:basedOn w:val="a2"/>
    <w:uiPriority w:val="99"/>
    <w:pPr>
      <w:widowControl w:val="0"/>
      <w:autoSpaceDE w:val="0"/>
      <w:autoSpaceDN w:val="0"/>
      <w:adjustRightInd w:val="0"/>
      <w:ind w:firstLine="0"/>
      <w:jc w:val="right"/>
    </w:pPr>
  </w:style>
  <w:style w:type="character" w:styleId="aa">
    <w:name w:val="endnote reference"/>
    <w:uiPriority w:val="99"/>
    <w:semiHidden/>
    <w:rsid w:val="00974AC6"/>
    <w:rPr>
      <w:vertAlign w:val="superscript"/>
    </w:rPr>
  </w:style>
  <w:style w:type="paragraph" w:styleId="ab">
    <w:name w:val="endnote text"/>
    <w:basedOn w:val="a2"/>
    <w:link w:val="ac"/>
    <w:uiPriority w:val="99"/>
    <w:semiHidden/>
    <w:rsid w:val="00974AC6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rPr>
      <w:sz w:val="20"/>
      <w:szCs w:val="20"/>
    </w:rPr>
  </w:style>
  <w:style w:type="paragraph" w:styleId="ad">
    <w:name w:val="footnote text"/>
    <w:basedOn w:val="a2"/>
    <w:link w:val="ae"/>
    <w:autoRedefine/>
    <w:uiPriority w:val="99"/>
    <w:semiHidden/>
    <w:rsid w:val="00974AC6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styleId="af">
    <w:name w:val="footnote reference"/>
    <w:uiPriority w:val="99"/>
    <w:semiHidden/>
    <w:rsid w:val="00974AC6"/>
    <w:rPr>
      <w:sz w:val="28"/>
      <w:szCs w:val="28"/>
      <w:vertAlign w:val="superscript"/>
    </w:rPr>
  </w:style>
  <w:style w:type="paragraph" w:customStyle="1" w:styleId="af0">
    <w:name w:val="Подпись к рисунку"/>
    <w:basedOn w:val="a2"/>
    <w:uiPriority w:val="99"/>
    <w:pPr>
      <w:keepLines/>
      <w:widowControl w:val="0"/>
      <w:suppressAutoHyphens/>
      <w:autoSpaceDE w:val="0"/>
      <w:autoSpaceDN w:val="0"/>
      <w:adjustRightInd w:val="0"/>
      <w:spacing w:after="360"/>
      <w:ind w:firstLine="0"/>
      <w:jc w:val="center"/>
    </w:pPr>
    <w:rPr>
      <w:sz w:val="24"/>
      <w:szCs w:val="24"/>
    </w:rPr>
  </w:style>
  <w:style w:type="paragraph" w:customStyle="1" w:styleId="af1">
    <w:name w:val="Экспликация"/>
    <w:basedOn w:val="a2"/>
    <w:next w:val="a2"/>
    <w:uiPriority w:val="99"/>
    <w:pPr>
      <w:widowControl w:val="0"/>
      <w:tabs>
        <w:tab w:val="left" w:pos="1276"/>
      </w:tabs>
      <w:autoSpaceDE w:val="0"/>
      <w:autoSpaceDN w:val="0"/>
      <w:adjustRightInd w:val="0"/>
      <w:ind w:left="907" w:firstLine="0"/>
    </w:pPr>
    <w:rPr>
      <w:sz w:val="20"/>
      <w:szCs w:val="20"/>
      <w:lang w:val="en-US"/>
    </w:rPr>
  </w:style>
  <w:style w:type="paragraph" w:customStyle="1" w:styleId="af2">
    <w:name w:val="Мой стиль"/>
    <w:uiPriority w:val="99"/>
    <w:pPr>
      <w:spacing w:line="360" w:lineRule="auto"/>
      <w:ind w:firstLine="907"/>
      <w:jc w:val="both"/>
    </w:pPr>
    <w:rPr>
      <w:rFonts w:ascii="Verdana" w:hAnsi="Verdana" w:cs="Verdana"/>
      <w:noProof/>
      <w:sz w:val="24"/>
      <w:szCs w:val="24"/>
    </w:rPr>
  </w:style>
  <w:style w:type="paragraph" w:customStyle="1" w:styleId="af3">
    <w:name w:val="Заголовок приложения"/>
    <w:basedOn w:val="a2"/>
    <w:next w:val="a2"/>
    <w:uiPriority w:val="99"/>
    <w:pPr>
      <w:keepNext/>
      <w:keepLines/>
      <w:pageBreakBefore/>
      <w:widowControl w:val="0"/>
      <w:suppressAutoHyphens/>
      <w:autoSpaceDE w:val="0"/>
      <w:autoSpaceDN w:val="0"/>
      <w:adjustRightInd w:val="0"/>
      <w:ind w:firstLine="0"/>
      <w:jc w:val="right"/>
    </w:pPr>
    <w:rPr>
      <w:caps/>
      <w:shadow/>
      <w:color w:val="000000"/>
    </w:rPr>
  </w:style>
  <w:style w:type="paragraph" w:customStyle="1" w:styleId="af4">
    <w:name w:val="Заголовок реферата"/>
    <w:basedOn w:val="a2"/>
    <w:next w:val="a2"/>
    <w:uiPriority w:val="99"/>
    <w:pPr>
      <w:widowControl w:val="0"/>
      <w:suppressAutoHyphens/>
      <w:autoSpaceDE w:val="0"/>
      <w:autoSpaceDN w:val="0"/>
      <w:adjustRightInd w:val="0"/>
      <w:spacing w:before="120"/>
      <w:ind w:firstLine="0"/>
      <w:jc w:val="center"/>
    </w:pPr>
    <w:rPr>
      <w:rFonts w:ascii="Arial" w:hAnsi="Arial" w:cs="Arial"/>
      <w:b/>
      <w:bCs/>
      <w:i/>
      <w:iCs/>
      <w:caps/>
      <w:emboss/>
      <w:color w:val="000000"/>
      <w:sz w:val="32"/>
      <w:szCs w:val="32"/>
    </w:rPr>
  </w:style>
  <w:style w:type="paragraph" w:customStyle="1" w:styleId="af5">
    <w:name w:val="Заголовок содержания"/>
    <w:basedOn w:val="a2"/>
    <w:next w:val="a2"/>
    <w:uiPriority w:val="99"/>
    <w:pPr>
      <w:keepNext/>
      <w:keepLines/>
      <w:pageBreakBefore/>
      <w:widowControl w:val="0"/>
      <w:suppressAutoHyphens/>
      <w:autoSpaceDE w:val="0"/>
      <w:autoSpaceDN w:val="0"/>
      <w:adjustRightInd w:val="0"/>
      <w:spacing w:before="240" w:after="80"/>
      <w:ind w:firstLine="0"/>
      <w:jc w:val="center"/>
    </w:pPr>
    <w:rPr>
      <w:rFonts w:ascii="Bookman Old Style" w:hAnsi="Bookman Old Style" w:cs="Bookman Old Style"/>
      <w:b/>
      <w:bCs/>
      <w:i/>
      <w:iCs/>
      <w:imprint/>
      <w:color w:val="000000"/>
    </w:rPr>
  </w:style>
  <w:style w:type="paragraph" w:customStyle="1" w:styleId="af6">
    <w:name w:val="Название приложения"/>
    <w:basedOn w:val="a2"/>
    <w:next w:val="a2"/>
    <w:uiPriority w:val="99"/>
    <w:pPr>
      <w:keepNext/>
      <w:keepLines/>
      <w:widowControl w:val="0"/>
      <w:suppressAutoHyphens/>
      <w:autoSpaceDE w:val="0"/>
      <w:autoSpaceDN w:val="0"/>
      <w:adjustRightInd w:val="0"/>
      <w:ind w:firstLine="0"/>
      <w:jc w:val="center"/>
    </w:pPr>
    <w:rPr>
      <w:shadow/>
      <w:color w:val="000000"/>
    </w:rPr>
  </w:style>
  <w:style w:type="paragraph" w:styleId="af7">
    <w:name w:val="Plain Text"/>
    <w:basedOn w:val="a2"/>
    <w:link w:val="af8"/>
    <w:uiPriority w:val="99"/>
    <w:rsid w:val="00974AC6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11">
    <w:name w:val="Нижний колонтитул Знак1"/>
    <w:link w:val="af9"/>
    <w:uiPriority w:val="99"/>
    <w:semiHidden/>
    <w:locked/>
    <w:rsid w:val="00974AC6"/>
    <w:rPr>
      <w:sz w:val="28"/>
      <w:szCs w:val="28"/>
      <w:lang w:val="ru-RU" w:eastAsia="ru-RU"/>
    </w:rPr>
  </w:style>
  <w:style w:type="character" w:styleId="afa">
    <w:name w:val="Hyperlink"/>
    <w:uiPriority w:val="99"/>
    <w:rsid w:val="00974AC6"/>
    <w:rPr>
      <w:color w:val="0000FF"/>
      <w:u w:val="single"/>
    </w:rPr>
  </w:style>
  <w:style w:type="paragraph" w:styleId="afb">
    <w:name w:val="Body Text Indent"/>
    <w:basedOn w:val="a2"/>
    <w:link w:val="afc"/>
    <w:uiPriority w:val="99"/>
    <w:rsid w:val="00974AC6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c">
    <w:name w:val="Основной текст с отступом Знак"/>
    <w:link w:val="afb"/>
    <w:uiPriority w:val="99"/>
    <w:semiHidden/>
    <w:rPr>
      <w:sz w:val="28"/>
      <w:szCs w:val="28"/>
    </w:rPr>
  </w:style>
  <w:style w:type="character" w:styleId="afd">
    <w:name w:val="FollowedHyperlink"/>
    <w:uiPriority w:val="99"/>
    <w:rPr>
      <w:color w:val="800080"/>
      <w:u w:val="single"/>
    </w:rPr>
  </w:style>
  <w:style w:type="paragraph" w:styleId="21">
    <w:name w:val="Body Text Indent 2"/>
    <w:basedOn w:val="a2"/>
    <w:link w:val="22"/>
    <w:uiPriority w:val="99"/>
    <w:rsid w:val="00974AC6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fe">
    <w:name w:val="header"/>
    <w:basedOn w:val="a2"/>
    <w:next w:val="aff"/>
    <w:link w:val="aff0"/>
    <w:uiPriority w:val="99"/>
    <w:rsid w:val="00974A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974AC6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styleId="aff1">
    <w:name w:val="page number"/>
    <w:uiPriority w:val="99"/>
    <w:rsid w:val="00974AC6"/>
  </w:style>
  <w:style w:type="paragraph" w:styleId="aff">
    <w:name w:val="Body Text"/>
    <w:basedOn w:val="a2"/>
    <w:link w:val="aff2"/>
    <w:uiPriority w:val="99"/>
    <w:rsid w:val="00974AC6"/>
    <w:pPr>
      <w:widowControl w:val="0"/>
      <w:autoSpaceDE w:val="0"/>
      <w:autoSpaceDN w:val="0"/>
      <w:adjustRightInd w:val="0"/>
      <w:ind w:firstLine="0"/>
    </w:pPr>
  </w:style>
  <w:style w:type="character" w:customStyle="1" w:styleId="aff2">
    <w:name w:val="Основной текст Знак"/>
    <w:link w:val="aff"/>
    <w:uiPriority w:val="99"/>
    <w:semiHidden/>
    <w:rPr>
      <w:sz w:val="28"/>
      <w:szCs w:val="28"/>
    </w:rPr>
  </w:style>
  <w:style w:type="paragraph" w:customStyle="1" w:styleId="aff3">
    <w:name w:val="выделение"/>
    <w:uiPriority w:val="99"/>
    <w:rsid w:val="00974AC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b"/>
    <w:uiPriority w:val="99"/>
    <w:rsid w:val="00974AC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8">
    <w:name w:val="Текст Знак"/>
    <w:link w:val="af7"/>
    <w:uiPriority w:val="99"/>
    <w:locked/>
    <w:rsid w:val="00974AC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footer"/>
    <w:basedOn w:val="a2"/>
    <w:link w:val="11"/>
    <w:uiPriority w:val="99"/>
    <w:semiHidden/>
    <w:rsid w:val="00974AC6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f4">
    <w:name w:val="Нижний колонтитул Знак"/>
    <w:uiPriority w:val="99"/>
    <w:semiHidden/>
    <w:rPr>
      <w:sz w:val="28"/>
      <w:szCs w:val="28"/>
    </w:rPr>
  </w:style>
  <w:style w:type="character" w:customStyle="1" w:styleId="aff0">
    <w:name w:val="Верхний колонтитул Знак"/>
    <w:link w:val="afe"/>
    <w:uiPriority w:val="99"/>
    <w:semiHidden/>
    <w:locked/>
    <w:rsid w:val="00974AC6"/>
    <w:rPr>
      <w:noProof/>
      <w:kern w:val="16"/>
      <w:sz w:val="28"/>
      <w:szCs w:val="28"/>
      <w:lang w:val="ru-RU" w:eastAsia="ru-RU"/>
    </w:rPr>
  </w:style>
  <w:style w:type="character" w:customStyle="1" w:styleId="aff5">
    <w:name w:val="номер страницы"/>
    <w:uiPriority w:val="99"/>
    <w:rsid w:val="00974AC6"/>
    <w:rPr>
      <w:sz w:val="28"/>
      <w:szCs w:val="28"/>
    </w:rPr>
  </w:style>
  <w:style w:type="paragraph" w:styleId="aff6">
    <w:name w:val="Normal (Web)"/>
    <w:basedOn w:val="a2"/>
    <w:uiPriority w:val="99"/>
    <w:rsid w:val="00974AC6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74AC6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974AC6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74AC6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74AC6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74AC6"/>
    <w:pPr>
      <w:widowControl w:val="0"/>
      <w:autoSpaceDE w:val="0"/>
      <w:autoSpaceDN w:val="0"/>
      <w:adjustRightInd w:val="0"/>
      <w:ind w:left="958" w:firstLine="709"/>
    </w:pPr>
  </w:style>
  <w:style w:type="paragraph" w:styleId="32">
    <w:name w:val="Body Text Indent 3"/>
    <w:basedOn w:val="a2"/>
    <w:link w:val="33"/>
    <w:uiPriority w:val="99"/>
    <w:rsid w:val="00974AC6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f7">
    <w:name w:val="Table Grid"/>
    <w:basedOn w:val="a4"/>
    <w:uiPriority w:val="99"/>
    <w:rsid w:val="00974A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8">
    <w:name w:val="содержание"/>
    <w:uiPriority w:val="99"/>
    <w:rsid w:val="00974AC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74AC6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74AC6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74AC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74AC6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974AC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74AC6"/>
    <w:rPr>
      <w:i/>
      <w:iCs/>
    </w:rPr>
  </w:style>
  <w:style w:type="paragraph" w:customStyle="1" w:styleId="aff9">
    <w:name w:val="ТАБЛИЦА"/>
    <w:next w:val="a2"/>
    <w:autoRedefine/>
    <w:uiPriority w:val="99"/>
    <w:rsid w:val="00974AC6"/>
    <w:pPr>
      <w:spacing w:line="360" w:lineRule="auto"/>
    </w:pPr>
    <w:rPr>
      <w:color w:val="000000"/>
    </w:rPr>
  </w:style>
  <w:style w:type="paragraph" w:customStyle="1" w:styleId="affa">
    <w:name w:val="Стиль ТАБЛИЦА + Междустр.интервал:  полуторный"/>
    <w:basedOn w:val="aff9"/>
    <w:uiPriority w:val="99"/>
    <w:rsid w:val="00974AC6"/>
  </w:style>
  <w:style w:type="paragraph" w:customStyle="1" w:styleId="13">
    <w:name w:val="Стиль ТАБЛИЦА + Междустр.интервал:  полуторный1"/>
    <w:basedOn w:val="aff9"/>
    <w:autoRedefine/>
    <w:uiPriority w:val="99"/>
    <w:rsid w:val="00974AC6"/>
  </w:style>
  <w:style w:type="table" w:customStyle="1" w:styleId="14">
    <w:name w:val="Стиль таблицы1"/>
    <w:uiPriority w:val="99"/>
    <w:rsid w:val="00974AC6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b">
    <w:name w:val="схема"/>
    <w:basedOn w:val="a2"/>
    <w:autoRedefine/>
    <w:uiPriority w:val="99"/>
    <w:rsid w:val="00974AC6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fc">
    <w:name w:val="титут"/>
    <w:autoRedefine/>
    <w:uiPriority w:val="99"/>
    <w:rsid w:val="00974AC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Честь — это этическая категория, включающая в себя моменты осознания индивидом своего общественного значения и признания этого значения со стороны общества</vt:lpstr>
    </vt:vector>
  </TitlesOfParts>
  <Company>дом</Company>
  <LinksUpToDate>false</LinksUpToDate>
  <CharactersWithSpaces>18505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Честь — это этическая категория, включающая в себя моменты осознания индивидом своего общественного значения и признания этого значения со стороны общества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2014-02-21T13:54:00Z</dcterms:created>
  <dcterms:modified xsi:type="dcterms:W3CDTF">2014-02-21T13:54:00Z</dcterms:modified>
</cp:coreProperties>
</file>