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5E0" w:rsidRPr="00FC798B" w:rsidRDefault="00E165E0" w:rsidP="00FC798B">
      <w:pPr>
        <w:spacing w:after="0" w:line="360" w:lineRule="auto"/>
        <w:ind w:firstLine="709"/>
        <w:jc w:val="both"/>
        <w:rPr>
          <w:rFonts w:ascii="Times New Roman" w:hAnsi="Times New Roman"/>
          <w:sz w:val="28"/>
          <w:szCs w:val="96"/>
        </w:rPr>
      </w:pPr>
    </w:p>
    <w:p w:rsidR="00E165E0" w:rsidRPr="00FC798B" w:rsidRDefault="00E165E0" w:rsidP="00FC798B">
      <w:pPr>
        <w:spacing w:after="0" w:line="360" w:lineRule="auto"/>
        <w:ind w:firstLine="709"/>
        <w:jc w:val="both"/>
        <w:rPr>
          <w:rFonts w:ascii="Times New Roman" w:hAnsi="Times New Roman"/>
          <w:sz w:val="28"/>
          <w:szCs w:val="96"/>
        </w:rPr>
      </w:pPr>
    </w:p>
    <w:p w:rsidR="00E165E0" w:rsidRPr="00FC798B" w:rsidRDefault="00E165E0" w:rsidP="00FC798B">
      <w:pPr>
        <w:spacing w:after="0" w:line="360" w:lineRule="auto"/>
        <w:ind w:firstLine="709"/>
        <w:jc w:val="both"/>
        <w:rPr>
          <w:rFonts w:ascii="Times New Roman" w:hAnsi="Times New Roman"/>
          <w:sz w:val="28"/>
          <w:szCs w:val="96"/>
        </w:rPr>
      </w:pPr>
    </w:p>
    <w:p w:rsidR="00FC798B" w:rsidRDefault="00FC798B" w:rsidP="00FC798B">
      <w:pPr>
        <w:spacing w:after="0" w:line="360" w:lineRule="auto"/>
        <w:ind w:firstLine="709"/>
        <w:jc w:val="center"/>
        <w:rPr>
          <w:rFonts w:ascii="Times New Roman" w:hAnsi="Times New Roman"/>
          <w:sz w:val="28"/>
          <w:szCs w:val="96"/>
        </w:rPr>
      </w:pPr>
    </w:p>
    <w:p w:rsidR="00FC798B" w:rsidRDefault="00FC798B" w:rsidP="00FC798B">
      <w:pPr>
        <w:spacing w:after="0" w:line="360" w:lineRule="auto"/>
        <w:ind w:firstLine="709"/>
        <w:jc w:val="center"/>
        <w:rPr>
          <w:rFonts w:ascii="Times New Roman" w:hAnsi="Times New Roman"/>
          <w:sz w:val="28"/>
          <w:szCs w:val="96"/>
        </w:rPr>
      </w:pPr>
    </w:p>
    <w:p w:rsidR="00FC798B" w:rsidRDefault="00FC798B" w:rsidP="00FC798B">
      <w:pPr>
        <w:spacing w:after="0" w:line="360" w:lineRule="auto"/>
        <w:ind w:firstLine="709"/>
        <w:jc w:val="center"/>
        <w:rPr>
          <w:rFonts w:ascii="Times New Roman" w:hAnsi="Times New Roman"/>
          <w:sz w:val="28"/>
          <w:szCs w:val="96"/>
        </w:rPr>
      </w:pPr>
    </w:p>
    <w:p w:rsidR="00FC798B" w:rsidRDefault="00FC798B" w:rsidP="00FC798B">
      <w:pPr>
        <w:spacing w:after="0" w:line="360" w:lineRule="auto"/>
        <w:ind w:firstLine="709"/>
        <w:jc w:val="center"/>
        <w:rPr>
          <w:rFonts w:ascii="Times New Roman" w:hAnsi="Times New Roman"/>
          <w:sz w:val="28"/>
          <w:szCs w:val="96"/>
        </w:rPr>
      </w:pPr>
    </w:p>
    <w:p w:rsidR="00FC798B" w:rsidRDefault="00FC798B" w:rsidP="00FC798B">
      <w:pPr>
        <w:spacing w:after="0" w:line="360" w:lineRule="auto"/>
        <w:ind w:firstLine="709"/>
        <w:jc w:val="center"/>
        <w:rPr>
          <w:rFonts w:ascii="Times New Roman" w:hAnsi="Times New Roman"/>
          <w:sz w:val="28"/>
          <w:szCs w:val="96"/>
        </w:rPr>
      </w:pPr>
    </w:p>
    <w:p w:rsidR="00FC798B" w:rsidRDefault="00FC798B" w:rsidP="00FC798B">
      <w:pPr>
        <w:spacing w:after="0" w:line="360" w:lineRule="auto"/>
        <w:ind w:firstLine="709"/>
        <w:jc w:val="center"/>
        <w:rPr>
          <w:rFonts w:ascii="Times New Roman" w:hAnsi="Times New Roman"/>
          <w:sz w:val="28"/>
          <w:szCs w:val="96"/>
        </w:rPr>
      </w:pPr>
    </w:p>
    <w:p w:rsidR="00FC798B" w:rsidRDefault="00FC798B" w:rsidP="00FC798B">
      <w:pPr>
        <w:spacing w:after="0" w:line="360" w:lineRule="auto"/>
        <w:ind w:firstLine="709"/>
        <w:jc w:val="center"/>
        <w:rPr>
          <w:rFonts w:ascii="Times New Roman" w:hAnsi="Times New Roman"/>
          <w:sz w:val="28"/>
          <w:szCs w:val="96"/>
        </w:rPr>
      </w:pPr>
    </w:p>
    <w:p w:rsidR="00FC798B" w:rsidRDefault="00FC798B" w:rsidP="00FC798B">
      <w:pPr>
        <w:spacing w:after="0" w:line="360" w:lineRule="auto"/>
        <w:ind w:firstLine="709"/>
        <w:jc w:val="center"/>
        <w:rPr>
          <w:rFonts w:ascii="Times New Roman" w:hAnsi="Times New Roman"/>
          <w:sz w:val="28"/>
          <w:szCs w:val="96"/>
        </w:rPr>
      </w:pPr>
    </w:p>
    <w:p w:rsidR="00FC798B" w:rsidRDefault="00FC798B" w:rsidP="00FC798B">
      <w:pPr>
        <w:spacing w:after="0" w:line="360" w:lineRule="auto"/>
        <w:ind w:firstLine="709"/>
        <w:jc w:val="center"/>
        <w:rPr>
          <w:rFonts w:ascii="Times New Roman" w:hAnsi="Times New Roman"/>
          <w:sz w:val="28"/>
          <w:szCs w:val="96"/>
        </w:rPr>
      </w:pPr>
    </w:p>
    <w:p w:rsidR="00FC798B" w:rsidRDefault="00FC798B" w:rsidP="00FC798B">
      <w:pPr>
        <w:spacing w:after="0" w:line="360" w:lineRule="auto"/>
        <w:ind w:firstLine="709"/>
        <w:jc w:val="center"/>
        <w:rPr>
          <w:rFonts w:ascii="Times New Roman" w:hAnsi="Times New Roman"/>
          <w:sz w:val="28"/>
          <w:szCs w:val="96"/>
        </w:rPr>
      </w:pPr>
    </w:p>
    <w:p w:rsidR="00E165E0" w:rsidRPr="00FC798B" w:rsidRDefault="00E165E0" w:rsidP="00FC798B">
      <w:pPr>
        <w:spacing w:after="0" w:line="360" w:lineRule="auto"/>
        <w:ind w:firstLine="709"/>
        <w:jc w:val="center"/>
        <w:rPr>
          <w:rFonts w:ascii="Times New Roman" w:hAnsi="Times New Roman"/>
          <w:sz w:val="28"/>
          <w:szCs w:val="96"/>
        </w:rPr>
      </w:pPr>
      <w:r w:rsidRPr="00FC798B">
        <w:rPr>
          <w:rFonts w:ascii="Times New Roman" w:hAnsi="Times New Roman"/>
          <w:sz w:val="28"/>
          <w:szCs w:val="96"/>
        </w:rPr>
        <w:t>Реферат</w:t>
      </w:r>
    </w:p>
    <w:p w:rsidR="00E165E0" w:rsidRPr="00FC798B" w:rsidRDefault="00E165E0" w:rsidP="00FC798B">
      <w:pPr>
        <w:spacing w:after="0" w:line="360" w:lineRule="auto"/>
        <w:ind w:firstLine="709"/>
        <w:jc w:val="center"/>
        <w:rPr>
          <w:rFonts w:ascii="Times New Roman" w:hAnsi="Times New Roman"/>
          <w:sz w:val="28"/>
          <w:szCs w:val="40"/>
        </w:rPr>
      </w:pPr>
      <w:r w:rsidRPr="00FC798B">
        <w:rPr>
          <w:rFonts w:ascii="Times New Roman" w:hAnsi="Times New Roman"/>
          <w:sz w:val="28"/>
          <w:szCs w:val="40"/>
        </w:rPr>
        <w:t>Тема:</w:t>
      </w:r>
    </w:p>
    <w:p w:rsidR="00E165E0" w:rsidRPr="00FC798B" w:rsidRDefault="00E165E0" w:rsidP="00FC798B">
      <w:pPr>
        <w:spacing w:after="0" w:line="360" w:lineRule="auto"/>
        <w:ind w:firstLine="709"/>
        <w:jc w:val="center"/>
        <w:rPr>
          <w:rFonts w:ascii="Times New Roman" w:hAnsi="Times New Roman"/>
          <w:sz w:val="28"/>
          <w:szCs w:val="56"/>
        </w:rPr>
      </w:pPr>
      <w:r w:rsidRPr="00FC798B">
        <w:rPr>
          <w:rFonts w:ascii="Times New Roman" w:hAnsi="Times New Roman"/>
          <w:sz w:val="28"/>
          <w:szCs w:val="56"/>
        </w:rPr>
        <w:t>«</w:t>
      </w:r>
      <w:r w:rsidRPr="00FC798B">
        <w:rPr>
          <w:rFonts w:ascii="Times New Roman" w:hAnsi="Times New Roman"/>
          <w:snapToGrid w:val="0"/>
          <w:sz w:val="28"/>
          <w:szCs w:val="56"/>
        </w:rPr>
        <w:t>Природа человека и происхождение морали</w:t>
      </w:r>
      <w:r w:rsidRPr="00FC798B">
        <w:rPr>
          <w:rFonts w:ascii="Times New Roman" w:hAnsi="Times New Roman"/>
          <w:sz w:val="28"/>
          <w:szCs w:val="56"/>
        </w:rPr>
        <w:t>»</w:t>
      </w:r>
    </w:p>
    <w:p w:rsidR="00E165E0" w:rsidRDefault="00E165E0" w:rsidP="00FC798B">
      <w:pPr>
        <w:spacing w:after="0" w:line="360" w:lineRule="auto"/>
        <w:ind w:firstLine="709"/>
        <w:jc w:val="both"/>
        <w:rPr>
          <w:rFonts w:ascii="Times New Roman" w:hAnsi="Times New Roman"/>
          <w:b/>
          <w:sz w:val="28"/>
          <w:szCs w:val="56"/>
        </w:rPr>
      </w:pPr>
      <w:r w:rsidRPr="00FC798B">
        <w:rPr>
          <w:rFonts w:ascii="Times New Roman" w:hAnsi="Times New Roman"/>
          <w:sz w:val="28"/>
          <w:szCs w:val="56"/>
        </w:rPr>
        <w:br w:type="page"/>
      </w:r>
      <w:r w:rsidR="00FC798B">
        <w:rPr>
          <w:rFonts w:ascii="Times New Roman" w:hAnsi="Times New Roman"/>
          <w:b/>
          <w:sz w:val="28"/>
          <w:szCs w:val="56"/>
        </w:rPr>
        <w:t>План</w:t>
      </w:r>
    </w:p>
    <w:p w:rsidR="00FC798B" w:rsidRPr="00FC798B" w:rsidRDefault="00FC798B" w:rsidP="00FC798B">
      <w:pPr>
        <w:spacing w:after="0" w:line="360" w:lineRule="auto"/>
        <w:ind w:firstLine="709"/>
        <w:jc w:val="both"/>
        <w:rPr>
          <w:rFonts w:ascii="Times New Roman" w:hAnsi="Times New Roman"/>
          <w:b/>
          <w:sz w:val="28"/>
          <w:szCs w:val="56"/>
        </w:rPr>
      </w:pPr>
    </w:p>
    <w:p w:rsidR="00E165E0" w:rsidRPr="00FC798B" w:rsidRDefault="00E165E0" w:rsidP="00FC798B">
      <w:pPr>
        <w:pStyle w:val="a3"/>
        <w:spacing w:before="0" w:line="360" w:lineRule="auto"/>
        <w:jc w:val="both"/>
        <w:rPr>
          <w:sz w:val="28"/>
          <w:szCs w:val="32"/>
        </w:rPr>
      </w:pPr>
      <w:r w:rsidRPr="00FC798B">
        <w:rPr>
          <w:sz w:val="28"/>
          <w:szCs w:val="32"/>
        </w:rPr>
        <w:t>Вопрос 1. Природа человека</w:t>
      </w:r>
    </w:p>
    <w:p w:rsidR="00E165E0" w:rsidRPr="00FC798B" w:rsidRDefault="00E165E0" w:rsidP="00FC798B">
      <w:pPr>
        <w:spacing w:after="0" w:line="360" w:lineRule="auto"/>
        <w:jc w:val="both"/>
        <w:rPr>
          <w:rFonts w:ascii="Times New Roman" w:hAnsi="Times New Roman"/>
          <w:snapToGrid w:val="0"/>
          <w:sz w:val="28"/>
          <w:szCs w:val="32"/>
        </w:rPr>
      </w:pPr>
      <w:r w:rsidRPr="00FC798B">
        <w:rPr>
          <w:rFonts w:ascii="Times New Roman" w:hAnsi="Times New Roman"/>
          <w:snapToGrid w:val="0"/>
          <w:sz w:val="28"/>
          <w:szCs w:val="32"/>
        </w:rPr>
        <w:t>Вопрос 2. Происхождение морали</w:t>
      </w:r>
    </w:p>
    <w:p w:rsidR="00E165E0" w:rsidRPr="00FC798B" w:rsidRDefault="00E165E0" w:rsidP="00FC798B">
      <w:pPr>
        <w:spacing w:after="0" w:line="360" w:lineRule="auto"/>
        <w:jc w:val="both"/>
        <w:rPr>
          <w:rFonts w:ascii="Times New Roman" w:hAnsi="Times New Roman"/>
          <w:snapToGrid w:val="0"/>
          <w:sz w:val="28"/>
          <w:szCs w:val="32"/>
        </w:rPr>
      </w:pPr>
      <w:r w:rsidRPr="00FC798B">
        <w:rPr>
          <w:rFonts w:ascii="Times New Roman" w:hAnsi="Times New Roman"/>
          <w:snapToGrid w:val="0"/>
          <w:sz w:val="28"/>
          <w:szCs w:val="32"/>
        </w:rPr>
        <w:t>Вопрос 3. Моральная регуляция в родовом обществе</w:t>
      </w:r>
    </w:p>
    <w:p w:rsidR="00E165E0" w:rsidRPr="00FC798B" w:rsidRDefault="00E165E0" w:rsidP="00FC798B">
      <w:pPr>
        <w:spacing w:after="0" w:line="360" w:lineRule="auto"/>
        <w:jc w:val="both"/>
        <w:rPr>
          <w:rFonts w:ascii="Times New Roman" w:hAnsi="Times New Roman"/>
          <w:sz w:val="28"/>
          <w:szCs w:val="32"/>
        </w:rPr>
      </w:pPr>
      <w:r w:rsidRPr="00FC798B">
        <w:rPr>
          <w:rFonts w:ascii="Times New Roman" w:hAnsi="Times New Roman"/>
          <w:sz w:val="28"/>
          <w:szCs w:val="32"/>
        </w:rPr>
        <w:t>Вопрос 4. Мораль в рабовладельческом обществе</w:t>
      </w:r>
    </w:p>
    <w:p w:rsidR="00E165E0" w:rsidRPr="00FC798B" w:rsidRDefault="00E165E0" w:rsidP="00FC798B">
      <w:pPr>
        <w:spacing w:after="0" w:line="360" w:lineRule="auto"/>
        <w:jc w:val="both"/>
        <w:rPr>
          <w:rFonts w:ascii="Times New Roman" w:hAnsi="Times New Roman"/>
          <w:snapToGrid w:val="0"/>
          <w:sz w:val="28"/>
          <w:szCs w:val="32"/>
        </w:rPr>
      </w:pPr>
      <w:r w:rsidRPr="00FC798B">
        <w:rPr>
          <w:rFonts w:ascii="Times New Roman" w:hAnsi="Times New Roman"/>
          <w:snapToGrid w:val="0"/>
          <w:sz w:val="28"/>
          <w:szCs w:val="32"/>
        </w:rPr>
        <w:t xml:space="preserve">Вопрос 5. </w:t>
      </w:r>
      <w:r w:rsidRPr="00FC798B">
        <w:rPr>
          <w:rFonts w:ascii="Times New Roman" w:hAnsi="Times New Roman"/>
          <w:sz w:val="28"/>
          <w:szCs w:val="32"/>
        </w:rPr>
        <w:t>Индивидуалист</w:t>
      </w:r>
      <w:r w:rsidR="00FA3D0A">
        <w:rPr>
          <w:rFonts w:ascii="Times New Roman" w:hAnsi="Times New Roman"/>
          <w:sz w:val="28"/>
          <w:szCs w:val="32"/>
        </w:rPr>
        <w:t>иче</w:t>
      </w:r>
      <w:r w:rsidRPr="00FC798B">
        <w:rPr>
          <w:rFonts w:ascii="Times New Roman" w:hAnsi="Times New Roman"/>
          <w:sz w:val="28"/>
          <w:szCs w:val="32"/>
        </w:rPr>
        <w:t>ск</w:t>
      </w:r>
      <w:r w:rsidR="00FA3D0A">
        <w:rPr>
          <w:rFonts w:ascii="Times New Roman" w:hAnsi="Times New Roman"/>
          <w:sz w:val="28"/>
          <w:szCs w:val="32"/>
        </w:rPr>
        <w:t>ая</w:t>
      </w:r>
      <w:r w:rsidRPr="00FC798B">
        <w:rPr>
          <w:rFonts w:ascii="Times New Roman" w:hAnsi="Times New Roman"/>
          <w:sz w:val="28"/>
          <w:szCs w:val="32"/>
        </w:rPr>
        <w:t xml:space="preserve"> ориентированн</w:t>
      </w:r>
      <w:r w:rsidR="00FA3D0A">
        <w:rPr>
          <w:rFonts w:ascii="Times New Roman" w:hAnsi="Times New Roman"/>
          <w:sz w:val="28"/>
          <w:szCs w:val="32"/>
        </w:rPr>
        <w:t>ость</w:t>
      </w:r>
      <w:r w:rsidRPr="00FC798B">
        <w:rPr>
          <w:rFonts w:ascii="Times New Roman" w:hAnsi="Times New Roman"/>
          <w:sz w:val="28"/>
          <w:szCs w:val="32"/>
        </w:rPr>
        <w:t xml:space="preserve"> этически</w:t>
      </w:r>
      <w:r w:rsidR="00FA3D0A">
        <w:rPr>
          <w:rFonts w:ascii="Times New Roman" w:hAnsi="Times New Roman"/>
          <w:sz w:val="28"/>
          <w:szCs w:val="32"/>
        </w:rPr>
        <w:t>х</w:t>
      </w:r>
      <w:r w:rsidRPr="00FC798B">
        <w:rPr>
          <w:rFonts w:ascii="Times New Roman" w:hAnsi="Times New Roman"/>
          <w:sz w:val="28"/>
          <w:szCs w:val="32"/>
        </w:rPr>
        <w:t xml:space="preserve"> учен</w:t>
      </w:r>
      <w:r w:rsidR="00FA3D0A">
        <w:rPr>
          <w:rFonts w:ascii="Times New Roman" w:hAnsi="Times New Roman"/>
          <w:sz w:val="28"/>
          <w:szCs w:val="32"/>
        </w:rPr>
        <w:t>ий</w:t>
      </w:r>
      <w:r w:rsidRPr="00FC798B">
        <w:rPr>
          <w:rFonts w:ascii="Times New Roman" w:hAnsi="Times New Roman"/>
          <w:sz w:val="28"/>
          <w:szCs w:val="32"/>
        </w:rPr>
        <w:t xml:space="preserve"> античной эпохи</w:t>
      </w:r>
    </w:p>
    <w:p w:rsidR="00E165E0" w:rsidRPr="00FC798B" w:rsidRDefault="00E165E0" w:rsidP="00FC798B">
      <w:pPr>
        <w:spacing w:after="0" w:line="360" w:lineRule="auto"/>
        <w:jc w:val="both"/>
        <w:rPr>
          <w:rFonts w:ascii="Times New Roman" w:hAnsi="Times New Roman"/>
          <w:snapToGrid w:val="0"/>
          <w:sz w:val="28"/>
          <w:szCs w:val="32"/>
        </w:rPr>
      </w:pPr>
      <w:r w:rsidRPr="00FC798B">
        <w:rPr>
          <w:rFonts w:ascii="Times New Roman" w:hAnsi="Times New Roman"/>
          <w:snapToGrid w:val="0"/>
          <w:sz w:val="28"/>
          <w:szCs w:val="32"/>
        </w:rPr>
        <w:t>Вопрос 6. Субъективно-идеалистическ</w:t>
      </w:r>
      <w:r w:rsidR="00FA3D0A">
        <w:rPr>
          <w:rFonts w:ascii="Times New Roman" w:hAnsi="Times New Roman"/>
          <w:snapToGrid w:val="0"/>
          <w:sz w:val="28"/>
          <w:szCs w:val="32"/>
        </w:rPr>
        <w:t>ая</w:t>
      </w:r>
      <w:r w:rsidRPr="00FC798B">
        <w:rPr>
          <w:rFonts w:ascii="Times New Roman" w:hAnsi="Times New Roman"/>
          <w:snapToGrid w:val="0"/>
          <w:sz w:val="28"/>
          <w:szCs w:val="32"/>
        </w:rPr>
        <w:t xml:space="preserve"> ориент</w:t>
      </w:r>
      <w:r w:rsidR="00FA3D0A">
        <w:rPr>
          <w:rFonts w:ascii="Times New Roman" w:hAnsi="Times New Roman"/>
          <w:snapToGrid w:val="0"/>
          <w:sz w:val="28"/>
          <w:szCs w:val="32"/>
        </w:rPr>
        <w:t xml:space="preserve">ация </w:t>
      </w:r>
      <w:r w:rsidRPr="00FC798B">
        <w:rPr>
          <w:rFonts w:ascii="Times New Roman" w:hAnsi="Times New Roman"/>
          <w:snapToGrid w:val="0"/>
          <w:sz w:val="28"/>
          <w:szCs w:val="32"/>
        </w:rPr>
        <w:t>этически</w:t>
      </w:r>
      <w:r w:rsidR="00FA3D0A">
        <w:rPr>
          <w:rFonts w:ascii="Times New Roman" w:hAnsi="Times New Roman"/>
          <w:snapToGrid w:val="0"/>
          <w:sz w:val="28"/>
          <w:szCs w:val="32"/>
        </w:rPr>
        <w:t>х</w:t>
      </w:r>
      <w:r w:rsidRPr="00FC798B">
        <w:rPr>
          <w:rFonts w:ascii="Times New Roman" w:hAnsi="Times New Roman"/>
          <w:snapToGrid w:val="0"/>
          <w:sz w:val="28"/>
          <w:szCs w:val="32"/>
        </w:rPr>
        <w:t xml:space="preserve"> учени</w:t>
      </w:r>
      <w:r w:rsidR="00FA3D0A">
        <w:rPr>
          <w:rFonts w:ascii="Times New Roman" w:hAnsi="Times New Roman"/>
          <w:snapToGrid w:val="0"/>
          <w:sz w:val="28"/>
          <w:szCs w:val="32"/>
        </w:rPr>
        <w:t>й</w:t>
      </w:r>
      <w:r w:rsidRPr="00FC798B">
        <w:rPr>
          <w:rFonts w:ascii="Times New Roman" w:hAnsi="Times New Roman"/>
          <w:snapToGrid w:val="0"/>
          <w:sz w:val="28"/>
          <w:szCs w:val="32"/>
        </w:rPr>
        <w:t xml:space="preserve"> античности</w:t>
      </w:r>
    </w:p>
    <w:p w:rsidR="00E165E0" w:rsidRPr="00FC798B" w:rsidRDefault="00E165E0" w:rsidP="00FC798B">
      <w:pPr>
        <w:spacing w:after="0" w:line="360" w:lineRule="auto"/>
        <w:jc w:val="both"/>
        <w:rPr>
          <w:rFonts w:ascii="Times New Roman" w:hAnsi="Times New Roman"/>
          <w:snapToGrid w:val="0"/>
          <w:sz w:val="28"/>
          <w:szCs w:val="32"/>
        </w:rPr>
      </w:pPr>
      <w:r w:rsidRPr="00FC798B">
        <w:rPr>
          <w:rFonts w:ascii="Times New Roman" w:hAnsi="Times New Roman"/>
          <w:snapToGrid w:val="0"/>
          <w:sz w:val="28"/>
          <w:szCs w:val="32"/>
        </w:rPr>
        <w:t>Вопрос 7. Этический субъективизм в эпоху античности</w:t>
      </w:r>
    </w:p>
    <w:p w:rsidR="00E165E0" w:rsidRPr="00FA3D0A" w:rsidRDefault="00E165E0" w:rsidP="00FC798B">
      <w:pPr>
        <w:spacing w:after="0" w:line="360" w:lineRule="auto"/>
        <w:ind w:firstLine="709"/>
        <w:jc w:val="both"/>
        <w:rPr>
          <w:rFonts w:ascii="Times New Roman" w:hAnsi="Times New Roman"/>
          <w:b/>
          <w:snapToGrid w:val="0"/>
          <w:sz w:val="28"/>
        </w:rPr>
      </w:pPr>
      <w:r w:rsidRPr="00FC798B">
        <w:rPr>
          <w:rFonts w:ascii="Times New Roman" w:hAnsi="Times New Roman"/>
          <w:sz w:val="28"/>
          <w:szCs w:val="56"/>
        </w:rPr>
        <w:br w:type="page"/>
      </w:r>
      <w:r w:rsidRPr="00FA3D0A">
        <w:rPr>
          <w:rFonts w:ascii="Times New Roman" w:hAnsi="Times New Roman"/>
          <w:b/>
          <w:snapToGrid w:val="0"/>
          <w:sz w:val="28"/>
        </w:rPr>
        <w:t>Вопрос 1. Природа человека</w:t>
      </w:r>
    </w:p>
    <w:p w:rsidR="00FA3D0A" w:rsidRPr="00FC798B" w:rsidRDefault="00FA3D0A" w:rsidP="00FC798B">
      <w:pPr>
        <w:spacing w:after="0" w:line="360" w:lineRule="auto"/>
        <w:ind w:firstLine="709"/>
        <w:jc w:val="both"/>
        <w:rPr>
          <w:rFonts w:ascii="Times New Roman" w:hAnsi="Times New Roman"/>
          <w:snapToGrid w:val="0"/>
          <w:sz w:val="28"/>
        </w:rPr>
      </w:pP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1. Разумность поведения человека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2. Целесообразность поведения человека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3. Специфические свойства человека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1. Мораль является характеристикой личности (совокупность моральных качеств) и отношений между людьми (совокупность моральных норм). Она показывает степень господства разума человека над аффектами (страстями).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Мораль - характеристика души человека. </w:t>
      </w:r>
      <w:r w:rsidRPr="00FC798B">
        <w:rPr>
          <w:rFonts w:ascii="Times New Roman" w:hAnsi="Times New Roman"/>
          <w:snapToGrid w:val="0"/>
          <w:sz w:val="28"/>
          <w:u w:val="single"/>
        </w:rPr>
        <w:t>Душа</w:t>
      </w:r>
      <w:r w:rsidRPr="00FC798B">
        <w:rPr>
          <w:rFonts w:ascii="Times New Roman" w:hAnsi="Times New Roman"/>
          <w:snapToGrid w:val="0"/>
          <w:sz w:val="28"/>
        </w:rPr>
        <w:t xml:space="preserve"> - деятельно-волевое начало, синтез разумной и неразумной частей (Аристотель):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разумное начало - рациональное, способность объективно оценивать окружающую действительность;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неразумное начало "природность" индивида, витальное, субъективное суждение о мире. Неразумные процессы, протекающие на вегетативном уровне, не зависят от разума, а происходящие на уровне аффектов, эмоций могут регулироваться разумом.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Нравственные нормы всех народов, религиозные моральные нормы провозглашают сдержанность, умеренность, ограничение природных аффектов, в некоторых случаях - запрет природных желаний (отвага -противостояние инстинкту страха и т. п.).</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Аристотель в труде "Большая этика" писал, что если добродетель основана на разуме, то чувства противятся ему. Оптимальное условие этики - когда "верно направленный разум... согласен с движениями чувств".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Поведение человека является нравственным тогда, когда направлено на достижение абсолютной цели, высшего блага.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2. Разумность поведения подразумевает его целесообразность. Человек ставит перед собой </w:t>
      </w:r>
      <w:r w:rsidRPr="00FC798B">
        <w:rPr>
          <w:rFonts w:ascii="Times New Roman" w:hAnsi="Times New Roman"/>
          <w:snapToGrid w:val="0"/>
          <w:sz w:val="28"/>
          <w:u w:val="single"/>
        </w:rPr>
        <w:t>цель</w:t>
      </w:r>
      <w:r w:rsidRPr="00FC798B">
        <w:rPr>
          <w:rFonts w:ascii="Times New Roman" w:hAnsi="Times New Roman"/>
          <w:snapToGrid w:val="0"/>
          <w:sz w:val="28"/>
        </w:rPr>
        <w:t xml:space="preserve"> - ожидаемый результат деятельности. Цель (следствие) выступает в роли причины деятельности.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Цели человеческой деятельности находятся в иерархической связи: каждая цель может стать средством по отношению к другой. На вершине иерархии целей - </w:t>
      </w:r>
      <w:r w:rsidRPr="00FC798B">
        <w:rPr>
          <w:rFonts w:ascii="Times New Roman" w:hAnsi="Times New Roman"/>
          <w:snapToGrid w:val="0"/>
          <w:sz w:val="28"/>
          <w:u w:val="single"/>
        </w:rPr>
        <w:t>высшая цель. высшее благо,</w:t>
      </w:r>
      <w:r w:rsidRPr="00FC798B">
        <w:rPr>
          <w:rFonts w:ascii="Times New Roman" w:hAnsi="Times New Roman"/>
          <w:snapToGrid w:val="0"/>
          <w:sz w:val="28"/>
        </w:rPr>
        <w:t xml:space="preserve"> которое: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абсолютно;</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придает осмысленность деятельности человечества;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выражает позитивную направленность деятельности людей (стремление к совершенству).</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З. Все живые существа, включая человека, являются конкретно-чувственными, эмпирическими, связанными в единую систему, подчиненную общим биологическим законам.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Но в жизни человека биологические законы - только основа. От остальных существ человека отличают следующие качества: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 </w:t>
      </w:r>
      <w:r w:rsidRPr="00FC798B">
        <w:rPr>
          <w:rFonts w:ascii="Times New Roman" w:hAnsi="Times New Roman"/>
          <w:snapToGrid w:val="0"/>
          <w:sz w:val="28"/>
          <w:u w:val="single"/>
        </w:rPr>
        <w:t>самосознание</w:t>
      </w:r>
      <w:r w:rsidRPr="00FC798B">
        <w:rPr>
          <w:rFonts w:ascii="Times New Roman" w:hAnsi="Times New Roman"/>
          <w:snapToGrid w:val="0"/>
          <w:sz w:val="28"/>
        </w:rPr>
        <w:t xml:space="preserve"> - человек осознает свое "я", отделяет себя от окружающего мира, оценивает окружающую действительность со своей точки зрения (он центр системы координат);</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 чувство отдельности от мира требует </w:t>
      </w:r>
      <w:r w:rsidRPr="00FC798B">
        <w:rPr>
          <w:rFonts w:ascii="Times New Roman" w:hAnsi="Times New Roman"/>
          <w:snapToGrid w:val="0"/>
          <w:sz w:val="28"/>
          <w:u w:val="single"/>
        </w:rPr>
        <w:t>компенсации, объединения</w:t>
      </w:r>
      <w:r w:rsidRPr="00FC798B">
        <w:rPr>
          <w:rFonts w:ascii="Times New Roman" w:hAnsi="Times New Roman"/>
          <w:snapToGrid w:val="0"/>
          <w:sz w:val="28"/>
        </w:rPr>
        <w:t xml:space="preserve"> с другими людьми (социокультурные сообщества);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1 </w:t>
      </w:r>
      <w:r w:rsidRPr="00FC798B">
        <w:rPr>
          <w:rFonts w:ascii="Times New Roman" w:hAnsi="Times New Roman"/>
          <w:snapToGrid w:val="0"/>
          <w:sz w:val="28"/>
          <w:u w:val="single"/>
        </w:rPr>
        <w:t>незапрограммированность.</w:t>
      </w:r>
      <w:r w:rsidRPr="00FC798B">
        <w:rPr>
          <w:rFonts w:ascii="Times New Roman" w:hAnsi="Times New Roman"/>
          <w:snapToGrid w:val="0"/>
          <w:sz w:val="28"/>
        </w:rPr>
        <w:t xml:space="preserve"> В отличие от животных человек:</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свободен от биологически заданных стереотипов поведения;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имеет универсальные возможности;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стремится к освобождению от биологических ограничений;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стремится за пределы чувственной жизни (к идеалам, к Богу);</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 </w:t>
      </w:r>
      <w:r w:rsidRPr="00FC798B">
        <w:rPr>
          <w:rFonts w:ascii="Times New Roman" w:hAnsi="Times New Roman"/>
          <w:snapToGrid w:val="0"/>
          <w:sz w:val="28"/>
          <w:u w:val="single"/>
        </w:rPr>
        <w:t>свобода выбора</w:t>
      </w:r>
      <w:r w:rsidRPr="00FC798B">
        <w:rPr>
          <w:rFonts w:ascii="Times New Roman" w:hAnsi="Times New Roman"/>
          <w:snapToGrid w:val="0"/>
          <w:sz w:val="28"/>
        </w:rPr>
        <w:t xml:space="preserve"> - поведение человека не подчинено жестким биологическим нормам. Свобода может проявляться 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бескорыстном милосердии (альтруизм);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 неоправданной жестокости (садизм, терроризм).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Выбор типа поведения принадлежит человеку. При желании он способен противостоять своим врожденным, генетически заложенным отрицательным склонностям;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 осознание смерти, конечности своего существования. Страх смерти </w:t>
      </w:r>
      <w:r w:rsidR="00FA3D0A" w:rsidRPr="00FC798B">
        <w:rPr>
          <w:rFonts w:ascii="Times New Roman" w:hAnsi="Times New Roman"/>
          <w:snapToGrid w:val="0"/>
          <w:sz w:val="28"/>
        </w:rPr>
        <w:t>приводит</w:t>
      </w:r>
      <w:r w:rsidRPr="00FC798B">
        <w:rPr>
          <w:rFonts w:ascii="Times New Roman" w:hAnsi="Times New Roman"/>
          <w:snapToGrid w:val="0"/>
          <w:sz w:val="28"/>
        </w:rPr>
        <w:t xml:space="preserve"> к серьезным размышлениям о смысле жизни (пример - знаменитый монолог Гамлета). Вопрос о смысле жизни носит нравственный характер. От ответа на него зависят поведение человека, его взаимоотношения с другими людьми;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 </w:t>
      </w:r>
      <w:r w:rsidRPr="00FC798B">
        <w:rPr>
          <w:rFonts w:ascii="Times New Roman" w:hAnsi="Times New Roman"/>
          <w:snapToGrid w:val="0"/>
          <w:sz w:val="28"/>
          <w:u w:val="single"/>
        </w:rPr>
        <w:t>культура.</w:t>
      </w:r>
      <w:r w:rsidRPr="00FC798B">
        <w:rPr>
          <w:rFonts w:ascii="Times New Roman" w:hAnsi="Times New Roman"/>
          <w:snapToGrid w:val="0"/>
          <w:sz w:val="28"/>
        </w:rPr>
        <w:t xml:space="preserve"> В отличие от других живых существ человек не только приспосабливается к окружающей среде, но и изменяет природные условия соответственно своим потребностям. Культура - "искусственная природа", рукотворные изменения в окружающей среде. Она породила: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принципиально новые, небиологические отношения между людьми;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новые способы действий, не заложенные в инстинктах;</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новые регуляторы, ограничивающие аффекты, эгоизм людей. Культура сформировала новую систему запретов.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табу, священный запрет (древнейшая форма запретов);</w:t>
      </w:r>
    </w:p>
    <w:p w:rsidR="00E165E0" w:rsidRPr="00FC798B" w:rsidRDefault="00E165E0" w:rsidP="00FC798B">
      <w:pPr>
        <w:numPr>
          <w:ilvl w:val="0"/>
          <w:numId w:val="2"/>
        </w:numPr>
        <w:spacing w:after="0" w:line="360" w:lineRule="auto"/>
        <w:ind w:left="0" w:firstLine="709"/>
        <w:jc w:val="both"/>
        <w:rPr>
          <w:rFonts w:ascii="Times New Roman" w:hAnsi="Times New Roman"/>
          <w:snapToGrid w:val="0"/>
          <w:sz w:val="28"/>
        </w:rPr>
      </w:pPr>
      <w:r w:rsidRPr="00FC798B">
        <w:rPr>
          <w:rFonts w:ascii="Times New Roman" w:hAnsi="Times New Roman"/>
          <w:snapToGrid w:val="0"/>
          <w:sz w:val="28"/>
        </w:rPr>
        <w:t>систему средств, регламентирующих поведение людей, представления о нравственном поведении.</w:t>
      </w:r>
    </w:p>
    <w:p w:rsidR="00E165E0" w:rsidRPr="00FA3D0A" w:rsidRDefault="00E165E0" w:rsidP="00FC798B">
      <w:pPr>
        <w:spacing w:after="0" w:line="360" w:lineRule="auto"/>
        <w:ind w:firstLine="709"/>
        <w:jc w:val="both"/>
        <w:rPr>
          <w:rFonts w:ascii="Times New Roman" w:hAnsi="Times New Roman"/>
          <w:b/>
          <w:snapToGrid w:val="0"/>
          <w:sz w:val="28"/>
        </w:rPr>
      </w:pPr>
    </w:p>
    <w:p w:rsidR="00E165E0" w:rsidRPr="00FA3D0A" w:rsidRDefault="00E165E0" w:rsidP="00FC798B">
      <w:pPr>
        <w:spacing w:after="0" w:line="360" w:lineRule="auto"/>
        <w:ind w:firstLine="709"/>
        <w:jc w:val="both"/>
        <w:rPr>
          <w:rFonts w:ascii="Times New Roman" w:hAnsi="Times New Roman"/>
          <w:b/>
          <w:snapToGrid w:val="0"/>
          <w:sz w:val="28"/>
        </w:rPr>
      </w:pPr>
      <w:r w:rsidRPr="00FA3D0A">
        <w:rPr>
          <w:rFonts w:ascii="Times New Roman" w:hAnsi="Times New Roman"/>
          <w:b/>
          <w:snapToGrid w:val="0"/>
          <w:sz w:val="28"/>
        </w:rPr>
        <w:t>Вопрос 2. Происхождение морали</w:t>
      </w:r>
    </w:p>
    <w:p w:rsidR="00FA3D0A" w:rsidRPr="00FC798B" w:rsidRDefault="00FA3D0A" w:rsidP="00FC798B">
      <w:pPr>
        <w:spacing w:after="0" w:line="360" w:lineRule="auto"/>
        <w:ind w:firstLine="709"/>
        <w:jc w:val="both"/>
        <w:rPr>
          <w:rFonts w:ascii="Times New Roman" w:hAnsi="Times New Roman"/>
          <w:snapToGrid w:val="0"/>
          <w:sz w:val="28"/>
        </w:rPr>
      </w:pP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1. Формирование морали в первобытном обществе</w:t>
      </w:r>
      <w:r w:rsidR="00FA3D0A">
        <w:rPr>
          <w:rFonts w:ascii="Times New Roman" w:hAnsi="Times New Roman"/>
          <w:snapToGrid w:val="0"/>
          <w:sz w:val="28"/>
        </w:rPr>
        <w:t xml:space="preserve"> </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2. Нравственные отношения в классовом обществе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1. Мораль сформировалась в ходе: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выделения человека из мира животных;</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образования социальных общностей;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возникновения общественных отношений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Выживание первобытных людей было возможно только в коллективе -родовой общине. Коллективный труд, совместное проживание требовали согласованного поведения, формирования и соблюдения правил общежития.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Порядок в первобытной общине поддерживался с помощью системы </w:t>
      </w:r>
      <w:r w:rsidRPr="00FC798B">
        <w:rPr>
          <w:rFonts w:ascii="Times New Roman" w:hAnsi="Times New Roman"/>
          <w:snapToGrid w:val="0"/>
          <w:sz w:val="28"/>
          <w:u w:val="single"/>
        </w:rPr>
        <w:t>табу</w:t>
      </w:r>
      <w:r w:rsidRPr="00FC798B">
        <w:rPr>
          <w:rFonts w:ascii="Times New Roman" w:hAnsi="Times New Roman"/>
          <w:snapToGrid w:val="0"/>
          <w:sz w:val="28"/>
        </w:rPr>
        <w:t xml:space="preserve"> - запретов (на определенные виды пищи, сексуальных отношений и пр.). Нарушение табу строго каралось всей общиной. В ходе исторического развития на основе табу сложились </w:t>
      </w:r>
      <w:r w:rsidRPr="00FC798B">
        <w:rPr>
          <w:rFonts w:ascii="Times New Roman" w:hAnsi="Times New Roman"/>
          <w:snapToGrid w:val="0"/>
          <w:sz w:val="28"/>
          <w:u w:val="single"/>
        </w:rPr>
        <w:t>обычаи, традиции,</w:t>
      </w:r>
      <w:r w:rsidRPr="00FC798B">
        <w:rPr>
          <w:rFonts w:ascii="Times New Roman" w:hAnsi="Times New Roman"/>
          <w:snapToGrid w:val="0"/>
          <w:sz w:val="28"/>
        </w:rPr>
        <w:t xml:space="preserve"> которые: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опирались на общественное мнение;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распространялись только на членов общины;</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некоторые из них носили нравственный характер (почитание старших и т. п.);</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регулировали наиболее важные для людей процессы (рождение, брак, труд, смерть, войны);</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лежали в основе ритуалов.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Человек первобытного общества не имел индивидуальных нравственных убеждений, ориентировался на нравственные представления общества. Он усваивал нормы поведения, подражал другим членам общества. Некоторые нормы поведения регулировали взаимоотношения общин.</w:t>
      </w:r>
    </w:p>
    <w:p w:rsidR="00E165E0" w:rsidRPr="00FC798B" w:rsidRDefault="00E165E0" w:rsidP="00FC798B">
      <w:pPr>
        <w:spacing w:after="0" w:line="360" w:lineRule="auto"/>
        <w:ind w:firstLine="709"/>
        <w:jc w:val="both"/>
        <w:rPr>
          <w:rFonts w:ascii="Times New Roman" w:hAnsi="Times New Roman"/>
          <w:snapToGrid w:val="0"/>
          <w:sz w:val="28"/>
          <w:u w:val="single"/>
        </w:rPr>
      </w:pPr>
      <w:r w:rsidRPr="00FC798B">
        <w:rPr>
          <w:rFonts w:ascii="Times New Roman" w:hAnsi="Times New Roman"/>
          <w:snapToGrid w:val="0"/>
          <w:sz w:val="28"/>
        </w:rPr>
        <w:t xml:space="preserve">Справедливость основывалась на принципе воздаяния (нанесения равноценного ущерба, мести) - </w:t>
      </w:r>
      <w:r w:rsidRPr="00FC798B">
        <w:rPr>
          <w:rFonts w:ascii="Times New Roman" w:hAnsi="Times New Roman"/>
          <w:snapToGrid w:val="0"/>
          <w:sz w:val="28"/>
          <w:u w:val="single"/>
        </w:rPr>
        <w:t>талионе.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2. Нравственные отношения в обществе начали формироваться в процессе социального расслоения общества: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разделения и специализации труда, повышения его производительности;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имущественного расслоения общины.</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Единицей (ячейкой) общества становится патриархальная семья, состоящая из нескольких поколений, живущих вместе и самостоятельно ведущих общее хозяйство. Зависимость семьи от общины ослабевала.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Автономность семьи вызвала возникновение индивидуальной нравственной ориентации, самоопределение личности. Нравственные нормы общины становятся более гибкими, обобщенными. Возникает </w:t>
      </w:r>
      <w:r w:rsidRPr="00FC798B">
        <w:rPr>
          <w:rFonts w:ascii="Times New Roman" w:hAnsi="Times New Roman"/>
          <w:snapToGrid w:val="0"/>
          <w:sz w:val="28"/>
          <w:u w:val="single"/>
        </w:rPr>
        <w:t>нравственная оценка</w:t>
      </w:r>
      <w:r w:rsidRPr="00FC798B">
        <w:rPr>
          <w:rFonts w:ascii="Times New Roman" w:hAnsi="Times New Roman"/>
          <w:snapToGrid w:val="0"/>
          <w:sz w:val="28"/>
        </w:rPr>
        <w:t xml:space="preserve"> поведения людей: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нарушения норм караются с учетом меры вины и намерений провинившегося;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поступки оцениваются с точки зрения не только полезности, но и соответствия представлениям о добре.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С возникновением государства, объединившего разрозненные общины, появилась необходимость морального равенства всех слоев общества, выработки универсальных правил поведения, принципов справедливости. Мораль рабовладельческого общества: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опиралась на обычаи и традиции;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регулировала классовые конфликты;</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обеспечивала социальную преемственность;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была идеологическим инструментом правящих классов;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не учитывала индивидуальности человека.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Вопрос 3. Моральная регуляция в родовом обществе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1. Родоплеменная община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2. Патриархальная община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1. Община (сначала родоплеменная, затем патриархально-семейная) имела общий культ, была основана на принципе самоуправления. Первобытный человек родоплеменной общины отождествлял свою личность с обществом, подчинялся коллективной нравственности.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В ходе исторического развития биологические формы деятельности (поведение, обусловленное инстинктами) начали подчиняться социальным закономерностям и моральной регуляции. От членов общины требовались: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объединение усилий (коллективный труд);</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взаимопонимание и взаимопомощь (круговая порука и пр.);</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ограничение биологических инстинктов, мешающих жизни и труду общины (пищевые, сексуальные и другие табу). Выполнение табу являлось одновременно социальным и моральным требованием.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u w:val="single"/>
        </w:rPr>
        <w:t>Требования морали</w:t>
      </w:r>
      <w:r w:rsidRPr="00FC798B">
        <w:rPr>
          <w:rFonts w:ascii="Times New Roman" w:hAnsi="Times New Roman"/>
          <w:snapToGrid w:val="0"/>
          <w:sz w:val="28"/>
        </w:rPr>
        <w:t xml:space="preserve"> в первобытном обществе: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носили обязательный и всеобщий характер;</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были закреплены в обычаях, традициях, правилах;</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выражали интересы общества в целом (не учитывая интересов отдельных людей).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Были определены такие понятия, как долг, стыд, подчинение старшим и т. д. Нравственные понятия и традиции передавались последующим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поколениям посредством коллективного труда, специальных обрядов, ритуалов (инициация и т. п.).</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Этические нормы родовых племен распространялись только на членов общины (например, убийство чужака не осуждалось), распространялись на всех членов общины в равной мере.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Человек первобытного общества одухотворял силы природы, растений, животных и распространял на них моральные требования.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u w:val="single"/>
        </w:rPr>
        <w:t>Моральное регулирование</w:t>
      </w:r>
      <w:r w:rsidRPr="00FC798B">
        <w:rPr>
          <w:rFonts w:ascii="Times New Roman" w:hAnsi="Times New Roman"/>
          <w:snapToGrid w:val="0"/>
          <w:sz w:val="28"/>
        </w:rPr>
        <w:t xml:space="preserve"> общества осуществлялось при помощи-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табу;</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традиций, обычаев, ритуалов;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 коллективной трудовой деятельности. </w:t>
      </w:r>
      <w:r w:rsidRPr="00FC798B">
        <w:rPr>
          <w:rFonts w:ascii="Times New Roman" w:hAnsi="Times New Roman"/>
          <w:snapToGrid w:val="0"/>
          <w:sz w:val="28"/>
          <w:u w:val="single"/>
        </w:rPr>
        <w:t>Особенности взаимоотношений</w:t>
      </w:r>
      <w:r w:rsidRPr="00FC798B">
        <w:rPr>
          <w:rFonts w:ascii="Times New Roman" w:hAnsi="Times New Roman"/>
          <w:snapToGrid w:val="0"/>
          <w:sz w:val="28"/>
        </w:rPr>
        <w:t xml:space="preserve"> в общине: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моральное равенство всех членов;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тождественность личных и коллективных интересов;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община задает людям стереотипы поведения (это создает комфорт в общине, сводит возможность нарушения норм к минимуму);</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общественное мнение оценивает каждый поступок каждого члена общины.</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2. Территориальная община объединяет множество патриархальных семей, которые: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самостоятельно обрабатывают свой земельный надел;</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являются совладельцами коллективной собственности (пастбищ, речных пойм, дорог и т. п.);</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участвуют в коллективных обсуждениях общих проблем (сходки, вече и пр.).</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В ходе развития общества формируются моральные заповеди, выполнение которых не обязательно (у человека появляется право выбора). Половозрастное разделение труда создает основу для осознания собственного "я" человека, выделения индивида из коллектива. Появляются нарушения норм нравственности, связанные с социальным неравенством (вызванным повышением производительности труда).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Простейшие </w:t>
      </w:r>
      <w:r w:rsidRPr="00FC798B">
        <w:rPr>
          <w:rFonts w:ascii="Times New Roman" w:hAnsi="Times New Roman"/>
          <w:snapToGrid w:val="0"/>
          <w:sz w:val="28"/>
          <w:u w:val="single"/>
        </w:rPr>
        <w:t>нормы нравственности,</w:t>
      </w:r>
      <w:r w:rsidRPr="00FC798B">
        <w:rPr>
          <w:rFonts w:ascii="Times New Roman" w:hAnsi="Times New Roman"/>
          <w:snapToGrid w:val="0"/>
          <w:sz w:val="28"/>
        </w:rPr>
        <w:t xml:space="preserve"> выработанные в общинах, объединяющих патриархальные семьи: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почитание отца (главы семьи) и старших;</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покровительственное отношение к младшим, слабым;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патриотизм;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культ предков, принадлежности к роду;</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уважение к умершим;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коллективизм и т. д</w:t>
      </w:r>
    </w:p>
    <w:p w:rsidR="00123F42" w:rsidRPr="00123F42" w:rsidRDefault="00123F42" w:rsidP="00FC798B">
      <w:pPr>
        <w:spacing w:after="0" w:line="360" w:lineRule="auto"/>
        <w:ind w:firstLine="709"/>
        <w:jc w:val="both"/>
        <w:rPr>
          <w:rFonts w:ascii="Times New Roman" w:hAnsi="Times New Roman"/>
          <w:b/>
          <w:snapToGrid w:val="0"/>
          <w:sz w:val="28"/>
        </w:rPr>
      </w:pPr>
    </w:p>
    <w:p w:rsidR="00E165E0" w:rsidRPr="00123F42" w:rsidRDefault="00E165E0" w:rsidP="00FC798B">
      <w:pPr>
        <w:spacing w:after="0" w:line="360" w:lineRule="auto"/>
        <w:ind w:firstLine="709"/>
        <w:jc w:val="both"/>
        <w:rPr>
          <w:rFonts w:ascii="Times New Roman" w:hAnsi="Times New Roman"/>
          <w:b/>
          <w:snapToGrid w:val="0"/>
          <w:sz w:val="28"/>
        </w:rPr>
      </w:pPr>
      <w:r w:rsidRPr="00123F42">
        <w:rPr>
          <w:rFonts w:ascii="Times New Roman" w:hAnsi="Times New Roman"/>
          <w:b/>
          <w:snapToGrid w:val="0"/>
          <w:sz w:val="28"/>
        </w:rPr>
        <w:t>Вопрос 4. Мораль в рабовладельческом обществе. Античная философия</w:t>
      </w:r>
    </w:p>
    <w:p w:rsidR="00123F42" w:rsidRDefault="00123F42" w:rsidP="00FC798B">
      <w:pPr>
        <w:spacing w:after="0" w:line="360" w:lineRule="auto"/>
        <w:ind w:firstLine="709"/>
        <w:jc w:val="both"/>
        <w:rPr>
          <w:rFonts w:ascii="Times New Roman" w:hAnsi="Times New Roman"/>
          <w:snapToGrid w:val="0"/>
          <w:sz w:val="28"/>
        </w:rPr>
      </w:pP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1. Мораль классового общества </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2. Философия античной эпохи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1. В классовом обществе произошла смена коллективной морали на мораль классового общества. </w:t>
      </w:r>
      <w:r w:rsidRPr="00FC798B">
        <w:rPr>
          <w:rFonts w:ascii="Times New Roman" w:hAnsi="Times New Roman"/>
          <w:snapToGrid w:val="0"/>
          <w:sz w:val="28"/>
          <w:u w:val="single"/>
        </w:rPr>
        <w:t>Этика</w:t>
      </w:r>
      <w:r w:rsidRPr="00FC798B">
        <w:rPr>
          <w:rFonts w:ascii="Times New Roman" w:hAnsi="Times New Roman"/>
          <w:snapToGrid w:val="0"/>
          <w:sz w:val="28"/>
        </w:rPr>
        <w:t xml:space="preserve"> формировалась путем: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приспособления старых норм и принципов морали к новым социальным условиям;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создания норм и принципов, соответствующих рабовладельческому обществу.</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Можно выделить мораль: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господствующего класса, свободных людей;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рабов.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Единая мораль, отстаивающая интересы угнетаемого класса, не была сформирована вследствие разобщенности рабов, их принадлежности к разным национальностям (языковой барьер и т. п.).</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Рабы приравнивались к рабочим животным. Считалось, что рабам не присущи положительные моральные качества.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Мораль господствующего класса была признана главенствующей в обществе. Нормы и ценности, отражающие интересы рабовладельцев, преподносились как всеобщие.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2. В начале своего становления этика была тесно связана с философией. Основой философии была так называемая </w:t>
      </w:r>
      <w:r w:rsidRPr="00FC798B">
        <w:rPr>
          <w:rFonts w:ascii="Times New Roman" w:hAnsi="Times New Roman"/>
          <w:snapToGrid w:val="0"/>
          <w:sz w:val="28"/>
          <w:u w:val="single"/>
        </w:rPr>
        <w:t>предфилософия</w:t>
      </w:r>
      <w:r w:rsidRPr="00FC798B">
        <w:rPr>
          <w:rFonts w:ascii="Times New Roman" w:hAnsi="Times New Roman"/>
          <w:snapToGrid w:val="0"/>
          <w:sz w:val="28"/>
        </w:rPr>
        <w:t xml:space="preserve"> - единство знания, мифологии и обыденного сознания, осмысления нравственных проблем.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Философия возникла в 1-й половине I тыс. до н. э. в Китае, Индии и Греции как "мировоззренческое мышление", распространение мышления на все мироздания. В круг вопросов философии входили и вопросы</w:t>
      </w:r>
      <w:r w:rsidR="00123F42">
        <w:rPr>
          <w:rFonts w:ascii="Times New Roman" w:hAnsi="Times New Roman"/>
          <w:snapToGrid w:val="0"/>
          <w:sz w:val="28"/>
        </w:rPr>
        <w:t xml:space="preserve"> </w:t>
      </w:r>
      <w:r w:rsidRPr="00FC798B">
        <w:rPr>
          <w:rFonts w:ascii="Times New Roman" w:hAnsi="Times New Roman"/>
          <w:snapToGrid w:val="0"/>
          <w:sz w:val="28"/>
        </w:rPr>
        <w:t>нравственности.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u w:val="single"/>
        </w:rPr>
        <w:t>Особенности</w:t>
      </w:r>
      <w:r w:rsidRPr="00FC798B">
        <w:rPr>
          <w:rFonts w:ascii="Times New Roman" w:hAnsi="Times New Roman"/>
          <w:snapToGrid w:val="0"/>
          <w:sz w:val="28"/>
        </w:rPr>
        <w:t xml:space="preserve"> философии Востока и Запада: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философия Индии была частью мифологического мировоззрения;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философия Китая была тесно связана с обыденным, нравственным сознанием;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философия Древней Греции была отделена от предфилософии.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Эти различия были обусловлены разным соотношением элементов предфилософии, национальными особенностями, спецификой способов производства и др.</w:t>
      </w:r>
    </w:p>
    <w:p w:rsidR="00E165E0" w:rsidRPr="00FC798B" w:rsidRDefault="00E165E0" w:rsidP="00FC798B">
      <w:pPr>
        <w:spacing w:after="0" w:line="360" w:lineRule="auto"/>
        <w:ind w:firstLine="709"/>
        <w:jc w:val="both"/>
        <w:rPr>
          <w:rFonts w:ascii="Times New Roman" w:hAnsi="Times New Roman"/>
          <w:snapToGrid w:val="0"/>
          <w:sz w:val="28"/>
        </w:rPr>
      </w:pPr>
      <w:r w:rsidRPr="00123F42">
        <w:rPr>
          <w:rFonts w:ascii="Times New Roman" w:hAnsi="Times New Roman"/>
          <w:i/>
          <w:snapToGrid w:val="0"/>
          <w:sz w:val="28"/>
        </w:rPr>
        <w:t>В философии Древней Греции</w:t>
      </w:r>
      <w:r w:rsidRPr="00FC798B">
        <w:rPr>
          <w:rFonts w:ascii="Times New Roman" w:hAnsi="Times New Roman"/>
          <w:snapToGrid w:val="0"/>
          <w:sz w:val="28"/>
        </w:rPr>
        <w:t>:</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формулируются основные общие понятия;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преодолевается синкретизм мышления (единство преданий, символики, образов-архетипов);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начинается отделение от мифологических представлений.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В античной философии и этике были поставлены важнейшие этические проблемы (место человека в мире, противоречие интересов индивида и общества и т. п.), намечены варианты решения этих проблем, возникли почти все типы мировоззрения, которые развивались в последующие эпохи.</w:t>
      </w:r>
    </w:p>
    <w:p w:rsidR="00E165E0" w:rsidRPr="00FC798B" w:rsidRDefault="00E165E0" w:rsidP="00FC798B">
      <w:pPr>
        <w:spacing w:after="0" w:line="360" w:lineRule="auto"/>
        <w:ind w:firstLine="709"/>
        <w:jc w:val="both"/>
        <w:rPr>
          <w:rFonts w:ascii="Times New Roman" w:hAnsi="Times New Roman"/>
          <w:snapToGrid w:val="0"/>
          <w:sz w:val="28"/>
        </w:rPr>
      </w:pPr>
      <w:r w:rsidRPr="00123F42">
        <w:rPr>
          <w:rFonts w:ascii="Times New Roman" w:hAnsi="Times New Roman"/>
          <w:i/>
          <w:snapToGrid w:val="0"/>
          <w:sz w:val="28"/>
          <w:u w:val="single"/>
        </w:rPr>
        <w:t>Характеристики</w:t>
      </w:r>
      <w:r w:rsidRPr="00123F42">
        <w:rPr>
          <w:rFonts w:ascii="Times New Roman" w:hAnsi="Times New Roman"/>
          <w:i/>
          <w:snapToGrid w:val="0"/>
          <w:sz w:val="28"/>
        </w:rPr>
        <w:t xml:space="preserve"> античной этики</w:t>
      </w:r>
      <w:r w:rsidRPr="00FC798B">
        <w:rPr>
          <w:rFonts w:ascii="Times New Roman" w:hAnsi="Times New Roman"/>
          <w:snapToGrid w:val="0"/>
          <w:sz w:val="28"/>
        </w:rPr>
        <w:t>:</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понимание моральности (мышления, поведения) как разумности;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ориентация этики на человека ("Человек есть мера всех вещей". Прота-гор);</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провозглашение нравственной самоценности и суверенности личности;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стремление к достижению гармонии (в душе человека, в обществе).</w:t>
      </w:r>
    </w:p>
    <w:p w:rsidR="00123F42" w:rsidRDefault="00123F42" w:rsidP="00FC798B">
      <w:pPr>
        <w:pStyle w:val="3"/>
        <w:spacing w:after="0" w:line="360" w:lineRule="auto"/>
        <w:ind w:firstLine="709"/>
        <w:jc w:val="both"/>
        <w:rPr>
          <w:rFonts w:ascii="Times New Roman" w:hAnsi="Times New Roman"/>
          <w:sz w:val="28"/>
        </w:rPr>
      </w:pPr>
    </w:p>
    <w:p w:rsidR="00123F42" w:rsidRPr="00123F42" w:rsidRDefault="00E165E0" w:rsidP="00123F42">
      <w:pPr>
        <w:spacing w:after="0" w:line="360" w:lineRule="auto"/>
        <w:ind w:firstLine="720"/>
        <w:jc w:val="both"/>
        <w:rPr>
          <w:rFonts w:ascii="Times New Roman" w:hAnsi="Times New Roman"/>
          <w:b/>
          <w:snapToGrid w:val="0"/>
          <w:sz w:val="28"/>
          <w:szCs w:val="28"/>
        </w:rPr>
      </w:pPr>
      <w:r w:rsidRPr="00123F42">
        <w:rPr>
          <w:rFonts w:ascii="Times New Roman" w:hAnsi="Times New Roman"/>
          <w:b/>
          <w:sz w:val="28"/>
          <w:szCs w:val="28"/>
        </w:rPr>
        <w:t xml:space="preserve">Вопрос 5. </w:t>
      </w:r>
      <w:r w:rsidR="00123F42" w:rsidRPr="00123F42">
        <w:rPr>
          <w:rFonts w:ascii="Times New Roman" w:hAnsi="Times New Roman"/>
          <w:b/>
          <w:sz w:val="28"/>
          <w:szCs w:val="28"/>
        </w:rPr>
        <w:t>Индивидуалистическая ориентированность этических учений античной эпохи</w:t>
      </w:r>
    </w:p>
    <w:p w:rsidR="00123F42" w:rsidRDefault="00123F42" w:rsidP="00123F42">
      <w:pPr>
        <w:pStyle w:val="3"/>
        <w:spacing w:after="0" w:line="360" w:lineRule="auto"/>
        <w:ind w:firstLine="709"/>
        <w:jc w:val="both"/>
        <w:rPr>
          <w:snapToGrid w:val="0"/>
        </w:rPr>
      </w:pP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lang w:val="en-US"/>
        </w:rPr>
        <w:t>1.</w:t>
      </w:r>
      <w:r w:rsidRPr="00FC798B">
        <w:rPr>
          <w:rFonts w:ascii="Times New Roman" w:hAnsi="Times New Roman"/>
          <w:snapToGrid w:val="0"/>
          <w:sz w:val="28"/>
        </w:rPr>
        <w:t xml:space="preserve"> Софизм</w:t>
      </w:r>
      <w:r w:rsidR="00FA3D0A">
        <w:rPr>
          <w:rFonts w:ascii="Times New Roman" w:hAnsi="Times New Roman"/>
          <w:snapToGrid w:val="0"/>
          <w:sz w:val="28"/>
        </w:rPr>
        <w:t xml:space="preserve"> </w:t>
      </w:r>
    </w:p>
    <w:p w:rsidR="00E165E0" w:rsidRPr="00FC798B" w:rsidRDefault="00E165E0" w:rsidP="00FC798B">
      <w:pPr>
        <w:numPr>
          <w:ilvl w:val="0"/>
          <w:numId w:val="1"/>
        </w:numPr>
        <w:spacing w:after="0" w:line="360" w:lineRule="auto"/>
        <w:ind w:left="0" w:firstLine="709"/>
        <w:jc w:val="both"/>
        <w:rPr>
          <w:rFonts w:ascii="Times New Roman" w:hAnsi="Times New Roman"/>
          <w:snapToGrid w:val="0"/>
          <w:sz w:val="28"/>
        </w:rPr>
      </w:pPr>
      <w:r w:rsidRPr="00FC798B">
        <w:rPr>
          <w:rFonts w:ascii="Times New Roman" w:hAnsi="Times New Roman"/>
          <w:snapToGrid w:val="0"/>
          <w:sz w:val="28"/>
        </w:rPr>
        <w:t>Абсолютизм</w:t>
      </w:r>
      <w:r w:rsidR="00FA3D0A">
        <w:rPr>
          <w:rFonts w:ascii="Times New Roman" w:hAnsi="Times New Roman"/>
          <w:snapToGrid w:val="0"/>
          <w:sz w:val="28"/>
        </w:rPr>
        <w:t xml:space="preserve"> </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3. Гедонизм </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4. Киники.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1. Одним из учений античной этики был софизм (V - IV вв. до н. э.). Софисты (Протагор, Горгий, Антифонт):</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отрицали безусловность и общезначимость морали, ее догматизм;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провозглашали ценность человека, его моральный релятивизм (наличие у каждого индивида своих моральных представлений);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считали добродетелями все достоинства человека (ум, профессионализм и т. п.);</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считали справедливым все, что приносит пользу (утилитаризм).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2. Противником софистов был Сократ (469 - 399 гг. до н. э.), провозгласивший абсолютизм морали (догматизм, ригоризм). Основные положения этики Сократа: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единство морали и права ("...Что законно, то и справедливо", справедливо все то, что предписано государством);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ограниченность моральных оценок людей ("Человек знает то, что ничего не знает");</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главное в морали - добродетели (мудрость, справедливость, умеренность, мужество);</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мудрость является важнейшей добродетелью, с ее помощью достигается цель жизни.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Сократ был основоположником </w:t>
      </w:r>
      <w:r w:rsidRPr="00FC798B">
        <w:rPr>
          <w:rFonts w:ascii="Times New Roman" w:hAnsi="Times New Roman"/>
          <w:snapToGrid w:val="0"/>
          <w:sz w:val="28"/>
          <w:u w:val="single"/>
        </w:rPr>
        <w:t>эвдемонистической</w:t>
      </w:r>
      <w:r w:rsidRPr="00FC798B">
        <w:rPr>
          <w:rFonts w:ascii="Times New Roman" w:hAnsi="Times New Roman"/>
          <w:snapToGrid w:val="0"/>
          <w:sz w:val="28"/>
        </w:rPr>
        <w:t xml:space="preserve"> традиции. Он считал, что:</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высшее благо для человека - достижение счастья;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счастьем является разумная моральная жизнь;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задача этики - сделать человека моральным (то есть счастливым);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основой моральности является знание (любая добродетель - это вид знания);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моральные ценности осуществляют регулятивные функции только тогда, когда осмыслены человеком.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3. Аристин (435 - 355 гг. до н. э.), ученик Сократа, основал направление этики, называемое гедонизмом. Аристин основал школу философии в г Кирене (Северная Африка), его последователи назывались киренаиками.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Основные положения гедонистической этики: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высшим благом является удовольствие, зло - это страдание;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высшей моральной ценностью является жизнь человека в ее чувственных проявлениях;</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физические удовольствия важнее духовных;</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мораль и разум вторичны (помогают избегать страданий, достигать удовольствий);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смысл жизни человека - в наслаждении каждым ее мигом.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Последователь гедонизма Гегесий призывал к самоубийству людей, в чьей жизни больше страданий, чем наслаждений.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4. Противниками гедонизма были киники (циники) Антисфен (435 - 375 гг. до н. э.) и Диоген Синопский (? - 300 г. до н. э.). Они провозглашали: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аскетический образ жизни как цель деятельности человека;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отрицание удовольствий и элементарных удобств;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приоритет духовных ценностей;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духовную свободу как высшее благо, презрение к ценностям общества ("свобода от общества");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законы природы как законы общества и т. д.</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Идея нравственной свободы была доведена до крайности. Позиция киников привела к отрицанию элементарных моральных норм общества.</w:t>
      </w:r>
    </w:p>
    <w:p w:rsidR="00123F42" w:rsidRDefault="00123F42" w:rsidP="00FC798B">
      <w:pPr>
        <w:spacing w:after="0" w:line="360" w:lineRule="auto"/>
        <w:ind w:firstLine="709"/>
        <w:jc w:val="both"/>
        <w:rPr>
          <w:rFonts w:ascii="Times New Roman" w:hAnsi="Times New Roman"/>
          <w:snapToGrid w:val="0"/>
          <w:sz w:val="28"/>
        </w:rPr>
      </w:pPr>
    </w:p>
    <w:p w:rsidR="00123F42" w:rsidRPr="00123F42" w:rsidRDefault="00E165E0" w:rsidP="00440EC6">
      <w:pPr>
        <w:spacing w:after="0" w:line="360" w:lineRule="auto"/>
        <w:ind w:firstLine="720"/>
        <w:jc w:val="both"/>
        <w:rPr>
          <w:rFonts w:ascii="Times New Roman" w:hAnsi="Times New Roman"/>
          <w:b/>
          <w:snapToGrid w:val="0"/>
          <w:sz w:val="28"/>
          <w:szCs w:val="32"/>
        </w:rPr>
      </w:pPr>
      <w:r w:rsidRPr="00123F42">
        <w:rPr>
          <w:rFonts w:ascii="Times New Roman" w:hAnsi="Times New Roman"/>
          <w:b/>
          <w:snapToGrid w:val="0"/>
          <w:sz w:val="28"/>
        </w:rPr>
        <w:t xml:space="preserve">Вопрос 6. </w:t>
      </w:r>
      <w:r w:rsidR="00123F42" w:rsidRPr="00123F42">
        <w:rPr>
          <w:rFonts w:ascii="Times New Roman" w:hAnsi="Times New Roman"/>
          <w:b/>
          <w:snapToGrid w:val="0"/>
          <w:sz w:val="28"/>
          <w:szCs w:val="32"/>
        </w:rPr>
        <w:t>Субъективно-идеалистическая ориентация этических учений античности</w:t>
      </w:r>
    </w:p>
    <w:p w:rsidR="00123F42" w:rsidRDefault="00123F42" w:rsidP="00FC798B">
      <w:pPr>
        <w:spacing w:after="0" w:line="360" w:lineRule="auto"/>
        <w:ind w:firstLine="709"/>
        <w:jc w:val="both"/>
        <w:rPr>
          <w:rFonts w:ascii="Times New Roman" w:hAnsi="Times New Roman"/>
          <w:snapToGrid w:val="0"/>
          <w:sz w:val="28"/>
        </w:rPr>
      </w:pP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этические учения античности</w:t>
      </w:r>
    </w:p>
    <w:p w:rsidR="00E165E0" w:rsidRPr="00FC798B" w:rsidRDefault="00E165E0" w:rsidP="00FC798B">
      <w:pPr>
        <w:numPr>
          <w:ilvl w:val="0"/>
          <w:numId w:val="3"/>
        </w:numPr>
        <w:spacing w:after="0" w:line="360" w:lineRule="auto"/>
        <w:ind w:left="0" w:firstLine="709"/>
        <w:jc w:val="both"/>
        <w:rPr>
          <w:rFonts w:ascii="Times New Roman" w:hAnsi="Times New Roman"/>
          <w:snapToGrid w:val="0"/>
          <w:sz w:val="28"/>
        </w:rPr>
      </w:pPr>
      <w:r w:rsidRPr="00FC798B">
        <w:rPr>
          <w:rFonts w:ascii="Times New Roman" w:hAnsi="Times New Roman"/>
          <w:snapToGrid w:val="0"/>
          <w:sz w:val="28"/>
        </w:rPr>
        <w:t>Идеализм Платона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2. Этика Аристотеля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1. Ученик Сократа Платон (427 - 347 гг. до н. э.) развивал идеи своего учителя, систематизировал этические идеи на объективно-идеалистической основе. Согласно Платону мир дуалистичен. Он включает в себя: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мир явлений (видимый мир);</w:t>
      </w:r>
    </w:p>
    <w:p w:rsidR="00E165E0" w:rsidRPr="00FC798B" w:rsidRDefault="00E165E0" w:rsidP="00FC798B">
      <w:pPr>
        <w:spacing w:after="0" w:line="360" w:lineRule="auto"/>
        <w:ind w:firstLine="709"/>
        <w:jc w:val="both"/>
        <w:rPr>
          <w:rFonts w:ascii="Times New Roman" w:hAnsi="Times New Roman"/>
          <w:snapToGrid w:val="0"/>
          <w:sz w:val="28"/>
          <w:u w:val="single"/>
        </w:rPr>
      </w:pPr>
      <w:r w:rsidRPr="00FC798B">
        <w:rPr>
          <w:rFonts w:ascii="Times New Roman" w:hAnsi="Times New Roman"/>
          <w:snapToGrid w:val="0"/>
          <w:sz w:val="28"/>
        </w:rPr>
        <w:t xml:space="preserve">• гармоничный мир вечных идей - </w:t>
      </w:r>
      <w:r w:rsidRPr="00FC798B">
        <w:rPr>
          <w:rFonts w:ascii="Times New Roman" w:hAnsi="Times New Roman"/>
          <w:snapToGrid w:val="0"/>
          <w:sz w:val="28"/>
          <w:u w:val="single"/>
        </w:rPr>
        <w:t>эйдосов</w:t>
      </w:r>
      <w:r w:rsidRPr="00FC798B">
        <w:rPr>
          <w:rFonts w:ascii="Times New Roman" w:hAnsi="Times New Roman"/>
          <w:snapToGrid w:val="0"/>
          <w:sz w:val="28"/>
        </w:rPr>
        <w:t xml:space="preserve"> (в нем пребывают души людей до рождения в видимом мире). Идеи являются прообразами всего существующего в видимом мире. </w:t>
      </w:r>
      <w:r w:rsidRPr="00FC798B">
        <w:rPr>
          <w:rFonts w:ascii="Times New Roman" w:hAnsi="Times New Roman"/>
          <w:snapToGrid w:val="0"/>
          <w:sz w:val="28"/>
          <w:u w:val="single"/>
        </w:rPr>
        <w:t>Составляющие концепции Платона.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Индивидуальная этика - учение о совершенствовании человека (нравственном, интеллектуальном), гармонизации души человека. Платон считал, что смысл жизни человека заключается в приближении к миру идей путем самосовершенствования.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Мудрец должен стремиться к выходу из несовершенного видимого мира и воссоединению с гармоничным миром идей.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Добродетели основаны на сторонах души человека: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мудрость (разумная сторона);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мужество (волевая сторона);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умеренность (аффективная сторона).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Добродетели являются врожденными качествами, душа человека вспоминает то, что знала до рождения.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Социальная этика. В утопическом трактате "Государство" Платон обосновывает моральную иерархию, которая соответствует иерархии социальной. Каждая добродетель присуща тому или иному сословию:</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мудрость - правителям;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мужество - воинам;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умеренность - крестьянам и ремесленникам;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справедливость является добродетелью государства (но не качеством личности), реализуется с помощью жесткой политической иерархии;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рабы лишены добродетелей вообще.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Платон утверждал приоритет социальной гармонии. Интересы индивида отходят на задний план. Нравственность индивида должна быть социально значимой. Человек согласно Платону становится нравственным тогда, когда подчиняет свою жизнь интересам общества в целом.</w:t>
      </w:r>
    </w:p>
    <w:p w:rsidR="00E165E0" w:rsidRPr="00FC798B" w:rsidRDefault="00034937" w:rsidP="00FC798B">
      <w:pPr>
        <w:spacing w:after="0" w:line="360" w:lineRule="auto"/>
        <w:ind w:firstLine="709"/>
        <w:jc w:val="both"/>
        <w:rPr>
          <w:rFonts w:ascii="Times New Roman" w:hAnsi="Times New Roman"/>
          <w:snapToGrid w:val="0"/>
          <w:sz w:val="28"/>
        </w:rPr>
      </w:pPr>
      <w:r>
        <w:rPr>
          <w:rFonts w:ascii="Times New Roman" w:hAnsi="Times New Roman"/>
          <w:snapToGrid w:val="0"/>
          <w:sz w:val="28"/>
        </w:rPr>
        <w:t>В</w:t>
      </w:r>
      <w:r w:rsidR="00E165E0" w:rsidRPr="00FC798B">
        <w:rPr>
          <w:rFonts w:ascii="Times New Roman" w:hAnsi="Times New Roman"/>
          <w:snapToGrid w:val="0"/>
          <w:sz w:val="28"/>
        </w:rPr>
        <w:t xml:space="preserve"> труде "Законы" Платон утверждал, что добродетель народа является ложной, "торгашеской". Философская добродетель является истинной, она присуща правителям. Мудрец, философ должен стремиться к выходу за пределы чувственного мира, воссоединению с миром вечных идей.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2. Аристотель (384 - 322 гг. до н. э.) из города Стагира: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ввел термин "этика";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классифицировал этические понятия;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обосновал этику как систему научного знания;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написал первые этические труды "Никомахова этика", "Эвдемова этика", "Большая этика";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обобщил этические взгляды предшественников в синтетическую теорию морали;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сформулировал основные проблемы этики и т. д.</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Согласно Аристотелю этика - это прикладная наука, изучающая нравственность, добродетели, цель которой - сделать человека моральным (а значит, счастливым).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Этике Аристотеля присущ эвдемонизм: высшая цель человека - блаженство, счастье, которое заключается в разумной деятельности (благо - не только результат морального действия, но и само действие), чувстве удовлетворения от моральной деятельности.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Аристотелю чужд идеализм Платона. Он считал, что человек должен обрести счастье в эмпирическом, видимом мире. Поэтому задачами этики являются: дать человеку моральные знания, научить его моральному поведению.</w:t>
      </w:r>
    </w:p>
    <w:p w:rsidR="00E165E0" w:rsidRPr="00FC798B" w:rsidRDefault="00E165E0" w:rsidP="00FC798B">
      <w:pPr>
        <w:spacing w:after="0" w:line="360" w:lineRule="auto"/>
        <w:ind w:firstLine="709"/>
        <w:jc w:val="both"/>
        <w:rPr>
          <w:rFonts w:ascii="Times New Roman" w:hAnsi="Times New Roman"/>
          <w:snapToGrid w:val="0"/>
          <w:sz w:val="28"/>
          <w:u w:val="single"/>
        </w:rPr>
      </w:pPr>
      <w:r w:rsidRPr="00FC798B">
        <w:rPr>
          <w:rFonts w:ascii="Times New Roman" w:hAnsi="Times New Roman"/>
          <w:snapToGrid w:val="0"/>
          <w:sz w:val="28"/>
        </w:rPr>
        <w:t xml:space="preserve">Аристотель утверждал, что </w:t>
      </w:r>
      <w:r w:rsidRPr="00FC798B">
        <w:rPr>
          <w:rFonts w:ascii="Times New Roman" w:hAnsi="Times New Roman"/>
          <w:snapToGrid w:val="0"/>
          <w:sz w:val="28"/>
          <w:u w:val="single"/>
        </w:rPr>
        <w:t>добродетели:</w:t>
      </w:r>
    </w:p>
    <w:p w:rsidR="00E165E0" w:rsidRPr="00FC798B" w:rsidRDefault="00E165E0" w:rsidP="00FC798B">
      <w:pPr>
        <w:pStyle w:val="a3"/>
        <w:spacing w:before="0" w:line="360" w:lineRule="auto"/>
        <w:ind w:firstLine="709"/>
        <w:jc w:val="both"/>
        <w:rPr>
          <w:sz w:val="28"/>
        </w:rPr>
      </w:pPr>
      <w:r w:rsidRPr="00FC798B">
        <w:rPr>
          <w:sz w:val="28"/>
        </w:rPr>
        <w:t>• являются не врожденными, а благоприобретенными в процессе воспитания качествами;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 основе имеют природные страсти (страх и т. п.), которые морально нейтральны;</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возникают тогда, когда человек дает оценку страстям.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Воспитание, по Аристотелю, - борьба с крайностями в проявлении страстей. Добродетель - это "золотая середина" между крайностями. Например, добродетель - щедрость, крайности - скупость и мотовство добродетелями не являются.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Главная добродетель - </w:t>
      </w:r>
      <w:r w:rsidRPr="00FC798B">
        <w:rPr>
          <w:rFonts w:ascii="Times New Roman" w:hAnsi="Times New Roman"/>
          <w:snapToGrid w:val="0"/>
          <w:sz w:val="28"/>
          <w:u w:val="single"/>
        </w:rPr>
        <w:t>справедливость.</w:t>
      </w:r>
      <w:r w:rsidRPr="00FC798B">
        <w:rPr>
          <w:rFonts w:ascii="Times New Roman" w:hAnsi="Times New Roman"/>
          <w:snapToGrid w:val="0"/>
          <w:sz w:val="28"/>
        </w:rPr>
        <w:t xml:space="preserve"> Аристотель выделял справедливость: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распределяющую (политическую): разделение благ соответственно достоинству людей;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уравнивающую (экономическую).</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"...Мерило достоинства... граждане демократии видят... в свободе, олигархия - в богатстве, аристократия - в добродетели" (Аристотель).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Согласно Аристотелю человек способен достичь счастья, только руководствуясь разумом.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Аристотель разделял добродетели на диано</w:t>
      </w:r>
      <w:r w:rsidR="009A3E1F">
        <w:rPr>
          <w:rFonts w:ascii="Times New Roman" w:hAnsi="Times New Roman"/>
          <w:snapToGrid w:val="0"/>
          <w:sz w:val="28"/>
        </w:rPr>
        <w:t>э</w:t>
      </w:r>
      <w:r w:rsidRPr="00FC798B">
        <w:rPr>
          <w:rFonts w:ascii="Times New Roman" w:hAnsi="Times New Roman"/>
          <w:snapToGrid w:val="0"/>
          <w:sz w:val="28"/>
        </w:rPr>
        <w:t>тические (интеллектуальные и этические (волевые). Истинно нравственным поведение является тогда, когда разум согласован с чувствами (единство этических и дианоэтических добродетелей).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u w:val="single"/>
        </w:rPr>
        <w:t>Поступки</w:t>
      </w:r>
      <w:r w:rsidRPr="00FC798B">
        <w:rPr>
          <w:rFonts w:ascii="Times New Roman" w:hAnsi="Times New Roman"/>
          <w:snapToGrid w:val="0"/>
          <w:sz w:val="28"/>
        </w:rPr>
        <w:t xml:space="preserve"> могут быть: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добровольными, преднамеренными - их характеризуют наличие мотиве сознательный выбор. Только добровольные поступки можно оценивать этически (одобрять или порицать);</w:t>
      </w:r>
      <w:r w:rsidR="00FA3D0A">
        <w:rPr>
          <w:rFonts w:ascii="Times New Roman" w:hAnsi="Times New Roman"/>
          <w:snapToGrid w:val="0"/>
          <w:sz w:val="28"/>
        </w:rPr>
        <w:t xml:space="preserve"> </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недобровольными, которые совершаются без свободного волеизъявления (могут вызывать сочувствие и т. п.).</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Аристотель считал, что гармония во взаимоотношениях человека и общества возможна при выполнении следующих условий: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со стороны индивида - разумно ограничивать потребности, ориентироваться на общественное благо;</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со стороны государства - защищать интересы граждан, учитывать потребности человека.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Аристотель также рассматривал проблемы, имеющие большое значение для развития этики: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общения (учение о дружбе);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единства этики и политики;</w:t>
      </w:r>
    </w:p>
    <w:p w:rsidR="00E165E0" w:rsidRPr="00FC798B" w:rsidRDefault="00E165E0" w:rsidP="00FC798B">
      <w:pPr>
        <w:numPr>
          <w:ilvl w:val="0"/>
          <w:numId w:val="2"/>
        </w:numPr>
        <w:spacing w:after="0" w:line="360" w:lineRule="auto"/>
        <w:ind w:left="0" w:firstLine="709"/>
        <w:jc w:val="both"/>
        <w:rPr>
          <w:rFonts w:ascii="Times New Roman" w:hAnsi="Times New Roman"/>
          <w:snapToGrid w:val="0"/>
          <w:sz w:val="28"/>
        </w:rPr>
      </w:pPr>
      <w:r w:rsidRPr="00FC798B">
        <w:rPr>
          <w:rFonts w:ascii="Times New Roman" w:hAnsi="Times New Roman"/>
          <w:snapToGrid w:val="0"/>
          <w:sz w:val="28"/>
        </w:rPr>
        <w:t>ответственности в морали и т. д.</w:t>
      </w:r>
    </w:p>
    <w:p w:rsidR="00D961BD" w:rsidRDefault="00D961BD" w:rsidP="00FC798B">
      <w:pPr>
        <w:spacing w:after="0" w:line="360" w:lineRule="auto"/>
        <w:ind w:firstLine="709"/>
        <w:jc w:val="both"/>
        <w:rPr>
          <w:rFonts w:ascii="Times New Roman" w:hAnsi="Times New Roman"/>
          <w:snapToGrid w:val="0"/>
          <w:sz w:val="28"/>
        </w:rPr>
      </w:pPr>
    </w:p>
    <w:p w:rsidR="00E165E0" w:rsidRPr="00D961BD" w:rsidRDefault="00E165E0" w:rsidP="00FC798B">
      <w:pPr>
        <w:spacing w:after="0" w:line="360" w:lineRule="auto"/>
        <w:ind w:firstLine="709"/>
        <w:jc w:val="both"/>
        <w:rPr>
          <w:rFonts w:ascii="Times New Roman" w:hAnsi="Times New Roman"/>
          <w:b/>
          <w:snapToGrid w:val="0"/>
          <w:sz w:val="28"/>
        </w:rPr>
      </w:pPr>
      <w:r w:rsidRPr="00D961BD">
        <w:rPr>
          <w:rFonts w:ascii="Times New Roman" w:hAnsi="Times New Roman"/>
          <w:b/>
          <w:snapToGrid w:val="0"/>
          <w:sz w:val="28"/>
        </w:rPr>
        <w:t>Вопрос 7. Этический субъективизм в эпоху античности</w:t>
      </w:r>
    </w:p>
    <w:p w:rsidR="00D961BD" w:rsidRPr="00D961BD" w:rsidRDefault="00D961BD" w:rsidP="00FC798B">
      <w:pPr>
        <w:spacing w:after="0" w:line="360" w:lineRule="auto"/>
        <w:ind w:firstLine="709"/>
        <w:jc w:val="both"/>
        <w:rPr>
          <w:rFonts w:ascii="Times New Roman" w:hAnsi="Times New Roman"/>
          <w:b/>
          <w:snapToGrid w:val="0"/>
          <w:sz w:val="28"/>
        </w:rPr>
      </w:pP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1. Эпикурейство </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2. Эвдемонизм Демокрита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3. Стоицизм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1. Эпикур (341 - 270 гг. до н. э.) создал философскую школу, которая просуществовала 600 лет. Он был последователем традиции эвдемонизма. Согласно Эпикуру </w:t>
      </w:r>
      <w:r w:rsidRPr="00FC798B">
        <w:rPr>
          <w:rFonts w:ascii="Times New Roman" w:hAnsi="Times New Roman"/>
          <w:snapToGrid w:val="0"/>
          <w:sz w:val="28"/>
          <w:u w:val="single"/>
        </w:rPr>
        <w:t>счастье</w:t>
      </w:r>
      <w:r w:rsidRPr="00FC798B">
        <w:rPr>
          <w:rFonts w:ascii="Times New Roman" w:hAnsi="Times New Roman"/>
          <w:snapToGrid w:val="0"/>
          <w:sz w:val="28"/>
        </w:rPr>
        <w:t xml:space="preserve"> - это свобода от физических и душевных страданий, самодостаточность индивида, свобода от внешнего мира.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Условия, необходимые для счастья: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атараксия - безмятежность, невозмутимость духа;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правильное отношение к удовольствиям;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избавление от страхов;</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равнодушие к внешнему;</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дружба.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Эпикурейцы считали, что человек должен:</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отдавать предпочтение духовным удовольствиям;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соблюдать меру в удовольствиях;</w:t>
      </w:r>
    </w:p>
    <w:p w:rsidR="00E165E0" w:rsidRPr="00FC798B" w:rsidRDefault="00E165E0" w:rsidP="00FC798B">
      <w:pPr>
        <w:spacing w:after="0" w:line="360" w:lineRule="auto"/>
        <w:ind w:firstLine="709"/>
        <w:jc w:val="both"/>
        <w:rPr>
          <w:rFonts w:ascii="Times New Roman" w:hAnsi="Times New Roman"/>
          <w:snapToGrid w:val="0"/>
          <w:sz w:val="28"/>
          <w:u w:val="single"/>
        </w:rPr>
      </w:pPr>
      <w:r w:rsidRPr="00FC798B">
        <w:rPr>
          <w:rFonts w:ascii="Times New Roman" w:hAnsi="Times New Roman"/>
          <w:snapToGrid w:val="0"/>
          <w:sz w:val="28"/>
        </w:rPr>
        <w:t xml:space="preserve">• избегать неестественных удовольствий. Эпикур выделял </w:t>
      </w:r>
      <w:r w:rsidRPr="00FC798B">
        <w:rPr>
          <w:rFonts w:ascii="Times New Roman" w:hAnsi="Times New Roman"/>
          <w:snapToGrid w:val="0"/>
          <w:sz w:val="28"/>
          <w:u w:val="single"/>
        </w:rPr>
        <w:t>удовольствия: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естественные, необходимые (еда, питье, одежда и пр.);</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естественные, не необходимые (вкусная еда и т. п.);</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неестественные, не необходимые (власть, слава, богатство).</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Естественные потребности (в отличие от неестественных) легко удовлетворяются, их удовлетворение не сопряжено с опасностями, нарушением душевного равновесия.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Для счастья и покоя человеку необходимы только естественные удовольствия. Эпикур говорил: "Живи незаметно".</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В иерархии удовольствий высшими являются духовные удовольствия, в том числе занятия философией. </w:t>
      </w:r>
      <w:r w:rsidRPr="00FC798B">
        <w:rPr>
          <w:rFonts w:ascii="Times New Roman" w:hAnsi="Times New Roman"/>
          <w:snapToGrid w:val="0"/>
          <w:sz w:val="28"/>
          <w:u w:val="single"/>
        </w:rPr>
        <w:t>Философия</w:t>
      </w:r>
      <w:r w:rsidRPr="00FC798B">
        <w:rPr>
          <w:rFonts w:ascii="Times New Roman" w:hAnsi="Times New Roman"/>
          <w:snapToGrid w:val="0"/>
          <w:sz w:val="28"/>
        </w:rPr>
        <w:t xml:space="preserve"> помогает людям избавиться — от страхов:</w:t>
      </w:r>
    </w:p>
    <w:p w:rsidR="00E165E0" w:rsidRPr="00FC798B" w:rsidRDefault="00E165E0" w:rsidP="00FC798B">
      <w:pPr>
        <w:pStyle w:val="a3"/>
        <w:spacing w:before="0" w:line="360" w:lineRule="auto"/>
        <w:ind w:firstLine="709"/>
        <w:jc w:val="both"/>
        <w:rPr>
          <w:sz w:val="28"/>
        </w:rPr>
      </w:pPr>
      <w:r w:rsidRPr="00FC798B">
        <w:rPr>
          <w:sz w:val="28"/>
        </w:rPr>
        <w:t>• перед богами: боги, достигнув высшего блаженства, замкнуты на себе не проявляют никакого интереса к миру людей, не вмешиваются в их жизнь;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страха смерти: смерть не зло, а переход в небытие, отсутствие всяких ощущений (в том числе страданий). Счастье определяется качеством жизни, а не ее продолжительностью;</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страха перед необходимостью, перед судьбой: человеку предоставлена</w:t>
      </w:r>
      <w:r w:rsidR="00FA3D0A">
        <w:rPr>
          <w:rFonts w:ascii="Times New Roman" w:hAnsi="Times New Roman"/>
          <w:snapToGrid w:val="0"/>
          <w:sz w:val="28"/>
        </w:rPr>
        <w:t xml:space="preserve"> </w:t>
      </w:r>
      <w:r w:rsidRPr="00FC798B">
        <w:rPr>
          <w:rFonts w:ascii="Times New Roman" w:hAnsi="Times New Roman"/>
          <w:snapToGrid w:val="0"/>
          <w:sz w:val="28"/>
        </w:rPr>
        <w:t>свобода выбора поведения (и судьбы), эта свобода - проявление общеприродной закономерности.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Достижению счастья способствует дружба. Это межличностное общение, происходящее по доброй воле, взаимному желанию и приносящее участникам общения удовольствие.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Государство является благом, оно обеспечивает безопасность и независимость людей.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Человек, по мнению Эпикура, должен соблюдать законы (что позволило избегать страданий), не заниматься политической активностью, поскольку она ведет к желанию неестественных удовольствий (власти и др.).</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Живущий в обществе человек может уклониться от всего негативного</w:t>
      </w:r>
      <w:r w:rsidR="00FA3D0A">
        <w:rPr>
          <w:rFonts w:ascii="Times New Roman" w:hAnsi="Times New Roman"/>
          <w:snapToGrid w:val="0"/>
          <w:sz w:val="28"/>
        </w:rPr>
        <w:t xml:space="preserve"> </w:t>
      </w:r>
      <w:r w:rsidRPr="00FC798B">
        <w:rPr>
          <w:rFonts w:ascii="Times New Roman" w:hAnsi="Times New Roman"/>
          <w:snapToGrid w:val="0"/>
          <w:sz w:val="28"/>
        </w:rPr>
        <w:t>приходящего извне, сам стать источником моральных ценностей. Независимость - одно из условий счастья.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2. Демокрит (460 - 370 гг. до н. э.) провозглашал целью жизни человек стремление к </w:t>
      </w:r>
      <w:r w:rsidRPr="00FC798B">
        <w:rPr>
          <w:rFonts w:ascii="Times New Roman" w:hAnsi="Times New Roman"/>
          <w:snapToGrid w:val="0"/>
          <w:sz w:val="28"/>
          <w:u w:val="single"/>
        </w:rPr>
        <w:t>счастью.</w:t>
      </w:r>
      <w:r w:rsidRPr="00FC798B">
        <w:rPr>
          <w:rFonts w:ascii="Times New Roman" w:hAnsi="Times New Roman"/>
          <w:snapToGrid w:val="0"/>
          <w:sz w:val="28"/>
        </w:rPr>
        <w:t xml:space="preserve"> Основой счастья являются: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душевное спокойствие;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мудрость (важнейшая добродетель);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чувство меры (разумное удовлетворение потребностей, умеренность). Познание добра и зла осуществляется в процессе воспитания. Демокрит говорил: "Больше людей становятся хорошими от упражнения, чем от природы". Порок является следствием невежества.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Демокрит считал, что:</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слава, богатство и стремление к ним лишают людей душевного покоя;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бедность также делает человека завистливым, беспокойным;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мудрость обеспечивает душевное спокойствие, а значит, счастье чело века.</w:t>
      </w:r>
    </w:p>
    <w:p w:rsidR="00E5009C" w:rsidRPr="00E5009C" w:rsidRDefault="00E165E0" w:rsidP="00E5009C">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 xml:space="preserve">Стоики: Зенон из Китиона (333 - 262 гг. до н. э.), Хрисипп (281 - 208 гг. до н. </w:t>
      </w:r>
      <w:r w:rsidR="00E5009C" w:rsidRPr="00E5009C">
        <w:rPr>
          <w:rFonts w:ascii="Times New Roman" w:hAnsi="Times New Roman"/>
          <w:snapToGrid w:val="0"/>
          <w:sz w:val="28"/>
        </w:rPr>
        <w:t xml:space="preserve">э) развивали ригористические идеи киников. Основные положения этики стоиков: человек должен: </w:t>
      </w:r>
      <w:r w:rsidRPr="00FC798B">
        <w:rPr>
          <w:rFonts w:ascii="Times New Roman" w:hAnsi="Times New Roman"/>
          <w:snapToGrid w:val="0"/>
          <w:sz w:val="28"/>
        </w:rPr>
        <w:t xml:space="preserve">осознать необходимость, сквозную </w:t>
      </w:r>
      <w:r w:rsidR="00E5009C" w:rsidRPr="00E5009C">
        <w:rPr>
          <w:rFonts w:ascii="Times New Roman" w:hAnsi="Times New Roman"/>
          <w:snapToGrid w:val="0"/>
          <w:sz w:val="28"/>
        </w:rPr>
        <w:t>причинность - выражение высшего, разумного начала;</w:t>
      </w:r>
    </w:p>
    <w:p w:rsidR="00E165E0" w:rsidRPr="00FC798B" w:rsidRDefault="00E5009C" w:rsidP="00E5009C">
      <w:pPr>
        <w:spacing w:after="0" w:line="360" w:lineRule="auto"/>
        <w:ind w:firstLine="709"/>
        <w:jc w:val="both"/>
        <w:rPr>
          <w:rFonts w:ascii="Times New Roman" w:hAnsi="Times New Roman"/>
          <w:snapToGrid w:val="0"/>
          <w:sz w:val="28"/>
        </w:rPr>
      </w:pPr>
      <w:r w:rsidRPr="00E5009C">
        <w:rPr>
          <w:rFonts w:ascii="Times New Roman" w:hAnsi="Times New Roman"/>
          <w:snapToGrid w:val="0"/>
          <w:sz w:val="28"/>
        </w:rPr>
        <w:t xml:space="preserve">сознательно </w:t>
      </w:r>
      <w:r w:rsidR="00E165E0" w:rsidRPr="00FC798B">
        <w:rPr>
          <w:rFonts w:ascii="Times New Roman" w:hAnsi="Times New Roman"/>
          <w:snapToGrid w:val="0"/>
          <w:sz w:val="28"/>
        </w:rPr>
        <w:t>подчиняться необходимости, безропотно принимать свою судьбу;</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в процессе подчинения не утрачивать чувство достоинства;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жить разумно, добродетельно, в гармонии с природой;</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люди должны преодолевать такие страсти, как желание, наслаждение, страх, скорбь.</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Отрешенность от страстей - важнейшее условие внутренней свободы человека;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достигший полного покоя (апатии) мудрец обладает добродетелями: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мужеством, справедливостью, умеренностью, рассудительностью;</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мудрец должен быть искренним, бесстрастным, деятельным, строгим, гордым, лишенным жалости (прежде всего к себе самому), ставить благо общества выше личного, руководствоваться чувством долга;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стоики не ценили:</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внешние блага; человеческие привязанности; здоровье и даже жизнь, если она не нравственна. ("Лучше достойно умереть, чем недостойно жить". Сенека.)</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В этике стоиков существуют только добродетель и порок, нюансы не входят в рамки нравственности. Человек волен сам решать, будет он добродетельным или порочным.</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Идеи стоицизма прошли три периода развития: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Древняя Стоя (III - II вв. до н. э.);</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Средняя Стоя (II - I вв. до н. э.);</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Новая Стоя (I - II вв.) " римский период развития стоицизма. Для Новой Стой характерны:</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пессимистическая покорность судьбе;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усиление индивидуализма, "ухода в себя";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религиозные переживания;</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милосердие, сострадание.</w:t>
      </w:r>
    </w:p>
    <w:p w:rsidR="00E165E0" w:rsidRPr="00FC798B" w:rsidRDefault="00E165E0" w:rsidP="00FC798B">
      <w:pPr>
        <w:spacing w:after="0" w:line="360" w:lineRule="auto"/>
        <w:ind w:firstLine="709"/>
        <w:jc w:val="both"/>
        <w:rPr>
          <w:rFonts w:ascii="Times New Roman" w:hAnsi="Times New Roman"/>
          <w:snapToGrid w:val="0"/>
          <w:sz w:val="28"/>
        </w:rPr>
      </w:pPr>
      <w:r w:rsidRPr="00FC798B">
        <w:rPr>
          <w:rFonts w:ascii="Times New Roman" w:hAnsi="Times New Roman"/>
          <w:snapToGrid w:val="0"/>
          <w:sz w:val="28"/>
        </w:rPr>
        <w:t>Представители стоицизма: Сенека (5 г. до н. э. - 65 г. н. э.), Эпиктет (50 -140), Марк Аврелий Антонин (121 - 180)</w:t>
      </w:r>
    </w:p>
    <w:p w:rsidR="00E165E0" w:rsidRDefault="00E165E0" w:rsidP="00FC798B">
      <w:pPr>
        <w:spacing w:after="0" w:line="360" w:lineRule="auto"/>
        <w:ind w:firstLine="709"/>
        <w:jc w:val="both"/>
        <w:rPr>
          <w:rFonts w:ascii="Times New Roman" w:hAnsi="Times New Roman"/>
          <w:b/>
          <w:snapToGrid w:val="0"/>
          <w:sz w:val="28"/>
          <w:szCs w:val="40"/>
        </w:rPr>
      </w:pPr>
      <w:r w:rsidRPr="00FC798B">
        <w:rPr>
          <w:rFonts w:ascii="Times New Roman" w:hAnsi="Times New Roman"/>
          <w:snapToGrid w:val="0"/>
          <w:sz w:val="28"/>
        </w:rPr>
        <w:br w:type="page"/>
      </w:r>
      <w:r w:rsidRPr="005C20BD">
        <w:rPr>
          <w:rFonts w:ascii="Times New Roman" w:hAnsi="Times New Roman"/>
          <w:b/>
          <w:snapToGrid w:val="0"/>
          <w:sz w:val="28"/>
          <w:szCs w:val="40"/>
        </w:rPr>
        <w:t>Литература</w:t>
      </w:r>
    </w:p>
    <w:p w:rsidR="005C20BD" w:rsidRPr="005C20BD" w:rsidRDefault="005C20BD" w:rsidP="00FC798B">
      <w:pPr>
        <w:spacing w:after="0" w:line="360" w:lineRule="auto"/>
        <w:ind w:firstLine="709"/>
        <w:jc w:val="both"/>
        <w:rPr>
          <w:rFonts w:ascii="Times New Roman" w:hAnsi="Times New Roman"/>
          <w:b/>
          <w:snapToGrid w:val="0"/>
          <w:sz w:val="28"/>
          <w:szCs w:val="32"/>
        </w:rPr>
      </w:pPr>
    </w:p>
    <w:p w:rsidR="00E165E0" w:rsidRPr="00FC798B" w:rsidRDefault="00E165E0" w:rsidP="005C20BD">
      <w:pPr>
        <w:numPr>
          <w:ilvl w:val="0"/>
          <w:numId w:val="4"/>
        </w:numPr>
        <w:spacing w:after="0" w:line="360" w:lineRule="auto"/>
        <w:ind w:left="0" w:firstLine="0"/>
        <w:jc w:val="both"/>
        <w:rPr>
          <w:rFonts w:ascii="Times New Roman" w:hAnsi="Times New Roman"/>
          <w:sz w:val="28"/>
          <w:szCs w:val="32"/>
        </w:rPr>
      </w:pPr>
      <w:r w:rsidRPr="00FC798B">
        <w:rPr>
          <w:rFonts w:ascii="Times New Roman" w:hAnsi="Times New Roman"/>
          <w:snapToGrid w:val="0"/>
          <w:sz w:val="28"/>
          <w:szCs w:val="32"/>
        </w:rPr>
        <w:t>Этика (конспект лекций). – М.: «Приор-издат», 2002. Автор-составитель Широкова И.Г.</w:t>
      </w:r>
      <w:r w:rsidRPr="00FC798B">
        <w:rPr>
          <w:rFonts w:ascii="Times New Roman" w:hAnsi="Times New Roman"/>
          <w:sz w:val="28"/>
          <w:szCs w:val="32"/>
        </w:rPr>
        <w:t xml:space="preserve"> </w:t>
      </w:r>
    </w:p>
    <w:p w:rsidR="00E165E0" w:rsidRPr="00FC798B" w:rsidRDefault="00E165E0" w:rsidP="005C20BD">
      <w:pPr>
        <w:numPr>
          <w:ilvl w:val="0"/>
          <w:numId w:val="4"/>
        </w:numPr>
        <w:spacing w:after="0" w:line="360" w:lineRule="auto"/>
        <w:ind w:left="0" w:firstLine="0"/>
        <w:jc w:val="both"/>
        <w:rPr>
          <w:rFonts w:ascii="Times New Roman" w:hAnsi="Times New Roman"/>
          <w:sz w:val="28"/>
          <w:szCs w:val="32"/>
        </w:rPr>
      </w:pPr>
      <w:r w:rsidRPr="00FC798B">
        <w:rPr>
          <w:rFonts w:ascii="Times New Roman" w:hAnsi="Times New Roman"/>
          <w:snapToGrid w:val="0"/>
          <w:sz w:val="28"/>
          <w:szCs w:val="32"/>
        </w:rPr>
        <w:t>Жаринов В.М. Этика Учебное пособие для вузов. — М.: Изд-во ПРИОР, 2003. — 206 с.</w:t>
      </w:r>
    </w:p>
    <w:p w:rsidR="00E165E0" w:rsidRPr="00FC798B" w:rsidRDefault="00E165E0" w:rsidP="005C20BD">
      <w:pPr>
        <w:numPr>
          <w:ilvl w:val="0"/>
          <w:numId w:val="4"/>
        </w:numPr>
        <w:spacing w:after="0" w:line="360" w:lineRule="auto"/>
        <w:ind w:left="0" w:firstLine="0"/>
        <w:jc w:val="both"/>
        <w:rPr>
          <w:rFonts w:ascii="Times New Roman" w:hAnsi="Times New Roman"/>
          <w:snapToGrid w:val="0"/>
          <w:sz w:val="28"/>
          <w:szCs w:val="32"/>
        </w:rPr>
      </w:pPr>
      <w:r w:rsidRPr="00FC798B">
        <w:rPr>
          <w:rFonts w:ascii="Times New Roman" w:hAnsi="Times New Roman"/>
          <w:sz w:val="28"/>
          <w:szCs w:val="32"/>
        </w:rPr>
        <w:t xml:space="preserve">Аристотель. Никомахова этика. Сочинения: В 4-х т. Т. 4. — М.: Мысль, 1983. — 830 с. </w:t>
      </w:r>
    </w:p>
    <w:p w:rsidR="00E165E0" w:rsidRPr="00FC798B" w:rsidRDefault="00E165E0" w:rsidP="005C20BD">
      <w:pPr>
        <w:numPr>
          <w:ilvl w:val="0"/>
          <w:numId w:val="4"/>
        </w:numPr>
        <w:spacing w:after="0" w:line="360" w:lineRule="auto"/>
        <w:ind w:left="0" w:firstLine="0"/>
        <w:jc w:val="both"/>
        <w:rPr>
          <w:rFonts w:ascii="Times New Roman" w:hAnsi="Times New Roman"/>
          <w:snapToGrid w:val="0"/>
          <w:sz w:val="28"/>
          <w:szCs w:val="32"/>
        </w:rPr>
      </w:pPr>
      <w:r w:rsidRPr="00FC798B">
        <w:rPr>
          <w:rFonts w:ascii="Times New Roman" w:hAnsi="Times New Roman"/>
          <w:sz w:val="28"/>
          <w:szCs w:val="32"/>
        </w:rPr>
        <w:t>Аристотель. Большая этика. Сочинения: В 4-х т. Т. 4. — М.: Мысль, 1983. — 830 с.</w:t>
      </w:r>
      <w:bookmarkStart w:id="0" w:name="_GoBack"/>
      <w:bookmarkEnd w:id="0"/>
    </w:p>
    <w:sectPr w:rsidR="00E165E0" w:rsidRPr="00FC798B" w:rsidSect="00FC798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0267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34456D2C"/>
    <w:multiLevelType w:val="singleLevel"/>
    <w:tmpl w:val="0419000F"/>
    <w:lvl w:ilvl="0">
      <w:start w:val="1"/>
      <w:numFmt w:val="decimal"/>
      <w:lvlText w:val="%1."/>
      <w:lvlJc w:val="left"/>
      <w:pPr>
        <w:tabs>
          <w:tab w:val="num" w:pos="360"/>
        </w:tabs>
        <w:ind w:left="360" w:hanging="360"/>
      </w:pPr>
      <w:rPr>
        <w:rFonts w:cs="Times New Roman" w:hint="default"/>
        <w:i w:val="0"/>
      </w:rPr>
    </w:lvl>
  </w:abstractNum>
  <w:abstractNum w:abstractNumId="2">
    <w:nsid w:val="3ECB35C7"/>
    <w:multiLevelType w:val="singleLevel"/>
    <w:tmpl w:val="A6582A22"/>
    <w:lvl w:ilvl="0">
      <w:start w:val="1"/>
      <w:numFmt w:val="decimal"/>
      <w:lvlText w:val="%1."/>
      <w:lvlJc w:val="left"/>
      <w:pPr>
        <w:tabs>
          <w:tab w:val="num" w:pos="360"/>
        </w:tabs>
        <w:ind w:left="360" w:hanging="360"/>
      </w:pPr>
      <w:rPr>
        <w:rFonts w:cs="Times New Roman" w:hint="default"/>
        <w:i/>
      </w:rPr>
    </w:lvl>
  </w:abstractNum>
  <w:abstractNum w:abstractNumId="3">
    <w:nsid w:val="6AAC1FD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E19"/>
    <w:rsid w:val="00034937"/>
    <w:rsid w:val="0005654B"/>
    <w:rsid w:val="00123F42"/>
    <w:rsid w:val="00440EC6"/>
    <w:rsid w:val="00520A7C"/>
    <w:rsid w:val="005C20BD"/>
    <w:rsid w:val="005D06FB"/>
    <w:rsid w:val="005E31D0"/>
    <w:rsid w:val="009A3E1F"/>
    <w:rsid w:val="00C73E19"/>
    <w:rsid w:val="00D961BD"/>
    <w:rsid w:val="00E165E0"/>
    <w:rsid w:val="00E5009C"/>
    <w:rsid w:val="00FA3D0A"/>
    <w:rsid w:val="00FC7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1390D6-29AF-4075-92FC-6E01C0DB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1D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C73E19"/>
    <w:pPr>
      <w:spacing w:before="20" w:after="0" w:line="260" w:lineRule="auto"/>
    </w:pPr>
    <w:rPr>
      <w:rFonts w:ascii="Times New Roman" w:hAnsi="Times New Roman"/>
      <w:sz w:val="32"/>
      <w:szCs w:val="20"/>
    </w:rPr>
  </w:style>
  <w:style w:type="paragraph" w:styleId="3">
    <w:name w:val="Body Text 3"/>
    <w:basedOn w:val="a"/>
    <w:link w:val="30"/>
    <w:uiPriority w:val="99"/>
    <w:semiHidden/>
    <w:rsid w:val="00C73E19"/>
    <w:pPr>
      <w:spacing w:after="120"/>
    </w:pPr>
    <w:rPr>
      <w:sz w:val="16"/>
      <w:szCs w:val="16"/>
    </w:rPr>
  </w:style>
  <w:style w:type="character" w:customStyle="1" w:styleId="a4">
    <w:name w:val="Основной текст Знак"/>
    <w:link w:val="a3"/>
    <w:uiPriority w:val="99"/>
    <w:semiHidden/>
    <w:locked/>
    <w:rsid w:val="00C73E19"/>
    <w:rPr>
      <w:rFonts w:ascii="Times New Roman" w:hAnsi="Times New Roman" w:cs="Times New Roman"/>
      <w:snapToGrid w:val="0"/>
      <w:sz w:val="20"/>
      <w:szCs w:val="20"/>
    </w:rPr>
  </w:style>
  <w:style w:type="character" w:customStyle="1" w:styleId="30">
    <w:name w:val="Основной текст 3 Знак"/>
    <w:link w:val="3"/>
    <w:uiPriority w:val="99"/>
    <w:semiHidden/>
    <w:locked/>
    <w:rsid w:val="00C73E19"/>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348147">
      <w:marLeft w:val="0"/>
      <w:marRight w:val="0"/>
      <w:marTop w:val="0"/>
      <w:marBottom w:val="0"/>
      <w:divBdr>
        <w:top w:val="none" w:sz="0" w:space="0" w:color="auto"/>
        <w:left w:val="none" w:sz="0" w:space="0" w:color="auto"/>
        <w:bottom w:val="none" w:sz="0" w:space="0" w:color="auto"/>
        <w:right w:val="none" w:sz="0" w:space="0" w:color="auto"/>
      </w:divBdr>
    </w:div>
    <w:div w:id="9823481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3768</Words>
  <Characters>21483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25201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2014-02-21T13:44:00Z</dcterms:created>
  <dcterms:modified xsi:type="dcterms:W3CDTF">2014-02-21T13:44:00Z</dcterms:modified>
</cp:coreProperties>
</file>