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849" w:rsidRPr="00F06752" w:rsidRDefault="00D94849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4849" w:rsidRPr="00F06752" w:rsidRDefault="00D94849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4849" w:rsidRPr="00F06752" w:rsidRDefault="00D94849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4849" w:rsidRPr="00F06752" w:rsidRDefault="00D94849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4849" w:rsidRPr="00F06752" w:rsidRDefault="00D94849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4849" w:rsidRPr="00F06752" w:rsidRDefault="00D94849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4849" w:rsidRPr="00F06752" w:rsidRDefault="00D94849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019F" w:rsidRPr="00F06752" w:rsidRDefault="0082019F" w:rsidP="0082019F">
      <w:pPr>
        <w:widowControl w:val="0"/>
        <w:tabs>
          <w:tab w:val="left" w:pos="41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144"/>
        </w:rPr>
      </w:pPr>
    </w:p>
    <w:p w:rsidR="0082019F" w:rsidRPr="00F06752" w:rsidRDefault="0082019F" w:rsidP="0082019F">
      <w:pPr>
        <w:widowControl w:val="0"/>
        <w:tabs>
          <w:tab w:val="left" w:pos="41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144"/>
        </w:rPr>
      </w:pPr>
    </w:p>
    <w:p w:rsidR="0082019F" w:rsidRPr="00F06752" w:rsidRDefault="0082019F" w:rsidP="0082019F">
      <w:pPr>
        <w:widowControl w:val="0"/>
        <w:tabs>
          <w:tab w:val="left" w:pos="41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144"/>
        </w:rPr>
      </w:pPr>
    </w:p>
    <w:p w:rsidR="00411B7E" w:rsidRPr="00F06752" w:rsidRDefault="00D94849" w:rsidP="0082019F">
      <w:pPr>
        <w:widowControl w:val="0"/>
        <w:tabs>
          <w:tab w:val="left" w:pos="4127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144"/>
        </w:rPr>
      </w:pPr>
      <w:r w:rsidRPr="00F06752">
        <w:rPr>
          <w:rFonts w:ascii="Times New Roman" w:hAnsi="Times New Roman"/>
          <w:sz w:val="28"/>
          <w:szCs w:val="144"/>
        </w:rPr>
        <w:t>Реферат</w:t>
      </w:r>
    </w:p>
    <w:p w:rsidR="00D94849" w:rsidRPr="00F06752" w:rsidRDefault="00D94849" w:rsidP="0082019F">
      <w:pPr>
        <w:widowControl w:val="0"/>
        <w:tabs>
          <w:tab w:val="left" w:pos="4127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  <w:r w:rsidRPr="00F06752">
        <w:rPr>
          <w:rFonts w:ascii="Times New Roman" w:hAnsi="Times New Roman"/>
          <w:sz w:val="28"/>
          <w:szCs w:val="40"/>
        </w:rPr>
        <w:t>На тему:</w:t>
      </w:r>
    </w:p>
    <w:p w:rsidR="00553C11" w:rsidRPr="00F06752" w:rsidRDefault="00D94849" w:rsidP="0082019F">
      <w:pPr>
        <w:widowControl w:val="0"/>
        <w:tabs>
          <w:tab w:val="left" w:pos="4127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72"/>
        </w:rPr>
      </w:pPr>
      <w:r w:rsidRPr="00F06752">
        <w:rPr>
          <w:rFonts w:ascii="Times New Roman" w:hAnsi="Times New Roman"/>
          <w:b/>
          <w:sz w:val="28"/>
          <w:szCs w:val="72"/>
        </w:rPr>
        <w:t>«Нравственный опыт»</w:t>
      </w:r>
    </w:p>
    <w:p w:rsidR="0082019F" w:rsidRPr="00F06752" w:rsidRDefault="0082019F" w:rsidP="0082019F">
      <w:pPr>
        <w:widowControl w:val="0"/>
        <w:tabs>
          <w:tab w:val="left" w:pos="4127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72"/>
        </w:rPr>
      </w:pP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6752">
        <w:rPr>
          <w:rFonts w:ascii="Times New Roman" w:hAnsi="Times New Roman"/>
          <w:b/>
          <w:sz w:val="28"/>
          <w:szCs w:val="28"/>
        </w:rPr>
        <w:br w:type="page"/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z w:val="28"/>
          <w:szCs w:val="28"/>
        </w:rPr>
        <w:t>План</w:t>
      </w:r>
    </w:p>
    <w:p w:rsidR="0082019F" w:rsidRPr="00F06752" w:rsidRDefault="0082019F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553C11" w:rsidRPr="00F06752" w:rsidRDefault="00553C11" w:rsidP="0082019F">
      <w:pPr>
        <w:widowControl w:val="0"/>
        <w:spacing w:after="0" w:line="360" w:lineRule="auto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F06752">
        <w:rPr>
          <w:rFonts w:ascii="Times New Roman" w:hAnsi="Times New Roman"/>
          <w:snapToGrid w:val="0"/>
          <w:color w:val="000000"/>
          <w:sz w:val="28"/>
          <w:szCs w:val="28"/>
        </w:rPr>
        <w:t>1. Нравственный опыт. Правда и ложь</w:t>
      </w:r>
    </w:p>
    <w:p w:rsidR="00553C11" w:rsidRPr="00F06752" w:rsidRDefault="00553C11" w:rsidP="0082019F">
      <w:pPr>
        <w:widowControl w:val="0"/>
        <w:spacing w:after="0" w:line="360" w:lineRule="auto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F06752">
        <w:rPr>
          <w:rFonts w:ascii="Times New Roman" w:hAnsi="Times New Roman"/>
          <w:snapToGrid w:val="0"/>
          <w:color w:val="000000"/>
          <w:sz w:val="28"/>
          <w:szCs w:val="28"/>
        </w:rPr>
        <w:t>2. Понятие справедливости</w:t>
      </w:r>
    </w:p>
    <w:p w:rsidR="00553C11" w:rsidRPr="00F06752" w:rsidRDefault="00553C11" w:rsidP="0082019F">
      <w:pPr>
        <w:widowControl w:val="0"/>
        <w:spacing w:after="0" w:line="360" w:lineRule="auto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F06752">
        <w:rPr>
          <w:rFonts w:ascii="Times New Roman" w:hAnsi="Times New Roman"/>
          <w:snapToGrid w:val="0"/>
          <w:color w:val="000000"/>
          <w:sz w:val="28"/>
          <w:szCs w:val="28"/>
        </w:rPr>
        <w:t>3. Справедливость в отношениях людей</w:t>
      </w:r>
    </w:p>
    <w:p w:rsidR="00553C11" w:rsidRPr="00F06752" w:rsidRDefault="00553C11" w:rsidP="0082019F">
      <w:pPr>
        <w:widowControl w:val="0"/>
        <w:spacing w:after="0" w:line="360" w:lineRule="auto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F06752">
        <w:rPr>
          <w:rFonts w:ascii="Times New Roman" w:hAnsi="Times New Roman"/>
          <w:snapToGrid w:val="0"/>
          <w:color w:val="000000"/>
          <w:sz w:val="28"/>
          <w:szCs w:val="28"/>
        </w:rPr>
        <w:t>4. Нравственные принципы общения</w:t>
      </w:r>
    </w:p>
    <w:p w:rsidR="0082019F" w:rsidRPr="00F06752" w:rsidRDefault="0082019F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6752">
        <w:rPr>
          <w:rFonts w:ascii="Times New Roman" w:hAnsi="Times New Roman"/>
          <w:b/>
          <w:sz w:val="28"/>
          <w:szCs w:val="28"/>
        </w:rPr>
        <w:br w:type="page"/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1. Нравственный опыт. Правда и ложь</w:t>
      </w:r>
    </w:p>
    <w:p w:rsidR="0082019F" w:rsidRPr="00F06752" w:rsidRDefault="0082019F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F06752" w:rsidRPr="00F06752" w:rsidRDefault="00F06752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Понятие правды, истины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Правда -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высшая нравственная ценность. Правду можно понимать как: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образец жизни и отношений людей, которому необходимо следовать ради достижения гармонии в обществе;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высшую инстанцию, справедливость (высшая правда).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Высшая правда надэмпирична, противопоставляется правде жизни (сумма негативных примеров из жизни). "Жить по правде" - значит руководствоваться нравственным законом, совестью. Божьими заповедями. В межчеловеческом общении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правда выражается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в: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открытости, честности, доверии;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отзывчивости, взаимопомощи и т. п.;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бескорыстии, отсутствии эксплуатации.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Правду можно определить как адекватную характеристику ситуации, соответствие объективного положения дел и представлений человека о нем.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Правдивый человек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тот, кто следует правде, освещает факты внешние и внутренние без искажений.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Правдивость лежит в основе любой добродетели (Монтень), морального отношения к другим людям. Она противостоит лжи.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Правда связана с достоинством человека. Человек, уважающий самого себя, стыдится лгать.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Истина -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это понятие, чаще употребляемое в теоретическом знании. Оно является общим для всех людей и выражает устоявшееся представление о законах, характерных для разных сфер действительности (науки и т. д.).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Истине противостоят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 xml:space="preserve">заблуждение 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(непреднамеренное искажение истины) и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новые истины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(гипотезы).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В отличие от истины у каждого есть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своя правда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- частная позиция человека, отражающая личную точку зрения. Правда - индивидуально-лич-ностна, основана на практическом интересе, потребностях человека, имеет эмоциональный характер.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Частной правде человека противостоит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правда других людей</w:t>
      </w:r>
      <w:r w:rsidRPr="00F06752">
        <w:rPr>
          <w:rFonts w:ascii="Times New Roman" w:hAnsi="Times New Roman"/>
          <w:snapToGrid w:val="0"/>
          <w:sz w:val="28"/>
          <w:szCs w:val="28"/>
        </w:rPr>
        <w:t>, которая может быть диаметрально противоположной и пониматься как несправедливость, ложь, агрессия.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"Общая правда"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достигается путем: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признания ценности других людей, их прав, достоинства, мнений;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согласия, понимания, взаимной готовности к компромиссу;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правдивости.</w:t>
      </w:r>
    </w:p>
    <w:p w:rsidR="00553C11" w:rsidRPr="00F06752" w:rsidRDefault="00553C11" w:rsidP="0082019F">
      <w:pPr>
        <w:pStyle w:val="a3"/>
        <w:widowControl w:val="0"/>
        <w:spacing w:before="0" w:line="360" w:lineRule="auto"/>
        <w:ind w:firstLine="709"/>
        <w:jc w:val="both"/>
        <w:rPr>
          <w:sz w:val="28"/>
          <w:szCs w:val="28"/>
        </w:rPr>
      </w:pPr>
      <w:r w:rsidRPr="00F06752">
        <w:rPr>
          <w:sz w:val="28"/>
          <w:szCs w:val="28"/>
        </w:rPr>
        <w:t>Утверждение правды не должно унижать достоинство другого человека, утверждать превосходство одного из собеседников.</w:t>
      </w:r>
    </w:p>
    <w:p w:rsidR="00F06752" w:rsidRPr="00F06752" w:rsidRDefault="00F06752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Обман, хитрость, клевета, ханжество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Ложь, обман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используются людьми для достижения: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практической выгоды, благ;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профессионального успеха;</w:t>
      </w:r>
    </w:p>
    <w:p w:rsidR="00553C11" w:rsidRPr="00F06752" w:rsidRDefault="00553C11" w:rsidP="0082019F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социального положения и др. 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Обман -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это намеренное: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искажение действительности, выдаваемое за правду;</w:t>
      </w:r>
    </w:p>
    <w:p w:rsidR="00553C11" w:rsidRPr="00F06752" w:rsidRDefault="00553C11" w:rsidP="0082019F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обещание благ и пр., которое не будет выполнено. 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Хитрость -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качество, которое может выступать как: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негативное (реализация своих интересов в обход запретов - мошенничество и пр.);</w:t>
      </w:r>
      <w:r w:rsidR="0082019F" w:rsidRPr="00F0675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06752">
        <w:rPr>
          <w:rFonts w:ascii="Times New Roman" w:hAnsi="Times New Roman"/>
          <w:snapToGrid w:val="0"/>
          <w:sz w:val="28"/>
          <w:szCs w:val="28"/>
        </w:rPr>
        <w:t>\</w:t>
      </w:r>
    </w:p>
    <w:p w:rsidR="00553C11" w:rsidRPr="00F06752" w:rsidRDefault="00553C11" w:rsidP="0082019F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позитивное (хитрость, позволяющая достичь благих целей). </w:t>
      </w:r>
    </w:p>
    <w:p w:rsidR="00553C11" w:rsidRPr="00F06752" w:rsidRDefault="00553C11" w:rsidP="0082019F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Клевета -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это: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рассмотрение другого человека как препятствия на пути достижения благ и попытка устранить его;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приписывание другому человеку негативных качеств, которыми он не обладает.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Ханжество, лицемерие -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показные строгость нравов, доброжелательность, милосердие, маскировка собственных пороков.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Важной этической проблемой является "добродетельная ложь" –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 xml:space="preserve"> ложь во спасение.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Часто возникают ситуации, в которых обман является единственно возможным выходом: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дезинформация в контрразведке государства;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сохранение в тайне информации (в сфере политики, бизнеса, медицины, права и др.);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сокрытие информации, способной нанести вред человеку (несообщение диагноза тяжелобольному) и т. д.</w:t>
      </w:r>
    </w:p>
    <w:p w:rsidR="00F06752" w:rsidRPr="00F06752" w:rsidRDefault="00F06752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Честность, доверие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Честность -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практическая добродетель, подразумевающая: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правдивость;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совестливость;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добросовестность и верность;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открытость чувств и намерений для другого человека.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Слово "честность" может употребляться как синоним справедливости: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отсутствие произвола, субъективизма и т. д.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Честный человек обладает достоинством - правдивостью перед самим собой (адекватность понимания себя и самовыражения, осознание своих негативных и позитивных склонностей).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Доверие: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способность к искренним, открытым отношениям между людьми;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отношения, основанные на равноправии, отсутствии эксплуатации другого человека ради достижения эгоистических целей.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2. Понятие справедливости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Понятие справедливости. Справедливость распределительная и уравнивающая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Справедливость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является: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характеристикой человеческих отношений;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принципом, регулирующим взаимоотношения людей, распределение социальных ценностей (свободы, богатства, уважения и т. д.);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главной социальной добродетелью, содействующей общему благу. Можно выделить справедливость: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• распределительную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(воздающую) — она связана с распределением материальных благ, почестей и пр. и подразумевает распределение по достоинству (в соответствии с заслугами);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• уравнивающую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(коммуникативную) - связана с обменом, взаимодействием (сделки и т. п.). Призвана защитить интересы всех участвующих в обмене, уравнять стороны.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Справедливость не зависит от благосостояния, социального статуса, личных симпатий людей и др. Ее конкретное понимание зависит от правил, привычек, обычаев, свойственных данному обществу. (Нарушение установленных правил, пусть даже несправедливых, может восприниматься как несправедливость.)</w:t>
      </w:r>
    </w:p>
    <w:p w:rsidR="00F06752" w:rsidRDefault="00F06752" w:rsidP="00F0675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Развитие представлений о справедливости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Первая известная формулировка правила справедливости -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правило талиона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. Оно отражает связь справедливости и равенства, фиксирует отношения взаимного воздаяния (кровная месть). Правило талиона требует обязательного возмездия, равного нанесенному ущербу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("жизнь за жизнь, око за око"</w:t>
      </w:r>
      <w:r w:rsidRPr="00F06752">
        <w:rPr>
          <w:rFonts w:ascii="Times New Roman" w:hAnsi="Times New Roman"/>
          <w:snapToGrid w:val="0"/>
          <w:sz w:val="28"/>
          <w:szCs w:val="28"/>
        </w:rPr>
        <w:t>), но не восстанавливает справедливости в полной мере.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Уравнительная справедливость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существовала в первобытных обществах. Она предусматривала поощрение действий, полезных племени, и наказание за нарушение табу, обычаев.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В классовом обществе господствовала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распределительная справедливое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распределение благ согласно сословной, кастовой принадлежности.</w:t>
      </w:r>
    </w:p>
    <w:p w:rsidR="00553C11" w:rsidRPr="00F06752" w:rsidRDefault="00553C11" w:rsidP="0082019F">
      <w:pPr>
        <w:pStyle w:val="a3"/>
        <w:widowControl w:val="0"/>
        <w:spacing w:before="0" w:line="360" w:lineRule="auto"/>
        <w:ind w:firstLine="709"/>
        <w:jc w:val="both"/>
        <w:rPr>
          <w:sz w:val="28"/>
          <w:szCs w:val="28"/>
        </w:rPr>
      </w:pPr>
      <w:r w:rsidRPr="00F06752">
        <w:rPr>
          <w:sz w:val="28"/>
          <w:szCs w:val="28"/>
        </w:rPr>
        <w:t>С появлением прибавочного продукта общество разделяется на бедных и богатых, возникает социальная несправедливость. Каждый класс отстаивает свои интересы, выраженные в представлениях о справедливости.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С возникновением государства законы, право закрепляют сложившееся в обществе положение и претендуют на выражение справедливости. Они вступают в конфликт с традициями общества, определявшими прежнее понимание справедливости.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Место талиона заменяет нравственно-правовое сознание.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возникает запрет на индивидуальную месть;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провозглашается "золотое правило морали" и др.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 xml:space="preserve">Платон </w:t>
      </w:r>
      <w:r w:rsidRPr="00F06752">
        <w:rPr>
          <w:rFonts w:ascii="Times New Roman" w:hAnsi="Times New Roman"/>
          <w:snapToGrid w:val="0"/>
          <w:sz w:val="28"/>
          <w:szCs w:val="28"/>
        </w:rPr>
        <w:t>первым создал концепцию справедливости как социального явления (трактат "Государство"), где определял справедливость как середину между крайностями (несправедливостями). Платон указал, что в основе справедливости лежит принцип неравенства, ввел понятия уравнительной и распределительной справедливости.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В Средние века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христианские мыслители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утверждали: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Господь справедлив, воздает каждому по заслугам;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человек не способен осмыслить промысел Божий, поэтому должен смириться со своей участью и социальной ролью.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В Новое время господствующей становится идея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правового равенств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экономическое и статусное неравенство сохраняется;</w:t>
      </w:r>
    </w:p>
    <w:p w:rsidR="00553C11" w:rsidRPr="00F06752" w:rsidRDefault="00553C11" w:rsidP="0082019F">
      <w:pPr>
        <w:pStyle w:val="a3"/>
        <w:widowControl w:val="0"/>
        <w:spacing w:before="0" w:line="360" w:lineRule="auto"/>
        <w:ind w:firstLine="709"/>
        <w:jc w:val="both"/>
        <w:rPr>
          <w:sz w:val="28"/>
          <w:szCs w:val="28"/>
        </w:rPr>
      </w:pPr>
      <w:r w:rsidRPr="00F06752">
        <w:rPr>
          <w:sz w:val="28"/>
          <w:szCs w:val="28"/>
        </w:rPr>
        <w:t>• провозглашается равенство социальных обязанностей, соблюдения заключенных соглашений;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равенство прав;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справедливое наказание за преступление против человека и общества;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неприкосновенность частной собственности;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формальное равенство возможностей.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В СССР, странах Восточной Европы и других странах социалистической ориентации были предприняты попытки установить справедливость на принципе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общественной собственности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. Однако отмена частной собственности, плановая экономика не обеспечили равенства возможностей членам социалистического общества. В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 xml:space="preserve">современном </w:t>
      </w:r>
      <w:r w:rsidRPr="00F06752">
        <w:rPr>
          <w:rFonts w:ascii="Times New Roman" w:hAnsi="Times New Roman"/>
          <w:snapToGrid w:val="0"/>
          <w:sz w:val="28"/>
          <w:szCs w:val="28"/>
        </w:rPr>
        <w:t>обществе: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справедливость включает в себя уравнительный и воздающий элементы;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равенство является важнейшим условием жизни человека и развития его личности;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равные права всех людей закреплены законом, зафиксированы во Всеобщей декларации прав человека;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справедливость включает материальное и организационное воздаяние (распределение благ, наказание за преступление);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социально-правовые установления государства выражают преимущественно интересы правящих групп, которые не всегда совпадают с нравственными представлениями о справедливости;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правящие круги с помощью СМИ навязывают гражданам свое представление о справедливости.</w:t>
      </w:r>
    </w:p>
    <w:p w:rsidR="00553C11" w:rsidRPr="00F06752" w:rsidRDefault="00553C11" w:rsidP="0082019F">
      <w:pPr>
        <w:pStyle w:val="5"/>
        <w:keepNext w:val="0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53C11" w:rsidRPr="00F06752" w:rsidRDefault="00553C11" w:rsidP="00F06752">
      <w:pPr>
        <w:pStyle w:val="5"/>
        <w:keepNext w:val="0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06752">
        <w:rPr>
          <w:sz w:val="28"/>
          <w:szCs w:val="28"/>
        </w:rPr>
        <w:t>3. Справедливость в отношениях людей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752" w:rsidRDefault="00F06752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Принципы справедливости, сформулированные Дж. Ролзом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Дж. Ролз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(род. в 1917 г.) - американский моральный и политический философ. Рассматривал справедливость как принципы социальной организации: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каждый человек должен обладать равным правом в отношении системы основных свобод;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социальное и экономическое неравенство должно быть организовано так, чтобы все люди могли проявить свои преимущества, и имели свободный доступ к любым должностям и социальным статусам.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Таким образом, согласно Ролзу: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•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справедливость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является мерой равенства и неравенства между людьми;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люди должны быть равны в правах и при распределении социальных ценностей;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• справедливым является и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неравенство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- неравное распределение, дающее преимущество каждому.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Социально-экономическое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равенство не считается благом</w:t>
      </w:r>
      <w:r w:rsidRPr="00F06752">
        <w:rPr>
          <w:rFonts w:ascii="Times New Roman" w:hAnsi="Times New Roman"/>
          <w:snapToGrid w:val="0"/>
          <w:sz w:val="28"/>
          <w:szCs w:val="28"/>
        </w:rPr>
        <w:t>, если оно достигается ценой низкого уровня жизни большинства людей, ограничения их экономической активности.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Неравенство может быть благом</w:t>
      </w:r>
      <w:r w:rsidRPr="00F06752">
        <w:rPr>
          <w:rFonts w:ascii="Times New Roman" w:hAnsi="Times New Roman"/>
          <w:snapToGrid w:val="0"/>
          <w:sz w:val="28"/>
          <w:szCs w:val="28"/>
        </w:rPr>
        <w:t>, справедливостью: например, компенсирующие преимущества для каждого человека за счет прогрессивной налога: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сбор налогов пропорционально доходам;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обеспечение социального минимума неимущим.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В случае, если распределение преимуществ не стимулирует социально- экономическую активность неимущих, это неравенство является несправедливостью по отношению к богатым.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 xml:space="preserve">Справедливость регулирует взаимоотношения людей. </w:t>
      </w:r>
      <w:r w:rsidRPr="00F06752">
        <w:rPr>
          <w:rFonts w:ascii="Times New Roman" w:hAnsi="Times New Roman"/>
          <w:snapToGrid w:val="0"/>
          <w:sz w:val="28"/>
          <w:szCs w:val="28"/>
        </w:rPr>
        <w:t>Она: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ограничивает эгоистические стремления человека, произвол индивида;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удерживает людей от причинения вреда друг другу (физического и нравственного).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Принцип справедливости можно выразить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требованиями</w:t>
      </w:r>
      <w:r w:rsidRPr="00F06752">
        <w:rPr>
          <w:rFonts w:ascii="Times New Roman" w:hAnsi="Times New Roman"/>
          <w:snapToGrid w:val="0"/>
          <w:sz w:val="28"/>
          <w:szCs w:val="28"/>
        </w:rPr>
        <w:t>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не вреди другому человеку;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не обижай другого человека, уважай его достоинство;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 xml:space="preserve">• </w:t>
      </w:r>
      <w:r w:rsidRPr="00F06752">
        <w:rPr>
          <w:rFonts w:ascii="Times New Roman" w:hAnsi="Times New Roman"/>
          <w:snapToGrid w:val="0"/>
          <w:sz w:val="28"/>
          <w:szCs w:val="28"/>
        </w:rPr>
        <w:t>не нарушай прав другого человека.</w:t>
      </w:r>
    </w:p>
    <w:p w:rsidR="00553C11" w:rsidRPr="00F06752" w:rsidRDefault="00553C11" w:rsidP="0082019F">
      <w:pPr>
        <w:pStyle w:val="a3"/>
        <w:widowControl w:val="0"/>
        <w:spacing w:before="0" w:line="360" w:lineRule="auto"/>
        <w:ind w:firstLine="709"/>
        <w:jc w:val="both"/>
        <w:rPr>
          <w:sz w:val="28"/>
          <w:szCs w:val="28"/>
        </w:rPr>
      </w:pPr>
      <w:r w:rsidRPr="00F06752">
        <w:rPr>
          <w:sz w:val="28"/>
          <w:szCs w:val="28"/>
        </w:rPr>
        <w:t>Эти требования конкретизированы в правилах общения между людьми.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Справедливость требует от человека исполнения своих обязанностей. Можно выделить обязанности: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обусловленные конституцией и законами;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обусловленные всеобщими нравственными представлениями;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обязательства, принимаемые при заключении договора.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Единство прав и обязанностей человека</w:t>
      </w:r>
      <w:r w:rsidRPr="00F06752">
        <w:rPr>
          <w:rFonts w:ascii="Times New Roman" w:hAnsi="Times New Roman"/>
          <w:snapToGrid w:val="0"/>
          <w:sz w:val="28"/>
          <w:szCs w:val="28"/>
        </w:rPr>
        <w:t>: человек, обладающий правами имеет обязанности. Справедливость подразумевает: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в отношении других - исполнение своих обязанностей;</w:t>
      </w:r>
    </w:p>
    <w:p w:rsidR="00553C11" w:rsidRPr="00F06752" w:rsidRDefault="00553C11" w:rsidP="0082019F">
      <w:pPr>
        <w:pStyle w:val="a3"/>
        <w:widowControl w:val="0"/>
        <w:spacing w:before="0" w:line="360" w:lineRule="auto"/>
        <w:ind w:firstLine="709"/>
        <w:jc w:val="both"/>
        <w:rPr>
          <w:sz w:val="28"/>
          <w:szCs w:val="28"/>
        </w:rPr>
      </w:pPr>
      <w:r w:rsidRPr="00F06752">
        <w:rPr>
          <w:sz w:val="28"/>
          <w:szCs w:val="28"/>
        </w:rPr>
        <w:t>• в отношении себя - защиту своих прав.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Понятие справедливости включает "идею личного права, на основании которого лицо или лица могут предъявлять известные требования по отношению к другим лицам" (Д. Милль). Допуская несправедливость в отношении себя самого, человек косвенно содействует злу.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Человек должен сохранять чувство собственного достоинства даже в случае, когда не может противостоять злу.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4. Нравственные принципы общения</w:t>
      </w:r>
    </w:p>
    <w:p w:rsidR="0082019F" w:rsidRPr="00F06752" w:rsidRDefault="0082019F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Можно выделить следующие принципы общения.</w:t>
      </w:r>
    </w:p>
    <w:p w:rsidR="00553C11" w:rsidRPr="00F06752" w:rsidRDefault="00553C11" w:rsidP="0082019F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Универсальные принципы</w:t>
      </w:r>
      <w:r w:rsidRPr="00F06752">
        <w:rPr>
          <w:rFonts w:ascii="Times New Roman" w:hAnsi="Times New Roman"/>
          <w:snapToGrid w:val="0"/>
          <w:sz w:val="28"/>
          <w:szCs w:val="28"/>
        </w:rPr>
        <w:t>. Они:</w:t>
      </w:r>
    </w:p>
    <w:p w:rsidR="00553C11" w:rsidRPr="00F06752" w:rsidRDefault="00553C11" w:rsidP="0082019F">
      <w:pPr>
        <w:pStyle w:val="a3"/>
        <w:widowControl w:val="0"/>
        <w:spacing w:before="0" w:line="360" w:lineRule="auto"/>
        <w:ind w:firstLine="709"/>
        <w:jc w:val="both"/>
        <w:rPr>
          <w:sz w:val="28"/>
          <w:szCs w:val="28"/>
        </w:rPr>
      </w:pPr>
      <w:r w:rsidRPr="00F06752">
        <w:rPr>
          <w:sz w:val="28"/>
          <w:szCs w:val="28"/>
        </w:rPr>
        <w:t>* непреходящи, исторически неизменны и являются общими для всей системы духовных отношений;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определяют содержание общения;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проявляются в конкретных формах общественного сознания (право, религия, политика и т. д.), в моральных нормах;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выражают интересы разных социальных групп;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могут быть различными (или противоположными) по значимости.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* Этические принципы (принципы морального общения).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К ним можно отнести: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добродетельность (общение с людьми с позиций добра);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эгоизм (приоритет личных интересов в общении);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утилитаризм ("потребительское" общение);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альтруизм (бескорыстие, пожертвование личными интересами ради интересов другого человека) и т. д.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В разные эпохи различные этические учения основывались на определенных этических принципах. Например, религиозная мораль ориентирована на принципы аскетизма (отречения от наслаждений ради высокой цели) и квиетизма (созерцательного отношения к действительности) и т.п.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В семейных отношениях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принципы человеческого общения реализуются в таких нормах, как любовь, взаимное уважение, самоотверженность и др.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В сфере труда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необходимы такие качества, как чувство долга, ответственность, умение согласовать личные интересы с интересами коллектива.</w:t>
      </w:r>
    </w:p>
    <w:p w:rsidR="00553C11" w:rsidRPr="00F06752" w:rsidRDefault="00553C11" w:rsidP="0082019F">
      <w:pPr>
        <w:pStyle w:val="a3"/>
        <w:widowControl w:val="0"/>
        <w:spacing w:before="0" w:line="360" w:lineRule="auto"/>
        <w:ind w:firstLine="709"/>
        <w:jc w:val="both"/>
        <w:rPr>
          <w:sz w:val="28"/>
          <w:szCs w:val="28"/>
        </w:rPr>
      </w:pPr>
      <w:r w:rsidRPr="00F06752">
        <w:rPr>
          <w:sz w:val="28"/>
          <w:szCs w:val="28"/>
        </w:rPr>
        <w:t xml:space="preserve">Реализуя принципы межличностного общения, человек получает возможность самореализации. 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Культура межнационального общения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подразумевает: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уважение национального достоинства каждого этноса;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взаимопомощь, дружбу;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преодоление национализма, шовинизма и др.;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терпимость.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Культура политического общения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. 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Здесь необходимыми качествами являются: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патриотизм;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чувство долга;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государственный уровень мышления;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политическая терпимость и др.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Если действия субъекта человеческих отношений противоречат требованиям культуры общения, то действия являются безнравственными, внеморальными.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Культура общения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исключает</w:t>
      </w:r>
      <w:r w:rsidRPr="00F06752">
        <w:rPr>
          <w:rFonts w:ascii="Times New Roman" w:hAnsi="Times New Roman"/>
          <w:snapToGrid w:val="0"/>
          <w:sz w:val="28"/>
          <w:szCs w:val="28"/>
        </w:rPr>
        <w:t>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причинение вреда другому человеку (народу, государству);</w:t>
      </w:r>
    </w:p>
    <w:p w:rsidR="00553C11" w:rsidRPr="00F06752" w:rsidRDefault="00553C11" w:rsidP="00F06752">
      <w:pPr>
        <w:pStyle w:val="a3"/>
        <w:widowControl w:val="0"/>
        <w:spacing w:before="0" w:line="360" w:lineRule="auto"/>
        <w:ind w:firstLine="709"/>
        <w:jc w:val="both"/>
        <w:rPr>
          <w:sz w:val="28"/>
          <w:szCs w:val="28"/>
        </w:rPr>
      </w:pPr>
      <w:r w:rsidRPr="00F06752">
        <w:rPr>
          <w:sz w:val="28"/>
          <w:szCs w:val="28"/>
        </w:rPr>
        <w:t>* навязывание своего мнения другим, попытки манипулирования сознанием других людей, мнением общества;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руководство своими эгоистическими интересами, эмоциями;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создание конфликтных ситуаций, нежелание достичь компромисса.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Нормы, принципы морали формируются в процессе общения людей, деятельности государства и общества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 xml:space="preserve"> (морального воспитания в обществе).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Основные направления деятельности государства и общества в области морали</w:t>
      </w:r>
      <w:r w:rsidRPr="00F06752">
        <w:rPr>
          <w:rFonts w:ascii="Times New Roman" w:hAnsi="Times New Roman"/>
          <w:snapToGrid w:val="0"/>
          <w:sz w:val="28"/>
          <w:szCs w:val="28"/>
        </w:rPr>
        <w:t>: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*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теоретическое</w:t>
      </w:r>
      <w:r w:rsidRPr="00F06752">
        <w:rPr>
          <w:rFonts w:ascii="Times New Roman" w:hAnsi="Times New Roman"/>
          <w:snapToGrid w:val="0"/>
          <w:sz w:val="28"/>
          <w:szCs w:val="28"/>
        </w:rPr>
        <w:t>: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обоснование идеалов, учений о добре, зле, справедливости и т. д.;</w:t>
      </w:r>
    </w:p>
    <w:p w:rsidR="00553C11" w:rsidRPr="00F06752" w:rsidRDefault="00553C11" w:rsidP="00F0675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разработка норм поведения;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утверждение приоритета общественных интересов;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* распространение моральных знаний</w:t>
      </w:r>
      <w:r w:rsidRPr="00F06752">
        <w:rPr>
          <w:rFonts w:ascii="Times New Roman" w:hAnsi="Times New Roman"/>
          <w:snapToGrid w:val="0"/>
          <w:sz w:val="28"/>
          <w:szCs w:val="28"/>
        </w:rPr>
        <w:t>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обучение;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воспитание;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поддержание традиций, обычаев;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*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воспроизводство моральных ценностей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посредством: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общественного мнения;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идеалов;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* ценностных ориентации и др.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В обществе может существовать несколько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типов морали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(и соответственно систем морального воспитания): светская мораль, религиозная мораль, профессиональная этика и др.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Наряду со специфическими особенностями в их основе лежат общепринятые нормы морали.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Моральное сознание человека формируется: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• на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чувственном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уровне - под воздействием примеров других людей, традиций, обычаев и др.;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• на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рациональном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уровне - с помощью изучения и осмысления концепций морали, этических норм.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Нравственная культура общения является необходимым условием нормальной жизни, как отдельного человека, так и общества в целом.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b/>
          <w:snapToGrid w:val="0"/>
          <w:sz w:val="28"/>
          <w:szCs w:val="28"/>
        </w:rPr>
        <w:t>Формирование культуры общения</w:t>
      </w:r>
      <w:r w:rsidRPr="00F06752">
        <w:rPr>
          <w:rFonts w:ascii="Times New Roman" w:hAnsi="Times New Roman"/>
          <w:snapToGrid w:val="0"/>
          <w:sz w:val="28"/>
          <w:szCs w:val="28"/>
        </w:rPr>
        <w:t xml:space="preserve"> является процессом усвоения и превращения во внутренний мир человека: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объективных законов человеческого общежития;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моральных знаний, норм, правил;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обычаев и правил, выработанных предыдущими поколениями.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Объективное содержание норм морали является законом жизни общества. Человек, не выполняющий требований норм морали, должен подвергаться моральному воздействию (вплоть до принуждения).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Моральное воспитание должно быть тесно связано с моральной практикой. Оно требует обязательности, ответственности в выполнении своих обязанностей и должно быть ориентировано на требование здравого смысла.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 xml:space="preserve">Важное место в системе морального воспитания занимает </w:t>
      </w:r>
      <w:r w:rsidRPr="00F06752">
        <w:rPr>
          <w:rFonts w:ascii="Times New Roman" w:hAnsi="Times New Roman"/>
          <w:b/>
          <w:snapToGrid w:val="0"/>
          <w:sz w:val="28"/>
          <w:szCs w:val="28"/>
        </w:rPr>
        <w:t>самовоспитание</w:t>
      </w:r>
      <w:r w:rsidRPr="00F06752">
        <w:rPr>
          <w:rFonts w:ascii="Times New Roman" w:hAnsi="Times New Roman"/>
          <w:snapToGrid w:val="0"/>
          <w:sz w:val="28"/>
          <w:szCs w:val="28"/>
        </w:rPr>
        <w:t>, то есть: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выбор человеком нравственных установок, ориентиров;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самоконтроль моральной деятельности, общения с другими людьми;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06752">
        <w:rPr>
          <w:rFonts w:ascii="Times New Roman" w:hAnsi="Times New Roman"/>
          <w:snapToGrid w:val="0"/>
          <w:sz w:val="28"/>
          <w:szCs w:val="28"/>
        </w:rPr>
        <w:t>• ответственность за свою деятельность, последствия поступков.</w:t>
      </w:r>
    </w:p>
    <w:p w:rsidR="00553C11" w:rsidRPr="00F06752" w:rsidRDefault="00553C11" w:rsidP="0082019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mallCaps/>
          <w:snapToGrid w:val="0"/>
          <w:sz w:val="28"/>
          <w:szCs w:val="28"/>
        </w:rPr>
      </w:pPr>
    </w:p>
    <w:p w:rsidR="0082019F" w:rsidRPr="00F06752" w:rsidRDefault="0082019F">
      <w:pPr>
        <w:rPr>
          <w:rFonts w:ascii="Times New Roman" w:hAnsi="Times New Roman"/>
          <w:b/>
          <w:sz w:val="28"/>
          <w:szCs w:val="32"/>
        </w:rPr>
      </w:pPr>
      <w:r w:rsidRPr="00F06752">
        <w:rPr>
          <w:b/>
          <w:sz w:val="28"/>
          <w:szCs w:val="32"/>
        </w:rPr>
        <w:br w:type="page"/>
      </w:r>
    </w:p>
    <w:p w:rsidR="00553C11" w:rsidRPr="00F06752" w:rsidRDefault="00553C11" w:rsidP="0082019F">
      <w:pPr>
        <w:pStyle w:val="a3"/>
        <w:widowControl w:val="0"/>
        <w:spacing w:before="0" w:line="360" w:lineRule="auto"/>
        <w:ind w:firstLine="709"/>
        <w:jc w:val="both"/>
        <w:rPr>
          <w:b/>
          <w:sz w:val="28"/>
          <w:szCs w:val="32"/>
        </w:rPr>
      </w:pPr>
      <w:r w:rsidRPr="00F06752">
        <w:rPr>
          <w:b/>
          <w:sz w:val="28"/>
          <w:szCs w:val="32"/>
        </w:rPr>
        <w:t>Литература</w:t>
      </w:r>
    </w:p>
    <w:p w:rsidR="0082019F" w:rsidRPr="00F06752" w:rsidRDefault="0082019F" w:rsidP="0082019F">
      <w:pPr>
        <w:pStyle w:val="a3"/>
        <w:widowControl w:val="0"/>
        <w:spacing w:before="0" w:line="360" w:lineRule="auto"/>
        <w:ind w:firstLine="709"/>
        <w:jc w:val="both"/>
        <w:rPr>
          <w:b/>
          <w:sz w:val="28"/>
          <w:szCs w:val="32"/>
        </w:rPr>
      </w:pPr>
    </w:p>
    <w:p w:rsidR="00553C11" w:rsidRPr="00F06752" w:rsidRDefault="00553C11" w:rsidP="0082019F">
      <w:pPr>
        <w:widowControl w:val="0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napToGrid w:val="0"/>
          <w:color w:val="000000"/>
          <w:sz w:val="28"/>
        </w:rPr>
      </w:pPr>
      <w:r w:rsidRPr="00F06752">
        <w:rPr>
          <w:rFonts w:ascii="Times New Roman" w:hAnsi="Times New Roman"/>
          <w:snapToGrid w:val="0"/>
          <w:color w:val="000000"/>
          <w:sz w:val="28"/>
        </w:rPr>
        <w:t xml:space="preserve">Гусейнов А.А., Апресян Р.Г. Этика: Учебник. — Гардарики, 2003. </w:t>
      </w:r>
      <w:r w:rsidR="00F06752">
        <w:rPr>
          <w:rFonts w:ascii="Times New Roman" w:hAnsi="Times New Roman"/>
          <w:snapToGrid w:val="0"/>
          <w:color w:val="000000"/>
          <w:sz w:val="28"/>
        </w:rPr>
        <w:t>-</w:t>
      </w:r>
      <w:r w:rsidRPr="00F06752">
        <w:rPr>
          <w:rFonts w:ascii="Times New Roman" w:hAnsi="Times New Roman"/>
          <w:snapToGrid w:val="0"/>
          <w:color w:val="000000"/>
          <w:sz w:val="28"/>
        </w:rPr>
        <w:t xml:space="preserve"> 472 с.</w:t>
      </w:r>
    </w:p>
    <w:p w:rsidR="00553C11" w:rsidRPr="00F06752" w:rsidRDefault="00553C11" w:rsidP="0082019F">
      <w:pPr>
        <w:widowControl w:val="0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napToGrid w:val="0"/>
          <w:color w:val="000000"/>
          <w:sz w:val="28"/>
        </w:rPr>
      </w:pPr>
      <w:r w:rsidRPr="00F06752">
        <w:rPr>
          <w:rFonts w:ascii="Times New Roman" w:hAnsi="Times New Roman"/>
          <w:snapToGrid w:val="0"/>
          <w:color w:val="000000"/>
          <w:sz w:val="28"/>
        </w:rPr>
        <w:t>Дружинин В.Ф., Демина Л.А. Этика. Курс лекций. — М.: Изд-во МГОУ, 2003. — 176 с.</w:t>
      </w:r>
    </w:p>
    <w:p w:rsidR="00553C11" w:rsidRPr="00F06752" w:rsidRDefault="00553C11" w:rsidP="0082019F">
      <w:pPr>
        <w:widowControl w:val="0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</w:rPr>
      </w:pPr>
      <w:r w:rsidRPr="00F06752">
        <w:rPr>
          <w:rFonts w:ascii="Times New Roman" w:hAnsi="Times New Roman"/>
          <w:snapToGrid w:val="0"/>
          <w:color w:val="000000"/>
          <w:sz w:val="28"/>
        </w:rPr>
        <w:t>Жаринов В.М. Этика Учебное пособие для вузов. — М.: Изд-во ПРИОР, 2003. — 206 с.</w:t>
      </w:r>
    </w:p>
    <w:p w:rsidR="00553C11" w:rsidRPr="00F06752" w:rsidRDefault="00553C11" w:rsidP="0082019F">
      <w:pPr>
        <w:widowControl w:val="0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</w:rPr>
      </w:pPr>
      <w:r w:rsidRPr="00F06752">
        <w:rPr>
          <w:rFonts w:ascii="Times New Roman" w:hAnsi="Times New Roman"/>
          <w:snapToGrid w:val="0"/>
          <w:color w:val="000000"/>
          <w:sz w:val="28"/>
        </w:rPr>
        <w:t>Словарь по этике. — М.: Политиздат, 1983. — 445 с.</w:t>
      </w:r>
    </w:p>
    <w:p w:rsidR="00553C11" w:rsidRPr="00F06752" w:rsidRDefault="00553C11" w:rsidP="0082019F">
      <w:pPr>
        <w:widowControl w:val="0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</w:rPr>
      </w:pPr>
      <w:r w:rsidRPr="00F06752">
        <w:rPr>
          <w:rFonts w:ascii="Times New Roman" w:hAnsi="Times New Roman"/>
          <w:snapToGrid w:val="0"/>
          <w:color w:val="000000"/>
          <w:sz w:val="28"/>
        </w:rPr>
        <w:t>Этика (конспект лекций). – М.: «Приор-издат», 2002. Автор-составитель Широкова И.Г.</w:t>
      </w:r>
      <w:bookmarkStart w:id="0" w:name="_GoBack"/>
      <w:bookmarkEnd w:id="0"/>
    </w:p>
    <w:sectPr w:rsidR="00553C11" w:rsidRPr="00F06752" w:rsidSect="0082019F"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7107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</w:abstractNum>
  <w:abstractNum w:abstractNumId="1">
    <w:nsid w:val="3A1277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6AAC1F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77A847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</w:num>
  <w:num w:numId="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849"/>
    <w:rsid w:val="00013323"/>
    <w:rsid w:val="00030A89"/>
    <w:rsid w:val="001D75E4"/>
    <w:rsid w:val="002B36D2"/>
    <w:rsid w:val="00411B7E"/>
    <w:rsid w:val="00553C11"/>
    <w:rsid w:val="00571C29"/>
    <w:rsid w:val="007C360F"/>
    <w:rsid w:val="0082019F"/>
    <w:rsid w:val="00D94849"/>
    <w:rsid w:val="00F0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61174A-4749-4627-A982-8BE501D7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B7E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553C11"/>
    <w:pPr>
      <w:keepNext/>
      <w:spacing w:after="0" w:line="240" w:lineRule="auto"/>
      <w:outlineLvl w:val="4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locked/>
    <w:rsid w:val="00553C11"/>
    <w:rPr>
      <w:rFonts w:ascii="Times New Roman" w:hAnsi="Times New Roman" w:cs="Times New Roman"/>
      <w:b/>
      <w:snapToGrid w:val="0"/>
      <w:sz w:val="20"/>
      <w:szCs w:val="20"/>
    </w:rPr>
  </w:style>
  <w:style w:type="paragraph" w:styleId="a3">
    <w:name w:val="Body Text"/>
    <w:basedOn w:val="a"/>
    <w:link w:val="a4"/>
    <w:uiPriority w:val="99"/>
    <w:semiHidden/>
    <w:rsid w:val="00553C11"/>
    <w:pPr>
      <w:spacing w:before="20" w:after="0" w:line="260" w:lineRule="auto"/>
    </w:pPr>
    <w:rPr>
      <w:rFonts w:ascii="Times New Roman" w:hAnsi="Times New Roman"/>
      <w:sz w:val="32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553C11"/>
    <w:rPr>
      <w:rFonts w:ascii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6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2302</Words>
  <Characters>13124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2014-02-21T12:48:00Z</dcterms:created>
  <dcterms:modified xsi:type="dcterms:W3CDTF">2014-02-21T12:48:00Z</dcterms:modified>
</cp:coreProperties>
</file>