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C12" w:rsidRPr="008E5165" w:rsidRDefault="00652C12" w:rsidP="00652C12">
      <w:pPr>
        <w:jc w:val="center"/>
        <w:rPr>
          <w:b/>
          <w:sz w:val="28"/>
          <w:szCs w:val="28"/>
        </w:rPr>
      </w:pPr>
      <w:r w:rsidRPr="008E5165">
        <w:rPr>
          <w:b/>
          <w:sz w:val="28"/>
          <w:szCs w:val="28"/>
        </w:rPr>
        <w:t>Министерство образования Российской Федерации</w:t>
      </w:r>
    </w:p>
    <w:p w:rsidR="00652C12" w:rsidRDefault="00652C12" w:rsidP="00652C12">
      <w:pPr>
        <w:jc w:val="center"/>
        <w:rPr>
          <w:b/>
          <w:sz w:val="28"/>
          <w:szCs w:val="28"/>
        </w:rPr>
      </w:pPr>
      <w:r w:rsidRPr="008E5165">
        <w:rPr>
          <w:b/>
          <w:sz w:val="28"/>
          <w:szCs w:val="28"/>
        </w:rPr>
        <w:t xml:space="preserve">Филиал </w:t>
      </w:r>
      <w:r>
        <w:rPr>
          <w:b/>
          <w:sz w:val="28"/>
          <w:szCs w:val="28"/>
        </w:rPr>
        <w:t>ГОУ ВПО «Байкальский государственный</w:t>
      </w:r>
      <w:r w:rsidRPr="008E5165">
        <w:rPr>
          <w:b/>
          <w:sz w:val="28"/>
          <w:szCs w:val="28"/>
        </w:rPr>
        <w:t xml:space="preserve"> универ</w:t>
      </w:r>
      <w:r>
        <w:rPr>
          <w:b/>
          <w:sz w:val="28"/>
          <w:szCs w:val="28"/>
        </w:rPr>
        <w:t>ситет</w:t>
      </w:r>
      <w:r w:rsidRPr="008E5165">
        <w:rPr>
          <w:b/>
          <w:sz w:val="28"/>
          <w:szCs w:val="28"/>
        </w:rPr>
        <w:t xml:space="preserve"> экономики и права</w:t>
      </w:r>
      <w:r>
        <w:rPr>
          <w:b/>
          <w:sz w:val="28"/>
          <w:szCs w:val="28"/>
        </w:rPr>
        <w:t>»</w:t>
      </w:r>
      <w:r w:rsidRPr="008E5165">
        <w:rPr>
          <w:b/>
          <w:sz w:val="28"/>
          <w:szCs w:val="28"/>
        </w:rPr>
        <w:t xml:space="preserve"> в г. Якутске</w:t>
      </w:r>
    </w:p>
    <w:p w:rsidR="00652C12" w:rsidRDefault="00652C12" w:rsidP="00652C12">
      <w:pPr>
        <w:jc w:val="center"/>
        <w:rPr>
          <w:b/>
          <w:sz w:val="28"/>
          <w:szCs w:val="28"/>
        </w:rPr>
      </w:pPr>
    </w:p>
    <w:p w:rsidR="00652C12" w:rsidRDefault="00652C12" w:rsidP="00652C12">
      <w:pPr>
        <w:jc w:val="center"/>
        <w:rPr>
          <w:b/>
          <w:sz w:val="28"/>
          <w:szCs w:val="28"/>
        </w:rPr>
      </w:pPr>
      <w:r>
        <w:rPr>
          <w:b/>
          <w:sz w:val="28"/>
          <w:szCs w:val="28"/>
        </w:rPr>
        <w:t>Кафедра экономики и финансов</w:t>
      </w:r>
    </w:p>
    <w:p w:rsidR="00652C12" w:rsidRDefault="00652C12" w:rsidP="00652C12">
      <w:pPr>
        <w:jc w:val="center"/>
        <w:rPr>
          <w:b/>
          <w:sz w:val="28"/>
          <w:szCs w:val="28"/>
        </w:rPr>
      </w:pPr>
    </w:p>
    <w:p w:rsidR="00652C12" w:rsidRDefault="00652C12" w:rsidP="00652C12">
      <w:pPr>
        <w:jc w:val="center"/>
        <w:rPr>
          <w:b/>
          <w:sz w:val="28"/>
          <w:szCs w:val="28"/>
        </w:rPr>
      </w:pPr>
    </w:p>
    <w:p w:rsidR="00652C12" w:rsidRDefault="00652C12" w:rsidP="00652C12">
      <w:pPr>
        <w:jc w:val="center"/>
        <w:rPr>
          <w:b/>
          <w:sz w:val="28"/>
          <w:szCs w:val="28"/>
        </w:rPr>
      </w:pPr>
    </w:p>
    <w:p w:rsidR="00652C12" w:rsidRDefault="00652C12" w:rsidP="00652C12">
      <w:pPr>
        <w:jc w:val="center"/>
        <w:rPr>
          <w:b/>
          <w:sz w:val="28"/>
          <w:szCs w:val="28"/>
        </w:rPr>
      </w:pPr>
    </w:p>
    <w:p w:rsidR="00652C12" w:rsidRDefault="00652C12" w:rsidP="00652C12">
      <w:pPr>
        <w:jc w:val="center"/>
        <w:rPr>
          <w:b/>
          <w:sz w:val="28"/>
          <w:szCs w:val="28"/>
        </w:rPr>
      </w:pPr>
    </w:p>
    <w:p w:rsidR="00652C12" w:rsidRDefault="00652C12" w:rsidP="00652C12">
      <w:pPr>
        <w:jc w:val="center"/>
        <w:rPr>
          <w:b/>
          <w:sz w:val="28"/>
          <w:szCs w:val="28"/>
        </w:rPr>
      </w:pPr>
    </w:p>
    <w:p w:rsidR="00652C12" w:rsidRDefault="00652C12" w:rsidP="00652C12">
      <w:pPr>
        <w:jc w:val="center"/>
        <w:rPr>
          <w:b/>
          <w:sz w:val="28"/>
          <w:szCs w:val="28"/>
        </w:rPr>
      </w:pPr>
    </w:p>
    <w:p w:rsidR="00652C12" w:rsidRDefault="00652C12" w:rsidP="00652C12">
      <w:pPr>
        <w:jc w:val="center"/>
        <w:rPr>
          <w:b/>
          <w:sz w:val="28"/>
          <w:szCs w:val="28"/>
        </w:rPr>
      </w:pPr>
    </w:p>
    <w:p w:rsidR="00652C12" w:rsidRDefault="00652C12" w:rsidP="00652C12">
      <w:pPr>
        <w:jc w:val="center"/>
        <w:rPr>
          <w:b/>
          <w:sz w:val="28"/>
          <w:szCs w:val="28"/>
        </w:rPr>
      </w:pPr>
    </w:p>
    <w:p w:rsidR="00652C12" w:rsidRDefault="00652C12" w:rsidP="00652C12">
      <w:pPr>
        <w:jc w:val="center"/>
        <w:rPr>
          <w:b/>
          <w:sz w:val="28"/>
          <w:szCs w:val="28"/>
        </w:rPr>
      </w:pPr>
    </w:p>
    <w:p w:rsidR="00652C12" w:rsidRDefault="00652C12" w:rsidP="00652C12">
      <w:pPr>
        <w:jc w:val="center"/>
        <w:rPr>
          <w:b/>
          <w:sz w:val="28"/>
          <w:szCs w:val="28"/>
        </w:rPr>
      </w:pPr>
    </w:p>
    <w:p w:rsidR="00652C12" w:rsidRDefault="00652C12" w:rsidP="00652C12">
      <w:pPr>
        <w:jc w:val="center"/>
        <w:rPr>
          <w:b/>
          <w:sz w:val="28"/>
          <w:szCs w:val="28"/>
        </w:rPr>
      </w:pPr>
    </w:p>
    <w:p w:rsidR="00652C12" w:rsidRPr="00835511" w:rsidRDefault="00652C12" w:rsidP="00652C12">
      <w:pPr>
        <w:jc w:val="center"/>
        <w:rPr>
          <w:b/>
          <w:sz w:val="36"/>
          <w:szCs w:val="36"/>
        </w:rPr>
      </w:pPr>
      <w:r w:rsidRPr="00835511">
        <w:rPr>
          <w:b/>
          <w:sz w:val="36"/>
          <w:szCs w:val="36"/>
        </w:rPr>
        <w:t>КУРСОВАЯ РАБОТА</w:t>
      </w:r>
    </w:p>
    <w:p w:rsidR="00652C12" w:rsidRDefault="00652C12" w:rsidP="00652C12">
      <w:pPr>
        <w:jc w:val="center"/>
        <w:rPr>
          <w:b/>
          <w:sz w:val="28"/>
          <w:szCs w:val="28"/>
        </w:rPr>
      </w:pPr>
      <w:r>
        <w:rPr>
          <w:b/>
          <w:sz w:val="28"/>
          <w:szCs w:val="28"/>
        </w:rPr>
        <w:t>по курсу «Экономическая теория»</w:t>
      </w:r>
    </w:p>
    <w:p w:rsidR="00652C12" w:rsidRDefault="00652C12" w:rsidP="00652C12">
      <w:pPr>
        <w:ind w:firstLine="709"/>
        <w:jc w:val="center"/>
        <w:rPr>
          <w:b/>
          <w:sz w:val="24"/>
          <w:szCs w:val="24"/>
        </w:rPr>
      </w:pPr>
      <w:r>
        <w:rPr>
          <w:b/>
          <w:sz w:val="24"/>
          <w:szCs w:val="24"/>
        </w:rPr>
        <w:t>на тему: «Государственное регулирование цен, тарифов и доходов»</w:t>
      </w:r>
    </w:p>
    <w:p w:rsidR="00652C12" w:rsidRDefault="00652C12" w:rsidP="00652C12">
      <w:pPr>
        <w:ind w:firstLine="709"/>
        <w:jc w:val="center"/>
        <w:rPr>
          <w:b/>
          <w:sz w:val="24"/>
          <w:szCs w:val="24"/>
        </w:rPr>
      </w:pPr>
    </w:p>
    <w:p w:rsidR="00652C12" w:rsidRDefault="00652C12" w:rsidP="00652C12">
      <w:pPr>
        <w:ind w:firstLine="709"/>
        <w:jc w:val="center"/>
        <w:rPr>
          <w:b/>
          <w:sz w:val="24"/>
          <w:szCs w:val="24"/>
        </w:rPr>
      </w:pPr>
    </w:p>
    <w:p w:rsidR="00652C12" w:rsidRDefault="00652C12" w:rsidP="00652C12">
      <w:pPr>
        <w:ind w:firstLine="709"/>
        <w:jc w:val="center"/>
        <w:rPr>
          <w:b/>
          <w:sz w:val="24"/>
          <w:szCs w:val="24"/>
        </w:rPr>
      </w:pPr>
    </w:p>
    <w:p w:rsidR="00652C12" w:rsidRDefault="00652C12" w:rsidP="00652C12">
      <w:pPr>
        <w:ind w:firstLine="709"/>
        <w:jc w:val="center"/>
        <w:rPr>
          <w:b/>
          <w:sz w:val="24"/>
          <w:szCs w:val="24"/>
        </w:rPr>
      </w:pPr>
    </w:p>
    <w:p w:rsidR="00652C12" w:rsidRDefault="00652C12" w:rsidP="00652C12">
      <w:pPr>
        <w:ind w:firstLine="709"/>
        <w:jc w:val="center"/>
        <w:rPr>
          <w:b/>
          <w:sz w:val="24"/>
          <w:szCs w:val="24"/>
        </w:rPr>
      </w:pPr>
    </w:p>
    <w:p w:rsidR="00652C12" w:rsidRDefault="00652C12" w:rsidP="00652C12">
      <w:pPr>
        <w:ind w:firstLine="709"/>
        <w:jc w:val="center"/>
        <w:rPr>
          <w:b/>
          <w:sz w:val="24"/>
          <w:szCs w:val="24"/>
        </w:rPr>
      </w:pPr>
    </w:p>
    <w:p w:rsidR="00652C12" w:rsidRDefault="00652C12" w:rsidP="00652C12">
      <w:pPr>
        <w:ind w:firstLine="709"/>
        <w:jc w:val="center"/>
        <w:rPr>
          <w:b/>
          <w:sz w:val="24"/>
          <w:szCs w:val="24"/>
        </w:rPr>
      </w:pPr>
    </w:p>
    <w:p w:rsidR="00652C12" w:rsidRDefault="00652C12" w:rsidP="00652C12">
      <w:pPr>
        <w:ind w:firstLine="709"/>
        <w:jc w:val="center"/>
        <w:rPr>
          <w:b/>
          <w:sz w:val="24"/>
          <w:szCs w:val="24"/>
        </w:rPr>
      </w:pPr>
    </w:p>
    <w:p w:rsidR="00652C12" w:rsidRDefault="00652C12" w:rsidP="00652C12">
      <w:pPr>
        <w:ind w:firstLine="709"/>
        <w:jc w:val="center"/>
        <w:rPr>
          <w:b/>
          <w:sz w:val="24"/>
          <w:szCs w:val="24"/>
        </w:rPr>
      </w:pPr>
    </w:p>
    <w:p w:rsidR="00652C12" w:rsidRDefault="00652C12" w:rsidP="00652C12">
      <w:pPr>
        <w:ind w:firstLine="709"/>
        <w:jc w:val="center"/>
        <w:rPr>
          <w:b/>
          <w:sz w:val="24"/>
          <w:szCs w:val="24"/>
        </w:rPr>
      </w:pPr>
    </w:p>
    <w:p w:rsidR="00652C12" w:rsidRDefault="00652C12" w:rsidP="00652C12">
      <w:pPr>
        <w:ind w:firstLine="709"/>
        <w:jc w:val="center"/>
        <w:rPr>
          <w:b/>
          <w:sz w:val="24"/>
          <w:szCs w:val="24"/>
        </w:rPr>
      </w:pPr>
    </w:p>
    <w:p w:rsidR="00652C12" w:rsidRDefault="00652C12" w:rsidP="00652C12">
      <w:pPr>
        <w:ind w:firstLine="709"/>
        <w:jc w:val="right"/>
        <w:rPr>
          <w:b/>
          <w:sz w:val="24"/>
          <w:szCs w:val="24"/>
        </w:rPr>
      </w:pPr>
      <w:r>
        <w:rPr>
          <w:b/>
          <w:sz w:val="24"/>
          <w:szCs w:val="24"/>
        </w:rPr>
        <w:t>Выполнил(а) студент(ка)__________________</w:t>
      </w:r>
    </w:p>
    <w:p w:rsidR="00652C12" w:rsidRDefault="00652C12" w:rsidP="00652C12">
      <w:pPr>
        <w:ind w:firstLine="709"/>
        <w:jc w:val="right"/>
        <w:rPr>
          <w:b/>
          <w:sz w:val="24"/>
          <w:szCs w:val="24"/>
          <w:vertAlign w:val="superscript"/>
        </w:rPr>
      </w:pPr>
      <w:r>
        <w:rPr>
          <w:b/>
          <w:sz w:val="24"/>
          <w:szCs w:val="24"/>
          <w:vertAlign w:val="superscript"/>
        </w:rPr>
        <w:t>(ФИО)</w:t>
      </w:r>
    </w:p>
    <w:p w:rsidR="00652C12" w:rsidRDefault="00652C12" w:rsidP="00652C12">
      <w:pPr>
        <w:ind w:firstLine="709"/>
        <w:jc w:val="right"/>
        <w:rPr>
          <w:b/>
          <w:sz w:val="24"/>
          <w:szCs w:val="24"/>
        </w:rPr>
      </w:pPr>
      <w:r>
        <w:rPr>
          <w:b/>
          <w:sz w:val="24"/>
          <w:szCs w:val="24"/>
        </w:rPr>
        <w:t>Группа:__________________</w:t>
      </w:r>
    </w:p>
    <w:p w:rsidR="00652C12" w:rsidRDefault="00652C12" w:rsidP="00652C12">
      <w:pPr>
        <w:ind w:firstLine="709"/>
        <w:jc w:val="right"/>
        <w:rPr>
          <w:b/>
          <w:sz w:val="24"/>
          <w:szCs w:val="24"/>
        </w:rPr>
      </w:pPr>
      <w:r>
        <w:rPr>
          <w:b/>
          <w:sz w:val="24"/>
          <w:szCs w:val="24"/>
        </w:rPr>
        <w:t>Факультет________________</w:t>
      </w:r>
    </w:p>
    <w:p w:rsidR="00652C12" w:rsidRDefault="00652C12" w:rsidP="00652C12">
      <w:pPr>
        <w:ind w:firstLine="709"/>
        <w:jc w:val="right"/>
        <w:rPr>
          <w:b/>
          <w:sz w:val="24"/>
          <w:szCs w:val="24"/>
        </w:rPr>
      </w:pPr>
      <w:r>
        <w:rPr>
          <w:b/>
          <w:sz w:val="24"/>
          <w:szCs w:val="24"/>
        </w:rPr>
        <w:t xml:space="preserve">Проверила: </w:t>
      </w:r>
    </w:p>
    <w:p w:rsidR="00652C12" w:rsidRDefault="00652C12" w:rsidP="00652C12">
      <w:pPr>
        <w:ind w:firstLine="709"/>
        <w:jc w:val="right"/>
        <w:rPr>
          <w:b/>
          <w:sz w:val="24"/>
          <w:szCs w:val="24"/>
        </w:rPr>
      </w:pPr>
      <w:r>
        <w:rPr>
          <w:b/>
          <w:sz w:val="24"/>
          <w:szCs w:val="24"/>
        </w:rPr>
        <w:t>Научный руководитель: Терютина М.М.</w:t>
      </w:r>
    </w:p>
    <w:p w:rsidR="00652C12" w:rsidRDefault="00652C12" w:rsidP="00652C12">
      <w:pPr>
        <w:ind w:firstLine="709"/>
        <w:jc w:val="right"/>
        <w:rPr>
          <w:b/>
          <w:sz w:val="24"/>
          <w:szCs w:val="24"/>
        </w:rPr>
      </w:pPr>
      <w:r>
        <w:rPr>
          <w:b/>
          <w:sz w:val="24"/>
          <w:szCs w:val="24"/>
        </w:rPr>
        <w:t>к.э.н., доцент</w:t>
      </w:r>
    </w:p>
    <w:p w:rsidR="00652C12" w:rsidRDefault="00652C12" w:rsidP="00652C12">
      <w:pPr>
        <w:ind w:firstLine="709"/>
        <w:jc w:val="right"/>
        <w:rPr>
          <w:b/>
          <w:sz w:val="24"/>
          <w:szCs w:val="24"/>
        </w:rPr>
      </w:pPr>
    </w:p>
    <w:p w:rsidR="00652C12" w:rsidRDefault="00652C12" w:rsidP="00652C12">
      <w:pPr>
        <w:ind w:firstLine="709"/>
        <w:jc w:val="right"/>
        <w:rPr>
          <w:b/>
          <w:sz w:val="24"/>
          <w:szCs w:val="24"/>
        </w:rPr>
      </w:pPr>
    </w:p>
    <w:p w:rsidR="00652C12" w:rsidRDefault="00652C12" w:rsidP="00652C12">
      <w:pPr>
        <w:ind w:firstLine="709"/>
        <w:jc w:val="right"/>
        <w:rPr>
          <w:b/>
          <w:sz w:val="24"/>
          <w:szCs w:val="24"/>
        </w:rPr>
      </w:pPr>
    </w:p>
    <w:p w:rsidR="00652C12" w:rsidRDefault="00652C12" w:rsidP="00652C12">
      <w:pPr>
        <w:ind w:firstLine="709"/>
        <w:jc w:val="right"/>
        <w:rPr>
          <w:b/>
          <w:sz w:val="24"/>
          <w:szCs w:val="24"/>
        </w:rPr>
      </w:pPr>
    </w:p>
    <w:p w:rsidR="00652C12" w:rsidRDefault="00652C12" w:rsidP="00652C12">
      <w:pPr>
        <w:ind w:firstLine="709"/>
        <w:jc w:val="right"/>
        <w:rPr>
          <w:b/>
          <w:sz w:val="24"/>
          <w:szCs w:val="24"/>
        </w:rPr>
      </w:pPr>
    </w:p>
    <w:p w:rsidR="00652C12" w:rsidRDefault="00652C12" w:rsidP="00652C12">
      <w:pPr>
        <w:ind w:firstLine="709"/>
        <w:jc w:val="right"/>
        <w:rPr>
          <w:b/>
          <w:sz w:val="24"/>
          <w:szCs w:val="24"/>
        </w:rPr>
      </w:pPr>
    </w:p>
    <w:p w:rsidR="00652C12" w:rsidRDefault="00652C12" w:rsidP="00652C12">
      <w:pPr>
        <w:ind w:firstLine="709"/>
        <w:jc w:val="right"/>
        <w:rPr>
          <w:b/>
          <w:sz w:val="24"/>
          <w:szCs w:val="24"/>
        </w:rPr>
      </w:pPr>
    </w:p>
    <w:p w:rsidR="00652C12" w:rsidRDefault="00652C12" w:rsidP="00652C12">
      <w:pPr>
        <w:ind w:firstLine="709"/>
        <w:jc w:val="right"/>
        <w:rPr>
          <w:b/>
          <w:sz w:val="24"/>
          <w:szCs w:val="24"/>
        </w:rPr>
      </w:pPr>
    </w:p>
    <w:p w:rsidR="00652C12" w:rsidRDefault="00652C12" w:rsidP="00652C12">
      <w:pPr>
        <w:ind w:firstLine="709"/>
        <w:jc w:val="right"/>
        <w:rPr>
          <w:b/>
          <w:sz w:val="24"/>
          <w:szCs w:val="24"/>
        </w:rPr>
      </w:pPr>
    </w:p>
    <w:p w:rsidR="00652C12" w:rsidRDefault="00652C12" w:rsidP="00652C12">
      <w:pPr>
        <w:ind w:firstLine="709"/>
        <w:jc w:val="right"/>
        <w:rPr>
          <w:b/>
          <w:sz w:val="24"/>
          <w:szCs w:val="24"/>
        </w:rPr>
      </w:pPr>
    </w:p>
    <w:p w:rsidR="00652C12" w:rsidRPr="00A709A6" w:rsidRDefault="00652C12" w:rsidP="00652C12">
      <w:pPr>
        <w:jc w:val="center"/>
        <w:rPr>
          <w:b/>
          <w:sz w:val="24"/>
          <w:szCs w:val="24"/>
        </w:rPr>
      </w:pPr>
      <w:r>
        <w:rPr>
          <w:b/>
          <w:sz w:val="24"/>
          <w:szCs w:val="24"/>
        </w:rPr>
        <w:t>Якутск 2010</w:t>
      </w:r>
    </w:p>
    <w:p w:rsidR="00652C12" w:rsidRDefault="00652C12" w:rsidP="00652C12">
      <w:pPr>
        <w:spacing w:line="360" w:lineRule="auto"/>
        <w:jc w:val="center"/>
        <w:rPr>
          <w:sz w:val="28"/>
          <w:szCs w:val="28"/>
        </w:rPr>
      </w:pPr>
      <w:r>
        <w:rPr>
          <w:sz w:val="28"/>
          <w:szCs w:val="28"/>
        </w:rPr>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75"/>
        <w:gridCol w:w="496"/>
      </w:tblGrid>
      <w:tr w:rsidR="00652C12">
        <w:tc>
          <w:tcPr>
            <w:tcW w:w="9108" w:type="dxa"/>
          </w:tcPr>
          <w:p w:rsidR="00652C12" w:rsidRDefault="00652C12" w:rsidP="00652C12">
            <w:pPr>
              <w:spacing w:line="360" w:lineRule="auto"/>
              <w:jc w:val="both"/>
              <w:rPr>
                <w:sz w:val="28"/>
                <w:szCs w:val="28"/>
              </w:rPr>
            </w:pPr>
            <w:r>
              <w:rPr>
                <w:sz w:val="28"/>
                <w:szCs w:val="28"/>
              </w:rPr>
              <w:t>Введение</w:t>
            </w:r>
          </w:p>
        </w:tc>
        <w:tc>
          <w:tcPr>
            <w:tcW w:w="463" w:type="dxa"/>
          </w:tcPr>
          <w:p w:rsidR="00652C12" w:rsidRDefault="00CF1311" w:rsidP="00CF1311">
            <w:pPr>
              <w:spacing w:line="360" w:lineRule="auto"/>
              <w:jc w:val="right"/>
              <w:rPr>
                <w:sz w:val="28"/>
                <w:szCs w:val="28"/>
              </w:rPr>
            </w:pPr>
            <w:r>
              <w:rPr>
                <w:sz w:val="28"/>
                <w:szCs w:val="28"/>
              </w:rPr>
              <w:t>3</w:t>
            </w:r>
          </w:p>
        </w:tc>
      </w:tr>
      <w:tr w:rsidR="00652C12">
        <w:tc>
          <w:tcPr>
            <w:tcW w:w="9108" w:type="dxa"/>
          </w:tcPr>
          <w:p w:rsidR="00652C12" w:rsidRDefault="006627B7" w:rsidP="00652C12">
            <w:pPr>
              <w:spacing w:line="360" w:lineRule="auto"/>
              <w:jc w:val="both"/>
              <w:rPr>
                <w:sz w:val="28"/>
                <w:szCs w:val="28"/>
              </w:rPr>
            </w:pPr>
            <w:r>
              <w:rPr>
                <w:sz w:val="28"/>
                <w:szCs w:val="28"/>
              </w:rPr>
              <w:t>Глава 1. Государственное регулирование экономики</w:t>
            </w:r>
          </w:p>
        </w:tc>
        <w:tc>
          <w:tcPr>
            <w:tcW w:w="463" w:type="dxa"/>
          </w:tcPr>
          <w:p w:rsidR="00652C12" w:rsidRDefault="00CF1311" w:rsidP="00CF1311">
            <w:pPr>
              <w:spacing w:line="360" w:lineRule="auto"/>
              <w:jc w:val="right"/>
              <w:rPr>
                <w:sz w:val="28"/>
                <w:szCs w:val="28"/>
              </w:rPr>
            </w:pPr>
            <w:r>
              <w:rPr>
                <w:sz w:val="28"/>
                <w:szCs w:val="28"/>
              </w:rPr>
              <w:t>5</w:t>
            </w:r>
          </w:p>
        </w:tc>
      </w:tr>
      <w:tr w:rsidR="00652C12">
        <w:tc>
          <w:tcPr>
            <w:tcW w:w="9108" w:type="dxa"/>
          </w:tcPr>
          <w:p w:rsidR="00652C12" w:rsidRDefault="006627B7" w:rsidP="00652C12">
            <w:pPr>
              <w:spacing w:line="360" w:lineRule="auto"/>
              <w:jc w:val="both"/>
              <w:rPr>
                <w:sz w:val="28"/>
                <w:szCs w:val="28"/>
              </w:rPr>
            </w:pPr>
            <w:r>
              <w:rPr>
                <w:sz w:val="28"/>
                <w:szCs w:val="28"/>
              </w:rPr>
              <w:t>1.1. Объекты и цели государственного регулирования экономики</w:t>
            </w:r>
          </w:p>
        </w:tc>
        <w:tc>
          <w:tcPr>
            <w:tcW w:w="463" w:type="dxa"/>
          </w:tcPr>
          <w:p w:rsidR="00652C12" w:rsidRDefault="00CF1311" w:rsidP="00CF1311">
            <w:pPr>
              <w:spacing w:line="360" w:lineRule="auto"/>
              <w:jc w:val="right"/>
              <w:rPr>
                <w:sz w:val="28"/>
                <w:szCs w:val="28"/>
              </w:rPr>
            </w:pPr>
            <w:r>
              <w:rPr>
                <w:sz w:val="28"/>
                <w:szCs w:val="28"/>
              </w:rPr>
              <w:t>5</w:t>
            </w:r>
          </w:p>
        </w:tc>
      </w:tr>
      <w:tr w:rsidR="00652C12">
        <w:tc>
          <w:tcPr>
            <w:tcW w:w="9108" w:type="dxa"/>
          </w:tcPr>
          <w:p w:rsidR="00652C12" w:rsidRDefault="006627B7" w:rsidP="00652C12">
            <w:pPr>
              <w:spacing w:line="360" w:lineRule="auto"/>
              <w:jc w:val="both"/>
              <w:rPr>
                <w:sz w:val="28"/>
                <w:szCs w:val="28"/>
              </w:rPr>
            </w:pPr>
            <w:r>
              <w:rPr>
                <w:sz w:val="28"/>
                <w:szCs w:val="28"/>
              </w:rPr>
              <w:t>1.2. Средства государственного регулирования экономики</w:t>
            </w:r>
          </w:p>
        </w:tc>
        <w:tc>
          <w:tcPr>
            <w:tcW w:w="463" w:type="dxa"/>
          </w:tcPr>
          <w:p w:rsidR="00652C12" w:rsidRDefault="00CF1311" w:rsidP="00CF1311">
            <w:pPr>
              <w:spacing w:line="360" w:lineRule="auto"/>
              <w:jc w:val="right"/>
              <w:rPr>
                <w:sz w:val="28"/>
                <w:szCs w:val="28"/>
              </w:rPr>
            </w:pPr>
            <w:r>
              <w:rPr>
                <w:sz w:val="28"/>
                <w:szCs w:val="28"/>
              </w:rPr>
              <w:t>8</w:t>
            </w:r>
          </w:p>
        </w:tc>
      </w:tr>
      <w:tr w:rsidR="006627B7">
        <w:tc>
          <w:tcPr>
            <w:tcW w:w="9108" w:type="dxa"/>
          </w:tcPr>
          <w:p w:rsidR="006627B7" w:rsidRDefault="006627B7" w:rsidP="006627B7">
            <w:pPr>
              <w:spacing w:line="360" w:lineRule="auto"/>
              <w:jc w:val="both"/>
              <w:rPr>
                <w:sz w:val="28"/>
                <w:szCs w:val="28"/>
              </w:rPr>
            </w:pPr>
            <w:r>
              <w:rPr>
                <w:sz w:val="28"/>
                <w:szCs w:val="28"/>
              </w:rPr>
              <w:t>Глава 2. Государственное регулирование цен и тарифов в России</w:t>
            </w:r>
          </w:p>
        </w:tc>
        <w:tc>
          <w:tcPr>
            <w:tcW w:w="463" w:type="dxa"/>
          </w:tcPr>
          <w:p w:rsidR="006627B7" w:rsidRDefault="00CF1311" w:rsidP="00CF1311">
            <w:pPr>
              <w:spacing w:line="360" w:lineRule="auto"/>
              <w:jc w:val="right"/>
              <w:rPr>
                <w:sz w:val="28"/>
                <w:szCs w:val="28"/>
              </w:rPr>
            </w:pPr>
            <w:r>
              <w:rPr>
                <w:sz w:val="28"/>
                <w:szCs w:val="28"/>
              </w:rPr>
              <w:t>12</w:t>
            </w:r>
          </w:p>
        </w:tc>
      </w:tr>
      <w:tr w:rsidR="006627B7">
        <w:tc>
          <w:tcPr>
            <w:tcW w:w="9108" w:type="dxa"/>
          </w:tcPr>
          <w:p w:rsidR="006627B7" w:rsidRDefault="006627B7" w:rsidP="006627B7">
            <w:pPr>
              <w:spacing w:line="360" w:lineRule="auto"/>
              <w:jc w:val="both"/>
              <w:rPr>
                <w:sz w:val="28"/>
                <w:szCs w:val="28"/>
              </w:rPr>
            </w:pPr>
            <w:r>
              <w:rPr>
                <w:sz w:val="28"/>
                <w:szCs w:val="28"/>
              </w:rPr>
              <w:t>2.1. Цены и их роль в макроэкономике России</w:t>
            </w:r>
          </w:p>
        </w:tc>
        <w:tc>
          <w:tcPr>
            <w:tcW w:w="463" w:type="dxa"/>
          </w:tcPr>
          <w:p w:rsidR="006627B7" w:rsidRDefault="00CF1311" w:rsidP="00CF1311">
            <w:pPr>
              <w:spacing w:line="360" w:lineRule="auto"/>
              <w:jc w:val="right"/>
              <w:rPr>
                <w:sz w:val="28"/>
                <w:szCs w:val="28"/>
              </w:rPr>
            </w:pPr>
            <w:r>
              <w:rPr>
                <w:sz w:val="28"/>
                <w:szCs w:val="28"/>
              </w:rPr>
              <w:t>12</w:t>
            </w:r>
          </w:p>
        </w:tc>
      </w:tr>
      <w:tr w:rsidR="006627B7">
        <w:tc>
          <w:tcPr>
            <w:tcW w:w="9108" w:type="dxa"/>
          </w:tcPr>
          <w:p w:rsidR="006627B7" w:rsidRDefault="006627B7" w:rsidP="006627B7">
            <w:pPr>
              <w:spacing w:line="360" w:lineRule="auto"/>
              <w:jc w:val="both"/>
              <w:rPr>
                <w:sz w:val="28"/>
                <w:szCs w:val="28"/>
              </w:rPr>
            </w:pPr>
            <w:r>
              <w:rPr>
                <w:sz w:val="28"/>
                <w:szCs w:val="28"/>
              </w:rPr>
              <w:t>2.2. Государственное регулирование цен и тарифов</w:t>
            </w:r>
          </w:p>
        </w:tc>
        <w:tc>
          <w:tcPr>
            <w:tcW w:w="463" w:type="dxa"/>
          </w:tcPr>
          <w:p w:rsidR="006627B7" w:rsidRDefault="00CF1311" w:rsidP="00CF1311">
            <w:pPr>
              <w:spacing w:line="360" w:lineRule="auto"/>
              <w:jc w:val="right"/>
              <w:rPr>
                <w:sz w:val="28"/>
                <w:szCs w:val="28"/>
              </w:rPr>
            </w:pPr>
            <w:r>
              <w:rPr>
                <w:sz w:val="28"/>
                <w:szCs w:val="28"/>
              </w:rPr>
              <w:t>14</w:t>
            </w:r>
          </w:p>
        </w:tc>
      </w:tr>
      <w:tr w:rsidR="006627B7">
        <w:tc>
          <w:tcPr>
            <w:tcW w:w="9108" w:type="dxa"/>
          </w:tcPr>
          <w:p w:rsidR="006627B7" w:rsidRPr="00AC0AD9" w:rsidRDefault="006627B7" w:rsidP="006627B7">
            <w:pPr>
              <w:spacing w:line="360" w:lineRule="auto"/>
              <w:rPr>
                <w:sz w:val="28"/>
                <w:szCs w:val="28"/>
              </w:rPr>
            </w:pPr>
            <w:r>
              <w:rPr>
                <w:sz w:val="28"/>
                <w:szCs w:val="28"/>
              </w:rPr>
              <w:t xml:space="preserve">2.3. </w:t>
            </w:r>
            <w:r w:rsidRPr="00AC0AD9">
              <w:rPr>
                <w:sz w:val="28"/>
                <w:szCs w:val="28"/>
              </w:rPr>
              <w:t>Государственное регулирование спроса и предложения посредством</w:t>
            </w:r>
          </w:p>
          <w:p w:rsidR="006627B7" w:rsidRDefault="006627B7" w:rsidP="006627B7">
            <w:pPr>
              <w:spacing w:line="360" w:lineRule="auto"/>
              <w:jc w:val="both"/>
              <w:rPr>
                <w:sz w:val="28"/>
                <w:szCs w:val="28"/>
              </w:rPr>
            </w:pPr>
            <w:r w:rsidRPr="00AC0AD9">
              <w:rPr>
                <w:sz w:val="28"/>
                <w:szCs w:val="28"/>
              </w:rPr>
              <w:t>фиксирования цен и дотаций</w:t>
            </w:r>
          </w:p>
        </w:tc>
        <w:tc>
          <w:tcPr>
            <w:tcW w:w="463" w:type="dxa"/>
          </w:tcPr>
          <w:p w:rsidR="006627B7" w:rsidRDefault="00CF1311" w:rsidP="00CF1311">
            <w:pPr>
              <w:spacing w:line="360" w:lineRule="auto"/>
              <w:jc w:val="right"/>
              <w:rPr>
                <w:sz w:val="28"/>
                <w:szCs w:val="28"/>
              </w:rPr>
            </w:pPr>
            <w:r>
              <w:rPr>
                <w:sz w:val="28"/>
                <w:szCs w:val="28"/>
              </w:rPr>
              <w:t>20</w:t>
            </w:r>
          </w:p>
        </w:tc>
      </w:tr>
      <w:tr w:rsidR="006627B7">
        <w:tc>
          <w:tcPr>
            <w:tcW w:w="9108" w:type="dxa"/>
          </w:tcPr>
          <w:p w:rsidR="006627B7" w:rsidRDefault="006627B7" w:rsidP="006627B7">
            <w:pPr>
              <w:spacing w:line="360" w:lineRule="auto"/>
              <w:jc w:val="both"/>
              <w:rPr>
                <w:sz w:val="28"/>
                <w:szCs w:val="28"/>
              </w:rPr>
            </w:pPr>
            <w:r>
              <w:rPr>
                <w:sz w:val="28"/>
                <w:szCs w:val="28"/>
              </w:rPr>
              <w:t>Глава 3. Государственное регулирование доходов в Российской Федерации и социальная политика</w:t>
            </w:r>
          </w:p>
        </w:tc>
        <w:tc>
          <w:tcPr>
            <w:tcW w:w="463" w:type="dxa"/>
          </w:tcPr>
          <w:p w:rsidR="006627B7" w:rsidRDefault="00CF1311" w:rsidP="00CF1311">
            <w:pPr>
              <w:spacing w:line="360" w:lineRule="auto"/>
              <w:jc w:val="right"/>
              <w:rPr>
                <w:sz w:val="28"/>
                <w:szCs w:val="28"/>
              </w:rPr>
            </w:pPr>
            <w:r>
              <w:rPr>
                <w:sz w:val="28"/>
                <w:szCs w:val="28"/>
              </w:rPr>
              <w:t>23</w:t>
            </w:r>
          </w:p>
        </w:tc>
      </w:tr>
      <w:tr w:rsidR="006627B7">
        <w:tc>
          <w:tcPr>
            <w:tcW w:w="9108" w:type="dxa"/>
          </w:tcPr>
          <w:p w:rsidR="006627B7" w:rsidRDefault="006627B7" w:rsidP="006627B7">
            <w:pPr>
              <w:spacing w:line="360" w:lineRule="auto"/>
              <w:jc w:val="both"/>
              <w:rPr>
                <w:sz w:val="28"/>
                <w:szCs w:val="28"/>
              </w:rPr>
            </w:pPr>
            <w:r>
              <w:rPr>
                <w:sz w:val="28"/>
                <w:szCs w:val="28"/>
              </w:rPr>
              <w:t>3.1. Доходы населения. Понятие и роль в экономике страны</w:t>
            </w:r>
          </w:p>
        </w:tc>
        <w:tc>
          <w:tcPr>
            <w:tcW w:w="463" w:type="dxa"/>
          </w:tcPr>
          <w:p w:rsidR="006627B7" w:rsidRDefault="00CF1311" w:rsidP="00CF1311">
            <w:pPr>
              <w:spacing w:line="360" w:lineRule="auto"/>
              <w:jc w:val="right"/>
              <w:rPr>
                <w:sz w:val="28"/>
                <w:szCs w:val="28"/>
              </w:rPr>
            </w:pPr>
            <w:r>
              <w:rPr>
                <w:sz w:val="28"/>
                <w:szCs w:val="28"/>
              </w:rPr>
              <w:t>23</w:t>
            </w:r>
          </w:p>
        </w:tc>
      </w:tr>
      <w:tr w:rsidR="006627B7">
        <w:tc>
          <w:tcPr>
            <w:tcW w:w="9108" w:type="dxa"/>
          </w:tcPr>
          <w:p w:rsidR="006627B7" w:rsidRDefault="006627B7" w:rsidP="006627B7">
            <w:pPr>
              <w:spacing w:line="360" w:lineRule="auto"/>
              <w:jc w:val="both"/>
              <w:rPr>
                <w:sz w:val="28"/>
                <w:szCs w:val="28"/>
              </w:rPr>
            </w:pPr>
            <w:r>
              <w:rPr>
                <w:sz w:val="28"/>
                <w:szCs w:val="28"/>
              </w:rPr>
              <w:t>3.2. Государственное регулирование доходов</w:t>
            </w:r>
          </w:p>
        </w:tc>
        <w:tc>
          <w:tcPr>
            <w:tcW w:w="463" w:type="dxa"/>
          </w:tcPr>
          <w:p w:rsidR="006627B7" w:rsidRDefault="00CF1311" w:rsidP="00CF1311">
            <w:pPr>
              <w:spacing w:line="360" w:lineRule="auto"/>
              <w:jc w:val="right"/>
              <w:rPr>
                <w:sz w:val="28"/>
                <w:szCs w:val="28"/>
              </w:rPr>
            </w:pPr>
            <w:r>
              <w:rPr>
                <w:sz w:val="28"/>
                <w:szCs w:val="28"/>
              </w:rPr>
              <w:t>25</w:t>
            </w:r>
          </w:p>
        </w:tc>
      </w:tr>
      <w:tr w:rsidR="006627B7">
        <w:tc>
          <w:tcPr>
            <w:tcW w:w="9108" w:type="dxa"/>
          </w:tcPr>
          <w:p w:rsidR="006627B7" w:rsidRDefault="006627B7" w:rsidP="006627B7">
            <w:pPr>
              <w:spacing w:line="360" w:lineRule="auto"/>
              <w:jc w:val="both"/>
              <w:rPr>
                <w:sz w:val="28"/>
                <w:szCs w:val="28"/>
              </w:rPr>
            </w:pPr>
            <w:r>
              <w:rPr>
                <w:sz w:val="28"/>
                <w:szCs w:val="28"/>
              </w:rPr>
              <w:t>3.3. Государственная социальная политика формирования доходов РФ</w:t>
            </w:r>
          </w:p>
        </w:tc>
        <w:tc>
          <w:tcPr>
            <w:tcW w:w="463" w:type="dxa"/>
          </w:tcPr>
          <w:p w:rsidR="006627B7" w:rsidRDefault="00CF1311" w:rsidP="00CF1311">
            <w:pPr>
              <w:spacing w:line="360" w:lineRule="auto"/>
              <w:jc w:val="right"/>
              <w:rPr>
                <w:sz w:val="28"/>
                <w:szCs w:val="28"/>
              </w:rPr>
            </w:pPr>
            <w:r>
              <w:rPr>
                <w:sz w:val="28"/>
                <w:szCs w:val="28"/>
              </w:rPr>
              <w:t>27</w:t>
            </w:r>
          </w:p>
        </w:tc>
      </w:tr>
      <w:tr w:rsidR="006627B7">
        <w:tc>
          <w:tcPr>
            <w:tcW w:w="9108" w:type="dxa"/>
          </w:tcPr>
          <w:p w:rsidR="006627B7" w:rsidRDefault="006627B7" w:rsidP="006627B7">
            <w:pPr>
              <w:spacing w:line="360" w:lineRule="auto"/>
              <w:jc w:val="both"/>
              <w:rPr>
                <w:sz w:val="28"/>
                <w:szCs w:val="28"/>
              </w:rPr>
            </w:pPr>
            <w:r>
              <w:rPr>
                <w:sz w:val="28"/>
                <w:szCs w:val="28"/>
              </w:rPr>
              <w:t xml:space="preserve">Заключение </w:t>
            </w:r>
          </w:p>
        </w:tc>
        <w:tc>
          <w:tcPr>
            <w:tcW w:w="463" w:type="dxa"/>
          </w:tcPr>
          <w:p w:rsidR="006627B7" w:rsidRDefault="00CF1311" w:rsidP="00CF1311">
            <w:pPr>
              <w:spacing w:line="360" w:lineRule="auto"/>
              <w:jc w:val="right"/>
              <w:rPr>
                <w:sz w:val="28"/>
                <w:szCs w:val="28"/>
              </w:rPr>
            </w:pPr>
            <w:r>
              <w:rPr>
                <w:sz w:val="28"/>
                <w:szCs w:val="28"/>
              </w:rPr>
              <w:t>31</w:t>
            </w:r>
          </w:p>
        </w:tc>
      </w:tr>
      <w:tr w:rsidR="006627B7">
        <w:tc>
          <w:tcPr>
            <w:tcW w:w="9108" w:type="dxa"/>
          </w:tcPr>
          <w:p w:rsidR="006627B7" w:rsidRDefault="006627B7" w:rsidP="006627B7">
            <w:pPr>
              <w:spacing w:line="360" w:lineRule="auto"/>
              <w:jc w:val="both"/>
              <w:rPr>
                <w:sz w:val="28"/>
                <w:szCs w:val="28"/>
              </w:rPr>
            </w:pPr>
            <w:r>
              <w:rPr>
                <w:sz w:val="28"/>
                <w:szCs w:val="28"/>
              </w:rPr>
              <w:t>Список литературы</w:t>
            </w:r>
          </w:p>
        </w:tc>
        <w:tc>
          <w:tcPr>
            <w:tcW w:w="463" w:type="dxa"/>
          </w:tcPr>
          <w:p w:rsidR="006627B7" w:rsidRDefault="00CF1311" w:rsidP="00CF1311">
            <w:pPr>
              <w:spacing w:line="360" w:lineRule="auto"/>
              <w:jc w:val="right"/>
              <w:rPr>
                <w:sz w:val="28"/>
                <w:szCs w:val="28"/>
              </w:rPr>
            </w:pPr>
            <w:r>
              <w:rPr>
                <w:sz w:val="28"/>
                <w:szCs w:val="28"/>
              </w:rPr>
              <w:t>35</w:t>
            </w:r>
          </w:p>
        </w:tc>
      </w:tr>
    </w:tbl>
    <w:p w:rsidR="00652C12" w:rsidRDefault="00652C12" w:rsidP="00652C12">
      <w:pPr>
        <w:spacing w:line="360" w:lineRule="auto"/>
        <w:jc w:val="both"/>
        <w:rPr>
          <w:sz w:val="28"/>
          <w:szCs w:val="28"/>
        </w:rPr>
      </w:pPr>
    </w:p>
    <w:p w:rsidR="00652C12" w:rsidRDefault="00652C12"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CF1311" w:rsidRDefault="00CF1311" w:rsidP="00652C12">
      <w:pPr>
        <w:jc w:val="center"/>
        <w:rPr>
          <w:sz w:val="28"/>
          <w:szCs w:val="28"/>
        </w:rPr>
      </w:pPr>
    </w:p>
    <w:p w:rsidR="002E18BF" w:rsidRDefault="002E18BF" w:rsidP="00652C12">
      <w:pPr>
        <w:jc w:val="center"/>
        <w:rPr>
          <w:sz w:val="28"/>
          <w:szCs w:val="28"/>
        </w:rPr>
      </w:pPr>
    </w:p>
    <w:p w:rsidR="002E18BF" w:rsidRDefault="002E18BF" w:rsidP="00652C12">
      <w:pPr>
        <w:jc w:val="center"/>
        <w:rPr>
          <w:sz w:val="28"/>
          <w:szCs w:val="28"/>
        </w:rPr>
      </w:pPr>
    </w:p>
    <w:p w:rsidR="002E18BF" w:rsidRDefault="002E18BF" w:rsidP="002E18BF">
      <w:pPr>
        <w:spacing w:line="360" w:lineRule="auto"/>
        <w:jc w:val="center"/>
        <w:rPr>
          <w:sz w:val="28"/>
          <w:szCs w:val="28"/>
        </w:rPr>
      </w:pPr>
      <w:r>
        <w:rPr>
          <w:sz w:val="28"/>
          <w:szCs w:val="28"/>
        </w:rPr>
        <w:t>ВВЕДЕНИЕ</w:t>
      </w:r>
    </w:p>
    <w:p w:rsidR="00837361" w:rsidRPr="002437D9" w:rsidRDefault="00837361" w:rsidP="00287053">
      <w:pPr>
        <w:spacing w:line="360" w:lineRule="auto"/>
        <w:ind w:firstLine="1440"/>
        <w:jc w:val="both"/>
        <w:rPr>
          <w:sz w:val="28"/>
          <w:szCs w:val="28"/>
        </w:rPr>
      </w:pPr>
      <w:r w:rsidRPr="002437D9">
        <w:rPr>
          <w:sz w:val="28"/>
          <w:szCs w:val="28"/>
        </w:rPr>
        <w:t>Государственн</w:t>
      </w:r>
      <w:r>
        <w:rPr>
          <w:sz w:val="28"/>
          <w:szCs w:val="28"/>
        </w:rPr>
        <w:t>ое регулирование экономики</w:t>
      </w:r>
      <w:r w:rsidRPr="002437D9">
        <w:rPr>
          <w:sz w:val="28"/>
          <w:szCs w:val="28"/>
        </w:rPr>
        <w:t xml:space="preserve"> в условиях рыночного хозяйства представляет собой систему типовых мер законодательного, исполнительного и контролирующего характера, осуществляемых правомочными государственными учреждениями и общественными организациями в целях стабилизации и приспособления существующей социально-экономической системы к изменяющимся условиям. </w:t>
      </w:r>
    </w:p>
    <w:p w:rsidR="00837361" w:rsidRPr="002437D9" w:rsidRDefault="00837361" w:rsidP="00287053">
      <w:pPr>
        <w:spacing w:line="360" w:lineRule="auto"/>
        <w:ind w:firstLine="1440"/>
        <w:jc w:val="both"/>
        <w:rPr>
          <w:sz w:val="28"/>
          <w:szCs w:val="28"/>
        </w:rPr>
      </w:pPr>
      <w:r w:rsidRPr="002437D9">
        <w:rPr>
          <w:sz w:val="28"/>
          <w:szCs w:val="28"/>
        </w:rPr>
        <w:t>По мере развития рыночного хозяйства возникали и обострялись экономические и социальные проблемы, которые не могли быть решены автоматически на базе частной собственности. Появилась необходимость значительных инвестиций, малорентабельных или нерентабельных с точки зрения частного капитала, но необходимых для продолжения воспроизводства в национальных; отраслевые и общехозяйственные кризисы</w:t>
      </w:r>
      <w:r>
        <w:rPr>
          <w:sz w:val="28"/>
          <w:szCs w:val="28"/>
        </w:rPr>
        <w:t>,</w:t>
      </w:r>
      <w:r w:rsidRPr="00837361">
        <w:rPr>
          <w:sz w:val="28"/>
          <w:szCs w:val="28"/>
        </w:rPr>
        <w:t xml:space="preserve"> </w:t>
      </w:r>
      <w:r w:rsidRPr="002437D9">
        <w:rPr>
          <w:sz w:val="28"/>
          <w:szCs w:val="28"/>
        </w:rPr>
        <w:t>массовая безработица, нарушение в денежном обращении, обострившаяся конкуренция на мировых рынках требовали государствен</w:t>
      </w:r>
      <w:r>
        <w:rPr>
          <w:sz w:val="28"/>
          <w:szCs w:val="28"/>
        </w:rPr>
        <w:t>ной экономической политики</w:t>
      </w:r>
      <w:r w:rsidRPr="002437D9">
        <w:rPr>
          <w:sz w:val="28"/>
          <w:szCs w:val="28"/>
        </w:rPr>
        <w:t xml:space="preserve">. </w:t>
      </w:r>
    </w:p>
    <w:p w:rsidR="002E18BF" w:rsidRDefault="00E91FC8" w:rsidP="00837361">
      <w:pPr>
        <w:spacing w:line="360" w:lineRule="auto"/>
        <w:ind w:firstLine="1440"/>
        <w:jc w:val="both"/>
        <w:rPr>
          <w:sz w:val="28"/>
          <w:szCs w:val="28"/>
        </w:rPr>
      </w:pPr>
      <w:r>
        <w:rPr>
          <w:sz w:val="28"/>
          <w:szCs w:val="28"/>
        </w:rPr>
        <w:t>Объективная возможность государственного регулирования экономики</w:t>
      </w:r>
      <w:r w:rsidR="00837361" w:rsidRPr="002437D9">
        <w:rPr>
          <w:sz w:val="28"/>
          <w:szCs w:val="28"/>
        </w:rPr>
        <w:t xml:space="preserve"> появляется с достижением определенного уровня экономического развития, концентрации производства и капи</w:t>
      </w:r>
      <w:r>
        <w:rPr>
          <w:sz w:val="28"/>
          <w:szCs w:val="28"/>
        </w:rPr>
        <w:t>тала. В современных условиях государственное регулирование экономики</w:t>
      </w:r>
      <w:r w:rsidR="00837361" w:rsidRPr="002437D9">
        <w:rPr>
          <w:sz w:val="28"/>
          <w:szCs w:val="28"/>
        </w:rPr>
        <w:t xml:space="preserve"> является составной частью процесса воспроизводства. Оно решает различные задачи, например: стимулирование экономического роста, регулирование занятости, поощрение прогрессивных сдвигов в отраслевой и региональной структуре, поддержка экспорта. Конкретные </w:t>
      </w:r>
      <w:r>
        <w:rPr>
          <w:sz w:val="28"/>
          <w:szCs w:val="28"/>
        </w:rPr>
        <w:t>направления, формы, масштабы государственного регулирования</w:t>
      </w:r>
      <w:r w:rsidR="00837361" w:rsidRPr="002437D9">
        <w:rPr>
          <w:sz w:val="28"/>
          <w:szCs w:val="28"/>
        </w:rPr>
        <w:t xml:space="preserve"> определяются характером и остротой экономических и социальных проблем в той или иной стране в конкретный период.</w:t>
      </w:r>
    </w:p>
    <w:p w:rsidR="00F418BB" w:rsidRPr="00E91FC8" w:rsidRDefault="00F418BB" w:rsidP="00B1411F">
      <w:pPr>
        <w:tabs>
          <w:tab w:val="left" w:pos="1440"/>
        </w:tabs>
        <w:spacing w:line="360" w:lineRule="auto"/>
        <w:ind w:firstLine="1440"/>
        <w:jc w:val="both"/>
        <w:rPr>
          <w:sz w:val="28"/>
          <w:szCs w:val="28"/>
        </w:rPr>
      </w:pPr>
      <w:r w:rsidRPr="00E91FC8">
        <w:rPr>
          <w:sz w:val="28"/>
          <w:szCs w:val="28"/>
        </w:rPr>
        <w:t>Какие же цели ставит перед собой государство в политике регулирования экономики? Прежде всего, поддержание макроэкономического равновесия и обеспечение общественного воспроизводства. Это – глобальные цели. Они перед государством стоят всегда. Кроме того, цели могут меняться в зависимости от характера экономического развития в каждый данный промежуток времени. С учетом этого целями государственной экономической политики могут быть:</w:t>
      </w:r>
    </w:p>
    <w:p w:rsidR="00F418BB" w:rsidRPr="00E91FC8" w:rsidRDefault="00F418BB" w:rsidP="00E91FC8">
      <w:pPr>
        <w:numPr>
          <w:ilvl w:val="0"/>
          <w:numId w:val="2"/>
        </w:numPr>
        <w:tabs>
          <w:tab w:val="clear" w:pos="720"/>
          <w:tab w:val="left" w:pos="0"/>
        </w:tabs>
        <w:spacing w:line="360" w:lineRule="auto"/>
        <w:ind w:left="0" w:firstLine="0"/>
        <w:jc w:val="both"/>
        <w:rPr>
          <w:sz w:val="28"/>
          <w:szCs w:val="28"/>
        </w:rPr>
      </w:pPr>
      <w:r w:rsidRPr="00E91FC8">
        <w:rPr>
          <w:sz w:val="28"/>
          <w:szCs w:val="28"/>
        </w:rPr>
        <w:t>поддержание сбалансированного общественного производства</w:t>
      </w:r>
      <w:r w:rsidRPr="00E91FC8">
        <w:rPr>
          <w:sz w:val="28"/>
          <w:szCs w:val="28"/>
          <w:lang w:val="en-US"/>
        </w:rPr>
        <w:t>;</w:t>
      </w:r>
    </w:p>
    <w:p w:rsidR="00F418BB" w:rsidRPr="00E91FC8" w:rsidRDefault="00F418BB" w:rsidP="00E91FC8">
      <w:pPr>
        <w:numPr>
          <w:ilvl w:val="0"/>
          <w:numId w:val="2"/>
        </w:numPr>
        <w:tabs>
          <w:tab w:val="clear" w:pos="720"/>
          <w:tab w:val="left" w:pos="0"/>
        </w:tabs>
        <w:spacing w:line="360" w:lineRule="auto"/>
        <w:ind w:left="0" w:firstLine="0"/>
        <w:jc w:val="both"/>
        <w:rPr>
          <w:sz w:val="28"/>
          <w:szCs w:val="28"/>
        </w:rPr>
      </w:pPr>
      <w:r w:rsidRPr="00E91FC8">
        <w:rPr>
          <w:sz w:val="28"/>
          <w:szCs w:val="28"/>
        </w:rPr>
        <w:t>стимулирование роста производства</w:t>
      </w:r>
    </w:p>
    <w:p w:rsidR="00F418BB" w:rsidRPr="00E91FC8" w:rsidRDefault="00F418BB" w:rsidP="00E91FC8">
      <w:pPr>
        <w:tabs>
          <w:tab w:val="num" w:pos="0"/>
          <w:tab w:val="left" w:pos="1440"/>
        </w:tabs>
        <w:spacing w:line="360" w:lineRule="auto"/>
        <w:jc w:val="both"/>
        <w:rPr>
          <w:sz w:val="28"/>
          <w:szCs w:val="28"/>
        </w:rPr>
      </w:pPr>
      <w:r w:rsidRPr="00E91FC8">
        <w:rPr>
          <w:sz w:val="28"/>
          <w:szCs w:val="28"/>
        </w:rPr>
        <w:t xml:space="preserve">3) </w:t>
      </w:r>
      <w:r w:rsidR="00E91FC8">
        <w:rPr>
          <w:sz w:val="28"/>
          <w:szCs w:val="28"/>
        </w:rPr>
        <w:t xml:space="preserve">     </w:t>
      </w:r>
      <w:r w:rsidRPr="00E91FC8">
        <w:rPr>
          <w:sz w:val="28"/>
          <w:szCs w:val="28"/>
        </w:rPr>
        <w:t>обеспечение полной занятости;</w:t>
      </w:r>
    </w:p>
    <w:p w:rsidR="00F418BB" w:rsidRPr="00E91FC8" w:rsidRDefault="00F418BB" w:rsidP="00E91FC8">
      <w:pPr>
        <w:tabs>
          <w:tab w:val="num" w:pos="0"/>
          <w:tab w:val="left" w:pos="1440"/>
        </w:tabs>
        <w:spacing w:line="360" w:lineRule="auto"/>
        <w:jc w:val="both"/>
        <w:rPr>
          <w:sz w:val="28"/>
          <w:szCs w:val="28"/>
        </w:rPr>
      </w:pPr>
      <w:r w:rsidRPr="00E91FC8">
        <w:rPr>
          <w:sz w:val="28"/>
          <w:szCs w:val="28"/>
        </w:rPr>
        <w:t xml:space="preserve">4) </w:t>
      </w:r>
      <w:r w:rsidR="00E91FC8">
        <w:rPr>
          <w:sz w:val="28"/>
          <w:szCs w:val="28"/>
        </w:rPr>
        <w:t xml:space="preserve">     </w:t>
      </w:r>
      <w:r w:rsidRPr="00E91FC8">
        <w:rPr>
          <w:sz w:val="28"/>
          <w:szCs w:val="28"/>
        </w:rPr>
        <w:t>повышение эффективности общественного производства;</w:t>
      </w:r>
    </w:p>
    <w:p w:rsidR="00F418BB" w:rsidRPr="00E91FC8" w:rsidRDefault="00F418BB" w:rsidP="00E91FC8">
      <w:pPr>
        <w:tabs>
          <w:tab w:val="num" w:pos="0"/>
          <w:tab w:val="left" w:pos="1440"/>
        </w:tabs>
        <w:spacing w:line="360" w:lineRule="auto"/>
        <w:jc w:val="both"/>
        <w:rPr>
          <w:sz w:val="28"/>
          <w:szCs w:val="28"/>
        </w:rPr>
      </w:pPr>
      <w:r w:rsidRPr="00E91FC8">
        <w:rPr>
          <w:sz w:val="28"/>
          <w:szCs w:val="28"/>
        </w:rPr>
        <w:t xml:space="preserve">5) </w:t>
      </w:r>
      <w:r w:rsidR="00E91FC8">
        <w:rPr>
          <w:sz w:val="28"/>
          <w:szCs w:val="28"/>
        </w:rPr>
        <w:t xml:space="preserve">     </w:t>
      </w:r>
      <w:r w:rsidRPr="00E91FC8">
        <w:rPr>
          <w:sz w:val="28"/>
          <w:szCs w:val="28"/>
        </w:rPr>
        <w:t>справедливое распределение дохода;</w:t>
      </w:r>
    </w:p>
    <w:p w:rsidR="00F418BB" w:rsidRPr="00E91FC8" w:rsidRDefault="00F418BB" w:rsidP="00E91FC8">
      <w:pPr>
        <w:tabs>
          <w:tab w:val="num" w:pos="0"/>
          <w:tab w:val="left" w:pos="1440"/>
        </w:tabs>
        <w:spacing w:line="360" w:lineRule="auto"/>
        <w:jc w:val="both"/>
        <w:rPr>
          <w:sz w:val="28"/>
          <w:szCs w:val="28"/>
        </w:rPr>
      </w:pPr>
      <w:r w:rsidRPr="00E91FC8">
        <w:rPr>
          <w:sz w:val="28"/>
          <w:szCs w:val="28"/>
        </w:rPr>
        <w:t xml:space="preserve">6) </w:t>
      </w:r>
      <w:r w:rsidR="00E91FC8">
        <w:rPr>
          <w:sz w:val="28"/>
          <w:szCs w:val="28"/>
        </w:rPr>
        <w:t xml:space="preserve">     </w:t>
      </w:r>
      <w:r w:rsidRPr="00E91FC8">
        <w:rPr>
          <w:sz w:val="28"/>
          <w:szCs w:val="28"/>
        </w:rPr>
        <w:t>стабильность цен, следовательно, не допущение инфляции;</w:t>
      </w:r>
    </w:p>
    <w:p w:rsidR="00F418BB" w:rsidRDefault="00F418BB" w:rsidP="00E91FC8">
      <w:pPr>
        <w:tabs>
          <w:tab w:val="num" w:pos="0"/>
          <w:tab w:val="left" w:pos="1440"/>
        </w:tabs>
        <w:spacing w:line="360" w:lineRule="auto"/>
        <w:jc w:val="both"/>
        <w:rPr>
          <w:sz w:val="28"/>
          <w:szCs w:val="28"/>
        </w:rPr>
      </w:pPr>
      <w:r w:rsidRPr="00E91FC8">
        <w:rPr>
          <w:sz w:val="28"/>
          <w:szCs w:val="28"/>
        </w:rPr>
        <w:t xml:space="preserve">7) </w:t>
      </w:r>
      <w:r w:rsidR="00E91FC8">
        <w:rPr>
          <w:sz w:val="28"/>
          <w:szCs w:val="28"/>
        </w:rPr>
        <w:t xml:space="preserve">     </w:t>
      </w:r>
      <w:r w:rsidRPr="00E91FC8">
        <w:rPr>
          <w:sz w:val="28"/>
          <w:szCs w:val="28"/>
        </w:rPr>
        <w:t>сохранение природной и окружающей среды и т.д.</w:t>
      </w:r>
    </w:p>
    <w:p w:rsidR="00E91FC8" w:rsidRDefault="00E91FC8" w:rsidP="00E91FC8">
      <w:pPr>
        <w:tabs>
          <w:tab w:val="left" w:pos="0"/>
        </w:tabs>
        <w:spacing w:line="360" w:lineRule="auto"/>
        <w:ind w:firstLine="1440"/>
        <w:jc w:val="both"/>
        <w:rPr>
          <w:sz w:val="28"/>
          <w:szCs w:val="28"/>
        </w:rPr>
      </w:pPr>
      <w:r>
        <w:rPr>
          <w:sz w:val="28"/>
          <w:szCs w:val="28"/>
        </w:rPr>
        <w:t>В данной курсовой работе рассмотрены такие направления государственного регулирования экономики как регулирование цен, тарифов и доходов. Целью работы является рассмотрение методов, средств, целей и значения государственного регулирования цен, тарифов и доходов. В рамках поставленной цели предусмотрено решение следующих задач:</w:t>
      </w:r>
    </w:p>
    <w:p w:rsidR="00E91FC8" w:rsidRDefault="00E91FC8" w:rsidP="00E91FC8">
      <w:pPr>
        <w:tabs>
          <w:tab w:val="left" w:pos="0"/>
        </w:tabs>
        <w:spacing w:line="360" w:lineRule="auto"/>
        <w:jc w:val="both"/>
        <w:rPr>
          <w:sz w:val="28"/>
          <w:szCs w:val="28"/>
        </w:rPr>
      </w:pPr>
      <w:r>
        <w:rPr>
          <w:sz w:val="28"/>
          <w:szCs w:val="28"/>
        </w:rPr>
        <w:t>1. Рассмотреть общий теоретический аспект государственного регулирования экономики, его объекты, цели, средства достижения и значение для страны.</w:t>
      </w:r>
    </w:p>
    <w:p w:rsidR="00E91FC8" w:rsidRDefault="00E91FC8" w:rsidP="00E91FC8">
      <w:pPr>
        <w:tabs>
          <w:tab w:val="left" w:pos="0"/>
        </w:tabs>
        <w:spacing w:line="360" w:lineRule="auto"/>
        <w:jc w:val="both"/>
        <w:rPr>
          <w:sz w:val="28"/>
          <w:szCs w:val="28"/>
        </w:rPr>
      </w:pPr>
      <w:r>
        <w:rPr>
          <w:sz w:val="28"/>
          <w:szCs w:val="28"/>
        </w:rPr>
        <w:t>2. Выявить влияние цен и тарифов на экономику Российской Федерации, методы государственного регулирования цен и тарифов.</w:t>
      </w:r>
    </w:p>
    <w:p w:rsidR="00E91FC8" w:rsidRDefault="00E91FC8" w:rsidP="00E91FC8">
      <w:pPr>
        <w:tabs>
          <w:tab w:val="left" w:pos="0"/>
        </w:tabs>
        <w:spacing w:line="360" w:lineRule="auto"/>
        <w:jc w:val="both"/>
        <w:rPr>
          <w:sz w:val="28"/>
          <w:szCs w:val="28"/>
        </w:rPr>
      </w:pPr>
      <w:r>
        <w:rPr>
          <w:sz w:val="28"/>
          <w:szCs w:val="28"/>
        </w:rPr>
        <w:t>3. Определить государственное регулирование доходов в России в рамках социальной политики.</w:t>
      </w:r>
    </w:p>
    <w:p w:rsidR="00E91FC8" w:rsidRDefault="00E91FC8" w:rsidP="00E91FC8">
      <w:pPr>
        <w:tabs>
          <w:tab w:val="left" w:pos="0"/>
          <w:tab w:val="left" w:pos="1620"/>
        </w:tabs>
        <w:spacing w:line="360" w:lineRule="auto"/>
        <w:ind w:firstLine="1440"/>
        <w:jc w:val="both"/>
        <w:rPr>
          <w:sz w:val="28"/>
          <w:szCs w:val="28"/>
        </w:rPr>
      </w:pPr>
      <w:r>
        <w:rPr>
          <w:sz w:val="28"/>
          <w:szCs w:val="28"/>
        </w:rPr>
        <w:t>Структура курсовой работы состоит из введения, трех глав, заключения, списка литературы, состоящего из  источников.</w:t>
      </w:r>
    </w:p>
    <w:p w:rsidR="00E91FC8" w:rsidRDefault="00E91FC8" w:rsidP="00E91FC8">
      <w:pPr>
        <w:tabs>
          <w:tab w:val="left" w:pos="0"/>
          <w:tab w:val="left" w:pos="1620"/>
        </w:tabs>
        <w:spacing w:line="360" w:lineRule="auto"/>
        <w:ind w:firstLine="1440"/>
        <w:jc w:val="both"/>
        <w:rPr>
          <w:sz w:val="28"/>
          <w:szCs w:val="28"/>
        </w:rPr>
      </w:pPr>
    </w:p>
    <w:p w:rsidR="00E91FC8" w:rsidRDefault="00E91FC8" w:rsidP="00E91FC8">
      <w:pPr>
        <w:tabs>
          <w:tab w:val="left" w:pos="0"/>
          <w:tab w:val="left" w:pos="1620"/>
        </w:tabs>
        <w:spacing w:line="360" w:lineRule="auto"/>
        <w:ind w:firstLine="1440"/>
        <w:jc w:val="both"/>
        <w:rPr>
          <w:sz w:val="28"/>
          <w:szCs w:val="28"/>
        </w:rPr>
      </w:pPr>
    </w:p>
    <w:p w:rsidR="00E91FC8" w:rsidRDefault="00E91FC8" w:rsidP="00E91FC8">
      <w:pPr>
        <w:tabs>
          <w:tab w:val="left" w:pos="0"/>
          <w:tab w:val="left" w:pos="1620"/>
        </w:tabs>
        <w:spacing w:line="360" w:lineRule="auto"/>
        <w:ind w:firstLine="1440"/>
        <w:jc w:val="both"/>
        <w:rPr>
          <w:sz w:val="28"/>
          <w:szCs w:val="28"/>
        </w:rPr>
      </w:pPr>
    </w:p>
    <w:p w:rsidR="00E91FC8" w:rsidRDefault="00E91FC8" w:rsidP="00E91FC8">
      <w:pPr>
        <w:tabs>
          <w:tab w:val="left" w:pos="0"/>
          <w:tab w:val="left" w:pos="1620"/>
        </w:tabs>
        <w:spacing w:line="360" w:lineRule="auto"/>
        <w:ind w:firstLine="1440"/>
        <w:jc w:val="both"/>
        <w:rPr>
          <w:sz w:val="28"/>
          <w:szCs w:val="28"/>
        </w:rPr>
      </w:pPr>
    </w:p>
    <w:p w:rsidR="00E91FC8" w:rsidRDefault="00E91FC8" w:rsidP="00E91FC8">
      <w:pPr>
        <w:tabs>
          <w:tab w:val="left" w:pos="0"/>
          <w:tab w:val="left" w:pos="1620"/>
        </w:tabs>
        <w:spacing w:line="360" w:lineRule="auto"/>
        <w:ind w:firstLine="1440"/>
        <w:jc w:val="both"/>
        <w:rPr>
          <w:sz w:val="28"/>
          <w:szCs w:val="28"/>
        </w:rPr>
      </w:pPr>
    </w:p>
    <w:p w:rsidR="00E91FC8" w:rsidRDefault="00E91FC8" w:rsidP="00E91FC8">
      <w:pPr>
        <w:tabs>
          <w:tab w:val="left" w:pos="0"/>
          <w:tab w:val="left" w:pos="1620"/>
        </w:tabs>
        <w:spacing w:line="360" w:lineRule="auto"/>
        <w:ind w:firstLine="1440"/>
        <w:jc w:val="both"/>
        <w:rPr>
          <w:sz w:val="28"/>
          <w:szCs w:val="28"/>
        </w:rPr>
      </w:pPr>
    </w:p>
    <w:p w:rsidR="00E91FC8" w:rsidRPr="00E91FC8" w:rsidRDefault="00E91FC8" w:rsidP="00E91FC8">
      <w:pPr>
        <w:tabs>
          <w:tab w:val="left" w:pos="0"/>
          <w:tab w:val="left" w:pos="1620"/>
        </w:tabs>
        <w:spacing w:line="360" w:lineRule="auto"/>
        <w:ind w:firstLine="1440"/>
        <w:jc w:val="both"/>
        <w:rPr>
          <w:sz w:val="28"/>
          <w:szCs w:val="28"/>
        </w:rPr>
      </w:pPr>
    </w:p>
    <w:p w:rsidR="002E18BF" w:rsidRDefault="002E18BF" w:rsidP="00E91FC8">
      <w:pPr>
        <w:spacing w:line="360" w:lineRule="auto"/>
        <w:jc w:val="center"/>
        <w:rPr>
          <w:sz w:val="28"/>
          <w:szCs w:val="28"/>
        </w:rPr>
      </w:pPr>
      <w:r>
        <w:rPr>
          <w:sz w:val="28"/>
          <w:szCs w:val="28"/>
        </w:rPr>
        <w:t>ГЛАВА 1. ГОСУДАРСТВЕННОЕ РЕГУЛИРОВАНИЕ ЭКОНОМИКИ</w:t>
      </w:r>
    </w:p>
    <w:p w:rsidR="002E18BF" w:rsidRDefault="002E18BF" w:rsidP="00E91FC8">
      <w:pPr>
        <w:spacing w:line="360" w:lineRule="auto"/>
        <w:jc w:val="center"/>
        <w:rPr>
          <w:sz w:val="28"/>
          <w:szCs w:val="28"/>
        </w:rPr>
      </w:pPr>
      <w:r>
        <w:rPr>
          <w:sz w:val="28"/>
          <w:szCs w:val="28"/>
        </w:rPr>
        <w:t>1.1. Объекты и цели государственного регулирования экономики</w:t>
      </w:r>
    </w:p>
    <w:p w:rsidR="00837361" w:rsidRPr="00E91FC8" w:rsidRDefault="00837361" w:rsidP="00E91FC8">
      <w:pPr>
        <w:spacing w:line="360" w:lineRule="auto"/>
        <w:ind w:firstLine="1440"/>
        <w:jc w:val="both"/>
        <w:rPr>
          <w:sz w:val="28"/>
          <w:szCs w:val="28"/>
        </w:rPr>
      </w:pPr>
      <w:r w:rsidRPr="00E91FC8">
        <w:rPr>
          <w:sz w:val="28"/>
          <w:szCs w:val="28"/>
        </w:rPr>
        <w:t>Государственное регулирование экономики - это система мер воздействия государства на те или иные стороны экономической жизни с целью достижения устойчивого развития.</w:t>
      </w:r>
    </w:p>
    <w:p w:rsidR="00837361" w:rsidRPr="00E91FC8" w:rsidRDefault="00837361" w:rsidP="00E91FC8">
      <w:pPr>
        <w:spacing w:line="360" w:lineRule="auto"/>
        <w:ind w:firstLine="1440"/>
        <w:jc w:val="both"/>
        <w:rPr>
          <w:sz w:val="28"/>
          <w:szCs w:val="28"/>
        </w:rPr>
      </w:pPr>
      <w:r w:rsidRPr="00E91FC8">
        <w:rPr>
          <w:sz w:val="28"/>
          <w:szCs w:val="28"/>
        </w:rPr>
        <w:t>Вмешательство государства бывает прямое и косвенное.</w:t>
      </w:r>
    </w:p>
    <w:p w:rsidR="00837361" w:rsidRPr="00E91FC8" w:rsidRDefault="00837361" w:rsidP="00E91FC8">
      <w:pPr>
        <w:spacing w:line="360" w:lineRule="auto"/>
        <w:ind w:firstLine="1440"/>
        <w:jc w:val="both"/>
        <w:rPr>
          <w:sz w:val="28"/>
          <w:szCs w:val="28"/>
        </w:rPr>
      </w:pPr>
      <w:r w:rsidRPr="00E91FC8">
        <w:rPr>
          <w:sz w:val="28"/>
          <w:szCs w:val="28"/>
        </w:rPr>
        <w:t>Прямое вмешательство предполагает такие меры, как установление фиксированных цен, максимальной или минимальной цены. Например, для поддержки сельскохозяйственных производителей может быть установлена минимальная цена. Для поддержки малообеспеченных граждан может быть установлена максимальная цена на отдельные виды продуктов питания (хлеб, молоко), плата за аренду жилых помещений, коммунальные услуги. Также регулируются цены на продукцию естественных монополий.</w:t>
      </w:r>
    </w:p>
    <w:p w:rsidR="00837361" w:rsidRPr="00E91FC8" w:rsidRDefault="00837361" w:rsidP="00E91FC8">
      <w:pPr>
        <w:spacing w:line="360" w:lineRule="auto"/>
        <w:ind w:firstLine="1440"/>
        <w:jc w:val="both"/>
        <w:rPr>
          <w:sz w:val="28"/>
          <w:szCs w:val="28"/>
        </w:rPr>
      </w:pPr>
      <w:r w:rsidRPr="00E91FC8">
        <w:rPr>
          <w:sz w:val="28"/>
          <w:szCs w:val="28"/>
        </w:rPr>
        <w:t>Косвенное вмешательство предполагает использование инструментов фискальной, кредитно - денежной политики и т.д. Например, налоговые льготы и налоговые каникулы, государственное инвестирование с помощью Институтов Развития, снижение или, наоборот, повышение ставок Национального банка и использование других инструментов кредитно - денежной политики, политика ускоренной амортизации, образовательные программы, программы занятости, программы поддержки малого бизнеса и т.д.</w:t>
      </w:r>
    </w:p>
    <w:p w:rsidR="00837361" w:rsidRPr="00E91FC8" w:rsidRDefault="00837361" w:rsidP="00E91FC8">
      <w:pPr>
        <w:spacing w:line="360" w:lineRule="auto"/>
        <w:ind w:firstLine="1440"/>
        <w:jc w:val="both"/>
        <w:rPr>
          <w:sz w:val="28"/>
          <w:szCs w:val="28"/>
        </w:rPr>
      </w:pPr>
      <w:r w:rsidRPr="00E91FC8">
        <w:rPr>
          <w:sz w:val="28"/>
          <w:szCs w:val="28"/>
        </w:rPr>
        <w:t>Используемые меры зависят от стратегических и текущих приоритетов, состояния экономики.</w:t>
      </w:r>
    </w:p>
    <w:p w:rsidR="00837361" w:rsidRPr="00E91FC8" w:rsidRDefault="00837361" w:rsidP="00E91FC8">
      <w:pPr>
        <w:spacing w:line="360" w:lineRule="auto"/>
        <w:ind w:firstLine="1440"/>
        <w:jc w:val="both"/>
        <w:rPr>
          <w:sz w:val="28"/>
          <w:szCs w:val="28"/>
        </w:rPr>
      </w:pPr>
      <w:r w:rsidRPr="00E91FC8">
        <w:rPr>
          <w:sz w:val="28"/>
          <w:szCs w:val="28"/>
        </w:rPr>
        <w:t>Главная задача государственного регулирования экономики - создание определенных условий для обеспечения нормального функционирования экономики. Государство во взаимодействии с рынком поддерживает и стимулирует развитие общества, отстаивая, прежде всего, его интересы. Развитие общества способствует эффективному, максимальному независимому функционированию субъектов рынка, получению им оптимальных выгод. Государство защищает право собственности, права потребителей.</w:t>
      </w:r>
    </w:p>
    <w:p w:rsidR="00837361" w:rsidRPr="00E91FC8" w:rsidRDefault="00195B34" w:rsidP="00E91FC8">
      <w:pPr>
        <w:spacing w:line="360" w:lineRule="auto"/>
        <w:ind w:firstLine="1440"/>
        <w:jc w:val="both"/>
        <w:rPr>
          <w:sz w:val="28"/>
          <w:szCs w:val="28"/>
        </w:rPr>
      </w:pPr>
      <w:r>
        <w:rPr>
          <w:sz w:val="28"/>
          <w:szCs w:val="28"/>
        </w:rPr>
        <w:t>Основные функции государственного регулирования экономики</w:t>
      </w:r>
      <w:r w:rsidR="00837361" w:rsidRPr="00E91FC8">
        <w:rPr>
          <w:sz w:val="28"/>
          <w:szCs w:val="28"/>
        </w:rPr>
        <w:t>:</w:t>
      </w:r>
    </w:p>
    <w:p w:rsidR="00837361" w:rsidRPr="00E91FC8" w:rsidRDefault="00837361" w:rsidP="00195B34">
      <w:pPr>
        <w:numPr>
          <w:ilvl w:val="0"/>
          <w:numId w:val="4"/>
        </w:numPr>
        <w:tabs>
          <w:tab w:val="clear" w:pos="720"/>
          <w:tab w:val="num" w:pos="0"/>
        </w:tabs>
        <w:spacing w:line="360" w:lineRule="auto"/>
        <w:ind w:left="0" w:firstLine="0"/>
        <w:jc w:val="both"/>
        <w:rPr>
          <w:sz w:val="28"/>
          <w:szCs w:val="28"/>
        </w:rPr>
      </w:pPr>
      <w:r w:rsidRPr="00E91FC8">
        <w:rPr>
          <w:sz w:val="28"/>
          <w:szCs w:val="28"/>
        </w:rPr>
        <w:t>разработка, принятие и контроль над выполнением хозяйственного законодательства;</w:t>
      </w:r>
    </w:p>
    <w:p w:rsidR="00837361" w:rsidRPr="00E91FC8" w:rsidRDefault="00837361" w:rsidP="00195B34">
      <w:pPr>
        <w:numPr>
          <w:ilvl w:val="0"/>
          <w:numId w:val="4"/>
        </w:numPr>
        <w:tabs>
          <w:tab w:val="clear" w:pos="720"/>
          <w:tab w:val="num" w:pos="0"/>
        </w:tabs>
        <w:spacing w:line="360" w:lineRule="auto"/>
        <w:ind w:left="0" w:firstLine="0"/>
        <w:jc w:val="both"/>
        <w:rPr>
          <w:sz w:val="28"/>
          <w:szCs w:val="28"/>
        </w:rPr>
      </w:pPr>
      <w:r w:rsidRPr="00E91FC8">
        <w:rPr>
          <w:sz w:val="28"/>
          <w:szCs w:val="28"/>
        </w:rPr>
        <w:t>определение приоритетов макроэкономической политики;</w:t>
      </w:r>
    </w:p>
    <w:p w:rsidR="00837361" w:rsidRPr="00E91FC8" w:rsidRDefault="00837361" w:rsidP="00195B34">
      <w:pPr>
        <w:numPr>
          <w:ilvl w:val="0"/>
          <w:numId w:val="4"/>
        </w:numPr>
        <w:tabs>
          <w:tab w:val="clear" w:pos="720"/>
          <w:tab w:val="num" w:pos="0"/>
        </w:tabs>
        <w:spacing w:line="360" w:lineRule="auto"/>
        <w:ind w:left="0" w:firstLine="0"/>
        <w:jc w:val="both"/>
        <w:rPr>
          <w:sz w:val="28"/>
          <w:szCs w:val="28"/>
        </w:rPr>
      </w:pPr>
      <w:r w:rsidRPr="00E91FC8">
        <w:rPr>
          <w:sz w:val="28"/>
          <w:szCs w:val="28"/>
        </w:rPr>
        <w:t>обеспечение условий эффективного функционирования рынка;</w:t>
      </w:r>
    </w:p>
    <w:p w:rsidR="00837361" w:rsidRPr="00E91FC8" w:rsidRDefault="00837361" w:rsidP="00195B34">
      <w:pPr>
        <w:numPr>
          <w:ilvl w:val="0"/>
          <w:numId w:val="4"/>
        </w:numPr>
        <w:tabs>
          <w:tab w:val="clear" w:pos="720"/>
          <w:tab w:val="num" w:pos="0"/>
        </w:tabs>
        <w:spacing w:line="360" w:lineRule="auto"/>
        <w:ind w:left="0" w:firstLine="0"/>
        <w:jc w:val="both"/>
        <w:rPr>
          <w:sz w:val="28"/>
          <w:szCs w:val="28"/>
        </w:rPr>
      </w:pPr>
      <w:r w:rsidRPr="00E91FC8">
        <w:rPr>
          <w:sz w:val="28"/>
          <w:szCs w:val="28"/>
        </w:rPr>
        <w:t>решение тех экономических проблем, которые рыночный механизм не решает.</w:t>
      </w:r>
    </w:p>
    <w:p w:rsidR="00837361" w:rsidRPr="00E91FC8" w:rsidRDefault="00837361" w:rsidP="00195B34">
      <w:pPr>
        <w:spacing w:line="360" w:lineRule="auto"/>
        <w:ind w:firstLine="1440"/>
        <w:jc w:val="both"/>
        <w:rPr>
          <w:sz w:val="28"/>
          <w:szCs w:val="28"/>
        </w:rPr>
      </w:pPr>
      <w:r w:rsidRPr="00E91FC8">
        <w:rPr>
          <w:sz w:val="28"/>
          <w:szCs w:val="28"/>
        </w:rPr>
        <w:t>Реализация этих функций обеспечивает</w:t>
      </w:r>
      <w:r w:rsidR="00195B34">
        <w:rPr>
          <w:sz w:val="28"/>
          <w:szCs w:val="28"/>
        </w:rPr>
        <w:t>ся решением конкретных задач государственного регулирования экономики</w:t>
      </w:r>
      <w:r w:rsidRPr="00E91FC8">
        <w:rPr>
          <w:sz w:val="28"/>
          <w:szCs w:val="28"/>
        </w:rPr>
        <w:t>, отражающих систему приоритетов экономической политики государства как на данном текущем моментом, так и на перспективу</w:t>
      </w:r>
      <w:r w:rsidR="00195B34">
        <w:rPr>
          <w:sz w:val="28"/>
          <w:szCs w:val="28"/>
        </w:rPr>
        <w:t>:</w:t>
      </w:r>
    </w:p>
    <w:p w:rsidR="00837361" w:rsidRPr="00E91FC8" w:rsidRDefault="00195B34" w:rsidP="00195B34">
      <w:pPr>
        <w:numPr>
          <w:ilvl w:val="0"/>
          <w:numId w:val="5"/>
        </w:numPr>
        <w:tabs>
          <w:tab w:val="clear" w:pos="720"/>
          <w:tab w:val="num" w:pos="0"/>
        </w:tabs>
        <w:spacing w:line="360" w:lineRule="auto"/>
        <w:ind w:left="0" w:firstLine="0"/>
        <w:jc w:val="both"/>
        <w:rPr>
          <w:sz w:val="28"/>
          <w:szCs w:val="28"/>
        </w:rPr>
      </w:pPr>
      <w:r>
        <w:rPr>
          <w:sz w:val="28"/>
          <w:szCs w:val="28"/>
        </w:rPr>
        <w:t>С</w:t>
      </w:r>
      <w:r w:rsidR="00837361" w:rsidRPr="00E91FC8">
        <w:rPr>
          <w:sz w:val="28"/>
          <w:szCs w:val="28"/>
        </w:rPr>
        <w:t>овершенствование законодательства, обеспечивающего правовую основу деятельности предпринимателей и защиту их интересов.</w:t>
      </w:r>
    </w:p>
    <w:p w:rsidR="00837361" w:rsidRPr="00E91FC8" w:rsidRDefault="00837361" w:rsidP="00195B34">
      <w:pPr>
        <w:numPr>
          <w:ilvl w:val="0"/>
          <w:numId w:val="5"/>
        </w:numPr>
        <w:tabs>
          <w:tab w:val="clear" w:pos="720"/>
          <w:tab w:val="num" w:pos="0"/>
        </w:tabs>
        <w:spacing w:line="360" w:lineRule="auto"/>
        <w:ind w:left="0" w:firstLine="0"/>
        <w:jc w:val="both"/>
        <w:rPr>
          <w:sz w:val="28"/>
          <w:szCs w:val="28"/>
        </w:rPr>
      </w:pPr>
      <w:r w:rsidRPr="00E91FC8">
        <w:rPr>
          <w:sz w:val="28"/>
          <w:szCs w:val="28"/>
        </w:rPr>
        <w:t>Поддержание оптимальных общеэкономических пропорций</w:t>
      </w:r>
    </w:p>
    <w:p w:rsidR="00837361" w:rsidRPr="00E91FC8" w:rsidRDefault="00837361" w:rsidP="00195B34">
      <w:pPr>
        <w:numPr>
          <w:ilvl w:val="0"/>
          <w:numId w:val="5"/>
        </w:numPr>
        <w:tabs>
          <w:tab w:val="clear" w:pos="720"/>
          <w:tab w:val="num" w:pos="0"/>
        </w:tabs>
        <w:spacing w:line="360" w:lineRule="auto"/>
        <w:ind w:left="0" w:firstLine="0"/>
        <w:jc w:val="both"/>
        <w:rPr>
          <w:sz w:val="28"/>
          <w:szCs w:val="28"/>
        </w:rPr>
      </w:pPr>
      <w:r w:rsidRPr="00E91FC8">
        <w:rPr>
          <w:sz w:val="28"/>
          <w:szCs w:val="28"/>
        </w:rPr>
        <w:t>Совершенствование отраслевой структуры экономики, государственная поддержка базовых и других отраслей промышленности</w:t>
      </w:r>
    </w:p>
    <w:p w:rsidR="00837361" w:rsidRPr="00E91FC8" w:rsidRDefault="00837361" w:rsidP="00195B34">
      <w:pPr>
        <w:numPr>
          <w:ilvl w:val="0"/>
          <w:numId w:val="5"/>
        </w:numPr>
        <w:tabs>
          <w:tab w:val="clear" w:pos="720"/>
          <w:tab w:val="num" w:pos="0"/>
        </w:tabs>
        <w:spacing w:line="360" w:lineRule="auto"/>
        <w:ind w:left="0" w:firstLine="0"/>
        <w:jc w:val="both"/>
        <w:rPr>
          <w:sz w:val="28"/>
          <w:szCs w:val="28"/>
        </w:rPr>
      </w:pPr>
      <w:r w:rsidRPr="00E91FC8">
        <w:rPr>
          <w:sz w:val="28"/>
          <w:szCs w:val="28"/>
        </w:rPr>
        <w:t>Оптимальное сочетание текущих и перспективных направлений развития экономики: структурно-инвестиционной и научно-технической политики.</w:t>
      </w:r>
    </w:p>
    <w:p w:rsidR="00837361" w:rsidRPr="00E91FC8" w:rsidRDefault="00837361" w:rsidP="00195B34">
      <w:pPr>
        <w:numPr>
          <w:ilvl w:val="0"/>
          <w:numId w:val="5"/>
        </w:numPr>
        <w:tabs>
          <w:tab w:val="clear" w:pos="720"/>
          <w:tab w:val="num" w:pos="0"/>
        </w:tabs>
        <w:spacing w:line="360" w:lineRule="auto"/>
        <w:ind w:left="0" w:firstLine="0"/>
        <w:jc w:val="both"/>
        <w:rPr>
          <w:sz w:val="28"/>
          <w:szCs w:val="28"/>
        </w:rPr>
      </w:pPr>
      <w:r w:rsidRPr="00E91FC8">
        <w:rPr>
          <w:sz w:val="28"/>
          <w:szCs w:val="28"/>
        </w:rPr>
        <w:t>Создание благоприятных условий для накопления капитала.</w:t>
      </w:r>
    </w:p>
    <w:p w:rsidR="00837361" w:rsidRPr="00E91FC8" w:rsidRDefault="00837361" w:rsidP="00195B34">
      <w:pPr>
        <w:numPr>
          <w:ilvl w:val="0"/>
          <w:numId w:val="5"/>
        </w:numPr>
        <w:tabs>
          <w:tab w:val="clear" w:pos="720"/>
          <w:tab w:val="num" w:pos="0"/>
        </w:tabs>
        <w:spacing w:line="360" w:lineRule="auto"/>
        <w:ind w:left="0" w:firstLine="0"/>
        <w:jc w:val="both"/>
        <w:rPr>
          <w:sz w:val="28"/>
          <w:szCs w:val="28"/>
        </w:rPr>
      </w:pPr>
      <w:r w:rsidRPr="00E91FC8">
        <w:rPr>
          <w:sz w:val="28"/>
          <w:szCs w:val="28"/>
        </w:rPr>
        <w:t>Поддержание приемлемого для большинства населения уровня дифференциации и распределения доходов, социальной стабильности в обществе.</w:t>
      </w:r>
    </w:p>
    <w:p w:rsidR="00837361" w:rsidRPr="00E91FC8" w:rsidRDefault="00837361" w:rsidP="00195B34">
      <w:pPr>
        <w:numPr>
          <w:ilvl w:val="0"/>
          <w:numId w:val="5"/>
        </w:numPr>
        <w:tabs>
          <w:tab w:val="clear" w:pos="720"/>
          <w:tab w:val="num" w:pos="0"/>
        </w:tabs>
        <w:spacing w:line="360" w:lineRule="auto"/>
        <w:ind w:left="0" w:firstLine="0"/>
        <w:jc w:val="both"/>
        <w:rPr>
          <w:sz w:val="28"/>
          <w:szCs w:val="28"/>
        </w:rPr>
      </w:pPr>
      <w:r w:rsidRPr="00E91FC8">
        <w:rPr>
          <w:sz w:val="28"/>
          <w:szCs w:val="28"/>
        </w:rPr>
        <w:t>Регулирование занятости и качества воспроизводства рабочей силы в условиях постоянного изменения производительных сил</w:t>
      </w:r>
    </w:p>
    <w:p w:rsidR="00837361" w:rsidRPr="00E91FC8" w:rsidRDefault="00837361" w:rsidP="00195B34">
      <w:pPr>
        <w:numPr>
          <w:ilvl w:val="0"/>
          <w:numId w:val="5"/>
        </w:numPr>
        <w:tabs>
          <w:tab w:val="clear" w:pos="720"/>
          <w:tab w:val="num" w:pos="0"/>
        </w:tabs>
        <w:spacing w:line="360" w:lineRule="auto"/>
        <w:ind w:left="0" w:firstLine="0"/>
        <w:jc w:val="both"/>
        <w:rPr>
          <w:sz w:val="28"/>
          <w:szCs w:val="28"/>
        </w:rPr>
      </w:pPr>
      <w:r w:rsidRPr="00E91FC8">
        <w:rPr>
          <w:sz w:val="28"/>
          <w:szCs w:val="28"/>
        </w:rPr>
        <w:t>Создание условий для свободной и добросовестной конкуренции, свободного перемещения товаров на внутреннем и внешнем рынках.</w:t>
      </w:r>
    </w:p>
    <w:p w:rsidR="00837361" w:rsidRPr="00E91FC8" w:rsidRDefault="00837361" w:rsidP="00195B34">
      <w:pPr>
        <w:numPr>
          <w:ilvl w:val="0"/>
          <w:numId w:val="5"/>
        </w:numPr>
        <w:tabs>
          <w:tab w:val="clear" w:pos="720"/>
          <w:tab w:val="num" w:pos="0"/>
        </w:tabs>
        <w:spacing w:line="360" w:lineRule="auto"/>
        <w:ind w:left="0" w:firstLine="0"/>
        <w:jc w:val="both"/>
        <w:rPr>
          <w:sz w:val="28"/>
          <w:szCs w:val="28"/>
        </w:rPr>
      </w:pPr>
      <w:r w:rsidRPr="00E91FC8">
        <w:rPr>
          <w:sz w:val="28"/>
          <w:szCs w:val="28"/>
        </w:rPr>
        <w:t>Охрана окружающей среды, предотвращение ее заражения, недопущение гибели природы.</w:t>
      </w:r>
    </w:p>
    <w:p w:rsidR="00837361" w:rsidRPr="00E91FC8" w:rsidRDefault="00837361" w:rsidP="00195B34">
      <w:pPr>
        <w:numPr>
          <w:ilvl w:val="0"/>
          <w:numId w:val="5"/>
        </w:numPr>
        <w:tabs>
          <w:tab w:val="clear" w:pos="720"/>
          <w:tab w:val="num" w:pos="0"/>
        </w:tabs>
        <w:spacing w:line="360" w:lineRule="auto"/>
        <w:ind w:left="0" w:firstLine="0"/>
        <w:jc w:val="both"/>
        <w:rPr>
          <w:sz w:val="28"/>
          <w:szCs w:val="28"/>
        </w:rPr>
      </w:pPr>
      <w:r w:rsidRPr="00E91FC8">
        <w:rPr>
          <w:sz w:val="28"/>
          <w:szCs w:val="28"/>
        </w:rPr>
        <w:t>Обеспечение национальной безопасности и др.</w:t>
      </w:r>
    </w:p>
    <w:p w:rsidR="00837361" w:rsidRPr="002437D9" w:rsidRDefault="00195B34" w:rsidP="00195B34">
      <w:pPr>
        <w:spacing w:line="360" w:lineRule="auto"/>
        <w:ind w:firstLine="1440"/>
        <w:jc w:val="both"/>
        <w:rPr>
          <w:sz w:val="28"/>
          <w:szCs w:val="28"/>
        </w:rPr>
      </w:pPr>
      <w:r>
        <w:rPr>
          <w:sz w:val="28"/>
          <w:szCs w:val="28"/>
        </w:rPr>
        <w:t>Объекты государственного регулирования экономики</w:t>
      </w:r>
      <w:r w:rsidR="00837361" w:rsidRPr="002437D9">
        <w:rPr>
          <w:sz w:val="28"/>
          <w:szCs w:val="28"/>
        </w:rPr>
        <w:t xml:space="preserve"> - это сферы, отрасли, регионы, а также ситуации, явления и условия социально-экономической жизни страны, где возникли или могут возникнуть трудности, проблемы, не разрешаемые автоматически или разрешаемые в отдаленном будущем, в то время как снятие этих проблем настоятельно необходимо для нормального функционирования экономики и поддержания социальной стабильности. </w:t>
      </w:r>
    </w:p>
    <w:p w:rsidR="00837361" w:rsidRPr="002437D9" w:rsidRDefault="00195B34" w:rsidP="00195B34">
      <w:pPr>
        <w:spacing w:line="360" w:lineRule="auto"/>
        <w:ind w:firstLine="1440"/>
        <w:jc w:val="both"/>
        <w:rPr>
          <w:sz w:val="28"/>
          <w:szCs w:val="28"/>
        </w:rPr>
      </w:pPr>
      <w:r>
        <w:rPr>
          <w:sz w:val="28"/>
          <w:szCs w:val="28"/>
        </w:rPr>
        <w:t>Основные объекты государственного регулирования экономики</w:t>
      </w:r>
      <w:r w:rsidR="00837361" w:rsidRPr="002437D9">
        <w:rPr>
          <w:sz w:val="28"/>
          <w:szCs w:val="28"/>
        </w:rPr>
        <w:t xml:space="preserve"> это: экономический цикл; секторальная, отраслевая и региональная структура хозяйства; условия накопления капитала; занятость; денежное обращение; платежный баланс; цены; условия конкуренции; социальные отношения, социальное обеспечение; подготовка и переподготовка кадров; окружающая среда; внешнеэкономические связи. </w:t>
      </w:r>
    </w:p>
    <w:p w:rsidR="00837361" w:rsidRPr="002437D9" w:rsidRDefault="00195B34" w:rsidP="00195B34">
      <w:pPr>
        <w:spacing w:line="360" w:lineRule="auto"/>
        <w:ind w:firstLine="1440"/>
        <w:jc w:val="both"/>
        <w:rPr>
          <w:sz w:val="28"/>
          <w:szCs w:val="28"/>
        </w:rPr>
      </w:pPr>
      <w:r>
        <w:rPr>
          <w:sz w:val="28"/>
          <w:szCs w:val="28"/>
        </w:rPr>
        <w:t>Самой главной целью государственного регулирования экономики</w:t>
      </w:r>
      <w:r w:rsidR="00837361" w:rsidRPr="002437D9">
        <w:rPr>
          <w:sz w:val="28"/>
          <w:szCs w:val="28"/>
        </w:rPr>
        <w:t xml:space="preserve"> является экономическая и социальная стабильность и укрепление существующего строя внутри страны и за рубежом. </w:t>
      </w:r>
    </w:p>
    <w:p w:rsidR="002E18BF" w:rsidRDefault="002E18BF" w:rsidP="002E18BF">
      <w:pPr>
        <w:spacing w:line="360" w:lineRule="auto"/>
        <w:jc w:val="both"/>
        <w:rPr>
          <w:sz w:val="28"/>
          <w:szCs w:val="28"/>
        </w:rPr>
      </w:pPr>
    </w:p>
    <w:p w:rsidR="00195B34" w:rsidRDefault="00195B34" w:rsidP="002E18BF">
      <w:pPr>
        <w:spacing w:line="360" w:lineRule="auto"/>
        <w:jc w:val="both"/>
        <w:rPr>
          <w:sz w:val="28"/>
          <w:szCs w:val="28"/>
        </w:rPr>
      </w:pPr>
    </w:p>
    <w:p w:rsidR="00195B34" w:rsidRDefault="00195B34" w:rsidP="002E18BF">
      <w:pPr>
        <w:spacing w:line="360" w:lineRule="auto"/>
        <w:jc w:val="both"/>
        <w:rPr>
          <w:sz w:val="28"/>
          <w:szCs w:val="28"/>
        </w:rPr>
      </w:pPr>
    </w:p>
    <w:p w:rsidR="00195B34" w:rsidRDefault="00195B34" w:rsidP="002E18BF">
      <w:pPr>
        <w:spacing w:line="360" w:lineRule="auto"/>
        <w:jc w:val="both"/>
        <w:rPr>
          <w:sz w:val="28"/>
          <w:szCs w:val="28"/>
        </w:rPr>
      </w:pPr>
    </w:p>
    <w:p w:rsidR="00195B34" w:rsidRDefault="00195B34" w:rsidP="002E18BF">
      <w:pPr>
        <w:spacing w:line="360" w:lineRule="auto"/>
        <w:jc w:val="both"/>
        <w:rPr>
          <w:sz w:val="28"/>
          <w:szCs w:val="28"/>
        </w:rPr>
      </w:pPr>
    </w:p>
    <w:p w:rsidR="00195B34" w:rsidRDefault="00195B34" w:rsidP="002E18BF">
      <w:pPr>
        <w:spacing w:line="360" w:lineRule="auto"/>
        <w:jc w:val="both"/>
        <w:rPr>
          <w:sz w:val="28"/>
          <w:szCs w:val="28"/>
        </w:rPr>
      </w:pPr>
    </w:p>
    <w:p w:rsidR="00195B34" w:rsidRDefault="00195B34" w:rsidP="002E18BF">
      <w:pPr>
        <w:spacing w:line="360" w:lineRule="auto"/>
        <w:jc w:val="both"/>
        <w:rPr>
          <w:sz w:val="28"/>
          <w:szCs w:val="28"/>
        </w:rPr>
      </w:pPr>
    </w:p>
    <w:p w:rsidR="00195B34" w:rsidRDefault="00195B34" w:rsidP="002E18BF">
      <w:pPr>
        <w:spacing w:line="360" w:lineRule="auto"/>
        <w:jc w:val="both"/>
        <w:rPr>
          <w:sz w:val="28"/>
          <w:szCs w:val="28"/>
        </w:rPr>
      </w:pPr>
    </w:p>
    <w:p w:rsidR="00195B34" w:rsidRDefault="00195B34" w:rsidP="002E18BF">
      <w:pPr>
        <w:spacing w:line="360" w:lineRule="auto"/>
        <w:jc w:val="both"/>
        <w:rPr>
          <w:sz w:val="28"/>
          <w:szCs w:val="28"/>
        </w:rPr>
      </w:pPr>
    </w:p>
    <w:p w:rsidR="00195B34" w:rsidRDefault="00195B34" w:rsidP="002E18BF">
      <w:pPr>
        <w:spacing w:line="360" w:lineRule="auto"/>
        <w:jc w:val="both"/>
        <w:rPr>
          <w:sz w:val="28"/>
          <w:szCs w:val="28"/>
        </w:rPr>
      </w:pPr>
    </w:p>
    <w:p w:rsidR="00195B34" w:rsidRDefault="00195B34" w:rsidP="002E18BF">
      <w:pPr>
        <w:spacing w:line="360" w:lineRule="auto"/>
        <w:jc w:val="both"/>
        <w:rPr>
          <w:sz w:val="28"/>
          <w:szCs w:val="28"/>
        </w:rPr>
      </w:pPr>
    </w:p>
    <w:p w:rsidR="002E18BF" w:rsidRDefault="002E18BF" w:rsidP="00195B34">
      <w:pPr>
        <w:spacing w:line="360" w:lineRule="auto"/>
        <w:jc w:val="center"/>
        <w:rPr>
          <w:sz w:val="28"/>
          <w:szCs w:val="28"/>
        </w:rPr>
      </w:pPr>
      <w:r>
        <w:rPr>
          <w:sz w:val="28"/>
          <w:szCs w:val="28"/>
        </w:rPr>
        <w:t>1.2. Средства государственного регулирования экономики</w:t>
      </w:r>
    </w:p>
    <w:p w:rsidR="00837361" w:rsidRPr="002437D9" w:rsidRDefault="00837361" w:rsidP="00195B34">
      <w:pPr>
        <w:spacing w:line="360" w:lineRule="auto"/>
        <w:ind w:firstLine="1440"/>
        <w:jc w:val="both"/>
        <w:rPr>
          <w:sz w:val="28"/>
          <w:szCs w:val="28"/>
        </w:rPr>
      </w:pPr>
      <w:r w:rsidRPr="002437D9">
        <w:rPr>
          <w:sz w:val="28"/>
          <w:szCs w:val="28"/>
        </w:rPr>
        <w:t xml:space="preserve">Средства государственного регулирования подразделяются на административные и экономические. </w:t>
      </w:r>
    </w:p>
    <w:p w:rsidR="00837361" w:rsidRPr="002437D9" w:rsidRDefault="00837361" w:rsidP="00195B34">
      <w:pPr>
        <w:spacing w:line="360" w:lineRule="auto"/>
        <w:ind w:firstLine="1440"/>
        <w:jc w:val="both"/>
        <w:rPr>
          <w:sz w:val="28"/>
          <w:szCs w:val="28"/>
        </w:rPr>
      </w:pPr>
      <w:r w:rsidRPr="002437D9">
        <w:rPr>
          <w:sz w:val="28"/>
          <w:szCs w:val="28"/>
        </w:rPr>
        <w:t xml:space="preserve">Административные средства не связаны с созданием дополнительного материального стимулирования или опасностью финансового ущерба. Они базируются на силе государственной власти и включают в себя меры запрета, разрешения и принуждения. Например, правительство запретило строить предприятия в пределах Москвы. Оно не увеличило налоги или штрафы, а просто прекратило выдачу лицензий. Меры принуждения можно показать тем, что государство обязывает промышленные предприятия организовывать на местах производственное обучение, создавать бытовые условия для рабочих, занятых на производстве. </w:t>
      </w:r>
    </w:p>
    <w:p w:rsidR="00195B34" w:rsidRDefault="00837361" w:rsidP="00195B34">
      <w:pPr>
        <w:spacing w:line="360" w:lineRule="auto"/>
        <w:ind w:firstLine="1440"/>
        <w:jc w:val="both"/>
        <w:rPr>
          <w:sz w:val="28"/>
          <w:szCs w:val="28"/>
        </w:rPr>
      </w:pPr>
      <w:r w:rsidRPr="002437D9">
        <w:rPr>
          <w:sz w:val="28"/>
          <w:szCs w:val="28"/>
        </w:rPr>
        <w:t xml:space="preserve">Административные средства регулирования в развитых странах с рыночной экономикой используются в незначительных масштабах. Их сфера деятельности ограничивается в основном на охране окружающей среды, создание условий для социально слабо защищенных слоев населения. Основные инструменты государственного регулирования: </w:t>
      </w:r>
    </w:p>
    <w:p w:rsidR="00195B34" w:rsidRDefault="00837361" w:rsidP="00195B34">
      <w:pPr>
        <w:spacing w:line="360" w:lineRule="auto"/>
        <w:ind w:firstLine="1440"/>
        <w:jc w:val="both"/>
        <w:rPr>
          <w:sz w:val="28"/>
          <w:szCs w:val="28"/>
        </w:rPr>
      </w:pPr>
      <w:r w:rsidRPr="002437D9">
        <w:rPr>
          <w:sz w:val="28"/>
          <w:szCs w:val="28"/>
        </w:rPr>
        <w:t>-</w:t>
      </w:r>
      <w:r w:rsidR="00195B34">
        <w:rPr>
          <w:sz w:val="28"/>
          <w:szCs w:val="28"/>
        </w:rPr>
        <w:t xml:space="preserve"> </w:t>
      </w:r>
      <w:r w:rsidRPr="002437D9">
        <w:rPr>
          <w:sz w:val="28"/>
          <w:szCs w:val="28"/>
        </w:rPr>
        <w:t xml:space="preserve">фискальная политика, то есть политика в области правовых расходов и налогов; </w:t>
      </w:r>
    </w:p>
    <w:p w:rsidR="00195B34" w:rsidRDefault="00837361" w:rsidP="00195B34">
      <w:pPr>
        <w:spacing w:line="360" w:lineRule="auto"/>
        <w:ind w:firstLine="1440"/>
        <w:jc w:val="both"/>
        <w:rPr>
          <w:sz w:val="28"/>
          <w:szCs w:val="28"/>
        </w:rPr>
      </w:pPr>
      <w:r w:rsidRPr="002437D9">
        <w:rPr>
          <w:sz w:val="28"/>
          <w:szCs w:val="28"/>
        </w:rPr>
        <w:t>-</w:t>
      </w:r>
      <w:r w:rsidR="00195B34">
        <w:rPr>
          <w:sz w:val="28"/>
          <w:szCs w:val="28"/>
        </w:rPr>
        <w:t xml:space="preserve"> </w:t>
      </w:r>
      <w:r w:rsidRPr="002437D9">
        <w:rPr>
          <w:sz w:val="28"/>
          <w:szCs w:val="28"/>
        </w:rPr>
        <w:t xml:space="preserve">денежная политика; </w:t>
      </w:r>
    </w:p>
    <w:p w:rsidR="00195B34" w:rsidRDefault="00837361" w:rsidP="00195B34">
      <w:pPr>
        <w:spacing w:line="360" w:lineRule="auto"/>
        <w:ind w:firstLine="1440"/>
        <w:jc w:val="both"/>
        <w:rPr>
          <w:sz w:val="28"/>
          <w:szCs w:val="28"/>
        </w:rPr>
      </w:pPr>
      <w:r w:rsidRPr="002437D9">
        <w:rPr>
          <w:sz w:val="28"/>
          <w:szCs w:val="28"/>
        </w:rPr>
        <w:t>-</w:t>
      </w:r>
      <w:r w:rsidR="00195B34">
        <w:rPr>
          <w:sz w:val="28"/>
          <w:szCs w:val="28"/>
        </w:rPr>
        <w:t xml:space="preserve"> </w:t>
      </w:r>
      <w:r w:rsidRPr="002437D9">
        <w:rPr>
          <w:sz w:val="28"/>
          <w:szCs w:val="28"/>
        </w:rPr>
        <w:t xml:space="preserve">политика регулирования доходов; -социальная политика; </w:t>
      </w:r>
    </w:p>
    <w:p w:rsidR="00195B34" w:rsidRDefault="00837361" w:rsidP="00195B34">
      <w:pPr>
        <w:spacing w:line="360" w:lineRule="auto"/>
        <w:ind w:firstLine="1440"/>
        <w:jc w:val="both"/>
        <w:rPr>
          <w:sz w:val="28"/>
          <w:szCs w:val="28"/>
        </w:rPr>
      </w:pPr>
      <w:r w:rsidRPr="002437D9">
        <w:rPr>
          <w:sz w:val="28"/>
          <w:szCs w:val="28"/>
        </w:rPr>
        <w:t>-</w:t>
      </w:r>
      <w:r w:rsidR="00195B34">
        <w:rPr>
          <w:sz w:val="28"/>
          <w:szCs w:val="28"/>
        </w:rPr>
        <w:t xml:space="preserve"> </w:t>
      </w:r>
      <w:r w:rsidRPr="002437D9">
        <w:rPr>
          <w:sz w:val="28"/>
          <w:szCs w:val="28"/>
        </w:rPr>
        <w:t xml:space="preserve">государственное регулирование ценообразования; </w:t>
      </w:r>
    </w:p>
    <w:p w:rsidR="00837361" w:rsidRPr="002437D9" w:rsidRDefault="00837361" w:rsidP="00195B34">
      <w:pPr>
        <w:spacing w:line="360" w:lineRule="auto"/>
        <w:ind w:firstLine="1440"/>
        <w:jc w:val="both"/>
        <w:rPr>
          <w:sz w:val="28"/>
          <w:szCs w:val="28"/>
        </w:rPr>
      </w:pPr>
      <w:r w:rsidRPr="002437D9">
        <w:rPr>
          <w:sz w:val="28"/>
          <w:szCs w:val="28"/>
        </w:rPr>
        <w:t>- внешнеэкономическое регулирование</w:t>
      </w:r>
    </w:p>
    <w:p w:rsidR="00837361" w:rsidRPr="002437D9" w:rsidRDefault="00837361" w:rsidP="00195B34">
      <w:pPr>
        <w:spacing w:line="360" w:lineRule="auto"/>
        <w:ind w:firstLine="1440"/>
        <w:jc w:val="both"/>
        <w:rPr>
          <w:sz w:val="28"/>
          <w:szCs w:val="28"/>
        </w:rPr>
      </w:pPr>
      <w:r w:rsidRPr="002437D9">
        <w:rPr>
          <w:sz w:val="28"/>
          <w:szCs w:val="28"/>
        </w:rPr>
        <w:t>Экономические средства государственного регулирования подразделяются на средства денежно-кредитной и бюджетной политики. Самостоятель</w:t>
      </w:r>
      <w:r w:rsidR="00195B34">
        <w:rPr>
          <w:sz w:val="28"/>
          <w:szCs w:val="28"/>
        </w:rPr>
        <w:t>ным комплексным инструментом государственного регулирования экономики</w:t>
      </w:r>
      <w:r w:rsidRPr="002437D9">
        <w:rPr>
          <w:sz w:val="28"/>
          <w:szCs w:val="28"/>
        </w:rPr>
        <w:t xml:space="preserve"> является государственный сектор в экономике. Основные экономические средства</w:t>
      </w:r>
      <w:r w:rsidR="00195B34">
        <w:rPr>
          <w:sz w:val="28"/>
          <w:szCs w:val="28"/>
        </w:rPr>
        <w:t xml:space="preserve"> </w:t>
      </w:r>
      <w:r w:rsidRPr="002437D9">
        <w:rPr>
          <w:sz w:val="28"/>
          <w:szCs w:val="28"/>
        </w:rPr>
        <w:t>-</w:t>
      </w:r>
      <w:r w:rsidR="00195B34">
        <w:rPr>
          <w:sz w:val="28"/>
          <w:szCs w:val="28"/>
        </w:rPr>
        <w:t xml:space="preserve"> </w:t>
      </w:r>
      <w:r w:rsidRPr="002437D9">
        <w:rPr>
          <w:sz w:val="28"/>
          <w:szCs w:val="28"/>
        </w:rPr>
        <w:t xml:space="preserve">это: - регулирование учетной ставки (дисконтная политика, осуществляемая центральным банком) - установление и изменение размеров минимальных резервов, которые финансовые институты страны обязаны хранить в центральном банке -операции государственных учреждений на рынке ценных бумаг, такие как эмиссия государственных обязательств, торговля ими и погашение. </w:t>
      </w:r>
    </w:p>
    <w:p w:rsidR="00837361" w:rsidRPr="002437D9" w:rsidRDefault="00837361" w:rsidP="00195B34">
      <w:pPr>
        <w:spacing w:line="360" w:lineRule="auto"/>
        <w:ind w:firstLine="1440"/>
        <w:jc w:val="both"/>
        <w:rPr>
          <w:sz w:val="28"/>
          <w:szCs w:val="28"/>
        </w:rPr>
      </w:pPr>
      <w:r w:rsidRPr="002437D9">
        <w:rPr>
          <w:sz w:val="28"/>
          <w:szCs w:val="28"/>
        </w:rPr>
        <w:t xml:space="preserve">При помощи этих инструментов государство стремится изменить соотношение спроса и предложения на финансовом рынке в нужном направлении. Прямое государственное хозяйственное регулирование осуществляется средствами бюджетной политики. </w:t>
      </w:r>
    </w:p>
    <w:p w:rsidR="00837361" w:rsidRPr="002437D9" w:rsidRDefault="00837361" w:rsidP="00195B34">
      <w:pPr>
        <w:spacing w:line="360" w:lineRule="auto"/>
        <w:ind w:firstLine="1440"/>
        <w:jc w:val="both"/>
        <w:rPr>
          <w:sz w:val="28"/>
          <w:szCs w:val="28"/>
        </w:rPr>
      </w:pPr>
      <w:r w:rsidRPr="002437D9">
        <w:rPr>
          <w:sz w:val="28"/>
          <w:szCs w:val="28"/>
        </w:rPr>
        <w:t xml:space="preserve">Главным инструментом мобилизации финансовых средств для покрытия государственных расходов являются налоги. Они также широко используются для воздействия на деятельность субъектов хозяйства. Государственное регулирование при помощи налогов зависит в решающей степени от выбора налоговой системы, высоты налоговых ставок, а также от видов и размеров налоговых льгот. Налоги в ГРЭ играют две роли: а) это главный источник финансирования государственных расходов б) это инструмент регулирования. Так как в задачу государственных бюджетных органов входит не просто обложить налогами источники поступления, но и создать тонкий механизм воздействия на хозяйственное поведение. </w:t>
      </w:r>
    </w:p>
    <w:p w:rsidR="00837361" w:rsidRPr="002437D9" w:rsidRDefault="00195B34" w:rsidP="00195B34">
      <w:pPr>
        <w:spacing w:line="360" w:lineRule="auto"/>
        <w:ind w:firstLine="1440"/>
        <w:jc w:val="both"/>
        <w:rPr>
          <w:sz w:val="28"/>
          <w:szCs w:val="28"/>
        </w:rPr>
      </w:pPr>
      <w:r>
        <w:rPr>
          <w:sz w:val="28"/>
          <w:szCs w:val="28"/>
        </w:rPr>
        <w:t>Особое место среди средств государственного регулирования экономики</w:t>
      </w:r>
      <w:r w:rsidR="00837361" w:rsidRPr="002437D9">
        <w:rPr>
          <w:sz w:val="28"/>
          <w:szCs w:val="28"/>
        </w:rPr>
        <w:t>, осуществляемых с помощью налогов, занимает ускоренное амортизационное списание основного капитала и связанные с ним образование и реализация скрытых резервов, осуществляемые в рамках разрешения Министерства финансов. Ускоренное амортизационное списание основного капитала в современных условиях является главным средством стимулирования накопления, структурных изменений в экономике и важным инструментом воздействия на хозяйственный цикл, занятость. Изменяя ставки и порядок амортизационного списания, государственные регулирующие органы определяют ту часть чистой прибыли, которая может быть освобождена от уплаты налогов путем включения в издержки производства и затем перечислена в амортизационный фонд для финансирования в дальнейшем новых капиталовложений. Нормы амортизации р</w:t>
      </w:r>
      <w:r>
        <w:rPr>
          <w:sz w:val="28"/>
          <w:szCs w:val="28"/>
        </w:rPr>
        <w:t>егулярно публикуются. Это</w:t>
      </w:r>
      <w:r w:rsidR="00837361" w:rsidRPr="002437D9">
        <w:rPr>
          <w:sz w:val="28"/>
          <w:szCs w:val="28"/>
        </w:rPr>
        <w:t xml:space="preserve"> сильный рычаг государственного регулирования инвестиций</w:t>
      </w:r>
      <w:r>
        <w:rPr>
          <w:sz w:val="28"/>
          <w:szCs w:val="28"/>
        </w:rPr>
        <w:t xml:space="preserve"> </w:t>
      </w:r>
      <w:r w:rsidR="00837361" w:rsidRPr="002437D9">
        <w:rPr>
          <w:sz w:val="28"/>
          <w:szCs w:val="28"/>
        </w:rPr>
        <w:t>-</w:t>
      </w:r>
      <w:r>
        <w:rPr>
          <w:sz w:val="28"/>
          <w:szCs w:val="28"/>
        </w:rPr>
        <w:t xml:space="preserve"> </w:t>
      </w:r>
      <w:r w:rsidR="00837361" w:rsidRPr="002437D9">
        <w:rPr>
          <w:sz w:val="28"/>
          <w:szCs w:val="28"/>
        </w:rPr>
        <w:t xml:space="preserve">освобождение прибылей от налогов, укрытие их в амортизационном фонде и принудительного использования для новых капиталовложений. Эффект ускоренного списания основного капитала имеет еще ряд последствий. Дополнительное сокращение доли налогов в прибыли за счет того, что по мере уменьшения балансовой прибыли ее налогообложение из-за прогрессивного характера налоговых ставок сокращается. Ускоренное списание приводит к отрыву балансовой стоимости основных средств от их реальной цены. </w:t>
      </w:r>
    </w:p>
    <w:p w:rsidR="00837361" w:rsidRPr="002437D9" w:rsidRDefault="00837361" w:rsidP="00990655">
      <w:pPr>
        <w:spacing w:line="360" w:lineRule="auto"/>
        <w:ind w:firstLine="1440"/>
        <w:jc w:val="both"/>
        <w:rPr>
          <w:sz w:val="28"/>
          <w:szCs w:val="28"/>
        </w:rPr>
      </w:pPr>
      <w:r w:rsidRPr="002437D9">
        <w:rPr>
          <w:sz w:val="28"/>
          <w:szCs w:val="28"/>
        </w:rPr>
        <w:t xml:space="preserve">Варьирование норм ускоренного амортизационного списания основного капитала широко используется во всех развитых странах как средство государственной конъюнктуры и структурной политики, а также для стимулирования научных исследований и внедрения их результатов в производство. Эффект амортизационных отчислений хорошо заметен в годы благоприятной конъюнктуры, когда период спада и кризисов ослабевает. Льготы по ускоренному амортизационному списанию равнозначны сокращению поступлений от налогов с прибылей в государственный бюджет. Результатом может быть повышение других налогов или рост государственной задолженности. В качестве инструментов государственного регулирования используются и расходы бюджета на хозяйственные цели. Это могут быть государственные кредиты, субсидии, а также затраты на закупку товаров и услуг в частном секторе. </w:t>
      </w:r>
    </w:p>
    <w:p w:rsidR="00837361" w:rsidRPr="002437D9" w:rsidRDefault="00837361" w:rsidP="00195B34">
      <w:pPr>
        <w:spacing w:line="360" w:lineRule="auto"/>
        <w:ind w:firstLine="1440"/>
        <w:jc w:val="both"/>
        <w:rPr>
          <w:sz w:val="28"/>
          <w:szCs w:val="28"/>
        </w:rPr>
      </w:pPr>
      <w:r w:rsidRPr="002437D9">
        <w:rPr>
          <w:sz w:val="28"/>
          <w:szCs w:val="28"/>
        </w:rPr>
        <w:t>Государственные капиталовложения осуществляются в значительной мере в государственном секторе эконо</w:t>
      </w:r>
      <w:r w:rsidR="00195B34">
        <w:rPr>
          <w:sz w:val="28"/>
          <w:szCs w:val="28"/>
        </w:rPr>
        <w:t>мики, играющем важную роль в государственном регулировании экономики</w:t>
      </w:r>
      <w:r w:rsidRPr="002437D9">
        <w:rPr>
          <w:sz w:val="28"/>
          <w:szCs w:val="28"/>
        </w:rPr>
        <w:t>. Государственный сектор включает в себя комплекс хозяйственных объектов, целиком или полностью принадлежащих государству, функционирование которых всегда выгодно для экономики страны, но не выгодно с точки зрения частного капитала. В целом государственный сектор-это объекты инфраструктуры, которые в основном не рентабельны, а также предприятия в сырьевых и энергетических отраслях, где требуются огромные инвестиции, а оборачиваемость капитала медленная. Часть государственного сектора</w:t>
      </w:r>
      <w:r w:rsidR="00195B34">
        <w:rPr>
          <w:sz w:val="28"/>
          <w:szCs w:val="28"/>
        </w:rPr>
        <w:t xml:space="preserve"> - </w:t>
      </w:r>
      <w:r w:rsidRPr="002437D9">
        <w:rPr>
          <w:sz w:val="28"/>
          <w:szCs w:val="28"/>
        </w:rPr>
        <w:t>это пакеты акций смешанных частно-государственных компаний. Государство создает новые объекты или расширяет старые в тех отраслях, куда частный капитал перетекает недостаточно. Государственные фирмы занимаются и внешней торговле</w:t>
      </w:r>
      <w:r w:rsidR="00195B34">
        <w:rPr>
          <w:sz w:val="28"/>
          <w:szCs w:val="28"/>
        </w:rPr>
        <w:t>й, вывозом капитала за рубеж. Государственный сектор</w:t>
      </w:r>
      <w:r w:rsidRPr="002437D9">
        <w:rPr>
          <w:sz w:val="28"/>
          <w:szCs w:val="28"/>
        </w:rPr>
        <w:t xml:space="preserve"> служит повышением эффективности народного хозяйства в целом и является одним из инструментов перераспределения ВВП. </w:t>
      </w:r>
    </w:p>
    <w:p w:rsidR="002E18BF" w:rsidRDefault="00837361" w:rsidP="00195B34">
      <w:pPr>
        <w:spacing w:line="360" w:lineRule="auto"/>
        <w:ind w:firstLine="1440"/>
        <w:jc w:val="both"/>
        <w:rPr>
          <w:sz w:val="28"/>
          <w:szCs w:val="28"/>
        </w:rPr>
      </w:pPr>
      <w:r w:rsidRPr="002437D9">
        <w:rPr>
          <w:sz w:val="28"/>
          <w:szCs w:val="28"/>
        </w:rPr>
        <w:t>Также осуществляется и внешнеэкономическое регулирование. Это меры стимулирования экспорта товаров, услуг, капиталов, научно-технического опыта. Кредитование экспорта, гарантирование экспортных кредитов и инвестиций за рубежом, введение или отмена пошлин во внешней торговле; меры по привлечению или ограничению доступа иностранного капитала в экономику страны, привлечение в страну иностранной рабочей силы, участие в международных экономических организациях, интеграционных межгосударственных объединениях. Отдельные инструменты государственной экономической политики могут употребляться в различных целях, в разных сочетаниях и с разной интенсивностью. В зависимости от характера целей будет меняться место того или иного инстр</w:t>
      </w:r>
      <w:r w:rsidR="00F00607">
        <w:rPr>
          <w:sz w:val="28"/>
          <w:szCs w:val="28"/>
        </w:rPr>
        <w:t>умента в арсенале средств государственного регулирования экономики</w:t>
      </w:r>
      <w:r w:rsidRPr="002437D9">
        <w:rPr>
          <w:sz w:val="28"/>
          <w:szCs w:val="28"/>
        </w:rPr>
        <w:t xml:space="preserve"> в конкретный период.</w:t>
      </w:r>
    </w:p>
    <w:p w:rsidR="00F00607" w:rsidRDefault="00F00607" w:rsidP="00195B34">
      <w:pPr>
        <w:spacing w:line="360" w:lineRule="auto"/>
        <w:ind w:firstLine="1440"/>
        <w:jc w:val="both"/>
        <w:rPr>
          <w:sz w:val="28"/>
          <w:szCs w:val="28"/>
        </w:rPr>
      </w:pPr>
    </w:p>
    <w:p w:rsidR="00F00607" w:rsidRDefault="00F00607" w:rsidP="00195B34">
      <w:pPr>
        <w:spacing w:line="360" w:lineRule="auto"/>
        <w:ind w:firstLine="1440"/>
        <w:jc w:val="both"/>
        <w:rPr>
          <w:sz w:val="28"/>
          <w:szCs w:val="28"/>
        </w:rPr>
      </w:pPr>
    </w:p>
    <w:p w:rsidR="00F00607" w:rsidRDefault="00F00607" w:rsidP="00195B34">
      <w:pPr>
        <w:spacing w:line="360" w:lineRule="auto"/>
        <w:ind w:firstLine="1440"/>
        <w:jc w:val="both"/>
        <w:rPr>
          <w:sz w:val="28"/>
          <w:szCs w:val="28"/>
        </w:rPr>
      </w:pPr>
    </w:p>
    <w:p w:rsidR="00F00607" w:rsidRDefault="00F00607" w:rsidP="00195B34">
      <w:pPr>
        <w:spacing w:line="360" w:lineRule="auto"/>
        <w:ind w:firstLine="1440"/>
        <w:jc w:val="both"/>
        <w:rPr>
          <w:sz w:val="28"/>
          <w:szCs w:val="28"/>
        </w:rPr>
      </w:pPr>
    </w:p>
    <w:p w:rsidR="00F00607" w:rsidRDefault="00F00607" w:rsidP="00195B34">
      <w:pPr>
        <w:spacing w:line="360" w:lineRule="auto"/>
        <w:ind w:firstLine="1440"/>
        <w:jc w:val="both"/>
        <w:rPr>
          <w:sz w:val="28"/>
          <w:szCs w:val="28"/>
        </w:rPr>
      </w:pPr>
    </w:p>
    <w:p w:rsidR="00F00607" w:rsidRDefault="00F00607" w:rsidP="00195B34">
      <w:pPr>
        <w:spacing w:line="360" w:lineRule="auto"/>
        <w:ind w:firstLine="1440"/>
        <w:jc w:val="both"/>
        <w:rPr>
          <w:sz w:val="28"/>
          <w:szCs w:val="28"/>
        </w:rPr>
      </w:pPr>
    </w:p>
    <w:p w:rsidR="00F00607" w:rsidRDefault="00F00607" w:rsidP="00195B34">
      <w:pPr>
        <w:spacing w:line="360" w:lineRule="auto"/>
        <w:ind w:firstLine="1440"/>
        <w:jc w:val="both"/>
        <w:rPr>
          <w:sz w:val="28"/>
          <w:szCs w:val="28"/>
        </w:rPr>
      </w:pPr>
    </w:p>
    <w:p w:rsidR="00F00607" w:rsidRDefault="00F00607" w:rsidP="00195B34">
      <w:pPr>
        <w:spacing w:line="360" w:lineRule="auto"/>
        <w:ind w:firstLine="1440"/>
        <w:jc w:val="both"/>
        <w:rPr>
          <w:sz w:val="28"/>
          <w:szCs w:val="28"/>
        </w:rPr>
      </w:pPr>
    </w:p>
    <w:p w:rsidR="002E18BF" w:rsidRDefault="002E18BF" w:rsidP="00F00607">
      <w:pPr>
        <w:spacing w:line="360" w:lineRule="auto"/>
        <w:jc w:val="center"/>
        <w:rPr>
          <w:sz w:val="28"/>
          <w:szCs w:val="28"/>
        </w:rPr>
      </w:pPr>
      <w:r>
        <w:rPr>
          <w:sz w:val="28"/>
          <w:szCs w:val="28"/>
        </w:rPr>
        <w:t>ГЛАВА 2. ГОСУДАРСТВЕННОЕ РЕГУЛИРОВАНИЕ ЦЕН И ТАРИФОВ В РОССИИ</w:t>
      </w:r>
    </w:p>
    <w:p w:rsidR="002E18BF" w:rsidRDefault="002E18BF" w:rsidP="00F00607">
      <w:pPr>
        <w:spacing w:line="360" w:lineRule="auto"/>
        <w:jc w:val="center"/>
        <w:rPr>
          <w:sz w:val="28"/>
          <w:szCs w:val="28"/>
        </w:rPr>
      </w:pPr>
      <w:r>
        <w:rPr>
          <w:sz w:val="28"/>
          <w:szCs w:val="28"/>
        </w:rPr>
        <w:t>2.1. Цены и их роль в макроэкономике России</w:t>
      </w:r>
    </w:p>
    <w:p w:rsidR="00F418BB" w:rsidRPr="00F00607" w:rsidRDefault="00F418BB" w:rsidP="00F00607">
      <w:pPr>
        <w:spacing w:line="360" w:lineRule="auto"/>
        <w:ind w:firstLine="1440"/>
        <w:jc w:val="both"/>
        <w:rPr>
          <w:sz w:val="28"/>
          <w:szCs w:val="28"/>
        </w:rPr>
      </w:pPr>
      <w:r w:rsidRPr="00F00607">
        <w:rPr>
          <w:sz w:val="28"/>
          <w:szCs w:val="28"/>
        </w:rPr>
        <w:t>Цена – денежное выражение стоимости товара. Цены представляют собой тонкий инструмент и одновременно мощный рычаг управления экономикой. В рамках рыночного подхода – это форма выражения ценности благ, проявляющихся  в процессе их обмена. Прослежена связь цены товара с ценностью как объекта потребления. Цена проявляется только в условиях его обмена на деньги или на другой товар. Потому что рынка, без купли – продажи нет цены. Стратегия ценообразования следующая – найти цену, чтобы общая масса прибыли была максимальной. Существуют два механизма ценообразования: рыночный и производственный затратный.</w:t>
      </w:r>
    </w:p>
    <w:p w:rsidR="00F418BB" w:rsidRPr="00F00607" w:rsidRDefault="00F418BB" w:rsidP="00F00607">
      <w:pPr>
        <w:tabs>
          <w:tab w:val="left" w:pos="1440"/>
        </w:tabs>
        <w:spacing w:line="360" w:lineRule="auto"/>
        <w:ind w:firstLine="1440"/>
        <w:jc w:val="both"/>
        <w:rPr>
          <w:sz w:val="28"/>
          <w:szCs w:val="28"/>
        </w:rPr>
      </w:pPr>
      <w:r w:rsidRPr="00F00607">
        <w:rPr>
          <w:sz w:val="28"/>
          <w:szCs w:val="28"/>
        </w:rPr>
        <w:t>Рыночный механизм ценообразования зависит от вида рынка, поэтому под рыночным механизмом понимается множество механизмов. Если рассматривать ценообразование на конкурентном рынке, где действует закон спроса и закон предложения, то при условии зависимости спроса на товар только от цены, устанавливается равновесная рыночная цена, соответствующая выравниванию спроса и предложения. Рыночная цена называется свободной, то есть она свободна от внешнего диктата, но не свободна от законов рынка.</w:t>
      </w:r>
    </w:p>
    <w:p w:rsidR="00F418BB" w:rsidRPr="00F00607" w:rsidRDefault="00F418BB" w:rsidP="00F00607">
      <w:pPr>
        <w:tabs>
          <w:tab w:val="left" w:pos="1440"/>
        </w:tabs>
        <w:spacing w:line="360" w:lineRule="auto"/>
        <w:ind w:firstLine="1440"/>
        <w:jc w:val="both"/>
        <w:rPr>
          <w:sz w:val="28"/>
          <w:szCs w:val="28"/>
        </w:rPr>
      </w:pPr>
      <w:r w:rsidRPr="00F00607">
        <w:rPr>
          <w:sz w:val="28"/>
          <w:szCs w:val="28"/>
        </w:rPr>
        <w:t>Функции цен:</w:t>
      </w:r>
    </w:p>
    <w:p w:rsidR="00F418BB" w:rsidRPr="00F00607" w:rsidRDefault="00F418BB" w:rsidP="00F00607">
      <w:pPr>
        <w:tabs>
          <w:tab w:val="left" w:pos="1440"/>
        </w:tabs>
        <w:spacing w:line="360" w:lineRule="auto"/>
        <w:jc w:val="both"/>
        <w:rPr>
          <w:sz w:val="28"/>
          <w:szCs w:val="28"/>
        </w:rPr>
      </w:pPr>
      <w:r w:rsidRPr="00F00607">
        <w:rPr>
          <w:sz w:val="28"/>
          <w:szCs w:val="28"/>
        </w:rPr>
        <w:t>1) Измерительная – благодаря цене можно определить, сколько денег покупатель должен заплатить, а продавец получить за товар.</w:t>
      </w:r>
    </w:p>
    <w:p w:rsidR="00F418BB" w:rsidRPr="00F00607" w:rsidRDefault="00F418BB" w:rsidP="00F00607">
      <w:pPr>
        <w:tabs>
          <w:tab w:val="left" w:pos="1440"/>
        </w:tabs>
        <w:spacing w:line="360" w:lineRule="auto"/>
        <w:jc w:val="both"/>
        <w:rPr>
          <w:sz w:val="28"/>
          <w:szCs w:val="28"/>
        </w:rPr>
      </w:pPr>
      <w:r w:rsidRPr="00F00607">
        <w:rPr>
          <w:sz w:val="28"/>
          <w:szCs w:val="28"/>
        </w:rPr>
        <w:t>2) Соизмерительная – заключается в сопоставлении ценностей разных товаров. Если цена адекватно отражает полезность, она может использоваться при сопоставлении полезности.</w:t>
      </w:r>
    </w:p>
    <w:p w:rsidR="00F418BB" w:rsidRPr="00F00607" w:rsidRDefault="00F418BB" w:rsidP="00F00607">
      <w:pPr>
        <w:tabs>
          <w:tab w:val="left" w:pos="1440"/>
        </w:tabs>
        <w:spacing w:line="360" w:lineRule="auto"/>
        <w:jc w:val="both"/>
        <w:rPr>
          <w:sz w:val="28"/>
          <w:szCs w:val="28"/>
        </w:rPr>
      </w:pPr>
      <w:r w:rsidRPr="00F00607">
        <w:rPr>
          <w:sz w:val="28"/>
          <w:szCs w:val="28"/>
        </w:rPr>
        <w:t>3) Учетная – цена становится вспомогательным инструментом учета.</w:t>
      </w:r>
    </w:p>
    <w:p w:rsidR="00F418BB" w:rsidRPr="00F00607" w:rsidRDefault="00F418BB" w:rsidP="00F00607">
      <w:pPr>
        <w:tabs>
          <w:tab w:val="left" w:pos="1440"/>
        </w:tabs>
        <w:spacing w:line="360" w:lineRule="auto"/>
        <w:jc w:val="both"/>
        <w:rPr>
          <w:sz w:val="28"/>
          <w:szCs w:val="28"/>
        </w:rPr>
      </w:pPr>
      <w:r w:rsidRPr="00F00607">
        <w:rPr>
          <w:sz w:val="28"/>
          <w:szCs w:val="28"/>
        </w:rPr>
        <w:t>4) Инструментом анализа, прогнозирования, планирования.</w:t>
      </w:r>
    </w:p>
    <w:p w:rsidR="00F418BB" w:rsidRPr="00F00607" w:rsidRDefault="00F418BB" w:rsidP="00F00607">
      <w:pPr>
        <w:tabs>
          <w:tab w:val="left" w:pos="1440"/>
        </w:tabs>
        <w:spacing w:line="360" w:lineRule="auto"/>
        <w:jc w:val="both"/>
        <w:rPr>
          <w:sz w:val="28"/>
          <w:szCs w:val="28"/>
        </w:rPr>
      </w:pPr>
      <w:r w:rsidRPr="00F00607">
        <w:rPr>
          <w:sz w:val="28"/>
          <w:szCs w:val="28"/>
        </w:rPr>
        <w:t>5) Социальная функция – с ценами и их изменением связаны структура и объем потребления, уровень жизни, прожиточный минимум, потребительский бюджет семьи.</w:t>
      </w:r>
    </w:p>
    <w:p w:rsidR="00F418BB" w:rsidRPr="00F00607" w:rsidRDefault="00F418BB" w:rsidP="00F00607">
      <w:pPr>
        <w:tabs>
          <w:tab w:val="left" w:pos="1440"/>
        </w:tabs>
        <w:spacing w:line="360" w:lineRule="auto"/>
        <w:jc w:val="both"/>
        <w:rPr>
          <w:sz w:val="28"/>
          <w:szCs w:val="28"/>
        </w:rPr>
      </w:pPr>
      <w:r w:rsidRPr="00F00607">
        <w:rPr>
          <w:sz w:val="28"/>
          <w:szCs w:val="28"/>
        </w:rPr>
        <w:t>6) Внешнеэкономические функции – как инструмент торговых сделок, внешних платежей, взаимных расчетов между странами.</w:t>
      </w:r>
    </w:p>
    <w:p w:rsidR="00F418BB" w:rsidRPr="00F00607" w:rsidRDefault="00F418BB" w:rsidP="00F00607">
      <w:pPr>
        <w:tabs>
          <w:tab w:val="left" w:pos="1440"/>
        </w:tabs>
        <w:spacing w:line="360" w:lineRule="auto"/>
        <w:jc w:val="both"/>
        <w:rPr>
          <w:sz w:val="28"/>
          <w:szCs w:val="28"/>
        </w:rPr>
      </w:pPr>
      <w:r w:rsidRPr="00F00607">
        <w:rPr>
          <w:sz w:val="28"/>
          <w:szCs w:val="28"/>
        </w:rPr>
        <w:t>7) стимулирующая функция – влияет на повышение объемов производства и улучшение качества продукции.</w:t>
      </w:r>
    </w:p>
    <w:p w:rsidR="00F418BB" w:rsidRPr="00F00607" w:rsidRDefault="00F418BB" w:rsidP="00F00607">
      <w:pPr>
        <w:tabs>
          <w:tab w:val="left" w:pos="1440"/>
        </w:tabs>
        <w:spacing w:line="360" w:lineRule="auto"/>
        <w:ind w:firstLine="1440"/>
        <w:jc w:val="both"/>
        <w:rPr>
          <w:sz w:val="28"/>
          <w:szCs w:val="28"/>
        </w:rPr>
      </w:pPr>
      <w:r w:rsidRPr="00F00607">
        <w:rPr>
          <w:sz w:val="28"/>
          <w:szCs w:val="28"/>
        </w:rPr>
        <w:t xml:space="preserve">В зависимости от сфер торговли различают несколько видов цен: </w:t>
      </w:r>
    </w:p>
    <w:p w:rsidR="00F418BB" w:rsidRPr="00F00607" w:rsidRDefault="00F418BB" w:rsidP="00F00607">
      <w:pPr>
        <w:tabs>
          <w:tab w:val="left" w:pos="1440"/>
        </w:tabs>
        <w:spacing w:line="360" w:lineRule="auto"/>
        <w:jc w:val="both"/>
        <w:rPr>
          <w:sz w:val="28"/>
          <w:szCs w:val="28"/>
        </w:rPr>
      </w:pPr>
      <w:r w:rsidRPr="00F00607">
        <w:rPr>
          <w:sz w:val="28"/>
          <w:szCs w:val="28"/>
        </w:rPr>
        <w:t>1) Оптовые – цены, по которым продукция реализуется крупными партиями.</w:t>
      </w:r>
    </w:p>
    <w:p w:rsidR="00F418BB" w:rsidRPr="00F00607" w:rsidRDefault="00F418BB" w:rsidP="00F00607">
      <w:pPr>
        <w:tabs>
          <w:tab w:val="left" w:pos="1440"/>
        </w:tabs>
        <w:spacing w:line="360" w:lineRule="auto"/>
        <w:jc w:val="both"/>
        <w:rPr>
          <w:sz w:val="28"/>
          <w:szCs w:val="28"/>
        </w:rPr>
      </w:pPr>
      <w:r w:rsidRPr="00F00607">
        <w:rPr>
          <w:sz w:val="28"/>
          <w:szCs w:val="28"/>
        </w:rPr>
        <w:t>2) Розничные – цены, по которым товар продается в розничной торговой сети.</w:t>
      </w:r>
    </w:p>
    <w:p w:rsidR="00F418BB" w:rsidRPr="00F00607" w:rsidRDefault="00F418BB" w:rsidP="00F00607">
      <w:pPr>
        <w:tabs>
          <w:tab w:val="left" w:pos="1440"/>
        </w:tabs>
        <w:spacing w:line="360" w:lineRule="auto"/>
        <w:jc w:val="both"/>
        <w:rPr>
          <w:sz w:val="28"/>
          <w:szCs w:val="28"/>
        </w:rPr>
      </w:pPr>
      <w:r w:rsidRPr="00F00607">
        <w:rPr>
          <w:sz w:val="28"/>
          <w:szCs w:val="28"/>
        </w:rPr>
        <w:t>3) Закупочные – цены государственных закупок продукции у предприятий.</w:t>
      </w:r>
    </w:p>
    <w:p w:rsidR="00F418BB" w:rsidRPr="00F00607" w:rsidRDefault="00F418BB" w:rsidP="00F00607">
      <w:pPr>
        <w:tabs>
          <w:tab w:val="left" w:pos="1440"/>
        </w:tabs>
        <w:spacing w:line="360" w:lineRule="auto"/>
        <w:jc w:val="both"/>
        <w:rPr>
          <w:sz w:val="28"/>
          <w:szCs w:val="28"/>
        </w:rPr>
      </w:pPr>
      <w:r w:rsidRPr="00F00607">
        <w:rPr>
          <w:sz w:val="28"/>
          <w:szCs w:val="28"/>
        </w:rPr>
        <w:t>4) Цены на услуги.</w:t>
      </w:r>
    </w:p>
    <w:p w:rsidR="00F418BB" w:rsidRPr="00F00607" w:rsidRDefault="00F418BB" w:rsidP="00F00607">
      <w:pPr>
        <w:tabs>
          <w:tab w:val="left" w:pos="1440"/>
        </w:tabs>
        <w:spacing w:line="360" w:lineRule="auto"/>
        <w:ind w:firstLine="1440"/>
        <w:jc w:val="both"/>
        <w:rPr>
          <w:sz w:val="28"/>
          <w:szCs w:val="28"/>
        </w:rPr>
      </w:pPr>
      <w:r w:rsidRPr="00F00607">
        <w:rPr>
          <w:sz w:val="28"/>
          <w:szCs w:val="28"/>
        </w:rPr>
        <w:t xml:space="preserve">Виды цен, различаются по степени и способам регулирования. </w:t>
      </w:r>
    </w:p>
    <w:p w:rsidR="00F418BB" w:rsidRPr="00F00607" w:rsidRDefault="00F418BB" w:rsidP="00F00607">
      <w:pPr>
        <w:numPr>
          <w:ilvl w:val="0"/>
          <w:numId w:val="3"/>
        </w:numPr>
        <w:tabs>
          <w:tab w:val="clear" w:pos="720"/>
          <w:tab w:val="num" w:pos="0"/>
        </w:tabs>
        <w:spacing w:line="360" w:lineRule="auto"/>
        <w:ind w:left="0" w:firstLine="0"/>
        <w:jc w:val="both"/>
        <w:rPr>
          <w:sz w:val="28"/>
          <w:szCs w:val="28"/>
        </w:rPr>
      </w:pPr>
      <w:r w:rsidRPr="00F00607">
        <w:rPr>
          <w:sz w:val="28"/>
          <w:szCs w:val="28"/>
        </w:rPr>
        <w:t>Жестко фиксированные, твердые цены – назначаются государственными органами ценообразования.</w:t>
      </w:r>
    </w:p>
    <w:p w:rsidR="00F418BB" w:rsidRPr="00F00607" w:rsidRDefault="00F418BB" w:rsidP="00F00607">
      <w:pPr>
        <w:numPr>
          <w:ilvl w:val="0"/>
          <w:numId w:val="3"/>
        </w:numPr>
        <w:tabs>
          <w:tab w:val="clear" w:pos="720"/>
          <w:tab w:val="num" w:pos="0"/>
        </w:tabs>
        <w:spacing w:line="360" w:lineRule="auto"/>
        <w:ind w:left="0" w:firstLine="0"/>
        <w:jc w:val="both"/>
        <w:rPr>
          <w:sz w:val="28"/>
          <w:szCs w:val="28"/>
        </w:rPr>
      </w:pPr>
      <w:r w:rsidRPr="00F00607">
        <w:rPr>
          <w:sz w:val="28"/>
          <w:szCs w:val="28"/>
        </w:rPr>
        <w:t>Регулируемые цены – регулируются государственными органами – утверждение государственными органами предельного уровня рентабельности.</w:t>
      </w:r>
    </w:p>
    <w:p w:rsidR="00F418BB" w:rsidRPr="00F00607" w:rsidRDefault="00F418BB" w:rsidP="00F00607">
      <w:pPr>
        <w:numPr>
          <w:ilvl w:val="0"/>
          <w:numId w:val="3"/>
        </w:numPr>
        <w:tabs>
          <w:tab w:val="clear" w:pos="720"/>
          <w:tab w:val="num" w:pos="0"/>
        </w:tabs>
        <w:spacing w:line="360" w:lineRule="auto"/>
        <w:ind w:left="0" w:firstLine="0"/>
        <w:jc w:val="both"/>
        <w:rPr>
          <w:sz w:val="28"/>
          <w:szCs w:val="28"/>
        </w:rPr>
      </w:pPr>
      <w:r w:rsidRPr="00F00607">
        <w:rPr>
          <w:sz w:val="28"/>
          <w:szCs w:val="28"/>
        </w:rPr>
        <w:t>Договорные цены – определяются документальным соглашением между продавцом и покупателем.</w:t>
      </w:r>
    </w:p>
    <w:p w:rsidR="00F418BB" w:rsidRPr="00F00607" w:rsidRDefault="00F418BB" w:rsidP="00F00607">
      <w:pPr>
        <w:numPr>
          <w:ilvl w:val="0"/>
          <w:numId w:val="3"/>
        </w:numPr>
        <w:tabs>
          <w:tab w:val="clear" w:pos="720"/>
          <w:tab w:val="num" w:pos="0"/>
        </w:tabs>
        <w:spacing w:line="360" w:lineRule="auto"/>
        <w:ind w:left="0" w:firstLine="0"/>
        <w:jc w:val="both"/>
        <w:rPr>
          <w:sz w:val="28"/>
          <w:szCs w:val="28"/>
        </w:rPr>
      </w:pPr>
      <w:r w:rsidRPr="00F00607">
        <w:rPr>
          <w:sz w:val="28"/>
          <w:szCs w:val="28"/>
        </w:rPr>
        <w:t>Свободные рыночные цены.</w:t>
      </w:r>
    </w:p>
    <w:p w:rsidR="002E18BF" w:rsidRDefault="002E18BF" w:rsidP="00F00607">
      <w:pPr>
        <w:spacing w:line="360" w:lineRule="auto"/>
        <w:ind w:firstLine="1440"/>
        <w:jc w:val="both"/>
        <w:rPr>
          <w:sz w:val="28"/>
          <w:szCs w:val="28"/>
        </w:rPr>
      </w:pPr>
    </w:p>
    <w:p w:rsidR="00F00607" w:rsidRDefault="00F00607" w:rsidP="00F00607">
      <w:pPr>
        <w:spacing w:line="360" w:lineRule="auto"/>
        <w:ind w:firstLine="1440"/>
        <w:jc w:val="both"/>
        <w:rPr>
          <w:sz w:val="28"/>
          <w:szCs w:val="28"/>
        </w:rPr>
      </w:pPr>
    </w:p>
    <w:p w:rsidR="00F00607" w:rsidRDefault="00F00607" w:rsidP="00F00607">
      <w:pPr>
        <w:spacing w:line="360" w:lineRule="auto"/>
        <w:ind w:firstLine="1440"/>
        <w:jc w:val="both"/>
        <w:rPr>
          <w:sz w:val="28"/>
          <w:szCs w:val="28"/>
        </w:rPr>
      </w:pPr>
    </w:p>
    <w:p w:rsidR="00F00607" w:rsidRDefault="00F00607" w:rsidP="00F00607">
      <w:pPr>
        <w:spacing w:line="360" w:lineRule="auto"/>
        <w:ind w:firstLine="1440"/>
        <w:jc w:val="both"/>
        <w:rPr>
          <w:sz w:val="28"/>
          <w:szCs w:val="28"/>
        </w:rPr>
      </w:pPr>
    </w:p>
    <w:p w:rsidR="00F00607" w:rsidRDefault="00F00607" w:rsidP="00F00607">
      <w:pPr>
        <w:spacing w:line="360" w:lineRule="auto"/>
        <w:ind w:firstLine="1440"/>
        <w:jc w:val="both"/>
        <w:rPr>
          <w:sz w:val="28"/>
          <w:szCs w:val="28"/>
        </w:rPr>
      </w:pPr>
    </w:p>
    <w:p w:rsidR="00F00607" w:rsidRDefault="00F00607" w:rsidP="00F00607">
      <w:pPr>
        <w:spacing w:line="360" w:lineRule="auto"/>
        <w:ind w:firstLine="1440"/>
        <w:jc w:val="both"/>
        <w:rPr>
          <w:sz w:val="28"/>
          <w:szCs w:val="28"/>
        </w:rPr>
      </w:pPr>
    </w:p>
    <w:p w:rsidR="00F00607" w:rsidRDefault="00F00607" w:rsidP="00F00607">
      <w:pPr>
        <w:spacing w:line="360" w:lineRule="auto"/>
        <w:ind w:firstLine="1440"/>
        <w:jc w:val="both"/>
        <w:rPr>
          <w:sz w:val="28"/>
          <w:szCs w:val="28"/>
        </w:rPr>
      </w:pPr>
    </w:p>
    <w:p w:rsidR="00F00607" w:rsidRPr="00F00607" w:rsidRDefault="00F00607" w:rsidP="00F00607">
      <w:pPr>
        <w:spacing w:line="360" w:lineRule="auto"/>
        <w:ind w:firstLine="1440"/>
        <w:jc w:val="both"/>
        <w:rPr>
          <w:sz w:val="28"/>
          <w:szCs w:val="28"/>
        </w:rPr>
      </w:pPr>
    </w:p>
    <w:p w:rsidR="002E18BF" w:rsidRPr="00F00607" w:rsidRDefault="002E18BF" w:rsidP="00F00607">
      <w:pPr>
        <w:spacing w:line="360" w:lineRule="auto"/>
        <w:jc w:val="center"/>
        <w:rPr>
          <w:sz w:val="28"/>
          <w:szCs w:val="28"/>
        </w:rPr>
      </w:pPr>
      <w:r w:rsidRPr="00F00607">
        <w:rPr>
          <w:sz w:val="28"/>
          <w:szCs w:val="28"/>
        </w:rPr>
        <w:t>2.2. Государственное регулирование цен и тарифов</w:t>
      </w:r>
    </w:p>
    <w:p w:rsidR="00F418BB" w:rsidRPr="00F00607" w:rsidRDefault="00F00607" w:rsidP="00F00607">
      <w:pPr>
        <w:tabs>
          <w:tab w:val="left" w:pos="-360"/>
        </w:tabs>
        <w:spacing w:line="360" w:lineRule="auto"/>
        <w:ind w:firstLine="1440"/>
        <w:jc w:val="both"/>
        <w:rPr>
          <w:sz w:val="28"/>
          <w:szCs w:val="28"/>
        </w:rPr>
      </w:pPr>
      <w:r>
        <w:rPr>
          <w:sz w:val="28"/>
          <w:szCs w:val="28"/>
        </w:rPr>
        <w:t xml:space="preserve"> </w:t>
      </w:r>
      <w:r w:rsidR="00F418BB" w:rsidRPr="00F00607">
        <w:rPr>
          <w:sz w:val="28"/>
          <w:szCs w:val="28"/>
        </w:rPr>
        <w:t>Государственное регулирование чаще всего проявляется в установлении максимального уровня цен, что вызывает увеличение спроса (потребители хотят покупать больше по установленной низкой цене), что приводит к появлению дефицита. Те потребители, которые могут приобрести товар, станут богаче, так как теперь они будут платить меньше. Но производители при подобных методах государственного регулирования терпят потери от недополучения прибыли.</w:t>
      </w:r>
    </w:p>
    <w:p w:rsidR="00F418BB" w:rsidRPr="00F00607" w:rsidRDefault="00F00607" w:rsidP="00F00607">
      <w:pPr>
        <w:tabs>
          <w:tab w:val="left" w:pos="-360"/>
        </w:tabs>
        <w:spacing w:line="360" w:lineRule="auto"/>
        <w:ind w:firstLine="1440"/>
        <w:jc w:val="both"/>
        <w:rPr>
          <w:sz w:val="28"/>
          <w:szCs w:val="28"/>
        </w:rPr>
      </w:pPr>
      <w:r>
        <w:rPr>
          <w:sz w:val="28"/>
          <w:szCs w:val="28"/>
        </w:rPr>
        <w:t xml:space="preserve"> </w:t>
      </w:r>
      <w:r w:rsidR="00F418BB" w:rsidRPr="00F00607">
        <w:rPr>
          <w:sz w:val="28"/>
          <w:szCs w:val="28"/>
        </w:rPr>
        <w:t>Для потерь, вызванных воздействием</w:t>
      </w:r>
      <w:r>
        <w:rPr>
          <w:sz w:val="28"/>
          <w:szCs w:val="28"/>
        </w:rPr>
        <w:t xml:space="preserve"> государственного регулирования</w:t>
      </w:r>
      <w:r w:rsidR="00F418BB" w:rsidRPr="00F00607">
        <w:rPr>
          <w:sz w:val="28"/>
          <w:szCs w:val="28"/>
        </w:rPr>
        <w:t>, используются понятия излишков потребителя, то есть совокупная чистая выгода, которую получают все потребители (производители) от приобретения (производства) товара.</w:t>
      </w:r>
    </w:p>
    <w:p w:rsidR="00F418BB" w:rsidRPr="00F00607" w:rsidRDefault="00F00607" w:rsidP="00F00607">
      <w:pPr>
        <w:tabs>
          <w:tab w:val="left" w:pos="-360"/>
        </w:tabs>
        <w:spacing w:line="360" w:lineRule="auto"/>
        <w:ind w:firstLine="1440"/>
        <w:jc w:val="both"/>
        <w:rPr>
          <w:sz w:val="28"/>
          <w:szCs w:val="28"/>
        </w:rPr>
      </w:pPr>
      <w:r>
        <w:rPr>
          <w:sz w:val="28"/>
          <w:szCs w:val="28"/>
        </w:rPr>
        <w:t xml:space="preserve">  </w:t>
      </w:r>
      <w:r w:rsidR="00F418BB" w:rsidRPr="00F00607">
        <w:rPr>
          <w:sz w:val="28"/>
          <w:szCs w:val="28"/>
        </w:rPr>
        <w:t>Так же потребительский излишек и излишек производителя используются для того, чтобы продемонстрировать эффективность конкурентного рынка (ситуация, при которой ресурсы размещаются оптимальным способом) и показать, почему равновесная цена и равновесное количество продукции на конкурентном рынке  максимизируют совокупное экономическое благосостояние производителей и потребителей.</w:t>
      </w:r>
    </w:p>
    <w:p w:rsidR="00F418BB" w:rsidRPr="00F00607" w:rsidRDefault="00F00607" w:rsidP="00F00607">
      <w:pPr>
        <w:tabs>
          <w:tab w:val="left" w:pos="-360"/>
        </w:tabs>
        <w:spacing w:line="360" w:lineRule="auto"/>
        <w:ind w:firstLine="1440"/>
        <w:jc w:val="both"/>
        <w:rPr>
          <w:sz w:val="28"/>
          <w:szCs w:val="28"/>
        </w:rPr>
      </w:pPr>
      <w:r>
        <w:rPr>
          <w:sz w:val="28"/>
          <w:szCs w:val="28"/>
        </w:rPr>
        <w:t xml:space="preserve"> </w:t>
      </w:r>
      <w:r w:rsidR="00F418BB" w:rsidRPr="00F00607">
        <w:rPr>
          <w:sz w:val="28"/>
          <w:szCs w:val="28"/>
        </w:rPr>
        <w:t xml:space="preserve">Вопросы регулирования ценообразования в условиях рыночной экономики постоянно являются предметом научных дискуссий и острых политических споров. Всеми признано, что государство должно регулировать процесс ценообразования и естественно тем самым и сами цены. </w:t>
      </w:r>
    </w:p>
    <w:p w:rsidR="00F418BB" w:rsidRPr="00F00607" w:rsidRDefault="00F418BB" w:rsidP="00F00607">
      <w:pPr>
        <w:tabs>
          <w:tab w:val="left" w:pos="-360"/>
        </w:tabs>
        <w:spacing w:line="360" w:lineRule="auto"/>
        <w:ind w:firstLine="1440"/>
        <w:jc w:val="both"/>
        <w:rPr>
          <w:sz w:val="28"/>
          <w:szCs w:val="28"/>
        </w:rPr>
      </w:pPr>
      <w:r w:rsidRPr="00F00607">
        <w:rPr>
          <w:sz w:val="28"/>
          <w:szCs w:val="28"/>
        </w:rPr>
        <w:t>Одной из важнейших форм государственного регулирования экономической жизни стало воздействие государства на процессы ценообразования. Роль и значение именно этой формы государственного регулирования экономической жизни общества в  странах с развитой рыночной экономикой в течение последних десятилетий возрастают. Практика выработала целый ряд методов регулирования цен.</w:t>
      </w:r>
    </w:p>
    <w:p w:rsidR="00F418BB" w:rsidRPr="00F00607" w:rsidRDefault="00F418BB" w:rsidP="00F00607">
      <w:pPr>
        <w:tabs>
          <w:tab w:val="left" w:pos="-360"/>
        </w:tabs>
        <w:spacing w:line="360" w:lineRule="auto"/>
        <w:ind w:firstLine="1440"/>
        <w:jc w:val="both"/>
        <w:rPr>
          <w:sz w:val="28"/>
          <w:szCs w:val="28"/>
        </w:rPr>
      </w:pPr>
      <w:r w:rsidRPr="00F00607">
        <w:rPr>
          <w:sz w:val="28"/>
          <w:szCs w:val="28"/>
        </w:rPr>
        <w:t>К прямым методам регулирования цен относится:</w:t>
      </w:r>
    </w:p>
    <w:p w:rsidR="00F418BB" w:rsidRPr="00F00607" w:rsidRDefault="00F418BB" w:rsidP="00F00607">
      <w:pPr>
        <w:tabs>
          <w:tab w:val="left" w:pos="-360"/>
        </w:tabs>
        <w:spacing w:line="360" w:lineRule="auto"/>
        <w:jc w:val="both"/>
        <w:rPr>
          <w:sz w:val="28"/>
          <w:szCs w:val="28"/>
        </w:rPr>
      </w:pPr>
      <w:r w:rsidRPr="00F00607">
        <w:rPr>
          <w:sz w:val="28"/>
          <w:szCs w:val="28"/>
        </w:rPr>
        <w:t>- административное установление уровня цены;</w:t>
      </w:r>
    </w:p>
    <w:p w:rsidR="00F418BB" w:rsidRPr="00F00607" w:rsidRDefault="00F418BB" w:rsidP="00F00607">
      <w:pPr>
        <w:tabs>
          <w:tab w:val="left" w:pos="-360"/>
        </w:tabs>
        <w:spacing w:line="360" w:lineRule="auto"/>
        <w:jc w:val="both"/>
        <w:rPr>
          <w:sz w:val="28"/>
          <w:szCs w:val="28"/>
        </w:rPr>
      </w:pPr>
      <w:r w:rsidRPr="00F00607">
        <w:rPr>
          <w:sz w:val="28"/>
          <w:szCs w:val="28"/>
        </w:rPr>
        <w:t>-</w:t>
      </w:r>
      <w:r w:rsidR="00F00607">
        <w:rPr>
          <w:sz w:val="28"/>
          <w:szCs w:val="28"/>
        </w:rPr>
        <w:t xml:space="preserve"> </w:t>
      </w:r>
      <w:r w:rsidRPr="00F00607">
        <w:rPr>
          <w:sz w:val="28"/>
          <w:szCs w:val="28"/>
        </w:rPr>
        <w:t>запретительные меры, направленные на недопущение роста цен сверх определённого уровня (</w:t>
      </w:r>
      <w:r w:rsidR="00F00607">
        <w:rPr>
          <w:sz w:val="28"/>
          <w:szCs w:val="28"/>
        </w:rPr>
        <w:t>«</w:t>
      </w:r>
      <w:r w:rsidRPr="00F00607">
        <w:rPr>
          <w:sz w:val="28"/>
          <w:szCs w:val="28"/>
        </w:rPr>
        <w:t>замораживание</w:t>
      </w:r>
      <w:r w:rsidR="00F00607">
        <w:rPr>
          <w:sz w:val="28"/>
          <w:szCs w:val="28"/>
        </w:rPr>
        <w:t>»</w:t>
      </w:r>
      <w:r w:rsidRPr="00F00607">
        <w:rPr>
          <w:sz w:val="28"/>
          <w:szCs w:val="28"/>
        </w:rPr>
        <w:t xml:space="preserve"> цен);</w:t>
      </w:r>
    </w:p>
    <w:p w:rsidR="00F418BB" w:rsidRPr="00F00607" w:rsidRDefault="00F418BB" w:rsidP="00F00607">
      <w:pPr>
        <w:tabs>
          <w:tab w:val="left" w:pos="-360"/>
        </w:tabs>
        <w:spacing w:line="360" w:lineRule="auto"/>
        <w:jc w:val="both"/>
        <w:rPr>
          <w:sz w:val="28"/>
          <w:szCs w:val="28"/>
        </w:rPr>
      </w:pPr>
      <w:r w:rsidRPr="00F00607">
        <w:rPr>
          <w:sz w:val="28"/>
          <w:szCs w:val="28"/>
        </w:rPr>
        <w:t>-</w:t>
      </w:r>
      <w:r w:rsidR="00F00607">
        <w:rPr>
          <w:sz w:val="28"/>
          <w:szCs w:val="28"/>
        </w:rPr>
        <w:t xml:space="preserve"> </w:t>
      </w:r>
      <w:r w:rsidRPr="00F00607">
        <w:rPr>
          <w:sz w:val="28"/>
          <w:szCs w:val="28"/>
        </w:rPr>
        <w:t>установление предельного уровня цен, выше которого цены не должны подниматься;</w:t>
      </w:r>
    </w:p>
    <w:p w:rsidR="00F418BB" w:rsidRPr="00F00607" w:rsidRDefault="00F418BB" w:rsidP="00F00607">
      <w:pPr>
        <w:tabs>
          <w:tab w:val="left" w:pos="-360"/>
        </w:tabs>
        <w:spacing w:line="360" w:lineRule="auto"/>
        <w:jc w:val="both"/>
        <w:rPr>
          <w:sz w:val="28"/>
          <w:szCs w:val="28"/>
        </w:rPr>
      </w:pPr>
      <w:r w:rsidRPr="00F00607">
        <w:rPr>
          <w:sz w:val="28"/>
          <w:szCs w:val="28"/>
        </w:rPr>
        <w:t>-</w:t>
      </w:r>
      <w:r w:rsidR="00F00607">
        <w:rPr>
          <w:sz w:val="28"/>
          <w:szCs w:val="28"/>
        </w:rPr>
        <w:t xml:space="preserve"> </w:t>
      </w:r>
      <w:r w:rsidRPr="00F00607">
        <w:rPr>
          <w:sz w:val="28"/>
          <w:szCs w:val="28"/>
        </w:rPr>
        <w:t>регламентирование уровня рентабельности, торговой надбавки.</w:t>
      </w:r>
    </w:p>
    <w:p w:rsidR="00F418BB" w:rsidRPr="00F00607" w:rsidRDefault="00F418BB" w:rsidP="00F00607">
      <w:pPr>
        <w:tabs>
          <w:tab w:val="left" w:pos="-360"/>
        </w:tabs>
        <w:spacing w:line="360" w:lineRule="auto"/>
        <w:ind w:firstLine="1440"/>
        <w:jc w:val="both"/>
        <w:rPr>
          <w:sz w:val="28"/>
          <w:szCs w:val="28"/>
        </w:rPr>
      </w:pPr>
      <w:r w:rsidRPr="00F00607">
        <w:rPr>
          <w:sz w:val="28"/>
          <w:szCs w:val="28"/>
        </w:rPr>
        <w:t>К косвенным методам регулирования цен можно отнести:</w:t>
      </w:r>
    </w:p>
    <w:p w:rsidR="00F418BB" w:rsidRPr="00F00607" w:rsidRDefault="00F418BB" w:rsidP="00F00607">
      <w:pPr>
        <w:tabs>
          <w:tab w:val="left" w:pos="-360"/>
        </w:tabs>
        <w:spacing w:line="360" w:lineRule="auto"/>
        <w:jc w:val="both"/>
        <w:rPr>
          <w:sz w:val="28"/>
          <w:szCs w:val="28"/>
        </w:rPr>
      </w:pPr>
      <w:r w:rsidRPr="00F00607">
        <w:rPr>
          <w:sz w:val="28"/>
          <w:szCs w:val="28"/>
        </w:rPr>
        <w:t>- систему налогообложения;</w:t>
      </w:r>
    </w:p>
    <w:p w:rsidR="00F418BB" w:rsidRPr="00F00607" w:rsidRDefault="00F418BB" w:rsidP="00F00607">
      <w:pPr>
        <w:tabs>
          <w:tab w:val="left" w:pos="-360"/>
        </w:tabs>
        <w:spacing w:line="360" w:lineRule="auto"/>
        <w:jc w:val="both"/>
        <w:rPr>
          <w:sz w:val="28"/>
          <w:szCs w:val="28"/>
        </w:rPr>
      </w:pPr>
      <w:r w:rsidRPr="00F00607">
        <w:rPr>
          <w:sz w:val="28"/>
          <w:szCs w:val="28"/>
        </w:rPr>
        <w:t>- регламентирование состава затрат, включаемых в себестоимость;</w:t>
      </w:r>
    </w:p>
    <w:p w:rsidR="00F418BB" w:rsidRPr="00F00607" w:rsidRDefault="00F418BB" w:rsidP="00F00607">
      <w:pPr>
        <w:tabs>
          <w:tab w:val="left" w:pos="-360"/>
        </w:tabs>
        <w:spacing w:line="360" w:lineRule="auto"/>
        <w:jc w:val="both"/>
        <w:rPr>
          <w:sz w:val="28"/>
          <w:szCs w:val="28"/>
        </w:rPr>
      </w:pPr>
      <w:r w:rsidRPr="00F00607">
        <w:rPr>
          <w:sz w:val="28"/>
          <w:szCs w:val="28"/>
        </w:rPr>
        <w:t>- запретительные меры, направленные против монополистической деятельности, на поддержку добросовестной конкуренции;</w:t>
      </w:r>
    </w:p>
    <w:p w:rsidR="00F418BB" w:rsidRPr="00F00607" w:rsidRDefault="00F418BB" w:rsidP="00F00607">
      <w:pPr>
        <w:tabs>
          <w:tab w:val="left" w:pos="-360"/>
        </w:tabs>
        <w:spacing w:line="360" w:lineRule="auto"/>
        <w:jc w:val="both"/>
        <w:rPr>
          <w:sz w:val="28"/>
          <w:szCs w:val="28"/>
        </w:rPr>
      </w:pPr>
      <w:r w:rsidRPr="00F00607">
        <w:rPr>
          <w:sz w:val="28"/>
          <w:szCs w:val="28"/>
        </w:rPr>
        <w:t>- установление правил, по которым устанавливаются цены.</w:t>
      </w:r>
    </w:p>
    <w:p w:rsidR="00F418BB" w:rsidRPr="00F00607" w:rsidRDefault="00F00607" w:rsidP="00F00607">
      <w:pPr>
        <w:tabs>
          <w:tab w:val="left" w:pos="-360"/>
        </w:tabs>
        <w:spacing w:line="360" w:lineRule="auto"/>
        <w:ind w:firstLine="1440"/>
        <w:jc w:val="both"/>
        <w:rPr>
          <w:sz w:val="28"/>
          <w:szCs w:val="28"/>
        </w:rPr>
      </w:pPr>
      <w:r>
        <w:rPr>
          <w:sz w:val="28"/>
          <w:szCs w:val="28"/>
        </w:rPr>
        <w:t xml:space="preserve"> </w:t>
      </w:r>
      <w:r w:rsidR="00F418BB" w:rsidRPr="00F00607">
        <w:rPr>
          <w:sz w:val="28"/>
          <w:szCs w:val="28"/>
        </w:rPr>
        <w:t>Соотношение использования методов регулирования характеризует степень воздействия государства на ценообразование.</w:t>
      </w:r>
    </w:p>
    <w:p w:rsidR="00F418BB" w:rsidRPr="00F00607" w:rsidRDefault="00F00607" w:rsidP="00F00607">
      <w:pPr>
        <w:tabs>
          <w:tab w:val="left" w:pos="-360"/>
        </w:tabs>
        <w:spacing w:line="360" w:lineRule="auto"/>
        <w:ind w:firstLine="1440"/>
        <w:jc w:val="both"/>
        <w:rPr>
          <w:sz w:val="28"/>
          <w:szCs w:val="28"/>
        </w:rPr>
      </w:pPr>
      <w:r>
        <w:rPr>
          <w:sz w:val="28"/>
          <w:szCs w:val="28"/>
        </w:rPr>
        <w:t xml:space="preserve"> </w:t>
      </w:r>
      <w:r w:rsidR="00F418BB" w:rsidRPr="00F00607">
        <w:rPr>
          <w:sz w:val="28"/>
          <w:szCs w:val="28"/>
        </w:rPr>
        <w:t>Каждая рыночная экономика развивается циклически. Экономический цикл (цикл деловой активности) складывается из колебаний общего объёма производства или ВНП, сопровождаемых колебаниями в уровне безработицы и темпах инфляции.</w:t>
      </w:r>
    </w:p>
    <w:p w:rsidR="00F418BB" w:rsidRPr="00F00607" w:rsidRDefault="00F418BB" w:rsidP="00F00607">
      <w:pPr>
        <w:tabs>
          <w:tab w:val="left" w:pos="-360"/>
        </w:tabs>
        <w:spacing w:line="360" w:lineRule="auto"/>
        <w:ind w:firstLine="1620"/>
        <w:jc w:val="both"/>
        <w:rPr>
          <w:sz w:val="28"/>
          <w:szCs w:val="28"/>
        </w:rPr>
      </w:pPr>
      <w:r w:rsidRPr="00F00607">
        <w:rPr>
          <w:sz w:val="28"/>
          <w:szCs w:val="28"/>
        </w:rPr>
        <w:t>Конкурентные рынки в целом работают хорошо. Чего нельзя сказать о рынках, на которых или покупатели или продавцы могут манипулировать ценами. В частности, на том рынке где один – единственный продавец контролирует предложение, выпуск продукции будет очень малым, а цены – очень высокими.</w:t>
      </w:r>
    </w:p>
    <w:p w:rsidR="00F418BB" w:rsidRPr="00F00607" w:rsidRDefault="00F00607" w:rsidP="00F00607">
      <w:pPr>
        <w:tabs>
          <w:tab w:val="left" w:pos="-360"/>
        </w:tabs>
        <w:spacing w:line="360" w:lineRule="auto"/>
        <w:ind w:firstLine="1440"/>
        <w:jc w:val="both"/>
        <w:rPr>
          <w:sz w:val="28"/>
          <w:szCs w:val="28"/>
        </w:rPr>
      </w:pPr>
      <w:r>
        <w:rPr>
          <w:sz w:val="28"/>
          <w:szCs w:val="28"/>
        </w:rPr>
        <w:t xml:space="preserve">   </w:t>
      </w:r>
      <w:r w:rsidR="00F418BB" w:rsidRPr="00F00607">
        <w:rPr>
          <w:sz w:val="28"/>
          <w:szCs w:val="28"/>
        </w:rPr>
        <w:t>Так определяются монополисты. Монополист – единственный продавец (производитель) товара, услуги. Монополисты могут поучать прибыли, ограничивая объём продаж и поднимая цену. Являясь единственными продавцами, они не боятся снижения цен со стороны конкурентов, и потребители в коечном счёте платят больше, чем должны. Некоторые монополии практически неизбежны. Большинство предприятий коммунального обслуживания таких, как газовая или электрическая компания, являются монополиями местного значения. Государство может регулировать деятельность таких компаний, осуществляя контроль за ценами, которые им разрешено назначать, или может избрать способ поставки при своём непосредственном участии. Другие монополии могут создаваться искусственным образом – путем различных манипуляций фирм. В их деятельность государственные структуры вторгаются при помощи антитрестовских законов. Стремясь сделать конкуренцию более энергичной и препятствовать монополиям или попыткам осуществлять контроль за предложением.</w:t>
      </w:r>
    </w:p>
    <w:p w:rsidR="00F00607" w:rsidRDefault="00F418BB" w:rsidP="00F00607">
      <w:pPr>
        <w:tabs>
          <w:tab w:val="left" w:pos="-360"/>
        </w:tabs>
        <w:spacing w:line="360" w:lineRule="auto"/>
        <w:ind w:firstLine="1440"/>
        <w:jc w:val="both"/>
        <w:rPr>
          <w:sz w:val="28"/>
          <w:szCs w:val="28"/>
        </w:rPr>
      </w:pPr>
      <w:r w:rsidRPr="00F00607">
        <w:rPr>
          <w:sz w:val="28"/>
          <w:szCs w:val="28"/>
        </w:rPr>
        <w:t>В большинстве промышленно развития стран рынки редко являются независимыми от вмешательства государства. Помимо введения налогов и предоставления субсидий, правительство часто регулирует рынки различными способами – через финансовую, налоговую, таможенную и бюджетную политику.</w:t>
      </w:r>
    </w:p>
    <w:p w:rsidR="00F418BB" w:rsidRPr="00F00607" w:rsidRDefault="00F418BB" w:rsidP="00F00607">
      <w:pPr>
        <w:tabs>
          <w:tab w:val="left" w:pos="-360"/>
        </w:tabs>
        <w:spacing w:line="360" w:lineRule="auto"/>
        <w:ind w:firstLine="1440"/>
        <w:jc w:val="both"/>
        <w:rPr>
          <w:sz w:val="28"/>
          <w:szCs w:val="28"/>
        </w:rPr>
      </w:pPr>
      <w:r w:rsidRPr="00F00607">
        <w:rPr>
          <w:sz w:val="28"/>
          <w:szCs w:val="28"/>
        </w:rPr>
        <w:t>Административное регулирование цен производится на основе следующих методов:</w:t>
      </w:r>
    </w:p>
    <w:p w:rsidR="00F418BB" w:rsidRPr="00F00607" w:rsidRDefault="00F418BB" w:rsidP="00F00607">
      <w:pPr>
        <w:tabs>
          <w:tab w:val="left" w:pos="-360"/>
        </w:tabs>
        <w:spacing w:line="360" w:lineRule="auto"/>
        <w:jc w:val="both"/>
        <w:rPr>
          <w:sz w:val="28"/>
          <w:szCs w:val="28"/>
        </w:rPr>
      </w:pPr>
      <w:r w:rsidRPr="00F00607">
        <w:rPr>
          <w:sz w:val="28"/>
          <w:szCs w:val="28"/>
        </w:rPr>
        <w:t>- установление фиксированных цен и тарифов;</w:t>
      </w:r>
    </w:p>
    <w:p w:rsidR="00F418BB" w:rsidRPr="00F00607" w:rsidRDefault="00F418BB" w:rsidP="00F00607">
      <w:pPr>
        <w:tabs>
          <w:tab w:val="left" w:pos="-360"/>
        </w:tabs>
        <w:spacing w:line="360" w:lineRule="auto"/>
        <w:jc w:val="both"/>
        <w:rPr>
          <w:sz w:val="28"/>
          <w:szCs w:val="28"/>
        </w:rPr>
      </w:pPr>
      <w:r w:rsidRPr="00F00607">
        <w:rPr>
          <w:sz w:val="28"/>
          <w:szCs w:val="28"/>
        </w:rPr>
        <w:t>- установление предельных цен и тарифов;</w:t>
      </w:r>
    </w:p>
    <w:p w:rsidR="00F418BB" w:rsidRPr="00F00607" w:rsidRDefault="00F418BB" w:rsidP="00F00607">
      <w:pPr>
        <w:tabs>
          <w:tab w:val="left" w:pos="-360"/>
        </w:tabs>
        <w:spacing w:line="360" w:lineRule="auto"/>
        <w:jc w:val="both"/>
        <w:rPr>
          <w:sz w:val="28"/>
          <w:szCs w:val="28"/>
        </w:rPr>
      </w:pPr>
      <w:r w:rsidRPr="00F00607">
        <w:rPr>
          <w:sz w:val="28"/>
          <w:szCs w:val="28"/>
        </w:rPr>
        <w:t>- установление предельных коэффициентов изменения цен;</w:t>
      </w:r>
    </w:p>
    <w:p w:rsidR="00F418BB" w:rsidRPr="00F00607" w:rsidRDefault="00F418BB" w:rsidP="00F00607">
      <w:pPr>
        <w:tabs>
          <w:tab w:val="left" w:pos="-360"/>
        </w:tabs>
        <w:spacing w:line="360" w:lineRule="auto"/>
        <w:jc w:val="both"/>
        <w:rPr>
          <w:sz w:val="28"/>
          <w:szCs w:val="28"/>
        </w:rPr>
      </w:pPr>
      <w:r w:rsidRPr="00F00607">
        <w:rPr>
          <w:sz w:val="28"/>
          <w:szCs w:val="28"/>
        </w:rPr>
        <w:t>- установление уровня рентабельности.</w:t>
      </w:r>
    </w:p>
    <w:p w:rsidR="00F418BB" w:rsidRPr="00F00607" w:rsidRDefault="00F418BB" w:rsidP="00F00607">
      <w:pPr>
        <w:tabs>
          <w:tab w:val="left" w:pos="-360"/>
        </w:tabs>
        <w:spacing w:line="360" w:lineRule="auto"/>
        <w:ind w:firstLine="1440"/>
        <w:jc w:val="both"/>
        <w:rPr>
          <w:sz w:val="28"/>
          <w:szCs w:val="28"/>
        </w:rPr>
      </w:pPr>
      <w:r w:rsidRPr="00F00607">
        <w:rPr>
          <w:sz w:val="28"/>
          <w:szCs w:val="28"/>
        </w:rPr>
        <w:t>Декларирование цен осуществляется путем сообщения в органы ценообразования, местные органы о повышении цен с соответствующей мотивацией и калькуляцией.</w:t>
      </w:r>
    </w:p>
    <w:p w:rsidR="00A52A96" w:rsidRPr="00F00607" w:rsidRDefault="00A52A96" w:rsidP="00F00607">
      <w:pPr>
        <w:tabs>
          <w:tab w:val="left" w:pos="-360"/>
        </w:tabs>
        <w:spacing w:line="360" w:lineRule="auto"/>
        <w:ind w:firstLine="1440"/>
        <w:jc w:val="both"/>
        <w:rPr>
          <w:sz w:val="28"/>
          <w:szCs w:val="28"/>
        </w:rPr>
      </w:pPr>
      <w:r w:rsidRPr="00F00607">
        <w:rPr>
          <w:sz w:val="28"/>
          <w:szCs w:val="28"/>
        </w:rPr>
        <w:t>Со 2 января 1992 года административное регулирование цен на базе повышающегося коэффициента было введено на основные продукты питания (хлеб, молоко, соль, сахар, масло растительное), спирт, водку, спички, лекарства, а так же, основные виды услуг. Объём этих товаров составил всего 10% в товарообороте страны.</w:t>
      </w:r>
    </w:p>
    <w:p w:rsidR="00A52A96" w:rsidRPr="00F00607" w:rsidRDefault="00A52A96" w:rsidP="00F00607">
      <w:pPr>
        <w:tabs>
          <w:tab w:val="left" w:pos="-360"/>
        </w:tabs>
        <w:spacing w:line="360" w:lineRule="auto"/>
        <w:ind w:firstLine="1440"/>
        <w:jc w:val="both"/>
        <w:rPr>
          <w:sz w:val="28"/>
          <w:szCs w:val="28"/>
        </w:rPr>
      </w:pPr>
      <w:r w:rsidRPr="00F00607">
        <w:rPr>
          <w:sz w:val="28"/>
          <w:szCs w:val="28"/>
        </w:rPr>
        <w:t>Местным органам разрешалось менять эти коэффициенты.</w:t>
      </w:r>
    </w:p>
    <w:p w:rsidR="00A52A96" w:rsidRPr="00F00607" w:rsidRDefault="00A52A96" w:rsidP="00F00607">
      <w:pPr>
        <w:tabs>
          <w:tab w:val="left" w:pos="-360"/>
        </w:tabs>
        <w:spacing w:line="360" w:lineRule="auto"/>
        <w:ind w:firstLine="1440"/>
        <w:jc w:val="both"/>
        <w:rPr>
          <w:sz w:val="28"/>
          <w:szCs w:val="28"/>
        </w:rPr>
      </w:pPr>
      <w:r w:rsidRPr="00F00607">
        <w:rPr>
          <w:sz w:val="28"/>
          <w:szCs w:val="28"/>
        </w:rPr>
        <w:t>Регулирование цен в 1992 и 1993 гг. осуществлялось на основе предельной рентабельности. В розничной торговле он был определён в размере 8% к розничному товарообороту, в оптовой 3% к оптовому товарообороту, а в отдельных отраслях промышленности – в пределах 25 – 50% к затратам.</w:t>
      </w:r>
    </w:p>
    <w:p w:rsidR="00A52A96" w:rsidRPr="00F00607" w:rsidRDefault="00F00607" w:rsidP="00F00607">
      <w:pPr>
        <w:tabs>
          <w:tab w:val="left" w:pos="-360"/>
        </w:tabs>
        <w:spacing w:line="360" w:lineRule="auto"/>
        <w:ind w:firstLine="1440"/>
        <w:jc w:val="both"/>
        <w:rPr>
          <w:sz w:val="28"/>
          <w:szCs w:val="28"/>
        </w:rPr>
      </w:pPr>
      <w:r>
        <w:rPr>
          <w:sz w:val="28"/>
          <w:szCs w:val="28"/>
        </w:rPr>
        <w:t xml:space="preserve"> </w:t>
      </w:r>
      <w:r w:rsidR="00A52A96" w:rsidRPr="00F00607">
        <w:rPr>
          <w:sz w:val="28"/>
          <w:szCs w:val="28"/>
        </w:rPr>
        <w:t>Структура свободной оптовой и свободной отпускной цены состоит из следующих элементов: себестоимость, прибыль предприятия – изготовителя товара, акциз и НДС. Структура свободной цены при поставке товара от производителя непосредственно в розничную торговлю состоит из следующих элементов: отпускная (оптовая) цена, торговая надбавка плюс НДС на торговую надбавку.</w:t>
      </w:r>
    </w:p>
    <w:p w:rsidR="00A52A96" w:rsidRPr="00F00607" w:rsidRDefault="00F00607" w:rsidP="00F00607">
      <w:pPr>
        <w:tabs>
          <w:tab w:val="left" w:pos="-360"/>
        </w:tabs>
        <w:spacing w:line="360" w:lineRule="auto"/>
        <w:ind w:firstLine="1440"/>
        <w:jc w:val="both"/>
        <w:rPr>
          <w:sz w:val="28"/>
          <w:szCs w:val="28"/>
        </w:rPr>
      </w:pPr>
      <w:r>
        <w:rPr>
          <w:sz w:val="28"/>
          <w:szCs w:val="28"/>
        </w:rPr>
        <w:t xml:space="preserve"> </w:t>
      </w:r>
      <w:r w:rsidR="00A52A96" w:rsidRPr="00F00607">
        <w:rPr>
          <w:sz w:val="28"/>
          <w:szCs w:val="28"/>
        </w:rPr>
        <w:t xml:space="preserve">7 марта 1995 года Правительство Российской Федерации приняло Постановление за номером 239 </w:t>
      </w:r>
      <w:r>
        <w:rPr>
          <w:sz w:val="28"/>
          <w:szCs w:val="28"/>
        </w:rPr>
        <w:t>«</w:t>
      </w:r>
      <w:r w:rsidR="00A52A96" w:rsidRPr="00F00607">
        <w:rPr>
          <w:sz w:val="28"/>
          <w:szCs w:val="28"/>
        </w:rPr>
        <w:t>О мерах по упорядочению государственного регулирования цен (тарифов)</w:t>
      </w:r>
      <w:r>
        <w:rPr>
          <w:sz w:val="28"/>
          <w:szCs w:val="28"/>
        </w:rPr>
        <w:t>»</w:t>
      </w:r>
      <w:r w:rsidR="00A52A96" w:rsidRPr="00F00607">
        <w:rPr>
          <w:sz w:val="28"/>
          <w:szCs w:val="28"/>
        </w:rPr>
        <w:t xml:space="preserve">, в котором отмечается: </w:t>
      </w:r>
      <w:r>
        <w:rPr>
          <w:sz w:val="28"/>
          <w:szCs w:val="28"/>
        </w:rPr>
        <w:t>«</w:t>
      </w:r>
      <w:r w:rsidR="00A52A96" w:rsidRPr="00F00607">
        <w:rPr>
          <w:sz w:val="28"/>
          <w:szCs w:val="28"/>
        </w:rPr>
        <w:t>…не применять государственное регулирование цен (тарифов), надбавок для всех хозяйственных субъектов независимо от их организационно – правовых форм и ведомственной подчиненности, осуществляемое путём установления фиксированных цен, предельных цен, надбавок, предельных коэффициентов изменения предельного уровня рентабельности, декларирования повышения цен на все виды продукции   производственно – технического назначения и товары народного потребления, кроме указанных в этом по</w:t>
      </w:r>
      <w:r>
        <w:rPr>
          <w:sz w:val="28"/>
          <w:szCs w:val="28"/>
        </w:rPr>
        <w:t>становлении».</w:t>
      </w:r>
    </w:p>
    <w:p w:rsidR="00A52A96" w:rsidRPr="00F00607" w:rsidRDefault="00A52A96" w:rsidP="00B1411F">
      <w:pPr>
        <w:tabs>
          <w:tab w:val="left" w:pos="-360"/>
        </w:tabs>
        <w:spacing w:line="360" w:lineRule="auto"/>
        <w:ind w:firstLine="1440"/>
        <w:jc w:val="both"/>
        <w:rPr>
          <w:sz w:val="28"/>
          <w:szCs w:val="28"/>
        </w:rPr>
      </w:pPr>
      <w:r w:rsidRPr="00F00607">
        <w:rPr>
          <w:sz w:val="28"/>
          <w:szCs w:val="28"/>
        </w:rPr>
        <w:t>В перечень продукции производственно – технического назначения, товаров народного потребления и услуг, на которые государственное регулирование цен (тарифов) осуществляется Правительством РФ и Федеральными органами исполнительной власти входят:</w:t>
      </w:r>
    </w:p>
    <w:p w:rsidR="00A52A96" w:rsidRPr="00F00607" w:rsidRDefault="00A52A96" w:rsidP="00B1411F">
      <w:pPr>
        <w:tabs>
          <w:tab w:val="left" w:pos="-360"/>
        </w:tabs>
        <w:spacing w:line="360" w:lineRule="auto"/>
        <w:jc w:val="both"/>
        <w:rPr>
          <w:sz w:val="28"/>
          <w:szCs w:val="28"/>
        </w:rPr>
      </w:pPr>
      <w:r w:rsidRPr="00F00607">
        <w:rPr>
          <w:sz w:val="28"/>
          <w:szCs w:val="28"/>
        </w:rPr>
        <w:t>- газ природный (кроме ре</w:t>
      </w:r>
      <w:r w:rsidR="00B1411F">
        <w:rPr>
          <w:sz w:val="28"/>
          <w:szCs w:val="28"/>
        </w:rPr>
        <w:t>ализуемого населению и жилищно-</w:t>
      </w:r>
      <w:r w:rsidRPr="00F00607">
        <w:rPr>
          <w:sz w:val="28"/>
          <w:szCs w:val="28"/>
        </w:rPr>
        <w:t>строительным кооперативам), другие виды газа (кроме реализуемого населению)</w:t>
      </w:r>
      <w:r w:rsidR="00B1411F">
        <w:rPr>
          <w:sz w:val="28"/>
          <w:szCs w:val="28"/>
        </w:rPr>
        <w:t>;</w:t>
      </w:r>
    </w:p>
    <w:p w:rsidR="00A52A96" w:rsidRPr="00F00607" w:rsidRDefault="00B1411F" w:rsidP="00B1411F">
      <w:pPr>
        <w:tabs>
          <w:tab w:val="left" w:pos="-360"/>
        </w:tabs>
        <w:spacing w:line="360" w:lineRule="auto"/>
        <w:jc w:val="both"/>
        <w:rPr>
          <w:sz w:val="28"/>
          <w:szCs w:val="28"/>
        </w:rPr>
      </w:pPr>
      <w:r>
        <w:rPr>
          <w:sz w:val="28"/>
          <w:szCs w:val="28"/>
        </w:rPr>
        <w:t>- продукция ядерно-</w:t>
      </w:r>
      <w:r w:rsidR="00A52A96" w:rsidRPr="00F00607">
        <w:rPr>
          <w:sz w:val="28"/>
          <w:szCs w:val="28"/>
        </w:rPr>
        <w:t>топливного назначения</w:t>
      </w:r>
      <w:r>
        <w:rPr>
          <w:sz w:val="28"/>
          <w:szCs w:val="28"/>
        </w:rPr>
        <w:t>;</w:t>
      </w:r>
    </w:p>
    <w:p w:rsidR="00A52A96" w:rsidRPr="00F00607" w:rsidRDefault="00A52A96" w:rsidP="00B1411F">
      <w:pPr>
        <w:tabs>
          <w:tab w:val="left" w:pos="-360"/>
        </w:tabs>
        <w:spacing w:line="360" w:lineRule="auto"/>
        <w:jc w:val="both"/>
        <w:rPr>
          <w:sz w:val="28"/>
          <w:szCs w:val="28"/>
        </w:rPr>
      </w:pPr>
      <w:r w:rsidRPr="00F00607">
        <w:rPr>
          <w:sz w:val="28"/>
          <w:szCs w:val="28"/>
        </w:rPr>
        <w:t>- электроэнергия и теплоэнергия.</w:t>
      </w:r>
    </w:p>
    <w:p w:rsidR="00A52A96" w:rsidRPr="00F00607" w:rsidRDefault="00A52A96" w:rsidP="00F00607">
      <w:pPr>
        <w:tabs>
          <w:tab w:val="left" w:pos="-360"/>
        </w:tabs>
        <w:spacing w:line="360" w:lineRule="auto"/>
        <w:ind w:firstLine="1440"/>
        <w:jc w:val="both"/>
        <w:rPr>
          <w:sz w:val="28"/>
          <w:szCs w:val="28"/>
        </w:rPr>
      </w:pPr>
      <w:r w:rsidRPr="00F00607">
        <w:rPr>
          <w:sz w:val="28"/>
          <w:szCs w:val="28"/>
        </w:rPr>
        <w:t>Тарифы, которые регулируются Федеральной энергетической комиссией:</w:t>
      </w:r>
    </w:p>
    <w:p w:rsidR="00A52A96" w:rsidRPr="00F00607" w:rsidRDefault="00A52A96" w:rsidP="00B1411F">
      <w:pPr>
        <w:tabs>
          <w:tab w:val="left" w:pos="-360"/>
        </w:tabs>
        <w:spacing w:line="360" w:lineRule="auto"/>
        <w:jc w:val="both"/>
        <w:rPr>
          <w:sz w:val="28"/>
          <w:szCs w:val="28"/>
        </w:rPr>
      </w:pPr>
      <w:r w:rsidRPr="00F00607">
        <w:rPr>
          <w:sz w:val="28"/>
          <w:szCs w:val="28"/>
        </w:rPr>
        <w:t>- перекачка, перевалка и налив нефти;</w:t>
      </w:r>
    </w:p>
    <w:p w:rsidR="00A52A96" w:rsidRPr="00F00607" w:rsidRDefault="00A52A96" w:rsidP="00B1411F">
      <w:pPr>
        <w:tabs>
          <w:tab w:val="left" w:pos="-360"/>
        </w:tabs>
        <w:spacing w:line="360" w:lineRule="auto"/>
        <w:jc w:val="both"/>
        <w:rPr>
          <w:sz w:val="28"/>
          <w:szCs w:val="28"/>
        </w:rPr>
      </w:pPr>
      <w:r w:rsidRPr="00F00607">
        <w:rPr>
          <w:sz w:val="28"/>
          <w:szCs w:val="28"/>
        </w:rPr>
        <w:t>- продукция оборонного значения;</w:t>
      </w:r>
    </w:p>
    <w:p w:rsidR="00A52A96" w:rsidRPr="00F00607" w:rsidRDefault="00A52A96" w:rsidP="00B1411F">
      <w:pPr>
        <w:tabs>
          <w:tab w:val="left" w:pos="-360"/>
        </w:tabs>
        <w:spacing w:line="360" w:lineRule="auto"/>
        <w:jc w:val="both"/>
        <w:rPr>
          <w:sz w:val="28"/>
          <w:szCs w:val="28"/>
        </w:rPr>
      </w:pPr>
      <w:r w:rsidRPr="00F00607">
        <w:rPr>
          <w:sz w:val="28"/>
          <w:szCs w:val="28"/>
        </w:rPr>
        <w:t>- драгоценные металлы и драгоценные камни;</w:t>
      </w:r>
    </w:p>
    <w:p w:rsidR="00A52A96" w:rsidRPr="00F00607" w:rsidRDefault="00B1411F" w:rsidP="00B1411F">
      <w:pPr>
        <w:tabs>
          <w:tab w:val="left" w:pos="-360"/>
        </w:tabs>
        <w:spacing w:line="360" w:lineRule="auto"/>
        <w:jc w:val="both"/>
        <w:rPr>
          <w:sz w:val="28"/>
          <w:szCs w:val="28"/>
        </w:rPr>
      </w:pPr>
      <w:r>
        <w:rPr>
          <w:sz w:val="28"/>
          <w:szCs w:val="28"/>
        </w:rPr>
        <w:t>- протезно-</w:t>
      </w:r>
      <w:r w:rsidR="00A52A96" w:rsidRPr="00F00607">
        <w:rPr>
          <w:sz w:val="28"/>
          <w:szCs w:val="28"/>
        </w:rPr>
        <w:t>ортопедические изделия;</w:t>
      </w:r>
    </w:p>
    <w:p w:rsidR="00A52A96" w:rsidRPr="00F00607" w:rsidRDefault="00B1411F" w:rsidP="00B1411F">
      <w:pPr>
        <w:tabs>
          <w:tab w:val="left" w:pos="-360"/>
        </w:tabs>
        <w:spacing w:line="360" w:lineRule="auto"/>
        <w:jc w:val="both"/>
        <w:rPr>
          <w:sz w:val="28"/>
          <w:szCs w:val="28"/>
        </w:rPr>
      </w:pPr>
      <w:r>
        <w:rPr>
          <w:sz w:val="28"/>
          <w:szCs w:val="28"/>
        </w:rPr>
        <w:t>- перевозки грузов, погрузочно-</w:t>
      </w:r>
      <w:r w:rsidR="00A52A96" w:rsidRPr="00F00607">
        <w:rPr>
          <w:sz w:val="28"/>
          <w:szCs w:val="28"/>
        </w:rPr>
        <w:t>разгрузочные работы на железнодорожном транспорте (кроме перевозок в пригородном сообщении);</w:t>
      </w:r>
    </w:p>
    <w:p w:rsidR="00A52A96" w:rsidRPr="00F00607" w:rsidRDefault="00A52A96" w:rsidP="00B1411F">
      <w:pPr>
        <w:tabs>
          <w:tab w:val="left" w:pos="-360"/>
        </w:tabs>
        <w:spacing w:line="360" w:lineRule="auto"/>
        <w:jc w:val="both"/>
        <w:rPr>
          <w:sz w:val="28"/>
          <w:szCs w:val="28"/>
        </w:rPr>
      </w:pPr>
      <w:r w:rsidRPr="00F00607">
        <w:rPr>
          <w:sz w:val="28"/>
          <w:szCs w:val="28"/>
        </w:rPr>
        <w:t>- обслуживание воздушных судов, пассажиров и грузов в аэропортах;</w:t>
      </w:r>
    </w:p>
    <w:p w:rsidR="00A52A96" w:rsidRPr="00F00607" w:rsidRDefault="00A52A96" w:rsidP="00B1411F">
      <w:pPr>
        <w:tabs>
          <w:tab w:val="left" w:pos="-360"/>
        </w:tabs>
        <w:spacing w:line="360" w:lineRule="auto"/>
        <w:jc w:val="both"/>
        <w:rPr>
          <w:sz w:val="28"/>
          <w:szCs w:val="28"/>
        </w:rPr>
      </w:pPr>
      <w:r w:rsidRPr="00F00607">
        <w:rPr>
          <w:sz w:val="28"/>
          <w:szCs w:val="28"/>
        </w:rPr>
        <w:t>- отдельные услуги почтовой и электронной связи, услуги связи по трансляции программ Российских государственных телерадиоорганизаций по перечню утверждённому Правительством РФ.</w:t>
      </w:r>
    </w:p>
    <w:p w:rsidR="00A52A96" w:rsidRPr="00F00607" w:rsidRDefault="00A52A96" w:rsidP="00F00607">
      <w:pPr>
        <w:tabs>
          <w:tab w:val="left" w:pos="-360"/>
        </w:tabs>
        <w:spacing w:line="360" w:lineRule="auto"/>
        <w:ind w:firstLine="1440"/>
        <w:jc w:val="both"/>
        <w:rPr>
          <w:sz w:val="28"/>
          <w:szCs w:val="28"/>
        </w:rPr>
      </w:pPr>
      <w:r w:rsidRPr="00F00607">
        <w:rPr>
          <w:sz w:val="28"/>
          <w:szCs w:val="28"/>
        </w:rPr>
        <w:t>Перечень продукции производственно-технического назначения, товаров народного потребления и услуг, на которые государственное регулирование цен (тарифов) на внутреннем рынке РФ осуществляется органами исполнительной власти субъектов РФ:</w:t>
      </w:r>
    </w:p>
    <w:p w:rsidR="00A52A96" w:rsidRPr="00F00607" w:rsidRDefault="00B1411F" w:rsidP="00B1411F">
      <w:pPr>
        <w:tabs>
          <w:tab w:val="left" w:pos="-360"/>
        </w:tabs>
        <w:spacing w:line="360" w:lineRule="auto"/>
        <w:jc w:val="both"/>
        <w:rPr>
          <w:sz w:val="28"/>
          <w:szCs w:val="28"/>
        </w:rPr>
      </w:pPr>
      <w:r>
        <w:rPr>
          <w:sz w:val="28"/>
          <w:szCs w:val="28"/>
        </w:rPr>
        <w:t>- газ населению и жилищно-</w:t>
      </w:r>
      <w:r w:rsidR="00A52A96" w:rsidRPr="00F00607">
        <w:rPr>
          <w:sz w:val="28"/>
          <w:szCs w:val="28"/>
        </w:rPr>
        <w:t>строительным кооперативам;</w:t>
      </w:r>
    </w:p>
    <w:p w:rsidR="00A52A96" w:rsidRPr="00F00607" w:rsidRDefault="00A52A96" w:rsidP="00B1411F">
      <w:pPr>
        <w:tabs>
          <w:tab w:val="left" w:pos="-360"/>
        </w:tabs>
        <w:spacing w:line="360" w:lineRule="auto"/>
        <w:jc w:val="both"/>
        <w:rPr>
          <w:sz w:val="28"/>
          <w:szCs w:val="28"/>
        </w:rPr>
      </w:pPr>
      <w:r w:rsidRPr="00F00607">
        <w:rPr>
          <w:sz w:val="28"/>
          <w:szCs w:val="28"/>
        </w:rPr>
        <w:t>- электроэнергия и теплоэнергия;</w:t>
      </w:r>
    </w:p>
    <w:p w:rsidR="00A52A96" w:rsidRPr="00F00607" w:rsidRDefault="00A52A96" w:rsidP="00B1411F">
      <w:pPr>
        <w:tabs>
          <w:tab w:val="left" w:pos="-360"/>
        </w:tabs>
        <w:spacing w:line="360" w:lineRule="auto"/>
        <w:jc w:val="both"/>
        <w:rPr>
          <w:sz w:val="28"/>
          <w:szCs w:val="28"/>
        </w:rPr>
      </w:pPr>
      <w:r w:rsidRPr="00F00607">
        <w:rPr>
          <w:sz w:val="28"/>
          <w:szCs w:val="28"/>
        </w:rPr>
        <w:t>- топливо твердое, топливо печное бытовое и керосин, реализуемые населению;</w:t>
      </w:r>
    </w:p>
    <w:p w:rsidR="00A52A96" w:rsidRPr="00F00607" w:rsidRDefault="00A52A96" w:rsidP="00B1411F">
      <w:pPr>
        <w:tabs>
          <w:tab w:val="left" w:pos="-360"/>
        </w:tabs>
        <w:spacing w:line="360" w:lineRule="auto"/>
        <w:jc w:val="both"/>
        <w:rPr>
          <w:sz w:val="28"/>
          <w:szCs w:val="28"/>
        </w:rPr>
      </w:pPr>
      <w:r w:rsidRPr="00F00607">
        <w:rPr>
          <w:sz w:val="28"/>
          <w:szCs w:val="28"/>
        </w:rPr>
        <w:t>- перевозки пассажиров и багажа всеми видами транспорта в городском (включая метро) и пригородном сообщении (кроме железнодорожного транспорта);</w:t>
      </w:r>
    </w:p>
    <w:p w:rsidR="00A52A96" w:rsidRPr="00F00607" w:rsidRDefault="00A52A96" w:rsidP="00B1411F">
      <w:pPr>
        <w:tabs>
          <w:tab w:val="left" w:pos="-360"/>
        </w:tabs>
        <w:spacing w:line="360" w:lineRule="auto"/>
        <w:jc w:val="both"/>
        <w:rPr>
          <w:sz w:val="28"/>
          <w:szCs w:val="28"/>
        </w:rPr>
      </w:pPr>
      <w:r w:rsidRPr="00F00607">
        <w:rPr>
          <w:sz w:val="28"/>
          <w:szCs w:val="28"/>
        </w:rPr>
        <w:t>- оплата население жилья и коммунальных услуг;</w:t>
      </w:r>
    </w:p>
    <w:p w:rsidR="00A52A96" w:rsidRPr="00F00607" w:rsidRDefault="00A52A96" w:rsidP="00B1411F">
      <w:pPr>
        <w:tabs>
          <w:tab w:val="left" w:pos="-360"/>
        </w:tabs>
        <w:spacing w:line="360" w:lineRule="auto"/>
        <w:jc w:val="both"/>
        <w:rPr>
          <w:sz w:val="28"/>
          <w:szCs w:val="28"/>
        </w:rPr>
      </w:pPr>
      <w:r w:rsidRPr="00F00607">
        <w:rPr>
          <w:sz w:val="28"/>
          <w:szCs w:val="28"/>
        </w:rPr>
        <w:t>- ритуальные услуги;</w:t>
      </w:r>
    </w:p>
    <w:p w:rsidR="00A52A96" w:rsidRPr="00F00607" w:rsidRDefault="00A52A96" w:rsidP="00B1411F">
      <w:pPr>
        <w:tabs>
          <w:tab w:val="left" w:pos="-360"/>
        </w:tabs>
        <w:spacing w:line="360" w:lineRule="auto"/>
        <w:jc w:val="both"/>
        <w:rPr>
          <w:sz w:val="28"/>
          <w:szCs w:val="28"/>
        </w:rPr>
      </w:pPr>
      <w:r w:rsidRPr="00F00607">
        <w:rPr>
          <w:sz w:val="28"/>
          <w:szCs w:val="28"/>
        </w:rPr>
        <w:t>- услуги водоснабжения и канализации;</w:t>
      </w:r>
    </w:p>
    <w:p w:rsidR="00A52A96" w:rsidRPr="00F00607" w:rsidRDefault="00A52A96" w:rsidP="00B1411F">
      <w:pPr>
        <w:tabs>
          <w:tab w:val="left" w:pos="-360"/>
        </w:tabs>
        <w:spacing w:line="360" w:lineRule="auto"/>
        <w:jc w:val="both"/>
        <w:rPr>
          <w:sz w:val="28"/>
          <w:szCs w:val="28"/>
        </w:rPr>
      </w:pPr>
      <w:r w:rsidRPr="00F00607">
        <w:rPr>
          <w:sz w:val="28"/>
          <w:szCs w:val="28"/>
        </w:rPr>
        <w:t>- торговые надбавки к ценам на лекарственные средства и изделия медицинского значения;</w:t>
      </w:r>
    </w:p>
    <w:p w:rsidR="00A52A96" w:rsidRPr="00F00607" w:rsidRDefault="00A52A96" w:rsidP="00B1411F">
      <w:pPr>
        <w:tabs>
          <w:tab w:val="left" w:pos="-360"/>
        </w:tabs>
        <w:spacing w:line="360" w:lineRule="auto"/>
        <w:jc w:val="both"/>
        <w:rPr>
          <w:sz w:val="28"/>
          <w:szCs w:val="28"/>
        </w:rPr>
      </w:pPr>
      <w:r w:rsidRPr="00F00607">
        <w:rPr>
          <w:sz w:val="28"/>
          <w:szCs w:val="28"/>
        </w:rPr>
        <w:t>- услуги почтовой и электронной связи по перечню, утверждённому Правительством РФ;</w:t>
      </w:r>
    </w:p>
    <w:p w:rsidR="00A52A96" w:rsidRPr="00F00607" w:rsidRDefault="00A52A96" w:rsidP="00B1411F">
      <w:pPr>
        <w:tabs>
          <w:tab w:val="left" w:pos="-360"/>
        </w:tabs>
        <w:spacing w:line="360" w:lineRule="auto"/>
        <w:jc w:val="both"/>
        <w:rPr>
          <w:sz w:val="28"/>
          <w:szCs w:val="28"/>
        </w:rPr>
      </w:pPr>
      <w:r w:rsidRPr="00F00607">
        <w:rPr>
          <w:sz w:val="28"/>
          <w:szCs w:val="28"/>
        </w:rPr>
        <w:t>- перечень услуг транспортных снабженческо-сбытовых и торговых организаций, по которым органам исполнительной власти субъектов РФ предоставляется право вводить государственное регулирование тарифов и надбавок;</w:t>
      </w:r>
    </w:p>
    <w:p w:rsidR="00A52A96" w:rsidRPr="00F00607" w:rsidRDefault="00B1411F" w:rsidP="00B1411F">
      <w:pPr>
        <w:tabs>
          <w:tab w:val="left" w:pos="-360"/>
        </w:tabs>
        <w:spacing w:line="360" w:lineRule="auto"/>
        <w:jc w:val="both"/>
        <w:rPr>
          <w:sz w:val="28"/>
          <w:szCs w:val="28"/>
        </w:rPr>
      </w:pPr>
      <w:r>
        <w:rPr>
          <w:sz w:val="28"/>
          <w:szCs w:val="28"/>
        </w:rPr>
        <w:t>- снабженческо-</w:t>
      </w:r>
      <w:r w:rsidR="00A52A96" w:rsidRPr="00F00607">
        <w:rPr>
          <w:sz w:val="28"/>
          <w:szCs w:val="28"/>
        </w:rPr>
        <w:t>сбытовые и торговые надбавки к ценам  на продукцию и товары, реализуемые на Крайнем Севере и в приравненных к ним районах;</w:t>
      </w:r>
    </w:p>
    <w:p w:rsidR="00A52A96" w:rsidRPr="00F00607" w:rsidRDefault="00A52A96" w:rsidP="00B1411F">
      <w:pPr>
        <w:tabs>
          <w:tab w:val="left" w:pos="-360"/>
        </w:tabs>
        <w:spacing w:line="360" w:lineRule="auto"/>
        <w:jc w:val="both"/>
        <w:rPr>
          <w:sz w:val="28"/>
          <w:szCs w:val="28"/>
        </w:rPr>
      </w:pPr>
      <w:r w:rsidRPr="00F00607">
        <w:rPr>
          <w:sz w:val="28"/>
          <w:szCs w:val="28"/>
        </w:rPr>
        <w:t>- наценки на продукцию (товары), реализуемые в предприятиях общественног</w:t>
      </w:r>
      <w:r w:rsidR="00B1411F">
        <w:rPr>
          <w:sz w:val="28"/>
          <w:szCs w:val="28"/>
        </w:rPr>
        <w:t>о питания в</w:t>
      </w:r>
      <w:r w:rsidRPr="00F00607">
        <w:rPr>
          <w:sz w:val="28"/>
          <w:szCs w:val="28"/>
        </w:rPr>
        <w:t xml:space="preserve"> общеобразовательных школах, профтехучилищах, средних специальных и высших учебных заведениях и т. д.</w:t>
      </w:r>
    </w:p>
    <w:p w:rsidR="00A52A96" w:rsidRPr="00F00607" w:rsidRDefault="00A52A96" w:rsidP="00B1411F">
      <w:pPr>
        <w:tabs>
          <w:tab w:val="left" w:pos="-360"/>
        </w:tabs>
        <w:spacing w:line="360" w:lineRule="auto"/>
        <w:ind w:firstLine="1440"/>
        <w:jc w:val="both"/>
        <w:rPr>
          <w:sz w:val="28"/>
          <w:szCs w:val="28"/>
        </w:rPr>
      </w:pPr>
      <w:r w:rsidRPr="00F00607">
        <w:rPr>
          <w:sz w:val="28"/>
          <w:szCs w:val="28"/>
        </w:rPr>
        <w:t>Для решения вопроса об установлении цен, необходима информация, которую следует тщательно подвергнуть изучению и анализу.</w:t>
      </w:r>
    </w:p>
    <w:p w:rsidR="00A52A96" w:rsidRPr="00F00607" w:rsidRDefault="00A52A96" w:rsidP="00F00607">
      <w:pPr>
        <w:tabs>
          <w:tab w:val="left" w:pos="-360"/>
        </w:tabs>
        <w:spacing w:line="360" w:lineRule="auto"/>
        <w:ind w:firstLine="1440"/>
        <w:jc w:val="both"/>
        <w:rPr>
          <w:sz w:val="28"/>
          <w:szCs w:val="28"/>
        </w:rPr>
      </w:pPr>
      <w:r w:rsidRPr="00F00607">
        <w:rPr>
          <w:sz w:val="28"/>
          <w:szCs w:val="28"/>
        </w:rPr>
        <w:t>Обычно информацию собирают по следующим основным направлениям:</w:t>
      </w:r>
    </w:p>
    <w:p w:rsidR="00A52A96" w:rsidRPr="00F00607" w:rsidRDefault="00A52A96" w:rsidP="00B1411F">
      <w:pPr>
        <w:tabs>
          <w:tab w:val="left" w:pos="-360"/>
        </w:tabs>
        <w:spacing w:line="360" w:lineRule="auto"/>
        <w:jc w:val="both"/>
        <w:rPr>
          <w:sz w:val="28"/>
          <w:szCs w:val="28"/>
        </w:rPr>
      </w:pPr>
      <w:r w:rsidRPr="00F00607">
        <w:rPr>
          <w:sz w:val="28"/>
          <w:szCs w:val="28"/>
        </w:rPr>
        <w:t>- рынок труда;</w:t>
      </w:r>
    </w:p>
    <w:p w:rsidR="00A52A96" w:rsidRPr="00F00607" w:rsidRDefault="00A52A96" w:rsidP="00B1411F">
      <w:pPr>
        <w:tabs>
          <w:tab w:val="left" w:pos="-360"/>
        </w:tabs>
        <w:spacing w:line="360" w:lineRule="auto"/>
        <w:jc w:val="both"/>
        <w:rPr>
          <w:sz w:val="28"/>
          <w:szCs w:val="28"/>
        </w:rPr>
      </w:pPr>
      <w:r w:rsidRPr="00F00607">
        <w:rPr>
          <w:sz w:val="28"/>
          <w:szCs w:val="28"/>
        </w:rPr>
        <w:t>- тип конкуренции;</w:t>
      </w:r>
    </w:p>
    <w:p w:rsidR="00A52A96" w:rsidRPr="00F00607" w:rsidRDefault="00A52A96" w:rsidP="00B1411F">
      <w:pPr>
        <w:tabs>
          <w:tab w:val="left" w:pos="-360"/>
        </w:tabs>
        <w:spacing w:line="360" w:lineRule="auto"/>
        <w:jc w:val="both"/>
        <w:rPr>
          <w:sz w:val="28"/>
          <w:szCs w:val="28"/>
        </w:rPr>
      </w:pPr>
      <w:r w:rsidRPr="00F00607">
        <w:rPr>
          <w:sz w:val="28"/>
          <w:szCs w:val="28"/>
        </w:rPr>
        <w:t>- конкуренты;</w:t>
      </w:r>
    </w:p>
    <w:p w:rsidR="00A52A96" w:rsidRPr="00F00607" w:rsidRDefault="00A52A96" w:rsidP="00B1411F">
      <w:pPr>
        <w:tabs>
          <w:tab w:val="left" w:pos="-360"/>
        </w:tabs>
        <w:spacing w:line="360" w:lineRule="auto"/>
        <w:jc w:val="both"/>
        <w:rPr>
          <w:sz w:val="28"/>
          <w:szCs w:val="28"/>
        </w:rPr>
      </w:pPr>
      <w:r w:rsidRPr="00F00607">
        <w:rPr>
          <w:sz w:val="28"/>
          <w:szCs w:val="28"/>
        </w:rPr>
        <w:t>- правительственная политика;</w:t>
      </w:r>
    </w:p>
    <w:p w:rsidR="00A52A96" w:rsidRPr="00F00607" w:rsidRDefault="00A52A96" w:rsidP="00B1411F">
      <w:pPr>
        <w:tabs>
          <w:tab w:val="left" w:pos="-360"/>
        </w:tabs>
        <w:spacing w:line="360" w:lineRule="auto"/>
        <w:jc w:val="both"/>
        <w:rPr>
          <w:sz w:val="28"/>
          <w:szCs w:val="28"/>
        </w:rPr>
      </w:pPr>
      <w:r w:rsidRPr="00F00607">
        <w:rPr>
          <w:sz w:val="28"/>
          <w:szCs w:val="28"/>
        </w:rPr>
        <w:t>- объёмные и качественные показатели по производству конкретного товара.</w:t>
      </w:r>
    </w:p>
    <w:p w:rsidR="00A52A96" w:rsidRDefault="00A52A96" w:rsidP="00A52A96">
      <w:pPr>
        <w:tabs>
          <w:tab w:val="left" w:pos="-360"/>
        </w:tabs>
        <w:spacing w:line="360" w:lineRule="auto"/>
        <w:jc w:val="both"/>
        <w:rPr>
          <w:rFonts w:ascii="Arial" w:hAnsi="Arial" w:cs="Arial"/>
          <w:sz w:val="28"/>
          <w:szCs w:val="28"/>
        </w:rPr>
      </w:pPr>
    </w:p>
    <w:p w:rsidR="002E18BF" w:rsidRDefault="002E18BF"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2E18BF" w:rsidRPr="00AC0AD9" w:rsidRDefault="002E18BF" w:rsidP="00B1411F">
      <w:pPr>
        <w:spacing w:line="360" w:lineRule="auto"/>
        <w:jc w:val="center"/>
        <w:rPr>
          <w:sz w:val="28"/>
          <w:szCs w:val="28"/>
        </w:rPr>
      </w:pPr>
      <w:r>
        <w:rPr>
          <w:sz w:val="28"/>
          <w:szCs w:val="28"/>
        </w:rPr>
        <w:t xml:space="preserve">2.3. </w:t>
      </w:r>
      <w:r w:rsidRPr="00AC0AD9">
        <w:rPr>
          <w:sz w:val="28"/>
          <w:szCs w:val="28"/>
        </w:rPr>
        <w:t>Государственное регулирование спроса и предложения посредством</w:t>
      </w:r>
    </w:p>
    <w:p w:rsidR="002E18BF" w:rsidRDefault="002E18BF" w:rsidP="00B1411F">
      <w:pPr>
        <w:spacing w:line="360" w:lineRule="auto"/>
        <w:jc w:val="center"/>
        <w:rPr>
          <w:sz w:val="28"/>
          <w:szCs w:val="28"/>
        </w:rPr>
      </w:pPr>
      <w:r w:rsidRPr="00AC0AD9">
        <w:rPr>
          <w:sz w:val="28"/>
          <w:szCs w:val="28"/>
        </w:rPr>
        <w:t>фиксирования цен и дотаций</w:t>
      </w:r>
    </w:p>
    <w:p w:rsidR="00837361" w:rsidRPr="00AC0AD9" w:rsidRDefault="00837361" w:rsidP="00B1411F">
      <w:pPr>
        <w:pStyle w:val="a4"/>
        <w:spacing w:before="0" w:beforeAutospacing="0" w:after="0" w:afterAutospacing="0" w:line="360" w:lineRule="auto"/>
        <w:ind w:firstLine="1440"/>
        <w:jc w:val="both"/>
        <w:rPr>
          <w:color w:val="000000"/>
          <w:sz w:val="28"/>
          <w:szCs w:val="28"/>
        </w:rPr>
      </w:pPr>
      <w:r w:rsidRPr="00AC0AD9">
        <w:rPr>
          <w:color w:val="000000"/>
          <w:sz w:val="28"/>
          <w:szCs w:val="28"/>
        </w:rPr>
        <w:t>Государство может фиксировать цены. Общая формула фиксирования цены чрезвычайно проста: цена предприятия равна фиксированной цене. Государство фиксирует цены следующими способами.</w:t>
      </w:r>
    </w:p>
    <w:p w:rsidR="00837361" w:rsidRPr="00AC0AD9" w:rsidRDefault="00837361" w:rsidP="00B1411F">
      <w:pPr>
        <w:pStyle w:val="a4"/>
        <w:spacing w:before="0" w:beforeAutospacing="0" w:after="0" w:afterAutospacing="0" w:line="360" w:lineRule="auto"/>
        <w:ind w:firstLine="1440"/>
        <w:jc w:val="both"/>
        <w:rPr>
          <w:color w:val="000000"/>
          <w:sz w:val="28"/>
          <w:szCs w:val="28"/>
        </w:rPr>
      </w:pPr>
      <w:r w:rsidRPr="00AC0AD9">
        <w:rPr>
          <w:color w:val="000000"/>
          <w:sz w:val="28"/>
          <w:szCs w:val="28"/>
        </w:rPr>
        <w:t xml:space="preserve">Оно может ввести государственные прейскурантные цены. Государственный прейскурант – это официальный сборник цен и тарифов на товары и услуги, который утверждается и издается государственными органами ценообразования, а также министерствами и ведомствами. </w:t>
      </w:r>
    </w:p>
    <w:p w:rsidR="00837361" w:rsidRPr="00AC0AD9" w:rsidRDefault="00837361" w:rsidP="00B1411F">
      <w:pPr>
        <w:pStyle w:val="a4"/>
        <w:spacing w:before="0" w:beforeAutospacing="0" w:after="0" w:afterAutospacing="0" w:line="360" w:lineRule="auto"/>
        <w:ind w:firstLine="1440"/>
        <w:jc w:val="both"/>
        <w:rPr>
          <w:color w:val="000000"/>
          <w:sz w:val="28"/>
          <w:szCs w:val="28"/>
        </w:rPr>
      </w:pPr>
      <w:r w:rsidRPr="00AC0AD9">
        <w:rPr>
          <w:color w:val="000000"/>
          <w:sz w:val="28"/>
          <w:szCs w:val="28"/>
        </w:rPr>
        <w:t>Обычно государство устанавливает прейскурантные цены на те товары, которые образуют каркас системы: уголь, нефть, газ, электроэнергию, услуги городского транспорта, железнодорожные и авиатарифы, жилищно-коммунальные услуги. Экономика весьма чувствительна к колебанию таких цен. Поэтому, фиксируя на определенном уровне эти цены, государство оказывает воздействие на всю систему цен.</w:t>
      </w:r>
    </w:p>
    <w:p w:rsidR="00837361" w:rsidRPr="00AC0AD9" w:rsidRDefault="00837361" w:rsidP="00B1411F">
      <w:pPr>
        <w:pStyle w:val="a4"/>
        <w:spacing w:before="0" w:beforeAutospacing="0" w:after="0" w:afterAutospacing="0" w:line="360" w:lineRule="auto"/>
        <w:ind w:firstLine="1440"/>
        <w:jc w:val="both"/>
        <w:rPr>
          <w:color w:val="000000"/>
          <w:sz w:val="28"/>
          <w:szCs w:val="28"/>
        </w:rPr>
      </w:pPr>
      <w:r w:rsidRPr="00AC0AD9">
        <w:rPr>
          <w:color w:val="000000"/>
          <w:sz w:val="28"/>
          <w:szCs w:val="28"/>
        </w:rPr>
        <w:t xml:space="preserve">Если государство устанавливает цены, то это приводит к двум очень </w:t>
      </w:r>
      <w:r w:rsidR="00B1411F">
        <w:rPr>
          <w:color w:val="000000"/>
          <w:sz w:val="28"/>
          <w:szCs w:val="28"/>
        </w:rPr>
        <w:t>важным последствиям: если цена «свободна»</w:t>
      </w:r>
      <w:r w:rsidRPr="00AC0AD9">
        <w:rPr>
          <w:color w:val="000000"/>
          <w:sz w:val="28"/>
          <w:szCs w:val="28"/>
        </w:rPr>
        <w:t xml:space="preserve">, то рост спроса приводит к росту цены. Если же цена зафиксирована, то рост спроса приведет к дефициту. В данном случае велика вероятность возникновения явных ценовых диспропорций. </w:t>
      </w:r>
    </w:p>
    <w:p w:rsidR="00837361" w:rsidRPr="00AC0AD9" w:rsidRDefault="00837361" w:rsidP="00B1411F">
      <w:pPr>
        <w:pStyle w:val="a4"/>
        <w:spacing w:before="0" w:beforeAutospacing="0" w:after="0" w:afterAutospacing="0" w:line="360" w:lineRule="auto"/>
        <w:ind w:firstLine="1440"/>
        <w:jc w:val="both"/>
        <w:rPr>
          <w:color w:val="000000"/>
          <w:sz w:val="28"/>
          <w:szCs w:val="28"/>
        </w:rPr>
      </w:pPr>
      <w:r w:rsidRPr="00AC0AD9">
        <w:rPr>
          <w:color w:val="000000"/>
          <w:sz w:val="28"/>
          <w:szCs w:val="28"/>
        </w:rPr>
        <w:t xml:space="preserve">К этому обычно приводит практика установления </w:t>
      </w:r>
      <w:r w:rsidRPr="00AC0AD9">
        <w:rPr>
          <w:sz w:val="28"/>
          <w:szCs w:val="28"/>
        </w:rPr>
        <w:t>ценовых дотаций</w:t>
      </w:r>
      <w:r w:rsidRPr="00AC0AD9">
        <w:rPr>
          <w:color w:val="000000"/>
          <w:sz w:val="28"/>
          <w:szCs w:val="28"/>
        </w:rPr>
        <w:t>. Ценовые дотации необходимы, если государством оптовые цены на товары (например, на продукты питания) установлены выше розничных.</w:t>
      </w:r>
    </w:p>
    <w:p w:rsidR="00837361" w:rsidRPr="00AC0AD9" w:rsidRDefault="00837361" w:rsidP="00B1411F">
      <w:pPr>
        <w:pStyle w:val="term"/>
        <w:spacing w:before="0" w:beforeAutospacing="0" w:after="0" w:afterAutospacing="0" w:line="360" w:lineRule="auto"/>
        <w:ind w:firstLine="1440"/>
        <w:jc w:val="both"/>
        <w:rPr>
          <w:sz w:val="28"/>
          <w:szCs w:val="28"/>
        </w:rPr>
      </w:pPr>
      <w:r w:rsidRPr="00AC0AD9">
        <w:rPr>
          <w:sz w:val="28"/>
          <w:szCs w:val="28"/>
        </w:rPr>
        <w:t>Дотация (от лат. dotatio — дар, пожертвование) - это денежные средства, выделяемые из государственного и местного бюджетов для оказания финансовой поддержки убыточным предприятиям, у которых денежная выручка от продажи производимого продукта меньше издержек на производство и продажу данного продукта, нижестоящим бюджетам для покрытия разрыва между их доходами и расходами.</w:t>
      </w:r>
      <w:r w:rsidRPr="00AC0AD9">
        <w:rPr>
          <w:rStyle w:val="a6"/>
          <w:sz w:val="28"/>
          <w:szCs w:val="28"/>
        </w:rPr>
        <w:footnoteReference w:id="1"/>
      </w:r>
      <w:r w:rsidRPr="00AC0AD9">
        <w:rPr>
          <w:sz w:val="28"/>
          <w:szCs w:val="28"/>
        </w:rPr>
        <w:t xml:space="preserve"> Дотация компенсирует повышенные издержки, покрывает убытки. Предоставление дотаций предприятиям позволяет, с одной стороны, предотвратить их банкротство, с другой стороны, не допускать превышения розничных цен на отдельные потребительские товары и услуги, так как часть цены на эти товары оплачивается из бюджетных средств за счет дотации. Если бы не было дотаций, производители переложили бы соответствующую им долю оплаты своих расходов на покупателей, что привело, бы к росту цен. Однако дотации ложатся тяжелым грузом на государственный бюджет, порождают его дефицитность, вследствие чего приходится осуществлять дополнительную денежную эмиссию, приводящую к инфляции. Дотации широко распространены в странах, где преобладает государственно-административное управление экономикой, и в гораздо меньшей степени свойственны экономике рыночного типа, в которой требования самофинансирования и самоокупаемости являются довольно жесткими; Также дотации государственные денежные пособия в виде доплат, предоставляемые гражданам и отдельным организациям для покрытия убытков или на специальные цели.</w:t>
      </w:r>
    </w:p>
    <w:p w:rsidR="00837361" w:rsidRPr="00AC0AD9" w:rsidRDefault="00837361" w:rsidP="00B1411F">
      <w:pPr>
        <w:pStyle w:val="a4"/>
        <w:spacing w:before="0" w:beforeAutospacing="0" w:after="0" w:afterAutospacing="0" w:line="360" w:lineRule="auto"/>
        <w:ind w:firstLine="1440"/>
        <w:jc w:val="both"/>
        <w:rPr>
          <w:color w:val="000000"/>
          <w:sz w:val="28"/>
          <w:szCs w:val="28"/>
        </w:rPr>
      </w:pPr>
      <w:r w:rsidRPr="00AC0AD9">
        <w:rPr>
          <w:color w:val="000000"/>
          <w:sz w:val="28"/>
          <w:szCs w:val="28"/>
        </w:rPr>
        <w:t>Государст</w:t>
      </w:r>
      <w:r w:rsidR="00B1411F">
        <w:rPr>
          <w:color w:val="000000"/>
          <w:sz w:val="28"/>
          <w:szCs w:val="28"/>
        </w:rPr>
        <w:t>во может на определенное время «заморозить»</w:t>
      </w:r>
      <w:r w:rsidRPr="00AC0AD9">
        <w:rPr>
          <w:color w:val="000000"/>
          <w:sz w:val="28"/>
          <w:szCs w:val="28"/>
        </w:rPr>
        <w:t>, т.е. зафиксировать на определенном уровне, рыночные цены. Причем практика долгосрочного замораживания цен в странах с рыночной экономикой оказалась крайне неэффективной, так как по различным причинам государству приходилось соглашаться с требованиями производителей об увеличении цен на продукцию. Эффективно лишь краткосрочное замораживание цен для восстановления ценовых пропорций и подавления всплесков инфляции (примером может служить мультипликационный эффект от повышения цен).</w:t>
      </w:r>
    </w:p>
    <w:p w:rsidR="00837361" w:rsidRPr="00AC0AD9" w:rsidRDefault="00837361" w:rsidP="00B1411F">
      <w:pPr>
        <w:pStyle w:val="a4"/>
        <w:spacing w:before="0" w:beforeAutospacing="0" w:after="0" w:afterAutospacing="0" w:line="360" w:lineRule="auto"/>
        <w:ind w:firstLine="1440"/>
        <w:jc w:val="both"/>
        <w:rPr>
          <w:color w:val="000000"/>
          <w:sz w:val="28"/>
          <w:szCs w:val="28"/>
        </w:rPr>
      </w:pPr>
      <w:r w:rsidRPr="00AC0AD9">
        <w:rPr>
          <w:color w:val="000000"/>
          <w:sz w:val="28"/>
          <w:szCs w:val="28"/>
        </w:rPr>
        <w:t>Государство может зафиксировать цены монополиста или предприятия, занимающего доминирующее положение на рынке и злоупотребляющего этим.</w:t>
      </w:r>
    </w:p>
    <w:p w:rsidR="00837361" w:rsidRPr="00AC0AD9" w:rsidRDefault="00837361" w:rsidP="00B1411F">
      <w:pPr>
        <w:pStyle w:val="a4"/>
        <w:spacing w:before="0" w:beforeAutospacing="0" w:after="0" w:afterAutospacing="0" w:line="360" w:lineRule="auto"/>
        <w:ind w:firstLine="1440"/>
        <w:jc w:val="both"/>
        <w:rPr>
          <w:color w:val="000000"/>
          <w:sz w:val="28"/>
          <w:szCs w:val="28"/>
        </w:rPr>
      </w:pPr>
      <w:r w:rsidRPr="00AC0AD9">
        <w:rPr>
          <w:color w:val="000000"/>
          <w:sz w:val="28"/>
          <w:szCs w:val="28"/>
        </w:rPr>
        <w:t>Государство может с той или иной степенью жесткости регулировать рыночные цены следующими способами:</w:t>
      </w:r>
    </w:p>
    <w:p w:rsidR="00837361" w:rsidRDefault="00B1411F" w:rsidP="00B1411F">
      <w:pPr>
        <w:pStyle w:val="a4"/>
        <w:spacing w:before="0" w:beforeAutospacing="0" w:after="0" w:afterAutospacing="0" w:line="360" w:lineRule="auto"/>
        <w:ind w:firstLine="1440"/>
        <w:jc w:val="both"/>
        <w:rPr>
          <w:color w:val="000000"/>
          <w:sz w:val="28"/>
          <w:szCs w:val="28"/>
        </w:rPr>
      </w:pPr>
      <w:r>
        <w:rPr>
          <w:color w:val="000000"/>
          <w:sz w:val="28"/>
          <w:szCs w:val="28"/>
        </w:rPr>
        <w:t>а)</w:t>
      </w:r>
      <w:r w:rsidR="00837361" w:rsidRPr="00AC0AD9">
        <w:rPr>
          <w:color w:val="000000"/>
          <w:sz w:val="28"/>
          <w:szCs w:val="28"/>
        </w:rPr>
        <w:t xml:space="preserve"> Государство может установить предельный уровень цен на отдельные товары. </w:t>
      </w:r>
    </w:p>
    <w:p w:rsidR="00837361" w:rsidRPr="00AC0AD9" w:rsidRDefault="00B1411F" w:rsidP="00B1411F">
      <w:pPr>
        <w:pStyle w:val="a4"/>
        <w:spacing w:before="0" w:beforeAutospacing="0" w:after="0" w:afterAutospacing="0" w:line="360" w:lineRule="auto"/>
        <w:ind w:firstLine="1440"/>
        <w:jc w:val="both"/>
        <w:rPr>
          <w:color w:val="000000"/>
          <w:sz w:val="28"/>
          <w:szCs w:val="28"/>
        </w:rPr>
      </w:pPr>
      <w:r>
        <w:rPr>
          <w:color w:val="000000"/>
          <w:sz w:val="28"/>
          <w:szCs w:val="28"/>
        </w:rPr>
        <w:t>б)</w:t>
      </w:r>
      <w:r w:rsidR="00837361" w:rsidRPr="00AC0AD9">
        <w:rPr>
          <w:color w:val="000000"/>
          <w:sz w:val="28"/>
          <w:szCs w:val="28"/>
        </w:rPr>
        <w:t xml:space="preserve"> Государство может установить предельные надбавки или коэффициенты к ф</w:t>
      </w:r>
      <w:r>
        <w:rPr>
          <w:color w:val="000000"/>
          <w:sz w:val="28"/>
          <w:szCs w:val="28"/>
        </w:rPr>
        <w:t>иксированным ценам прейскуранта.</w:t>
      </w:r>
    </w:p>
    <w:p w:rsidR="00837361" w:rsidRPr="00AC0AD9" w:rsidRDefault="00B1411F" w:rsidP="00B1411F">
      <w:pPr>
        <w:pStyle w:val="a4"/>
        <w:spacing w:before="0" w:beforeAutospacing="0" w:after="0" w:afterAutospacing="0" w:line="360" w:lineRule="auto"/>
        <w:ind w:firstLine="1440"/>
        <w:jc w:val="both"/>
        <w:rPr>
          <w:color w:val="000000"/>
          <w:sz w:val="28"/>
          <w:szCs w:val="28"/>
        </w:rPr>
      </w:pPr>
      <w:r>
        <w:rPr>
          <w:color w:val="000000"/>
          <w:sz w:val="28"/>
          <w:szCs w:val="28"/>
        </w:rPr>
        <w:t>в)</w:t>
      </w:r>
      <w:r w:rsidR="00837361" w:rsidRPr="00AC0AD9">
        <w:rPr>
          <w:color w:val="000000"/>
          <w:sz w:val="28"/>
          <w:szCs w:val="28"/>
        </w:rPr>
        <w:t xml:space="preserve"> Государство может верхний предел розничной цены не устанавли</w:t>
      </w:r>
      <w:r>
        <w:rPr>
          <w:color w:val="000000"/>
          <w:sz w:val="28"/>
          <w:szCs w:val="28"/>
        </w:rPr>
        <w:t xml:space="preserve">вать, </w:t>
      </w:r>
      <w:r w:rsidR="00837361" w:rsidRPr="00AC0AD9">
        <w:rPr>
          <w:color w:val="000000"/>
          <w:sz w:val="28"/>
          <w:szCs w:val="28"/>
        </w:rPr>
        <w:t>а регламентировать лишь основные параметры, определяющие уровень цен: величину прибыли производителя, скидки, величину косвенных налогов, которыми облагаются товары.</w:t>
      </w:r>
    </w:p>
    <w:p w:rsidR="00837361" w:rsidRPr="00AC0AD9" w:rsidRDefault="00B1411F" w:rsidP="00B1411F">
      <w:pPr>
        <w:pStyle w:val="a4"/>
        <w:spacing w:before="0" w:beforeAutospacing="0" w:after="0" w:afterAutospacing="0" w:line="360" w:lineRule="auto"/>
        <w:ind w:firstLine="1440"/>
        <w:jc w:val="both"/>
        <w:rPr>
          <w:color w:val="000000"/>
          <w:sz w:val="28"/>
          <w:szCs w:val="28"/>
        </w:rPr>
      </w:pPr>
      <w:r>
        <w:rPr>
          <w:color w:val="000000"/>
          <w:sz w:val="28"/>
          <w:szCs w:val="28"/>
        </w:rPr>
        <w:t>г)</w:t>
      </w:r>
      <w:r w:rsidR="00837361" w:rsidRPr="00AC0AD9">
        <w:rPr>
          <w:color w:val="000000"/>
          <w:sz w:val="28"/>
          <w:szCs w:val="28"/>
        </w:rPr>
        <w:t xml:space="preserve"> Государство может установить предельный уровень разового повышения цен на конкретный товар. Это делается для того, чтобы не допустить скачкообразного роста цен. </w:t>
      </w:r>
    </w:p>
    <w:p w:rsidR="00837361" w:rsidRPr="00AC0AD9" w:rsidRDefault="00B1411F" w:rsidP="00B1411F">
      <w:pPr>
        <w:pStyle w:val="a4"/>
        <w:spacing w:before="0" w:beforeAutospacing="0" w:after="0" w:afterAutospacing="0" w:line="360" w:lineRule="auto"/>
        <w:ind w:firstLine="1440"/>
        <w:jc w:val="both"/>
        <w:rPr>
          <w:color w:val="000000"/>
          <w:sz w:val="28"/>
          <w:szCs w:val="28"/>
        </w:rPr>
      </w:pPr>
      <w:r>
        <w:rPr>
          <w:color w:val="000000"/>
          <w:sz w:val="28"/>
          <w:szCs w:val="28"/>
        </w:rPr>
        <w:t>д)</w:t>
      </w:r>
      <w:r w:rsidR="00837361" w:rsidRPr="00AC0AD9">
        <w:rPr>
          <w:color w:val="000000"/>
          <w:sz w:val="28"/>
          <w:szCs w:val="28"/>
        </w:rPr>
        <w:t xml:space="preserve"> Цены предприятий, занимающих монопольное или доминирующее положение на рынке, могут прямо не фиксироваться государством. Однако в большинстве стран мира на монопольные цены наложен строгий контроль.</w:t>
      </w:r>
    </w:p>
    <w:p w:rsidR="00837361" w:rsidRPr="00AC0AD9" w:rsidRDefault="00B1411F" w:rsidP="00B1411F">
      <w:pPr>
        <w:pStyle w:val="a4"/>
        <w:spacing w:before="0" w:beforeAutospacing="0" w:after="0" w:afterAutospacing="0" w:line="360" w:lineRule="auto"/>
        <w:ind w:firstLine="1440"/>
        <w:jc w:val="both"/>
        <w:rPr>
          <w:color w:val="000000"/>
          <w:sz w:val="28"/>
          <w:szCs w:val="28"/>
        </w:rPr>
      </w:pPr>
      <w:r>
        <w:rPr>
          <w:color w:val="000000"/>
          <w:sz w:val="28"/>
          <w:szCs w:val="28"/>
        </w:rPr>
        <w:t>е)</w:t>
      </w:r>
      <w:r w:rsidR="00837361" w:rsidRPr="00AC0AD9">
        <w:rPr>
          <w:color w:val="000000"/>
          <w:sz w:val="28"/>
          <w:szCs w:val="28"/>
        </w:rPr>
        <w:t xml:space="preserve"> Государство может также воздействовать на рыночную цену, устанавливая цены государственным предприятиям, которые на рынке выступают наравне с предприятиями других форм собственности.</w:t>
      </w:r>
    </w:p>
    <w:p w:rsidR="00837361" w:rsidRPr="00AC0AD9" w:rsidRDefault="00837361" w:rsidP="00B1411F">
      <w:pPr>
        <w:pStyle w:val="a4"/>
        <w:spacing w:before="0" w:beforeAutospacing="0" w:after="0" w:afterAutospacing="0" w:line="360" w:lineRule="auto"/>
        <w:ind w:firstLine="1440"/>
        <w:jc w:val="both"/>
        <w:rPr>
          <w:color w:val="000000"/>
          <w:sz w:val="28"/>
          <w:szCs w:val="28"/>
        </w:rPr>
      </w:pPr>
      <w:r w:rsidRPr="00AC0AD9">
        <w:rPr>
          <w:color w:val="000000"/>
          <w:sz w:val="28"/>
          <w:szCs w:val="28"/>
        </w:rPr>
        <w:t>В системе свободных</w:t>
      </w:r>
      <w:r w:rsidR="00B1411F">
        <w:rPr>
          <w:color w:val="000000"/>
          <w:sz w:val="28"/>
          <w:szCs w:val="28"/>
        </w:rPr>
        <w:t xml:space="preserve"> </w:t>
      </w:r>
      <w:r w:rsidRPr="00AC0AD9">
        <w:rPr>
          <w:color w:val="000000"/>
          <w:sz w:val="28"/>
          <w:szCs w:val="28"/>
        </w:rPr>
        <w:t xml:space="preserve">(договорных) цен роль государства </w:t>
      </w:r>
      <w:r w:rsidR="00B1411F">
        <w:rPr>
          <w:color w:val="000000"/>
          <w:sz w:val="28"/>
          <w:szCs w:val="28"/>
        </w:rPr>
        <w:t>сводится только к установлению «правил»</w:t>
      </w:r>
      <w:r w:rsidRPr="00AC0AD9">
        <w:rPr>
          <w:color w:val="000000"/>
          <w:sz w:val="28"/>
          <w:szCs w:val="28"/>
        </w:rPr>
        <w:t xml:space="preserve"> на рынке, т.е. государство вводит ряд запретов, которые должны ограждать участников рынка от недобросовестной конкуренции.</w:t>
      </w:r>
    </w:p>
    <w:p w:rsidR="002E18BF" w:rsidRDefault="00837361" w:rsidP="00F418BB">
      <w:pPr>
        <w:spacing w:line="360" w:lineRule="auto"/>
        <w:jc w:val="both"/>
        <w:rPr>
          <w:color w:val="000000"/>
          <w:sz w:val="28"/>
          <w:szCs w:val="28"/>
        </w:rPr>
      </w:pPr>
      <w:r w:rsidRPr="00AC0AD9">
        <w:rPr>
          <w:color w:val="000000"/>
          <w:sz w:val="28"/>
          <w:szCs w:val="28"/>
        </w:rPr>
        <w:t xml:space="preserve">    </w:t>
      </w:r>
    </w:p>
    <w:p w:rsidR="00B1411F" w:rsidRDefault="00B1411F" w:rsidP="00F418BB">
      <w:pPr>
        <w:spacing w:line="360" w:lineRule="auto"/>
        <w:jc w:val="both"/>
        <w:rPr>
          <w:color w:val="000000"/>
          <w:sz w:val="28"/>
          <w:szCs w:val="28"/>
        </w:rPr>
      </w:pPr>
    </w:p>
    <w:p w:rsidR="00B1411F" w:rsidRDefault="00B1411F" w:rsidP="00F418BB">
      <w:pPr>
        <w:spacing w:line="360" w:lineRule="auto"/>
        <w:jc w:val="both"/>
        <w:rPr>
          <w:color w:val="000000"/>
          <w:sz w:val="28"/>
          <w:szCs w:val="28"/>
        </w:rPr>
      </w:pPr>
    </w:p>
    <w:p w:rsidR="00B1411F" w:rsidRDefault="00B1411F" w:rsidP="00F418BB">
      <w:pPr>
        <w:spacing w:line="360" w:lineRule="auto"/>
        <w:jc w:val="both"/>
        <w:rPr>
          <w:color w:val="000000"/>
          <w:sz w:val="28"/>
          <w:szCs w:val="28"/>
        </w:rPr>
      </w:pPr>
    </w:p>
    <w:p w:rsidR="00B1411F" w:rsidRDefault="00B1411F" w:rsidP="00F418BB">
      <w:pPr>
        <w:spacing w:line="360" w:lineRule="auto"/>
        <w:jc w:val="both"/>
        <w:rPr>
          <w:color w:val="000000"/>
          <w:sz w:val="28"/>
          <w:szCs w:val="28"/>
        </w:rPr>
      </w:pPr>
    </w:p>
    <w:p w:rsidR="00F418BB" w:rsidRDefault="00F418BB" w:rsidP="00F418BB">
      <w:pPr>
        <w:spacing w:line="360" w:lineRule="auto"/>
        <w:jc w:val="both"/>
        <w:rPr>
          <w:sz w:val="28"/>
          <w:szCs w:val="28"/>
        </w:rPr>
      </w:pPr>
    </w:p>
    <w:p w:rsidR="002E18BF" w:rsidRDefault="002E18BF" w:rsidP="00B1411F">
      <w:pPr>
        <w:spacing w:line="360" w:lineRule="auto"/>
        <w:jc w:val="center"/>
        <w:rPr>
          <w:sz w:val="28"/>
          <w:szCs w:val="28"/>
        </w:rPr>
      </w:pPr>
      <w:r>
        <w:rPr>
          <w:sz w:val="28"/>
          <w:szCs w:val="28"/>
        </w:rPr>
        <w:t>ГЛАВА 3. ГОСУДАРСТВЕННОЕ РЕГУЛИРОВАНИЕ ДОХОДОВ В РОССИЙСКОЙ ФЕДЕРАЦИИ И СОЦИАЛЬНАЯ ПОЛИТИКА</w:t>
      </w:r>
    </w:p>
    <w:p w:rsidR="002E18BF" w:rsidRDefault="002E18BF" w:rsidP="00B1411F">
      <w:pPr>
        <w:spacing w:line="360" w:lineRule="auto"/>
        <w:jc w:val="center"/>
        <w:rPr>
          <w:sz w:val="28"/>
          <w:szCs w:val="28"/>
        </w:rPr>
      </w:pPr>
      <w:r>
        <w:rPr>
          <w:sz w:val="28"/>
          <w:szCs w:val="28"/>
        </w:rPr>
        <w:t>3.1. Доходы населения. Понятие и роль в экономике страны</w:t>
      </w:r>
    </w:p>
    <w:p w:rsidR="00F418BB" w:rsidRPr="00990655" w:rsidRDefault="00F418BB" w:rsidP="00990655">
      <w:pPr>
        <w:spacing w:line="360" w:lineRule="auto"/>
        <w:ind w:right="-81" w:firstLine="1440"/>
        <w:jc w:val="both"/>
        <w:rPr>
          <w:sz w:val="28"/>
          <w:szCs w:val="28"/>
        </w:rPr>
      </w:pPr>
      <w:r w:rsidRPr="00990655">
        <w:rPr>
          <w:sz w:val="28"/>
          <w:szCs w:val="28"/>
        </w:rPr>
        <w:t xml:space="preserve">Под </w:t>
      </w:r>
      <w:r w:rsidRPr="00990655">
        <w:rPr>
          <w:iCs/>
          <w:sz w:val="28"/>
          <w:szCs w:val="28"/>
        </w:rPr>
        <w:t>доходами населения</w:t>
      </w:r>
      <w:r w:rsidRPr="00990655">
        <w:rPr>
          <w:sz w:val="28"/>
          <w:szCs w:val="28"/>
        </w:rPr>
        <w:t xml:space="preserve"> понимается сумма денежных средств и материальных благ, полученных или произведённых домашними хозяйствами за определённый промежуток времени. Их роль в жизнедеятельности человека определяется тем, что уровень и структура потребления населения прямо зависит от размера дохода. Доходы отдельного домохозяйства, как правило, подразделяют на четыре группы:</w:t>
      </w:r>
    </w:p>
    <w:p w:rsidR="00F418BB" w:rsidRPr="00990655" w:rsidRDefault="00F418BB" w:rsidP="00990655">
      <w:pPr>
        <w:numPr>
          <w:ilvl w:val="0"/>
          <w:numId w:val="6"/>
        </w:numPr>
        <w:tabs>
          <w:tab w:val="clear" w:pos="2160"/>
          <w:tab w:val="num" w:pos="0"/>
        </w:tabs>
        <w:spacing w:line="360" w:lineRule="auto"/>
        <w:ind w:left="0" w:right="-81" w:firstLine="0"/>
        <w:jc w:val="both"/>
        <w:rPr>
          <w:sz w:val="28"/>
          <w:szCs w:val="28"/>
        </w:rPr>
      </w:pPr>
      <w:r w:rsidRPr="00990655">
        <w:rPr>
          <w:sz w:val="28"/>
          <w:szCs w:val="28"/>
        </w:rPr>
        <w:t>доход, получаемый в виде оплаты за труд, принимающий форму заработной платы;</w:t>
      </w:r>
    </w:p>
    <w:p w:rsidR="00F418BB" w:rsidRPr="00990655" w:rsidRDefault="00F418BB" w:rsidP="00990655">
      <w:pPr>
        <w:numPr>
          <w:ilvl w:val="0"/>
          <w:numId w:val="6"/>
        </w:numPr>
        <w:tabs>
          <w:tab w:val="clear" w:pos="2160"/>
          <w:tab w:val="num" w:pos="0"/>
        </w:tabs>
        <w:spacing w:line="360" w:lineRule="auto"/>
        <w:ind w:left="0" w:right="-81" w:firstLine="0"/>
        <w:jc w:val="both"/>
        <w:rPr>
          <w:sz w:val="28"/>
          <w:szCs w:val="28"/>
        </w:rPr>
      </w:pPr>
      <w:r w:rsidRPr="00990655">
        <w:rPr>
          <w:sz w:val="28"/>
          <w:szCs w:val="28"/>
        </w:rPr>
        <w:t>доход, получаемый за счет использования иных факторов производства: доход от  владения капиталом - процент,  доход от владения землёй - рента, предпринимательский доход;</w:t>
      </w:r>
    </w:p>
    <w:p w:rsidR="00F418BB" w:rsidRPr="00990655" w:rsidRDefault="00F418BB" w:rsidP="00990655">
      <w:pPr>
        <w:numPr>
          <w:ilvl w:val="0"/>
          <w:numId w:val="6"/>
        </w:numPr>
        <w:tabs>
          <w:tab w:val="clear" w:pos="2160"/>
          <w:tab w:val="num" w:pos="0"/>
        </w:tabs>
        <w:spacing w:line="360" w:lineRule="auto"/>
        <w:ind w:left="0" w:right="-81" w:firstLine="0"/>
        <w:jc w:val="both"/>
        <w:rPr>
          <w:sz w:val="28"/>
          <w:szCs w:val="28"/>
        </w:rPr>
      </w:pPr>
      <w:r w:rsidRPr="00990655">
        <w:rPr>
          <w:sz w:val="28"/>
          <w:szCs w:val="28"/>
        </w:rPr>
        <w:t>трансфертные платежи: пенсия по возрасту, стипендия,  дополнительные пособия (сверх заработной платы), пособие по безработице, пособия на детей и т.д.;</w:t>
      </w:r>
    </w:p>
    <w:p w:rsidR="00F418BB" w:rsidRPr="00990655" w:rsidRDefault="00F418BB" w:rsidP="00990655">
      <w:pPr>
        <w:numPr>
          <w:ilvl w:val="0"/>
          <w:numId w:val="6"/>
        </w:numPr>
        <w:tabs>
          <w:tab w:val="clear" w:pos="2160"/>
          <w:tab w:val="num" w:pos="0"/>
        </w:tabs>
        <w:spacing w:line="360" w:lineRule="auto"/>
        <w:ind w:left="0" w:right="-81" w:firstLine="0"/>
        <w:jc w:val="both"/>
        <w:rPr>
          <w:sz w:val="28"/>
          <w:szCs w:val="28"/>
        </w:rPr>
      </w:pPr>
      <w:r w:rsidRPr="00990655">
        <w:rPr>
          <w:sz w:val="28"/>
          <w:szCs w:val="28"/>
        </w:rPr>
        <w:t>доходы, получаемые от занятости в неформальном секторе экономики.</w:t>
      </w:r>
    </w:p>
    <w:p w:rsidR="00F418BB" w:rsidRPr="00990655" w:rsidRDefault="00F418BB" w:rsidP="00990655">
      <w:pPr>
        <w:spacing w:line="360" w:lineRule="auto"/>
        <w:ind w:right="-81" w:firstLine="1440"/>
        <w:jc w:val="both"/>
        <w:rPr>
          <w:sz w:val="28"/>
          <w:szCs w:val="28"/>
        </w:rPr>
      </w:pPr>
      <w:r w:rsidRPr="00990655">
        <w:rPr>
          <w:iCs/>
          <w:sz w:val="28"/>
          <w:szCs w:val="28"/>
        </w:rPr>
        <w:t>Натуральные доходы</w:t>
      </w:r>
      <w:r w:rsidRPr="00990655">
        <w:rPr>
          <w:sz w:val="28"/>
          <w:szCs w:val="28"/>
        </w:rPr>
        <w:t xml:space="preserve"> населения – все поступления продуктов сельского хозяйства: продуктов земледелия, скотоводства, птицеводства; различных изделий, услуг и другой продукции в натуральной форме, получаемых с приусадебных, садово-огородных участков, домашнего хозяйства, самозаготовки даров природы. Соотношение между денежными и натуральными доходами периодически меняется, но всё-таки, более распространённой формой доходов является денежная форма. У бедных слоёв населения всегда высока доля натуральных доходов. В период ухудшения экономической обстановки в стране удельный вес натуральных доходов повышается. </w:t>
      </w:r>
    </w:p>
    <w:p w:rsidR="00F418BB" w:rsidRPr="00990655" w:rsidRDefault="00F418BB" w:rsidP="00990655">
      <w:pPr>
        <w:spacing w:line="360" w:lineRule="auto"/>
        <w:ind w:right="-81" w:firstLine="1440"/>
        <w:jc w:val="both"/>
        <w:rPr>
          <w:sz w:val="28"/>
          <w:szCs w:val="28"/>
        </w:rPr>
      </w:pPr>
      <w:r w:rsidRPr="00990655">
        <w:rPr>
          <w:sz w:val="28"/>
          <w:szCs w:val="28"/>
        </w:rPr>
        <w:t xml:space="preserve">Важное значение для характеристики благосостояния населения имеют совокупные доходы всего населения, семьи, отдельного человека. Рост совокупных доходов при неизменных ценах и налогах свидетельствует о повышении возможностей населения для удовлетворения своих потребностей.  </w:t>
      </w:r>
      <w:r w:rsidRPr="00990655">
        <w:rPr>
          <w:iCs/>
          <w:sz w:val="28"/>
          <w:szCs w:val="28"/>
        </w:rPr>
        <w:t>Совокупными доходами</w:t>
      </w:r>
      <w:r w:rsidRPr="00990655">
        <w:rPr>
          <w:sz w:val="28"/>
          <w:szCs w:val="28"/>
        </w:rPr>
        <w:t xml:space="preserve"> называется весь объём жизненных средств, который поступает в распоряжение населения, включая бесплатные и льготные услуги из общественных фондов потребления. Частью совокупных доходов являются мобильные доходы, которые составляют совокупные доходы без учёта услуг из общественных фондов потребления. </w:t>
      </w:r>
    </w:p>
    <w:p w:rsidR="00F418BB" w:rsidRPr="00990655" w:rsidRDefault="00F418BB" w:rsidP="00990655">
      <w:pPr>
        <w:pStyle w:val="3"/>
        <w:ind w:firstLine="1440"/>
        <w:rPr>
          <w:rFonts w:ascii="Times New Roman" w:hAnsi="Times New Roman" w:cs="Times New Roman"/>
          <w:sz w:val="28"/>
          <w:szCs w:val="28"/>
        </w:rPr>
      </w:pPr>
      <w:r w:rsidRPr="00990655">
        <w:rPr>
          <w:rFonts w:ascii="Times New Roman" w:hAnsi="Times New Roman" w:cs="Times New Roman"/>
          <w:sz w:val="28"/>
          <w:szCs w:val="28"/>
        </w:rPr>
        <w:t xml:space="preserve">Доходы бывают  номинальными, располагаемыми и реальными. </w:t>
      </w:r>
      <w:r w:rsidRPr="00990655">
        <w:rPr>
          <w:rFonts w:ascii="Times New Roman" w:hAnsi="Times New Roman" w:cs="Times New Roman"/>
          <w:iCs/>
          <w:sz w:val="28"/>
          <w:szCs w:val="28"/>
        </w:rPr>
        <w:t>Номинальные доходы</w:t>
      </w:r>
      <w:r w:rsidRPr="00990655">
        <w:rPr>
          <w:rFonts w:ascii="Times New Roman" w:hAnsi="Times New Roman" w:cs="Times New Roman"/>
          <w:sz w:val="28"/>
          <w:szCs w:val="28"/>
        </w:rPr>
        <w:t xml:space="preserve"> характеризуют уровень денежных доходов независимо от  налогообложения и изменения цен. </w:t>
      </w:r>
      <w:r w:rsidRPr="00990655">
        <w:rPr>
          <w:rFonts w:ascii="Times New Roman" w:hAnsi="Times New Roman" w:cs="Times New Roman"/>
          <w:iCs/>
          <w:sz w:val="28"/>
          <w:szCs w:val="28"/>
        </w:rPr>
        <w:t>Располагаемые доходы</w:t>
      </w:r>
      <w:r w:rsidRPr="00990655">
        <w:rPr>
          <w:rFonts w:ascii="Times New Roman" w:hAnsi="Times New Roman" w:cs="Times New Roman"/>
          <w:sz w:val="28"/>
          <w:szCs w:val="28"/>
        </w:rPr>
        <w:t xml:space="preserve"> – это номинальные доходы за вычетом налогов и других обязательных платежей, т. е. средства, используемые населением на потребление и сбережения. </w:t>
      </w:r>
      <w:r w:rsidRPr="00990655">
        <w:rPr>
          <w:rFonts w:ascii="Times New Roman" w:hAnsi="Times New Roman" w:cs="Times New Roman"/>
          <w:iCs/>
          <w:sz w:val="28"/>
          <w:szCs w:val="28"/>
        </w:rPr>
        <w:t>Реальные доходы</w:t>
      </w:r>
      <w:r w:rsidRPr="00990655">
        <w:rPr>
          <w:rFonts w:ascii="Times New Roman" w:hAnsi="Times New Roman" w:cs="Times New Roman"/>
          <w:sz w:val="28"/>
          <w:szCs w:val="28"/>
        </w:rPr>
        <w:t xml:space="preserve"> характеризуют номинальные доходы с учётом изменения розничных цен и тарифов, представляют собой реальную покупательную способность номинальных доходов.</w:t>
      </w:r>
    </w:p>
    <w:p w:rsidR="002E18BF" w:rsidRDefault="002E18BF"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2E18BF" w:rsidRDefault="002E18BF" w:rsidP="00990655">
      <w:pPr>
        <w:spacing w:line="360" w:lineRule="auto"/>
        <w:jc w:val="center"/>
        <w:rPr>
          <w:sz w:val="28"/>
          <w:szCs w:val="28"/>
        </w:rPr>
      </w:pPr>
      <w:r>
        <w:rPr>
          <w:sz w:val="28"/>
          <w:szCs w:val="28"/>
        </w:rPr>
        <w:t>3.2. Государственное регулирование доходов</w:t>
      </w:r>
    </w:p>
    <w:p w:rsidR="00F418BB" w:rsidRPr="00990655" w:rsidRDefault="00F418BB" w:rsidP="00990655">
      <w:pPr>
        <w:spacing w:line="360" w:lineRule="auto"/>
        <w:ind w:firstLine="1440"/>
        <w:jc w:val="both"/>
        <w:rPr>
          <w:sz w:val="28"/>
          <w:szCs w:val="28"/>
        </w:rPr>
      </w:pPr>
      <w:r w:rsidRPr="00990655">
        <w:rPr>
          <w:sz w:val="28"/>
          <w:szCs w:val="28"/>
        </w:rPr>
        <w:t xml:space="preserve">Государственное регулирование доходов представляет собой систему мер и норм законодательного,  исполнительного и контролирующего характера, которые осуществляются правомочными государственными учреждениями и общественными организациями в целях стабилизации доходов и их роста в зависимости от социально-экономических условий в обществе. Оно направлено на создание условий необходимых для нормального воспроизводства и развития рабочей силы. </w:t>
      </w:r>
    </w:p>
    <w:p w:rsidR="00F418BB" w:rsidRPr="00990655" w:rsidRDefault="00F418BB" w:rsidP="00990655">
      <w:pPr>
        <w:spacing w:line="360" w:lineRule="auto"/>
        <w:ind w:firstLine="1440"/>
        <w:jc w:val="both"/>
        <w:rPr>
          <w:sz w:val="28"/>
          <w:szCs w:val="28"/>
        </w:rPr>
      </w:pPr>
      <w:r w:rsidRPr="00990655">
        <w:rPr>
          <w:sz w:val="28"/>
          <w:szCs w:val="28"/>
        </w:rPr>
        <w:t>Теоретически государственная политика доходов шире, чем государственное регулирование доходов, так как политика может быть основана на принципе невмешательства государства (принцип экономического либерализма).  Этот принцип имел место в России в первые годы реформ. Но сейчас эти понятия стали идентичными.</w:t>
      </w:r>
    </w:p>
    <w:p w:rsidR="00F418BB" w:rsidRPr="00990655" w:rsidRDefault="00F418BB" w:rsidP="00990655">
      <w:pPr>
        <w:spacing w:line="360" w:lineRule="auto"/>
        <w:ind w:firstLine="1440"/>
        <w:jc w:val="both"/>
        <w:rPr>
          <w:sz w:val="28"/>
          <w:szCs w:val="28"/>
        </w:rPr>
      </w:pPr>
      <w:r w:rsidRPr="00990655">
        <w:rPr>
          <w:sz w:val="28"/>
          <w:szCs w:val="28"/>
        </w:rPr>
        <w:t xml:space="preserve"> В современных условиях полностью исключить вмешательство государства в социально-экономические процессы невозможно, так как рыночное распределение по своей природе несправедливо. Поэтому существует необходимость во вмешательстве государства.  Возможность государственного регулирования возникает с достижением определённого уровня экономического развития, концентрации производства и капитала.  Необходимость  состоит в увеличении количества трудностей, с которыми призвано бороться государственное регулирование доходов. </w:t>
      </w:r>
    </w:p>
    <w:p w:rsidR="00F418BB" w:rsidRPr="00990655" w:rsidRDefault="00F418BB" w:rsidP="00990655">
      <w:pPr>
        <w:spacing w:line="360" w:lineRule="auto"/>
        <w:ind w:firstLine="1440"/>
        <w:jc w:val="both"/>
        <w:rPr>
          <w:sz w:val="28"/>
          <w:szCs w:val="28"/>
        </w:rPr>
      </w:pPr>
      <w:r w:rsidRPr="00990655">
        <w:rPr>
          <w:sz w:val="28"/>
          <w:szCs w:val="28"/>
        </w:rPr>
        <w:t xml:space="preserve">В настоящее время государственное регулирование доходов является составной частью воспроизводства. Оно стимулирует экономический рост, поощряет прогрессивные сдвиги в отраслевых и региональных структурах, поддерживает экспорт, регулирует занятость, налогообложение, цены.  Конкретные цели, формы, масштабы государственного регулирования доходов определяются характером и остротой социально-экономических проблем. Наиболее развитый механизм государственного регулирования доходов сложился во Франции, Германии, Нидерландах, скандинавских странах, Японии, нескольких странах Азии и Латинской Америки. Слабее оно развито в США, Канаде, Австралии, где не было серьёзных экономических потрясений, связанных со второй мировой войной. </w:t>
      </w:r>
    </w:p>
    <w:p w:rsidR="00F418BB" w:rsidRPr="00990655" w:rsidRDefault="00F418BB" w:rsidP="00990655">
      <w:pPr>
        <w:spacing w:line="360" w:lineRule="auto"/>
        <w:ind w:firstLine="1440"/>
        <w:jc w:val="both"/>
        <w:rPr>
          <w:sz w:val="28"/>
          <w:szCs w:val="28"/>
        </w:rPr>
      </w:pPr>
      <w:r w:rsidRPr="00990655">
        <w:rPr>
          <w:sz w:val="28"/>
          <w:szCs w:val="28"/>
        </w:rPr>
        <w:t xml:space="preserve">Основными объектами государственного регулирования доходов являются сферы, ситуации, условия, источники формирования доходов, где возникли или могут возникнуть трудности, проблемы, которые нельзя решить автоматически или можно решить только в далёкой перспективе. Снятие таких проблем необходимо для нормального функционирования экономики, воспроизводства рабочей силы, поддержания стабильной ситуации. </w:t>
      </w:r>
    </w:p>
    <w:p w:rsidR="00F418BB" w:rsidRPr="00990655" w:rsidRDefault="00F418BB" w:rsidP="00990655">
      <w:pPr>
        <w:spacing w:line="360" w:lineRule="auto"/>
        <w:ind w:firstLine="1440"/>
        <w:jc w:val="both"/>
        <w:rPr>
          <w:sz w:val="28"/>
          <w:szCs w:val="28"/>
        </w:rPr>
      </w:pPr>
      <w:r w:rsidRPr="00990655">
        <w:rPr>
          <w:sz w:val="28"/>
          <w:szCs w:val="28"/>
        </w:rPr>
        <w:t xml:space="preserve">Объекты государственного регулирования доходов: минимум доходов, оплаты труда; занятость, подготовка и переподготовка кадров; налоги, цены; социальные гарантии, социальные отношения; правовое обеспечение. </w:t>
      </w:r>
    </w:p>
    <w:p w:rsidR="00F418BB" w:rsidRPr="00990655" w:rsidRDefault="00F418BB" w:rsidP="00990655">
      <w:pPr>
        <w:spacing w:line="360" w:lineRule="auto"/>
        <w:ind w:firstLine="1440"/>
        <w:jc w:val="both"/>
        <w:rPr>
          <w:sz w:val="28"/>
          <w:szCs w:val="28"/>
        </w:rPr>
      </w:pPr>
      <w:r w:rsidRPr="00990655">
        <w:rPr>
          <w:sz w:val="28"/>
          <w:szCs w:val="28"/>
        </w:rPr>
        <w:t xml:space="preserve">Основной задачей государственного регулирования доходов является перераспределение доходов через государственный бюджет путём дифференцированного налогообложения различных групп получателей доходов.  При этом значительная доля национального дохода переходит от слоёв населения с высокими доходами к слоям с низкими доходами. Повышение доходов у малоимущих создаёт условия для нормального воспроизводства рабочей силы, способствует ослаблению социальной напряжённости, регулирует занятость. Активность государства в данной сфере измеряется объёмом социальных расходов из федерального и местного бюджета. Следовательно, возможности государства в перераспределении доходов ограничиваются бюджетными поступлениями.  Наращивание социальных расходов сверх налоговых поступлений ведёт к превращению их в мощный фактор роста бюджетного дефицита и инфляции.  Если это происходит, то появляется инфляционное повышение номинальных доходов, чрезмерный рост налогов. </w:t>
      </w:r>
    </w:p>
    <w:p w:rsidR="002E18BF" w:rsidRDefault="002E18BF" w:rsidP="002E18BF">
      <w:pPr>
        <w:spacing w:line="360" w:lineRule="auto"/>
        <w:jc w:val="both"/>
        <w:rPr>
          <w:sz w:val="28"/>
          <w:szCs w:val="28"/>
        </w:rPr>
      </w:pPr>
    </w:p>
    <w:p w:rsidR="002E18BF" w:rsidRDefault="002E18BF" w:rsidP="00990655">
      <w:pPr>
        <w:spacing w:line="360" w:lineRule="auto"/>
        <w:jc w:val="center"/>
        <w:rPr>
          <w:sz w:val="28"/>
          <w:szCs w:val="28"/>
        </w:rPr>
      </w:pPr>
      <w:r>
        <w:rPr>
          <w:sz w:val="28"/>
          <w:szCs w:val="28"/>
        </w:rPr>
        <w:t>3.3. Государственная социальная политика формирования доходов РФ</w:t>
      </w:r>
    </w:p>
    <w:p w:rsidR="00F418BB" w:rsidRPr="00990655" w:rsidRDefault="00F418BB" w:rsidP="00990655">
      <w:pPr>
        <w:pStyle w:val="a8"/>
        <w:spacing w:after="0" w:line="360" w:lineRule="auto"/>
        <w:ind w:right="-6" w:firstLine="1440"/>
        <w:jc w:val="both"/>
        <w:rPr>
          <w:sz w:val="28"/>
          <w:szCs w:val="28"/>
        </w:rPr>
      </w:pPr>
      <w:r w:rsidRPr="00990655">
        <w:rPr>
          <w:sz w:val="28"/>
          <w:szCs w:val="28"/>
        </w:rPr>
        <w:t>Как направление государственного регулирования – политика доходов – одно из средств централизованного воздействия на общий размер и распределение вновь созданной стоимости. Цена труда, норма прибыли, спрос и предложение труда, конкуренция – все эти факторы саморегулирования рынка труда формируют доход населения и распределяют общественное богатство. Крупнейшие экономисты Запада признают неравенство в распределении доходов и богатства. Причем под богатством они понимают имеющееся движимое и недвижимое имущество, деньги, ценные бумаги, а под доходом – общую сумму денег, заработанную или полученную другим путем в течение какого-либо периода.</w:t>
      </w:r>
    </w:p>
    <w:p w:rsidR="00F418BB" w:rsidRPr="00990655" w:rsidRDefault="00F418BB" w:rsidP="00990655">
      <w:pPr>
        <w:spacing w:line="360" w:lineRule="auto"/>
        <w:ind w:right="-6" w:firstLine="1440"/>
        <w:jc w:val="both"/>
        <w:rPr>
          <w:sz w:val="28"/>
          <w:szCs w:val="28"/>
        </w:rPr>
      </w:pPr>
      <w:r w:rsidRPr="00990655">
        <w:rPr>
          <w:sz w:val="28"/>
          <w:szCs w:val="28"/>
        </w:rPr>
        <w:t>Статистика разных стран показывает, что большая часть населения имеет минимальные доходы, а меньшая – очень высокие. Государственные расходы состоят из государственных закупок и трансфертных платежей. Государственные закупки представляют собой,  как правило, приобретение общественных товаров (затраты на оборону, строительство и содержание школ,  автодорог,  научных центров и т.д.). Трансфертные платежи  -  это выплаты, перераспределяющие налоговые доходы, полученные  от  всех  налогоплательщиков,  определенным  слоям населения в виде пособий по безработице,  выпла</w:t>
      </w:r>
      <w:r w:rsidR="00990655">
        <w:rPr>
          <w:sz w:val="28"/>
          <w:szCs w:val="28"/>
        </w:rPr>
        <w:t>т в связи с инвалидностью и т.д</w:t>
      </w:r>
      <w:r w:rsidRPr="00990655">
        <w:rPr>
          <w:sz w:val="28"/>
          <w:szCs w:val="28"/>
        </w:rPr>
        <w:t>.</w:t>
      </w:r>
    </w:p>
    <w:p w:rsidR="00F418BB" w:rsidRPr="00990655" w:rsidRDefault="00F418BB" w:rsidP="00990655">
      <w:pPr>
        <w:spacing w:line="360" w:lineRule="auto"/>
        <w:ind w:right="-6" w:firstLine="1440"/>
        <w:jc w:val="both"/>
        <w:rPr>
          <w:sz w:val="28"/>
          <w:szCs w:val="28"/>
        </w:rPr>
      </w:pPr>
      <w:r w:rsidRPr="00990655">
        <w:rPr>
          <w:sz w:val="28"/>
          <w:szCs w:val="28"/>
        </w:rPr>
        <w:t>Сущность политики доходов заключается в непосредственном установлении государством такого верхнего предела увеличения номинальной заработной платы, который способствовал бы выполнению основных задач и реализации приоритетов, стоящих перед экономикой.</w:t>
      </w:r>
    </w:p>
    <w:p w:rsidR="00F418BB" w:rsidRPr="00990655" w:rsidRDefault="00F418BB" w:rsidP="00990655">
      <w:pPr>
        <w:spacing w:line="360" w:lineRule="auto"/>
        <w:ind w:right="-6" w:firstLine="1440"/>
        <w:jc w:val="both"/>
        <w:rPr>
          <w:sz w:val="28"/>
          <w:szCs w:val="28"/>
        </w:rPr>
      </w:pPr>
      <w:r w:rsidRPr="00990655">
        <w:rPr>
          <w:sz w:val="28"/>
          <w:szCs w:val="28"/>
        </w:rPr>
        <w:t>Конкретная формулировка отдельных положений политики доходов в разных странах различна. На практике не существует двух полностью идентичных вариантов развития политики доходов. В механизме осуществления и формах проявления этой политики в каждом конкретном государстве различаются особенности, определяемые:</w:t>
      </w:r>
    </w:p>
    <w:p w:rsidR="00F418BB" w:rsidRPr="00990655" w:rsidRDefault="00F418BB" w:rsidP="00990655">
      <w:pPr>
        <w:spacing w:line="360" w:lineRule="auto"/>
        <w:ind w:right="-6"/>
        <w:jc w:val="both"/>
        <w:rPr>
          <w:sz w:val="28"/>
          <w:szCs w:val="28"/>
        </w:rPr>
      </w:pPr>
      <w:r w:rsidRPr="00990655">
        <w:rPr>
          <w:sz w:val="28"/>
          <w:szCs w:val="28"/>
        </w:rPr>
        <w:t>- социально-экономическим и политическим развитием той или иной страны;</w:t>
      </w:r>
    </w:p>
    <w:p w:rsidR="00F418BB" w:rsidRPr="00990655" w:rsidRDefault="00F418BB" w:rsidP="00990655">
      <w:pPr>
        <w:spacing w:line="360" w:lineRule="auto"/>
        <w:ind w:right="-6"/>
        <w:jc w:val="both"/>
        <w:rPr>
          <w:sz w:val="28"/>
          <w:szCs w:val="28"/>
        </w:rPr>
      </w:pPr>
      <w:r w:rsidRPr="00990655">
        <w:rPr>
          <w:sz w:val="28"/>
          <w:szCs w:val="28"/>
        </w:rPr>
        <w:t>- степенью и характером вмешательства государства в вопросы регулирования заработной платы;</w:t>
      </w:r>
    </w:p>
    <w:p w:rsidR="00F418BB" w:rsidRPr="00990655" w:rsidRDefault="00F418BB" w:rsidP="00990655">
      <w:pPr>
        <w:spacing w:line="360" w:lineRule="auto"/>
        <w:ind w:right="-6"/>
        <w:jc w:val="both"/>
        <w:rPr>
          <w:sz w:val="28"/>
          <w:szCs w:val="28"/>
        </w:rPr>
      </w:pPr>
      <w:r w:rsidRPr="00990655">
        <w:rPr>
          <w:sz w:val="28"/>
          <w:szCs w:val="28"/>
        </w:rPr>
        <w:t>- традициями заключения коллективных договоров;</w:t>
      </w:r>
    </w:p>
    <w:p w:rsidR="00F418BB" w:rsidRPr="00990655" w:rsidRDefault="00F418BB" w:rsidP="00990655">
      <w:pPr>
        <w:spacing w:line="360" w:lineRule="auto"/>
        <w:ind w:right="-6"/>
        <w:jc w:val="both"/>
        <w:rPr>
          <w:sz w:val="28"/>
          <w:szCs w:val="28"/>
        </w:rPr>
      </w:pPr>
      <w:r w:rsidRPr="00990655">
        <w:rPr>
          <w:sz w:val="28"/>
          <w:szCs w:val="28"/>
        </w:rPr>
        <w:t>- социальной напряженностью в обществе.</w:t>
      </w:r>
    </w:p>
    <w:p w:rsidR="00F418BB" w:rsidRPr="00990655" w:rsidRDefault="00F418BB" w:rsidP="00990655">
      <w:pPr>
        <w:spacing w:line="360" w:lineRule="auto"/>
        <w:ind w:right="-6" w:firstLine="1440"/>
        <w:jc w:val="both"/>
        <w:rPr>
          <w:sz w:val="28"/>
          <w:szCs w:val="28"/>
        </w:rPr>
      </w:pPr>
      <w:r w:rsidRPr="00990655">
        <w:rPr>
          <w:sz w:val="28"/>
          <w:szCs w:val="28"/>
        </w:rPr>
        <w:t>Главным объектом всех вариантов политики доходов является заработок рабочего в целом, в том числе ставка заработной платы, оплата сверхурочных, социальные выплаты и т.д. В западноевропейских странах, как правило, политика доходов подразумевает непосредственное ограничительное регулирование всех основных категорий доходов населения, лежащих в основе личного и производственного потребления. Политика доходов на практике преимущественно воздействует на движение только заработной платы.</w:t>
      </w:r>
    </w:p>
    <w:p w:rsidR="00F418BB" w:rsidRPr="00990655" w:rsidRDefault="00F418BB" w:rsidP="00990655">
      <w:pPr>
        <w:spacing w:line="360" w:lineRule="auto"/>
        <w:ind w:right="-6" w:firstLine="1440"/>
        <w:jc w:val="both"/>
        <w:rPr>
          <w:sz w:val="28"/>
          <w:szCs w:val="28"/>
        </w:rPr>
      </w:pPr>
      <w:r w:rsidRPr="00990655">
        <w:rPr>
          <w:sz w:val="28"/>
          <w:szCs w:val="28"/>
        </w:rPr>
        <w:t xml:space="preserve">Разработка и реализация политики доходов особенно далеко ушла в Великобритании, так как британское государство пыталось добиться согласованных действий профсоюзов и правительства. Однако практически во всех капиталистических странах политика доходов имела скромные экономические итоги: ее принципы полностью нигде не были осуществлены. </w:t>
      </w:r>
    </w:p>
    <w:p w:rsidR="00F418BB" w:rsidRPr="00990655" w:rsidRDefault="00F418BB" w:rsidP="00990655">
      <w:pPr>
        <w:spacing w:line="360" w:lineRule="auto"/>
        <w:ind w:right="-6" w:firstLine="1440"/>
        <w:jc w:val="both"/>
        <w:rPr>
          <w:sz w:val="28"/>
          <w:szCs w:val="28"/>
        </w:rPr>
      </w:pPr>
      <w:r w:rsidRPr="00990655">
        <w:rPr>
          <w:sz w:val="28"/>
          <w:szCs w:val="28"/>
        </w:rPr>
        <w:t>Под доходами населения понимается сумма денежных средств и материальных благ, получаемых или произведенных домашними хозяйствами за определенный промежуток времени. Роль доходов определяется тем, что уровень потребления населения прямо зависит от уровня доходов.</w:t>
      </w:r>
    </w:p>
    <w:p w:rsidR="00F418BB" w:rsidRPr="00990655" w:rsidRDefault="00F418BB" w:rsidP="00990655">
      <w:pPr>
        <w:spacing w:line="360" w:lineRule="auto"/>
        <w:ind w:right="-6" w:firstLine="1440"/>
        <w:jc w:val="both"/>
        <w:rPr>
          <w:sz w:val="28"/>
          <w:szCs w:val="28"/>
        </w:rPr>
      </w:pPr>
      <w:r w:rsidRPr="00990655">
        <w:rPr>
          <w:sz w:val="28"/>
          <w:szCs w:val="28"/>
        </w:rPr>
        <w:t>Проблема распределения доходов имеет два аспекта: функциональное распределение и личное распределение.</w:t>
      </w:r>
    </w:p>
    <w:p w:rsidR="00F418BB" w:rsidRPr="00990655" w:rsidRDefault="00F418BB" w:rsidP="00990655">
      <w:pPr>
        <w:spacing w:line="360" w:lineRule="auto"/>
        <w:ind w:right="-6" w:firstLine="1440"/>
        <w:jc w:val="both"/>
        <w:rPr>
          <w:sz w:val="28"/>
          <w:szCs w:val="28"/>
        </w:rPr>
      </w:pPr>
      <w:r w:rsidRPr="00990655">
        <w:rPr>
          <w:iCs/>
          <w:sz w:val="28"/>
          <w:szCs w:val="28"/>
        </w:rPr>
        <w:t>Функциональное</w:t>
      </w:r>
      <w:r w:rsidRPr="00990655">
        <w:rPr>
          <w:sz w:val="28"/>
          <w:szCs w:val="28"/>
        </w:rPr>
        <w:t xml:space="preserve"> распределение доходов связано со способом, которым денежные доходы общества делятся на заработную плату, ренту, процент и прибыль. Совокупные доходы распределяются в соответствии с функцией, выполняемой получателем дохода. Функциональное распределение формирует первичные доходы населения. В смешанной экономике, как показывает практика развитых стран, основная часть общего дохода приходится на заработную плату. Доход мелких собственников, в том числе и от самодеятельности врачей, адвокатов, фермеров, владельцев мелких и некорпоративных предприятий, является по существу комбинацией заработной платы, прибыли, ренты и процента.</w:t>
      </w:r>
    </w:p>
    <w:p w:rsidR="00F418BB" w:rsidRPr="00990655" w:rsidRDefault="00F418BB" w:rsidP="00990655">
      <w:pPr>
        <w:spacing w:line="360" w:lineRule="auto"/>
        <w:ind w:right="-6" w:firstLine="1440"/>
        <w:jc w:val="both"/>
        <w:rPr>
          <w:sz w:val="28"/>
          <w:szCs w:val="28"/>
        </w:rPr>
      </w:pPr>
      <w:r w:rsidRPr="00990655">
        <w:rPr>
          <w:iCs/>
          <w:sz w:val="28"/>
          <w:szCs w:val="28"/>
        </w:rPr>
        <w:t xml:space="preserve">Личное </w:t>
      </w:r>
      <w:r w:rsidRPr="00990655">
        <w:rPr>
          <w:sz w:val="28"/>
          <w:szCs w:val="28"/>
        </w:rPr>
        <w:t>распределение доходов связано со способом, которым совокупный доход общества распределяется среди отдельных домохозяйств. Совокупный доход неравномерно распределяется между группами. Личное распределение связано с домохозяйствами, как с расходующей группой. Часть доходов населения поступает государству как индивидуальные налоги, а остаток распределяется на личное потребление и сбережение. Получение доходов сопровождается неравенством распределения. Причины неравенства распределения доходов:</w:t>
      </w:r>
    </w:p>
    <w:p w:rsidR="00F418BB" w:rsidRPr="00990655" w:rsidRDefault="00F418BB" w:rsidP="00990655">
      <w:pPr>
        <w:spacing w:line="360" w:lineRule="auto"/>
        <w:ind w:right="-6" w:firstLine="1440"/>
        <w:jc w:val="both"/>
        <w:rPr>
          <w:b/>
          <w:bCs/>
          <w:sz w:val="28"/>
          <w:szCs w:val="28"/>
        </w:rPr>
      </w:pPr>
      <w:r w:rsidRPr="00990655">
        <w:rPr>
          <w:iCs/>
          <w:sz w:val="28"/>
          <w:szCs w:val="28"/>
        </w:rPr>
        <w:t>Объективные</w:t>
      </w:r>
      <w:r w:rsidRPr="00990655">
        <w:rPr>
          <w:b/>
          <w:bCs/>
          <w:iCs/>
          <w:sz w:val="28"/>
          <w:szCs w:val="28"/>
        </w:rPr>
        <w:t xml:space="preserve"> </w:t>
      </w:r>
      <w:r w:rsidRPr="00990655">
        <w:rPr>
          <w:sz w:val="28"/>
          <w:szCs w:val="28"/>
        </w:rPr>
        <w:t>причины отражают общую полезность занятий, территорию, отраслевую и межпрофессиональную дифференциацию оплаты труда, уровень образования, неравенство владения собственностью.</w:t>
      </w:r>
    </w:p>
    <w:p w:rsidR="00F418BB" w:rsidRPr="00990655" w:rsidRDefault="00F418BB" w:rsidP="00990655">
      <w:pPr>
        <w:spacing w:line="360" w:lineRule="auto"/>
        <w:ind w:right="-6" w:firstLine="1440"/>
        <w:jc w:val="both"/>
        <w:rPr>
          <w:b/>
          <w:bCs/>
          <w:sz w:val="28"/>
          <w:szCs w:val="28"/>
        </w:rPr>
      </w:pPr>
      <w:r w:rsidRPr="00990655">
        <w:rPr>
          <w:iCs/>
          <w:sz w:val="28"/>
          <w:szCs w:val="28"/>
        </w:rPr>
        <w:t>Субъективные</w:t>
      </w:r>
      <w:r w:rsidRPr="00990655">
        <w:rPr>
          <w:b/>
          <w:bCs/>
          <w:iCs/>
          <w:sz w:val="28"/>
          <w:szCs w:val="28"/>
        </w:rPr>
        <w:t xml:space="preserve"> </w:t>
      </w:r>
      <w:r w:rsidRPr="00990655">
        <w:rPr>
          <w:sz w:val="28"/>
          <w:szCs w:val="28"/>
        </w:rPr>
        <w:t>причины связаны с характером личности (удача, связи, риск, авантюризм, дискриминация и т.д.).</w:t>
      </w:r>
    </w:p>
    <w:p w:rsidR="00F418BB" w:rsidRPr="00990655" w:rsidRDefault="00F418BB" w:rsidP="00990655">
      <w:pPr>
        <w:spacing w:line="360" w:lineRule="auto"/>
        <w:ind w:right="-6" w:firstLine="1440"/>
        <w:jc w:val="both"/>
        <w:rPr>
          <w:b/>
          <w:bCs/>
          <w:sz w:val="28"/>
          <w:szCs w:val="28"/>
        </w:rPr>
      </w:pPr>
      <w:r w:rsidRPr="00990655">
        <w:rPr>
          <w:iCs/>
          <w:sz w:val="28"/>
          <w:szCs w:val="28"/>
        </w:rPr>
        <w:t>Специфические</w:t>
      </w:r>
      <w:r w:rsidRPr="00990655">
        <w:rPr>
          <w:b/>
          <w:bCs/>
          <w:sz w:val="28"/>
          <w:szCs w:val="28"/>
        </w:rPr>
        <w:t xml:space="preserve"> </w:t>
      </w:r>
      <w:r w:rsidRPr="00990655">
        <w:rPr>
          <w:sz w:val="28"/>
          <w:szCs w:val="28"/>
        </w:rPr>
        <w:t>причины обусловлены текущими особенностями рыночной среды (низкая цена труда, неотрегулированность нормативно-правовой базы, возможность присвоения больших «теневых» доходов).</w:t>
      </w:r>
    </w:p>
    <w:p w:rsidR="00F418BB" w:rsidRPr="00990655" w:rsidRDefault="00F418BB" w:rsidP="00990655">
      <w:pPr>
        <w:spacing w:line="360" w:lineRule="auto"/>
        <w:ind w:right="-6" w:firstLine="1440"/>
        <w:jc w:val="both"/>
        <w:rPr>
          <w:sz w:val="28"/>
          <w:szCs w:val="28"/>
        </w:rPr>
      </w:pPr>
      <w:r w:rsidRPr="00990655">
        <w:rPr>
          <w:sz w:val="28"/>
          <w:szCs w:val="28"/>
        </w:rPr>
        <w:t xml:space="preserve">Доходы трудящихся не исчерпываются названными выше источниками. Во всякой рыночной экономике существует и система компенсационных выплат, представляющая собой важную часть доходов. Такая система необходима уже потому, что инфляция с той или иной скоростью </w:t>
      </w:r>
      <w:r w:rsidR="00990655">
        <w:rPr>
          <w:sz w:val="28"/>
          <w:szCs w:val="28"/>
        </w:rPr>
        <w:t>«съедает»</w:t>
      </w:r>
      <w:r w:rsidRPr="00990655">
        <w:rPr>
          <w:sz w:val="28"/>
          <w:szCs w:val="28"/>
        </w:rPr>
        <w:t xml:space="preserve"> прирост денежных доходов населения в любой стране. </w:t>
      </w:r>
    </w:p>
    <w:p w:rsidR="00F418BB" w:rsidRPr="00990655" w:rsidRDefault="00F418BB" w:rsidP="00990655">
      <w:pPr>
        <w:spacing w:line="360" w:lineRule="auto"/>
        <w:ind w:right="-6" w:firstLine="1440"/>
        <w:jc w:val="both"/>
        <w:rPr>
          <w:sz w:val="28"/>
          <w:szCs w:val="28"/>
        </w:rPr>
      </w:pPr>
      <w:r w:rsidRPr="00990655">
        <w:rPr>
          <w:sz w:val="28"/>
          <w:szCs w:val="28"/>
        </w:rPr>
        <w:t>Индексация доходов возможна со стороны, как  государства, так и предприятия,  которое  для этого отдаёт часть прибыли.</w:t>
      </w:r>
    </w:p>
    <w:p w:rsidR="00F418BB" w:rsidRPr="00990655" w:rsidRDefault="00F418BB" w:rsidP="00990655">
      <w:pPr>
        <w:spacing w:line="360" w:lineRule="auto"/>
        <w:ind w:right="-6" w:firstLine="1440"/>
        <w:jc w:val="both"/>
        <w:rPr>
          <w:sz w:val="28"/>
          <w:szCs w:val="28"/>
        </w:rPr>
      </w:pPr>
      <w:r w:rsidRPr="00990655">
        <w:rPr>
          <w:sz w:val="28"/>
          <w:szCs w:val="28"/>
        </w:rPr>
        <w:t>Необходимо учитывать, что на выплаты в порядке индексации должна все же приходиться незначительная доля общих доходов трудящихся. В противоположной ситуации создаются условия для угасания стимулирующей роли оплаты  по труду и по созданной стоимости, индексация же доходов переходит разумные границы своей основной функции - социальной защиты. В мировой практике индексация осуществляется через такой промежуток времени, как  квартал или полгода. В некоторых сферах надбавки к зарплате производятся по скользящей шкале: в случае повышения индекса цен на заранее установленное число пунктов или процентов - на определенную, загодя оговоренную величину возрастает и заработная плата.</w:t>
      </w:r>
    </w:p>
    <w:p w:rsidR="00F418BB" w:rsidRPr="00990655" w:rsidRDefault="00F418BB" w:rsidP="00990655">
      <w:pPr>
        <w:spacing w:line="360" w:lineRule="auto"/>
        <w:ind w:right="-6" w:firstLine="1440"/>
        <w:jc w:val="both"/>
        <w:rPr>
          <w:b/>
          <w:bCs/>
          <w:sz w:val="28"/>
          <w:szCs w:val="28"/>
        </w:rPr>
      </w:pPr>
      <w:r w:rsidRPr="00990655">
        <w:rPr>
          <w:sz w:val="28"/>
          <w:szCs w:val="28"/>
        </w:rPr>
        <w:t>Механизм индексации уже несколько десятилетий используется в США, Японии, Канаде  и более чем в десяти западноевропейских странах; в последнее время - и в бывших социалистических государствах Восточной Европы, выполняя по отношению к значительной части населения защитные функции, он необходим еще и для предотвращения социальных взрывов, и с последним обстоятельством было бы опрометчиво не считаться.</w:t>
      </w:r>
    </w:p>
    <w:p w:rsidR="00F418BB" w:rsidRPr="00990655" w:rsidRDefault="00F418BB" w:rsidP="00990655">
      <w:pPr>
        <w:pStyle w:val="2"/>
        <w:spacing w:after="0" w:line="240" w:lineRule="auto"/>
        <w:ind w:right="-568" w:firstLine="720"/>
        <w:rPr>
          <w:i/>
          <w:iCs/>
          <w:sz w:val="28"/>
          <w:szCs w:val="28"/>
        </w:rPr>
      </w:pPr>
    </w:p>
    <w:p w:rsidR="002E18BF" w:rsidRDefault="002E18BF"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990655" w:rsidRDefault="00990655" w:rsidP="002E18BF">
      <w:pPr>
        <w:spacing w:line="360" w:lineRule="auto"/>
        <w:jc w:val="both"/>
        <w:rPr>
          <w:sz w:val="28"/>
          <w:szCs w:val="28"/>
        </w:rPr>
      </w:pPr>
    </w:p>
    <w:p w:rsidR="002E18BF" w:rsidRDefault="002E18BF" w:rsidP="002E18BF">
      <w:pPr>
        <w:spacing w:line="360" w:lineRule="auto"/>
        <w:jc w:val="center"/>
        <w:rPr>
          <w:sz w:val="28"/>
          <w:szCs w:val="28"/>
        </w:rPr>
      </w:pPr>
      <w:r>
        <w:rPr>
          <w:sz w:val="28"/>
          <w:szCs w:val="28"/>
        </w:rPr>
        <w:t>ЗАКЛЮЧЕНИЕ</w:t>
      </w:r>
    </w:p>
    <w:p w:rsidR="00837361" w:rsidRPr="00990655" w:rsidRDefault="00837361" w:rsidP="00990655">
      <w:pPr>
        <w:spacing w:line="360" w:lineRule="auto"/>
        <w:ind w:firstLine="1440"/>
        <w:jc w:val="both"/>
        <w:rPr>
          <w:sz w:val="28"/>
          <w:szCs w:val="28"/>
        </w:rPr>
      </w:pPr>
      <w:r w:rsidRPr="002437D9">
        <w:rPr>
          <w:sz w:val="28"/>
          <w:szCs w:val="28"/>
        </w:rPr>
        <w:t xml:space="preserve">Без государственного регулирования экономики переход к рыночным отношениям практически невозможен. При переходе от планового хозяйства к рынку необходимо утонченное регулирование, направление экономики в определенное русло. Возникает необходимость в перераспределение доходов и инвестиций между предприятиями и отдельными отраслями, чтобы не спровоцировать дисбаланс и банкротства отдельных предприятий. Также нужна законодательная база, как основной инструмент для формирования рыночных отношений. На протяжении трех последних лет правительство Российской Федерации неоднократно фиксировало цены на продукцию тех или иных мнимых монополий. Подобные меры нельзя назвать мудрой реакцией на проблемы конкуренции при формировании рыночных отношений. Во-первых, правительство не обладало четкими критериями и надежной методикой определения предприятий-монополистов, и в результате в эту категорию попали сотни и даже тысячи предприятий. К тому же оно недооценило способность международной конкуренции или свободы создания новых компаний ограничить власть настоящих монополий. Во-вторых, ценовой контроль наносит удар по вполне конкурентоспособным отраслям промышленности и приводит не к неустановлению конкурентных цен, а к товарному дефициту. И, в-третьих, государственное фиксирование цен может побудить предприятия разработать негласную общую монопольную стратегию. Таким образом, устанавливая высокие официальные цены на ту или иную продукцию, правительство непроизвольно может способствовать возникновению монополии там, где раньше ее было. Государственные цены фактически становятся не потолком, а порогом цен для предприятий отрасли вопреки благим намерениям правительства. </w:t>
      </w:r>
    </w:p>
    <w:p w:rsidR="00837361" w:rsidRPr="00AC0AD9" w:rsidRDefault="00837361" w:rsidP="00990655">
      <w:pPr>
        <w:spacing w:line="360" w:lineRule="auto"/>
        <w:ind w:firstLine="1440"/>
        <w:jc w:val="both"/>
        <w:rPr>
          <w:sz w:val="28"/>
          <w:szCs w:val="28"/>
        </w:rPr>
      </w:pPr>
      <w:r w:rsidRPr="00AC0AD9">
        <w:rPr>
          <w:sz w:val="28"/>
          <w:szCs w:val="28"/>
        </w:rPr>
        <w:t>Классическая политическая экономия рассматривала свободно складывающиеся на рынке цены как главный элемент механизма поддержания равновесия между спросом и предложением. Однако в действительности идеальной всеобщей  и полной свободы ценообразования никогда не было. Весь спрос в степени и формах ограничения свободной игры цен. Даже если не учитывать возможность сговора производителей или продавцов, на протяжении всей истории капитализма можно проследить воздействие государства на цены.</w:t>
      </w:r>
    </w:p>
    <w:p w:rsidR="00837361" w:rsidRPr="00AC0AD9" w:rsidRDefault="00837361" w:rsidP="00990655">
      <w:pPr>
        <w:spacing w:line="360" w:lineRule="auto"/>
        <w:ind w:firstLine="1440"/>
        <w:jc w:val="both"/>
        <w:rPr>
          <w:sz w:val="28"/>
          <w:szCs w:val="28"/>
        </w:rPr>
      </w:pPr>
      <w:r w:rsidRPr="00AC0AD9">
        <w:rPr>
          <w:sz w:val="28"/>
          <w:szCs w:val="28"/>
        </w:rPr>
        <w:t>Тарифы на услуги государственных железных дорог, почты, телеграфа, государственные монопольные цены на налогооблагаемые товары, продажа продовольствия из государственных запасов в неурожайные годы, таможенная политика и косвенное налогообложение, существенным образом воздействующее на внутренние цены, - вот далеко не полный перечень мер государственного регулирования цен за последние 100-150 лет.</w:t>
      </w:r>
    </w:p>
    <w:p w:rsidR="00837361" w:rsidRPr="00AC0AD9" w:rsidRDefault="00837361" w:rsidP="00990655">
      <w:pPr>
        <w:spacing w:line="360" w:lineRule="auto"/>
        <w:ind w:firstLine="1440"/>
        <w:jc w:val="both"/>
        <w:rPr>
          <w:sz w:val="28"/>
          <w:szCs w:val="28"/>
        </w:rPr>
      </w:pPr>
      <w:r w:rsidRPr="00AC0AD9">
        <w:rPr>
          <w:sz w:val="28"/>
          <w:szCs w:val="28"/>
        </w:rPr>
        <w:t>Особым направлением государственной экономической политики является государственное воздействие на внешнеторговые цены. Государственное поощрение экспорта, освобождение экспортеров от налогов (возврат налогов), а в некоторых странах экспортные субсидии, предоставление льготных кредитов и транспортных тарифов существенным образом отражаются на условиях ценовой конкуренции на мировом рынке.</w:t>
      </w:r>
    </w:p>
    <w:p w:rsidR="00837361" w:rsidRPr="00AC0AD9" w:rsidRDefault="00837361" w:rsidP="00990655">
      <w:pPr>
        <w:spacing w:line="360" w:lineRule="auto"/>
        <w:ind w:firstLine="1440"/>
        <w:jc w:val="both"/>
        <w:rPr>
          <w:sz w:val="28"/>
          <w:szCs w:val="28"/>
        </w:rPr>
      </w:pPr>
      <w:r w:rsidRPr="00AC0AD9">
        <w:rPr>
          <w:sz w:val="28"/>
          <w:szCs w:val="28"/>
        </w:rPr>
        <w:t>В настоящее время используется достаточно широкий набор форм и методов государственного регулирования цен, которые можно разделить на прямые и косвенные. При помощи прямых методов государство непосредственно  воздействует на порядок, методы определения и уровень цен. К ним можно отнести: регламентирование порядка определения издержек и норм прибыли, блокирование повышения цен, установление верхнего и нижнего пределов цен, ограничение нормы прибыли, обязательное снижение цены при снижении цен на потребляемое сырье, различного рода дотации, изменение уровня таможенных пошлин на экспортируемые и импортируемые товары.</w:t>
      </w:r>
    </w:p>
    <w:p w:rsidR="00F418BB" w:rsidRPr="00AC0AD9" w:rsidRDefault="00F418BB" w:rsidP="00990655">
      <w:pPr>
        <w:spacing w:line="360" w:lineRule="auto"/>
        <w:ind w:firstLine="1440"/>
        <w:jc w:val="both"/>
        <w:rPr>
          <w:sz w:val="28"/>
          <w:szCs w:val="28"/>
        </w:rPr>
      </w:pPr>
      <w:r w:rsidRPr="00AC0AD9">
        <w:rPr>
          <w:sz w:val="28"/>
          <w:szCs w:val="28"/>
        </w:rPr>
        <w:t xml:space="preserve">Налогообложение государства оказывает влияние на всю сферу экономики, в особенности на факторы связанные с движением денежных средств. Под влиянием налогообложения сдвигаются кривые совокупного спроса и предложения. Происходит это вследствие  уменьшения дохода производителей и покупателей. Равновесная цена растет или падает, в зависимости от этого соответственно растет или падает спрос. </w:t>
      </w:r>
    </w:p>
    <w:p w:rsidR="00F418BB" w:rsidRPr="00AC0AD9" w:rsidRDefault="00F418BB" w:rsidP="00990655">
      <w:pPr>
        <w:spacing w:line="360" w:lineRule="auto"/>
        <w:ind w:firstLine="1440"/>
        <w:jc w:val="both"/>
        <w:rPr>
          <w:sz w:val="28"/>
          <w:szCs w:val="28"/>
        </w:rPr>
      </w:pPr>
      <w:r w:rsidRPr="00AC0AD9">
        <w:rPr>
          <w:sz w:val="28"/>
          <w:szCs w:val="28"/>
        </w:rPr>
        <w:t>Налогообложение это инструмент федерального, областного и муниципального бюджетов. С помощью него руководство страны, области и города может ограничивать деловую активность, способствовать развитию тех или иных отраслей предпринимательской деятельности; создавать предпосылки для снижения издержек производства, для повышения конкурентоспособности национальных предприятий на мировом рынке. Таким образом, оно влияет на предложение товаров и услуг в количественном выражении. При    сформировавшемся  спросе  всякое   повышение   цены  (вследствие налога) вызывает эффект сокращения покупок  подорожавших  товаров. Предприятия-производители отреагируют  на  такую  ситуацию  сокращением  производства товаров, поскольку спрос на них  снизился.  Нарушения законов спроса и предложения не происходит, но в то же время налог создал   необходимость перемещения точки равновесной цены на более высокий    уровень.</w:t>
      </w:r>
    </w:p>
    <w:p w:rsidR="00F418BB" w:rsidRPr="00AC0AD9" w:rsidRDefault="00F418BB" w:rsidP="00990655">
      <w:pPr>
        <w:spacing w:line="360" w:lineRule="auto"/>
        <w:ind w:firstLine="1440"/>
        <w:jc w:val="both"/>
        <w:rPr>
          <w:color w:val="000000"/>
          <w:sz w:val="28"/>
          <w:szCs w:val="28"/>
        </w:rPr>
      </w:pPr>
      <w:r w:rsidRPr="00AC0AD9">
        <w:rPr>
          <w:color w:val="000000"/>
          <w:sz w:val="28"/>
          <w:szCs w:val="28"/>
        </w:rPr>
        <w:t xml:space="preserve">Налоги и разветвленная система налоговых льгот, скидок и кредитов при подоходном обложении физических лиц оказывают влияние на спрос физических лиц. </w:t>
      </w:r>
    </w:p>
    <w:p w:rsidR="00F418BB" w:rsidRPr="00AC0AD9" w:rsidRDefault="00F418BB" w:rsidP="00990655">
      <w:pPr>
        <w:pStyle w:val="a4"/>
        <w:spacing w:before="0" w:beforeAutospacing="0" w:after="0" w:afterAutospacing="0" w:line="360" w:lineRule="auto"/>
        <w:ind w:firstLine="1440"/>
        <w:jc w:val="both"/>
        <w:rPr>
          <w:sz w:val="28"/>
          <w:szCs w:val="28"/>
        </w:rPr>
      </w:pPr>
      <w:r w:rsidRPr="00AC0AD9">
        <w:rPr>
          <w:sz w:val="28"/>
          <w:szCs w:val="28"/>
        </w:rPr>
        <w:t>Государство может влиять на спрос и предложение с помощью  фиксирования цены. Это производится следующими способами: может быть установлена цена на товар по государственному прейскуранту, государство может установить предельный уровень цен на отдельные товары,  предельные надбавки или коэффициенты к фиксированным ценам прейскуранта,  регламентировать лишь основные параметры, определяющие уровень цен: величину прибыли производителя, скидки, величину косвенных налогов, которыми облагаются товары; государство может установить предельный уровень разового повышения цен на конкретный товар; установить строгий контроль на монопольные цены, воздействовать на рыночную цену, устанавливая цены государственным предприятиям.</w:t>
      </w:r>
    </w:p>
    <w:p w:rsidR="00A52A96" w:rsidRPr="00287053" w:rsidRDefault="00287053" w:rsidP="00287053">
      <w:pPr>
        <w:spacing w:line="360" w:lineRule="auto"/>
        <w:ind w:firstLine="1440"/>
        <w:jc w:val="both"/>
        <w:rPr>
          <w:sz w:val="28"/>
          <w:szCs w:val="28"/>
        </w:rPr>
      </w:pPr>
      <w:r w:rsidRPr="00287053">
        <w:rPr>
          <w:sz w:val="28"/>
          <w:szCs w:val="28"/>
        </w:rPr>
        <w:t xml:space="preserve">Доходы играют очень важную роль в жизни каждого человека, потому что являются непосредственным источником удовлетворения его неограниченных потребностей. Заработная плата их основной источник. Но нередко её величина не достаточна для соблюдения даже самых необходимых условий существования людей. Поэтому возникает необходимость для государства регулировать заработную плату, а для населения искать другие источники доходов. Нередко доходы большей части населения бывают очень низкими по сравнению с доходами незначительной части населения. В связи с этим возникает социальная напряжённость в обществе, о преодолении которой также приходится заботиться государству. Чем больше доходы, тем выше спрос на продукцию и услуги, производимые различными отраслями, тем выше качество продукции, т. к. возникает мотив для достижения лучших конечных результатов, её конкурентоспособность, выше эффективность производства, значит, лучше экономическая ситуация в стране. Поэтому регулирование доходов, заработной платы </w:t>
      </w:r>
      <w:r>
        <w:rPr>
          <w:sz w:val="28"/>
          <w:szCs w:val="28"/>
        </w:rPr>
        <w:t xml:space="preserve">также </w:t>
      </w:r>
      <w:r w:rsidRPr="00287053">
        <w:rPr>
          <w:sz w:val="28"/>
          <w:szCs w:val="28"/>
        </w:rPr>
        <w:t>является частью политики любого государства</w:t>
      </w:r>
      <w:r>
        <w:rPr>
          <w:sz w:val="28"/>
          <w:szCs w:val="28"/>
        </w:rPr>
        <w:t>.</w:t>
      </w:r>
    </w:p>
    <w:p w:rsidR="002E18BF" w:rsidRDefault="002E18BF" w:rsidP="002E18BF">
      <w:pPr>
        <w:spacing w:line="360" w:lineRule="auto"/>
        <w:jc w:val="both"/>
        <w:rPr>
          <w:sz w:val="28"/>
          <w:szCs w:val="28"/>
        </w:rPr>
      </w:pPr>
    </w:p>
    <w:p w:rsidR="00287053" w:rsidRDefault="00287053" w:rsidP="002E18BF">
      <w:pPr>
        <w:spacing w:line="360" w:lineRule="auto"/>
        <w:jc w:val="both"/>
        <w:rPr>
          <w:sz w:val="28"/>
          <w:szCs w:val="28"/>
        </w:rPr>
      </w:pPr>
    </w:p>
    <w:p w:rsidR="00287053" w:rsidRDefault="00287053" w:rsidP="002E18BF">
      <w:pPr>
        <w:spacing w:line="360" w:lineRule="auto"/>
        <w:jc w:val="both"/>
        <w:rPr>
          <w:sz w:val="28"/>
          <w:szCs w:val="28"/>
        </w:rPr>
      </w:pPr>
    </w:p>
    <w:p w:rsidR="00287053" w:rsidRDefault="00287053" w:rsidP="002E18BF">
      <w:pPr>
        <w:spacing w:line="360" w:lineRule="auto"/>
        <w:jc w:val="both"/>
        <w:rPr>
          <w:sz w:val="28"/>
          <w:szCs w:val="28"/>
        </w:rPr>
      </w:pPr>
    </w:p>
    <w:p w:rsidR="00287053" w:rsidRDefault="00287053" w:rsidP="002E18BF">
      <w:pPr>
        <w:spacing w:line="360" w:lineRule="auto"/>
        <w:jc w:val="both"/>
        <w:rPr>
          <w:sz w:val="28"/>
          <w:szCs w:val="28"/>
        </w:rPr>
      </w:pPr>
    </w:p>
    <w:p w:rsidR="00287053" w:rsidRDefault="00287053" w:rsidP="002E18BF">
      <w:pPr>
        <w:spacing w:line="360" w:lineRule="auto"/>
        <w:jc w:val="both"/>
        <w:rPr>
          <w:sz w:val="28"/>
          <w:szCs w:val="28"/>
        </w:rPr>
      </w:pPr>
    </w:p>
    <w:p w:rsidR="00287053" w:rsidRDefault="00287053" w:rsidP="002E18BF">
      <w:pPr>
        <w:spacing w:line="360" w:lineRule="auto"/>
        <w:jc w:val="both"/>
        <w:rPr>
          <w:sz w:val="28"/>
          <w:szCs w:val="28"/>
        </w:rPr>
      </w:pPr>
    </w:p>
    <w:p w:rsidR="00287053" w:rsidRDefault="00287053" w:rsidP="002E18BF">
      <w:pPr>
        <w:spacing w:line="360" w:lineRule="auto"/>
        <w:jc w:val="both"/>
        <w:rPr>
          <w:sz w:val="28"/>
          <w:szCs w:val="28"/>
        </w:rPr>
      </w:pPr>
    </w:p>
    <w:p w:rsidR="00287053" w:rsidRDefault="00287053" w:rsidP="002E18BF">
      <w:pPr>
        <w:spacing w:line="360" w:lineRule="auto"/>
        <w:jc w:val="both"/>
        <w:rPr>
          <w:sz w:val="28"/>
          <w:szCs w:val="28"/>
        </w:rPr>
      </w:pPr>
    </w:p>
    <w:p w:rsidR="00287053" w:rsidRDefault="00287053" w:rsidP="002E18BF">
      <w:pPr>
        <w:spacing w:line="360" w:lineRule="auto"/>
        <w:jc w:val="both"/>
        <w:rPr>
          <w:sz w:val="28"/>
          <w:szCs w:val="28"/>
        </w:rPr>
      </w:pPr>
    </w:p>
    <w:p w:rsidR="00287053" w:rsidRDefault="00287053" w:rsidP="002E18BF">
      <w:pPr>
        <w:spacing w:line="360" w:lineRule="auto"/>
        <w:jc w:val="both"/>
        <w:rPr>
          <w:sz w:val="28"/>
          <w:szCs w:val="28"/>
        </w:rPr>
      </w:pPr>
    </w:p>
    <w:p w:rsidR="00287053" w:rsidRDefault="00287053" w:rsidP="002E18BF">
      <w:pPr>
        <w:spacing w:line="360" w:lineRule="auto"/>
        <w:jc w:val="both"/>
        <w:rPr>
          <w:sz w:val="28"/>
          <w:szCs w:val="28"/>
        </w:rPr>
      </w:pPr>
    </w:p>
    <w:p w:rsidR="00CF1311" w:rsidRPr="00287053" w:rsidRDefault="002E18BF" w:rsidP="00CF1311">
      <w:pPr>
        <w:spacing w:line="360" w:lineRule="auto"/>
        <w:jc w:val="center"/>
        <w:rPr>
          <w:sz w:val="28"/>
          <w:szCs w:val="28"/>
        </w:rPr>
      </w:pPr>
      <w:r>
        <w:rPr>
          <w:sz w:val="28"/>
          <w:szCs w:val="28"/>
        </w:rPr>
        <w:t>СПИСОК ЛИТЕРАТУРЫ</w:t>
      </w:r>
    </w:p>
    <w:p w:rsidR="00CF1311" w:rsidRDefault="00CF1311" w:rsidP="00CF1311">
      <w:pPr>
        <w:numPr>
          <w:ilvl w:val="0"/>
          <w:numId w:val="9"/>
        </w:numPr>
        <w:tabs>
          <w:tab w:val="num" w:pos="1440"/>
        </w:tabs>
        <w:spacing w:line="360" w:lineRule="auto"/>
        <w:jc w:val="both"/>
        <w:rPr>
          <w:sz w:val="28"/>
          <w:szCs w:val="28"/>
        </w:rPr>
      </w:pPr>
      <w:r>
        <w:rPr>
          <w:sz w:val="28"/>
          <w:szCs w:val="28"/>
        </w:rPr>
        <w:t>Борисов Б.Ф. Экономическая теория. М.: Знание, 2000. – 498 с.</w:t>
      </w:r>
    </w:p>
    <w:p w:rsidR="00CF1311" w:rsidRPr="00675290" w:rsidRDefault="00CF1311" w:rsidP="00CF1311">
      <w:pPr>
        <w:numPr>
          <w:ilvl w:val="0"/>
          <w:numId w:val="9"/>
        </w:numPr>
        <w:spacing w:line="360" w:lineRule="auto"/>
        <w:jc w:val="both"/>
        <w:rPr>
          <w:sz w:val="28"/>
          <w:szCs w:val="28"/>
        </w:rPr>
      </w:pPr>
      <w:r w:rsidRPr="00675290">
        <w:rPr>
          <w:sz w:val="28"/>
          <w:szCs w:val="28"/>
        </w:rPr>
        <w:t>Ильин С.С., Васильева Т.И. Экономика. Высшее образование / Ильин С.С., Васильева Т.И. – М.: Филол. о-во «Слово»; ООО «Изд-во Эксмо», 2004. – 544 с.</w:t>
      </w:r>
    </w:p>
    <w:p w:rsidR="00CF1311" w:rsidRDefault="00CF1311" w:rsidP="00CF1311">
      <w:pPr>
        <w:numPr>
          <w:ilvl w:val="0"/>
          <w:numId w:val="9"/>
        </w:numPr>
        <w:tabs>
          <w:tab w:val="num" w:pos="1440"/>
        </w:tabs>
        <w:spacing w:line="360" w:lineRule="auto"/>
        <w:jc w:val="both"/>
        <w:rPr>
          <w:sz w:val="28"/>
          <w:szCs w:val="28"/>
        </w:rPr>
      </w:pPr>
      <w:r>
        <w:rPr>
          <w:sz w:val="28"/>
          <w:szCs w:val="28"/>
        </w:rPr>
        <w:t>Киселева Е.А. Макроэкономика: Курс лекций. – М.: Изд-во Эксмо, 2006. 352 с. – (Высшее экономическое образование).</w:t>
      </w:r>
    </w:p>
    <w:p w:rsidR="00CF1311" w:rsidRDefault="00CF1311" w:rsidP="00CF1311">
      <w:pPr>
        <w:numPr>
          <w:ilvl w:val="0"/>
          <w:numId w:val="9"/>
        </w:numPr>
        <w:tabs>
          <w:tab w:val="num" w:pos="1440"/>
        </w:tabs>
        <w:spacing w:line="360" w:lineRule="auto"/>
        <w:jc w:val="both"/>
        <w:rPr>
          <w:sz w:val="28"/>
          <w:szCs w:val="28"/>
        </w:rPr>
      </w:pPr>
      <w:r>
        <w:rPr>
          <w:sz w:val="28"/>
          <w:szCs w:val="28"/>
        </w:rPr>
        <w:t>Кривов В.Д. Разработка и реализация макроэкономических решений. М.: ТЕИС, 2000. – 261 с.</w:t>
      </w:r>
    </w:p>
    <w:p w:rsidR="00CF1311" w:rsidRPr="00675290" w:rsidRDefault="00CF1311" w:rsidP="00CF1311">
      <w:pPr>
        <w:numPr>
          <w:ilvl w:val="0"/>
          <w:numId w:val="9"/>
        </w:numPr>
        <w:spacing w:line="360" w:lineRule="auto"/>
        <w:jc w:val="both"/>
        <w:rPr>
          <w:sz w:val="28"/>
          <w:szCs w:val="28"/>
        </w:rPr>
      </w:pPr>
      <w:r w:rsidRPr="00675290">
        <w:rPr>
          <w:sz w:val="28"/>
          <w:szCs w:val="28"/>
        </w:rPr>
        <w:t>Курс экономики: Учебник. – 3-е изд. доп. / Под ред. Б.А. Райзберга. – М.: ИНФРА-М, 2000. – 716 с. – (Серия «Высшее образование»).</w:t>
      </w:r>
    </w:p>
    <w:p w:rsidR="00CF1311" w:rsidRPr="00287053" w:rsidRDefault="00CF1311" w:rsidP="00CF1311">
      <w:pPr>
        <w:numPr>
          <w:ilvl w:val="0"/>
          <w:numId w:val="9"/>
        </w:numPr>
        <w:spacing w:line="360" w:lineRule="auto"/>
        <w:jc w:val="both"/>
        <w:rPr>
          <w:sz w:val="28"/>
          <w:szCs w:val="28"/>
        </w:rPr>
      </w:pPr>
      <w:r w:rsidRPr="00287053">
        <w:rPr>
          <w:sz w:val="28"/>
          <w:szCs w:val="28"/>
        </w:rPr>
        <w:t>Курс экономической теории: Учебное пособие/ Под ред. Чапурина М. Н., Киселёвой Е. А. – Киров, 2004. – 624 с.</w:t>
      </w:r>
    </w:p>
    <w:p w:rsidR="00CF1311" w:rsidRPr="00675290" w:rsidRDefault="00CF1311" w:rsidP="00CF1311">
      <w:pPr>
        <w:numPr>
          <w:ilvl w:val="0"/>
          <w:numId w:val="9"/>
        </w:numPr>
        <w:spacing w:line="360" w:lineRule="auto"/>
        <w:rPr>
          <w:sz w:val="28"/>
          <w:szCs w:val="28"/>
        </w:rPr>
      </w:pPr>
      <w:r w:rsidRPr="00675290">
        <w:rPr>
          <w:sz w:val="28"/>
          <w:szCs w:val="28"/>
        </w:rPr>
        <w:t>Нац. экономика России: Учебник / По</w:t>
      </w:r>
      <w:r>
        <w:rPr>
          <w:sz w:val="28"/>
          <w:szCs w:val="28"/>
        </w:rPr>
        <w:t>д ред. Кудрова В.М. - 2-е изд.,</w:t>
      </w:r>
      <w:r w:rsidRPr="00675290">
        <w:rPr>
          <w:sz w:val="28"/>
          <w:szCs w:val="28"/>
        </w:rPr>
        <w:t>испр. и доп. - М.: Дело, 2007. - 544 с.</w:t>
      </w:r>
    </w:p>
    <w:p w:rsidR="00CF1311" w:rsidRDefault="00CF1311" w:rsidP="00CF1311">
      <w:pPr>
        <w:numPr>
          <w:ilvl w:val="0"/>
          <w:numId w:val="9"/>
        </w:numPr>
        <w:tabs>
          <w:tab w:val="num" w:pos="1440"/>
        </w:tabs>
        <w:spacing w:line="360" w:lineRule="auto"/>
        <w:jc w:val="both"/>
        <w:rPr>
          <w:sz w:val="28"/>
          <w:szCs w:val="28"/>
        </w:rPr>
      </w:pPr>
      <w:r>
        <w:rPr>
          <w:sz w:val="28"/>
          <w:szCs w:val="28"/>
        </w:rPr>
        <w:t>Основы экономической теории: Учеб. пособие / Под ред. В.Д. Камаева. – М.: Изд-во МГТУ им. Н.Э. Баумана, 1996 г. – 811 с.</w:t>
      </w:r>
    </w:p>
    <w:p w:rsidR="00CF1311" w:rsidRDefault="00CF1311" w:rsidP="00CF1311">
      <w:pPr>
        <w:numPr>
          <w:ilvl w:val="0"/>
          <w:numId w:val="9"/>
        </w:numPr>
        <w:tabs>
          <w:tab w:val="num" w:pos="1440"/>
        </w:tabs>
        <w:spacing w:line="360" w:lineRule="auto"/>
        <w:jc w:val="both"/>
        <w:rPr>
          <w:sz w:val="28"/>
          <w:szCs w:val="28"/>
        </w:rPr>
      </w:pPr>
      <w:r>
        <w:rPr>
          <w:sz w:val="28"/>
          <w:szCs w:val="28"/>
        </w:rPr>
        <w:t>От кризиса к росту. Опыт стран с переходной экономикой. Под ред. Дерябиной М.А. М.: Эдиториал УРСС, 1998 г. – 396 с.</w:t>
      </w:r>
    </w:p>
    <w:p w:rsidR="00CF1311" w:rsidRPr="00287053" w:rsidRDefault="00CF1311" w:rsidP="00CF1311">
      <w:pPr>
        <w:numPr>
          <w:ilvl w:val="0"/>
          <w:numId w:val="9"/>
        </w:numPr>
        <w:spacing w:line="360" w:lineRule="auto"/>
        <w:jc w:val="both"/>
        <w:rPr>
          <w:sz w:val="28"/>
          <w:szCs w:val="28"/>
        </w:rPr>
      </w:pPr>
      <w:r w:rsidRPr="00287053">
        <w:rPr>
          <w:sz w:val="28"/>
          <w:szCs w:val="28"/>
        </w:rPr>
        <w:t>Сажина М. А., Чибиков Г. Г. Экономическая теория: Учебник для вузов. – М.: Издательская группа НОРМА – ИНФРА – М, 2003. – 456 с.</w:t>
      </w:r>
    </w:p>
    <w:p w:rsidR="00CF1311" w:rsidRDefault="00CF1311" w:rsidP="00CF1311">
      <w:pPr>
        <w:numPr>
          <w:ilvl w:val="0"/>
          <w:numId w:val="9"/>
        </w:numPr>
        <w:tabs>
          <w:tab w:val="num" w:pos="1440"/>
        </w:tabs>
        <w:spacing w:line="360" w:lineRule="auto"/>
        <w:jc w:val="both"/>
        <w:rPr>
          <w:sz w:val="28"/>
          <w:szCs w:val="28"/>
        </w:rPr>
      </w:pPr>
      <w:r>
        <w:rPr>
          <w:sz w:val="28"/>
          <w:szCs w:val="28"/>
        </w:rPr>
        <w:t>Седов В.В. Экономическая теория в 2 ч. Ч.1. Введение в экономическую теорию: Учеб. пособие / Челяб. гос. ун-т. Челябинск, 2002. – 115 с.</w:t>
      </w:r>
    </w:p>
    <w:p w:rsidR="00CF1311" w:rsidRDefault="00CF1311" w:rsidP="00CF1311">
      <w:pPr>
        <w:numPr>
          <w:ilvl w:val="0"/>
          <w:numId w:val="9"/>
        </w:numPr>
        <w:tabs>
          <w:tab w:val="num" w:pos="1440"/>
        </w:tabs>
        <w:spacing w:line="360" w:lineRule="auto"/>
        <w:jc w:val="both"/>
        <w:rPr>
          <w:sz w:val="28"/>
          <w:szCs w:val="28"/>
        </w:rPr>
      </w:pPr>
      <w:r>
        <w:rPr>
          <w:sz w:val="28"/>
          <w:szCs w:val="28"/>
        </w:rPr>
        <w:t>Тальнишних Т.Г. Основы экономической теории: Учеб. пособие для студ. сред. проф. учеб. заведений / Татьяна Геннадьевна Тальнишних. – 2-е изд., стер. – М.: Изд. центр «Академия», 2005. – 288 с.</w:t>
      </w:r>
    </w:p>
    <w:p w:rsidR="00CF1311" w:rsidRPr="00675290" w:rsidRDefault="00CF1311" w:rsidP="00CF1311">
      <w:pPr>
        <w:numPr>
          <w:ilvl w:val="0"/>
          <w:numId w:val="9"/>
        </w:numPr>
        <w:spacing w:line="360" w:lineRule="auto"/>
        <w:jc w:val="both"/>
        <w:rPr>
          <w:sz w:val="28"/>
          <w:szCs w:val="28"/>
        </w:rPr>
      </w:pPr>
      <w:r w:rsidRPr="00675290">
        <w:rPr>
          <w:sz w:val="28"/>
          <w:szCs w:val="28"/>
        </w:rPr>
        <w:t>Шишкин А.Ф. Экономическая теория. Учебное пособие для вузов. 2-е изд. В 2 кн. Кн. 2. М.: Гуманит. изд. центр ВЛАДОС, 1999. – 512 с.</w:t>
      </w:r>
    </w:p>
    <w:p w:rsidR="00CF1311" w:rsidRDefault="00CF1311" w:rsidP="00CF1311">
      <w:pPr>
        <w:numPr>
          <w:ilvl w:val="0"/>
          <w:numId w:val="9"/>
        </w:numPr>
        <w:tabs>
          <w:tab w:val="num" w:pos="1440"/>
        </w:tabs>
        <w:spacing w:line="360" w:lineRule="auto"/>
        <w:jc w:val="both"/>
        <w:rPr>
          <w:sz w:val="28"/>
          <w:szCs w:val="28"/>
        </w:rPr>
      </w:pPr>
      <w:r>
        <w:rPr>
          <w:sz w:val="28"/>
          <w:szCs w:val="28"/>
        </w:rPr>
        <w:t>Экономика: учеб. / А.И. Архипов [и др.]; под ред. А.И. Архипова, А.К. Большакова. – 3-е изд., перераб. и доп. – М.: ТК Велби, Изд-во Проспект, 2005. – 840 с.</w:t>
      </w:r>
    </w:p>
    <w:p w:rsidR="00CF1311" w:rsidRPr="00675290" w:rsidRDefault="00CF1311" w:rsidP="00CF1311">
      <w:pPr>
        <w:numPr>
          <w:ilvl w:val="0"/>
          <w:numId w:val="9"/>
        </w:numPr>
        <w:spacing w:line="360" w:lineRule="auto"/>
        <w:jc w:val="both"/>
        <w:rPr>
          <w:sz w:val="28"/>
          <w:szCs w:val="28"/>
        </w:rPr>
      </w:pPr>
      <w:r w:rsidRPr="00675290">
        <w:rPr>
          <w:sz w:val="28"/>
          <w:szCs w:val="28"/>
        </w:rPr>
        <w:t>Экономика: Учебник / Под ред. д-ра экон наук, проф. Булатова А.С. - 4-е изд., перераб. и доп. - М.: Экономистъ, 2006. - 831 с.</w:t>
      </w:r>
    </w:p>
    <w:p w:rsidR="00CF1311" w:rsidRPr="00C97FF5" w:rsidRDefault="00CF1311" w:rsidP="00CF1311">
      <w:pPr>
        <w:numPr>
          <w:ilvl w:val="0"/>
          <w:numId w:val="9"/>
        </w:numPr>
        <w:spacing w:line="360" w:lineRule="auto"/>
        <w:jc w:val="both"/>
        <w:rPr>
          <w:sz w:val="28"/>
          <w:szCs w:val="28"/>
        </w:rPr>
      </w:pPr>
      <w:r w:rsidRPr="00675290">
        <w:rPr>
          <w:sz w:val="28"/>
          <w:szCs w:val="28"/>
        </w:rPr>
        <w:t xml:space="preserve">Экономическая теория: Учебник / </w:t>
      </w:r>
      <w:r>
        <w:rPr>
          <w:sz w:val="28"/>
          <w:szCs w:val="28"/>
        </w:rPr>
        <w:t>Под ред. И.П. Николаевой. - М.</w:t>
      </w:r>
      <w:r w:rsidRPr="00675290">
        <w:rPr>
          <w:sz w:val="28"/>
          <w:szCs w:val="28"/>
        </w:rPr>
        <w:t>Проспект, 2001. - 448 с.</w:t>
      </w:r>
    </w:p>
    <w:p w:rsidR="00CF1311" w:rsidRPr="00287053" w:rsidRDefault="00CF1311" w:rsidP="00CF1311">
      <w:pPr>
        <w:numPr>
          <w:ilvl w:val="0"/>
          <w:numId w:val="9"/>
        </w:numPr>
        <w:spacing w:line="360" w:lineRule="auto"/>
        <w:jc w:val="both"/>
        <w:rPr>
          <w:sz w:val="28"/>
          <w:szCs w:val="28"/>
        </w:rPr>
      </w:pPr>
      <w:r w:rsidRPr="00287053">
        <w:rPr>
          <w:bCs/>
          <w:sz w:val="28"/>
          <w:szCs w:val="28"/>
        </w:rPr>
        <w:t>Экономическая теория: Учебник для вузов. 2-е изд./авт.</w:t>
      </w:r>
      <w:r w:rsidRPr="00287053">
        <w:rPr>
          <w:sz w:val="28"/>
          <w:szCs w:val="28"/>
        </w:rPr>
        <w:t xml:space="preserve"> </w:t>
      </w:r>
      <w:r w:rsidRPr="001B6650">
        <w:rPr>
          <w:sz w:val="28"/>
          <w:szCs w:val="28"/>
        </w:rPr>
        <w:t>Гукасьян Г. М.</w:t>
      </w:r>
      <w:r w:rsidRPr="00287053">
        <w:rPr>
          <w:sz w:val="28"/>
          <w:szCs w:val="28"/>
        </w:rPr>
        <w:t xml:space="preserve">, </w:t>
      </w:r>
      <w:r w:rsidRPr="001B6650">
        <w:rPr>
          <w:sz w:val="28"/>
          <w:szCs w:val="28"/>
        </w:rPr>
        <w:t>Маховикова Г. А.</w:t>
      </w:r>
      <w:r w:rsidRPr="00287053">
        <w:rPr>
          <w:sz w:val="28"/>
          <w:szCs w:val="28"/>
        </w:rPr>
        <w:t xml:space="preserve">, </w:t>
      </w:r>
      <w:r w:rsidRPr="001B6650">
        <w:rPr>
          <w:sz w:val="28"/>
          <w:szCs w:val="28"/>
        </w:rPr>
        <w:t>Амосова В. В.</w:t>
      </w:r>
      <w:r w:rsidRPr="00287053">
        <w:rPr>
          <w:sz w:val="28"/>
          <w:szCs w:val="28"/>
        </w:rPr>
        <w:t>, Изд-во «Питер», 2003. – 389 с.</w:t>
      </w:r>
    </w:p>
    <w:p w:rsidR="002E18BF" w:rsidRPr="00652C12" w:rsidRDefault="002E18BF" w:rsidP="00652C12">
      <w:pPr>
        <w:jc w:val="center"/>
        <w:rPr>
          <w:sz w:val="28"/>
          <w:szCs w:val="28"/>
        </w:rPr>
      </w:pPr>
      <w:bookmarkStart w:id="0" w:name="_GoBack"/>
      <w:bookmarkEnd w:id="0"/>
    </w:p>
    <w:sectPr w:rsidR="002E18BF" w:rsidRPr="00652C12" w:rsidSect="00CF1311">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676" w:rsidRDefault="00510676">
      <w:r>
        <w:separator/>
      </w:r>
    </w:p>
  </w:endnote>
  <w:endnote w:type="continuationSeparator" w:id="0">
    <w:p w:rsidR="00510676" w:rsidRDefault="00510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311" w:rsidRDefault="00CF1311" w:rsidP="00510676">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F1311" w:rsidRDefault="00CF131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311" w:rsidRDefault="00CF1311" w:rsidP="00510676">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CF1311" w:rsidRDefault="00CF131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676" w:rsidRDefault="00510676">
      <w:r>
        <w:separator/>
      </w:r>
    </w:p>
  </w:footnote>
  <w:footnote w:type="continuationSeparator" w:id="0">
    <w:p w:rsidR="00510676" w:rsidRDefault="00510676">
      <w:r>
        <w:continuationSeparator/>
      </w:r>
    </w:p>
  </w:footnote>
  <w:footnote w:id="1">
    <w:p w:rsidR="00837361" w:rsidRDefault="00837361" w:rsidP="00837361">
      <w:pPr>
        <w:pStyle w:val="a5"/>
      </w:pPr>
      <w:r>
        <w:rPr>
          <w:rStyle w:val="a6"/>
        </w:rPr>
        <w:footnoteRef/>
      </w:r>
      <w:r>
        <w:t xml:space="preserve"> </w:t>
      </w:r>
      <w:r w:rsidRPr="008A08CD">
        <w:t>Большой юридический словарь / Под ред. А. Я. Сухарева, В. Д. Зорькина, В. Е. Крутских. – М., 1997</w:t>
      </w:r>
      <w:r>
        <w:t>, с.256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A61C6"/>
    <w:multiLevelType w:val="hybridMultilevel"/>
    <w:tmpl w:val="66DA11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FCD4BAB"/>
    <w:multiLevelType w:val="hybridMultilevel"/>
    <w:tmpl w:val="3144443C"/>
    <w:lvl w:ilvl="0" w:tplc="37E26904">
      <w:start w:val="1"/>
      <w:numFmt w:val="decimal"/>
      <w:lvlText w:val="%1."/>
      <w:lvlJc w:val="left"/>
      <w:pPr>
        <w:tabs>
          <w:tab w:val="num" w:pos="2520"/>
        </w:tabs>
        <w:ind w:left="2520" w:hanging="360"/>
      </w:pPr>
      <w:rPr>
        <w:rFonts w:hint="default"/>
      </w:rPr>
    </w:lvl>
    <w:lvl w:ilvl="1" w:tplc="37E26904">
      <w:start w:val="1"/>
      <w:numFmt w:val="decimal"/>
      <w:lvlText w:val="%2."/>
      <w:lvlJc w:val="left"/>
      <w:pPr>
        <w:tabs>
          <w:tab w:val="num" w:pos="2520"/>
        </w:tabs>
        <w:ind w:left="2520" w:hanging="360"/>
      </w:pPr>
      <w:rPr>
        <w:rFonts w:hint="default"/>
      </w:r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
    <w:nsid w:val="494D5029"/>
    <w:multiLevelType w:val="hybridMultilevel"/>
    <w:tmpl w:val="6688C9A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13C3EE8"/>
    <w:multiLevelType w:val="hybridMultilevel"/>
    <w:tmpl w:val="A0C677F0"/>
    <w:lvl w:ilvl="0" w:tplc="9EB89BA6">
      <w:start w:val="1"/>
      <w:numFmt w:val="decimal"/>
      <w:lvlText w:val="%1."/>
      <w:lvlJc w:val="left"/>
      <w:pPr>
        <w:tabs>
          <w:tab w:val="num" w:pos="720"/>
        </w:tabs>
        <w:ind w:left="720" w:hanging="360"/>
      </w:pPr>
      <w:rPr>
        <w:rFonts w:ascii="Times New Roman" w:eastAsia="Times New Roman" w:hAnsi="Times New Roman" w:cs="Times New Roman"/>
      </w:rPr>
    </w:lvl>
    <w:lvl w:ilvl="1" w:tplc="DB04A8D6">
      <w:numFmt w:val="none"/>
      <w:lvlText w:val=""/>
      <w:lvlJc w:val="left"/>
      <w:pPr>
        <w:tabs>
          <w:tab w:val="num" w:pos="360"/>
        </w:tabs>
      </w:pPr>
      <w:rPr>
        <w:rFonts w:cs="Times New Roman"/>
      </w:rPr>
    </w:lvl>
    <w:lvl w:ilvl="2" w:tplc="97704C06">
      <w:numFmt w:val="none"/>
      <w:lvlText w:val=""/>
      <w:lvlJc w:val="left"/>
      <w:pPr>
        <w:tabs>
          <w:tab w:val="num" w:pos="360"/>
        </w:tabs>
      </w:pPr>
      <w:rPr>
        <w:rFonts w:cs="Times New Roman"/>
      </w:rPr>
    </w:lvl>
    <w:lvl w:ilvl="3" w:tplc="F38003FE">
      <w:numFmt w:val="none"/>
      <w:lvlText w:val=""/>
      <w:lvlJc w:val="left"/>
      <w:pPr>
        <w:tabs>
          <w:tab w:val="num" w:pos="360"/>
        </w:tabs>
      </w:pPr>
      <w:rPr>
        <w:rFonts w:cs="Times New Roman"/>
      </w:rPr>
    </w:lvl>
    <w:lvl w:ilvl="4" w:tplc="6382DD36">
      <w:numFmt w:val="none"/>
      <w:lvlText w:val=""/>
      <w:lvlJc w:val="left"/>
      <w:pPr>
        <w:tabs>
          <w:tab w:val="num" w:pos="360"/>
        </w:tabs>
      </w:pPr>
      <w:rPr>
        <w:rFonts w:cs="Times New Roman"/>
      </w:rPr>
    </w:lvl>
    <w:lvl w:ilvl="5" w:tplc="0B16A36E">
      <w:numFmt w:val="none"/>
      <w:lvlText w:val=""/>
      <w:lvlJc w:val="left"/>
      <w:pPr>
        <w:tabs>
          <w:tab w:val="num" w:pos="360"/>
        </w:tabs>
      </w:pPr>
      <w:rPr>
        <w:rFonts w:cs="Times New Roman"/>
      </w:rPr>
    </w:lvl>
    <w:lvl w:ilvl="6" w:tplc="5D4C9C24">
      <w:numFmt w:val="none"/>
      <w:lvlText w:val=""/>
      <w:lvlJc w:val="left"/>
      <w:pPr>
        <w:tabs>
          <w:tab w:val="num" w:pos="360"/>
        </w:tabs>
      </w:pPr>
      <w:rPr>
        <w:rFonts w:cs="Times New Roman"/>
      </w:rPr>
    </w:lvl>
    <w:lvl w:ilvl="7" w:tplc="9A9CE466">
      <w:numFmt w:val="none"/>
      <w:lvlText w:val=""/>
      <w:lvlJc w:val="left"/>
      <w:pPr>
        <w:tabs>
          <w:tab w:val="num" w:pos="360"/>
        </w:tabs>
      </w:pPr>
      <w:rPr>
        <w:rFonts w:cs="Times New Roman"/>
      </w:rPr>
    </w:lvl>
    <w:lvl w:ilvl="8" w:tplc="C7F6D278">
      <w:numFmt w:val="none"/>
      <w:lvlText w:val=""/>
      <w:lvlJc w:val="left"/>
      <w:pPr>
        <w:tabs>
          <w:tab w:val="num" w:pos="360"/>
        </w:tabs>
      </w:pPr>
      <w:rPr>
        <w:rFonts w:cs="Times New Roman"/>
      </w:rPr>
    </w:lvl>
  </w:abstractNum>
  <w:abstractNum w:abstractNumId="4">
    <w:nsid w:val="528C1AF0"/>
    <w:multiLevelType w:val="hybridMultilevel"/>
    <w:tmpl w:val="25582966"/>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5">
    <w:nsid w:val="67207C89"/>
    <w:multiLevelType w:val="hybridMultilevel"/>
    <w:tmpl w:val="DC54FD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8E01B37"/>
    <w:multiLevelType w:val="hybridMultilevel"/>
    <w:tmpl w:val="842E731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DE529E9"/>
    <w:multiLevelType w:val="hybridMultilevel"/>
    <w:tmpl w:val="BD18CFA2"/>
    <w:lvl w:ilvl="0" w:tplc="37E26904">
      <w:start w:val="1"/>
      <w:numFmt w:val="decimal"/>
      <w:lvlText w:val="%1."/>
      <w:lvlJc w:val="left"/>
      <w:pPr>
        <w:tabs>
          <w:tab w:val="num" w:pos="2520"/>
        </w:tabs>
        <w:ind w:left="2520" w:hanging="360"/>
      </w:pPr>
      <w:rPr>
        <w:rFonts w:hint="default"/>
      </w:rPr>
    </w:lvl>
    <w:lvl w:ilvl="1" w:tplc="37E26904">
      <w:start w:val="1"/>
      <w:numFmt w:val="decimal"/>
      <w:lvlText w:val="%2."/>
      <w:lvlJc w:val="left"/>
      <w:pPr>
        <w:tabs>
          <w:tab w:val="num" w:pos="2520"/>
        </w:tabs>
        <w:ind w:left="2520" w:hanging="360"/>
      </w:pPr>
      <w:rPr>
        <w:rFonts w:hint="default"/>
      </w:r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8">
    <w:nsid w:val="77BA59C7"/>
    <w:multiLevelType w:val="hybridMultilevel"/>
    <w:tmpl w:val="EFB4735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8"/>
  </w:num>
  <w:num w:numId="4">
    <w:abstractNumId w:val="0"/>
  </w:num>
  <w:num w:numId="5">
    <w:abstractNumId w:val="5"/>
  </w:num>
  <w:num w:numId="6">
    <w:abstractNumId w:val="4"/>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C12"/>
    <w:rsid w:val="00195B34"/>
    <w:rsid w:val="001B6650"/>
    <w:rsid w:val="00287053"/>
    <w:rsid w:val="002A78F9"/>
    <w:rsid w:val="002E18BF"/>
    <w:rsid w:val="00510676"/>
    <w:rsid w:val="00652C12"/>
    <w:rsid w:val="006627B7"/>
    <w:rsid w:val="00691844"/>
    <w:rsid w:val="00837361"/>
    <w:rsid w:val="00927DC1"/>
    <w:rsid w:val="00990655"/>
    <w:rsid w:val="00A52A96"/>
    <w:rsid w:val="00B1411F"/>
    <w:rsid w:val="00CF1311"/>
    <w:rsid w:val="00E91FC8"/>
    <w:rsid w:val="00F00607"/>
    <w:rsid w:val="00F41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A4796A-C8D8-43EB-80F5-FD6A60DBF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C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52C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837361"/>
    <w:pPr>
      <w:spacing w:before="100" w:beforeAutospacing="1" w:after="100" w:afterAutospacing="1"/>
    </w:pPr>
    <w:rPr>
      <w:sz w:val="24"/>
      <w:szCs w:val="24"/>
    </w:rPr>
  </w:style>
  <w:style w:type="paragraph" w:styleId="a5">
    <w:name w:val="footnote text"/>
    <w:basedOn w:val="a"/>
    <w:semiHidden/>
    <w:rsid w:val="00837361"/>
  </w:style>
  <w:style w:type="character" w:styleId="a6">
    <w:name w:val="footnote reference"/>
    <w:basedOn w:val="a0"/>
    <w:semiHidden/>
    <w:rsid w:val="00837361"/>
    <w:rPr>
      <w:rFonts w:cs="Times New Roman"/>
      <w:vertAlign w:val="superscript"/>
    </w:rPr>
  </w:style>
  <w:style w:type="paragraph" w:customStyle="1" w:styleId="term">
    <w:name w:val="term"/>
    <w:basedOn w:val="a"/>
    <w:rsid w:val="00837361"/>
    <w:pPr>
      <w:spacing w:before="100" w:beforeAutospacing="1" w:after="100" w:afterAutospacing="1"/>
    </w:pPr>
    <w:rPr>
      <w:sz w:val="24"/>
      <w:szCs w:val="24"/>
    </w:rPr>
  </w:style>
  <w:style w:type="character" w:styleId="a7">
    <w:name w:val="Hyperlink"/>
    <w:basedOn w:val="a0"/>
    <w:rsid w:val="00F418BB"/>
    <w:rPr>
      <w:rFonts w:ascii="Tahoma" w:hAnsi="Tahoma" w:cs="Tahoma"/>
      <w:color w:val="61914A"/>
      <w:u w:val="none"/>
      <w:effect w:val="none"/>
    </w:rPr>
  </w:style>
  <w:style w:type="paragraph" w:styleId="3">
    <w:name w:val="Body Text Indent 3"/>
    <w:basedOn w:val="a"/>
    <w:rsid w:val="00F418BB"/>
    <w:pPr>
      <w:spacing w:line="360" w:lineRule="auto"/>
      <w:ind w:firstLine="539"/>
      <w:jc w:val="both"/>
    </w:pPr>
    <w:rPr>
      <w:rFonts w:ascii="Arial" w:hAnsi="Arial" w:cs="Arial"/>
      <w:sz w:val="22"/>
      <w:szCs w:val="22"/>
    </w:rPr>
  </w:style>
  <w:style w:type="paragraph" w:styleId="2">
    <w:name w:val="Body Text Indent 2"/>
    <w:basedOn w:val="a"/>
    <w:rsid w:val="00F418BB"/>
    <w:pPr>
      <w:spacing w:after="120" w:line="480" w:lineRule="auto"/>
      <w:ind w:left="283"/>
    </w:pPr>
  </w:style>
  <w:style w:type="paragraph" w:styleId="a8">
    <w:name w:val="Body Text"/>
    <w:basedOn w:val="a"/>
    <w:rsid w:val="00F418BB"/>
    <w:pPr>
      <w:spacing w:after="120"/>
    </w:pPr>
  </w:style>
  <w:style w:type="paragraph" w:styleId="a9">
    <w:name w:val="footer"/>
    <w:basedOn w:val="a"/>
    <w:rsid w:val="00CF1311"/>
    <w:pPr>
      <w:tabs>
        <w:tab w:val="center" w:pos="4677"/>
        <w:tab w:val="right" w:pos="9355"/>
      </w:tabs>
    </w:pPr>
  </w:style>
  <w:style w:type="character" w:styleId="aa">
    <w:name w:val="page number"/>
    <w:basedOn w:val="a0"/>
    <w:rsid w:val="00CF1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8092</Words>
  <Characters>46126</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54110</CharactersWithSpaces>
  <SharedDoc>false</SharedDoc>
  <HLinks>
    <vt:vector size="18" baseType="variant">
      <vt:variant>
        <vt:i4>4259863</vt:i4>
      </vt:variant>
      <vt:variant>
        <vt:i4>6</vt:i4>
      </vt:variant>
      <vt:variant>
        <vt:i4>0</vt:i4>
      </vt:variant>
      <vt:variant>
        <vt:i4>5</vt:i4>
      </vt:variant>
      <vt:variant>
        <vt:lpwstr>http://www.piter.com/publish/authors/21208/131800454/</vt:lpwstr>
      </vt:variant>
      <vt:variant>
        <vt:lpwstr/>
      </vt:variant>
      <vt:variant>
        <vt:i4>4259864</vt:i4>
      </vt:variant>
      <vt:variant>
        <vt:i4>3</vt:i4>
      </vt:variant>
      <vt:variant>
        <vt:i4>0</vt:i4>
      </vt:variant>
      <vt:variant>
        <vt:i4>5</vt:i4>
      </vt:variant>
      <vt:variant>
        <vt:lpwstr>http://www.piter.com/publish/authors/18960/131800454/</vt:lpwstr>
      </vt:variant>
      <vt:variant>
        <vt:lpwstr/>
      </vt:variant>
      <vt:variant>
        <vt:i4>5177367</vt:i4>
      </vt:variant>
      <vt:variant>
        <vt:i4>0</vt:i4>
      </vt:variant>
      <vt:variant>
        <vt:i4>0</vt:i4>
      </vt:variant>
      <vt:variant>
        <vt:i4>5</vt:i4>
      </vt:variant>
      <vt:variant>
        <vt:lpwstr>http://www.piter.com/publish/authors/20612/131800454/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2014-08-20T21:16:00Z</dcterms:created>
  <dcterms:modified xsi:type="dcterms:W3CDTF">2014-08-20T21:16:00Z</dcterms:modified>
</cp:coreProperties>
</file>