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B47" w:rsidRDefault="00F74B47"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p>
    <w:p w:rsidR="004E3E4F" w:rsidRDefault="004E3E4F" w:rsidP="00AC5FA4">
      <w:pPr>
        <w:spacing w:line="360" w:lineRule="auto"/>
        <w:jc w:val="center"/>
        <w:rPr>
          <w:rFonts w:ascii="Times New Roman" w:hAnsi="Times New Roman"/>
          <w:sz w:val="28"/>
          <w:szCs w:val="28"/>
        </w:rPr>
      </w:pPr>
      <w:r>
        <w:rPr>
          <w:rFonts w:ascii="Times New Roman" w:hAnsi="Times New Roman"/>
          <w:sz w:val="28"/>
          <w:szCs w:val="28"/>
        </w:rPr>
        <w:t>СОДЕРЖАНИЕ:</w:t>
      </w:r>
    </w:p>
    <w:p w:rsidR="004E3E4F" w:rsidRPr="00AC5FA4" w:rsidRDefault="004E3E4F" w:rsidP="00AC5FA4">
      <w:pPr>
        <w:spacing w:line="360" w:lineRule="auto"/>
        <w:rPr>
          <w:rFonts w:ascii="Times New Roman" w:hAnsi="Times New Roman"/>
          <w:sz w:val="28"/>
          <w:szCs w:val="28"/>
        </w:rPr>
      </w:pPr>
      <w:r w:rsidRPr="00AC5FA4">
        <w:rPr>
          <w:rFonts w:ascii="Times New Roman" w:hAnsi="Times New Roman"/>
          <w:sz w:val="28"/>
          <w:szCs w:val="28"/>
        </w:rPr>
        <w:t>Введение</w:t>
      </w:r>
      <w:r>
        <w:rPr>
          <w:rFonts w:ascii="Times New Roman" w:hAnsi="Times New Roman"/>
          <w:sz w:val="28"/>
          <w:szCs w:val="28"/>
        </w:rPr>
        <w:t>…………………………………………………………………….</w:t>
      </w:r>
      <w:r w:rsidRPr="00AC5FA4">
        <w:rPr>
          <w:rFonts w:ascii="Times New Roman" w:hAnsi="Times New Roman"/>
          <w:sz w:val="28"/>
          <w:szCs w:val="28"/>
        </w:rPr>
        <w:t xml:space="preserve">                                                                                                       </w:t>
      </w:r>
    </w:p>
    <w:p w:rsidR="004E3E4F" w:rsidRPr="00AC5FA4" w:rsidRDefault="004E3E4F" w:rsidP="0029452E">
      <w:pPr>
        <w:spacing w:line="360" w:lineRule="auto"/>
        <w:ind w:left="284" w:hanging="284"/>
        <w:rPr>
          <w:rFonts w:ascii="Times New Roman" w:hAnsi="Times New Roman"/>
          <w:sz w:val="28"/>
          <w:szCs w:val="28"/>
        </w:rPr>
      </w:pPr>
      <w:r w:rsidRPr="00AF3B7C">
        <w:rPr>
          <w:rFonts w:ascii="Times New Roman" w:hAnsi="Times New Roman"/>
          <w:sz w:val="28"/>
          <w:szCs w:val="28"/>
        </w:rPr>
        <w:t>1</w:t>
      </w:r>
      <w:r w:rsidRPr="00AC5FA4">
        <w:rPr>
          <w:rFonts w:ascii="Times New Roman" w:hAnsi="Times New Roman"/>
          <w:sz w:val="28"/>
          <w:szCs w:val="28"/>
        </w:rPr>
        <w:t>. Понятие занятости, ее виды и структура</w:t>
      </w:r>
      <w:r>
        <w:rPr>
          <w:rFonts w:ascii="Times New Roman" w:hAnsi="Times New Roman"/>
          <w:sz w:val="28"/>
          <w:szCs w:val="28"/>
        </w:rPr>
        <w:t>. ……………………………</w:t>
      </w:r>
      <w:r w:rsidRPr="00AC5FA4">
        <w:rPr>
          <w:rFonts w:ascii="Times New Roman" w:hAnsi="Times New Roman"/>
          <w:sz w:val="28"/>
          <w:szCs w:val="28"/>
        </w:rPr>
        <w:t xml:space="preserve">                                                 </w:t>
      </w:r>
    </w:p>
    <w:p w:rsidR="004E3E4F" w:rsidRDefault="004E3E4F" w:rsidP="00AC5FA4">
      <w:pPr>
        <w:spacing w:line="360" w:lineRule="auto"/>
        <w:rPr>
          <w:rStyle w:val="FontStyle46"/>
          <w:rFonts w:ascii="Times New Roman" w:hAnsi="Times New Roman" w:cs="Times New Roman"/>
          <w:b w:val="0"/>
          <w:sz w:val="28"/>
          <w:szCs w:val="28"/>
        </w:rPr>
      </w:pPr>
      <w:r w:rsidRPr="00743733">
        <w:rPr>
          <w:rFonts w:ascii="Times New Roman" w:hAnsi="Times New Roman"/>
          <w:sz w:val="28"/>
          <w:szCs w:val="28"/>
        </w:rPr>
        <w:t>2</w:t>
      </w:r>
      <w:r w:rsidRPr="00AC5FA4">
        <w:rPr>
          <w:rFonts w:ascii="Times New Roman" w:hAnsi="Times New Roman"/>
          <w:sz w:val="28"/>
          <w:szCs w:val="28"/>
        </w:rPr>
        <w:t>.</w:t>
      </w:r>
      <w:r w:rsidRPr="00AC5FA4">
        <w:rPr>
          <w:rFonts w:ascii="Times New Roman" w:hAnsi="Times New Roman"/>
          <w:b/>
          <w:sz w:val="28"/>
          <w:szCs w:val="28"/>
        </w:rPr>
        <w:t xml:space="preserve"> </w:t>
      </w:r>
      <w:r>
        <w:rPr>
          <w:rStyle w:val="FontStyle46"/>
          <w:rFonts w:ascii="Times New Roman" w:hAnsi="Times New Roman" w:cs="Times New Roman"/>
          <w:b w:val="0"/>
          <w:sz w:val="28"/>
          <w:szCs w:val="28"/>
        </w:rPr>
        <w:t>Безработица</w:t>
      </w:r>
      <w:r w:rsidRPr="00AC5FA4">
        <w:rPr>
          <w:rStyle w:val="FontStyle46"/>
          <w:rFonts w:ascii="Times New Roman" w:hAnsi="Times New Roman" w:cs="Times New Roman"/>
          <w:b w:val="0"/>
          <w:sz w:val="28"/>
          <w:szCs w:val="28"/>
        </w:rPr>
        <w:t>, ее формы и вид</w:t>
      </w:r>
      <w:r>
        <w:rPr>
          <w:rStyle w:val="FontStyle46"/>
          <w:rFonts w:ascii="Times New Roman" w:hAnsi="Times New Roman" w:cs="Times New Roman"/>
          <w:b w:val="0"/>
          <w:sz w:val="28"/>
          <w:szCs w:val="28"/>
        </w:rPr>
        <w:t xml:space="preserve">ы. </w:t>
      </w:r>
      <w:r w:rsidRPr="00AC5FA4">
        <w:rPr>
          <w:rStyle w:val="FontStyle46"/>
          <w:rFonts w:ascii="Times New Roman" w:hAnsi="Times New Roman" w:cs="Times New Roman"/>
          <w:b w:val="0"/>
          <w:sz w:val="28"/>
          <w:szCs w:val="28"/>
        </w:rPr>
        <w:t xml:space="preserve">Социально-экономические </w:t>
      </w:r>
      <w:r>
        <w:rPr>
          <w:rStyle w:val="FontStyle46"/>
          <w:rFonts w:ascii="Times New Roman" w:hAnsi="Times New Roman" w:cs="Times New Roman"/>
          <w:b w:val="0"/>
          <w:sz w:val="28"/>
          <w:szCs w:val="28"/>
        </w:rPr>
        <w:t xml:space="preserve"> </w:t>
      </w:r>
    </w:p>
    <w:p w:rsidR="004E3E4F" w:rsidRPr="00AC5FA4" w:rsidRDefault="004E3E4F" w:rsidP="00351A72">
      <w:pPr>
        <w:spacing w:line="360" w:lineRule="auto"/>
        <w:ind w:left="426" w:hanging="142"/>
        <w:rPr>
          <w:rFonts w:ascii="Times New Roman" w:hAnsi="Times New Roman"/>
          <w:b/>
          <w:sz w:val="28"/>
          <w:szCs w:val="28"/>
        </w:rPr>
      </w:pPr>
      <w:r>
        <w:rPr>
          <w:rStyle w:val="FontStyle46"/>
          <w:rFonts w:ascii="Times New Roman" w:hAnsi="Times New Roman" w:cs="Times New Roman"/>
          <w:b w:val="0"/>
          <w:sz w:val="28"/>
          <w:szCs w:val="28"/>
        </w:rPr>
        <w:t xml:space="preserve"> </w:t>
      </w:r>
      <w:r w:rsidRPr="00AC5FA4">
        <w:rPr>
          <w:rStyle w:val="FontStyle46"/>
          <w:rFonts w:ascii="Times New Roman" w:hAnsi="Times New Roman" w:cs="Times New Roman"/>
          <w:b w:val="0"/>
          <w:sz w:val="28"/>
          <w:szCs w:val="28"/>
        </w:rPr>
        <w:t>последствия безработицы</w:t>
      </w:r>
      <w:r>
        <w:rPr>
          <w:rStyle w:val="FontStyle46"/>
          <w:rFonts w:ascii="Times New Roman" w:hAnsi="Times New Roman" w:cs="Times New Roman"/>
          <w:b w:val="0"/>
          <w:sz w:val="28"/>
          <w:szCs w:val="28"/>
        </w:rPr>
        <w:t xml:space="preserve"> …………………………………………..</w:t>
      </w:r>
      <w:r w:rsidRPr="00AC5FA4">
        <w:rPr>
          <w:rFonts w:ascii="Times New Roman" w:hAnsi="Times New Roman"/>
          <w:b/>
          <w:sz w:val="28"/>
          <w:szCs w:val="28"/>
        </w:rPr>
        <w:t xml:space="preserve">    </w:t>
      </w:r>
    </w:p>
    <w:p w:rsidR="004E3E4F" w:rsidRDefault="004E3E4F" w:rsidP="00AC5FA4">
      <w:pPr>
        <w:spacing w:line="360" w:lineRule="auto"/>
        <w:rPr>
          <w:rFonts w:ascii="Times New Roman" w:hAnsi="Times New Roman"/>
          <w:sz w:val="28"/>
          <w:szCs w:val="28"/>
        </w:rPr>
      </w:pPr>
      <w:r>
        <w:rPr>
          <w:rFonts w:ascii="Times New Roman" w:hAnsi="Times New Roman"/>
          <w:sz w:val="28"/>
          <w:szCs w:val="28"/>
        </w:rPr>
        <w:t>4</w:t>
      </w:r>
      <w:r w:rsidRPr="00AC5FA4">
        <w:rPr>
          <w:rFonts w:ascii="Times New Roman" w:hAnsi="Times New Roman"/>
          <w:sz w:val="28"/>
          <w:szCs w:val="28"/>
        </w:rPr>
        <w:t>. Политика  занятости в Республике Беларусь</w:t>
      </w:r>
      <w:r>
        <w:rPr>
          <w:rFonts w:ascii="Times New Roman" w:hAnsi="Times New Roman"/>
          <w:sz w:val="28"/>
          <w:szCs w:val="28"/>
        </w:rPr>
        <w:t>, вопросы перехода</w:t>
      </w:r>
    </w:p>
    <w:p w:rsidR="004E3E4F" w:rsidRPr="00AC5FA4" w:rsidRDefault="004E3E4F" w:rsidP="00AC5FA4">
      <w:pPr>
        <w:spacing w:line="360" w:lineRule="auto"/>
        <w:rPr>
          <w:rFonts w:ascii="Times New Roman" w:hAnsi="Times New Roman"/>
          <w:sz w:val="28"/>
          <w:szCs w:val="28"/>
        </w:rPr>
      </w:pPr>
      <w:r>
        <w:rPr>
          <w:rFonts w:ascii="Times New Roman" w:hAnsi="Times New Roman"/>
          <w:sz w:val="28"/>
          <w:szCs w:val="28"/>
        </w:rPr>
        <w:t xml:space="preserve"> к рыночной экономике</w:t>
      </w:r>
      <w:r w:rsidRPr="00AC5FA4">
        <w:rPr>
          <w:rFonts w:ascii="Times New Roman" w:hAnsi="Times New Roman"/>
          <w:sz w:val="28"/>
          <w:szCs w:val="28"/>
        </w:rPr>
        <w:t xml:space="preserve"> </w:t>
      </w:r>
      <w:r>
        <w:rPr>
          <w:rFonts w:ascii="Times New Roman" w:hAnsi="Times New Roman"/>
          <w:sz w:val="28"/>
          <w:szCs w:val="28"/>
        </w:rPr>
        <w:t>……………………………………………………</w:t>
      </w:r>
      <w:r w:rsidRPr="00AC5FA4">
        <w:rPr>
          <w:rFonts w:ascii="Times New Roman" w:hAnsi="Times New Roman"/>
          <w:sz w:val="28"/>
          <w:szCs w:val="28"/>
        </w:rPr>
        <w:t xml:space="preserve">      </w:t>
      </w:r>
    </w:p>
    <w:p w:rsidR="004E3E4F" w:rsidRDefault="004E3E4F" w:rsidP="00AC5FA4">
      <w:pPr>
        <w:spacing w:line="360" w:lineRule="auto"/>
        <w:rPr>
          <w:rFonts w:ascii="Times New Roman" w:hAnsi="Times New Roman"/>
          <w:sz w:val="28"/>
          <w:szCs w:val="28"/>
        </w:rPr>
      </w:pPr>
      <w:r>
        <w:rPr>
          <w:rFonts w:ascii="Times New Roman" w:hAnsi="Times New Roman"/>
          <w:sz w:val="28"/>
          <w:szCs w:val="28"/>
        </w:rPr>
        <w:t>5</w:t>
      </w:r>
      <w:r w:rsidRPr="00AC5FA4">
        <w:rPr>
          <w:rFonts w:ascii="Times New Roman" w:hAnsi="Times New Roman"/>
          <w:sz w:val="28"/>
          <w:szCs w:val="28"/>
        </w:rPr>
        <w:t>.Анализ состояния рынка труда Республики Беларусь</w:t>
      </w:r>
      <w:r>
        <w:rPr>
          <w:rFonts w:ascii="Times New Roman" w:hAnsi="Times New Roman"/>
          <w:sz w:val="28"/>
          <w:szCs w:val="28"/>
        </w:rPr>
        <w:t>………………...</w:t>
      </w:r>
      <w:r w:rsidRPr="00AC5FA4">
        <w:rPr>
          <w:rFonts w:ascii="Times New Roman" w:hAnsi="Times New Roman"/>
          <w:sz w:val="28"/>
          <w:szCs w:val="28"/>
        </w:rPr>
        <w:t xml:space="preserve">    </w:t>
      </w:r>
    </w:p>
    <w:p w:rsidR="004E3E4F" w:rsidRDefault="004E3E4F" w:rsidP="00AC5FA4">
      <w:pPr>
        <w:spacing w:line="360" w:lineRule="auto"/>
        <w:rPr>
          <w:rFonts w:ascii="Times New Roman" w:hAnsi="Times New Roman"/>
          <w:sz w:val="28"/>
          <w:szCs w:val="28"/>
        </w:rPr>
      </w:pPr>
      <w:r>
        <w:rPr>
          <w:rFonts w:ascii="Times New Roman" w:hAnsi="Times New Roman"/>
          <w:sz w:val="28"/>
          <w:szCs w:val="28"/>
        </w:rPr>
        <w:t xml:space="preserve"> 5. Перспективные направления политики занятости в переходный </w:t>
      </w:r>
    </w:p>
    <w:p w:rsidR="004E3E4F" w:rsidRDefault="004E3E4F" w:rsidP="00AC5FA4">
      <w:pPr>
        <w:spacing w:line="360" w:lineRule="auto"/>
        <w:rPr>
          <w:rFonts w:ascii="Times New Roman" w:hAnsi="Times New Roman"/>
          <w:sz w:val="28"/>
          <w:szCs w:val="28"/>
        </w:rPr>
      </w:pPr>
      <w:r>
        <w:rPr>
          <w:rFonts w:ascii="Times New Roman" w:hAnsi="Times New Roman"/>
          <w:sz w:val="28"/>
          <w:szCs w:val="28"/>
        </w:rPr>
        <w:t xml:space="preserve">    период</w:t>
      </w:r>
    </w:p>
    <w:p w:rsidR="004E3E4F" w:rsidRPr="00AC5FA4" w:rsidRDefault="004E3E4F" w:rsidP="00AC5FA4">
      <w:pPr>
        <w:spacing w:line="360" w:lineRule="auto"/>
        <w:rPr>
          <w:rFonts w:ascii="Times New Roman" w:hAnsi="Times New Roman"/>
          <w:sz w:val="28"/>
          <w:szCs w:val="28"/>
        </w:rPr>
      </w:pPr>
      <w:r w:rsidRPr="00AC5FA4">
        <w:rPr>
          <w:rFonts w:ascii="Times New Roman" w:hAnsi="Times New Roman"/>
          <w:sz w:val="28"/>
          <w:szCs w:val="28"/>
        </w:rPr>
        <w:t>Заключение</w:t>
      </w:r>
      <w:r>
        <w:rPr>
          <w:rFonts w:ascii="Times New Roman" w:hAnsi="Times New Roman"/>
          <w:sz w:val="28"/>
          <w:szCs w:val="28"/>
        </w:rPr>
        <w:t>…………………………………………………………………</w:t>
      </w:r>
    </w:p>
    <w:p w:rsidR="004E3E4F" w:rsidRDefault="004E3E4F" w:rsidP="00AC5FA4">
      <w:pPr>
        <w:spacing w:line="360" w:lineRule="auto"/>
        <w:rPr>
          <w:rFonts w:ascii="Times New Roman" w:hAnsi="Times New Roman"/>
          <w:sz w:val="28"/>
          <w:szCs w:val="28"/>
        </w:rPr>
      </w:pPr>
      <w:r w:rsidRPr="00AC5FA4">
        <w:rPr>
          <w:rFonts w:ascii="Times New Roman" w:hAnsi="Times New Roman"/>
          <w:sz w:val="28"/>
          <w:szCs w:val="28"/>
        </w:rPr>
        <w:t>Список используемой литературы</w:t>
      </w:r>
      <w:r>
        <w:rPr>
          <w:rFonts w:ascii="Times New Roman" w:hAnsi="Times New Roman"/>
          <w:sz w:val="28"/>
          <w:szCs w:val="28"/>
        </w:rPr>
        <w:t>……………………………………….</w:t>
      </w:r>
      <w:r w:rsidRPr="00AC5FA4">
        <w:rPr>
          <w:rFonts w:ascii="Times New Roman" w:hAnsi="Times New Roman"/>
          <w:sz w:val="28"/>
          <w:szCs w:val="28"/>
        </w:rPr>
        <w:t xml:space="preserve">  </w:t>
      </w:r>
    </w:p>
    <w:p w:rsidR="004E3E4F" w:rsidRPr="00AC5FA4" w:rsidRDefault="004E3E4F" w:rsidP="00AC5FA4">
      <w:pPr>
        <w:spacing w:line="360" w:lineRule="auto"/>
        <w:rPr>
          <w:rFonts w:ascii="Times New Roman" w:hAnsi="Times New Roman"/>
          <w:sz w:val="28"/>
          <w:szCs w:val="28"/>
        </w:rPr>
      </w:pPr>
      <w:r>
        <w:rPr>
          <w:rFonts w:ascii="Times New Roman" w:hAnsi="Times New Roman"/>
          <w:sz w:val="28"/>
          <w:szCs w:val="28"/>
        </w:rPr>
        <w:t>Приложение А</w:t>
      </w:r>
      <w:r w:rsidRPr="00AC5FA4">
        <w:rPr>
          <w:rFonts w:ascii="Times New Roman" w:hAnsi="Times New Roman"/>
          <w:sz w:val="28"/>
          <w:szCs w:val="28"/>
        </w:rPr>
        <w:t xml:space="preserve">     </w:t>
      </w:r>
    </w:p>
    <w:p w:rsidR="004E3E4F" w:rsidRDefault="004E3E4F" w:rsidP="00AC5FA4">
      <w:pPr>
        <w:spacing w:line="360" w:lineRule="auto"/>
        <w:ind w:right="-55"/>
        <w:jc w:val="center"/>
        <w:rPr>
          <w:rFonts w:ascii="Times New Roman" w:hAnsi="Times New Roman"/>
          <w:b/>
          <w:sz w:val="28"/>
          <w:szCs w:val="28"/>
        </w:rPr>
      </w:pPr>
    </w:p>
    <w:p w:rsidR="004E3E4F" w:rsidRDefault="004E3E4F" w:rsidP="00AC5FA4">
      <w:pPr>
        <w:spacing w:line="360" w:lineRule="auto"/>
        <w:ind w:right="-55"/>
        <w:jc w:val="center"/>
        <w:rPr>
          <w:rFonts w:ascii="Times New Roman" w:hAnsi="Times New Roman"/>
          <w:b/>
          <w:sz w:val="28"/>
          <w:szCs w:val="28"/>
        </w:rPr>
      </w:pPr>
    </w:p>
    <w:p w:rsidR="004E3E4F" w:rsidRDefault="004E3E4F" w:rsidP="00AC5FA4">
      <w:pPr>
        <w:spacing w:line="360" w:lineRule="auto"/>
        <w:ind w:right="-55"/>
        <w:jc w:val="center"/>
        <w:rPr>
          <w:rFonts w:ascii="Times New Roman" w:hAnsi="Times New Roman"/>
          <w:b/>
          <w:sz w:val="28"/>
          <w:szCs w:val="28"/>
        </w:rPr>
      </w:pPr>
    </w:p>
    <w:p w:rsidR="004E3E4F" w:rsidRDefault="004E3E4F" w:rsidP="00AC5FA4">
      <w:pPr>
        <w:spacing w:line="360" w:lineRule="auto"/>
        <w:ind w:right="-55"/>
        <w:jc w:val="center"/>
        <w:rPr>
          <w:rFonts w:ascii="Times New Roman" w:hAnsi="Times New Roman"/>
          <w:b/>
          <w:sz w:val="28"/>
          <w:szCs w:val="28"/>
        </w:rPr>
      </w:pPr>
    </w:p>
    <w:p w:rsidR="004E3E4F" w:rsidRDefault="004E3E4F" w:rsidP="00AC5FA4">
      <w:pPr>
        <w:spacing w:line="360" w:lineRule="auto"/>
        <w:ind w:right="-55"/>
        <w:jc w:val="center"/>
        <w:rPr>
          <w:rFonts w:ascii="Times New Roman" w:hAnsi="Times New Roman"/>
          <w:b/>
          <w:sz w:val="28"/>
          <w:szCs w:val="28"/>
        </w:rPr>
      </w:pPr>
    </w:p>
    <w:p w:rsidR="004E3E4F" w:rsidRDefault="004E3E4F" w:rsidP="00AC5FA4">
      <w:pPr>
        <w:spacing w:line="360" w:lineRule="auto"/>
        <w:ind w:right="-55"/>
        <w:jc w:val="center"/>
        <w:rPr>
          <w:rFonts w:ascii="Times New Roman" w:hAnsi="Times New Roman"/>
          <w:b/>
          <w:sz w:val="28"/>
          <w:szCs w:val="28"/>
        </w:rPr>
      </w:pPr>
    </w:p>
    <w:p w:rsidR="004E3E4F" w:rsidRDefault="004E3E4F" w:rsidP="00AC5FA4">
      <w:pPr>
        <w:spacing w:line="360" w:lineRule="auto"/>
        <w:ind w:right="-55"/>
        <w:jc w:val="center"/>
        <w:rPr>
          <w:rFonts w:ascii="Times New Roman" w:hAnsi="Times New Roman"/>
          <w:b/>
          <w:sz w:val="28"/>
          <w:szCs w:val="28"/>
        </w:rPr>
      </w:pPr>
    </w:p>
    <w:p w:rsidR="004E3E4F" w:rsidRPr="00783352" w:rsidRDefault="004E3E4F" w:rsidP="00783352">
      <w:pPr>
        <w:spacing w:line="360" w:lineRule="auto"/>
        <w:ind w:right="-55"/>
        <w:jc w:val="center"/>
        <w:rPr>
          <w:rFonts w:ascii="Times New Roman" w:hAnsi="Times New Roman"/>
          <w:b/>
          <w:sz w:val="28"/>
          <w:szCs w:val="28"/>
        </w:rPr>
      </w:pPr>
      <w:r w:rsidRPr="00783352">
        <w:rPr>
          <w:rFonts w:ascii="Times New Roman" w:hAnsi="Times New Roman"/>
          <w:b/>
          <w:sz w:val="28"/>
          <w:szCs w:val="28"/>
        </w:rPr>
        <w:t>ВВЕДЕНИЕ</w:t>
      </w:r>
    </w:p>
    <w:p w:rsidR="004E3E4F" w:rsidRPr="00783352" w:rsidRDefault="004E3E4F" w:rsidP="00783352">
      <w:pPr>
        <w:spacing w:line="360" w:lineRule="auto"/>
        <w:ind w:right="-1231"/>
        <w:jc w:val="both"/>
        <w:rPr>
          <w:rFonts w:ascii="Times New Roman" w:hAnsi="Times New Roman"/>
          <w:b/>
          <w:sz w:val="28"/>
          <w:szCs w:val="28"/>
        </w:rPr>
      </w:pPr>
    </w:p>
    <w:p w:rsidR="004E3E4F" w:rsidRDefault="004E3E4F" w:rsidP="005B0853">
      <w:pPr>
        <w:spacing w:line="360" w:lineRule="auto"/>
        <w:ind w:firstLine="567"/>
        <w:jc w:val="both"/>
        <w:rPr>
          <w:rFonts w:ascii="Times New Roman" w:hAnsi="Times New Roman"/>
          <w:sz w:val="28"/>
          <w:szCs w:val="28"/>
        </w:rPr>
      </w:pPr>
      <w:r w:rsidRPr="00783352">
        <w:rPr>
          <w:rFonts w:ascii="Times New Roman" w:hAnsi="Times New Roman"/>
          <w:sz w:val="28"/>
          <w:szCs w:val="28"/>
        </w:rPr>
        <w:t>Достижение высокого уровня занятости - одна из основных целей макроэкономической политики государства. Экономическая система, создающая дополнительное количество рабочих мест, ставит задачу увеличить количество общественного продукта и тем самым в большей степени удовлетворить материальные потребности населения. При неполном использовании имеющихся ресурсов рабочей силы система работает, не достигая границы своих производственных возможностей. Главное в жизни человека, обеспечивающим ему полноту жизни, является наличие у него рабочего места, поэтому потеря работы – серьезная проблема в жизни каждого взрослого человека. Для большинства людей заработная плата единственный источник доходов, а, кроме того, работа приносит моральное удовлетворение. Таким образом, потеря работы приводит не только к снижению текущего материального уровня жизни, но и к появлению неуверенности в будущем, а также возникновению чувства собственной неполноценности наносит серьезную психологическую травму.</w:t>
      </w:r>
      <w:r w:rsidRPr="00783352">
        <w:rPr>
          <w:rFonts w:ascii="Times New Roman" w:hAnsi="Times New Roman"/>
          <w:color w:val="000000"/>
          <w:sz w:val="28"/>
          <w:szCs w:val="28"/>
        </w:rPr>
        <w:t xml:space="preserve"> Поэтому </w:t>
      </w:r>
      <w:r w:rsidRPr="00783352">
        <w:rPr>
          <w:rFonts w:ascii="Times New Roman" w:hAnsi="Times New Roman"/>
          <w:sz w:val="28"/>
          <w:szCs w:val="28"/>
        </w:rPr>
        <w:t xml:space="preserve">вряд ли можно назвать страну развитой и цивилизованной, если ее граждане и каждый гражданин в отдельности, лишены возможности содержать себя и быть полезным в обществе. </w:t>
      </w:r>
      <w:r w:rsidRPr="00783352">
        <w:rPr>
          <w:rFonts w:ascii="Times New Roman" w:hAnsi="Times New Roman"/>
          <w:color w:val="000000"/>
          <w:sz w:val="28"/>
          <w:szCs w:val="28"/>
        </w:rPr>
        <w:t xml:space="preserve">Из всего выше сказанного можно сделать вывод о том, что проблема занятости населения и безработицы </w:t>
      </w:r>
      <w:r>
        <w:rPr>
          <w:rFonts w:ascii="Times New Roman" w:hAnsi="Times New Roman"/>
          <w:sz w:val="28"/>
          <w:szCs w:val="28"/>
        </w:rPr>
        <w:t>является одним из клю</w:t>
      </w:r>
      <w:r w:rsidRPr="00783352">
        <w:rPr>
          <w:rFonts w:ascii="Times New Roman" w:hAnsi="Times New Roman"/>
          <w:sz w:val="28"/>
          <w:szCs w:val="28"/>
        </w:rPr>
        <w:t>чевых показателей для определения общего состояния экономики, для оценки ее эффективности. Сл</w:t>
      </w:r>
      <w:r>
        <w:rPr>
          <w:rFonts w:ascii="Times New Roman" w:hAnsi="Times New Roman"/>
          <w:sz w:val="28"/>
          <w:szCs w:val="28"/>
        </w:rPr>
        <w:t>ожность и неоднозначность ситуа</w:t>
      </w:r>
      <w:r w:rsidRPr="00783352">
        <w:rPr>
          <w:rFonts w:ascii="Times New Roman" w:hAnsi="Times New Roman"/>
          <w:sz w:val="28"/>
          <w:szCs w:val="28"/>
        </w:rPr>
        <w:t>ции с безра</w:t>
      </w:r>
      <w:r w:rsidRPr="00783352">
        <w:rPr>
          <w:rFonts w:ascii="Times New Roman" w:hAnsi="Times New Roman"/>
          <w:sz w:val="28"/>
          <w:szCs w:val="28"/>
        </w:rPr>
        <w:softHyphen/>
        <w:t>ботицей в Республике Беларусь и повлияли на выбор м</w:t>
      </w:r>
      <w:r>
        <w:rPr>
          <w:rFonts w:ascii="Times New Roman" w:hAnsi="Times New Roman"/>
          <w:sz w:val="28"/>
          <w:szCs w:val="28"/>
        </w:rPr>
        <w:t>ной данной темы для курсовой ра</w:t>
      </w:r>
      <w:r w:rsidRPr="00783352">
        <w:rPr>
          <w:rFonts w:ascii="Times New Roman" w:hAnsi="Times New Roman"/>
          <w:sz w:val="28"/>
          <w:szCs w:val="28"/>
        </w:rPr>
        <w:t xml:space="preserve">боты. </w:t>
      </w:r>
      <w:r>
        <w:rPr>
          <w:rFonts w:ascii="Times New Roman" w:hAnsi="Times New Roman"/>
          <w:sz w:val="28"/>
          <w:szCs w:val="28"/>
        </w:rPr>
        <w:t>В курсовой работе мной рассмотрены актуальные вопросы занятости, безработицы и анализ рынка труда в РБ.</w:t>
      </w:r>
    </w:p>
    <w:p w:rsidR="004E3E4F" w:rsidRDefault="004E3E4F" w:rsidP="005B0853">
      <w:pPr>
        <w:spacing w:line="360" w:lineRule="auto"/>
        <w:ind w:firstLine="567"/>
        <w:jc w:val="both"/>
        <w:rPr>
          <w:rFonts w:ascii="Times New Roman" w:hAnsi="Times New Roman"/>
          <w:sz w:val="28"/>
          <w:szCs w:val="28"/>
        </w:rPr>
      </w:pPr>
    </w:p>
    <w:p w:rsidR="004E3E4F" w:rsidRDefault="004E3E4F" w:rsidP="005B0853">
      <w:pPr>
        <w:spacing w:line="360" w:lineRule="auto"/>
        <w:ind w:firstLine="567"/>
        <w:jc w:val="both"/>
        <w:rPr>
          <w:rFonts w:ascii="Times New Roman" w:hAnsi="Times New Roman"/>
          <w:sz w:val="28"/>
          <w:szCs w:val="28"/>
        </w:rPr>
      </w:pPr>
    </w:p>
    <w:p w:rsidR="004E3E4F" w:rsidRPr="00706F70" w:rsidRDefault="004E3E4F" w:rsidP="00706F70">
      <w:pPr>
        <w:pStyle w:val="1"/>
        <w:numPr>
          <w:ilvl w:val="0"/>
          <w:numId w:val="1"/>
        </w:numPr>
        <w:autoSpaceDE w:val="0"/>
        <w:autoSpaceDN w:val="0"/>
        <w:adjustRightInd w:val="0"/>
        <w:spacing w:line="360" w:lineRule="auto"/>
        <w:jc w:val="center"/>
        <w:rPr>
          <w:rFonts w:ascii="Times New Roman" w:hAnsi="Times New Roman"/>
          <w:b/>
          <w:sz w:val="28"/>
          <w:szCs w:val="28"/>
        </w:rPr>
      </w:pPr>
      <w:r>
        <w:rPr>
          <w:rFonts w:ascii="Times New Roman" w:hAnsi="Times New Roman"/>
          <w:b/>
          <w:sz w:val="28"/>
          <w:szCs w:val="28"/>
        </w:rPr>
        <w:t>Понятие занятости, её виды и структура</w:t>
      </w:r>
    </w:p>
    <w:p w:rsidR="004E3E4F" w:rsidRDefault="004E3E4F" w:rsidP="00706F70">
      <w:pPr>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 xml:space="preserve">Одной из основных целей национальной экономики является достижение высокого уровня занятости населения. Под </w:t>
      </w:r>
      <w:r w:rsidRPr="00706F70">
        <w:rPr>
          <w:rFonts w:ascii="Times New Roman" w:hAnsi="Times New Roman"/>
          <w:b/>
          <w:bCs/>
          <w:i/>
          <w:iCs/>
          <w:sz w:val="28"/>
          <w:szCs w:val="28"/>
        </w:rPr>
        <w:t>занятостью</w:t>
      </w:r>
      <w:r w:rsidRPr="00706F70">
        <w:rPr>
          <w:rFonts w:ascii="Times New Roman" w:hAnsi="Times New Roman"/>
          <w:sz w:val="28"/>
          <w:szCs w:val="28"/>
        </w:rPr>
        <w:t xml:space="preserve"> следует понимать </w:t>
      </w:r>
      <w:r w:rsidRPr="00706F70">
        <w:rPr>
          <w:rFonts w:ascii="Times New Roman" w:hAnsi="Times New Roman"/>
          <w:color w:val="000000"/>
          <w:sz w:val="28"/>
          <w:szCs w:val="28"/>
        </w:rPr>
        <w:t xml:space="preserve">такую деятельность граждан, которая не противоречит законам страны, направлена на удовлетворение личных или общественных потребностей и приносит ее субъекту заработок или доход. Понятие «занятость населения» можно также определить как совокупность экономических отношений, связанных с деятельностью трудоспособного населения по созданию общественного продукта. </w:t>
      </w:r>
      <w:r w:rsidRPr="00706F70">
        <w:rPr>
          <w:rFonts w:ascii="Times New Roman" w:hAnsi="Times New Roman"/>
          <w:sz w:val="28"/>
          <w:szCs w:val="28"/>
        </w:rPr>
        <w:t xml:space="preserve">Следует отметить, что к трудоспособному населению относятся все, кто по возрасту и по состоянию здоровья способны работать. </w:t>
      </w:r>
    </w:p>
    <w:p w:rsidR="004E3E4F" w:rsidRPr="00706F70" w:rsidRDefault="004E3E4F" w:rsidP="00706F70">
      <w:pPr>
        <w:autoSpaceDE w:val="0"/>
        <w:autoSpaceDN w:val="0"/>
        <w:adjustRightInd w:val="0"/>
        <w:spacing w:line="360" w:lineRule="auto"/>
        <w:ind w:firstLine="737"/>
        <w:jc w:val="both"/>
        <w:rPr>
          <w:rFonts w:ascii="Times New Roman" w:hAnsi="Times New Roman"/>
          <w:sz w:val="28"/>
          <w:szCs w:val="28"/>
        </w:rPr>
      </w:pPr>
      <w:r w:rsidRPr="00E8479E">
        <w:rPr>
          <w:rFonts w:ascii="Times New Roman" w:hAnsi="Times New Roman"/>
          <w:iCs/>
          <w:sz w:val="28"/>
          <w:szCs w:val="28"/>
        </w:rPr>
        <w:t>Структура занятости населения</w:t>
      </w:r>
      <w:r w:rsidRPr="00706F70">
        <w:rPr>
          <w:rFonts w:ascii="Times New Roman" w:hAnsi="Times New Roman"/>
          <w:sz w:val="28"/>
          <w:szCs w:val="28"/>
        </w:rPr>
        <w:t xml:space="preserve"> характеризуется следующими составляющими:</w:t>
      </w:r>
    </w:p>
    <w:p w:rsidR="004E3E4F" w:rsidRPr="00706F70" w:rsidRDefault="004E3E4F" w:rsidP="00706F70">
      <w:pPr>
        <w:tabs>
          <w:tab w:val="left" w:pos="1418"/>
        </w:tabs>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w:t>
      </w:r>
      <w:r w:rsidRPr="00706F70">
        <w:rPr>
          <w:rFonts w:ascii="Times New Roman" w:hAnsi="Times New Roman"/>
          <w:sz w:val="28"/>
          <w:szCs w:val="28"/>
        </w:rPr>
        <w:tab/>
        <w:t>граждане, работающие по найму;</w:t>
      </w:r>
    </w:p>
    <w:p w:rsidR="004E3E4F" w:rsidRPr="00706F70" w:rsidRDefault="004E3E4F" w:rsidP="00706F70">
      <w:pPr>
        <w:tabs>
          <w:tab w:val="left" w:pos="1418"/>
        </w:tabs>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w:t>
      </w:r>
      <w:r w:rsidRPr="00706F70">
        <w:rPr>
          <w:rFonts w:ascii="Times New Roman" w:hAnsi="Times New Roman"/>
          <w:sz w:val="28"/>
          <w:szCs w:val="28"/>
        </w:rPr>
        <w:tab/>
        <w:t>граждане, самостоятельно обеспечивающие себя работой (предприниматели, фермеры и т.д.);</w:t>
      </w:r>
    </w:p>
    <w:p w:rsidR="004E3E4F" w:rsidRPr="00706F70" w:rsidRDefault="004E3E4F" w:rsidP="00706F70">
      <w:pPr>
        <w:tabs>
          <w:tab w:val="left" w:pos="1418"/>
        </w:tabs>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w:t>
      </w:r>
      <w:r w:rsidRPr="00706F70">
        <w:rPr>
          <w:rFonts w:ascii="Times New Roman" w:hAnsi="Times New Roman"/>
          <w:sz w:val="28"/>
          <w:szCs w:val="28"/>
        </w:rPr>
        <w:tab/>
        <w:t>граждане, избранные или назначенные на оплачиваемую должность;</w:t>
      </w:r>
    </w:p>
    <w:p w:rsidR="004E3E4F" w:rsidRPr="00706F70" w:rsidRDefault="004E3E4F" w:rsidP="00706F70">
      <w:pPr>
        <w:tabs>
          <w:tab w:val="left" w:pos="1418"/>
        </w:tabs>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w:t>
      </w:r>
      <w:r w:rsidRPr="00706F70">
        <w:rPr>
          <w:rFonts w:ascii="Times New Roman" w:hAnsi="Times New Roman"/>
          <w:sz w:val="28"/>
          <w:szCs w:val="28"/>
        </w:rPr>
        <w:tab/>
        <w:t>военнослужащие, проходящие службу в вооруженных силах, в органах госбезопасности и внутренних дел;</w:t>
      </w:r>
    </w:p>
    <w:p w:rsidR="004E3E4F" w:rsidRPr="00706F70" w:rsidRDefault="004E3E4F" w:rsidP="00706F70">
      <w:pPr>
        <w:tabs>
          <w:tab w:val="left" w:pos="1418"/>
        </w:tabs>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w:t>
      </w:r>
      <w:r w:rsidRPr="00706F70">
        <w:rPr>
          <w:rFonts w:ascii="Times New Roman" w:hAnsi="Times New Roman"/>
          <w:sz w:val="28"/>
          <w:szCs w:val="28"/>
        </w:rPr>
        <w:tab/>
        <w:t>учащиеся общеобразовательных школ, ПТУ, студенты средних специальных и высших учебных заведений;</w:t>
      </w:r>
    </w:p>
    <w:p w:rsidR="004E3E4F" w:rsidRPr="00706F70" w:rsidRDefault="004E3E4F" w:rsidP="00706F70">
      <w:pPr>
        <w:tabs>
          <w:tab w:val="left" w:pos="1418"/>
        </w:tabs>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w:t>
      </w:r>
      <w:r w:rsidRPr="00706F70">
        <w:rPr>
          <w:rFonts w:ascii="Times New Roman" w:hAnsi="Times New Roman"/>
          <w:sz w:val="28"/>
          <w:szCs w:val="28"/>
        </w:rPr>
        <w:tab/>
        <w:t>работающие граждане других стран на территории нашей республики и выполняющие функции, не связанные с обеспечением деятельности иностранных государств и миссий;</w:t>
      </w:r>
    </w:p>
    <w:p w:rsidR="004E3E4F" w:rsidRPr="00706F70" w:rsidRDefault="004E3E4F" w:rsidP="00706F70">
      <w:pPr>
        <w:tabs>
          <w:tab w:val="left" w:pos="1418"/>
        </w:tabs>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w:t>
      </w:r>
      <w:r w:rsidRPr="00706F70">
        <w:rPr>
          <w:rFonts w:ascii="Times New Roman" w:hAnsi="Times New Roman"/>
          <w:sz w:val="28"/>
          <w:szCs w:val="28"/>
        </w:rPr>
        <w:tab/>
        <w:t>занятые в домашнем хозяйстве, воспитанием детей, уходом за бальными, инвалидами и нетрудоспособными гражданами.</w:t>
      </w: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 xml:space="preserve">Следует отметить, что в </w:t>
      </w:r>
      <w:r w:rsidRPr="00E8479E">
        <w:rPr>
          <w:rFonts w:ascii="Times New Roman" w:hAnsi="Times New Roman"/>
          <w:iCs/>
          <w:sz w:val="28"/>
          <w:szCs w:val="28"/>
        </w:rPr>
        <w:t>состав экономически активного населения</w:t>
      </w:r>
      <w:r w:rsidRPr="00E8479E">
        <w:rPr>
          <w:rFonts w:ascii="Times New Roman" w:hAnsi="Times New Roman"/>
          <w:sz w:val="28"/>
          <w:szCs w:val="28"/>
        </w:rPr>
        <w:t>,</w:t>
      </w:r>
      <w:r w:rsidRPr="00706F70">
        <w:rPr>
          <w:rFonts w:ascii="Times New Roman" w:hAnsi="Times New Roman"/>
          <w:sz w:val="28"/>
          <w:szCs w:val="28"/>
        </w:rPr>
        <w:t xml:space="preserve"> кроме выше указанных категорий, входят временно неработающие в связи с отпуском или болезнью, лица, проходящие переподготовку или повышение квалификации, а также лица, ищущие работу.</w:t>
      </w: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В занятости как экономическом явлении выделяют два аспекта: количественный (экстенсивный) и качественный (интенсивный), которые по своему содержанию соответствуют понятиям полной и эффективной занятости.</w:t>
      </w:r>
    </w:p>
    <w:p w:rsidR="004E3E4F" w:rsidRPr="00706F70" w:rsidRDefault="004E3E4F" w:rsidP="00706F70">
      <w:pPr>
        <w:shd w:val="clear" w:color="auto" w:fill="FFFFFF"/>
        <w:autoSpaceDE w:val="0"/>
        <w:autoSpaceDN w:val="0"/>
        <w:adjustRightInd w:val="0"/>
        <w:spacing w:line="360" w:lineRule="auto"/>
        <w:ind w:firstLine="670"/>
        <w:jc w:val="both"/>
        <w:rPr>
          <w:rFonts w:ascii="Times New Roman" w:hAnsi="Times New Roman"/>
          <w:sz w:val="28"/>
          <w:szCs w:val="28"/>
        </w:rPr>
      </w:pPr>
      <w:r w:rsidRPr="00706F70">
        <w:rPr>
          <w:rFonts w:ascii="Times New Roman" w:hAnsi="Times New Roman"/>
          <w:color w:val="000000"/>
          <w:sz w:val="28"/>
          <w:szCs w:val="28"/>
        </w:rPr>
        <w:t xml:space="preserve">Понятие «полная занятость» не следует смешивать с понятием так называемой «поголовной занятости», при которой все трудоспособные обязательно трудятся. Ведь такое состояние экономики практически недостижимо. Поэтому даже если часть трудоспособного населения не занята, но в то же время есть соответствующее количество свободных рабочих мест, то такое положение можно охарактеризовать как полную занятость. Другими словами, </w:t>
      </w:r>
      <w:r w:rsidRPr="00706F70">
        <w:rPr>
          <w:rFonts w:ascii="Times New Roman" w:hAnsi="Times New Roman"/>
          <w:b/>
          <w:bCs/>
          <w:i/>
          <w:iCs/>
          <w:color w:val="000000"/>
          <w:sz w:val="28"/>
          <w:szCs w:val="28"/>
        </w:rPr>
        <w:t>полная занятость</w:t>
      </w:r>
      <w:r w:rsidRPr="00706F70">
        <w:rPr>
          <w:rFonts w:ascii="Times New Roman" w:hAnsi="Times New Roman"/>
          <w:color w:val="000000"/>
          <w:sz w:val="28"/>
          <w:szCs w:val="28"/>
        </w:rPr>
        <w:t xml:space="preserve"> – это такой уровень занятости, когда число вакантных мест равно количеству ищущих работу (т.е. спрос на рабочую силу равен предложению рабочей силы, даже если определенная часть населения находится без работы).</w:t>
      </w:r>
    </w:p>
    <w:p w:rsidR="004E3E4F" w:rsidRPr="00706F70" w:rsidRDefault="004E3E4F" w:rsidP="00706F70">
      <w:pPr>
        <w:shd w:val="clear" w:color="auto" w:fill="FFFFFF"/>
        <w:autoSpaceDE w:val="0"/>
        <w:autoSpaceDN w:val="0"/>
        <w:adjustRightInd w:val="0"/>
        <w:spacing w:line="360" w:lineRule="auto"/>
        <w:ind w:firstLine="670"/>
        <w:jc w:val="both"/>
        <w:rPr>
          <w:rFonts w:ascii="Times New Roman" w:hAnsi="Times New Roman"/>
          <w:spacing w:val="-2"/>
          <w:sz w:val="28"/>
          <w:szCs w:val="28"/>
        </w:rPr>
      </w:pPr>
      <w:r w:rsidRPr="00706F70">
        <w:rPr>
          <w:rFonts w:ascii="Times New Roman" w:hAnsi="Times New Roman"/>
          <w:color w:val="000000"/>
          <w:spacing w:val="-2"/>
          <w:sz w:val="28"/>
          <w:szCs w:val="28"/>
        </w:rPr>
        <w:t>Необходимо различать полную занятость на уровне национальной экономики и полную занятость на уровне отдельного индивида, предполагающую, что он занят полный рабочий день, неделю, месяц и т.д. Так же и неполная занятость на уровне национальной экономики предполагает избыточность предложения рабочей силы по сравнению со спросом на нее, а на уровне индивида – занятость с неполным рабочим днем, неделей, месяцем и т.д.</w:t>
      </w: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color w:val="000000"/>
          <w:sz w:val="28"/>
          <w:szCs w:val="28"/>
        </w:rPr>
      </w:pPr>
      <w:r w:rsidRPr="00706F70">
        <w:rPr>
          <w:rFonts w:ascii="Times New Roman" w:hAnsi="Times New Roman"/>
          <w:color w:val="000000"/>
          <w:sz w:val="28"/>
          <w:szCs w:val="28"/>
        </w:rPr>
        <w:t xml:space="preserve">Качественная, или </w:t>
      </w:r>
      <w:r w:rsidRPr="00706F70">
        <w:rPr>
          <w:rFonts w:ascii="Times New Roman" w:hAnsi="Times New Roman"/>
          <w:b/>
          <w:bCs/>
          <w:i/>
          <w:iCs/>
          <w:color w:val="000000"/>
          <w:sz w:val="28"/>
          <w:szCs w:val="28"/>
        </w:rPr>
        <w:t>эффективная занятость</w:t>
      </w:r>
      <w:r w:rsidRPr="00706F70">
        <w:rPr>
          <w:rFonts w:ascii="Times New Roman" w:hAnsi="Times New Roman"/>
          <w:color w:val="000000"/>
          <w:sz w:val="28"/>
          <w:szCs w:val="28"/>
        </w:rPr>
        <w:t xml:space="preserve"> означает такое распределение трудовых ресурсов труда с учетом специализации, территориального и отраслевого аспектов, которое позволяет получить наибольший прирост национального продукта. Эффективная занятость достигается в процессе свободной рыночной деятельности хозяйственных единиц. </w:t>
      </w:r>
    </w:p>
    <w:p w:rsidR="004E3E4F" w:rsidRPr="00706F70" w:rsidRDefault="004E3E4F" w:rsidP="00706F70">
      <w:pPr>
        <w:shd w:val="clear" w:color="auto" w:fill="FFFFFF"/>
        <w:autoSpaceDE w:val="0"/>
        <w:autoSpaceDN w:val="0"/>
        <w:adjustRightInd w:val="0"/>
        <w:spacing w:line="360" w:lineRule="auto"/>
        <w:ind w:firstLine="567"/>
        <w:jc w:val="both"/>
        <w:rPr>
          <w:rFonts w:ascii="Times New Roman" w:hAnsi="Times New Roman"/>
          <w:sz w:val="28"/>
          <w:szCs w:val="28"/>
        </w:rPr>
      </w:pPr>
      <w:r w:rsidRPr="00706F70">
        <w:rPr>
          <w:rFonts w:ascii="Times New Roman" w:hAnsi="Times New Roman"/>
          <w:color w:val="000000"/>
          <w:sz w:val="28"/>
          <w:szCs w:val="28"/>
        </w:rPr>
        <w:t xml:space="preserve">Оптимальное сочетание полной и эффективной занятости называется </w:t>
      </w:r>
      <w:r w:rsidRPr="00706F70">
        <w:rPr>
          <w:rFonts w:ascii="Times New Roman" w:hAnsi="Times New Roman"/>
          <w:b/>
          <w:bCs/>
          <w:i/>
          <w:iCs/>
          <w:color w:val="000000"/>
          <w:sz w:val="28"/>
          <w:szCs w:val="28"/>
        </w:rPr>
        <w:t>рациональной занятостью</w:t>
      </w:r>
      <w:r w:rsidRPr="00706F70">
        <w:rPr>
          <w:rFonts w:ascii="Times New Roman" w:hAnsi="Times New Roman"/>
          <w:color w:val="000000"/>
          <w:sz w:val="28"/>
          <w:szCs w:val="28"/>
        </w:rPr>
        <w:t>. Она предполагает оптимальное распределение и использование трудовых ресурсов с целью расширенного воспроизводства работника, гармоничного и всестороннего развития человека. Она характеризуется соответствием рабочих мест потребностям и способностям работников, их профессионально</w:t>
      </w:r>
      <w:r>
        <w:rPr>
          <w:rFonts w:ascii="Times New Roman" w:hAnsi="Times New Roman"/>
          <w:color w:val="000000"/>
          <w:sz w:val="28"/>
          <w:szCs w:val="28"/>
        </w:rPr>
        <w:t xml:space="preserve"> </w:t>
      </w:r>
      <w:r w:rsidRPr="00706F70">
        <w:rPr>
          <w:rFonts w:ascii="Times New Roman" w:hAnsi="Times New Roman"/>
          <w:color w:val="000000"/>
          <w:sz w:val="28"/>
          <w:szCs w:val="28"/>
        </w:rPr>
        <w:t>–</w:t>
      </w:r>
      <w:r>
        <w:rPr>
          <w:rFonts w:ascii="Times New Roman" w:hAnsi="Times New Roman"/>
          <w:color w:val="000000"/>
          <w:sz w:val="28"/>
          <w:szCs w:val="28"/>
        </w:rPr>
        <w:t xml:space="preserve"> </w:t>
      </w:r>
      <w:r w:rsidRPr="00706F70">
        <w:rPr>
          <w:rFonts w:ascii="Times New Roman" w:hAnsi="Times New Roman"/>
          <w:color w:val="000000"/>
          <w:sz w:val="28"/>
          <w:szCs w:val="28"/>
        </w:rPr>
        <w:t>квалификационному уровню.</w:t>
      </w:r>
    </w:p>
    <w:p w:rsidR="004E3E4F" w:rsidRPr="00E8479E" w:rsidRDefault="004E3E4F" w:rsidP="00706F70">
      <w:pPr>
        <w:shd w:val="clear" w:color="auto" w:fill="FFFFFF"/>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 xml:space="preserve">В целях более глубокого изучения проблемы занятости можно выделить виды и формы занятости. </w:t>
      </w:r>
      <w:r w:rsidRPr="00706F70">
        <w:rPr>
          <w:rFonts w:ascii="Times New Roman" w:hAnsi="Times New Roman"/>
          <w:b/>
          <w:bCs/>
          <w:i/>
          <w:iCs/>
          <w:sz w:val="28"/>
          <w:szCs w:val="28"/>
        </w:rPr>
        <w:t>Виды занятости</w:t>
      </w:r>
      <w:r w:rsidRPr="00706F70">
        <w:rPr>
          <w:rFonts w:ascii="Times New Roman" w:hAnsi="Times New Roman"/>
          <w:sz w:val="28"/>
          <w:szCs w:val="28"/>
        </w:rPr>
        <w:t xml:space="preserve"> характеризуют распределение активной части трудовых ресурсов по сферам применения труда, по профессиям, специальностям и т.д. </w:t>
      </w:r>
      <w:r w:rsidRPr="00E8479E">
        <w:rPr>
          <w:rFonts w:ascii="Times New Roman" w:hAnsi="Times New Roman"/>
          <w:iCs/>
          <w:sz w:val="28"/>
          <w:szCs w:val="28"/>
        </w:rPr>
        <w:t>Объединение этих видов формирует структуру занятости</w:t>
      </w:r>
      <w:r w:rsidRPr="00E8479E">
        <w:rPr>
          <w:rFonts w:ascii="Times New Roman" w:hAnsi="Times New Roman"/>
          <w:sz w:val="28"/>
          <w:szCs w:val="28"/>
        </w:rPr>
        <w:t>.</w:t>
      </w: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Структурные виды занятости классифицируют по следующим признакам:</w:t>
      </w:r>
    </w:p>
    <w:p w:rsidR="004E3E4F" w:rsidRPr="00E8479E" w:rsidRDefault="004E3E4F" w:rsidP="00706F70">
      <w:pPr>
        <w:shd w:val="clear" w:color="auto" w:fill="FFFFFF"/>
        <w:tabs>
          <w:tab w:val="left" w:pos="1069"/>
        </w:tabs>
        <w:autoSpaceDE w:val="0"/>
        <w:autoSpaceDN w:val="0"/>
        <w:adjustRightInd w:val="0"/>
        <w:spacing w:line="360" w:lineRule="auto"/>
        <w:jc w:val="both"/>
        <w:rPr>
          <w:rFonts w:ascii="Times New Roman" w:hAnsi="Times New Roman"/>
          <w:sz w:val="28"/>
          <w:szCs w:val="28"/>
        </w:rPr>
      </w:pPr>
      <w:r w:rsidRPr="00706F70">
        <w:rPr>
          <w:rFonts w:ascii="Times New Roman" w:hAnsi="Times New Roman"/>
          <w:sz w:val="28"/>
          <w:szCs w:val="28"/>
        </w:rPr>
        <w:tab/>
      </w:r>
      <w:r w:rsidRPr="00E8479E">
        <w:rPr>
          <w:rFonts w:ascii="Times New Roman" w:hAnsi="Times New Roman"/>
          <w:sz w:val="28"/>
          <w:szCs w:val="28"/>
        </w:rPr>
        <w:t xml:space="preserve">- </w:t>
      </w:r>
      <w:r w:rsidRPr="00E8479E">
        <w:rPr>
          <w:rFonts w:ascii="Times New Roman" w:hAnsi="Times New Roman"/>
          <w:iCs/>
          <w:color w:val="000000"/>
          <w:sz w:val="28"/>
          <w:szCs w:val="28"/>
        </w:rPr>
        <w:t>по характеру деятельности</w:t>
      </w:r>
      <w:r w:rsidRPr="00E8479E">
        <w:rPr>
          <w:rFonts w:ascii="Times New Roman" w:hAnsi="Times New Roman"/>
          <w:color w:val="000000"/>
          <w:sz w:val="28"/>
          <w:szCs w:val="28"/>
        </w:rPr>
        <w:t xml:space="preserve"> – работа на предприятиях всех видов собственности, работа за рубежом, исполнение государственных и общественных обязанностей, служба в армии, индивидуальная трудовая деятельность, личное подсобное хозяйство;</w:t>
      </w:r>
    </w:p>
    <w:p w:rsidR="004E3E4F" w:rsidRPr="00E8479E" w:rsidRDefault="004E3E4F" w:rsidP="00706F70">
      <w:pPr>
        <w:shd w:val="clear" w:color="auto" w:fill="FFFFFF"/>
        <w:tabs>
          <w:tab w:val="left" w:pos="1069"/>
        </w:tabs>
        <w:autoSpaceDE w:val="0"/>
        <w:autoSpaceDN w:val="0"/>
        <w:adjustRightInd w:val="0"/>
        <w:spacing w:line="360" w:lineRule="auto"/>
        <w:jc w:val="both"/>
        <w:rPr>
          <w:rFonts w:ascii="Times New Roman" w:hAnsi="Times New Roman"/>
          <w:sz w:val="28"/>
          <w:szCs w:val="28"/>
        </w:rPr>
      </w:pPr>
      <w:r w:rsidRPr="00E8479E">
        <w:rPr>
          <w:rFonts w:ascii="Times New Roman" w:hAnsi="Times New Roman"/>
          <w:sz w:val="28"/>
          <w:szCs w:val="28"/>
        </w:rPr>
        <w:tab/>
        <w:t xml:space="preserve">- </w:t>
      </w:r>
      <w:r w:rsidRPr="00E8479E">
        <w:rPr>
          <w:rFonts w:ascii="Times New Roman" w:hAnsi="Times New Roman"/>
          <w:iCs/>
          <w:color w:val="000000"/>
          <w:sz w:val="28"/>
          <w:szCs w:val="28"/>
        </w:rPr>
        <w:t>по принадлежности занятых к определенному классу или социальному слою</w:t>
      </w:r>
      <w:r w:rsidRPr="00E8479E">
        <w:rPr>
          <w:rFonts w:ascii="Times New Roman" w:hAnsi="Times New Roman"/>
          <w:color w:val="000000"/>
          <w:sz w:val="28"/>
          <w:szCs w:val="28"/>
        </w:rPr>
        <w:t xml:space="preserve"> – рабочие, инженерно–технические работники и служащие, крестьяне, управленческий персонал, предприниматели;</w:t>
      </w:r>
    </w:p>
    <w:p w:rsidR="004E3E4F" w:rsidRPr="00E8479E" w:rsidRDefault="004E3E4F" w:rsidP="00706F70">
      <w:pPr>
        <w:shd w:val="clear" w:color="auto" w:fill="FFFFFF"/>
        <w:tabs>
          <w:tab w:val="left" w:pos="1069"/>
        </w:tabs>
        <w:autoSpaceDE w:val="0"/>
        <w:autoSpaceDN w:val="0"/>
        <w:adjustRightInd w:val="0"/>
        <w:spacing w:line="360" w:lineRule="auto"/>
        <w:jc w:val="both"/>
        <w:rPr>
          <w:rFonts w:ascii="Times New Roman" w:hAnsi="Times New Roman"/>
          <w:sz w:val="28"/>
          <w:szCs w:val="28"/>
        </w:rPr>
      </w:pPr>
      <w:r w:rsidRPr="00E8479E">
        <w:rPr>
          <w:rFonts w:ascii="Times New Roman" w:hAnsi="Times New Roman"/>
          <w:sz w:val="28"/>
          <w:szCs w:val="28"/>
        </w:rPr>
        <w:tab/>
        <w:t xml:space="preserve">- </w:t>
      </w:r>
      <w:r w:rsidRPr="00E8479E">
        <w:rPr>
          <w:rFonts w:ascii="Times New Roman" w:hAnsi="Times New Roman"/>
          <w:iCs/>
          <w:color w:val="000000"/>
          <w:sz w:val="28"/>
          <w:szCs w:val="28"/>
        </w:rPr>
        <w:t>по сферам народного хозяйства</w:t>
      </w:r>
      <w:r w:rsidRPr="00E8479E">
        <w:rPr>
          <w:rFonts w:ascii="Times New Roman" w:hAnsi="Times New Roman"/>
          <w:color w:val="000000"/>
          <w:sz w:val="28"/>
          <w:szCs w:val="28"/>
        </w:rPr>
        <w:t>, отраслям, суботраслям и подотраслям, с учетом межотраслевых и внутриотраслевых пропорций в распределении трудовых ресурсов;</w:t>
      </w:r>
    </w:p>
    <w:p w:rsidR="004E3E4F" w:rsidRPr="00E8479E" w:rsidRDefault="004E3E4F" w:rsidP="00706F70">
      <w:pPr>
        <w:shd w:val="clear" w:color="auto" w:fill="FFFFFF"/>
        <w:tabs>
          <w:tab w:val="left" w:pos="1069"/>
        </w:tabs>
        <w:autoSpaceDE w:val="0"/>
        <w:autoSpaceDN w:val="0"/>
        <w:adjustRightInd w:val="0"/>
        <w:spacing w:line="360" w:lineRule="auto"/>
        <w:jc w:val="both"/>
        <w:rPr>
          <w:rFonts w:ascii="Times New Roman" w:hAnsi="Times New Roman"/>
          <w:iCs/>
          <w:sz w:val="28"/>
          <w:szCs w:val="28"/>
        </w:rPr>
      </w:pPr>
      <w:r w:rsidRPr="00E8479E">
        <w:rPr>
          <w:rFonts w:ascii="Times New Roman" w:hAnsi="Times New Roman"/>
          <w:iCs/>
          <w:sz w:val="28"/>
          <w:szCs w:val="28"/>
        </w:rPr>
        <w:tab/>
        <w:t>-</w:t>
      </w:r>
      <w:r w:rsidRPr="00E8479E">
        <w:rPr>
          <w:rFonts w:ascii="Times New Roman" w:hAnsi="Times New Roman"/>
          <w:iCs/>
          <w:sz w:val="28"/>
          <w:szCs w:val="28"/>
        </w:rPr>
        <w:tab/>
      </w:r>
      <w:r w:rsidRPr="00E8479E">
        <w:rPr>
          <w:rFonts w:ascii="Times New Roman" w:hAnsi="Times New Roman"/>
          <w:iCs/>
          <w:color w:val="000000"/>
          <w:sz w:val="28"/>
          <w:szCs w:val="28"/>
        </w:rPr>
        <w:t>по территориальному признаку</w:t>
      </w:r>
      <w:r w:rsidRPr="00E8479E">
        <w:rPr>
          <w:rFonts w:ascii="Times New Roman" w:hAnsi="Times New Roman"/>
          <w:color w:val="000000"/>
          <w:sz w:val="28"/>
          <w:szCs w:val="28"/>
        </w:rPr>
        <w:t xml:space="preserve"> (соотношение между численностью занятых по регионам, областям, экономическим зонам и т.д.)</w:t>
      </w:r>
      <w:r w:rsidRPr="00E8479E">
        <w:rPr>
          <w:rFonts w:ascii="Times New Roman" w:hAnsi="Times New Roman"/>
          <w:iCs/>
          <w:color w:val="000000"/>
          <w:sz w:val="28"/>
          <w:szCs w:val="28"/>
        </w:rPr>
        <w:t>;</w:t>
      </w:r>
    </w:p>
    <w:p w:rsidR="004E3E4F" w:rsidRPr="00E8479E" w:rsidRDefault="004E3E4F" w:rsidP="00706F70">
      <w:pPr>
        <w:shd w:val="clear" w:color="auto" w:fill="FFFFFF"/>
        <w:tabs>
          <w:tab w:val="left" w:pos="1069"/>
        </w:tabs>
        <w:autoSpaceDE w:val="0"/>
        <w:autoSpaceDN w:val="0"/>
        <w:adjustRightInd w:val="0"/>
        <w:spacing w:line="360" w:lineRule="auto"/>
        <w:jc w:val="both"/>
        <w:rPr>
          <w:rFonts w:ascii="Times New Roman" w:hAnsi="Times New Roman"/>
          <w:color w:val="000000"/>
          <w:sz w:val="28"/>
          <w:szCs w:val="28"/>
        </w:rPr>
      </w:pPr>
      <w:r w:rsidRPr="00E8479E">
        <w:rPr>
          <w:rFonts w:ascii="Times New Roman" w:hAnsi="Times New Roman"/>
          <w:sz w:val="28"/>
          <w:szCs w:val="28"/>
        </w:rPr>
        <w:tab/>
        <w:t>-</w:t>
      </w:r>
      <w:r w:rsidRPr="00E8479E">
        <w:rPr>
          <w:rFonts w:ascii="Times New Roman" w:hAnsi="Times New Roman"/>
          <w:sz w:val="28"/>
          <w:szCs w:val="28"/>
        </w:rPr>
        <w:tab/>
      </w:r>
      <w:r w:rsidRPr="00E8479E">
        <w:rPr>
          <w:rFonts w:ascii="Times New Roman" w:hAnsi="Times New Roman"/>
          <w:iCs/>
          <w:color w:val="000000"/>
          <w:sz w:val="28"/>
          <w:szCs w:val="28"/>
        </w:rPr>
        <w:t>по уровню урбанизации</w:t>
      </w:r>
      <w:r w:rsidRPr="00E8479E">
        <w:rPr>
          <w:rFonts w:ascii="Times New Roman" w:hAnsi="Times New Roman"/>
          <w:color w:val="000000"/>
          <w:sz w:val="28"/>
          <w:szCs w:val="28"/>
        </w:rPr>
        <w:t xml:space="preserve"> – по соотношению между численностью трудовых ресурсов города и села;</w:t>
      </w:r>
    </w:p>
    <w:p w:rsidR="004E3E4F" w:rsidRPr="00E8479E" w:rsidRDefault="004E3E4F" w:rsidP="00706F70">
      <w:pPr>
        <w:shd w:val="clear" w:color="auto" w:fill="FFFFFF"/>
        <w:tabs>
          <w:tab w:val="left" w:pos="1069"/>
        </w:tabs>
        <w:autoSpaceDE w:val="0"/>
        <w:autoSpaceDN w:val="0"/>
        <w:adjustRightInd w:val="0"/>
        <w:spacing w:line="360" w:lineRule="auto"/>
        <w:jc w:val="both"/>
        <w:rPr>
          <w:rFonts w:ascii="Times New Roman" w:hAnsi="Times New Roman"/>
          <w:color w:val="000000"/>
          <w:sz w:val="28"/>
          <w:szCs w:val="28"/>
        </w:rPr>
      </w:pPr>
      <w:r w:rsidRPr="00E8479E">
        <w:rPr>
          <w:rFonts w:ascii="Times New Roman" w:hAnsi="Times New Roman"/>
          <w:sz w:val="28"/>
          <w:szCs w:val="28"/>
        </w:rPr>
        <w:tab/>
        <w:t xml:space="preserve">- </w:t>
      </w:r>
      <w:r w:rsidRPr="00E8479E">
        <w:rPr>
          <w:rFonts w:ascii="Times New Roman" w:hAnsi="Times New Roman"/>
          <w:iCs/>
          <w:color w:val="000000"/>
          <w:sz w:val="28"/>
          <w:szCs w:val="28"/>
        </w:rPr>
        <w:t>по профессионально–квалификационному признаку</w:t>
      </w:r>
      <w:r w:rsidRPr="00E8479E">
        <w:rPr>
          <w:rFonts w:ascii="Times New Roman" w:hAnsi="Times New Roman"/>
          <w:color w:val="000000"/>
          <w:sz w:val="28"/>
          <w:szCs w:val="28"/>
        </w:rPr>
        <w:t xml:space="preserve"> – распределение работников по группам с учетом их квалификации, уровня образования, стажа работы, степени механизации труда и т.д.; </w:t>
      </w:r>
    </w:p>
    <w:p w:rsidR="004E3E4F" w:rsidRPr="00E8479E" w:rsidRDefault="004E3E4F" w:rsidP="00706F70">
      <w:pPr>
        <w:shd w:val="clear" w:color="auto" w:fill="FFFFFF"/>
        <w:autoSpaceDE w:val="0"/>
        <w:autoSpaceDN w:val="0"/>
        <w:adjustRightInd w:val="0"/>
        <w:spacing w:line="360" w:lineRule="auto"/>
        <w:jc w:val="both"/>
        <w:rPr>
          <w:rFonts w:ascii="Times New Roman" w:hAnsi="Times New Roman"/>
          <w:iCs/>
          <w:sz w:val="28"/>
          <w:szCs w:val="28"/>
        </w:rPr>
      </w:pPr>
      <w:r w:rsidRPr="00E8479E">
        <w:rPr>
          <w:rFonts w:ascii="Times New Roman" w:hAnsi="Times New Roman"/>
          <w:iCs/>
          <w:color w:val="000000"/>
          <w:sz w:val="28"/>
          <w:szCs w:val="28"/>
        </w:rPr>
        <w:t xml:space="preserve">               -       половозрастному составу;</w:t>
      </w:r>
    </w:p>
    <w:p w:rsidR="004E3E4F" w:rsidRPr="00E8479E" w:rsidRDefault="004E3E4F" w:rsidP="00706F70">
      <w:pPr>
        <w:shd w:val="clear" w:color="auto" w:fill="FFFFFF"/>
        <w:tabs>
          <w:tab w:val="left" w:pos="1069"/>
        </w:tabs>
        <w:autoSpaceDE w:val="0"/>
        <w:autoSpaceDN w:val="0"/>
        <w:adjustRightInd w:val="0"/>
        <w:spacing w:line="360" w:lineRule="auto"/>
        <w:jc w:val="both"/>
        <w:rPr>
          <w:rFonts w:ascii="Times New Roman" w:hAnsi="Times New Roman"/>
          <w:sz w:val="28"/>
          <w:szCs w:val="28"/>
        </w:rPr>
      </w:pPr>
      <w:r w:rsidRPr="00E8479E">
        <w:rPr>
          <w:rFonts w:ascii="Times New Roman" w:hAnsi="Times New Roman"/>
          <w:sz w:val="28"/>
          <w:szCs w:val="28"/>
        </w:rPr>
        <w:tab/>
        <w:t>-</w:t>
      </w:r>
      <w:r w:rsidRPr="00E8479E">
        <w:rPr>
          <w:rFonts w:ascii="Times New Roman" w:hAnsi="Times New Roman"/>
          <w:sz w:val="28"/>
          <w:szCs w:val="28"/>
        </w:rPr>
        <w:tab/>
        <w:t xml:space="preserve">   </w:t>
      </w:r>
      <w:r w:rsidRPr="00E8479E">
        <w:rPr>
          <w:rFonts w:ascii="Times New Roman" w:hAnsi="Times New Roman"/>
          <w:iCs/>
          <w:color w:val="000000"/>
          <w:sz w:val="28"/>
          <w:szCs w:val="28"/>
        </w:rPr>
        <w:t>видам собственности и формам организации труда</w:t>
      </w:r>
      <w:r w:rsidRPr="00E8479E">
        <w:rPr>
          <w:rFonts w:ascii="Times New Roman" w:hAnsi="Times New Roman"/>
          <w:color w:val="000000"/>
          <w:sz w:val="28"/>
          <w:szCs w:val="28"/>
        </w:rPr>
        <w:t xml:space="preserve">. </w:t>
      </w: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color w:val="000000"/>
          <w:sz w:val="28"/>
          <w:szCs w:val="28"/>
        </w:rPr>
        <w:t>Каждый вид занятости реализуется с помощью организационно–правовых способов и условий использования рабочей силы, характеризующих формы занятости, которые классифицируются с учетом признаков, пред</w:t>
      </w:r>
      <w:r>
        <w:rPr>
          <w:rFonts w:ascii="Times New Roman" w:hAnsi="Times New Roman"/>
          <w:color w:val="000000"/>
          <w:sz w:val="28"/>
          <w:szCs w:val="28"/>
        </w:rPr>
        <w:t>ставленных в приложении 1</w:t>
      </w:r>
      <w:r w:rsidRPr="00706F70">
        <w:rPr>
          <w:rFonts w:ascii="Times New Roman" w:hAnsi="Times New Roman"/>
          <w:color w:val="000000"/>
          <w:sz w:val="28"/>
          <w:szCs w:val="28"/>
        </w:rPr>
        <w:t>.</w:t>
      </w: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 xml:space="preserve">Кроме того, существует еще и </w:t>
      </w:r>
      <w:r w:rsidRPr="00706F70">
        <w:rPr>
          <w:rFonts w:ascii="Times New Roman" w:hAnsi="Times New Roman"/>
          <w:b/>
          <w:bCs/>
          <w:i/>
          <w:iCs/>
          <w:sz w:val="28"/>
          <w:szCs w:val="28"/>
        </w:rPr>
        <w:t>сверхзанятость населения</w:t>
      </w:r>
      <w:r w:rsidRPr="00706F70">
        <w:rPr>
          <w:rFonts w:ascii="Times New Roman" w:hAnsi="Times New Roman"/>
          <w:sz w:val="28"/>
          <w:szCs w:val="28"/>
        </w:rPr>
        <w:t xml:space="preserve"> </w:t>
      </w:r>
      <w:r w:rsidRPr="00706F70">
        <w:rPr>
          <w:rFonts w:ascii="Times New Roman" w:hAnsi="Times New Roman"/>
          <w:color w:val="000000"/>
          <w:sz w:val="28"/>
          <w:szCs w:val="28"/>
        </w:rPr>
        <w:t>–</w:t>
      </w:r>
      <w:r w:rsidRPr="00706F70">
        <w:rPr>
          <w:rFonts w:ascii="Times New Roman" w:hAnsi="Times New Roman"/>
          <w:sz w:val="28"/>
          <w:szCs w:val="28"/>
        </w:rPr>
        <w:t xml:space="preserve"> когда в производстве заняты пенсионеры, учащиеся, т.е. все, кто не относится к рабочей силе в обычных условиях. Это чаще всего связано с войной, несовершенством трудового законодательства, низким жизненным уровнем населения и т.д.</w:t>
      </w:r>
    </w:p>
    <w:p w:rsidR="004E3E4F" w:rsidRDefault="004E3E4F" w:rsidP="00706F70">
      <w:pPr>
        <w:shd w:val="clear" w:color="auto" w:fill="FFFFFF"/>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 xml:space="preserve">Вместе с тем, выделяют также </w:t>
      </w:r>
      <w:r w:rsidRPr="00706F70">
        <w:rPr>
          <w:rFonts w:ascii="Times New Roman" w:hAnsi="Times New Roman"/>
          <w:b/>
          <w:bCs/>
          <w:i/>
          <w:iCs/>
          <w:sz w:val="28"/>
          <w:szCs w:val="28"/>
        </w:rPr>
        <w:t>скрытую или теневую</w:t>
      </w:r>
      <w:r w:rsidRPr="00706F70">
        <w:rPr>
          <w:rFonts w:ascii="Times New Roman" w:hAnsi="Times New Roman"/>
          <w:sz w:val="28"/>
          <w:szCs w:val="28"/>
        </w:rPr>
        <w:t xml:space="preserve"> занятость, существующую в теневом секторе экономики и официально нигде не регистрируемую. Она особенно характерна для переходной экономики, отличающейся неотработанностью институциональных механизмов.</w:t>
      </w: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В экономической теории существуют два показателя уровня занятости населения:</w:t>
      </w:r>
    </w:p>
    <w:p w:rsidR="004E3E4F" w:rsidRPr="00706F70" w:rsidRDefault="004E3E4F" w:rsidP="00706F70">
      <w:pPr>
        <w:spacing w:line="360" w:lineRule="auto"/>
        <w:jc w:val="both"/>
        <w:rPr>
          <w:rFonts w:ascii="Times New Roman" w:hAnsi="Times New Roman"/>
          <w:sz w:val="28"/>
          <w:szCs w:val="28"/>
        </w:rPr>
      </w:pPr>
      <w:r w:rsidRPr="00706F70">
        <w:rPr>
          <w:rFonts w:ascii="Times New Roman" w:hAnsi="Times New Roman"/>
          <w:sz w:val="28"/>
          <w:szCs w:val="28"/>
        </w:rPr>
        <w:t>1.</w:t>
      </w:r>
      <w:r w:rsidRPr="00706F70">
        <w:rPr>
          <w:rFonts w:ascii="Times New Roman" w:hAnsi="Times New Roman"/>
          <w:sz w:val="28"/>
          <w:szCs w:val="28"/>
        </w:rPr>
        <w:tab/>
        <w:t xml:space="preserve">Нормальный уровень занятости (НУЗ), который определяется по формуле: </w:t>
      </w:r>
    </w:p>
    <w:tbl>
      <w:tblPr>
        <w:tblW w:w="0" w:type="auto"/>
        <w:tblInd w:w="1951" w:type="dxa"/>
        <w:tblLayout w:type="fixed"/>
        <w:tblLook w:val="0000" w:firstRow="0" w:lastRow="0" w:firstColumn="0" w:lastColumn="0" w:noHBand="0" w:noVBand="0"/>
      </w:tblPr>
      <w:tblGrid>
        <w:gridCol w:w="1105"/>
        <w:gridCol w:w="3953"/>
        <w:gridCol w:w="1742"/>
      </w:tblGrid>
      <w:tr w:rsidR="004E3E4F" w:rsidRPr="002F20CD" w:rsidTr="00B97561">
        <w:trPr>
          <w:cantSplit/>
        </w:trPr>
        <w:tc>
          <w:tcPr>
            <w:tcW w:w="1105" w:type="dxa"/>
            <w:vMerge w:val="restart"/>
            <w:tcBorders>
              <w:top w:val="nil"/>
              <w:left w:val="nil"/>
              <w:right w:val="nil"/>
            </w:tcBorders>
            <w:vAlign w:val="center"/>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r w:rsidRPr="002F20CD">
              <w:rPr>
                <w:rFonts w:ascii="Times New Roman" w:hAnsi="Times New Roman"/>
                <w:sz w:val="28"/>
                <w:szCs w:val="28"/>
              </w:rPr>
              <w:t>НУЗ =</w:t>
            </w:r>
          </w:p>
        </w:tc>
        <w:tc>
          <w:tcPr>
            <w:tcW w:w="3953" w:type="dxa"/>
            <w:tcBorders>
              <w:top w:val="nil"/>
              <w:left w:val="nil"/>
              <w:bottom w:val="single" w:sz="6" w:space="0" w:color="auto"/>
              <w:right w:val="nil"/>
            </w:tcBorders>
            <w:vAlign w:val="center"/>
          </w:tcPr>
          <w:p w:rsidR="004E3E4F" w:rsidRPr="002F20CD" w:rsidRDefault="004E3E4F" w:rsidP="00706F70">
            <w:pPr>
              <w:autoSpaceDE w:val="0"/>
              <w:autoSpaceDN w:val="0"/>
              <w:adjustRightInd w:val="0"/>
              <w:spacing w:line="360" w:lineRule="auto"/>
              <w:ind w:firstLine="63"/>
              <w:jc w:val="both"/>
              <w:rPr>
                <w:rFonts w:ascii="Times New Roman" w:hAnsi="Times New Roman"/>
                <w:sz w:val="28"/>
                <w:szCs w:val="28"/>
              </w:rPr>
            </w:pPr>
            <w:r w:rsidRPr="002F20CD">
              <w:rPr>
                <w:rFonts w:ascii="Times New Roman" w:hAnsi="Times New Roman"/>
                <w:sz w:val="28"/>
                <w:szCs w:val="28"/>
              </w:rPr>
              <w:t>занятое население</w:t>
            </w:r>
          </w:p>
        </w:tc>
        <w:tc>
          <w:tcPr>
            <w:tcW w:w="1742" w:type="dxa"/>
            <w:vMerge w:val="restart"/>
            <w:tcBorders>
              <w:top w:val="nil"/>
              <w:left w:val="nil"/>
              <w:right w:val="nil"/>
            </w:tcBorders>
            <w:vAlign w:val="center"/>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r w:rsidRPr="002F20CD">
              <w:rPr>
                <w:rFonts w:ascii="Times New Roman" w:hAnsi="Times New Roman"/>
                <w:sz w:val="28"/>
                <w:szCs w:val="28"/>
              </w:rPr>
              <w:t>х100%</w:t>
            </w:r>
          </w:p>
        </w:tc>
      </w:tr>
      <w:tr w:rsidR="004E3E4F" w:rsidRPr="002F20CD" w:rsidTr="00B97561">
        <w:trPr>
          <w:cantSplit/>
        </w:trPr>
        <w:tc>
          <w:tcPr>
            <w:tcW w:w="1105" w:type="dxa"/>
            <w:vMerge/>
            <w:tcBorders>
              <w:left w:val="nil"/>
              <w:bottom w:val="nil"/>
              <w:right w:val="nil"/>
            </w:tcBorders>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p>
        </w:tc>
        <w:tc>
          <w:tcPr>
            <w:tcW w:w="3953" w:type="dxa"/>
            <w:tcBorders>
              <w:top w:val="single" w:sz="6" w:space="0" w:color="auto"/>
              <w:left w:val="nil"/>
              <w:bottom w:val="nil"/>
              <w:right w:val="nil"/>
            </w:tcBorders>
            <w:vAlign w:val="center"/>
          </w:tcPr>
          <w:p w:rsidR="004E3E4F" w:rsidRPr="002F20CD" w:rsidRDefault="004E3E4F" w:rsidP="00706F70">
            <w:pPr>
              <w:autoSpaceDE w:val="0"/>
              <w:autoSpaceDN w:val="0"/>
              <w:adjustRightInd w:val="0"/>
              <w:spacing w:line="360" w:lineRule="auto"/>
              <w:ind w:firstLine="63"/>
              <w:jc w:val="both"/>
              <w:rPr>
                <w:rFonts w:ascii="Times New Roman" w:hAnsi="Times New Roman"/>
                <w:sz w:val="28"/>
                <w:szCs w:val="28"/>
              </w:rPr>
            </w:pPr>
            <w:r w:rsidRPr="002F20CD">
              <w:rPr>
                <w:rFonts w:ascii="Times New Roman" w:hAnsi="Times New Roman"/>
                <w:sz w:val="28"/>
                <w:szCs w:val="28"/>
              </w:rPr>
              <w:t>трудоспособное население</w:t>
            </w:r>
          </w:p>
        </w:tc>
        <w:tc>
          <w:tcPr>
            <w:tcW w:w="1742" w:type="dxa"/>
            <w:vMerge/>
            <w:tcBorders>
              <w:left w:val="nil"/>
              <w:bottom w:val="nil"/>
              <w:right w:val="nil"/>
            </w:tcBorders>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p>
        </w:tc>
      </w:tr>
    </w:tbl>
    <w:p w:rsidR="004E3E4F" w:rsidRPr="00706F70" w:rsidRDefault="004E3E4F" w:rsidP="00706F70">
      <w:pPr>
        <w:shd w:val="clear" w:color="auto" w:fill="FFFFFF"/>
        <w:tabs>
          <w:tab w:val="left" w:pos="1072"/>
        </w:tabs>
        <w:autoSpaceDE w:val="0"/>
        <w:autoSpaceDN w:val="0"/>
        <w:adjustRightInd w:val="0"/>
        <w:spacing w:line="360" w:lineRule="auto"/>
        <w:ind w:firstLine="737"/>
        <w:jc w:val="both"/>
        <w:rPr>
          <w:rFonts w:ascii="Times New Roman" w:hAnsi="Times New Roman"/>
          <w:sz w:val="28"/>
          <w:szCs w:val="28"/>
        </w:rPr>
      </w:pP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sz w:val="28"/>
          <w:szCs w:val="28"/>
        </w:rPr>
      </w:pPr>
      <w:r w:rsidRPr="00706F70">
        <w:rPr>
          <w:rFonts w:ascii="Times New Roman" w:hAnsi="Times New Roman"/>
          <w:sz w:val="28"/>
          <w:szCs w:val="28"/>
        </w:rPr>
        <w:t>НУЗ, как правило, составляет 94–96%.</w:t>
      </w:r>
    </w:p>
    <w:p w:rsidR="004E3E4F" w:rsidRPr="00706F70" w:rsidRDefault="004E3E4F" w:rsidP="00706F70">
      <w:pPr>
        <w:spacing w:line="360" w:lineRule="auto"/>
        <w:jc w:val="both"/>
        <w:rPr>
          <w:rFonts w:ascii="Times New Roman" w:hAnsi="Times New Roman"/>
          <w:sz w:val="28"/>
          <w:szCs w:val="28"/>
        </w:rPr>
      </w:pPr>
      <w:r w:rsidRPr="00706F70">
        <w:rPr>
          <w:rFonts w:ascii="Times New Roman" w:hAnsi="Times New Roman"/>
          <w:sz w:val="28"/>
          <w:szCs w:val="28"/>
        </w:rPr>
        <w:t>2.</w:t>
      </w:r>
      <w:r w:rsidRPr="00706F70">
        <w:rPr>
          <w:rFonts w:ascii="Times New Roman" w:hAnsi="Times New Roman"/>
          <w:sz w:val="28"/>
          <w:szCs w:val="28"/>
        </w:rPr>
        <w:tab/>
        <w:t>Фактический уровень занятости (ФУЗ) можно определить по формуле:</w:t>
      </w:r>
    </w:p>
    <w:tbl>
      <w:tblPr>
        <w:tblW w:w="0" w:type="auto"/>
        <w:tblInd w:w="1951" w:type="dxa"/>
        <w:tblLayout w:type="fixed"/>
        <w:tblLook w:val="0000" w:firstRow="0" w:lastRow="0" w:firstColumn="0" w:lastColumn="0" w:noHBand="0" w:noVBand="0"/>
      </w:tblPr>
      <w:tblGrid>
        <w:gridCol w:w="1105"/>
        <w:gridCol w:w="4221"/>
        <w:gridCol w:w="1407"/>
      </w:tblGrid>
      <w:tr w:rsidR="004E3E4F" w:rsidRPr="002F20CD" w:rsidTr="00B97561">
        <w:trPr>
          <w:cantSplit/>
        </w:trPr>
        <w:tc>
          <w:tcPr>
            <w:tcW w:w="1105" w:type="dxa"/>
            <w:vMerge w:val="restart"/>
            <w:tcBorders>
              <w:top w:val="nil"/>
              <w:left w:val="nil"/>
              <w:right w:val="nil"/>
            </w:tcBorders>
            <w:vAlign w:val="center"/>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r w:rsidRPr="002F20CD">
              <w:rPr>
                <w:rFonts w:ascii="Times New Roman" w:hAnsi="Times New Roman"/>
                <w:sz w:val="28"/>
                <w:szCs w:val="28"/>
              </w:rPr>
              <w:t>ФУЗ =</w:t>
            </w:r>
          </w:p>
        </w:tc>
        <w:tc>
          <w:tcPr>
            <w:tcW w:w="4221" w:type="dxa"/>
            <w:tcBorders>
              <w:top w:val="nil"/>
              <w:left w:val="nil"/>
              <w:bottom w:val="single" w:sz="6" w:space="0" w:color="auto"/>
              <w:right w:val="nil"/>
            </w:tcBorders>
            <w:vAlign w:val="center"/>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r w:rsidRPr="002F20CD">
              <w:rPr>
                <w:rFonts w:ascii="Times New Roman" w:hAnsi="Times New Roman"/>
                <w:sz w:val="28"/>
                <w:szCs w:val="28"/>
              </w:rPr>
              <w:t>количество занятого населения</w:t>
            </w:r>
          </w:p>
        </w:tc>
        <w:tc>
          <w:tcPr>
            <w:tcW w:w="1407" w:type="dxa"/>
            <w:vMerge w:val="restart"/>
            <w:tcBorders>
              <w:top w:val="nil"/>
              <w:left w:val="nil"/>
              <w:right w:val="nil"/>
            </w:tcBorders>
            <w:vAlign w:val="center"/>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r w:rsidRPr="002F20CD">
              <w:rPr>
                <w:rFonts w:ascii="Times New Roman" w:hAnsi="Times New Roman"/>
                <w:sz w:val="28"/>
                <w:szCs w:val="28"/>
              </w:rPr>
              <w:t>х100%</w:t>
            </w:r>
          </w:p>
        </w:tc>
      </w:tr>
      <w:tr w:rsidR="004E3E4F" w:rsidRPr="002F20CD" w:rsidTr="00B97561">
        <w:trPr>
          <w:cantSplit/>
        </w:trPr>
        <w:tc>
          <w:tcPr>
            <w:tcW w:w="1105" w:type="dxa"/>
            <w:vMerge/>
            <w:tcBorders>
              <w:left w:val="nil"/>
              <w:bottom w:val="nil"/>
              <w:right w:val="nil"/>
            </w:tcBorders>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p>
        </w:tc>
        <w:tc>
          <w:tcPr>
            <w:tcW w:w="4221" w:type="dxa"/>
            <w:tcBorders>
              <w:top w:val="single" w:sz="6" w:space="0" w:color="auto"/>
              <w:left w:val="nil"/>
              <w:bottom w:val="nil"/>
              <w:right w:val="nil"/>
            </w:tcBorders>
            <w:vAlign w:val="center"/>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r w:rsidRPr="002F20CD">
              <w:rPr>
                <w:rFonts w:ascii="Times New Roman" w:hAnsi="Times New Roman"/>
                <w:sz w:val="28"/>
                <w:szCs w:val="28"/>
              </w:rPr>
              <w:t>предложение рабочей силы</w:t>
            </w:r>
          </w:p>
        </w:tc>
        <w:tc>
          <w:tcPr>
            <w:tcW w:w="1407" w:type="dxa"/>
            <w:vMerge/>
            <w:tcBorders>
              <w:left w:val="nil"/>
              <w:bottom w:val="nil"/>
              <w:right w:val="nil"/>
            </w:tcBorders>
          </w:tcPr>
          <w:p w:rsidR="004E3E4F" w:rsidRPr="002F20CD" w:rsidRDefault="004E3E4F" w:rsidP="00706F70">
            <w:pPr>
              <w:autoSpaceDE w:val="0"/>
              <w:autoSpaceDN w:val="0"/>
              <w:adjustRightInd w:val="0"/>
              <w:spacing w:line="360" w:lineRule="auto"/>
              <w:jc w:val="both"/>
              <w:rPr>
                <w:rFonts w:ascii="Times New Roman" w:hAnsi="Times New Roman"/>
                <w:sz w:val="28"/>
                <w:szCs w:val="28"/>
              </w:rPr>
            </w:pPr>
          </w:p>
        </w:tc>
      </w:tr>
    </w:tbl>
    <w:p w:rsidR="004E3E4F" w:rsidRPr="00706F70" w:rsidRDefault="004E3E4F" w:rsidP="00706F70">
      <w:pPr>
        <w:shd w:val="clear" w:color="auto" w:fill="FFFFFF"/>
        <w:autoSpaceDE w:val="0"/>
        <w:autoSpaceDN w:val="0"/>
        <w:adjustRightInd w:val="0"/>
        <w:spacing w:line="360" w:lineRule="auto"/>
        <w:ind w:left="1541" w:firstLine="670"/>
        <w:jc w:val="both"/>
        <w:rPr>
          <w:rFonts w:ascii="Times New Roman" w:hAnsi="Times New Roman"/>
          <w:sz w:val="28"/>
          <w:szCs w:val="28"/>
        </w:rPr>
      </w:pP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color w:val="000000"/>
          <w:sz w:val="28"/>
          <w:szCs w:val="28"/>
        </w:rPr>
      </w:pPr>
      <w:r w:rsidRPr="00706F70">
        <w:rPr>
          <w:rFonts w:ascii="Times New Roman" w:hAnsi="Times New Roman"/>
          <w:color w:val="000000"/>
          <w:sz w:val="28"/>
          <w:szCs w:val="28"/>
        </w:rPr>
        <w:t>Предложение рабочей силы состоит из суммы занятых и безработных, но ищущих работу.</w:t>
      </w:r>
    </w:p>
    <w:p w:rsidR="004E3E4F" w:rsidRPr="00706F70" w:rsidRDefault="004E3E4F" w:rsidP="00706F70">
      <w:pPr>
        <w:shd w:val="clear" w:color="auto" w:fill="FFFFFF"/>
        <w:autoSpaceDE w:val="0"/>
        <w:autoSpaceDN w:val="0"/>
        <w:adjustRightInd w:val="0"/>
        <w:spacing w:line="360" w:lineRule="auto"/>
        <w:ind w:firstLine="737"/>
        <w:jc w:val="both"/>
        <w:rPr>
          <w:rFonts w:ascii="Times New Roman" w:hAnsi="Times New Roman"/>
          <w:color w:val="000000"/>
          <w:sz w:val="28"/>
          <w:szCs w:val="28"/>
        </w:rPr>
      </w:pPr>
      <w:r w:rsidRPr="00706F70">
        <w:rPr>
          <w:rFonts w:ascii="Times New Roman" w:hAnsi="Times New Roman"/>
          <w:color w:val="000000"/>
          <w:sz w:val="28"/>
          <w:szCs w:val="28"/>
        </w:rPr>
        <w:t>ФУЗ показывает реальный уровень занятости на данном этапе развития национальной экономики.</w:t>
      </w:r>
    </w:p>
    <w:p w:rsidR="004E3E4F" w:rsidRDefault="004E3E4F" w:rsidP="00B27517">
      <w:pPr>
        <w:spacing w:line="360" w:lineRule="auto"/>
        <w:ind w:firstLine="708"/>
        <w:jc w:val="both"/>
        <w:rPr>
          <w:rFonts w:ascii="Times New Roman" w:hAnsi="Times New Roman"/>
          <w:sz w:val="28"/>
          <w:szCs w:val="28"/>
        </w:rPr>
      </w:pPr>
      <w:r w:rsidRPr="00706F70">
        <w:rPr>
          <w:rFonts w:ascii="Times New Roman" w:hAnsi="Times New Roman"/>
          <w:sz w:val="28"/>
          <w:szCs w:val="28"/>
        </w:rPr>
        <w:t>Следует отметить, что теория занятости прошла долгий путь эволюционного развития и характеризуется многообразием концептуальных подходов, методов и инструментария исследований. Теоретические взгляды на данную проблему характеризуются множеством направлений и школ в структуре мировой экономической мысли.</w:t>
      </w:r>
    </w:p>
    <w:p w:rsidR="004E3E4F" w:rsidRDefault="004E3E4F" w:rsidP="00B27517">
      <w:pPr>
        <w:spacing w:line="360" w:lineRule="auto"/>
        <w:ind w:firstLine="708"/>
        <w:jc w:val="both"/>
        <w:rPr>
          <w:rFonts w:ascii="Times New Roman" w:hAnsi="Times New Roman"/>
          <w:sz w:val="28"/>
          <w:szCs w:val="28"/>
        </w:rPr>
      </w:pPr>
    </w:p>
    <w:p w:rsidR="004E3E4F" w:rsidRDefault="004E3E4F" w:rsidP="00B27517">
      <w:pPr>
        <w:spacing w:line="360" w:lineRule="auto"/>
        <w:ind w:firstLine="708"/>
        <w:jc w:val="both"/>
        <w:rPr>
          <w:rFonts w:ascii="Times New Roman" w:hAnsi="Times New Roman"/>
          <w:sz w:val="28"/>
          <w:szCs w:val="28"/>
        </w:rPr>
      </w:pPr>
    </w:p>
    <w:p w:rsidR="004E3E4F" w:rsidRDefault="004E3E4F" w:rsidP="006715E6">
      <w:pPr>
        <w:pStyle w:val="1"/>
        <w:numPr>
          <w:ilvl w:val="0"/>
          <w:numId w:val="1"/>
        </w:numPr>
        <w:autoSpaceDE w:val="0"/>
        <w:autoSpaceDN w:val="0"/>
        <w:adjustRightInd w:val="0"/>
        <w:spacing w:line="360" w:lineRule="auto"/>
        <w:jc w:val="center"/>
        <w:rPr>
          <w:rFonts w:ascii="Times New Roman" w:hAnsi="Times New Roman"/>
          <w:b/>
          <w:color w:val="000000"/>
          <w:sz w:val="28"/>
          <w:szCs w:val="28"/>
        </w:rPr>
      </w:pPr>
      <w:r>
        <w:rPr>
          <w:rFonts w:ascii="Times New Roman" w:hAnsi="Times New Roman"/>
          <w:b/>
          <w:color w:val="000000"/>
          <w:sz w:val="28"/>
          <w:szCs w:val="28"/>
        </w:rPr>
        <w:t>Безработица, её формы и виды.</w:t>
      </w:r>
    </w:p>
    <w:p w:rsidR="004E3E4F" w:rsidRPr="0029452E" w:rsidRDefault="004E3E4F" w:rsidP="0029452E">
      <w:pPr>
        <w:pStyle w:val="1"/>
        <w:autoSpaceDE w:val="0"/>
        <w:autoSpaceDN w:val="0"/>
        <w:adjustRightInd w:val="0"/>
        <w:spacing w:line="360" w:lineRule="auto"/>
        <w:ind w:left="786"/>
        <w:jc w:val="center"/>
        <w:rPr>
          <w:rFonts w:ascii="Times New Roman" w:hAnsi="Times New Roman"/>
          <w:color w:val="000000"/>
          <w:sz w:val="28"/>
          <w:szCs w:val="28"/>
        </w:rPr>
      </w:pPr>
      <w:r w:rsidRPr="0029452E">
        <w:rPr>
          <w:rStyle w:val="FontStyle46"/>
          <w:rFonts w:ascii="Times New Roman" w:hAnsi="Times New Roman" w:cs="Times New Roman"/>
          <w:sz w:val="28"/>
          <w:szCs w:val="28"/>
        </w:rPr>
        <w:t>Социально-экономические последствия безработицы</w:t>
      </w:r>
      <w:r>
        <w:rPr>
          <w:rStyle w:val="FontStyle46"/>
          <w:rFonts w:ascii="Times New Roman" w:hAnsi="Times New Roman" w:cs="Times New Roman"/>
          <w:sz w:val="28"/>
          <w:szCs w:val="28"/>
        </w:rPr>
        <w:t>.</w:t>
      </w:r>
    </w:p>
    <w:p w:rsidR="004E3E4F" w:rsidRPr="00B27517" w:rsidRDefault="004E3E4F" w:rsidP="00B27517">
      <w:pPr>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color w:val="000000"/>
          <w:sz w:val="28"/>
          <w:szCs w:val="28"/>
        </w:rPr>
        <w:t xml:space="preserve">Невозможность обеспечения занятости трудоспособного населения приводит к </w:t>
      </w:r>
      <w:r w:rsidRPr="00B27517">
        <w:rPr>
          <w:rFonts w:ascii="Times New Roman" w:hAnsi="Times New Roman"/>
          <w:i/>
          <w:iCs/>
          <w:color w:val="000000"/>
          <w:sz w:val="28"/>
          <w:szCs w:val="28"/>
        </w:rPr>
        <w:t>безработице</w:t>
      </w:r>
      <w:r w:rsidRPr="00B27517">
        <w:rPr>
          <w:rFonts w:ascii="Times New Roman" w:hAnsi="Times New Roman"/>
          <w:color w:val="000000"/>
          <w:sz w:val="28"/>
          <w:szCs w:val="28"/>
        </w:rPr>
        <w:t xml:space="preserve">, представляющей собой социально–экономическое явление, которое выражается в том, что определенная часть трудоспособного населения не может реализовать свой трудовой потенциал. </w:t>
      </w:r>
      <w:r w:rsidRPr="00B27517">
        <w:rPr>
          <w:rFonts w:ascii="Times New Roman" w:hAnsi="Times New Roman"/>
          <w:b/>
          <w:bCs/>
          <w:i/>
          <w:iCs/>
          <w:color w:val="000000"/>
          <w:sz w:val="28"/>
          <w:szCs w:val="28"/>
        </w:rPr>
        <w:t>Безработица</w:t>
      </w:r>
      <w:r w:rsidRPr="00B27517">
        <w:rPr>
          <w:rFonts w:ascii="Times New Roman" w:hAnsi="Times New Roman"/>
          <w:color w:val="000000"/>
          <w:sz w:val="28"/>
          <w:szCs w:val="28"/>
        </w:rPr>
        <w:t xml:space="preserve"> – это особое состояние экономики, когда часть трудоспособного населения, желая трудиться, не имеет работы и становится вынужденно незанятой, избыточной. По определениям МОТ </w:t>
      </w:r>
      <w:r w:rsidRPr="00B27517">
        <w:rPr>
          <w:rFonts w:ascii="Times New Roman" w:hAnsi="Times New Roman"/>
          <w:i/>
          <w:iCs/>
          <w:color w:val="000000"/>
          <w:sz w:val="28"/>
          <w:szCs w:val="28"/>
        </w:rPr>
        <w:t>к безработным относятся лица, способные и желающие трудиться, активно ищущие работу, но не имеющие ее в данный момент</w:t>
      </w:r>
      <w:r w:rsidRPr="00B27517">
        <w:rPr>
          <w:rFonts w:ascii="Times New Roman" w:hAnsi="Times New Roman"/>
          <w:color w:val="000000"/>
          <w:sz w:val="28"/>
          <w:szCs w:val="28"/>
        </w:rPr>
        <w:t>.</w:t>
      </w:r>
    </w:p>
    <w:p w:rsidR="004E3E4F" w:rsidRPr="00B27517" w:rsidRDefault="004E3E4F" w:rsidP="00B27517">
      <w:pPr>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sz w:val="28"/>
          <w:szCs w:val="28"/>
        </w:rPr>
        <w:t xml:space="preserve">Таким образом, для того чтобы получить статус безработного недостаточно лишь не иметь работы, необходимо активно пытаться ее найти. В соответствии с данными условиями лица пенсионного возраста, ухаживающие дома за детьми, люди, прекратившие поиск работы, временно не работающие по каким–либо причинам к безработным не относятся. В Республике Беларусь в соответствии с "Законом о занятости" </w:t>
      </w:r>
      <w:r w:rsidRPr="00B27517">
        <w:rPr>
          <w:rFonts w:ascii="Times New Roman" w:hAnsi="Times New Roman"/>
          <w:i/>
          <w:iCs/>
          <w:sz w:val="28"/>
          <w:szCs w:val="28"/>
        </w:rPr>
        <w:t>безработными считаются граждане</w:t>
      </w:r>
      <w:r w:rsidRPr="00B27517">
        <w:rPr>
          <w:rFonts w:ascii="Times New Roman" w:hAnsi="Times New Roman"/>
          <w:sz w:val="28"/>
          <w:szCs w:val="28"/>
        </w:rPr>
        <w:t xml:space="preserve"> в трудоспособном возрасте, не имеющие работы, не занимающиеся предпринимательской деятельностью, не обучающиеся в дневных учебных заведениях, не проходящие военную службу и зарегистрированные в государственной службе занятости.</w:t>
      </w:r>
    </w:p>
    <w:p w:rsidR="004E3E4F" w:rsidRPr="00B27517" w:rsidRDefault="004E3E4F" w:rsidP="00B27517">
      <w:pPr>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sz w:val="28"/>
          <w:szCs w:val="28"/>
        </w:rPr>
        <w:t xml:space="preserve">В зависимости от избранных критериев выделяют следующие </w:t>
      </w:r>
      <w:r w:rsidRPr="00B27517">
        <w:rPr>
          <w:rFonts w:ascii="Times New Roman" w:hAnsi="Times New Roman"/>
          <w:b/>
          <w:bCs/>
          <w:i/>
          <w:iCs/>
          <w:sz w:val="28"/>
          <w:szCs w:val="28"/>
        </w:rPr>
        <w:t>виды безработицы</w:t>
      </w:r>
      <w:r w:rsidRPr="00B27517">
        <w:rPr>
          <w:rFonts w:ascii="Times New Roman" w:hAnsi="Times New Roman"/>
          <w:sz w:val="28"/>
          <w:szCs w:val="28"/>
        </w:rPr>
        <w:t>:</w:t>
      </w:r>
    </w:p>
    <w:p w:rsidR="004E3E4F" w:rsidRPr="00B27517" w:rsidRDefault="004E3E4F" w:rsidP="00B27517">
      <w:pPr>
        <w:numPr>
          <w:ilvl w:val="0"/>
          <w:numId w:val="5"/>
        </w:numPr>
        <w:tabs>
          <w:tab w:val="left" w:pos="1418"/>
        </w:tabs>
        <w:autoSpaceDE w:val="0"/>
        <w:autoSpaceDN w:val="0"/>
        <w:adjustRightInd w:val="0"/>
        <w:spacing w:after="0" w:line="360" w:lineRule="auto"/>
        <w:jc w:val="both"/>
        <w:rPr>
          <w:rFonts w:ascii="Times New Roman" w:hAnsi="Times New Roman"/>
          <w:sz w:val="28"/>
          <w:szCs w:val="28"/>
        </w:rPr>
      </w:pPr>
      <w:r w:rsidRPr="00B27517">
        <w:rPr>
          <w:rFonts w:ascii="Times New Roman" w:hAnsi="Times New Roman"/>
          <w:i/>
          <w:iCs/>
          <w:sz w:val="28"/>
          <w:szCs w:val="28"/>
        </w:rPr>
        <w:tab/>
        <w:t xml:space="preserve">по продолжительности существования </w:t>
      </w:r>
      <w:r w:rsidRPr="00B27517">
        <w:rPr>
          <w:rFonts w:ascii="Times New Roman" w:hAnsi="Times New Roman"/>
          <w:color w:val="000000"/>
          <w:sz w:val="28"/>
          <w:szCs w:val="28"/>
        </w:rPr>
        <w:t>–</w:t>
      </w:r>
      <w:r w:rsidRPr="00B27517">
        <w:rPr>
          <w:rFonts w:ascii="Times New Roman" w:hAnsi="Times New Roman"/>
          <w:sz w:val="28"/>
          <w:szCs w:val="28"/>
        </w:rPr>
        <w:t xml:space="preserve"> краткосрочную (обычно до 6 месяцев) и долгосрочную (более полугода);</w:t>
      </w:r>
    </w:p>
    <w:p w:rsidR="004E3E4F" w:rsidRPr="00B27517" w:rsidRDefault="004E3E4F" w:rsidP="00B27517">
      <w:pPr>
        <w:numPr>
          <w:ilvl w:val="0"/>
          <w:numId w:val="5"/>
        </w:numPr>
        <w:tabs>
          <w:tab w:val="left" w:pos="1418"/>
        </w:tabs>
        <w:autoSpaceDE w:val="0"/>
        <w:autoSpaceDN w:val="0"/>
        <w:adjustRightInd w:val="0"/>
        <w:spacing w:after="0" w:line="360" w:lineRule="auto"/>
        <w:jc w:val="both"/>
        <w:rPr>
          <w:rFonts w:ascii="Times New Roman" w:hAnsi="Times New Roman"/>
          <w:sz w:val="28"/>
          <w:szCs w:val="28"/>
        </w:rPr>
      </w:pPr>
      <w:r w:rsidRPr="00B27517">
        <w:rPr>
          <w:rFonts w:ascii="Times New Roman" w:hAnsi="Times New Roman"/>
          <w:i/>
          <w:iCs/>
          <w:sz w:val="28"/>
          <w:szCs w:val="28"/>
        </w:rPr>
        <w:t>по характеру проявления</w:t>
      </w:r>
      <w:r w:rsidRPr="00B27517">
        <w:rPr>
          <w:rFonts w:ascii="Times New Roman" w:hAnsi="Times New Roman"/>
          <w:sz w:val="28"/>
          <w:szCs w:val="28"/>
        </w:rPr>
        <w:t xml:space="preserve"> </w:t>
      </w:r>
      <w:r w:rsidRPr="00B27517">
        <w:rPr>
          <w:rFonts w:ascii="Times New Roman" w:hAnsi="Times New Roman"/>
          <w:color w:val="000000"/>
          <w:sz w:val="28"/>
          <w:szCs w:val="28"/>
        </w:rPr>
        <w:t>–</w:t>
      </w:r>
      <w:r w:rsidRPr="00B27517">
        <w:rPr>
          <w:rFonts w:ascii="Times New Roman" w:hAnsi="Times New Roman"/>
          <w:sz w:val="28"/>
          <w:szCs w:val="28"/>
        </w:rPr>
        <w:t xml:space="preserve"> открытую, учитываемую официальной статистикой, и скрытую, характеризующуюся наличием в производстве излишних работников;</w:t>
      </w:r>
    </w:p>
    <w:p w:rsidR="004E3E4F" w:rsidRPr="00B27517" w:rsidRDefault="004E3E4F" w:rsidP="00B27517">
      <w:pPr>
        <w:numPr>
          <w:ilvl w:val="0"/>
          <w:numId w:val="5"/>
        </w:numPr>
        <w:tabs>
          <w:tab w:val="left" w:pos="1418"/>
        </w:tabs>
        <w:autoSpaceDE w:val="0"/>
        <w:autoSpaceDN w:val="0"/>
        <w:adjustRightInd w:val="0"/>
        <w:spacing w:after="0" w:line="360" w:lineRule="auto"/>
        <w:jc w:val="both"/>
        <w:rPr>
          <w:rFonts w:ascii="Times New Roman" w:hAnsi="Times New Roman"/>
          <w:sz w:val="28"/>
          <w:szCs w:val="28"/>
        </w:rPr>
      </w:pPr>
      <w:r w:rsidRPr="00B27517">
        <w:rPr>
          <w:rFonts w:ascii="Times New Roman" w:hAnsi="Times New Roman"/>
          <w:i/>
          <w:iCs/>
          <w:sz w:val="28"/>
          <w:szCs w:val="28"/>
        </w:rPr>
        <w:t>по степени охвата различных групп населения</w:t>
      </w:r>
      <w:r w:rsidRPr="00B27517">
        <w:rPr>
          <w:rFonts w:ascii="Times New Roman" w:hAnsi="Times New Roman"/>
          <w:sz w:val="28"/>
          <w:szCs w:val="28"/>
        </w:rPr>
        <w:t xml:space="preserve"> </w:t>
      </w:r>
      <w:r w:rsidRPr="00B27517">
        <w:rPr>
          <w:rFonts w:ascii="Times New Roman" w:hAnsi="Times New Roman"/>
          <w:color w:val="000000"/>
          <w:sz w:val="28"/>
          <w:szCs w:val="28"/>
        </w:rPr>
        <w:t>–</w:t>
      </w:r>
      <w:r w:rsidRPr="00B27517">
        <w:rPr>
          <w:rFonts w:ascii="Times New Roman" w:hAnsi="Times New Roman"/>
          <w:sz w:val="28"/>
          <w:szCs w:val="28"/>
        </w:rPr>
        <w:t xml:space="preserve"> основную безработицу лиц трудоспособного возраста, молодежную и остаточную, охватывающую работников с ограниченной трудоспособностью и лиц предпенсионного и пенсионного возраста;</w:t>
      </w:r>
    </w:p>
    <w:p w:rsidR="004E3E4F" w:rsidRPr="00B27517" w:rsidRDefault="004E3E4F" w:rsidP="00B27517">
      <w:pPr>
        <w:numPr>
          <w:ilvl w:val="0"/>
          <w:numId w:val="5"/>
        </w:numPr>
        <w:tabs>
          <w:tab w:val="left" w:pos="1418"/>
        </w:tabs>
        <w:autoSpaceDE w:val="0"/>
        <w:autoSpaceDN w:val="0"/>
        <w:adjustRightInd w:val="0"/>
        <w:spacing w:after="0" w:line="360" w:lineRule="auto"/>
        <w:jc w:val="both"/>
        <w:rPr>
          <w:rFonts w:ascii="Times New Roman" w:hAnsi="Times New Roman"/>
          <w:sz w:val="28"/>
          <w:szCs w:val="28"/>
        </w:rPr>
      </w:pPr>
      <w:r w:rsidRPr="00B27517">
        <w:rPr>
          <w:rFonts w:ascii="Times New Roman" w:hAnsi="Times New Roman"/>
          <w:i/>
          <w:iCs/>
          <w:sz w:val="28"/>
          <w:szCs w:val="28"/>
        </w:rPr>
        <w:t>по отношению безработных к занятости</w:t>
      </w:r>
      <w:r w:rsidRPr="00B27517">
        <w:rPr>
          <w:rFonts w:ascii="Times New Roman" w:hAnsi="Times New Roman"/>
          <w:sz w:val="28"/>
          <w:szCs w:val="28"/>
        </w:rPr>
        <w:t xml:space="preserve"> </w:t>
      </w:r>
      <w:r w:rsidRPr="00B27517">
        <w:rPr>
          <w:rFonts w:ascii="Times New Roman" w:hAnsi="Times New Roman"/>
          <w:color w:val="000000"/>
          <w:sz w:val="28"/>
          <w:szCs w:val="28"/>
        </w:rPr>
        <w:t>–</w:t>
      </w:r>
      <w:r w:rsidRPr="00B27517">
        <w:rPr>
          <w:rFonts w:ascii="Times New Roman" w:hAnsi="Times New Roman"/>
          <w:sz w:val="28"/>
          <w:szCs w:val="28"/>
        </w:rPr>
        <w:t xml:space="preserve"> действительную, когда безработные желают и могут трудиться, и фиктивную, когда у безработных нет желания, а со временем и возможности работать;</w:t>
      </w:r>
    </w:p>
    <w:p w:rsidR="004E3E4F" w:rsidRPr="00B27517" w:rsidRDefault="004E3E4F" w:rsidP="00B27517">
      <w:pPr>
        <w:numPr>
          <w:ilvl w:val="0"/>
          <w:numId w:val="5"/>
        </w:numPr>
        <w:tabs>
          <w:tab w:val="left" w:pos="1418"/>
        </w:tabs>
        <w:autoSpaceDE w:val="0"/>
        <w:autoSpaceDN w:val="0"/>
        <w:adjustRightInd w:val="0"/>
        <w:spacing w:after="0" w:line="360" w:lineRule="auto"/>
        <w:jc w:val="both"/>
        <w:rPr>
          <w:rFonts w:ascii="Times New Roman" w:hAnsi="Times New Roman"/>
          <w:sz w:val="28"/>
          <w:szCs w:val="28"/>
        </w:rPr>
      </w:pPr>
      <w:r w:rsidRPr="00B27517">
        <w:rPr>
          <w:rFonts w:ascii="Times New Roman" w:hAnsi="Times New Roman"/>
          <w:i/>
          <w:iCs/>
          <w:sz w:val="28"/>
          <w:szCs w:val="28"/>
        </w:rPr>
        <w:t>по этапу социально–экономического развития страны</w:t>
      </w:r>
      <w:r w:rsidRPr="00B27517">
        <w:rPr>
          <w:rFonts w:ascii="Times New Roman" w:hAnsi="Times New Roman"/>
          <w:sz w:val="28"/>
          <w:szCs w:val="28"/>
        </w:rPr>
        <w:t xml:space="preserve"> </w:t>
      </w:r>
      <w:r w:rsidRPr="00B27517">
        <w:rPr>
          <w:rFonts w:ascii="Times New Roman" w:hAnsi="Times New Roman"/>
          <w:color w:val="000000"/>
          <w:sz w:val="28"/>
          <w:szCs w:val="28"/>
        </w:rPr>
        <w:t>–</w:t>
      </w:r>
      <w:r w:rsidRPr="00B27517">
        <w:rPr>
          <w:rFonts w:ascii="Times New Roman" w:hAnsi="Times New Roman"/>
          <w:sz w:val="28"/>
          <w:szCs w:val="28"/>
        </w:rPr>
        <w:t xml:space="preserve"> естественная (проявляется на этапе экономического подъема экономики), циклическая (характерна для этапа кризиса экономики), переходная (характерна для экономики переходного периода и связана с трансформацией системы социально–экономических отношений);</w:t>
      </w:r>
    </w:p>
    <w:p w:rsidR="004E3E4F" w:rsidRPr="00B27517" w:rsidRDefault="004E3E4F" w:rsidP="00B27517">
      <w:pPr>
        <w:numPr>
          <w:ilvl w:val="0"/>
          <w:numId w:val="5"/>
        </w:numPr>
        <w:tabs>
          <w:tab w:val="left" w:pos="1418"/>
        </w:tabs>
        <w:autoSpaceDE w:val="0"/>
        <w:autoSpaceDN w:val="0"/>
        <w:adjustRightInd w:val="0"/>
        <w:spacing w:after="0" w:line="360" w:lineRule="auto"/>
        <w:jc w:val="both"/>
        <w:rPr>
          <w:rFonts w:ascii="Times New Roman" w:hAnsi="Times New Roman"/>
          <w:sz w:val="28"/>
          <w:szCs w:val="28"/>
        </w:rPr>
      </w:pPr>
      <w:r w:rsidRPr="00B27517">
        <w:rPr>
          <w:rFonts w:ascii="Times New Roman" w:hAnsi="Times New Roman"/>
          <w:i/>
          <w:iCs/>
          <w:sz w:val="28"/>
          <w:szCs w:val="28"/>
        </w:rPr>
        <w:t>по профессионально–образовательному составу безработных</w:t>
      </w:r>
      <w:r w:rsidRPr="00B27517">
        <w:rPr>
          <w:rFonts w:ascii="Times New Roman" w:hAnsi="Times New Roman"/>
          <w:sz w:val="28"/>
          <w:szCs w:val="28"/>
        </w:rPr>
        <w:t xml:space="preserve"> </w:t>
      </w:r>
      <w:r w:rsidRPr="00B27517">
        <w:rPr>
          <w:rFonts w:ascii="Times New Roman" w:hAnsi="Times New Roman"/>
          <w:color w:val="000000"/>
          <w:sz w:val="28"/>
          <w:szCs w:val="28"/>
        </w:rPr>
        <w:t>–</w:t>
      </w:r>
      <w:r w:rsidRPr="00B27517">
        <w:rPr>
          <w:rFonts w:ascii="Times New Roman" w:hAnsi="Times New Roman"/>
          <w:sz w:val="28"/>
          <w:szCs w:val="28"/>
        </w:rPr>
        <w:t xml:space="preserve"> безработица "белых воротничков" – высококвалифицированных работников – инженерно–технических, врачей, учителей и т.д.; безработица "синих воротничков" – квалифицированных рабочих со средним и средним специальным образованием; безработица "черных воротничков" – работников неквалифицированного и низкоквалифицированного труда с начальным уровнем образования.</w:t>
      </w:r>
    </w:p>
    <w:p w:rsidR="004E3E4F" w:rsidRPr="00B27517" w:rsidRDefault="004E3E4F" w:rsidP="00B27517">
      <w:pPr>
        <w:shd w:val="clear" w:color="auto" w:fill="FFFFFF"/>
        <w:autoSpaceDE w:val="0"/>
        <w:autoSpaceDN w:val="0"/>
        <w:adjustRightInd w:val="0"/>
        <w:spacing w:line="360" w:lineRule="auto"/>
        <w:ind w:firstLine="567"/>
        <w:jc w:val="both"/>
        <w:rPr>
          <w:rFonts w:ascii="Times New Roman" w:hAnsi="Times New Roman"/>
          <w:b/>
          <w:bCs/>
          <w:sz w:val="28"/>
          <w:szCs w:val="28"/>
        </w:rPr>
      </w:pPr>
      <w:r w:rsidRPr="00B27517">
        <w:rPr>
          <w:rFonts w:ascii="Times New Roman" w:hAnsi="Times New Roman"/>
          <w:sz w:val="28"/>
          <w:szCs w:val="28"/>
        </w:rPr>
        <w:t xml:space="preserve">Кроме этого, безработица бывает </w:t>
      </w:r>
      <w:r w:rsidRPr="00B27517">
        <w:rPr>
          <w:rFonts w:ascii="Times New Roman" w:hAnsi="Times New Roman"/>
          <w:color w:val="000000"/>
          <w:sz w:val="28"/>
          <w:szCs w:val="28"/>
        </w:rPr>
        <w:t xml:space="preserve">добровольная (когда люди не хотят работать из–за низкой заработной платы, отдаленности места жительства от места работы и по другим причинам личного порядка, несмотря на наличие свободных рабочих мест) и вынужденная (когда уровень заработной платы выше точки рыночного равновесия, в результате чего возникает разрыв между спросом и предложением труда). </w:t>
      </w:r>
    </w:p>
    <w:p w:rsidR="004E3E4F" w:rsidRPr="00B27517" w:rsidRDefault="004E3E4F" w:rsidP="00B27517">
      <w:pPr>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sz w:val="28"/>
          <w:szCs w:val="28"/>
        </w:rPr>
        <w:t xml:space="preserve">Следует отметить, что кроме видов в экономической литературе различают следующие </w:t>
      </w:r>
      <w:r w:rsidRPr="00B27517">
        <w:rPr>
          <w:rFonts w:ascii="Times New Roman" w:hAnsi="Times New Roman"/>
          <w:i/>
          <w:iCs/>
          <w:sz w:val="28"/>
          <w:szCs w:val="28"/>
        </w:rPr>
        <w:t>типы безработицы</w:t>
      </w:r>
      <w:r w:rsidRPr="00B27517">
        <w:rPr>
          <w:rFonts w:ascii="Times New Roman" w:hAnsi="Times New Roman"/>
          <w:sz w:val="28"/>
          <w:szCs w:val="28"/>
        </w:rPr>
        <w:t>: фрикционную, структурную, технологическую, циклическую и естественную.</w:t>
      </w:r>
    </w:p>
    <w:p w:rsidR="004E3E4F" w:rsidRPr="00B27517" w:rsidRDefault="004E3E4F" w:rsidP="00B27517">
      <w:pPr>
        <w:shd w:val="clear" w:color="auto" w:fill="FFFFFF"/>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b/>
          <w:bCs/>
          <w:i/>
          <w:iCs/>
          <w:color w:val="000000"/>
          <w:sz w:val="28"/>
          <w:szCs w:val="28"/>
        </w:rPr>
        <w:t>Фрикционная безработица.</w:t>
      </w:r>
      <w:r w:rsidRPr="00B27517">
        <w:rPr>
          <w:rFonts w:ascii="Times New Roman" w:hAnsi="Times New Roman"/>
          <w:i/>
          <w:iCs/>
          <w:color w:val="000000"/>
          <w:sz w:val="28"/>
          <w:szCs w:val="28"/>
        </w:rPr>
        <w:t xml:space="preserve"> </w:t>
      </w:r>
      <w:r w:rsidRPr="00B27517">
        <w:rPr>
          <w:rFonts w:ascii="Times New Roman" w:hAnsi="Times New Roman"/>
          <w:color w:val="000000"/>
          <w:sz w:val="28"/>
          <w:szCs w:val="28"/>
        </w:rPr>
        <w:t>На рынке труда всегда имеется некоторый уровень безработицы, связанный с перемещением людей из одной местности в другую, с одного предприятия на другое.</w:t>
      </w:r>
    </w:p>
    <w:p w:rsidR="004E3E4F" w:rsidRPr="00B27517" w:rsidRDefault="004E3E4F" w:rsidP="00B27517">
      <w:pPr>
        <w:shd w:val="clear" w:color="auto" w:fill="FFFFFF"/>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color w:val="000000"/>
          <w:sz w:val="28"/>
          <w:szCs w:val="28"/>
        </w:rPr>
        <w:t>Для того чтобы работники нашли для себя устраивающие их рабочие места, а наниматели – рабочую силу определенной квалификации, требуется время. Данное время поиска работы образует основу фрикционной безработицы. Она обусловлена тем, что между работниками и свободными рабочими местами всегда существует определенное несоответствие, когда отсутствует полная информация об имеющихся вакансиях или эта информация стоит слишком дорого. Ее уровень определяется общими затратами времени на поиски новой работы (от 1 до 3 месяцев).</w:t>
      </w:r>
    </w:p>
    <w:p w:rsidR="004E3E4F" w:rsidRPr="00B27517" w:rsidRDefault="004E3E4F" w:rsidP="00B27517">
      <w:pPr>
        <w:shd w:val="clear" w:color="auto" w:fill="FFFFFF"/>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b/>
          <w:bCs/>
          <w:i/>
          <w:iCs/>
          <w:color w:val="000000"/>
          <w:sz w:val="28"/>
          <w:szCs w:val="28"/>
        </w:rPr>
        <w:t>Структурная безработица.</w:t>
      </w:r>
      <w:r w:rsidRPr="00B27517">
        <w:rPr>
          <w:rFonts w:ascii="Times New Roman" w:hAnsi="Times New Roman"/>
          <w:i/>
          <w:iCs/>
          <w:color w:val="000000"/>
          <w:sz w:val="28"/>
          <w:szCs w:val="28"/>
        </w:rPr>
        <w:t xml:space="preserve"> </w:t>
      </w:r>
      <w:r w:rsidRPr="00B27517">
        <w:rPr>
          <w:rFonts w:ascii="Times New Roman" w:hAnsi="Times New Roman"/>
          <w:color w:val="000000"/>
          <w:sz w:val="28"/>
          <w:szCs w:val="28"/>
        </w:rPr>
        <w:t>Главной причиной структурной безработицы является профессионально–квалификационное и территориальное несоответствие между свободными рабочими местами и безработными в результате структурных сдвигов в экономике. Развитие экономики постоянно сопровождается структурными изменениями: возникают новые технологии, новые товары, вытесняющие старые. Происходят сдвиги в структуре спроса на рынке капиталов, рынке товаров и рынке труда. В результате этого происходят изменения в профессионально–квалификационной структуре рабочей силы, что требует ее постоянного территориального и отраслевого перераспределения. Структурная безработица имеет место тогда, когда работники, потерявшие в результате структурных сдвигов работу в одних секторах экономики, не могут быть устроены на свободных рабочих местах, которые имеются в других отраслях (секторах, регионах).</w:t>
      </w:r>
    </w:p>
    <w:p w:rsidR="004E3E4F" w:rsidRPr="00B27517" w:rsidRDefault="004E3E4F" w:rsidP="00B27517">
      <w:pPr>
        <w:autoSpaceDE w:val="0"/>
        <w:autoSpaceDN w:val="0"/>
        <w:adjustRightInd w:val="0"/>
        <w:spacing w:line="360" w:lineRule="auto"/>
        <w:ind w:firstLine="737"/>
        <w:jc w:val="both"/>
        <w:rPr>
          <w:rFonts w:ascii="Times New Roman" w:hAnsi="Times New Roman"/>
          <w:color w:val="000000"/>
          <w:sz w:val="28"/>
          <w:szCs w:val="28"/>
        </w:rPr>
      </w:pPr>
      <w:r w:rsidRPr="00B27517">
        <w:rPr>
          <w:rFonts w:ascii="Times New Roman" w:hAnsi="Times New Roman"/>
          <w:color w:val="000000"/>
          <w:sz w:val="28"/>
          <w:szCs w:val="28"/>
        </w:rPr>
        <w:t>Структурная безработица отличается от фрикционной большей продолжительностью (обычно более шести месяцев подряд) и характерна для работников, имеющих низкую квалификацию или устаревшую профессию, а также охватывает население экономически отсталых районов.</w:t>
      </w:r>
    </w:p>
    <w:p w:rsidR="004E3E4F" w:rsidRPr="00B27517" w:rsidRDefault="004E3E4F" w:rsidP="00B27517">
      <w:pPr>
        <w:shd w:val="clear" w:color="auto" w:fill="FFFFFF"/>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b/>
          <w:bCs/>
          <w:i/>
          <w:iCs/>
          <w:color w:val="000000"/>
          <w:sz w:val="28"/>
          <w:szCs w:val="28"/>
        </w:rPr>
        <w:t>Технологическая безработица</w:t>
      </w:r>
      <w:r w:rsidRPr="00B27517">
        <w:rPr>
          <w:rFonts w:ascii="Times New Roman" w:hAnsi="Times New Roman"/>
          <w:i/>
          <w:iCs/>
          <w:color w:val="000000"/>
          <w:sz w:val="28"/>
          <w:szCs w:val="28"/>
        </w:rPr>
        <w:t xml:space="preserve"> </w:t>
      </w:r>
      <w:r w:rsidRPr="00B27517">
        <w:rPr>
          <w:rFonts w:ascii="Times New Roman" w:hAnsi="Times New Roman"/>
          <w:color w:val="000000"/>
          <w:sz w:val="28"/>
          <w:szCs w:val="28"/>
        </w:rPr>
        <w:t>означает вынужденную незанятость работников из–за внедрения новой техники и технологии, неспособности или невозможности трудиться в новых технологических условиях. От технологической безработицы не застрахована ни одна экономика. Однако особенно такая безработица ощущается там, где быстрое развитие НТП сочетается с высоким уровнем доходов занятых, что придает большую экономическую эффективность и ведет к сокращению количества рабочих мест.</w:t>
      </w:r>
    </w:p>
    <w:p w:rsidR="004E3E4F" w:rsidRPr="00B27517" w:rsidRDefault="004E3E4F" w:rsidP="00B27517">
      <w:pPr>
        <w:shd w:val="clear" w:color="auto" w:fill="FFFFFF"/>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color w:val="000000"/>
          <w:sz w:val="28"/>
          <w:szCs w:val="28"/>
        </w:rPr>
        <w:t xml:space="preserve">С экономическими циклами связана </w:t>
      </w:r>
      <w:r w:rsidRPr="00B27517">
        <w:rPr>
          <w:rFonts w:ascii="Times New Roman" w:hAnsi="Times New Roman"/>
          <w:b/>
          <w:bCs/>
          <w:i/>
          <w:iCs/>
          <w:color w:val="000000"/>
          <w:sz w:val="28"/>
          <w:szCs w:val="28"/>
        </w:rPr>
        <w:t xml:space="preserve">циклическая безработица, </w:t>
      </w:r>
      <w:r w:rsidRPr="00B27517">
        <w:rPr>
          <w:rFonts w:ascii="Times New Roman" w:hAnsi="Times New Roman"/>
          <w:color w:val="000000"/>
          <w:sz w:val="28"/>
          <w:szCs w:val="28"/>
        </w:rPr>
        <w:t xml:space="preserve">возникающая в результате циклических спадов производства и кризисов. Когда совокупный спрос на товары и услуги уменьшается, занятость сокращается, а безработица растет. По этой причине циклическую безработицу иногда называют </w:t>
      </w:r>
      <w:r w:rsidRPr="00B27517">
        <w:rPr>
          <w:rFonts w:ascii="Times New Roman" w:hAnsi="Times New Roman"/>
          <w:i/>
          <w:iCs/>
          <w:color w:val="000000"/>
          <w:sz w:val="28"/>
          <w:szCs w:val="28"/>
        </w:rPr>
        <w:t>безработицей, связанной с дефицитом спроса</w:t>
      </w:r>
      <w:r w:rsidRPr="00B27517">
        <w:rPr>
          <w:rFonts w:ascii="Times New Roman" w:hAnsi="Times New Roman"/>
          <w:color w:val="000000"/>
          <w:sz w:val="28"/>
          <w:szCs w:val="28"/>
        </w:rPr>
        <w:t>. Падение совокупного спроса на труд происходит в условиях негибкости реальной заработной платы  и ее понижения.</w:t>
      </w:r>
    </w:p>
    <w:p w:rsidR="004E3E4F" w:rsidRPr="00B27517" w:rsidRDefault="004E3E4F" w:rsidP="00B27517">
      <w:pPr>
        <w:autoSpaceDE w:val="0"/>
        <w:autoSpaceDN w:val="0"/>
        <w:adjustRightInd w:val="0"/>
        <w:spacing w:line="360" w:lineRule="auto"/>
        <w:ind w:firstLine="737"/>
        <w:jc w:val="both"/>
        <w:rPr>
          <w:rFonts w:ascii="Times New Roman" w:hAnsi="Times New Roman"/>
          <w:color w:val="000000"/>
          <w:sz w:val="28"/>
          <w:szCs w:val="28"/>
        </w:rPr>
      </w:pPr>
      <w:r w:rsidRPr="00B27517">
        <w:rPr>
          <w:rFonts w:ascii="Times New Roman" w:hAnsi="Times New Roman"/>
          <w:color w:val="000000"/>
          <w:sz w:val="28"/>
          <w:szCs w:val="28"/>
        </w:rPr>
        <w:t xml:space="preserve">Три формы безработицы – фрикционная, структурная и технологическая – существуют практически всегда. Поэтому уровень безработицы, равный сумме фрикционной, структурной и технологической безработицы, называется </w:t>
      </w:r>
      <w:r w:rsidRPr="00B27517">
        <w:rPr>
          <w:rFonts w:ascii="Times New Roman" w:hAnsi="Times New Roman"/>
          <w:b/>
          <w:bCs/>
          <w:i/>
          <w:iCs/>
          <w:color w:val="000000"/>
          <w:sz w:val="28"/>
          <w:szCs w:val="28"/>
        </w:rPr>
        <w:t>естественным</w:t>
      </w:r>
      <w:r w:rsidRPr="00B27517">
        <w:rPr>
          <w:rFonts w:ascii="Times New Roman" w:hAnsi="Times New Roman"/>
          <w:color w:val="000000"/>
          <w:sz w:val="28"/>
          <w:szCs w:val="28"/>
        </w:rPr>
        <w:t>. Он постоянно растет и в настоящее время в экономически развитых странах составляет примерно 5–6 % по сравнению с 3–4 % в 60–х годах. Соответственно, состояние полной занятости в национальной экономике предполагает наличие безработицы не выше ее естественного уровня. По мнению М. Фридмена естественный уровень безработицы отражает экономическую целесообразность использования рабочей силы подобно тому, как степень загрузки производственных мощностей отражает целесообразность и эффективность использования основного капитала.</w:t>
      </w:r>
    </w:p>
    <w:p w:rsidR="004E3E4F" w:rsidRPr="00B27517" w:rsidRDefault="004E3E4F" w:rsidP="00B27517">
      <w:pPr>
        <w:shd w:val="clear" w:color="auto" w:fill="FFFFFF"/>
        <w:autoSpaceDE w:val="0"/>
        <w:autoSpaceDN w:val="0"/>
        <w:adjustRightInd w:val="0"/>
        <w:spacing w:line="360" w:lineRule="auto"/>
        <w:ind w:firstLine="737"/>
        <w:jc w:val="both"/>
        <w:rPr>
          <w:rFonts w:ascii="Times New Roman" w:hAnsi="Times New Roman"/>
          <w:sz w:val="28"/>
          <w:szCs w:val="28"/>
        </w:rPr>
      </w:pPr>
      <w:r w:rsidRPr="00B27517">
        <w:rPr>
          <w:rFonts w:ascii="Times New Roman" w:hAnsi="Times New Roman"/>
          <w:b/>
          <w:bCs/>
          <w:i/>
          <w:iCs/>
          <w:color w:val="000000"/>
          <w:sz w:val="28"/>
          <w:szCs w:val="28"/>
        </w:rPr>
        <w:t>Естественный уровень безработицы</w:t>
      </w:r>
      <w:r w:rsidRPr="00B27517">
        <w:rPr>
          <w:rFonts w:ascii="Times New Roman" w:hAnsi="Times New Roman"/>
          <w:color w:val="000000"/>
          <w:sz w:val="28"/>
          <w:szCs w:val="28"/>
        </w:rPr>
        <w:t xml:space="preserve"> определяется в результате усреднения фактического уровня безработицы в стране за предыдущие 10 лет (или более длительный период) и последующие 10 лет (используются прогнозные оценки с учетом вероятностной динамики ожидаемого уровня инфляции).</w:t>
      </w: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rPr>
      </w:pPr>
      <w:r w:rsidRPr="00B27517">
        <w:rPr>
          <w:rFonts w:ascii="Times New Roman" w:hAnsi="Times New Roman"/>
          <w:color w:val="000000"/>
          <w:sz w:val="28"/>
          <w:szCs w:val="28"/>
        </w:rPr>
        <w:t xml:space="preserve">В индустриальных странах (например, в США) для получения соответствующего мониторинга статистическое управление министерства труда ежемесячно проводит выборочные опросы примерно 60 тысяч семей об отношении к занятости. Однако статистические погрешности неизбежны, так как, например, лица, которые активно не ищут работу, могут указать в анкете, чтобы получить пособие по безработице, что они занимаются поисками рабочих мест. В результате и фактический, и естественный уровни безработицы окажутся завышенными. С другой стороны, безработными себя часто называют те, кто занят в "теневой" экономике – в результате уровень безработицы тем выше, чем больше доля "теневого" сектора. Последнее особенно актуально для экономик переходного периода, где значительная доля занятых в "теневом" бизнесе сочетается с отсутствием адекватного статистического мониторинга экономики, неразвитостью инфраструктуры рынка труда, поддержанием "скрытой" безработицы как фактора относительной стабилизации государственных расходов и снижения социального риска. </w:t>
      </w:r>
    </w:p>
    <w:p w:rsidR="004E3E4F" w:rsidRPr="0029452E" w:rsidRDefault="004E3E4F" w:rsidP="0029452E">
      <w:pPr>
        <w:spacing w:line="360" w:lineRule="auto"/>
        <w:ind w:firstLine="709"/>
        <w:jc w:val="both"/>
        <w:rPr>
          <w:rFonts w:ascii="Times New Roman" w:hAnsi="Times New Roman"/>
          <w:sz w:val="28"/>
          <w:szCs w:val="28"/>
        </w:rPr>
      </w:pPr>
      <w:r w:rsidRPr="0029452E">
        <w:rPr>
          <w:rFonts w:ascii="Times New Roman" w:hAnsi="Times New Roman"/>
          <w:sz w:val="28"/>
          <w:szCs w:val="28"/>
        </w:rPr>
        <w:t>Несмотря на объективный характер безработицы, она порождает социально-экономические потери:</w:t>
      </w:r>
    </w:p>
    <w:p w:rsidR="004E3E4F" w:rsidRPr="0029452E" w:rsidRDefault="004E3E4F" w:rsidP="0029452E">
      <w:pPr>
        <w:pStyle w:val="a5"/>
        <w:tabs>
          <w:tab w:val="clear" w:pos="1080"/>
        </w:tabs>
        <w:ind w:firstLine="709"/>
        <w:rPr>
          <w:sz w:val="28"/>
          <w:szCs w:val="28"/>
        </w:rPr>
      </w:pPr>
      <w:r w:rsidRPr="0029452E">
        <w:rPr>
          <w:sz w:val="28"/>
          <w:szCs w:val="28"/>
        </w:rPr>
        <w:t>1. Не производится какая-то часть товаров и услуг, которые могли бы быть произведены, если бы человек работал.</w:t>
      </w:r>
    </w:p>
    <w:p w:rsidR="004E3E4F" w:rsidRPr="0029452E" w:rsidRDefault="004E3E4F" w:rsidP="0029452E">
      <w:pPr>
        <w:spacing w:line="360" w:lineRule="auto"/>
        <w:ind w:firstLine="709"/>
        <w:jc w:val="both"/>
        <w:rPr>
          <w:rFonts w:ascii="Times New Roman" w:hAnsi="Times New Roman"/>
          <w:sz w:val="28"/>
          <w:szCs w:val="28"/>
        </w:rPr>
      </w:pPr>
      <w:r w:rsidRPr="0029452E">
        <w:rPr>
          <w:rFonts w:ascii="Times New Roman" w:hAnsi="Times New Roman"/>
          <w:sz w:val="28"/>
          <w:szCs w:val="28"/>
        </w:rPr>
        <w:t>2. Снижаются налоговые поступления: рабочий получает доход (заработную плату), которая облагается налогом.</w:t>
      </w:r>
    </w:p>
    <w:p w:rsidR="004E3E4F" w:rsidRPr="0029452E" w:rsidRDefault="004E3E4F" w:rsidP="0029452E">
      <w:pPr>
        <w:spacing w:line="360" w:lineRule="auto"/>
        <w:ind w:firstLine="709"/>
        <w:jc w:val="both"/>
        <w:rPr>
          <w:rFonts w:ascii="Times New Roman" w:hAnsi="Times New Roman"/>
          <w:sz w:val="28"/>
          <w:szCs w:val="28"/>
        </w:rPr>
      </w:pPr>
      <w:r w:rsidRPr="0029452E">
        <w:rPr>
          <w:rFonts w:ascii="Times New Roman" w:hAnsi="Times New Roman"/>
          <w:sz w:val="28"/>
          <w:szCs w:val="28"/>
        </w:rPr>
        <w:t>3. Снижается уровень жизни семьи безработного так как пособие по безработице меньше, чем заработная плата.</w:t>
      </w:r>
    </w:p>
    <w:p w:rsidR="004E3E4F" w:rsidRPr="0029452E" w:rsidRDefault="004E3E4F" w:rsidP="0029452E">
      <w:pPr>
        <w:spacing w:line="360" w:lineRule="auto"/>
        <w:ind w:firstLine="709"/>
        <w:jc w:val="both"/>
        <w:rPr>
          <w:rFonts w:ascii="Times New Roman" w:hAnsi="Times New Roman"/>
          <w:sz w:val="28"/>
          <w:szCs w:val="28"/>
        </w:rPr>
      </w:pPr>
      <w:r w:rsidRPr="0029452E">
        <w:rPr>
          <w:rFonts w:ascii="Times New Roman" w:hAnsi="Times New Roman"/>
          <w:sz w:val="28"/>
          <w:szCs w:val="28"/>
        </w:rPr>
        <w:t>4. Ухудшается психологическое состояние безработного, становятся частыми конфликты в семье и т.д.</w:t>
      </w:r>
    </w:p>
    <w:p w:rsidR="004E3E4F" w:rsidRPr="0029452E" w:rsidRDefault="004E3E4F" w:rsidP="0029452E">
      <w:pPr>
        <w:spacing w:line="360" w:lineRule="auto"/>
        <w:ind w:firstLine="709"/>
        <w:jc w:val="both"/>
        <w:rPr>
          <w:rFonts w:ascii="Times New Roman" w:hAnsi="Times New Roman"/>
          <w:sz w:val="28"/>
          <w:szCs w:val="28"/>
        </w:rPr>
      </w:pPr>
      <w:r w:rsidRPr="0029452E">
        <w:rPr>
          <w:rFonts w:ascii="Times New Roman" w:hAnsi="Times New Roman"/>
          <w:sz w:val="28"/>
          <w:szCs w:val="28"/>
        </w:rPr>
        <w:t>5. Безработица не только подрывает материальное положение, но и влечёт за собой тяжёлые социальные явления: преступность, наркоманию, проституцию. Бурно растёт число самоубийств: 32 % смертельных случаев - добровольный уход из жизни.</w:t>
      </w:r>
    </w:p>
    <w:p w:rsidR="004E3E4F" w:rsidRPr="0029452E" w:rsidRDefault="004E3E4F" w:rsidP="0029452E">
      <w:pPr>
        <w:shd w:val="clear" w:color="auto" w:fill="FFFFFF"/>
        <w:autoSpaceDE w:val="0"/>
        <w:autoSpaceDN w:val="0"/>
        <w:adjustRightInd w:val="0"/>
        <w:spacing w:line="360" w:lineRule="auto"/>
        <w:ind w:firstLine="737"/>
        <w:jc w:val="both"/>
        <w:rPr>
          <w:rFonts w:ascii="Times New Roman" w:hAnsi="Times New Roman"/>
          <w:color w:val="000000"/>
          <w:sz w:val="28"/>
          <w:szCs w:val="28"/>
        </w:rPr>
      </w:pPr>
      <w:r w:rsidRPr="0029452E">
        <w:rPr>
          <w:rFonts w:ascii="Times New Roman" w:hAnsi="Times New Roman"/>
          <w:sz w:val="28"/>
          <w:szCs w:val="28"/>
        </w:rPr>
        <w:t>Оценивая работу, как социально-экономическое явление, нельзя однозначно утверждать: хорошо это или плохо. С точки зрения человека, оставшегося без работы, это может оказаться трагедией. Однако с точки зрения экономической динамики данное явление - объективная необходимость.</w:t>
      </w: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lang w:val="en-US"/>
        </w:rPr>
      </w:pP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rPr>
      </w:pP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rPr>
      </w:pP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rPr>
      </w:pP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rPr>
      </w:pP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rPr>
      </w:pP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rPr>
      </w:pP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rPr>
      </w:pPr>
    </w:p>
    <w:p w:rsidR="004E3E4F" w:rsidRDefault="004E3E4F" w:rsidP="006715E6">
      <w:pPr>
        <w:shd w:val="clear" w:color="auto" w:fill="FFFFFF"/>
        <w:autoSpaceDE w:val="0"/>
        <w:autoSpaceDN w:val="0"/>
        <w:adjustRightInd w:val="0"/>
        <w:spacing w:line="360" w:lineRule="auto"/>
        <w:ind w:firstLine="737"/>
        <w:jc w:val="both"/>
        <w:rPr>
          <w:rFonts w:ascii="Times New Roman" w:hAnsi="Times New Roman"/>
          <w:color w:val="000000"/>
          <w:sz w:val="28"/>
          <w:szCs w:val="28"/>
        </w:rPr>
      </w:pPr>
    </w:p>
    <w:p w:rsidR="004E3E4F" w:rsidRPr="00351A72" w:rsidRDefault="004E3E4F" w:rsidP="00351A72">
      <w:pPr>
        <w:pStyle w:val="1"/>
        <w:numPr>
          <w:ilvl w:val="0"/>
          <w:numId w:val="1"/>
        </w:numPr>
        <w:shd w:val="clear" w:color="auto" w:fill="FFFFFF"/>
        <w:autoSpaceDE w:val="0"/>
        <w:autoSpaceDN w:val="0"/>
        <w:adjustRightInd w:val="0"/>
        <w:spacing w:line="360" w:lineRule="auto"/>
        <w:jc w:val="center"/>
        <w:rPr>
          <w:rFonts w:ascii="Times New Roman" w:hAnsi="Times New Roman"/>
          <w:b/>
          <w:bCs/>
          <w:sz w:val="28"/>
          <w:szCs w:val="28"/>
        </w:rPr>
      </w:pPr>
      <w:r>
        <w:rPr>
          <w:rFonts w:ascii="Times New Roman" w:hAnsi="Times New Roman"/>
          <w:b/>
          <w:sz w:val="28"/>
          <w:szCs w:val="28"/>
        </w:rPr>
        <w:t>Политика занаятости в Республике Беларусь.</w:t>
      </w:r>
    </w:p>
    <w:p w:rsidR="004E3E4F" w:rsidRPr="00351A72" w:rsidRDefault="004E3E4F" w:rsidP="00351A72">
      <w:pPr>
        <w:pStyle w:val="Style2"/>
        <w:widowControl/>
        <w:spacing w:before="130" w:line="360" w:lineRule="auto"/>
        <w:ind w:firstLine="322"/>
        <w:rPr>
          <w:rStyle w:val="FontStyle40"/>
          <w:sz w:val="28"/>
          <w:szCs w:val="28"/>
        </w:rPr>
      </w:pPr>
      <w:r w:rsidRPr="00351A72">
        <w:rPr>
          <w:rStyle w:val="FontStyle40"/>
          <w:sz w:val="28"/>
          <w:szCs w:val="28"/>
        </w:rPr>
        <w:t>Неспособность рынка труда при несовершенном его виде самостоятель</w:t>
      </w:r>
      <w:r w:rsidRPr="00351A72">
        <w:rPr>
          <w:rStyle w:val="FontStyle40"/>
          <w:sz w:val="28"/>
          <w:szCs w:val="28"/>
        </w:rPr>
        <w:softHyphen/>
        <w:t>но, автоматически саморегулироваться вызывает необходимость его регули</w:t>
      </w:r>
      <w:r w:rsidRPr="00351A72">
        <w:rPr>
          <w:rStyle w:val="FontStyle40"/>
          <w:sz w:val="28"/>
          <w:szCs w:val="28"/>
        </w:rPr>
        <w:softHyphen/>
        <w:t>рования. Субъектом таких действий становится государство.</w:t>
      </w:r>
    </w:p>
    <w:p w:rsidR="004E3E4F" w:rsidRPr="00351A72" w:rsidRDefault="004E3E4F" w:rsidP="00351A72">
      <w:pPr>
        <w:pStyle w:val="Style2"/>
        <w:widowControl/>
        <w:spacing w:line="360" w:lineRule="auto"/>
        <w:ind w:firstLine="0"/>
        <w:rPr>
          <w:rStyle w:val="FontStyle40"/>
          <w:sz w:val="28"/>
          <w:szCs w:val="28"/>
        </w:rPr>
      </w:pPr>
      <w:r w:rsidRPr="00351A72">
        <w:rPr>
          <w:rStyle w:val="FontStyle40"/>
          <w:sz w:val="28"/>
          <w:szCs w:val="28"/>
        </w:rPr>
        <w:t>На основе Закона Республики Беларусь «О занятости населения Респуб</w:t>
      </w:r>
      <w:r w:rsidRPr="00351A72">
        <w:rPr>
          <w:rStyle w:val="FontStyle40"/>
          <w:sz w:val="28"/>
          <w:szCs w:val="28"/>
        </w:rPr>
        <w:softHyphen/>
        <w:t xml:space="preserve">лики Беларусь» принципами государственной политики в области занятости в Республике Беларусь признаны: </w:t>
      </w:r>
    </w:p>
    <w:p w:rsidR="004E3E4F" w:rsidRPr="00351A72" w:rsidRDefault="004E3E4F" w:rsidP="00351A72">
      <w:pPr>
        <w:pStyle w:val="Style2"/>
        <w:widowControl/>
        <w:numPr>
          <w:ilvl w:val="0"/>
          <w:numId w:val="7"/>
        </w:numPr>
        <w:spacing w:line="360" w:lineRule="auto"/>
        <w:ind w:firstLine="0"/>
        <w:rPr>
          <w:rStyle w:val="FontStyle40"/>
          <w:sz w:val="28"/>
          <w:szCs w:val="28"/>
        </w:rPr>
      </w:pPr>
      <w:r w:rsidRPr="00351A72">
        <w:rPr>
          <w:rStyle w:val="FontStyle40"/>
          <w:sz w:val="28"/>
          <w:szCs w:val="28"/>
        </w:rPr>
        <w:t xml:space="preserve"> обеспечение равных возможностей в трудоустройстве всем трудоспо</w:t>
      </w:r>
      <w:r w:rsidRPr="00351A72">
        <w:rPr>
          <w:rStyle w:val="FontStyle40"/>
          <w:sz w:val="28"/>
          <w:szCs w:val="28"/>
        </w:rPr>
        <w:softHyphen/>
        <w:t>собным гражданам Республики Беларусь;</w:t>
      </w:r>
    </w:p>
    <w:p w:rsidR="004E3E4F" w:rsidRPr="00351A72" w:rsidRDefault="004E3E4F" w:rsidP="00351A72">
      <w:pPr>
        <w:pStyle w:val="Style18"/>
        <w:widowControl/>
        <w:numPr>
          <w:ilvl w:val="0"/>
          <w:numId w:val="7"/>
        </w:numPr>
        <w:tabs>
          <w:tab w:val="left" w:pos="226"/>
        </w:tabs>
        <w:spacing w:before="19" w:line="360" w:lineRule="auto"/>
        <w:ind w:firstLine="0"/>
        <w:jc w:val="both"/>
        <w:rPr>
          <w:rStyle w:val="FontStyle40"/>
          <w:sz w:val="28"/>
          <w:szCs w:val="28"/>
        </w:rPr>
      </w:pPr>
      <w:r>
        <w:rPr>
          <w:rStyle w:val="FontStyle40"/>
          <w:sz w:val="28"/>
          <w:szCs w:val="28"/>
        </w:rPr>
        <w:t xml:space="preserve"> </w:t>
      </w:r>
      <w:r w:rsidRPr="00351A72">
        <w:rPr>
          <w:rStyle w:val="FontStyle40"/>
          <w:sz w:val="28"/>
          <w:szCs w:val="28"/>
        </w:rPr>
        <w:t>обеспечение мер, направленных на предотвращение безработицы;</w:t>
      </w:r>
    </w:p>
    <w:p w:rsidR="004E3E4F" w:rsidRPr="00351A72" w:rsidRDefault="004E3E4F" w:rsidP="00351A72">
      <w:pPr>
        <w:pStyle w:val="Style18"/>
        <w:widowControl/>
        <w:numPr>
          <w:ilvl w:val="0"/>
          <w:numId w:val="7"/>
        </w:numPr>
        <w:tabs>
          <w:tab w:val="left" w:pos="226"/>
        </w:tabs>
        <w:spacing w:line="360" w:lineRule="auto"/>
        <w:ind w:firstLine="0"/>
        <w:jc w:val="both"/>
        <w:rPr>
          <w:rStyle w:val="FontStyle40"/>
          <w:sz w:val="28"/>
          <w:szCs w:val="28"/>
        </w:rPr>
      </w:pPr>
      <w:r>
        <w:rPr>
          <w:rStyle w:val="FontStyle40"/>
          <w:sz w:val="28"/>
          <w:szCs w:val="28"/>
        </w:rPr>
        <w:t xml:space="preserve"> </w:t>
      </w:r>
      <w:r w:rsidRPr="00351A72">
        <w:rPr>
          <w:rStyle w:val="FontStyle40"/>
          <w:sz w:val="28"/>
          <w:szCs w:val="28"/>
        </w:rPr>
        <w:t>предоставление социальных гарантий и компенсаций безработным;</w:t>
      </w:r>
    </w:p>
    <w:p w:rsidR="004E3E4F" w:rsidRPr="00351A72" w:rsidRDefault="004E3E4F" w:rsidP="00351A72">
      <w:pPr>
        <w:pStyle w:val="Style18"/>
        <w:widowControl/>
        <w:numPr>
          <w:ilvl w:val="0"/>
          <w:numId w:val="7"/>
        </w:numPr>
        <w:tabs>
          <w:tab w:val="left" w:pos="226"/>
        </w:tabs>
        <w:spacing w:line="360" w:lineRule="auto"/>
        <w:ind w:left="226"/>
        <w:jc w:val="both"/>
        <w:rPr>
          <w:rStyle w:val="FontStyle40"/>
          <w:sz w:val="28"/>
          <w:szCs w:val="28"/>
        </w:rPr>
      </w:pPr>
      <w:r>
        <w:rPr>
          <w:rStyle w:val="FontStyle40"/>
          <w:sz w:val="28"/>
          <w:szCs w:val="28"/>
        </w:rPr>
        <w:t xml:space="preserve"> </w:t>
      </w:r>
      <w:r w:rsidRPr="00351A72">
        <w:rPr>
          <w:rStyle w:val="FontStyle40"/>
          <w:sz w:val="28"/>
          <w:szCs w:val="28"/>
        </w:rPr>
        <w:t xml:space="preserve">содействие и поощрение граждан в развитии их способностей к произ- </w:t>
      </w:r>
      <w:r w:rsidRPr="00351A72">
        <w:rPr>
          <w:rStyle w:val="FontStyle40"/>
          <w:sz w:val="28"/>
          <w:szCs w:val="28"/>
          <w:lang w:val="en-US"/>
        </w:rPr>
        <w:t xml:space="preserve">SJ </w:t>
      </w:r>
      <w:r w:rsidRPr="00351A72">
        <w:rPr>
          <w:rStyle w:val="FontStyle40"/>
          <w:sz w:val="28"/>
          <w:szCs w:val="28"/>
        </w:rPr>
        <w:t>водительному и творческому труду;</w:t>
      </w:r>
    </w:p>
    <w:p w:rsidR="004E3E4F" w:rsidRPr="00351A72" w:rsidRDefault="004E3E4F" w:rsidP="00351A72">
      <w:pPr>
        <w:pStyle w:val="Style18"/>
        <w:widowControl/>
        <w:numPr>
          <w:ilvl w:val="0"/>
          <w:numId w:val="7"/>
        </w:numPr>
        <w:tabs>
          <w:tab w:val="left" w:pos="226"/>
        </w:tabs>
        <w:spacing w:line="360" w:lineRule="auto"/>
        <w:ind w:left="226"/>
        <w:jc w:val="both"/>
        <w:rPr>
          <w:rStyle w:val="FontStyle40"/>
          <w:sz w:val="28"/>
          <w:szCs w:val="28"/>
        </w:rPr>
      </w:pPr>
      <w:r>
        <w:rPr>
          <w:rStyle w:val="FontStyle40"/>
          <w:sz w:val="28"/>
          <w:szCs w:val="28"/>
        </w:rPr>
        <w:t xml:space="preserve"> </w:t>
      </w:r>
      <w:r w:rsidRPr="00351A72">
        <w:rPr>
          <w:rStyle w:val="FontStyle40"/>
          <w:sz w:val="28"/>
          <w:szCs w:val="28"/>
        </w:rPr>
        <w:t xml:space="preserve">принятие мер содействия в трудоустройстве граждан с ограниченной </w:t>
      </w:r>
      <w:r w:rsidRPr="00351A72">
        <w:rPr>
          <w:rStyle w:val="FontStyle46"/>
          <w:rFonts w:ascii="Times New Roman" w:hAnsi="Times New Roman" w:cs="Times New Roman"/>
          <w:b w:val="0"/>
          <w:sz w:val="28"/>
          <w:szCs w:val="28"/>
        </w:rPr>
        <w:t>трудоспособностью;</w:t>
      </w:r>
    </w:p>
    <w:p w:rsidR="004E3E4F" w:rsidRPr="00351A72" w:rsidRDefault="004E3E4F" w:rsidP="00351A72">
      <w:pPr>
        <w:pStyle w:val="Style18"/>
        <w:widowControl/>
        <w:numPr>
          <w:ilvl w:val="0"/>
          <w:numId w:val="7"/>
        </w:numPr>
        <w:tabs>
          <w:tab w:val="left" w:pos="226"/>
        </w:tabs>
        <w:spacing w:line="360" w:lineRule="auto"/>
        <w:ind w:left="226"/>
        <w:jc w:val="both"/>
        <w:rPr>
          <w:rStyle w:val="FontStyle40"/>
          <w:sz w:val="28"/>
          <w:szCs w:val="28"/>
        </w:rPr>
      </w:pPr>
      <w:r>
        <w:rPr>
          <w:rStyle w:val="FontStyle40"/>
          <w:sz w:val="28"/>
          <w:szCs w:val="28"/>
        </w:rPr>
        <w:t xml:space="preserve"> </w:t>
      </w:r>
      <w:r w:rsidRPr="00351A72">
        <w:rPr>
          <w:rStyle w:val="FontStyle40"/>
          <w:sz w:val="28"/>
          <w:szCs w:val="28"/>
        </w:rPr>
        <w:t>участие профсоюзов и союзов предпринимателей в решении проблем за</w:t>
      </w:r>
      <w:r w:rsidRPr="00351A72">
        <w:rPr>
          <w:rStyle w:val="FontStyle40"/>
          <w:sz w:val="28"/>
          <w:szCs w:val="28"/>
        </w:rPr>
        <w:softHyphen/>
        <w:t>нятости при взаимодействии с государственными органами;</w:t>
      </w:r>
    </w:p>
    <w:p w:rsidR="004E3E4F" w:rsidRPr="00351A72" w:rsidRDefault="004E3E4F" w:rsidP="00351A72">
      <w:pPr>
        <w:pStyle w:val="Style18"/>
        <w:widowControl/>
        <w:numPr>
          <w:ilvl w:val="0"/>
          <w:numId w:val="7"/>
        </w:numPr>
        <w:tabs>
          <w:tab w:val="left" w:pos="226"/>
        </w:tabs>
        <w:spacing w:line="360" w:lineRule="auto"/>
        <w:ind w:firstLine="0"/>
        <w:jc w:val="both"/>
        <w:rPr>
          <w:rStyle w:val="FontStyle40"/>
          <w:sz w:val="28"/>
          <w:szCs w:val="28"/>
        </w:rPr>
      </w:pPr>
      <w:r>
        <w:rPr>
          <w:rStyle w:val="FontStyle40"/>
          <w:sz w:val="28"/>
          <w:szCs w:val="28"/>
        </w:rPr>
        <w:t xml:space="preserve"> </w:t>
      </w:r>
      <w:r w:rsidRPr="00351A72">
        <w:rPr>
          <w:rStyle w:val="FontStyle40"/>
          <w:sz w:val="28"/>
          <w:szCs w:val="28"/>
        </w:rPr>
        <w:t>международное сотрудничество в решении проблем занятости.</w:t>
      </w:r>
    </w:p>
    <w:p w:rsidR="004E3E4F" w:rsidRPr="00351A72" w:rsidRDefault="004E3E4F" w:rsidP="00351A72">
      <w:pPr>
        <w:pStyle w:val="Style2"/>
        <w:widowControl/>
        <w:spacing w:line="360" w:lineRule="auto"/>
        <w:ind w:firstLine="341"/>
        <w:rPr>
          <w:rStyle w:val="FontStyle40"/>
          <w:sz w:val="28"/>
          <w:szCs w:val="28"/>
        </w:rPr>
      </w:pPr>
      <w:r w:rsidRPr="00351A72">
        <w:rPr>
          <w:rStyle w:val="FontStyle40"/>
          <w:sz w:val="28"/>
          <w:szCs w:val="28"/>
        </w:rPr>
        <w:t>В соответствии с основными принципами разработана и одобрена пра</w:t>
      </w:r>
      <w:r w:rsidRPr="00351A72">
        <w:rPr>
          <w:rStyle w:val="FontStyle40"/>
          <w:sz w:val="28"/>
          <w:szCs w:val="28"/>
        </w:rPr>
        <w:softHyphen/>
        <w:t>вительством Республики Беларусь Программа занятости населения, направ</w:t>
      </w:r>
      <w:r w:rsidRPr="00351A72">
        <w:rPr>
          <w:rStyle w:val="FontStyle40"/>
          <w:sz w:val="28"/>
          <w:szCs w:val="28"/>
        </w:rPr>
        <w:softHyphen/>
        <w:t>ленная на практическую реализацию политики занятости. Главной целью Программы провозглашено обеспечение содействия рациональной, свободно избранной занятости граждан Республики Беларусь. Осуществление этой цели предусматривает решение следующих задач:</w:t>
      </w:r>
    </w:p>
    <w:p w:rsidR="004E3E4F" w:rsidRPr="00351A72" w:rsidRDefault="004E3E4F" w:rsidP="00351A72">
      <w:pPr>
        <w:pStyle w:val="Style17"/>
        <w:widowControl/>
        <w:numPr>
          <w:ilvl w:val="0"/>
          <w:numId w:val="6"/>
        </w:numPr>
        <w:tabs>
          <w:tab w:val="left" w:pos="163"/>
        </w:tabs>
        <w:spacing w:line="360" w:lineRule="auto"/>
        <w:ind w:firstLine="0"/>
        <w:jc w:val="both"/>
        <w:rPr>
          <w:rStyle w:val="FontStyle40"/>
          <w:sz w:val="28"/>
          <w:szCs w:val="28"/>
        </w:rPr>
      </w:pPr>
      <w:r w:rsidRPr="00351A72">
        <w:rPr>
          <w:rStyle w:val="FontStyle40"/>
          <w:sz w:val="28"/>
          <w:szCs w:val="28"/>
        </w:rPr>
        <w:t>оказание материальной помощи в трудоустройстве граждан;</w:t>
      </w:r>
    </w:p>
    <w:p w:rsidR="004E3E4F" w:rsidRPr="00351A72" w:rsidRDefault="004E3E4F" w:rsidP="00351A72">
      <w:pPr>
        <w:pStyle w:val="Style17"/>
        <w:widowControl/>
        <w:numPr>
          <w:ilvl w:val="0"/>
          <w:numId w:val="6"/>
        </w:numPr>
        <w:tabs>
          <w:tab w:val="left" w:pos="163"/>
        </w:tabs>
        <w:spacing w:line="360" w:lineRule="auto"/>
        <w:ind w:firstLine="0"/>
        <w:jc w:val="both"/>
        <w:rPr>
          <w:rStyle w:val="FontStyle40"/>
          <w:sz w:val="28"/>
          <w:szCs w:val="28"/>
        </w:rPr>
      </w:pPr>
      <w:r w:rsidRPr="00351A72">
        <w:rPr>
          <w:rStyle w:val="FontStyle40"/>
          <w:sz w:val="28"/>
          <w:szCs w:val="28"/>
        </w:rPr>
        <w:t>материальная поддержка незанятого населения;</w:t>
      </w:r>
    </w:p>
    <w:p w:rsidR="004E3E4F" w:rsidRPr="00351A72" w:rsidRDefault="004E3E4F" w:rsidP="00351A72">
      <w:pPr>
        <w:pStyle w:val="Style17"/>
        <w:widowControl/>
        <w:numPr>
          <w:ilvl w:val="0"/>
          <w:numId w:val="6"/>
        </w:numPr>
        <w:tabs>
          <w:tab w:val="left" w:pos="163"/>
        </w:tabs>
        <w:spacing w:line="360" w:lineRule="auto"/>
        <w:ind w:firstLine="0"/>
        <w:jc w:val="both"/>
        <w:rPr>
          <w:rStyle w:val="FontStyle40"/>
          <w:sz w:val="28"/>
          <w:szCs w:val="28"/>
        </w:rPr>
      </w:pPr>
      <w:r w:rsidRPr="00351A72">
        <w:rPr>
          <w:rStyle w:val="FontStyle40"/>
          <w:sz w:val="28"/>
          <w:szCs w:val="28"/>
        </w:rPr>
        <w:t>профессиональная подготовка и переподготовка незанятого населения;</w:t>
      </w:r>
    </w:p>
    <w:p w:rsidR="004E3E4F" w:rsidRPr="00351A72" w:rsidRDefault="004E3E4F" w:rsidP="00351A72">
      <w:pPr>
        <w:pStyle w:val="Style17"/>
        <w:widowControl/>
        <w:numPr>
          <w:ilvl w:val="0"/>
          <w:numId w:val="6"/>
        </w:numPr>
        <w:tabs>
          <w:tab w:val="left" w:pos="163"/>
        </w:tabs>
        <w:spacing w:line="360" w:lineRule="auto"/>
        <w:ind w:left="163"/>
        <w:jc w:val="both"/>
        <w:rPr>
          <w:rStyle w:val="FontStyle40"/>
          <w:sz w:val="28"/>
          <w:szCs w:val="28"/>
        </w:rPr>
      </w:pPr>
      <w:r w:rsidRPr="00351A72">
        <w:rPr>
          <w:rStyle w:val="FontStyle40"/>
          <w:sz w:val="28"/>
          <w:szCs w:val="28"/>
        </w:rPr>
        <w:t xml:space="preserve">бронирование, квотирование и создание рабочих мест на действующих предприятиях для граждан, не способных на равных конкурировать на </w:t>
      </w:r>
      <w:r w:rsidRPr="00351A72">
        <w:rPr>
          <w:rStyle w:val="FontStyle44"/>
          <w:rFonts w:ascii="Times New Roman" w:hAnsi="Times New Roman" w:cs="Times New Roman"/>
          <w:sz w:val="28"/>
          <w:szCs w:val="28"/>
        </w:rPr>
        <w:t xml:space="preserve">I </w:t>
      </w:r>
      <w:r w:rsidRPr="00351A72">
        <w:rPr>
          <w:rStyle w:val="FontStyle40"/>
          <w:sz w:val="28"/>
          <w:szCs w:val="28"/>
        </w:rPr>
        <w:t>рынке труда;</w:t>
      </w:r>
    </w:p>
    <w:p w:rsidR="004E3E4F" w:rsidRPr="00351A72" w:rsidRDefault="004E3E4F" w:rsidP="00351A72">
      <w:pPr>
        <w:pStyle w:val="Style17"/>
        <w:widowControl/>
        <w:numPr>
          <w:ilvl w:val="0"/>
          <w:numId w:val="6"/>
        </w:numPr>
        <w:tabs>
          <w:tab w:val="left" w:pos="163"/>
        </w:tabs>
        <w:spacing w:line="360" w:lineRule="auto"/>
        <w:ind w:left="163"/>
        <w:jc w:val="both"/>
        <w:rPr>
          <w:rStyle w:val="FontStyle40"/>
          <w:sz w:val="28"/>
          <w:szCs w:val="28"/>
        </w:rPr>
      </w:pPr>
      <w:r w:rsidRPr="00351A72">
        <w:rPr>
          <w:rStyle w:val="FontStyle40"/>
          <w:sz w:val="28"/>
          <w:szCs w:val="28"/>
        </w:rPr>
        <w:t>содействие предпринимательству и самозанятости как источникам со- | здания новых рабочих мест;</w:t>
      </w:r>
    </w:p>
    <w:p w:rsidR="004E3E4F" w:rsidRPr="00351A72" w:rsidRDefault="004E3E4F" w:rsidP="00351A72">
      <w:pPr>
        <w:pStyle w:val="Style17"/>
        <w:widowControl/>
        <w:numPr>
          <w:ilvl w:val="0"/>
          <w:numId w:val="6"/>
        </w:numPr>
        <w:tabs>
          <w:tab w:val="left" w:pos="163"/>
        </w:tabs>
        <w:spacing w:line="360" w:lineRule="auto"/>
        <w:ind w:left="163"/>
        <w:jc w:val="both"/>
        <w:rPr>
          <w:rStyle w:val="FontStyle40"/>
          <w:sz w:val="28"/>
          <w:szCs w:val="28"/>
        </w:rPr>
      </w:pPr>
      <w:r w:rsidRPr="00351A72">
        <w:rPr>
          <w:rStyle w:val="FontStyle40"/>
          <w:sz w:val="28"/>
          <w:szCs w:val="28"/>
        </w:rPr>
        <w:t>развитие республиканской службы занятости, обеспечивающей компью</w:t>
      </w:r>
      <w:r w:rsidRPr="00351A72">
        <w:rPr>
          <w:rStyle w:val="FontStyle40"/>
          <w:sz w:val="28"/>
          <w:szCs w:val="28"/>
        </w:rPr>
        <w:softHyphen/>
        <w:t>теризованный учет спроса и предложения рабочей силы в разрезе кате</w:t>
      </w:r>
      <w:r w:rsidRPr="00351A72">
        <w:rPr>
          <w:rStyle w:val="FontStyle40"/>
          <w:sz w:val="28"/>
          <w:szCs w:val="28"/>
        </w:rPr>
        <w:softHyphen/>
        <w:t>горий граждан.</w:t>
      </w:r>
    </w:p>
    <w:p w:rsidR="004E3E4F" w:rsidRPr="00351A72" w:rsidRDefault="004E3E4F" w:rsidP="00351A72">
      <w:pPr>
        <w:pStyle w:val="Style2"/>
        <w:widowControl/>
        <w:spacing w:line="360" w:lineRule="auto"/>
        <w:ind w:firstLine="346"/>
        <w:rPr>
          <w:rStyle w:val="FontStyle40"/>
          <w:sz w:val="28"/>
          <w:szCs w:val="28"/>
        </w:rPr>
      </w:pPr>
      <w:r w:rsidRPr="00351A72">
        <w:rPr>
          <w:rStyle w:val="FontStyle40"/>
          <w:sz w:val="28"/>
          <w:szCs w:val="28"/>
        </w:rPr>
        <w:t>Программа занятости конкретизируется по годам. Основные ее ориенти</w:t>
      </w:r>
      <w:r w:rsidRPr="00351A72">
        <w:rPr>
          <w:rStyle w:val="FontStyle40"/>
          <w:sz w:val="28"/>
          <w:szCs w:val="28"/>
        </w:rPr>
        <w:softHyphen/>
        <w:t>ры исходят из реальных явлений, происходящих в сфере занятости населе</w:t>
      </w:r>
      <w:r w:rsidRPr="00351A72">
        <w:rPr>
          <w:rStyle w:val="FontStyle40"/>
          <w:sz w:val="28"/>
          <w:szCs w:val="28"/>
        </w:rPr>
        <w:softHyphen/>
        <w:t>ния Республики Беларусь. В связи с этим Программой предусмотрено:</w:t>
      </w:r>
    </w:p>
    <w:p w:rsidR="004E3E4F" w:rsidRPr="00351A72" w:rsidRDefault="004E3E4F" w:rsidP="00351A72">
      <w:pPr>
        <w:pStyle w:val="Style17"/>
        <w:widowControl/>
        <w:numPr>
          <w:ilvl w:val="0"/>
          <w:numId w:val="6"/>
        </w:numPr>
        <w:tabs>
          <w:tab w:val="left" w:pos="163"/>
        </w:tabs>
        <w:spacing w:line="360" w:lineRule="auto"/>
        <w:ind w:firstLine="0"/>
        <w:jc w:val="both"/>
        <w:rPr>
          <w:rStyle w:val="FontStyle40"/>
          <w:sz w:val="28"/>
          <w:szCs w:val="28"/>
        </w:rPr>
      </w:pPr>
      <w:r w:rsidRPr="00351A72">
        <w:rPr>
          <w:rStyle w:val="FontStyle40"/>
          <w:sz w:val="28"/>
          <w:szCs w:val="28"/>
        </w:rPr>
        <w:t>реальное оказание помощи в трудоустройстве;</w:t>
      </w:r>
    </w:p>
    <w:p w:rsidR="004E3E4F" w:rsidRPr="00351A72" w:rsidRDefault="004E3E4F" w:rsidP="00351A72">
      <w:pPr>
        <w:pStyle w:val="Style17"/>
        <w:widowControl/>
        <w:numPr>
          <w:ilvl w:val="0"/>
          <w:numId w:val="6"/>
        </w:numPr>
        <w:tabs>
          <w:tab w:val="left" w:pos="163"/>
        </w:tabs>
        <w:spacing w:line="360" w:lineRule="auto"/>
        <w:ind w:firstLine="0"/>
        <w:jc w:val="both"/>
        <w:rPr>
          <w:rStyle w:val="FontStyle40"/>
          <w:sz w:val="28"/>
          <w:szCs w:val="28"/>
        </w:rPr>
      </w:pPr>
      <w:r w:rsidRPr="00351A72">
        <w:rPr>
          <w:rStyle w:val="FontStyle40"/>
          <w:sz w:val="28"/>
          <w:szCs w:val="28"/>
        </w:rPr>
        <w:t>направление на подготовку и переподготовку с выплатой стипендий;</w:t>
      </w:r>
    </w:p>
    <w:p w:rsidR="004E3E4F" w:rsidRPr="00351A72" w:rsidRDefault="004E3E4F" w:rsidP="00351A72">
      <w:pPr>
        <w:pStyle w:val="Style17"/>
        <w:widowControl/>
        <w:numPr>
          <w:ilvl w:val="0"/>
          <w:numId w:val="6"/>
        </w:numPr>
        <w:tabs>
          <w:tab w:val="left" w:pos="163"/>
        </w:tabs>
        <w:spacing w:line="360" w:lineRule="auto"/>
        <w:ind w:firstLine="0"/>
        <w:jc w:val="both"/>
        <w:rPr>
          <w:rStyle w:val="FontStyle40"/>
          <w:sz w:val="28"/>
          <w:szCs w:val="28"/>
        </w:rPr>
      </w:pPr>
      <w:r w:rsidRPr="00351A72">
        <w:rPr>
          <w:rStyle w:val="FontStyle40"/>
          <w:sz w:val="28"/>
          <w:szCs w:val="28"/>
        </w:rPr>
        <w:t>оказание материальной помощи по безработице.</w:t>
      </w:r>
    </w:p>
    <w:p w:rsidR="004E3E4F" w:rsidRPr="00351A72" w:rsidRDefault="004E3E4F" w:rsidP="00351A72">
      <w:pPr>
        <w:pStyle w:val="Style2"/>
        <w:widowControl/>
        <w:spacing w:line="360" w:lineRule="auto"/>
        <w:ind w:firstLine="341"/>
        <w:rPr>
          <w:rStyle w:val="FontStyle40"/>
          <w:sz w:val="28"/>
          <w:szCs w:val="28"/>
        </w:rPr>
      </w:pPr>
      <w:r w:rsidRPr="00351A72">
        <w:rPr>
          <w:rStyle w:val="FontStyle40"/>
          <w:sz w:val="28"/>
          <w:szCs w:val="28"/>
        </w:rPr>
        <w:t>Кроме того, для трудоустройства лиц, не способных конкурировать на равных на рынке труда (инвалиды, молодежь и т. п.), Программа предусмат</w:t>
      </w:r>
      <w:r w:rsidRPr="00351A72">
        <w:rPr>
          <w:rStyle w:val="FontStyle40"/>
          <w:sz w:val="28"/>
          <w:szCs w:val="28"/>
        </w:rPr>
        <w:softHyphen/>
        <w:t>ривает создание на предприятиях и в организациях рабочих мест с частич</w:t>
      </w:r>
      <w:r w:rsidRPr="00351A72">
        <w:rPr>
          <w:rStyle w:val="FontStyle40"/>
          <w:sz w:val="28"/>
          <w:szCs w:val="28"/>
        </w:rPr>
        <w:softHyphen/>
        <w:t>ной компенсацией затрат из средств государственной службы занятости, а также образование специализированных малых предприятий для инвалидов и молодежи при службе занятости.</w:t>
      </w:r>
    </w:p>
    <w:p w:rsidR="004E3E4F" w:rsidRPr="00351A72" w:rsidRDefault="004E3E4F" w:rsidP="00351A72">
      <w:pPr>
        <w:pStyle w:val="Style2"/>
        <w:widowControl/>
        <w:spacing w:line="360" w:lineRule="auto"/>
        <w:ind w:firstLine="326"/>
        <w:rPr>
          <w:rStyle w:val="FontStyle40"/>
          <w:sz w:val="28"/>
          <w:szCs w:val="28"/>
        </w:rPr>
      </w:pPr>
      <w:r w:rsidRPr="00351A72">
        <w:rPr>
          <w:rStyle w:val="FontStyle40"/>
          <w:sz w:val="28"/>
          <w:szCs w:val="28"/>
        </w:rPr>
        <w:t>Государственные программы содействия и субсидирования занятости с 80-х годов не являются редкостью и для стран с развитой рыночной эконо</w:t>
      </w:r>
      <w:r w:rsidRPr="00351A72">
        <w:rPr>
          <w:rStyle w:val="FontStyle40"/>
          <w:sz w:val="28"/>
          <w:szCs w:val="28"/>
        </w:rPr>
        <w:softHyphen/>
        <w:t>микой. Как правило, они принимаются на основе социального партнерства государства, предпринимателей и профсоюзов. Основными способами фи</w:t>
      </w:r>
      <w:r w:rsidRPr="00351A72">
        <w:rPr>
          <w:rStyle w:val="FontStyle40"/>
          <w:sz w:val="28"/>
          <w:szCs w:val="28"/>
        </w:rPr>
        <w:softHyphen/>
        <w:t>нансового стимулирования работодателей к участию в увеличении занятости служат:</w:t>
      </w:r>
    </w:p>
    <w:p w:rsidR="004E3E4F" w:rsidRPr="00351A72" w:rsidRDefault="004E3E4F" w:rsidP="00351A72">
      <w:pPr>
        <w:pStyle w:val="Style16"/>
        <w:widowControl/>
        <w:tabs>
          <w:tab w:val="left" w:pos="432"/>
        </w:tabs>
        <w:spacing w:line="360" w:lineRule="auto"/>
        <w:ind w:left="283"/>
        <w:jc w:val="both"/>
        <w:rPr>
          <w:rStyle w:val="FontStyle40"/>
          <w:sz w:val="28"/>
          <w:szCs w:val="28"/>
        </w:rPr>
      </w:pPr>
      <w:r w:rsidRPr="00351A72">
        <w:rPr>
          <w:rStyle w:val="FontStyle40"/>
          <w:sz w:val="28"/>
          <w:szCs w:val="28"/>
        </w:rPr>
        <w:t>•</w:t>
      </w:r>
      <w:r w:rsidRPr="00351A72">
        <w:rPr>
          <w:rStyle w:val="FontStyle40"/>
          <w:sz w:val="28"/>
          <w:szCs w:val="28"/>
        </w:rPr>
        <w:tab/>
        <w:t>возврат части налогов;</w:t>
      </w:r>
    </w:p>
    <w:p w:rsidR="004E3E4F" w:rsidRPr="00351A72" w:rsidRDefault="004E3E4F" w:rsidP="00351A72">
      <w:pPr>
        <w:pStyle w:val="Style2"/>
        <w:widowControl/>
        <w:spacing w:before="5" w:line="360" w:lineRule="auto"/>
        <w:ind w:left="288" w:firstLine="0"/>
        <w:rPr>
          <w:rStyle w:val="FontStyle40"/>
          <w:sz w:val="28"/>
          <w:szCs w:val="28"/>
        </w:rPr>
      </w:pPr>
      <w:r w:rsidRPr="00351A72">
        <w:rPr>
          <w:rStyle w:val="FontStyle40"/>
          <w:sz w:val="28"/>
          <w:szCs w:val="28"/>
        </w:rPr>
        <w:t>. установление льгот по налогам на прибыль;</w:t>
      </w:r>
    </w:p>
    <w:p w:rsidR="004E3E4F" w:rsidRPr="00351A72" w:rsidRDefault="004E3E4F" w:rsidP="00351A72">
      <w:pPr>
        <w:pStyle w:val="Style16"/>
        <w:widowControl/>
        <w:tabs>
          <w:tab w:val="left" w:pos="432"/>
        </w:tabs>
        <w:spacing w:line="360" w:lineRule="auto"/>
        <w:ind w:left="283"/>
        <w:jc w:val="both"/>
        <w:rPr>
          <w:rStyle w:val="FontStyle40"/>
          <w:sz w:val="28"/>
          <w:szCs w:val="28"/>
        </w:rPr>
      </w:pPr>
      <w:r w:rsidRPr="00351A72">
        <w:rPr>
          <w:rStyle w:val="FontStyle40"/>
          <w:sz w:val="28"/>
          <w:szCs w:val="28"/>
        </w:rPr>
        <w:t>•</w:t>
      </w:r>
      <w:r w:rsidRPr="00351A72">
        <w:rPr>
          <w:rStyle w:val="FontStyle40"/>
          <w:sz w:val="28"/>
          <w:szCs w:val="28"/>
        </w:rPr>
        <w:tab/>
        <w:t>предоставление льготных кредитов и т. п.</w:t>
      </w:r>
    </w:p>
    <w:p w:rsidR="004E3E4F" w:rsidRDefault="004E3E4F" w:rsidP="00351A72">
      <w:pPr>
        <w:autoSpaceDE w:val="0"/>
        <w:autoSpaceDN w:val="0"/>
        <w:adjustRightInd w:val="0"/>
        <w:spacing w:line="360" w:lineRule="auto"/>
        <w:ind w:firstLine="709"/>
        <w:jc w:val="both"/>
        <w:rPr>
          <w:rStyle w:val="FontStyle40"/>
          <w:sz w:val="28"/>
          <w:szCs w:val="28"/>
        </w:rPr>
      </w:pPr>
      <w:r w:rsidRPr="00351A72">
        <w:rPr>
          <w:rStyle w:val="FontStyle40"/>
          <w:sz w:val="28"/>
          <w:szCs w:val="28"/>
        </w:rPr>
        <w:t>Так, в Великобритании для стимулирования перераспределения работ</w:t>
      </w:r>
      <w:r w:rsidRPr="00351A72">
        <w:rPr>
          <w:rStyle w:val="FontStyle40"/>
          <w:sz w:val="28"/>
          <w:szCs w:val="28"/>
        </w:rPr>
        <w:softHyphen/>
        <w:t>ников из сферы услуг в обрабатывающую промышленность был введен «се</w:t>
      </w:r>
      <w:r w:rsidRPr="00351A72">
        <w:rPr>
          <w:rStyle w:val="FontStyle40"/>
          <w:sz w:val="28"/>
          <w:szCs w:val="28"/>
        </w:rPr>
        <w:softHyphen/>
        <w:t>лективный налог на занятость»: в обрабатывающей промышленности при увеличении там занятых часть суммы налога на занятость возвращалась, а в сфере услуг и банковской системе - нет. В США с 1978 г. по решению Кон</w:t>
      </w:r>
      <w:r w:rsidRPr="00351A72">
        <w:rPr>
          <w:rStyle w:val="FontStyle40"/>
          <w:sz w:val="28"/>
          <w:szCs w:val="28"/>
        </w:rPr>
        <w:softHyphen/>
        <w:t>гресса тем предпринимателям, которые нанимали людей, длительно не рабо</w:t>
      </w:r>
      <w:r w:rsidRPr="00351A72">
        <w:rPr>
          <w:rStyle w:val="FontStyle40"/>
          <w:sz w:val="28"/>
          <w:szCs w:val="28"/>
        </w:rPr>
        <w:softHyphen/>
        <w:t>тавших, давалась налоговая скидка в размере 4,5 тыс. долл. США в год за каждого принятого на работу на срок не менее двух лет. В Японии действует свыше 10 видов государственных субсидий. Они выделяются обычно на два года. Так, региональные субсидии предназначены для тех регионов, где уро</w:t>
      </w:r>
      <w:r w:rsidRPr="00351A72">
        <w:rPr>
          <w:rStyle w:val="FontStyle40"/>
          <w:sz w:val="28"/>
          <w:szCs w:val="28"/>
        </w:rPr>
        <w:softHyphen/>
        <w:t>вень безработицы на 1/2 выше, чем в целом по стране. Отраслевые субсидии предназначены для поддержки неблагополучных по складывающейся конъ</w:t>
      </w:r>
      <w:r w:rsidRPr="00351A72">
        <w:rPr>
          <w:rStyle w:val="FontStyle40"/>
          <w:sz w:val="28"/>
          <w:szCs w:val="28"/>
        </w:rPr>
        <w:softHyphen/>
        <w:t>юнктуре отраслей данного региона.</w:t>
      </w:r>
      <w:r>
        <w:rPr>
          <w:rStyle w:val="FontStyle40"/>
          <w:sz w:val="28"/>
          <w:szCs w:val="28"/>
        </w:rPr>
        <w:t xml:space="preserve"> </w:t>
      </w:r>
    </w:p>
    <w:p w:rsidR="004E3E4F" w:rsidRPr="00351A72" w:rsidRDefault="004E3E4F" w:rsidP="00351A72">
      <w:pPr>
        <w:autoSpaceDE w:val="0"/>
        <w:autoSpaceDN w:val="0"/>
        <w:adjustRightInd w:val="0"/>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Решение стоящих перед государством задач в области занятости населения требует длительного времени, поэтому обеспечение полной занятости выступает в качестве стратегической цели развития на длительную перспективу. Однако стратегическая цель должна отражать то состояние занятости, которое предусматривается достичь, решая проблемы конкретного периода времени. </w:t>
      </w:r>
    </w:p>
    <w:p w:rsidR="004E3E4F" w:rsidRPr="00351A72" w:rsidRDefault="004E3E4F" w:rsidP="00351A72">
      <w:pPr>
        <w:autoSpaceDE w:val="0"/>
        <w:autoSpaceDN w:val="0"/>
        <w:adjustRightInd w:val="0"/>
        <w:spacing w:line="360" w:lineRule="auto"/>
        <w:ind w:firstLine="709"/>
        <w:jc w:val="both"/>
        <w:rPr>
          <w:rFonts w:ascii="Times New Roman" w:hAnsi="Times New Roman"/>
          <w:sz w:val="28"/>
          <w:szCs w:val="28"/>
        </w:rPr>
      </w:pPr>
      <w:r w:rsidRPr="00351A72">
        <w:rPr>
          <w:rFonts w:ascii="Times New Roman" w:hAnsi="Times New Roman"/>
          <w:sz w:val="28"/>
          <w:szCs w:val="28"/>
        </w:rPr>
        <w:t>Стратегическая цель определяет следующие тактические задачи:</w:t>
      </w:r>
    </w:p>
    <w:p w:rsidR="004E3E4F" w:rsidRPr="00351A72" w:rsidRDefault="004E3E4F" w:rsidP="00351A72">
      <w:pPr>
        <w:numPr>
          <w:ilvl w:val="0"/>
          <w:numId w:val="8"/>
        </w:numPr>
        <w:tabs>
          <w:tab w:val="clear" w:pos="360"/>
          <w:tab w:val="num" w:pos="1080"/>
        </w:tabs>
        <w:autoSpaceDE w:val="0"/>
        <w:autoSpaceDN w:val="0"/>
        <w:adjustRightInd w:val="0"/>
        <w:spacing w:after="0" w:line="360" w:lineRule="auto"/>
        <w:ind w:left="0" w:firstLine="709"/>
        <w:jc w:val="both"/>
        <w:rPr>
          <w:rFonts w:ascii="Times New Roman" w:hAnsi="Times New Roman"/>
          <w:sz w:val="28"/>
          <w:szCs w:val="28"/>
        </w:rPr>
      </w:pPr>
      <w:r w:rsidRPr="00351A72">
        <w:rPr>
          <w:rFonts w:ascii="Times New Roman" w:hAnsi="Times New Roman"/>
          <w:sz w:val="28"/>
          <w:szCs w:val="28"/>
        </w:rPr>
        <w:t xml:space="preserve"> на 2006 – 2010 гг. – содействие социально-профессиональной мобильности рабочей силы, повышение эффективности и качества труда;</w:t>
      </w:r>
    </w:p>
    <w:p w:rsidR="004E3E4F" w:rsidRDefault="004E3E4F" w:rsidP="00351A72">
      <w:pPr>
        <w:numPr>
          <w:ilvl w:val="0"/>
          <w:numId w:val="8"/>
        </w:numPr>
        <w:tabs>
          <w:tab w:val="clear" w:pos="360"/>
          <w:tab w:val="num" w:pos="1080"/>
        </w:tabs>
        <w:autoSpaceDE w:val="0"/>
        <w:autoSpaceDN w:val="0"/>
        <w:adjustRightInd w:val="0"/>
        <w:spacing w:after="0" w:line="360" w:lineRule="auto"/>
        <w:ind w:left="0" w:firstLine="709"/>
        <w:jc w:val="both"/>
        <w:rPr>
          <w:rFonts w:ascii="Times New Roman" w:hAnsi="Times New Roman"/>
          <w:sz w:val="28"/>
          <w:szCs w:val="28"/>
        </w:rPr>
      </w:pPr>
      <w:r w:rsidRPr="00351A72">
        <w:rPr>
          <w:rFonts w:ascii="Times New Roman" w:hAnsi="Times New Roman"/>
          <w:sz w:val="28"/>
          <w:szCs w:val="28"/>
        </w:rPr>
        <w:t xml:space="preserve"> после 2010г. – достижение количественной и качественной сбалансированности спроса и предложения рабочей силы и рабочих мест.</w:t>
      </w:r>
    </w:p>
    <w:p w:rsidR="004E3E4F" w:rsidRDefault="004E3E4F" w:rsidP="00351A72">
      <w:pPr>
        <w:autoSpaceDE w:val="0"/>
        <w:autoSpaceDN w:val="0"/>
        <w:adjustRightInd w:val="0"/>
        <w:spacing w:after="0" w:line="360" w:lineRule="auto"/>
        <w:jc w:val="both"/>
        <w:rPr>
          <w:rFonts w:ascii="Times New Roman" w:hAnsi="Times New Roman"/>
          <w:sz w:val="28"/>
          <w:szCs w:val="28"/>
        </w:rPr>
      </w:pPr>
    </w:p>
    <w:p w:rsidR="004E3E4F" w:rsidRDefault="004E3E4F" w:rsidP="00351A72">
      <w:pPr>
        <w:autoSpaceDE w:val="0"/>
        <w:autoSpaceDN w:val="0"/>
        <w:adjustRightInd w:val="0"/>
        <w:spacing w:after="0" w:line="360" w:lineRule="auto"/>
        <w:jc w:val="both"/>
        <w:rPr>
          <w:rFonts w:ascii="Times New Roman" w:hAnsi="Times New Roman"/>
          <w:sz w:val="28"/>
          <w:szCs w:val="28"/>
        </w:rPr>
      </w:pPr>
    </w:p>
    <w:p w:rsidR="004E3E4F" w:rsidRDefault="004E3E4F" w:rsidP="00351A72">
      <w:pPr>
        <w:autoSpaceDE w:val="0"/>
        <w:autoSpaceDN w:val="0"/>
        <w:adjustRightInd w:val="0"/>
        <w:spacing w:after="0" w:line="360" w:lineRule="auto"/>
        <w:jc w:val="both"/>
        <w:rPr>
          <w:rFonts w:ascii="Times New Roman" w:hAnsi="Times New Roman"/>
          <w:sz w:val="28"/>
          <w:szCs w:val="28"/>
        </w:rPr>
      </w:pPr>
    </w:p>
    <w:p w:rsidR="004E3E4F" w:rsidRDefault="004E3E4F" w:rsidP="00351A72">
      <w:pPr>
        <w:autoSpaceDE w:val="0"/>
        <w:autoSpaceDN w:val="0"/>
        <w:adjustRightInd w:val="0"/>
        <w:spacing w:after="0" w:line="360" w:lineRule="auto"/>
        <w:jc w:val="both"/>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Default="004E3E4F" w:rsidP="00351A72">
      <w:pPr>
        <w:autoSpaceDE w:val="0"/>
        <w:autoSpaceDN w:val="0"/>
        <w:adjustRightInd w:val="0"/>
        <w:spacing w:line="360" w:lineRule="auto"/>
        <w:ind w:firstLine="709"/>
        <w:jc w:val="center"/>
        <w:rPr>
          <w:rFonts w:ascii="Times New Roman" w:hAnsi="Times New Roman"/>
          <w:sz w:val="28"/>
          <w:szCs w:val="28"/>
        </w:rPr>
      </w:pPr>
    </w:p>
    <w:p w:rsidR="004E3E4F" w:rsidRPr="00351A72" w:rsidRDefault="004E3E4F" w:rsidP="00351A72">
      <w:pPr>
        <w:autoSpaceDE w:val="0"/>
        <w:autoSpaceDN w:val="0"/>
        <w:adjustRightInd w:val="0"/>
        <w:spacing w:line="360" w:lineRule="auto"/>
        <w:ind w:firstLine="709"/>
        <w:jc w:val="center"/>
        <w:rPr>
          <w:rFonts w:ascii="Times New Roman" w:hAnsi="Times New Roman"/>
          <w:sz w:val="28"/>
          <w:szCs w:val="28"/>
        </w:rPr>
      </w:pPr>
      <w:r>
        <w:rPr>
          <w:rFonts w:ascii="Times New Roman" w:hAnsi="Times New Roman"/>
          <w:sz w:val="28"/>
          <w:szCs w:val="28"/>
        </w:rPr>
        <w:t>5</w:t>
      </w:r>
      <w:r w:rsidRPr="00351A72">
        <w:rPr>
          <w:rFonts w:ascii="Times New Roman" w:hAnsi="Times New Roman"/>
          <w:sz w:val="28"/>
          <w:szCs w:val="28"/>
        </w:rPr>
        <w:t>. ПЕРСПЕКТИВНЫЕ НАПРАВЛЕНИЯ ПОЛИТИКИ ЗАНЯТОСТИ</w:t>
      </w:r>
    </w:p>
    <w:p w:rsidR="004E3E4F" w:rsidRPr="00351A72" w:rsidRDefault="004E3E4F" w:rsidP="00351A72">
      <w:pPr>
        <w:autoSpaceDE w:val="0"/>
        <w:autoSpaceDN w:val="0"/>
        <w:adjustRightInd w:val="0"/>
        <w:spacing w:line="360" w:lineRule="auto"/>
        <w:ind w:firstLine="709"/>
        <w:jc w:val="center"/>
        <w:rPr>
          <w:rFonts w:ascii="Times New Roman" w:hAnsi="Times New Roman"/>
          <w:sz w:val="28"/>
          <w:szCs w:val="28"/>
        </w:rPr>
      </w:pPr>
      <w:r w:rsidRPr="00351A72">
        <w:rPr>
          <w:rFonts w:ascii="Times New Roman" w:hAnsi="Times New Roman"/>
          <w:sz w:val="28"/>
          <w:szCs w:val="28"/>
        </w:rPr>
        <w:t>В ПЕРЕХОДНЫЙ ПЕРИОД</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За время своей деятельности государственная служба занятости накопила огромный опыт борьбы в области заянтости, который целесообразно продолжить и распространить на возрастающие объемы безработицы в связи с возможным высвобождением работников из производства. </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Чтобы не произошло взрыва социальной напряженности в стране в случае роста открытой безработицы, необходимо начать работу по высвобождению с предприятий и трудоустройству избыточных работников совместными усилиями нанимателей, органов государственной службы занятости, участников института социального партнерства. На уровне предприятий это означает активную кадровую работу по проведению анализа внутренних рынков труда предприятий, сегментации персонала предприятия, определению размера и структуры избыточной численности персонала, размера вакансий и качественных характеристик персонала на их замещение, по составлению заявки в службу занятости о наличии свободных мест и вакансий.</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Наиболее сложным является вопрос о разработке мероприятий в трудоизбыточном сегменте (предприятии). Здесь необходимо сделать оптимальный выбор из возможных альтернатив: высвобождение персонала; сохранение персонала и финансовая поддержка предприятия; развитие самозанятости вне предприятия.</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Важным элементом регулирования занятости на региональном уровне должны стать разработка и принятие пакета специализированных подпрограмм в рамках областных программ занятости населения. К разработке таких программ необходимо привлекать не только соответствующих специалистов областных, региональных служб занятости и органов исполнительной власти, но и специалистов региональных учебных заведений, занимающихся данной тематикой, областных объединений работодателей и профсоюзов, руководителей и специалистов заинтересованных предприятий. </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Наиболее актуальными для Беларуси представляются следующие направления:</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 разработка комплекса мероприятий по определению, высвобождению и трудоустройству избыточного персонала трудоизбыточных предприятий; </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разработка взаимоувязанного комплекса мероприятий по подготовке и трудоустройству работников для трудонедостаточных предприятий (регионов);</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 разработка мероприятий по кадровому обеспечению реструктуризации предприятий города; </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 разработка комплекса мер поддержки местными органами власти развития различных форм самозанятости населения, управления отраслевой структурой малого и среднего частного предпринимательства; </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 разработка комплекса мер содействия внутрирегиональной миграции населения с целью более эффективного перераспределения предложения труда в пределах региона.[8, </w:t>
      </w:r>
      <w:r w:rsidRPr="00351A72">
        <w:rPr>
          <w:rFonts w:ascii="Times New Roman" w:hAnsi="Times New Roman"/>
          <w:sz w:val="28"/>
          <w:szCs w:val="28"/>
          <w:lang w:val="en-US"/>
        </w:rPr>
        <w:t>c</w:t>
      </w:r>
      <w:r w:rsidRPr="00351A72">
        <w:rPr>
          <w:rFonts w:ascii="Times New Roman" w:hAnsi="Times New Roman"/>
          <w:sz w:val="28"/>
          <w:szCs w:val="28"/>
        </w:rPr>
        <w:t>. 41].</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Комитету по занятости населения Республики Беларусь можно предложить следующие меры для регулирования эффективной занятости: </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повысить размер пособия по безработице;</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ввести систему страхования риска безработицы;</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ввести систему профилирования безработных, особенно маргинальных слоев.</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Для реализации указанных мероприятий недостаточно существующей нормативно-правовой базы. Необходимо принятие новых документов:</w:t>
      </w:r>
    </w:p>
    <w:p w:rsidR="004E3E4F" w:rsidRPr="00351A72" w:rsidRDefault="004E3E4F" w:rsidP="00351A72">
      <w:pPr>
        <w:numPr>
          <w:ilvl w:val="0"/>
          <w:numId w:val="9"/>
        </w:numPr>
        <w:tabs>
          <w:tab w:val="clear" w:pos="360"/>
          <w:tab w:val="num" w:pos="1080"/>
        </w:tabs>
        <w:spacing w:after="0" w:line="360" w:lineRule="auto"/>
        <w:ind w:left="0" w:firstLine="709"/>
        <w:jc w:val="both"/>
        <w:rPr>
          <w:rFonts w:ascii="Times New Roman" w:hAnsi="Times New Roman"/>
          <w:sz w:val="28"/>
          <w:szCs w:val="28"/>
        </w:rPr>
      </w:pPr>
      <w:r w:rsidRPr="00351A72">
        <w:rPr>
          <w:rFonts w:ascii="Times New Roman" w:hAnsi="Times New Roman"/>
          <w:sz w:val="28"/>
          <w:szCs w:val="28"/>
        </w:rPr>
        <w:t>на макроуровне – внесение дополнений в закон о банкротстве предприятий, в закон о социальном банкротстве, в положение о взаимодействии профсоюзов с нанимателями при проведении массовых сокращений;</w:t>
      </w:r>
    </w:p>
    <w:p w:rsidR="004E3E4F" w:rsidRPr="00351A72" w:rsidRDefault="004E3E4F" w:rsidP="00351A72">
      <w:pPr>
        <w:numPr>
          <w:ilvl w:val="0"/>
          <w:numId w:val="9"/>
        </w:numPr>
        <w:tabs>
          <w:tab w:val="clear" w:pos="360"/>
          <w:tab w:val="num" w:pos="1080"/>
        </w:tabs>
        <w:spacing w:after="0" w:line="360" w:lineRule="auto"/>
        <w:ind w:left="0" w:firstLine="709"/>
        <w:jc w:val="both"/>
        <w:rPr>
          <w:rFonts w:ascii="Times New Roman" w:hAnsi="Times New Roman"/>
          <w:sz w:val="28"/>
          <w:szCs w:val="28"/>
        </w:rPr>
      </w:pPr>
      <w:r w:rsidRPr="00351A72">
        <w:rPr>
          <w:rFonts w:ascii="Times New Roman" w:hAnsi="Times New Roman"/>
          <w:sz w:val="28"/>
          <w:szCs w:val="28"/>
        </w:rPr>
        <w:t>на региональном уровне – разработка положения о взаимодействии органов государственной службы занятости с предприятиями, участниками института социального партнерства, органами исполнительной власти при проведении сокращений работников и при банкротстве предприятий; внесение дополнений в Положение о городских (региональных) центрах занятости населения, в должностные инструкции их сотрудников;</w:t>
      </w:r>
    </w:p>
    <w:p w:rsidR="004E3E4F" w:rsidRPr="00351A72" w:rsidRDefault="004E3E4F" w:rsidP="00351A72">
      <w:pPr>
        <w:numPr>
          <w:ilvl w:val="0"/>
          <w:numId w:val="9"/>
        </w:numPr>
        <w:tabs>
          <w:tab w:val="clear" w:pos="360"/>
          <w:tab w:val="num" w:pos="1080"/>
        </w:tabs>
        <w:spacing w:after="0" w:line="360" w:lineRule="auto"/>
        <w:ind w:left="0" w:firstLine="709"/>
        <w:jc w:val="both"/>
        <w:rPr>
          <w:rFonts w:ascii="Times New Roman" w:hAnsi="Times New Roman"/>
          <w:sz w:val="28"/>
          <w:szCs w:val="28"/>
        </w:rPr>
      </w:pPr>
      <w:r w:rsidRPr="00351A72">
        <w:rPr>
          <w:rFonts w:ascii="Times New Roman" w:hAnsi="Times New Roman"/>
          <w:sz w:val="28"/>
          <w:szCs w:val="28"/>
        </w:rPr>
        <w:t>на уровне предприятий – изменение положения об отделе кадров, внесение дополнений в должностные инструкции его сотрудников, принятие методических указаний для выполнения аналитической работы. Традиционные отделы кадров отечественных предприятий такую политику регулирования занятости разработать и реализовать пока не в силах. Поэтому важными являются соответствующая организация кадровой функции на предприятии, внесение необходимых изменений в организационную структуру управления предприятием и отдела кадров, а также подготовка руководителя и сотрудников службы управления персоналом.</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Реализация указанных мероприятий имеет смысл только при соответствующей макроэкономической среде, ориентированный на реальные рыночные преобразования в экономике и состоящей в поддержании факторов, способствующих эффективной занятости. </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 xml:space="preserve">К числу таких факторов в Республике Беларусь можно отнести: </w:t>
      </w:r>
    </w:p>
    <w:p w:rsidR="004E3E4F" w:rsidRPr="00351A72" w:rsidRDefault="004E3E4F" w:rsidP="00351A72">
      <w:pPr>
        <w:numPr>
          <w:ilvl w:val="0"/>
          <w:numId w:val="10"/>
        </w:numPr>
        <w:tabs>
          <w:tab w:val="clear" w:pos="360"/>
          <w:tab w:val="num" w:pos="1080"/>
        </w:tabs>
        <w:spacing w:after="0" w:line="360" w:lineRule="auto"/>
        <w:ind w:left="0" w:firstLine="709"/>
        <w:jc w:val="both"/>
        <w:rPr>
          <w:rFonts w:ascii="Times New Roman" w:hAnsi="Times New Roman"/>
          <w:sz w:val="28"/>
          <w:szCs w:val="28"/>
        </w:rPr>
      </w:pPr>
      <w:r w:rsidRPr="00351A72">
        <w:rPr>
          <w:rFonts w:ascii="Times New Roman" w:hAnsi="Times New Roman"/>
          <w:sz w:val="28"/>
          <w:szCs w:val="28"/>
        </w:rPr>
        <w:t xml:space="preserve">трансформацию отношений собственности путем разгосударствления и приватизации, развития малого и среднего частного бизнеса; </w:t>
      </w:r>
    </w:p>
    <w:p w:rsidR="004E3E4F" w:rsidRPr="00351A72" w:rsidRDefault="004E3E4F" w:rsidP="00351A72">
      <w:pPr>
        <w:numPr>
          <w:ilvl w:val="0"/>
          <w:numId w:val="10"/>
        </w:numPr>
        <w:tabs>
          <w:tab w:val="clear" w:pos="360"/>
          <w:tab w:val="num" w:pos="1080"/>
        </w:tabs>
        <w:spacing w:after="0" w:line="360" w:lineRule="auto"/>
        <w:ind w:left="0" w:firstLine="709"/>
        <w:jc w:val="both"/>
        <w:rPr>
          <w:rFonts w:ascii="Times New Roman" w:hAnsi="Times New Roman"/>
          <w:sz w:val="28"/>
          <w:szCs w:val="28"/>
        </w:rPr>
      </w:pPr>
      <w:r w:rsidRPr="00351A72">
        <w:rPr>
          <w:rFonts w:ascii="Times New Roman" w:hAnsi="Times New Roman"/>
          <w:sz w:val="28"/>
          <w:szCs w:val="28"/>
        </w:rPr>
        <w:t xml:space="preserve">равноправие всех форм собственности и условий хозяйствования для всех субъектов хозяйствования; </w:t>
      </w:r>
    </w:p>
    <w:p w:rsidR="004E3E4F" w:rsidRPr="00351A72" w:rsidRDefault="004E3E4F" w:rsidP="00351A72">
      <w:pPr>
        <w:numPr>
          <w:ilvl w:val="0"/>
          <w:numId w:val="10"/>
        </w:numPr>
        <w:tabs>
          <w:tab w:val="clear" w:pos="360"/>
          <w:tab w:val="num" w:pos="1080"/>
        </w:tabs>
        <w:spacing w:after="0" w:line="360" w:lineRule="auto"/>
        <w:ind w:left="0" w:firstLine="709"/>
        <w:jc w:val="both"/>
        <w:rPr>
          <w:rFonts w:ascii="Times New Roman" w:hAnsi="Times New Roman"/>
          <w:sz w:val="28"/>
          <w:szCs w:val="28"/>
        </w:rPr>
      </w:pPr>
      <w:r w:rsidRPr="00351A72">
        <w:rPr>
          <w:rFonts w:ascii="Times New Roman" w:hAnsi="Times New Roman"/>
          <w:sz w:val="28"/>
          <w:szCs w:val="28"/>
        </w:rPr>
        <w:t xml:space="preserve">облегчение правил и процедуры регистрации субъектов хозяйствования; </w:t>
      </w:r>
    </w:p>
    <w:p w:rsidR="004E3E4F" w:rsidRPr="00351A72" w:rsidRDefault="004E3E4F" w:rsidP="00351A72">
      <w:pPr>
        <w:numPr>
          <w:ilvl w:val="0"/>
          <w:numId w:val="10"/>
        </w:numPr>
        <w:tabs>
          <w:tab w:val="clear" w:pos="360"/>
          <w:tab w:val="num" w:pos="1080"/>
        </w:tabs>
        <w:spacing w:after="0" w:line="360" w:lineRule="auto"/>
        <w:ind w:left="0" w:firstLine="709"/>
        <w:jc w:val="both"/>
        <w:rPr>
          <w:rFonts w:ascii="Times New Roman" w:hAnsi="Times New Roman"/>
          <w:sz w:val="28"/>
          <w:szCs w:val="28"/>
        </w:rPr>
      </w:pPr>
      <w:r w:rsidRPr="00351A72">
        <w:rPr>
          <w:rFonts w:ascii="Times New Roman" w:hAnsi="Times New Roman"/>
          <w:sz w:val="28"/>
          <w:szCs w:val="28"/>
        </w:rPr>
        <w:t xml:space="preserve">образование и обучение; </w:t>
      </w:r>
    </w:p>
    <w:p w:rsidR="004E3E4F" w:rsidRPr="00351A72" w:rsidRDefault="004E3E4F" w:rsidP="00351A72">
      <w:pPr>
        <w:numPr>
          <w:ilvl w:val="0"/>
          <w:numId w:val="10"/>
        </w:numPr>
        <w:tabs>
          <w:tab w:val="clear" w:pos="360"/>
          <w:tab w:val="num" w:pos="1080"/>
        </w:tabs>
        <w:spacing w:after="0" w:line="360" w:lineRule="auto"/>
        <w:ind w:left="0" w:firstLine="709"/>
        <w:jc w:val="both"/>
        <w:rPr>
          <w:rFonts w:ascii="Times New Roman" w:hAnsi="Times New Roman"/>
          <w:sz w:val="28"/>
          <w:szCs w:val="28"/>
        </w:rPr>
      </w:pPr>
      <w:r w:rsidRPr="00351A72">
        <w:rPr>
          <w:rFonts w:ascii="Times New Roman" w:hAnsi="Times New Roman"/>
          <w:sz w:val="28"/>
          <w:szCs w:val="28"/>
        </w:rPr>
        <w:t xml:space="preserve">участие в международном разделении и кооперации труда; </w:t>
      </w:r>
    </w:p>
    <w:p w:rsidR="004E3E4F" w:rsidRPr="00351A72" w:rsidRDefault="004E3E4F" w:rsidP="00351A72">
      <w:pPr>
        <w:numPr>
          <w:ilvl w:val="0"/>
          <w:numId w:val="10"/>
        </w:numPr>
        <w:tabs>
          <w:tab w:val="clear" w:pos="360"/>
          <w:tab w:val="num" w:pos="1080"/>
        </w:tabs>
        <w:spacing w:after="0" w:line="360" w:lineRule="auto"/>
        <w:ind w:left="0" w:firstLine="709"/>
        <w:jc w:val="both"/>
        <w:rPr>
          <w:rFonts w:ascii="Times New Roman" w:hAnsi="Times New Roman"/>
          <w:sz w:val="28"/>
          <w:szCs w:val="28"/>
        </w:rPr>
      </w:pPr>
      <w:r w:rsidRPr="00351A72">
        <w:rPr>
          <w:rFonts w:ascii="Times New Roman" w:hAnsi="Times New Roman"/>
          <w:sz w:val="28"/>
          <w:szCs w:val="28"/>
        </w:rPr>
        <w:t>инвестиционно-структурную и финансово-кредитную политику государства, ориентированную на обеспечение эффективной занятости.</w:t>
      </w:r>
    </w:p>
    <w:p w:rsidR="004E3E4F" w:rsidRPr="00351A72" w:rsidRDefault="004E3E4F" w:rsidP="00351A72">
      <w:pPr>
        <w:spacing w:line="360" w:lineRule="auto"/>
        <w:ind w:firstLine="709"/>
        <w:jc w:val="both"/>
        <w:rPr>
          <w:rFonts w:ascii="Times New Roman" w:hAnsi="Times New Roman"/>
          <w:sz w:val="28"/>
          <w:szCs w:val="28"/>
        </w:rPr>
      </w:pPr>
      <w:r w:rsidRPr="00351A72">
        <w:rPr>
          <w:rFonts w:ascii="Times New Roman" w:hAnsi="Times New Roman"/>
          <w:sz w:val="28"/>
          <w:szCs w:val="28"/>
        </w:rPr>
        <w:t>Совокупность указанных факторов будет способствовать формированию рациональной структуры размещения и использования человеческого капитала страны благодаря активизации важнейшего рыночного механизма межотраслевого, внутриотраслевого и территориального перераспределения занятости по критерию экономической эффективности – механизма конкуренции и банкротства предприятий, при котором приоритетное развитие получают те формы занятости, которые обеспечивают выпуск качественной и конкурентоспособной продукции (услуг) и высокую доходность труда.</w:t>
      </w:r>
    </w:p>
    <w:p w:rsidR="004E3E4F" w:rsidRDefault="004E3E4F" w:rsidP="00351A72">
      <w:pPr>
        <w:autoSpaceDE w:val="0"/>
        <w:autoSpaceDN w:val="0"/>
        <w:adjustRightInd w:val="0"/>
        <w:spacing w:after="0" w:line="360" w:lineRule="auto"/>
        <w:jc w:val="both"/>
        <w:rPr>
          <w:rFonts w:ascii="Times New Roman" w:hAnsi="Times New Roman"/>
          <w:sz w:val="28"/>
          <w:szCs w:val="28"/>
        </w:rPr>
      </w:pPr>
    </w:p>
    <w:p w:rsidR="004E3E4F" w:rsidRDefault="004E3E4F" w:rsidP="00351A72">
      <w:pPr>
        <w:autoSpaceDE w:val="0"/>
        <w:autoSpaceDN w:val="0"/>
        <w:adjustRightInd w:val="0"/>
        <w:spacing w:after="0" w:line="360" w:lineRule="auto"/>
        <w:jc w:val="both"/>
        <w:rPr>
          <w:rFonts w:ascii="Times New Roman" w:hAnsi="Times New Roman"/>
          <w:sz w:val="28"/>
          <w:szCs w:val="28"/>
        </w:rPr>
      </w:pPr>
    </w:p>
    <w:p w:rsidR="004E3E4F" w:rsidRPr="00351A72" w:rsidRDefault="004E3E4F" w:rsidP="00351A72">
      <w:pPr>
        <w:autoSpaceDE w:val="0"/>
        <w:autoSpaceDN w:val="0"/>
        <w:adjustRightInd w:val="0"/>
        <w:spacing w:after="0" w:line="360" w:lineRule="auto"/>
        <w:jc w:val="both"/>
        <w:rPr>
          <w:rFonts w:ascii="Times New Roman" w:hAnsi="Times New Roman"/>
          <w:sz w:val="28"/>
          <w:szCs w:val="28"/>
        </w:rPr>
      </w:pPr>
    </w:p>
    <w:p w:rsidR="004E3E4F" w:rsidRPr="00351A72" w:rsidRDefault="004E3E4F" w:rsidP="00351A72">
      <w:pPr>
        <w:spacing w:line="360" w:lineRule="auto"/>
        <w:jc w:val="both"/>
        <w:rPr>
          <w:rFonts w:ascii="Times New Roman" w:hAnsi="Times New Roman"/>
          <w:sz w:val="28"/>
          <w:szCs w:val="28"/>
        </w:rPr>
      </w:pPr>
    </w:p>
    <w:p w:rsidR="004E3E4F" w:rsidRPr="00AC5FA4" w:rsidRDefault="004E3E4F" w:rsidP="00AC5FA4">
      <w:pPr>
        <w:spacing w:line="360" w:lineRule="auto"/>
        <w:ind w:right="29"/>
        <w:jc w:val="both"/>
        <w:rPr>
          <w:rFonts w:ascii="Times New Roman" w:hAnsi="Times New Roman"/>
          <w:sz w:val="28"/>
          <w:szCs w:val="28"/>
        </w:rPr>
      </w:pPr>
    </w:p>
    <w:p w:rsidR="004E3E4F" w:rsidRPr="00AC5FA4" w:rsidRDefault="004E3E4F" w:rsidP="00AC5FA4">
      <w:pPr>
        <w:spacing w:line="360" w:lineRule="auto"/>
        <w:rPr>
          <w:rFonts w:ascii="Times New Roman" w:hAnsi="Times New Roman"/>
          <w:sz w:val="28"/>
          <w:szCs w:val="28"/>
        </w:rPr>
      </w:pPr>
      <w:bookmarkStart w:id="0" w:name="_GoBack"/>
      <w:bookmarkEnd w:id="0"/>
    </w:p>
    <w:sectPr w:rsidR="004E3E4F" w:rsidRPr="00AC5FA4" w:rsidSect="00191A91">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E4F" w:rsidRDefault="004E3E4F" w:rsidP="00351A72">
      <w:pPr>
        <w:spacing w:after="0" w:line="240" w:lineRule="auto"/>
      </w:pPr>
      <w:r>
        <w:separator/>
      </w:r>
    </w:p>
  </w:endnote>
  <w:endnote w:type="continuationSeparator" w:id="0">
    <w:p w:rsidR="004E3E4F" w:rsidRDefault="004E3E4F" w:rsidP="00351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E4F" w:rsidRDefault="004E3E4F" w:rsidP="00351A72">
      <w:pPr>
        <w:spacing w:after="0" w:line="240" w:lineRule="auto"/>
      </w:pPr>
      <w:r>
        <w:separator/>
      </w:r>
    </w:p>
  </w:footnote>
  <w:footnote w:type="continuationSeparator" w:id="0">
    <w:p w:rsidR="004E3E4F" w:rsidRDefault="004E3E4F" w:rsidP="00351A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E4F" w:rsidRDefault="004E3E4F">
    <w:pPr>
      <w:pStyle w:val="a3"/>
      <w:jc w:val="right"/>
    </w:pPr>
    <w:r>
      <w:fldChar w:fldCharType="begin"/>
    </w:r>
    <w:r>
      <w:instrText xml:space="preserve"> PAGE   \* MERGEFORMAT </w:instrText>
    </w:r>
    <w:r>
      <w:fldChar w:fldCharType="separate"/>
    </w:r>
    <w:r w:rsidR="00F74B47">
      <w:rPr>
        <w:noProof/>
      </w:rPr>
      <w:t>1</w:t>
    </w:r>
    <w:r>
      <w:fldChar w:fldCharType="end"/>
    </w:r>
  </w:p>
  <w:p w:rsidR="004E3E4F" w:rsidRDefault="004E3E4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784A66"/>
    <w:lvl w:ilvl="0">
      <w:numFmt w:val="bullet"/>
      <w:lvlText w:val="*"/>
      <w:lvlJc w:val="left"/>
    </w:lvl>
  </w:abstractNum>
  <w:abstractNum w:abstractNumId="1">
    <w:nsid w:val="01E71DBA"/>
    <w:multiLevelType w:val="hybridMultilevel"/>
    <w:tmpl w:val="49C80D14"/>
    <w:lvl w:ilvl="0" w:tplc="0419000D">
      <w:start w:val="1"/>
      <w:numFmt w:val="bullet"/>
      <w:lvlText w:val=""/>
      <w:lvlJc w:val="left"/>
      <w:pPr>
        <w:tabs>
          <w:tab w:val="num" w:pos="1457"/>
        </w:tabs>
        <w:ind w:left="1457" w:hanging="360"/>
      </w:pPr>
      <w:rPr>
        <w:rFonts w:ascii="Wingdings" w:hAnsi="Wingdings"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
    <w:nsid w:val="0B4A552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347788D"/>
    <w:multiLevelType w:val="hybridMultilevel"/>
    <w:tmpl w:val="346EB378"/>
    <w:lvl w:ilvl="0" w:tplc="997CD0EA">
      <w:start w:val="1"/>
      <w:numFmt w:val="bullet"/>
      <w:lvlText w:val=""/>
      <w:lvlJc w:val="left"/>
      <w:pPr>
        <w:tabs>
          <w:tab w:val="num" w:pos="1097"/>
        </w:tabs>
        <w:ind w:left="737"/>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
    <w:nsid w:val="47E908FB"/>
    <w:multiLevelType w:val="hybridMultilevel"/>
    <w:tmpl w:val="450AF45A"/>
    <w:lvl w:ilvl="0" w:tplc="8F845A64">
      <w:start w:val="1"/>
      <w:numFmt w:val="decimal"/>
      <w:lvlText w:val="%1."/>
      <w:lvlJc w:val="left"/>
      <w:pPr>
        <w:ind w:left="786" w:hanging="360"/>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5">
    <w:nsid w:val="4A46363A"/>
    <w:multiLevelType w:val="singleLevel"/>
    <w:tmpl w:val="04190011"/>
    <w:lvl w:ilvl="0">
      <w:start w:val="1"/>
      <w:numFmt w:val="decimal"/>
      <w:lvlText w:val="%1)"/>
      <w:lvlJc w:val="left"/>
      <w:pPr>
        <w:tabs>
          <w:tab w:val="num" w:pos="360"/>
        </w:tabs>
        <w:ind w:left="360" w:hanging="360"/>
      </w:pPr>
      <w:rPr>
        <w:rFonts w:cs="Times New Roman"/>
      </w:rPr>
    </w:lvl>
  </w:abstractNum>
  <w:abstractNum w:abstractNumId="6">
    <w:nsid w:val="59AB4F77"/>
    <w:multiLevelType w:val="hybridMultilevel"/>
    <w:tmpl w:val="A858A79A"/>
    <w:lvl w:ilvl="0" w:tplc="76447D34">
      <w:start w:val="1"/>
      <w:numFmt w:val="decimal"/>
      <w:lvlText w:val="%1)"/>
      <w:lvlJc w:val="left"/>
      <w:pPr>
        <w:tabs>
          <w:tab w:val="num" w:pos="1862"/>
        </w:tabs>
        <w:ind w:left="1862" w:hanging="1125"/>
      </w:pPr>
      <w:rPr>
        <w:rFonts w:cs="Times New Roman" w:hint="default"/>
      </w:rPr>
    </w:lvl>
    <w:lvl w:ilvl="1" w:tplc="04190019" w:tentative="1">
      <w:start w:val="1"/>
      <w:numFmt w:val="lowerLetter"/>
      <w:lvlText w:val="%2."/>
      <w:lvlJc w:val="left"/>
      <w:pPr>
        <w:tabs>
          <w:tab w:val="num" w:pos="1817"/>
        </w:tabs>
        <w:ind w:left="1817" w:hanging="360"/>
      </w:pPr>
      <w:rPr>
        <w:rFonts w:cs="Times New Roman"/>
      </w:rPr>
    </w:lvl>
    <w:lvl w:ilvl="2" w:tplc="0419001B" w:tentative="1">
      <w:start w:val="1"/>
      <w:numFmt w:val="lowerRoman"/>
      <w:lvlText w:val="%3."/>
      <w:lvlJc w:val="right"/>
      <w:pPr>
        <w:tabs>
          <w:tab w:val="num" w:pos="2537"/>
        </w:tabs>
        <w:ind w:left="2537" w:hanging="180"/>
      </w:pPr>
      <w:rPr>
        <w:rFonts w:cs="Times New Roman"/>
      </w:rPr>
    </w:lvl>
    <w:lvl w:ilvl="3" w:tplc="0419000F" w:tentative="1">
      <w:start w:val="1"/>
      <w:numFmt w:val="decimal"/>
      <w:lvlText w:val="%4."/>
      <w:lvlJc w:val="left"/>
      <w:pPr>
        <w:tabs>
          <w:tab w:val="num" w:pos="3257"/>
        </w:tabs>
        <w:ind w:left="3257" w:hanging="360"/>
      </w:pPr>
      <w:rPr>
        <w:rFonts w:cs="Times New Roman"/>
      </w:rPr>
    </w:lvl>
    <w:lvl w:ilvl="4" w:tplc="04190019" w:tentative="1">
      <w:start w:val="1"/>
      <w:numFmt w:val="lowerLetter"/>
      <w:lvlText w:val="%5."/>
      <w:lvlJc w:val="left"/>
      <w:pPr>
        <w:tabs>
          <w:tab w:val="num" w:pos="3977"/>
        </w:tabs>
        <w:ind w:left="3977" w:hanging="360"/>
      </w:pPr>
      <w:rPr>
        <w:rFonts w:cs="Times New Roman"/>
      </w:rPr>
    </w:lvl>
    <w:lvl w:ilvl="5" w:tplc="0419001B" w:tentative="1">
      <w:start w:val="1"/>
      <w:numFmt w:val="lowerRoman"/>
      <w:lvlText w:val="%6."/>
      <w:lvlJc w:val="right"/>
      <w:pPr>
        <w:tabs>
          <w:tab w:val="num" w:pos="4697"/>
        </w:tabs>
        <w:ind w:left="4697" w:hanging="180"/>
      </w:pPr>
      <w:rPr>
        <w:rFonts w:cs="Times New Roman"/>
      </w:rPr>
    </w:lvl>
    <w:lvl w:ilvl="6" w:tplc="0419000F" w:tentative="1">
      <w:start w:val="1"/>
      <w:numFmt w:val="decimal"/>
      <w:lvlText w:val="%7."/>
      <w:lvlJc w:val="left"/>
      <w:pPr>
        <w:tabs>
          <w:tab w:val="num" w:pos="5417"/>
        </w:tabs>
        <w:ind w:left="5417" w:hanging="360"/>
      </w:pPr>
      <w:rPr>
        <w:rFonts w:cs="Times New Roman"/>
      </w:rPr>
    </w:lvl>
    <w:lvl w:ilvl="7" w:tplc="04190019" w:tentative="1">
      <w:start w:val="1"/>
      <w:numFmt w:val="lowerLetter"/>
      <w:lvlText w:val="%8."/>
      <w:lvlJc w:val="left"/>
      <w:pPr>
        <w:tabs>
          <w:tab w:val="num" w:pos="6137"/>
        </w:tabs>
        <w:ind w:left="6137" w:hanging="360"/>
      </w:pPr>
      <w:rPr>
        <w:rFonts w:cs="Times New Roman"/>
      </w:rPr>
    </w:lvl>
    <w:lvl w:ilvl="8" w:tplc="0419001B" w:tentative="1">
      <w:start w:val="1"/>
      <w:numFmt w:val="lowerRoman"/>
      <w:lvlText w:val="%9."/>
      <w:lvlJc w:val="right"/>
      <w:pPr>
        <w:tabs>
          <w:tab w:val="num" w:pos="6857"/>
        </w:tabs>
        <w:ind w:left="6857" w:hanging="180"/>
      </w:pPr>
      <w:rPr>
        <w:rFonts w:cs="Times New Roman"/>
      </w:rPr>
    </w:lvl>
  </w:abstractNum>
  <w:abstractNum w:abstractNumId="7">
    <w:nsid w:val="61280E76"/>
    <w:multiLevelType w:val="singleLevel"/>
    <w:tmpl w:val="219E1C5A"/>
    <w:lvl w:ilvl="0">
      <w:start w:val="1"/>
      <w:numFmt w:val="decimal"/>
      <w:lvlText w:val="%1)"/>
      <w:legacy w:legacy="1" w:legacySpace="0" w:legacyIndent="226"/>
      <w:lvlJc w:val="left"/>
      <w:rPr>
        <w:rFonts w:ascii="Times New Roman" w:hAnsi="Times New Roman" w:cs="Times New Roman" w:hint="default"/>
      </w:rPr>
    </w:lvl>
  </w:abstractNum>
  <w:abstractNum w:abstractNumId="8">
    <w:nsid w:val="70A24727"/>
    <w:multiLevelType w:val="hybridMultilevel"/>
    <w:tmpl w:val="EA2A1352"/>
    <w:lvl w:ilvl="0" w:tplc="97E24482">
      <w:start w:val="1"/>
      <w:numFmt w:val="bullet"/>
      <w:lvlText w:val=""/>
      <w:lvlJc w:val="left"/>
      <w:pPr>
        <w:tabs>
          <w:tab w:val="num" w:pos="1429"/>
        </w:tabs>
        <w:ind w:left="1429" w:hanging="360"/>
      </w:pPr>
      <w:rPr>
        <w:rFonts w:ascii="Symbol" w:hAnsi="Symbol" w:hint="default"/>
      </w:rPr>
    </w:lvl>
    <w:lvl w:ilvl="1" w:tplc="A1F8296E">
      <w:start w:val="3"/>
      <w:numFmt w:val="decimal"/>
      <w:lvlText w:val="%2)"/>
      <w:lvlJc w:val="left"/>
      <w:pPr>
        <w:tabs>
          <w:tab w:val="num" w:pos="2149"/>
        </w:tabs>
        <w:ind w:left="2149" w:hanging="360"/>
      </w:pPr>
      <w:rPr>
        <w:rFonts w:cs="Times New Roman" w:hint="default"/>
        <w:color w:val="000000"/>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7B91464F"/>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4"/>
  </w:num>
  <w:num w:numId="2">
    <w:abstractNumId w:val="3"/>
  </w:num>
  <w:num w:numId="3">
    <w:abstractNumId w:val="6"/>
  </w:num>
  <w:num w:numId="4">
    <w:abstractNumId w:val="8"/>
  </w:num>
  <w:num w:numId="5">
    <w:abstractNumId w:val="1"/>
  </w:num>
  <w:num w:numId="6">
    <w:abstractNumId w:val="0"/>
    <w:lvlOverride w:ilvl="0">
      <w:lvl w:ilvl="0">
        <w:numFmt w:val="bullet"/>
        <w:lvlText w:val="•"/>
        <w:legacy w:legacy="1" w:legacySpace="0" w:legacyIndent="163"/>
        <w:lvlJc w:val="left"/>
        <w:rPr>
          <w:rFonts w:ascii="Times New Roman" w:hAnsi="Times New Roman" w:hint="default"/>
        </w:rPr>
      </w:lvl>
    </w:lvlOverride>
  </w:num>
  <w:num w:numId="7">
    <w:abstractNumId w:val="7"/>
  </w:num>
  <w:num w:numId="8">
    <w:abstractNumId w:val="5"/>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58A"/>
    <w:rsid w:val="000B6818"/>
    <w:rsid w:val="0013158A"/>
    <w:rsid w:val="001531F3"/>
    <w:rsid w:val="00191A91"/>
    <w:rsid w:val="001A7CB5"/>
    <w:rsid w:val="0029452E"/>
    <w:rsid w:val="002A2289"/>
    <w:rsid w:val="002B377E"/>
    <w:rsid w:val="002F20CD"/>
    <w:rsid w:val="00303E28"/>
    <w:rsid w:val="0032183F"/>
    <w:rsid w:val="00351A72"/>
    <w:rsid w:val="003553CA"/>
    <w:rsid w:val="004E3E4F"/>
    <w:rsid w:val="00514597"/>
    <w:rsid w:val="005B0853"/>
    <w:rsid w:val="006559DB"/>
    <w:rsid w:val="006715E6"/>
    <w:rsid w:val="0069139B"/>
    <w:rsid w:val="00706F70"/>
    <w:rsid w:val="00743733"/>
    <w:rsid w:val="00783352"/>
    <w:rsid w:val="007A22E8"/>
    <w:rsid w:val="008B6084"/>
    <w:rsid w:val="009D2C2F"/>
    <w:rsid w:val="009F184F"/>
    <w:rsid w:val="00A11812"/>
    <w:rsid w:val="00A352CE"/>
    <w:rsid w:val="00A53709"/>
    <w:rsid w:val="00AC112F"/>
    <w:rsid w:val="00AC5FA4"/>
    <w:rsid w:val="00AF3B7C"/>
    <w:rsid w:val="00B10A08"/>
    <w:rsid w:val="00B27517"/>
    <w:rsid w:val="00B97561"/>
    <w:rsid w:val="00C019CF"/>
    <w:rsid w:val="00C2178A"/>
    <w:rsid w:val="00C343DA"/>
    <w:rsid w:val="00E8479E"/>
    <w:rsid w:val="00EF4729"/>
    <w:rsid w:val="00F74B47"/>
    <w:rsid w:val="00F9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0C9955-AA0C-4B31-973C-EE11D4696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A9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46">
    <w:name w:val="Font Style46"/>
    <w:basedOn w:val="a0"/>
    <w:rsid w:val="009F184F"/>
    <w:rPr>
      <w:rFonts w:ascii="Arial" w:hAnsi="Arial" w:cs="Arial"/>
      <w:b/>
      <w:bCs/>
      <w:sz w:val="20"/>
      <w:szCs w:val="20"/>
    </w:rPr>
  </w:style>
  <w:style w:type="paragraph" w:customStyle="1" w:styleId="1">
    <w:name w:val="Абзац списку1"/>
    <w:basedOn w:val="a"/>
    <w:rsid w:val="00706F70"/>
    <w:pPr>
      <w:ind w:left="720"/>
      <w:contextualSpacing/>
    </w:pPr>
  </w:style>
  <w:style w:type="paragraph" w:styleId="a3">
    <w:name w:val="header"/>
    <w:basedOn w:val="a"/>
    <w:link w:val="a4"/>
    <w:rsid w:val="00706F70"/>
    <w:pPr>
      <w:tabs>
        <w:tab w:val="center" w:pos="4677"/>
        <w:tab w:val="right" w:pos="9355"/>
      </w:tabs>
      <w:spacing w:after="0" w:line="240" w:lineRule="auto"/>
      <w:ind w:firstLine="709"/>
      <w:jc w:val="both"/>
    </w:pPr>
    <w:rPr>
      <w:rFonts w:ascii="Times New Roman" w:hAnsi="Times New Roman"/>
      <w:sz w:val="28"/>
      <w:szCs w:val="24"/>
    </w:rPr>
  </w:style>
  <w:style w:type="character" w:customStyle="1" w:styleId="a4">
    <w:name w:val="Верхній колонтитул Знак"/>
    <w:basedOn w:val="a0"/>
    <w:link w:val="a3"/>
    <w:locked/>
    <w:rsid w:val="00706F70"/>
    <w:rPr>
      <w:rFonts w:ascii="Times New Roman" w:hAnsi="Times New Roman" w:cs="Times New Roman"/>
      <w:sz w:val="24"/>
      <w:szCs w:val="24"/>
    </w:rPr>
  </w:style>
  <w:style w:type="paragraph" w:styleId="a5">
    <w:name w:val="Body Text Indent"/>
    <w:basedOn w:val="a"/>
    <w:link w:val="a6"/>
    <w:rsid w:val="0029452E"/>
    <w:pPr>
      <w:tabs>
        <w:tab w:val="num" w:pos="1080"/>
      </w:tabs>
      <w:spacing w:after="0" w:line="360" w:lineRule="auto"/>
      <w:ind w:firstLine="851"/>
      <w:jc w:val="both"/>
    </w:pPr>
    <w:rPr>
      <w:rFonts w:ascii="Times New Roman" w:hAnsi="Times New Roman"/>
      <w:sz w:val="24"/>
      <w:szCs w:val="24"/>
    </w:rPr>
  </w:style>
  <w:style w:type="character" w:customStyle="1" w:styleId="a6">
    <w:name w:val="Основний текст з відступом Знак"/>
    <w:basedOn w:val="a0"/>
    <w:link w:val="a5"/>
    <w:locked/>
    <w:rsid w:val="0029452E"/>
    <w:rPr>
      <w:rFonts w:ascii="Times New Roman" w:hAnsi="Times New Roman" w:cs="Times New Roman"/>
      <w:sz w:val="24"/>
      <w:szCs w:val="24"/>
    </w:rPr>
  </w:style>
  <w:style w:type="paragraph" w:customStyle="1" w:styleId="Style2">
    <w:name w:val="Style2"/>
    <w:basedOn w:val="a"/>
    <w:rsid w:val="00351A72"/>
    <w:pPr>
      <w:widowControl w:val="0"/>
      <w:autoSpaceDE w:val="0"/>
      <w:autoSpaceDN w:val="0"/>
      <w:adjustRightInd w:val="0"/>
      <w:spacing w:after="0" w:line="229" w:lineRule="exact"/>
      <w:ind w:firstLine="331"/>
      <w:jc w:val="both"/>
    </w:pPr>
    <w:rPr>
      <w:rFonts w:ascii="Times New Roman" w:hAnsi="Times New Roman"/>
      <w:sz w:val="24"/>
      <w:szCs w:val="24"/>
    </w:rPr>
  </w:style>
  <w:style w:type="paragraph" w:customStyle="1" w:styleId="Style16">
    <w:name w:val="Style16"/>
    <w:basedOn w:val="a"/>
    <w:rsid w:val="00351A72"/>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rsid w:val="00351A72"/>
    <w:pPr>
      <w:widowControl w:val="0"/>
      <w:autoSpaceDE w:val="0"/>
      <w:autoSpaceDN w:val="0"/>
      <w:adjustRightInd w:val="0"/>
      <w:spacing w:after="0" w:line="238" w:lineRule="exact"/>
      <w:ind w:hanging="163"/>
    </w:pPr>
    <w:rPr>
      <w:rFonts w:ascii="Times New Roman" w:hAnsi="Times New Roman"/>
      <w:sz w:val="24"/>
      <w:szCs w:val="24"/>
    </w:rPr>
  </w:style>
  <w:style w:type="paragraph" w:customStyle="1" w:styleId="Style18">
    <w:name w:val="Style18"/>
    <w:basedOn w:val="a"/>
    <w:rsid w:val="00351A72"/>
    <w:pPr>
      <w:widowControl w:val="0"/>
      <w:autoSpaceDE w:val="0"/>
      <w:autoSpaceDN w:val="0"/>
      <w:adjustRightInd w:val="0"/>
      <w:spacing w:after="0" w:line="230" w:lineRule="exact"/>
      <w:ind w:hanging="226"/>
    </w:pPr>
    <w:rPr>
      <w:rFonts w:ascii="Times New Roman" w:hAnsi="Times New Roman"/>
      <w:sz w:val="24"/>
      <w:szCs w:val="24"/>
    </w:rPr>
  </w:style>
  <w:style w:type="character" w:customStyle="1" w:styleId="FontStyle40">
    <w:name w:val="Font Style40"/>
    <w:basedOn w:val="a0"/>
    <w:rsid w:val="00351A72"/>
    <w:rPr>
      <w:rFonts w:ascii="Times New Roman" w:hAnsi="Times New Roman" w:cs="Times New Roman"/>
      <w:sz w:val="18"/>
      <w:szCs w:val="18"/>
    </w:rPr>
  </w:style>
  <w:style w:type="character" w:customStyle="1" w:styleId="FontStyle44">
    <w:name w:val="Font Style44"/>
    <w:basedOn w:val="a0"/>
    <w:rsid w:val="00351A72"/>
    <w:rPr>
      <w:rFonts w:ascii="Arial" w:hAnsi="Arial" w:cs="Arial"/>
      <w:b/>
      <w:bCs/>
      <w:sz w:val="22"/>
      <w:szCs w:val="22"/>
    </w:rPr>
  </w:style>
  <w:style w:type="paragraph" w:styleId="a7">
    <w:name w:val="footer"/>
    <w:basedOn w:val="a"/>
    <w:link w:val="a8"/>
    <w:semiHidden/>
    <w:rsid w:val="00351A72"/>
    <w:pPr>
      <w:tabs>
        <w:tab w:val="center" w:pos="4677"/>
        <w:tab w:val="right" w:pos="9355"/>
      </w:tabs>
      <w:spacing w:after="0" w:line="240" w:lineRule="auto"/>
    </w:pPr>
  </w:style>
  <w:style w:type="character" w:customStyle="1" w:styleId="a8">
    <w:name w:val="Нижній колонтитул Знак"/>
    <w:basedOn w:val="a0"/>
    <w:link w:val="a7"/>
    <w:semiHidden/>
    <w:locked/>
    <w:rsid w:val="00351A72"/>
    <w:rPr>
      <w:rFonts w:cs="Times New Roman"/>
    </w:rPr>
  </w:style>
  <w:style w:type="character" w:styleId="a9">
    <w:name w:val="page number"/>
    <w:basedOn w:val="a0"/>
    <w:rsid w:val="00351A7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4261</Words>
  <Characters>24288</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28493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HomeUser</dc:creator>
  <cp:keywords/>
  <dc:description/>
  <cp:lastModifiedBy>Irina</cp:lastModifiedBy>
  <cp:revision>2</cp:revision>
  <dcterms:created xsi:type="dcterms:W3CDTF">2014-08-20T07:03:00Z</dcterms:created>
  <dcterms:modified xsi:type="dcterms:W3CDTF">2014-08-20T07:03:00Z</dcterms:modified>
</cp:coreProperties>
</file>