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E13" w:rsidRDefault="006E2E13" w:rsidP="007B3CF2">
      <w:pPr>
        <w:spacing w:after="0" w:line="360" w:lineRule="auto"/>
        <w:ind w:firstLine="709"/>
        <w:jc w:val="center"/>
        <w:rPr>
          <w:rFonts w:ascii="Times New Roman" w:hAnsi="Times New Roman"/>
          <w:sz w:val="28"/>
          <w:szCs w:val="28"/>
        </w:rPr>
      </w:pPr>
    </w:p>
    <w:p w:rsidR="0089511C" w:rsidRPr="003626C6" w:rsidRDefault="003626C6" w:rsidP="007B3CF2">
      <w:pPr>
        <w:spacing w:after="0" w:line="360" w:lineRule="auto"/>
        <w:ind w:firstLine="709"/>
        <w:jc w:val="center"/>
        <w:rPr>
          <w:rFonts w:ascii="Times New Roman" w:hAnsi="Times New Roman"/>
          <w:sz w:val="28"/>
          <w:szCs w:val="28"/>
        </w:rPr>
      </w:pPr>
      <w:r w:rsidRPr="003626C6">
        <w:rPr>
          <w:rFonts w:ascii="Times New Roman" w:hAnsi="Times New Roman"/>
          <w:sz w:val="28"/>
          <w:szCs w:val="28"/>
        </w:rPr>
        <w:t>СОДЕРЖАНИЕ</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Введение</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xml:space="preserve">1. Инфляция как экономическая категория </w:t>
      </w:r>
    </w:p>
    <w:p w:rsidR="003626C6" w:rsidRPr="003626C6" w:rsidRDefault="003626C6" w:rsidP="003626C6">
      <w:pPr>
        <w:spacing w:after="0" w:line="360" w:lineRule="auto"/>
        <w:ind w:firstLine="708"/>
        <w:jc w:val="both"/>
        <w:rPr>
          <w:rFonts w:ascii="Times New Roman" w:hAnsi="Times New Roman"/>
          <w:sz w:val="28"/>
          <w:szCs w:val="28"/>
        </w:rPr>
      </w:pPr>
      <w:r>
        <w:rPr>
          <w:rFonts w:ascii="Times New Roman" w:hAnsi="Times New Roman"/>
          <w:sz w:val="28"/>
          <w:szCs w:val="28"/>
        </w:rPr>
        <w:t xml:space="preserve">1.1. </w:t>
      </w:r>
      <w:r w:rsidRPr="003626C6">
        <w:rPr>
          <w:rFonts w:ascii="Times New Roman" w:hAnsi="Times New Roman"/>
          <w:sz w:val="28"/>
          <w:szCs w:val="28"/>
        </w:rPr>
        <w:t>Сущность и причины возникновения инфляции</w:t>
      </w:r>
    </w:p>
    <w:p w:rsidR="003626C6" w:rsidRPr="003626C6" w:rsidRDefault="003626C6" w:rsidP="003626C6">
      <w:pPr>
        <w:spacing w:after="0" w:line="360" w:lineRule="auto"/>
        <w:ind w:left="709"/>
        <w:jc w:val="both"/>
        <w:rPr>
          <w:rFonts w:ascii="Times New Roman" w:hAnsi="Times New Roman"/>
          <w:sz w:val="28"/>
          <w:szCs w:val="28"/>
        </w:rPr>
      </w:pPr>
      <w:r>
        <w:rPr>
          <w:rFonts w:ascii="Times New Roman" w:hAnsi="Times New Roman"/>
          <w:sz w:val="28"/>
          <w:szCs w:val="28"/>
        </w:rPr>
        <w:t xml:space="preserve">1.2. </w:t>
      </w:r>
      <w:r w:rsidR="004D11E6">
        <w:rPr>
          <w:rFonts w:ascii="Times New Roman" w:hAnsi="Times New Roman"/>
          <w:sz w:val="28"/>
          <w:szCs w:val="28"/>
        </w:rPr>
        <w:t>П</w:t>
      </w:r>
      <w:r w:rsidRPr="003626C6">
        <w:rPr>
          <w:rFonts w:ascii="Times New Roman" w:hAnsi="Times New Roman"/>
          <w:sz w:val="28"/>
          <w:szCs w:val="28"/>
        </w:rPr>
        <w:t>оследствия инфляции</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xml:space="preserve">2. Современное состояние инфляционных процессов в РФ </w:t>
      </w:r>
    </w:p>
    <w:p w:rsidR="003626C6" w:rsidRPr="003626C6" w:rsidRDefault="003626C6" w:rsidP="003626C6">
      <w:pPr>
        <w:spacing w:after="0" w:line="360" w:lineRule="auto"/>
        <w:ind w:firstLine="709"/>
        <w:jc w:val="both"/>
        <w:rPr>
          <w:rFonts w:ascii="Times New Roman" w:hAnsi="Times New Roman"/>
          <w:sz w:val="28"/>
          <w:szCs w:val="28"/>
        </w:rPr>
      </w:pPr>
      <w:r>
        <w:rPr>
          <w:rFonts w:ascii="Times New Roman" w:hAnsi="Times New Roman"/>
          <w:sz w:val="28"/>
          <w:szCs w:val="28"/>
        </w:rPr>
        <w:t xml:space="preserve"> 2.1. </w:t>
      </w:r>
      <w:r w:rsidRPr="003626C6">
        <w:rPr>
          <w:rFonts w:ascii="Times New Roman" w:hAnsi="Times New Roman"/>
          <w:sz w:val="28"/>
          <w:szCs w:val="28"/>
        </w:rPr>
        <w:t xml:space="preserve">Сравнительный анализ инфляционных процессов в России на современном этапе  </w:t>
      </w:r>
    </w:p>
    <w:p w:rsidR="004D11E6" w:rsidRPr="003626C6" w:rsidRDefault="004D11E6" w:rsidP="004D11E6">
      <w:pPr>
        <w:spacing w:after="0" w:line="360" w:lineRule="auto"/>
        <w:ind w:firstLine="709"/>
        <w:jc w:val="both"/>
        <w:rPr>
          <w:rFonts w:ascii="Times New Roman" w:hAnsi="Times New Roman"/>
          <w:sz w:val="28"/>
          <w:szCs w:val="28"/>
        </w:rPr>
      </w:pPr>
      <w:r>
        <w:rPr>
          <w:rFonts w:ascii="Times New Roman" w:hAnsi="Times New Roman"/>
          <w:sz w:val="28"/>
          <w:szCs w:val="28"/>
        </w:rPr>
        <w:t>2.2.</w:t>
      </w:r>
      <w:r w:rsidRPr="003626C6">
        <w:rPr>
          <w:rFonts w:ascii="Times New Roman" w:hAnsi="Times New Roman"/>
          <w:sz w:val="28"/>
          <w:szCs w:val="28"/>
        </w:rPr>
        <w:t xml:space="preserve"> Уровень инфляции на второе полугодие и прогноз на конец 2010г</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xml:space="preserve">3. Антиинфляционные меры </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Заключение</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Список литературы</w:t>
      </w: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Default="003626C6" w:rsidP="003626C6">
      <w:pPr>
        <w:spacing w:after="0" w:line="360" w:lineRule="auto"/>
        <w:ind w:firstLine="709"/>
        <w:jc w:val="both"/>
        <w:rPr>
          <w:rFonts w:ascii="Times New Roman" w:hAnsi="Times New Roman"/>
          <w:sz w:val="28"/>
          <w:szCs w:val="28"/>
        </w:rPr>
      </w:pPr>
    </w:p>
    <w:p w:rsidR="004D11E6" w:rsidRPr="003626C6" w:rsidRDefault="004D11E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p>
    <w:p w:rsidR="003626C6" w:rsidRPr="003626C6" w:rsidRDefault="003626C6" w:rsidP="004D11E6">
      <w:pPr>
        <w:spacing w:after="0" w:line="360" w:lineRule="auto"/>
        <w:ind w:firstLine="709"/>
        <w:jc w:val="center"/>
        <w:rPr>
          <w:rFonts w:ascii="Times New Roman" w:hAnsi="Times New Roman"/>
          <w:sz w:val="28"/>
          <w:szCs w:val="28"/>
        </w:rPr>
      </w:pPr>
      <w:r w:rsidRPr="003626C6">
        <w:rPr>
          <w:rFonts w:ascii="Times New Roman" w:hAnsi="Times New Roman"/>
          <w:sz w:val="28"/>
          <w:szCs w:val="28"/>
        </w:rPr>
        <w:t>ВВЕДЕНИЕ</w:t>
      </w:r>
      <w:r w:rsidRPr="003626C6">
        <w:rPr>
          <w:rFonts w:ascii="Times New Roman" w:hAnsi="Times New Roman"/>
          <w:sz w:val="28"/>
          <w:szCs w:val="28"/>
        </w:rPr>
        <w:br/>
        <w:t>Инфляция — это обесценение денег, снижение их покупательной способности. Инфляция проявляется не только в повышении цен. Наряду с открытой, ценовой имеет место скрытая, или подавленная, инфляция, проявляющаяся, прежде всего, в дефиците товаров и услуг при неизменных ценах или невыплате заработной платы в срок, что означает ее последующую выплату обесцененными деньгами.</w:t>
      </w:r>
    </w:p>
    <w:p w:rsidR="003626C6" w:rsidRPr="003626C6" w:rsidRDefault="003626C6" w:rsidP="003626C6">
      <w:pPr>
        <w:spacing w:after="0" w:line="360" w:lineRule="auto"/>
        <w:ind w:firstLine="709"/>
        <w:jc w:val="both"/>
        <w:rPr>
          <w:rFonts w:ascii="Times New Roman" w:hAnsi="Times New Roman"/>
          <w:sz w:val="28"/>
          <w:szCs w:val="28"/>
        </w:rPr>
      </w:pPr>
      <w:r>
        <w:rPr>
          <w:rFonts w:ascii="Times New Roman" w:hAnsi="Times New Roman"/>
          <w:sz w:val="28"/>
          <w:szCs w:val="28"/>
        </w:rPr>
        <w:t>П</w:t>
      </w:r>
      <w:r w:rsidRPr="003626C6">
        <w:rPr>
          <w:rFonts w:ascii="Times New Roman" w:hAnsi="Times New Roman"/>
          <w:sz w:val="28"/>
          <w:szCs w:val="28"/>
        </w:rPr>
        <w:t xml:space="preserve">адение покупательной способности денег и повышение цен на товары теснейшим образом взаимосвязаны. Инфляция — это снижение покупательной способности денег, которое проявляется чаще всего в повсеместном повышении цен. В буквальном переводе с латинского инфляция означает «вздутие», т.е. переполнение каналов обращения избыточными бумажными деньгами, не обеспеченными соответствующим ростом товарной массы. </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Инфляцию, основное развитие которой в России происходило в 90-е годы, не удается преодолеть до сих пор. Поэтому эта тема является актуальной.</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Цель курсовой работы – изучить понятие инфляции, ее современное состояние и методы борьбы с инфляцией на примере России.</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В соответствии с выбранной темой в курсовой работе поставлены и решены следующие задачи:</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Изучение теоретических подходов к определению инфляции.</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Изучение особенностей инфляционных процессов в России в настоящее время.</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Изучение антиинфляционной политики государства в настоящее время.</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Объект исследования – инфляция как явление экономики.</w:t>
      </w:r>
    </w:p>
    <w:p w:rsid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Предмет исследования – инфляционные процессы на примере экономики России.</w:t>
      </w:r>
    </w:p>
    <w:p w:rsidR="004D11E6" w:rsidRDefault="004D11E6"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420"/>
        <w:jc w:val="both"/>
        <w:rPr>
          <w:rFonts w:ascii="Times New Roman" w:hAnsi="Times New Roman"/>
          <w:b/>
          <w:sz w:val="28"/>
          <w:szCs w:val="28"/>
        </w:rPr>
      </w:pPr>
      <w:r w:rsidRPr="003626C6">
        <w:rPr>
          <w:rFonts w:ascii="Times New Roman" w:hAnsi="Times New Roman"/>
          <w:b/>
          <w:sz w:val="28"/>
          <w:szCs w:val="28"/>
        </w:rPr>
        <w:t xml:space="preserve">1. Инфляция как экономическая категория </w:t>
      </w:r>
    </w:p>
    <w:p w:rsidR="003626C6" w:rsidRPr="003626C6" w:rsidRDefault="003626C6" w:rsidP="003626C6">
      <w:pPr>
        <w:spacing w:after="0" w:line="360" w:lineRule="auto"/>
        <w:ind w:firstLine="420"/>
        <w:jc w:val="both"/>
        <w:rPr>
          <w:rFonts w:ascii="Times New Roman" w:hAnsi="Times New Roman"/>
          <w:b/>
          <w:sz w:val="28"/>
          <w:szCs w:val="28"/>
        </w:rPr>
      </w:pPr>
      <w:r w:rsidRPr="003626C6">
        <w:rPr>
          <w:rFonts w:ascii="Times New Roman" w:hAnsi="Times New Roman"/>
          <w:b/>
          <w:sz w:val="28"/>
          <w:szCs w:val="28"/>
        </w:rPr>
        <w:t>1.1. Сущность и причины возникновения инфляции</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xml:space="preserve">Как экономическое явление инфляция существует уже длительное время. Считается, что она появилась с возникновением денег, с функционированием которых неразрывно связана. </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Термин «инфляция» (от лат.</w:t>
      </w:r>
      <w:r w:rsidRPr="003626C6">
        <w:rPr>
          <w:rFonts w:ascii="Times New Roman" w:hAnsi="Times New Roman"/>
          <w:sz w:val="28"/>
          <w:szCs w:val="28"/>
          <w:lang w:val="en-US"/>
        </w:rPr>
        <w:t>inflatio</w:t>
      </w:r>
      <w:r w:rsidRPr="003626C6">
        <w:rPr>
          <w:rFonts w:ascii="Times New Roman" w:hAnsi="Times New Roman"/>
          <w:sz w:val="28"/>
          <w:szCs w:val="28"/>
        </w:rPr>
        <w:t>) буквально означает вздутие. И действительно, финансирование государственных расходов (например, в периоды экстремального развития экономики во время войн, революций) при помощи бумажно-денежной эмиссии с прекращением размена банкнот на металл приводило к «вздутию» денежного обращения и обесценению бумажных денег.</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xml:space="preserve">Это сложное социальное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 </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Современной инфляции присущ ряд отличительных особенностей. Так, ее прежний локальный характер сменился на повсеместный, всеохватывающий, периодичность приобрела хронический вид и воздействуют на нее не только денежные факторы, как раньше, но и другие</w:t>
      </w:r>
      <w:r w:rsidRPr="003626C6">
        <w:rPr>
          <w:rStyle w:val="a3"/>
          <w:rFonts w:ascii="Times New Roman" w:hAnsi="Times New Roman"/>
          <w:sz w:val="28"/>
          <w:szCs w:val="28"/>
        </w:rPr>
        <w:footnoteReference w:id="1"/>
      </w:r>
      <w:r w:rsidRPr="003626C6">
        <w:rPr>
          <w:rFonts w:ascii="Times New Roman" w:hAnsi="Times New Roman"/>
          <w:sz w:val="28"/>
          <w:szCs w:val="28"/>
        </w:rPr>
        <w:t>.</w:t>
      </w:r>
    </w:p>
    <w:p w:rsidR="003626C6" w:rsidRPr="003626C6" w:rsidRDefault="003626C6" w:rsidP="00622500">
      <w:pPr>
        <w:spacing w:after="0" w:line="360" w:lineRule="auto"/>
        <w:ind w:firstLine="709"/>
        <w:jc w:val="both"/>
        <w:rPr>
          <w:rFonts w:ascii="Times New Roman" w:hAnsi="Times New Roman"/>
          <w:sz w:val="28"/>
          <w:szCs w:val="28"/>
        </w:rPr>
      </w:pPr>
      <w:r w:rsidRPr="003626C6">
        <w:rPr>
          <w:rFonts w:ascii="Times New Roman" w:hAnsi="Times New Roman"/>
          <w:sz w:val="28"/>
          <w:szCs w:val="28"/>
        </w:rPr>
        <w:t>Повышение цен и появл</w:t>
      </w:r>
      <w:bookmarkStart w:id="0" w:name="OCRUncertain085"/>
      <w:r w:rsidRPr="003626C6">
        <w:rPr>
          <w:rFonts w:ascii="Times New Roman" w:hAnsi="Times New Roman"/>
          <w:sz w:val="28"/>
          <w:szCs w:val="28"/>
        </w:rPr>
        <w:t>е</w:t>
      </w:r>
      <w:bookmarkEnd w:id="0"/>
      <w:r w:rsidRPr="003626C6">
        <w:rPr>
          <w:rFonts w:ascii="Times New Roman" w:hAnsi="Times New Roman"/>
          <w:sz w:val="28"/>
          <w:szCs w:val="28"/>
        </w:rPr>
        <w:t>ние излишнего к</w:t>
      </w:r>
      <w:bookmarkStart w:id="1" w:name="OCRUncertain086"/>
      <w:r w:rsidRPr="003626C6">
        <w:rPr>
          <w:rFonts w:ascii="Times New Roman" w:hAnsi="Times New Roman"/>
          <w:sz w:val="28"/>
          <w:szCs w:val="28"/>
        </w:rPr>
        <w:t>о</w:t>
      </w:r>
      <w:bookmarkEnd w:id="1"/>
      <w:r w:rsidRPr="003626C6">
        <w:rPr>
          <w:rFonts w:ascii="Times New Roman" w:hAnsi="Times New Roman"/>
          <w:sz w:val="28"/>
          <w:szCs w:val="28"/>
        </w:rPr>
        <w:t>личества денег - это лишь внешние проявления инфляции, ее глубинной причиной является нарушение пропорций национального хозяйства в результате действия различных факторов:</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xml:space="preserve"> - общеэкономических - экономическая политика правительства стра</w:t>
      </w:r>
      <w:r w:rsidRPr="003626C6">
        <w:rPr>
          <w:rFonts w:ascii="Times New Roman" w:hAnsi="Times New Roman"/>
          <w:sz w:val="28"/>
          <w:szCs w:val="28"/>
        </w:rPr>
        <w:softHyphen/>
        <w:t xml:space="preserve">ны, стадия экономического цикла, уровень производства </w:t>
      </w:r>
      <w:bookmarkStart w:id="2" w:name="OCRUncertain087"/>
      <w:r w:rsidRPr="003626C6">
        <w:rPr>
          <w:rFonts w:ascii="Times New Roman" w:hAnsi="Times New Roman"/>
          <w:sz w:val="28"/>
          <w:szCs w:val="28"/>
        </w:rPr>
        <w:t>ВНП,</w:t>
      </w:r>
      <w:bookmarkEnd w:id="2"/>
      <w:r w:rsidRPr="003626C6">
        <w:rPr>
          <w:rFonts w:ascii="Times New Roman" w:hAnsi="Times New Roman"/>
          <w:sz w:val="28"/>
          <w:szCs w:val="28"/>
        </w:rPr>
        <w:t xml:space="preserve"> наличие платежного кризиса и т.д.;</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социальных - принятие социальных программ и степень их реализации, методы финансирования социальных программ;</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 фина</w:t>
      </w:r>
      <w:bookmarkStart w:id="3" w:name="OCRUncertain088"/>
      <w:r w:rsidRPr="003626C6">
        <w:rPr>
          <w:rFonts w:ascii="Times New Roman" w:hAnsi="Times New Roman"/>
          <w:sz w:val="28"/>
          <w:szCs w:val="28"/>
        </w:rPr>
        <w:t>н</w:t>
      </w:r>
      <w:bookmarkEnd w:id="3"/>
      <w:r w:rsidRPr="003626C6">
        <w:rPr>
          <w:rFonts w:ascii="Times New Roman" w:hAnsi="Times New Roman"/>
          <w:sz w:val="28"/>
          <w:szCs w:val="28"/>
        </w:rPr>
        <w:t>сово-кредитных - проведение мер, направленных на стабилизацию денежного обращения, денежно-кредитное регулирование экономики государством, роль Центрального Банка.</w:t>
      </w: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Все эти три причины взаимосвязаны и каждая по-своему может вести к росту или падению спроса и предложения, нарушая их баланс. Значение источников инфляции важно для выработки конкретных мер борьбы с инфляцией.</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Западные экономисты рассматривают инфляцию, как правило, анализируя факторы повышения цен, связанные с формированием потребительского спроса, с предложением товаров и услуг, с соотношением спроса и предложения, влияющих на формирование цен, и факторы производства. Эти факторы определяют два вида инфляции</w:t>
      </w:r>
      <w:r>
        <w:rPr>
          <w:rFonts w:ascii="Times New Roman" w:hAnsi="Times New Roman"/>
          <w:sz w:val="28"/>
          <w:szCs w:val="28"/>
        </w:rPr>
        <w:t xml:space="preserve"> </w:t>
      </w:r>
      <w:r w:rsidRPr="00622500">
        <w:rPr>
          <w:rFonts w:ascii="Times New Roman" w:hAnsi="Times New Roman"/>
          <w:sz w:val="28"/>
          <w:szCs w:val="28"/>
        </w:rPr>
        <w:t>[2]: инфляцию спроса, вызванную избыточным спросом, и инфляцию издержек, вызывающую рост цен под воздействием нарастания издержек производства.</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Инфляция спроса обусловливается “разбуханием” денежной массы и в связи с этим платежеспособного спроса при данном уровне цен в условиях недостаточно эластичного производства, способного быстро реагировать на потребности рынка. Совокупный спрос, превышающий производственные возможности экономики, вызывает повышение цен.</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Основной причиной “разбухания” денежной массы является рост военных расходов, когда экономика ориентируется на значительные затраты на вооружение и по этой причине у государства нарастает бюджетный дефицит, покрываемый с помощью эмиссии по существу необеспеченных товарными ресурсами денег.</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На первоначальной стадии накопления избыточной денежной массы стимулируются наращивание производства и продаж, снижение безработицы, цен и в итоге - установление равновесия. Поэтому делается вывод, что в минимальных размерах инфляция даже полезна, так как она гарантирует от кризиса перепроизводства и сокращения занятости. В последующем, когда полная занятость распространяется на все сферы экономики и они уже не могут отвечать на увеличение спроса дополнительным предложением продукции, происходит рост цен. Затем начинают действовать факторы, вызывающие упадок производства, снижение его эффективности и обострение инфляции.</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При инфляции спроса в платежном обороте существует определенный навес избыточной массы денежных средств по сравнению с ограниченным предложением, что и вызывает повышение цен и обесценение денег.</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Инфляцию издержек рассматривают обычно с позиций роста цен под воздействием нарастающих издержек производства, прежде всего роста затрат на заработную плату. Повышение цен на товары сокращает доходы населения, и требуется индексация заработной платы. Ее увеличение приводит к росту издержек на производство продукции, сокращению прибыли, объемов выпуска продукции но действующим ценам. Желание сохранить прибыль заставляет производителей повышать цены. Возникает инфляционная спираль: возрастание цен требует увеличения зарплаты, увеличение зарплаты влечет за собой повышение цен -теория “инфляционной спирали” заработной платы и цен.</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Инфляция издержек может быть лишь в том случае, если увеличиваются издержки на единицу продукции и в связи с этим поднимаются цены. Однако заработная плата является лишь одним из элементов цены и, как правило, производство товаров дорожает за счет увеличения затрат на приобретение сырья, энергоносителей, оплату транспортных услуг. Повышение материальных затрат во всем мире - закономерный процесс в связи с удорожанием добычи, транспортировки сырьевых ресурсов и энергоносителей, и это всегда будет влиять на рост издержек производства. Противодействующим фактором выступает использование новейших технологии, снижающих затраты на единицу продукции.</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Рост заработной платы вызывает рост издержек производства и соответственно рост цен, если происходит одновременное ее повышение в основных отраслях хозяйства вне взаимосвязи с ростом производительности труда. В реальной жизни рост заработной платы в масштабах государства всегда значительно отстает от роста цен и полной компенсации никогда не осуществляется.</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При инфляции издержек количество денег с учетом скорости их обращения “подтягивается” к возросшему уровню цен, вызванному воздействием неденежных факторов со стороны производства и предложения товаров. Если масса денег быстро не адаптируется к возросшему уровню цен, начинаются проблемы в денежном обороте - дефицит платежных средств, неплатежей, а вслед за этим и спад, остановка производства, сокращение товарной массы.</w:t>
      </w:r>
    </w:p>
    <w:p w:rsidR="00622500" w:rsidRPr="00622500"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Инфляция издержек и инфляция спроса взаимосвязаны и взаимообусловлены, их трудно четко подразделить. Избыточная денежная масса в экономике всегда порождает повышенный спрос, вызывая неравновесие рынков в сфере совокупного спроса и совокупного предложения, реакцией на которое выступает рост цен. Являясь продуктом разбалансированного денежного рынка, инфляция спроса распространяется дальше, поражая производство и потребление, деформируя потребительский спрос, усиливая неравномерность и непропорциональность развития различных сфер хозяйствования, приводя в конечном счете к инфляции издержек.</w:t>
      </w:r>
    </w:p>
    <w:p w:rsidR="003626C6" w:rsidRDefault="00622500" w:rsidP="00622500">
      <w:pPr>
        <w:spacing w:after="0" w:line="360" w:lineRule="auto"/>
        <w:ind w:firstLine="709"/>
        <w:jc w:val="both"/>
        <w:rPr>
          <w:rFonts w:ascii="Times New Roman" w:hAnsi="Times New Roman"/>
          <w:sz w:val="28"/>
          <w:szCs w:val="28"/>
        </w:rPr>
      </w:pPr>
      <w:r w:rsidRPr="00622500">
        <w:rPr>
          <w:rFonts w:ascii="Times New Roman" w:hAnsi="Times New Roman"/>
          <w:sz w:val="28"/>
          <w:szCs w:val="28"/>
        </w:rPr>
        <w:t>Любая современная система экономики инфляционна, и в ней действуют факторы, относимые и к инфляции спроса, и к инфляции издержек.</w:t>
      </w:r>
    </w:p>
    <w:p w:rsidR="00622500" w:rsidRPr="003626C6" w:rsidRDefault="00622500" w:rsidP="00622500">
      <w:pPr>
        <w:spacing w:after="0" w:line="360" w:lineRule="auto"/>
        <w:ind w:firstLine="709"/>
        <w:jc w:val="both"/>
        <w:rPr>
          <w:rFonts w:ascii="Times New Roman" w:hAnsi="Times New Roman"/>
          <w:sz w:val="28"/>
          <w:szCs w:val="28"/>
        </w:rPr>
      </w:pPr>
    </w:p>
    <w:p w:rsidR="004D11E6" w:rsidRDefault="003626C6" w:rsidP="0099781A">
      <w:pPr>
        <w:spacing w:after="0" w:line="360" w:lineRule="auto"/>
        <w:ind w:firstLine="709"/>
        <w:jc w:val="both"/>
        <w:rPr>
          <w:rFonts w:ascii="Times New Roman" w:hAnsi="Times New Roman"/>
          <w:b/>
          <w:sz w:val="28"/>
          <w:szCs w:val="28"/>
        </w:rPr>
      </w:pPr>
      <w:r w:rsidRPr="00622500">
        <w:rPr>
          <w:rFonts w:ascii="Times New Roman" w:hAnsi="Times New Roman"/>
          <w:b/>
          <w:sz w:val="28"/>
          <w:szCs w:val="28"/>
        </w:rPr>
        <w:t xml:space="preserve">1.2. </w:t>
      </w:r>
      <w:r w:rsidR="004D11E6">
        <w:rPr>
          <w:rFonts w:ascii="Times New Roman" w:hAnsi="Times New Roman"/>
          <w:b/>
          <w:sz w:val="28"/>
          <w:szCs w:val="28"/>
        </w:rPr>
        <w:t>П</w:t>
      </w:r>
      <w:r w:rsidR="00622500" w:rsidRPr="00622500">
        <w:rPr>
          <w:rFonts w:ascii="Times New Roman" w:hAnsi="Times New Roman"/>
          <w:b/>
          <w:sz w:val="28"/>
          <w:szCs w:val="28"/>
        </w:rPr>
        <w:t xml:space="preserve">оследствия инфляции </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Одним из последствий несбалансированной инфляции является </w:t>
      </w:r>
      <w:r w:rsidRPr="0099781A">
        <w:rPr>
          <w:rFonts w:ascii="Times New Roman" w:hAnsi="Times New Roman"/>
          <w:i/>
          <w:sz w:val="28"/>
          <w:szCs w:val="28"/>
        </w:rPr>
        <w:t>ускоренная материализация денежных средств</w:t>
      </w:r>
      <w:r w:rsidRPr="0099781A">
        <w:rPr>
          <w:rFonts w:ascii="Times New Roman" w:hAnsi="Times New Roman"/>
          <w:sz w:val="28"/>
          <w:szCs w:val="28"/>
        </w:rPr>
        <w:t>.</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Население и корпорации стремятся материализовать свои быстро обесценивающиеся денежные запасы. Люди скупают антиквариат, драгоценности, технику и т. д. Фирмы разрабатывают планы по активизации использования денежных ресурсов. Стимулируется слабо продуманный, поспешный и чрезмерный темп накопления материальных запасов впрок. Дефицит нарастает параллельно с «затовариванием» складских помещений предприятий и организаций, захламлением квартир населения. </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Следующее последствие - </w:t>
      </w:r>
      <w:r w:rsidRPr="0099781A">
        <w:rPr>
          <w:rFonts w:ascii="Times New Roman" w:hAnsi="Times New Roman"/>
          <w:i/>
          <w:sz w:val="28"/>
          <w:szCs w:val="28"/>
        </w:rPr>
        <w:t>скрытая государственная конфискация денежных средств через налоги</w:t>
      </w:r>
      <w:r w:rsidRPr="0099781A">
        <w:rPr>
          <w:rFonts w:ascii="Times New Roman" w:hAnsi="Times New Roman"/>
          <w:sz w:val="28"/>
          <w:szCs w:val="28"/>
        </w:rPr>
        <w:t xml:space="preserve">. Об опасности подобной скрытой государственной конфискации денежных средств писал еще Дж. Койне в 30-х годах XX века. По мере роста инфляции прогрессивное налогообложение автоматически все чаще зачисляет различные социальные группы и виды бизнеса во все более состоятельные или доходные. При этом не берется в расчет: реально или только номинально возрос доход. Это позволяет правительству собирать возрастающую сумму налогов даже без принятия новых налоговых законов и ставок. Как следствие - ухудшение отношения бизнеса и населения к правительству. </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Еще одним последствием можно назвать </w:t>
      </w:r>
      <w:r w:rsidRPr="0099781A">
        <w:rPr>
          <w:rFonts w:ascii="Times New Roman" w:hAnsi="Times New Roman"/>
          <w:i/>
          <w:sz w:val="28"/>
          <w:szCs w:val="28"/>
        </w:rPr>
        <w:t>перераспределение доходов и богатства</w:t>
      </w:r>
      <w:r w:rsidRPr="0099781A">
        <w:rPr>
          <w:rFonts w:ascii="Times New Roman" w:hAnsi="Times New Roman"/>
          <w:sz w:val="28"/>
          <w:szCs w:val="28"/>
        </w:rPr>
        <w:t>. Любой внутригосударственный займ, в условиях инфляции, при возвращении спустя период времени по номиналу восполняется полностью, а реально возвращается гораздо меньше. Это происходит в связи с тем, что с течением времени национальная волюта постепенно обесценивается.</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Полностью избавиться от подобного негативного эффекта нельзя в силу непредсказуемости и несбалансированности инфляции. Следовательно, при инфляции, невыгодно давать в долг надолго не только по фиксированной ставке, но зачастую даже по нарастающей. Если же давать в долг под слишком высокий процент нарастания, то подобные ссуды вряд ли кто возьмет по той же причине - непредсказуемость инфляции. Чем неожиданнее, быстрее по отношению друг к другу растут цены, тем лучше для одних и хуже для других. </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Четвертое последствие - </w:t>
      </w:r>
      <w:r w:rsidRPr="0099781A">
        <w:rPr>
          <w:rFonts w:ascii="Times New Roman" w:hAnsi="Times New Roman"/>
          <w:i/>
          <w:sz w:val="28"/>
          <w:szCs w:val="28"/>
        </w:rPr>
        <w:t>отставание цен государственных предприятий от рыночных</w:t>
      </w:r>
      <w:r w:rsidRPr="0099781A">
        <w:rPr>
          <w:rFonts w:ascii="Times New Roman" w:hAnsi="Times New Roman"/>
          <w:sz w:val="28"/>
          <w:szCs w:val="28"/>
        </w:rPr>
        <w:t xml:space="preserve">. В частном секторе рыночной экономики цены издержек производства и товаров пересматриваются чаще и быстрее, чем в государственном (регулируемом) секторе. Во время инфляции госпредприятия вынуждены обосновывать каждое повышение цен, получать на это разрешение всех вышестоящих организаций. Процесс этот долог и неэффективен, и в условиях ежемесячного резкого, неожиданного и скачкообразного роста инфляции даже технически трудно осуществим. В итоге нарастает дисбаланс частного и общественного секторов. Данный эффект особенно опасен, так как государство утрачивает свой экономический потенциал воздействия на рынок. </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Пятым по счету последствием </w:t>
      </w:r>
      <w:r>
        <w:rPr>
          <w:rFonts w:ascii="Times New Roman" w:hAnsi="Times New Roman"/>
          <w:sz w:val="28"/>
          <w:szCs w:val="28"/>
        </w:rPr>
        <w:t xml:space="preserve">- </w:t>
      </w:r>
      <w:r>
        <w:rPr>
          <w:rFonts w:ascii="Times New Roman" w:hAnsi="Times New Roman"/>
          <w:i/>
          <w:sz w:val="28"/>
          <w:szCs w:val="28"/>
        </w:rPr>
        <w:t>обратная</w:t>
      </w:r>
      <w:r w:rsidRPr="0099781A">
        <w:rPr>
          <w:rFonts w:ascii="Times New Roman" w:hAnsi="Times New Roman"/>
          <w:i/>
          <w:sz w:val="28"/>
          <w:szCs w:val="28"/>
        </w:rPr>
        <w:t xml:space="preserve"> пропорциональность темпа инфляции и уровня безработицы</w:t>
      </w:r>
      <w:r w:rsidRPr="0099781A">
        <w:rPr>
          <w:rFonts w:ascii="Times New Roman" w:hAnsi="Times New Roman"/>
          <w:sz w:val="28"/>
          <w:szCs w:val="28"/>
        </w:rPr>
        <w:t>.</w:t>
      </w:r>
    </w:p>
    <w:p w:rsidR="004D11E6"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 xml:space="preserve">Реальная денежная процентная ставка уменьшается на величину ежегодного процента роста инфляции. </w:t>
      </w:r>
    </w:p>
    <w:p w:rsidR="0099781A" w:rsidRPr="0099781A"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Рост инфляции практически всегда сочетается с высокой, хотя и неполной занятостью и большим объемом национального производства. И наоборот, снижение инфляции совпадает по времени со спадом производства и ростом безработицы. Пример: Польша весной 1990 г. Здесь частичная стабилизация роста цен сопровождалась продолжающимся спадом производства и значительным ростом безработицы (только за весну 1990 г. безработица возросла в 2 раза - с 200 тыс. до 400 тыс. человек).</w:t>
      </w:r>
    </w:p>
    <w:p w:rsidR="0099781A" w:rsidRPr="004D11E6" w:rsidRDefault="0099781A" w:rsidP="0099781A">
      <w:pPr>
        <w:spacing w:after="0" w:line="360" w:lineRule="auto"/>
        <w:ind w:firstLine="709"/>
        <w:jc w:val="both"/>
        <w:rPr>
          <w:rFonts w:ascii="Times New Roman" w:hAnsi="Times New Roman"/>
          <w:i/>
          <w:sz w:val="28"/>
          <w:szCs w:val="28"/>
        </w:rPr>
      </w:pPr>
      <w:r w:rsidRPr="0099781A">
        <w:rPr>
          <w:rFonts w:ascii="Times New Roman" w:hAnsi="Times New Roman"/>
          <w:sz w:val="28"/>
          <w:szCs w:val="28"/>
        </w:rPr>
        <w:t xml:space="preserve">Очередное последствие инфляции - </w:t>
      </w:r>
      <w:r w:rsidRPr="004D11E6">
        <w:rPr>
          <w:rFonts w:ascii="Times New Roman" w:hAnsi="Times New Roman"/>
          <w:i/>
          <w:sz w:val="28"/>
          <w:szCs w:val="28"/>
        </w:rPr>
        <w:t>нестабильность экономической информации.</w:t>
      </w:r>
    </w:p>
    <w:p w:rsidR="003626C6" w:rsidRDefault="0099781A" w:rsidP="0099781A">
      <w:pPr>
        <w:spacing w:after="0" w:line="360" w:lineRule="auto"/>
        <w:ind w:firstLine="709"/>
        <w:jc w:val="both"/>
        <w:rPr>
          <w:rFonts w:ascii="Times New Roman" w:hAnsi="Times New Roman"/>
          <w:sz w:val="28"/>
          <w:szCs w:val="28"/>
        </w:rPr>
      </w:pPr>
      <w:r w:rsidRPr="0099781A">
        <w:rPr>
          <w:rFonts w:ascii="Times New Roman" w:hAnsi="Times New Roman"/>
          <w:sz w:val="28"/>
          <w:szCs w:val="28"/>
        </w:rPr>
        <w:t>Цены - это главный индикатор рыночной экономики. Ценовая информация - главная для бизнеса. Недостаточность и нестабильность экономической информации мешают составлению бизнес - планов. В ходе инфляции цены постоянно меняются, продавцы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w:t>
      </w:r>
    </w:p>
    <w:p w:rsidR="004D11E6" w:rsidRDefault="004D11E6" w:rsidP="0099781A">
      <w:pPr>
        <w:spacing w:after="0" w:line="360" w:lineRule="auto"/>
        <w:ind w:firstLine="709"/>
        <w:jc w:val="both"/>
        <w:rPr>
          <w:rFonts w:ascii="Times New Roman" w:hAnsi="Times New Roman"/>
          <w:sz w:val="28"/>
          <w:szCs w:val="28"/>
        </w:rPr>
      </w:pPr>
    </w:p>
    <w:p w:rsidR="003626C6" w:rsidRPr="004D11E6" w:rsidRDefault="003626C6" w:rsidP="003626C6">
      <w:pPr>
        <w:spacing w:after="0" w:line="360" w:lineRule="auto"/>
        <w:ind w:firstLine="709"/>
        <w:jc w:val="both"/>
        <w:rPr>
          <w:rFonts w:ascii="Times New Roman" w:hAnsi="Times New Roman"/>
          <w:b/>
          <w:sz w:val="28"/>
          <w:szCs w:val="28"/>
        </w:rPr>
      </w:pPr>
      <w:r w:rsidRPr="004D11E6">
        <w:rPr>
          <w:rFonts w:ascii="Times New Roman" w:hAnsi="Times New Roman"/>
          <w:b/>
          <w:sz w:val="28"/>
          <w:szCs w:val="28"/>
        </w:rPr>
        <w:t xml:space="preserve">2. Современное состояние инфляционных процессов в РФ </w:t>
      </w:r>
    </w:p>
    <w:p w:rsidR="003626C6" w:rsidRPr="004D11E6" w:rsidRDefault="003626C6" w:rsidP="003626C6">
      <w:pPr>
        <w:spacing w:after="0" w:line="360" w:lineRule="auto"/>
        <w:ind w:firstLine="709"/>
        <w:jc w:val="both"/>
        <w:rPr>
          <w:rFonts w:ascii="Times New Roman" w:hAnsi="Times New Roman"/>
          <w:b/>
          <w:sz w:val="28"/>
          <w:szCs w:val="28"/>
        </w:rPr>
      </w:pPr>
      <w:r w:rsidRPr="004D11E6">
        <w:rPr>
          <w:rFonts w:ascii="Times New Roman" w:hAnsi="Times New Roman"/>
          <w:b/>
          <w:sz w:val="28"/>
          <w:szCs w:val="28"/>
        </w:rPr>
        <w:t>2.1</w:t>
      </w:r>
      <w:r w:rsidR="004D11E6">
        <w:rPr>
          <w:rFonts w:ascii="Times New Roman" w:hAnsi="Times New Roman"/>
          <w:b/>
          <w:sz w:val="28"/>
          <w:szCs w:val="28"/>
        </w:rPr>
        <w:t>.</w:t>
      </w:r>
      <w:r w:rsidRPr="004D11E6">
        <w:rPr>
          <w:rFonts w:ascii="Times New Roman" w:hAnsi="Times New Roman"/>
          <w:b/>
          <w:sz w:val="28"/>
          <w:szCs w:val="28"/>
        </w:rPr>
        <w:t xml:space="preserve"> Сравнительный анализ инфляционных процессов в России на современном этапе  </w:t>
      </w:r>
    </w:p>
    <w:p w:rsidR="004D11E6" w:rsidRPr="004D11E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Начавшийся в 2008 г. мировой финансовый кризис перерос в кризис экономический и привел не просто к замедлению, а к заметному спаду глобального производства</w:t>
      </w:r>
      <w:r>
        <w:rPr>
          <w:rStyle w:val="a3"/>
          <w:rFonts w:ascii="Times New Roman" w:hAnsi="Times New Roman"/>
          <w:sz w:val="28"/>
          <w:szCs w:val="28"/>
        </w:rPr>
        <w:footnoteReference w:id="2"/>
      </w:r>
      <w:r w:rsidRPr="004D11E6">
        <w:rPr>
          <w:rFonts w:ascii="Times New Roman" w:hAnsi="Times New Roman"/>
          <w:sz w:val="28"/>
          <w:szCs w:val="28"/>
        </w:rPr>
        <w:t xml:space="preserve">. Надежды на то, что отдельные страны могут обладать иммунитетом к проблемам, зародившимся в недрах американской ипотечной системы, не оправдались, и практически ежемесячно стали выходить обновленные и, к сожалению, все более пессимистические прогнозы развития отдельных экономик и регионов. По последним оценкам Всемирного банка, рост мирового производства в 2009 г. ожидается лишь на уровне 0,5%, а в развитых странах – самое большое со времен Второй мировой войны падение ВВП – на 2%. </w:t>
      </w:r>
    </w:p>
    <w:p w:rsidR="004D11E6" w:rsidRPr="004D11E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 xml:space="preserve">Такое резкое замедление мирового спроса не могло не сказаться на ценах на основные товары, торгуемые на международных биржах. С середины 2008 г. наблюдалось заметное снижение мировых цен по широкому спектру товарных позиций – энергоресурсы, сырье, металлы, продукты питания. Вместе с общим падением спроса это привело к снижению глобальной инфляции, а в развитых странах – к ожиданиям надвигающейся дефляции. </w:t>
      </w:r>
    </w:p>
    <w:p w:rsidR="004D11E6" w:rsidRPr="003626C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Подобное развитие событий оказывает разнонаправленное воздействие на инфляционные процессы в России. С одной стороны, падение мировых товарных цен и снижение спроса создают классические предпосылки для снижения инфляции. С другой стороны, это сопровождается вынужденной девальвацией рубля и соответствующим удорожанием импортной продукции. В данной статье анализируются различные аспекты влияния мирового кризиса на глобальную инфляцию и на рост цен в России.</w:t>
      </w:r>
    </w:p>
    <w:p w:rsidR="004D11E6" w:rsidRPr="004D11E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При анализе российской инфляции необходимо учитывать некоторые особенности российской экономики, отличные не только от развитых стран, но и от стран с переходными экономиками. К таким особенностям относится, во-первых, высокая зависимость платежного баланса от цен на энергоносители. Чувствительность совокупной годовой экспортной выручки составляет 3,2 млрд</w:t>
      </w:r>
      <w:r>
        <w:rPr>
          <w:rFonts w:ascii="Times New Roman" w:hAnsi="Times New Roman"/>
          <w:sz w:val="28"/>
          <w:szCs w:val="28"/>
        </w:rPr>
        <w:t>.</w:t>
      </w:r>
      <w:r w:rsidRPr="004D11E6">
        <w:rPr>
          <w:rFonts w:ascii="Times New Roman" w:hAnsi="Times New Roman"/>
          <w:sz w:val="28"/>
          <w:szCs w:val="28"/>
        </w:rPr>
        <w:t xml:space="preserve"> дол. при изменении цены нефти на 1 дол. за баррель. Это означает, что снижение цены на нефть на каждые 10 дол. за баррель снижает экспортную выручку примерно на 2% от ВВП. А падение на 100 дол. за баррель, которое наблюдалось во второй половине 2008 г., создает принципиально новые макроэкономические условия функционирования российской экономики, от которых зависит курс рубля. </w:t>
      </w:r>
    </w:p>
    <w:p w:rsidR="004D11E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Во-вторых, доля продуктов питания в российской потребительской корзине составляет около четверти, что более чем в два раза превышает аналогичный показатель развитых стран. Это делает российскую инфляцию весьма чувствительной к изменениям мировых цен на продукты питания. И</w:t>
      </w:r>
      <w:r>
        <w:rPr>
          <w:rFonts w:ascii="Times New Roman" w:hAnsi="Times New Roman"/>
          <w:sz w:val="28"/>
          <w:szCs w:val="28"/>
        </w:rPr>
        <w:t>,</w:t>
      </w:r>
      <w:r w:rsidRPr="004D11E6">
        <w:rPr>
          <w:rFonts w:ascii="Times New Roman" w:hAnsi="Times New Roman"/>
          <w:sz w:val="28"/>
          <w:szCs w:val="28"/>
        </w:rPr>
        <w:t xml:space="preserve"> в-третьих, импортные товары составляют существенную часть российского потребительского рынка. Так, доля импорта в розничной торговле товарами составляет почти половину – 47%. Поэтому потребительская инфляция чувствительна к изменению курса рубля.</w:t>
      </w:r>
    </w:p>
    <w:p w:rsidR="004F236F" w:rsidRDefault="004F236F" w:rsidP="004D11E6">
      <w:pPr>
        <w:spacing w:after="0" w:line="360" w:lineRule="auto"/>
        <w:ind w:firstLine="709"/>
        <w:jc w:val="both"/>
        <w:rPr>
          <w:rFonts w:ascii="Times New Roman" w:hAnsi="Times New Roman"/>
          <w:sz w:val="28"/>
          <w:szCs w:val="28"/>
        </w:rPr>
      </w:pPr>
    </w:p>
    <w:p w:rsidR="003626C6" w:rsidRDefault="004D11E6" w:rsidP="003626C6">
      <w:pPr>
        <w:spacing w:after="0" w:line="360" w:lineRule="auto"/>
        <w:ind w:firstLine="709"/>
        <w:jc w:val="both"/>
        <w:rPr>
          <w:rFonts w:ascii="Times New Roman" w:hAnsi="Times New Roman"/>
          <w:b/>
          <w:sz w:val="28"/>
          <w:szCs w:val="28"/>
        </w:rPr>
      </w:pPr>
      <w:r w:rsidRPr="004F236F">
        <w:rPr>
          <w:rFonts w:ascii="Times New Roman" w:hAnsi="Times New Roman"/>
          <w:b/>
          <w:sz w:val="28"/>
          <w:szCs w:val="28"/>
        </w:rPr>
        <w:t>2.2.</w:t>
      </w:r>
      <w:r w:rsidR="003626C6" w:rsidRPr="004F236F">
        <w:rPr>
          <w:rFonts w:ascii="Times New Roman" w:hAnsi="Times New Roman"/>
          <w:b/>
          <w:sz w:val="28"/>
          <w:szCs w:val="28"/>
        </w:rPr>
        <w:t xml:space="preserve"> Уровень инфляции </w:t>
      </w:r>
      <w:r w:rsidR="004F236F">
        <w:rPr>
          <w:rFonts w:ascii="Times New Roman" w:hAnsi="Times New Roman"/>
          <w:b/>
          <w:sz w:val="28"/>
          <w:szCs w:val="28"/>
        </w:rPr>
        <w:t>за первое</w:t>
      </w:r>
      <w:r w:rsidR="003626C6" w:rsidRPr="004F236F">
        <w:rPr>
          <w:rFonts w:ascii="Times New Roman" w:hAnsi="Times New Roman"/>
          <w:b/>
          <w:sz w:val="28"/>
          <w:szCs w:val="28"/>
        </w:rPr>
        <w:t xml:space="preserve"> полугодие и прогноз на конец 2010</w:t>
      </w:r>
      <w:r w:rsidR="004F236F">
        <w:rPr>
          <w:rFonts w:ascii="Times New Roman" w:hAnsi="Times New Roman"/>
          <w:b/>
          <w:sz w:val="28"/>
          <w:szCs w:val="28"/>
        </w:rPr>
        <w:t xml:space="preserve"> </w:t>
      </w:r>
      <w:r w:rsidR="003626C6" w:rsidRPr="004F236F">
        <w:rPr>
          <w:rFonts w:ascii="Times New Roman" w:hAnsi="Times New Roman"/>
          <w:b/>
          <w:sz w:val="28"/>
          <w:szCs w:val="28"/>
        </w:rPr>
        <w:t>г</w:t>
      </w:r>
      <w:r w:rsidR="004F236F">
        <w:rPr>
          <w:rFonts w:ascii="Times New Roman" w:hAnsi="Times New Roman"/>
          <w:b/>
          <w:sz w:val="28"/>
          <w:szCs w:val="28"/>
        </w:rPr>
        <w:t>.</w:t>
      </w:r>
    </w:p>
    <w:p w:rsidR="004F236F" w:rsidRPr="004F236F" w:rsidRDefault="004F236F" w:rsidP="004F236F">
      <w:pPr>
        <w:spacing w:after="0" w:line="360" w:lineRule="auto"/>
        <w:ind w:firstLine="709"/>
        <w:jc w:val="both"/>
        <w:rPr>
          <w:rFonts w:ascii="Times New Roman" w:hAnsi="Times New Roman"/>
          <w:sz w:val="28"/>
          <w:szCs w:val="28"/>
        </w:rPr>
      </w:pPr>
      <w:r w:rsidRPr="004F236F">
        <w:rPr>
          <w:rFonts w:ascii="Times New Roman" w:hAnsi="Times New Roman"/>
          <w:sz w:val="28"/>
          <w:szCs w:val="28"/>
        </w:rPr>
        <w:t>Главным событием для российской экономики можно признать возобновление относительно быстрого экономического роста — особенно в области промышленного производства и экспорта. К концу полугодия власти стали считать, что темпы роста ВВП уже достигли 4% в годовом исчислении, а промышленность за первые четыре месяца года, по данным Росстата, показала рост 8,3% в годовом исчислении (в апреле 2010 года промпроизводство вообще было на 15,3% больше, чем в апреле 2009 года). Экспорт за январь-апрель нынешнего года оказался на 61,6% больше, чем за первые четыре месяца прошлого</w:t>
      </w:r>
      <w:r w:rsidR="000470FB">
        <w:rPr>
          <w:rStyle w:val="a3"/>
          <w:rFonts w:ascii="Times New Roman" w:hAnsi="Times New Roman"/>
          <w:sz w:val="28"/>
          <w:szCs w:val="28"/>
        </w:rPr>
        <w:footnoteReference w:id="3"/>
      </w:r>
      <w:r w:rsidRPr="004F236F">
        <w:rPr>
          <w:rFonts w:ascii="Times New Roman" w:hAnsi="Times New Roman"/>
          <w:sz w:val="28"/>
          <w:szCs w:val="28"/>
        </w:rPr>
        <w:t>.</w:t>
      </w:r>
    </w:p>
    <w:p w:rsidR="004F236F" w:rsidRPr="004F236F" w:rsidRDefault="004F236F" w:rsidP="004F236F">
      <w:pPr>
        <w:spacing w:after="0" w:line="360" w:lineRule="auto"/>
        <w:ind w:firstLine="709"/>
        <w:jc w:val="both"/>
        <w:rPr>
          <w:rFonts w:ascii="Times New Roman" w:hAnsi="Times New Roman"/>
          <w:sz w:val="28"/>
          <w:szCs w:val="28"/>
        </w:rPr>
      </w:pPr>
      <w:r w:rsidRPr="004F236F">
        <w:rPr>
          <w:rFonts w:ascii="Times New Roman" w:hAnsi="Times New Roman"/>
          <w:sz w:val="28"/>
          <w:szCs w:val="28"/>
        </w:rPr>
        <w:t>Для России особенно важно, что в первые месяцы 2010-го был достигнут небывалый за последние годы уровень нефтедобычи. В январе было добыто 41 млн тонн нефти, в феврале — 37,2 млн, в марте — 41,3 млн, в апреле —39,8 млн тонн. В прошлом году соответствующие цифры были такими: 40 млн, 36 млн, 40 млн, 39,2 млн тонн. Необходимо понимать ту ключевую роль, которую в российской экономике и российских госфинансах играют нефтедоллары. С самого начала 2010 года Россия добывала много нефти, продавала ее на мировом рынке по нынешним довольно высоким ценам, в страну шли деньги — в таких условиях настроение у властей и предпринимателей автоматически улучшается.</w:t>
      </w:r>
    </w:p>
    <w:p w:rsidR="004F236F" w:rsidRPr="004F236F" w:rsidRDefault="004F236F" w:rsidP="004F236F">
      <w:pPr>
        <w:spacing w:after="0" w:line="360" w:lineRule="auto"/>
        <w:ind w:firstLine="709"/>
        <w:jc w:val="both"/>
        <w:rPr>
          <w:rFonts w:ascii="Times New Roman" w:hAnsi="Times New Roman"/>
          <w:sz w:val="28"/>
          <w:szCs w:val="28"/>
        </w:rPr>
      </w:pPr>
      <w:r w:rsidRPr="004F236F">
        <w:rPr>
          <w:rFonts w:ascii="Times New Roman" w:hAnsi="Times New Roman"/>
          <w:sz w:val="28"/>
          <w:szCs w:val="28"/>
        </w:rPr>
        <w:t>Разумеется, следует учитывать, что заметный рост ВВП вообще и промпроизводства в частности происходил по отношению к тому уровню, который был достигнут в первом полугодии прошлого года, а тогда и ВВП, и промпроизводство очень заметно упали. Но падение ВВП в прошлом году произошло во всем мире, и власти всех стран мечтали не о том, чтобы восстановить докризисный уровень производства и превзойти его, а о том, чтобы спад, наконец, прекратился и сменился хоть каким-нибудь ростом. Пусть незначительным и неустойчивым. В России же рост оказался довольно значительным и сравнительно устойчивым.</w:t>
      </w:r>
    </w:p>
    <w:p w:rsidR="004F236F" w:rsidRDefault="004F236F" w:rsidP="004F236F">
      <w:pPr>
        <w:spacing w:after="0" w:line="360" w:lineRule="auto"/>
        <w:ind w:firstLine="709"/>
        <w:jc w:val="both"/>
        <w:rPr>
          <w:rFonts w:ascii="Times New Roman" w:hAnsi="Times New Roman"/>
          <w:sz w:val="28"/>
          <w:szCs w:val="28"/>
        </w:rPr>
      </w:pPr>
      <w:r w:rsidRPr="004F236F">
        <w:rPr>
          <w:rFonts w:ascii="Times New Roman" w:hAnsi="Times New Roman"/>
          <w:sz w:val="28"/>
          <w:szCs w:val="28"/>
        </w:rPr>
        <w:t>Для граждан восстановление российского роста, может быть, оказалось не слишком заметным — безработица в первом полугодии хоть и снизилась, но не радикально. Тем не менее, доходы граждан возросли: в апреле среднемесячная начисленная заработная плата одного занятого гражданина России составляла 20 383 руб., что на 12,4% больше, чем в апреле 2009 года. Правда, особой потребительской активности граждане в первом полугодии не проявляли — розничный товарооборот рос темпами всего в 2% годовых. Создалась интересная ситуация, когда промышленное производство — прежде всего потребительских товаров и продовольствия — растет довольно быстро, а покупка товаров гражданами практически не увеличивается. И эта ситуация становится еще более запутанной, если учесть, что в первые четыре месяца года темпами в 18,4% годовых в России увеличивался еще и импорт. Следовательно, оставались нераспроданными товары не только российского, но и зарубежного производства. Складывалось впечатление, что импортеры в условиях относительного изобилия нефтедолларов в России ввозили товары впрок — в надежде продать их когда-нибудь потом.</w:t>
      </w:r>
    </w:p>
    <w:p w:rsidR="000470FB" w:rsidRDefault="000470FB" w:rsidP="004F236F">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470FB">
        <w:rPr>
          <w:rFonts w:ascii="Times New Roman" w:hAnsi="Times New Roman"/>
          <w:sz w:val="28"/>
          <w:szCs w:val="28"/>
        </w:rPr>
        <w:t>Минэкономразвития на прошлой неделе внесло корректировки в официальный прогноз социально-экономического развития РФ на 2010-2013 годы, согласно которым ожидаемый уровень инфляции увеличен до 7-7,5% с ранее утвержденного 6-7%. При этом на 2012 год инфляция, как и раньше, прогнозируется на уровне 5-6%, на 2013 год прогноз также не изменился - 4,5-5,5%</w:t>
      </w:r>
      <w:r>
        <w:rPr>
          <w:rStyle w:val="a3"/>
          <w:rFonts w:ascii="Times New Roman" w:hAnsi="Times New Roman"/>
          <w:sz w:val="28"/>
          <w:szCs w:val="28"/>
        </w:rPr>
        <w:footnoteReference w:id="4"/>
      </w:r>
      <w:r w:rsidRPr="000470FB">
        <w:rPr>
          <w:rFonts w:ascii="Times New Roman" w:hAnsi="Times New Roman"/>
          <w:sz w:val="28"/>
          <w:szCs w:val="28"/>
        </w:rPr>
        <w:t>.</w:t>
      </w:r>
    </w:p>
    <w:p w:rsidR="000470FB" w:rsidRDefault="000470FB" w:rsidP="004F236F">
      <w:pPr>
        <w:spacing w:after="0" w:line="360" w:lineRule="auto"/>
        <w:ind w:firstLine="709"/>
        <w:jc w:val="both"/>
        <w:rPr>
          <w:rFonts w:ascii="Times New Roman" w:hAnsi="Times New Roman"/>
          <w:sz w:val="28"/>
          <w:szCs w:val="28"/>
        </w:rPr>
      </w:pPr>
      <w:r w:rsidRPr="000470FB">
        <w:rPr>
          <w:rFonts w:ascii="Times New Roman" w:hAnsi="Times New Roman"/>
          <w:sz w:val="28"/>
          <w:szCs w:val="28"/>
        </w:rPr>
        <w:t>В корректировках официального прогноза социально-экономического развития РФ на 2010-2013 годы, министерство оставило на прежнем уровне прогноз по росту ВВП в 2010 году - 4%, однако увеличило его на следующие годы: в 2011 году - до 4,2% (ранее - 3,4%), в 2012 году - до 3,9% (3,5%), в 2013 году - до 4,5% (4,2%). Рост промпроизводства, согласно рабочему варианту прогноза, в 2010 году составит 7,6%, что выше прогнозируемого ранее показателя (2,7%), в 2011 году - 3,9% (3,2%), в 2012 году - 3,8% (3,1%), в 2013 году - 4,9% (4,2%). Как ранее пояснял замминистра, резкое увеличение прогноза в 2010 году связано с пересмотром статистической базы, на основе которой рассчитывается показатель, а также с прогнозируемым оживлением промышленности ближе к концу года. Прогноз по инвестициям в основной капитал на 2010 году министерство снижает до 2,5% (ранее - 2,9%), при этом повышает на 2011 год до 10,1% (8,8%), на 2012 год прогноз снова снижается до 3,5% (6,3%), в 2013 году - 7,4% (8,1%).</w:t>
      </w:r>
      <w:r>
        <w:rPr>
          <w:rFonts w:ascii="Times New Roman" w:hAnsi="Times New Roman"/>
          <w:sz w:val="28"/>
          <w:szCs w:val="28"/>
        </w:rPr>
        <w:t>»</w:t>
      </w:r>
    </w:p>
    <w:p w:rsidR="004F236F" w:rsidRDefault="004F236F" w:rsidP="004F236F">
      <w:pPr>
        <w:spacing w:after="0" w:line="360" w:lineRule="auto"/>
        <w:ind w:firstLine="709"/>
        <w:jc w:val="both"/>
        <w:rPr>
          <w:rFonts w:ascii="Times New Roman" w:hAnsi="Times New Roman"/>
          <w:sz w:val="28"/>
          <w:szCs w:val="28"/>
        </w:rPr>
      </w:pPr>
    </w:p>
    <w:p w:rsidR="003626C6" w:rsidRPr="000470FB" w:rsidRDefault="003626C6" w:rsidP="003626C6">
      <w:pPr>
        <w:spacing w:after="0" w:line="360" w:lineRule="auto"/>
        <w:ind w:firstLine="709"/>
        <w:jc w:val="both"/>
        <w:rPr>
          <w:rFonts w:ascii="Times New Roman" w:hAnsi="Times New Roman"/>
          <w:b/>
          <w:sz w:val="28"/>
          <w:szCs w:val="28"/>
        </w:rPr>
      </w:pPr>
      <w:r w:rsidRPr="000470FB">
        <w:rPr>
          <w:rFonts w:ascii="Times New Roman" w:hAnsi="Times New Roman"/>
          <w:b/>
          <w:sz w:val="28"/>
          <w:szCs w:val="28"/>
        </w:rPr>
        <w:t xml:space="preserve">3. Антиинфляционные меры </w:t>
      </w:r>
      <w:r w:rsidR="004D11E6" w:rsidRPr="000470FB">
        <w:rPr>
          <w:rFonts w:ascii="Times New Roman" w:hAnsi="Times New Roman"/>
          <w:b/>
          <w:sz w:val="28"/>
          <w:szCs w:val="28"/>
        </w:rPr>
        <w:t>в РФ на современном этапе</w:t>
      </w:r>
    </w:p>
    <w:p w:rsidR="004D11E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 xml:space="preserve">Снижение темпов инфляции до 3% в год является одной из стратегических задач российской экономической политики. Однако решается она недостаточно эффективно. Невыполнение оптимистических прогнозов инфляции порождает у экономических агентов недоверие к прогнозам на следующие периоды. Соответственно, инфляционные ожидания не снижаются в той мере, в какой на это рассчитывают. </w:t>
      </w:r>
    </w:p>
    <w:p w:rsidR="00A905EA" w:rsidRDefault="00A905EA" w:rsidP="00A905EA">
      <w:pPr>
        <w:spacing w:after="0" w:line="360" w:lineRule="auto"/>
        <w:ind w:firstLine="709"/>
        <w:jc w:val="both"/>
        <w:rPr>
          <w:rFonts w:ascii="Times New Roman" w:hAnsi="Times New Roman"/>
          <w:sz w:val="28"/>
          <w:szCs w:val="28"/>
        </w:rPr>
      </w:pPr>
      <w:r w:rsidRPr="00A905EA">
        <w:rPr>
          <w:rFonts w:ascii="Times New Roman" w:hAnsi="Times New Roman"/>
          <w:sz w:val="28"/>
          <w:szCs w:val="28"/>
        </w:rPr>
        <w:t>Министерством экономического развития были разработаны Планы мероприятий по снижению темпов роста потребительских цен на 20</w:t>
      </w:r>
      <w:r w:rsidR="00A51D9C">
        <w:rPr>
          <w:rFonts w:ascii="Times New Roman" w:hAnsi="Times New Roman"/>
          <w:sz w:val="28"/>
          <w:szCs w:val="28"/>
        </w:rPr>
        <w:t>09-2010</w:t>
      </w:r>
      <w:r w:rsidRPr="00A905EA">
        <w:rPr>
          <w:rFonts w:ascii="Times New Roman" w:hAnsi="Times New Roman"/>
          <w:sz w:val="28"/>
          <w:szCs w:val="28"/>
        </w:rPr>
        <w:t xml:space="preserve"> гг. </w:t>
      </w:r>
      <w:r w:rsidR="00A51D9C">
        <w:rPr>
          <w:rFonts w:ascii="Times New Roman" w:hAnsi="Times New Roman"/>
          <w:sz w:val="28"/>
          <w:szCs w:val="28"/>
        </w:rPr>
        <w:t>На рис.</w:t>
      </w:r>
      <w:r w:rsidRPr="00A905EA">
        <w:rPr>
          <w:rFonts w:ascii="Times New Roman" w:hAnsi="Times New Roman"/>
          <w:sz w:val="28"/>
          <w:szCs w:val="28"/>
        </w:rPr>
        <w:t>1 представлены основные меры и инструменты антиинфляционной политики в России, разработанные Минист</w:t>
      </w:r>
      <w:r w:rsidR="00A51D9C">
        <w:rPr>
          <w:rFonts w:ascii="Times New Roman" w:hAnsi="Times New Roman"/>
          <w:sz w:val="28"/>
          <w:szCs w:val="28"/>
        </w:rPr>
        <w:t>ерством экономического развития.</w:t>
      </w:r>
    </w:p>
    <w:p w:rsidR="00A51D9C" w:rsidRPr="00A905EA" w:rsidRDefault="00A51D9C" w:rsidP="00A905EA">
      <w:pPr>
        <w:spacing w:after="0" w:line="360" w:lineRule="auto"/>
        <w:ind w:firstLine="709"/>
        <w:jc w:val="both"/>
        <w:rPr>
          <w:rFonts w:ascii="Times New Roman" w:hAnsi="Times New Roman"/>
          <w:sz w:val="28"/>
          <w:szCs w:val="28"/>
        </w:rPr>
      </w:pPr>
    </w:p>
    <w:p w:rsidR="00A905EA" w:rsidRDefault="00493204" w:rsidP="00A905EA">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8.5pt;height:271.5pt;visibility:visible">
            <v:imagedata r:id="rId7" o:title=""/>
          </v:shape>
        </w:pict>
      </w:r>
    </w:p>
    <w:p w:rsidR="00A905EA" w:rsidRPr="00A905EA" w:rsidRDefault="00A905EA" w:rsidP="00A905EA">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Рисунок </w:t>
      </w:r>
      <w:r w:rsidRPr="00A905EA">
        <w:rPr>
          <w:rFonts w:ascii="Times New Roman" w:hAnsi="Times New Roman"/>
          <w:sz w:val="28"/>
          <w:szCs w:val="28"/>
        </w:rPr>
        <w:t>1</w:t>
      </w:r>
      <w:r>
        <w:rPr>
          <w:rFonts w:ascii="Times New Roman" w:hAnsi="Times New Roman"/>
          <w:sz w:val="28"/>
          <w:szCs w:val="28"/>
        </w:rPr>
        <w:t xml:space="preserve"> - </w:t>
      </w:r>
      <w:r w:rsidRPr="00A905EA">
        <w:rPr>
          <w:rFonts w:ascii="Times New Roman" w:hAnsi="Times New Roman"/>
          <w:sz w:val="28"/>
          <w:szCs w:val="28"/>
        </w:rPr>
        <w:t>Основные меры и инструменты антиинфляционной политики в России</w:t>
      </w:r>
      <w:r>
        <w:rPr>
          <w:rStyle w:val="a3"/>
          <w:rFonts w:ascii="Times New Roman" w:hAnsi="Times New Roman"/>
          <w:sz w:val="28"/>
          <w:szCs w:val="28"/>
        </w:rPr>
        <w:footnoteReference w:id="5"/>
      </w:r>
    </w:p>
    <w:p w:rsidR="00A905EA" w:rsidRPr="00A905EA" w:rsidRDefault="00A905EA" w:rsidP="00A905EA">
      <w:pPr>
        <w:spacing w:after="0" w:line="360" w:lineRule="auto"/>
        <w:ind w:firstLine="709"/>
        <w:jc w:val="both"/>
        <w:rPr>
          <w:rFonts w:ascii="Times New Roman" w:hAnsi="Times New Roman"/>
          <w:sz w:val="28"/>
          <w:szCs w:val="28"/>
        </w:rPr>
      </w:pPr>
      <w:r w:rsidRPr="00A905EA">
        <w:rPr>
          <w:rFonts w:ascii="Times New Roman" w:hAnsi="Times New Roman"/>
          <w:sz w:val="28"/>
          <w:szCs w:val="28"/>
        </w:rPr>
        <w:t xml:space="preserve">Преодоление инфляции остается одной из главных задач антикризисной стратегии в Российской Федерации. Сложностью реализации антиинфляционной политики в России в настоящее время является то, что она должна проводиться параллельно с антикризисными мерами. При ее формировании необходимо учитывать влияние антиинфляционных мер на другие макроэкономические показатели, прежде всего на производство, занятость и на валютный курс. Условием успешной антиинфляционной политики в России являются продолжение реформ и формирование цивилизованных рыночных отношений. Во-первых, необходима смена целевой ориентации экономической политики с подавления инфляции любой ценой на рост ВВП. Во-вторых, следует принимать меры по развитию финансовых институтов и стимулированию сбережений граждан. Необходимо учитывать, что без подъема национального производства невозможно реальное оздоровление финансовой, денежной, банковской систем. В-третьих, - необходимы повышение конкуренции и борьба с монополиями на отдельных рынках. </w:t>
      </w:r>
    </w:p>
    <w:p w:rsidR="00A905EA" w:rsidRPr="00A905EA" w:rsidRDefault="00A905EA" w:rsidP="00A905EA">
      <w:pPr>
        <w:spacing w:after="0" w:line="360" w:lineRule="auto"/>
        <w:ind w:firstLine="709"/>
        <w:jc w:val="both"/>
        <w:rPr>
          <w:rFonts w:ascii="Times New Roman" w:hAnsi="Times New Roman"/>
          <w:sz w:val="28"/>
          <w:szCs w:val="28"/>
        </w:rPr>
      </w:pPr>
      <w:r w:rsidRPr="00A905EA">
        <w:rPr>
          <w:rFonts w:ascii="Times New Roman" w:hAnsi="Times New Roman"/>
          <w:sz w:val="28"/>
          <w:szCs w:val="28"/>
        </w:rPr>
        <w:t xml:space="preserve">Для сдерживания инфляции в России необходима системная, комплексная антиинфляционная политика с учетом многофакторности инфляционного процесса, порождаемого деформацией системы воспроизводства. Использование только монетарных методов недостаточно. </w:t>
      </w:r>
    </w:p>
    <w:p w:rsidR="00A905EA" w:rsidRDefault="00A905EA" w:rsidP="00A905EA">
      <w:pPr>
        <w:spacing w:after="0" w:line="360" w:lineRule="auto"/>
        <w:ind w:firstLine="709"/>
        <w:jc w:val="both"/>
        <w:rPr>
          <w:rFonts w:ascii="Times New Roman" w:hAnsi="Times New Roman"/>
          <w:sz w:val="28"/>
          <w:szCs w:val="28"/>
        </w:rPr>
      </w:pPr>
      <w:r w:rsidRPr="00A905EA">
        <w:rPr>
          <w:rFonts w:ascii="Times New Roman" w:hAnsi="Times New Roman"/>
          <w:sz w:val="28"/>
          <w:szCs w:val="28"/>
        </w:rPr>
        <w:t xml:space="preserve">Целевую функцию антиинфляционной политики следует разделить на временные горизонты. На краткосрочные цели антиинфляционной политики - таргетирование инфляции - необходимо воздействовать монетарным инструментарием. Так как разбалансированная и высокомонополизированная российская экономика остро реагирует на монетарный фактор, в краткосрочном плане приоритет сдерживания следует отдавать инструментам кредитно-денежной политики. Причем антиинфляционные цели внутри денежно-кредитной политики не должны подавлять стимулирующий эффект. </w:t>
      </w:r>
    </w:p>
    <w:p w:rsidR="00A905EA" w:rsidRPr="00A905EA" w:rsidRDefault="00A905EA" w:rsidP="00A905EA">
      <w:pPr>
        <w:spacing w:after="0" w:line="360" w:lineRule="auto"/>
        <w:ind w:firstLine="709"/>
        <w:jc w:val="both"/>
        <w:rPr>
          <w:rFonts w:ascii="Times New Roman" w:hAnsi="Times New Roman"/>
          <w:sz w:val="28"/>
          <w:szCs w:val="28"/>
        </w:rPr>
      </w:pPr>
      <w:r w:rsidRPr="00A905EA">
        <w:rPr>
          <w:rFonts w:ascii="Times New Roman" w:hAnsi="Times New Roman"/>
          <w:sz w:val="28"/>
          <w:szCs w:val="28"/>
        </w:rPr>
        <w:t xml:space="preserve">Для достижения долгосрочной цели - устранение разбалансированности экономической системы - необходима государственная политика по стимулированию экономического развития на основе модернизации экономики, политики развития рыночных институтов и дальнейшее совершенствование законодательства (антимонопольного законодательства, трудового законодательства, законодательства, регулирующего рынок ценных бумаг). Налоговая должна политика совпадать с целями стимулирующей политики. </w:t>
      </w:r>
    </w:p>
    <w:p w:rsidR="00A905EA" w:rsidRDefault="00A905EA" w:rsidP="00A905EA">
      <w:pPr>
        <w:spacing w:after="0" w:line="360" w:lineRule="auto"/>
        <w:ind w:firstLine="709"/>
        <w:jc w:val="both"/>
        <w:rPr>
          <w:rFonts w:ascii="Times New Roman" w:hAnsi="Times New Roman"/>
          <w:sz w:val="28"/>
          <w:szCs w:val="28"/>
        </w:rPr>
      </w:pPr>
      <w:r w:rsidRPr="00A905EA">
        <w:rPr>
          <w:rFonts w:ascii="Times New Roman" w:hAnsi="Times New Roman"/>
          <w:sz w:val="28"/>
          <w:szCs w:val="28"/>
        </w:rPr>
        <w:t>Важнейшим долгосрочным фактором снижения инфляции в России является инновационное развитие. Денежные средства, направленные на развитие производства, модернизацию экономики, не вызовут усиления инфляции при их целевом использовании. Это поможет решить проблему инфляции издержек в России. Экономическое развитие невозможно без решения долговременных задач, таких как освоение ресурсосберегающих технологий, изменение структуры производства и т.д.</w:t>
      </w:r>
    </w:p>
    <w:p w:rsidR="004D11E6" w:rsidRDefault="004D11E6" w:rsidP="004D11E6">
      <w:pPr>
        <w:spacing w:after="0" w:line="360" w:lineRule="auto"/>
        <w:ind w:firstLine="709"/>
        <w:jc w:val="both"/>
        <w:rPr>
          <w:rFonts w:ascii="Times New Roman" w:hAnsi="Times New Roman"/>
          <w:sz w:val="28"/>
          <w:szCs w:val="28"/>
        </w:rPr>
      </w:pPr>
      <w:r w:rsidRPr="004D11E6">
        <w:rPr>
          <w:rFonts w:ascii="Times New Roman" w:hAnsi="Times New Roman"/>
          <w:sz w:val="28"/>
          <w:szCs w:val="28"/>
        </w:rPr>
        <w:t>Основным инструментом курсовой политики в 2010 г. останутся операции по купле-продаже Банком России иностранной валюты на внутреннем валютном рынке. Причем интервенции будут проводиться как в целях предотвращения резких колебаний валютного курса, так и в целях недопущения чрезмерного укрепления рубля. Своей перспективной задачей Банк России видит переход к режиму инфляционного таргетирования. [</w:t>
      </w:r>
      <w:r w:rsidR="00A51D9C">
        <w:rPr>
          <w:rFonts w:ascii="Times New Roman" w:hAnsi="Times New Roman"/>
          <w:sz w:val="28"/>
          <w:szCs w:val="28"/>
        </w:rPr>
        <w:t>5</w:t>
      </w:r>
      <w:r w:rsidRPr="004D11E6">
        <w:rPr>
          <w:rFonts w:ascii="Times New Roman" w:hAnsi="Times New Roman"/>
          <w:sz w:val="28"/>
          <w:szCs w:val="28"/>
        </w:rPr>
        <w:t>]</w:t>
      </w:r>
    </w:p>
    <w:p w:rsidR="004F236F" w:rsidRDefault="004F236F"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4F236F" w:rsidRDefault="004F236F"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A51D9C" w:rsidRDefault="00A51D9C" w:rsidP="004D11E6">
      <w:pPr>
        <w:spacing w:after="0" w:line="360" w:lineRule="auto"/>
        <w:ind w:firstLine="709"/>
        <w:jc w:val="both"/>
        <w:rPr>
          <w:rFonts w:ascii="Times New Roman" w:hAnsi="Times New Roman"/>
          <w:sz w:val="28"/>
          <w:szCs w:val="28"/>
        </w:rPr>
      </w:pPr>
    </w:p>
    <w:p w:rsidR="004F236F" w:rsidRDefault="004F236F" w:rsidP="004D11E6">
      <w:pPr>
        <w:spacing w:after="0" w:line="360" w:lineRule="auto"/>
        <w:ind w:firstLine="709"/>
        <w:jc w:val="both"/>
        <w:rPr>
          <w:rFonts w:ascii="Times New Roman" w:hAnsi="Times New Roman"/>
          <w:sz w:val="28"/>
          <w:szCs w:val="28"/>
        </w:rPr>
      </w:pPr>
    </w:p>
    <w:p w:rsidR="004F236F" w:rsidRPr="003626C6" w:rsidRDefault="004F236F" w:rsidP="004D11E6">
      <w:pPr>
        <w:spacing w:after="0" w:line="360" w:lineRule="auto"/>
        <w:ind w:firstLine="709"/>
        <w:jc w:val="both"/>
        <w:rPr>
          <w:rFonts w:ascii="Times New Roman" w:hAnsi="Times New Roman"/>
          <w:sz w:val="28"/>
          <w:szCs w:val="28"/>
        </w:rPr>
      </w:pPr>
    </w:p>
    <w:p w:rsidR="003626C6" w:rsidRPr="004F236F" w:rsidRDefault="003626C6" w:rsidP="00A51D9C">
      <w:pPr>
        <w:spacing w:after="0" w:line="360" w:lineRule="auto"/>
        <w:ind w:firstLine="709"/>
        <w:jc w:val="center"/>
        <w:rPr>
          <w:rFonts w:ascii="Times New Roman" w:hAnsi="Times New Roman"/>
          <w:b/>
          <w:sz w:val="28"/>
          <w:szCs w:val="28"/>
        </w:rPr>
      </w:pPr>
      <w:r w:rsidRPr="004F236F">
        <w:rPr>
          <w:rFonts w:ascii="Times New Roman" w:hAnsi="Times New Roman"/>
          <w:b/>
          <w:sz w:val="28"/>
          <w:szCs w:val="28"/>
        </w:rPr>
        <w:t>Заключение</w:t>
      </w:r>
    </w:p>
    <w:p w:rsidR="004F236F" w:rsidRPr="004F236F" w:rsidRDefault="004F236F" w:rsidP="004F236F">
      <w:pPr>
        <w:spacing w:after="0" w:line="360" w:lineRule="auto"/>
        <w:ind w:firstLine="709"/>
        <w:jc w:val="both"/>
        <w:rPr>
          <w:rFonts w:ascii="Times New Roman" w:hAnsi="Times New Roman"/>
          <w:bCs/>
          <w:sz w:val="28"/>
          <w:szCs w:val="28"/>
        </w:rPr>
      </w:pPr>
      <w:r w:rsidRPr="004F236F">
        <w:rPr>
          <w:rFonts w:ascii="Times New Roman" w:hAnsi="Times New Roman"/>
          <w:bCs/>
          <w:sz w:val="28"/>
          <w:szCs w:val="28"/>
        </w:rPr>
        <w:t>Макроэкономическая нестабильность проявляется через такие сложные и комплексные явления, как инфляция, безработица, экономический кризис.</w:t>
      </w:r>
    </w:p>
    <w:p w:rsidR="004F236F" w:rsidRPr="004F236F" w:rsidRDefault="004F236F" w:rsidP="004F236F">
      <w:pPr>
        <w:spacing w:after="0" w:line="360" w:lineRule="auto"/>
        <w:ind w:firstLine="709"/>
        <w:jc w:val="both"/>
        <w:rPr>
          <w:rFonts w:ascii="Times New Roman" w:hAnsi="Times New Roman"/>
          <w:bCs/>
          <w:sz w:val="28"/>
          <w:szCs w:val="28"/>
        </w:rPr>
      </w:pPr>
      <w:r w:rsidRPr="004F236F">
        <w:rPr>
          <w:rFonts w:ascii="Times New Roman" w:hAnsi="Times New Roman"/>
          <w:bCs/>
          <w:sz w:val="28"/>
          <w:szCs w:val="28"/>
        </w:rPr>
        <w:t>Инфляция – это снижение покупательной способности денег, их обесценивание. Ее причинами являются монопольное положение государства в сфере денежного обращения, профсоюзов на рынке труда, крупных фирм на рынках товаров и услуг. Инфляция может существовать в скрытой форме и проявляться в виде товарного дефицита, и в открытой форме в виде роста цен. Измеряется инфляция путем расчета индексов потребительских цен, цен производителя на промышленную продукцию и ВВП. Инфляция возникает или на основе роста совокупного спроса и нарушения равновесия между спросом и предложением, или на основе роста издержек производства и соответствующего удорожания продукции. Она оказывает негативное влияние на распределение доходов, на накопление и инвестиции, на экономический рост в стране и на ее платежный баланс. Для борьбы с инфляцией могут применяться как монетарные методы – регулирование сферы денежного обращения, так и немонетарные методы – регулирование цен и доходов.</w:t>
      </w:r>
    </w:p>
    <w:p w:rsidR="004F236F" w:rsidRPr="004F236F" w:rsidRDefault="004F236F" w:rsidP="004F236F">
      <w:pPr>
        <w:spacing w:after="0" w:line="360" w:lineRule="auto"/>
        <w:ind w:firstLine="709"/>
        <w:jc w:val="both"/>
        <w:rPr>
          <w:rFonts w:ascii="Times New Roman" w:hAnsi="Times New Roman"/>
          <w:sz w:val="28"/>
          <w:szCs w:val="28"/>
        </w:rPr>
      </w:pPr>
      <w:r w:rsidRPr="004F236F">
        <w:rPr>
          <w:rFonts w:ascii="Times New Roman" w:hAnsi="Times New Roman"/>
          <w:sz w:val="28"/>
          <w:szCs w:val="28"/>
        </w:rPr>
        <w:t xml:space="preserve">В настоящее время проблема инфляции в России становится особенно актуальной в связи со сменой модели экономического развития (2007-2009 гг.) в сторону усиления факторов инновационного развитии, увеличения инвестиционной активности. Сделан акцент на развитие социальной сферы, технологическую модернизацию, инновационную структуру, повышение конкурентноспособности. </w:t>
      </w:r>
    </w:p>
    <w:p w:rsidR="00622500" w:rsidRDefault="00622500" w:rsidP="003626C6">
      <w:pPr>
        <w:spacing w:after="0" w:line="360" w:lineRule="auto"/>
        <w:ind w:firstLine="709"/>
        <w:jc w:val="both"/>
        <w:rPr>
          <w:rFonts w:ascii="Times New Roman" w:hAnsi="Times New Roman"/>
          <w:sz w:val="28"/>
          <w:szCs w:val="28"/>
        </w:rPr>
      </w:pPr>
    </w:p>
    <w:p w:rsidR="00A51D9C" w:rsidRDefault="00A51D9C" w:rsidP="003626C6">
      <w:pPr>
        <w:spacing w:after="0" w:line="360" w:lineRule="auto"/>
        <w:ind w:firstLine="709"/>
        <w:jc w:val="both"/>
        <w:rPr>
          <w:rFonts w:ascii="Times New Roman" w:hAnsi="Times New Roman"/>
          <w:sz w:val="28"/>
          <w:szCs w:val="28"/>
        </w:rPr>
      </w:pPr>
    </w:p>
    <w:p w:rsidR="00A51D9C" w:rsidRDefault="00A51D9C" w:rsidP="003626C6">
      <w:pPr>
        <w:spacing w:after="0" w:line="360" w:lineRule="auto"/>
        <w:ind w:firstLine="709"/>
        <w:jc w:val="both"/>
        <w:rPr>
          <w:rFonts w:ascii="Times New Roman" w:hAnsi="Times New Roman"/>
          <w:sz w:val="28"/>
          <w:szCs w:val="28"/>
        </w:rPr>
      </w:pPr>
    </w:p>
    <w:p w:rsidR="00A51D9C" w:rsidRDefault="00A51D9C" w:rsidP="003626C6">
      <w:pPr>
        <w:spacing w:after="0" w:line="360" w:lineRule="auto"/>
        <w:ind w:firstLine="709"/>
        <w:jc w:val="both"/>
        <w:rPr>
          <w:rFonts w:ascii="Times New Roman" w:hAnsi="Times New Roman"/>
          <w:sz w:val="28"/>
          <w:szCs w:val="28"/>
        </w:rPr>
      </w:pPr>
    </w:p>
    <w:p w:rsidR="00A51D9C" w:rsidRDefault="00A51D9C" w:rsidP="003626C6">
      <w:pPr>
        <w:spacing w:after="0" w:line="360" w:lineRule="auto"/>
        <w:ind w:firstLine="709"/>
        <w:jc w:val="both"/>
        <w:rPr>
          <w:rFonts w:ascii="Times New Roman" w:hAnsi="Times New Roman"/>
          <w:sz w:val="28"/>
          <w:szCs w:val="28"/>
        </w:rPr>
      </w:pPr>
    </w:p>
    <w:p w:rsidR="00A51D9C" w:rsidRDefault="00A51D9C" w:rsidP="003626C6">
      <w:pPr>
        <w:spacing w:after="0" w:line="360" w:lineRule="auto"/>
        <w:ind w:firstLine="709"/>
        <w:jc w:val="both"/>
        <w:rPr>
          <w:rFonts w:ascii="Times New Roman" w:hAnsi="Times New Roman"/>
          <w:sz w:val="28"/>
          <w:szCs w:val="28"/>
        </w:rPr>
      </w:pPr>
    </w:p>
    <w:p w:rsidR="003626C6" w:rsidRPr="003626C6" w:rsidRDefault="003626C6" w:rsidP="003626C6">
      <w:pPr>
        <w:spacing w:after="0" w:line="360" w:lineRule="auto"/>
        <w:ind w:firstLine="709"/>
        <w:jc w:val="both"/>
        <w:rPr>
          <w:rFonts w:ascii="Times New Roman" w:hAnsi="Times New Roman"/>
          <w:sz w:val="28"/>
          <w:szCs w:val="28"/>
        </w:rPr>
      </w:pPr>
      <w:r w:rsidRPr="003626C6">
        <w:rPr>
          <w:rFonts w:ascii="Times New Roman" w:hAnsi="Times New Roman"/>
          <w:sz w:val="28"/>
          <w:szCs w:val="28"/>
        </w:rPr>
        <w:t>Список литературы</w:t>
      </w:r>
      <w:r w:rsidR="00622500">
        <w:rPr>
          <w:rFonts w:ascii="Times New Roman" w:hAnsi="Times New Roman"/>
          <w:sz w:val="28"/>
          <w:szCs w:val="28"/>
        </w:rPr>
        <w:t>:</w:t>
      </w:r>
    </w:p>
    <w:p w:rsidR="003626C6" w:rsidRDefault="00622500" w:rsidP="003626C6">
      <w:pPr>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622500">
        <w:rPr>
          <w:rFonts w:ascii="Times New Roman" w:hAnsi="Times New Roman"/>
          <w:sz w:val="28"/>
          <w:szCs w:val="28"/>
        </w:rPr>
        <w:t>Семенихина В.А., Крючков С.А. Экономическая теория: макроэкономика: Учебное пособ</w:t>
      </w:r>
      <w:r>
        <w:rPr>
          <w:rFonts w:ascii="Times New Roman" w:hAnsi="Times New Roman"/>
          <w:sz w:val="28"/>
          <w:szCs w:val="28"/>
        </w:rPr>
        <w:t>ие. - Новосибирск: НГАСУ, 2003.</w:t>
      </w:r>
    </w:p>
    <w:p w:rsidR="00622500" w:rsidRDefault="00622500" w:rsidP="003626C6">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622500">
        <w:rPr>
          <w:rFonts w:ascii="Times New Roman" w:hAnsi="Times New Roman"/>
          <w:sz w:val="28"/>
          <w:szCs w:val="28"/>
        </w:rPr>
        <w:t>Лаврушин О. И.</w:t>
      </w:r>
      <w:r>
        <w:rPr>
          <w:rFonts w:ascii="Times New Roman" w:hAnsi="Times New Roman"/>
          <w:sz w:val="28"/>
          <w:szCs w:val="28"/>
        </w:rPr>
        <w:t xml:space="preserve"> Деньги, кредит, банки</w:t>
      </w:r>
      <w:r w:rsidRPr="00622500">
        <w:rPr>
          <w:rFonts w:ascii="Times New Roman" w:hAnsi="Times New Roman"/>
          <w:sz w:val="28"/>
          <w:szCs w:val="28"/>
        </w:rPr>
        <w:t xml:space="preserve">: экспресс-курс. </w:t>
      </w:r>
      <w:r>
        <w:rPr>
          <w:rFonts w:ascii="Times New Roman" w:hAnsi="Times New Roman"/>
          <w:sz w:val="28"/>
          <w:szCs w:val="28"/>
        </w:rPr>
        <w:t xml:space="preserve">Учебное пособие для ВУЗов. - </w:t>
      </w:r>
      <w:r w:rsidRPr="00622500">
        <w:rPr>
          <w:rFonts w:ascii="Times New Roman" w:hAnsi="Times New Roman"/>
          <w:sz w:val="28"/>
          <w:szCs w:val="28"/>
        </w:rPr>
        <w:t xml:space="preserve"> КноРус</w:t>
      </w:r>
      <w:r>
        <w:rPr>
          <w:rFonts w:ascii="Times New Roman" w:hAnsi="Times New Roman"/>
          <w:sz w:val="28"/>
          <w:szCs w:val="28"/>
        </w:rPr>
        <w:t>,</w:t>
      </w:r>
      <w:r w:rsidRPr="00622500">
        <w:rPr>
          <w:rFonts w:ascii="Times New Roman" w:hAnsi="Times New Roman"/>
          <w:sz w:val="28"/>
          <w:szCs w:val="28"/>
        </w:rPr>
        <w:t xml:space="preserve"> </w:t>
      </w:r>
      <w:r>
        <w:rPr>
          <w:rFonts w:ascii="Times New Roman" w:hAnsi="Times New Roman"/>
          <w:sz w:val="28"/>
          <w:szCs w:val="28"/>
        </w:rPr>
        <w:t>2009.</w:t>
      </w:r>
    </w:p>
    <w:p w:rsidR="00A905EA" w:rsidRDefault="00622500" w:rsidP="00A905EA">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0470FB" w:rsidRPr="000470FB">
        <w:rPr>
          <w:rFonts w:ascii="Times New Roman" w:hAnsi="Times New Roman"/>
          <w:sz w:val="28"/>
          <w:szCs w:val="28"/>
        </w:rPr>
        <w:t>Фетисов В.Д.</w:t>
      </w:r>
      <w:r w:rsidR="000470FB">
        <w:rPr>
          <w:rFonts w:ascii="Times New Roman" w:hAnsi="Times New Roman"/>
          <w:sz w:val="28"/>
          <w:szCs w:val="28"/>
        </w:rPr>
        <w:t>,</w:t>
      </w:r>
      <w:r w:rsidR="000470FB" w:rsidRPr="000470FB">
        <w:rPr>
          <w:rFonts w:ascii="Times New Roman" w:hAnsi="Times New Roman"/>
          <w:sz w:val="28"/>
          <w:szCs w:val="28"/>
        </w:rPr>
        <w:t xml:space="preserve"> Фетисова Т.В.</w:t>
      </w:r>
      <w:r w:rsidR="000470FB">
        <w:rPr>
          <w:rFonts w:ascii="Times New Roman" w:hAnsi="Times New Roman"/>
          <w:sz w:val="28"/>
          <w:szCs w:val="28"/>
        </w:rPr>
        <w:t xml:space="preserve"> «</w:t>
      </w:r>
      <w:r w:rsidR="000470FB" w:rsidRPr="000470FB">
        <w:rPr>
          <w:rFonts w:ascii="Times New Roman" w:hAnsi="Times New Roman"/>
          <w:sz w:val="28"/>
          <w:szCs w:val="28"/>
        </w:rPr>
        <w:t>О концепции программы антиинфляционной политики России на 2009-2010 годы</w:t>
      </w:r>
      <w:r w:rsidR="000470FB">
        <w:rPr>
          <w:rFonts w:ascii="Times New Roman" w:hAnsi="Times New Roman"/>
          <w:sz w:val="28"/>
          <w:szCs w:val="28"/>
        </w:rPr>
        <w:t>».//</w:t>
      </w:r>
      <w:r w:rsidR="000470FB" w:rsidRPr="000470FB">
        <w:rPr>
          <w:rFonts w:ascii="Times New Roman" w:hAnsi="Times New Roman"/>
          <w:sz w:val="28"/>
          <w:szCs w:val="28"/>
        </w:rPr>
        <w:t>Журнал «Финансы и кредит»</w:t>
      </w:r>
      <w:r w:rsidR="000470FB">
        <w:rPr>
          <w:rFonts w:ascii="Times New Roman" w:hAnsi="Times New Roman"/>
          <w:sz w:val="28"/>
          <w:szCs w:val="28"/>
        </w:rPr>
        <w:t xml:space="preserve">. - №39(327), </w:t>
      </w:r>
      <w:r w:rsidR="000470FB" w:rsidRPr="000470FB">
        <w:rPr>
          <w:rFonts w:ascii="Times New Roman" w:hAnsi="Times New Roman"/>
          <w:sz w:val="28"/>
          <w:szCs w:val="28"/>
        </w:rPr>
        <w:t xml:space="preserve">октябрь </w:t>
      </w:r>
      <w:r w:rsidR="000470FB">
        <w:rPr>
          <w:rFonts w:ascii="Times New Roman" w:hAnsi="Times New Roman"/>
          <w:sz w:val="28"/>
          <w:szCs w:val="28"/>
        </w:rPr>
        <w:t>2008.</w:t>
      </w:r>
    </w:p>
    <w:p w:rsidR="00A905EA" w:rsidRDefault="00A905EA" w:rsidP="00A905EA">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Pr="00A905EA">
        <w:rPr>
          <w:rFonts w:ascii="Times New Roman" w:hAnsi="Times New Roman"/>
          <w:sz w:val="28"/>
          <w:szCs w:val="28"/>
        </w:rPr>
        <w:t>Тарасевич Л.С. Макроэкономика. – М.: Высшее образование, 2006.</w:t>
      </w:r>
    </w:p>
    <w:p w:rsidR="00A905EA" w:rsidRPr="00A905EA" w:rsidRDefault="00A905EA" w:rsidP="00A905EA">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Pr="00A905EA">
        <w:rPr>
          <w:rFonts w:ascii="Times New Roman" w:hAnsi="Times New Roman"/>
          <w:sz w:val="28"/>
          <w:szCs w:val="28"/>
        </w:rPr>
        <w:t>Инфляция: причины и закономерности // Вопросы экономики. 1992</w:t>
      </w:r>
      <w:r>
        <w:rPr>
          <w:rFonts w:ascii="Times New Roman" w:hAnsi="Times New Roman"/>
          <w:sz w:val="28"/>
          <w:szCs w:val="28"/>
        </w:rPr>
        <w:t>,-</w:t>
      </w:r>
      <w:r w:rsidRPr="00A905EA">
        <w:rPr>
          <w:rFonts w:ascii="Times New Roman" w:hAnsi="Times New Roman"/>
          <w:sz w:val="28"/>
          <w:szCs w:val="28"/>
        </w:rPr>
        <w:t xml:space="preserve"> № 2.</w:t>
      </w:r>
    </w:p>
    <w:p w:rsidR="000470FB" w:rsidRPr="000470FB" w:rsidRDefault="000470FB" w:rsidP="000470FB">
      <w:pPr>
        <w:spacing w:after="0" w:line="360" w:lineRule="auto"/>
        <w:ind w:firstLine="709"/>
        <w:jc w:val="both"/>
        <w:rPr>
          <w:rFonts w:ascii="Times New Roman" w:hAnsi="Times New Roman"/>
          <w:sz w:val="28"/>
          <w:szCs w:val="28"/>
        </w:rPr>
      </w:pPr>
    </w:p>
    <w:p w:rsidR="000470FB" w:rsidRPr="000470FB" w:rsidRDefault="000470FB" w:rsidP="000470FB">
      <w:pPr>
        <w:spacing w:after="0" w:line="360" w:lineRule="auto"/>
        <w:ind w:firstLine="709"/>
        <w:jc w:val="both"/>
        <w:rPr>
          <w:rFonts w:ascii="Times New Roman" w:hAnsi="Times New Roman"/>
          <w:sz w:val="28"/>
          <w:szCs w:val="28"/>
        </w:rPr>
      </w:pPr>
    </w:p>
    <w:p w:rsidR="000470FB" w:rsidRPr="003626C6" w:rsidRDefault="000470FB">
      <w:pPr>
        <w:spacing w:after="0" w:line="360" w:lineRule="auto"/>
        <w:ind w:firstLine="709"/>
        <w:jc w:val="both"/>
        <w:rPr>
          <w:rFonts w:ascii="Times New Roman" w:hAnsi="Times New Roman"/>
          <w:sz w:val="28"/>
          <w:szCs w:val="28"/>
        </w:rPr>
      </w:pPr>
      <w:bookmarkStart w:id="4" w:name="_GoBack"/>
      <w:bookmarkEnd w:id="4"/>
    </w:p>
    <w:sectPr w:rsidR="000470FB" w:rsidRPr="003626C6" w:rsidSect="004D11E6">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0D3" w:rsidRDefault="001730D3" w:rsidP="003626C6">
      <w:pPr>
        <w:spacing w:after="0" w:line="240" w:lineRule="auto"/>
      </w:pPr>
      <w:r>
        <w:separator/>
      </w:r>
    </w:p>
  </w:endnote>
  <w:endnote w:type="continuationSeparator" w:id="0">
    <w:p w:rsidR="001730D3" w:rsidRDefault="001730D3" w:rsidP="0036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E6" w:rsidRDefault="004D11E6">
    <w:pPr>
      <w:pStyle w:val="a6"/>
      <w:jc w:val="right"/>
    </w:pPr>
    <w:r>
      <w:fldChar w:fldCharType="begin"/>
    </w:r>
    <w:r>
      <w:instrText xml:space="preserve"> PAGE   \* MERGEFORMAT </w:instrText>
    </w:r>
    <w:r>
      <w:fldChar w:fldCharType="separate"/>
    </w:r>
    <w:r w:rsidR="006E2E13">
      <w:rPr>
        <w:noProof/>
      </w:rPr>
      <w:t>2</w:t>
    </w:r>
    <w:r>
      <w:fldChar w:fldCharType="end"/>
    </w:r>
  </w:p>
  <w:p w:rsidR="004D11E6" w:rsidRDefault="004D11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0D3" w:rsidRDefault="001730D3" w:rsidP="003626C6">
      <w:pPr>
        <w:spacing w:after="0" w:line="240" w:lineRule="auto"/>
      </w:pPr>
      <w:r>
        <w:separator/>
      </w:r>
    </w:p>
  </w:footnote>
  <w:footnote w:type="continuationSeparator" w:id="0">
    <w:p w:rsidR="001730D3" w:rsidRDefault="001730D3" w:rsidP="003626C6">
      <w:pPr>
        <w:spacing w:after="0" w:line="240" w:lineRule="auto"/>
      </w:pPr>
      <w:r>
        <w:continuationSeparator/>
      </w:r>
    </w:p>
  </w:footnote>
  <w:footnote w:id="1">
    <w:p w:rsidR="003626C6" w:rsidRPr="004D11E6" w:rsidRDefault="003626C6" w:rsidP="003626C6">
      <w:pPr>
        <w:widowControl w:val="0"/>
        <w:tabs>
          <w:tab w:val="left" w:pos="4464"/>
        </w:tabs>
        <w:spacing w:line="360" w:lineRule="auto"/>
        <w:jc w:val="both"/>
        <w:rPr>
          <w:rFonts w:ascii="Times New Roman" w:hAnsi="Times New Roman"/>
          <w:sz w:val="20"/>
          <w:szCs w:val="20"/>
        </w:rPr>
      </w:pPr>
      <w:r w:rsidRPr="003626C6">
        <w:rPr>
          <w:rStyle w:val="a3"/>
          <w:rFonts w:ascii="Times New Roman" w:hAnsi="Times New Roman"/>
          <w:sz w:val="20"/>
          <w:szCs w:val="20"/>
        </w:rPr>
        <w:footnoteRef/>
      </w:r>
      <w:r w:rsidRPr="003626C6">
        <w:rPr>
          <w:rFonts w:ascii="Times New Roman" w:hAnsi="Times New Roman"/>
          <w:sz w:val="20"/>
          <w:szCs w:val="20"/>
        </w:rPr>
        <w:t xml:space="preserve"> Жуков Е.Ф. Деньги. Кредит. Ба</w:t>
      </w:r>
      <w:r w:rsidR="004D11E6">
        <w:rPr>
          <w:rFonts w:ascii="Times New Roman" w:hAnsi="Times New Roman"/>
          <w:sz w:val="20"/>
          <w:szCs w:val="20"/>
        </w:rPr>
        <w:t>нки.- М.: ЮНИТИ, 2001. – 622 с.</w:t>
      </w:r>
    </w:p>
  </w:footnote>
  <w:footnote w:id="2">
    <w:p w:rsidR="004D11E6" w:rsidRDefault="004D11E6">
      <w:pPr>
        <w:pStyle w:val="a8"/>
      </w:pPr>
      <w:r>
        <w:rPr>
          <w:rStyle w:val="a3"/>
        </w:rPr>
        <w:footnoteRef/>
      </w:r>
      <w:r>
        <w:t xml:space="preserve"> </w:t>
      </w:r>
      <w:r w:rsidRPr="004D11E6">
        <w:rPr>
          <w:rFonts w:ascii="Times New Roman" w:hAnsi="Times New Roman"/>
        </w:rPr>
        <w:t>Улюкаев А.В., Куликов М.В. Воздействие мировых товарных цен на глобальную и Российскую инфляцию // Деньги и кредит. - 2009. - № 4.- с. 6</w:t>
      </w:r>
    </w:p>
  </w:footnote>
  <w:footnote w:id="3">
    <w:p w:rsidR="000470FB" w:rsidRPr="000470FB" w:rsidRDefault="000470FB" w:rsidP="000470FB">
      <w:pPr>
        <w:pStyle w:val="a8"/>
        <w:rPr>
          <w:rFonts w:ascii="Times New Roman" w:hAnsi="Times New Roman"/>
        </w:rPr>
      </w:pPr>
      <w:r w:rsidRPr="000470FB">
        <w:rPr>
          <w:rStyle w:val="a3"/>
          <w:rFonts w:ascii="Times New Roman" w:hAnsi="Times New Roman"/>
        </w:rPr>
        <w:footnoteRef/>
      </w:r>
      <w:r w:rsidRPr="000470FB">
        <w:rPr>
          <w:rFonts w:ascii="Times New Roman" w:hAnsi="Times New Roman"/>
        </w:rPr>
        <w:t xml:space="preserve"> Экономический прогноз 07-12.10.//Журнал «Власть»   № 26 (880) от 05.07.2010.</w:t>
      </w:r>
    </w:p>
  </w:footnote>
  <w:footnote w:id="4">
    <w:p w:rsidR="000470FB" w:rsidRPr="000470FB" w:rsidRDefault="000470FB">
      <w:pPr>
        <w:pStyle w:val="a8"/>
        <w:rPr>
          <w:rFonts w:ascii="Times New Roman" w:hAnsi="Times New Roman"/>
        </w:rPr>
      </w:pPr>
      <w:r w:rsidRPr="000470FB">
        <w:rPr>
          <w:rStyle w:val="a3"/>
          <w:rFonts w:ascii="Times New Roman" w:hAnsi="Times New Roman"/>
        </w:rPr>
        <w:footnoteRef/>
      </w:r>
      <w:r w:rsidRPr="000470FB">
        <w:rPr>
          <w:rFonts w:ascii="Times New Roman" w:hAnsi="Times New Roman"/>
        </w:rPr>
        <w:t xml:space="preserve"> Инфляция и рост цен в России в 2010 году.// http://www.rian.ru/economy/20100830/270341448.html</w:t>
      </w:r>
    </w:p>
  </w:footnote>
  <w:footnote w:id="5">
    <w:p w:rsidR="00A905EA" w:rsidRPr="00A905EA" w:rsidRDefault="00A905EA" w:rsidP="00A905EA">
      <w:pPr>
        <w:pStyle w:val="a8"/>
      </w:pPr>
      <w:r>
        <w:rPr>
          <w:rStyle w:val="a3"/>
        </w:rPr>
        <w:footnoteRef/>
      </w:r>
      <w:r>
        <w:t xml:space="preserve"> </w:t>
      </w:r>
      <w:r w:rsidRPr="00A905EA">
        <w:t xml:space="preserve">Источник: Министерство экономического развития (http://www.economy.gov.ru). </w:t>
      </w:r>
    </w:p>
    <w:p w:rsidR="00A905EA" w:rsidRDefault="00A905EA">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A5F3E"/>
    <w:multiLevelType w:val="multilevel"/>
    <w:tmpl w:val="DEC24A2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BFC36BF"/>
    <w:multiLevelType w:val="hybridMultilevel"/>
    <w:tmpl w:val="F30A5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B37763"/>
    <w:multiLevelType w:val="multilevel"/>
    <w:tmpl w:val="DEC24A2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1063E9C"/>
    <w:multiLevelType w:val="multilevel"/>
    <w:tmpl w:val="DEC24A2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64141F95"/>
    <w:multiLevelType w:val="multilevel"/>
    <w:tmpl w:val="9566F6F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7E0A075B"/>
    <w:multiLevelType w:val="hybridMultilevel"/>
    <w:tmpl w:val="9EEC748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6C6"/>
    <w:rsid w:val="000470FB"/>
    <w:rsid w:val="001730D3"/>
    <w:rsid w:val="003626C6"/>
    <w:rsid w:val="00383B22"/>
    <w:rsid w:val="00392DFD"/>
    <w:rsid w:val="00493204"/>
    <w:rsid w:val="004D11E6"/>
    <w:rsid w:val="004F236F"/>
    <w:rsid w:val="00622500"/>
    <w:rsid w:val="006E2E13"/>
    <w:rsid w:val="007B3CF2"/>
    <w:rsid w:val="0089511C"/>
    <w:rsid w:val="0099781A"/>
    <w:rsid w:val="00A51D9C"/>
    <w:rsid w:val="00A90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7C8F231-2FE5-4361-9CAE-5C15472E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11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3626C6"/>
    <w:rPr>
      <w:rFonts w:cs="Times New Roman"/>
      <w:vertAlign w:val="superscript"/>
    </w:rPr>
  </w:style>
  <w:style w:type="paragraph" w:styleId="a4">
    <w:name w:val="header"/>
    <w:basedOn w:val="a"/>
    <w:link w:val="a5"/>
    <w:uiPriority w:val="99"/>
    <w:semiHidden/>
    <w:unhideWhenUsed/>
    <w:rsid w:val="004D11E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D11E6"/>
  </w:style>
  <w:style w:type="paragraph" w:styleId="a6">
    <w:name w:val="footer"/>
    <w:basedOn w:val="a"/>
    <w:link w:val="a7"/>
    <w:uiPriority w:val="99"/>
    <w:unhideWhenUsed/>
    <w:rsid w:val="004D11E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11E6"/>
  </w:style>
  <w:style w:type="paragraph" w:styleId="a8">
    <w:name w:val="footnote text"/>
    <w:basedOn w:val="a"/>
    <w:link w:val="a9"/>
    <w:uiPriority w:val="99"/>
    <w:semiHidden/>
    <w:unhideWhenUsed/>
    <w:rsid w:val="004D11E6"/>
    <w:pPr>
      <w:spacing w:after="0" w:line="240" w:lineRule="auto"/>
    </w:pPr>
    <w:rPr>
      <w:sz w:val="20"/>
      <w:szCs w:val="20"/>
    </w:rPr>
  </w:style>
  <w:style w:type="character" w:customStyle="1" w:styleId="a9">
    <w:name w:val="Текст сноски Знак"/>
    <w:basedOn w:val="a0"/>
    <w:link w:val="a8"/>
    <w:uiPriority w:val="99"/>
    <w:semiHidden/>
    <w:rsid w:val="004D11E6"/>
    <w:rPr>
      <w:sz w:val="20"/>
      <w:szCs w:val="20"/>
    </w:rPr>
  </w:style>
  <w:style w:type="paragraph" w:styleId="aa">
    <w:name w:val="List Paragraph"/>
    <w:basedOn w:val="a"/>
    <w:uiPriority w:val="34"/>
    <w:qFormat/>
    <w:rsid w:val="00A905EA"/>
    <w:pPr>
      <w:ind w:left="720"/>
      <w:contextualSpacing/>
    </w:pPr>
  </w:style>
  <w:style w:type="paragraph" w:styleId="ab">
    <w:name w:val="Balloon Text"/>
    <w:basedOn w:val="a"/>
    <w:link w:val="ac"/>
    <w:uiPriority w:val="99"/>
    <w:semiHidden/>
    <w:unhideWhenUsed/>
    <w:rsid w:val="00A905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905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3824</Words>
  <Characters>21798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2014-04-24T22:09:00Z</dcterms:created>
  <dcterms:modified xsi:type="dcterms:W3CDTF">2014-04-24T22:09:00Z</dcterms:modified>
</cp:coreProperties>
</file>