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B26" w:rsidRDefault="00454B26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16187">
        <w:rPr>
          <w:sz w:val="28"/>
          <w:szCs w:val="28"/>
        </w:rPr>
        <w:t>Федеральное агентство по образованию</w:t>
      </w: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 высшего</w:t>
      </w: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Профессионального образования</w:t>
      </w: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«Тихоокеанский государственный университет»</w:t>
      </w: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«Экономическая теория и национальная экономика»</w:t>
      </w: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Теории экономических циклов</w:t>
      </w: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0"/>
          <w:szCs w:val="30"/>
        </w:rPr>
      </w:pPr>
    </w:p>
    <w:p w:rsidR="009A5A13" w:rsidRPr="006624EF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6"/>
          <w:szCs w:val="26"/>
        </w:rPr>
      </w:pPr>
      <w:r w:rsidRPr="006624EF">
        <w:rPr>
          <w:b/>
          <w:bCs/>
          <w:sz w:val="26"/>
          <w:szCs w:val="26"/>
        </w:rPr>
        <w:t>Курсовая работа по дисциплине «</w:t>
      </w:r>
      <w:r>
        <w:rPr>
          <w:b/>
          <w:bCs/>
          <w:sz w:val="26"/>
          <w:szCs w:val="26"/>
        </w:rPr>
        <w:t>Макроэкономика</w:t>
      </w:r>
      <w:r w:rsidRPr="006624EF">
        <w:rPr>
          <w:b/>
          <w:bCs/>
          <w:sz w:val="26"/>
          <w:szCs w:val="26"/>
        </w:rPr>
        <w:t>»</w:t>
      </w:r>
    </w:p>
    <w:p w:rsidR="009A5A13" w:rsidRDefault="009A5A13" w:rsidP="009A5A13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КР. 070590475</w:t>
      </w: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Выполнил студент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Дьячкова Е. А.</w:t>
      </w:r>
    </w:p>
    <w:p w:rsidR="009A5A13" w:rsidRPr="009A5A13" w:rsidRDefault="009A5A13" w:rsidP="009A5A13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Проверил 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Золотарчук В. В.</w:t>
      </w:r>
    </w:p>
    <w:p w:rsidR="009A5A13" w:rsidRDefault="009A5A13" w:rsidP="009A5A13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A5A13" w:rsidRDefault="009A5A13" w:rsidP="009A5A13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9A5A13" w:rsidRDefault="009A5A13" w:rsidP="009A5A13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9A5A13" w:rsidRPr="00705457" w:rsidRDefault="009A5A13" w:rsidP="009A5A1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Хабаровск –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</w:t>
      </w:r>
    </w:p>
    <w:p w:rsidR="009A5A13" w:rsidRDefault="009A5A13" w:rsidP="009A5A1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7436B4" w:rsidRDefault="007436B4" w:rsidP="007436B4">
      <w:pPr>
        <w:rPr>
          <w:sz w:val="28"/>
          <w:szCs w:val="28"/>
          <w:lang w:val="en-US"/>
        </w:rPr>
      </w:pPr>
    </w:p>
    <w:p w:rsidR="003A47BA" w:rsidRDefault="007436B4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Введение………………………………………………………………………...3</w:t>
      </w:r>
    </w:p>
    <w:p w:rsidR="003A47BA" w:rsidRDefault="003A47BA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 глава. Теоретические основы исследования экономических циклов……..4</w:t>
      </w:r>
    </w:p>
    <w:p w:rsidR="003A47BA" w:rsidRDefault="003A47BA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1.1. Понятие экономического цикла…………………………………………..4</w:t>
      </w:r>
    </w:p>
    <w:p w:rsidR="003A47BA" w:rsidRDefault="003A47BA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1.2. Виды экономических циклов в зависимости от их продолжительности7</w:t>
      </w:r>
    </w:p>
    <w:p w:rsidR="003A47BA" w:rsidRDefault="003A47BA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1.3. Классификация циклов по причине возникновения……………………11</w:t>
      </w:r>
    </w:p>
    <w:p w:rsidR="003A47BA" w:rsidRDefault="003A47BA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 глава. Антициклическая государственная политика……………………...15</w:t>
      </w:r>
    </w:p>
    <w:p w:rsidR="003A47BA" w:rsidRDefault="003A47BA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2.1. Кейнсианская концепция циклического регулирования……………….15</w:t>
      </w:r>
    </w:p>
    <w:p w:rsidR="003A47BA" w:rsidRDefault="003A47BA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2.2. Монетарная концепция антициклической политики…………………...17</w:t>
      </w:r>
    </w:p>
    <w:p w:rsidR="003A47BA" w:rsidRDefault="003A47BA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2.3. Модель динамического стохастического общего равновесия…………22</w:t>
      </w:r>
    </w:p>
    <w:p w:rsidR="003A47BA" w:rsidRDefault="003A47BA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Заключение…………………………………………………………………….28</w:t>
      </w:r>
    </w:p>
    <w:p w:rsidR="003A47BA" w:rsidRDefault="003A47BA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источников………………………………………...30</w:t>
      </w:r>
    </w:p>
    <w:p w:rsidR="003A47BA" w:rsidRDefault="003A47BA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А. Модель экономического цикла…………………………….32</w:t>
      </w:r>
    </w:p>
    <w:p w:rsidR="009A5A13" w:rsidRDefault="003A47BA" w:rsidP="003A47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Б. Основные виды циклов……………………………………..33</w:t>
      </w:r>
      <w:r w:rsidR="009A5A13">
        <w:rPr>
          <w:sz w:val="28"/>
          <w:szCs w:val="28"/>
        </w:rPr>
        <w:br w:type="page"/>
        <w:t>ВВЕДЕНИЕ</w:t>
      </w:r>
      <w:r w:rsidR="000F47E5">
        <w:rPr>
          <w:sz w:val="28"/>
          <w:szCs w:val="28"/>
        </w:rPr>
        <w:t xml:space="preserve">. </w:t>
      </w:r>
    </w:p>
    <w:p w:rsidR="000F47E5" w:rsidRDefault="000F47E5" w:rsidP="009A5A13">
      <w:pPr>
        <w:jc w:val="center"/>
        <w:rPr>
          <w:sz w:val="28"/>
          <w:szCs w:val="28"/>
        </w:rPr>
      </w:pPr>
    </w:p>
    <w:p w:rsidR="000F47E5" w:rsidRDefault="000F47E5" w:rsidP="000F47E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Данная курсовая работа посвящена теориям экономических циклов. </w:t>
      </w:r>
    </w:p>
    <w:p w:rsidR="000F47E5" w:rsidRDefault="000F47E5" w:rsidP="000F47E5">
      <w:pPr>
        <w:ind w:firstLine="720"/>
        <w:rPr>
          <w:sz w:val="28"/>
          <w:szCs w:val="28"/>
        </w:rPr>
      </w:pPr>
    </w:p>
    <w:p w:rsidR="000F47E5" w:rsidRDefault="000F47E5" w:rsidP="000F47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Выбранная тема является актуальной, поскольку в</w:t>
      </w:r>
      <w:r w:rsidRPr="007C3B77">
        <w:rPr>
          <w:sz w:val="28"/>
          <w:szCs w:val="28"/>
        </w:rPr>
        <w:t xml:space="preserve"> наше время преобладающее место заняла идея взгляда на цикл как на единый процесс, последовательно проходящий через фазы кризисов и подъёмов, а не просто как на случайную последовательность кризисов, прерывающих время от времени ход воспроизводства. Предметом исследования является весь цикл, а не отдельные его фазы.</w:t>
      </w:r>
    </w:p>
    <w:p w:rsidR="000F47E5" w:rsidRPr="007C3B77" w:rsidRDefault="000F47E5" w:rsidP="000F47E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Цель курсовой работы состоит в раскрытии  содержания экономического цикла, а также в необходимости характеристики механизмов основных воспроизводственных циклов и их роли в экономическом развитии. Для этого необходимо решить следующие задачи:</w:t>
      </w:r>
    </w:p>
    <w:p w:rsidR="000F47E5" w:rsidRPr="007C3B77" w:rsidRDefault="000F47E5" w:rsidP="000F47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B77">
        <w:rPr>
          <w:sz w:val="28"/>
          <w:szCs w:val="28"/>
        </w:rPr>
        <w:t>раскрыть социально- экономическую сущность циклов;</w:t>
      </w:r>
    </w:p>
    <w:p w:rsidR="000F47E5" w:rsidRPr="007C3B77" w:rsidRDefault="000F47E5" w:rsidP="000F47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B77">
        <w:rPr>
          <w:sz w:val="28"/>
          <w:szCs w:val="28"/>
        </w:rPr>
        <w:t>рассмотреть характер и закономерности развития различных видов циклов;</w:t>
      </w:r>
    </w:p>
    <w:p w:rsidR="000F47E5" w:rsidRPr="007C3B77" w:rsidRDefault="000F47E5" w:rsidP="000F47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B77">
        <w:rPr>
          <w:sz w:val="28"/>
          <w:szCs w:val="28"/>
        </w:rPr>
        <w:t>раскрыть объективные причины циклов, их природу, показать воздействие циклических колебаний на национальное производство и занятость.</w:t>
      </w:r>
    </w:p>
    <w:p w:rsidR="000F47E5" w:rsidRPr="007C3B77" w:rsidRDefault="000F47E5" w:rsidP="000F47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B77">
        <w:rPr>
          <w:sz w:val="28"/>
          <w:szCs w:val="28"/>
        </w:rPr>
        <w:t>рассмотреть основные фазы делового цикла;</w:t>
      </w:r>
    </w:p>
    <w:p w:rsidR="000F47E5" w:rsidRDefault="000F47E5" w:rsidP="000F47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B77">
        <w:rPr>
          <w:sz w:val="28"/>
          <w:szCs w:val="28"/>
        </w:rPr>
        <w:t>проанализировать возможность антициклического регулирования</w:t>
      </w:r>
      <w:r>
        <w:rPr>
          <w:sz w:val="28"/>
          <w:szCs w:val="28"/>
        </w:rPr>
        <w:t>.</w:t>
      </w:r>
    </w:p>
    <w:p w:rsidR="000F47E5" w:rsidRPr="007C3B77" w:rsidRDefault="000F47E5" w:rsidP="000F47E5">
      <w:pPr>
        <w:spacing w:line="360" w:lineRule="auto"/>
        <w:ind w:firstLine="709"/>
        <w:jc w:val="both"/>
        <w:rPr>
          <w:sz w:val="28"/>
          <w:szCs w:val="28"/>
        </w:rPr>
      </w:pPr>
    </w:p>
    <w:p w:rsidR="000F47E5" w:rsidRDefault="000F47E5" w:rsidP="000F47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Работа имеет традиционную структуру и включает в себя введение, основную часть, состоящую из двух глав, заключение и список использованной литературы. Во введении обозначена актуальность выбора темы, поставлена цель, задачи исследования, объект и предмет исследования.</w:t>
      </w:r>
    </w:p>
    <w:p w:rsidR="000F47E5" w:rsidRDefault="000F47E5" w:rsidP="000F47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информации для написания курсовой работы послужили базовая учебная литература, справочная литература, статьи в периодических изданиях.</w:t>
      </w:r>
    </w:p>
    <w:p w:rsidR="000F47E5" w:rsidRPr="007C3B77" w:rsidRDefault="000F47E5" w:rsidP="000F47E5">
      <w:pPr>
        <w:spacing w:line="360" w:lineRule="auto"/>
        <w:ind w:firstLine="709"/>
        <w:jc w:val="both"/>
        <w:rPr>
          <w:sz w:val="28"/>
          <w:szCs w:val="28"/>
        </w:rPr>
      </w:pPr>
    </w:p>
    <w:p w:rsidR="009A5A13" w:rsidRDefault="009A5A13" w:rsidP="009A5A13">
      <w:pPr>
        <w:jc w:val="center"/>
        <w:rPr>
          <w:sz w:val="32"/>
          <w:szCs w:val="32"/>
        </w:rPr>
      </w:pPr>
      <w:r>
        <w:rPr>
          <w:sz w:val="28"/>
          <w:szCs w:val="28"/>
        </w:rPr>
        <w:br w:type="page"/>
      </w:r>
      <w:r w:rsidR="000F47E5">
        <w:rPr>
          <w:sz w:val="32"/>
          <w:szCs w:val="32"/>
          <w:lang w:val="en-US"/>
        </w:rPr>
        <w:t>I</w:t>
      </w:r>
      <w:r>
        <w:rPr>
          <w:sz w:val="32"/>
          <w:szCs w:val="32"/>
        </w:rPr>
        <w:t xml:space="preserve"> глава. Теоретические основы исследования экономических циклов.</w:t>
      </w:r>
    </w:p>
    <w:p w:rsidR="009A5A13" w:rsidRDefault="009A5A13" w:rsidP="009A5A13">
      <w:pPr>
        <w:jc w:val="center"/>
        <w:rPr>
          <w:sz w:val="32"/>
          <w:szCs w:val="32"/>
        </w:rPr>
      </w:pPr>
    </w:p>
    <w:p w:rsidR="00D15F13" w:rsidRDefault="00D15F13" w:rsidP="009A5A13">
      <w:pPr>
        <w:jc w:val="center"/>
        <w:rPr>
          <w:sz w:val="32"/>
          <w:szCs w:val="32"/>
        </w:rPr>
      </w:pPr>
    </w:p>
    <w:p w:rsidR="00D15F13" w:rsidRDefault="009A5A13" w:rsidP="00D15F13">
      <w:pPr>
        <w:numPr>
          <w:ilvl w:val="1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Понятие экономического цикла</w:t>
      </w:r>
      <w:r w:rsidR="00D15F13">
        <w:rPr>
          <w:sz w:val="32"/>
          <w:szCs w:val="32"/>
        </w:rPr>
        <w:t>.</w:t>
      </w:r>
    </w:p>
    <w:p w:rsidR="00D15F13" w:rsidRDefault="00D15F13" w:rsidP="00D15F13">
      <w:pPr>
        <w:jc w:val="center"/>
        <w:rPr>
          <w:sz w:val="32"/>
          <w:szCs w:val="32"/>
        </w:rPr>
      </w:pPr>
    </w:p>
    <w:p w:rsidR="00704673" w:rsidRDefault="00704673" w:rsidP="00D15F13">
      <w:pPr>
        <w:jc w:val="center"/>
        <w:rPr>
          <w:sz w:val="32"/>
          <w:szCs w:val="32"/>
        </w:rPr>
      </w:pPr>
    </w:p>
    <w:p w:rsidR="00D15F13" w:rsidRDefault="00D15F13" w:rsidP="00D15F1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Термин экономический цикл означает следующие один за другим подъемы и спады уровней эк</w:t>
      </w:r>
      <w:r w:rsidR="00E417FC">
        <w:rPr>
          <w:sz w:val="28"/>
          <w:szCs w:val="28"/>
        </w:rPr>
        <w:t>ономической активности в течение</w:t>
      </w:r>
      <w:r w:rsidRPr="007C3B77">
        <w:rPr>
          <w:sz w:val="28"/>
          <w:szCs w:val="28"/>
        </w:rPr>
        <w:t xml:space="preserve"> нескольких лет. Отдельные экономические циклы существенно отличаются друг от друга по продолжительности и интенсивности. Нет точной формулы для прогнозирования длительности и временной последовательности экономических   циклов. По своей нерегулярности экономические циклы больше напоминают изменения погоды. Тем не менее, все они имеют одни и те же фазы, которые по-разному именуются различными исследователями.</w:t>
      </w:r>
    </w:p>
    <w:p w:rsidR="008D33EB" w:rsidRDefault="008D33EB" w:rsidP="008D33EB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В настоящее время широко используют терминологию, выработанную На</w:t>
      </w:r>
      <w:r w:rsidRPr="007C3B77">
        <w:rPr>
          <w:sz w:val="28"/>
          <w:szCs w:val="28"/>
        </w:rPr>
        <w:softHyphen/>
        <w:t>циональным бюро экономических исследований США (NВЕК.), согласно кото</w:t>
      </w:r>
      <w:r w:rsidRPr="007C3B77">
        <w:rPr>
          <w:sz w:val="28"/>
          <w:szCs w:val="28"/>
        </w:rPr>
        <w:softHyphen/>
        <w:t>рой цикл включает следующие четыре фазы: вершина (пик, бум), сжатие (рецес</w:t>
      </w:r>
      <w:r w:rsidRPr="007C3B77">
        <w:rPr>
          <w:sz w:val="28"/>
          <w:szCs w:val="28"/>
        </w:rPr>
        <w:softHyphen/>
        <w:t>сия, спад), дно (депрессия), оживление (расширение)</w:t>
      </w:r>
      <w:r w:rsidR="007436B4" w:rsidRPr="007436B4">
        <w:rPr>
          <w:sz w:val="28"/>
          <w:szCs w:val="28"/>
        </w:rPr>
        <w:t xml:space="preserve"> /</w:t>
      </w:r>
      <w:r w:rsidR="007436B4">
        <w:rPr>
          <w:sz w:val="28"/>
          <w:szCs w:val="28"/>
        </w:rPr>
        <w:t>Приложение А</w:t>
      </w:r>
      <w:r w:rsidR="007436B4" w:rsidRPr="007436B4">
        <w:rPr>
          <w:sz w:val="28"/>
          <w:szCs w:val="28"/>
        </w:rPr>
        <w:t>/</w:t>
      </w:r>
      <w:r w:rsidRPr="007C3B7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C3B77">
        <w:rPr>
          <w:sz w:val="28"/>
          <w:szCs w:val="28"/>
        </w:rPr>
        <w:t>Некоторые современные экономисты выделяют только две фазы: рецессию и подъем.</w:t>
      </w:r>
    </w:p>
    <w:p w:rsidR="008D33EB" w:rsidRPr="007C3B77" w:rsidRDefault="008D33EB" w:rsidP="008D33EB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На пике наблюдается максимальная занятость, и производство работает на полную мощность. Уровень цен и норма процента достаточно высокие. Однако рост производства выходит за рамки платежеспособного спроса, и рост деловой активности падает. Тем самым цикл постепенно переходит в фазу спада, или кризиса. Кризис является наиболее яркой фазой экономического цикла.</w:t>
      </w:r>
    </w:p>
    <w:p w:rsidR="008D33EB" w:rsidRPr="007C3B77" w:rsidRDefault="008D33EB" w:rsidP="008D33EB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Кризис — спад производства. Его экономическая функция сводится к насильственному и временному установлению пропорциональности между звеньями экономики (производством и потреблением, производством и обращением). Это главная фаза экономического цикла. В нем заключены основные черты цикла. Без кризиса не было бы цикла. Периодическое повторение кризиса придает рыночной экономике циклический характер.</w:t>
      </w:r>
    </w:p>
    <w:p w:rsidR="00D84955" w:rsidRPr="007C3B77" w:rsidRDefault="008D33EB" w:rsidP="00D8495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Различают два вида кризисов: кризис перепроизводства и кризис недопроизводства. Для рыночной экономики наиболее характерен кризис перепроизводства. Он проявляется в следующем: из-за перепроизводства товары не находят сбыта, растут запасы нереализованной продукции, наблюдается массовое банкротство промышленных и торговых фирм. Растет спрос на денежный (ссудный) капитал, а предложение его резко сокращается, и повышается норма ссудного процента. Банки прекращают выдачу вкладов, они терпят крах, падает курс акций и других ценных бумаг.</w:t>
      </w:r>
      <w:r w:rsidR="00D84955">
        <w:rPr>
          <w:sz w:val="28"/>
          <w:szCs w:val="28"/>
        </w:rPr>
        <w:t xml:space="preserve"> </w:t>
      </w:r>
      <w:r w:rsidR="00D84955" w:rsidRPr="007C3B77">
        <w:rPr>
          <w:sz w:val="28"/>
          <w:szCs w:val="28"/>
        </w:rPr>
        <w:t>Растет безработица. Экономическая жизнь страны в целом дезорганизуется.</w:t>
      </w:r>
    </w:p>
    <w:p w:rsidR="008D33EB" w:rsidRDefault="00D84955" w:rsidP="008D33EB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Так, первый промышленный кризис разразился в Англии в </w:t>
      </w:r>
      <w:smartTag w:uri="urn:schemas-microsoft-com:office:smarttags" w:element="metricconverter">
        <w:smartTagPr>
          <w:attr w:name="ProductID" w:val="1825 г"/>
        </w:smartTagPr>
        <w:r w:rsidRPr="007C3B77">
          <w:rPr>
            <w:sz w:val="28"/>
            <w:szCs w:val="28"/>
          </w:rPr>
          <w:t>1825 г</w:t>
        </w:r>
      </w:smartTag>
      <w:r w:rsidRPr="007C3B77">
        <w:rPr>
          <w:sz w:val="28"/>
          <w:szCs w:val="28"/>
        </w:rPr>
        <w:t>. Кризис 1847-1848 гг., разразившийся в США и ряде европейских стран, по существу был первым мировым промышленным кризисом</w:t>
      </w:r>
      <w:r>
        <w:rPr>
          <w:sz w:val="28"/>
          <w:szCs w:val="28"/>
        </w:rPr>
        <w:t>.</w:t>
      </w:r>
    </w:p>
    <w:p w:rsidR="00D84955" w:rsidRPr="007C3B77" w:rsidRDefault="00D84955" w:rsidP="00D8495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Кризисы, происходящие в сельском хозяйстве, называют агарными кризисами. Они не являются следствием развития кризиса в промышленности. Аграрные кризисы являются особой формой экономических кризисов. Их особенность проявляется: </w:t>
      </w:r>
    </w:p>
    <w:p w:rsidR="00D84955" w:rsidRPr="007C3B77" w:rsidRDefault="00D84955" w:rsidP="00D84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C3B77">
        <w:rPr>
          <w:sz w:val="28"/>
          <w:szCs w:val="28"/>
        </w:rPr>
        <w:t>в перепроизводстве или недопроизводстве сельскохозяйственной продукции;</w:t>
      </w:r>
    </w:p>
    <w:p w:rsidR="00D84955" w:rsidRPr="007C3B77" w:rsidRDefault="00D84955" w:rsidP="00D84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C3B77">
        <w:rPr>
          <w:sz w:val="28"/>
          <w:szCs w:val="28"/>
        </w:rPr>
        <w:t xml:space="preserve">в разорении мелких и средних сельскохозяйственных товаропроизводителей (фермеров); </w:t>
      </w:r>
    </w:p>
    <w:p w:rsidR="00D84955" w:rsidRPr="007C3B77" w:rsidRDefault="00D84955" w:rsidP="00D84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7C3B77">
        <w:rPr>
          <w:sz w:val="28"/>
          <w:szCs w:val="28"/>
        </w:rPr>
        <w:t>в концентрации и централизации капитала и производства;</w:t>
      </w:r>
    </w:p>
    <w:p w:rsidR="00D84955" w:rsidRPr="007C3B77" w:rsidRDefault="00D84955" w:rsidP="00D84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7C3B77">
        <w:rPr>
          <w:sz w:val="28"/>
          <w:szCs w:val="28"/>
        </w:rPr>
        <w:t>в продолжительности, т. е. носит затяжной характер. Они растягиваются на десятилетия, в течение которых в промышленности происходит несколько кризисов.</w:t>
      </w:r>
    </w:p>
    <w:p w:rsidR="00D84955" w:rsidRDefault="00D84955" w:rsidP="00D8495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Первый аграрный кризис начался в </w:t>
      </w:r>
      <w:smartTag w:uri="urn:schemas-microsoft-com:office:smarttags" w:element="metricconverter">
        <w:smartTagPr>
          <w:attr w:name="ProductID" w:val="1873 г"/>
        </w:smartTagPr>
        <w:r w:rsidRPr="007C3B77">
          <w:rPr>
            <w:sz w:val="28"/>
            <w:szCs w:val="28"/>
          </w:rPr>
          <w:t>1873 г</w:t>
        </w:r>
      </w:smartTag>
      <w:r w:rsidRPr="007C3B77">
        <w:rPr>
          <w:sz w:val="28"/>
          <w:szCs w:val="28"/>
        </w:rPr>
        <w:t>. и длился до середины 90-х гг. (1895г.), поразил Западную Европу, Россию и США. Второй аграрный кризис разразился в США, Канаде, Аргентине и Австралии, а затем перерос в мировой кризис и был преодолен в ходе второй мировой войны.</w:t>
      </w:r>
      <w:r>
        <w:rPr>
          <w:sz w:val="28"/>
          <w:szCs w:val="28"/>
        </w:rPr>
        <w:t xml:space="preserve"> </w:t>
      </w:r>
      <w:r w:rsidRPr="007C3B77">
        <w:rPr>
          <w:sz w:val="28"/>
          <w:szCs w:val="28"/>
        </w:rPr>
        <w:t xml:space="preserve">Третий аграрный кризис начался в </w:t>
      </w:r>
      <w:smartTag w:uri="urn:schemas-microsoft-com:office:smarttags" w:element="metricconverter">
        <w:smartTagPr>
          <w:attr w:name="ProductID" w:val="1948 г"/>
        </w:smartTagPr>
        <w:r w:rsidRPr="007C3B77">
          <w:rPr>
            <w:sz w:val="28"/>
            <w:szCs w:val="28"/>
          </w:rPr>
          <w:t>1948 г</w:t>
        </w:r>
      </w:smartTag>
      <w:r w:rsidRPr="007C3B77">
        <w:rPr>
          <w:sz w:val="28"/>
          <w:szCs w:val="28"/>
        </w:rPr>
        <w:t>., а с середины 50-х гг. принял мировой характер, поразил почти все страны мира.</w:t>
      </w:r>
    </w:p>
    <w:p w:rsidR="00D84955" w:rsidRPr="007C3B77" w:rsidRDefault="00D84955" w:rsidP="00D8495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После кризиса наступает фаза депрессии — застоя в экономике. Характеризуется тем, что производство и занятость достигают с самого низкого уровня — «дна экономики». Производство топчется на месте, происходит постепенное рассасывание товаров. Часть товаров уничтожается, а часть реализуется по заниженным ценам. Устаревшее оборудование ликвидируется, тем самым приостанавливается падение цен. (Например, в период экономического кризиса в 1929-1933 гг. в США был уничтожен урожай хлопка на площади до 10 млн. га, в Бразилии сожгли около пяти млн. свиней, ежегодно выбрасывали в море 10 млн. мешков кофе). Сохраняется высокий уровень безработицы. Затем экономика  постепенно из состояния депрессии переходит в фазу оживления.</w:t>
      </w:r>
    </w:p>
    <w:p w:rsidR="00D84955" w:rsidRPr="007C3B77" w:rsidRDefault="00D84955" w:rsidP="00D8495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Оживление — это постепенное повышение уровня ссудного процента. Рабочая сила постепенно втягивается в производство, уровень безработицы сокращается, товары рассасываются. Предприниматели увеличивают спрос на новое оборудование, сырье. Решающим фактором перехода от депрессии к оживлению является обновление основного капитала.  </w:t>
      </w:r>
    </w:p>
    <w:p w:rsidR="00D84955" w:rsidRPr="007C3B77" w:rsidRDefault="00D84955" w:rsidP="00D8495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Фаза оживления переходит в фазу подъема —  быстрого роста производства, торговли, прибыли, курса акции и ценных бумаг, цен и занятости. Уровень производства превосходит его уровень в докризисном периоде, выходит за рамки платежеспособного спроса, и экономика переходит в состояние пика. Рынок переполняется нереализованными товарами, и начинается новый промышленный цикл.</w:t>
      </w:r>
    </w:p>
    <w:p w:rsidR="00D84955" w:rsidRPr="007C3B77" w:rsidRDefault="00D84955" w:rsidP="00D8495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Современные экономические циклы существенно отличаются от циклов  XIX  и первой половины  XX века. Общие закономерности находят все менее видимое проявление. Некоторые фазы экономического цикла претерпевают значительные метаморфозы, а то и исчезают вовсе.</w:t>
      </w:r>
    </w:p>
    <w:p w:rsidR="00D84955" w:rsidRPr="007C3B77" w:rsidRDefault="00D84955" w:rsidP="00D84955">
      <w:pPr>
        <w:spacing w:line="360" w:lineRule="auto"/>
        <w:ind w:firstLine="709"/>
        <w:jc w:val="both"/>
        <w:rPr>
          <w:sz w:val="28"/>
          <w:szCs w:val="28"/>
        </w:rPr>
      </w:pPr>
    </w:p>
    <w:p w:rsidR="00D84955" w:rsidRPr="007C3B77" w:rsidRDefault="00D84955" w:rsidP="008D33EB">
      <w:pPr>
        <w:spacing w:line="360" w:lineRule="auto"/>
        <w:ind w:firstLine="709"/>
        <w:jc w:val="both"/>
        <w:rPr>
          <w:sz w:val="28"/>
          <w:szCs w:val="28"/>
        </w:rPr>
      </w:pPr>
    </w:p>
    <w:p w:rsidR="00043BFF" w:rsidRDefault="00043BFF" w:rsidP="000E4D6F">
      <w:pPr>
        <w:numPr>
          <w:ilvl w:val="1"/>
          <w:numId w:val="1"/>
        </w:num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br w:type="page"/>
        <w:t>Виды экономических циклов</w:t>
      </w:r>
      <w:r w:rsidR="000E4D6F">
        <w:rPr>
          <w:sz w:val="32"/>
          <w:szCs w:val="32"/>
        </w:rPr>
        <w:t xml:space="preserve"> в зависимости от их продолжительности</w:t>
      </w:r>
      <w:r w:rsidR="00A50F44">
        <w:rPr>
          <w:sz w:val="32"/>
          <w:szCs w:val="32"/>
        </w:rPr>
        <w:t>.</w:t>
      </w:r>
    </w:p>
    <w:p w:rsidR="00A50F44" w:rsidRDefault="00A50F44" w:rsidP="00A50F44">
      <w:pPr>
        <w:spacing w:line="360" w:lineRule="auto"/>
        <w:ind w:firstLine="720"/>
        <w:rPr>
          <w:sz w:val="32"/>
          <w:szCs w:val="32"/>
        </w:rPr>
      </w:pPr>
    </w:p>
    <w:p w:rsidR="00A50F44" w:rsidRPr="007C3B77" w:rsidRDefault="00A50F44" w:rsidP="00A50F44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Все циклы в реальной действительности не похожи друг на друга, каждый имеет свои специфические особенности, перепле</w:t>
      </w:r>
      <w:r w:rsidRPr="007C3B77">
        <w:rPr>
          <w:sz w:val="28"/>
          <w:szCs w:val="28"/>
        </w:rPr>
        <w:softHyphen/>
        <w:t>тения. При этом каждый кризис возникает как бы неожиданно и вызывается какими-либо совершенно исключительными обстоя</w:t>
      </w:r>
      <w:r w:rsidRPr="007C3B77">
        <w:rPr>
          <w:sz w:val="28"/>
          <w:szCs w:val="28"/>
        </w:rPr>
        <w:softHyphen/>
        <w:t>тельствами. В периоде между кризисами, как и в море в ясную погоду, возможны волнения, “барашки” в виде частичных, малых и промежуточных спадов, что дало основание говорить о разных типах экономических кризисов.</w:t>
      </w:r>
    </w:p>
    <w:p w:rsidR="00A50F44" w:rsidRPr="007C3B77" w:rsidRDefault="00A50F44" w:rsidP="00A50F44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Существует более 1380 типов цикличности. Современная экономика в основном оперирует четырьмя из них:</w:t>
      </w:r>
      <w:r>
        <w:rPr>
          <w:sz w:val="28"/>
          <w:szCs w:val="28"/>
        </w:rPr>
        <w:t xml:space="preserve"> </w:t>
      </w:r>
      <w:r w:rsidRPr="007C3B77">
        <w:rPr>
          <w:sz w:val="28"/>
          <w:szCs w:val="28"/>
        </w:rPr>
        <w:t>краткосрочным;</w:t>
      </w:r>
      <w:r>
        <w:rPr>
          <w:sz w:val="28"/>
          <w:szCs w:val="28"/>
        </w:rPr>
        <w:t xml:space="preserve"> </w:t>
      </w:r>
      <w:r w:rsidRPr="007C3B77">
        <w:rPr>
          <w:sz w:val="28"/>
          <w:szCs w:val="28"/>
        </w:rPr>
        <w:t>среднесрочным;</w:t>
      </w:r>
      <w:r>
        <w:rPr>
          <w:sz w:val="28"/>
          <w:szCs w:val="28"/>
        </w:rPr>
        <w:t xml:space="preserve"> </w:t>
      </w:r>
      <w:r w:rsidRPr="007C3B77">
        <w:rPr>
          <w:sz w:val="28"/>
          <w:szCs w:val="28"/>
        </w:rPr>
        <w:t>длинноволновым;</w:t>
      </w:r>
      <w:r>
        <w:rPr>
          <w:sz w:val="28"/>
          <w:szCs w:val="28"/>
        </w:rPr>
        <w:t xml:space="preserve"> </w:t>
      </w:r>
      <w:r w:rsidRPr="007C3B77">
        <w:rPr>
          <w:sz w:val="28"/>
          <w:szCs w:val="28"/>
        </w:rPr>
        <w:t>столетним.</w:t>
      </w:r>
    </w:p>
    <w:p w:rsidR="00A50F44" w:rsidRDefault="00A50F44" w:rsidP="00A50F44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В табл. 1</w:t>
      </w:r>
      <w:r w:rsidR="007436B4">
        <w:rPr>
          <w:sz w:val="28"/>
          <w:szCs w:val="28"/>
        </w:rPr>
        <w:t xml:space="preserve"> </w:t>
      </w:r>
      <w:r w:rsidR="007436B4" w:rsidRPr="007436B4">
        <w:rPr>
          <w:sz w:val="28"/>
          <w:szCs w:val="28"/>
        </w:rPr>
        <w:t>/</w:t>
      </w:r>
      <w:r w:rsidR="007436B4">
        <w:rPr>
          <w:sz w:val="28"/>
          <w:szCs w:val="28"/>
        </w:rPr>
        <w:t>Приложение Б</w:t>
      </w:r>
      <w:r w:rsidR="007436B4" w:rsidRPr="007436B4">
        <w:rPr>
          <w:sz w:val="28"/>
          <w:szCs w:val="28"/>
        </w:rPr>
        <w:t>/</w:t>
      </w:r>
      <w:r w:rsidRPr="007C3B77">
        <w:rPr>
          <w:sz w:val="28"/>
          <w:szCs w:val="28"/>
        </w:rPr>
        <w:t xml:space="preserve"> отмечены шесть наиболее часто упоминаемых; экономика опериру</w:t>
      </w:r>
      <w:r w:rsidRPr="007C3B77">
        <w:rPr>
          <w:sz w:val="28"/>
          <w:szCs w:val="28"/>
        </w:rPr>
        <w:softHyphen/>
        <w:t>ет по преимуществу четырьмя первыми из них.</w:t>
      </w:r>
    </w:p>
    <w:p w:rsidR="003A5B0E" w:rsidRPr="007C3B77" w:rsidRDefault="003A5B0E" w:rsidP="003A5B0E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Циклы Жуглара. Раньше всего экономическая наука выделила цикл 7-12 лет, который впоследствии получил имя Жуглара. Впрочем, этот цикл имеет и другие названия: «бизнес-цикл», «промышленный цикл», «средний цикл», «большой цикл». Как уже отмечали, первый промышленный кризис разразился в Англии в </w:t>
      </w:r>
      <w:smartTag w:uri="urn:schemas-microsoft-com:office:smarttags" w:element="metricconverter">
        <w:smartTagPr>
          <w:attr w:name="ProductID" w:val="1825 г"/>
        </w:smartTagPr>
        <w:r w:rsidRPr="007C3B77">
          <w:rPr>
            <w:sz w:val="28"/>
            <w:szCs w:val="28"/>
          </w:rPr>
          <w:t>1825 г</w:t>
        </w:r>
      </w:smartTag>
      <w:r w:rsidRPr="007C3B77">
        <w:rPr>
          <w:sz w:val="28"/>
          <w:szCs w:val="28"/>
        </w:rPr>
        <w:t>., когда машинное производство заняло господствующее положение в ме</w:t>
      </w:r>
      <w:r w:rsidRPr="007C3B77">
        <w:rPr>
          <w:sz w:val="28"/>
          <w:szCs w:val="28"/>
        </w:rPr>
        <w:softHyphen/>
        <w:t xml:space="preserve">таллургии, машиностроении и других ведущих отраслях. Кризис </w:t>
      </w:r>
      <w:smartTag w:uri="urn:schemas-microsoft-com:office:smarttags" w:element="metricconverter">
        <w:smartTagPr>
          <w:attr w:name="ProductID" w:val="1836 г"/>
        </w:smartTagPr>
        <w:r w:rsidRPr="007C3B77">
          <w:rPr>
            <w:sz w:val="28"/>
            <w:szCs w:val="28"/>
          </w:rPr>
          <w:t>1836 г</w:t>
        </w:r>
      </w:smartTag>
      <w:r w:rsidRPr="007C3B77">
        <w:rPr>
          <w:sz w:val="28"/>
          <w:szCs w:val="28"/>
        </w:rPr>
        <w:t>. возник сначала в Англии, а затем распространился и на США. Кризис 1847-1848 гг., разразившийся в США и ряде европейских стран, по существу, был первым ми</w:t>
      </w:r>
      <w:r w:rsidRPr="007C3B77">
        <w:rPr>
          <w:sz w:val="28"/>
          <w:szCs w:val="28"/>
        </w:rPr>
        <w:softHyphen/>
        <w:t xml:space="preserve">ровым промышленным кризисом. За ним последовали кризисы 1857 и 1866 гг. Наиболее глубоким был кризис </w:t>
      </w:r>
      <w:smartTag w:uri="urn:schemas-microsoft-com:office:smarttags" w:element="metricconverter">
        <w:smartTagPr>
          <w:attr w:name="ProductID" w:val="1873 г"/>
        </w:smartTagPr>
        <w:r w:rsidRPr="007C3B77">
          <w:rPr>
            <w:sz w:val="28"/>
            <w:szCs w:val="28"/>
          </w:rPr>
          <w:t>1873 г</w:t>
        </w:r>
      </w:smartTag>
      <w:r w:rsidRPr="007C3B77">
        <w:rPr>
          <w:sz w:val="28"/>
          <w:szCs w:val="28"/>
        </w:rPr>
        <w:t>. Если в XIX в. промышленный цикл со</w:t>
      </w:r>
      <w:r w:rsidRPr="007C3B77">
        <w:rPr>
          <w:sz w:val="28"/>
          <w:szCs w:val="28"/>
        </w:rPr>
        <w:softHyphen/>
        <w:t>ставлял 10-12 лет, то в XX в. его продолжительность сократилась до 7-9 и ме</w:t>
      </w:r>
      <w:r w:rsidRPr="007C3B77">
        <w:rPr>
          <w:sz w:val="28"/>
          <w:szCs w:val="28"/>
        </w:rPr>
        <w:softHyphen/>
        <w:t>нее лет: в 1882, 1890, 1900, 1907 гг. Самое разрушительное действие на эконо</w:t>
      </w:r>
      <w:r w:rsidRPr="007C3B77">
        <w:rPr>
          <w:sz w:val="28"/>
          <w:szCs w:val="28"/>
        </w:rPr>
        <w:softHyphen/>
        <w:t>мику оказали экономические кризисы 1920-1921, 1929-1933, 1937-1938 гг. Среди них выделяется «великая депрессия» 1929-1933 гг., отличавшаяся особо глубоким и длительным падением производства.</w:t>
      </w:r>
    </w:p>
    <w:p w:rsidR="003A5B0E" w:rsidRPr="007C3B77" w:rsidRDefault="003A5B0E" w:rsidP="003A5B0E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После второй мировой войны промышленные кризисы происходили в 1948-1949, 1953-1954, 1957-1958,1960-1961,1969-1970, 1973-1974, 1981-1982 гг., при</w:t>
      </w:r>
      <w:r w:rsidRPr="007C3B77">
        <w:rPr>
          <w:sz w:val="28"/>
          <w:szCs w:val="28"/>
        </w:rPr>
        <w:softHyphen/>
        <w:t>чем самым разрушительным был кризис середины 70-х годов.</w:t>
      </w:r>
    </w:p>
    <w:p w:rsidR="003A5B0E" w:rsidRPr="007C3B77" w:rsidRDefault="003A5B0E" w:rsidP="003A5B0E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Цикл 7-12 лет был назван именем К. Жуглара (1819—1905 гг.) за его большой вклад в изучение природы промышленных колебаний во Франции, Великобри</w:t>
      </w:r>
      <w:r w:rsidRPr="007C3B77">
        <w:rPr>
          <w:sz w:val="28"/>
          <w:szCs w:val="28"/>
        </w:rPr>
        <w:softHyphen/>
        <w:t>тании и США на основе фундаментального анализа колебания ставок процента и цен. Как оказалось, эти колебания совпали с циклами инвестиций, которые, в свою очередь, инициировали изменения ВНП, инфляции и занятости. К приме</w:t>
      </w:r>
      <w:r w:rsidRPr="007C3B77">
        <w:rPr>
          <w:sz w:val="28"/>
          <w:szCs w:val="28"/>
        </w:rPr>
        <w:softHyphen/>
        <w:t>ру, Шумпетер (</w:t>
      </w:r>
      <w:smartTag w:uri="urn:schemas-microsoft-com:office:smarttags" w:element="metricconverter">
        <w:smartTagPr>
          <w:attr w:name="ProductID" w:val="1939 г"/>
        </w:smartTagPr>
        <w:r w:rsidRPr="007C3B77">
          <w:rPr>
            <w:sz w:val="28"/>
            <w:szCs w:val="28"/>
          </w:rPr>
          <w:t>1939 г</w:t>
        </w:r>
      </w:smartTag>
      <w:r w:rsidRPr="007C3B77">
        <w:rPr>
          <w:sz w:val="28"/>
          <w:szCs w:val="28"/>
        </w:rPr>
        <w:t>.) выделил 11 циклов Жуглара за период с 1787 по 1932 гг.</w:t>
      </w:r>
    </w:p>
    <w:p w:rsidR="003A5B0E" w:rsidRPr="007C3B77" w:rsidRDefault="003A5B0E" w:rsidP="003A5B0E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Циклы Китчина (циклы запасов). Китчин (</w:t>
      </w:r>
      <w:smartTag w:uri="urn:schemas-microsoft-com:office:smarttags" w:element="metricconverter">
        <w:smartTagPr>
          <w:attr w:name="ProductID" w:val="1926 г"/>
        </w:smartTagPr>
        <w:r w:rsidRPr="007C3B77">
          <w:rPr>
            <w:sz w:val="28"/>
            <w:szCs w:val="28"/>
          </w:rPr>
          <w:t>1926 г</w:t>
        </w:r>
      </w:smartTag>
      <w:r w:rsidRPr="007C3B77">
        <w:rPr>
          <w:sz w:val="28"/>
          <w:szCs w:val="28"/>
        </w:rPr>
        <w:t>.) сосредоточил свое внима</w:t>
      </w:r>
      <w:r w:rsidRPr="007C3B77">
        <w:rPr>
          <w:sz w:val="28"/>
          <w:szCs w:val="28"/>
        </w:rPr>
        <w:softHyphen/>
        <w:t>ние на исследовании коротких волн длиной от 2 до 4 лет на основе изучения финансовых счетов и продажных цен.</w:t>
      </w:r>
    </w:p>
    <w:p w:rsidR="003A5B0E" w:rsidRPr="007C3B77" w:rsidRDefault="003A5B0E" w:rsidP="003A5B0E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Циклы Кузнеца. В 1930-е годы в США появились исследования так называе</w:t>
      </w:r>
      <w:r w:rsidRPr="007C3B77">
        <w:rPr>
          <w:sz w:val="28"/>
          <w:szCs w:val="28"/>
        </w:rPr>
        <w:softHyphen/>
        <w:t>мого «строительного цикла». Дж. Риггольмен, В. Ньюмен и некоторые другие аналитики построили первые статистические индексы совокупного годового объема жилищного строительства и обнаружили в них следующие друг за дру</w:t>
      </w:r>
      <w:r w:rsidRPr="007C3B77">
        <w:rPr>
          <w:sz w:val="28"/>
          <w:szCs w:val="28"/>
        </w:rPr>
        <w:softHyphen/>
        <w:t xml:space="preserve">гом длительные интервалы быстрого роста и глубоких </w:t>
      </w:r>
      <w:r>
        <w:rPr>
          <w:sz w:val="28"/>
          <w:szCs w:val="28"/>
        </w:rPr>
        <w:t>спадов или застоя. Тогда</w:t>
      </w:r>
      <w:r w:rsidRPr="007C3B77">
        <w:rPr>
          <w:sz w:val="28"/>
          <w:szCs w:val="28"/>
        </w:rPr>
        <w:t xml:space="preserve"> и появился термин «строительный цикл», определяющий эти двадцатилетние колебания. В </w:t>
      </w:r>
      <w:smartTag w:uri="urn:schemas-microsoft-com:office:smarttags" w:element="metricconverter">
        <w:smartTagPr>
          <w:attr w:name="ProductID" w:val="1946 г"/>
        </w:smartTagPr>
        <w:r w:rsidRPr="007C3B77">
          <w:rPr>
            <w:sz w:val="28"/>
            <w:szCs w:val="28"/>
          </w:rPr>
          <w:t>1946 г</w:t>
        </w:r>
      </w:smartTag>
      <w:r w:rsidRPr="007C3B77">
        <w:rPr>
          <w:sz w:val="28"/>
          <w:szCs w:val="28"/>
        </w:rPr>
        <w:t>. С. Кузнец пришел к выводу, что показатели национального дохода, потребительских расходов, валовых инвестиций в оборудование произ</w:t>
      </w:r>
      <w:r w:rsidRPr="007C3B77">
        <w:rPr>
          <w:sz w:val="28"/>
          <w:szCs w:val="28"/>
        </w:rPr>
        <w:softHyphen/>
        <w:t>водственного назначения, а также в здания и сооружения обнаруживают взаи</w:t>
      </w:r>
      <w:r w:rsidRPr="007C3B77">
        <w:rPr>
          <w:sz w:val="28"/>
          <w:szCs w:val="28"/>
        </w:rPr>
        <w:softHyphen/>
        <w:t>мосвязанные двадцатилетние колебания. При этом он отметил, что в строитель</w:t>
      </w:r>
      <w:r w:rsidRPr="007C3B77">
        <w:rPr>
          <w:sz w:val="28"/>
          <w:szCs w:val="28"/>
        </w:rPr>
        <w:softHyphen/>
        <w:t>стве эти колебания обладают самой большой относительной амплитудой.</w:t>
      </w:r>
    </w:p>
    <w:p w:rsidR="003A5B0E" w:rsidRPr="007C3B77" w:rsidRDefault="003A5B0E" w:rsidP="003A5B0E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После выхода в свет работы Кузнеца термин «строительный цикл» практи</w:t>
      </w:r>
      <w:r w:rsidRPr="007C3B77">
        <w:rPr>
          <w:sz w:val="28"/>
          <w:szCs w:val="28"/>
        </w:rPr>
        <w:softHyphen/>
        <w:t xml:space="preserve">чески перестал употребляться, уступив место термину «длинные колебания», в отличие от «длинных волн» Кондратьева. В </w:t>
      </w:r>
      <w:smartTag w:uri="urn:schemas-microsoft-com:office:smarttags" w:element="metricconverter">
        <w:smartTagPr>
          <w:attr w:name="ProductID" w:val="1955 г"/>
        </w:smartTagPr>
        <w:r w:rsidRPr="007C3B77">
          <w:rPr>
            <w:sz w:val="28"/>
            <w:szCs w:val="28"/>
          </w:rPr>
          <w:t>1955 г</w:t>
        </w:r>
      </w:smartTag>
      <w:r w:rsidRPr="007C3B77">
        <w:rPr>
          <w:sz w:val="28"/>
          <w:szCs w:val="28"/>
        </w:rPr>
        <w:t>. В. Льюис и П.0' Лири в качестве признания заслуг американского исследовате</w:t>
      </w:r>
      <w:r w:rsidRPr="007C3B77">
        <w:rPr>
          <w:sz w:val="28"/>
          <w:szCs w:val="28"/>
        </w:rPr>
        <w:softHyphen/>
        <w:t>ля предложили термин «цикл Кузнеца», который и стал вскоре общепринятым.</w:t>
      </w:r>
    </w:p>
    <w:p w:rsidR="003A5B0E" w:rsidRPr="007C3B77" w:rsidRDefault="003A5B0E" w:rsidP="003A5B0E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Циклы Кондратьева. Первые попытки в области создания теории длинных волн были предприняты на заре XX в. А. Гельфандом (Парвусом), Я. ван Гельдереном и С. де Вольфом. Однако наибольший вклад внес русский ученый Н. Д. Кондратьев (1892—1938 гг.), который опубликовал несколько основопо</w:t>
      </w:r>
      <w:r w:rsidRPr="007C3B77">
        <w:rPr>
          <w:sz w:val="28"/>
          <w:szCs w:val="28"/>
        </w:rPr>
        <w:softHyphen/>
        <w:t>лагающих работ в данной области. Он изложил результаты своих статисти</w:t>
      </w:r>
      <w:r w:rsidRPr="007C3B77">
        <w:rPr>
          <w:sz w:val="28"/>
          <w:szCs w:val="28"/>
        </w:rPr>
        <w:softHyphen/>
        <w:t>ческих экономических исследовании, касающихся динамики индексов товар</w:t>
      </w:r>
      <w:r w:rsidRPr="007C3B77">
        <w:rPr>
          <w:sz w:val="28"/>
          <w:szCs w:val="28"/>
        </w:rPr>
        <w:softHyphen/>
        <w:t>ных цен, процентных ставок, ренты, заработной платы, производства важнейших видов продукции и т. д. для ряда развитых стран за отдельные периоды в пределах временного интервала с 1770 по 1926 гг.</w:t>
      </w:r>
    </w:p>
    <w:p w:rsidR="003A5B0E" w:rsidRPr="007C3B77" w:rsidRDefault="003A5B0E" w:rsidP="003A5B0E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Начало «большого» подъема Кондратьев связывал с массовым внедрением в производство новых технологий, с вовлечением новых стран в мировое хозяй</w:t>
      </w:r>
      <w:r w:rsidRPr="007C3B77">
        <w:rPr>
          <w:sz w:val="28"/>
          <w:szCs w:val="28"/>
        </w:rPr>
        <w:softHyphen/>
        <w:t>ство, с изменениями объемов добычи золота. При этом общая картина подъема описывалась следующим образом: внедрение технических нововведений идет параллельно с расширением инвестиционного процесса, который, в свою оче</w:t>
      </w:r>
      <w:r w:rsidRPr="007C3B77">
        <w:rPr>
          <w:sz w:val="28"/>
          <w:szCs w:val="28"/>
        </w:rPr>
        <w:softHyphen/>
        <w:t>редь, стимулирует производство и спрос, способствующие росту цен. В этот пе</w:t>
      </w:r>
      <w:r w:rsidRPr="007C3B77">
        <w:rPr>
          <w:sz w:val="28"/>
          <w:szCs w:val="28"/>
        </w:rPr>
        <w:softHyphen/>
        <w:t>риод безработица уменьшается, заработная плата и производительность труда растут. Эти процессы затрагивают всю экономику, изменяют стиль жизни лю</w:t>
      </w:r>
      <w:r w:rsidRPr="007C3B77">
        <w:rPr>
          <w:sz w:val="28"/>
          <w:szCs w:val="28"/>
        </w:rPr>
        <w:softHyphen/>
        <w:t>дей. В начальный период дополнительные импульсы экономическому росту могут дать локальные войны. По мере развития циклического подъема войны становятся более разрушительными. Многие крупные социальные потрясения приходятся на конец «большого» подъема, а также на нижнюю точку цикла.</w:t>
      </w:r>
    </w:p>
    <w:p w:rsidR="003A5B0E" w:rsidRPr="007C3B77" w:rsidRDefault="003A5B0E" w:rsidP="003A5B0E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Свидетельством того, что экономика приближается к верхней точке большого цикла, являются начинающиеся на фоне изобилия недостаток отдельных товаров, сдвиги в структуре распределения доходов, рост издержек производства, замедле</w:t>
      </w:r>
      <w:r w:rsidRPr="007C3B77">
        <w:rPr>
          <w:sz w:val="28"/>
          <w:szCs w:val="28"/>
        </w:rPr>
        <w:softHyphen/>
        <w:t>ние роста прибылей и т. д. Возникает ситуация, известная теперь как стагфляция.</w:t>
      </w:r>
    </w:p>
    <w:p w:rsidR="003A5B0E" w:rsidRPr="007C3B77" w:rsidRDefault="003A5B0E" w:rsidP="003A5B0E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Существуют различные объяснения причин исчерпания энергии подъема. Одни видят причину в заметном увеличении нормы потребления, другие — в из</w:t>
      </w:r>
      <w:r w:rsidRPr="007C3B77">
        <w:rPr>
          <w:sz w:val="28"/>
          <w:szCs w:val="28"/>
        </w:rPr>
        <w:softHyphen/>
        <w:t>менении покупательной способности денег, третьи достижение «пика» связыва</w:t>
      </w:r>
      <w:r w:rsidRPr="007C3B77">
        <w:rPr>
          <w:sz w:val="28"/>
          <w:szCs w:val="28"/>
        </w:rPr>
        <w:softHyphen/>
        <w:t>ют с жизненным циклом продуктов и отраслей, создание которых явилось след</w:t>
      </w:r>
      <w:r w:rsidRPr="007C3B77">
        <w:rPr>
          <w:sz w:val="28"/>
          <w:szCs w:val="28"/>
        </w:rPr>
        <w:softHyphen/>
        <w:t>ствием крупных нововведений прошлых лет.</w:t>
      </w:r>
    </w:p>
    <w:p w:rsidR="003A5B0E" w:rsidRPr="007C3B77" w:rsidRDefault="003A5B0E" w:rsidP="003A5B0E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За каждым «большим» подъемом следует довольно короткий период, когда экономика как бы готовится к предстоящему длительному спаду, но в то же вре</w:t>
      </w:r>
      <w:r w:rsidRPr="007C3B77">
        <w:rPr>
          <w:sz w:val="28"/>
          <w:szCs w:val="28"/>
        </w:rPr>
        <w:softHyphen/>
        <w:t>мя сохраняется видимость процветания: люди по-прежнему полны надежд, лег</w:t>
      </w:r>
      <w:r w:rsidRPr="007C3B77">
        <w:rPr>
          <w:sz w:val="28"/>
          <w:szCs w:val="28"/>
        </w:rPr>
        <w:softHyphen/>
        <w:t>ко берут в долг. Поскольку реальная ситуация уже не та, происходит нагромож</w:t>
      </w:r>
      <w:r w:rsidRPr="007C3B77">
        <w:rPr>
          <w:sz w:val="28"/>
          <w:szCs w:val="28"/>
        </w:rPr>
        <w:softHyphen/>
        <w:t>дение задолженности, которое в любой момент грозит крахом. Это с неизбежностью и происходит, причем импульс может исходить от незначитель</w:t>
      </w:r>
      <w:r w:rsidRPr="007C3B77">
        <w:rPr>
          <w:sz w:val="28"/>
          <w:szCs w:val="28"/>
        </w:rPr>
        <w:softHyphen/>
        <w:t>ного события. Накопившиеся ранее противоречия выходят наружу: обнаружи</w:t>
      </w:r>
      <w:r w:rsidRPr="007C3B77">
        <w:rPr>
          <w:sz w:val="28"/>
          <w:szCs w:val="28"/>
        </w:rPr>
        <w:softHyphen/>
        <w:t>вается избыток производственных мощностей, происходят массовые ликвида</w:t>
      </w:r>
      <w:r w:rsidRPr="007C3B77">
        <w:rPr>
          <w:sz w:val="28"/>
          <w:szCs w:val="28"/>
        </w:rPr>
        <w:softHyphen/>
        <w:t>ции предприятий, растет безработица, цены падают. Кондратьев особенно подчеркивал депрессивное состояние сельского хозяйства как одно из главных препятствий длительного спада.</w:t>
      </w:r>
    </w:p>
    <w:p w:rsidR="003A5B0E" w:rsidRPr="007C3B77" w:rsidRDefault="003A5B0E" w:rsidP="003A5B0E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Подъем первого большого цикла Кондратьев связывал с промышленной ре</w:t>
      </w:r>
      <w:r w:rsidRPr="007C3B77">
        <w:rPr>
          <w:sz w:val="28"/>
          <w:szCs w:val="28"/>
        </w:rPr>
        <w:softHyphen/>
        <w:t>волюцией в Англии, второго — с развитием железнодорожного транспорта, третьего — с внедрением электроэнергии, телефона и радио, четвертого — с ав</w:t>
      </w:r>
      <w:r w:rsidRPr="007C3B77">
        <w:rPr>
          <w:sz w:val="28"/>
          <w:szCs w:val="28"/>
        </w:rPr>
        <w:softHyphen/>
        <w:t>томобилестроением. Пятый цикл современные исследователи связывают с раз</w:t>
      </w:r>
      <w:r w:rsidRPr="007C3B77">
        <w:rPr>
          <w:sz w:val="28"/>
          <w:szCs w:val="28"/>
        </w:rPr>
        <w:softHyphen/>
        <w:t>витием электроники, генной инженерии, микропроцессорами.</w:t>
      </w:r>
    </w:p>
    <w:p w:rsidR="00A50F44" w:rsidRDefault="003A5B0E" w:rsidP="00704673">
      <w:pPr>
        <w:numPr>
          <w:ilvl w:val="1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br w:type="page"/>
        <w:t>Классификация циклов по причине возникновения.</w:t>
      </w:r>
    </w:p>
    <w:p w:rsidR="00704673" w:rsidRDefault="00704673" w:rsidP="00704673">
      <w:pPr>
        <w:spacing w:line="360" w:lineRule="auto"/>
        <w:rPr>
          <w:sz w:val="32"/>
          <w:szCs w:val="32"/>
        </w:rPr>
      </w:pPr>
    </w:p>
    <w:p w:rsidR="009C67DD" w:rsidRPr="007436B4" w:rsidRDefault="009C67DD" w:rsidP="009C67DD">
      <w:pPr>
        <w:spacing w:line="360" w:lineRule="auto"/>
        <w:ind w:firstLine="709"/>
        <w:jc w:val="both"/>
        <w:rPr>
          <w:sz w:val="28"/>
          <w:szCs w:val="28"/>
        </w:rPr>
      </w:pPr>
      <w:r w:rsidRPr="009C67DD">
        <w:rPr>
          <w:sz w:val="28"/>
          <w:szCs w:val="28"/>
        </w:rPr>
        <w:t xml:space="preserve">Теория внешних факторов. </w:t>
      </w:r>
      <w:r w:rsidRPr="007C3B77">
        <w:rPr>
          <w:sz w:val="28"/>
          <w:szCs w:val="28"/>
        </w:rPr>
        <w:t>Основателем этого направления принято считать английского экономиста У. С. Джевонса (1835—1882 гг.), который связал экономический цикл с 11-лет</w:t>
      </w:r>
      <w:r w:rsidRPr="007C3B77">
        <w:rPr>
          <w:sz w:val="28"/>
          <w:szCs w:val="28"/>
        </w:rPr>
        <w:softHyphen/>
        <w:t>ним ци</w:t>
      </w:r>
      <w:r>
        <w:rPr>
          <w:sz w:val="28"/>
          <w:szCs w:val="28"/>
        </w:rPr>
        <w:t>клом солнечной активности. В 70-</w:t>
      </w:r>
      <w:r w:rsidRPr="007C3B77">
        <w:rPr>
          <w:sz w:val="28"/>
          <w:szCs w:val="28"/>
        </w:rPr>
        <w:t>е годы XIX в. Джевонс опубликовал ряд работ, в которых исследовал влияние солнечных пятен на урожайность, на цены</w:t>
      </w:r>
      <w:r>
        <w:rPr>
          <w:sz w:val="28"/>
          <w:szCs w:val="28"/>
        </w:rPr>
        <w:t>,</w:t>
      </w:r>
      <w:r w:rsidRPr="007C3B77">
        <w:rPr>
          <w:sz w:val="28"/>
          <w:szCs w:val="28"/>
        </w:rPr>
        <w:t xml:space="preserve"> на зерно и на торговый цикл. Однако Джевонс связывал цикличность солнечной активности преимущественно с сельским хозяйством и торговлей. Последователи У. С. Джевонса распространили действие солнечног</w:t>
      </w:r>
      <w:r>
        <w:rPr>
          <w:sz w:val="28"/>
          <w:szCs w:val="28"/>
        </w:rPr>
        <w:t>о цикла на всю экономику. Так, Х</w:t>
      </w:r>
      <w:r w:rsidRPr="007C3B77">
        <w:rPr>
          <w:sz w:val="28"/>
          <w:szCs w:val="28"/>
        </w:rPr>
        <w:t>.С. Джевонс (сын) связал солнечный цик</w:t>
      </w:r>
      <w:r>
        <w:rPr>
          <w:sz w:val="28"/>
          <w:szCs w:val="28"/>
        </w:rPr>
        <w:t xml:space="preserve">л с колебаниями занятости, а X. </w:t>
      </w:r>
      <w:r w:rsidRPr="007C3B77">
        <w:rPr>
          <w:sz w:val="28"/>
          <w:szCs w:val="28"/>
        </w:rPr>
        <w:t>М. Мор разработал общую экономическую теорию солнечной цикличности.</w:t>
      </w:r>
      <w:r w:rsidR="007436B4" w:rsidRPr="007436B4">
        <w:rPr>
          <w:sz w:val="28"/>
          <w:szCs w:val="28"/>
        </w:rPr>
        <w:t>/7/</w:t>
      </w:r>
    </w:p>
    <w:p w:rsidR="009C67DD" w:rsidRPr="007C3B77" w:rsidRDefault="009C67DD" w:rsidP="009C67DD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87 г"/>
        </w:smartTagPr>
        <w:r w:rsidRPr="007C3B77">
          <w:rPr>
            <w:sz w:val="28"/>
            <w:szCs w:val="28"/>
          </w:rPr>
          <w:t>1987 г</w:t>
        </w:r>
      </w:smartTag>
      <w:r w:rsidRPr="007C3B77">
        <w:rPr>
          <w:sz w:val="28"/>
          <w:szCs w:val="28"/>
        </w:rPr>
        <w:t>. молодой японский экономист Симанака Юдзи исследовал цикли</w:t>
      </w:r>
      <w:r w:rsidRPr="007C3B77">
        <w:rPr>
          <w:sz w:val="28"/>
          <w:szCs w:val="28"/>
        </w:rPr>
        <w:softHyphen/>
        <w:t>ческое развитие Японии с 1885 по 1984 гг. Он пришел к мнению, что за это время произошло девять 11-летних солнечных циклов, которые совпали с циклами Жуглара. Симанака считает также, что цикл Кузнеца равен двум солнечным циклам (22 года), цикл Кондратьева — пяти солнечным циклам (55 лет).</w:t>
      </w:r>
    </w:p>
    <w:p w:rsidR="009C67DD" w:rsidRPr="007C3B77" w:rsidRDefault="009C67DD" w:rsidP="009C67D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Чисто монетарная теория. </w:t>
      </w:r>
      <w:r w:rsidRPr="007C3B77">
        <w:rPr>
          <w:sz w:val="28"/>
          <w:szCs w:val="28"/>
        </w:rPr>
        <w:t>Чисто монетарное объяснение цикла наиболее полно изложено в работах анг</w:t>
      </w:r>
      <w:r w:rsidRPr="007C3B77">
        <w:rPr>
          <w:sz w:val="28"/>
          <w:szCs w:val="28"/>
        </w:rPr>
        <w:softHyphen/>
        <w:t>лийского экономиста начала XX в. Р. Хоутри. Для него цикл есть «чисто денеж</w:t>
      </w:r>
      <w:r w:rsidRPr="007C3B77">
        <w:rPr>
          <w:sz w:val="28"/>
          <w:szCs w:val="28"/>
        </w:rPr>
        <w:softHyphen/>
        <w:t>ное явление» в том смысле, что изменение денежного потока является единствен</w:t>
      </w:r>
      <w:r w:rsidRPr="007C3B77">
        <w:rPr>
          <w:sz w:val="28"/>
          <w:szCs w:val="28"/>
        </w:rPr>
        <w:softHyphen/>
        <w:t>ной и достаточной причиной изменения экономической активности, чередования процветания и депрессии, оживления и вялой торговли. Когда спрос на товары, выраженный в деньгах (или денежный поток), увеличивается, торговля становится оживленной, производство расширяется, цены растут. Когда спрос уменьшается, торговля ослабевает, производство сокращается, цены падают. Де</w:t>
      </w:r>
      <w:r w:rsidRPr="007C3B77">
        <w:rPr>
          <w:sz w:val="28"/>
          <w:szCs w:val="28"/>
        </w:rPr>
        <w:softHyphen/>
        <w:t>нежный поток, т. е. спрос на товары, выраженный в деньгах, непосредственно определяется «потребительскими затратами», т. е. расходами за счет дохода.</w:t>
      </w:r>
    </w:p>
    <w:p w:rsidR="009C67DD" w:rsidRPr="007436B4" w:rsidRDefault="009C67DD" w:rsidP="009C67DD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7C3B77">
        <w:rPr>
          <w:sz w:val="28"/>
          <w:szCs w:val="28"/>
        </w:rPr>
        <w:t>денежные факторы, такие как землетрясения, войны, забастовки, неуро</w:t>
      </w:r>
      <w:r w:rsidRPr="007C3B77">
        <w:rPr>
          <w:sz w:val="28"/>
          <w:szCs w:val="28"/>
        </w:rPr>
        <w:softHyphen/>
        <w:t>жаи и т. д., могут вызвать общее обнищание, другие, как, например, изменение урожайности, чрезмерное развитие определенных отраслей, могут вызвать час</w:t>
      </w:r>
      <w:r w:rsidRPr="007C3B77">
        <w:rPr>
          <w:sz w:val="28"/>
          <w:szCs w:val="28"/>
        </w:rPr>
        <w:softHyphen/>
        <w:t>тичную депрессию в отдельных отраслях промышленности. Но общая депрессия в смысле фазы цикла, то есть такое положение, при котором неиспользованные ресурсы и безработица имеют всеобщий характер, не может быть вызвана не</w:t>
      </w:r>
      <w:r>
        <w:rPr>
          <w:sz w:val="28"/>
          <w:szCs w:val="28"/>
        </w:rPr>
        <w:t xml:space="preserve"> </w:t>
      </w:r>
      <w:r w:rsidRPr="007C3B77">
        <w:rPr>
          <w:sz w:val="28"/>
          <w:szCs w:val="28"/>
        </w:rPr>
        <w:t>де</w:t>
      </w:r>
      <w:r w:rsidRPr="007C3B77">
        <w:rPr>
          <w:sz w:val="28"/>
          <w:szCs w:val="28"/>
        </w:rPr>
        <w:softHyphen/>
        <w:t>нежными факторами или событиями, за исключением тех случаев, когда они приводят к падению потребительских издержек, т. е. к уменьшению денежного потока.</w:t>
      </w:r>
      <w:r w:rsidR="007436B4" w:rsidRPr="007436B4">
        <w:rPr>
          <w:sz w:val="28"/>
          <w:szCs w:val="28"/>
        </w:rPr>
        <w:t>/10/</w:t>
      </w:r>
    </w:p>
    <w:p w:rsidR="006E27C7" w:rsidRDefault="009C67DD" w:rsidP="009C67DD">
      <w:pPr>
        <w:spacing w:line="360" w:lineRule="auto"/>
        <w:ind w:firstLine="720"/>
        <w:rPr>
          <w:sz w:val="28"/>
          <w:szCs w:val="28"/>
        </w:rPr>
      </w:pPr>
      <w:r w:rsidRPr="007C3B77">
        <w:rPr>
          <w:sz w:val="28"/>
          <w:szCs w:val="28"/>
        </w:rPr>
        <w:t>Согласно чисто монетарной теории, цикл есть не что иное, как точная копия в небольшом масштабе прямой денежной инфляции и дефляции. Депрессия вы</w:t>
      </w:r>
      <w:r w:rsidRPr="007C3B77">
        <w:rPr>
          <w:sz w:val="28"/>
          <w:szCs w:val="28"/>
        </w:rPr>
        <w:softHyphen/>
        <w:t>зывается падением потребительских издержек из-за сокращения суммы средств обращения и усиливается падением скорости обращения денег. С другой сторо</w:t>
      </w:r>
      <w:r w:rsidRPr="007C3B77">
        <w:rPr>
          <w:sz w:val="28"/>
          <w:szCs w:val="28"/>
        </w:rPr>
        <w:softHyphen/>
        <w:t>ны, во время фазы процветания преобладают инфляционные процессы. Если бы денежный поток можно было стабилизировать, то колебания экономической активности исчезли бы. Но этого не происходит, так как денежной системе при</w:t>
      </w:r>
      <w:r w:rsidRPr="007C3B77">
        <w:rPr>
          <w:sz w:val="28"/>
          <w:szCs w:val="28"/>
        </w:rPr>
        <w:softHyphen/>
        <w:t>суща неустойчивость.</w:t>
      </w:r>
    </w:p>
    <w:p w:rsidR="00605B41" w:rsidRPr="007C3B77" w:rsidRDefault="009C67DD" w:rsidP="00605B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перенакопления. </w:t>
      </w:r>
      <w:r w:rsidR="00605B41" w:rsidRPr="007C3B77">
        <w:rPr>
          <w:sz w:val="28"/>
          <w:szCs w:val="28"/>
        </w:rPr>
        <w:t>Центральное место в теории перенакопления занимает вопрос о чрезмерном развитии отраслей, изготовляющих товары производственного назначения, по отношению к отраслям, производящим потребительские товары: отрасли, изго</w:t>
      </w:r>
      <w:r w:rsidR="00605B41" w:rsidRPr="007C3B77">
        <w:rPr>
          <w:sz w:val="28"/>
          <w:szCs w:val="28"/>
        </w:rPr>
        <w:softHyphen/>
        <w:t>товляющие товары производственного назначения, подвержены воздействию экономического цикла гораздо сильнее, чем отрасли, производящие потреби</w:t>
      </w:r>
      <w:r w:rsidR="00605B41" w:rsidRPr="007C3B77">
        <w:rPr>
          <w:sz w:val="28"/>
          <w:szCs w:val="28"/>
        </w:rPr>
        <w:softHyphen/>
        <w:t>тельские товары повседневного спроса. Во время повышательной фазы цикла выпуск товаров производственного назначения растет, а во время понижатель</w:t>
      </w:r>
      <w:r w:rsidR="00605B41" w:rsidRPr="007C3B77">
        <w:rPr>
          <w:sz w:val="28"/>
          <w:szCs w:val="28"/>
        </w:rPr>
        <w:softHyphen/>
        <w:t>ной фазы цикла сокращается гораздо более резко, чем производство товаров кратковременного пользования.</w:t>
      </w:r>
    </w:p>
    <w:p w:rsidR="00605B41" w:rsidRPr="007C3B77" w:rsidRDefault="00605B41" w:rsidP="00605B4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3B77">
        <w:rPr>
          <w:sz w:val="28"/>
          <w:szCs w:val="28"/>
        </w:rPr>
        <w:t>Согласно воззрениям теоретиков перенакопления, описанное явление пред</w:t>
      </w:r>
      <w:r w:rsidRPr="007C3B77">
        <w:rPr>
          <w:sz w:val="28"/>
          <w:szCs w:val="28"/>
        </w:rPr>
        <w:softHyphen/>
        <w:t>ставляет собой симптом серьезной диспропорции, возникающей во время фазы подъема. Отрасли, производящие капитальные товары, получают (относитель</w:t>
      </w:r>
      <w:r w:rsidRPr="007C3B77">
        <w:rPr>
          <w:sz w:val="28"/>
          <w:szCs w:val="28"/>
        </w:rPr>
        <w:softHyphen/>
        <w:t>но) чрезмерное развитие. Таким образом, именно реальная диспропорция в структуре производства, а не просто нехватка денег является причиной кризиса.</w:t>
      </w:r>
    </w:p>
    <w:p w:rsidR="00605B41" w:rsidRPr="007436B4" w:rsidRDefault="00605B41" w:rsidP="00605B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недопотребления. </w:t>
      </w:r>
      <w:r w:rsidRPr="007C3B77">
        <w:rPr>
          <w:sz w:val="28"/>
          <w:szCs w:val="28"/>
        </w:rPr>
        <w:t>Родоначальником теории недопотребления является швейцарский экономист Ж. Сисмонди (1773—-1842 гг.). Существует множество разновидностей этой тео</w:t>
      </w:r>
      <w:r w:rsidRPr="007C3B77">
        <w:rPr>
          <w:sz w:val="28"/>
          <w:szCs w:val="28"/>
        </w:rPr>
        <w:softHyphen/>
        <w:t>рии, наиболее обоснованная из них применяет термин «недопотребление» в зна</w:t>
      </w:r>
      <w:r w:rsidRPr="007C3B77">
        <w:rPr>
          <w:sz w:val="28"/>
          <w:szCs w:val="28"/>
        </w:rPr>
        <w:softHyphen/>
        <w:t>чении «чрезмерных сбережений». Депрессии вызываются тем обстоятельством, что слишком большая часть текущего дохода сберегается и слишком незначи</w:t>
      </w:r>
      <w:r w:rsidRPr="007C3B77">
        <w:rPr>
          <w:sz w:val="28"/>
          <w:szCs w:val="28"/>
        </w:rPr>
        <w:softHyphen/>
        <w:t>тельная его часть расходуется на потребительские товары. Именно доброволь</w:t>
      </w:r>
      <w:r w:rsidRPr="007C3B77">
        <w:rPr>
          <w:sz w:val="28"/>
          <w:szCs w:val="28"/>
        </w:rPr>
        <w:softHyphen/>
        <w:t>ные сбережения, совершаемые отдельными лицами и компаниями, нарушают равновесие между производством и реализацией.</w:t>
      </w:r>
      <w:r w:rsidR="007436B4" w:rsidRPr="007436B4">
        <w:rPr>
          <w:sz w:val="28"/>
          <w:szCs w:val="28"/>
        </w:rPr>
        <w:t>/11/</w:t>
      </w:r>
    </w:p>
    <w:p w:rsidR="00605B41" w:rsidRPr="007C3B77" w:rsidRDefault="00605B41" w:rsidP="00605B41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Причина чрезмерных сбережений заключается в неравномерном распределе</w:t>
      </w:r>
      <w:r w:rsidRPr="007C3B77">
        <w:rPr>
          <w:sz w:val="28"/>
          <w:szCs w:val="28"/>
        </w:rPr>
        <w:softHyphen/>
        <w:t>нии дохода. Подавляющая часть сбережений приходится преимущественно на тех, кто получает крупный доход. Если бы можно было повысить уровень зара</w:t>
      </w:r>
      <w:r w:rsidRPr="007C3B77">
        <w:rPr>
          <w:sz w:val="28"/>
          <w:szCs w:val="28"/>
        </w:rPr>
        <w:softHyphen/>
        <w:t>ботной платы и одновременно перераспределить национальный доход, то доля сбережений не была бы угрожающе большой.</w:t>
      </w:r>
    </w:p>
    <w:p w:rsidR="00203645" w:rsidRPr="007C3B77" w:rsidRDefault="004156C4" w:rsidP="002036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Психологическая теория цикла. </w:t>
      </w:r>
      <w:r w:rsidR="00203645">
        <w:rPr>
          <w:sz w:val="28"/>
          <w:szCs w:val="28"/>
        </w:rPr>
        <w:t>М</w:t>
      </w:r>
      <w:r w:rsidR="00203645" w:rsidRPr="007C3B77">
        <w:rPr>
          <w:sz w:val="28"/>
          <w:szCs w:val="28"/>
        </w:rPr>
        <w:t>ожно выделить три подхода к объяснению цикличности: экзогенный, эндогенный и эклектический (синтезированный).</w:t>
      </w:r>
    </w:p>
    <w:p w:rsidR="00203645" w:rsidRPr="007C3B77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Экзогенный подход.  Его сторонники считают, что причиной экономического цикла — в колебаниях внешних (экзогенных) фак</w:t>
      </w:r>
      <w:r w:rsidRPr="007C3B77">
        <w:rPr>
          <w:sz w:val="28"/>
          <w:szCs w:val="28"/>
        </w:rPr>
        <w:softHyphen/>
        <w:t>торов: войны, революции, политика, миграция населения, мощные открытия и изобретения, открытия крупных месторождений природных ресурсов — золота, урана, нефти и т. д.</w:t>
      </w:r>
    </w:p>
    <w:p w:rsidR="00203645" w:rsidRPr="007C3B77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Эндогенный подход. Его авторы объясняют причины цикла внутренними (эндогенными) факторами, которые дают импульс циклу. К ним относятся потребление, инвестиции, сбережения, госрасходы и т. д.</w:t>
      </w:r>
    </w:p>
    <w:p w:rsidR="00203645" w:rsidRPr="007436B4" w:rsidRDefault="00203645" w:rsidP="002036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B77">
        <w:rPr>
          <w:sz w:val="28"/>
          <w:szCs w:val="28"/>
        </w:rPr>
        <w:t>Эклектический подход объединяет экзогенный и эндогенный подходы. При этом сторонники этого подхода считают, что колебания внешних факторов дают толчок внутренним. Это может быть политика, направленная на сглаживание цикличности.</w:t>
      </w:r>
      <w:r w:rsidR="007436B4">
        <w:rPr>
          <w:sz w:val="28"/>
          <w:szCs w:val="28"/>
          <w:lang w:val="en-US"/>
        </w:rPr>
        <w:t>/12/</w:t>
      </w:r>
    </w:p>
    <w:p w:rsidR="009C67DD" w:rsidRDefault="00203645" w:rsidP="00203645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28"/>
          <w:szCs w:val="28"/>
        </w:rPr>
        <w:br w:type="page"/>
      </w:r>
      <w:r w:rsidR="000E4D6F">
        <w:rPr>
          <w:sz w:val="32"/>
          <w:szCs w:val="32"/>
          <w:lang w:val="en-US"/>
        </w:rPr>
        <w:t>2</w:t>
      </w:r>
      <w:r>
        <w:rPr>
          <w:sz w:val="32"/>
          <w:szCs w:val="32"/>
        </w:rPr>
        <w:t xml:space="preserve"> глава. Антициклическая государственная политика.</w:t>
      </w:r>
    </w:p>
    <w:p w:rsidR="00203645" w:rsidRDefault="00203645" w:rsidP="00203645">
      <w:pPr>
        <w:spacing w:line="360" w:lineRule="auto"/>
        <w:ind w:firstLine="720"/>
        <w:jc w:val="center"/>
        <w:rPr>
          <w:sz w:val="32"/>
          <w:szCs w:val="32"/>
        </w:rPr>
      </w:pPr>
    </w:p>
    <w:p w:rsidR="00203645" w:rsidRDefault="00203645" w:rsidP="00203645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2.1. Кейнсианская концепция циклического регулирования. </w:t>
      </w:r>
    </w:p>
    <w:p w:rsidR="00203645" w:rsidRDefault="00203645" w:rsidP="00203645">
      <w:pPr>
        <w:spacing w:line="360" w:lineRule="auto"/>
        <w:ind w:firstLine="720"/>
        <w:jc w:val="center"/>
        <w:rPr>
          <w:sz w:val="32"/>
          <w:szCs w:val="32"/>
        </w:rPr>
      </w:pPr>
    </w:p>
    <w:p w:rsidR="00203645" w:rsidRPr="007436B4" w:rsidRDefault="00203645" w:rsidP="002036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B77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36 г"/>
        </w:smartTagPr>
        <w:r w:rsidRPr="007C3B77">
          <w:rPr>
            <w:sz w:val="28"/>
            <w:szCs w:val="28"/>
          </w:rPr>
          <w:t>1936 г</w:t>
        </w:r>
      </w:smartTag>
      <w:r w:rsidRPr="007C3B77">
        <w:rPr>
          <w:sz w:val="28"/>
          <w:szCs w:val="28"/>
        </w:rPr>
        <w:t>. крупнейший английский экономист Джон Мейнард Кейнс после окончания «великой депрессии» 30-х годов выдвинул новое объяснение уровня занятости в капиталистической экономике и сформулировал новые принципы и инструменты государственного регулирования рынка. Согласно этой теории, при капитализме просто не существует никакого механизма, гарантирующего полную занятость, полная занятость — частный случай, а не закономерность. Капитализм не является саморегулирующейся системой, способной к бесконечному процветанию.</w:t>
      </w:r>
      <w:r w:rsidR="007436B4">
        <w:rPr>
          <w:sz w:val="28"/>
          <w:szCs w:val="28"/>
          <w:lang w:val="en-US"/>
        </w:rPr>
        <w:t>/9/</w:t>
      </w:r>
    </w:p>
    <w:p w:rsidR="00203645" w:rsidRPr="007C3B77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Кейнсианской теорией занятости отвергается положение о том, что ставка процента уравнивает сбережения и инвестиции. Субъекты сбережений и инвесторы — это разные группы населения. В условиях здоровой экономики население сберегает значительные суммы даже во время ее процветания. При этом по собственной инициативе. Корпорации и фирмы, располагая сбережениями в виде нераспределенных прибылей, принимают инвестиционные решения исходя из:</w:t>
      </w:r>
    </w:p>
    <w:p w:rsidR="00203645" w:rsidRPr="007C3B77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а) ожидаемой нормы чистой прибыли;</w:t>
      </w:r>
    </w:p>
    <w:p w:rsidR="00203645" w:rsidRPr="007C3B77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б) реальной ставки процента.</w:t>
      </w:r>
    </w:p>
    <w:p w:rsidR="00203645" w:rsidRPr="007C3B77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Кейнсианцы ставят под сомнение положение об эластичности цен и заработной платы.</w:t>
      </w:r>
    </w:p>
    <w:p w:rsidR="00203645" w:rsidRPr="007C3B77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Теоретической основой неоклассической модели послужили концепции неоклассического направления экономической мысли. Трансформация модели государственного регулирования заключалась в отказе от воздействия на воспроизводство через спрос, а вместо этого предполагалось использование косвенных мер воздействия на предложение. Сторонники экономики предложения считают необходимым воссоздать классический механизм накопления и возродить полную свободу частного предпринимательства. Экономический рост рассматривается как функция от накопления капитала, которое осуществляется из двух источников: за счет собственных средств, т.е. капитализации части прибыли и за счет заемных средств (кредитов). Поэтому в соответствии с этой теорией государство должно обеспечить условия для процесса накопления капитала и повышения производительности производства.</w:t>
      </w:r>
    </w:p>
    <w:p w:rsidR="00203645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Главные препятствия на этом пути — высокие налоги на прибыль и инфляция. Высокие налоги ограничивают рост капиталовложений, а инфляция удорожает кредит и тем самым затрудняет использование заемных средств для накопления. </w:t>
      </w:r>
    </w:p>
    <w:p w:rsidR="00203645" w:rsidRPr="007C3B77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Поэтому неоклассики предложили осуществление антиинфляционных мероприятий на базе рекомендаций монетаристов и предоставление налоговых льгот предпринимателям.</w:t>
      </w:r>
    </w:p>
    <w:p w:rsidR="00203645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Сокращение налоговых ставок сократит и доходы госбюджета, и увеличит его дефицит, что осложнит борьбу с инфляцией и выполнение государством других экономических функций. </w:t>
      </w:r>
    </w:p>
    <w:p w:rsidR="00203645" w:rsidRPr="007C3B77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Следовательно, следующим шагом станет сокращение государственных расходов, отказ от использования бюджета для поддержания спроса и осуществления широкомасштабных социальных программ и общее разгосударствливание экономики.</w:t>
      </w:r>
    </w:p>
    <w:p w:rsidR="00203645" w:rsidRPr="007C3B77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К мероприятиям по разгосударствливанию экономики относятся:</w:t>
      </w:r>
    </w:p>
    <w:p w:rsidR="00203645" w:rsidRPr="007C3B77" w:rsidRDefault="00FC71F3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FC71F3"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 xml:space="preserve">    </w:t>
      </w:r>
      <w:r w:rsidR="00203645" w:rsidRPr="007C3B77">
        <w:rPr>
          <w:sz w:val="28"/>
          <w:szCs w:val="28"/>
        </w:rPr>
        <w:t>политика приватизации государственной собственности;</w:t>
      </w:r>
    </w:p>
    <w:p w:rsidR="00203645" w:rsidRPr="007C3B77" w:rsidRDefault="00FC71F3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FC71F3">
        <w:rPr>
          <w:sz w:val="28"/>
          <w:szCs w:val="28"/>
        </w:rPr>
        <w:t xml:space="preserve">- </w:t>
      </w:r>
      <w:r w:rsidR="00203645" w:rsidRPr="007C3B77">
        <w:rPr>
          <w:sz w:val="28"/>
          <w:szCs w:val="28"/>
        </w:rPr>
        <w:t>политика дерегулирования, которая означает ликвидацию регламентаций по ценам и заработной плате, либерализацию (смягчение) антитрестовского законодательства, дерегулирование рынка рабочей силы и др.</w:t>
      </w:r>
    </w:p>
    <w:p w:rsidR="00203645" w:rsidRPr="007436B4" w:rsidRDefault="00203645" w:rsidP="00203645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Таким образом, в неоклассической модели государство может лишь косвенно влиять на экономику. Главная же роль в реализации экономического развития страны отводится рыночным силам.</w:t>
      </w:r>
      <w:r w:rsidR="007436B4" w:rsidRPr="007436B4">
        <w:rPr>
          <w:sz w:val="28"/>
          <w:szCs w:val="28"/>
        </w:rPr>
        <w:t>/6/</w:t>
      </w:r>
    </w:p>
    <w:p w:rsidR="00203645" w:rsidRDefault="00704673" w:rsidP="00203645">
      <w:pPr>
        <w:spacing w:line="36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2.2. Монетарная концепция антициклической политики.</w:t>
      </w:r>
    </w:p>
    <w:p w:rsidR="00704673" w:rsidRDefault="00704673" w:rsidP="00203645">
      <w:pPr>
        <w:spacing w:line="360" w:lineRule="auto"/>
        <w:ind w:firstLine="720"/>
        <w:rPr>
          <w:sz w:val="32"/>
          <w:szCs w:val="32"/>
        </w:rPr>
      </w:pP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Несмотря на то</w:t>
      </w:r>
      <w:r>
        <w:rPr>
          <w:sz w:val="28"/>
          <w:szCs w:val="28"/>
        </w:rPr>
        <w:t>,</w:t>
      </w:r>
      <w:r w:rsidRPr="007C3B77">
        <w:rPr>
          <w:sz w:val="28"/>
          <w:szCs w:val="28"/>
        </w:rPr>
        <w:t xml:space="preserve"> что в модели Тевеса присутствует рынок денег, в ней, как и в модели Хикса-Самуэльсона, причиной конъюнктурных циклов выступают экзогенные изменения спроса на блага. Монетарные концепции экономических циклов связывают колебания экономической активности с изменениями в кредитно-денежном секторе. 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Основоположником монетарной концепции экономических циклов считается Р. Хаутри. По его представлению, исходным пунктом экономического цикла является рост предложения кредита со стороны банковской системы. Далее следуют снижение ставки процента, рост инвестиций и совокупного спроса; так возникает фаза подъема, которая сопровождается ростом уровня цен. Со временем экономический подъем прекращается под воздействием двух основных факторов: внутреннего и внешнего. Первый сводится к исчерпанию избыточных резервов коммерческих банков; второй - к сокращению валютных резервов страны вследствие увеличения импорта и сокращения экспорта из-за повышения уровня цен. Оба названных фактора создают дефицит на рынке денег, и ставка процента начинает повышаться, а объем инвестиций - снижаться. Ухудшение инвестиционного климата на этой фазе развития цикла связано также с тем, что к концу фазы подъема разрыв между темпами роста уровня цен и ставки номинальной зарплаты сокращается. В результате начинаются обратные процессы: спад производства и занятости, снижение денежной ставки номинальной зарплаты и уровня цен, рост чистого экспорта, увеличение валютных резервов и денежной базы. Тем самым подготавливается основа для очередной кредитной экспансии банковской системы. 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Рассмотрим более детально концепцию монетарного экономического цикла на примере модели Лайдлера. Модель описывает взаимодействие рынков благ и денег в закрытой экономике без экономической активности государства. Для отображения динамики экономических параметров используются степенные функции. 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Спрос на реальные кассовые остатки является функцией от реального дохода текущего периода: </w:t>
      </w:r>
      <w:r w:rsidR="00624C98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5pt;height:15pt">
            <v:imagedata r:id="rId7" o:title=""/>
          </v:shape>
        </w:pict>
      </w:r>
      <w:r w:rsidRPr="007C3B77">
        <w:rPr>
          <w:sz w:val="28"/>
          <w:szCs w:val="28"/>
        </w:rPr>
        <w:t xml:space="preserve">. Предложение денег в каждом периоде задается экзогенно. Поэтому равновесие на денежном рынке выражается следующим равенством: </w:t>
      </w:r>
      <w:r w:rsidR="00624C98">
        <w:rPr>
          <w:sz w:val="28"/>
          <w:szCs w:val="28"/>
        </w:rPr>
        <w:pict>
          <v:shape id="_x0000_i1026" type="#_x0000_t75" alt="" style="width:51.75pt;height:15pt">
            <v:imagedata r:id="rId8" o:title=""/>
          </v:shape>
        </w:pict>
      </w:r>
      <w:r w:rsidRPr="007C3B77">
        <w:rPr>
          <w:sz w:val="28"/>
          <w:szCs w:val="28"/>
        </w:rPr>
        <w:t xml:space="preserve">. 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В реальном секторе выпуск продукции зависит от степени использования существующих производственных мощностей, представленных национальным доходом полной занятости: </w:t>
      </w:r>
      <w:r w:rsidR="00624C98">
        <w:rPr>
          <w:sz w:val="28"/>
          <w:szCs w:val="28"/>
        </w:rPr>
        <w:pict>
          <v:shape id="_x0000_i1027" type="#_x0000_t75" alt="" style="width:49.5pt;height:10.5pt">
            <v:imagedata r:id="rId9" o:title=""/>
          </v:shape>
        </w:pict>
      </w:r>
      <w:r w:rsidRPr="007C3B77">
        <w:rPr>
          <w:sz w:val="28"/>
          <w:szCs w:val="28"/>
        </w:rPr>
        <w:t xml:space="preserve">, где </w:t>
      </w:r>
      <w:r w:rsidR="00624C98">
        <w:rPr>
          <w:sz w:val="28"/>
          <w:szCs w:val="28"/>
        </w:rPr>
        <w:pict>
          <v:shape id="_x0000_i1028" type="#_x0000_t75" alt="" style="width:6.75pt;height:6.75pt">
            <v:imagedata r:id="rId10" o:title=""/>
          </v:shape>
        </w:pict>
      </w:r>
      <w:r w:rsidRPr="007C3B77">
        <w:rPr>
          <w:sz w:val="28"/>
          <w:szCs w:val="28"/>
        </w:rPr>
        <w:t xml:space="preserve">- коэффициент использования производственных мощностей. Тогда условие равновесия на рынке денег будет </w:t>
      </w:r>
      <w:r w:rsidR="00624C98">
        <w:rPr>
          <w:sz w:val="28"/>
          <w:szCs w:val="28"/>
        </w:rPr>
        <w:pict>
          <v:shape id="_x0000_i1029" type="#_x0000_t75" alt="" style="width:78pt;height:15pt">
            <v:imagedata r:id="rId11" o:title=""/>
          </v:shape>
        </w:pict>
      </w:r>
      <w:r w:rsidRPr="007C3B77">
        <w:rPr>
          <w:sz w:val="28"/>
          <w:szCs w:val="28"/>
        </w:rPr>
        <w:t>, а равновесный темп роста предложения денег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alt="" style="width:112.5pt;height:36.75pt">
            <v:imagedata r:id="rId12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Для упрощения записи введем следующие обозначения</w:t>
      </w:r>
      <w:r w:rsidRPr="007C3B77">
        <w:rPr>
          <w:sz w:val="28"/>
          <w:szCs w:val="28"/>
        </w:rPr>
        <w:br/>
      </w:r>
      <w:r w:rsidR="00624C98">
        <w:rPr>
          <w:sz w:val="28"/>
          <w:szCs w:val="28"/>
        </w:rPr>
        <w:pict>
          <v:shape id="_x0000_i1031" type="#_x0000_t75" alt="" style="width:213.75pt;height:15pt">
            <v:imagedata r:id="rId13" o:title=""/>
          </v:shape>
        </w:pict>
      </w:r>
      <w:r w:rsidRPr="007C3B77">
        <w:rPr>
          <w:sz w:val="28"/>
          <w:szCs w:val="28"/>
        </w:rPr>
        <w:t>. Теперь уравнение равновесного темпа роста предложения денег принимает вид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alt="" style="width:93pt;height:36.75pt">
            <v:imagedata r:id="rId14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где gt - темп ускорения роста уровня цен.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Изменение темпа роста предложения денег не нарушит равновесия на денежном рынке, если выполняется равенство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alt="" style="width:164.25pt;height:34.5pt">
            <v:imagedata r:id="rId15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Уравнение описывает развитие экономической конъюнктуры в модели Лайдлера. 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При динамическом равновесии темпы роста денежной массы и производственных мощностей постоянны </w:t>
      </w:r>
      <w:r w:rsidR="00624C98">
        <w:rPr>
          <w:sz w:val="28"/>
          <w:szCs w:val="28"/>
        </w:rPr>
        <w:pict>
          <v:shape id="_x0000_i1034" type="#_x0000_t75" alt="" style="width:151.5pt;height:15pt">
            <v:imagedata r:id="rId16" o:title=""/>
          </v:shape>
        </w:pict>
      </w:r>
      <w:r w:rsidRPr="007C3B77">
        <w:rPr>
          <w:sz w:val="28"/>
          <w:szCs w:val="28"/>
        </w:rPr>
        <w:t>и уравнение </w:t>
      </w:r>
      <w:r>
        <w:rPr>
          <w:sz w:val="28"/>
          <w:szCs w:val="28"/>
        </w:rPr>
        <w:t>упрощается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alt="" style="width:108pt;height:34.5pt">
            <v:imagedata r:id="rId17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Как будет изменяться конъюнктура в экономике в случае отклонения от равновесного роста денежной массы, зависит от параметров уравнения, т.е. от изменений уровня цен (реакции монетарного сектора) и загрузки производственных мощностей (реакции реального сектора). 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В рассматриваемой модели предполагается, что темп роста уровня цен определяется двумя факторами: степенью загрузки производственных мощностей (уровнем безработицы) и ожиданиями относительно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роста уровня цен (gte). Конкретно эта зависимость тоже выражается степенной функцией.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alt="" style="width:47.25pt;height:15pt">
            <v:imagedata r:id="rId18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где </w:t>
      </w:r>
      <w:r w:rsidR="00624C98">
        <w:rPr>
          <w:sz w:val="28"/>
          <w:szCs w:val="28"/>
        </w:rPr>
        <w:pict>
          <v:shape id="_x0000_i1037" type="#_x0000_t75" alt="" style="width:4.5pt;height:9pt">
            <v:imagedata r:id="rId19" o:title=""/>
          </v:shape>
        </w:pict>
      </w:r>
      <w:r w:rsidRPr="007C3B77">
        <w:rPr>
          <w:sz w:val="28"/>
          <w:szCs w:val="28"/>
        </w:rPr>
        <w:t>характеризует реакцию занятости на повышение уровня цен (</w:t>
      </w:r>
      <w:r w:rsidR="00624C98">
        <w:rPr>
          <w:sz w:val="28"/>
          <w:szCs w:val="28"/>
        </w:rPr>
        <w:pict>
          <v:shape id="_x0000_i1038" type="#_x0000_t75" alt="" style="width:4.5pt;height:9pt">
            <v:imagedata r:id="rId19" o:title=""/>
          </v:shape>
        </w:pict>
      </w:r>
      <w:r w:rsidRPr="007C3B77">
        <w:rPr>
          <w:sz w:val="28"/>
          <w:szCs w:val="28"/>
        </w:rPr>
        <w:t> &gt; 1).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Соответственно темп ускорения роста уровня цен 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alt="" style="width:93pt;height:36.75pt">
            <v:imagedata r:id="rId20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Для определения ожидаемой в текущем периоде величины роста уровня цен Д. Лайдлер использует концепцию адаптивных ожиданий, в соответствии с которой существовавшее в предшествующем периоде предположение о степени роста уровня цен корректируется с учетом ошибки прогноза (разницы между фактическим и ожидавшимся ростом)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alt="" style="width:267.75pt;height:36.75pt">
            <v:imagedata r:id="rId21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где </w:t>
      </w:r>
      <w:r w:rsidR="00624C98">
        <w:rPr>
          <w:sz w:val="28"/>
          <w:szCs w:val="28"/>
        </w:rPr>
        <w:pict>
          <v:shape id="_x0000_i1041" type="#_x0000_t75" alt="" style="width:4.5pt;height:9pt">
            <v:imagedata r:id="rId22" o:title=""/>
          </v:shape>
        </w:pict>
      </w:r>
      <w:r w:rsidRPr="007C3B77">
        <w:rPr>
          <w:sz w:val="28"/>
          <w:szCs w:val="28"/>
        </w:rPr>
        <w:t>- коэффициент корректировки ошибки прогноза.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Поэтому ожидаемый темп ускорения роста уровня цен: 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alt="" style="width:73.5pt;height:36.75pt">
            <v:imagedata r:id="rId23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Поскольку в соответствии с уравнением </w:t>
      </w:r>
      <w:r w:rsidR="00624C98">
        <w:rPr>
          <w:sz w:val="28"/>
          <w:szCs w:val="28"/>
        </w:rPr>
        <w:pict>
          <v:shape id="_x0000_i1043" type="#_x0000_t75" alt="" style="width:75.75pt;height:15pt">
            <v:imagedata r:id="rId24" o:title=""/>
          </v:shape>
        </w:pict>
      </w:r>
      <w:r w:rsidRPr="007C3B77">
        <w:rPr>
          <w:sz w:val="28"/>
          <w:szCs w:val="28"/>
        </w:rPr>
        <w:t>то ожидаемый темп ускорения роста уровня цен в итоге определяется только степенью использования производственных мощностей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alt="" style="width:118.5pt;height:36.75pt">
            <v:imagedata r:id="rId25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С учетом выражения темп фактического ускорения уровня цен (см. уравнение становится функцией от степени использования производственных мощностей в текущем и предшествующем периодах: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alt="" style="width:90.75pt;height:34.5pt">
            <v:imagedata r:id="rId26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Теперь уравнение, определяющее характер развития экономической конъюнктуры в случае превышения равновесного темпа роста предложения денег, можно представить в следующем виде: 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alt="" style="width:66.75pt;height:17.25pt">
            <v:imagedata r:id="rId27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где </w:t>
      </w:r>
      <w:r w:rsidR="00624C98">
        <w:rPr>
          <w:sz w:val="28"/>
          <w:szCs w:val="28"/>
        </w:rPr>
        <w:pict>
          <v:shape id="_x0000_i1047" type="#_x0000_t75" alt="" style="width:123pt;height:27.75pt">
            <v:imagedata r:id="rId28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В результате логарифмирования степенного уравнения получается однородное дифференциальное уравнение второго порядка, подобное уравнению в модели Самуэльсона-Хикса: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alt="" style="width:147pt;height:17.25pt">
            <v:imagedata r:id="rId29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Равенство выполняется только при хt = хt-1 = хt-2 = 1. Это значит, что динамическое равновесие достигается при полном использовании производственных мощностей. В этом случае, как следует из формулы, уровень цен растет с постоянным темпом, который в соответствии с уравнением равен </w:t>
      </w:r>
      <w:r w:rsidR="00624C98">
        <w:rPr>
          <w:sz w:val="28"/>
          <w:szCs w:val="28"/>
        </w:rPr>
        <w:pict>
          <v:shape id="_x0000_i1049" type="#_x0000_t75" alt="" style="width:64.5pt;height:15pt">
            <v:imagedata r:id="rId30" o:title=""/>
          </v:shape>
        </w:pict>
      </w:r>
      <w:r w:rsidRPr="007C3B77">
        <w:rPr>
          <w:sz w:val="28"/>
          <w:szCs w:val="28"/>
        </w:rPr>
        <w:t xml:space="preserve">. Поскольку в состоянии динамического равновесия kt = const, то темп роста уровня цен прямо пропорционален темпу роста денежной массы. Иначе говоря, динамическое равновесие возможно при различных темпах инфляции лишь бы темп роста предложения денег соответствовал уравнению </w:t>
      </w:r>
      <w:r w:rsidR="00624C98">
        <w:rPr>
          <w:sz w:val="28"/>
          <w:szCs w:val="28"/>
        </w:rPr>
        <w:pict>
          <v:shape id="_x0000_i1050" type="#_x0000_t75" alt="" style="width:54pt;height:12.75pt">
            <v:imagedata r:id="rId31" o:title=""/>
          </v:shape>
        </w:pict>
      </w:r>
      <w:r w:rsidRPr="007C3B77">
        <w:rPr>
          <w:sz w:val="28"/>
          <w:szCs w:val="28"/>
        </w:rPr>
        <w:t xml:space="preserve">. 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Отклонение от равновесного темпа роста предложения денег нарушает динамическое равновесие в экономике. Перейдет ли после этого экономика к новому равновесному состоянию или нет, зависит от свойств дифференциального уравнения. 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Используя же методы анализа, которые были применены в модели Самуэльсона-Хикса, можно установить, что динамическое равновесие является устойчивым при следующих условиях: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alt="" style="width:211.5pt;height:26.25pt">
            <v:imagedata r:id="rId32" o:title=""/>
          </v:shape>
        </w:pic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Поскольку по своей природе параметры </w:t>
      </w:r>
      <w:r w:rsidR="00624C98">
        <w:rPr>
          <w:sz w:val="28"/>
          <w:szCs w:val="28"/>
        </w:rPr>
        <w:pict>
          <v:shape id="_x0000_i1052" type="#_x0000_t75" alt="" style="width:6.75pt;height:6.75pt">
            <v:imagedata r:id="rId33" o:title=""/>
          </v:shape>
        </w:pict>
      </w:r>
      <w:r w:rsidRPr="007C3B77">
        <w:rPr>
          <w:sz w:val="28"/>
          <w:szCs w:val="28"/>
        </w:rPr>
        <w:t xml:space="preserve">, </w:t>
      </w:r>
      <w:r w:rsidR="00624C98">
        <w:rPr>
          <w:sz w:val="28"/>
          <w:szCs w:val="28"/>
        </w:rPr>
        <w:pict>
          <v:shape id="_x0000_i1053" type="#_x0000_t75" alt="" style="width:4.5pt;height:9pt">
            <v:imagedata r:id="rId19" o:title=""/>
          </v:shape>
        </w:pict>
      </w:r>
      <w:r w:rsidRPr="007C3B77">
        <w:rPr>
          <w:sz w:val="28"/>
          <w:szCs w:val="28"/>
        </w:rPr>
        <w:t xml:space="preserve">и </w:t>
      </w:r>
      <w:r w:rsidR="00624C98">
        <w:rPr>
          <w:sz w:val="28"/>
          <w:szCs w:val="28"/>
        </w:rPr>
        <w:pict>
          <v:shape id="_x0000_i1054" type="#_x0000_t75" alt="" style="width:4.5pt;height:9pt">
            <v:imagedata r:id="rId22" o:title=""/>
          </v:shape>
        </w:pict>
      </w:r>
      <w:r w:rsidRPr="007C3B77">
        <w:rPr>
          <w:sz w:val="28"/>
          <w:szCs w:val="28"/>
        </w:rPr>
        <w:t xml:space="preserve">положительны, то условия «1» и «3» выполняются. Следовательно, определяющим является условие «2»: равновесие устойчиво, если </w:t>
      </w:r>
      <w:r w:rsidR="00624C98">
        <w:rPr>
          <w:sz w:val="28"/>
          <w:szCs w:val="28"/>
        </w:rPr>
        <w:pict>
          <v:shape id="_x0000_i1055" type="#_x0000_t75" alt="" style="width:71.25pt;height:12.75pt">
            <v:imagedata r:id="rId34" o:title=""/>
          </v:shape>
        </w:pict>
      </w:r>
      <w:r w:rsidRPr="007C3B77">
        <w:rPr>
          <w:sz w:val="28"/>
          <w:szCs w:val="28"/>
        </w:rPr>
        <w:t xml:space="preserve">. </w:t>
      </w:r>
    </w:p>
    <w:p w:rsidR="00704673" w:rsidRPr="007C3B77" w:rsidRDefault="00704673" w:rsidP="00704673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Вспомним, что </w:t>
      </w:r>
      <w:r w:rsidR="00624C98">
        <w:rPr>
          <w:sz w:val="28"/>
          <w:szCs w:val="28"/>
        </w:rPr>
        <w:pict>
          <v:shape id="_x0000_i1056" type="#_x0000_t75" alt="" style="width:4.5pt;height:9pt">
            <v:imagedata r:id="rId22" o:title=""/>
          </v:shape>
        </w:pict>
      </w:r>
      <w:r w:rsidRPr="007C3B77">
        <w:rPr>
          <w:sz w:val="28"/>
          <w:szCs w:val="28"/>
        </w:rPr>
        <w:t>есть коэффициент корректировки прогнозной ошибки при формировании адаптивных ожиданий. Допущение, что на практике он не бывает больше двух, вполне правдоподобно, поэтому динамическое равновесие в модели Лайдлера является устойчивым. В частности, это означает, что в длинном периоде деньги нейтральны: после любого изменения их количества экономика вернется в равновесное состояние, но с другим темпом инфляции. В коротком периоде изменение денежной массы отражается на степени загрузки производственных мощностей, уровне занятости и величине национального дохода. Будет ли в этом периоде экономика переходить к новому равновесному состоянию монотонно или через</w:t>
      </w:r>
      <w:r>
        <w:rPr>
          <w:sz w:val="28"/>
          <w:szCs w:val="28"/>
        </w:rPr>
        <w:t xml:space="preserve"> </w:t>
      </w:r>
      <w:r w:rsidRPr="007C3B77">
        <w:rPr>
          <w:sz w:val="28"/>
          <w:szCs w:val="28"/>
        </w:rPr>
        <w:t xml:space="preserve">затухающие колебания, зависит от дискриминанта характеристического уравнения. При </w:t>
      </w:r>
    </w:p>
    <w:p w:rsidR="00704673" w:rsidRPr="007C3B77" w:rsidRDefault="00624C98" w:rsidP="0070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alt="" style="width:108pt;height:32.25pt">
            <v:imagedata r:id="rId35" o:title=""/>
          </v:shape>
        </w:pict>
      </w:r>
    </w:p>
    <w:p w:rsidR="00704673" w:rsidRPr="007436B4" w:rsidRDefault="00704673" w:rsidP="0070467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B77">
        <w:rPr>
          <w:sz w:val="28"/>
          <w:szCs w:val="28"/>
        </w:rPr>
        <w:t>после монетарного импульса экономика перейдет к новому динамическому равновесию через затухающие конъюнктурные колебания</w:t>
      </w:r>
      <w:r w:rsidR="0031334C">
        <w:rPr>
          <w:sz w:val="28"/>
          <w:szCs w:val="28"/>
        </w:rPr>
        <w:t xml:space="preserve">. </w:t>
      </w:r>
      <w:r w:rsidR="00624C98">
        <w:rPr>
          <w:sz w:val="28"/>
          <w:szCs w:val="28"/>
        </w:rPr>
        <w:pict>
          <v:shape id="_x0000_i1058" type="#_x0000_t75" alt="" style="width:108pt;height:32.25pt">
            <v:imagedata r:id="rId36" o:title=""/>
          </v:shape>
        </w:pict>
      </w:r>
      <w:r w:rsidR="007436B4">
        <w:rPr>
          <w:sz w:val="28"/>
          <w:szCs w:val="28"/>
        </w:rPr>
        <w:t xml:space="preserve"> /16/</w:t>
      </w:r>
    </w:p>
    <w:p w:rsidR="00704673" w:rsidRDefault="00704673" w:rsidP="00203645">
      <w:pPr>
        <w:spacing w:line="36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592F00">
        <w:rPr>
          <w:sz w:val="32"/>
          <w:szCs w:val="32"/>
        </w:rPr>
        <w:t>2.3</w:t>
      </w:r>
      <w:r w:rsidR="00B31D74">
        <w:rPr>
          <w:sz w:val="32"/>
          <w:szCs w:val="32"/>
        </w:rPr>
        <w:t>. Модель динамического стохастического общего равновесия.</w:t>
      </w:r>
    </w:p>
    <w:p w:rsidR="00B31D74" w:rsidRDefault="00B31D74" w:rsidP="00203645">
      <w:pPr>
        <w:spacing w:line="360" w:lineRule="auto"/>
        <w:ind w:firstLine="720"/>
        <w:rPr>
          <w:sz w:val="32"/>
          <w:szCs w:val="32"/>
        </w:rPr>
      </w:pPr>
    </w:p>
    <w:p w:rsidR="00B31D74" w:rsidRPr="00B31D74" w:rsidRDefault="00B31D74" w:rsidP="00B31D74">
      <w:pPr>
        <w:pStyle w:val="a3"/>
        <w:spacing w:line="360" w:lineRule="auto"/>
        <w:ind w:firstLine="720"/>
        <w:rPr>
          <w:sz w:val="28"/>
          <w:szCs w:val="28"/>
        </w:rPr>
      </w:pPr>
      <w:r w:rsidRPr="00B31D74">
        <w:rPr>
          <w:sz w:val="28"/>
          <w:szCs w:val="28"/>
        </w:rPr>
        <w:t>В последнее время все чаще говорят о том, что монетарная и, в более широком смысле, экономическая поли</w:t>
      </w:r>
      <w:r>
        <w:rPr>
          <w:sz w:val="28"/>
          <w:szCs w:val="28"/>
        </w:rPr>
        <w:t>тика постоянно "онаучивается"</w:t>
      </w:r>
      <w:r w:rsidRPr="00B31D74">
        <w:rPr>
          <w:sz w:val="28"/>
          <w:szCs w:val="28"/>
        </w:rPr>
        <w:t>. И академическое сообщество, и центральные банки в целом якобы достигли консенсуса не только по поводу набора правил, которые следует применять в разных ситуациях, но и относительно того, что в практике "монетарной политики находят примен</w:t>
      </w:r>
      <w:r>
        <w:rPr>
          <w:sz w:val="28"/>
          <w:szCs w:val="28"/>
        </w:rPr>
        <w:t>ение ключевые принципы науки"</w:t>
      </w:r>
      <w:r w:rsidRPr="00B31D74">
        <w:rPr>
          <w:sz w:val="28"/>
          <w:szCs w:val="28"/>
        </w:rPr>
        <w:t>. Эти принципы, в свою очередь, выводятся из так называемого нового неоклассического синтеза, или новой кейнсианск</w:t>
      </w:r>
      <w:r>
        <w:rPr>
          <w:sz w:val="28"/>
          <w:szCs w:val="28"/>
        </w:rPr>
        <w:t>ой модели монетарной политики</w:t>
      </w:r>
      <w:r w:rsidRPr="00B31D74">
        <w:rPr>
          <w:sz w:val="28"/>
          <w:szCs w:val="28"/>
        </w:rPr>
        <w:t>, основанной на модели динамического стохастического общего равновесия (Dynamic Stochastic General Equilibrium, далее - DSGE).</w:t>
      </w:r>
    </w:p>
    <w:p w:rsidR="00B31D74" w:rsidRDefault="00B31D74" w:rsidP="00B31D74">
      <w:pPr>
        <w:pStyle w:val="a3"/>
        <w:spacing w:line="360" w:lineRule="auto"/>
        <w:ind w:firstLine="720"/>
        <w:rPr>
          <w:sz w:val="28"/>
          <w:szCs w:val="28"/>
        </w:rPr>
      </w:pPr>
      <w:r w:rsidRPr="00B31D74">
        <w:rPr>
          <w:sz w:val="28"/>
          <w:szCs w:val="28"/>
        </w:rPr>
        <w:t>Сначала опишем обычный способ анализа экономической политики в рамках неоклассического подхода. В частности, мы сосредоточимся на макроэкономических (особенно краткосрочных) моделях деловых циклов.</w:t>
      </w:r>
    </w:p>
    <w:p w:rsidR="00B31D74" w:rsidRDefault="00B31D74" w:rsidP="00B31D74">
      <w:pPr>
        <w:pStyle w:val="a3"/>
        <w:spacing w:line="360" w:lineRule="auto"/>
        <w:ind w:firstLine="720"/>
        <w:rPr>
          <w:sz w:val="28"/>
          <w:szCs w:val="28"/>
        </w:rPr>
      </w:pPr>
      <w:r w:rsidRPr="00B31D74">
        <w:rPr>
          <w:sz w:val="28"/>
          <w:szCs w:val="28"/>
        </w:rPr>
        <w:t>Столкновение двух конкурирующих теорий деловых циклов - концепции реального делового цикла</w:t>
      </w:r>
      <w:r>
        <w:rPr>
          <w:sz w:val="28"/>
          <w:szCs w:val="28"/>
        </w:rPr>
        <w:t xml:space="preserve"> </w:t>
      </w:r>
      <w:r w:rsidRPr="00B31D74">
        <w:rPr>
          <w:sz w:val="28"/>
          <w:szCs w:val="28"/>
        </w:rPr>
        <w:t>(real business cycle - RBC) и парадигмы новых кейнсианцев - завершилось в конце 1990-х годов созданием нового неоклассического синтеза. Каноническая модель, используемая в рамках нового неоклассического синтеза, по сути, является RBC-моделью DSGE с монополистической конкуренцией, номинальными несовершенствами и правилами монетарной политики</w:t>
      </w:r>
      <w:r>
        <w:rPr>
          <w:sz w:val="28"/>
          <w:szCs w:val="28"/>
        </w:rPr>
        <w:t>.</w:t>
      </w:r>
    </w:p>
    <w:p w:rsidR="005C1003" w:rsidRPr="00486DA6" w:rsidRDefault="005C1003" w:rsidP="00486DA6">
      <w:pPr>
        <w:pStyle w:val="a3"/>
        <w:spacing w:line="360" w:lineRule="auto"/>
        <w:ind w:firstLine="720"/>
        <w:rPr>
          <w:sz w:val="28"/>
          <w:szCs w:val="28"/>
        </w:rPr>
      </w:pPr>
      <w:r w:rsidRPr="00486DA6">
        <w:rPr>
          <w:sz w:val="28"/>
          <w:szCs w:val="28"/>
        </w:rPr>
        <w:t>Как и в модели реальных деловых циклов, отправной точкой новых моделей стала стохастическая версия традиционной неоклассической модели роста с переменным предложением труда: в экономике существует бесконечно живущее репрезентативное домохозяйство, максимизирующее свою полезность при межвременном бюджетном ограничении, и большое количество фирм с однородной технологией производства, подверженной внешним шокам. Данную модель можно отнести и к новому кейнсианству из-за наличия трех составляющих: денег, монополистической конкуренции и жестких цен. Деньги обычно выполняют только функцию меры стоимости, их ненейтральность в краткосрочном периоде обеспечивается номинальными жесткостями в виде постоянных цен. В результате центральный банк, меняя процентную ставку, может в краткосрочном периоде влиять на деловую активность в экономике. Поскольку данная модель является моделью реального делового цикла, можно вычислить "естественный" выпуск и реальную ставку процента, которые будут равновесными величинами при совершенно гибких ценах. "Естественный" выпуск и процентная ставка задают точку отсчета для монетарной политики: центральный банк не может непрерывно "подстегивать" уровень выпуска и процентную ставку в отрыве от их "естественных" значений, не вызывая инфляцию или дефляцию. Необходимо помнить, что предпосылка о несовершенной конкуренции (и других реальных жесткостях) означает, что "естественный" уровень выпуска общественно неэффективен.</w:t>
      </w:r>
    </w:p>
    <w:p w:rsidR="00486DA6" w:rsidRPr="00486DA6" w:rsidRDefault="00FC71F3" w:rsidP="00486DA6">
      <w:pPr>
        <w:pStyle w:val="a3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При работе с данными</w:t>
      </w:r>
      <w:r w:rsidR="00486DA6" w:rsidRPr="00486DA6">
        <w:rPr>
          <w:sz w:val="28"/>
          <w:szCs w:val="28"/>
        </w:rPr>
        <w:t xml:space="preserve"> канонические модели DSGE (подобные описанной выше) обычно расширяют для расчета динамики инвестиций. Кроме того, различного рода шоки (например, шоки государственных расходов и частного потребления) добавляются как в уравнение IS, так и в монетарное правило. Наконец, стандартные DSGE-модели приходится модифицировать (поскольку они слишком ориентированы на будущее), чтобы они соответствовали эконометрическим данным о совместном изменении номинальных и реальных переменных (например, функции "импульс-реакция" выпуска и инфляции на шоки монетарной политики). Чтобы отразить инертность реальных данных, DSGE-модели расширяют, вводя в них большое количество жесткостей - часто не имеющих теоретического обоснования, - например заранее определенные решения о ценах и расходах, индексация цен и зарплат в соответствии с инфляцией в предыдущие периоды, жесткая заработная плата, формирование привычек потребления, издержки "подстройки" инвестиций, меняющийся коэффициент использования основного капитала и т. д.</w:t>
      </w:r>
    </w:p>
    <w:p w:rsidR="00486DA6" w:rsidRPr="00486DA6" w:rsidRDefault="00486DA6" w:rsidP="00486DA6">
      <w:pPr>
        <w:pStyle w:val="a3"/>
        <w:spacing w:line="360" w:lineRule="auto"/>
        <w:ind w:firstLine="720"/>
        <w:rPr>
          <w:sz w:val="28"/>
          <w:szCs w:val="28"/>
        </w:rPr>
      </w:pPr>
      <w:r w:rsidRPr="00486DA6">
        <w:rPr>
          <w:sz w:val="28"/>
          <w:szCs w:val="28"/>
        </w:rPr>
        <w:t>У DSGE-моделей есть как минимум три серьезных недостатка, ставящих под сомнение целесообразность анализа политики в рамках данного подхода.</w:t>
      </w:r>
    </w:p>
    <w:p w:rsidR="00486DA6" w:rsidRPr="00486DA6" w:rsidRDefault="00486DA6" w:rsidP="00486DA6">
      <w:pPr>
        <w:pStyle w:val="a3"/>
        <w:spacing w:line="360" w:lineRule="auto"/>
        <w:ind w:firstLine="720"/>
        <w:rPr>
          <w:sz w:val="28"/>
          <w:szCs w:val="28"/>
        </w:rPr>
      </w:pPr>
      <w:r w:rsidRPr="00486DA6">
        <w:rPr>
          <w:sz w:val="28"/>
          <w:szCs w:val="28"/>
        </w:rPr>
        <w:t>С теоретической точки зрения, эти модели общего равновесия основываются на традиции, заложенной К. Эрроу и Ж. Дебре, с незначительными невальрасианскими элементами (например, жесткими ценами), поэтому им свойственны многие недостатки традиционных моделей общего равновесия.</w:t>
      </w:r>
    </w:p>
    <w:p w:rsidR="00486DA6" w:rsidRPr="00486DA6" w:rsidRDefault="00486DA6" w:rsidP="00486DA6">
      <w:pPr>
        <w:pStyle w:val="a3"/>
        <w:spacing w:line="360" w:lineRule="auto"/>
        <w:ind w:firstLine="720"/>
        <w:rPr>
          <w:sz w:val="28"/>
          <w:szCs w:val="28"/>
        </w:rPr>
      </w:pPr>
      <w:r w:rsidRPr="00486DA6">
        <w:rPr>
          <w:sz w:val="28"/>
          <w:szCs w:val="28"/>
        </w:rPr>
        <w:t>Прежде всего, достаточные условия существования общего равновесия не обеспечивают ни единственности его, ни устойч</w:t>
      </w:r>
      <w:r w:rsidR="00FC71F3">
        <w:rPr>
          <w:sz w:val="28"/>
          <w:szCs w:val="28"/>
        </w:rPr>
        <w:t>ивости. Кроме того, известно</w:t>
      </w:r>
      <w:r w:rsidRPr="00486DA6">
        <w:rPr>
          <w:sz w:val="28"/>
          <w:szCs w:val="28"/>
        </w:rPr>
        <w:t>, что невозможно каким-либо образом наложить ограничения на характеристики агентов (первоначальные запасы, предпочтения), чтобы решение было единств</w:t>
      </w:r>
      <w:r w:rsidR="00FC71F3">
        <w:rPr>
          <w:sz w:val="28"/>
          <w:szCs w:val="28"/>
        </w:rPr>
        <w:t>енным и устойчивым. Доказано</w:t>
      </w:r>
      <w:r w:rsidRPr="00486DA6">
        <w:rPr>
          <w:sz w:val="28"/>
          <w:szCs w:val="28"/>
        </w:rPr>
        <w:t>, что даже если агенты практически идентичны (например, имеют одинаковые предпочтения и почти одинаковые первоначальные запасы), это все равно не гарантирует единственности и устойчивости равновесия.</w:t>
      </w:r>
    </w:p>
    <w:p w:rsidR="00486DA6" w:rsidRPr="00486DA6" w:rsidRDefault="00486DA6" w:rsidP="00486DA6">
      <w:pPr>
        <w:pStyle w:val="a3"/>
        <w:spacing w:line="360" w:lineRule="auto"/>
        <w:ind w:firstLine="720"/>
        <w:rPr>
          <w:sz w:val="28"/>
          <w:szCs w:val="28"/>
        </w:rPr>
      </w:pPr>
      <w:r w:rsidRPr="00486DA6">
        <w:rPr>
          <w:sz w:val="28"/>
          <w:szCs w:val="28"/>
        </w:rPr>
        <w:t>Для получения единственного и устойчивого равновесия неоклассики вводят в модель репрезентативного агента (далее - РА). Если поведение всех гетерогенных агентов представить как поведение РА, то можно избежать проблем, возникающих при агрегировании, и обеспечить макроэкономическим моделям общего равновесия строгие вальрасианские микрооснования. Тем не менее предпосы</w:t>
      </w:r>
      <w:r w:rsidR="00FC71F3">
        <w:rPr>
          <w:sz w:val="28"/>
          <w:szCs w:val="28"/>
        </w:rPr>
        <w:t>лка о РА далеко не безобидна</w:t>
      </w:r>
      <w:r w:rsidRPr="00486DA6">
        <w:rPr>
          <w:sz w:val="28"/>
          <w:szCs w:val="28"/>
        </w:rPr>
        <w:t>. Во-первых, нет формальных оснований считать, что индивидуальная рациональность влечет за собой коллективную рациональность на макроуровне. Во-вторых, даже если забыть об этом и использовать фикцию РА для получения микрооснований макроэкономических моделей, анализ экономической политики, полученный с помощью этих моделей, нельзя считать надежным, потому что реакции РА на шоки или изменение параметров могут не совпадать с агрегированными реакциями всех агентов. В-третьих, даже если решить первые две проблемы, может случиться, что при наличии ситуаций а и b РА предпочитает а, в то время как все репрезент</w:t>
      </w:r>
      <w:r w:rsidR="00FC71F3">
        <w:rPr>
          <w:sz w:val="28"/>
          <w:szCs w:val="28"/>
        </w:rPr>
        <w:t xml:space="preserve">ируемые им агенты предпочитают </w:t>
      </w:r>
      <w:r w:rsidR="00FC71F3">
        <w:rPr>
          <w:sz w:val="28"/>
          <w:szCs w:val="28"/>
          <w:lang w:val="en-US"/>
        </w:rPr>
        <w:t>b</w:t>
      </w:r>
      <w:r w:rsidRPr="00486DA6">
        <w:rPr>
          <w:sz w:val="28"/>
          <w:szCs w:val="28"/>
        </w:rPr>
        <w:t>. Наконец, предпосылка о РА добавляет сложностей на эмпирическом уровне, потому что при тестировании какого-либо утверждения, полученного с помощью модели РА, одновременно тестируется и сама гипотеза о РА. Поэтому отказавшись от тестируемого утверждения, мы бросаем тень и на гипотезу.</w:t>
      </w:r>
    </w:p>
    <w:p w:rsidR="00486DA6" w:rsidRPr="00486DA6" w:rsidRDefault="00486DA6" w:rsidP="00486DA6">
      <w:pPr>
        <w:pStyle w:val="a3"/>
        <w:spacing w:line="360" w:lineRule="auto"/>
        <w:ind w:firstLine="720"/>
        <w:rPr>
          <w:sz w:val="28"/>
          <w:szCs w:val="28"/>
        </w:rPr>
      </w:pPr>
      <w:r w:rsidRPr="00486DA6">
        <w:rPr>
          <w:sz w:val="28"/>
          <w:szCs w:val="28"/>
        </w:rPr>
        <w:t>Вторая группа проблем связана с эмпирической оценкой DSGE-моделей. Обычно предполагается, что они отражают истинный процесс генерирования да</w:t>
      </w:r>
      <w:r w:rsidR="00FC71F3">
        <w:rPr>
          <w:sz w:val="28"/>
          <w:szCs w:val="28"/>
        </w:rPr>
        <w:t>нных для наблюдаемых величин</w:t>
      </w:r>
      <w:r w:rsidRPr="00486DA6">
        <w:rPr>
          <w:sz w:val="28"/>
          <w:szCs w:val="28"/>
        </w:rPr>
        <w:t>. Это означает, что получаемые выводы и результаты тестирования экономической политики достоверны, только если DSGE-модель имитирует неизвестный нам процесс генерирования данных.</w:t>
      </w:r>
    </w:p>
    <w:p w:rsidR="00B31D74" w:rsidRDefault="00486DA6" w:rsidP="00486DA6">
      <w:pPr>
        <w:pStyle w:val="a3"/>
        <w:spacing w:line="360" w:lineRule="auto"/>
        <w:ind w:firstLine="720"/>
        <w:rPr>
          <w:sz w:val="28"/>
          <w:szCs w:val="28"/>
        </w:rPr>
      </w:pPr>
      <w:r w:rsidRPr="00486DA6">
        <w:rPr>
          <w:sz w:val="28"/>
          <w:szCs w:val="28"/>
        </w:rPr>
        <w:t xml:space="preserve">Все эти проблемы возникли потому, что при создании DSGE-моделей никто не задумывался об </w:t>
      </w:r>
      <w:r w:rsidR="00FC71F3">
        <w:rPr>
          <w:sz w:val="28"/>
          <w:szCs w:val="28"/>
        </w:rPr>
        <w:t>упрощении оценки их параметров</w:t>
      </w:r>
      <w:r w:rsidRPr="00486DA6">
        <w:rPr>
          <w:sz w:val="28"/>
          <w:szCs w:val="28"/>
        </w:rPr>
        <w:t>. Вследствие этого DSGE-модели слишком требовательны к данным, в них, например, используется больше ненаблюдаемых</w:t>
      </w:r>
      <w:r w:rsidR="00FC71F3">
        <w:rPr>
          <w:sz w:val="28"/>
          <w:szCs w:val="28"/>
        </w:rPr>
        <w:t xml:space="preserve"> переменных, чем наблюдаемых</w:t>
      </w:r>
      <w:r w:rsidRPr="00486DA6">
        <w:rPr>
          <w:sz w:val="28"/>
          <w:szCs w:val="28"/>
        </w:rPr>
        <w:t>.</w:t>
      </w:r>
    </w:p>
    <w:p w:rsidR="00FC71F3" w:rsidRPr="00FC71F3" w:rsidRDefault="00FC71F3" w:rsidP="00FC71F3">
      <w:pPr>
        <w:pStyle w:val="a3"/>
        <w:spacing w:line="360" w:lineRule="auto"/>
        <w:ind w:firstLine="720"/>
        <w:rPr>
          <w:sz w:val="28"/>
          <w:szCs w:val="28"/>
        </w:rPr>
      </w:pPr>
      <w:r w:rsidRPr="00FC71F3">
        <w:rPr>
          <w:sz w:val="28"/>
          <w:szCs w:val="28"/>
        </w:rPr>
        <w:t>В рамках неоклассической (DSGE) парадигмы существует внутреннее противоречие. С одной стороны, такие сильные предпосылки, как рациональные ожидания, полная информация и эффективные финансовые рынки, вводятся ex ante для точного и строгого математического рассмотрения проблем и выработки политических рекомендаций. С другой стороны, множество несовершенств (например, жесткие цены, потребители, следующие "правилам большого пальца") вводится ex post без всякого теоретического обоснования, только для того, чтобы DSGE-модель могла соответствовать данным. Если же принять менее строгие предпосылки, то удалось бы решить множество эмпирических вопросов без введения несовершенств ad hoc.</w:t>
      </w:r>
    </w:p>
    <w:p w:rsidR="00FC71F3" w:rsidRDefault="00FC71F3" w:rsidP="00FC71F3">
      <w:pPr>
        <w:pStyle w:val="a3"/>
        <w:spacing w:line="360" w:lineRule="auto"/>
        <w:ind w:firstLine="720"/>
        <w:rPr>
          <w:sz w:val="28"/>
          <w:szCs w:val="28"/>
        </w:rPr>
      </w:pPr>
      <w:r w:rsidRPr="00FC71F3">
        <w:rPr>
          <w:sz w:val="28"/>
          <w:szCs w:val="28"/>
        </w:rPr>
        <w:t>Другое противоречие связано с деловыми циклами. DSGE-модели можно использовать для оценки влияния различных вариантов монетарной политики, так как это настоящие модели делового цикла. Тем не менее в основу этих моделей положена теория цикла, в которой он объясняется экзогенно: экономика находится в устойчивом состоянии до тех пор, пока не попадает под действие экзогенных стохастических шоков. Деловой цикл не объясняется, а генерируется по принципу "deus ex machina". Возможно, именно поэтому многие DSGE-модели не соответствуют стилизованным фактам о деловом цикле, а теоретики вынуждены предполагать ряд серийно коррелированных шоков для воспроизведения колебаний, подоб</w:t>
      </w:r>
      <w:r>
        <w:rPr>
          <w:sz w:val="28"/>
          <w:szCs w:val="28"/>
        </w:rPr>
        <w:t>ных наблюдаемым в реальности</w:t>
      </w:r>
      <w:r w:rsidRPr="00FC71F3">
        <w:rPr>
          <w:sz w:val="28"/>
          <w:szCs w:val="28"/>
        </w:rPr>
        <w:t>. Вопрос о том, как политики могут оценивать влияние контрциклической политики с помощью моделей, не объясняющих деловой цикл, остается открытым.</w:t>
      </w:r>
    </w:p>
    <w:p w:rsidR="00FC71F3" w:rsidRPr="00FC71F3" w:rsidRDefault="00FC71F3" w:rsidP="00FC71F3">
      <w:pPr>
        <w:pStyle w:val="a3"/>
        <w:spacing w:line="360" w:lineRule="auto"/>
        <w:ind w:firstLine="720"/>
        <w:rPr>
          <w:sz w:val="28"/>
          <w:szCs w:val="28"/>
        </w:rPr>
      </w:pPr>
      <w:r w:rsidRPr="00FC71F3">
        <w:rPr>
          <w:sz w:val="28"/>
          <w:szCs w:val="28"/>
        </w:rPr>
        <w:t>С нормативной точки зрения одним из предполагаемых преимуществ DSGE-подхода является возможность вывести оптимальные правила проведения экономической политики. Но политик, придерживающийся таких правил, сталкивается с весьма конкретными издержками (жесткими предпосылками, лежащими в основе DSGE-моделей), в то время, как выгоды его весьма туманны. Оптимальные правила проведения экономической политики не могут использоваться на практике, так как для этого требуется знать "истинную" модель экономики, точное значение каждого параметра и численное значение каж</w:t>
      </w:r>
      <w:r>
        <w:rPr>
          <w:sz w:val="28"/>
          <w:szCs w:val="28"/>
        </w:rPr>
        <w:t>дого шока в реальном времени</w:t>
      </w:r>
      <w:r w:rsidRPr="00FC71F3">
        <w:rPr>
          <w:sz w:val="28"/>
          <w:szCs w:val="28"/>
        </w:rPr>
        <w:t>. Более того, было показано, что когда истинная модель экономики и соответствующая функция потерь неизвестны, правила "большого пальца" эффективнее оптимальных правил про</w:t>
      </w:r>
      <w:r>
        <w:rPr>
          <w:sz w:val="28"/>
          <w:szCs w:val="28"/>
        </w:rPr>
        <w:t>ведения политики</w:t>
      </w:r>
      <w:r w:rsidRPr="00FC71F3">
        <w:rPr>
          <w:sz w:val="28"/>
          <w:szCs w:val="28"/>
        </w:rPr>
        <w:t>.</w:t>
      </w:r>
    </w:p>
    <w:p w:rsidR="0031334C" w:rsidRPr="007436B4" w:rsidRDefault="0031334C" w:rsidP="0031334C">
      <w:pPr>
        <w:pStyle w:val="a3"/>
        <w:spacing w:line="360" w:lineRule="auto"/>
        <w:ind w:firstLine="720"/>
        <w:rPr>
          <w:sz w:val="28"/>
          <w:szCs w:val="28"/>
        </w:rPr>
      </w:pPr>
      <w:r w:rsidRPr="0031334C">
        <w:rPr>
          <w:sz w:val="28"/>
          <w:szCs w:val="28"/>
        </w:rPr>
        <w:t xml:space="preserve">В последние два десятилетия все больше исследователей идут именно </w:t>
      </w:r>
      <w:r>
        <w:rPr>
          <w:sz w:val="28"/>
          <w:szCs w:val="28"/>
        </w:rPr>
        <w:t>пути модификации предпосылок</w:t>
      </w:r>
      <w:r w:rsidRPr="0031334C">
        <w:rPr>
          <w:sz w:val="28"/>
          <w:szCs w:val="28"/>
        </w:rPr>
        <w:t xml:space="preserve">. Так как их не устраивали стандартные равновесные макроэкономические модели, они начали создавать принципиально новую парадигму - </w:t>
      </w:r>
      <w:r>
        <w:rPr>
          <w:sz w:val="28"/>
          <w:szCs w:val="28"/>
        </w:rPr>
        <w:t>агентное моделирование (АСЕ)</w:t>
      </w:r>
      <w:r w:rsidRPr="0031334C">
        <w:rPr>
          <w:sz w:val="28"/>
          <w:szCs w:val="28"/>
        </w:rPr>
        <w:t>. Основная задача агентного моделирования - построить модели, исходя из более реалистичных (основанных на эмпирических и экспериментальных микроэкономических наблюдениях) предпосылках о поведении и взаимодействиях агентов. Например, в соответствии с обширными данными, полученным</w:t>
      </w:r>
      <w:r>
        <w:rPr>
          <w:sz w:val="28"/>
          <w:szCs w:val="28"/>
        </w:rPr>
        <w:t>и из когнитивной психологии</w:t>
      </w:r>
      <w:r w:rsidRPr="0031334C">
        <w:rPr>
          <w:sz w:val="28"/>
          <w:szCs w:val="28"/>
        </w:rPr>
        <w:t xml:space="preserve">, предпосылки совершенной рациональности и предвидения заменяются ограниченной рациональностью и адаптивным поведением. В более общем смысле агенты в модели должны обладать "той же информацией, что и экономисты, моделирующие </w:t>
      </w:r>
      <w:r>
        <w:rPr>
          <w:sz w:val="28"/>
          <w:szCs w:val="28"/>
        </w:rPr>
        <w:t>экономику"</w:t>
      </w:r>
      <w:r w:rsidRPr="0031334C">
        <w:rPr>
          <w:sz w:val="28"/>
          <w:szCs w:val="28"/>
        </w:rPr>
        <w:t>. Новые идеи современной теории сетей</w:t>
      </w:r>
      <w:r>
        <w:rPr>
          <w:sz w:val="28"/>
          <w:szCs w:val="28"/>
        </w:rPr>
        <w:t xml:space="preserve"> и социальных взаимодействий</w:t>
      </w:r>
      <w:r w:rsidRPr="0031334C">
        <w:rPr>
          <w:sz w:val="28"/>
          <w:szCs w:val="28"/>
        </w:rPr>
        <w:t xml:space="preserve"> предполагают отказ от нереалистичных предпосылок о взаимодействии агентов и обращение к прямым, нетривиальным типам взаимодействий. Наконец, неоднородность и нестабильность современных рынков заставляют отказаться от многих теоретических упрощений (предпосылка РА или идея равновесия) и сосредоточиться на неравновесной динамике, эндогенно поддерживающейся при взаимодействиях гетерогенных агентов.</w:t>
      </w:r>
      <w:r w:rsidR="007436B4" w:rsidRPr="007436B4">
        <w:rPr>
          <w:sz w:val="28"/>
          <w:szCs w:val="28"/>
        </w:rPr>
        <w:t xml:space="preserve"> /18/</w:t>
      </w:r>
    </w:p>
    <w:p w:rsidR="0031334C" w:rsidRDefault="0031334C" w:rsidP="0031334C">
      <w:pPr>
        <w:pStyle w:val="a3"/>
        <w:tabs>
          <w:tab w:val="left" w:pos="8460"/>
        </w:tabs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ЗАКЛЮЧЕНИЕ</w:t>
      </w:r>
    </w:p>
    <w:p w:rsidR="0038091D" w:rsidRPr="007C3B77" w:rsidRDefault="0038091D" w:rsidP="0038091D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Итак, условием устойчивости и стабильного экономического развития является равновесие, сбалансированность между общественным производством и потреблением, совокупным спросом и сово</w:t>
      </w:r>
      <w:r w:rsidRPr="007C3B77">
        <w:rPr>
          <w:sz w:val="28"/>
          <w:szCs w:val="28"/>
        </w:rPr>
        <w:softHyphen/>
        <w:t>купным предложением. Однако в рыночной экономике состояние равновесности периодически нарушается. Наблюдается определенная цикличность, повторяемость в функционировании нацио</w:t>
      </w:r>
      <w:r w:rsidRPr="007C3B77">
        <w:rPr>
          <w:sz w:val="28"/>
          <w:szCs w:val="28"/>
        </w:rPr>
        <w:softHyphen/>
        <w:t>нального хозяйства, когда периоды подъема экономики сменяются периодами спада и застоя. Цикличность можно определить как движение национальной экономики от одного макроэкономичес</w:t>
      </w:r>
      <w:r w:rsidRPr="007C3B77">
        <w:rPr>
          <w:sz w:val="28"/>
          <w:szCs w:val="28"/>
        </w:rPr>
        <w:softHyphen/>
        <w:t>кого равновесия к другому. В конечном итоге через цикличность проявляется экономический рост, ибо движение происходит не по кругу, а по спирали, отражая как долговременные, так и среднесрочные колебания конъюнктуры.</w:t>
      </w:r>
    </w:p>
    <w:p w:rsidR="0038091D" w:rsidRPr="007C3B77" w:rsidRDefault="0038091D" w:rsidP="0038091D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Мы приходим к выводу, что для экономики характерны колебания объема национального продукта и уровня цен. Экономические циклы всегда имеют одни и те же фазы: пик, спад, подъем и оживление, но циклы отличаются друг от друга по интенсивности и продолжительности.</w:t>
      </w:r>
    </w:p>
    <w:p w:rsidR="0038091D" w:rsidRPr="007C3B77" w:rsidRDefault="0038091D" w:rsidP="0038091D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Хотя для объяснения циклического развития экономики использовались такие исходные причинные факторы, как технические новшества, политические события, накопления денежной массы, обычно считается, что непосредственной детерминантой объема национального производства и занятости является объем общих расходов. </w:t>
      </w:r>
    </w:p>
    <w:p w:rsidR="0038091D" w:rsidRPr="007C3B77" w:rsidRDefault="0038091D" w:rsidP="0038091D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Как видим, назвать единственную причину циклического хода движения рыночной экономики оказывается весьма трудным делом. Поэтому многие современные экономисты огра</w:t>
      </w:r>
      <w:r w:rsidRPr="007C3B77">
        <w:rPr>
          <w:sz w:val="28"/>
          <w:szCs w:val="28"/>
        </w:rPr>
        <w:softHyphen/>
        <w:t xml:space="preserve">ничиваются общим указанием на то, что причина циклического движения заложена в сложном и противоречивом характере многообразных сил и факторов, оказывающих воздействие на движение рыночной экономики. </w:t>
      </w:r>
    </w:p>
    <w:p w:rsidR="0038091D" w:rsidRPr="007C3B77" w:rsidRDefault="0038091D" w:rsidP="0038091D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 xml:space="preserve">Все секторы экономики по-разному и в разной степени подвергаются воздействию экономического цикла. Цикл оказывает более сильное влияние на объем продукции и занятость в отраслях, производящих инвестиционные товары и товары длительного пользования, чем в отраслях, выпускающих товары кратковременного пользования. </w:t>
      </w:r>
    </w:p>
    <w:p w:rsidR="0038091D" w:rsidRPr="007C3B77" w:rsidRDefault="0038091D" w:rsidP="0038091D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Очевидно, что экономические циклы и кризисы не существуют вне связи с объективными условиями. Каждый цикл и кризис воспроизводит ту экономическую обстановку, в которой он развивается. Но оха</w:t>
      </w:r>
      <w:r w:rsidRPr="007C3B77">
        <w:rPr>
          <w:sz w:val="28"/>
          <w:szCs w:val="28"/>
        </w:rPr>
        <w:softHyphen/>
        <w:t>рактеризовать тот или иной цикл или кризис можно только с временного расстояния. Как сказал С. Есенин:</w:t>
      </w:r>
    </w:p>
    <w:p w:rsidR="0038091D" w:rsidRPr="007C3B77" w:rsidRDefault="0038091D" w:rsidP="0038091D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Лицом к лицу — лица не увидать. Большое видится на расстоянии.</w:t>
      </w:r>
    </w:p>
    <w:p w:rsidR="0038091D" w:rsidRPr="007C3B77" w:rsidRDefault="0038091D" w:rsidP="0038091D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Современная рыночная экономика функционирует в услови</w:t>
      </w:r>
      <w:r w:rsidRPr="007C3B77">
        <w:rPr>
          <w:sz w:val="28"/>
          <w:szCs w:val="28"/>
        </w:rPr>
        <w:softHyphen/>
        <w:t>ях активного воздействия на нее государства. Государственное воздействие на экономику способно существенно повлиять на ход экономического цикла, меняя характер экономической дина</w:t>
      </w:r>
      <w:r w:rsidRPr="007C3B77">
        <w:rPr>
          <w:sz w:val="28"/>
          <w:szCs w:val="28"/>
        </w:rPr>
        <w:softHyphen/>
        <w:t>мики: глубину и частоту кризисов, продолжительность фаз цик</w:t>
      </w:r>
      <w:r w:rsidRPr="007C3B77">
        <w:rPr>
          <w:sz w:val="28"/>
          <w:szCs w:val="28"/>
        </w:rPr>
        <w:softHyphen/>
        <w:t>ла и соотношение между ними. Под влиянием государственного воздействия меняется механизм циклического движения. Управление коммерческими циклами — чрезвычайно сложная задача, успешно решить которую правительство может лишь в том случае, если в стране существуют достаточно развитые рыночные механизмы. Лишь через эти механизмы можно регулировать экономические циклы с достаточной степенью надежности.</w:t>
      </w:r>
    </w:p>
    <w:p w:rsidR="0038091D" w:rsidRPr="007C3B77" w:rsidRDefault="0038091D" w:rsidP="0038091D">
      <w:pPr>
        <w:spacing w:line="360" w:lineRule="auto"/>
        <w:ind w:firstLine="709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В заключение отметим, что явление цикличности — естественное свойство экономики, способ ее движения. Известный экономист П. Самуэльсон в своей книге «Экономика» отмечает, что цикл — объективное явление, присущее всем странам с рыночной экономикой, и связан с внутренним и внешним факторами. Таким образом, цикл свидетельствует о жизнеспособности строя, о праве его на существование и является закономерностью развития рыночной экономики.</w:t>
      </w:r>
    </w:p>
    <w:p w:rsidR="0038091D" w:rsidRPr="007C3B77" w:rsidRDefault="0038091D" w:rsidP="0038091D">
      <w:pPr>
        <w:spacing w:line="360" w:lineRule="auto"/>
        <w:ind w:firstLine="709"/>
        <w:jc w:val="both"/>
        <w:rPr>
          <w:sz w:val="28"/>
          <w:szCs w:val="28"/>
        </w:rPr>
      </w:pPr>
    </w:p>
    <w:p w:rsidR="0031334C" w:rsidRDefault="0038091D" w:rsidP="00592F00">
      <w:pPr>
        <w:pStyle w:val="a3"/>
        <w:tabs>
          <w:tab w:val="left" w:pos="8460"/>
        </w:tabs>
        <w:spacing w:line="360" w:lineRule="auto"/>
        <w:ind w:firstLine="720"/>
        <w:jc w:val="center"/>
        <w:rPr>
          <w:sz w:val="32"/>
          <w:szCs w:val="32"/>
        </w:rPr>
      </w:pPr>
      <w:r w:rsidRPr="006D5FC0">
        <w:rPr>
          <w:sz w:val="32"/>
          <w:szCs w:val="32"/>
        </w:rPr>
        <w:t>Список использ</w:t>
      </w:r>
      <w:r w:rsidR="006D5FC0" w:rsidRPr="006D5FC0">
        <w:rPr>
          <w:sz w:val="32"/>
          <w:szCs w:val="32"/>
        </w:rPr>
        <w:t>ованн</w:t>
      </w:r>
      <w:r w:rsidRPr="006D5FC0">
        <w:rPr>
          <w:sz w:val="32"/>
          <w:szCs w:val="32"/>
        </w:rPr>
        <w:t>ых источников</w:t>
      </w:r>
      <w:r w:rsidR="006D5FC0">
        <w:rPr>
          <w:sz w:val="32"/>
          <w:szCs w:val="32"/>
        </w:rPr>
        <w:t>:</w:t>
      </w:r>
    </w:p>
    <w:p w:rsidR="006D61C4" w:rsidRPr="007C3B77" w:rsidRDefault="006D61C4" w:rsidP="006D61C4">
      <w:pPr>
        <w:spacing w:line="360" w:lineRule="auto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1. Агапова Т.А., Серегина С.Ф. Макроэкономика: Учебник /Под общей ред. проф. А.В. Сидоровича. – М.: МГУ им Ломоносова, “ДИС”, 1997.</w:t>
      </w:r>
    </w:p>
    <w:p w:rsidR="006D61C4" w:rsidRDefault="006D61C4" w:rsidP="006D61C4">
      <w:pPr>
        <w:spacing w:line="360" w:lineRule="auto"/>
        <w:jc w:val="both"/>
        <w:rPr>
          <w:sz w:val="28"/>
          <w:szCs w:val="28"/>
        </w:rPr>
      </w:pPr>
      <w:r w:rsidRPr="007C3B77">
        <w:rPr>
          <w:sz w:val="28"/>
          <w:szCs w:val="28"/>
        </w:rPr>
        <w:t>2. Аукуционес С.П.  Современные буржуазные теории и модели цикла: критический анализ.  М.: Наука, 1984.</w:t>
      </w:r>
    </w:p>
    <w:p w:rsidR="006D61C4" w:rsidRPr="007C3B77" w:rsidRDefault="006D61C4" w:rsidP="006D61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Булатов </w:t>
      </w:r>
      <w:r w:rsidR="00592F00">
        <w:rPr>
          <w:sz w:val="28"/>
          <w:szCs w:val="28"/>
        </w:rPr>
        <w:t xml:space="preserve">А. С. </w:t>
      </w:r>
      <w:r w:rsidRPr="007C3B77">
        <w:rPr>
          <w:sz w:val="28"/>
          <w:szCs w:val="28"/>
        </w:rPr>
        <w:t>Экономика: Учебник. 3-е изд., перераб. и доп</w:t>
      </w:r>
      <w:r>
        <w:rPr>
          <w:sz w:val="28"/>
          <w:szCs w:val="28"/>
        </w:rPr>
        <w:t xml:space="preserve">. </w:t>
      </w:r>
      <w:r w:rsidRPr="007C3B77">
        <w:rPr>
          <w:sz w:val="28"/>
          <w:szCs w:val="28"/>
        </w:rPr>
        <w:t xml:space="preserve"> – М.: Юристъ, 2002.</w:t>
      </w:r>
    </w:p>
    <w:p w:rsidR="006D61C4" w:rsidRDefault="00592F00" w:rsidP="006D61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61C4" w:rsidRPr="007C3B77">
        <w:rPr>
          <w:sz w:val="28"/>
          <w:szCs w:val="28"/>
        </w:rPr>
        <w:t>. Вводный курс по экономической теории. М.: ИНФРА-М, 1997.</w:t>
      </w:r>
    </w:p>
    <w:p w:rsidR="006D61C4" w:rsidRPr="00592F00" w:rsidRDefault="00592F00" w:rsidP="006D61C4">
      <w:pPr>
        <w:pStyle w:val="a3"/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6D61C4" w:rsidRPr="00592F00">
        <w:rPr>
          <w:sz w:val="28"/>
          <w:szCs w:val="28"/>
        </w:rPr>
        <w:t xml:space="preserve">. Джеффри Д. Сакс. Макроэкономика: глобальный побход: Учебник. М: «Дело», </w:t>
      </w:r>
      <w:smartTag w:uri="urn:schemas-microsoft-com:office:smarttags" w:element="metricconverter">
        <w:smartTagPr>
          <w:attr w:name="ProductID" w:val="1996 г"/>
        </w:smartTagPr>
        <w:r w:rsidR="006D61C4" w:rsidRPr="00592F00">
          <w:rPr>
            <w:sz w:val="28"/>
            <w:szCs w:val="28"/>
          </w:rPr>
          <w:t>1996 г</w:t>
        </w:r>
      </w:smartTag>
      <w:r w:rsidR="006D61C4" w:rsidRPr="00592F00">
        <w:rPr>
          <w:sz w:val="28"/>
          <w:szCs w:val="28"/>
        </w:rPr>
        <w:t>.</w:t>
      </w:r>
    </w:p>
    <w:p w:rsidR="00592F00" w:rsidRPr="00592F00" w:rsidRDefault="00592F00" w:rsidP="00592F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92F0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Добрынин А. И. </w:t>
      </w:r>
      <w:r w:rsidRPr="00592F00">
        <w:rPr>
          <w:sz w:val="28"/>
          <w:szCs w:val="28"/>
        </w:rPr>
        <w:t>Экономическая: Учебник для вузов. – СПб: Изд. «Питер Паблишинг», 1997.</w:t>
      </w:r>
    </w:p>
    <w:p w:rsidR="006D61C4" w:rsidRPr="00592F00" w:rsidRDefault="00592F00" w:rsidP="006D61C4">
      <w:pPr>
        <w:pStyle w:val="a3"/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6D61C4" w:rsidRPr="00592F00">
        <w:rPr>
          <w:sz w:val="28"/>
          <w:szCs w:val="28"/>
        </w:rPr>
        <w:t xml:space="preserve">. Ивашковский С. Н. Макроэкономика: Учебник. М: «Дело», </w:t>
      </w:r>
      <w:smartTag w:uri="urn:schemas-microsoft-com:office:smarttags" w:element="metricconverter">
        <w:smartTagPr>
          <w:attr w:name="ProductID" w:val="2004 г"/>
        </w:smartTagPr>
        <w:r w:rsidR="006D61C4" w:rsidRPr="00592F00">
          <w:rPr>
            <w:sz w:val="28"/>
            <w:szCs w:val="28"/>
          </w:rPr>
          <w:t>2004 г</w:t>
        </w:r>
      </w:smartTag>
      <w:r w:rsidR="006D61C4" w:rsidRPr="00592F00">
        <w:rPr>
          <w:sz w:val="28"/>
          <w:szCs w:val="28"/>
        </w:rPr>
        <w:t>.</w:t>
      </w:r>
    </w:p>
    <w:p w:rsidR="00592F00" w:rsidRPr="00592F00" w:rsidRDefault="00592F00" w:rsidP="00592F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Камаев В. Д. </w:t>
      </w:r>
      <w:r w:rsidRPr="00592F00">
        <w:rPr>
          <w:sz w:val="28"/>
          <w:szCs w:val="28"/>
        </w:rPr>
        <w:t>Экономическая тео</w:t>
      </w:r>
      <w:r>
        <w:rPr>
          <w:sz w:val="28"/>
          <w:szCs w:val="28"/>
        </w:rPr>
        <w:t>рия: Учеб. для вузов</w:t>
      </w:r>
      <w:r w:rsidRPr="00592F00">
        <w:rPr>
          <w:sz w:val="28"/>
          <w:szCs w:val="28"/>
        </w:rPr>
        <w:t xml:space="preserve"> – 8-е изд., перераб. И доп. – М.: Гуманит. Изд. Центр ВЛАДОС, 2001.</w:t>
      </w:r>
    </w:p>
    <w:p w:rsidR="006D61C4" w:rsidRDefault="00592F00" w:rsidP="006D61C4">
      <w:pPr>
        <w:pStyle w:val="a3"/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</w:t>
      </w:r>
      <w:r w:rsidR="006D61C4">
        <w:rPr>
          <w:sz w:val="28"/>
          <w:szCs w:val="28"/>
        </w:rPr>
        <w:t xml:space="preserve">. </w:t>
      </w:r>
      <w:r w:rsidR="006D61C4" w:rsidRPr="007C3B77">
        <w:rPr>
          <w:sz w:val="28"/>
          <w:szCs w:val="28"/>
        </w:rPr>
        <w:t>Кондратьев М.Д. Проблемы экономической динамики. – М., 1989.</w:t>
      </w:r>
    </w:p>
    <w:p w:rsidR="006D61C4" w:rsidRDefault="00592F00" w:rsidP="006D61C4">
      <w:pPr>
        <w:pStyle w:val="a3"/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</w:t>
      </w:r>
      <w:r w:rsidR="006D61C4">
        <w:rPr>
          <w:sz w:val="28"/>
          <w:szCs w:val="28"/>
        </w:rPr>
        <w:t xml:space="preserve">. </w:t>
      </w:r>
      <w:r w:rsidR="006D61C4" w:rsidRPr="007C3B77">
        <w:rPr>
          <w:sz w:val="28"/>
          <w:szCs w:val="28"/>
        </w:rPr>
        <w:t>Кураков Л.П., Яковлев Г.Е. Курс экономической теории: Учеб. пособие. Чебоксары: Изд-во Чуваш. ун-та, 2001.</w:t>
      </w:r>
    </w:p>
    <w:p w:rsidR="006D61C4" w:rsidRPr="007C3B77" w:rsidRDefault="00592F00" w:rsidP="006D61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D61C4">
        <w:rPr>
          <w:sz w:val="28"/>
          <w:szCs w:val="28"/>
        </w:rPr>
        <w:t xml:space="preserve">. </w:t>
      </w:r>
      <w:r w:rsidR="006D61C4" w:rsidRPr="007C3B77">
        <w:rPr>
          <w:sz w:val="28"/>
          <w:szCs w:val="28"/>
        </w:rPr>
        <w:t>Липсиц И.В. Экономика: В 2 кн. Кн. 2: Учебник для 10 кл. общеобразоват. учрежд. – 3-е изд. – М.: Вита-Пресс, 1998.</w:t>
      </w:r>
    </w:p>
    <w:p w:rsidR="006D61C4" w:rsidRDefault="00592F00" w:rsidP="006D61C4">
      <w:pPr>
        <w:pStyle w:val="a3"/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="006D61C4">
        <w:rPr>
          <w:sz w:val="28"/>
          <w:szCs w:val="28"/>
        </w:rPr>
        <w:t xml:space="preserve">. </w:t>
      </w:r>
      <w:r w:rsidR="006D61C4" w:rsidRPr="007C3B77">
        <w:rPr>
          <w:sz w:val="28"/>
          <w:szCs w:val="28"/>
        </w:rPr>
        <w:t>Мамедов О.Ю.  Современная экономика. М.: Феникс,  1996.</w:t>
      </w:r>
    </w:p>
    <w:p w:rsidR="00592F00" w:rsidRDefault="00592F00" w:rsidP="006D61C4">
      <w:pPr>
        <w:pStyle w:val="a3"/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</w:t>
      </w:r>
      <w:r w:rsidR="006D61C4">
        <w:rPr>
          <w:sz w:val="28"/>
          <w:szCs w:val="28"/>
        </w:rPr>
        <w:t xml:space="preserve">. Николаева И. П. Экономическая теория: Учебник.  М: «Дело», </w:t>
      </w:r>
      <w:smartTag w:uri="urn:schemas-microsoft-com:office:smarttags" w:element="metricconverter">
        <w:smartTagPr>
          <w:attr w:name="ProductID" w:val="2002 г"/>
        </w:smartTagPr>
        <w:r w:rsidR="006D61C4">
          <w:rPr>
            <w:sz w:val="28"/>
            <w:szCs w:val="28"/>
          </w:rPr>
          <w:t>2002 г</w:t>
        </w:r>
      </w:smartTag>
      <w:r w:rsidR="006D61C4">
        <w:rPr>
          <w:sz w:val="28"/>
          <w:szCs w:val="28"/>
        </w:rPr>
        <w:t>.</w:t>
      </w:r>
    </w:p>
    <w:p w:rsidR="006D61C4" w:rsidRPr="007C3B77" w:rsidRDefault="00592F00" w:rsidP="006D61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6D61C4">
        <w:rPr>
          <w:sz w:val="28"/>
          <w:szCs w:val="28"/>
        </w:rPr>
        <w:t xml:space="preserve">. </w:t>
      </w:r>
      <w:r w:rsidR="006D61C4" w:rsidRPr="007C3B77">
        <w:rPr>
          <w:sz w:val="28"/>
          <w:szCs w:val="28"/>
        </w:rPr>
        <w:t>Носова С.С., Талахадзе А.А. Экономика: Базовый курс лекций для вузов. – М.: Гелиос АРВ, 2001.</w:t>
      </w:r>
    </w:p>
    <w:p w:rsidR="006D61C4" w:rsidRDefault="00592F00" w:rsidP="006D61C4">
      <w:pPr>
        <w:pStyle w:val="a3"/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</w:t>
      </w:r>
      <w:r w:rsidR="006D61C4">
        <w:rPr>
          <w:sz w:val="28"/>
          <w:szCs w:val="28"/>
        </w:rPr>
        <w:t xml:space="preserve">. </w:t>
      </w:r>
      <w:r w:rsidR="006D61C4" w:rsidRPr="007C3B77">
        <w:rPr>
          <w:sz w:val="28"/>
          <w:szCs w:val="28"/>
        </w:rPr>
        <w:t>Хансен Э. Экономические циклы и национальный доход. М., 1959.</w:t>
      </w:r>
    </w:p>
    <w:p w:rsidR="00592F00" w:rsidRPr="00F1390C" w:rsidRDefault="006D61C4" w:rsidP="00592F00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92F00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592F00" w:rsidRPr="00F1390C">
        <w:rPr>
          <w:sz w:val="28"/>
          <w:szCs w:val="28"/>
        </w:rPr>
        <w:t>http://www.finanal.ru</w:t>
      </w:r>
    </w:p>
    <w:p w:rsidR="006D61C4" w:rsidRPr="00592F00" w:rsidRDefault="00592F00" w:rsidP="006D61C4">
      <w:pPr>
        <w:pStyle w:val="a3"/>
        <w:tabs>
          <w:tab w:val="left" w:pos="8460"/>
        </w:tabs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17. </w:t>
      </w:r>
      <w:hyperlink r:id="rId37" w:history="1">
        <w:r w:rsidRPr="00592F00">
          <w:rPr>
            <w:rStyle w:val="a4"/>
            <w:color w:val="000000"/>
            <w:sz w:val="28"/>
            <w:szCs w:val="28"/>
            <w:u w:val="none"/>
          </w:rPr>
          <w:t>http://p-w-w.ru/index</w:t>
        </w:r>
      </w:hyperlink>
    </w:p>
    <w:p w:rsidR="00592F00" w:rsidRPr="00592F00" w:rsidRDefault="00592F00" w:rsidP="006D61C4">
      <w:pPr>
        <w:pStyle w:val="a3"/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592F00">
        <w:rPr>
          <w:sz w:val="28"/>
          <w:szCs w:val="28"/>
        </w:rPr>
        <w:t>http://www.contrarian.ru</w:t>
      </w:r>
    </w:p>
    <w:p w:rsidR="006D61C4" w:rsidRPr="007C3B77" w:rsidRDefault="006D61C4" w:rsidP="006D61C4">
      <w:pPr>
        <w:spacing w:line="360" w:lineRule="auto"/>
        <w:jc w:val="both"/>
        <w:rPr>
          <w:sz w:val="28"/>
          <w:szCs w:val="28"/>
        </w:rPr>
      </w:pPr>
    </w:p>
    <w:p w:rsidR="00486DA6" w:rsidRPr="00486DA6" w:rsidRDefault="00486DA6" w:rsidP="00486DA6">
      <w:pPr>
        <w:pStyle w:val="a3"/>
        <w:spacing w:line="360" w:lineRule="auto"/>
        <w:ind w:firstLine="720"/>
        <w:rPr>
          <w:sz w:val="28"/>
          <w:szCs w:val="28"/>
        </w:rPr>
      </w:pPr>
    </w:p>
    <w:p w:rsidR="00B31D74" w:rsidRPr="00203645" w:rsidRDefault="00B31D74" w:rsidP="00203645">
      <w:pPr>
        <w:spacing w:line="360" w:lineRule="auto"/>
        <w:ind w:firstLine="720"/>
        <w:rPr>
          <w:sz w:val="32"/>
          <w:szCs w:val="32"/>
        </w:rPr>
      </w:pPr>
    </w:p>
    <w:p w:rsidR="00D15F13" w:rsidRDefault="00D15F13" w:rsidP="00D15F13">
      <w:pPr>
        <w:ind w:left="720"/>
        <w:rPr>
          <w:sz w:val="32"/>
          <w:szCs w:val="32"/>
        </w:rPr>
      </w:pPr>
    </w:p>
    <w:p w:rsidR="00D15F13" w:rsidRDefault="000E4D6F" w:rsidP="000E4D6F">
      <w:pPr>
        <w:ind w:left="720"/>
        <w:jc w:val="center"/>
        <w:rPr>
          <w:sz w:val="28"/>
          <w:szCs w:val="28"/>
        </w:rPr>
      </w:pPr>
      <w:r>
        <w:rPr>
          <w:sz w:val="32"/>
          <w:szCs w:val="32"/>
        </w:rPr>
        <w:br w:type="page"/>
      </w:r>
      <w:r>
        <w:rPr>
          <w:sz w:val="28"/>
          <w:szCs w:val="28"/>
        </w:rPr>
        <w:t>ПРИЛОЖЕНИЕ А</w:t>
      </w:r>
    </w:p>
    <w:p w:rsidR="000E4D6F" w:rsidRDefault="000E4D6F" w:rsidP="000E4D6F">
      <w:pPr>
        <w:ind w:left="720"/>
        <w:jc w:val="center"/>
        <w:rPr>
          <w:sz w:val="28"/>
          <w:szCs w:val="28"/>
        </w:rPr>
      </w:pPr>
    </w:p>
    <w:p w:rsidR="000E4D6F" w:rsidRDefault="000E4D6F" w:rsidP="007436B4">
      <w:pPr>
        <w:rPr>
          <w:sz w:val="28"/>
          <w:szCs w:val="28"/>
        </w:rPr>
      </w:pPr>
    </w:p>
    <w:p w:rsidR="000E4D6F" w:rsidRDefault="000E4D6F" w:rsidP="000E4D6F">
      <w:pPr>
        <w:ind w:left="720"/>
        <w:jc w:val="center"/>
        <w:rPr>
          <w:sz w:val="28"/>
          <w:szCs w:val="28"/>
        </w:rPr>
      </w:pPr>
    </w:p>
    <w:p w:rsidR="007436B4" w:rsidRDefault="007436B4" w:rsidP="007436B4">
      <w:pPr>
        <w:ind w:left="720"/>
        <w:rPr>
          <w:sz w:val="20"/>
          <w:szCs w:val="20"/>
        </w:rPr>
      </w:pPr>
    </w:p>
    <w:p w:rsidR="007436B4" w:rsidRDefault="00624C98" w:rsidP="007436B4">
      <w:pPr>
        <w:ind w:left="720"/>
        <w:rPr>
          <w:sz w:val="28"/>
          <w:szCs w:val="28"/>
        </w:rPr>
      </w:pPr>
      <w:r>
        <w:rPr>
          <w:sz w:val="20"/>
          <w:szCs w:val="20"/>
        </w:rPr>
        <w:pict>
          <v:shape id="_x0000_i1059" type="#_x0000_t75" style="width:472.5pt;height:234.75pt">
            <v:imagedata r:id="rId38" o:title=""/>
          </v:shape>
        </w:pict>
      </w:r>
    </w:p>
    <w:p w:rsidR="007436B4" w:rsidRPr="007436B4" w:rsidRDefault="007436B4" w:rsidP="007436B4">
      <w:pPr>
        <w:rPr>
          <w:sz w:val="28"/>
          <w:szCs w:val="28"/>
        </w:rPr>
      </w:pPr>
    </w:p>
    <w:p w:rsidR="007436B4" w:rsidRDefault="007436B4" w:rsidP="007436B4">
      <w:pPr>
        <w:tabs>
          <w:tab w:val="left" w:pos="1140"/>
        </w:tabs>
        <w:rPr>
          <w:sz w:val="28"/>
          <w:szCs w:val="28"/>
        </w:rPr>
      </w:pPr>
      <w:r>
        <w:rPr>
          <w:sz w:val="28"/>
          <w:szCs w:val="28"/>
        </w:rPr>
        <w:t>Рис. 1. – Модель экономического цикла.</w:t>
      </w:r>
    </w:p>
    <w:p w:rsidR="000E4D6F" w:rsidRDefault="000E4D6F" w:rsidP="007436B4">
      <w:pPr>
        <w:ind w:left="720"/>
        <w:rPr>
          <w:sz w:val="28"/>
          <w:szCs w:val="28"/>
        </w:rPr>
      </w:pPr>
      <w:r w:rsidRPr="007436B4">
        <w:rPr>
          <w:sz w:val="28"/>
          <w:szCs w:val="28"/>
        </w:rPr>
        <w:br w:type="page"/>
      </w:r>
      <w:r>
        <w:rPr>
          <w:sz w:val="28"/>
          <w:szCs w:val="28"/>
        </w:rPr>
        <w:t>ПРИЛОЖЕНИЕ Б</w:t>
      </w:r>
    </w:p>
    <w:p w:rsidR="000E4D6F" w:rsidRDefault="000E4D6F" w:rsidP="000E4D6F">
      <w:pPr>
        <w:ind w:left="720"/>
        <w:jc w:val="center"/>
        <w:rPr>
          <w:sz w:val="28"/>
          <w:szCs w:val="28"/>
        </w:rPr>
      </w:pPr>
    </w:p>
    <w:p w:rsidR="000E4D6F" w:rsidRDefault="000E4D6F" w:rsidP="000E4D6F">
      <w:pPr>
        <w:ind w:left="720"/>
        <w:rPr>
          <w:sz w:val="28"/>
          <w:szCs w:val="28"/>
        </w:rPr>
      </w:pPr>
      <w:r>
        <w:rPr>
          <w:sz w:val="28"/>
          <w:szCs w:val="28"/>
        </w:rPr>
        <w:t>Таблица 1 – Основные виды циклов.</w:t>
      </w:r>
    </w:p>
    <w:p w:rsidR="000E4D6F" w:rsidRDefault="000E4D6F" w:rsidP="000E4D6F">
      <w:pPr>
        <w:ind w:left="720"/>
        <w:jc w:val="center"/>
        <w:rPr>
          <w:sz w:val="28"/>
          <w:szCs w:val="28"/>
        </w:rPr>
      </w:pPr>
    </w:p>
    <w:tbl>
      <w:tblPr>
        <w:tblW w:w="10104" w:type="dxa"/>
        <w:tblInd w:w="-79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15"/>
        <w:gridCol w:w="2182"/>
        <w:gridCol w:w="5607"/>
      </w:tblGrid>
      <w:tr w:rsidR="000E4D6F" w:rsidRPr="007C3B77" w:rsidTr="000E4D6F">
        <w:trPr>
          <w:trHeight w:hRule="exact" w:val="385"/>
        </w:trPr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Тип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Длина цикла</w:t>
            </w:r>
          </w:p>
        </w:tc>
        <w:tc>
          <w:tcPr>
            <w:tcW w:w="5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Главные особенности</w:t>
            </w:r>
          </w:p>
        </w:tc>
      </w:tr>
      <w:tr w:rsidR="000E4D6F" w:rsidRPr="007C3B77" w:rsidTr="000E4D6F">
        <w:trPr>
          <w:trHeight w:hRule="exact" w:val="618"/>
        </w:trPr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Китчина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2-4 года</w:t>
            </w:r>
          </w:p>
        </w:tc>
        <w:tc>
          <w:tcPr>
            <w:tcW w:w="5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624C98" w:rsidP="00C450B9">
            <w:pPr>
              <w:ind w:hanging="40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34" style="position:absolute;left:0;text-align:left;flip:y;z-index:251655168;mso-position-horizontal-relative:text;mso-position-vertical-relative:text" from="146.7pt,7.85pt" to="170.7pt,7.85pt">
                  <v:stroke endarrow="block"/>
                </v:line>
              </w:pict>
            </w:r>
            <w:r w:rsidR="000E4D6F" w:rsidRPr="007C3B77">
              <w:rPr>
                <w:sz w:val="20"/>
                <w:szCs w:val="20"/>
              </w:rPr>
              <w:t>Величина запасов</w:t>
            </w:r>
            <w:r w:rsidR="000E4D6F">
              <w:rPr>
                <w:sz w:val="20"/>
                <w:szCs w:val="20"/>
              </w:rPr>
              <w:t xml:space="preserve"> </w:t>
            </w:r>
            <w:r w:rsidR="000E4D6F" w:rsidRPr="007C3B77">
              <w:rPr>
                <w:sz w:val="20"/>
                <w:szCs w:val="20"/>
              </w:rPr>
              <w:t xml:space="preserve">колебания </w:t>
            </w:r>
            <w:r w:rsidR="007436B4">
              <w:rPr>
                <w:sz w:val="20"/>
                <w:szCs w:val="20"/>
              </w:rPr>
              <w:t xml:space="preserve">ВНП, </w:t>
            </w:r>
            <w:r w:rsidR="000E4D6F" w:rsidRPr="007C3B77">
              <w:rPr>
                <w:sz w:val="20"/>
                <w:szCs w:val="20"/>
              </w:rPr>
              <w:t>инфляции, занятости, товарные циклы</w:t>
            </w:r>
          </w:p>
        </w:tc>
      </w:tr>
      <w:tr w:rsidR="000E4D6F" w:rsidRPr="007C3B77" w:rsidTr="000E4D6F">
        <w:trPr>
          <w:trHeight w:hRule="exact" w:val="362"/>
        </w:trPr>
        <w:tc>
          <w:tcPr>
            <w:tcW w:w="2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Жуглара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7-12 лет</w:t>
            </w:r>
          </w:p>
        </w:tc>
        <w:tc>
          <w:tcPr>
            <w:tcW w:w="5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624C98" w:rsidP="00C450B9">
            <w:pPr>
              <w:ind w:hanging="40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35" style="position:absolute;left:0;text-align:left;flip:y;z-index:251656192;mso-position-horizontal-relative:text;mso-position-vertical-relative:text" from="175.7pt,6.35pt" to="199.7pt,6.35pt">
                  <v:stroke endarrow="block"/>
                </v:line>
              </w:pict>
            </w:r>
            <w:r w:rsidR="000E4D6F" w:rsidRPr="007C3B77">
              <w:rPr>
                <w:sz w:val="20"/>
                <w:szCs w:val="20"/>
              </w:rPr>
              <w:t>Инвестиционный цикл колебания в ВНП, инфляции и занятости.</w:t>
            </w:r>
          </w:p>
        </w:tc>
      </w:tr>
      <w:tr w:rsidR="000E4D6F" w:rsidRPr="007C3B77" w:rsidTr="000E4D6F">
        <w:trPr>
          <w:trHeight w:hRule="exact" w:val="551"/>
        </w:trPr>
        <w:tc>
          <w:tcPr>
            <w:tcW w:w="2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Кузнеца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16-25 лет</w:t>
            </w:r>
          </w:p>
        </w:tc>
        <w:tc>
          <w:tcPr>
            <w:tcW w:w="5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624C98" w:rsidP="00C450B9">
            <w:pPr>
              <w:ind w:hanging="40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36" style="position:absolute;left:0;text-align:left;flip:y;z-index:251657216;mso-position-horizontal-relative:text;mso-position-vertical-relative:text" from="61.15pt,5.1pt" to="85.15pt,5.1pt">
                  <v:stroke endarrow="block"/>
                </v:line>
              </w:pict>
            </w:r>
            <w:r>
              <w:rPr>
                <w:noProof/>
              </w:rPr>
              <w:pict>
                <v:line id="_x0000_s1038" style="position:absolute;left:0;text-align:left;flip:y;z-index:251659264;mso-position-horizontal-relative:text;mso-position-vertical-relative:text" from="204.8pt,24.85pt" to="228.8pt,24.85pt">
                  <v:stroke endarrow="block"/>
                </v:line>
              </w:pict>
            </w:r>
            <w:r>
              <w:rPr>
                <w:noProof/>
              </w:rPr>
              <w:pict>
                <v:line id="_x0000_s1039" style="position:absolute;left:0;text-align:left;flip:y;z-index:251660288;mso-position-horizontal-relative:text;mso-position-vertical-relative:text" from="85.8pt,24.85pt" to="109.8pt,24.85pt">
                  <v:stroke endarrow="block"/>
                </v:line>
              </w:pict>
            </w:r>
            <w:r>
              <w:rPr>
                <w:noProof/>
              </w:rPr>
              <w:pict>
                <v:line id="_x0000_s1037" style="position:absolute;left:0;text-align:left;flip:y;z-index:251658240;mso-position-horizontal-relative:text;mso-position-vertical-relative:text" from="178.8pt,7.85pt" to="202.8pt,7.85pt">
                  <v:stroke endarrow="block"/>
                </v:line>
              </w:pict>
            </w:r>
            <w:r w:rsidR="000E4D6F" w:rsidRPr="007C3B77">
              <w:rPr>
                <w:sz w:val="20"/>
                <w:szCs w:val="20"/>
              </w:rPr>
              <w:t xml:space="preserve">Доход </w:t>
            </w:r>
            <w:r w:rsidR="000E4D6F">
              <w:rPr>
                <w:sz w:val="20"/>
                <w:szCs w:val="20"/>
              </w:rPr>
              <w:t xml:space="preserve">Иммиграция </w:t>
            </w:r>
            <w:r w:rsidR="000E4D6F" w:rsidRPr="007C3B77">
              <w:rPr>
                <w:sz w:val="20"/>
                <w:szCs w:val="20"/>
              </w:rPr>
              <w:t>Жилищное строительство совокуп. спрос         доход</w:t>
            </w:r>
          </w:p>
        </w:tc>
      </w:tr>
      <w:tr w:rsidR="000E4D6F" w:rsidRPr="007C3B77" w:rsidTr="000E4D6F">
        <w:trPr>
          <w:trHeight w:hRule="exact" w:val="367"/>
        </w:trPr>
        <w:tc>
          <w:tcPr>
            <w:tcW w:w="2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Кондратьева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40-60 лет</w:t>
            </w:r>
          </w:p>
        </w:tc>
        <w:tc>
          <w:tcPr>
            <w:tcW w:w="5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0E4D6F" w:rsidP="00C450B9">
            <w:pPr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Технический прогресс, структурные изменения</w:t>
            </w:r>
          </w:p>
        </w:tc>
      </w:tr>
      <w:tr w:rsidR="000E4D6F" w:rsidRPr="007C3B77" w:rsidTr="000E4D6F">
        <w:trPr>
          <w:trHeight w:hRule="exact" w:val="453"/>
        </w:trPr>
        <w:tc>
          <w:tcPr>
            <w:tcW w:w="2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Форрестера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200 лет</w:t>
            </w:r>
          </w:p>
        </w:tc>
        <w:tc>
          <w:tcPr>
            <w:tcW w:w="5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4D6F" w:rsidRPr="007C3B77" w:rsidRDefault="000E4D6F" w:rsidP="00C450B9">
            <w:pPr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Энергия и материалы</w:t>
            </w:r>
          </w:p>
        </w:tc>
      </w:tr>
      <w:tr w:rsidR="000E4D6F" w:rsidRPr="007C3B77" w:rsidTr="000E4D6F">
        <w:trPr>
          <w:trHeight w:hRule="exact" w:val="240"/>
        </w:trPr>
        <w:tc>
          <w:tcPr>
            <w:tcW w:w="2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Тоффлера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D6F" w:rsidRPr="007C3B77" w:rsidRDefault="000E4D6F" w:rsidP="00C450B9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1000-2000 лет</w:t>
            </w:r>
          </w:p>
        </w:tc>
        <w:tc>
          <w:tcPr>
            <w:tcW w:w="56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D6F" w:rsidRPr="007C3B77" w:rsidRDefault="000E4D6F" w:rsidP="00C450B9">
            <w:pPr>
              <w:ind w:hanging="40"/>
              <w:jc w:val="both"/>
              <w:rPr>
                <w:sz w:val="20"/>
                <w:szCs w:val="20"/>
              </w:rPr>
            </w:pPr>
            <w:r w:rsidRPr="007C3B77">
              <w:rPr>
                <w:sz w:val="20"/>
                <w:szCs w:val="20"/>
              </w:rPr>
              <w:t>Развитие цивилизаций</w:t>
            </w:r>
          </w:p>
        </w:tc>
      </w:tr>
    </w:tbl>
    <w:p w:rsidR="000E4D6F" w:rsidRPr="000E4D6F" w:rsidRDefault="000E4D6F" w:rsidP="000E4D6F">
      <w:pPr>
        <w:ind w:left="720"/>
        <w:jc w:val="center"/>
        <w:rPr>
          <w:sz w:val="28"/>
          <w:szCs w:val="28"/>
        </w:rPr>
      </w:pPr>
      <w:bookmarkStart w:id="0" w:name="_GoBack"/>
      <w:bookmarkEnd w:id="0"/>
    </w:p>
    <w:sectPr w:rsidR="000E4D6F" w:rsidRPr="000E4D6F" w:rsidSect="000F47E5">
      <w:headerReference w:type="even" r:id="rId39"/>
      <w:headerReference w:type="default" r:id="rId4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0B9" w:rsidRDefault="00C450B9">
      <w:r>
        <w:separator/>
      </w:r>
    </w:p>
  </w:endnote>
  <w:endnote w:type="continuationSeparator" w:id="0">
    <w:p w:rsidR="00C450B9" w:rsidRDefault="00C45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0B9" w:rsidRDefault="00C450B9">
      <w:r>
        <w:separator/>
      </w:r>
    </w:p>
  </w:footnote>
  <w:footnote w:type="continuationSeparator" w:id="0">
    <w:p w:rsidR="00C450B9" w:rsidRDefault="00C45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7E5" w:rsidRDefault="000F47E5" w:rsidP="00C450B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7E5" w:rsidRDefault="000F47E5" w:rsidP="000F47E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7E5" w:rsidRDefault="000F47E5" w:rsidP="00C450B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4B26">
      <w:rPr>
        <w:rStyle w:val="a6"/>
        <w:noProof/>
      </w:rPr>
      <w:t>2</w:t>
    </w:r>
    <w:r>
      <w:rPr>
        <w:rStyle w:val="a6"/>
      </w:rPr>
      <w:fldChar w:fldCharType="end"/>
    </w:r>
  </w:p>
  <w:p w:rsidR="000F47E5" w:rsidRDefault="000F47E5" w:rsidP="000F47E5">
    <w:pPr>
      <w:pStyle w:val="a5"/>
      <w:ind w:right="360"/>
      <w:jc w:val="center"/>
    </w:pPr>
    <w:r>
      <w:t>КР 070590475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A0E39"/>
    <w:multiLevelType w:val="multilevel"/>
    <w:tmpl w:val="B0509C22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A13"/>
    <w:rsid w:val="00043BFF"/>
    <w:rsid w:val="000E4D6F"/>
    <w:rsid w:val="000F47E5"/>
    <w:rsid w:val="00203645"/>
    <w:rsid w:val="0031334C"/>
    <w:rsid w:val="0038091D"/>
    <w:rsid w:val="003A47BA"/>
    <w:rsid w:val="003A5B0E"/>
    <w:rsid w:val="004156C4"/>
    <w:rsid w:val="00454B26"/>
    <w:rsid w:val="00486DA6"/>
    <w:rsid w:val="00592F00"/>
    <w:rsid w:val="005C1003"/>
    <w:rsid w:val="00605B41"/>
    <w:rsid w:val="00624C98"/>
    <w:rsid w:val="006D5FC0"/>
    <w:rsid w:val="006D61C4"/>
    <w:rsid w:val="006E27C7"/>
    <w:rsid w:val="00704673"/>
    <w:rsid w:val="007436B4"/>
    <w:rsid w:val="008D33EB"/>
    <w:rsid w:val="009126D1"/>
    <w:rsid w:val="009A5A13"/>
    <w:rsid w:val="009C67DD"/>
    <w:rsid w:val="00A50F44"/>
    <w:rsid w:val="00B2604E"/>
    <w:rsid w:val="00B31D74"/>
    <w:rsid w:val="00B74E52"/>
    <w:rsid w:val="00C450B9"/>
    <w:rsid w:val="00D15F13"/>
    <w:rsid w:val="00D84955"/>
    <w:rsid w:val="00E417FC"/>
    <w:rsid w:val="00FC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75"/>
    <o:shapelayout v:ext="edit">
      <o:idmap v:ext="edit" data="1"/>
    </o:shapelayout>
  </w:shapeDefaults>
  <w:decimalSymbol w:val=","/>
  <w:listSeparator w:val=";"/>
  <w15:chartTrackingRefBased/>
  <w15:docId w15:val="{5E1D54CC-0BE4-42CB-999E-DE543D70E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A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1D74"/>
    <w:pPr>
      <w:spacing w:before="100" w:beforeAutospacing="1" w:after="100" w:afterAutospacing="1"/>
    </w:pPr>
  </w:style>
  <w:style w:type="character" w:styleId="a4">
    <w:name w:val="Hyperlink"/>
    <w:basedOn w:val="a0"/>
    <w:rsid w:val="00592F00"/>
    <w:rPr>
      <w:color w:val="0000FF"/>
      <w:u w:val="single"/>
    </w:rPr>
  </w:style>
  <w:style w:type="paragraph" w:styleId="a5">
    <w:name w:val="header"/>
    <w:basedOn w:val="a"/>
    <w:rsid w:val="000F47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F47E5"/>
  </w:style>
  <w:style w:type="paragraph" w:styleId="a7">
    <w:name w:val="footer"/>
    <w:basedOn w:val="a"/>
    <w:rsid w:val="000F47E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hyperlink" Target="http://p-w-w.ru/index" TargetMode="External"/><Relationship Id="rId40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6959</Words>
  <Characters>39668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46534</CharactersWithSpaces>
  <SharedDoc>false</SharedDoc>
  <HLinks>
    <vt:vector size="6" baseType="variant">
      <vt:variant>
        <vt:i4>852063</vt:i4>
      </vt:variant>
      <vt:variant>
        <vt:i4>102</vt:i4>
      </vt:variant>
      <vt:variant>
        <vt:i4>0</vt:i4>
      </vt:variant>
      <vt:variant>
        <vt:i4>5</vt:i4>
      </vt:variant>
      <vt:variant>
        <vt:lpwstr>http://p-w-w.ru/index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 ANGEL</dc:creator>
  <cp:keywords/>
  <cp:lastModifiedBy>admin</cp:lastModifiedBy>
  <cp:revision>2</cp:revision>
  <dcterms:created xsi:type="dcterms:W3CDTF">2014-04-18T01:45:00Z</dcterms:created>
  <dcterms:modified xsi:type="dcterms:W3CDTF">2014-04-18T01:45:00Z</dcterms:modified>
</cp:coreProperties>
</file>