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9C9" w:rsidRDefault="00CB09C9">
      <w:pPr>
        <w:pStyle w:val="ae"/>
        <w:jc w:val="center"/>
        <w:rPr>
          <w:b/>
        </w:rPr>
      </w:pPr>
      <w:r>
        <w:rPr>
          <w:b/>
        </w:rPr>
        <w:t>Содержание</w:t>
      </w:r>
    </w:p>
    <w:p w:rsidR="00CB09C9" w:rsidRDefault="00CB09C9">
      <w:pPr>
        <w:pStyle w:val="11"/>
        <w:tabs>
          <w:tab w:val="right" w:leader="dot" w:pos="9509"/>
        </w:tabs>
        <w:spacing w:line="360" w:lineRule="auto"/>
        <w:rPr>
          <w:sz w:val="28"/>
        </w:rPr>
      </w:pPr>
    </w:p>
    <w:p w:rsidR="00CB09C9" w:rsidRDefault="00CB09C9">
      <w:pPr>
        <w:pStyle w:val="11"/>
        <w:tabs>
          <w:tab w:val="right" w:leader="dot" w:pos="9509"/>
        </w:tabs>
        <w:spacing w:line="360" w:lineRule="auto"/>
        <w:rPr>
          <w:noProof/>
          <w:sz w:val="28"/>
        </w:rPr>
      </w:pPr>
      <w:r>
        <w:rPr>
          <w:noProof/>
          <w:sz w:val="28"/>
        </w:rPr>
        <w:t>Введение</w:t>
      </w:r>
      <w:r>
        <w:rPr>
          <w:noProof/>
          <w:sz w:val="28"/>
        </w:rPr>
        <w:tab/>
        <w:t>2</w:t>
      </w:r>
    </w:p>
    <w:p w:rsidR="00CB09C9" w:rsidRDefault="00CB09C9">
      <w:pPr>
        <w:pStyle w:val="11"/>
        <w:tabs>
          <w:tab w:val="right" w:leader="dot" w:pos="9509"/>
        </w:tabs>
        <w:spacing w:line="360" w:lineRule="auto"/>
        <w:rPr>
          <w:noProof/>
          <w:sz w:val="28"/>
        </w:rPr>
      </w:pPr>
      <w:r>
        <w:rPr>
          <w:noProof/>
          <w:sz w:val="28"/>
        </w:rPr>
        <w:t>1. Теоретические аспекты лизинговой деятельности</w:t>
      </w:r>
      <w:r>
        <w:rPr>
          <w:noProof/>
          <w:sz w:val="28"/>
        </w:rPr>
        <w:tab/>
        <w:t>8</w:t>
      </w:r>
    </w:p>
    <w:p w:rsidR="00CB09C9" w:rsidRDefault="00CB09C9">
      <w:pPr>
        <w:pStyle w:val="20"/>
        <w:tabs>
          <w:tab w:val="right" w:leader="dot" w:pos="9509"/>
        </w:tabs>
        <w:spacing w:line="360" w:lineRule="auto"/>
        <w:rPr>
          <w:noProof/>
          <w:sz w:val="28"/>
        </w:rPr>
      </w:pPr>
      <w:r>
        <w:rPr>
          <w:noProof/>
          <w:sz w:val="28"/>
        </w:rPr>
        <w:t>1.1 Основные понятия лизинга</w:t>
      </w:r>
      <w:r>
        <w:rPr>
          <w:noProof/>
          <w:sz w:val="28"/>
        </w:rPr>
        <w:tab/>
        <w:t>8</w:t>
      </w:r>
    </w:p>
    <w:p w:rsidR="00CB09C9" w:rsidRDefault="00CB09C9">
      <w:pPr>
        <w:pStyle w:val="20"/>
        <w:tabs>
          <w:tab w:val="right" w:leader="dot" w:pos="9509"/>
        </w:tabs>
        <w:spacing w:line="360" w:lineRule="auto"/>
        <w:rPr>
          <w:noProof/>
          <w:sz w:val="28"/>
        </w:rPr>
      </w:pPr>
      <w:r>
        <w:rPr>
          <w:noProof/>
          <w:sz w:val="28"/>
        </w:rPr>
        <w:t>1.2 Субъекты и объекты лизинговой деятельности</w:t>
      </w:r>
      <w:r>
        <w:rPr>
          <w:noProof/>
          <w:sz w:val="28"/>
        </w:rPr>
        <w:tab/>
        <w:t>12</w:t>
      </w:r>
    </w:p>
    <w:p w:rsidR="00CB09C9" w:rsidRDefault="00CB09C9">
      <w:pPr>
        <w:pStyle w:val="20"/>
        <w:tabs>
          <w:tab w:val="right" w:leader="dot" w:pos="9509"/>
        </w:tabs>
        <w:spacing w:line="360" w:lineRule="auto"/>
        <w:rPr>
          <w:noProof/>
          <w:sz w:val="28"/>
        </w:rPr>
      </w:pPr>
      <w:r>
        <w:rPr>
          <w:noProof/>
          <w:sz w:val="28"/>
        </w:rPr>
        <w:t>1.3 Типы и виды лизинга</w:t>
      </w:r>
      <w:r>
        <w:rPr>
          <w:noProof/>
          <w:sz w:val="28"/>
        </w:rPr>
        <w:tab/>
        <w:t>15</w:t>
      </w:r>
    </w:p>
    <w:p w:rsidR="00CB09C9" w:rsidRDefault="00CB09C9">
      <w:pPr>
        <w:pStyle w:val="11"/>
        <w:tabs>
          <w:tab w:val="right" w:leader="dot" w:pos="9509"/>
        </w:tabs>
        <w:spacing w:line="360" w:lineRule="auto"/>
        <w:rPr>
          <w:noProof/>
          <w:sz w:val="28"/>
        </w:rPr>
      </w:pPr>
      <w:r>
        <w:rPr>
          <w:noProof/>
          <w:sz w:val="28"/>
        </w:rPr>
        <w:t>2. Методологические основы лизинговых операций</w:t>
      </w:r>
      <w:r>
        <w:rPr>
          <w:noProof/>
          <w:sz w:val="28"/>
        </w:rPr>
        <w:tab/>
      </w:r>
      <w:bookmarkStart w:id="0" w:name="_Hlt2759583"/>
      <w:r>
        <w:rPr>
          <w:noProof/>
          <w:sz w:val="28"/>
        </w:rPr>
        <w:t>23</w:t>
      </w:r>
      <w:bookmarkEnd w:id="0"/>
    </w:p>
    <w:p w:rsidR="00CB09C9" w:rsidRDefault="00CB09C9">
      <w:pPr>
        <w:pStyle w:val="20"/>
        <w:tabs>
          <w:tab w:val="right" w:leader="dot" w:pos="9509"/>
        </w:tabs>
        <w:spacing w:line="360" w:lineRule="auto"/>
        <w:rPr>
          <w:noProof/>
          <w:sz w:val="28"/>
        </w:rPr>
      </w:pPr>
      <w:r>
        <w:rPr>
          <w:noProof/>
          <w:sz w:val="28"/>
        </w:rPr>
        <w:t>2.1 Правовые аспекты лизинговой сделки</w:t>
      </w:r>
      <w:r>
        <w:rPr>
          <w:noProof/>
          <w:sz w:val="28"/>
        </w:rPr>
        <w:tab/>
        <w:t>23</w:t>
      </w:r>
    </w:p>
    <w:p w:rsidR="00CB09C9" w:rsidRDefault="00CB09C9">
      <w:pPr>
        <w:pStyle w:val="20"/>
        <w:tabs>
          <w:tab w:val="right" w:leader="dot" w:pos="9509"/>
        </w:tabs>
        <w:spacing w:line="360" w:lineRule="auto"/>
        <w:rPr>
          <w:noProof/>
          <w:sz w:val="28"/>
        </w:rPr>
      </w:pPr>
      <w:r>
        <w:rPr>
          <w:noProof/>
          <w:sz w:val="28"/>
        </w:rPr>
        <w:t>2.2 Экономические основы лизинга</w:t>
      </w:r>
      <w:r>
        <w:rPr>
          <w:noProof/>
          <w:sz w:val="28"/>
        </w:rPr>
        <w:tab/>
        <w:t>29</w:t>
      </w:r>
    </w:p>
    <w:p w:rsidR="00CB09C9" w:rsidRDefault="00CB09C9">
      <w:pPr>
        <w:pStyle w:val="20"/>
        <w:tabs>
          <w:tab w:val="right" w:leader="dot" w:pos="9509"/>
        </w:tabs>
        <w:spacing w:line="360" w:lineRule="auto"/>
        <w:rPr>
          <w:noProof/>
          <w:sz w:val="28"/>
        </w:rPr>
      </w:pPr>
      <w:r>
        <w:rPr>
          <w:noProof/>
          <w:sz w:val="28"/>
        </w:rPr>
        <w:t xml:space="preserve">2.3 Математические модели оценки эффективности </w:t>
      </w:r>
    </w:p>
    <w:p w:rsidR="00CB09C9" w:rsidRDefault="00CB09C9">
      <w:pPr>
        <w:pStyle w:val="20"/>
        <w:tabs>
          <w:tab w:val="right" w:leader="dot" w:pos="9509"/>
        </w:tabs>
        <w:spacing w:line="360" w:lineRule="auto"/>
        <w:rPr>
          <w:noProof/>
          <w:sz w:val="28"/>
        </w:rPr>
      </w:pPr>
      <w:r>
        <w:rPr>
          <w:noProof/>
          <w:sz w:val="28"/>
        </w:rPr>
        <w:t xml:space="preserve">      лизинговых операций</w:t>
      </w:r>
      <w:r>
        <w:rPr>
          <w:noProof/>
          <w:sz w:val="28"/>
        </w:rPr>
        <w:tab/>
        <w:t>40</w:t>
      </w:r>
    </w:p>
    <w:p w:rsidR="00CB09C9" w:rsidRDefault="00CB09C9">
      <w:pPr>
        <w:pStyle w:val="11"/>
        <w:tabs>
          <w:tab w:val="right" w:leader="dot" w:pos="9509"/>
        </w:tabs>
        <w:spacing w:line="360" w:lineRule="auto"/>
        <w:rPr>
          <w:noProof/>
          <w:sz w:val="28"/>
        </w:rPr>
      </w:pPr>
      <w:r>
        <w:rPr>
          <w:noProof/>
          <w:sz w:val="28"/>
        </w:rPr>
        <w:t>3. Обоснование роли лизинга в эффективном развитии производства в современных условиях</w:t>
      </w:r>
      <w:r>
        <w:rPr>
          <w:noProof/>
          <w:sz w:val="28"/>
        </w:rPr>
        <w:tab/>
      </w:r>
      <w:bookmarkStart w:id="1" w:name="_Hlt2759588"/>
      <w:r>
        <w:rPr>
          <w:noProof/>
          <w:sz w:val="28"/>
        </w:rPr>
        <w:t>46</w:t>
      </w:r>
      <w:bookmarkEnd w:id="1"/>
    </w:p>
    <w:p w:rsidR="00CB09C9" w:rsidRDefault="00CB09C9">
      <w:pPr>
        <w:pStyle w:val="20"/>
        <w:tabs>
          <w:tab w:val="right" w:leader="dot" w:pos="9509"/>
        </w:tabs>
        <w:spacing w:line="360" w:lineRule="auto"/>
        <w:rPr>
          <w:noProof/>
          <w:sz w:val="28"/>
        </w:rPr>
      </w:pPr>
      <w:r>
        <w:rPr>
          <w:noProof/>
          <w:sz w:val="28"/>
        </w:rPr>
        <w:t>3.1 Особенности лизинговой деятельности в РФ</w:t>
      </w:r>
      <w:r>
        <w:rPr>
          <w:noProof/>
          <w:sz w:val="28"/>
        </w:rPr>
        <w:tab/>
        <w:t>46</w:t>
      </w:r>
    </w:p>
    <w:p w:rsidR="00CB09C9" w:rsidRDefault="00CB09C9">
      <w:pPr>
        <w:pStyle w:val="20"/>
        <w:tabs>
          <w:tab w:val="right" w:leader="dot" w:pos="9509"/>
        </w:tabs>
        <w:spacing w:line="360" w:lineRule="auto"/>
        <w:rPr>
          <w:noProof/>
          <w:sz w:val="28"/>
        </w:rPr>
      </w:pPr>
      <w:r>
        <w:rPr>
          <w:noProof/>
          <w:sz w:val="28"/>
        </w:rPr>
        <w:t>3.2. Механизм осуществления лизинговой сделки на предприятии</w:t>
      </w:r>
      <w:r>
        <w:rPr>
          <w:noProof/>
          <w:sz w:val="28"/>
        </w:rPr>
        <w:tab/>
        <w:t>51</w:t>
      </w:r>
    </w:p>
    <w:p w:rsidR="00CB09C9" w:rsidRDefault="00CB09C9">
      <w:pPr>
        <w:pStyle w:val="20"/>
        <w:tabs>
          <w:tab w:val="right" w:leader="dot" w:pos="9509"/>
        </w:tabs>
        <w:spacing w:line="360" w:lineRule="auto"/>
        <w:rPr>
          <w:noProof/>
          <w:sz w:val="28"/>
        </w:rPr>
      </w:pPr>
      <w:r>
        <w:rPr>
          <w:noProof/>
          <w:sz w:val="28"/>
        </w:rPr>
        <w:t>3.3. Необходимость укрепления роли лизинга в экономике производства</w:t>
      </w:r>
      <w:r>
        <w:rPr>
          <w:noProof/>
          <w:sz w:val="28"/>
        </w:rPr>
        <w:tab/>
        <w:t>57</w:t>
      </w:r>
    </w:p>
    <w:p w:rsidR="00CB09C9" w:rsidRDefault="00CB09C9">
      <w:pPr>
        <w:pStyle w:val="11"/>
        <w:tabs>
          <w:tab w:val="right" w:leader="dot" w:pos="9509"/>
        </w:tabs>
        <w:spacing w:line="360" w:lineRule="auto"/>
        <w:rPr>
          <w:noProof/>
          <w:sz w:val="28"/>
        </w:rPr>
      </w:pPr>
      <w:r>
        <w:rPr>
          <w:noProof/>
          <w:sz w:val="28"/>
        </w:rPr>
        <w:t>Заключение</w:t>
      </w:r>
      <w:r>
        <w:rPr>
          <w:noProof/>
          <w:sz w:val="28"/>
        </w:rPr>
        <w:tab/>
        <w:t>66</w:t>
      </w:r>
    </w:p>
    <w:p w:rsidR="00CB09C9" w:rsidRDefault="00CB09C9">
      <w:pPr>
        <w:pStyle w:val="11"/>
        <w:tabs>
          <w:tab w:val="right" w:leader="dot" w:pos="9509"/>
        </w:tabs>
        <w:spacing w:line="360" w:lineRule="auto"/>
        <w:rPr>
          <w:noProof/>
          <w:sz w:val="28"/>
        </w:rPr>
      </w:pPr>
      <w:r>
        <w:rPr>
          <w:noProof/>
          <w:sz w:val="28"/>
        </w:rPr>
        <w:t>Библиографический список</w:t>
      </w:r>
      <w:r>
        <w:rPr>
          <w:noProof/>
          <w:sz w:val="28"/>
        </w:rPr>
        <w:tab/>
      </w:r>
      <w:bookmarkStart w:id="2" w:name="_Hlt2839285"/>
      <w:r>
        <w:rPr>
          <w:noProof/>
          <w:sz w:val="28"/>
        </w:rPr>
        <w:t>70</w:t>
      </w:r>
      <w:bookmarkEnd w:id="2"/>
    </w:p>
    <w:p w:rsidR="00CB09C9" w:rsidRDefault="00CB09C9">
      <w:pPr>
        <w:pStyle w:val="11"/>
        <w:tabs>
          <w:tab w:val="right" w:leader="dot" w:pos="9509"/>
        </w:tabs>
        <w:spacing w:line="360" w:lineRule="auto"/>
        <w:rPr>
          <w:noProof/>
          <w:sz w:val="28"/>
        </w:rPr>
      </w:pPr>
      <w:r>
        <w:rPr>
          <w:noProof/>
          <w:sz w:val="28"/>
        </w:rPr>
        <w:t xml:space="preserve">Приложение 1. Основные схемы, иллюстрирующие </w:t>
      </w:r>
    </w:p>
    <w:p w:rsidR="00CB09C9" w:rsidRDefault="00CB09C9">
      <w:pPr>
        <w:pStyle w:val="11"/>
        <w:tabs>
          <w:tab w:val="right" w:leader="dot" w:pos="9509"/>
        </w:tabs>
        <w:spacing w:line="360" w:lineRule="auto"/>
        <w:rPr>
          <w:noProof/>
          <w:sz w:val="28"/>
        </w:rPr>
      </w:pPr>
      <w:r>
        <w:rPr>
          <w:noProof/>
          <w:sz w:val="28"/>
        </w:rPr>
        <w:t xml:space="preserve">                           базовые понятия лизинга</w:t>
      </w:r>
      <w:r>
        <w:rPr>
          <w:noProof/>
          <w:sz w:val="28"/>
        </w:rPr>
        <w:tab/>
        <w:t>72</w:t>
      </w:r>
    </w:p>
    <w:p w:rsidR="00CB09C9" w:rsidRDefault="00CB09C9">
      <w:pPr>
        <w:pStyle w:val="1"/>
      </w:pPr>
      <w:r>
        <w:br w:type="page"/>
      </w:r>
      <w:bookmarkStart w:id="3" w:name="_Toc2759559"/>
      <w:r>
        <w:t>Введение</w:t>
      </w:r>
      <w:bookmarkEnd w:id="3"/>
    </w:p>
    <w:p w:rsidR="00CB09C9" w:rsidRDefault="00CB09C9">
      <w:pPr>
        <w:pStyle w:val="1"/>
      </w:pPr>
    </w:p>
    <w:p w:rsidR="00CB09C9" w:rsidRDefault="00CB09C9">
      <w:pPr>
        <w:pStyle w:val="10"/>
        <w:spacing w:line="360" w:lineRule="auto"/>
        <w:ind w:firstLine="709"/>
        <w:rPr>
          <w:sz w:val="28"/>
        </w:rPr>
      </w:pPr>
      <w:r>
        <w:rPr>
          <w:sz w:val="28"/>
        </w:rPr>
        <w:t>Идея лизинга не является новой, даже термина «лизинг» как такового вплоть до последнего времени не было. Раскрытие сущности лизинговой сделки восходит ко временам Аристотеля (IV в. до н. э.). Именно ему принадлежат слова «богатство состоит в пользовании, а не в праве собственности», т. е., чтобы получить доход, хозяйственнику совсем не обязательно иметь в собственности какое-то имущество, достаточно лишь иметь право пользоваться им и в результате получить доход.</w:t>
      </w:r>
    </w:p>
    <w:p w:rsidR="00CB09C9" w:rsidRDefault="00CB09C9">
      <w:pPr>
        <w:pStyle w:val="a5"/>
        <w:spacing w:line="360" w:lineRule="auto"/>
        <w:ind w:firstLine="709"/>
        <w:jc w:val="both"/>
        <w:rPr>
          <w:sz w:val="28"/>
        </w:rPr>
      </w:pPr>
      <w:r>
        <w:rPr>
          <w:snapToGrid w:val="0"/>
          <w:sz w:val="28"/>
        </w:rPr>
        <w:t>Введение в экономический лексикон термина «лизинг» (от англ.</w:t>
      </w:r>
      <w:r>
        <w:rPr>
          <w:i/>
          <w:snapToGrid w:val="0"/>
          <w:sz w:val="28"/>
        </w:rPr>
        <w:t xml:space="preserve"> </w:t>
      </w:r>
      <w:r>
        <w:rPr>
          <w:sz w:val="28"/>
        </w:rPr>
        <w:t>to lease —  брать и сдавать имущество во временное пользование</w:t>
      </w:r>
      <w:r>
        <w:rPr>
          <w:snapToGrid w:val="0"/>
          <w:sz w:val="28"/>
        </w:rPr>
        <w:t xml:space="preserve">) связывают с операциями телефонной компании «Белл», руководство которой в 1877 г. приняло решение не продавать свои телефонные аппараты, а сдавать в аренду. Однако первое общество, для которого лизинговые операции стали основой его деятельности, было создано только в 1952 г. в Сан-Франциско американской компанией </w:t>
      </w:r>
      <w:r>
        <w:rPr>
          <w:sz w:val="28"/>
        </w:rPr>
        <w:t>“United States Leasing Corporation”</w:t>
      </w:r>
      <w:r>
        <w:rPr>
          <w:snapToGrid w:val="0"/>
          <w:sz w:val="28"/>
        </w:rPr>
        <w:t>, и таким образом, США стали родиной нового бизнеса</w:t>
      </w:r>
    </w:p>
    <w:p w:rsidR="00CB09C9" w:rsidRDefault="00CB09C9">
      <w:pPr>
        <w:pStyle w:val="10"/>
        <w:spacing w:line="360" w:lineRule="auto"/>
        <w:ind w:firstLine="709"/>
        <w:rPr>
          <w:sz w:val="28"/>
        </w:rPr>
      </w:pPr>
      <w:r>
        <w:rPr>
          <w:sz w:val="28"/>
        </w:rPr>
        <w:t>Однако настоящий бум в лизинговых отношениях произошел в Америке в начале 50-х гг. XX в. В лизинг начали активно сдаваться средства производства: технологическое оборудование, машины, механизмы, суда, самолеты и т.д. Это начинание по достоинству оценило правительство США, создав государственную программу стимулирования этой деятельности, что значительно активизировало лизинговые услуги. В силу ряда обстоятельств лизинг получил достаточно быстрое развитие, что положило начало становлению лизингового бизнеса. Появились компании и фирмы, предлагающие за определенную плату предоставление лизинговых услуг, которые стали основой их предпринимательской деятельности.</w:t>
      </w:r>
    </w:p>
    <w:p w:rsidR="00CB09C9" w:rsidRDefault="00CB09C9">
      <w:pPr>
        <w:pStyle w:val="10"/>
        <w:spacing w:line="360" w:lineRule="auto"/>
        <w:ind w:firstLine="709"/>
        <w:rPr>
          <w:sz w:val="28"/>
        </w:rPr>
      </w:pPr>
      <w:r>
        <w:rPr>
          <w:sz w:val="28"/>
        </w:rPr>
        <w:t>Лизинг в США, Канаде и Европе в 60 - 80-е гг. интенсивно развивался, а вскоре его географические границы еще более расширились: лизинговый рынок появился в Австралии и Японии. Динамика и уровень развития лизинга к концу 80-х гг. характеризовались следующими данными: если в 1987 г. лизинг имущества (оборудования) составлял в США 28 % от общего объема инвестиций в промышленность, в Австралии - более 30, в Великобритании - 20, во Франции - около 17, в Италии - 14, в Германии - 15, в Австрии - около 9, в Канаде - более 8 %, то в настоящее время он вырос в указанных странах в 1,5 - 2,0 раза. В России его рост намечается до 20 % в 2000 г. по сравнению с 1,2 % в 1996 г</w:t>
      </w:r>
      <w:r>
        <w:rPr>
          <w:rStyle w:val="a6"/>
          <w:sz w:val="28"/>
        </w:rPr>
        <w:footnoteReference w:id="1"/>
      </w:r>
      <w:r>
        <w:rPr>
          <w:sz w:val="28"/>
        </w:rPr>
        <w:t>.</w:t>
      </w:r>
    </w:p>
    <w:p w:rsidR="00CB09C9" w:rsidRDefault="00CB09C9">
      <w:pPr>
        <w:pStyle w:val="10"/>
        <w:spacing w:line="360" w:lineRule="auto"/>
        <w:ind w:firstLine="709"/>
        <w:rPr>
          <w:sz w:val="28"/>
        </w:rPr>
      </w:pPr>
      <w:r>
        <w:rPr>
          <w:sz w:val="28"/>
        </w:rPr>
        <w:t>При этом, например, в США в 1987 г. из общего количества переданного в лизинг имущества (оборудования) 33,2 % составляли средства вычислительной техники, 9,5 % - оргтехника, 21,9 % - промышленное оборудование, 4,9 % - транспортные средства, 1,3 % - строительные машины, 10,1 % - торговое оборудование.</w:t>
      </w:r>
    </w:p>
    <w:p w:rsidR="00CB09C9" w:rsidRDefault="00CB09C9">
      <w:pPr>
        <w:pStyle w:val="10"/>
        <w:spacing w:line="360" w:lineRule="auto"/>
        <w:ind w:firstLine="709"/>
        <w:rPr>
          <w:sz w:val="28"/>
        </w:rPr>
      </w:pPr>
      <w:r>
        <w:rPr>
          <w:sz w:val="28"/>
        </w:rPr>
        <w:t>Соотношение отдельных видов лизинга в США в 1987 г. имело следующий вид: сделки финансового лизинга - 65 % от общей стоимости заключенных контрактов, сделки оперативного лизинга - 10, сделки «леведж»-лизинга - 25 %</w:t>
      </w:r>
      <w:r>
        <w:rPr>
          <w:rStyle w:val="a6"/>
          <w:sz w:val="28"/>
        </w:rPr>
        <w:footnoteReference w:id="2"/>
      </w:r>
      <w:r>
        <w:rPr>
          <w:sz w:val="28"/>
        </w:rPr>
        <w:t>.</w:t>
      </w:r>
    </w:p>
    <w:p w:rsidR="00CB09C9" w:rsidRDefault="00CB09C9">
      <w:pPr>
        <w:pStyle w:val="10"/>
        <w:spacing w:line="360" w:lineRule="auto"/>
        <w:ind w:firstLine="709"/>
        <w:rPr>
          <w:sz w:val="28"/>
        </w:rPr>
      </w:pPr>
      <w:r>
        <w:rPr>
          <w:sz w:val="28"/>
        </w:rPr>
        <w:t>Приведенные данные дают представление о масштабах и динамике развития относительно нового вида предпринимательства, основой которого является лизинг - один из видов имущественного найма</w:t>
      </w:r>
      <w:r>
        <w:rPr>
          <w:i/>
          <w:sz w:val="28"/>
        </w:rPr>
        <w:t>.</w:t>
      </w:r>
    </w:p>
    <w:p w:rsidR="00CB09C9" w:rsidRDefault="00CB09C9">
      <w:pPr>
        <w:pStyle w:val="10"/>
        <w:spacing w:line="360" w:lineRule="auto"/>
        <w:ind w:firstLine="709"/>
        <w:rPr>
          <w:sz w:val="28"/>
          <w:lang w:val="en-US"/>
        </w:rPr>
      </w:pPr>
      <w:r>
        <w:rPr>
          <w:sz w:val="28"/>
        </w:rPr>
        <w:t>Лизинг</w:t>
      </w:r>
      <w:r>
        <w:rPr>
          <w:b/>
          <w:sz w:val="28"/>
        </w:rPr>
        <w:t xml:space="preserve"> -</w:t>
      </w:r>
      <w:r>
        <w:rPr>
          <w:sz w:val="28"/>
        </w:rPr>
        <w:t xml:space="preserve"> комплекс возникающих имущественных отношений, связанных с передачей имущества (оборудования, машин, судов и др.) в пользование после его приобретения у производителя (продавца), где участниками выступают: во-первых, лизингодатель, т.е. собственник имущества, который передает его на условиях лизингового соглашения (им могут быть лизинговые компании, банки, предприятия, имеющие средства для проведения лизинговых операций, и др.); во-вторых,</w:t>
      </w:r>
      <w:r>
        <w:rPr>
          <w:b/>
          <w:sz w:val="28"/>
        </w:rPr>
        <w:t xml:space="preserve"> </w:t>
      </w:r>
      <w:r>
        <w:rPr>
          <w:sz w:val="28"/>
        </w:rPr>
        <w:t>лизингополучатель</w:t>
      </w:r>
      <w:r>
        <w:rPr>
          <w:b/>
          <w:sz w:val="28"/>
        </w:rPr>
        <w:t>,</w:t>
      </w:r>
      <w:r>
        <w:rPr>
          <w:sz w:val="28"/>
        </w:rPr>
        <w:t xml:space="preserve"> который может быть юридическим лицом любой организационно-правовой формы (государственное, акционерное общество, общество с ограниченной ответственностью и др.), и наконец, в-третьих, производитель (продавец) имущества, который впоследствии будет выступать в роли продавца имущества будущему собственнику - лизингодателю. Производитель (продавец) имущества, как правило, является юридическим лицом</w:t>
      </w:r>
      <w:r>
        <w:rPr>
          <w:rStyle w:val="a6"/>
          <w:sz w:val="28"/>
        </w:rPr>
        <w:footnoteReference w:id="3"/>
      </w:r>
      <w:r>
        <w:rPr>
          <w:sz w:val="28"/>
        </w:rPr>
        <w:t>.</w:t>
      </w:r>
    </w:p>
    <w:p w:rsidR="00CB09C9" w:rsidRDefault="00CB09C9">
      <w:pPr>
        <w:pStyle w:val="10"/>
        <w:spacing w:line="360" w:lineRule="auto"/>
        <w:ind w:firstLine="709"/>
        <w:rPr>
          <w:sz w:val="28"/>
        </w:rPr>
      </w:pPr>
      <w:r>
        <w:rPr>
          <w:sz w:val="28"/>
        </w:rPr>
        <w:t>Актуальность рассматриваемой темы определяется следующими обстоятельствами.</w:t>
      </w:r>
    </w:p>
    <w:p w:rsidR="00CB09C9" w:rsidRDefault="00CB09C9">
      <w:pPr>
        <w:pStyle w:val="10"/>
        <w:spacing w:line="360" w:lineRule="auto"/>
        <w:ind w:firstLine="709"/>
        <w:rPr>
          <w:sz w:val="28"/>
        </w:rPr>
      </w:pPr>
      <w:r>
        <w:rPr>
          <w:sz w:val="28"/>
        </w:rPr>
        <w:t xml:space="preserve">Недостаточная инвестиционная активность продолжает оставаться одним из основных препятствий на пути стабилизации отечественной экономики. В то же время мировой опыт подтверждает прямую зависимость между развитием лизинга и привлечением капиталовложений. Актуальность инвестиций определяется статистическими данными - до 70 % основных фондов предприятий всех форм собственности имеют высокую степень морального и физического износа, несовместимую с требованиями современного производства. </w:t>
      </w:r>
    </w:p>
    <w:p w:rsidR="00CB09C9" w:rsidRDefault="00CB09C9">
      <w:pPr>
        <w:pStyle w:val="10"/>
        <w:spacing w:line="360" w:lineRule="auto"/>
        <w:ind w:firstLine="709"/>
        <w:rPr>
          <w:sz w:val="28"/>
        </w:rPr>
      </w:pPr>
      <w:r>
        <w:rPr>
          <w:sz w:val="28"/>
        </w:rPr>
        <w:t xml:space="preserve">В этих условиях лизинг, как инструмент инвестирования в основные фонды предприятий, становится все более и более привлекательным. </w:t>
      </w:r>
    </w:p>
    <w:p w:rsidR="00CB09C9" w:rsidRDefault="00CB09C9">
      <w:pPr>
        <w:pStyle w:val="10"/>
        <w:spacing w:line="360" w:lineRule="auto"/>
        <w:ind w:firstLine="709"/>
        <w:rPr>
          <w:sz w:val="28"/>
        </w:rPr>
      </w:pPr>
      <w:r>
        <w:rPr>
          <w:sz w:val="28"/>
        </w:rPr>
        <w:t>Изношенность основных фондов, объективная потребность в широкомасштабном перевооружении производства, внедрение новых передовых технологий заставило многие отечественные предприятия обратиться к более совершенным формам экономических механизмов, таким как лизинг. В первую очередь, это связано с тем, что при его активном внедрении, в силу присущих ему возможностей и достоинств, он может стать мощным импульсом не только технического перевооружения производства, но и структурной перестройки российской экономики в целом.</w:t>
      </w:r>
    </w:p>
    <w:p w:rsidR="00CB09C9" w:rsidRDefault="00CB09C9">
      <w:pPr>
        <w:pStyle w:val="10"/>
        <w:spacing w:line="360" w:lineRule="auto"/>
        <w:ind w:firstLine="709"/>
        <w:rPr>
          <w:sz w:val="28"/>
        </w:rPr>
      </w:pPr>
      <w:r>
        <w:rPr>
          <w:sz w:val="28"/>
        </w:rPr>
        <w:t xml:space="preserve">По оценкам экспертов и специалистов рынка инвестиций, в ближайшее время прогнозируется “лизинговый бум”, несмотря на то, что этот вид предпринимательства считается относительно новым. В течение последних нескольких лет было замечено, что альтернативой установившейся практике продажи оборудования из-за рубежа и внутри страны становится лизинг. </w:t>
      </w:r>
    </w:p>
    <w:p w:rsidR="00CB09C9" w:rsidRDefault="00CB09C9">
      <w:pPr>
        <w:pStyle w:val="10"/>
        <w:spacing w:line="360" w:lineRule="auto"/>
        <w:ind w:firstLine="709"/>
        <w:rPr>
          <w:sz w:val="28"/>
        </w:rPr>
      </w:pPr>
      <w:r>
        <w:rPr>
          <w:sz w:val="28"/>
        </w:rPr>
        <w:t>Рынок лизинговых операций в России оценивается как чрезвычайно емкий, способный принести значительные доходы всем его участникам. По прогнозам экспертов объем внутренних и международных лизинговых операций в ближайшие годы составит около 4 миллиардов долларов, а по предварительным оценкам МинЭкономики РФ, к 2005 году уровень лизинговых операций в общем объеме капиталовложений в РФ может составить 10-15 %</w:t>
      </w:r>
      <w:r>
        <w:rPr>
          <w:rStyle w:val="a6"/>
          <w:sz w:val="28"/>
        </w:rPr>
        <w:footnoteReference w:id="4"/>
      </w:r>
      <w:r>
        <w:rPr>
          <w:sz w:val="28"/>
        </w:rPr>
        <w:t>.</w:t>
      </w:r>
    </w:p>
    <w:p w:rsidR="00CB09C9" w:rsidRDefault="00CB09C9">
      <w:pPr>
        <w:pStyle w:val="10"/>
        <w:spacing w:line="360" w:lineRule="auto"/>
        <w:ind w:firstLine="709"/>
        <w:rPr>
          <w:sz w:val="28"/>
        </w:rPr>
      </w:pPr>
      <w:r>
        <w:rPr>
          <w:sz w:val="28"/>
        </w:rPr>
        <w:t>Лизинг в России постепенно принимает все более четкие организационные и правовые формы. Формируются нормативные законодательные предпосылки для правового регулирования деятельности участников лизинговых операций. История развития лизинга в России свидетельствует, что к настоящему времени сложилась определенная практика установления различных льгот для участников лизинговых операций по сравнению с другими видами предпринимательской деятельности, хотя, впрочем, соответствующее законодательство еще далеко от идеального.</w:t>
      </w:r>
    </w:p>
    <w:p w:rsidR="00CB09C9" w:rsidRDefault="00CB09C9">
      <w:pPr>
        <w:pStyle w:val="10"/>
        <w:spacing w:line="360" w:lineRule="auto"/>
        <w:ind w:firstLine="709"/>
        <w:rPr>
          <w:sz w:val="28"/>
        </w:rPr>
      </w:pPr>
      <w:r>
        <w:rPr>
          <w:sz w:val="28"/>
        </w:rPr>
        <w:t>Целью данной работы является рассмотрение экономической сущности лизинга, а также его возможной роли в укреплении экономики производства.</w:t>
      </w:r>
    </w:p>
    <w:p w:rsidR="00CB09C9" w:rsidRDefault="00CB09C9">
      <w:pPr>
        <w:pStyle w:val="10"/>
        <w:spacing w:line="360" w:lineRule="auto"/>
        <w:ind w:firstLine="709"/>
        <w:rPr>
          <w:sz w:val="28"/>
        </w:rPr>
      </w:pPr>
      <w:r>
        <w:rPr>
          <w:sz w:val="28"/>
        </w:rPr>
        <w:t>Достижение поставленной цели предполагает решение следующих основных задач:</w:t>
      </w:r>
    </w:p>
    <w:p w:rsidR="00CB09C9" w:rsidRDefault="00CB09C9">
      <w:pPr>
        <w:pStyle w:val="10"/>
        <w:numPr>
          <w:ilvl w:val="0"/>
          <w:numId w:val="33"/>
        </w:numPr>
        <w:spacing w:line="360" w:lineRule="auto"/>
        <w:rPr>
          <w:sz w:val="28"/>
        </w:rPr>
      </w:pPr>
      <w:r>
        <w:rPr>
          <w:sz w:val="28"/>
        </w:rPr>
        <w:t>изучение различных трактовок основных терминов лизинга (следует признать, что здесь у разных авторов имеется некая размытость и противоречивость даже для основных терминов!);</w:t>
      </w:r>
    </w:p>
    <w:p w:rsidR="00CB09C9" w:rsidRDefault="00CB09C9">
      <w:pPr>
        <w:pStyle w:val="10"/>
        <w:numPr>
          <w:ilvl w:val="0"/>
          <w:numId w:val="33"/>
        </w:numPr>
        <w:spacing w:line="360" w:lineRule="auto"/>
        <w:rPr>
          <w:sz w:val="28"/>
        </w:rPr>
      </w:pPr>
      <w:r>
        <w:rPr>
          <w:sz w:val="28"/>
        </w:rPr>
        <w:t>выяснение экономического механизма лизинговой деятельности;</w:t>
      </w:r>
    </w:p>
    <w:p w:rsidR="00CB09C9" w:rsidRDefault="00CB09C9">
      <w:pPr>
        <w:pStyle w:val="10"/>
        <w:widowControl/>
        <w:numPr>
          <w:ilvl w:val="0"/>
          <w:numId w:val="33"/>
        </w:numPr>
        <w:spacing w:line="360" w:lineRule="auto"/>
        <w:ind w:left="357" w:hanging="357"/>
        <w:rPr>
          <w:sz w:val="28"/>
        </w:rPr>
      </w:pPr>
      <w:r>
        <w:rPr>
          <w:sz w:val="28"/>
        </w:rPr>
        <w:t>рассмотрение различных моделей оценки эффективности лизинга, дополненное исследованием конкретного хозяйственного прецедента;</w:t>
      </w:r>
    </w:p>
    <w:p w:rsidR="00CB09C9" w:rsidRDefault="00CB09C9">
      <w:pPr>
        <w:pStyle w:val="10"/>
        <w:widowControl/>
        <w:numPr>
          <w:ilvl w:val="0"/>
          <w:numId w:val="33"/>
        </w:numPr>
        <w:spacing w:line="360" w:lineRule="auto"/>
        <w:ind w:left="357" w:hanging="357"/>
        <w:rPr>
          <w:sz w:val="28"/>
        </w:rPr>
      </w:pPr>
      <w:r>
        <w:rPr>
          <w:sz w:val="28"/>
        </w:rPr>
        <w:t>ознакомление с текущим состоянием и ближайшими перспективами развития лизинга в РФ.</w:t>
      </w:r>
    </w:p>
    <w:p w:rsidR="00CB09C9" w:rsidRDefault="00CB09C9">
      <w:pPr>
        <w:pStyle w:val="10"/>
        <w:spacing w:line="360" w:lineRule="auto"/>
        <w:ind w:firstLine="709"/>
        <w:rPr>
          <w:sz w:val="28"/>
        </w:rPr>
      </w:pPr>
      <w:r>
        <w:rPr>
          <w:sz w:val="28"/>
        </w:rPr>
        <w:t>Применительно к библиографии, посвященной данному вопросу, можно отметить следующее.</w:t>
      </w:r>
    </w:p>
    <w:p w:rsidR="00CB09C9" w:rsidRDefault="00CB09C9">
      <w:pPr>
        <w:pStyle w:val="10"/>
        <w:spacing w:line="360" w:lineRule="auto"/>
        <w:ind w:firstLine="709"/>
        <w:rPr>
          <w:sz w:val="28"/>
        </w:rPr>
      </w:pPr>
      <w:r>
        <w:rPr>
          <w:sz w:val="28"/>
        </w:rPr>
        <w:t>В то время как лизинг в России развивается медленно, литературы о лизинге издано в стране немало. Но далеко не вся эта литература имеет сегодня научную или методическую ценность. Многое из написанного отечественными авторами в книгах отражало текущее состояние российского лизинга на момент публикации книги и, поэтому, устаревало едва ли не раньше, чем расходился тираж. Эти книги не переиздаются. Вместо этих книг пишутся новые книги, по-прежнему во многом отражающие конъюнктуру. Российская нормативная база для лизинга развивается, а последняя тенденция такова, что в книгах стали размещать нормативные документы, имеющие отношение к лизингу. Тем не менее в ряде новейших исследований по лизингу указанные недостатки отсутствуют либо минимальны.</w:t>
      </w:r>
    </w:p>
    <w:p w:rsidR="00CB09C9" w:rsidRDefault="00CB09C9">
      <w:pPr>
        <w:pStyle w:val="10"/>
        <w:numPr>
          <w:ilvl w:val="0"/>
          <w:numId w:val="34"/>
        </w:numPr>
        <w:spacing w:line="360" w:lineRule="auto"/>
        <w:outlineLvl w:val="0"/>
        <w:rPr>
          <w:sz w:val="28"/>
        </w:rPr>
      </w:pPr>
      <w:r>
        <w:rPr>
          <w:sz w:val="28"/>
        </w:rPr>
        <w:t xml:space="preserve">Васильев Н.М., Катырин С.Н., Лепе Л.Н. </w:t>
      </w:r>
      <w:r>
        <w:rPr>
          <w:rStyle w:val="a9"/>
          <w:sz w:val="28"/>
        </w:rPr>
        <w:t>Лизинг как механизм развития инвестиций и предпринимательства.</w:t>
      </w:r>
      <w:r>
        <w:rPr>
          <w:sz w:val="28"/>
        </w:rPr>
        <w:t xml:space="preserve"> - М.: "ДеКА", 1999. В работе рассматриваются сущность и функции, преимущества лизинга, российский лизинг в недавнем прошлом и на современном этапе. </w:t>
      </w:r>
    </w:p>
    <w:p w:rsidR="00CB09C9" w:rsidRDefault="00CB09C9">
      <w:pPr>
        <w:pStyle w:val="10"/>
        <w:numPr>
          <w:ilvl w:val="0"/>
          <w:numId w:val="34"/>
        </w:numPr>
        <w:spacing w:line="360" w:lineRule="auto"/>
        <w:outlineLvl w:val="0"/>
        <w:rPr>
          <w:sz w:val="28"/>
        </w:rPr>
      </w:pPr>
      <w:r>
        <w:rPr>
          <w:sz w:val="28"/>
        </w:rPr>
        <w:t xml:space="preserve">Газман В.Д. </w:t>
      </w:r>
      <w:r>
        <w:rPr>
          <w:rStyle w:val="a9"/>
          <w:sz w:val="28"/>
        </w:rPr>
        <w:t>Рынок лизинговых услуг.</w:t>
      </w:r>
      <w:r>
        <w:rPr>
          <w:sz w:val="28"/>
        </w:rPr>
        <w:t xml:space="preserve"> - М.: Фонд "Правовая культура" 1999. Эта книга - не учебное пособие, а обзорный материал. Книга состоит из двух частей. Одна часть рассказывает о становлении лизингового бизнеса в России, а другая, коротко (по 5-15 стр.) представляет лизинговый бизнес в разных странах. </w:t>
      </w:r>
    </w:p>
    <w:p w:rsidR="00CB09C9" w:rsidRDefault="00CB09C9">
      <w:pPr>
        <w:pStyle w:val="10"/>
        <w:numPr>
          <w:ilvl w:val="0"/>
          <w:numId w:val="34"/>
        </w:numPr>
        <w:spacing w:line="360" w:lineRule="auto"/>
        <w:outlineLvl w:val="0"/>
        <w:rPr>
          <w:sz w:val="28"/>
        </w:rPr>
      </w:pPr>
      <w:r>
        <w:rPr>
          <w:sz w:val="28"/>
        </w:rPr>
        <w:t xml:space="preserve">Карп М. В. и др. </w:t>
      </w:r>
      <w:r>
        <w:rPr>
          <w:rStyle w:val="a9"/>
          <w:sz w:val="28"/>
        </w:rPr>
        <w:t>Лизинг. Экономические и правовые основы.</w:t>
      </w:r>
      <w:r>
        <w:rPr>
          <w:sz w:val="28"/>
        </w:rPr>
        <w:t xml:space="preserve"> – М.: Юнити-Дана, 2001. Брошюра включает два раздела. В первом разделе анализируются правовые основы регулирования лизинга, а во втором разделе рассматриваются экономические вопросы лизинга на примере российской практики. </w:t>
      </w:r>
    </w:p>
    <w:p w:rsidR="00CB09C9" w:rsidRDefault="00CB09C9">
      <w:pPr>
        <w:pStyle w:val="10"/>
        <w:numPr>
          <w:ilvl w:val="0"/>
          <w:numId w:val="34"/>
        </w:numPr>
        <w:spacing w:line="360" w:lineRule="auto"/>
        <w:outlineLvl w:val="0"/>
        <w:rPr>
          <w:sz w:val="28"/>
        </w:rPr>
      </w:pPr>
      <w:r>
        <w:rPr>
          <w:sz w:val="28"/>
        </w:rPr>
        <w:t xml:space="preserve">Лещенко М. И. </w:t>
      </w:r>
      <w:r>
        <w:rPr>
          <w:b/>
          <w:sz w:val="28"/>
        </w:rPr>
        <w:t>Основы лизинга.</w:t>
      </w:r>
      <w:r>
        <w:rPr>
          <w:sz w:val="28"/>
        </w:rPr>
        <w:t xml:space="preserve"> - М.: Финансы и статистика, 2001. Учебное пособие Автор рассматривает экономическое содержание, правовое регулирование и управление лизингом. </w:t>
      </w:r>
    </w:p>
    <w:p w:rsidR="00CB09C9" w:rsidRDefault="00CB09C9">
      <w:pPr>
        <w:pStyle w:val="10"/>
        <w:spacing w:line="360" w:lineRule="auto"/>
        <w:ind w:firstLine="709"/>
        <w:outlineLvl w:val="0"/>
        <w:rPr>
          <w:sz w:val="28"/>
        </w:rPr>
      </w:pPr>
      <w:r>
        <w:rPr>
          <w:sz w:val="28"/>
        </w:rPr>
        <w:t>Актуальность темы лизинга находит свое отражение и в публикациях в экономической периодике. Достаточно сказать, что данная проблема рассматривается специализированным журналом «Лизинг-ревю».</w:t>
      </w:r>
    </w:p>
    <w:p w:rsidR="00CB09C9" w:rsidRDefault="00CB09C9">
      <w:pPr>
        <w:pStyle w:val="10"/>
        <w:spacing w:line="360" w:lineRule="auto"/>
        <w:ind w:firstLine="709"/>
        <w:outlineLvl w:val="0"/>
        <w:rPr>
          <w:sz w:val="28"/>
        </w:rPr>
      </w:pPr>
      <w:r>
        <w:rPr>
          <w:sz w:val="28"/>
        </w:rPr>
        <w:t>В статье «Лизинг в России» (</w:t>
      </w:r>
      <w:r>
        <w:rPr>
          <w:sz w:val="28"/>
          <w:lang w:val="en-US"/>
        </w:rPr>
        <w:t>[19])</w:t>
      </w:r>
      <w:r>
        <w:rPr>
          <w:sz w:val="28"/>
        </w:rPr>
        <w:t xml:space="preserve"> В.Д. Газман анализирует Федеральный Закон «О лизинге» и рассматривает перспективы его развития, исходя из динамики последних лет.</w:t>
      </w:r>
    </w:p>
    <w:p w:rsidR="00CB09C9" w:rsidRDefault="00CB09C9">
      <w:pPr>
        <w:pStyle w:val="10"/>
        <w:spacing w:line="360" w:lineRule="auto"/>
        <w:ind w:firstLine="709"/>
        <w:outlineLvl w:val="0"/>
        <w:rPr>
          <w:sz w:val="28"/>
        </w:rPr>
      </w:pPr>
      <w:r>
        <w:rPr>
          <w:sz w:val="28"/>
        </w:rPr>
        <w:t>В статье «Лизинг и банковский кредит на приобретение основных средств: сравнение эффективности» (</w:t>
      </w:r>
      <w:r>
        <w:rPr>
          <w:sz w:val="28"/>
          <w:lang w:val="en-US"/>
        </w:rPr>
        <w:t>[29]</w:t>
      </w:r>
      <w:r>
        <w:rPr>
          <w:sz w:val="28"/>
        </w:rPr>
        <w:t xml:space="preserve">) В. Штельмах с помощью цифровых показателей функционирования некоторого абстрактного предприятия демонстрирует преимущества лизинга по сравнению с традиционным банковским кредитом. </w:t>
      </w:r>
    </w:p>
    <w:p w:rsidR="00CB09C9" w:rsidRDefault="00CB09C9">
      <w:pPr>
        <w:pStyle w:val="10"/>
        <w:spacing w:line="360" w:lineRule="auto"/>
        <w:ind w:firstLine="709"/>
        <w:outlineLvl w:val="0"/>
        <w:rPr>
          <w:sz w:val="28"/>
        </w:rPr>
      </w:pPr>
      <w:r>
        <w:rPr>
          <w:sz w:val="28"/>
        </w:rPr>
        <w:t>В статье «Стратегия инвестиционного прорыва и развития лизинга в России» (</w:t>
      </w:r>
      <w:r>
        <w:rPr>
          <w:sz w:val="28"/>
          <w:lang w:val="en-US"/>
        </w:rPr>
        <w:t>[24]</w:t>
      </w:r>
      <w:r>
        <w:rPr>
          <w:sz w:val="28"/>
        </w:rPr>
        <w:t>) А.Г. Куликов приводит цифры, характеризующие состояние лизинговой деятельности в современной России, а также рассматривает аспекты, которые могут обеспечить увеличение экономической эффективности лизинга в экономике производства.</w:t>
      </w:r>
    </w:p>
    <w:p w:rsidR="00CB09C9" w:rsidRDefault="00CB09C9">
      <w:pPr>
        <w:pStyle w:val="10"/>
        <w:spacing w:line="360" w:lineRule="auto"/>
        <w:ind w:firstLine="709"/>
        <w:outlineLvl w:val="0"/>
        <w:rPr>
          <w:sz w:val="28"/>
        </w:rPr>
      </w:pPr>
    </w:p>
    <w:p w:rsidR="00CB09C9" w:rsidRDefault="00CB09C9">
      <w:pPr>
        <w:pStyle w:val="10"/>
        <w:spacing w:line="360" w:lineRule="auto"/>
        <w:ind w:firstLine="0"/>
        <w:rPr>
          <w:sz w:val="28"/>
        </w:rPr>
      </w:pPr>
    </w:p>
    <w:p w:rsidR="00CB09C9" w:rsidRDefault="00CB09C9">
      <w:pPr>
        <w:spacing w:line="360" w:lineRule="auto"/>
        <w:jc w:val="both"/>
        <w:rPr>
          <w:sz w:val="28"/>
        </w:rPr>
      </w:pPr>
    </w:p>
    <w:p w:rsidR="00CB09C9" w:rsidRDefault="00CB09C9">
      <w:pPr>
        <w:spacing w:line="360" w:lineRule="auto"/>
        <w:ind w:firstLine="709"/>
        <w:jc w:val="both"/>
        <w:rPr>
          <w:sz w:val="28"/>
        </w:rPr>
      </w:pPr>
    </w:p>
    <w:p w:rsidR="00CB09C9" w:rsidRDefault="00CB09C9">
      <w:pPr>
        <w:spacing w:line="360" w:lineRule="auto"/>
        <w:ind w:firstLine="709"/>
        <w:rPr>
          <w:sz w:val="28"/>
        </w:rPr>
      </w:pPr>
    </w:p>
    <w:p w:rsidR="00CB09C9" w:rsidRDefault="00CB09C9">
      <w:pPr>
        <w:pStyle w:val="1"/>
      </w:pPr>
      <w:r>
        <w:br w:type="page"/>
      </w:r>
      <w:bookmarkStart w:id="4" w:name="_Toc2759560"/>
      <w:r>
        <w:t>1. Теоретические аспекты лизинговой деятельности</w:t>
      </w:r>
      <w:bookmarkEnd w:id="4"/>
    </w:p>
    <w:p w:rsidR="00CB09C9" w:rsidRDefault="00CB09C9">
      <w:pPr>
        <w:pStyle w:val="2"/>
        <w:ind w:firstLine="709"/>
      </w:pPr>
    </w:p>
    <w:p w:rsidR="00CB09C9" w:rsidRDefault="00CB09C9">
      <w:pPr>
        <w:pStyle w:val="2"/>
        <w:ind w:firstLine="709"/>
      </w:pPr>
    </w:p>
    <w:p w:rsidR="00CB09C9" w:rsidRDefault="00CB09C9">
      <w:pPr>
        <w:pStyle w:val="2"/>
        <w:ind w:firstLine="709"/>
      </w:pPr>
      <w:bookmarkStart w:id="5" w:name="_Toc2759561"/>
      <w:r>
        <w:t>1.1 Основные понятия лизинга</w:t>
      </w:r>
      <w:bookmarkEnd w:id="5"/>
      <w:r>
        <w:t xml:space="preserve"> </w:t>
      </w:r>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Прежде чем начать изложение материала, требуется дать четкий ответ на вопрос - что понимается под термином "лизинг"? В специальной литературе не прослеживается однозначного мнения по данному вопросу.</w:t>
      </w:r>
    </w:p>
    <w:p w:rsidR="00CB09C9" w:rsidRDefault="00CB09C9">
      <w:pPr>
        <w:pStyle w:val="10"/>
        <w:spacing w:line="360" w:lineRule="auto"/>
        <w:ind w:firstLine="709"/>
        <w:rPr>
          <w:i/>
          <w:sz w:val="28"/>
          <w:lang w:val="en-US"/>
        </w:rPr>
      </w:pPr>
      <w:r>
        <w:rPr>
          <w:sz w:val="28"/>
        </w:rPr>
        <w:t>В комментариях к параграфу 6 второй части ГК РФ "финансовая аренда (лизинг)" на вопрос о том, что представляет собой лизинг, дается следующий ответ: "У современных западных юристов не вызывает сомнения, что так называемый "финансовый лизинг" (а точнее - финансовая аренда, поскольку слово "лизинг" является не переводом, а звуковой калькой соответствующего английского термина обозначающего финансовую аренду) является разновидностью института аренды, хотя финансовая аренда и осложнена дополнительным элементом - фигурой продавца арендуемого имущества.</w:t>
      </w:r>
      <w:r>
        <w:rPr>
          <w:i/>
          <w:sz w:val="28"/>
        </w:rPr>
        <w:t>"</w:t>
      </w:r>
      <w:r>
        <w:rPr>
          <w:rStyle w:val="a6"/>
          <w:i/>
          <w:sz w:val="28"/>
        </w:rPr>
        <w:footnoteReference w:id="5"/>
      </w:r>
    </w:p>
    <w:p w:rsidR="00CB09C9" w:rsidRDefault="00CB09C9">
      <w:pPr>
        <w:pStyle w:val="10"/>
        <w:spacing w:line="360" w:lineRule="auto"/>
        <w:ind w:firstLine="709"/>
        <w:rPr>
          <w:sz w:val="28"/>
        </w:rPr>
      </w:pPr>
      <w:r>
        <w:rPr>
          <w:i/>
          <w:sz w:val="28"/>
        </w:rPr>
        <w:t xml:space="preserve"> </w:t>
      </w:r>
      <w:r>
        <w:rPr>
          <w:sz w:val="28"/>
        </w:rPr>
        <w:t>Согласно ГК РФ, экономическая суть договора финансовой аренды (лизинга) состоит в том, что арендодатель осуществляет финансирование хозяйственной деятельности арендатора. С точки зрения арендодателя, это инвестиции, при которых, приобретая для арендатора по выбору последнего и необходимое для его производственной деятельности оборудование или иное имущество, и сохраняя за собой право собственности на это имущество, он передает его во владение и пользование для хозяйственной эксплуатации арендатору, получая с него арендные платежи. Для арендатора финансовая аренда служит альтернативой приобретения оборудования с использованием заемных средств, требующих уплаты процентов по ссуде. Кроме того, в странах, цивилизованным образом регулирующих отношения связанные с финансовой арендой, арендодатели и арендаторы имеют возможность получить льготный налоговый режим через механизм ускоренной амортизации и путем включения арендных платежей в себестоимость продукции. Таким образом,</w:t>
      </w:r>
      <w:r>
        <w:rPr>
          <w:i/>
          <w:sz w:val="28"/>
        </w:rPr>
        <w:t xml:space="preserve"> </w:t>
      </w:r>
      <w:r>
        <w:rPr>
          <w:sz w:val="28"/>
        </w:rPr>
        <w:t>имеющееся для лизинга правовая база свидетельствует о том, что под лизингом следует понимать один из видов арендных отношений.</w:t>
      </w:r>
    </w:p>
    <w:p w:rsidR="00CB09C9" w:rsidRDefault="00CB09C9">
      <w:pPr>
        <w:pStyle w:val="10"/>
        <w:spacing w:line="360" w:lineRule="auto"/>
        <w:ind w:firstLine="709"/>
        <w:rPr>
          <w:sz w:val="28"/>
        </w:rPr>
      </w:pPr>
      <w:r>
        <w:rPr>
          <w:sz w:val="28"/>
        </w:rPr>
        <w:t>Иное понимание термина "лизинг" предлагается в работах таких авторов, как Васильев Н.М., Газман В.Д. и др. считается, что термин "лизинг" следует трактовать шире, чем понятия "финансирование аренды", "кредит - аренда" или "операции по финансированию аренды"</w:t>
      </w:r>
      <w:r>
        <w:rPr>
          <w:rStyle w:val="a6"/>
          <w:sz w:val="28"/>
        </w:rPr>
        <w:footnoteReference w:id="6"/>
      </w:r>
      <w:r>
        <w:rPr>
          <w:sz w:val="28"/>
        </w:rPr>
        <w:t>. Такой подход обусловлен точным переводом английского слова leasе как аренда. Получается, что под термином "лизинг" может пониматься не только финансовая аренда, но и другие арендные отношения. Лизинговые отношения не сводятся к отношениям финансовой аренды. Эта точка зрения ведет к тому, что лизингом можно считать прокат, контрактный наем, аренду с последующим выкупом и т.д. Пришедший на смену временному положению федеральный закон "О лизинге" регулирует отношения по долгосрочному, среднесрочному и краткосрочному лизингу. Соответственно, в законе даются определения финансового и оперативного лизинга. Действие документа распространяется как на сделки как финансового, так и оперативного лизинга.</w:t>
      </w:r>
    </w:p>
    <w:p w:rsidR="00CB09C9" w:rsidRDefault="00CB09C9">
      <w:pPr>
        <w:pStyle w:val="10"/>
        <w:spacing w:line="360" w:lineRule="auto"/>
        <w:ind w:firstLine="709"/>
        <w:rPr>
          <w:sz w:val="28"/>
        </w:rPr>
      </w:pPr>
      <w:r>
        <w:rPr>
          <w:sz w:val="28"/>
        </w:rPr>
        <w:t xml:space="preserve">В большинстве случаев под лизингом понимают аренду машин, оборудования, транспортных средств и сооружений производственного назначения. Другими словами, речь идет о передаче хозяйственного имущества во временное пользование на условиях срочности, возвратности и платности или, иначе, о получении и производственном использовании имущества, не являющегося собственностью пользователя. </w:t>
      </w:r>
    </w:p>
    <w:p w:rsidR="00CB09C9" w:rsidRDefault="00CB09C9">
      <w:pPr>
        <w:pStyle w:val="10"/>
        <w:spacing w:line="360" w:lineRule="auto"/>
        <w:ind w:firstLine="709"/>
        <w:rPr>
          <w:sz w:val="28"/>
        </w:rPr>
      </w:pPr>
      <w:r>
        <w:rPr>
          <w:sz w:val="28"/>
        </w:rPr>
        <w:t>В соответствии с целями и задачами предстоящего исследования, имеет смысл более глубоко проанализировать экономическую сущность лизинга. Есть существенные различия в определениях лизинга и аренды. Пожалуй, главное из них состоит в том, что лизинговые отношения выходят за рамки арендных отношений. Поэтому, представляется уместным вывести экономическое определение лизинга исходя из складывающихся по нему (лизингу) отношений. Из имеющихся в специальной литературе описаний лизинга, наиболее полно его экономический смысл выражает следующее определение: "Комплекс имущественных отношений, складывающихся в связи с передачей имущества во временное пользование. Этот комплекс помимо собственно договора лизинга включает и другие договоры, в частности договор займа, договор купли-продажи и т.д. Для лизинга характерно сложное сочетание этих договоров и взаимопроникновение возникающих при их заключении взаимоотношений".</w:t>
      </w:r>
      <w:r>
        <w:rPr>
          <w:rStyle w:val="a6"/>
          <w:sz w:val="28"/>
        </w:rPr>
        <w:footnoteReference w:id="7"/>
      </w:r>
      <w:r>
        <w:rPr>
          <w:sz w:val="28"/>
        </w:rPr>
        <w:t xml:space="preserve"> </w:t>
      </w:r>
    </w:p>
    <w:p w:rsidR="00CB09C9" w:rsidRDefault="00CB09C9">
      <w:pPr>
        <w:pStyle w:val="10"/>
        <w:spacing w:line="360" w:lineRule="auto"/>
        <w:ind w:firstLine="709"/>
        <w:rPr>
          <w:sz w:val="28"/>
        </w:rPr>
      </w:pPr>
      <w:r>
        <w:rPr>
          <w:sz w:val="28"/>
        </w:rPr>
        <w:t>Лизинговая сделка - совокупность договоров, необходимых для реализации договора лизинга между лизингодателем, лизингополучателем и продавцом (поставщиком) предмета лизинга.</w:t>
      </w:r>
      <w:r>
        <w:rPr>
          <w:rStyle w:val="a6"/>
          <w:sz w:val="28"/>
        </w:rPr>
        <w:footnoteReference w:id="8"/>
      </w:r>
      <w:r>
        <w:rPr>
          <w:sz w:val="28"/>
        </w:rPr>
        <w:t xml:space="preserve"> </w:t>
      </w:r>
    </w:p>
    <w:p w:rsidR="00CB09C9" w:rsidRDefault="00CB09C9">
      <w:pPr>
        <w:pStyle w:val="10"/>
        <w:spacing w:line="360" w:lineRule="auto"/>
        <w:ind w:firstLine="709"/>
        <w:rPr>
          <w:sz w:val="28"/>
        </w:rPr>
      </w:pPr>
      <w:r>
        <w:rPr>
          <w:sz w:val="28"/>
        </w:rPr>
        <w:t>Сделка финансового лизинга - это сделка, включающая следующие характеристики:</w:t>
      </w:r>
    </w:p>
    <w:p w:rsidR="00CB09C9" w:rsidRDefault="00CB09C9">
      <w:pPr>
        <w:pStyle w:val="10"/>
        <w:spacing w:line="360" w:lineRule="auto"/>
        <w:ind w:firstLine="709"/>
        <w:rPr>
          <w:sz w:val="28"/>
        </w:rPr>
      </w:pPr>
      <w:r>
        <w:rPr>
          <w:sz w:val="28"/>
        </w:rPr>
        <w:t>а) арендатор определяет оборудование и выбирает поставщика, не полагаясь в первую очередь на опыт и суждения арендодателя;</w:t>
      </w:r>
    </w:p>
    <w:p w:rsidR="00CB09C9" w:rsidRDefault="00CB09C9">
      <w:pPr>
        <w:pStyle w:val="10"/>
        <w:spacing w:line="360" w:lineRule="auto"/>
        <w:ind w:firstLine="709"/>
        <w:rPr>
          <w:sz w:val="28"/>
        </w:rPr>
      </w:pPr>
      <w:r>
        <w:rPr>
          <w:sz w:val="28"/>
        </w:rPr>
        <w:t>б) оборудование приобретается арендодателем в связи с договором лизинга, который, и поставщик осведомлен об этом, заключен или должен быть заключен между арендодателем и арендатором; и</w:t>
      </w:r>
    </w:p>
    <w:p w:rsidR="00CB09C9" w:rsidRDefault="00CB09C9">
      <w:pPr>
        <w:pStyle w:val="10"/>
        <w:spacing w:line="360" w:lineRule="auto"/>
        <w:ind w:firstLine="709"/>
        <w:rPr>
          <w:sz w:val="28"/>
        </w:rPr>
      </w:pPr>
      <w:r>
        <w:rPr>
          <w:sz w:val="28"/>
        </w:rPr>
        <w:t>в) периодические платежи, подлежащие уплате по договору лизинга, рассчитываются, в частности, с учетом всей или существенной части стоимости оборудования.</w:t>
      </w:r>
      <w:r>
        <w:rPr>
          <w:rStyle w:val="a6"/>
          <w:sz w:val="28"/>
        </w:rPr>
        <w:footnoteReference w:id="9"/>
      </w:r>
    </w:p>
    <w:p w:rsidR="00CB09C9" w:rsidRDefault="00CB09C9">
      <w:pPr>
        <w:pStyle w:val="10"/>
        <w:spacing w:line="360" w:lineRule="auto"/>
        <w:ind w:firstLine="709"/>
        <w:rPr>
          <w:sz w:val="28"/>
        </w:rPr>
      </w:pPr>
      <w:r>
        <w:rPr>
          <w:sz w:val="28"/>
        </w:rPr>
        <w:t xml:space="preserve">Федеральный закон "О лизинге" и конвенция УНИДРУА регулирует вопросы, возникающие при заключении и исполнении договоров, связанных с операциями по финансовому лизингу. Таким образом, становится ясно, что для лизинга характерно сложное сочетание экономических взаимоотношений, которые подразумевают выполнение определенных действий. </w:t>
      </w:r>
    </w:p>
    <w:p w:rsidR="00CB09C9" w:rsidRDefault="00CB09C9">
      <w:pPr>
        <w:pStyle w:val="10"/>
        <w:spacing w:line="360" w:lineRule="auto"/>
        <w:ind w:firstLine="709"/>
        <w:rPr>
          <w:sz w:val="28"/>
        </w:rPr>
      </w:pPr>
      <w:r>
        <w:rPr>
          <w:sz w:val="28"/>
        </w:rPr>
        <w:t>Как разновидность арендных операций, лизинг имеет следующие особенности:</w:t>
      </w:r>
    </w:p>
    <w:p w:rsidR="00CB09C9" w:rsidRDefault="00CB09C9">
      <w:pPr>
        <w:pStyle w:val="10"/>
        <w:numPr>
          <w:ilvl w:val="0"/>
          <w:numId w:val="28"/>
        </w:numPr>
        <w:spacing w:line="360" w:lineRule="auto"/>
        <w:ind w:left="0" w:firstLine="709"/>
        <w:rPr>
          <w:sz w:val="28"/>
        </w:rPr>
      </w:pPr>
      <w:r>
        <w:rPr>
          <w:sz w:val="28"/>
        </w:rPr>
        <w:t xml:space="preserve">срок лизинга; как правило, он приближается к сроку полной амортизации предмета лизинга; </w:t>
      </w:r>
    </w:p>
    <w:p w:rsidR="00CB09C9" w:rsidRDefault="00CB09C9">
      <w:pPr>
        <w:pStyle w:val="10"/>
        <w:numPr>
          <w:ilvl w:val="0"/>
          <w:numId w:val="28"/>
        </w:numPr>
        <w:spacing w:line="360" w:lineRule="auto"/>
        <w:ind w:left="0" w:firstLine="709"/>
        <w:rPr>
          <w:sz w:val="28"/>
        </w:rPr>
      </w:pPr>
      <w:r>
        <w:rPr>
          <w:sz w:val="28"/>
        </w:rPr>
        <w:t xml:space="preserve">предмет лизинга; обычно это машины, оборудование, сооружения производственного назначения и транспортные средства; </w:t>
      </w:r>
    </w:p>
    <w:p w:rsidR="00CB09C9" w:rsidRDefault="00CB09C9">
      <w:pPr>
        <w:pStyle w:val="10"/>
        <w:numPr>
          <w:ilvl w:val="0"/>
          <w:numId w:val="28"/>
        </w:numPr>
        <w:spacing w:line="360" w:lineRule="auto"/>
        <w:ind w:left="0" w:firstLine="709"/>
        <w:rPr>
          <w:sz w:val="28"/>
        </w:rPr>
      </w:pPr>
      <w:r>
        <w:rPr>
          <w:sz w:val="28"/>
        </w:rPr>
        <w:t xml:space="preserve">покупка арендодателем имущества, исходя из потребностей арендатора. </w:t>
      </w:r>
    </w:p>
    <w:p w:rsidR="00CB09C9" w:rsidRDefault="00CB09C9">
      <w:pPr>
        <w:pStyle w:val="10"/>
        <w:spacing w:line="360" w:lineRule="auto"/>
        <w:ind w:firstLine="709"/>
        <w:rPr>
          <w:sz w:val="28"/>
        </w:rPr>
      </w:pPr>
      <w:r>
        <w:rPr>
          <w:sz w:val="28"/>
        </w:rPr>
        <w:t xml:space="preserve">Сочетание трех приведенных присущих лизинговой операции качеств, достаточно четко отделяет его от других форм аренды. Лизинг определяется как аренда средств производственного назначения, приближающейся по срокам к периоду полной амортизации предмета аренды. </w:t>
      </w:r>
    </w:p>
    <w:p w:rsidR="00CB09C9" w:rsidRDefault="00CB09C9">
      <w:pPr>
        <w:pStyle w:val="10"/>
        <w:spacing w:line="360" w:lineRule="auto"/>
        <w:ind w:firstLine="709"/>
        <w:rPr>
          <w:sz w:val="28"/>
        </w:rPr>
      </w:pPr>
      <w:r>
        <w:rPr>
          <w:sz w:val="28"/>
        </w:rPr>
        <w:t>Лизинг во многих странах мира широко используется и считается наиболее целесообразным способом организации предпринимательской деятельности. В России же, несмотря на определенную активность, еще только определяются пути и формы его развития.</w:t>
      </w:r>
    </w:p>
    <w:p w:rsidR="00CB09C9" w:rsidRDefault="00CB09C9">
      <w:pPr>
        <w:pStyle w:val="10"/>
        <w:spacing w:line="360" w:lineRule="auto"/>
        <w:ind w:firstLine="709"/>
        <w:rPr>
          <w:sz w:val="28"/>
        </w:rPr>
      </w:pPr>
      <w:r>
        <w:rPr>
          <w:sz w:val="28"/>
        </w:rPr>
        <w:t>Однако кризисное состояние экономики, когда многие предприятия не способны вкладывать крупные финансовые средства в техническое обновление и интенсификацию производства, диктует необходимость значительного повышения роли лизинга, позволяющего привлекать большие средства, в том числе и частные инвестиции, для развития производственной сферы и поддержания отечественного производства всех форм собственности, и в первую очередь занятого инновационным предпринимательством.</w:t>
      </w:r>
    </w:p>
    <w:p w:rsidR="00CB09C9" w:rsidRDefault="00CB09C9">
      <w:pPr>
        <w:pStyle w:val="10"/>
        <w:spacing w:line="360" w:lineRule="auto"/>
        <w:ind w:firstLine="709"/>
        <w:rPr>
          <w:sz w:val="28"/>
        </w:rPr>
      </w:pPr>
      <w:r>
        <w:rPr>
          <w:sz w:val="28"/>
        </w:rPr>
        <w:t>Успех лизингового предпринимательства в любой отрасли во многом зависит от верного понимания его содержания и специфических особенностей, особенно от грамотного владения этим механизмом.</w:t>
      </w:r>
    </w:p>
    <w:p w:rsidR="00CB09C9" w:rsidRDefault="00CB09C9">
      <w:pPr>
        <w:pStyle w:val="10"/>
        <w:spacing w:line="360" w:lineRule="auto"/>
        <w:ind w:firstLine="709"/>
        <w:rPr>
          <w:sz w:val="28"/>
        </w:rPr>
      </w:pPr>
      <w:r>
        <w:rPr>
          <w:sz w:val="28"/>
        </w:rPr>
        <w:t>Интерес каждого участника сделки к развитию лизингового предпринимательства определяет его широкие возможности и преимущества по сравнению, например, с прямым кредитованием. Так, производитель (продавец) имущества имеет дополнительный канал сбыта своей продукции, позволяющий расширить объем продаж; для лизингодателя - это способ вложения капитала, позволяющий эффективно его использовать; лизингополучатель имеет возможность приобрести необходимое имущество для предпринимательской деятельности.</w:t>
      </w:r>
    </w:p>
    <w:p w:rsidR="00CB09C9" w:rsidRDefault="00CB09C9">
      <w:pPr>
        <w:pStyle w:val="10"/>
        <w:spacing w:line="360" w:lineRule="auto"/>
        <w:ind w:firstLine="709"/>
        <w:rPr>
          <w:sz w:val="28"/>
        </w:rPr>
      </w:pPr>
      <w:r>
        <w:rPr>
          <w:sz w:val="28"/>
        </w:rPr>
        <w:t>Однако лизинговый механизм имеет некоторые негативные последствия: из-за инфляции лизингополучатель теряет на повышении остаточной стоимости имущества; используемое имущество может морально устареть, несмотря на достижения научно-технического прогресса, в то же время лизинговые платежи продолжаются до окончания контракта.</w:t>
      </w:r>
    </w:p>
    <w:p w:rsidR="00CB09C9" w:rsidRDefault="00CB09C9">
      <w:pPr>
        <w:pStyle w:val="10"/>
        <w:spacing w:line="360" w:lineRule="auto"/>
        <w:ind w:firstLine="709"/>
        <w:rPr>
          <w:sz w:val="28"/>
        </w:rPr>
      </w:pPr>
    </w:p>
    <w:p w:rsidR="00CB09C9" w:rsidRDefault="00CB09C9">
      <w:pPr>
        <w:pStyle w:val="2"/>
        <w:ind w:firstLine="709"/>
      </w:pPr>
      <w:bookmarkStart w:id="6" w:name="_Toc2759562"/>
      <w:r>
        <w:t>1.2 Субъекты и объекты лизинговой деятельности</w:t>
      </w:r>
      <w:bookmarkEnd w:id="6"/>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Весьма важным при заключении лизинговых сделок является определение объектов лизинга.</w:t>
      </w:r>
    </w:p>
    <w:p w:rsidR="00CB09C9" w:rsidRDefault="00CB09C9">
      <w:pPr>
        <w:pStyle w:val="10"/>
        <w:spacing w:line="360" w:lineRule="auto"/>
        <w:ind w:firstLine="709"/>
        <w:rPr>
          <w:sz w:val="28"/>
        </w:rPr>
      </w:pPr>
      <w:r>
        <w:rPr>
          <w:sz w:val="28"/>
        </w:rPr>
        <w:t>Статья 666 ГК РФ определяет, что объектами или предметами договора лизинга могут быть «любые не потребляемые вещи, используемые для предпринимательской деятельности, кроме земельных участков и других природных объектов».</w:t>
      </w:r>
      <w:r>
        <w:rPr>
          <w:rStyle w:val="a6"/>
          <w:sz w:val="28"/>
        </w:rPr>
        <w:footnoteReference w:id="10"/>
      </w:r>
    </w:p>
    <w:p w:rsidR="00CB09C9" w:rsidRDefault="00CB09C9">
      <w:pPr>
        <w:pStyle w:val="10"/>
        <w:spacing w:line="360" w:lineRule="auto"/>
        <w:ind w:firstLine="709"/>
        <w:rPr>
          <w:sz w:val="28"/>
        </w:rPr>
      </w:pPr>
      <w:r>
        <w:rPr>
          <w:sz w:val="28"/>
        </w:rPr>
        <w:t>Если перевести указанную норму на язык прикладной экономики, то она может быть выражена следующим образом: объектом лизинга может быть любое движимое и недвижимое имущество, предназначенное для предпринимательской деятельности, т. е. виды имущества, которые образуют основные средства производства (здания, сооружения, передаточные устройства, машины и оборудование общепроизводственного назначения, подъемно-транспортное оборудование, сельскохозяйственная техника, оргтехника, приборы, другая продукция машиностроения), а также имущественные комплексы (предприятия, цеха, технологические линии), но без оборотных средств (сырья, материалов, продукции). При этом надо иметь в виду, что объектом лизинга является как новое имущество, так и имущество, бывшее в употреблении, т. е. имущество, обращающееся на вторичном рынке средств производства.</w:t>
      </w:r>
    </w:p>
    <w:p w:rsidR="00CB09C9" w:rsidRDefault="00CB09C9">
      <w:pPr>
        <w:pStyle w:val="10"/>
        <w:spacing w:line="360" w:lineRule="auto"/>
        <w:ind w:firstLine="709"/>
        <w:rPr>
          <w:sz w:val="28"/>
        </w:rPr>
      </w:pPr>
      <w:r>
        <w:rPr>
          <w:sz w:val="28"/>
        </w:rPr>
        <w:t>Если объектом лизинга является недвижимое имущество (здания, сооружения, предприятия и цехи), в договоре лизинга предусматривается передача лизингополучателю права той части земельного участка, которая занята этой недвижимостью и необходима для ее использования.</w:t>
      </w:r>
    </w:p>
    <w:p w:rsidR="00CB09C9" w:rsidRDefault="00CB09C9">
      <w:pPr>
        <w:pStyle w:val="10"/>
        <w:spacing w:line="360" w:lineRule="auto"/>
        <w:ind w:firstLine="709"/>
        <w:rPr>
          <w:sz w:val="28"/>
        </w:rPr>
      </w:pPr>
      <w:r>
        <w:rPr>
          <w:sz w:val="28"/>
        </w:rPr>
        <w:t>Особого внимания требует рассмотрение вопроса о том, может или не может быть объектом лизинга имущество, предназначенное для бытовых нужд, личного и семейного пользования. На Западе указанные виды имущества зачастую передаются в лизинг, что обусловлено особенностями зарубежного рынка легковых автомобилей и бытовой техники. Но, поскольку указанные виды имущества не предназначены для предпринимательской деятельности, они не могут являться объектами лизинга, за исключением легковых автомобилей, используемых в качестве такси.</w:t>
      </w:r>
    </w:p>
    <w:p w:rsidR="00CB09C9" w:rsidRDefault="00CB09C9">
      <w:pPr>
        <w:pStyle w:val="10"/>
        <w:spacing w:line="360" w:lineRule="auto"/>
        <w:ind w:firstLine="709"/>
        <w:rPr>
          <w:sz w:val="28"/>
        </w:rPr>
      </w:pPr>
      <w:r>
        <w:rPr>
          <w:sz w:val="28"/>
        </w:rPr>
        <w:t>Естественно, не могут быть объектом лизинга предметы, нахождение которых в обороте не допускается законом. Субъектами лизингового рынка, как известно, являются: лизингодатели, лизингополучатели, производители (продавцы) имущества, банки и другие кредитно-финансовые учреждения, а также брокерские и консалтинговые фирмы, которые хотя и не являются непосредственными участниками лизинговых операции, но оказывают другим участникам рынка посреднические, информационные и консалтинговые услуги.</w:t>
      </w:r>
    </w:p>
    <w:p w:rsidR="00CB09C9" w:rsidRDefault="00CB09C9">
      <w:pPr>
        <w:pStyle w:val="10"/>
        <w:spacing w:line="360" w:lineRule="auto"/>
        <w:ind w:firstLine="709"/>
        <w:rPr>
          <w:sz w:val="28"/>
        </w:rPr>
      </w:pPr>
      <w:r>
        <w:rPr>
          <w:sz w:val="28"/>
        </w:rPr>
        <w:t>Основными субъектами лизинга, т.е. сторонами договора лизинга, являются лизингодатель и лизингополучатель. При финансовом лизинге участником сделки является также производитель (продавец) имущества - объекта договора лизинга, хотя стороной непосредственно в договоре лизинга он не является.</w:t>
      </w:r>
    </w:p>
    <w:p w:rsidR="00CB09C9" w:rsidRDefault="00CB09C9">
      <w:pPr>
        <w:pStyle w:val="10"/>
        <w:spacing w:line="360" w:lineRule="auto"/>
        <w:ind w:firstLine="709"/>
        <w:rPr>
          <w:sz w:val="28"/>
        </w:rPr>
      </w:pPr>
      <w:r>
        <w:rPr>
          <w:sz w:val="28"/>
        </w:rPr>
        <w:t>Лизингодатель - это юридическое лицо, приобретающее имущество у производителя (продавца) и передающее его по договору лизинга лизингополучателю. По закону лизингодателем может быть и физическое лицо, т. е. гражданин, зарегистрированный в качестве предпринимателя без образования юридического лица, но на практике такое вряд ли возможно.</w:t>
      </w:r>
      <w:r>
        <w:rPr>
          <w:rStyle w:val="a6"/>
          <w:sz w:val="28"/>
        </w:rPr>
        <w:footnoteReference w:id="11"/>
      </w:r>
    </w:p>
    <w:p w:rsidR="00CB09C9" w:rsidRDefault="00CB09C9">
      <w:pPr>
        <w:pStyle w:val="10"/>
        <w:spacing w:line="360" w:lineRule="auto"/>
        <w:ind w:firstLine="709"/>
        <w:rPr>
          <w:sz w:val="28"/>
        </w:rPr>
      </w:pPr>
      <w:r>
        <w:rPr>
          <w:sz w:val="28"/>
        </w:rPr>
        <w:t>Функции лизингодателей на рынке лизинговых услуг, как правило, выполняют специализированные коммерческие организации - лизинговые компании в виде хозяйственных товариществ и акционерных обществ.</w:t>
      </w:r>
    </w:p>
    <w:p w:rsidR="00CB09C9" w:rsidRDefault="00CB09C9">
      <w:pPr>
        <w:pStyle w:val="10"/>
        <w:spacing w:line="360" w:lineRule="auto"/>
        <w:ind w:firstLine="709"/>
        <w:rPr>
          <w:sz w:val="28"/>
        </w:rPr>
      </w:pPr>
      <w:r>
        <w:rPr>
          <w:sz w:val="28"/>
        </w:rPr>
        <w:t>Лизингодателями могут быть также банки и другие кредитно-финансовые учреждения, чаще всего ими являются непосредственно производители лизингового имущества - машиностроительные заводы, строительные фирмы и др.</w:t>
      </w:r>
    </w:p>
    <w:p w:rsidR="00CB09C9" w:rsidRDefault="00CB09C9">
      <w:pPr>
        <w:pStyle w:val="10"/>
        <w:spacing w:line="360" w:lineRule="auto"/>
        <w:ind w:firstLine="709"/>
        <w:rPr>
          <w:sz w:val="28"/>
        </w:rPr>
      </w:pPr>
      <w:r>
        <w:rPr>
          <w:sz w:val="28"/>
        </w:rPr>
        <w:t>Юридическое право осуществлять лизинговую деятельность дает лицензия.</w:t>
      </w:r>
    </w:p>
    <w:p w:rsidR="00CB09C9" w:rsidRDefault="00CB09C9">
      <w:pPr>
        <w:pStyle w:val="10"/>
        <w:spacing w:line="360" w:lineRule="auto"/>
        <w:ind w:firstLine="709"/>
        <w:rPr>
          <w:sz w:val="28"/>
        </w:rPr>
      </w:pPr>
      <w:r>
        <w:rPr>
          <w:sz w:val="28"/>
        </w:rPr>
        <w:t>Лизингополучатель</w:t>
      </w:r>
      <w:r>
        <w:rPr>
          <w:i/>
          <w:sz w:val="28"/>
        </w:rPr>
        <w:t xml:space="preserve"> —</w:t>
      </w:r>
      <w:r>
        <w:rPr>
          <w:sz w:val="28"/>
        </w:rPr>
        <w:t xml:space="preserve"> это юридическое лицо или гражданин, зарегистрированный в качестве предпринимателя без образования юридического лица, принимающее (или получающее) по договору лизинга во временное владение и пользование лизинговое имущество.</w:t>
      </w:r>
      <w:r>
        <w:rPr>
          <w:rStyle w:val="a6"/>
          <w:sz w:val="28"/>
        </w:rPr>
        <w:footnoteReference w:id="12"/>
      </w:r>
    </w:p>
    <w:p w:rsidR="00CB09C9" w:rsidRDefault="00CB09C9">
      <w:pPr>
        <w:pStyle w:val="10"/>
        <w:spacing w:line="360" w:lineRule="auto"/>
        <w:ind w:firstLine="709"/>
        <w:rPr>
          <w:sz w:val="28"/>
        </w:rPr>
      </w:pPr>
      <w:r>
        <w:rPr>
          <w:sz w:val="28"/>
        </w:rPr>
        <w:t>Лизингополучателем может стать любое предприятие, пожелавшее получить по договору лизинга то или иное имущество. Производитель (продавец) - лицо, продающее по договору купли-продажи лизингодателю имущество - предмет договора лизинга.</w:t>
      </w:r>
    </w:p>
    <w:p w:rsidR="00CB09C9" w:rsidRDefault="00CB09C9">
      <w:pPr>
        <w:pStyle w:val="10"/>
        <w:spacing w:line="360" w:lineRule="auto"/>
        <w:ind w:firstLine="709"/>
        <w:rPr>
          <w:sz w:val="28"/>
        </w:rPr>
      </w:pPr>
      <w:r>
        <w:rPr>
          <w:sz w:val="28"/>
        </w:rPr>
        <w:t>Производитель (продавец)</w:t>
      </w:r>
      <w:r>
        <w:rPr>
          <w:i/>
          <w:sz w:val="28"/>
        </w:rPr>
        <w:t xml:space="preserve"> -</w:t>
      </w:r>
      <w:r>
        <w:rPr>
          <w:sz w:val="28"/>
        </w:rPr>
        <w:t xml:space="preserve"> это юридическое или физическое лицо, являющееся владельцем имущества, выбранного лизингополучателем (а при оперативном лизинге - лизингодателем), и заключающее с лизингодателем договор купли-продажи этого имущества.</w:t>
      </w:r>
      <w:r>
        <w:rPr>
          <w:rStyle w:val="a6"/>
          <w:sz w:val="28"/>
        </w:rPr>
        <w:footnoteReference w:id="13"/>
      </w:r>
    </w:p>
    <w:p w:rsidR="00CB09C9" w:rsidRDefault="00CB09C9">
      <w:pPr>
        <w:pStyle w:val="10"/>
        <w:spacing w:line="360" w:lineRule="auto"/>
        <w:ind w:firstLine="709"/>
        <w:rPr>
          <w:sz w:val="28"/>
        </w:rPr>
      </w:pPr>
      <w:r>
        <w:rPr>
          <w:sz w:val="28"/>
        </w:rPr>
        <w:t>Функции производителя (продавца) на рынке лизинговых услуг, чаще всего выполняют предприятия - изготовители имущества, но это могут быть и фирмы, осуществляющие оптовую торговлю машинами или оборудованием и др.</w:t>
      </w:r>
    </w:p>
    <w:p w:rsidR="00CB09C9" w:rsidRDefault="00CB09C9">
      <w:pPr>
        <w:pStyle w:val="10"/>
        <w:spacing w:line="360" w:lineRule="auto"/>
        <w:ind w:firstLine="709"/>
        <w:rPr>
          <w:sz w:val="28"/>
        </w:rPr>
      </w:pPr>
      <w:r>
        <w:rPr>
          <w:sz w:val="28"/>
        </w:rPr>
        <w:t>Банки и другие кредитно-финансовые учреждения, даже если они не являются непосредственно лизингодателями, также относятся к участникам рынка лизинговых услуг, так как обеспечивают лизингодателей заемными средствами, необходимыми для приобретения имущества.</w:t>
      </w:r>
    </w:p>
    <w:p w:rsidR="00CB09C9" w:rsidRDefault="00CB09C9">
      <w:pPr>
        <w:pStyle w:val="10"/>
        <w:spacing w:line="360" w:lineRule="auto"/>
        <w:ind w:firstLine="709"/>
        <w:rPr>
          <w:sz w:val="28"/>
        </w:rPr>
      </w:pPr>
      <w:r>
        <w:rPr>
          <w:sz w:val="28"/>
        </w:rPr>
        <w:t>Брокерские фирмы, функционирующие на рынке лизинговых услуг, играют очень важную роль. Их задача состоит в поиске партнеров, информационном обеспечении других участников рынка и даже в выполнении посреднических функций.</w:t>
      </w:r>
    </w:p>
    <w:p w:rsidR="00CB09C9" w:rsidRDefault="00CB09C9">
      <w:pPr>
        <w:pStyle w:val="10"/>
        <w:spacing w:line="360" w:lineRule="auto"/>
        <w:ind w:firstLine="709"/>
        <w:rPr>
          <w:sz w:val="28"/>
        </w:rPr>
      </w:pPr>
      <w:r>
        <w:rPr>
          <w:sz w:val="28"/>
        </w:rPr>
        <w:t>Консалтинговые фирмы, специализирующиеся на лизинге, оказывают консалтинговую помощь всем участникам рынка, и в первую очередь лизингополучателям.</w:t>
      </w:r>
    </w:p>
    <w:p w:rsidR="00CB09C9" w:rsidRDefault="00CB09C9">
      <w:pPr>
        <w:pStyle w:val="10"/>
        <w:spacing w:line="360" w:lineRule="auto"/>
        <w:ind w:firstLine="709"/>
        <w:rPr>
          <w:sz w:val="28"/>
        </w:rPr>
      </w:pPr>
      <w:r>
        <w:rPr>
          <w:sz w:val="28"/>
        </w:rPr>
        <w:t>При международном лизинге субъектами российского лизингового рынка могут быть иностранные юридические лица, выполняющие функции лизингодателя, лизингополучателя или поставщика.</w:t>
      </w:r>
    </w:p>
    <w:p w:rsidR="00CB09C9" w:rsidRDefault="00CB09C9">
      <w:pPr>
        <w:pStyle w:val="10"/>
        <w:spacing w:line="360" w:lineRule="auto"/>
        <w:ind w:firstLine="709"/>
        <w:rPr>
          <w:sz w:val="28"/>
        </w:rPr>
      </w:pPr>
    </w:p>
    <w:p w:rsidR="00CB09C9" w:rsidRDefault="00CB09C9">
      <w:pPr>
        <w:pStyle w:val="2"/>
        <w:ind w:firstLine="709"/>
        <w:rPr>
          <w:lang w:val="en-US"/>
        </w:rPr>
      </w:pPr>
      <w:bookmarkStart w:id="7" w:name="_Toc2759563"/>
      <w:r>
        <w:t>1.3 Типы и виды лизинга</w:t>
      </w:r>
      <w:bookmarkEnd w:id="7"/>
    </w:p>
    <w:p w:rsidR="00CB09C9" w:rsidRDefault="00CB09C9">
      <w:pPr>
        <w:spacing w:line="360" w:lineRule="auto"/>
        <w:rPr>
          <w:lang w:val="en-US"/>
        </w:rPr>
      </w:pPr>
    </w:p>
    <w:p w:rsidR="00CB09C9" w:rsidRDefault="00CB09C9">
      <w:pPr>
        <w:pStyle w:val="a8"/>
        <w:widowControl w:val="0"/>
        <w:spacing w:before="0" w:after="0" w:line="360" w:lineRule="auto"/>
        <w:ind w:left="0" w:right="-8" w:firstLine="709"/>
        <w:jc w:val="both"/>
        <w:rPr>
          <w:sz w:val="28"/>
        </w:rPr>
      </w:pPr>
      <w:r>
        <w:rPr>
          <w:sz w:val="28"/>
        </w:rPr>
        <w:t xml:space="preserve">Классификация аренды и лизинга получила обоснование, как в зарубежной, так и в отечественной теории и практике. В основу настоящей классификации положено описание лизинга, сделанное в работах последних лет (см., напр., Васильев Н.М. и др. Лизинг как механизм развития инвестиций и предпринимательства. М., 1999. С. 21-35.) С целью обобщения материала и учета изменений последнего времени, составлена настоящая классификация. Как и в ранее имеющихся классификациях, основанием будет "аренда" и "лизинг". </w:t>
      </w:r>
    </w:p>
    <w:p w:rsidR="00CB09C9" w:rsidRDefault="00CB09C9">
      <w:pPr>
        <w:pStyle w:val="a8"/>
        <w:widowControl w:val="0"/>
        <w:spacing w:before="0" w:after="0" w:line="360" w:lineRule="auto"/>
        <w:ind w:left="0" w:right="-8" w:firstLine="709"/>
        <w:jc w:val="both"/>
        <w:rPr>
          <w:sz w:val="28"/>
        </w:rPr>
      </w:pPr>
      <w:r>
        <w:rPr>
          <w:rStyle w:val="a9"/>
          <w:b w:val="0"/>
          <w:sz w:val="28"/>
        </w:rPr>
        <w:t>Арендные отношения классифицируются по содержанию:</w:t>
      </w:r>
    </w:p>
    <w:p w:rsidR="00CB09C9" w:rsidRDefault="00CB09C9">
      <w:pPr>
        <w:pStyle w:val="a8"/>
        <w:widowControl w:val="0"/>
        <w:numPr>
          <w:ilvl w:val="0"/>
          <w:numId w:val="14"/>
        </w:numPr>
        <w:tabs>
          <w:tab w:val="num" w:pos="720"/>
        </w:tabs>
        <w:spacing w:before="0" w:after="0" w:line="360" w:lineRule="auto"/>
        <w:ind w:left="0" w:right="-8" w:firstLine="709"/>
        <w:jc w:val="both"/>
        <w:outlineLvl w:val="0"/>
        <w:rPr>
          <w:sz w:val="28"/>
        </w:rPr>
      </w:pPr>
      <w:r>
        <w:rPr>
          <w:sz w:val="28"/>
        </w:rPr>
        <w:t xml:space="preserve">Оперативная аренда - подразумевающая передачу в пользование имущества многократного использования на срок по времени значительно короче, чем срок его службы. Она характеризуется небольшой продолжительностью контракта и неполной амортизацией оборудования. </w:t>
      </w:r>
    </w:p>
    <w:p w:rsidR="00CB09C9" w:rsidRDefault="00CB09C9">
      <w:pPr>
        <w:pStyle w:val="a8"/>
        <w:widowControl w:val="0"/>
        <w:numPr>
          <w:ilvl w:val="0"/>
          <w:numId w:val="14"/>
        </w:numPr>
        <w:tabs>
          <w:tab w:val="num" w:pos="720"/>
        </w:tabs>
        <w:spacing w:before="0" w:after="0" w:line="360" w:lineRule="auto"/>
        <w:ind w:left="0" w:right="-8" w:firstLine="709"/>
        <w:jc w:val="both"/>
        <w:outlineLvl w:val="0"/>
        <w:rPr>
          <w:sz w:val="28"/>
        </w:rPr>
      </w:pPr>
      <w:r>
        <w:rPr>
          <w:sz w:val="28"/>
        </w:rPr>
        <w:t xml:space="preserve">Контрактный наем - смешанный вид аренды, сочетающий элементы долгосрочной и оперативной аренды. При контрактном найме арендуемое имущество возвращается владельцу в конце согласованного срока найма, который, как правило, короче службы актива. </w:t>
      </w:r>
    </w:p>
    <w:p w:rsidR="00CB09C9" w:rsidRDefault="00CB09C9">
      <w:pPr>
        <w:pStyle w:val="a8"/>
        <w:widowControl w:val="0"/>
        <w:numPr>
          <w:ilvl w:val="0"/>
          <w:numId w:val="14"/>
        </w:numPr>
        <w:tabs>
          <w:tab w:val="num" w:pos="720"/>
        </w:tabs>
        <w:spacing w:before="0" w:after="0" w:line="360" w:lineRule="auto"/>
        <w:ind w:left="0" w:right="-8" w:firstLine="709"/>
        <w:jc w:val="both"/>
        <w:outlineLvl w:val="0"/>
        <w:rPr>
          <w:sz w:val="28"/>
        </w:rPr>
      </w:pPr>
      <w:r>
        <w:rPr>
          <w:sz w:val="28"/>
        </w:rPr>
        <w:t xml:space="preserve">Аренда с последующим выкупом - вид аренды, предполагающей выкуп арендатором имущества в конце срока аренды. Аренда с последующим выкупом может быть долгосрочной и краткосрочной. </w:t>
      </w:r>
    </w:p>
    <w:p w:rsidR="00CB09C9" w:rsidRDefault="00CB09C9">
      <w:pPr>
        <w:pStyle w:val="a8"/>
        <w:widowControl w:val="0"/>
        <w:numPr>
          <w:ilvl w:val="0"/>
          <w:numId w:val="14"/>
        </w:numPr>
        <w:tabs>
          <w:tab w:val="num" w:pos="720"/>
        </w:tabs>
        <w:spacing w:before="0" w:after="0" w:line="360" w:lineRule="auto"/>
        <w:ind w:left="0" w:right="-8" w:firstLine="709"/>
        <w:jc w:val="both"/>
        <w:outlineLvl w:val="0"/>
        <w:rPr>
          <w:sz w:val="28"/>
        </w:rPr>
      </w:pPr>
      <w:r>
        <w:rPr>
          <w:sz w:val="28"/>
        </w:rPr>
        <w:t xml:space="preserve">Финансовая аренда (лизинг) - характеризующаяся длительным сроком контракта и амортизацией всей или большей части стоимости арендуемого имущества. Фактически финансовая аренда представляет собой форму долгосрочного кредитования покупки. По истечению срока действия финансовой аренды арендатор может вернуть объект аренды, продлить соглашение или заключить новое, а также купить объект аренды по остаточной стоимости. На практике, в виду применения ускоренной амортизации и вытекающего из нее большого различия остаточной стоимости арендуемого имущества по балансу и его реальной (рыночной) цены, сумма, выплачиваемая арендатором в конце срока финансовой аренды, может быть весьма значительной.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В классификации лизинга приведено 14 основных признаков классификации, некоторые из которых имеют подклассы.</w:t>
      </w:r>
      <w:r>
        <w:rPr>
          <w:sz w:val="28"/>
        </w:rPr>
        <w:t xml:space="preserve"> Лизинг целесообразно классифицировать по следующим признакам: по составу участников, по типу арендуемых активов, по степени окупаемости, по условиям амортизации, по объему обслуживания, по сектору рынка, по целевому назначению, по организационным формам управления, по платежам, по намерениям участников, по способу финансирования, по степени окупаемости, по продолжительности, по характеру взаимодействия участников и по бухгалтерскому учету.</w:t>
      </w:r>
      <w:r>
        <w:rPr>
          <w:rStyle w:val="a9"/>
          <w:b w:val="0"/>
          <w:sz w:val="28"/>
        </w:rPr>
        <w:t xml:space="preserve">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По способу финансирования различают следующие виды лизинга (</w:t>
      </w:r>
      <w:r>
        <w:rPr>
          <w:rStyle w:val="a9"/>
          <w:b w:val="0"/>
          <w:sz w:val="28"/>
          <w:lang w:val="en-US"/>
        </w:rPr>
        <w:t>[13]</w:t>
      </w:r>
      <w:r>
        <w:rPr>
          <w:rStyle w:val="a9"/>
          <w:b w:val="0"/>
          <w:sz w:val="28"/>
        </w:rPr>
        <w:t>):</w:t>
      </w:r>
    </w:p>
    <w:p w:rsidR="00CB09C9" w:rsidRDefault="00CB09C9">
      <w:pPr>
        <w:pStyle w:val="a8"/>
        <w:widowControl w:val="0"/>
        <w:numPr>
          <w:ilvl w:val="0"/>
          <w:numId w:val="15"/>
        </w:numPr>
        <w:tabs>
          <w:tab w:val="num" w:pos="720"/>
        </w:tabs>
        <w:spacing w:before="0" w:after="0" w:line="360" w:lineRule="auto"/>
        <w:ind w:left="0" w:right="-8" w:firstLine="709"/>
        <w:jc w:val="both"/>
        <w:outlineLvl w:val="0"/>
        <w:rPr>
          <w:sz w:val="28"/>
        </w:rPr>
      </w:pPr>
      <w:r>
        <w:rPr>
          <w:sz w:val="28"/>
        </w:rPr>
        <w:t xml:space="preserve">Лизинг, финансирующийся за счет собственных средств лизингодателя. </w:t>
      </w:r>
    </w:p>
    <w:p w:rsidR="00CB09C9" w:rsidRDefault="00CB09C9">
      <w:pPr>
        <w:pStyle w:val="a8"/>
        <w:widowControl w:val="0"/>
        <w:numPr>
          <w:ilvl w:val="0"/>
          <w:numId w:val="15"/>
        </w:numPr>
        <w:tabs>
          <w:tab w:val="num" w:pos="720"/>
        </w:tabs>
        <w:spacing w:before="0" w:after="0" w:line="360" w:lineRule="auto"/>
        <w:ind w:left="0" w:right="-8" w:firstLine="709"/>
        <w:jc w:val="both"/>
        <w:outlineLvl w:val="0"/>
        <w:rPr>
          <w:sz w:val="28"/>
        </w:rPr>
      </w:pPr>
      <w:r>
        <w:rPr>
          <w:sz w:val="28"/>
        </w:rPr>
        <w:t xml:space="preserve">Лизинг, финансирующийся за счет привлеченных средств (средств инвесторов). </w:t>
      </w:r>
    </w:p>
    <w:p w:rsidR="00CB09C9" w:rsidRDefault="00CB09C9">
      <w:pPr>
        <w:pStyle w:val="a8"/>
        <w:widowControl w:val="0"/>
        <w:numPr>
          <w:ilvl w:val="0"/>
          <w:numId w:val="15"/>
        </w:numPr>
        <w:tabs>
          <w:tab w:val="num" w:pos="720"/>
        </w:tabs>
        <w:spacing w:before="0" w:after="0" w:line="360" w:lineRule="auto"/>
        <w:ind w:left="0" w:right="-8" w:firstLine="709"/>
        <w:jc w:val="both"/>
        <w:outlineLvl w:val="0"/>
        <w:rPr>
          <w:sz w:val="28"/>
        </w:rPr>
      </w:pPr>
      <w:r>
        <w:rPr>
          <w:sz w:val="28"/>
        </w:rPr>
        <w:t xml:space="preserve">Раздельно финансирующийся лизинг, частично финансирующийся лизингодателем.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объему обслуживания передаваемого в лизинг имущества (</w:t>
      </w:r>
      <w:r>
        <w:rPr>
          <w:rStyle w:val="a9"/>
          <w:b w:val="0"/>
          <w:sz w:val="28"/>
          <w:lang w:val="en-US"/>
        </w:rPr>
        <w:t>[13]</w:t>
      </w:r>
      <w:r>
        <w:rPr>
          <w:rStyle w:val="a9"/>
          <w:b w:val="0"/>
          <w:sz w:val="28"/>
        </w:rPr>
        <w:t>):</w:t>
      </w:r>
    </w:p>
    <w:p w:rsidR="00CB09C9" w:rsidRDefault="00CB09C9">
      <w:pPr>
        <w:pStyle w:val="a8"/>
        <w:widowControl w:val="0"/>
        <w:numPr>
          <w:ilvl w:val="0"/>
          <w:numId w:val="16"/>
        </w:numPr>
        <w:tabs>
          <w:tab w:val="num" w:pos="720"/>
        </w:tabs>
        <w:spacing w:before="0" w:after="0" w:line="360" w:lineRule="auto"/>
        <w:ind w:left="0" w:right="-8" w:firstLine="709"/>
        <w:jc w:val="both"/>
        <w:outlineLvl w:val="0"/>
        <w:rPr>
          <w:sz w:val="28"/>
        </w:rPr>
      </w:pPr>
      <w:r>
        <w:rPr>
          <w:sz w:val="28"/>
        </w:rPr>
        <w:t xml:space="preserve">Чистый лизинг, если все обслуживание передаваемого в лизинг имущества берет на себя лизингополучатель. </w:t>
      </w:r>
    </w:p>
    <w:p w:rsidR="00CB09C9" w:rsidRDefault="00CB09C9">
      <w:pPr>
        <w:pStyle w:val="a8"/>
        <w:widowControl w:val="0"/>
        <w:numPr>
          <w:ilvl w:val="0"/>
          <w:numId w:val="16"/>
        </w:numPr>
        <w:tabs>
          <w:tab w:val="num" w:pos="720"/>
        </w:tabs>
        <w:spacing w:before="0" w:after="0" w:line="360" w:lineRule="auto"/>
        <w:ind w:left="0" w:right="-8" w:firstLine="709"/>
        <w:jc w:val="both"/>
        <w:outlineLvl w:val="0"/>
        <w:rPr>
          <w:sz w:val="28"/>
        </w:rPr>
      </w:pPr>
      <w:r>
        <w:rPr>
          <w:sz w:val="28"/>
        </w:rPr>
        <w:t xml:space="preserve">Лизинг с полным набором услуг, когда на лизингодателя возлагается полное обслуживание арендуемого имущества. </w:t>
      </w:r>
    </w:p>
    <w:p w:rsidR="00CB09C9" w:rsidRDefault="00CB09C9">
      <w:pPr>
        <w:pStyle w:val="a8"/>
        <w:widowControl w:val="0"/>
        <w:numPr>
          <w:ilvl w:val="0"/>
          <w:numId w:val="16"/>
        </w:numPr>
        <w:tabs>
          <w:tab w:val="num" w:pos="720"/>
        </w:tabs>
        <w:spacing w:before="0" w:after="0" w:line="360" w:lineRule="auto"/>
        <w:ind w:left="0" w:right="-8" w:firstLine="709"/>
        <w:jc w:val="both"/>
        <w:outlineLvl w:val="0"/>
        <w:rPr>
          <w:sz w:val="28"/>
        </w:rPr>
      </w:pPr>
      <w:r>
        <w:rPr>
          <w:sz w:val="28"/>
        </w:rPr>
        <w:t xml:space="preserve">Лизинг с частичным набором услуг, когда на лизингодателя возлагаются лишь отдельные функции по обслуживанию имущества.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продолжительности (</w:t>
      </w:r>
      <w:r>
        <w:rPr>
          <w:rStyle w:val="a9"/>
          <w:b w:val="0"/>
          <w:sz w:val="28"/>
          <w:lang w:val="en-US"/>
        </w:rPr>
        <w:t>[13]</w:t>
      </w:r>
      <w:r>
        <w:rPr>
          <w:rStyle w:val="a9"/>
          <w:b w:val="0"/>
          <w:sz w:val="28"/>
        </w:rPr>
        <w:t>):</w:t>
      </w:r>
    </w:p>
    <w:p w:rsidR="00CB09C9" w:rsidRDefault="00CB09C9">
      <w:pPr>
        <w:pStyle w:val="a8"/>
        <w:widowControl w:val="0"/>
        <w:numPr>
          <w:ilvl w:val="0"/>
          <w:numId w:val="17"/>
        </w:numPr>
        <w:tabs>
          <w:tab w:val="num" w:pos="720"/>
        </w:tabs>
        <w:spacing w:before="0" w:after="0" w:line="360" w:lineRule="auto"/>
        <w:ind w:left="0" w:right="-8" w:firstLine="709"/>
        <w:jc w:val="both"/>
        <w:outlineLvl w:val="0"/>
        <w:rPr>
          <w:sz w:val="28"/>
        </w:rPr>
      </w:pPr>
      <w:r>
        <w:rPr>
          <w:sz w:val="28"/>
        </w:rPr>
        <w:t xml:space="preserve">Краткосрочный лизинг, сроком до 1 года. </w:t>
      </w:r>
    </w:p>
    <w:p w:rsidR="00CB09C9" w:rsidRDefault="00CB09C9">
      <w:pPr>
        <w:pStyle w:val="a8"/>
        <w:widowControl w:val="0"/>
        <w:numPr>
          <w:ilvl w:val="0"/>
          <w:numId w:val="17"/>
        </w:numPr>
        <w:tabs>
          <w:tab w:val="num" w:pos="720"/>
        </w:tabs>
        <w:spacing w:before="0" w:after="0" w:line="360" w:lineRule="auto"/>
        <w:ind w:left="0" w:right="-8" w:firstLine="709"/>
        <w:jc w:val="both"/>
        <w:outlineLvl w:val="0"/>
        <w:rPr>
          <w:sz w:val="28"/>
        </w:rPr>
      </w:pPr>
      <w:r>
        <w:rPr>
          <w:sz w:val="28"/>
        </w:rPr>
        <w:t xml:space="preserve">Среднесрочный лизинг, сроком от 1 до 3 лет. </w:t>
      </w:r>
    </w:p>
    <w:p w:rsidR="00CB09C9" w:rsidRDefault="00CB09C9">
      <w:pPr>
        <w:pStyle w:val="a8"/>
        <w:widowControl w:val="0"/>
        <w:numPr>
          <w:ilvl w:val="0"/>
          <w:numId w:val="17"/>
        </w:numPr>
        <w:tabs>
          <w:tab w:val="num" w:pos="720"/>
        </w:tabs>
        <w:spacing w:before="0" w:after="0" w:line="360" w:lineRule="auto"/>
        <w:ind w:left="0" w:right="-8" w:firstLine="709"/>
        <w:jc w:val="both"/>
        <w:outlineLvl w:val="0"/>
        <w:rPr>
          <w:sz w:val="28"/>
        </w:rPr>
      </w:pPr>
      <w:r>
        <w:rPr>
          <w:sz w:val="28"/>
        </w:rPr>
        <w:t xml:space="preserve">Долгосрочный лизинг, сроком более 3 лет.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классифицируют по целевому назначению (</w:t>
      </w:r>
      <w:r>
        <w:rPr>
          <w:rStyle w:val="a9"/>
          <w:b w:val="0"/>
          <w:sz w:val="28"/>
          <w:lang w:val="en-US"/>
        </w:rPr>
        <w:t>[13]</w:t>
      </w:r>
      <w:r>
        <w:rPr>
          <w:rStyle w:val="a9"/>
          <w:b w:val="0"/>
          <w:sz w:val="28"/>
        </w:rPr>
        <w:t xml:space="preserve">): </w:t>
      </w:r>
    </w:p>
    <w:p w:rsidR="00CB09C9" w:rsidRDefault="00CB09C9">
      <w:pPr>
        <w:pStyle w:val="a8"/>
        <w:widowControl w:val="0"/>
        <w:numPr>
          <w:ilvl w:val="0"/>
          <w:numId w:val="18"/>
        </w:numPr>
        <w:tabs>
          <w:tab w:val="num" w:pos="720"/>
        </w:tabs>
        <w:spacing w:before="0" w:after="0" w:line="360" w:lineRule="auto"/>
        <w:ind w:left="0" w:right="-8" w:firstLine="709"/>
        <w:jc w:val="both"/>
        <w:outlineLvl w:val="0"/>
        <w:rPr>
          <w:sz w:val="28"/>
        </w:rPr>
      </w:pPr>
      <w:r>
        <w:rPr>
          <w:sz w:val="28"/>
        </w:rPr>
        <w:t xml:space="preserve">Действительный лизинг. </w:t>
      </w:r>
    </w:p>
    <w:p w:rsidR="00CB09C9" w:rsidRDefault="00CB09C9">
      <w:pPr>
        <w:pStyle w:val="a8"/>
        <w:widowControl w:val="0"/>
        <w:numPr>
          <w:ilvl w:val="0"/>
          <w:numId w:val="18"/>
        </w:numPr>
        <w:tabs>
          <w:tab w:val="num" w:pos="720"/>
        </w:tabs>
        <w:spacing w:before="0" w:after="0" w:line="360" w:lineRule="auto"/>
        <w:ind w:left="0" w:right="-8" w:firstLine="709"/>
        <w:jc w:val="both"/>
        <w:outlineLvl w:val="0"/>
        <w:rPr>
          <w:sz w:val="28"/>
        </w:rPr>
      </w:pPr>
      <w:r>
        <w:rPr>
          <w:sz w:val="28"/>
        </w:rPr>
        <w:t xml:space="preserve">Фиктивный лизинг. Преследуется цель получения большей прибыли за счет налоговых и амортизационных льгот.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Лизинговые операции различают в зависимости от условий амортизации (</w:t>
      </w:r>
      <w:r>
        <w:rPr>
          <w:rStyle w:val="a9"/>
          <w:b w:val="0"/>
          <w:sz w:val="28"/>
          <w:lang w:val="en-US"/>
        </w:rPr>
        <w:t>[13]</w:t>
      </w:r>
      <w:r>
        <w:rPr>
          <w:rStyle w:val="a9"/>
          <w:b w:val="0"/>
          <w:sz w:val="28"/>
        </w:rPr>
        <w:t>):</w:t>
      </w:r>
    </w:p>
    <w:p w:rsidR="00CB09C9" w:rsidRDefault="00CB09C9">
      <w:pPr>
        <w:pStyle w:val="a8"/>
        <w:widowControl w:val="0"/>
        <w:numPr>
          <w:ilvl w:val="0"/>
          <w:numId w:val="19"/>
        </w:numPr>
        <w:tabs>
          <w:tab w:val="num" w:pos="720"/>
        </w:tabs>
        <w:spacing w:before="0" w:after="0" w:line="360" w:lineRule="auto"/>
        <w:ind w:left="0" w:right="-8" w:firstLine="709"/>
        <w:jc w:val="both"/>
        <w:outlineLvl w:val="0"/>
        <w:rPr>
          <w:sz w:val="28"/>
        </w:rPr>
      </w:pPr>
      <w:r>
        <w:rPr>
          <w:sz w:val="28"/>
        </w:rPr>
        <w:t xml:space="preserve">Лизинг с полной амортизацией и соответственно с выплатой полной стоимости объекта лизинга. </w:t>
      </w:r>
    </w:p>
    <w:p w:rsidR="00CB09C9" w:rsidRDefault="00CB09C9">
      <w:pPr>
        <w:pStyle w:val="a8"/>
        <w:widowControl w:val="0"/>
        <w:numPr>
          <w:ilvl w:val="0"/>
          <w:numId w:val="19"/>
        </w:numPr>
        <w:tabs>
          <w:tab w:val="num" w:pos="720"/>
        </w:tabs>
        <w:spacing w:before="0" w:after="0" w:line="360" w:lineRule="auto"/>
        <w:ind w:left="0" w:right="-8" w:firstLine="709"/>
        <w:jc w:val="both"/>
        <w:outlineLvl w:val="0"/>
        <w:rPr>
          <w:sz w:val="28"/>
        </w:rPr>
      </w:pPr>
      <w:r>
        <w:rPr>
          <w:sz w:val="28"/>
        </w:rPr>
        <w:t xml:space="preserve">Лизинг с неполной амортизацией, и, следовательно, с неполной выплатой стоимости арендуемого имущества арендатором.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 по степени окупаемости (</w:t>
      </w:r>
      <w:r>
        <w:rPr>
          <w:rStyle w:val="a9"/>
          <w:b w:val="0"/>
          <w:sz w:val="28"/>
          <w:lang w:val="en-US"/>
        </w:rPr>
        <w:t>[13]</w:t>
      </w:r>
      <w:r>
        <w:rPr>
          <w:rStyle w:val="a9"/>
          <w:b w:val="0"/>
          <w:sz w:val="28"/>
        </w:rPr>
        <w:t>):</w:t>
      </w:r>
    </w:p>
    <w:p w:rsidR="00CB09C9" w:rsidRDefault="00CB09C9">
      <w:pPr>
        <w:pStyle w:val="a8"/>
        <w:widowControl w:val="0"/>
        <w:numPr>
          <w:ilvl w:val="0"/>
          <w:numId w:val="20"/>
        </w:numPr>
        <w:tabs>
          <w:tab w:val="num" w:pos="720"/>
        </w:tabs>
        <w:spacing w:before="0" w:after="0" w:line="360" w:lineRule="auto"/>
        <w:ind w:left="0" w:right="-8" w:firstLine="709"/>
        <w:jc w:val="both"/>
        <w:outlineLvl w:val="0"/>
        <w:rPr>
          <w:sz w:val="28"/>
        </w:rPr>
      </w:pPr>
      <w:r>
        <w:rPr>
          <w:sz w:val="28"/>
        </w:rPr>
        <w:t xml:space="preserve">Лизинг с полной окупаемостью, при котором в ходе срока действия одного договора происходит полная выплата лизингодателю стоимости арендуемого имущества. </w:t>
      </w:r>
    </w:p>
    <w:p w:rsidR="00CB09C9" w:rsidRDefault="00CB09C9">
      <w:pPr>
        <w:pStyle w:val="a8"/>
        <w:widowControl w:val="0"/>
        <w:numPr>
          <w:ilvl w:val="0"/>
          <w:numId w:val="20"/>
        </w:numPr>
        <w:tabs>
          <w:tab w:val="num" w:pos="720"/>
        </w:tabs>
        <w:spacing w:before="0" w:after="0" w:line="360" w:lineRule="auto"/>
        <w:ind w:left="0" w:right="-8" w:firstLine="709"/>
        <w:jc w:val="both"/>
        <w:outlineLvl w:val="0"/>
        <w:rPr>
          <w:sz w:val="28"/>
        </w:rPr>
      </w:pPr>
      <w:r>
        <w:rPr>
          <w:sz w:val="28"/>
        </w:rPr>
        <w:t xml:space="preserve">Лизинг с неполной окупаемостью, когда в течении срока лизинга окупается только часть арендуемого имущества.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классифицируют по характеру взаимодействия участников (</w:t>
      </w:r>
      <w:r>
        <w:rPr>
          <w:rStyle w:val="a9"/>
          <w:b w:val="0"/>
          <w:sz w:val="28"/>
          <w:lang w:val="en-US"/>
        </w:rPr>
        <w:t>[13]</w:t>
      </w:r>
      <w:r>
        <w:rPr>
          <w:rStyle w:val="a9"/>
          <w:b w:val="0"/>
          <w:sz w:val="28"/>
        </w:rPr>
        <w:t xml:space="preserve">): </w:t>
      </w:r>
    </w:p>
    <w:p w:rsidR="00CB09C9" w:rsidRDefault="00CB09C9">
      <w:pPr>
        <w:pStyle w:val="a8"/>
        <w:widowControl w:val="0"/>
        <w:numPr>
          <w:ilvl w:val="0"/>
          <w:numId w:val="21"/>
        </w:numPr>
        <w:tabs>
          <w:tab w:val="num" w:pos="720"/>
        </w:tabs>
        <w:spacing w:before="0" w:after="0" w:line="360" w:lineRule="auto"/>
        <w:ind w:left="0" w:right="-8" w:firstLine="709"/>
        <w:jc w:val="both"/>
        <w:outlineLvl w:val="0"/>
        <w:rPr>
          <w:sz w:val="28"/>
        </w:rPr>
      </w:pPr>
      <w:r>
        <w:rPr>
          <w:sz w:val="28"/>
        </w:rPr>
        <w:t xml:space="preserve">Классический лизинг - трехсторонняя лизинговая операция (поставщик - лизингодатель - арендатор). </w:t>
      </w:r>
    </w:p>
    <w:p w:rsidR="00CB09C9" w:rsidRDefault="00CB09C9">
      <w:pPr>
        <w:pStyle w:val="a8"/>
        <w:widowControl w:val="0"/>
        <w:numPr>
          <w:ilvl w:val="0"/>
          <w:numId w:val="21"/>
        </w:numPr>
        <w:tabs>
          <w:tab w:val="num" w:pos="720"/>
        </w:tabs>
        <w:spacing w:before="0" w:after="0" w:line="360" w:lineRule="auto"/>
        <w:ind w:left="0" w:right="-8" w:firstLine="709"/>
        <w:jc w:val="both"/>
        <w:outlineLvl w:val="0"/>
        <w:rPr>
          <w:sz w:val="28"/>
        </w:rPr>
      </w:pPr>
      <w:r>
        <w:rPr>
          <w:sz w:val="28"/>
        </w:rPr>
        <w:t xml:space="preserve">Возвратный лизинг. При возвратном лизинге, сталкиваясь с проблемой недостатка финансовых активов, арендатор может передать основные средства в собственность лизингодателю с последующей их арендой. В этом случае арендатор возвращает часть денежных средств, затраченные ранее на приобретение капитальных товаров и в тоже время продолжает ими пользоваться, выплачивая при этом надлежащую арендную плату, включающую стоимость проведения лизинговой операции и часть получаемых в ее ходе налоговых льгот. </w:t>
      </w:r>
    </w:p>
    <w:p w:rsidR="00CB09C9" w:rsidRDefault="00CB09C9">
      <w:pPr>
        <w:pStyle w:val="a8"/>
        <w:widowControl w:val="0"/>
        <w:numPr>
          <w:ilvl w:val="0"/>
          <w:numId w:val="21"/>
        </w:numPr>
        <w:tabs>
          <w:tab w:val="num" w:pos="720"/>
        </w:tabs>
        <w:spacing w:before="0" w:after="0" w:line="360" w:lineRule="auto"/>
        <w:ind w:left="0" w:right="-8" w:firstLine="709"/>
        <w:jc w:val="both"/>
        <w:outlineLvl w:val="0"/>
        <w:rPr>
          <w:sz w:val="28"/>
        </w:rPr>
      </w:pPr>
      <w:r>
        <w:rPr>
          <w:sz w:val="28"/>
        </w:rPr>
        <w:t xml:space="preserve">Сублизинг, при котором большая (доля по стоимости) сдаваемого в лизинг актива берется в аренду у третьей стороны (инвестора).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намерениям участников (</w:t>
      </w:r>
      <w:r>
        <w:rPr>
          <w:rStyle w:val="a9"/>
          <w:b w:val="0"/>
          <w:sz w:val="28"/>
          <w:lang w:val="en-US"/>
        </w:rPr>
        <w:t>[13]</w:t>
      </w:r>
      <w:r>
        <w:rPr>
          <w:rStyle w:val="a9"/>
          <w:b w:val="0"/>
          <w:sz w:val="28"/>
        </w:rPr>
        <w:t>):</w:t>
      </w:r>
    </w:p>
    <w:p w:rsidR="00CB09C9" w:rsidRDefault="00CB09C9">
      <w:pPr>
        <w:pStyle w:val="a8"/>
        <w:widowControl w:val="0"/>
        <w:numPr>
          <w:ilvl w:val="0"/>
          <w:numId w:val="22"/>
        </w:numPr>
        <w:tabs>
          <w:tab w:val="num" w:pos="720"/>
        </w:tabs>
        <w:spacing w:before="0" w:after="0" w:line="360" w:lineRule="auto"/>
        <w:ind w:left="0" w:right="-8" w:firstLine="709"/>
        <w:jc w:val="both"/>
        <w:outlineLvl w:val="0"/>
        <w:rPr>
          <w:sz w:val="28"/>
        </w:rPr>
      </w:pPr>
      <w:r>
        <w:rPr>
          <w:sz w:val="28"/>
        </w:rPr>
        <w:t xml:space="preserve">Срочный лизинг - одноразовый (на один срок) лизинг. </w:t>
      </w:r>
    </w:p>
    <w:p w:rsidR="00CB09C9" w:rsidRDefault="00CB09C9">
      <w:pPr>
        <w:pStyle w:val="a8"/>
        <w:widowControl w:val="0"/>
        <w:numPr>
          <w:ilvl w:val="0"/>
          <w:numId w:val="22"/>
        </w:numPr>
        <w:tabs>
          <w:tab w:val="num" w:pos="720"/>
        </w:tabs>
        <w:spacing w:before="0" w:after="0" w:line="360" w:lineRule="auto"/>
        <w:ind w:left="0" w:right="-8" w:firstLine="709"/>
        <w:jc w:val="both"/>
        <w:outlineLvl w:val="0"/>
        <w:rPr>
          <w:sz w:val="28"/>
        </w:rPr>
      </w:pPr>
      <w:r>
        <w:rPr>
          <w:sz w:val="28"/>
        </w:rPr>
        <w:t xml:space="preserve">Возобновляемый лизинг - продлевающийся по истечении первого срока контракта.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составу его участников (</w:t>
      </w:r>
      <w:r>
        <w:rPr>
          <w:rStyle w:val="a9"/>
          <w:b w:val="0"/>
          <w:sz w:val="28"/>
          <w:lang w:val="en-US"/>
        </w:rPr>
        <w:t>[13]</w:t>
      </w:r>
      <w:r>
        <w:rPr>
          <w:rStyle w:val="a9"/>
          <w:b w:val="0"/>
          <w:sz w:val="28"/>
        </w:rPr>
        <w:t>):</w:t>
      </w:r>
    </w:p>
    <w:p w:rsidR="00CB09C9" w:rsidRDefault="00CB09C9">
      <w:pPr>
        <w:pStyle w:val="a8"/>
        <w:widowControl w:val="0"/>
        <w:numPr>
          <w:ilvl w:val="0"/>
          <w:numId w:val="23"/>
        </w:numPr>
        <w:tabs>
          <w:tab w:val="num" w:pos="720"/>
        </w:tabs>
        <w:spacing w:before="0" w:after="0" w:line="360" w:lineRule="auto"/>
        <w:ind w:left="0" w:right="-8" w:firstLine="709"/>
        <w:jc w:val="both"/>
        <w:outlineLvl w:val="0"/>
        <w:rPr>
          <w:sz w:val="28"/>
        </w:rPr>
      </w:pPr>
      <w:r>
        <w:rPr>
          <w:sz w:val="28"/>
        </w:rPr>
        <w:t xml:space="preserve">Прямой лизинг, при котором собственник имущества самостоятельно передает его в лизинг. Прямой лизинг может быть только двухсторонним и организуется двумя участниками: лизингодателем и арендатором, однако в большинстве случаев, лизинговые операции являются многосторонними отношениями. </w:t>
      </w:r>
    </w:p>
    <w:p w:rsidR="00CB09C9" w:rsidRDefault="00CB09C9">
      <w:pPr>
        <w:pStyle w:val="a8"/>
        <w:widowControl w:val="0"/>
        <w:numPr>
          <w:ilvl w:val="0"/>
          <w:numId w:val="24"/>
        </w:numPr>
        <w:tabs>
          <w:tab w:val="num" w:pos="720"/>
        </w:tabs>
        <w:spacing w:before="0" w:after="0" w:line="360" w:lineRule="auto"/>
        <w:ind w:left="0" w:right="-8" w:firstLine="709"/>
        <w:jc w:val="both"/>
        <w:outlineLvl w:val="0"/>
        <w:rPr>
          <w:sz w:val="28"/>
        </w:rPr>
      </w:pPr>
      <w:r>
        <w:rPr>
          <w:sz w:val="28"/>
        </w:rPr>
        <w:t xml:space="preserve">Косвенный лизинг - когда в лизинговой операции помимо лизингодателя и лизингополучателя участвуют другие хозяйственные субъекты. Косвенный лизинг можно классифицировать как </w:t>
      </w:r>
      <w:r>
        <w:rPr>
          <w:rStyle w:val="a9"/>
          <w:b w:val="0"/>
          <w:sz w:val="28"/>
        </w:rPr>
        <w:t>(</w:t>
      </w:r>
      <w:r>
        <w:rPr>
          <w:rStyle w:val="a9"/>
          <w:b w:val="0"/>
          <w:sz w:val="28"/>
          <w:lang w:val="en-US"/>
        </w:rPr>
        <w:t>[13]</w:t>
      </w:r>
      <w:r>
        <w:rPr>
          <w:rStyle w:val="a9"/>
          <w:b w:val="0"/>
          <w:sz w:val="28"/>
        </w:rPr>
        <w:t>)</w:t>
      </w:r>
      <w:r>
        <w:rPr>
          <w:sz w:val="28"/>
        </w:rPr>
        <w:t xml:space="preserve">: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трехсторонний лизинг; Классическая, трехсторонняя лизинговая операция (поставщик - лизингодатель - арендатор) представляется как передача арендатору предмета лизинга происходит через посредника - лизингодателя. Поэтому, выделяют трех основных участников: лизингодателя, арендатора и продавца передаваемых в лизинг активов. Лизингодатель, приобретает предмет лизинга и предоставляет его в аренду арендатору. Выполнению действий лизингодателя, в большей степени, подчинена организация лизинговой операции. При этом, продавец, продает лизингодателю активы, которые арендатор, получает у лизингодателя в аренду.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многосторонний лизинг - с числом участников от 4 до 7 и более (лизинг с участием внешних инвесторов, субарендаторов и т.д.) В многостороннем лизинге присутствуют второстепенные участники, обслуживающие лизинговые отношения: банк, кредитующий приобретение предметов лизинга лизингодателем и обслуживающий лизинговую операцию; страховая компания, страхующая арендуемое имущество; "внешние инвесторы", финансирующие лизинг; посредники (в том числе и финансовые), предоставляющие дополнительные услуги в подготовке и проведении лизинговой операции. Все они обеспечивают стабильность подготовки и проведения лизинговой операции.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платежам.</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Все производящиеся в ходе проведения лизинговой операции можно разделить на собственно лизинговые платежи и нелизинговые (второстепенные) платежи. Лизинговые платежи - платежи, совершаемые арендатором в пользу лизингодателя за арендуемое имущество. Все лизинговые платежи можно классифицировать по 4 признакам. </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1. По форме платежа </w:t>
      </w:r>
      <w:r>
        <w:rPr>
          <w:rStyle w:val="a9"/>
          <w:b w:val="0"/>
          <w:sz w:val="28"/>
        </w:rPr>
        <w:t>(</w:t>
      </w:r>
      <w:r>
        <w:rPr>
          <w:rStyle w:val="a9"/>
          <w:b w:val="0"/>
          <w:sz w:val="28"/>
          <w:lang w:val="en-US"/>
        </w:rPr>
        <w:t>[13]</w:t>
      </w:r>
      <w:r>
        <w:rPr>
          <w:rStyle w:val="a9"/>
          <w:b w:val="0"/>
          <w:sz w:val="28"/>
        </w:rPr>
        <w:t>)</w:t>
      </w:r>
      <w:r>
        <w:rPr>
          <w:sz w:val="28"/>
        </w:rPr>
        <w:t>:</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денежные платежи - расчет производится за счет денежных средств,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компенсационные платежи - расчеты производятся либо товарами, либо путем оказания встречной услуги лизингодателю;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смешанные платежи - наряду с денежными выплатами допускаются платежи товарами или услугами. </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2. В зависимости от применяемого метода начисления лизинговых платежей различают </w:t>
      </w:r>
      <w:r>
        <w:rPr>
          <w:rStyle w:val="a9"/>
          <w:b w:val="0"/>
          <w:sz w:val="28"/>
        </w:rPr>
        <w:t>(</w:t>
      </w:r>
      <w:r>
        <w:rPr>
          <w:rStyle w:val="a9"/>
          <w:b w:val="0"/>
          <w:sz w:val="28"/>
          <w:lang w:val="en-US"/>
        </w:rPr>
        <w:t>[13]</w:t>
      </w:r>
      <w:r>
        <w:rPr>
          <w:rStyle w:val="a9"/>
          <w:b w:val="0"/>
          <w:sz w:val="28"/>
        </w:rPr>
        <w:t>)</w:t>
      </w:r>
      <w:r>
        <w:rPr>
          <w:sz w:val="28"/>
        </w:rPr>
        <w:t>:</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платежи с финансированной общей суммой. Арендная плата в этом случае включает амортизационные отчисления от стоимости арендуемого оборудования, плату за пользование заемными средствами, сумму комиссионного вознаграждения лизингодателю за организацию лизинговой операции и плату за предоставленные им дополнительные услуги, связанные с техническим обслуживанием предмета лизинга;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платежи с авансом (депозитом), когда арендатор сначала предоставляет лизингодателю аванс, до момента или в момент подписания лизингового соглашения, в установленном размере, а затем, после подписания акта приемки-передачи предмета лизинга в эксплуатацию, выплачивает, посредством периодических взносов в пользу лизингодателя, общую сумму лизингового платежа за вычетом суммы аванса (депозита);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минимальные лизинговые платежи представляющие собой сумму всех лизинговых платежей, которые должен произвести Арендатор за весь период лизинга, а также сумму, которую он должен уплатить, если намерен приобрести в собственность после окончания срока лизинга;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неопределенные платежи, расчет которых базируется на некотором уровне установленной в соглашении процентной ставки определенной на каком либо основании. В основу расчетов может быть положена ставка рефинансирования, сумма прибыли полученной от реализации произведенной на арендованном оборудовании продукции, процентная ставка по связанному с лизингом кредиту, и другие параметры. </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3. По периодичности выплат выделяют </w:t>
      </w:r>
      <w:r>
        <w:rPr>
          <w:rStyle w:val="a9"/>
          <w:b w:val="0"/>
          <w:sz w:val="28"/>
        </w:rPr>
        <w:t>(</w:t>
      </w:r>
      <w:r>
        <w:rPr>
          <w:rStyle w:val="a9"/>
          <w:b w:val="0"/>
          <w:sz w:val="28"/>
          <w:lang w:val="en-US"/>
        </w:rPr>
        <w:t>[13]</w:t>
      </w:r>
      <w:r>
        <w:rPr>
          <w:rStyle w:val="a9"/>
          <w:b w:val="0"/>
          <w:sz w:val="28"/>
        </w:rPr>
        <w:t>)</w:t>
      </w:r>
      <w:r>
        <w:rPr>
          <w:sz w:val="28"/>
        </w:rPr>
        <w:t>:</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периодические платежи (ежегодные, ежеквартальные, ежемесячные), уплачиваемые по согласованному сторонами графику, который прилагается к лизинговому соглашению;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единовременные платежи, применяемые в сочетании с периодическими взносами, в случае если предусмотрена выплата лизингодателю аванса. </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4. По способу уплаты лизинговых платежей различают </w:t>
      </w:r>
      <w:r>
        <w:rPr>
          <w:rStyle w:val="a9"/>
          <w:b w:val="0"/>
          <w:sz w:val="28"/>
        </w:rPr>
        <w:t>(</w:t>
      </w:r>
      <w:r>
        <w:rPr>
          <w:rStyle w:val="a9"/>
          <w:b w:val="0"/>
          <w:sz w:val="28"/>
          <w:lang w:val="en-US"/>
        </w:rPr>
        <w:t>[13]</w:t>
      </w:r>
      <w:r>
        <w:rPr>
          <w:rStyle w:val="a9"/>
          <w:b w:val="0"/>
          <w:sz w:val="28"/>
        </w:rPr>
        <w:t>)</w:t>
      </w:r>
      <w:r>
        <w:rPr>
          <w:sz w:val="28"/>
        </w:rPr>
        <w:t>:</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платежи с равными долями, предусматривающие одинаковые по размерам платежи арендатора лизингодателю, в течение всего срока лизинговой операции;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платежи с увеличивающимися размерами, применяемые в основном лизингодателями, с устойчивым финансовым положением, когда на начальном этапе лизинга арендатору удобнее вносить арендную плату небольшими взносами, а затем, по мере освоения оборудования и наращивания темпов выпуска производимой на нем продукции, увеличивать размеры разовых комиссионных вознаграждений в рамках всей лизинговой операции;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платежи с уменьшающимися размерами (ускоренные платежи), используемые арендаторами с устойчивым финансовым положением, когда в начальный период лизинга арендатор предпочитает погасить большую часть своей задолженности. С учетом финансового состояния и платежных возможностей арендатора в соглашении могут устанавливаться различные способы уплаты лизинговых платежей.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по секторам рынка, где он проводится (</w:t>
      </w:r>
      <w:r>
        <w:rPr>
          <w:rStyle w:val="a9"/>
          <w:b w:val="0"/>
          <w:sz w:val="28"/>
          <w:lang w:val="en-US"/>
        </w:rPr>
        <w:t>[13]</w:t>
      </w:r>
      <w:r>
        <w:rPr>
          <w:rStyle w:val="a9"/>
          <w:b w:val="0"/>
          <w:sz w:val="28"/>
        </w:rPr>
        <w:t>):</w:t>
      </w:r>
    </w:p>
    <w:p w:rsidR="00CB09C9" w:rsidRDefault="00CB09C9">
      <w:pPr>
        <w:pStyle w:val="a8"/>
        <w:widowControl w:val="0"/>
        <w:numPr>
          <w:ilvl w:val="0"/>
          <w:numId w:val="26"/>
        </w:numPr>
        <w:tabs>
          <w:tab w:val="num" w:pos="720"/>
        </w:tabs>
        <w:spacing w:before="0" w:after="0" w:line="360" w:lineRule="auto"/>
        <w:ind w:left="0" w:right="-8" w:firstLine="709"/>
        <w:jc w:val="both"/>
        <w:outlineLvl w:val="0"/>
        <w:rPr>
          <w:sz w:val="28"/>
        </w:rPr>
      </w:pPr>
      <w:r>
        <w:rPr>
          <w:sz w:val="28"/>
        </w:rPr>
        <w:t xml:space="preserve">Внутренний лизинг, когда все участники лизинговой операции являются резидентами одной страны. </w:t>
      </w:r>
    </w:p>
    <w:p w:rsidR="00CB09C9" w:rsidRDefault="00CB09C9">
      <w:pPr>
        <w:pStyle w:val="a8"/>
        <w:widowControl w:val="0"/>
        <w:numPr>
          <w:ilvl w:val="0"/>
          <w:numId w:val="26"/>
        </w:numPr>
        <w:tabs>
          <w:tab w:val="num" w:pos="720"/>
        </w:tabs>
        <w:spacing w:before="0" w:after="0" w:line="360" w:lineRule="auto"/>
        <w:ind w:left="0" w:right="-8" w:firstLine="709"/>
        <w:jc w:val="both"/>
        <w:outlineLvl w:val="0"/>
        <w:rPr>
          <w:sz w:val="28"/>
        </w:rPr>
      </w:pPr>
      <w:r>
        <w:rPr>
          <w:sz w:val="28"/>
        </w:rPr>
        <w:t xml:space="preserve">Внешний (международный) лизинг. К международному лизингу относят те операции, в которых хотя бы один из ее участников не является резидентом страны, в которой осуществляется лизинговая операция, или же все участники лизинга представляют разные страны. К этому же виду лизинга относят и операции, проведенные лизингодатели и арендаторы одной страны, если хотя бы одна из сторон осуществляет свою деятельность, имея совместный капитал с зарубежными партнерами. Внешний лизинг в свою очередь разделяют на: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экспортный лизинг; при экспортном лизинге зарубежной стороной является сторона арендатора и предназначенное для лизинга оборудование вывозится из страны на условиях экспортного контракта;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импортный лизинг; при импортном лизинге зарубежной стороной является лизингодатель, и оборудование поставляется в страну арендатора на условиях импортного контракта;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транзитный лизинг, при котором все участники находятся в разных странах. </w:t>
      </w:r>
    </w:p>
    <w:p w:rsidR="00CB09C9" w:rsidRDefault="00CB09C9">
      <w:pPr>
        <w:pStyle w:val="a8"/>
        <w:widowControl w:val="0"/>
        <w:tabs>
          <w:tab w:val="num" w:pos="720"/>
        </w:tabs>
        <w:spacing w:before="0" w:after="0" w:line="360" w:lineRule="auto"/>
        <w:ind w:left="0" w:right="-8" w:firstLine="709"/>
        <w:jc w:val="both"/>
        <w:rPr>
          <w:sz w:val="28"/>
        </w:rPr>
      </w:pPr>
      <w:r>
        <w:rPr>
          <w:rStyle w:val="a9"/>
          <w:b w:val="0"/>
          <w:sz w:val="28"/>
        </w:rPr>
        <w:t>Лизинг различают - по типу арендуемых активов (</w:t>
      </w:r>
      <w:r>
        <w:rPr>
          <w:rStyle w:val="a9"/>
          <w:b w:val="0"/>
          <w:sz w:val="28"/>
          <w:lang w:val="en-US"/>
        </w:rPr>
        <w:t>[13]</w:t>
      </w:r>
      <w:r>
        <w:rPr>
          <w:rStyle w:val="a9"/>
          <w:b w:val="0"/>
          <w:sz w:val="28"/>
        </w:rPr>
        <w:t>):</w:t>
      </w:r>
    </w:p>
    <w:p w:rsidR="00CB09C9" w:rsidRDefault="00CB09C9">
      <w:pPr>
        <w:pStyle w:val="a8"/>
        <w:widowControl w:val="0"/>
        <w:tabs>
          <w:tab w:val="num" w:pos="720"/>
        </w:tabs>
        <w:spacing w:before="0" w:after="0" w:line="360" w:lineRule="auto"/>
        <w:ind w:left="0" w:right="-8" w:firstLine="709"/>
        <w:jc w:val="both"/>
        <w:rPr>
          <w:sz w:val="28"/>
        </w:rPr>
      </w:pPr>
      <w:r>
        <w:rPr>
          <w:sz w:val="28"/>
        </w:rPr>
        <w:t>1. Лизинг физических (реальных) активов, в котором выделяют:</w:t>
      </w:r>
    </w:p>
    <w:p w:rsidR="00CB09C9" w:rsidRDefault="00CB09C9">
      <w:pPr>
        <w:pStyle w:val="a8"/>
        <w:widowControl w:val="0"/>
        <w:tabs>
          <w:tab w:val="num" w:pos="720"/>
        </w:tabs>
        <w:spacing w:before="0" w:after="0" w:line="360" w:lineRule="auto"/>
        <w:ind w:left="0" w:right="-8" w:firstLine="709"/>
        <w:jc w:val="both"/>
        <w:rPr>
          <w:sz w:val="28"/>
        </w:rPr>
      </w:pPr>
      <w:r>
        <w:rPr>
          <w:sz w:val="28"/>
        </w:rPr>
        <w:t>1) лизинг движимого имущества (машинно-технический лизинг);</w:t>
      </w:r>
    </w:p>
    <w:p w:rsidR="00CB09C9" w:rsidRDefault="00CB09C9">
      <w:pPr>
        <w:pStyle w:val="a8"/>
        <w:widowControl w:val="0"/>
        <w:tabs>
          <w:tab w:val="num" w:pos="720"/>
        </w:tabs>
        <w:spacing w:before="0" w:after="0" w:line="360" w:lineRule="auto"/>
        <w:ind w:left="0" w:right="-8" w:firstLine="709"/>
        <w:jc w:val="both"/>
        <w:rPr>
          <w:sz w:val="28"/>
        </w:rPr>
      </w:pPr>
      <w:r>
        <w:rPr>
          <w:sz w:val="28"/>
        </w:rPr>
        <w:t xml:space="preserve">2) лизинг недвижимого имущества (долгосрочная аренда зданий и сооружений) в котором относительно видов недвижимости выделяют: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лизинг недвижимости производственного назначения; </w:t>
      </w:r>
    </w:p>
    <w:p w:rsidR="00CB09C9" w:rsidRDefault="00CB09C9">
      <w:pPr>
        <w:pStyle w:val="a8"/>
        <w:widowControl w:val="0"/>
        <w:numPr>
          <w:ilvl w:val="0"/>
          <w:numId w:val="27"/>
        </w:numPr>
        <w:spacing w:before="0" w:after="0" w:line="360" w:lineRule="auto"/>
        <w:ind w:left="0" w:right="-8" w:firstLine="709"/>
        <w:jc w:val="both"/>
        <w:rPr>
          <w:sz w:val="28"/>
        </w:rPr>
      </w:pPr>
      <w:r>
        <w:rPr>
          <w:sz w:val="28"/>
        </w:rPr>
        <w:t xml:space="preserve">лизинг недвижимости непроизводственного назначения. </w:t>
      </w:r>
    </w:p>
    <w:p w:rsidR="00CB09C9" w:rsidRDefault="00CB09C9">
      <w:pPr>
        <w:pStyle w:val="a8"/>
        <w:widowControl w:val="0"/>
        <w:tabs>
          <w:tab w:val="num" w:pos="720"/>
        </w:tabs>
        <w:spacing w:before="0" w:after="0" w:line="360" w:lineRule="auto"/>
        <w:ind w:left="0" w:right="-8" w:firstLine="709"/>
        <w:jc w:val="both"/>
      </w:pPr>
      <w:r>
        <w:rPr>
          <w:rStyle w:val="a9"/>
          <w:b w:val="0"/>
          <w:sz w:val="28"/>
        </w:rPr>
        <w:t>В бухгалтерском учете лизинг различают на финансовый и оперативный.</w:t>
      </w:r>
      <w:r>
        <w:rPr>
          <w:rStyle w:val="a9"/>
          <w:b w:val="0"/>
          <w:sz w:val="20"/>
        </w:rPr>
        <w:t xml:space="preserve"> </w:t>
      </w:r>
    </w:p>
    <w:p w:rsidR="00CB09C9" w:rsidRDefault="00CB09C9">
      <w:pPr>
        <w:pStyle w:val="10"/>
        <w:spacing w:line="360" w:lineRule="auto"/>
        <w:ind w:firstLine="709"/>
        <w:rPr>
          <w:sz w:val="28"/>
        </w:rPr>
      </w:pPr>
      <w:r>
        <w:rPr>
          <w:sz w:val="28"/>
        </w:rPr>
        <w:t xml:space="preserve">Указанное многообразие форм лизинговой деятельности позволяет использовать его для укрепления экономики практически любого производства. </w:t>
      </w:r>
    </w:p>
    <w:p w:rsidR="00CB09C9" w:rsidRDefault="00CB09C9">
      <w:pPr>
        <w:pStyle w:val="1"/>
        <w:ind w:firstLine="709"/>
      </w:pPr>
      <w:r>
        <w:br w:type="page"/>
      </w:r>
      <w:bookmarkStart w:id="8" w:name="_Toc2759564"/>
      <w:r>
        <w:t>2. Методологические основы лизинговых операций</w:t>
      </w:r>
      <w:bookmarkEnd w:id="8"/>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p>
    <w:p w:rsidR="00CB09C9" w:rsidRDefault="00CB09C9">
      <w:pPr>
        <w:pStyle w:val="2"/>
        <w:ind w:firstLine="709"/>
      </w:pPr>
      <w:bookmarkStart w:id="9" w:name="_Toc2759565"/>
      <w:r>
        <w:t>2.1 Правовые аспекты лизинговой сделки</w:t>
      </w:r>
      <w:bookmarkEnd w:id="9"/>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Одним из основных условий высокой эффективности лизингового механизма является надежное правовое обеспечение всех взаимодействующих субъектов с учетом их интересов.</w:t>
      </w:r>
    </w:p>
    <w:p w:rsidR="00CB09C9" w:rsidRDefault="00CB09C9">
      <w:pPr>
        <w:pStyle w:val="10"/>
        <w:spacing w:line="360" w:lineRule="auto"/>
        <w:ind w:firstLine="709"/>
        <w:rPr>
          <w:sz w:val="28"/>
        </w:rPr>
      </w:pPr>
      <w:r>
        <w:rPr>
          <w:sz w:val="28"/>
        </w:rPr>
        <w:t>Лизинг в России прошел три периода становления как экономической формы определенной совокупности хозяйственных операций и формирования его правовой среды.</w:t>
      </w:r>
    </w:p>
    <w:p w:rsidR="00CB09C9" w:rsidRDefault="00CB09C9">
      <w:pPr>
        <w:pStyle w:val="10"/>
        <w:spacing w:line="360" w:lineRule="auto"/>
        <w:ind w:firstLine="709"/>
        <w:rPr>
          <w:sz w:val="28"/>
        </w:rPr>
      </w:pPr>
      <w:r>
        <w:rPr>
          <w:sz w:val="28"/>
        </w:rPr>
        <w:t>В первом периоде отсутствие законодательства по лизингу было сопряжено с неразвитостью этой формы предпринимательства.</w:t>
      </w:r>
    </w:p>
    <w:p w:rsidR="00CB09C9" w:rsidRDefault="00CB09C9">
      <w:pPr>
        <w:pStyle w:val="10"/>
        <w:spacing w:line="360" w:lineRule="auto"/>
        <w:ind w:firstLine="709"/>
        <w:rPr>
          <w:sz w:val="28"/>
        </w:rPr>
      </w:pPr>
      <w:r>
        <w:rPr>
          <w:sz w:val="28"/>
        </w:rPr>
        <w:t>Во втором периоде лизинговая деятельность осуществлялась по аналогии с арендой без специальных нормативных и законодательных актов. При этом такая неопределенность увеличивала степень риска участников лизингового процесса и тем самым сдерживала предпринимательскую инициативу и ограничивала практическую реализацию достижений научно-технического прогресса.</w:t>
      </w:r>
    </w:p>
    <w:p w:rsidR="00CB09C9" w:rsidRDefault="00CB09C9">
      <w:pPr>
        <w:pStyle w:val="10"/>
        <w:spacing w:line="360" w:lineRule="auto"/>
        <w:ind w:firstLine="709"/>
        <w:rPr>
          <w:sz w:val="28"/>
        </w:rPr>
      </w:pPr>
      <w:r>
        <w:rPr>
          <w:sz w:val="28"/>
        </w:rPr>
        <w:t>Третий период характеризуется активным формированием специальной нормативной базы лизинговых сделок. В настоящее время приняты нормативные акты, регламентирующие лизинговую деятельность:</w:t>
      </w:r>
    </w:p>
    <w:p w:rsidR="00CB09C9" w:rsidRDefault="00CB09C9">
      <w:pPr>
        <w:pStyle w:val="10"/>
        <w:numPr>
          <w:ilvl w:val="0"/>
          <w:numId w:val="8"/>
        </w:numPr>
        <w:spacing w:line="360" w:lineRule="auto"/>
        <w:rPr>
          <w:sz w:val="28"/>
        </w:rPr>
      </w:pPr>
      <w:r>
        <w:rPr>
          <w:sz w:val="28"/>
        </w:rPr>
        <w:t>Гражданский кодекс РФ;</w:t>
      </w:r>
    </w:p>
    <w:p w:rsidR="00CB09C9" w:rsidRDefault="00CB09C9">
      <w:pPr>
        <w:pStyle w:val="10"/>
        <w:numPr>
          <w:ilvl w:val="0"/>
          <w:numId w:val="8"/>
        </w:numPr>
        <w:spacing w:line="360" w:lineRule="auto"/>
        <w:rPr>
          <w:sz w:val="28"/>
        </w:rPr>
      </w:pPr>
      <w:r>
        <w:rPr>
          <w:sz w:val="28"/>
        </w:rPr>
        <w:t>Указ Президента РФ от 17 сентября 1994 г. № 1929 «О развитии финансового лизинга в инвестиционной деятельности»;</w:t>
      </w:r>
    </w:p>
    <w:p w:rsidR="00CB09C9" w:rsidRDefault="00CB09C9">
      <w:pPr>
        <w:pStyle w:val="10"/>
        <w:numPr>
          <w:ilvl w:val="0"/>
          <w:numId w:val="8"/>
        </w:numPr>
        <w:spacing w:line="360" w:lineRule="auto"/>
        <w:rPr>
          <w:sz w:val="28"/>
        </w:rPr>
      </w:pPr>
      <w:r>
        <w:rPr>
          <w:sz w:val="28"/>
        </w:rPr>
        <w:t>Закон РФ от 29 октября 1998 г. № 164-ФЗ «О лизинге»;</w:t>
      </w:r>
    </w:p>
    <w:p w:rsidR="00CB09C9" w:rsidRDefault="00CB09C9">
      <w:pPr>
        <w:pStyle w:val="10"/>
        <w:numPr>
          <w:ilvl w:val="0"/>
          <w:numId w:val="8"/>
        </w:numPr>
        <w:spacing w:line="360" w:lineRule="auto"/>
        <w:rPr>
          <w:sz w:val="28"/>
        </w:rPr>
      </w:pPr>
      <w:r>
        <w:rPr>
          <w:sz w:val="28"/>
        </w:rPr>
        <w:t>постановление Правительства РФ от 21 июля 1997 г. № 915 «О мероприятиях по развитию лизинга в Российской Федерации на 1997 - 2000 годы»;</w:t>
      </w:r>
    </w:p>
    <w:p w:rsidR="00CB09C9" w:rsidRDefault="00CB09C9">
      <w:pPr>
        <w:pStyle w:val="10"/>
        <w:numPr>
          <w:ilvl w:val="0"/>
          <w:numId w:val="8"/>
        </w:numPr>
        <w:spacing w:line="360" w:lineRule="auto"/>
        <w:rPr>
          <w:sz w:val="28"/>
        </w:rPr>
      </w:pPr>
      <w:r>
        <w:rPr>
          <w:sz w:val="28"/>
        </w:rPr>
        <w:t>письмо Государственного комитета РФ по статистике от 13 марта 1996 г. № 24-1-21/483 «Об отражении затрат на приобретение лизингового оборудования».</w:t>
      </w:r>
    </w:p>
    <w:p w:rsidR="00CB09C9" w:rsidRDefault="00CB09C9">
      <w:pPr>
        <w:pStyle w:val="10"/>
        <w:spacing w:line="360" w:lineRule="auto"/>
        <w:ind w:firstLine="709"/>
        <w:rPr>
          <w:sz w:val="28"/>
        </w:rPr>
      </w:pPr>
      <w:r>
        <w:rPr>
          <w:sz w:val="28"/>
        </w:rPr>
        <w:t>Так, например, в ст. 665 Гражданского кодекса РФ сущность лизинга фактически сводится к финансовой аренде. В пяти других статьях шестого параграфа ГК РФ установлены основные права и обязанности сторон лизинговых сделок. При этом согласно ст. 6 ГК РФ в случаях, когда данные отношения прямо не урегулированы законодательством или соглашением сторон и отсутствует применяемый к ним обычай, к ним применяется гражданские законодательство, регулирующее сходные отношения.</w:t>
      </w:r>
      <w:r>
        <w:rPr>
          <w:rStyle w:val="a6"/>
          <w:sz w:val="28"/>
        </w:rPr>
        <w:footnoteReference w:id="14"/>
      </w:r>
    </w:p>
    <w:p w:rsidR="00CB09C9" w:rsidRDefault="00CB09C9">
      <w:pPr>
        <w:pStyle w:val="10"/>
        <w:spacing w:line="360" w:lineRule="auto"/>
        <w:ind w:firstLine="709"/>
        <w:rPr>
          <w:sz w:val="28"/>
        </w:rPr>
      </w:pPr>
      <w:r>
        <w:rPr>
          <w:sz w:val="28"/>
        </w:rPr>
        <w:t>Следовательно, при оформлении лизинговых сделок могут применяться не только договоры лизинга, но также и договоры аренды, особенно в части, не урегулированной специальным законодательством и не противоречащей его сущности. Следует помнить, что понятия «лизинг» и «аренда» полностью не совпадают (табл. 1).</w:t>
      </w:r>
    </w:p>
    <w:p w:rsidR="00CB09C9" w:rsidRDefault="00CB09C9">
      <w:pPr>
        <w:pStyle w:val="10"/>
        <w:spacing w:line="360" w:lineRule="auto"/>
        <w:ind w:firstLine="709"/>
        <w:rPr>
          <w:sz w:val="28"/>
        </w:rPr>
      </w:pPr>
      <w:r>
        <w:rPr>
          <w:sz w:val="28"/>
        </w:rPr>
        <w:t>Таким образом, правовая база регулирования лизинговых сделок в России имеет высокий статус, поскольку понятие договора лизинга включено в новый Гражданский кодекс РФ. Регулирование бухгалтерского учета и отчетности, а, следовательно, и порядка налогообложения при лизинговых операциях осуществляется на основании действовавших ранее документов, касавшихся арендных сделок, а также приказа Министерства финансов РФ от 17 февраля 1997 г. «Об отражении в бухгалтерском учете операций по договору лизинга».</w:t>
      </w:r>
    </w:p>
    <w:p w:rsidR="00CB09C9" w:rsidRDefault="00CB09C9">
      <w:pPr>
        <w:pStyle w:val="10"/>
        <w:spacing w:line="360" w:lineRule="auto"/>
        <w:ind w:firstLine="709"/>
        <w:rPr>
          <w:sz w:val="28"/>
        </w:rPr>
      </w:pPr>
      <w:r>
        <w:rPr>
          <w:sz w:val="28"/>
        </w:rPr>
        <w:t>Положения многих других законодательных и нормативных документов, регламентирующих общие вопросы налогообложения, бухгалтерского учета и отчетности, осуществления экспортно-импортных операций и т. д., имеют косвенное отношение к деятельности лизинговых компаний.</w:t>
      </w:r>
    </w:p>
    <w:p w:rsidR="00CB09C9" w:rsidRDefault="00CB09C9">
      <w:pPr>
        <w:pStyle w:val="10"/>
        <w:spacing w:line="360" w:lineRule="auto"/>
        <w:ind w:firstLine="709"/>
        <w:rPr>
          <w:sz w:val="28"/>
        </w:rPr>
      </w:pPr>
    </w:p>
    <w:p w:rsidR="00CB09C9" w:rsidRDefault="00CB09C9">
      <w:pPr>
        <w:pStyle w:val="10"/>
        <w:spacing w:line="360" w:lineRule="auto"/>
        <w:ind w:firstLine="709"/>
        <w:jc w:val="right"/>
        <w:rPr>
          <w:sz w:val="28"/>
        </w:rPr>
      </w:pPr>
      <w:r>
        <w:rPr>
          <w:sz w:val="28"/>
        </w:rPr>
        <w:br w:type="page"/>
        <w:t xml:space="preserve">Таблица 1. </w:t>
      </w:r>
    </w:p>
    <w:p w:rsidR="00CB09C9" w:rsidRDefault="00CB09C9">
      <w:pPr>
        <w:pStyle w:val="10"/>
        <w:spacing w:line="360" w:lineRule="auto"/>
        <w:ind w:firstLine="709"/>
        <w:jc w:val="center"/>
        <w:rPr>
          <w:sz w:val="28"/>
        </w:rPr>
      </w:pPr>
      <w:r>
        <w:rPr>
          <w:b/>
          <w:sz w:val="28"/>
        </w:rPr>
        <w:t>Взаимосвязь и отличия арендных и лизинговых отношений</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410"/>
        <w:gridCol w:w="2835"/>
        <w:gridCol w:w="4253"/>
      </w:tblGrid>
      <w:tr w:rsidR="00CB09C9">
        <w:trPr>
          <w:cantSplit/>
          <w:trHeight w:hRule="exact" w:val="400"/>
        </w:trPr>
        <w:tc>
          <w:tcPr>
            <w:tcW w:w="2410" w:type="dxa"/>
            <w:vMerge w:val="restart"/>
            <w:tcBorders>
              <w:bottom w:val="single" w:sz="12" w:space="0" w:color="000000"/>
            </w:tcBorders>
          </w:tcPr>
          <w:p w:rsidR="00CB09C9" w:rsidRDefault="00CB09C9">
            <w:pPr>
              <w:pStyle w:val="10"/>
              <w:spacing w:line="240" w:lineRule="auto"/>
              <w:ind w:firstLine="0"/>
              <w:jc w:val="center"/>
              <w:rPr>
                <w:sz w:val="24"/>
              </w:rPr>
            </w:pPr>
            <w:r>
              <w:rPr>
                <w:sz w:val="24"/>
              </w:rPr>
              <w:t>Основные параметры</w:t>
            </w:r>
          </w:p>
        </w:tc>
        <w:tc>
          <w:tcPr>
            <w:tcW w:w="7088" w:type="dxa"/>
            <w:gridSpan w:val="2"/>
            <w:tcBorders>
              <w:bottom w:val="single" w:sz="12" w:space="0" w:color="000000"/>
            </w:tcBorders>
          </w:tcPr>
          <w:p w:rsidR="00CB09C9" w:rsidRDefault="00CB09C9">
            <w:pPr>
              <w:pStyle w:val="10"/>
              <w:spacing w:line="240" w:lineRule="auto"/>
              <w:ind w:firstLine="0"/>
              <w:jc w:val="center"/>
              <w:rPr>
                <w:sz w:val="24"/>
              </w:rPr>
            </w:pPr>
            <w:r>
              <w:rPr>
                <w:sz w:val="24"/>
              </w:rPr>
              <w:t>Виды отношений</w:t>
            </w:r>
          </w:p>
        </w:tc>
      </w:tr>
      <w:tr w:rsidR="00CB09C9">
        <w:trPr>
          <w:cantSplit/>
          <w:trHeight w:hRule="exact" w:val="420"/>
        </w:trPr>
        <w:tc>
          <w:tcPr>
            <w:tcW w:w="2410" w:type="dxa"/>
            <w:vMerge/>
            <w:tcBorders>
              <w:top w:val="nil"/>
            </w:tcBorders>
          </w:tcPr>
          <w:p w:rsidR="00CB09C9" w:rsidRDefault="00CB09C9">
            <w:pPr>
              <w:pStyle w:val="10"/>
              <w:spacing w:line="240" w:lineRule="auto"/>
              <w:ind w:firstLine="0"/>
              <w:jc w:val="center"/>
              <w:rPr>
                <w:sz w:val="24"/>
              </w:rPr>
            </w:pPr>
          </w:p>
        </w:tc>
        <w:tc>
          <w:tcPr>
            <w:tcW w:w="2835" w:type="dxa"/>
            <w:tcBorders>
              <w:top w:val="nil"/>
            </w:tcBorders>
          </w:tcPr>
          <w:p w:rsidR="00CB09C9" w:rsidRDefault="00CB09C9">
            <w:pPr>
              <w:pStyle w:val="10"/>
              <w:spacing w:line="240" w:lineRule="auto"/>
              <w:ind w:firstLine="0"/>
              <w:jc w:val="center"/>
              <w:rPr>
                <w:sz w:val="24"/>
              </w:rPr>
            </w:pPr>
            <w:r>
              <w:rPr>
                <w:sz w:val="24"/>
              </w:rPr>
              <w:t>арендные</w:t>
            </w:r>
          </w:p>
        </w:tc>
        <w:tc>
          <w:tcPr>
            <w:tcW w:w="4253" w:type="dxa"/>
            <w:tcBorders>
              <w:top w:val="nil"/>
            </w:tcBorders>
          </w:tcPr>
          <w:p w:rsidR="00CB09C9" w:rsidRDefault="00CB09C9">
            <w:pPr>
              <w:pStyle w:val="10"/>
              <w:spacing w:line="240" w:lineRule="auto"/>
              <w:ind w:firstLine="0"/>
              <w:jc w:val="center"/>
              <w:rPr>
                <w:sz w:val="24"/>
              </w:rPr>
            </w:pPr>
            <w:r>
              <w:rPr>
                <w:sz w:val="24"/>
              </w:rPr>
              <w:t>лизинговые</w:t>
            </w:r>
          </w:p>
        </w:tc>
      </w:tr>
      <w:tr w:rsidR="00CB09C9">
        <w:trPr>
          <w:trHeight w:hRule="exact" w:val="860"/>
        </w:trPr>
        <w:tc>
          <w:tcPr>
            <w:tcW w:w="2410" w:type="dxa"/>
          </w:tcPr>
          <w:p w:rsidR="00CB09C9" w:rsidRDefault="00CB09C9">
            <w:pPr>
              <w:pStyle w:val="10"/>
              <w:spacing w:line="240" w:lineRule="auto"/>
              <w:ind w:firstLine="0"/>
              <w:jc w:val="center"/>
              <w:rPr>
                <w:sz w:val="24"/>
              </w:rPr>
            </w:pPr>
            <w:r>
              <w:rPr>
                <w:sz w:val="24"/>
              </w:rPr>
              <w:t>Субъекты отношений</w:t>
            </w:r>
          </w:p>
        </w:tc>
        <w:tc>
          <w:tcPr>
            <w:tcW w:w="2835" w:type="dxa"/>
          </w:tcPr>
          <w:p w:rsidR="00CB09C9" w:rsidRDefault="00CB09C9">
            <w:pPr>
              <w:pStyle w:val="10"/>
              <w:spacing w:line="240" w:lineRule="auto"/>
              <w:ind w:firstLine="0"/>
              <w:jc w:val="center"/>
              <w:rPr>
                <w:sz w:val="24"/>
              </w:rPr>
            </w:pPr>
            <w:r>
              <w:rPr>
                <w:sz w:val="24"/>
              </w:rPr>
              <w:t>Арендодатель и арендатор</w:t>
            </w:r>
          </w:p>
        </w:tc>
        <w:tc>
          <w:tcPr>
            <w:tcW w:w="4253" w:type="dxa"/>
          </w:tcPr>
          <w:p w:rsidR="00CB09C9" w:rsidRDefault="00CB09C9">
            <w:pPr>
              <w:pStyle w:val="10"/>
              <w:spacing w:line="240" w:lineRule="auto"/>
              <w:ind w:firstLine="0"/>
              <w:jc w:val="center"/>
              <w:rPr>
                <w:sz w:val="24"/>
              </w:rPr>
            </w:pPr>
            <w:r>
              <w:rPr>
                <w:sz w:val="24"/>
              </w:rPr>
              <w:t>Поставщик (изготовитель имущества), лизингодатель и лизингополучатель</w:t>
            </w:r>
          </w:p>
        </w:tc>
      </w:tr>
      <w:tr w:rsidR="00CB09C9">
        <w:trPr>
          <w:trHeight w:hRule="exact" w:val="1195"/>
        </w:trPr>
        <w:tc>
          <w:tcPr>
            <w:tcW w:w="2410" w:type="dxa"/>
          </w:tcPr>
          <w:p w:rsidR="00CB09C9" w:rsidRDefault="00CB09C9">
            <w:pPr>
              <w:pStyle w:val="10"/>
              <w:spacing w:line="240" w:lineRule="auto"/>
              <w:ind w:firstLine="0"/>
              <w:jc w:val="center"/>
              <w:rPr>
                <w:sz w:val="24"/>
              </w:rPr>
            </w:pPr>
            <w:r>
              <w:rPr>
                <w:sz w:val="24"/>
              </w:rPr>
              <w:t>Объекты отношений</w:t>
            </w:r>
          </w:p>
        </w:tc>
        <w:tc>
          <w:tcPr>
            <w:tcW w:w="2835" w:type="dxa"/>
          </w:tcPr>
          <w:p w:rsidR="00CB09C9" w:rsidRDefault="00CB09C9">
            <w:pPr>
              <w:pStyle w:val="10"/>
              <w:spacing w:line="240" w:lineRule="auto"/>
              <w:ind w:firstLine="0"/>
              <w:jc w:val="center"/>
              <w:rPr>
                <w:sz w:val="24"/>
              </w:rPr>
            </w:pPr>
            <w:r>
              <w:rPr>
                <w:sz w:val="24"/>
              </w:rPr>
              <w:t>Любое имущество, разрешенное в обороте, включая природные объекты</w:t>
            </w:r>
          </w:p>
        </w:tc>
        <w:tc>
          <w:tcPr>
            <w:tcW w:w="4253" w:type="dxa"/>
          </w:tcPr>
          <w:p w:rsidR="00CB09C9" w:rsidRDefault="00CB09C9">
            <w:pPr>
              <w:pStyle w:val="10"/>
              <w:spacing w:line="240" w:lineRule="auto"/>
              <w:ind w:firstLine="0"/>
              <w:jc w:val="center"/>
              <w:rPr>
                <w:sz w:val="24"/>
              </w:rPr>
            </w:pPr>
            <w:r>
              <w:rPr>
                <w:sz w:val="24"/>
              </w:rPr>
              <w:t>Имущество, используемое для предпринимательской деятельности, исключая природные объекты</w:t>
            </w:r>
          </w:p>
        </w:tc>
      </w:tr>
      <w:tr w:rsidR="00CB09C9">
        <w:trPr>
          <w:trHeight w:hRule="exact" w:val="999"/>
        </w:trPr>
        <w:tc>
          <w:tcPr>
            <w:tcW w:w="2410" w:type="dxa"/>
          </w:tcPr>
          <w:p w:rsidR="00CB09C9" w:rsidRDefault="00CB09C9">
            <w:pPr>
              <w:pStyle w:val="10"/>
              <w:spacing w:line="240" w:lineRule="auto"/>
              <w:ind w:firstLine="0"/>
              <w:jc w:val="center"/>
              <w:rPr>
                <w:sz w:val="24"/>
              </w:rPr>
            </w:pPr>
            <w:r>
              <w:rPr>
                <w:sz w:val="24"/>
              </w:rPr>
              <w:t>Правовое отношение сторон</w:t>
            </w:r>
          </w:p>
        </w:tc>
        <w:tc>
          <w:tcPr>
            <w:tcW w:w="2835" w:type="dxa"/>
          </w:tcPr>
          <w:p w:rsidR="00CB09C9" w:rsidRDefault="00CB09C9">
            <w:pPr>
              <w:pStyle w:val="10"/>
              <w:spacing w:line="240" w:lineRule="auto"/>
              <w:ind w:firstLine="0"/>
              <w:jc w:val="center"/>
              <w:rPr>
                <w:sz w:val="24"/>
              </w:rPr>
            </w:pPr>
            <w:r>
              <w:rPr>
                <w:sz w:val="24"/>
              </w:rPr>
              <w:t>Имущественное двустороннее правоотношение</w:t>
            </w:r>
          </w:p>
        </w:tc>
        <w:tc>
          <w:tcPr>
            <w:tcW w:w="4253" w:type="dxa"/>
          </w:tcPr>
          <w:p w:rsidR="00CB09C9" w:rsidRDefault="00CB09C9">
            <w:pPr>
              <w:pStyle w:val="10"/>
              <w:spacing w:line="240" w:lineRule="auto"/>
              <w:ind w:firstLine="0"/>
              <w:jc w:val="center"/>
              <w:rPr>
                <w:sz w:val="24"/>
              </w:rPr>
            </w:pPr>
            <w:r>
              <w:rPr>
                <w:sz w:val="24"/>
              </w:rPr>
              <w:t>Коммерческое имущественное трехстороннее правоотношение</w:t>
            </w:r>
          </w:p>
        </w:tc>
      </w:tr>
      <w:tr w:rsidR="00CB09C9">
        <w:trPr>
          <w:trHeight w:hRule="exact" w:val="1127"/>
        </w:trPr>
        <w:tc>
          <w:tcPr>
            <w:tcW w:w="2410" w:type="dxa"/>
          </w:tcPr>
          <w:p w:rsidR="00CB09C9" w:rsidRDefault="00CB09C9">
            <w:pPr>
              <w:pStyle w:val="10"/>
              <w:spacing w:line="240" w:lineRule="auto"/>
              <w:ind w:firstLine="0"/>
              <w:jc w:val="center"/>
              <w:rPr>
                <w:sz w:val="24"/>
              </w:rPr>
            </w:pPr>
            <w:r>
              <w:rPr>
                <w:sz w:val="24"/>
              </w:rPr>
              <w:t>Отношения с продавцом имущества</w:t>
            </w:r>
          </w:p>
        </w:tc>
        <w:tc>
          <w:tcPr>
            <w:tcW w:w="2835" w:type="dxa"/>
          </w:tcPr>
          <w:p w:rsidR="00CB09C9" w:rsidRDefault="00CB09C9">
            <w:pPr>
              <w:pStyle w:val="10"/>
              <w:spacing w:line="240" w:lineRule="auto"/>
              <w:ind w:firstLine="0"/>
              <w:jc w:val="center"/>
              <w:rPr>
                <w:sz w:val="24"/>
              </w:rPr>
            </w:pPr>
            <w:r>
              <w:rPr>
                <w:sz w:val="24"/>
              </w:rPr>
              <w:t>Арендодатель (продавец), арендатор (покупатель)</w:t>
            </w:r>
          </w:p>
        </w:tc>
        <w:tc>
          <w:tcPr>
            <w:tcW w:w="4253" w:type="dxa"/>
          </w:tcPr>
          <w:p w:rsidR="00CB09C9" w:rsidRDefault="00CB09C9">
            <w:pPr>
              <w:pStyle w:val="10"/>
              <w:spacing w:line="240" w:lineRule="auto"/>
              <w:ind w:firstLine="0"/>
              <w:jc w:val="center"/>
              <w:rPr>
                <w:sz w:val="24"/>
              </w:rPr>
            </w:pPr>
            <w:r>
              <w:rPr>
                <w:sz w:val="24"/>
              </w:rPr>
              <w:t>Лизингодатель и лизингополучатель выступают солидарными покупателями имущества у продавца</w:t>
            </w:r>
          </w:p>
        </w:tc>
      </w:tr>
      <w:tr w:rsidR="00CB09C9">
        <w:trPr>
          <w:trHeight w:hRule="exact" w:val="1001"/>
        </w:trPr>
        <w:tc>
          <w:tcPr>
            <w:tcW w:w="2410" w:type="dxa"/>
          </w:tcPr>
          <w:p w:rsidR="00CB09C9" w:rsidRDefault="00CB09C9">
            <w:pPr>
              <w:pStyle w:val="10"/>
              <w:spacing w:line="240" w:lineRule="auto"/>
              <w:ind w:firstLine="0"/>
              <w:jc w:val="center"/>
              <w:rPr>
                <w:sz w:val="24"/>
              </w:rPr>
            </w:pPr>
            <w:r>
              <w:rPr>
                <w:sz w:val="24"/>
              </w:rPr>
              <w:t>Ответственность наймодателя за качество имущества</w:t>
            </w:r>
          </w:p>
        </w:tc>
        <w:tc>
          <w:tcPr>
            <w:tcW w:w="2835" w:type="dxa"/>
          </w:tcPr>
          <w:p w:rsidR="00CB09C9" w:rsidRDefault="00CB09C9">
            <w:pPr>
              <w:pStyle w:val="10"/>
              <w:spacing w:line="240" w:lineRule="auto"/>
              <w:ind w:firstLine="0"/>
              <w:jc w:val="center"/>
              <w:rPr>
                <w:sz w:val="24"/>
              </w:rPr>
            </w:pPr>
            <w:r>
              <w:rPr>
                <w:sz w:val="24"/>
              </w:rPr>
              <w:t>За качество имущества отвечает арендодатель</w:t>
            </w:r>
          </w:p>
        </w:tc>
        <w:tc>
          <w:tcPr>
            <w:tcW w:w="4253" w:type="dxa"/>
          </w:tcPr>
          <w:p w:rsidR="00CB09C9" w:rsidRDefault="00CB09C9">
            <w:pPr>
              <w:pStyle w:val="10"/>
              <w:spacing w:line="240" w:lineRule="auto"/>
              <w:ind w:firstLine="0"/>
              <w:jc w:val="center"/>
              <w:rPr>
                <w:sz w:val="24"/>
              </w:rPr>
            </w:pPr>
            <w:r>
              <w:rPr>
                <w:sz w:val="24"/>
              </w:rPr>
              <w:t>Лизингодатель не отвечает за качество имущества, кроме случаев, когда он сам выбирает продавца</w:t>
            </w:r>
          </w:p>
        </w:tc>
      </w:tr>
      <w:tr w:rsidR="00CB09C9">
        <w:trPr>
          <w:trHeight w:hRule="exact" w:val="797"/>
        </w:trPr>
        <w:tc>
          <w:tcPr>
            <w:tcW w:w="2410" w:type="dxa"/>
          </w:tcPr>
          <w:p w:rsidR="00CB09C9" w:rsidRDefault="00CB09C9">
            <w:pPr>
              <w:pStyle w:val="10"/>
              <w:spacing w:line="240" w:lineRule="auto"/>
              <w:ind w:firstLine="0"/>
              <w:jc w:val="center"/>
              <w:rPr>
                <w:sz w:val="24"/>
              </w:rPr>
            </w:pPr>
            <w:r>
              <w:rPr>
                <w:sz w:val="24"/>
              </w:rPr>
              <w:t>Обязанности наймодателя</w:t>
            </w:r>
          </w:p>
        </w:tc>
        <w:tc>
          <w:tcPr>
            <w:tcW w:w="2835" w:type="dxa"/>
          </w:tcPr>
          <w:p w:rsidR="00CB09C9" w:rsidRDefault="00CB09C9">
            <w:pPr>
              <w:pStyle w:val="10"/>
              <w:spacing w:line="240" w:lineRule="auto"/>
              <w:ind w:firstLine="0"/>
              <w:jc w:val="center"/>
              <w:rPr>
                <w:sz w:val="24"/>
              </w:rPr>
            </w:pPr>
            <w:r>
              <w:rPr>
                <w:sz w:val="24"/>
              </w:rPr>
              <w:t>Как у собственника имущества</w:t>
            </w:r>
          </w:p>
        </w:tc>
        <w:tc>
          <w:tcPr>
            <w:tcW w:w="4253" w:type="dxa"/>
          </w:tcPr>
          <w:p w:rsidR="00CB09C9" w:rsidRDefault="00CB09C9">
            <w:pPr>
              <w:pStyle w:val="10"/>
              <w:spacing w:line="240" w:lineRule="auto"/>
              <w:ind w:firstLine="0"/>
              <w:jc w:val="center"/>
              <w:rPr>
                <w:sz w:val="24"/>
              </w:rPr>
            </w:pPr>
            <w:r>
              <w:rPr>
                <w:sz w:val="24"/>
              </w:rPr>
              <w:t>Инвестирование лизинговой сделки</w:t>
            </w:r>
          </w:p>
        </w:tc>
      </w:tr>
      <w:tr w:rsidR="00CB09C9">
        <w:trPr>
          <w:trHeight w:hRule="exact" w:val="1279"/>
        </w:trPr>
        <w:tc>
          <w:tcPr>
            <w:tcW w:w="2410" w:type="dxa"/>
          </w:tcPr>
          <w:p w:rsidR="00CB09C9" w:rsidRDefault="00CB09C9">
            <w:pPr>
              <w:pStyle w:val="10"/>
              <w:spacing w:line="240" w:lineRule="auto"/>
              <w:ind w:firstLine="0"/>
              <w:jc w:val="center"/>
              <w:rPr>
                <w:sz w:val="24"/>
              </w:rPr>
            </w:pPr>
            <w:r>
              <w:rPr>
                <w:sz w:val="24"/>
              </w:rPr>
              <w:t>Уведомление продавца о цели приобретения имущества</w:t>
            </w:r>
          </w:p>
        </w:tc>
        <w:tc>
          <w:tcPr>
            <w:tcW w:w="2835" w:type="dxa"/>
          </w:tcPr>
          <w:p w:rsidR="00CB09C9" w:rsidRDefault="00CB09C9">
            <w:pPr>
              <w:pStyle w:val="10"/>
              <w:spacing w:line="240" w:lineRule="auto"/>
              <w:ind w:firstLine="0"/>
              <w:jc w:val="center"/>
              <w:rPr>
                <w:sz w:val="24"/>
              </w:rPr>
            </w:pPr>
            <w:r>
              <w:rPr>
                <w:sz w:val="24"/>
              </w:rPr>
              <w:t>Не производится</w:t>
            </w:r>
          </w:p>
        </w:tc>
        <w:tc>
          <w:tcPr>
            <w:tcW w:w="4253" w:type="dxa"/>
          </w:tcPr>
          <w:p w:rsidR="00CB09C9" w:rsidRDefault="00CB09C9">
            <w:pPr>
              <w:pStyle w:val="10"/>
              <w:spacing w:line="240" w:lineRule="auto"/>
              <w:ind w:firstLine="0"/>
              <w:jc w:val="center"/>
              <w:rPr>
                <w:sz w:val="24"/>
              </w:rPr>
            </w:pPr>
            <w:r>
              <w:rPr>
                <w:sz w:val="24"/>
              </w:rPr>
              <w:t>Лизингодатель указывает цель передачи имущества в лизинг конкретному лизингополучателю</w:t>
            </w:r>
          </w:p>
        </w:tc>
      </w:tr>
      <w:tr w:rsidR="00CB09C9">
        <w:trPr>
          <w:trHeight w:hRule="exact" w:val="1252"/>
        </w:trPr>
        <w:tc>
          <w:tcPr>
            <w:tcW w:w="2410" w:type="dxa"/>
          </w:tcPr>
          <w:p w:rsidR="00CB09C9" w:rsidRDefault="00CB09C9">
            <w:pPr>
              <w:pStyle w:val="10"/>
              <w:spacing w:line="240" w:lineRule="auto"/>
              <w:ind w:firstLine="0"/>
              <w:jc w:val="center"/>
              <w:rPr>
                <w:sz w:val="24"/>
              </w:rPr>
            </w:pPr>
            <w:r>
              <w:rPr>
                <w:sz w:val="24"/>
              </w:rPr>
              <w:t>Право собственности на имущество после возмещения его стоимости</w:t>
            </w:r>
          </w:p>
        </w:tc>
        <w:tc>
          <w:tcPr>
            <w:tcW w:w="2835" w:type="dxa"/>
          </w:tcPr>
          <w:p w:rsidR="00CB09C9" w:rsidRDefault="00CB09C9">
            <w:pPr>
              <w:pStyle w:val="10"/>
              <w:spacing w:line="240" w:lineRule="auto"/>
              <w:ind w:firstLine="0"/>
              <w:jc w:val="center"/>
              <w:rPr>
                <w:sz w:val="24"/>
              </w:rPr>
            </w:pPr>
            <w:r>
              <w:rPr>
                <w:sz w:val="24"/>
              </w:rPr>
              <w:t>Если предусматривается, то в форме купли-продажи</w:t>
            </w:r>
          </w:p>
        </w:tc>
        <w:tc>
          <w:tcPr>
            <w:tcW w:w="4253" w:type="dxa"/>
          </w:tcPr>
          <w:p w:rsidR="00CB09C9" w:rsidRDefault="00CB09C9">
            <w:pPr>
              <w:pStyle w:val="10"/>
              <w:spacing w:line="240" w:lineRule="auto"/>
              <w:ind w:firstLine="0"/>
              <w:jc w:val="center"/>
              <w:rPr>
                <w:sz w:val="24"/>
              </w:rPr>
            </w:pPr>
            <w:r>
              <w:rPr>
                <w:sz w:val="24"/>
              </w:rPr>
              <w:t>Обычно предполагается опцион</w:t>
            </w:r>
          </w:p>
        </w:tc>
      </w:tr>
      <w:tr w:rsidR="00CB09C9">
        <w:trPr>
          <w:trHeight w:hRule="exact" w:val="832"/>
        </w:trPr>
        <w:tc>
          <w:tcPr>
            <w:tcW w:w="2410" w:type="dxa"/>
          </w:tcPr>
          <w:p w:rsidR="00CB09C9" w:rsidRDefault="00CB09C9">
            <w:pPr>
              <w:pStyle w:val="10"/>
              <w:spacing w:line="240" w:lineRule="auto"/>
              <w:ind w:firstLine="0"/>
              <w:jc w:val="center"/>
              <w:rPr>
                <w:sz w:val="24"/>
              </w:rPr>
            </w:pPr>
            <w:r>
              <w:rPr>
                <w:sz w:val="24"/>
              </w:rPr>
              <w:t>Риск случайной гибели имущества</w:t>
            </w:r>
          </w:p>
        </w:tc>
        <w:tc>
          <w:tcPr>
            <w:tcW w:w="2835" w:type="dxa"/>
          </w:tcPr>
          <w:p w:rsidR="00CB09C9" w:rsidRDefault="00CB09C9">
            <w:pPr>
              <w:pStyle w:val="10"/>
              <w:spacing w:line="240" w:lineRule="auto"/>
              <w:ind w:firstLine="0"/>
              <w:jc w:val="center"/>
              <w:rPr>
                <w:sz w:val="24"/>
              </w:rPr>
            </w:pPr>
            <w:r>
              <w:rPr>
                <w:sz w:val="24"/>
              </w:rPr>
              <w:t>Несет арендодатель</w:t>
            </w:r>
          </w:p>
        </w:tc>
        <w:tc>
          <w:tcPr>
            <w:tcW w:w="4253" w:type="dxa"/>
          </w:tcPr>
          <w:p w:rsidR="00CB09C9" w:rsidRDefault="00CB09C9">
            <w:pPr>
              <w:pStyle w:val="10"/>
              <w:spacing w:line="240" w:lineRule="auto"/>
              <w:ind w:firstLine="0"/>
              <w:jc w:val="center"/>
              <w:rPr>
                <w:sz w:val="24"/>
              </w:rPr>
            </w:pPr>
            <w:r>
              <w:rPr>
                <w:sz w:val="24"/>
              </w:rPr>
              <w:t>Несет лизингополучатель</w:t>
            </w:r>
          </w:p>
        </w:tc>
      </w:tr>
      <w:tr w:rsidR="00CB09C9">
        <w:trPr>
          <w:trHeight w:hRule="exact" w:val="800"/>
        </w:trPr>
        <w:tc>
          <w:tcPr>
            <w:tcW w:w="2410" w:type="dxa"/>
          </w:tcPr>
          <w:p w:rsidR="00CB09C9" w:rsidRDefault="00CB09C9">
            <w:pPr>
              <w:pStyle w:val="10"/>
              <w:spacing w:line="240" w:lineRule="auto"/>
              <w:ind w:firstLine="0"/>
              <w:jc w:val="center"/>
              <w:rPr>
                <w:sz w:val="24"/>
              </w:rPr>
            </w:pPr>
            <w:r>
              <w:rPr>
                <w:sz w:val="24"/>
              </w:rPr>
              <w:t>Страхование имущества</w:t>
            </w:r>
          </w:p>
        </w:tc>
        <w:tc>
          <w:tcPr>
            <w:tcW w:w="2835" w:type="dxa"/>
          </w:tcPr>
          <w:p w:rsidR="00CB09C9" w:rsidRDefault="00CB09C9">
            <w:pPr>
              <w:pStyle w:val="10"/>
              <w:spacing w:line="240" w:lineRule="auto"/>
              <w:ind w:firstLine="0"/>
              <w:jc w:val="center"/>
              <w:rPr>
                <w:sz w:val="24"/>
              </w:rPr>
            </w:pPr>
            <w:r>
              <w:rPr>
                <w:sz w:val="24"/>
              </w:rPr>
              <w:t>Имущество страхует арендодатель</w:t>
            </w:r>
          </w:p>
        </w:tc>
        <w:tc>
          <w:tcPr>
            <w:tcW w:w="4253" w:type="dxa"/>
          </w:tcPr>
          <w:p w:rsidR="00CB09C9" w:rsidRDefault="00CB09C9">
            <w:pPr>
              <w:pStyle w:val="10"/>
              <w:spacing w:line="240" w:lineRule="auto"/>
              <w:ind w:firstLine="0"/>
              <w:jc w:val="center"/>
              <w:rPr>
                <w:sz w:val="24"/>
              </w:rPr>
            </w:pPr>
            <w:r>
              <w:rPr>
                <w:sz w:val="24"/>
              </w:rPr>
              <w:t>Имущество страхует лизингополучатель</w:t>
            </w:r>
          </w:p>
        </w:tc>
      </w:tr>
      <w:tr w:rsidR="00CB09C9">
        <w:trPr>
          <w:trHeight w:hRule="exact" w:val="1101"/>
        </w:trPr>
        <w:tc>
          <w:tcPr>
            <w:tcW w:w="2410" w:type="dxa"/>
          </w:tcPr>
          <w:p w:rsidR="00CB09C9" w:rsidRDefault="00CB09C9">
            <w:pPr>
              <w:pStyle w:val="10"/>
              <w:spacing w:line="240" w:lineRule="auto"/>
              <w:ind w:firstLine="0"/>
              <w:jc w:val="center"/>
              <w:rPr>
                <w:sz w:val="24"/>
              </w:rPr>
            </w:pPr>
            <w:r>
              <w:rPr>
                <w:sz w:val="24"/>
              </w:rPr>
              <w:t>Расторжение договора по вине пользователя</w:t>
            </w:r>
          </w:p>
        </w:tc>
        <w:tc>
          <w:tcPr>
            <w:tcW w:w="2835" w:type="dxa"/>
          </w:tcPr>
          <w:p w:rsidR="00CB09C9" w:rsidRDefault="00CB09C9">
            <w:pPr>
              <w:pStyle w:val="10"/>
              <w:spacing w:line="240" w:lineRule="auto"/>
              <w:ind w:firstLine="0"/>
              <w:jc w:val="center"/>
              <w:rPr>
                <w:sz w:val="24"/>
              </w:rPr>
            </w:pPr>
            <w:r>
              <w:rPr>
                <w:sz w:val="24"/>
              </w:rPr>
              <w:t>Прекращение арендных платежей, кроме выплаты неустойки</w:t>
            </w:r>
          </w:p>
        </w:tc>
        <w:tc>
          <w:tcPr>
            <w:tcW w:w="4253" w:type="dxa"/>
          </w:tcPr>
          <w:p w:rsidR="00CB09C9" w:rsidRDefault="00CB09C9">
            <w:pPr>
              <w:pStyle w:val="10"/>
              <w:spacing w:line="240" w:lineRule="auto"/>
              <w:ind w:firstLine="0"/>
              <w:jc w:val="center"/>
              <w:rPr>
                <w:sz w:val="24"/>
              </w:rPr>
            </w:pPr>
            <w:r>
              <w:rPr>
                <w:sz w:val="24"/>
              </w:rPr>
              <w:t>Не освобождает лизингополучателя от полного погашения долга за весь договорной период</w:t>
            </w:r>
          </w:p>
        </w:tc>
      </w:tr>
      <w:tr w:rsidR="00CB09C9">
        <w:trPr>
          <w:trHeight w:hRule="exact" w:val="1146"/>
        </w:trPr>
        <w:tc>
          <w:tcPr>
            <w:tcW w:w="2410" w:type="dxa"/>
          </w:tcPr>
          <w:p w:rsidR="00CB09C9" w:rsidRDefault="00CB09C9">
            <w:pPr>
              <w:pStyle w:val="10"/>
              <w:spacing w:line="240" w:lineRule="auto"/>
              <w:ind w:firstLine="0"/>
              <w:jc w:val="center"/>
              <w:rPr>
                <w:sz w:val="24"/>
              </w:rPr>
            </w:pPr>
            <w:r>
              <w:rPr>
                <w:sz w:val="24"/>
              </w:rPr>
              <w:t>Спрос и предложения на имущество</w:t>
            </w:r>
          </w:p>
        </w:tc>
        <w:tc>
          <w:tcPr>
            <w:tcW w:w="2835" w:type="dxa"/>
          </w:tcPr>
          <w:p w:rsidR="00CB09C9" w:rsidRDefault="00CB09C9">
            <w:pPr>
              <w:pStyle w:val="10"/>
              <w:spacing w:line="240" w:lineRule="auto"/>
              <w:ind w:firstLine="0"/>
              <w:jc w:val="center"/>
              <w:rPr>
                <w:sz w:val="24"/>
              </w:rPr>
            </w:pPr>
            <w:r>
              <w:rPr>
                <w:sz w:val="24"/>
              </w:rPr>
              <w:t>Учитывает расчет платежей за пользование имуществом</w:t>
            </w:r>
          </w:p>
        </w:tc>
        <w:tc>
          <w:tcPr>
            <w:tcW w:w="4253" w:type="dxa"/>
          </w:tcPr>
          <w:p w:rsidR="00CB09C9" w:rsidRDefault="00CB09C9">
            <w:pPr>
              <w:pStyle w:val="10"/>
              <w:spacing w:line="240" w:lineRule="auto"/>
              <w:ind w:firstLine="0"/>
              <w:jc w:val="center"/>
              <w:rPr>
                <w:sz w:val="24"/>
              </w:rPr>
            </w:pPr>
            <w:r>
              <w:rPr>
                <w:sz w:val="24"/>
              </w:rPr>
              <w:t>Цену имущества, процентную ставку, срок договора, его остаточную стоимость и др.</w:t>
            </w:r>
          </w:p>
        </w:tc>
      </w:tr>
    </w:tbl>
    <w:p w:rsidR="00CB09C9" w:rsidRDefault="00CB09C9">
      <w:pPr>
        <w:pStyle w:val="10"/>
        <w:spacing w:line="360" w:lineRule="auto"/>
        <w:ind w:firstLine="709"/>
        <w:rPr>
          <w:sz w:val="28"/>
        </w:rPr>
      </w:pPr>
      <w:r>
        <w:rPr>
          <w:sz w:val="28"/>
        </w:rPr>
        <w:t>В лизинге регулируются трехсторонние отношения между лизингодателем, лизингополучателем и производителем (продавцом), а также распределяются между ними права, обязанности и ответственность за неисполнение и ненадлежащее исполнение каждым своих обязанностей. В параграфе 6 ГК РФ «Финансовая аренда (лизинг)» стороны договора лизинга не вполне обоснованно названы арендодателем и арендатором, что не отражает всей специфики этих отношений.</w:t>
      </w:r>
    </w:p>
    <w:p w:rsidR="00CB09C9" w:rsidRDefault="00CB09C9">
      <w:pPr>
        <w:pStyle w:val="10"/>
        <w:spacing w:line="360" w:lineRule="auto"/>
        <w:ind w:firstLine="709"/>
        <w:rPr>
          <w:sz w:val="28"/>
        </w:rPr>
      </w:pPr>
      <w:r>
        <w:rPr>
          <w:sz w:val="28"/>
        </w:rPr>
        <w:t>Инициатором лизинговых сделок в соответствии со ст. 665 ГК РФ является арендатор (лизингополучатель), который сообщает лизингодателю о том, в каком имуществе он нуждается. Лизингодатель лишь формально признается собственником объекта, так как он его фактически не принимает на свой склад и даже не несет риска случайной гибели имущества, находящегося в пользовании лизингополучателя (арендатора). Риск случайной гибели арендного имущества несет не собственник, как это предусмотрено общегражданским законодательством (ст. 211 ГК РФ), а лизингополучатель (арендатор), который обязан страховать имущество.</w:t>
      </w:r>
      <w:r>
        <w:rPr>
          <w:rStyle w:val="a6"/>
          <w:sz w:val="28"/>
        </w:rPr>
        <w:footnoteReference w:id="15"/>
      </w:r>
    </w:p>
    <w:p w:rsidR="00CB09C9" w:rsidRDefault="00CB09C9">
      <w:pPr>
        <w:pStyle w:val="10"/>
        <w:spacing w:line="360" w:lineRule="auto"/>
        <w:ind w:firstLine="709"/>
        <w:rPr>
          <w:sz w:val="28"/>
        </w:rPr>
      </w:pPr>
      <w:r>
        <w:rPr>
          <w:sz w:val="28"/>
        </w:rPr>
        <w:t>Вместе с тем, будучи юридическим собственником, лизингодатель имеет возможность в случае невыполнения обязательств лизингополучателем (арендатором), в том числе по своевременной оплате за аренду, расторгнуть договор и получить имущество обратно.</w:t>
      </w:r>
    </w:p>
    <w:p w:rsidR="00CB09C9" w:rsidRDefault="00CB09C9">
      <w:pPr>
        <w:pStyle w:val="10"/>
        <w:spacing w:line="360" w:lineRule="auto"/>
        <w:ind w:firstLine="709"/>
        <w:rPr>
          <w:sz w:val="28"/>
        </w:rPr>
      </w:pPr>
      <w:r>
        <w:rPr>
          <w:sz w:val="28"/>
        </w:rPr>
        <w:t>Лизингодателю как собственнику не надо прибегать к залогу имущества, чтобы возместить возможные потери. Кроме того, при объявлении лизингополучателя (арендатора) банкротом арендуемое имущество не входит в конкурсное рассмотрение.</w:t>
      </w:r>
    </w:p>
    <w:p w:rsidR="00CB09C9" w:rsidRDefault="00CB09C9">
      <w:pPr>
        <w:pStyle w:val="10"/>
        <w:spacing w:line="360" w:lineRule="auto"/>
        <w:ind w:firstLine="709"/>
        <w:rPr>
          <w:sz w:val="28"/>
        </w:rPr>
      </w:pPr>
      <w:r>
        <w:rPr>
          <w:sz w:val="28"/>
        </w:rPr>
        <w:t>При лизинге лизингодатель (арендодатель) является юридическим собственником объекта сделки, а пользователь - экономическим собственником, что существенным образом отличает его от обычного арендатора. Одна из особенностей лизинга проявляется и в специфических отношениях производителя (продавца) и пользователя имущества. В ст. 670 ГК РФ указано, что лизингополучатель (арендатор) имеет права и несет обязанности, как если бы он был одной из сторон при договоре купли-продажи.</w:t>
      </w:r>
      <w:r>
        <w:rPr>
          <w:rStyle w:val="a6"/>
          <w:sz w:val="28"/>
        </w:rPr>
        <w:footnoteReference w:id="16"/>
      </w:r>
      <w:r>
        <w:rPr>
          <w:sz w:val="28"/>
        </w:rPr>
        <w:t xml:space="preserve"> Следовательно, на него распространяются положения законодательства в части для покупателя. Пользователь вправе предъявлять претензии непосредственно производителю (продавцу) по качеству, комплектности имущества, срокам его поставки, но не вправе расторгнуть договор купли-продажи. Он может только ставить вопрос перед лизингодателем о его расторжении и возмещении убытков.</w:t>
      </w:r>
    </w:p>
    <w:p w:rsidR="00CB09C9" w:rsidRDefault="00CB09C9">
      <w:pPr>
        <w:pStyle w:val="10"/>
        <w:spacing w:line="360" w:lineRule="auto"/>
        <w:ind w:firstLine="709"/>
        <w:rPr>
          <w:sz w:val="28"/>
        </w:rPr>
      </w:pPr>
      <w:r>
        <w:rPr>
          <w:sz w:val="28"/>
        </w:rPr>
        <w:t>Сложная правовая природа лизинга обусловлена тем, что он объективно находится как бы в пограничной области смежных, отношений: поручения, аренды, купли-продажи, товарного кредитования и др.</w:t>
      </w:r>
    </w:p>
    <w:p w:rsidR="00CB09C9" w:rsidRDefault="00CB09C9">
      <w:pPr>
        <w:pStyle w:val="10"/>
        <w:spacing w:line="360" w:lineRule="auto"/>
        <w:ind w:firstLine="709"/>
        <w:rPr>
          <w:sz w:val="28"/>
        </w:rPr>
      </w:pPr>
      <w:r>
        <w:rPr>
          <w:sz w:val="28"/>
        </w:rPr>
        <w:t>Арендные отношения также непосредственно включаются в лизинговую сделку в качестве обязательного элемента, который в отдельности как составная часть не может с необходимой полнотой характеризовать сложное целое - систему лизинга. Достаточно, например, заметить, что по лизингу пользователь рассчитывается с лизингодателем по принципу не арендной, а кредитной сделки: при случайной гибели объекта не по вине сторон он возмещает всю сумму лизинговых платежей, предусмотренных по договору, т. е. возвращает как бы долг (стоимость полученного имущества) с процентами за пользование кредитом.</w:t>
      </w:r>
    </w:p>
    <w:p w:rsidR="00CB09C9" w:rsidRDefault="00CB09C9">
      <w:pPr>
        <w:pStyle w:val="10"/>
        <w:spacing w:line="360" w:lineRule="auto"/>
        <w:ind w:firstLine="709"/>
        <w:rPr>
          <w:sz w:val="28"/>
        </w:rPr>
      </w:pPr>
      <w:r>
        <w:rPr>
          <w:sz w:val="28"/>
        </w:rPr>
        <w:t>Если имущество в силу обстоятельств, за которые наниматель не отвечает, окажется негодным для эксплуатации, обычный арендатор может расторгнуть договор и прекратить выплаты, то по лизингу риск случайной гибели объекта возлагается на пользователя, обязанного произвести все платежи лизингодателю полностью.</w:t>
      </w:r>
    </w:p>
    <w:p w:rsidR="00CB09C9" w:rsidRDefault="00CB09C9">
      <w:pPr>
        <w:pStyle w:val="10"/>
        <w:spacing w:line="360" w:lineRule="auto"/>
        <w:ind w:firstLine="709"/>
        <w:rPr>
          <w:sz w:val="28"/>
        </w:rPr>
      </w:pPr>
      <w:r>
        <w:rPr>
          <w:sz w:val="28"/>
        </w:rPr>
        <w:t xml:space="preserve">Существенное отличие лизинга от обычной аренды состоит еще и в том, что чаще всего в пользование передается новое, специально приобретенное для этого имущество. </w:t>
      </w:r>
    </w:p>
    <w:p w:rsidR="00CB09C9" w:rsidRDefault="00CB09C9">
      <w:pPr>
        <w:pStyle w:val="10"/>
        <w:spacing w:line="360" w:lineRule="auto"/>
        <w:ind w:firstLine="709"/>
        <w:rPr>
          <w:sz w:val="28"/>
        </w:rPr>
      </w:pPr>
      <w:r>
        <w:rPr>
          <w:sz w:val="28"/>
        </w:rPr>
        <w:t xml:space="preserve">Таким образом, ни один из отдельно взятых традиционных гражданско-правовых договоров не отражает адекватно всего содержания лизинговых отношений. Можно также констатировать, что в России на сегодня действуют два нормативных определения лизинга: собственно лизинга как вида предпринимательской деятельности и договора лизинга как особого подвида договора долгосрочной аренды. Частично дополняя друг друга, оба они тем не менее относятся только к арендным сделкам, называемым «лизингом», когда имущество специально покупается арендодателем (лизингодателем) и передается в пользование арендатору (лизингополучателю) для предпринимательских целей. Существуют арендные сделки, которые, не подпадая под несколько «узкое» российское определение лизинга, считались бы лизинговыми во многих странах мира. </w:t>
      </w:r>
    </w:p>
    <w:p w:rsidR="00CB09C9" w:rsidRDefault="00CB09C9">
      <w:pPr>
        <w:pStyle w:val="10"/>
        <w:spacing w:line="360" w:lineRule="auto"/>
        <w:ind w:firstLine="709"/>
        <w:rPr>
          <w:sz w:val="28"/>
        </w:rPr>
      </w:pPr>
      <w:r>
        <w:rPr>
          <w:sz w:val="28"/>
        </w:rPr>
        <w:t>Развитию международного лизинга способствовало принятие следующих нормативных документов:</w:t>
      </w:r>
    </w:p>
    <w:p w:rsidR="00CB09C9" w:rsidRDefault="00CB09C9">
      <w:pPr>
        <w:pStyle w:val="10"/>
        <w:numPr>
          <w:ilvl w:val="0"/>
          <w:numId w:val="9"/>
        </w:numPr>
        <w:spacing w:line="360" w:lineRule="auto"/>
        <w:rPr>
          <w:sz w:val="28"/>
        </w:rPr>
      </w:pPr>
      <w:r>
        <w:rPr>
          <w:sz w:val="28"/>
        </w:rPr>
        <w:t>Закон РФ от 9 октября 1992 г. № 3615-1 «О валютном регулировании и валютном контроле»;</w:t>
      </w:r>
    </w:p>
    <w:p w:rsidR="00CB09C9" w:rsidRDefault="00CB09C9">
      <w:pPr>
        <w:pStyle w:val="10"/>
        <w:numPr>
          <w:ilvl w:val="0"/>
          <w:numId w:val="9"/>
        </w:numPr>
        <w:spacing w:line="360" w:lineRule="auto"/>
        <w:rPr>
          <w:sz w:val="28"/>
        </w:rPr>
      </w:pPr>
      <w:r>
        <w:rPr>
          <w:sz w:val="28"/>
        </w:rPr>
        <w:t>инструкция ЦБ РФ от 26 июля 1995 г. «О порядке осуществления валютного контроля за обоснованностью платежей в иностранной валюте за импортируемые товары»;</w:t>
      </w:r>
    </w:p>
    <w:p w:rsidR="00CB09C9" w:rsidRDefault="00CB09C9">
      <w:pPr>
        <w:pStyle w:val="10"/>
        <w:numPr>
          <w:ilvl w:val="0"/>
          <w:numId w:val="9"/>
        </w:numPr>
        <w:spacing w:line="360" w:lineRule="auto"/>
        <w:rPr>
          <w:sz w:val="28"/>
        </w:rPr>
      </w:pPr>
      <w:r>
        <w:rPr>
          <w:sz w:val="28"/>
        </w:rPr>
        <w:t>письмо ЦБ РФ от 15 ноября 1995 г. № 208;</w:t>
      </w:r>
    </w:p>
    <w:p w:rsidR="00CB09C9" w:rsidRDefault="00CB09C9">
      <w:pPr>
        <w:pStyle w:val="10"/>
        <w:numPr>
          <w:ilvl w:val="0"/>
          <w:numId w:val="9"/>
        </w:numPr>
        <w:spacing w:line="360" w:lineRule="auto"/>
        <w:rPr>
          <w:sz w:val="28"/>
        </w:rPr>
      </w:pPr>
      <w:r>
        <w:rPr>
          <w:sz w:val="28"/>
        </w:rPr>
        <w:t>положение ЦБ РФ от 6 октября 1997 г. № 527 «О порядке привлечения и погашения резидентами Российской Федерации финансовых кредитов и займов в иностранной валюте от нерезидентов на срок свыше 180 дней»;</w:t>
      </w:r>
    </w:p>
    <w:p w:rsidR="00CB09C9" w:rsidRDefault="00CB09C9">
      <w:pPr>
        <w:pStyle w:val="10"/>
        <w:numPr>
          <w:ilvl w:val="0"/>
          <w:numId w:val="9"/>
        </w:numPr>
        <w:spacing w:line="360" w:lineRule="auto"/>
        <w:rPr>
          <w:sz w:val="28"/>
        </w:rPr>
      </w:pPr>
      <w:r>
        <w:rPr>
          <w:sz w:val="28"/>
        </w:rPr>
        <w:t>Методические указания (рекомендации) по проведению международных лизинговых операций.</w:t>
      </w:r>
    </w:p>
    <w:p w:rsidR="00CB09C9" w:rsidRDefault="00CB09C9">
      <w:pPr>
        <w:pStyle w:val="10"/>
        <w:spacing w:line="360" w:lineRule="auto"/>
        <w:ind w:firstLine="709"/>
        <w:rPr>
          <w:sz w:val="28"/>
        </w:rPr>
      </w:pPr>
      <w:r>
        <w:rPr>
          <w:sz w:val="28"/>
        </w:rPr>
        <w:t>Следует отметить, что последний из указанных документов является наиболее обстоятельным в области регламентации вопросов международного лизинга.</w:t>
      </w:r>
    </w:p>
    <w:p w:rsidR="00CB09C9" w:rsidRDefault="00CB09C9">
      <w:pPr>
        <w:pStyle w:val="2"/>
      </w:pPr>
      <w:r>
        <w:br w:type="page"/>
      </w:r>
      <w:bookmarkStart w:id="10" w:name="_Toc2759566"/>
      <w:r>
        <w:t>2.2 Экономические основы лизинга</w:t>
      </w:r>
      <w:bookmarkEnd w:id="10"/>
      <w:r>
        <w:rPr>
          <w:rStyle w:val="a6"/>
        </w:rPr>
        <w:footnoteReference w:id="17"/>
      </w:r>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Лизинговые отношения складываются из важнейших факторов производства: труда и капитала, которые в совокупности и обеспечивают, с одной стороны, участие субъектов лизинга в формировании бюджета, а следовательно, в решении социально-экономических проблем общества, а с другой - расширенное воспроизводство и обеспечение рынка необходимой продукцией. Лизингополучатель (предприятие) приобретает двойственный социально-экономический статус, выступая и как непосредственный исполнитель, и как самостоятельный предприниматель, заинтересованный не только в улучшении своего производства, но и в осуществлении производственных накоплений, что и обеспечивает предпосылки для ускорения научно-технического прогресса. При этом основу экономических взаимоотношений между лизингополучателем и лизингодателем составляют лизинговые платежи, которые отражают отношения владения, пользования, реализации и присвоения прав собственности на средства производства (оборудование, имущество).</w:t>
      </w:r>
    </w:p>
    <w:p w:rsidR="00CB09C9" w:rsidRDefault="00CB09C9">
      <w:pPr>
        <w:pStyle w:val="10"/>
        <w:spacing w:line="360" w:lineRule="auto"/>
        <w:ind w:firstLine="709"/>
        <w:rPr>
          <w:sz w:val="28"/>
        </w:rPr>
      </w:pPr>
      <w:r>
        <w:rPr>
          <w:sz w:val="28"/>
        </w:rPr>
        <w:t>Экономическая сущность лизинга объясняется характером имущественных отношений, возникающих при лизинговых сделках. Имущество - предмет договора лизинга - является собственностью лизингодателя, лизингополучатель же в течение срока действия договора получает право владения и пользования этим имуществом за определенную плату.</w:t>
      </w:r>
    </w:p>
    <w:p w:rsidR="00CB09C9" w:rsidRDefault="00CB09C9">
      <w:pPr>
        <w:pStyle w:val="10"/>
        <w:spacing w:line="360" w:lineRule="auto"/>
        <w:ind w:firstLine="709"/>
        <w:rPr>
          <w:sz w:val="28"/>
        </w:rPr>
      </w:pPr>
      <w:r>
        <w:rPr>
          <w:sz w:val="28"/>
        </w:rPr>
        <w:t>Чтобы стать собственником имущества, лизингодатель приобретает его по договору купли-продажи у продавца (поставщика), уплатив последнему при этом полную его стоимость.</w:t>
      </w:r>
    </w:p>
    <w:p w:rsidR="00CB09C9" w:rsidRDefault="00CB09C9">
      <w:pPr>
        <w:pStyle w:val="10"/>
        <w:spacing w:line="360" w:lineRule="auto"/>
        <w:ind w:firstLine="709"/>
        <w:rPr>
          <w:sz w:val="28"/>
        </w:rPr>
      </w:pPr>
      <w:r>
        <w:rPr>
          <w:sz w:val="28"/>
        </w:rPr>
        <w:t>Лизингополучатель приобретает право владения и пользования имуществом по договору лизинга, уплачивая за него лизингодателю причитающуюся по договору сумму в виде лизинговых платежей, которые включают полную или частичную компенсацию стоимости имущества, предусмотренную договором, а также плату за предоставленную лизинговую услугу и дополнительные услуги, предусмотренные договором.</w:t>
      </w:r>
    </w:p>
    <w:p w:rsidR="00CB09C9" w:rsidRDefault="00CB09C9">
      <w:pPr>
        <w:pStyle w:val="10"/>
        <w:spacing w:line="360" w:lineRule="auto"/>
        <w:ind w:firstLine="709"/>
        <w:rPr>
          <w:sz w:val="28"/>
        </w:rPr>
      </w:pPr>
      <w:r>
        <w:rPr>
          <w:sz w:val="28"/>
        </w:rPr>
        <w:t>В итоге коммерческая сторона лизинговой сделки для лизингодателя выглядит следующим образом. Общие затраты лизингодателя по сделке могут быть выражены равенством:</w:t>
      </w:r>
    </w:p>
    <w:p w:rsidR="00CB09C9" w:rsidRDefault="00CB09C9">
      <w:pPr>
        <w:pStyle w:val="10"/>
        <w:spacing w:line="360" w:lineRule="auto"/>
        <w:ind w:firstLine="709"/>
        <w:jc w:val="right"/>
        <w:rPr>
          <w:sz w:val="28"/>
        </w:rPr>
      </w:pPr>
      <w:r>
        <w:rPr>
          <w:sz w:val="28"/>
        </w:rPr>
        <w:t>Л</w:t>
      </w:r>
      <w:r>
        <w:rPr>
          <w:sz w:val="28"/>
          <w:vertAlign w:val="subscript"/>
        </w:rPr>
        <w:t>д</w:t>
      </w:r>
      <w:r>
        <w:rPr>
          <w:sz w:val="28"/>
        </w:rPr>
        <w:t xml:space="preserve"> = Б</w:t>
      </w:r>
      <w:r>
        <w:rPr>
          <w:sz w:val="28"/>
          <w:vertAlign w:val="subscript"/>
        </w:rPr>
        <w:t>с</w:t>
      </w:r>
      <w:r>
        <w:rPr>
          <w:sz w:val="28"/>
        </w:rPr>
        <w:t xml:space="preserve"> + П</w:t>
      </w:r>
      <w:r>
        <w:rPr>
          <w:sz w:val="28"/>
          <w:vertAlign w:val="subscript"/>
        </w:rPr>
        <w:t>к</w:t>
      </w:r>
      <w:r>
        <w:rPr>
          <w:sz w:val="28"/>
        </w:rPr>
        <w:t xml:space="preserve"> + Д</w:t>
      </w:r>
      <w:r>
        <w:rPr>
          <w:sz w:val="28"/>
          <w:vertAlign w:val="subscript"/>
        </w:rPr>
        <w:t>у</w:t>
      </w:r>
      <w:r>
        <w:rPr>
          <w:sz w:val="28"/>
        </w:rPr>
        <w:t>,</w:t>
      </w:r>
      <w:r>
        <w:rPr>
          <w:sz w:val="28"/>
        </w:rPr>
        <w:tab/>
      </w:r>
      <w:r>
        <w:rPr>
          <w:sz w:val="28"/>
        </w:rPr>
        <w:tab/>
      </w:r>
      <w:r>
        <w:rPr>
          <w:sz w:val="28"/>
        </w:rPr>
        <w:tab/>
      </w:r>
      <w:r>
        <w:rPr>
          <w:sz w:val="28"/>
        </w:rPr>
        <w:tab/>
      </w:r>
      <w:r>
        <w:rPr>
          <w:sz w:val="28"/>
        </w:rPr>
        <w:tab/>
      </w:r>
      <w:r>
        <w:rPr>
          <w:sz w:val="28"/>
        </w:rPr>
        <w:tab/>
        <w:t>(1)</w:t>
      </w:r>
    </w:p>
    <w:p w:rsidR="00CB09C9" w:rsidRDefault="00CB09C9">
      <w:pPr>
        <w:pStyle w:val="10"/>
        <w:spacing w:line="360" w:lineRule="auto"/>
        <w:ind w:firstLine="0"/>
        <w:rPr>
          <w:sz w:val="28"/>
        </w:rPr>
      </w:pPr>
      <w:r>
        <w:rPr>
          <w:sz w:val="28"/>
        </w:rPr>
        <w:t>где Б</w:t>
      </w:r>
      <w:r>
        <w:rPr>
          <w:sz w:val="28"/>
          <w:vertAlign w:val="subscript"/>
        </w:rPr>
        <w:t>с</w:t>
      </w:r>
      <w:r>
        <w:rPr>
          <w:sz w:val="28"/>
        </w:rPr>
        <w:t xml:space="preserve"> - балансовая стоимость имущества - предмета договора лизинга, руб.;</w:t>
      </w:r>
    </w:p>
    <w:p w:rsidR="00CB09C9" w:rsidRDefault="00CB09C9">
      <w:pPr>
        <w:pStyle w:val="10"/>
        <w:spacing w:line="360" w:lineRule="auto"/>
        <w:ind w:firstLine="426"/>
        <w:jc w:val="left"/>
        <w:rPr>
          <w:sz w:val="28"/>
        </w:rPr>
      </w:pPr>
      <w:r>
        <w:rPr>
          <w:sz w:val="28"/>
        </w:rPr>
        <w:t>П</w:t>
      </w:r>
      <w:r>
        <w:rPr>
          <w:sz w:val="28"/>
          <w:vertAlign w:val="subscript"/>
        </w:rPr>
        <w:t>к</w:t>
      </w:r>
      <w:r>
        <w:rPr>
          <w:sz w:val="28"/>
        </w:rPr>
        <w:t xml:space="preserve"> - плата за используемые кредитные ресурсы, руб.;</w:t>
      </w:r>
    </w:p>
    <w:p w:rsidR="00CB09C9" w:rsidRDefault="00CB09C9">
      <w:pPr>
        <w:pStyle w:val="10"/>
        <w:spacing w:line="360" w:lineRule="auto"/>
        <w:ind w:firstLine="426"/>
        <w:jc w:val="left"/>
        <w:rPr>
          <w:sz w:val="28"/>
        </w:rPr>
      </w:pPr>
      <w:r>
        <w:rPr>
          <w:sz w:val="28"/>
        </w:rPr>
        <w:t>Д</w:t>
      </w:r>
      <w:r>
        <w:rPr>
          <w:sz w:val="28"/>
          <w:vertAlign w:val="subscript"/>
        </w:rPr>
        <w:t>у</w:t>
      </w:r>
      <w:r>
        <w:rPr>
          <w:sz w:val="28"/>
        </w:rPr>
        <w:t xml:space="preserve"> - плата за дополнительные услуги, руб.</w:t>
      </w:r>
    </w:p>
    <w:p w:rsidR="00CB09C9" w:rsidRDefault="00CB09C9">
      <w:pPr>
        <w:pStyle w:val="10"/>
        <w:spacing w:line="360" w:lineRule="auto"/>
        <w:ind w:firstLine="709"/>
        <w:rPr>
          <w:sz w:val="28"/>
        </w:rPr>
      </w:pPr>
      <w:r>
        <w:rPr>
          <w:sz w:val="28"/>
        </w:rPr>
        <w:t>Затраты лизингополучателя по лизинговой сделке, т. е. сумма лизинговых платеже», рассчитываются так:</w:t>
      </w:r>
    </w:p>
    <w:p w:rsidR="00CB09C9" w:rsidRDefault="00CB09C9">
      <w:pPr>
        <w:pStyle w:val="10"/>
        <w:spacing w:line="360" w:lineRule="auto"/>
        <w:ind w:firstLine="709"/>
        <w:jc w:val="right"/>
        <w:rPr>
          <w:sz w:val="28"/>
        </w:rPr>
      </w:pPr>
      <w:r>
        <w:rPr>
          <w:sz w:val="28"/>
        </w:rPr>
        <w:t>Л</w:t>
      </w:r>
      <w:r>
        <w:rPr>
          <w:sz w:val="28"/>
          <w:vertAlign w:val="subscript"/>
        </w:rPr>
        <w:t>п</w:t>
      </w:r>
      <w:r>
        <w:rPr>
          <w:sz w:val="28"/>
        </w:rPr>
        <w:t xml:space="preserve"> = А</w:t>
      </w:r>
      <w:r>
        <w:rPr>
          <w:sz w:val="28"/>
          <w:vertAlign w:val="subscript"/>
        </w:rPr>
        <w:t>о</w:t>
      </w:r>
      <w:r>
        <w:rPr>
          <w:sz w:val="28"/>
        </w:rPr>
        <w:t xml:space="preserve"> + П</w:t>
      </w:r>
      <w:r>
        <w:rPr>
          <w:sz w:val="28"/>
          <w:vertAlign w:val="subscript"/>
        </w:rPr>
        <w:t>к</w:t>
      </w:r>
      <w:r>
        <w:rPr>
          <w:sz w:val="28"/>
        </w:rPr>
        <w:t xml:space="preserve"> + К</w:t>
      </w:r>
      <w:r>
        <w:rPr>
          <w:sz w:val="28"/>
          <w:vertAlign w:val="subscript"/>
        </w:rPr>
        <w:t>в</w:t>
      </w:r>
      <w:r>
        <w:rPr>
          <w:sz w:val="28"/>
        </w:rPr>
        <w:t xml:space="preserve"> + Д</w:t>
      </w:r>
      <w:r>
        <w:rPr>
          <w:sz w:val="28"/>
          <w:vertAlign w:val="subscript"/>
        </w:rPr>
        <w:t>у</w:t>
      </w:r>
      <w:r>
        <w:rPr>
          <w:sz w:val="28"/>
        </w:rPr>
        <w:t xml:space="preserve"> + НДС + Т</w:t>
      </w:r>
      <w:r>
        <w:rPr>
          <w:sz w:val="28"/>
          <w:vertAlign w:val="subscript"/>
        </w:rPr>
        <w:t>п</w:t>
      </w:r>
      <w:r>
        <w:rPr>
          <w:sz w:val="28"/>
        </w:rPr>
        <w:t>,</w:t>
      </w:r>
      <w:r>
        <w:rPr>
          <w:sz w:val="28"/>
        </w:rPr>
        <w:tab/>
      </w:r>
      <w:r>
        <w:rPr>
          <w:sz w:val="28"/>
        </w:rPr>
        <w:tab/>
      </w:r>
      <w:r>
        <w:rPr>
          <w:sz w:val="28"/>
        </w:rPr>
        <w:tab/>
      </w:r>
      <w:r>
        <w:rPr>
          <w:sz w:val="28"/>
        </w:rPr>
        <w:tab/>
        <w:t>(2)</w:t>
      </w:r>
    </w:p>
    <w:p w:rsidR="00CB09C9" w:rsidRDefault="00CB09C9">
      <w:pPr>
        <w:pStyle w:val="10"/>
        <w:spacing w:line="360" w:lineRule="auto"/>
        <w:ind w:firstLine="0"/>
        <w:rPr>
          <w:sz w:val="28"/>
        </w:rPr>
      </w:pPr>
      <w:r>
        <w:rPr>
          <w:sz w:val="28"/>
        </w:rPr>
        <w:t>где Ао - величина амортизационных отчислении, причитающихся лизингодателю в текущем году, руб.;</w:t>
      </w:r>
    </w:p>
    <w:p w:rsidR="00CB09C9" w:rsidRDefault="00CB09C9">
      <w:pPr>
        <w:pStyle w:val="10"/>
        <w:spacing w:line="360" w:lineRule="auto"/>
        <w:ind w:left="1276" w:hanging="567"/>
        <w:rPr>
          <w:sz w:val="28"/>
        </w:rPr>
      </w:pPr>
      <w:r>
        <w:rPr>
          <w:sz w:val="28"/>
        </w:rPr>
        <w:t>Ка - комиссионное вознаграждение лизингодателю за предоставление имущества по договору лизинга, руб.;</w:t>
      </w:r>
    </w:p>
    <w:p w:rsidR="00CB09C9" w:rsidRDefault="00CB09C9">
      <w:pPr>
        <w:pStyle w:val="10"/>
        <w:spacing w:line="360" w:lineRule="auto"/>
        <w:ind w:left="1276" w:hanging="567"/>
        <w:rPr>
          <w:sz w:val="28"/>
        </w:rPr>
      </w:pPr>
      <w:r>
        <w:rPr>
          <w:sz w:val="28"/>
        </w:rPr>
        <w:t>НДС - налог на добавленную стоимость, уплачиваемый лизингополучателем по услугам лизингодателя, руб.;</w:t>
      </w:r>
    </w:p>
    <w:p w:rsidR="00CB09C9" w:rsidRDefault="00CB09C9">
      <w:pPr>
        <w:pStyle w:val="10"/>
        <w:spacing w:line="360" w:lineRule="auto"/>
        <w:ind w:left="1276" w:hanging="567"/>
        <w:rPr>
          <w:sz w:val="28"/>
        </w:rPr>
      </w:pPr>
      <w:r>
        <w:rPr>
          <w:sz w:val="28"/>
        </w:rPr>
        <w:t>Тп - таможенная пошлина, руб.;</w:t>
      </w:r>
    </w:p>
    <w:p w:rsidR="00CB09C9" w:rsidRDefault="00CB09C9">
      <w:pPr>
        <w:pStyle w:val="10"/>
        <w:spacing w:line="360" w:lineRule="auto"/>
        <w:ind w:left="1276" w:hanging="567"/>
        <w:rPr>
          <w:sz w:val="28"/>
        </w:rPr>
      </w:pPr>
      <w:r>
        <w:rPr>
          <w:sz w:val="28"/>
        </w:rPr>
        <w:t>Пк - плата за используемые кредитные ресурсы, руб.;</w:t>
      </w:r>
    </w:p>
    <w:p w:rsidR="00CB09C9" w:rsidRDefault="00CB09C9">
      <w:pPr>
        <w:pStyle w:val="10"/>
        <w:spacing w:line="360" w:lineRule="auto"/>
        <w:ind w:left="1276" w:hanging="567"/>
        <w:rPr>
          <w:sz w:val="28"/>
        </w:rPr>
      </w:pPr>
      <w:r>
        <w:rPr>
          <w:sz w:val="28"/>
        </w:rPr>
        <w:t>Ду - плата за дополнительные услуги, руб.</w:t>
      </w:r>
    </w:p>
    <w:p w:rsidR="00CB09C9" w:rsidRDefault="00CB09C9">
      <w:pPr>
        <w:pStyle w:val="10"/>
        <w:spacing w:line="360" w:lineRule="auto"/>
        <w:ind w:firstLine="709"/>
        <w:rPr>
          <w:sz w:val="28"/>
        </w:rPr>
      </w:pPr>
      <w:r>
        <w:rPr>
          <w:sz w:val="28"/>
        </w:rPr>
        <w:t>Как видим, затраты лизингодателя на приобретение имущества за счет лизинговых платежей могут компенсироваться не полностью, а сумма компенсации предопределяется договором, т. е. соотношением срока договора и срока амортизации имущества. Если срок амортизации превышает срок договора, то имущество по истечении его срока остается в собственности лизингодателя, но уже по остаточной стоимости.</w:t>
      </w:r>
    </w:p>
    <w:p w:rsidR="00CB09C9" w:rsidRDefault="00CB09C9">
      <w:pPr>
        <w:pStyle w:val="10"/>
        <w:spacing w:line="360" w:lineRule="auto"/>
        <w:ind w:firstLine="709"/>
        <w:rPr>
          <w:sz w:val="28"/>
        </w:rPr>
      </w:pPr>
      <w:r>
        <w:rPr>
          <w:sz w:val="28"/>
        </w:rPr>
        <w:t>Комиссионное вознаграждение является источником покрытия затрат лизингодателя, не связанных с данной конкретной сделкой и - что очень важно - с источником образования прибыли.</w:t>
      </w:r>
    </w:p>
    <w:p w:rsidR="00CB09C9" w:rsidRDefault="00CB09C9">
      <w:pPr>
        <w:pStyle w:val="10"/>
        <w:spacing w:line="360" w:lineRule="auto"/>
        <w:ind w:firstLine="709"/>
        <w:rPr>
          <w:sz w:val="28"/>
        </w:rPr>
      </w:pPr>
      <w:r>
        <w:rPr>
          <w:sz w:val="28"/>
        </w:rPr>
        <w:t>Итак, для лизингодателя коммерческий интерес представляет собственно лизинговая сделка, которая и обеспечивает экономическую выгоду.</w:t>
      </w:r>
    </w:p>
    <w:p w:rsidR="00CB09C9" w:rsidRDefault="00CB09C9">
      <w:pPr>
        <w:pStyle w:val="10"/>
        <w:spacing w:line="360" w:lineRule="auto"/>
        <w:ind w:firstLine="709"/>
        <w:rPr>
          <w:sz w:val="28"/>
        </w:rPr>
      </w:pPr>
      <w:r>
        <w:rPr>
          <w:sz w:val="28"/>
        </w:rPr>
        <w:t>Что же касается лизингополучателя, то он, прибегая к лизингу, должен соразмерить свои затраты по сделке с той прибылью, которую он может получить при использовании лизингового имущества. Поэтому подготовке к сделке должна предшествовать тщательная проработка всех «за» и «против» в виде инвестиционного проекта (бизнес-плана).</w:t>
      </w:r>
    </w:p>
    <w:p w:rsidR="00CB09C9" w:rsidRDefault="00CB09C9">
      <w:pPr>
        <w:pStyle w:val="10"/>
        <w:spacing w:line="360" w:lineRule="auto"/>
        <w:ind w:firstLine="709"/>
        <w:rPr>
          <w:sz w:val="28"/>
        </w:rPr>
      </w:pPr>
      <w:r>
        <w:rPr>
          <w:sz w:val="28"/>
        </w:rPr>
        <w:t>Поскольку экономическая сущность лизинга предопределяется специфическими имущественными отношениями, следует отметить, что возможен переход права собственности на лизинговое имущество от лизингодателя к лизингополучателю: в договорах финансового лизинга может предусматриваться право лизингополучателя на выкуп лизингового имущества. Не затрагивая пока юридическую и техническую процедуру реализации этого права, рассмотрим его экономическую природу.</w:t>
      </w:r>
    </w:p>
    <w:p w:rsidR="00CB09C9" w:rsidRDefault="00CB09C9">
      <w:pPr>
        <w:pStyle w:val="10"/>
        <w:spacing w:line="360" w:lineRule="auto"/>
        <w:ind w:firstLine="709"/>
        <w:rPr>
          <w:sz w:val="28"/>
        </w:rPr>
      </w:pPr>
      <w:r>
        <w:rPr>
          <w:sz w:val="28"/>
        </w:rPr>
        <w:t>Лизингополучатель может стать собственником лизингового имущества, уплатив лизингодателю выкупную цену как в течение срока договора, так и досрочно. Выкупная цена устанавливается в договоре лизинга, если выкуп предусматривался договором или специальным соглашением сторон. В качестве выкупной цены может быть принята остаточная стоимость имущества или так называемая красная, т. е. рыночная, цена такого же или аналогичного имущества. Во всех случаях приобретение лизингового имущества для лизингополучателя представляется вполне выгодным.</w:t>
      </w:r>
    </w:p>
    <w:p w:rsidR="00CB09C9" w:rsidRDefault="00CB09C9">
      <w:pPr>
        <w:pStyle w:val="10"/>
        <w:spacing w:line="360" w:lineRule="auto"/>
        <w:ind w:firstLine="709"/>
        <w:rPr>
          <w:sz w:val="28"/>
        </w:rPr>
      </w:pPr>
      <w:r>
        <w:rPr>
          <w:sz w:val="28"/>
        </w:rPr>
        <w:t>Наиболее важными элементами в организации лизинговых сделок являются экономически обоснованные как состав, так и размер лизинговых платежей.</w:t>
      </w:r>
    </w:p>
    <w:p w:rsidR="00CB09C9" w:rsidRDefault="00CB09C9">
      <w:pPr>
        <w:pStyle w:val="10"/>
        <w:spacing w:line="360" w:lineRule="auto"/>
        <w:ind w:firstLine="709"/>
        <w:rPr>
          <w:sz w:val="28"/>
        </w:rPr>
      </w:pPr>
      <w:r>
        <w:rPr>
          <w:sz w:val="28"/>
        </w:rPr>
        <w:t>Плата за лизинг - это форма экономических отношений собственника (лизингодателя) и лизингополучателя по распределению дохода, созданного в процессе использования лизингового имущества. При этом лизинговые платежи обеспечивают возмещение стоимости средств производства (оборудования, имущества), накопление капитала и стимулирование предпринимательской деятельности. В общем виде лизинговые платежи можно угнести к одной из экономических форм реализации права собственности на имущество. При передаче имущества в лизинг лизингодатель рассчитывает на возврат его стоимости с прибавкой определенного процента на капитал.</w:t>
      </w:r>
    </w:p>
    <w:p w:rsidR="00CB09C9" w:rsidRDefault="00CB09C9">
      <w:pPr>
        <w:pStyle w:val="10"/>
        <w:spacing w:line="360" w:lineRule="auto"/>
        <w:ind w:firstLine="709"/>
        <w:rPr>
          <w:sz w:val="28"/>
        </w:rPr>
      </w:pPr>
      <w:r>
        <w:rPr>
          <w:sz w:val="28"/>
        </w:rPr>
        <w:t>Объективность лизинговой платы определяется стоимостью и состоянием имущества, сроком и нормой амортизации, ссудным процентом, налоговыми льготами и другими условиями. Само же содержание лизинговых платежей характеризуется составом платежей по экономическим элементам и способами расчетов.</w:t>
      </w:r>
    </w:p>
    <w:p w:rsidR="00CB09C9" w:rsidRDefault="00CB09C9">
      <w:pPr>
        <w:pStyle w:val="10"/>
        <w:spacing w:line="360" w:lineRule="auto"/>
        <w:ind w:firstLine="709"/>
        <w:rPr>
          <w:sz w:val="28"/>
        </w:rPr>
      </w:pPr>
      <w:r>
        <w:rPr>
          <w:sz w:val="28"/>
        </w:rPr>
        <w:t>Определяющим принципом лизинговых платежей является возвратность заимствованных средств с соответствующим приростом. Однако величина возвратной стоимости лизингового имущества не должна быть предметом торга, поскольку она известна заранее и поэтому в составе лизинговых платежей остается неизменной в течение всего срока использования имущества. Стоимость средств производства (оборудования, имущества) переносится трудом лизингополучателя на создаваемую им продукцию.</w:t>
      </w:r>
    </w:p>
    <w:p w:rsidR="00CB09C9" w:rsidRDefault="00CB09C9">
      <w:pPr>
        <w:pStyle w:val="10"/>
        <w:spacing w:line="360" w:lineRule="auto"/>
        <w:ind w:firstLine="709"/>
        <w:rPr>
          <w:sz w:val="28"/>
        </w:rPr>
      </w:pPr>
      <w:r>
        <w:rPr>
          <w:sz w:val="28"/>
        </w:rPr>
        <w:t>Методологическую основу определения размера лизинговых платежей составляет распределение валового дохода, созданного лизингополучателем, который обеспечивал бы взаимовыгодное сочетание своих интересов и интересов лизингодателя имущества при средней норме прибыли. Отсюда следует, что после внесения лизинговых платежей лизингополучатель должен не только возместить производственные затраты из выручки от реализации произведенной продукции, но и получить доход, необходимый для расширенного воспроизводства и личного потребления. При этом и лизингодатель (собственник имущества) должен иметь необходимые доходы, иначе нет смысла передавать имущество в лизинг.</w:t>
      </w:r>
    </w:p>
    <w:p w:rsidR="00CB09C9" w:rsidRDefault="00CB09C9">
      <w:pPr>
        <w:pStyle w:val="10"/>
        <w:spacing w:line="360" w:lineRule="auto"/>
        <w:ind w:firstLine="709"/>
        <w:rPr>
          <w:sz w:val="28"/>
        </w:rPr>
      </w:pPr>
      <w:r>
        <w:rPr>
          <w:sz w:val="28"/>
        </w:rPr>
        <w:t>Теоретически лизинговые платежи можно подразделить на два уровня: верхний - максимально возможный, при котором достижимо простое и расширенное воспроизводство при средней отраслевой норме прибыли у лизингополучателя, и нижний, минимально возможный, где достигается лишь простое воспроизводство имущества, сданного в лизинг.</w:t>
      </w:r>
    </w:p>
    <w:p w:rsidR="00CB09C9" w:rsidRDefault="00CB09C9">
      <w:pPr>
        <w:pStyle w:val="10"/>
        <w:spacing w:line="360" w:lineRule="auto"/>
        <w:ind w:firstLine="709"/>
        <w:rPr>
          <w:sz w:val="28"/>
        </w:rPr>
      </w:pPr>
      <w:r>
        <w:rPr>
          <w:sz w:val="28"/>
        </w:rPr>
        <w:t>С экономической точки зрения лизинговые платежи не могут быть меньше возвратной стоимости имущества лизинга, иначе не будет обеспечено его простое воспроизводство.</w:t>
      </w:r>
    </w:p>
    <w:p w:rsidR="00CB09C9" w:rsidRDefault="00CB09C9">
      <w:pPr>
        <w:pStyle w:val="10"/>
        <w:spacing w:line="360" w:lineRule="auto"/>
        <w:ind w:firstLine="709"/>
        <w:rPr>
          <w:sz w:val="28"/>
        </w:rPr>
      </w:pPr>
      <w:r>
        <w:rPr>
          <w:sz w:val="28"/>
        </w:rPr>
        <w:t>Реальный размер лизинговых платежей находится между верхним и нижним уровнями и определяется по договоренности действующими сторонами, а при конкурсном отборе - на основе спроса и предложения.</w:t>
      </w:r>
    </w:p>
    <w:p w:rsidR="00CB09C9" w:rsidRDefault="00CB09C9">
      <w:pPr>
        <w:pStyle w:val="10"/>
        <w:spacing w:line="360" w:lineRule="auto"/>
        <w:ind w:firstLine="709"/>
        <w:rPr>
          <w:sz w:val="28"/>
        </w:rPr>
      </w:pPr>
      <w:r>
        <w:rPr>
          <w:sz w:val="28"/>
        </w:rPr>
        <w:t xml:space="preserve">В состав лизинговых платежей согласно Методическим рекомендациям по расчету лизинговых платежей, утвержденным Министерством экономики Российской Федерации 16 апреля 1996 г. и согласованным с Министерством финансов Российской Федерации, </w:t>
      </w:r>
      <w:r>
        <w:rPr>
          <w:i/>
          <w:sz w:val="28"/>
        </w:rPr>
        <w:t>включаются:</w:t>
      </w:r>
    </w:p>
    <w:p w:rsidR="00CB09C9" w:rsidRDefault="00CB09C9">
      <w:pPr>
        <w:pStyle w:val="10"/>
        <w:numPr>
          <w:ilvl w:val="0"/>
          <w:numId w:val="10"/>
        </w:numPr>
        <w:spacing w:line="360" w:lineRule="auto"/>
        <w:rPr>
          <w:sz w:val="28"/>
        </w:rPr>
      </w:pPr>
      <w:r>
        <w:rPr>
          <w:sz w:val="28"/>
        </w:rPr>
        <w:t>амортизационные отчисления, начисленные по лизинговому имуществу за весь срок действия договора лизинга;</w:t>
      </w:r>
    </w:p>
    <w:p w:rsidR="00CB09C9" w:rsidRDefault="00CB09C9">
      <w:pPr>
        <w:pStyle w:val="10"/>
        <w:numPr>
          <w:ilvl w:val="0"/>
          <w:numId w:val="10"/>
        </w:numPr>
        <w:spacing w:line="360" w:lineRule="auto"/>
        <w:rPr>
          <w:sz w:val="28"/>
        </w:rPr>
      </w:pPr>
      <w:r>
        <w:rPr>
          <w:sz w:val="28"/>
        </w:rPr>
        <w:t>компенсация затрат лизингодателя на погашение процентов по кредитам, использованным им на приобретение лизингового имущества;</w:t>
      </w:r>
    </w:p>
    <w:p w:rsidR="00CB09C9" w:rsidRDefault="00CB09C9">
      <w:pPr>
        <w:pStyle w:val="10"/>
        <w:numPr>
          <w:ilvl w:val="0"/>
          <w:numId w:val="10"/>
        </w:numPr>
        <w:spacing w:line="360" w:lineRule="auto"/>
        <w:rPr>
          <w:sz w:val="28"/>
        </w:rPr>
      </w:pPr>
      <w:r>
        <w:rPr>
          <w:sz w:val="28"/>
        </w:rPr>
        <w:t>комиссионное вознаграждение лизингодателя за основную услугу, т. е. за предоставление имущества по договору лизинга;</w:t>
      </w:r>
    </w:p>
    <w:p w:rsidR="00CB09C9" w:rsidRDefault="00CB09C9">
      <w:pPr>
        <w:pStyle w:val="10"/>
        <w:numPr>
          <w:ilvl w:val="0"/>
          <w:numId w:val="10"/>
        </w:numPr>
        <w:spacing w:line="360" w:lineRule="auto"/>
        <w:rPr>
          <w:sz w:val="28"/>
        </w:rPr>
      </w:pPr>
      <w:r>
        <w:rPr>
          <w:sz w:val="28"/>
        </w:rPr>
        <w:t>плата за дополнительные услуги лизингодателя, предусмотренные договором лизинга;</w:t>
      </w:r>
    </w:p>
    <w:p w:rsidR="00CB09C9" w:rsidRDefault="00CB09C9">
      <w:pPr>
        <w:pStyle w:val="10"/>
        <w:numPr>
          <w:ilvl w:val="0"/>
          <w:numId w:val="10"/>
        </w:numPr>
        <w:spacing w:line="360" w:lineRule="auto"/>
        <w:rPr>
          <w:sz w:val="28"/>
        </w:rPr>
      </w:pPr>
      <w:r>
        <w:rPr>
          <w:sz w:val="28"/>
        </w:rPr>
        <w:t>налог на добавленную стоимость.</w:t>
      </w:r>
    </w:p>
    <w:p w:rsidR="00CB09C9" w:rsidRDefault="00CB09C9">
      <w:pPr>
        <w:pStyle w:val="10"/>
        <w:spacing w:line="360" w:lineRule="auto"/>
        <w:ind w:firstLine="709"/>
        <w:rPr>
          <w:sz w:val="28"/>
        </w:rPr>
      </w:pPr>
      <w:r>
        <w:rPr>
          <w:sz w:val="28"/>
        </w:rPr>
        <w:t>Кроме того, при некоторых условиях договора в состав лизинговых платежей могут дополнительно включаться:</w:t>
      </w:r>
    </w:p>
    <w:p w:rsidR="00CB09C9" w:rsidRDefault="00CB09C9">
      <w:pPr>
        <w:pStyle w:val="10"/>
        <w:numPr>
          <w:ilvl w:val="0"/>
          <w:numId w:val="11"/>
        </w:numPr>
        <w:spacing w:line="360" w:lineRule="auto"/>
        <w:jc w:val="left"/>
        <w:rPr>
          <w:sz w:val="28"/>
        </w:rPr>
      </w:pPr>
      <w:r>
        <w:rPr>
          <w:sz w:val="28"/>
        </w:rPr>
        <w:t>стоимость выкупаемого имущества - предмета договора, если выкуп этого имущества предусмотрен договором лизинга;</w:t>
      </w:r>
    </w:p>
    <w:p w:rsidR="00CB09C9" w:rsidRDefault="00CB09C9">
      <w:pPr>
        <w:pStyle w:val="10"/>
        <w:numPr>
          <w:ilvl w:val="0"/>
          <w:numId w:val="11"/>
        </w:numPr>
        <w:spacing w:line="360" w:lineRule="auto"/>
        <w:jc w:val="left"/>
        <w:rPr>
          <w:sz w:val="28"/>
        </w:rPr>
      </w:pPr>
      <w:r>
        <w:rPr>
          <w:sz w:val="28"/>
        </w:rPr>
        <w:t>налог на лизинговое имущество, если он уплачивается лизингодателем;</w:t>
      </w:r>
    </w:p>
    <w:p w:rsidR="00CB09C9" w:rsidRDefault="00CB09C9">
      <w:pPr>
        <w:pStyle w:val="10"/>
        <w:numPr>
          <w:ilvl w:val="0"/>
          <w:numId w:val="11"/>
        </w:numPr>
        <w:spacing w:line="360" w:lineRule="auto"/>
        <w:jc w:val="left"/>
        <w:rPr>
          <w:sz w:val="28"/>
        </w:rPr>
      </w:pPr>
      <w:r>
        <w:rPr>
          <w:sz w:val="28"/>
        </w:rPr>
        <w:t>страховые платежи по договору страхования лизингового имущества, если страхование осуществлялось лизингодателем.</w:t>
      </w:r>
    </w:p>
    <w:p w:rsidR="00CB09C9" w:rsidRDefault="00CB09C9">
      <w:pPr>
        <w:pStyle w:val="10"/>
        <w:spacing w:line="360" w:lineRule="auto"/>
        <w:ind w:firstLine="709"/>
        <w:rPr>
          <w:sz w:val="28"/>
        </w:rPr>
      </w:pPr>
      <w:r>
        <w:rPr>
          <w:sz w:val="28"/>
        </w:rPr>
        <w:t>Лизинговые платежи выплачиваются лизингополучателем в виде отдельных взносов.</w:t>
      </w:r>
    </w:p>
    <w:p w:rsidR="00CB09C9" w:rsidRDefault="00CB09C9">
      <w:pPr>
        <w:pStyle w:val="10"/>
        <w:spacing w:line="360" w:lineRule="auto"/>
        <w:ind w:firstLine="709"/>
        <w:rPr>
          <w:sz w:val="28"/>
        </w:rPr>
      </w:pPr>
      <w:r>
        <w:rPr>
          <w:sz w:val="28"/>
        </w:rPr>
        <w:t>В договоре лизинга стороны согласовывают: общую сумму лизинговых платежей, их форму, метод начисления, периодичность и способы их уплаты (табл. 2).</w:t>
      </w:r>
    </w:p>
    <w:p w:rsidR="00CB09C9" w:rsidRDefault="00CB09C9">
      <w:pPr>
        <w:pStyle w:val="10"/>
        <w:spacing w:line="360" w:lineRule="auto"/>
        <w:ind w:firstLine="709"/>
        <w:rPr>
          <w:sz w:val="28"/>
        </w:rPr>
      </w:pPr>
      <w:r>
        <w:rPr>
          <w:sz w:val="28"/>
        </w:rPr>
        <w:t>Различают следующие формы платежей: денежную, компенсационную, т. е. продукцией или услугами лизингополучателя, и смешанную.</w:t>
      </w:r>
    </w:p>
    <w:p w:rsidR="00CB09C9" w:rsidRDefault="00CB09C9">
      <w:pPr>
        <w:pStyle w:val="10"/>
        <w:spacing w:line="360" w:lineRule="auto"/>
        <w:ind w:firstLine="709"/>
        <w:jc w:val="right"/>
        <w:rPr>
          <w:sz w:val="28"/>
        </w:rPr>
      </w:pPr>
      <w:r>
        <w:rPr>
          <w:sz w:val="28"/>
        </w:rPr>
        <w:t>Таблица 2</w:t>
      </w:r>
    </w:p>
    <w:p w:rsidR="00CB09C9" w:rsidRDefault="00CB09C9">
      <w:pPr>
        <w:pStyle w:val="10"/>
        <w:spacing w:line="360" w:lineRule="auto"/>
        <w:ind w:firstLine="709"/>
        <w:jc w:val="right"/>
        <w:rPr>
          <w:b/>
          <w:sz w:val="28"/>
        </w:rPr>
      </w:pPr>
      <w:r>
        <w:rPr>
          <w:b/>
          <w:sz w:val="28"/>
        </w:rPr>
        <w:t>Комплекс операций лизинговых платежей</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171"/>
        <w:gridCol w:w="2693"/>
        <w:gridCol w:w="2410"/>
        <w:gridCol w:w="2445"/>
      </w:tblGrid>
      <w:tr w:rsidR="00CB09C9">
        <w:trPr>
          <w:trHeight w:hRule="exact" w:val="853"/>
          <w:jc w:val="center"/>
        </w:trPr>
        <w:tc>
          <w:tcPr>
            <w:tcW w:w="2171" w:type="dxa"/>
            <w:tcBorders>
              <w:bottom w:val="single" w:sz="12" w:space="0" w:color="000000"/>
            </w:tcBorders>
          </w:tcPr>
          <w:p w:rsidR="00CB09C9" w:rsidRDefault="00CB09C9">
            <w:pPr>
              <w:pStyle w:val="10"/>
              <w:spacing w:line="360" w:lineRule="auto"/>
              <w:ind w:firstLine="0"/>
              <w:jc w:val="center"/>
              <w:rPr>
                <w:b/>
                <w:sz w:val="24"/>
              </w:rPr>
            </w:pPr>
            <w:r>
              <w:rPr>
                <w:b/>
                <w:sz w:val="24"/>
              </w:rPr>
              <w:t>По форме платежей</w:t>
            </w:r>
          </w:p>
        </w:tc>
        <w:tc>
          <w:tcPr>
            <w:tcW w:w="2693" w:type="dxa"/>
            <w:tcBorders>
              <w:bottom w:val="single" w:sz="12" w:space="0" w:color="000000"/>
            </w:tcBorders>
          </w:tcPr>
          <w:p w:rsidR="00CB09C9" w:rsidRDefault="00CB09C9">
            <w:pPr>
              <w:pStyle w:val="10"/>
              <w:spacing w:line="360" w:lineRule="auto"/>
              <w:ind w:firstLine="0"/>
              <w:jc w:val="center"/>
              <w:rPr>
                <w:b/>
                <w:sz w:val="24"/>
              </w:rPr>
            </w:pPr>
            <w:r>
              <w:rPr>
                <w:b/>
                <w:sz w:val="24"/>
              </w:rPr>
              <w:t>По методу начисления</w:t>
            </w:r>
          </w:p>
        </w:tc>
        <w:tc>
          <w:tcPr>
            <w:tcW w:w="2410" w:type="dxa"/>
            <w:tcBorders>
              <w:bottom w:val="single" w:sz="12" w:space="0" w:color="000000"/>
            </w:tcBorders>
          </w:tcPr>
          <w:p w:rsidR="00CB09C9" w:rsidRDefault="00CB09C9">
            <w:pPr>
              <w:pStyle w:val="10"/>
              <w:spacing w:line="360" w:lineRule="auto"/>
              <w:ind w:firstLine="0"/>
              <w:jc w:val="center"/>
              <w:rPr>
                <w:b/>
                <w:sz w:val="24"/>
              </w:rPr>
            </w:pPr>
            <w:r>
              <w:rPr>
                <w:b/>
                <w:sz w:val="24"/>
              </w:rPr>
              <w:t>По периодичности внесения</w:t>
            </w:r>
          </w:p>
        </w:tc>
        <w:tc>
          <w:tcPr>
            <w:tcW w:w="2445" w:type="dxa"/>
            <w:tcBorders>
              <w:bottom w:val="single" w:sz="12" w:space="0" w:color="000000"/>
            </w:tcBorders>
          </w:tcPr>
          <w:p w:rsidR="00CB09C9" w:rsidRDefault="00CB09C9">
            <w:pPr>
              <w:pStyle w:val="10"/>
              <w:spacing w:line="360" w:lineRule="auto"/>
              <w:ind w:firstLine="0"/>
              <w:jc w:val="center"/>
              <w:rPr>
                <w:b/>
                <w:sz w:val="24"/>
              </w:rPr>
            </w:pPr>
            <w:r>
              <w:rPr>
                <w:b/>
                <w:sz w:val="24"/>
              </w:rPr>
              <w:t>По способу уплаты</w:t>
            </w:r>
          </w:p>
        </w:tc>
      </w:tr>
      <w:tr w:rsidR="00CB09C9">
        <w:trPr>
          <w:trHeight w:hRule="exact" w:val="677"/>
          <w:jc w:val="center"/>
        </w:trPr>
        <w:tc>
          <w:tcPr>
            <w:tcW w:w="2171" w:type="dxa"/>
            <w:tcBorders>
              <w:top w:val="nil"/>
            </w:tcBorders>
          </w:tcPr>
          <w:p w:rsidR="00CB09C9" w:rsidRDefault="00CB09C9">
            <w:pPr>
              <w:pStyle w:val="10"/>
              <w:spacing w:line="360" w:lineRule="auto"/>
              <w:ind w:firstLine="0"/>
              <w:jc w:val="center"/>
              <w:rPr>
                <w:sz w:val="24"/>
              </w:rPr>
            </w:pPr>
            <w:r>
              <w:rPr>
                <w:sz w:val="24"/>
              </w:rPr>
              <w:t>Денежные</w:t>
            </w:r>
          </w:p>
        </w:tc>
        <w:tc>
          <w:tcPr>
            <w:tcW w:w="2693" w:type="dxa"/>
            <w:tcBorders>
              <w:top w:val="nil"/>
            </w:tcBorders>
          </w:tcPr>
          <w:p w:rsidR="00CB09C9" w:rsidRDefault="00CB09C9">
            <w:pPr>
              <w:pStyle w:val="10"/>
              <w:spacing w:line="360" w:lineRule="auto"/>
              <w:ind w:firstLine="0"/>
              <w:jc w:val="center"/>
              <w:rPr>
                <w:sz w:val="24"/>
              </w:rPr>
            </w:pPr>
            <w:r>
              <w:rPr>
                <w:sz w:val="24"/>
              </w:rPr>
              <w:t>Инвестированные</w:t>
            </w:r>
          </w:p>
        </w:tc>
        <w:tc>
          <w:tcPr>
            <w:tcW w:w="2410" w:type="dxa"/>
            <w:tcBorders>
              <w:top w:val="nil"/>
            </w:tcBorders>
          </w:tcPr>
          <w:p w:rsidR="00CB09C9" w:rsidRDefault="00CB09C9">
            <w:pPr>
              <w:pStyle w:val="10"/>
              <w:spacing w:line="360" w:lineRule="auto"/>
              <w:ind w:firstLine="0"/>
              <w:jc w:val="center"/>
              <w:rPr>
                <w:sz w:val="24"/>
              </w:rPr>
            </w:pPr>
            <w:r>
              <w:rPr>
                <w:sz w:val="24"/>
              </w:rPr>
              <w:t>Единовременные</w:t>
            </w:r>
          </w:p>
        </w:tc>
        <w:tc>
          <w:tcPr>
            <w:tcW w:w="2445" w:type="dxa"/>
            <w:tcBorders>
              <w:top w:val="nil"/>
            </w:tcBorders>
          </w:tcPr>
          <w:p w:rsidR="00CB09C9" w:rsidRDefault="00CB09C9">
            <w:pPr>
              <w:pStyle w:val="10"/>
              <w:spacing w:line="360" w:lineRule="auto"/>
              <w:ind w:firstLine="0"/>
              <w:jc w:val="center"/>
              <w:rPr>
                <w:sz w:val="24"/>
              </w:rPr>
            </w:pPr>
            <w:r>
              <w:rPr>
                <w:sz w:val="24"/>
              </w:rPr>
              <w:t>Равными долями</w:t>
            </w:r>
          </w:p>
        </w:tc>
      </w:tr>
      <w:tr w:rsidR="00CB09C9">
        <w:trPr>
          <w:trHeight w:hRule="exact" w:val="841"/>
          <w:jc w:val="center"/>
        </w:trPr>
        <w:tc>
          <w:tcPr>
            <w:tcW w:w="2171" w:type="dxa"/>
          </w:tcPr>
          <w:p w:rsidR="00CB09C9" w:rsidRDefault="00CB09C9">
            <w:pPr>
              <w:pStyle w:val="10"/>
              <w:spacing w:line="360" w:lineRule="auto"/>
              <w:ind w:firstLine="0"/>
              <w:jc w:val="center"/>
              <w:rPr>
                <w:sz w:val="24"/>
              </w:rPr>
            </w:pPr>
            <w:r>
              <w:rPr>
                <w:sz w:val="24"/>
              </w:rPr>
              <w:t>Компенсационные</w:t>
            </w:r>
          </w:p>
        </w:tc>
        <w:tc>
          <w:tcPr>
            <w:tcW w:w="2693" w:type="dxa"/>
          </w:tcPr>
          <w:p w:rsidR="00CB09C9" w:rsidRDefault="00CB09C9">
            <w:pPr>
              <w:pStyle w:val="10"/>
              <w:spacing w:line="360" w:lineRule="auto"/>
              <w:ind w:firstLine="0"/>
              <w:jc w:val="center"/>
              <w:rPr>
                <w:sz w:val="24"/>
              </w:rPr>
            </w:pPr>
            <w:r>
              <w:rPr>
                <w:sz w:val="24"/>
              </w:rPr>
              <w:t>С авансом</w:t>
            </w:r>
          </w:p>
        </w:tc>
        <w:tc>
          <w:tcPr>
            <w:tcW w:w="2410" w:type="dxa"/>
          </w:tcPr>
          <w:p w:rsidR="00CB09C9" w:rsidRDefault="00CB09C9">
            <w:pPr>
              <w:pStyle w:val="10"/>
              <w:spacing w:line="360" w:lineRule="auto"/>
              <w:ind w:firstLine="0"/>
              <w:jc w:val="center"/>
              <w:rPr>
                <w:sz w:val="24"/>
              </w:rPr>
            </w:pPr>
            <w:r>
              <w:rPr>
                <w:sz w:val="24"/>
              </w:rPr>
              <w:t>—</w:t>
            </w:r>
          </w:p>
        </w:tc>
        <w:tc>
          <w:tcPr>
            <w:tcW w:w="2445" w:type="dxa"/>
          </w:tcPr>
          <w:p w:rsidR="00CB09C9" w:rsidRDefault="00CB09C9">
            <w:pPr>
              <w:pStyle w:val="10"/>
              <w:spacing w:line="360" w:lineRule="auto"/>
              <w:ind w:firstLine="0"/>
              <w:jc w:val="center"/>
              <w:rPr>
                <w:sz w:val="24"/>
              </w:rPr>
            </w:pPr>
            <w:r>
              <w:rPr>
                <w:sz w:val="24"/>
              </w:rPr>
              <w:t>С увеличивающимися размерами</w:t>
            </w:r>
          </w:p>
        </w:tc>
      </w:tr>
      <w:tr w:rsidR="00CB09C9">
        <w:trPr>
          <w:trHeight w:hRule="exact" w:val="839"/>
          <w:jc w:val="center"/>
        </w:trPr>
        <w:tc>
          <w:tcPr>
            <w:tcW w:w="2171" w:type="dxa"/>
          </w:tcPr>
          <w:p w:rsidR="00CB09C9" w:rsidRDefault="00CB09C9">
            <w:pPr>
              <w:pStyle w:val="10"/>
              <w:spacing w:line="360" w:lineRule="auto"/>
              <w:ind w:firstLine="0"/>
              <w:jc w:val="center"/>
              <w:rPr>
                <w:sz w:val="24"/>
              </w:rPr>
            </w:pPr>
            <w:r>
              <w:rPr>
                <w:sz w:val="24"/>
              </w:rPr>
              <w:t>Смешанные</w:t>
            </w:r>
          </w:p>
        </w:tc>
        <w:tc>
          <w:tcPr>
            <w:tcW w:w="2693" w:type="dxa"/>
          </w:tcPr>
          <w:p w:rsidR="00CB09C9" w:rsidRDefault="00CB09C9">
            <w:pPr>
              <w:pStyle w:val="10"/>
              <w:spacing w:line="360" w:lineRule="auto"/>
              <w:ind w:firstLine="0"/>
              <w:jc w:val="center"/>
              <w:rPr>
                <w:sz w:val="24"/>
              </w:rPr>
            </w:pPr>
            <w:r>
              <w:rPr>
                <w:sz w:val="24"/>
              </w:rPr>
              <w:t>Минимальные</w:t>
            </w:r>
          </w:p>
        </w:tc>
        <w:tc>
          <w:tcPr>
            <w:tcW w:w="2410" w:type="dxa"/>
          </w:tcPr>
          <w:p w:rsidR="00CB09C9" w:rsidRDefault="00CB09C9">
            <w:pPr>
              <w:pStyle w:val="10"/>
              <w:spacing w:line="360" w:lineRule="auto"/>
              <w:ind w:firstLine="0"/>
              <w:jc w:val="center"/>
              <w:rPr>
                <w:sz w:val="24"/>
              </w:rPr>
            </w:pPr>
            <w:r>
              <w:rPr>
                <w:sz w:val="24"/>
              </w:rPr>
              <w:t>-</w:t>
            </w:r>
          </w:p>
        </w:tc>
        <w:tc>
          <w:tcPr>
            <w:tcW w:w="2445" w:type="dxa"/>
          </w:tcPr>
          <w:p w:rsidR="00CB09C9" w:rsidRDefault="00CB09C9">
            <w:pPr>
              <w:pStyle w:val="10"/>
              <w:spacing w:line="360" w:lineRule="auto"/>
              <w:ind w:firstLine="0"/>
              <w:jc w:val="center"/>
              <w:rPr>
                <w:sz w:val="24"/>
              </w:rPr>
            </w:pPr>
            <w:r>
              <w:rPr>
                <w:sz w:val="24"/>
              </w:rPr>
              <w:t>С уменьшающими размерами</w:t>
            </w:r>
          </w:p>
        </w:tc>
      </w:tr>
      <w:tr w:rsidR="00CB09C9">
        <w:trPr>
          <w:trHeight w:hRule="exact" w:val="320"/>
          <w:jc w:val="center"/>
        </w:trPr>
        <w:tc>
          <w:tcPr>
            <w:tcW w:w="2171" w:type="dxa"/>
          </w:tcPr>
          <w:p w:rsidR="00CB09C9" w:rsidRDefault="00CB09C9">
            <w:pPr>
              <w:pStyle w:val="10"/>
              <w:spacing w:line="360" w:lineRule="auto"/>
              <w:ind w:firstLine="0"/>
              <w:jc w:val="center"/>
              <w:rPr>
                <w:sz w:val="24"/>
              </w:rPr>
            </w:pPr>
            <w:r>
              <w:rPr>
                <w:sz w:val="24"/>
              </w:rPr>
              <w:t>---</w:t>
            </w:r>
          </w:p>
          <w:p w:rsidR="00CB09C9" w:rsidRDefault="00CB09C9">
            <w:pPr>
              <w:pStyle w:val="10"/>
              <w:spacing w:line="360" w:lineRule="auto"/>
              <w:ind w:firstLine="0"/>
              <w:jc w:val="center"/>
              <w:rPr>
                <w:sz w:val="24"/>
              </w:rPr>
            </w:pPr>
          </w:p>
        </w:tc>
        <w:tc>
          <w:tcPr>
            <w:tcW w:w="2693" w:type="dxa"/>
          </w:tcPr>
          <w:p w:rsidR="00CB09C9" w:rsidRDefault="00CB09C9">
            <w:pPr>
              <w:pStyle w:val="10"/>
              <w:spacing w:line="360" w:lineRule="auto"/>
              <w:ind w:firstLine="0"/>
              <w:jc w:val="center"/>
              <w:rPr>
                <w:sz w:val="24"/>
              </w:rPr>
            </w:pPr>
            <w:r>
              <w:rPr>
                <w:sz w:val="24"/>
              </w:rPr>
              <w:t>Неопределенные</w:t>
            </w:r>
          </w:p>
        </w:tc>
        <w:tc>
          <w:tcPr>
            <w:tcW w:w="2410" w:type="dxa"/>
          </w:tcPr>
          <w:p w:rsidR="00CB09C9" w:rsidRDefault="00CB09C9">
            <w:pPr>
              <w:pStyle w:val="10"/>
              <w:spacing w:line="360" w:lineRule="auto"/>
              <w:ind w:firstLine="0"/>
              <w:jc w:val="center"/>
              <w:rPr>
                <w:sz w:val="24"/>
              </w:rPr>
            </w:pPr>
            <w:r>
              <w:rPr>
                <w:sz w:val="24"/>
              </w:rPr>
              <w:t>—</w:t>
            </w:r>
          </w:p>
        </w:tc>
        <w:tc>
          <w:tcPr>
            <w:tcW w:w="2445" w:type="dxa"/>
          </w:tcPr>
          <w:p w:rsidR="00CB09C9" w:rsidRDefault="00CB09C9">
            <w:pPr>
              <w:pStyle w:val="10"/>
              <w:spacing w:line="360" w:lineRule="auto"/>
              <w:ind w:firstLine="0"/>
              <w:jc w:val="center"/>
              <w:rPr>
                <w:sz w:val="24"/>
              </w:rPr>
            </w:pPr>
            <w:r>
              <w:rPr>
                <w:sz w:val="24"/>
              </w:rPr>
              <w:t>—</w:t>
            </w:r>
          </w:p>
        </w:tc>
      </w:tr>
    </w:tbl>
    <w:p w:rsidR="00CB09C9" w:rsidRDefault="00CB09C9">
      <w:pPr>
        <w:pStyle w:val="10"/>
        <w:spacing w:line="360" w:lineRule="auto"/>
        <w:ind w:firstLine="709"/>
        <w:rPr>
          <w:sz w:val="28"/>
        </w:rPr>
      </w:pPr>
      <w:r>
        <w:rPr>
          <w:sz w:val="28"/>
        </w:rPr>
        <w:t>При компенсационной и смешанной формах платежей должны строго соблюдаться законодательно установленные правила определения цен на продукцию или услуги лизингополучателя.</w:t>
      </w:r>
    </w:p>
    <w:p w:rsidR="00CB09C9" w:rsidRDefault="00CB09C9">
      <w:pPr>
        <w:pStyle w:val="10"/>
        <w:spacing w:line="360" w:lineRule="auto"/>
        <w:ind w:firstLine="709"/>
        <w:rPr>
          <w:sz w:val="28"/>
        </w:rPr>
      </w:pPr>
      <w:r>
        <w:rPr>
          <w:sz w:val="28"/>
        </w:rPr>
        <w:t>Стороны договора могут избрать один из следующих методов начисления лизинговых платежей: метод с фиксированной общей суммой, метод с авансом.</w:t>
      </w:r>
    </w:p>
    <w:p w:rsidR="00CB09C9" w:rsidRDefault="00CB09C9">
      <w:pPr>
        <w:pStyle w:val="10"/>
        <w:spacing w:line="360" w:lineRule="auto"/>
        <w:ind w:firstLine="709"/>
        <w:rPr>
          <w:sz w:val="28"/>
        </w:rPr>
      </w:pPr>
      <w:r>
        <w:rPr>
          <w:sz w:val="28"/>
        </w:rPr>
        <w:t>Метод с фиксированной общей суммой означает, что общая сумма платежей начисляется равными долями в течение всего срока действия договора лизинга с периодичностью, согласованной сторонами.</w:t>
      </w:r>
    </w:p>
    <w:p w:rsidR="00CB09C9" w:rsidRDefault="00CB09C9">
      <w:pPr>
        <w:pStyle w:val="10"/>
        <w:spacing w:line="360" w:lineRule="auto"/>
        <w:ind w:firstLine="709"/>
        <w:rPr>
          <w:sz w:val="28"/>
        </w:rPr>
      </w:pPr>
      <w:r>
        <w:rPr>
          <w:sz w:val="28"/>
        </w:rPr>
        <w:t>При методе начисления платежей с авансом стороны согласовывают его величину, уплачиваемую лизингополучателем при заключении договора, а остальная часть общей суммы лизинговых платежей (за минусом аванса) начисляется равными долями в течение всего срока договора.</w:t>
      </w:r>
    </w:p>
    <w:p w:rsidR="00CB09C9" w:rsidRDefault="00CB09C9">
      <w:pPr>
        <w:pStyle w:val="10"/>
        <w:spacing w:line="360" w:lineRule="auto"/>
        <w:ind w:firstLine="709"/>
        <w:rPr>
          <w:sz w:val="28"/>
        </w:rPr>
      </w:pPr>
      <w:r>
        <w:rPr>
          <w:sz w:val="28"/>
        </w:rPr>
        <w:t>В договоре лизинга должна быть согласована периодичность лизинговых взносов (ежемесячно, ежеквартально, один раз в полгода или ежегодно), а также точные даты их уплаты.</w:t>
      </w:r>
    </w:p>
    <w:p w:rsidR="00CB09C9" w:rsidRDefault="00CB09C9">
      <w:pPr>
        <w:pStyle w:val="10"/>
        <w:spacing w:line="360" w:lineRule="auto"/>
        <w:ind w:firstLine="709"/>
        <w:rPr>
          <w:sz w:val="28"/>
        </w:rPr>
      </w:pPr>
      <w:r>
        <w:rPr>
          <w:sz w:val="28"/>
        </w:rPr>
        <w:t>По способу уплаты лизинговых платежей различают следующие схемы: по дегрессивной шкале (равными долями); по прогрессивной шкале (размер платежа увеличивается в течение срока действия договора) и по регрессивной шкале (размер платежаизменяется от больших к меньшим). Стороны могут установить способ выплаты платежей с льготным периодом в начале срока действия договора, когда лизингополучатель от них освобождается. Естественно, что при любом выбранном сторонами способе выплаты платежей общая их сумма остается неизменной (рис. 1).</w:t>
      </w:r>
    </w:p>
    <w:p w:rsidR="00CB09C9" w:rsidRDefault="005831DF">
      <w:pPr>
        <w:pStyle w:val="10"/>
        <w:spacing w:line="360" w:lineRule="auto"/>
        <w:ind w:firstLine="284"/>
        <w:jc w:val="left"/>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222pt" fillcolor="window">
            <v:imagedata r:id="rId7" o:title=""/>
          </v:shape>
        </w:pict>
      </w:r>
    </w:p>
    <w:p w:rsidR="00CB09C9" w:rsidRDefault="00CB09C9">
      <w:pPr>
        <w:pStyle w:val="10"/>
        <w:spacing w:line="360" w:lineRule="auto"/>
        <w:ind w:firstLine="709"/>
        <w:jc w:val="center"/>
        <w:rPr>
          <w:sz w:val="28"/>
        </w:rPr>
      </w:pPr>
      <w:r>
        <w:rPr>
          <w:sz w:val="28"/>
        </w:rPr>
        <w:t>Рис 1. Схема оплаты лизинговых платежей</w:t>
      </w:r>
    </w:p>
    <w:p w:rsidR="00CB09C9" w:rsidRDefault="00CB09C9">
      <w:pPr>
        <w:pStyle w:val="10"/>
        <w:spacing w:line="360" w:lineRule="auto"/>
        <w:ind w:firstLine="0"/>
        <w:rPr>
          <w:sz w:val="28"/>
        </w:rPr>
      </w:pPr>
    </w:p>
    <w:p w:rsidR="00CB09C9" w:rsidRDefault="00CB09C9">
      <w:pPr>
        <w:pStyle w:val="10"/>
        <w:spacing w:line="360" w:lineRule="auto"/>
        <w:ind w:firstLine="0"/>
        <w:rPr>
          <w:sz w:val="28"/>
        </w:rPr>
      </w:pPr>
      <w:r>
        <w:rPr>
          <w:sz w:val="28"/>
        </w:rPr>
        <w:t>где 0-Т - срок договора лизинга;</w:t>
      </w:r>
    </w:p>
    <w:p w:rsidR="00CB09C9" w:rsidRDefault="00CB09C9">
      <w:pPr>
        <w:pStyle w:val="10"/>
        <w:spacing w:line="360" w:lineRule="auto"/>
        <w:ind w:firstLine="0"/>
        <w:rPr>
          <w:sz w:val="28"/>
        </w:rPr>
      </w:pPr>
      <w:r>
        <w:rPr>
          <w:sz w:val="28"/>
        </w:rPr>
        <w:t>0</w:t>
      </w:r>
      <w:r>
        <w:rPr>
          <w:sz w:val="28"/>
          <w:vertAlign w:val="subscript"/>
          <w:lang w:val="en-US"/>
        </w:rPr>
        <w:t>t</w:t>
      </w:r>
      <w:r>
        <w:rPr>
          <w:sz w:val="28"/>
        </w:rPr>
        <w:t xml:space="preserve"> - срок льготного периода; соответственно размер лизинговых платежей:</w:t>
      </w:r>
    </w:p>
    <w:p w:rsidR="00CB09C9" w:rsidRDefault="00CB09C9">
      <w:pPr>
        <w:pStyle w:val="10"/>
        <w:spacing w:line="360" w:lineRule="auto"/>
        <w:ind w:firstLine="0"/>
        <w:rPr>
          <w:sz w:val="28"/>
        </w:rPr>
      </w:pPr>
      <w:r>
        <w:rPr>
          <w:sz w:val="28"/>
        </w:rPr>
        <w:t>П</w:t>
      </w:r>
      <w:r>
        <w:rPr>
          <w:sz w:val="28"/>
          <w:vertAlign w:val="subscript"/>
        </w:rPr>
        <w:t>д</w:t>
      </w:r>
      <w:r>
        <w:rPr>
          <w:sz w:val="28"/>
        </w:rPr>
        <w:t xml:space="preserve"> - при дегрессивной шкале,</w:t>
      </w:r>
    </w:p>
    <w:p w:rsidR="00CB09C9" w:rsidRDefault="00CB09C9">
      <w:pPr>
        <w:pStyle w:val="10"/>
        <w:spacing w:line="360" w:lineRule="auto"/>
        <w:ind w:firstLine="0"/>
        <w:rPr>
          <w:sz w:val="28"/>
        </w:rPr>
      </w:pPr>
      <w:r>
        <w:rPr>
          <w:sz w:val="28"/>
        </w:rPr>
        <w:t>П</w:t>
      </w:r>
      <w:r>
        <w:rPr>
          <w:sz w:val="28"/>
          <w:vertAlign w:val="subscript"/>
        </w:rPr>
        <w:t>п</w:t>
      </w:r>
      <w:r>
        <w:rPr>
          <w:sz w:val="28"/>
        </w:rPr>
        <w:t xml:space="preserve"> - при прогрессивной шкале,</w:t>
      </w:r>
    </w:p>
    <w:p w:rsidR="00CB09C9" w:rsidRDefault="00CB09C9">
      <w:pPr>
        <w:pStyle w:val="10"/>
        <w:spacing w:line="360" w:lineRule="auto"/>
        <w:ind w:firstLine="0"/>
        <w:rPr>
          <w:sz w:val="28"/>
        </w:rPr>
      </w:pPr>
      <w:r>
        <w:rPr>
          <w:sz w:val="28"/>
        </w:rPr>
        <w:t>П</w:t>
      </w:r>
      <w:r>
        <w:rPr>
          <w:sz w:val="28"/>
          <w:vertAlign w:val="subscript"/>
        </w:rPr>
        <w:t>р</w:t>
      </w:r>
      <w:r>
        <w:rPr>
          <w:sz w:val="28"/>
        </w:rPr>
        <w:t xml:space="preserve"> - при регрессивной шкале</w:t>
      </w:r>
    </w:p>
    <w:p w:rsidR="00CB09C9" w:rsidRDefault="00CB09C9">
      <w:pPr>
        <w:pStyle w:val="10"/>
        <w:spacing w:line="360" w:lineRule="auto"/>
        <w:ind w:firstLine="0"/>
        <w:rPr>
          <w:sz w:val="28"/>
        </w:rPr>
      </w:pPr>
      <w:r>
        <w:rPr>
          <w:sz w:val="28"/>
        </w:rPr>
        <w:t>П</w:t>
      </w:r>
      <w:r>
        <w:rPr>
          <w:sz w:val="28"/>
          <w:vertAlign w:val="subscript"/>
        </w:rPr>
        <w:t>л</w:t>
      </w:r>
      <w:r>
        <w:rPr>
          <w:sz w:val="28"/>
        </w:rPr>
        <w:t>- при наличии льготного периода</w:t>
      </w:r>
    </w:p>
    <w:p w:rsidR="00CB09C9" w:rsidRDefault="00CB09C9">
      <w:pPr>
        <w:pStyle w:val="10"/>
        <w:spacing w:line="360" w:lineRule="auto"/>
        <w:ind w:firstLine="709"/>
        <w:rPr>
          <w:sz w:val="28"/>
        </w:rPr>
      </w:pPr>
      <w:r>
        <w:rPr>
          <w:sz w:val="28"/>
        </w:rPr>
        <w:t>Определение лизинговых платежей осуществляется в соответствии с Методическими рекомендациями от 16 апреля 1996 г. в зависимости от вида лизинга, формы и способа выплат, а также экономических условий. Как правило, в условиях устойчивой экономики стоимость лизинговых платежей складывается из суммы амортизационных отчислений на имущество, платы за кредитные ресурсы, комиссионных выплат, оплаты сервисных услуг, налога на добавленную стоимость, таможенных платежей (при международном лизинге), расходов по страхованию рисков и др.</w:t>
      </w:r>
    </w:p>
    <w:p w:rsidR="00CB09C9" w:rsidRDefault="00CB09C9">
      <w:pPr>
        <w:pStyle w:val="10"/>
        <w:spacing w:line="360" w:lineRule="auto"/>
        <w:ind w:firstLine="709"/>
        <w:rPr>
          <w:sz w:val="28"/>
        </w:rPr>
      </w:pPr>
      <w:r>
        <w:rPr>
          <w:sz w:val="28"/>
        </w:rPr>
        <w:t>Методически каждый элемент лизинговых платежей определяется в общепринятом порядке, исходя из содержания и сложившейся практики. Так, например, амортизационные отчисления (А</w:t>
      </w:r>
      <w:r>
        <w:rPr>
          <w:sz w:val="28"/>
          <w:vertAlign w:val="subscript"/>
        </w:rPr>
        <w:t>0</w:t>
      </w:r>
      <w:r>
        <w:rPr>
          <w:sz w:val="28"/>
        </w:rPr>
        <w:t>) на лизинговое имущество начисляются обычным и ускоренными методами. При этом обычный метод основан на действующих кормах в зависимости от стоимости имущества лизинга (Б</w:t>
      </w:r>
      <w:r>
        <w:rPr>
          <w:sz w:val="28"/>
          <w:vertAlign w:val="subscript"/>
        </w:rPr>
        <w:t>с</w:t>
      </w:r>
      <w:r>
        <w:rPr>
          <w:sz w:val="28"/>
        </w:rPr>
        <w:t>) и срока его эксплуатации Т</w:t>
      </w:r>
      <w:r>
        <w:rPr>
          <w:sz w:val="28"/>
          <w:vertAlign w:val="subscript"/>
        </w:rPr>
        <w:t>э</w:t>
      </w:r>
      <w:r>
        <w:rPr>
          <w:sz w:val="28"/>
        </w:rPr>
        <w:t>: А</w:t>
      </w:r>
      <w:r>
        <w:rPr>
          <w:sz w:val="28"/>
          <w:vertAlign w:val="subscript"/>
        </w:rPr>
        <w:t>0</w:t>
      </w:r>
      <w:r>
        <w:rPr>
          <w:sz w:val="28"/>
        </w:rPr>
        <w:t xml:space="preserve"> = Б</w:t>
      </w:r>
      <w:r>
        <w:rPr>
          <w:sz w:val="28"/>
          <w:vertAlign w:val="subscript"/>
        </w:rPr>
        <w:t>с</w:t>
      </w:r>
      <w:r>
        <w:rPr>
          <w:sz w:val="28"/>
        </w:rPr>
        <w:t xml:space="preserve"> / Т</w:t>
      </w:r>
      <w:r>
        <w:rPr>
          <w:sz w:val="28"/>
          <w:vertAlign w:val="subscript"/>
        </w:rPr>
        <w:t>э</w:t>
      </w:r>
      <w:r>
        <w:rPr>
          <w:sz w:val="28"/>
        </w:rPr>
        <w:t>. При использовании же метода ускоренной амортизации нормы амортизационных отчислений на полное восстановление имущества увеличиваются в 3 раза. При этом величина амортизационных отчислений в составе лизинговых платежей рассчитывается по формуле:</w:t>
      </w:r>
    </w:p>
    <w:p w:rsidR="00CB09C9" w:rsidRDefault="005831DF">
      <w:pPr>
        <w:pStyle w:val="10"/>
        <w:spacing w:line="360" w:lineRule="auto"/>
        <w:ind w:firstLine="709"/>
        <w:jc w:val="right"/>
        <w:rPr>
          <w:sz w:val="28"/>
        </w:rPr>
      </w:pPr>
      <w:r>
        <w:rPr>
          <w:position w:val="-24"/>
          <w:sz w:val="28"/>
        </w:rPr>
        <w:pict>
          <v:shape id="_x0000_i1026" type="#_x0000_t75" style="width:87.75pt;height:32.25pt" fillcolor="window">
            <v:imagedata r:id="rId8"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t>(3)</w:t>
      </w:r>
    </w:p>
    <w:p w:rsidR="00CB09C9" w:rsidRDefault="00CB09C9">
      <w:pPr>
        <w:pStyle w:val="10"/>
        <w:spacing w:line="360" w:lineRule="auto"/>
        <w:ind w:firstLine="0"/>
        <w:jc w:val="left"/>
        <w:rPr>
          <w:sz w:val="28"/>
        </w:rPr>
      </w:pPr>
      <w:r>
        <w:rPr>
          <w:sz w:val="28"/>
        </w:rPr>
        <w:t>где Н</w:t>
      </w:r>
      <w:r>
        <w:rPr>
          <w:sz w:val="28"/>
          <w:vertAlign w:val="subscript"/>
        </w:rPr>
        <w:t>а</w:t>
      </w:r>
      <w:r>
        <w:rPr>
          <w:sz w:val="28"/>
        </w:rPr>
        <w:t xml:space="preserve"> - норма амортизации на полное восстановление;</w:t>
      </w:r>
    </w:p>
    <w:p w:rsidR="00CB09C9" w:rsidRDefault="00CB09C9">
      <w:pPr>
        <w:pStyle w:val="10"/>
        <w:spacing w:line="360" w:lineRule="auto"/>
        <w:ind w:firstLine="567"/>
        <w:jc w:val="left"/>
        <w:rPr>
          <w:sz w:val="28"/>
        </w:rPr>
      </w:pPr>
      <w:r>
        <w:rPr>
          <w:sz w:val="28"/>
        </w:rPr>
        <w:t>Т - срок лизингового договора.</w:t>
      </w:r>
    </w:p>
    <w:p w:rsidR="00CB09C9" w:rsidRDefault="00CB09C9">
      <w:pPr>
        <w:pStyle w:val="10"/>
        <w:spacing w:line="360" w:lineRule="auto"/>
        <w:ind w:firstLine="709"/>
        <w:rPr>
          <w:sz w:val="28"/>
        </w:rPr>
      </w:pPr>
      <w:r>
        <w:rPr>
          <w:sz w:val="28"/>
        </w:rPr>
        <w:t>Плата за кредитные ресурсы (П</w:t>
      </w:r>
      <w:r>
        <w:rPr>
          <w:sz w:val="28"/>
          <w:vertAlign w:val="subscript"/>
        </w:rPr>
        <w:t>к</w:t>
      </w:r>
      <w:r>
        <w:rPr>
          <w:sz w:val="28"/>
        </w:rPr>
        <w:t>) определяется следующим образом:</w:t>
      </w:r>
    </w:p>
    <w:p w:rsidR="00CB09C9" w:rsidRDefault="005831DF">
      <w:pPr>
        <w:pStyle w:val="10"/>
        <w:spacing w:line="360" w:lineRule="auto"/>
        <w:ind w:firstLine="709"/>
        <w:jc w:val="right"/>
        <w:rPr>
          <w:sz w:val="28"/>
        </w:rPr>
      </w:pPr>
      <w:r>
        <w:rPr>
          <w:position w:val="-24"/>
          <w:sz w:val="28"/>
        </w:rPr>
        <w:pict>
          <v:shape id="_x0000_i1027" type="#_x0000_t75" style="width:78.75pt;height:33pt" fillcolor="window">
            <v:imagedata r:id="rId9"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t>(4)</w:t>
      </w:r>
    </w:p>
    <w:p w:rsidR="00CB09C9" w:rsidRDefault="00CB09C9">
      <w:pPr>
        <w:pStyle w:val="10"/>
        <w:spacing w:line="360" w:lineRule="auto"/>
        <w:ind w:firstLine="0"/>
        <w:jc w:val="left"/>
        <w:rPr>
          <w:sz w:val="28"/>
        </w:rPr>
      </w:pPr>
      <w:r>
        <w:rPr>
          <w:sz w:val="28"/>
        </w:rPr>
        <w:t>где С</w:t>
      </w:r>
      <w:r>
        <w:rPr>
          <w:sz w:val="28"/>
          <w:vertAlign w:val="subscript"/>
        </w:rPr>
        <w:t xml:space="preserve">тк  </w:t>
      </w:r>
      <w:r>
        <w:rPr>
          <w:sz w:val="28"/>
        </w:rPr>
        <w:t>- ставка за кредит, %;</w:t>
      </w:r>
    </w:p>
    <w:p w:rsidR="00CB09C9" w:rsidRDefault="00CB09C9">
      <w:pPr>
        <w:pStyle w:val="10"/>
        <w:spacing w:line="360" w:lineRule="auto"/>
        <w:ind w:left="1276" w:hanging="709"/>
        <w:rPr>
          <w:sz w:val="28"/>
        </w:rPr>
      </w:pPr>
      <w:r>
        <w:rPr>
          <w:sz w:val="28"/>
        </w:rPr>
        <w:t>К</w:t>
      </w:r>
      <w:r>
        <w:rPr>
          <w:sz w:val="28"/>
          <w:vertAlign w:val="subscript"/>
        </w:rPr>
        <w:t>р</w:t>
      </w:r>
      <w:r>
        <w:rPr>
          <w:sz w:val="28"/>
        </w:rPr>
        <w:t xml:space="preserve"> - величина кредитных ресурсов, привлекаемых для лизинговой сделки, руб.</w:t>
      </w:r>
    </w:p>
    <w:p w:rsidR="00CB09C9" w:rsidRDefault="005831DF">
      <w:pPr>
        <w:pStyle w:val="10"/>
        <w:spacing w:line="360" w:lineRule="auto"/>
        <w:ind w:firstLine="0"/>
        <w:jc w:val="right"/>
        <w:rPr>
          <w:sz w:val="28"/>
        </w:rPr>
      </w:pPr>
      <w:r>
        <w:rPr>
          <w:position w:val="-32"/>
          <w:sz w:val="28"/>
        </w:rPr>
        <w:pict>
          <v:shape id="_x0000_i1028" type="#_x0000_t75" style="width:110.25pt;height:36pt" fillcolor="window">
            <v:imagedata r:id="rId10" o:title=""/>
          </v:shape>
        </w:pict>
      </w:r>
      <w:r w:rsidR="00CB09C9">
        <w:rPr>
          <w:sz w:val="28"/>
        </w:rPr>
        <w:tab/>
      </w:r>
      <w:r w:rsidR="00CB09C9">
        <w:rPr>
          <w:sz w:val="28"/>
        </w:rPr>
        <w:tab/>
      </w:r>
      <w:r w:rsidR="00CB09C9">
        <w:rPr>
          <w:sz w:val="28"/>
        </w:rPr>
        <w:tab/>
      </w:r>
      <w:r w:rsidR="00CB09C9">
        <w:rPr>
          <w:sz w:val="28"/>
        </w:rPr>
        <w:tab/>
      </w:r>
      <w:r w:rsidR="00CB09C9">
        <w:rPr>
          <w:sz w:val="28"/>
        </w:rPr>
        <w:tab/>
        <w:t>(5)</w:t>
      </w:r>
    </w:p>
    <w:p w:rsidR="00CB09C9" w:rsidRDefault="00CB09C9">
      <w:pPr>
        <w:pStyle w:val="10"/>
        <w:spacing w:line="360" w:lineRule="auto"/>
        <w:ind w:firstLine="0"/>
        <w:rPr>
          <w:sz w:val="28"/>
        </w:rPr>
      </w:pPr>
      <w:r>
        <w:rPr>
          <w:sz w:val="28"/>
        </w:rPr>
        <w:t>где О</w:t>
      </w:r>
      <w:r>
        <w:rPr>
          <w:sz w:val="28"/>
          <w:vertAlign w:val="subscript"/>
        </w:rPr>
        <w:t>сп</w:t>
      </w:r>
      <w:r>
        <w:rPr>
          <w:sz w:val="28"/>
        </w:rPr>
        <w:t>, О</w:t>
      </w:r>
      <w:r>
        <w:rPr>
          <w:sz w:val="28"/>
          <w:vertAlign w:val="subscript"/>
        </w:rPr>
        <w:t>ск</w:t>
      </w:r>
      <w:r>
        <w:rPr>
          <w:sz w:val="28"/>
        </w:rPr>
        <w:t>, - стоимость имущества лизинга соответственно на начало и конец года, руб.</w:t>
      </w:r>
    </w:p>
    <w:p w:rsidR="00CB09C9" w:rsidRDefault="00CB09C9">
      <w:pPr>
        <w:pStyle w:val="10"/>
        <w:spacing w:line="360" w:lineRule="auto"/>
        <w:ind w:firstLine="709"/>
        <w:rPr>
          <w:sz w:val="28"/>
        </w:rPr>
      </w:pPr>
      <w:r>
        <w:rPr>
          <w:sz w:val="28"/>
        </w:rPr>
        <w:t>Размер комиссионных выплат (П</w:t>
      </w:r>
      <w:r>
        <w:rPr>
          <w:sz w:val="28"/>
          <w:vertAlign w:val="subscript"/>
        </w:rPr>
        <w:t>ко</w:t>
      </w:r>
      <w:r>
        <w:rPr>
          <w:sz w:val="28"/>
        </w:rPr>
        <w:t>,) определяется по формуле:</w:t>
      </w:r>
    </w:p>
    <w:p w:rsidR="00CB09C9" w:rsidRDefault="005831DF">
      <w:pPr>
        <w:pStyle w:val="10"/>
        <w:spacing w:line="360" w:lineRule="auto"/>
        <w:ind w:firstLine="709"/>
        <w:jc w:val="right"/>
        <w:rPr>
          <w:sz w:val="28"/>
        </w:rPr>
      </w:pPr>
      <w:r>
        <w:rPr>
          <w:position w:val="-24"/>
          <w:sz w:val="28"/>
        </w:rPr>
        <w:pict>
          <v:shape id="_x0000_i1029" type="#_x0000_t75" style="width:78pt;height:33pt" fillcolor="window">
            <v:imagedata r:id="rId11"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t>(6)</w:t>
      </w:r>
    </w:p>
    <w:p w:rsidR="00CB09C9" w:rsidRDefault="00CB09C9">
      <w:pPr>
        <w:pStyle w:val="10"/>
        <w:spacing w:line="360" w:lineRule="auto"/>
        <w:ind w:firstLine="709"/>
        <w:rPr>
          <w:sz w:val="28"/>
        </w:rPr>
      </w:pPr>
      <w:r>
        <w:rPr>
          <w:sz w:val="28"/>
        </w:rPr>
        <w:t>где К</w:t>
      </w:r>
      <w:r>
        <w:rPr>
          <w:sz w:val="28"/>
          <w:vertAlign w:val="subscript"/>
        </w:rPr>
        <w:t>в</w:t>
      </w:r>
      <w:r>
        <w:rPr>
          <w:sz w:val="28"/>
        </w:rPr>
        <w:t xml:space="preserve"> - ставка комиссионных вознаграждений, %.</w:t>
      </w:r>
    </w:p>
    <w:p w:rsidR="00CB09C9" w:rsidRDefault="00CB09C9">
      <w:pPr>
        <w:pStyle w:val="10"/>
        <w:spacing w:line="360" w:lineRule="auto"/>
        <w:ind w:firstLine="709"/>
        <w:rPr>
          <w:sz w:val="28"/>
        </w:rPr>
      </w:pPr>
      <w:r>
        <w:rPr>
          <w:sz w:val="28"/>
        </w:rPr>
        <w:t>Плата за дополнительные услуги (Д</w:t>
      </w:r>
      <w:r>
        <w:rPr>
          <w:sz w:val="28"/>
          <w:vertAlign w:val="subscript"/>
        </w:rPr>
        <w:t>у</w:t>
      </w:r>
      <w:r>
        <w:rPr>
          <w:sz w:val="28"/>
        </w:rPr>
        <w:t>) складывается из:</w:t>
      </w:r>
    </w:p>
    <w:p w:rsidR="00CB09C9" w:rsidRDefault="00CB09C9">
      <w:pPr>
        <w:pStyle w:val="FR2"/>
        <w:spacing w:before="0" w:line="360" w:lineRule="auto"/>
        <w:ind w:firstLine="709"/>
        <w:jc w:val="right"/>
        <w:rPr>
          <w:rFonts w:ascii="Times New Roman" w:hAnsi="Times New Roman"/>
          <w:b w:val="0"/>
          <w:sz w:val="28"/>
        </w:rPr>
      </w:pPr>
      <w:r>
        <w:rPr>
          <w:rFonts w:ascii="Times New Roman" w:hAnsi="Times New Roman"/>
          <w:b w:val="0"/>
          <w:sz w:val="28"/>
        </w:rPr>
        <w:t>Д</w:t>
      </w:r>
      <w:r>
        <w:rPr>
          <w:rFonts w:ascii="Times New Roman" w:hAnsi="Times New Roman"/>
          <w:b w:val="0"/>
          <w:sz w:val="28"/>
          <w:vertAlign w:val="subscript"/>
        </w:rPr>
        <w:t>у</w:t>
      </w:r>
      <w:r>
        <w:rPr>
          <w:rFonts w:ascii="Times New Roman" w:hAnsi="Times New Roman"/>
          <w:b w:val="0"/>
          <w:sz w:val="28"/>
        </w:rPr>
        <w:t xml:space="preserve"> = Р</w:t>
      </w:r>
      <w:r>
        <w:rPr>
          <w:rFonts w:ascii="Times New Roman" w:hAnsi="Times New Roman"/>
          <w:b w:val="0"/>
          <w:sz w:val="28"/>
          <w:vertAlign w:val="subscript"/>
        </w:rPr>
        <w:t>к</w:t>
      </w:r>
      <w:r>
        <w:rPr>
          <w:rFonts w:ascii="Times New Roman" w:hAnsi="Times New Roman"/>
          <w:b w:val="0"/>
          <w:sz w:val="28"/>
        </w:rPr>
        <w:t xml:space="preserve"> + Р</w:t>
      </w:r>
      <w:r>
        <w:rPr>
          <w:rFonts w:ascii="Times New Roman" w:hAnsi="Times New Roman"/>
          <w:b w:val="0"/>
          <w:sz w:val="28"/>
          <w:vertAlign w:val="subscript"/>
        </w:rPr>
        <w:t>у</w:t>
      </w:r>
      <w:r>
        <w:rPr>
          <w:rFonts w:ascii="Times New Roman" w:hAnsi="Times New Roman"/>
          <w:b w:val="0"/>
          <w:sz w:val="28"/>
        </w:rPr>
        <w:t xml:space="preserve"> + Р</w:t>
      </w:r>
      <w:r>
        <w:rPr>
          <w:rFonts w:ascii="Times New Roman" w:hAnsi="Times New Roman"/>
          <w:b w:val="0"/>
          <w:sz w:val="28"/>
          <w:vertAlign w:val="subscript"/>
        </w:rPr>
        <w:t>р</w:t>
      </w:r>
      <w:r>
        <w:rPr>
          <w:rFonts w:ascii="Times New Roman" w:hAnsi="Times New Roman"/>
          <w:b w:val="0"/>
          <w:sz w:val="28"/>
        </w:rPr>
        <w:t xml:space="preserve"> + Р</w:t>
      </w:r>
      <w:r>
        <w:rPr>
          <w:rFonts w:ascii="Times New Roman" w:hAnsi="Times New Roman"/>
          <w:b w:val="0"/>
          <w:sz w:val="28"/>
          <w:vertAlign w:val="subscript"/>
        </w:rPr>
        <w:t>д</w:t>
      </w:r>
      <w:r>
        <w:rPr>
          <w:rFonts w:ascii="Times New Roman" w:hAnsi="Times New Roman"/>
          <w:b w:val="0"/>
          <w:sz w:val="28"/>
        </w:rPr>
        <w:t>,</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(7)</w:t>
      </w:r>
    </w:p>
    <w:p w:rsidR="00CB09C9" w:rsidRDefault="00CB09C9">
      <w:pPr>
        <w:pStyle w:val="10"/>
        <w:spacing w:line="360" w:lineRule="auto"/>
        <w:ind w:firstLine="0"/>
        <w:jc w:val="left"/>
        <w:rPr>
          <w:sz w:val="28"/>
        </w:rPr>
      </w:pPr>
      <w:r>
        <w:rPr>
          <w:sz w:val="28"/>
        </w:rPr>
        <w:t>где Р</w:t>
      </w:r>
      <w:r>
        <w:rPr>
          <w:sz w:val="28"/>
          <w:vertAlign w:val="subscript"/>
        </w:rPr>
        <w:t>к</w:t>
      </w:r>
      <w:r>
        <w:rPr>
          <w:sz w:val="28"/>
        </w:rPr>
        <w:t xml:space="preserve"> - командировочные расходы лизингодателя;</w:t>
      </w:r>
    </w:p>
    <w:p w:rsidR="00CB09C9" w:rsidRDefault="00CB09C9">
      <w:pPr>
        <w:pStyle w:val="10"/>
        <w:spacing w:line="360" w:lineRule="auto"/>
        <w:ind w:left="851" w:hanging="425"/>
        <w:rPr>
          <w:sz w:val="28"/>
        </w:rPr>
      </w:pPr>
      <w:r>
        <w:rPr>
          <w:sz w:val="28"/>
        </w:rPr>
        <w:t>Р</w:t>
      </w:r>
      <w:r>
        <w:rPr>
          <w:sz w:val="28"/>
          <w:vertAlign w:val="subscript"/>
        </w:rPr>
        <w:t>у</w:t>
      </w:r>
      <w:r>
        <w:rPr>
          <w:sz w:val="28"/>
        </w:rPr>
        <w:t xml:space="preserve"> - расходы на услуги (юридические консультации, информация и другие услуги по эксплуатации оборудования), руб.;</w:t>
      </w:r>
    </w:p>
    <w:p w:rsidR="00CB09C9" w:rsidRDefault="00CB09C9">
      <w:pPr>
        <w:pStyle w:val="10"/>
        <w:spacing w:line="360" w:lineRule="auto"/>
        <w:ind w:left="851" w:hanging="425"/>
        <w:jc w:val="left"/>
        <w:rPr>
          <w:sz w:val="28"/>
        </w:rPr>
      </w:pPr>
      <w:r>
        <w:rPr>
          <w:sz w:val="28"/>
        </w:rPr>
        <w:t>Р</w:t>
      </w:r>
      <w:r>
        <w:rPr>
          <w:sz w:val="28"/>
          <w:vertAlign w:val="subscript"/>
        </w:rPr>
        <w:t>р</w:t>
      </w:r>
      <w:r>
        <w:rPr>
          <w:sz w:val="28"/>
        </w:rPr>
        <w:t xml:space="preserve"> - расходы на рекламу лизингодателя, руб.;</w:t>
      </w:r>
    </w:p>
    <w:p w:rsidR="00CB09C9" w:rsidRDefault="00CB09C9">
      <w:pPr>
        <w:pStyle w:val="10"/>
        <w:spacing w:line="360" w:lineRule="auto"/>
        <w:ind w:left="851" w:hanging="425"/>
        <w:jc w:val="left"/>
        <w:rPr>
          <w:sz w:val="28"/>
        </w:rPr>
      </w:pPr>
      <w:r>
        <w:rPr>
          <w:sz w:val="28"/>
        </w:rPr>
        <w:t>Р</w:t>
      </w:r>
      <w:r>
        <w:rPr>
          <w:sz w:val="28"/>
          <w:vertAlign w:val="subscript"/>
        </w:rPr>
        <w:t>д</w:t>
      </w:r>
      <w:r>
        <w:rPr>
          <w:sz w:val="28"/>
        </w:rPr>
        <w:t xml:space="preserve"> - Другие расходы на услуги лизингодателя, руб.</w:t>
      </w:r>
    </w:p>
    <w:p w:rsidR="00CB09C9" w:rsidRDefault="00CB09C9">
      <w:pPr>
        <w:pStyle w:val="10"/>
        <w:spacing w:line="360" w:lineRule="auto"/>
        <w:ind w:firstLine="709"/>
        <w:rPr>
          <w:sz w:val="28"/>
        </w:rPr>
      </w:pPr>
      <w:r>
        <w:rPr>
          <w:sz w:val="28"/>
        </w:rPr>
        <w:t>Налог на добавленную стоимость (НДС) определяется из соотношения</w:t>
      </w:r>
    </w:p>
    <w:p w:rsidR="00CB09C9" w:rsidRDefault="005831DF">
      <w:pPr>
        <w:pStyle w:val="FR2"/>
        <w:spacing w:before="0" w:line="360" w:lineRule="auto"/>
        <w:ind w:firstLine="709"/>
        <w:jc w:val="right"/>
        <w:rPr>
          <w:rFonts w:ascii="Times New Roman" w:hAnsi="Times New Roman"/>
          <w:b w:val="0"/>
          <w:sz w:val="28"/>
        </w:rPr>
      </w:pPr>
      <w:r>
        <w:rPr>
          <w:position w:val="-24"/>
          <w:sz w:val="28"/>
        </w:rPr>
        <w:pict>
          <v:shape id="_x0000_i1030" type="#_x0000_t75" style="width:84pt;height:32.25pt" fillcolor="window">
            <v:imagedata r:id="rId12"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r>
      <w:r w:rsidR="00CB09C9">
        <w:rPr>
          <w:rFonts w:ascii="Times New Roman" w:hAnsi="Times New Roman"/>
          <w:b w:val="0"/>
          <w:sz w:val="28"/>
        </w:rPr>
        <w:t>(8)</w:t>
      </w:r>
    </w:p>
    <w:p w:rsidR="00CB09C9" w:rsidRDefault="00CB09C9">
      <w:pPr>
        <w:pStyle w:val="FR2"/>
        <w:spacing w:before="0" w:line="360" w:lineRule="auto"/>
        <w:jc w:val="left"/>
        <w:rPr>
          <w:rFonts w:ascii="Times New Roman" w:hAnsi="Times New Roman"/>
          <w:b w:val="0"/>
          <w:sz w:val="28"/>
        </w:rPr>
      </w:pPr>
      <w:r>
        <w:rPr>
          <w:rFonts w:ascii="Times New Roman" w:hAnsi="Times New Roman"/>
          <w:b w:val="0"/>
          <w:sz w:val="28"/>
        </w:rPr>
        <w:t>где В</w:t>
      </w:r>
      <w:r>
        <w:rPr>
          <w:rFonts w:ascii="Times New Roman" w:hAnsi="Times New Roman"/>
          <w:b w:val="0"/>
          <w:sz w:val="28"/>
          <w:vertAlign w:val="subscript"/>
          <w:lang w:val="en-US"/>
        </w:rPr>
        <w:t>t</w:t>
      </w:r>
      <w:r>
        <w:rPr>
          <w:rFonts w:ascii="Times New Roman" w:hAnsi="Times New Roman"/>
          <w:b w:val="0"/>
          <w:sz w:val="28"/>
        </w:rPr>
        <w:t xml:space="preserve"> - выручка по лизинговой сделке, облагаемая НДС, руб.;</w:t>
      </w:r>
    </w:p>
    <w:p w:rsidR="00CB09C9" w:rsidRDefault="00CB09C9">
      <w:pPr>
        <w:pStyle w:val="FR2"/>
        <w:spacing w:before="0" w:line="360" w:lineRule="auto"/>
        <w:ind w:firstLine="426"/>
        <w:jc w:val="left"/>
        <w:rPr>
          <w:rFonts w:ascii="Times New Roman" w:hAnsi="Times New Roman"/>
          <w:b w:val="0"/>
          <w:sz w:val="28"/>
        </w:rPr>
      </w:pPr>
      <w:r>
        <w:rPr>
          <w:rFonts w:ascii="Times New Roman" w:hAnsi="Times New Roman"/>
          <w:b w:val="0"/>
          <w:sz w:val="28"/>
        </w:rPr>
        <w:t>С</w:t>
      </w:r>
      <w:r>
        <w:rPr>
          <w:rFonts w:ascii="Times New Roman" w:hAnsi="Times New Roman"/>
          <w:b w:val="0"/>
          <w:sz w:val="28"/>
          <w:vertAlign w:val="subscript"/>
        </w:rPr>
        <w:t>тп</w:t>
      </w:r>
      <w:r>
        <w:rPr>
          <w:rFonts w:ascii="Times New Roman" w:hAnsi="Times New Roman"/>
          <w:b w:val="0"/>
          <w:sz w:val="28"/>
        </w:rPr>
        <w:t xml:space="preserve"> - ставка налога на добавленную стоимость, %.</w:t>
      </w:r>
    </w:p>
    <w:p w:rsidR="00CB09C9" w:rsidRDefault="00CB09C9">
      <w:pPr>
        <w:pStyle w:val="10"/>
        <w:spacing w:line="360" w:lineRule="auto"/>
        <w:ind w:firstLine="709"/>
        <w:rPr>
          <w:sz w:val="28"/>
        </w:rPr>
      </w:pPr>
      <w:r>
        <w:rPr>
          <w:sz w:val="28"/>
        </w:rPr>
        <w:t>Общая сумма лизинговых платежей (Л</w:t>
      </w:r>
      <w:r>
        <w:rPr>
          <w:sz w:val="28"/>
          <w:vertAlign w:val="subscript"/>
        </w:rPr>
        <w:t>п</w:t>
      </w:r>
      <w:r>
        <w:rPr>
          <w:sz w:val="28"/>
        </w:rPr>
        <w:t>) определяется по формуле</w:t>
      </w:r>
    </w:p>
    <w:p w:rsidR="00CB09C9" w:rsidRDefault="00CB09C9">
      <w:pPr>
        <w:pStyle w:val="10"/>
        <w:spacing w:line="360" w:lineRule="auto"/>
        <w:ind w:firstLine="709"/>
        <w:jc w:val="right"/>
        <w:rPr>
          <w:vertAlign w:val="subscript"/>
        </w:rPr>
      </w:pPr>
      <w:r>
        <w:rPr>
          <w:sz w:val="28"/>
        </w:rPr>
        <w:t>Л</w:t>
      </w:r>
      <w:r>
        <w:rPr>
          <w:sz w:val="28"/>
          <w:vertAlign w:val="subscript"/>
        </w:rPr>
        <w:t>п</w:t>
      </w:r>
      <w:r>
        <w:rPr>
          <w:sz w:val="28"/>
        </w:rPr>
        <w:t xml:space="preserve"> = A</w:t>
      </w:r>
      <w:r>
        <w:rPr>
          <w:sz w:val="28"/>
          <w:vertAlign w:val="subscript"/>
        </w:rPr>
        <w:t>о</w:t>
      </w:r>
      <w:r>
        <w:rPr>
          <w:sz w:val="28"/>
        </w:rPr>
        <w:t xml:space="preserve"> + П</w:t>
      </w:r>
      <w:r>
        <w:rPr>
          <w:sz w:val="28"/>
          <w:vertAlign w:val="subscript"/>
        </w:rPr>
        <w:t>к</w:t>
      </w:r>
      <w:r>
        <w:rPr>
          <w:sz w:val="28"/>
        </w:rPr>
        <w:t xml:space="preserve"> + К</w:t>
      </w:r>
      <w:r>
        <w:rPr>
          <w:sz w:val="28"/>
          <w:vertAlign w:val="subscript"/>
        </w:rPr>
        <w:t>в</w:t>
      </w:r>
      <w:r>
        <w:rPr>
          <w:sz w:val="28"/>
        </w:rPr>
        <w:t xml:space="preserve"> + Д</w:t>
      </w:r>
      <w:r>
        <w:rPr>
          <w:sz w:val="28"/>
          <w:vertAlign w:val="subscript"/>
        </w:rPr>
        <w:t>у</w:t>
      </w:r>
      <w:r>
        <w:rPr>
          <w:sz w:val="28"/>
        </w:rPr>
        <w:t xml:space="preserve"> + НДС + Т</w:t>
      </w:r>
      <w:r>
        <w:rPr>
          <w:sz w:val="28"/>
          <w:vertAlign w:val="subscript"/>
        </w:rPr>
        <w:t>п</w:t>
      </w:r>
      <w:r>
        <w:rPr>
          <w:vertAlign w:val="subscript"/>
        </w:rPr>
        <w:tab/>
      </w:r>
      <w:r>
        <w:rPr>
          <w:vertAlign w:val="subscript"/>
        </w:rPr>
        <w:tab/>
      </w:r>
      <w:r>
        <w:rPr>
          <w:vertAlign w:val="subscript"/>
        </w:rPr>
        <w:tab/>
      </w:r>
      <w:r>
        <w:rPr>
          <w:vertAlign w:val="subscript"/>
        </w:rPr>
        <w:tab/>
      </w:r>
      <w:r>
        <w:rPr>
          <w:sz w:val="28"/>
        </w:rPr>
        <w:t>(10)</w:t>
      </w:r>
    </w:p>
    <w:p w:rsidR="00CB09C9" w:rsidRDefault="00CB09C9">
      <w:pPr>
        <w:pStyle w:val="10"/>
        <w:spacing w:line="360" w:lineRule="auto"/>
        <w:ind w:firstLine="709"/>
        <w:jc w:val="left"/>
        <w:rPr>
          <w:sz w:val="28"/>
        </w:rPr>
      </w:pPr>
      <w:r>
        <w:rPr>
          <w:sz w:val="28"/>
        </w:rPr>
        <w:t>где Т</w:t>
      </w:r>
      <w:r>
        <w:rPr>
          <w:sz w:val="28"/>
          <w:vertAlign w:val="subscript"/>
        </w:rPr>
        <w:t>п</w:t>
      </w:r>
      <w:r>
        <w:rPr>
          <w:sz w:val="28"/>
        </w:rPr>
        <w:t xml:space="preserve"> - таможенная пошлина, руб.</w:t>
      </w:r>
    </w:p>
    <w:p w:rsidR="00CB09C9" w:rsidRDefault="00CB09C9">
      <w:pPr>
        <w:pStyle w:val="10"/>
        <w:spacing w:line="360" w:lineRule="auto"/>
        <w:ind w:firstLine="709"/>
        <w:rPr>
          <w:sz w:val="28"/>
        </w:rPr>
      </w:pPr>
      <w:r>
        <w:rPr>
          <w:sz w:val="28"/>
        </w:rPr>
        <w:t>Величина лизинговых взносов определяется в соответствии с их периодичностью: Л</w:t>
      </w:r>
      <w:r>
        <w:rPr>
          <w:sz w:val="28"/>
          <w:vertAlign w:val="subscript"/>
        </w:rPr>
        <w:t>вг</w:t>
      </w:r>
      <w:r>
        <w:rPr>
          <w:sz w:val="28"/>
        </w:rPr>
        <w:t xml:space="preserve"> = Л</w:t>
      </w:r>
      <w:r>
        <w:rPr>
          <w:sz w:val="28"/>
          <w:vertAlign w:val="subscript"/>
        </w:rPr>
        <w:t>п</w:t>
      </w:r>
      <w:r>
        <w:rPr>
          <w:sz w:val="28"/>
        </w:rPr>
        <w:t xml:space="preserve"> / Т - при ежегодной выплате; Л</w:t>
      </w:r>
      <w:r>
        <w:rPr>
          <w:sz w:val="28"/>
          <w:vertAlign w:val="subscript"/>
        </w:rPr>
        <w:t>вк</w:t>
      </w:r>
      <w:r>
        <w:rPr>
          <w:sz w:val="28"/>
        </w:rPr>
        <w:t xml:space="preserve"> = Л</w:t>
      </w:r>
      <w:r>
        <w:rPr>
          <w:sz w:val="28"/>
          <w:vertAlign w:val="subscript"/>
        </w:rPr>
        <w:t>п</w:t>
      </w:r>
      <w:r>
        <w:rPr>
          <w:sz w:val="28"/>
        </w:rPr>
        <w:t xml:space="preserve"> / Т / 4 - при ежеквартальной выплате; Л</w:t>
      </w:r>
      <w:r>
        <w:rPr>
          <w:sz w:val="28"/>
          <w:vertAlign w:val="subscript"/>
        </w:rPr>
        <w:t>вм</w:t>
      </w:r>
      <w:r>
        <w:rPr>
          <w:sz w:val="28"/>
        </w:rPr>
        <w:t xml:space="preserve"> = Л</w:t>
      </w:r>
      <w:r>
        <w:rPr>
          <w:sz w:val="28"/>
          <w:vertAlign w:val="subscript"/>
        </w:rPr>
        <w:t>п</w:t>
      </w:r>
      <w:r>
        <w:rPr>
          <w:sz w:val="28"/>
        </w:rPr>
        <w:t xml:space="preserve"> / Т / 12 - при ежемесячной выплате.</w:t>
      </w:r>
    </w:p>
    <w:p w:rsidR="00CB09C9" w:rsidRDefault="00CB09C9">
      <w:pPr>
        <w:pStyle w:val="10"/>
        <w:spacing w:line="360" w:lineRule="auto"/>
        <w:ind w:firstLine="709"/>
        <w:rPr>
          <w:sz w:val="28"/>
        </w:rPr>
      </w:pPr>
      <w:r>
        <w:rPr>
          <w:sz w:val="28"/>
        </w:rPr>
        <w:t>В каждом случае расчет лизинговых платежей зависит от видов лизинга и платежей.</w:t>
      </w:r>
    </w:p>
    <w:p w:rsidR="00CB09C9" w:rsidRDefault="00CB09C9">
      <w:pPr>
        <w:pStyle w:val="10"/>
        <w:spacing w:line="360" w:lineRule="auto"/>
        <w:ind w:firstLine="709"/>
        <w:rPr>
          <w:sz w:val="28"/>
        </w:rPr>
      </w:pPr>
      <w:r>
        <w:rPr>
          <w:sz w:val="28"/>
        </w:rPr>
        <w:t>Приведенные расчеты производятся без учета дисконтирования денежных потоков.</w:t>
      </w:r>
    </w:p>
    <w:p w:rsidR="00CB09C9" w:rsidRDefault="00CB09C9">
      <w:pPr>
        <w:pStyle w:val="10"/>
        <w:spacing w:line="360" w:lineRule="auto"/>
        <w:ind w:firstLine="709"/>
        <w:rPr>
          <w:sz w:val="28"/>
        </w:rPr>
      </w:pPr>
      <w:r>
        <w:rPr>
          <w:sz w:val="28"/>
        </w:rPr>
        <w:t>Используются и другие методы расчетов суммы лизинговых платежей с учетом стоимости объекта лизинга, срока контракта, процентной ставки, периодичности выплат и инфляционных процессов. Так, например, размер лизингового платежа можно определять, исходя из стоимости имущества лизинга с учетом поправочных коэффициентов:</w:t>
      </w:r>
    </w:p>
    <w:p w:rsidR="00CB09C9" w:rsidRDefault="00CB09C9">
      <w:pPr>
        <w:pStyle w:val="10"/>
        <w:spacing w:line="360" w:lineRule="auto"/>
        <w:ind w:firstLine="709"/>
        <w:jc w:val="right"/>
        <w:rPr>
          <w:sz w:val="28"/>
        </w:rPr>
      </w:pPr>
      <w:r>
        <w:rPr>
          <w:sz w:val="28"/>
        </w:rPr>
        <w:t>Л</w:t>
      </w:r>
      <w:r>
        <w:rPr>
          <w:sz w:val="28"/>
          <w:vertAlign w:val="subscript"/>
        </w:rPr>
        <w:t>п</w:t>
      </w:r>
      <w:r>
        <w:rPr>
          <w:sz w:val="28"/>
        </w:rPr>
        <w:t xml:space="preserve"> = Бс * К</w:t>
      </w:r>
      <w:r>
        <w:rPr>
          <w:sz w:val="28"/>
          <w:vertAlign w:val="subscript"/>
        </w:rPr>
        <w:t>1 *</w:t>
      </w:r>
      <w:r>
        <w:rPr>
          <w:sz w:val="28"/>
        </w:rPr>
        <w:t xml:space="preserve"> К</w:t>
      </w:r>
      <w:r>
        <w:rPr>
          <w:sz w:val="28"/>
          <w:vertAlign w:val="subscript"/>
        </w:rPr>
        <w:t>2</w:t>
      </w:r>
      <w:r>
        <w:rPr>
          <w:sz w:val="28"/>
        </w:rPr>
        <w:t xml:space="preserve"> * ... * К</w:t>
      </w:r>
      <w:r>
        <w:rPr>
          <w:sz w:val="28"/>
          <w:vertAlign w:val="subscript"/>
          <w:lang w:val="en-US"/>
        </w:rPr>
        <w:t>n</w:t>
      </w:r>
      <w:r>
        <w:rPr>
          <w:sz w:val="28"/>
          <w:vertAlign w:val="subscript"/>
          <w:lang w:val="en-US"/>
        </w:rPr>
        <w:tab/>
      </w:r>
      <w:r>
        <w:rPr>
          <w:sz w:val="28"/>
          <w:vertAlign w:val="subscript"/>
          <w:lang w:val="en-US"/>
        </w:rPr>
        <w:tab/>
      </w:r>
      <w:r>
        <w:rPr>
          <w:sz w:val="28"/>
          <w:vertAlign w:val="subscript"/>
          <w:lang w:val="en-US"/>
        </w:rPr>
        <w:tab/>
      </w:r>
      <w:r>
        <w:rPr>
          <w:sz w:val="28"/>
          <w:vertAlign w:val="subscript"/>
          <w:lang w:val="en-US"/>
        </w:rPr>
        <w:tab/>
      </w:r>
      <w:r>
        <w:rPr>
          <w:sz w:val="28"/>
          <w:vertAlign w:val="subscript"/>
          <w:lang w:val="en-US"/>
        </w:rPr>
        <w:tab/>
      </w:r>
      <w:r>
        <w:rPr>
          <w:sz w:val="28"/>
          <w:lang w:val="en-US"/>
        </w:rPr>
        <w:t>(11)</w:t>
      </w:r>
    </w:p>
    <w:p w:rsidR="00CB09C9" w:rsidRDefault="00CB09C9">
      <w:pPr>
        <w:pStyle w:val="FR2"/>
        <w:spacing w:before="0" w:line="360" w:lineRule="auto"/>
        <w:jc w:val="both"/>
        <w:rPr>
          <w:rFonts w:ascii="Times New Roman" w:hAnsi="Times New Roman"/>
          <w:b w:val="0"/>
          <w:sz w:val="28"/>
        </w:rPr>
      </w:pPr>
      <w:r>
        <w:rPr>
          <w:rFonts w:ascii="Times New Roman" w:hAnsi="Times New Roman"/>
          <w:b w:val="0"/>
          <w:sz w:val="28"/>
        </w:rPr>
        <w:t>где К</w:t>
      </w:r>
      <w:r>
        <w:rPr>
          <w:rFonts w:ascii="Times New Roman" w:hAnsi="Times New Roman"/>
          <w:b w:val="0"/>
          <w:sz w:val="28"/>
          <w:vertAlign w:val="subscript"/>
        </w:rPr>
        <w:t>1,2…</w:t>
      </w:r>
      <w:r>
        <w:rPr>
          <w:rFonts w:ascii="Times New Roman" w:hAnsi="Times New Roman"/>
          <w:b w:val="0"/>
          <w:sz w:val="28"/>
          <w:vertAlign w:val="subscript"/>
          <w:lang w:val="en-US"/>
        </w:rPr>
        <w:t>n</w:t>
      </w:r>
      <w:r>
        <w:rPr>
          <w:rFonts w:ascii="Times New Roman" w:hAnsi="Times New Roman"/>
          <w:b w:val="0"/>
          <w:sz w:val="28"/>
        </w:rPr>
        <w:t>- коэффициенты, выражающие взаимосвязь условии лизинговой сделки (количество их зависит от условии соглашения).</w:t>
      </w:r>
    </w:p>
    <w:p w:rsidR="00CB09C9" w:rsidRDefault="00CB09C9">
      <w:pPr>
        <w:pStyle w:val="10"/>
        <w:spacing w:line="360" w:lineRule="auto"/>
        <w:ind w:firstLine="709"/>
        <w:rPr>
          <w:sz w:val="28"/>
        </w:rPr>
      </w:pPr>
      <w:r>
        <w:rPr>
          <w:sz w:val="28"/>
        </w:rPr>
        <w:t>При линейном графике внесения платежей базовый коэффициент, используемый во всех расчетах, определяется из соотношения</w:t>
      </w:r>
    </w:p>
    <w:p w:rsidR="00CB09C9" w:rsidRDefault="005831DF">
      <w:pPr>
        <w:pStyle w:val="FR2"/>
        <w:spacing w:before="0" w:line="360" w:lineRule="auto"/>
        <w:ind w:left="1440" w:firstLine="720"/>
        <w:jc w:val="right"/>
        <w:rPr>
          <w:rFonts w:ascii="Times New Roman" w:hAnsi="Times New Roman"/>
          <w:sz w:val="28"/>
        </w:rPr>
      </w:pPr>
      <w:r>
        <w:rPr>
          <w:rFonts w:ascii="Times New Roman" w:hAnsi="Times New Roman"/>
          <w:position w:val="-64"/>
          <w:sz w:val="28"/>
        </w:rPr>
        <w:pict>
          <v:shape id="_x0000_i1031" type="#_x0000_t75" style="width:135.75pt;height:69.75pt" fillcolor="window">
            <v:imagedata r:id="rId13" o:title=""/>
          </v:shape>
        </w:pict>
      </w:r>
      <w:r w:rsidR="00CB09C9">
        <w:rPr>
          <w:rFonts w:ascii="Times New Roman" w:hAnsi="Times New Roman"/>
          <w:sz w:val="28"/>
        </w:rPr>
        <w:tab/>
      </w:r>
      <w:r w:rsidR="00CB09C9">
        <w:rPr>
          <w:rFonts w:ascii="Times New Roman" w:hAnsi="Times New Roman"/>
          <w:sz w:val="28"/>
        </w:rPr>
        <w:tab/>
      </w:r>
      <w:r w:rsidR="00CB09C9">
        <w:rPr>
          <w:rFonts w:ascii="Times New Roman" w:hAnsi="Times New Roman"/>
          <w:sz w:val="28"/>
        </w:rPr>
        <w:tab/>
      </w:r>
      <w:r w:rsidR="00CB09C9">
        <w:rPr>
          <w:rFonts w:ascii="Times New Roman" w:hAnsi="Times New Roman"/>
          <w:sz w:val="28"/>
        </w:rPr>
        <w:tab/>
      </w:r>
      <w:r w:rsidR="00CB09C9">
        <w:rPr>
          <w:rFonts w:ascii="Times New Roman" w:hAnsi="Times New Roman"/>
          <w:sz w:val="28"/>
        </w:rPr>
        <w:tab/>
      </w:r>
      <w:r w:rsidR="00CB09C9">
        <w:rPr>
          <w:rFonts w:ascii="Times New Roman" w:hAnsi="Times New Roman"/>
          <w:sz w:val="28"/>
        </w:rPr>
        <w:tab/>
      </w:r>
      <w:r w:rsidR="00CB09C9">
        <w:rPr>
          <w:rFonts w:ascii="Times New Roman" w:hAnsi="Times New Roman"/>
          <w:b w:val="0"/>
          <w:sz w:val="28"/>
        </w:rPr>
        <w:t>(12)</w:t>
      </w:r>
    </w:p>
    <w:p w:rsidR="00CB09C9" w:rsidRDefault="00CB09C9">
      <w:pPr>
        <w:pStyle w:val="FR2"/>
        <w:spacing w:before="0" w:line="360" w:lineRule="auto"/>
        <w:ind w:firstLine="709"/>
        <w:jc w:val="left"/>
        <w:rPr>
          <w:rFonts w:ascii="Times New Roman" w:hAnsi="Times New Roman"/>
          <w:sz w:val="28"/>
        </w:rPr>
      </w:pPr>
    </w:p>
    <w:p w:rsidR="00CB09C9" w:rsidRDefault="00CB09C9">
      <w:pPr>
        <w:pStyle w:val="FR2"/>
        <w:spacing w:before="0" w:line="360" w:lineRule="auto"/>
        <w:jc w:val="left"/>
        <w:rPr>
          <w:rFonts w:ascii="Times New Roman" w:hAnsi="Times New Roman"/>
          <w:b w:val="0"/>
          <w:sz w:val="28"/>
        </w:rPr>
      </w:pPr>
      <w:r>
        <w:rPr>
          <w:rFonts w:ascii="Times New Roman" w:hAnsi="Times New Roman"/>
          <w:b w:val="0"/>
          <w:sz w:val="28"/>
        </w:rPr>
        <w:t>где П</w:t>
      </w:r>
      <w:r>
        <w:rPr>
          <w:rFonts w:ascii="Times New Roman" w:hAnsi="Times New Roman"/>
          <w:b w:val="0"/>
          <w:sz w:val="28"/>
          <w:vertAlign w:val="subscript"/>
        </w:rPr>
        <w:t>с</w:t>
      </w:r>
      <w:r>
        <w:rPr>
          <w:rFonts w:ascii="Times New Roman" w:hAnsi="Times New Roman"/>
          <w:b w:val="0"/>
          <w:sz w:val="28"/>
        </w:rPr>
        <w:t xml:space="preserve"> - ставка финансирования, %;</w:t>
      </w:r>
    </w:p>
    <w:p w:rsidR="00CB09C9" w:rsidRDefault="00CB09C9">
      <w:pPr>
        <w:pStyle w:val="FR2"/>
        <w:spacing w:before="0" w:line="360" w:lineRule="auto"/>
        <w:ind w:left="993" w:hanging="426"/>
        <w:jc w:val="left"/>
        <w:rPr>
          <w:rFonts w:ascii="Times New Roman" w:hAnsi="Times New Roman"/>
          <w:b w:val="0"/>
          <w:sz w:val="28"/>
        </w:rPr>
      </w:pPr>
      <w:r>
        <w:rPr>
          <w:rFonts w:ascii="Times New Roman" w:hAnsi="Times New Roman"/>
          <w:b w:val="0"/>
          <w:sz w:val="28"/>
        </w:rPr>
        <w:t>n - количество платежей в год;</w:t>
      </w:r>
    </w:p>
    <w:p w:rsidR="00CB09C9" w:rsidRDefault="00CB09C9">
      <w:pPr>
        <w:pStyle w:val="FR2"/>
        <w:spacing w:before="0" w:line="360" w:lineRule="auto"/>
        <w:ind w:left="993" w:hanging="426"/>
        <w:jc w:val="both"/>
        <w:rPr>
          <w:rFonts w:ascii="Times New Roman" w:hAnsi="Times New Roman"/>
          <w:b w:val="0"/>
          <w:sz w:val="28"/>
        </w:rPr>
      </w:pPr>
      <w:r>
        <w:rPr>
          <w:rFonts w:ascii="Times New Roman" w:hAnsi="Times New Roman"/>
          <w:b w:val="0"/>
          <w:sz w:val="28"/>
        </w:rPr>
        <w:t>N - общее количество платежей в течение всего срока действия лизингового соглашения: N = n * Т.</w:t>
      </w:r>
    </w:p>
    <w:p w:rsidR="00CB09C9" w:rsidRDefault="00CB09C9">
      <w:pPr>
        <w:pStyle w:val="10"/>
        <w:spacing w:line="360" w:lineRule="auto"/>
        <w:ind w:firstLine="709"/>
        <w:rPr>
          <w:sz w:val="28"/>
        </w:rPr>
      </w:pPr>
      <w:r>
        <w:rPr>
          <w:sz w:val="28"/>
        </w:rPr>
        <w:t>Для лизинговых платежей с учетом остаточной стоимости имущества коэффициент определяется из соотношения</w:t>
      </w:r>
    </w:p>
    <w:p w:rsidR="00CB09C9" w:rsidRDefault="005831DF">
      <w:pPr>
        <w:pStyle w:val="FR2"/>
        <w:spacing w:before="0" w:line="360" w:lineRule="auto"/>
        <w:jc w:val="right"/>
        <w:rPr>
          <w:rFonts w:ascii="Times New Roman" w:hAnsi="Times New Roman"/>
          <w:b w:val="0"/>
          <w:sz w:val="28"/>
        </w:rPr>
      </w:pPr>
      <w:r>
        <w:rPr>
          <w:rFonts w:ascii="Times New Roman" w:hAnsi="Times New Roman"/>
          <w:b w:val="0"/>
          <w:position w:val="-62"/>
          <w:sz w:val="28"/>
        </w:rPr>
        <w:pict>
          <v:shape id="_x0000_i1032" type="#_x0000_t75" style="width:2in;height:50.25pt" fillcolor="window">
            <v:imagedata r:id="rId14" o:title=""/>
          </v:shape>
        </w:pict>
      </w:r>
      <w:r w:rsidR="00CB09C9">
        <w:rPr>
          <w:rFonts w:ascii="Times New Roman" w:hAnsi="Times New Roman"/>
          <w:b w:val="0"/>
          <w:sz w:val="28"/>
        </w:rPr>
        <w:tab/>
      </w:r>
      <w:r w:rsidR="00CB09C9">
        <w:rPr>
          <w:rFonts w:ascii="Times New Roman" w:hAnsi="Times New Roman"/>
          <w:b w:val="0"/>
          <w:sz w:val="28"/>
        </w:rPr>
        <w:tab/>
      </w:r>
      <w:r w:rsidR="00CB09C9">
        <w:rPr>
          <w:rFonts w:ascii="Times New Roman" w:hAnsi="Times New Roman"/>
          <w:b w:val="0"/>
          <w:sz w:val="28"/>
        </w:rPr>
        <w:tab/>
      </w:r>
      <w:r w:rsidR="00CB09C9">
        <w:rPr>
          <w:rFonts w:ascii="Times New Roman" w:hAnsi="Times New Roman"/>
          <w:b w:val="0"/>
          <w:sz w:val="28"/>
        </w:rPr>
        <w:tab/>
      </w:r>
      <w:r w:rsidR="00CB09C9">
        <w:rPr>
          <w:rFonts w:ascii="Times New Roman" w:hAnsi="Times New Roman"/>
          <w:b w:val="0"/>
          <w:sz w:val="28"/>
        </w:rPr>
        <w:tab/>
        <w:t>(13)</w:t>
      </w:r>
    </w:p>
    <w:p w:rsidR="00CB09C9" w:rsidRDefault="00CB09C9">
      <w:pPr>
        <w:pStyle w:val="FR2"/>
        <w:spacing w:before="0" w:line="360" w:lineRule="auto"/>
        <w:jc w:val="left"/>
        <w:rPr>
          <w:rFonts w:ascii="Times New Roman" w:hAnsi="Times New Roman"/>
          <w:b w:val="0"/>
          <w:sz w:val="28"/>
        </w:rPr>
      </w:pPr>
      <w:r>
        <w:rPr>
          <w:rFonts w:ascii="Times New Roman" w:hAnsi="Times New Roman"/>
          <w:b w:val="0"/>
          <w:sz w:val="28"/>
        </w:rPr>
        <w:t>где Б</w:t>
      </w:r>
      <w:r>
        <w:rPr>
          <w:rFonts w:ascii="Times New Roman" w:hAnsi="Times New Roman"/>
          <w:b w:val="0"/>
          <w:sz w:val="28"/>
          <w:vertAlign w:val="subscript"/>
        </w:rPr>
        <w:t>со</w:t>
      </w:r>
      <w:r>
        <w:rPr>
          <w:rFonts w:ascii="Times New Roman" w:hAnsi="Times New Roman"/>
          <w:b w:val="0"/>
          <w:sz w:val="28"/>
        </w:rPr>
        <w:t xml:space="preserve"> - остаточная стоимость в процентах от первоначальной стоимости.</w:t>
      </w:r>
    </w:p>
    <w:p w:rsidR="00CB09C9" w:rsidRDefault="00CB09C9">
      <w:pPr>
        <w:pStyle w:val="10"/>
        <w:spacing w:line="360" w:lineRule="auto"/>
        <w:ind w:firstLine="709"/>
        <w:rPr>
          <w:sz w:val="28"/>
        </w:rPr>
      </w:pPr>
      <w:r>
        <w:rPr>
          <w:sz w:val="28"/>
        </w:rPr>
        <w:t>Когда осуществляется платеж с авансом, то размер лизинговых платежей корректируется на коэффициент</w:t>
      </w:r>
    </w:p>
    <w:p w:rsidR="00CB09C9" w:rsidRDefault="005831DF">
      <w:pPr>
        <w:pStyle w:val="10"/>
        <w:spacing w:line="360" w:lineRule="auto"/>
        <w:ind w:firstLine="709"/>
        <w:jc w:val="right"/>
        <w:rPr>
          <w:sz w:val="28"/>
        </w:rPr>
      </w:pPr>
      <w:r>
        <w:rPr>
          <w:position w:val="-46"/>
          <w:sz w:val="28"/>
        </w:rPr>
        <w:pict>
          <v:shape id="_x0000_i1033" type="#_x0000_t75" style="width:74.25pt;height:42pt" fillcolor="window">
            <v:imagedata r:id="rId15"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t>(14)</w:t>
      </w:r>
    </w:p>
    <w:p w:rsidR="00CB09C9" w:rsidRDefault="00CB09C9">
      <w:pPr>
        <w:pStyle w:val="10"/>
        <w:spacing w:line="360" w:lineRule="auto"/>
        <w:ind w:firstLine="709"/>
        <w:rPr>
          <w:sz w:val="28"/>
        </w:rPr>
      </w:pPr>
      <w:r>
        <w:rPr>
          <w:sz w:val="28"/>
        </w:rPr>
        <w:t>При отсрочке первого платежа сумма лизинговой оплаты корректируется на коэффициент</w:t>
      </w:r>
    </w:p>
    <w:p w:rsidR="00CB09C9" w:rsidRDefault="005831DF">
      <w:pPr>
        <w:pStyle w:val="10"/>
        <w:spacing w:line="360" w:lineRule="auto"/>
        <w:ind w:firstLine="709"/>
        <w:jc w:val="right"/>
        <w:rPr>
          <w:sz w:val="28"/>
        </w:rPr>
      </w:pPr>
      <w:r>
        <w:rPr>
          <w:position w:val="-62"/>
          <w:sz w:val="28"/>
        </w:rPr>
        <w:pict>
          <v:shape id="_x0000_i1034" type="#_x0000_t75" style="width:101.25pt;height:50.25pt" fillcolor="window">
            <v:imagedata r:id="rId16" o:title=""/>
          </v:shape>
        </w:pict>
      </w:r>
      <w:r w:rsidR="00CB09C9">
        <w:rPr>
          <w:sz w:val="28"/>
        </w:rPr>
        <w:tab/>
      </w:r>
      <w:r w:rsidR="00CB09C9">
        <w:rPr>
          <w:sz w:val="28"/>
        </w:rPr>
        <w:tab/>
      </w:r>
      <w:r w:rsidR="00CB09C9">
        <w:rPr>
          <w:sz w:val="28"/>
        </w:rPr>
        <w:tab/>
      </w:r>
      <w:r w:rsidR="00CB09C9">
        <w:rPr>
          <w:sz w:val="28"/>
        </w:rPr>
        <w:tab/>
      </w:r>
      <w:r w:rsidR="00CB09C9">
        <w:rPr>
          <w:sz w:val="28"/>
        </w:rPr>
        <w:tab/>
      </w:r>
      <w:r w:rsidR="00CB09C9">
        <w:rPr>
          <w:sz w:val="28"/>
        </w:rPr>
        <w:tab/>
        <w:t>(15)</w:t>
      </w:r>
    </w:p>
    <w:p w:rsidR="00CB09C9" w:rsidRDefault="00CB09C9">
      <w:pPr>
        <w:pStyle w:val="10"/>
        <w:spacing w:line="360" w:lineRule="auto"/>
        <w:ind w:firstLine="0"/>
        <w:jc w:val="left"/>
        <w:rPr>
          <w:sz w:val="28"/>
        </w:rPr>
      </w:pPr>
      <w:r>
        <w:rPr>
          <w:sz w:val="28"/>
        </w:rPr>
        <w:t xml:space="preserve">где </w:t>
      </w:r>
      <w:r>
        <w:rPr>
          <w:sz w:val="28"/>
          <w:lang w:val="en-US"/>
        </w:rPr>
        <w:t>t</w:t>
      </w:r>
      <w:r>
        <w:rPr>
          <w:sz w:val="28"/>
        </w:rPr>
        <w:t xml:space="preserve"> - срок отсрочки в годах.</w:t>
      </w:r>
    </w:p>
    <w:p w:rsidR="00CB09C9" w:rsidRDefault="00CB09C9">
      <w:pPr>
        <w:pStyle w:val="10"/>
        <w:spacing w:line="360" w:lineRule="auto"/>
        <w:ind w:firstLine="709"/>
        <w:rPr>
          <w:sz w:val="28"/>
        </w:rPr>
      </w:pPr>
      <w:r>
        <w:rPr>
          <w:sz w:val="28"/>
        </w:rPr>
        <w:t>Таким образом, лизинговые выплаты можно определить и из соотношения</w:t>
      </w:r>
    </w:p>
    <w:p w:rsidR="00CB09C9" w:rsidRDefault="005831DF">
      <w:pPr>
        <w:pStyle w:val="10"/>
        <w:spacing w:line="360" w:lineRule="auto"/>
        <w:ind w:firstLine="709"/>
        <w:jc w:val="right"/>
        <w:rPr>
          <w:sz w:val="28"/>
        </w:rPr>
      </w:pPr>
      <w:r>
        <w:rPr>
          <w:position w:val="-92"/>
          <w:sz w:val="28"/>
        </w:rPr>
        <w:pict>
          <v:shape id="_x0000_i1035" type="#_x0000_t75" style="width:297.75pt;height:75pt" fillcolor="window">
            <v:imagedata r:id="rId17" o:title=""/>
          </v:shape>
        </w:pict>
      </w:r>
      <w:r w:rsidR="00CB09C9">
        <w:rPr>
          <w:sz w:val="28"/>
        </w:rPr>
        <w:tab/>
      </w:r>
      <w:r w:rsidR="00CB09C9">
        <w:rPr>
          <w:sz w:val="28"/>
        </w:rPr>
        <w:tab/>
      </w:r>
      <w:r w:rsidR="00CB09C9">
        <w:rPr>
          <w:sz w:val="28"/>
        </w:rPr>
        <w:tab/>
        <w:t>(16)</w:t>
      </w:r>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С использованием поправочных коэффициентов представим лизинговые платежи на конкретных примерах. Так, при стоимости лизингового имущества (Бр) 1000 тыс. руб., сроке договора (Т) 5 лет, процентной ставке (Пд) 15 %, квартальной периодичности платежей (один раз в три месяца) разовая выплата составит:</w:t>
      </w:r>
    </w:p>
    <w:p w:rsidR="00CB09C9" w:rsidRDefault="00CB09C9">
      <w:pPr>
        <w:pStyle w:val="10"/>
        <w:spacing w:line="360" w:lineRule="auto"/>
        <w:ind w:firstLine="709"/>
        <w:rPr>
          <w:sz w:val="28"/>
        </w:rPr>
      </w:pPr>
    </w:p>
    <w:p w:rsidR="00CB09C9" w:rsidRDefault="00CB09C9">
      <w:pPr>
        <w:pStyle w:val="10"/>
        <w:spacing w:line="360" w:lineRule="auto"/>
        <w:ind w:firstLine="709"/>
        <w:jc w:val="center"/>
        <w:rPr>
          <w:sz w:val="28"/>
        </w:rPr>
      </w:pPr>
      <w:r>
        <w:rPr>
          <w:sz w:val="28"/>
        </w:rPr>
        <w:t>Л</w:t>
      </w:r>
      <w:r>
        <w:rPr>
          <w:sz w:val="28"/>
          <w:vertAlign w:val="subscript"/>
        </w:rPr>
        <w:t>в</w:t>
      </w:r>
      <w:r>
        <w:rPr>
          <w:sz w:val="28"/>
        </w:rPr>
        <w:t xml:space="preserve"> = (1000 • 0,5/4) [1 - 1/0 + 0,15/4)</w:t>
      </w:r>
      <w:r>
        <w:rPr>
          <w:sz w:val="28"/>
          <w:vertAlign w:val="superscript"/>
        </w:rPr>
        <w:t>5</w:t>
      </w:r>
      <w:r>
        <w:rPr>
          <w:sz w:val="28"/>
        </w:rPr>
        <w:t>-</w:t>
      </w:r>
      <w:r>
        <w:rPr>
          <w:sz w:val="28"/>
          <w:vertAlign w:val="superscript"/>
        </w:rPr>
        <w:t>4</w:t>
      </w:r>
      <w:r>
        <w:rPr>
          <w:sz w:val="28"/>
        </w:rPr>
        <w:t>] = 71,96 тыс. руб.</w:t>
      </w:r>
    </w:p>
    <w:p w:rsidR="00CB09C9" w:rsidRDefault="00CB09C9">
      <w:pPr>
        <w:pStyle w:val="10"/>
        <w:spacing w:line="360" w:lineRule="auto"/>
        <w:ind w:firstLine="709"/>
        <w:jc w:val="center"/>
        <w:rPr>
          <w:sz w:val="28"/>
        </w:rPr>
      </w:pPr>
    </w:p>
    <w:p w:rsidR="00CB09C9" w:rsidRDefault="00CB09C9">
      <w:pPr>
        <w:pStyle w:val="10"/>
        <w:spacing w:line="360" w:lineRule="auto"/>
        <w:ind w:firstLine="709"/>
        <w:rPr>
          <w:sz w:val="28"/>
        </w:rPr>
      </w:pPr>
      <w:r>
        <w:rPr>
          <w:sz w:val="28"/>
        </w:rPr>
        <w:t xml:space="preserve">При выбранной лизингополучателем остаточной стоимости (Бдо), равной </w:t>
      </w:r>
      <w:r>
        <w:rPr>
          <w:i/>
          <w:sz w:val="28"/>
        </w:rPr>
        <w:t>У/о,</w:t>
      </w:r>
      <w:r>
        <w:rPr>
          <w:sz w:val="28"/>
        </w:rPr>
        <w:t xml:space="preserve"> разовая выплата составит:</w:t>
      </w:r>
    </w:p>
    <w:p w:rsidR="00CB09C9" w:rsidRDefault="00CB09C9">
      <w:pPr>
        <w:pStyle w:val="10"/>
        <w:spacing w:line="360" w:lineRule="auto"/>
        <w:ind w:firstLine="709"/>
        <w:rPr>
          <w:sz w:val="28"/>
        </w:rPr>
      </w:pPr>
    </w:p>
    <w:p w:rsidR="00CB09C9" w:rsidRDefault="00CB09C9">
      <w:pPr>
        <w:pStyle w:val="10"/>
        <w:spacing w:line="360" w:lineRule="auto"/>
        <w:ind w:firstLine="0"/>
        <w:jc w:val="center"/>
        <w:rPr>
          <w:sz w:val="28"/>
        </w:rPr>
      </w:pPr>
      <w:r>
        <w:rPr>
          <w:sz w:val="28"/>
        </w:rPr>
        <w:t>Л</w:t>
      </w:r>
      <w:r>
        <w:rPr>
          <w:sz w:val="28"/>
          <w:vertAlign w:val="subscript"/>
        </w:rPr>
        <w:t>в</w:t>
      </w:r>
      <w:r>
        <w:rPr>
          <w:sz w:val="28"/>
        </w:rPr>
        <w:t xml:space="preserve"> = 71,96 [1/0 + 0,03)] • [1(1 + 0.15/4)</w:t>
      </w:r>
      <w:r>
        <w:rPr>
          <w:sz w:val="28"/>
          <w:vertAlign w:val="superscript"/>
        </w:rPr>
        <w:t>54</w:t>
      </w:r>
      <w:r>
        <w:rPr>
          <w:sz w:val="28"/>
        </w:rPr>
        <w:t>] = = 71,96 • 0,98584 = 70,94 тыс. руб.</w:t>
      </w:r>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 xml:space="preserve">Если по условиям лизингового договора предусматривается авансовая выплата, то в расчет выплат вносится еще один корректив: Ка = 1/1(1 + 0,15/4) </w:t>
      </w:r>
      <w:r>
        <w:rPr>
          <w:i/>
          <w:sz w:val="28"/>
        </w:rPr>
        <w:t>=</w:t>
      </w:r>
      <w:r>
        <w:rPr>
          <w:sz w:val="28"/>
        </w:rPr>
        <w:t xml:space="preserve"> 0,9639.</w:t>
      </w:r>
    </w:p>
    <w:p w:rsidR="00CB09C9" w:rsidRDefault="00CB09C9">
      <w:pPr>
        <w:pStyle w:val="10"/>
        <w:spacing w:line="360" w:lineRule="auto"/>
        <w:ind w:firstLine="709"/>
        <w:rPr>
          <w:sz w:val="28"/>
        </w:rPr>
      </w:pPr>
      <w:r>
        <w:rPr>
          <w:sz w:val="28"/>
        </w:rPr>
        <w:t>В окончательном виде в лизинговом соглашении отражаются выплаты по 68,38 тыс. руб. (70,94 • 0,9639) (табл. 3).</w:t>
      </w:r>
    </w:p>
    <w:p w:rsidR="00CB09C9" w:rsidRDefault="00CB09C9">
      <w:pPr>
        <w:pStyle w:val="10"/>
        <w:spacing w:line="360" w:lineRule="auto"/>
        <w:ind w:firstLine="709"/>
        <w:jc w:val="right"/>
        <w:rPr>
          <w:sz w:val="28"/>
        </w:rPr>
      </w:pPr>
      <w:r>
        <w:rPr>
          <w:b/>
          <w:sz w:val="28"/>
        </w:rPr>
        <w:br w:type="page"/>
      </w:r>
      <w:r>
        <w:rPr>
          <w:sz w:val="28"/>
        </w:rPr>
        <w:t>Таблица 3. Вариант неизменных лизинговых выплат (тыс. руб.)</w:t>
      </w:r>
    </w:p>
    <w:p w:rsidR="00CB09C9" w:rsidRDefault="00CB09C9">
      <w:pPr>
        <w:pStyle w:val="10"/>
        <w:spacing w:line="360" w:lineRule="auto"/>
        <w:ind w:firstLine="709"/>
        <w:jc w:val="right"/>
        <w:rPr>
          <w:sz w:val="28"/>
        </w:rPr>
      </w:pPr>
    </w:p>
    <w:tbl>
      <w:tblPr>
        <w:tblW w:w="0" w:type="auto"/>
        <w:tblInd w:w="-8" w:type="dxa"/>
        <w:tblLayout w:type="fixed"/>
        <w:tblCellMar>
          <w:left w:w="40" w:type="dxa"/>
          <w:right w:w="40" w:type="dxa"/>
        </w:tblCellMar>
        <w:tblLook w:val="0000" w:firstRow="0" w:lastRow="0" w:firstColumn="0" w:lastColumn="0" w:noHBand="0" w:noVBand="0"/>
      </w:tblPr>
      <w:tblGrid>
        <w:gridCol w:w="1418"/>
        <w:gridCol w:w="1276"/>
        <w:gridCol w:w="2268"/>
        <w:gridCol w:w="2126"/>
        <w:gridCol w:w="2126"/>
      </w:tblGrid>
      <w:tr w:rsidR="00CB09C9">
        <w:trPr>
          <w:cantSplit/>
          <w:trHeight w:hRule="exact" w:val="360"/>
        </w:trPr>
        <w:tc>
          <w:tcPr>
            <w:tcW w:w="1418" w:type="dxa"/>
            <w:vMerge w:val="restart"/>
            <w:tcBorders>
              <w:top w:val="single" w:sz="6" w:space="0" w:color="auto"/>
              <w:left w:val="single" w:sz="6" w:space="0" w:color="auto"/>
              <w:right w:val="single" w:sz="6" w:space="0" w:color="auto"/>
            </w:tcBorders>
          </w:tcPr>
          <w:p w:rsidR="00CB09C9" w:rsidRDefault="00CB09C9">
            <w:pPr>
              <w:pStyle w:val="10"/>
              <w:spacing w:line="240" w:lineRule="auto"/>
              <w:ind w:firstLine="0"/>
              <w:jc w:val="left"/>
              <w:rPr>
                <w:sz w:val="24"/>
              </w:rPr>
            </w:pPr>
            <w:r>
              <w:rPr>
                <w:sz w:val="24"/>
              </w:rPr>
              <w:t>Периодичн. выплат</w:t>
            </w:r>
          </w:p>
        </w:tc>
        <w:tc>
          <w:tcPr>
            <w:tcW w:w="1276" w:type="dxa"/>
            <w:vMerge w:val="restart"/>
            <w:tcBorders>
              <w:top w:val="single" w:sz="6" w:space="0" w:color="auto"/>
              <w:left w:val="single" w:sz="6" w:space="0" w:color="auto"/>
              <w:right w:val="single" w:sz="6" w:space="0" w:color="auto"/>
            </w:tcBorders>
          </w:tcPr>
          <w:p w:rsidR="00CB09C9" w:rsidRDefault="00CB09C9">
            <w:pPr>
              <w:pStyle w:val="10"/>
              <w:spacing w:line="240" w:lineRule="auto"/>
              <w:ind w:firstLine="0"/>
              <w:jc w:val="left"/>
              <w:rPr>
                <w:sz w:val="24"/>
              </w:rPr>
            </w:pPr>
            <w:r>
              <w:rPr>
                <w:sz w:val="24"/>
              </w:rPr>
              <w:t>Непогаш. стоимость имущества (Б„-гр. 5)</w:t>
            </w:r>
          </w:p>
        </w:tc>
        <w:tc>
          <w:tcPr>
            <w:tcW w:w="2268" w:type="dxa"/>
            <w:vMerge w:val="restart"/>
            <w:tcBorders>
              <w:top w:val="single" w:sz="6" w:space="0" w:color="auto"/>
              <w:left w:val="single" w:sz="6" w:space="0" w:color="auto"/>
              <w:right w:val="single" w:sz="6" w:space="0" w:color="auto"/>
            </w:tcBorders>
          </w:tcPr>
          <w:p w:rsidR="00CB09C9" w:rsidRDefault="00CB09C9">
            <w:pPr>
              <w:pStyle w:val="10"/>
              <w:spacing w:line="240" w:lineRule="auto"/>
              <w:ind w:firstLine="0"/>
              <w:jc w:val="center"/>
              <w:rPr>
                <w:sz w:val="24"/>
              </w:rPr>
            </w:pPr>
            <w:r>
              <w:rPr>
                <w:sz w:val="24"/>
              </w:rPr>
              <w:t>Лизинговые выплаты (Л.в)</w:t>
            </w:r>
          </w:p>
        </w:tc>
        <w:tc>
          <w:tcPr>
            <w:tcW w:w="4252" w:type="dxa"/>
            <w:gridSpan w:val="2"/>
            <w:tcBorders>
              <w:top w:val="single" w:sz="6" w:space="0" w:color="auto"/>
              <w:left w:val="single" w:sz="6" w:space="0" w:color="auto"/>
              <w:bottom w:val="single" w:sz="6" w:space="0" w:color="auto"/>
              <w:right w:val="single" w:sz="6" w:space="0" w:color="auto"/>
            </w:tcBorders>
          </w:tcPr>
          <w:p w:rsidR="00CB09C9" w:rsidRDefault="00CB09C9">
            <w:pPr>
              <w:pStyle w:val="10"/>
              <w:spacing w:line="240" w:lineRule="auto"/>
              <w:ind w:firstLine="0"/>
              <w:jc w:val="center"/>
              <w:rPr>
                <w:sz w:val="24"/>
              </w:rPr>
            </w:pPr>
            <w:r>
              <w:rPr>
                <w:sz w:val="24"/>
              </w:rPr>
              <w:t>В том числе</w:t>
            </w:r>
          </w:p>
        </w:tc>
      </w:tr>
      <w:tr w:rsidR="00CB09C9">
        <w:trPr>
          <w:cantSplit/>
          <w:trHeight w:hRule="exact" w:val="950"/>
        </w:trPr>
        <w:tc>
          <w:tcPr>
            <w:tcW w:w="1418" w:type="dxa"/>
            <w:vMerge/>
            <w:tcBorders>
              <w:left w:val="single" w:sz="6" w:space="0" w:color="auto"/>
              <w:bottom w:val="single" w:sz="6" w:space="0" w:color="auto"/>
              <w:right w:val="single" w:sz="6" w:space="0" w:color="auto"/>
            </w:tcBorders>
          </w:tcPr>
          <w:p w:rsidR="00CB09C9" w:rsidRDefault="00CB09C9">
            <w:pPr>
              <w:pStyle w:val="10"/>
              <w:spacing w:line="240" w:lineRule="auto"/>
              <w:ind w:firstLine="0"/>
              <w:jc w:val="left"/>
              <w:rPr>
                <w:sz w:val="24"/>
              </w:rPr>
            </w:pPr>
          </w:p>
        </w:tc>
        <w:tc>
          <w:tcPr>
            <w:tcW w:w="1276" w:type="dxa"/>
            <w:vMerge/>
            <w:tcBorders>
              <w:left w:val="single" w:sz="6" w:space="0" w:color="auto"/>
              <w:bottom w:val="single" w:sz="6" w:space="0" w:color="auto"/>
              <w:right w:val="single" w:sz="6" w:space="0" w:color="auto"/>
            </w:tcBorders>
          </w:tcPr>
          <w:p w:rsidR="00CB09C9" w:rsidRDefault="00CB09C9">
            <w:pPr>
              <w:pStyle w:val="10"/>
              <w:spacing w:line="240" w:lineRule="auto"/>
              <w:ind w:firstLine="0"/>
              <w:jc w:val="left"/>
              <w:rPr>
                <w:sz w:val="24"/>
              </w:rPr>
            </w:pPr>
          </w:p>
        </w:tc>
        <w:tc>
          <w:tcPr>
            <w:tcW w:w="2268" w:type="dxa"/>
            <w:vMerge/>
            <w:tcBorders>
              <w:left w:val="single" w:sz="6" w:space="0" w:color="auto"/>
              <w:bottom w:val="single" w:sz="6" w:space="0" w:color="auto"/>
              <w:right w:val="single" w:sz="6" w:space="0" w:color="auto"/>
            </w:tcBorders>
          </w:tcPr>
          <w:p w:rsidR="00CB09C9" w:rsidRDefault="00CB09C9">
            <w:pPr>
              <w:pStyle w:val="10"/>
              <w:spacing w:line="240" w:lineRule="auto"/>
              <w:ind w:firstLine="0"/>
              <w:jc w:val="left"/>
              <w:rPr>
                <w:sz w:val="24"/>
              </w:rPr>
            </w:pPr>
          </w:p>
        </w:tc>
        <w:tc>
          <w:tcPr>
            <w:tcW w:w="2126" w:type="dxa"/>
            <w:tcBorders>
              <w:top w:val="single" w:sz="6" w:space="0" w:color="auto"/>
              <w:left w:val="single" w:sz="6" w:space="0" w:color="auto"/>
              <w:bottom w:val="single" w:sz="6" w:space="0" w:color="auto"/>
              <w:right w:val="single" w:sz="6" w:space="0" w:color="auto"/>
            </w:tcBorders>
          </w:tcPr>
          <w:p w:rsidR="00CB09C9" w:rsidRDefault="00CB09C9">
            <w:pPr>
              <w:pStyle w:val="10"/>
              <w:spacing w:line="240" w:lineRule="auto"/>
              <w:ind w:firstLine="0"/>
              <w:jc w:val="center"/>
              <w:rPr>
                <w:sz w:val="24"/>
              </w:rPr>
            </w:pPr>
            <w:r>
              <w:rPr>
                <w:sz w:val="24"/>
              </w:rPr>
              <w:t>проценты (гр. 2х0,15/4)</w:t>
            </w:r>
          </w:p>
        </w:tc>
        <w:tc>
          <w:tcPr>
            <w:tcW w:w="2126" w:type="dxa"/>
            <w:tcBorders>
              <w:top w:val="single" w:sz="6" w:space="0" w:color="auto"/>
              <w:left w:val="single" w:sz="6" w:space="0" w:color="auto"/>
              <w:bottom w:val="single" w:sz="6" w:space="0" w:color="auto"/>
              <w:right w:val="single" w:sz="6" w:space="0" w:color="auto"/>
            </w:tcBorders>
          </w:tcPr>
          <w:p w:rsidR="00CB09C9" w:rsidRDefault="00CB09C9">
            <w:pPr>
              <w:pStyle w:val="10"/>
              <w:spacing w:line="240" w:lineRule="auto"/>
              <w:ind w:firstLine="0"/>
              <w:jc w:val="center"/>
              <w:rPr>
                <w:sz w:val="24"/>
              </w:rPr>
            </w:pPr>
            <w:r>
              <w:rPr>
                <w:sz w:val="24"/>
              </w:rPr>
              <w:t>возмещение стои- мости имущества (гр. 3 - гр.4)</w:t>
            </w:r>
          </w:p>
        </w:tc>
      </w:tr>
      <w:tr w:rsidR="00CB09C9">
        <w:trPr>
          <w:trHeight w:hRule="exact" w:val="320"/>
        </w:trPr>
        <w:tc>
          <w:tcPr>
            <w:tcW w:w="1418" w:type="dxa"/>
            <w:tcBorders>
              <w:top w:val="single" w:sz="6" w:space="0" w:color="auto"/>
              <w:left w:val="single" w:sz="6" w:space="0" w:color="auto"/>
              <w:bottom w:val="single" w:sz="6" w:space="0" w:color="auto"/>
              <w:right w:val="single" w:sz="6" w:space="0" w:color="auto"/>
            </w:tcBorders>
          </w:tcPr>
          <w:p w:rsidR="00CB09C9" w:rsidRDefault="00CB09C9">
            <w:pPr>
              <w:pStyle w:val="10"/>
              <w:spacing w:line="360" w:lineRule="auto"/>
              <w:ind w:firstLine="0"/>
              <w:jc w:val="center"/>
              <w:rPr>
                <w:sz w:val="24"/>
              </w:rPr>
            </w:pPr>
            <w:r>
              <w:rPr>
                <w:sz w:val="24"/>
              </w:rPr>
              <w:t>1</w:t>
            </w:r>
          </w:p>
        </w:tc>
        <w:tc>
          <w:tcPr>
            <w:tcW w:w="1276" w:type="dxa"/>
            <w:tcBorders>
              <w:top w:val="single" w:sz="6" w:space="0" w:color="auto"/>
              <w:left w:val="single" w:sz="6" w:space="0" w:color="auto"/>
              <w:bottom w:val="single" w:sz="6" w:space="0" w:color="auto"/>
              <w:right w:val="single" w:sz="6" w:space="0" w:color="auto"/>
            </w:tcBorders>
          </w:tcPr>
          <w:p w:rsidR="00CB09C9" w:rsidRDefault="00CB09C9">
            <w:pPr>
              <w:pStyle w:val="10"/>
              <w:spacing w:line="360" w:lineRule="auto"/>
              <w:ind w:firstLine="0"/>
              <w:jc w:val="center"/>
              <w:rPr>
                <w:sz w:val="24"/>
              </w:rPr>
            </w:pPr>
            <w:r>
              <w:rPr>
                <w:sz w:val="24"/>
              </w:rPr>
              <w:t>2</w:t>
            </w:r>
          </w:p>
        </w:tc>
        <w:tc>
          <w:tcPr>
            <w:tcW w:w="2268" w:type="dxa"/>
            <w:tcBorders>
              <w:top w:val="single" w:sz="6" w:space="0" w:color="auto"/>
              <w:left w:val="single" w:sz="6" w:space="0" w:color="auto"/>
              <w:bottom w:val="single" w:sz="6" w:space="0" w:color="auto"/>
              <w:right w:val="single" w:sz="6" w:space="0" w:color="auto"/>
            </w:tcBorders>
          </w:tcPr>
          <w:p w:rsidR="00CB09C9" w:rsidRDefault="00CB09C9">
            <w:pPr>
              <w:pStyle w:val="10"/>
              <w:spacing w:line="360" w:lineRule="auto"/>
              <w:ind w:firstLine="0"/>
              <w:jc w:val="center"/>
              <w:rPr>
                <w:sz w:val="24"/>
              </w:rPr>
            </w:pPr>
            <w:r>
              <w:rPr>
                <w:sz w:val="24"/>
              </w:rPr>
              <w:t>3</w:t>
            </w:r>
          </w:p>
        </w:tc>
        <w:tc>
          <w:tcPr>
            <w:tcW w:w="2126" w:type="dxa"/>
            <w:tcBorders>
              <w:top w:val="single" w:sz="6" w:space="0" w:color="auto"/>
              <w:left w:val="single" w:sz="6" w:space="0" w:color="auto"/>
              <w:bottom w:val="single" w:sz="6" w:space="0" w:color="auto"/>
              <w:right w:val="single" w:sz="6" w:space="0" w:color="auto"/>
            </w:tcBorders>
          </w:tcPr>
          <w:p w:rsidR="00CB09C9" w:rsidRDefault="00CB09C9">
            <w:pPr>
              <w:pStyle w:val="10"/>
              <w:spacing w:line="360" w:lineRule="auto"/>
              <w:ind w:firstLine="0"/>
              <w:jc w:val="center"/>
              <w:rPr>
                <w:sz w:val="24"/>
              </w:rPr>
            </w:pPr>
            <w:r>
              <w:rPr>
                <w:sz w:val="24"/>
              </w:rPr>
              <w:t>4</w:t>
            </w:r>
          </w:p>
        </w:tc>
        <w:tc>
          <w:tcPr>
            <w:tcW w:w="2126" w:type="dxa"/>
            <w:tcBorders>
              <w:top w:val="single" w:sz="6" w:space="0" w:color="auto"/>
              <w:left w:val="single" w:sz="6" w:space="0" w:color="auto"/>
              <w:bottom w:val="single" w:sz="6" w:space="0" w:color="auto"/>
              <w:right w:val="single" w:sz="6" w:space="0" w:color="auto"/>
            </w:tcBorders>
          </w:tcPr>
          <w:p w:rsidR="00CB09C9" w:rsidRDefault="00CB09C9">
            <w:pPr>
              <w:pStyle w:val="10"/>
              <w:spacing w:line="360" w:lineRule="auto"/>
              <w:ind w:firstLine="0"/>
              <w:jc w:val="center"/>
              <w:rPr>
                <w:sz w:val="24"/>
              </w:rPr>
            </w:pPr>
            <w:r>
              <w:rPr>
                <w:sz w:val="24"/>
              </w:rPr>
              <w:t>5</w:t>
            </w:r>
          </w:p>
        </w:tc>
      </w:tr>
      <w:tr w:rsidR="00CB09C9">
        <w:trPr>
          <w:trHeight w:hRule="exact" w:val="440"/>
        </w:trPr>
        <w:tc>
          <w:tcPr>
            <w:tcW w:w="1418" w:type="dxa"/>
            <w:tcBorders>
              <w:top w:val="single" w:sz="6" w:space="0" w:color="auto"/>
              <w:left w:val="single" w:sz="6" w:space="0" w:color="auto"/>
              <w:right w:val="single" w:sz="6" w:space="0" w:color="auto"/>
            </w:tcBorders>
          </w:tcPr>
          <w:p w:rsidR="00CB09C9" w:rsidRDefault="00CB09C9">
            <w:pPr>
              <w:pStyle w:val="10"/>
              <w:spacing w:line="360" w:lineRule="auto"/>
              <w:ind w:firstLine="0"/>
              <w:jc w:val="left"/>
              <w:rPr>
                <w:sz w:val="24"/>
              </w:rPr>
            </w:pPr>
            <w:r>
              <w:rPr>
                <w:sz w:val="24"/>
              </w:rPr>
              <w:t>1 квартал</w:t>
            </w:r>
          </w:p>
        </w:tc>
        <w:tc>
          <w:tcPr>
            <w:tcW w:w="1276" w:type="dxa"/>
            <w:tcBorders>
              <w:top w:val="single" w:sz="6" w:space="0" w:color="auto"/>
              <w:left w:val="single" w:sz="6" w:space="0" w:color="auto"/>
              <w:right w:val="single" w:sz="6" w:space="0" w:color="auto"/>
            </w:tcBorders>
          </w:tcPr>
          <w:p w:rsidR="00CB09C9" w:rsidRDefault="00CB09C9">
            <w:pPr>
              <w:pStyle w:val="10"/>
              <w:spacing w:line="360" w:lineRule="auto"/>
              <w:ind w:firstLine="0"/>
              <w:jc w:val="left"/>
              <w:rPr>
                <w:sz w:val="24"/>
              </w:rPr>
            </w:pPr>
            <w:r>
              <w:rPr>
                <w:sz w:val="24"/>
              </w:rPr>
              <w:t>1000,0</w:t>
            </w:r>
          </w:p>
        </w:tc>
        <w:tc>
          <w:tcPr>
            <w:tcW w:w="2268" w:type="dxa"/>
            <w:tcBorders>
              <w:top w:val="single" w:sz="6" w:space="0" w:color="auto"/>
              <w:left w:val="single" w:sz="6" w:space="0" w:color="auto"/>
              <w:right w:val="single" w:sz="6" w:space="0" w:color="auto"/>
            </w:tcBorders>
          </w:tcPr>
          <w:p w:rsidR="00CB09C9" w:rsidRDefault="00CB09C9">
            <w:pPr>
              <w:pStyle w:val="10"/>
              <w:spacing w:line="360" w:lineRule="auto"/>
              <w:ind w:firstLine="0"/>
              <w:jc w:val="left"/>
              <w:rPr>
                <w:sz w:val="24"/>
              </w:rPr>
            </w:pPr>
            <w:r>
              <w:rPr>
                <w:sz w:val="24"/>
              </w:rPr>
              <w:t>68,38</w:t>
            </w:r>
          </w:p>
        </w:tc>
        <w:tc>
          <w:tcPr>
            <w:tcW w:w="2126" w:type="dxa"/>
            <w:tcBorders>
              <w:top w:val="single" w:sz="6" w:space="0" w:color="auto"/>
              <w:left w:val="single" w:sz="6" w:space="0" w:color="auto"/>
              <w:right w:val="single" w:sz="6" w:space="0" w:color="auto"/>
            </w:tcBorders>
          </w:tcPr>
          <w:p w:rsidR="00CB09C9" w:rsidRDefault="00CB09C9">
            <w:pPr>
              <w:pStyle w:val="10"/>
              <w:spacing w:line="360" w:lineRule="auto"/>
              <w:ind w:firstLine="0"/>
              <w:jc w:val="left"/>
              <w:rPr>
                <w:sz w:val="24"/>
              </w:rPr>
            </w:pPr>
            <w:r>
              <w:rPr>
                <w:sz w:val="24"/>
              </w:rPr>
              <w:t>-</w:t>
            </w:r>
          </w:p>
        </w:tc>
        <w:tc>
          <w:tcPr>
            <w:tcW w:w="2126" w:type="dxa"/>
            <w:tcBorders>
              <w:top w:val="single" w:sz="6" w:space="0" w:color="auto"/>
              <w:left w:val="single" w:sz="6" w:space="0" w:color="auto"/>
              <w:right w:val="single" w:sz="6" w:space="0" w:color="auto"/>
            </w:tcBorders>
          </w:tcPr>
          <w:p w:rsidR="00CB09C9" w:rsidRDefault="00CB09C9">
            <w:pPr>
              <w:pStyle w:val="10"/>
              <w:spacing w:line="360" w:lineRule="auto"/>
              <w:ind w:firstLine="0"/>
              <w:jc w:val="left"/>
              <w:rPr>
                <w:sz w:val="24"/>
              </w:rPr>
            </w:pPr>
            <w:r>
              <w:rPr>
                <w:sz w:val="24"/>
              </w:rPr>
              <w:t>68,38</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II квартал</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931,62</w:t>
            </w: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68,38</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34,94</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33,44</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III квартал</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898,18</w:t>
            </w: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68,38</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33,66</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34,72</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IV квартал</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863,46</w:t>
            </w: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68,38</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32,16</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36,22</w:t>
            </w:r>
          </w:p>
        </w:tc>
      </w:tr>
      <w:tr w:rsidR="00CB09C9">
        <w:trPr>
          <w:trHeight w:hRule="exact" w:val="26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Итого:</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r>
      <w:tr w:rsidR="00CB09C9">
        <w:trPr>
          <w:trHeight w:hRule="exact" w:val="34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1-й год</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273,52</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100,76</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172,76</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2-й год</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273,52</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115,50</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158,02</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3-й год</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273,52</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90,43</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183,09</w:t>
            </w:r>
          </w:p>
        </w:tc>
      </w:tr>
      <w:tr w:rsidR="00CB09C9">
        <w:trPr>
          <w:trHeight w:hRule="exact" w:val="42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4-й год</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273,52</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61,38</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212,14</w:t>
            </w:r>
          </w:p>
        </w:tc>
      </w:tr>
      <w:tr w:rsidR="00CB09C9">
        <w:trPr>
          <w:trHeight w:hRule="exact" w:val="400"/>
        </w:trPr>
        <w:tc>
          <w:tcPr>
            <w:tcW w:w="141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5-й год</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273,52</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27,73</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245,79</w:t>
            </w:r>
          </w:p>
        </w:tc>
      </w:tr>
      <w:tr w:rsidR="00CB09C9">
        <w:trPr>
          <w:cantSplit/>
          <w:trHeight w:hRule="exact" w:val="260"/>
        </w:trPr>
        <w:tc>
          <w:tcPr>
            <w:tcW w:w="1418" w:type="dxa"/>
            <w:vMerge w:val="restart"/>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Остаточная стоимость</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r>
      <w:tr w:rsidR="00CB09C9">
        <w:trPr>
          <w:cantSplit/>
          <w:trHeight w:hRule="exact" w:val="200"/>
        </w:trPr>
        <w:tc>
          <w:tcPr>
            <w:tcW w:w="1418" w:type="dxa"/>
            <w:vMerge/>
            <w:tcBorders>
              <w:left w:val="single" w:sz="6" w:space="0" w:color="auto"/>
              <w:right w:val="single" w:sz="6" w:space="0" w:color="auto"/>
            </w:tcBorders>
          </w:tcPr>
          <w:p w:rsidR="00CB09C9" w:rsidRDefault="00CB09C9">
            <w:pPr>
              <w:pStyle w:val="10"/>
              <w:spacing w:line="360" w:lineRule="auto"/>
              <w:jc w:val="left"/>
              <w:rPr>
                <w:sz w:val="24"/>
              </w:rPr>
            </w:pP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r>
      <w:tr w:rsidR="00CB09C9">
        <w:trPr>
          <w:cantSplit/>
          <w:trHeight w:hRule="exact" w:val="340"/>
        </w:trPr>
        <w:tc>
          <w:tcPr>
            <w:tcW w:w="1418" w:type="dxa"/>
            <w:vMerge/>
            <w:tcBorders>
              <w:left w:val="single" w:sz="6" w:space="0" w:color="auto"/>
              <w:right w:val="single" w:sz="6" w:space="0" w:color="auto"/>
            </w:tcBorders>
          </w:tcPr>
          <w:p w:rsidR="00CB09C9" w:rsidRDefault="00CB09C9">
            <w:pPr>
              <w:pStyle w:val="10"/>
              <w:spacing w:line="360" w:lineRule="auto"/>
              <w:ind w:firstLine="0"/>
              <w:jc w:val="left"/>
              <w:rPr>
                <w:sz w:val="24"/>
              </w:rPr>
            </w:pP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28,46</w:t>
            </w: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29,53</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1,07</w:t>
            </w: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28,20</w:t>
            </w:r>
          </w:p>
        </w:tc>
      </w:tr>
      <w:tr w:rsidR="00CB09C9">
        <w:trPr>
          <w:cantSplit/>
          <w:trHeight w:hRule="exact" w:val="240"/>
        </w:trPr>
        <w:tc>
          <w:tcPr>
            <w:tcW w:w="1418" w:type="dxa"/>
            <w:vMerge w:val="restart"/>
            <w:tcBorders>
              <w:left w:val="single" w:sz="6" w:space="0" w:color="auto"/>
              <w:right w:val="single" w:sz="6" w:space="0" w:color="auto"/>
            </w:tcBorders>
          </w:tcPr>
          <w:p w:rsidR="00CB09C9" w:rsidRDefault="00CB09C9">
            <w:pPr>
              <w:pStyle w:val="10"/>
              <w:spacing w:line="360" w:lineRule="auto"/>
              <w:ind w:firstLine="0"/>
              <w:jc w:val="left"/>
              <w:rPr>
                <w:sz w:val="24"/>
              </w:rPr>
            </w:pPr>
            <w:r>
              <w:rPr>
                <w:sz w:val="24"/>
              </w:rPr>
              <w:t>Всего за 5 лет</w:t>
            </w:r>
          </w:p>
        </w:tc>
        <w:tc>
          <w:tcPr>
            <w:tcW w:w="127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126" w:type="dxa"/>
            <w:tcBorders>
              <w:left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r>
      <w:tr w:rsidR="00CB09C9">
        <w:trPr>
          <w:cantSplit/>
          <w:trHeight w:hRule="exact" w:val="480"/>
        </w:trPr>
        <w:tc>
          <w:tcPr>
            <w:tcW w:w="1418" w:type="dxa"/>
            <w:vMerge/>
            <w:tcBorders>
              <w:left w:val="single" w:sz="6" w:space="0" w:color="auto"/>
              <w:bottom w:val="single" w:sz="6" w:space="0" w:color="auto"/>
              <w:right w:val="single" w:sz="6" w:space="0" w:color="auto"/>
            </w:tcBorders>
          </w:tcPr>
          <w:p w:rsidR="00CB09C9" w:rsidRDefault="00CB09C9">
            <w:pPr>
              <w:pStyle w:val="10"/>
              <w:spacing w:line="360" w:lineRule="auto"/>
              <w:ind w:firstLine="0"/>
              <w:jc w:val="left"/>
              <w:rPr>
                <w:sz w:val="24"/>
              </w:rPr>
            </w:pPr>
          </w:p>
        </w:tc>
        <w:tc>
          <w:tcPr>
            <w:tcW w:w="1276" w:type="dxa"/>
            <w:tcBorders>
              <w:left w:val="single" w:sz="6" w:space="0" w:color="auto"/>
              <w:bottom w:val="single" w:sz="6" w:space="0" w:color="auto"/>
              <w:right w:val="single" w:sz="6" w:space="0" w:color="auto"/>
            </w:tcBorders>
          </w:tcPr>
          <w:p w:rsidR="00CB09C9" w:rsidRDefault="00CB09C9">
            <w:pPr>
              <w:pStyle w:val="10"/>
              <w:spacing w:line="360" w:lineRule="auto"/>
              <w:ind w:firstLine="0"/>
              <w:jc w:val="left"/>
              <w:rPr>
                <w:sz w:val="24"/>
              </w:rPr>
            </w:pPr>
          </w:p>
          <w:p w:rsidR="00CB09C9" w:rsidRDefault="00CB09C9">
            <w:pPr>
              <w:pStyle w:val="10"/>
              <w:spacing w:line="360" w:lineRule="auto"/>
              <w:ind w:firstLine="0"/>
              <w:jc w:val="left"/>
              <w:rPr>
                <w:sz w:val="24"/>
              </w:rPr>
            </w:pPr>
          </w:p>
        </w:tc>
        <w:tc>
          <w:tcPr>
            <w:tcW w:w="2268" w:type="dxa"/>
            <w:tcBorders>
              <w:left w:val="single" w:sz="6" w:space="0" w:color="auto"/>
              <w:bottom w:val="single" w:sz="6" w:space="0" w:color="auto"/>
              <w:right w:val="single" w:sz="6" w:space="0" w:color="auto"/>
            </w:tcBorders>
          </w:tcPr>
          <w:p w:rsidR="00CB09C9" w:rsidRDefault="00CB09C9">
            <w:pPr>
              <w:pStyle w:val="10"/>
              <w:spacing w:line="360" w:lineRule="auto"/>
              <w:ind w:firstLine="0"/>
              <w:jc w:val="left"/>
              <w:rPr>
                <w:sz w:val="24"/>
              </w:rPr>
            </w:pPr>
            <w:r>
              <w:rPr>
                <w:sz w:val="24"/>
              </w:rPr>
              <w:t>1397,13</w:t>
            </w:r>
          </w:p>
        </w:tc>
        <w:tc>
          <w:tcPr>
            <w:tcW w:w="2126" w:type="dxa"/>
            <w:tcBorders>
              <w:left w:val="single" w:sz="6" w:space="0" w:color="auto"/>
              <w:bottom w:val="single" w:sz="6" w:space="0" w:color="auto"/>
              <w:right w:val="single" w:sz="6" w:space="0" w:color="auto"/>
            </w:tcBorders>
          </w:tcPr>
          <w:p w:rsidR="00CB09C9" w:rsidRDefault="00CB09C9">
            <w:pPr>
              <w:pStyle w:val="10"/>
              <w:spacing w:line="360" w:lineRule="auto"/>
              <w:ind w:firstLine="0"/>
              <w:jc w:val="left"/>
              <w:rPr>
                <w:sz w:val="24"/>
              </w:rPr>
            </w:pPr>
            <w:r>
              <w:rPr>
                <w:sz w:val="24"/>
              </w:rPr>
              <w:t>397,13</w:t>
            </w:r>
          </w:p>
        </w:tc>
        <w:tc>
          <w:tcPr>
            <w:tcW w:w="2126" w:type="dxa"/>
            <w:tcBorders>
              <w:left w:val="single" w:sz="6" w:space="0" w:color="auto"/>
              <w:bottom w:val="single" w:sz="6" w:space="0" w:color="auto"/>
              <w:right w:val="single" w:sz="6" w:space="0" w:color="auto"/>
            </w:tcBorders>
          </w:tcPr>
          <w:p w:rsidR="00CB09C9" w:rsidRDefault="00CB09C9">
            <w:pPr>
              <w:pStyle w:val="10"/>
              <w:spacing w:line="360" w:lineRule="auto"/>
              <w:ind w:firstLine="0"/>
              <w:jc w:val="left"/>
              <w:rPr>
                <w:sz w:val="24"/>
              </w:rPr>
            </w:pPr>
            <w:r>
              <w:rPr>
                <w:sz w:val="24"/>
              </w:rPr>
              <w:t>1000,00</w:t>
            </w:r>
          </w:p>
        </w:tc>
      </w:tr>
    </w:tbl>
    <w:p w:rsidR="00CB09C9" w:rsidRDefault="00CB09C9">
      <w:pPr>
        <w:pStyle w:val="10"/>
        <w:spacing w:line="360" w:lineRule="auto"/>
        <w:ind w:firstLine="709"/>
        <w:jc w:val="left"/>
        <w:rPr>
          <w:sz w:val="28"/>
        </w:rPr>
      </w:pPr>
    </w:p>
    <w:p w:rsidR="00CB09C9" w:rsidRDefault="00CB09C9">
      <w:pPr>
        <w:pStyle w:val="2"/>
      </w:pPr>
    </w:p>
    <w:p w:rsidR="00CB09C9" w:rsidRDefault="00CB09C9">
      <w:pPr>
        <w:pStyle w:val="2"/>
      </w:pPr>
      <w:bookmarkStart w:id="11" w:name="_Toc2759567"/>
      <w:r>
        <w:t>2.3 Математические модели оценки эффективности лизинговых операций</w:t>
      </w:r>
      <w:bookmarkEnd w:id="11"/>
      <w:r>
        <w:t xml:space="preserve"> </w:t>
      </w:r>
    </w:p>
    <w:p w:rsidR="00CB09C9" w:rsidRDefault="00CB09C9">
      <w:pPr>
        <w:pStyle w:val="a7"/>
      </w:pPr>
    </w:p>
    <w:p w:rsidR="00CB09C9" w:rsidRDefault="00CB09C9">
      <w:pPr>
        <w:pStyle w:val="a7"/>
      </w:pPr>
      <w:r>
        <w:t>В отличие от методик расчета лизинговых платежей, принципиально иную основу имеет анализ эффективности лизинга. Такой анализ строится на сравнении лизинга с альтернативными вариантами финансирования капиталовложений. До настоящего времени отечественными авторами написан ряд работ по оценке эффективности лизинга. Рассмотрим наиболее известные из тех, которые были опубликованы:</w:t>
      </w:r>
    </w:p>
    <w:p w:rsidR="00CB09C9" w:rsidRDefault="00CB09C9">
      <w:pPr>
        <w:pStyle w:val="a7"/>
      </w:pPr>
      <w:r w:rsidRPr="00E52E06">
        <w:t>Методика расчета платежей по лизингу и сравнение годовых арендных платежей с долгосрочной ссудой</w:t>
      </w:r>
      <w:r>
        <w:t xml:space="preserve"> представленная в 1991 году Киселевым И.Б.</w:t>
      </w:r>
    </w:p>
    <w:p w:rsidR="00CB09C9" w:rsidRDefault="00CB09C9">
      <w:pPr>
        <w:pStyle w:val="a7"/>
      </w:pPr>
      <w:r w:rsidRPr="00E52E06">
        <w:t xml:space="preserve">Методы расчета арендных ставок по лизингу, </w:t>
      </w:r>
      <w:r>
        <w:t xml:space="preserve">опубликованные в номере 3/4 за 1996 г. журнала "Лизинг ревю". </w:t>
      </w:r>
    </w:p>
    <w:p w:rsidR="00CB09C9" w:rsidRDefault="00CB09C9">
      <w:pPr>
        <w:pStyle w:val="a7"/>
      </w:pPr>
      <w:r w:rsidRPr="00E52E06">
        <w:t xml:space="preserve">Методика В. Масленникова, </w:t>
      </w:r>
      <w:r>
        <w:t>описанная в книге В.Д. Газмана - "Лизинг; теория, практика, комментарии" в 1997 г.</w:t>
      </w:r>
    </w:p>
    <w:p w:rsidR="00CB09C9" w:rsidRDefault="00CB09C9">
      <w:pPr>
        <w:pStyle w:val="a7"/>
      </w:pPr>
      <w:r w:rsidRPr="00E52E06">
        <w:t>Методика сопоставительного анализа приобретения оборудования на условиях лизинга и кредита</w:t>
      </w:r>
      <w:r>
        <w:t>, опубликованная в той же книге В.Д. Газмана "Лизинг; теория, практика, комментарии".</w:t>
      </w:r>
    </w:p>
    <w:p w:rsidR="00CB09C9" w:rsidRDefault="00CB09C9">
      <w:pPr>
        <w:pStyle w:val="a7"/>
      </w:pPr>
      <w:r w:rsidRPr="00E52E06">
        <w:t>Методика сравнения лизинга и кредита, опубликованная в брошюре "Эффективность лизинговых операций",</w:t>
      </w:r>
      <w:r>
        <w:t xml:space="preserve"> В.А. Шатравин. 1998 год.</w:t>
      </w:r>
    </w:p>
    <w:p w:rsidR="00CB09C9" w:rsidRDefault="00CB09C9">
      <w:pPr>
        <w:pStyle w:val="a7"/>
      </w:pPr>
      <w:r>
        <w:rPr>
          <w:rStyle w:val="a9"/>
          <w:b w:val="0"/>
        </w:rPr>
        <w:t>Одним из первых в России (в 1991 году) расчет платежей по лизингу представил</w:t>
      </w:r>
      <w:r>
        <w:rPr>
          <w:rStyle w:val="a9"/>
        </w:rPr>
        <w:t xml:space="preserve"> Киселев И.Б.</w:t>
      </w:r>
      <w:r>
        <w:rPr>
          <w:rStyle w:val="a6"/>
          <w:b/>
        </w:rPr>
        <w:footnoteReference w:id="18"/>
      </w:r>
      <w:r>
        <w:t>. На примере расчета платежей по возвратному лизингу, с участием банка в роли лизингодателя, проводится сравнение годовых арендных платежей с долгосрочной ссудой. В этом сравнении предполагается калькуляция затрат по обоим видам финансирования.</w:t>
      </w:r>
    </w:p>
    <w:p w:rsidR="00CB09C9" w:rsidRDefault="00CB09C9">
      <w:pPr>
        <w:pStyle w:val="a7"/>
      </w:pPr>
      <w:r>
        <w:t>Автор считает, что результаты расчетов зависят от следующих условий: 1) срок аренды; 2) общая норма амортизационных отчислений; 3) банковский процент по долгосрочным ссудам; 4) график погашения ссуды; 5) налог по установленной ставке (налогообложению по установленной ставке подлежат уплачиваемые проценты по долгосрочной ссуде и суммы в погашение долгосрочного кредита); 6) процентная ставка по лизингу (соответствует процентной ставке по долгосрочному кредиту); 7) комиссия за дополнительные расходы лизингодателя по организации лизинга (представляются в виде процентной надбавки определяемой стоимостью лизингового имущества); 8) график осуществления платежей по лизингу; 9) стоимость опции покупки в конце срока лизинга (соответствует остаточной стоимости оборудования по балансу); 10) ставки налогообложения и процентов по долгосрочной ссуде остаются неизменными на протяжении всего срока действия лизингового договора.</w:t>
      </w:r>
    </w:p>
    <w:p w:rsidR="00CB09C9" w:rsidRDefault="00CB09C9">
      <w:pPr>
        <w:pStyle w:val="a7"/>
      </w:pPr>
      <w:r>
        <w:t xml:space="preserve">Достоинством предлагаемой методики можно считать сравнение результатов калькуляции затрат по кредитному и лизинговому финансированию, скорректированных на величину налогообложения. По мнению Киселева И.Б., такой расчет представляет особую сложность. Предложенное сравнение результатов калькуляции затрат, скорректированных на величину налогообложения, по сути, есть первая в российской экономике попытка оценить эффективность лизинга относительно кредита. За последующие 10 лет переведено несколько зарубежных и разработаны отечественные методики сравнения стоимости лизинга и кредита, однако общепризнанной среди них нет. </w:t>
      </w:r>
    </w:p>
    <w:p w:rsidR="00CB09C9" w:rsidRDefault="00CB09C9">
      <w:pPr>
        <w:pStyle w:val="a7"/>
      </w:pPr>
      <w:r>
        <w:rPr>
          <w:rStyle w:val="a9"/>
          <w:b w:val="0"/>
        </w:rPr>
        <w:t xml:space="preserve">В 1996 г. на страницах журнала </w:t>
      </w:r>
      <w:r>
        <w:rPr>
          <w:rStyle w:val="a9"/>
        </w:rPr>
        <w:t>"Лизинг ревю"</w:t>
      </w:r>
      <w:r>
        <w:rPr>
          <w:rStyle w:val="a9"/>
          <w:b w:val="0"/>
        </w:rPr>
        <w:t xml:space="preserve"> опубликованы</w:t>
      </w:r>
      <w:r>
        <w:rPr>
          <w:rStyle w:val="a9"/>
        </w:rPr>
        <w:t xml:space="preserve"> </w:t>
      </w:r>
      <w:r>
        <w:rPr>
          <w:rStyle w:val="a9"/>
          <w:b w:val="0"/>
        </w:rPr>
        <w:t>методы расчета арендных ставок по лизингу.</w:t>
      </w:r>
      <w:r>
        <w:rPr>
          <w:rStyle w:val="a6"/>
        </w:rPr>
        <w:footnoteReference w:id="19"/>
      </w:r>
      <w:r>
        <w:rPr>
          <w:b/>
        </w:rPr>
        <w:t xml:space="preserve"> </w:t>
      </w:r>
      <w:r>
        <w:t>Они предполагают, что при расчете выплат по финансовому лизингу стороны учитывают покупную стоимость объекта, первичный контрактный срок аренды, остаточную стоимость и процентную ставку. Процентная ставка по лизингу в большинстве случаев вычисляется как разновидность финансовой ренты. Гарантированность лизингодателя от различного рода рисков является центральной проблемой, однако, методы расчетов арендных ставок по лизингу зависят не только от рискового фактора, но и от специфики рынка арендуемого товара. Арендные ставки базируются на амортизации переданного в лизинг имущества и прибыли лизингодателя. Прибыль лизингодателя рассматривается как прибыль, получаемая лизингодателем с арендаторов.</w:t>
      </w:r>
    </w:p>
    <w:p w:rsidR="00CB09C9" w:rsidRDefault="00CB09C9">
      <w:pPr>
        <w:pStyle w:val="a7"/>
      </w:pPr>
      <w:r>
        <w:t xml:space="preserve">Расчет арендных ставок предлагается проводить по формуле: </w:t>
      </w:r>
    </w:p>
    <w:p w:rsidR="00CB09C9" w:rsidRDefault="00CB09C9">
      <w:pPr>
        <w:pStyle w:val="a7"/>
        <w:jc w:val="right"/>
      </w:pPr>
      <w:r>
        <w:t xml:space="preserve">А = В/к + Р, </w:t>
      </w:r>
      <w:r>
        <w:tab/>
      </w:r>
      <w:r>
        <w:tab/>
      </w:r>
      <w:r>
        <w:tab/>
      </w:r>
      <w:r>
        <w:tab/>
      </w:r>
      <w:r>
        <w:tab/>
      </w:r>
      <w:r>
        <w:tab/>
        <w:t>(18)</w:t>
      </w:r>
    </w:p>
    <w:p w:rsidR="00CB09C9" w:rsidRDefault="00CB09C9">
      <w:pPr>
        <w:pStyle w:val="a7"/>
        <w:widowControl w:val="0"/>
      </w:pPr>
      <w:r>
        <w:t xml:space="preserve">где А - размер ежемесячной арендной ставки; </w:t>
      </w:r>
    </w:p>
    <w:p w:rsidR="00CB09C9" w:rsidRDefault="00CB09C9">
      <w:pPr>
        <w:pStyle w:val="a7"/>
        <w:widowControl w:val="0"/>
      </w:pPr>
      <w:r>
        <w:t xml:space="preserve">В - общие ежемесячные расходы лизингодателя; </w:t>
      </w:r>
    </w:p>
    <w:p w:rsidR="00CB09C9" w:rsidRDefault="00CB09C9">
      <w:pPr>
        <w:pStyle w:val="a7"/>
        <w:widowControl w:val="0"/>
      </w:pPr>
      <w:r>
        <w:t xml:space="preserve">к - коэффициент использования оборудования (отношение времени использования техники к календарному времени); Р - сумма балансовой прибыли; </w:t>
      </w:r>
    </w:p>
    <w:p w:rsidR="00CB09C9" w:rsidRDefault="00CB09C9">
      <w:pPr>
        <w:pStyle w:val="a7"/>
      </w:pPr>
      <w:r>
        <w:t>Общие ежемесячные расходы арендодателя рассчитываются исходя из годовой суммы амортизации, расходов по страхованию, расходов по техническому обслуживанию, процентов по кредитам на покупку сдаваемого в аренду оборудования, общеадминистративных расходов фирмы - арендодателя и его накладных расходов.</w:t>
      </w:r>
    </w:p>
    <w:p w:rsidR="00CB09C9" w:rsidRDefault="00CB09C9">
      <w:pPr>
        <w:pStyle w:val="a7"/>
      </w:pPr>
      <w:r>
        <w:t xml:space="preserve">Также как и методики определения величины лизинговых платежей, предлагаемые методы строятся на калькуляции затрат лизингодателя по организации и проведению лизинга, а так же предлагают расчет маржи лизингодателя. Представленный метод, к сожалению, неприемлем для оценки эффективности лизинга, поскольку не учитывает интересы арендатора. С другой стороны, есть методы, предполагающие определение приемлемой ставки лизинга с точки зрения арендатора. Эти методы, как и представленный метод определения ставки лизинга лизинговой компанией, - лишь части полной модели оценки лизинга. Подход в анализе лизинга, дающий исчерпывающий результат может быть найден в полных моделях сравнения лизинга с альтернативными вариантами финансирования капиталовложений. </w:t>
      </w:r>
    </w:p>
    <w:p w:rsidR="00CB09C9" w:rsidRDefault="00CB09C9">
      <w:pPr>
        <w:pStyle w:val="a7"/>
      </w:pPr>
      <w:r>
        <w:rPr>
          <w:rStyle w:val="a9"/>
          <w:b w:val="0"/>
        </w:rPr>
        <w:t>Методика</w:t>
      </w:r>
      <w:r>
        <w:rPr>
          <w:rStyle w:val="a9"/>
        </w:rPr>
        <w:t xml:space="preserve"> В. Масленникова</w:t>
      </w:r>
      <w:r>
        <w:rPr>
          <w:rStyle w:val="a6"/>
          <w:b/>
        </w:rPr>
        <w:footnoteReference w:id="20"/>
      </w:r>
      <w:r>
        <w:rPr>
          <w:rStyle w:val="a9"/>
        </w:rPr>
        <w:t xml:space="preserve"> </w:t>
      </w:r>
      <w:r>
        <w:rPr>
          <w:rStyle w:val="a9"/>
          <w:b w:val="0"/>
        </w:rPr>
        <w:t>оценивает экономическую эффективность лизинга с учетом интересов его участников.</w:t>
      </w:r>
      <w:r>
        <w:t xml:space="preserve"> Методика предполагает расчет ставки финансирования лизинга для ее сравнения со ставкой закупки активов в кредит. Расчет производится по следующей формуле: </w:t>
      </w:r>
    </w:p>
    <w:p w:rsidR="00CB09C9" w:rsidRDefault="005831DF">
      <w:pPr>
        <w:pStyle w:val="a7"/>
        <w:ind w:firstLine="0"/>
        <w:jc w:val="right"/>
      </w:pPr>
      <w:r>
        <w:rPr>
          <w:position w:val="-30"/>
        </w:rPr>
        <w:pict>
          <v:shape id="_x0000_i1036" type="#_x0000_t75" style="width:125.25pt;height:33.75pt" fillcolor="window">
            <v:imagedata r:id="rId18" o:title=""/>
          </v:shape>
        </w:pict>
      </w:r>
      <w:r w:rsidR="00CB09C9">
        <w:tab/>
      </w:r>
      <w:r w:rsidR="00CB09C9">
        <w:tab/>
      </w:r>
      <w:r w:rsidR="00CB09C9">
        <w:tab/>
      </w:r>
      <w:r w:rsidR="00CB09C9">
        <w:tab/>
      </w:r>
      <w:r w:rsidR="00CB09C9">
        <w:tab/>
      </w:r>
      <w:r w:rsidR="00CB09C9">
        <w:tab/>
        <w:t>(19)</w:t>
      </w:r>
    </w:p>
    <w:p w:rsidR="00CB09C9" w:rsidRDefault="00CB09C9">
      <w:pPr>
        <w:pStyle w:val="a7"/>
      </w:pPr>
      <w:r>
        <w:t xml:space="preserve">С - ставка финансирования лизинга; </w:t>
      </w:r>
    </w:p>
    <w:p w:rsidR="00CB09C9" w:rsidRDefault="00CB09C9">
      <w:pPr>
        <w:pStyle w:val="a7"/>
      </w:pPr>
      <w:r>
        <w:t xml:space="preserve">А - ежегодная амортизация оборудования; </w:t>
      </w:r>
    </w:p>
    <w:p w:rsidR="00CB09C9" w:rsidRDefault="00CB09C9">
      <w:pPr>
        <w:pStyle w:val="a7"/>
      </w:pPr>
      <w:r>
        <w:t xml:space="preserve">ЛП - лизинговые платежи; </w:t>
      </w:r>
    </w:p>
    <w:p w:rsidR="00CB09C9" w:rsidRDefault="00CB09C9">
      <w:pPr>
        <w:pStyle w:val="a7"/>
      </w:pPr>
      <w:r>
        <w:t xml:space="preserve">Сп - первоначальная стоимость сдаваемого в лизинг имущества; </w:t>
      </w:r>
    </w:p>
    <w:p w:rsidR="00CB09C9" w:rsidRDefault="00CB09C9">
      <w:pPr>
        <w:pStyle w:val="a7"/>
      </w:pPr>
      <w:r>
        <w:t xml:space="preserve">Со - остаточная стоимость на момент истечения срока лизинга. </w:t>
      </w:r>
    </w:p>
    <w:p w:rsidR="00CB09C9" w:rsidRDefault="00CB09C9">
      <w:pPr>
        <w:pStyle w:val="a7"/>
      </w:pPr>
      <w:r>
        <w:t>Расчет средней нормы прибыли от лизинга производится по формуле:</w:t>
      </w:r>
    </w:p>
    <w:p w:rsidR="00CB09C9" w:rsidRDefault="005831DF">
      <w:pPr>
        <w:pStyle w:val="a7"/>
        <w:jc w:val="right"/>
      </w:pPr>
      <w:r>
        <w:rPr>
          <w:position w:val="-28"/>
        </w:rPr>
        <w:pict>
          <v:shape id="_x0000_i1037" type="#_x0000_t75" style="width:108.75pt;height:33pt" fillcolor="window">
            <v:imagedata r:id="rId19" o:title=""/>
          </v:shape>
        </w:pict>
      </w:r>
      <w:r w:rsidR="00CB09C9">
        <w:tab/>
      </w:r>
      <w:r w:rsidR="00CB09C9">
        <w:tab/>
      </w:r>
      <w:r w:rsidR="00CB09C9">
        <w:tab/>
      </w:r>
      <w:r w:rsidR="00CB09C9">
        <w:tab/>
      </w:r>
      <w:r w:rsidR="00CB09C9">
        <w:tab/>
        <w:t>(20)</w:t>
      </w:r>
    </w:p>
    <w:p w:rsidR="00CB09C9" w:rsidRDefault="00CB09C9">
      <w:pPr>
        <w:pStyle w:val="a7"/>
      </w:pPr>
      <w:r>
        <w:t xml:space="preserve">Нпл - норма прибыли при лизинге; </w:t>
      </w:r>
    </w:p>
    <w:p w:rsidR="00CB09C9" w:rsidRDefault="00CB09C9">
      <w:pPr>
        <w:pStyle w:val="a7"/>
      </w:pPr>
      <w:r>
        <w:t xml:space="preserve">Д - ежегодный валовой доход; </w:t>
      </w:r>
    </w:p>
    <w:p w:rsidR="00CB09C9" w:rsidRDefault="00CB09C9">
      <w:pPr>
        <w:pStyle w:val="a7"/>
      </w:pPr>
      <w:r>
        <w:t>П - сумма процентов выплачиваемых лизингодателю.</w:t>
      </w:r>
    </w:p>
    <w:p w:rsidR="00CB09C9" w:rsidRDefault="00CB09C9">
      <w:pPr>
        <w:pStyle w:val="a7"/>
      </w:pPr>
      <w:r>
        <w:t xml:space="preserve">По сути, методика предполагает сравнение номинальных ставок лизинга и кредита с точки зрения арендатора. </w:t>
      </w:r>
    </w:p>
    <w:p w:rsidR="00CB09C9" w:rsidRDefault="00CB09C9">
      <w:pPr>
        <w:pStyle w:val="a7"/>
      </w:pPr>
      <w:r>
        <w:rPr>
          <w:rStyle w:val="a9"/>
        </w:rPr>
        <w:t>В.Д. Газман</w:t>
      </w:r>
      <w:r>
        <w:rPr>
          <w:rStyle w:val="a6"/>
          <w:b/>
        </w:rPr>
        <w:footnoteReference w:id="21"/>
      </w:r>
      <w:r>
        <w:rPr>
          <w:rStyle w:val="a9"/>
        </w:rPr>
        <w:t xml:space="preserve"> </w:t>
      </w:r>
      <w:r>
        <w:rPr>
          <w:rStyle w:val="a9"/>
          <w:b w:val="0"/>
        </w:rPr>
        <w:t>приводит собственную методику сопоставительного анализа приобретения оборудования на условиях лизинга и кредита.</w:t>
      </w:r>
      <w:r>
        <w:t xml:space="preserve"> Эта методика представлена на конкретном примере и по этому не содержит общих рекомендаций. Считается, что результаты сравнения двух и более вариантов финансирования в большей степени зависят от четырех основных характеристик. 1) от расчетов по налогам; 2) от юридических вопросов права собственности; 3) от сравнительных объемов и структуры первоначальных и последующих затрат; 4) от сроков платежей. Отдельно калькулируется стоимость каждого альтернативного лизингу варианта финансирования. Далее, отдельно для любого из возможных вариантов кредитования проекта, производятся вариантные расчеты стоимости лизинга. При этом соблюдаются сроки и периодичность лизинговых платежей, соответственно выбранному варианту кредитования. В проводимые расчеты вводятся корректировки на ожидаемую величину ликвидационной стоимости имущества, а также на возможные авансовые платежей по лизингу, таможенные сборы и уплату НДС. На последнем этапе рассчитывается процентное соотношение стоимостей кредитного и лизингового финансирования. </w:t>
      </w:r>
    </w:p>
    <w:p w:rsidR="00CB09C9" w:rsidRDefault="00CB09C9">
      <w:pPr>
        <w:pStyle w:val="a7"/>
      </w:pPr>
      <w:r>
        <w:t xml:space="preserve">Наибольшим достоинством приведенного метода можно считать возможность решения задачи минимизации затрат по проекту не только относительно каждого конкретного варианта его кредитования и лизинга, но и между самими вариантами лизингового финансирования. Однако сопоставимость результатов калькуляций затрат, различных вариантов финансирования проекта, не рассматривается. </w:t>
      </w:r>
    </w:p>
    <w:p w:rsidR="00CB09C9" w:rsidRDefault="00CB09C9">
      <w:pPr>
        <w:pStyle w:val="a7"/>
      </w:pPr>
      <w:r>
        <w:rPr>
          <w:rStyle w:val="a9"/>
          <w:b w:val="0"/>
        </w:rPr>
        <w:t xml:space="preserve">Методика </w:t>
      </w:r>
      <w:r>
        <w:rPr>
          <w:b/>
        </w:rPr>
        <w:t>В.А. Шатравина</w:t>
      </w:r>
      <w:r>
        <w:rPr>
          <w:rStyle w:val="a6"/>
          <w:b/>
        </w:rPr>
        <w:footnoteReference w:id="22"/>
      </w:r>
      <w:r>
        <w:rPr>
          <w:rStyle w:val="a9"/>
          <w:b w:val="0"/>
        </w:rPr>
        <w:t xml:space="preserve"> сравнения лизинга и кредита</w:t>
      </w:r>
      <w:r>
        <w:rPr>
          <w:rStyle w:val="a9"/>
        </w:rPr>
        <w:t>,</w:t>
      </w:r>
      <w:r>
        <w:t xml:space="preserve"> Эффективность лизинговых операций",. 1998 год. Считается, что: банк в обоих случаях предоставляет инвестиционный кредит и денежные потоки банка одинаковы; продавец оборудования, также как и банк, льгот по налогообложению не имеет и его денежные потоки также, не изменяются в зависимости от способа финансирования проекта. Рассматривается сравнение лизинга и кредита для конечного заемщика (арендатора) и лизинговой компании. Сравнение производится посредством сопоставления денежных потоков (размера выплат) с учетом платежей по налогам. Автор сравнивает денежные потоки лизинговой компании и арендатора изменившиеся вследствие формирования лизинговых платежей. </w:t>
      </w:r>
    </w:p>
    <w:p w:rsidR="00CB09C9" w:rsidRDefault="00CB09C9">
      <w:pPr>
        <w:pStyle w:val="a7"/>
        <w:rPr>
          <w:rStyle w:val="a9"/>
          <w:b w:val="0"/>
        </w:rPr>
      </w:pPr>
      <w:r>
        <w:rPr>
          <w:rStyle w:val="a9"/>
          <w:b w:val="0"/>
        </w:rPr>
        <w:t>Так как же рассчитать лизинговые платежи применительно к конкретной операции лизинга?</w:t>
      </w:r>
    </w:p>
    <w:p w:rsidR="00CB09C9" w:rsidRDefault="00CB09C9">
      <w:pPr>
        <w:pStyle w:val="a7"/>
      </w:pPr>
      <w:r>
        <w:t xml:space="preserve">Представляется, что построение лизинговой операции всякий раз требует творческого подхода финансовых менеджеров, а какой-либо всеобъемлющей методики не существует. Вместе с тем, имеются наиболее общие установки для определения арендных ставок в лизинге, расчета величины лизинговых платежей и составления графика их выплат. Известный на Западе подход в анализе лизинга, должен и, главное, может быть реализован в российской практике. В соответствии с общеизвестными и признанными на Западе исследованиями, ценообразование в лизинге осуществляется рыночным способом и, поэтому, арендные ставки в лизинге, величина лизинговых платежей и график их выплат функционально взаимосвязаны с вполне определенными переменными, определяющими эффективность лизинга для его участников. </w:t>
      </w:r>
    </w:p>
    <w:p w:rsidR="00CB09C9" w:rsidRDefault="00CB09C9"/>
    <w:p w:rsidR="00CB09C9" w:rsidRDefault="00CB09C9">
      <w:pPr>
        <w:pStyle w:val="1"/>
        <w:rPr>
          <w:lang w:val="en-US"/>
        </w:rPr>
      </w:pPr>
      <w:bookmarkStart w:id="12" w:name="_Toc2759568"/>
      <w:r>
        <w:t>3. Обоснование роли лизинга в эффективном развитии производства в современных условиях</w:t>
      </w:r>
      <w:bookmarkEnd w:id="12"/>
    </w:p>
    <w:p w:rsidR="00CB09C9" w:rsidRDefault="00CB09C9">
      <w:pPr>
        <w:rPr>
          <w:sz w:val="36"/>
          <w:lang w:val="en-US"/>
        </w:rPr>
      </w:pPr>
    </w:p>
    <w:p w:rsidR="00CB09C9" w:rsidRDefault="00CB09C9">
      <w:pPr>
        <w:rPr>
          <w:sz w:val="36"/>
          <w:lang w:val="en-US"/>
        </w:rPr>
      </w:pPr>
    </w:p>
    <w:p w:rsidR="00CB09C9" w:rsidRDefault="00CB09C9">
      <w:pPr>
        <w:pStyle w:val="2"/>
        <w:rPr>
          <w:lang w:val="en-US"/>
        </w:rPr>
      </w:pPr>
      <w:bookmarkStart w:id="13" w:name="_Toc2759569"/>
      <w:r>
        <w:t>3.1 Особенности лизинговой деятельности в РФ</w:t>
      </w:r>
      <w:bookmarkEnd w:id="13"/>
    </w:p>
    <w:p w:rsidR="00CB09C9" w:rsidRDefault="00CB09C9">
      <w:pPr>
        <w:rPr>
          <w:lang w:val="en-US"/>
        </w:rPr>
      </w:pPr>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На пятидесяти крупнейших лизинговых рынках мира каждый год заключаются новые договоры почти на полтриллиона долларов. Лизинг стал</w:t>
      </w:r>
      <w:r>
        <w:rPr>
          <w:sz w:val="28"/>
          <w:lang w:val="en-US"/>
        </w:rPr>
        <w:t xml:space="preserve"> </w:t>
      </w:r>
      <w:r>
        <w:rPr>
          <w:sz w:val="28"/>
        </w:rPr>
        <w:t>одной из важнейших составляющих, инвестиционной политики во многих государствах.</w:t>
      </w:r>
      <w:r>
        <w:rPr>
          <w:sz w:val="28"/>
          <w:lang w:val="en-US"/>
        </w:rPr>
        <w:t xml:space="preserve"> </w:t>
      </w:r>
      <w:r>
        <w:rPr>
          <w:sz w:val="28"/>
        </w:rPr>
        <w:t>Темпы роста лизинговых операций, как правило, опережают темпы роста основных макроэкономических показателей. Насыщенность и разветвленность лизинговых операций является своеобразным индикатором развития всей экономики страны.</w:t>
      </w:r>
    </w:p>
    <w:p w:rsidR="00CB09C9" w:rsidRDefault="00CB09C9">
      <w:pPr>
        <w:pStyle w:val="10"/>
        <w:spacing w:line="360" w:lineRule="auto"/>
        <w:ind w:firstLine="709"/>
        <w:rPr>
          <w:sz w:val="28"/>
        </w:rPr>
      </w:pPr>
      <w:r>
        <w:rPr>
          <w:sz w:val="28"/>
        </w:rPr>
        <w:t>Российскому лизингу менее десяти лет. Однако он достаточно быстро интегрируется в мировую финансовую систему. Ряду наших ведущих лизинговых компаний удалось не просто скопировать, но и во многом удачно адаптировать к нашим условиям опыт стран с развитыми лизинговыми отношениями.</w:t>
      </w:r>
    </w:p>
    <w:p w:rsidR="00CB09C9" w:rsidRDefault="00CB09C9">
      <w:pPr>
        <w:pStyle w:val="10"/>
        <w:spacing w:line="360" w:lineRule="auto"/>
        <w:ind w:firstLine="709"/>
        <w:rPr>
          <w:sz w:val="28"/>
        </w:rPr>
      </w:pPr>
      <w:r>
        <w:rPr>
          <w:sz w:val="28"/>
        </w:rPr>
        <w:t>Благополучными для развития российского лизинга были 1996, 1997, начало 1998 г. Этот период отличается образованием большого количества лизинговых компаний. Стали появляться даже лизинговые холдинги. Годовой объем стоимости заключенных лизинговых договоров достиг одного миллиарда долларов. И хотя еще большие суммы фигурируют в лизинговых проектах,</w:t>
      </w:r>
      <w:r>
        <w:rPr>
          <w:sz w:val="28"/>
          <w:lang w:val="en-US"/>
        </w:rPr>
        <w:t xml:space="preserve"> </w:t>
      </w:r>
      <w:r>
        <w:rPr>
          <w:sz w:val="28"/>
        </w:rPr>
        <w:t>находящихся в стадии проработки, эти объемы, пока незначительны для нашей страны. Удельный вес лизинга общем объеме инвестиций в производство составляет 1,4 %, в то время как в ведущих и успешно развивающихся странах этот показатель достигает 25-30 и более процентов.</w:t>
      </w:r>
      <w:r>
        <w:rPr>
          <w:rStyle w:val="a6"/>
          <w:sz w:val="28"/>
        </w:rPr>
        <w:footnoteReference w:id="23"/>
      </w:r>
    </w:p>
    <w:p w:rsidR="00CB09C9" w:rsidRDefault="00CB09C9">
      <w:pPr>
        <w:pStyle w:val="10"/>
        <w:spacing w:line="360" w:lineRule="auto"/>
        <w:ind w:firstLine="709"/>
        <w:rPr>
          <w:sz w:val="28"/>
        </w:rPr>
      </w:pPr>
      <w:r>
        <w:rPr>
          <w:sz w:val="28"/>
        </w:rPr>
        <w:t>Количество компаний, получивших лицензии на право осуществления в России лизинговой деятельности, к началу 1999 г. составило 823, 753 резидента и 70 нерезидентов, однако реально действующих компаний — резидентов и нерезидентов на российском лизинговом рынке насчитывалось около 200.</w:t>
      </w:r>
    </w:p>
    <w:p w:rsidR="00CB09C9" w:rsidRDefault="00CB09C9">
      <w:pPr>
        <w:pStyle w:val="10"/>
        <w:spacing w:line="360" w:lineRule="auto"/>
        <w:ind w:firstLine="709"/>
        <w:rPr>
          <w:sz w:val="28"/>
        </w:rPr>
      </w:pPr>
      <w:r>
        <w:rPr>
          <w:sz w:val="28"/>
        </w:rPr>
        <w:t>В 1999-2000 гг. реально действующих российских лизинговых компаний, заключающих новые лизинговые договоры, осталось чуть более ста. Конечно, достичь объемов ведущих лизинговых стран в ближайшие годы для России будет крайне сложно. В то же время по результатам 1997 г. прямые иностранные инвестиции в отечественную экономику составили 3897,3 млн. дол. США.</w:t>
      </w:r>
      <w:r>
        <w:rPr>
          <w:rStyle w:val="a6"/>
          <w:sz w:val="28"/>
        </w:rPr>
        <w:footnoteReference w:id="24"/>
      </w:r>
      <w:r>
        <w:rPr>
          <w:sz w:val="28"/>
        </w:rPr>
        <w:t xml:space="preserve"> В предкризисный период ряд зарубежных поставщиков был заинтересован инвестировать в российский сектор производства только по лизинговым схемам, капитал в объеме, превышающем указанную выше сумму. </w:t>
      </w:r>
    </w:p>
    <w:p w:rsidR="00CB09C9" w:rsidRDefault="00CB09C9">
      <w:pPr>
        <w:pStyle w:val="10"/>
        <w:spacing w:line="360" w:lineRule="auto"/>
        <w:ind w:firstLine="709"/>
        <w:rPr>
          <w:sz w:val="28"/>
        </w:rPr>
      </w:pPr>
      <w:r>
        <w:rPr>
          <w:sz w:val="28"/>
        </w:rPr>
        <w:t>Инвестиционные лизинговые проекты предполагают разработку специальных схем финансирования, обеспечения, предоставления гарантий, участия банков, страховых компаний.</w:t>
      </w:r>
    </w:p>
    <w:p w:rsidR="00CB09C9" w:rsidRDefault="00CB09C9">
      <w:pPr>
        <w:pStyle w:val="10"/>
        <w:spacing w:line="360" w:lineRule="auto"/>
        <w:ind w:firstLine="709"/>
        <w:rPr>
          <w:sz w:val="28"/>
        </w:rPr>
      </w:pPr>
      <w:r>
        <w:rPr>
          <w:sz w:val="28"/>
        </w:rPr>
        <w:t>Лизинг позволяет самым выгодным образом согласовать интересы производителей и потребителей, банков и лизинговых компаний.</w:t>
      </w:r>
    </w:p>
    <w:p w:rsidR="00CB09C9" w:rsidRDefault="00CB09C9">
      <w:pPr>
        <w:pStyle w:val="10"/>
        <w:spacing w:line="360" w:lineRule="auto"/>
        <w:ind w:firstLine="709"/>
        <w:rPr>
          <w:sz w:val="28"/>
        </w:rPr>
      </w:pPr>
      <w:r>
        <w:rPr>
          <w:sz w:val="28"/>
        </w:rPr>
        <w:t>До выхода Закона "О лизинге" нашим законодательством запрещалось сдавать в лизинг имущество, ранее использованное при лизинговой операции. Необходимо было устранить некоторые препятствия для применения схем возвратного лизинга.</w:t>
      </w:r>
    </w:p>
    <w:p w:rsidR="00CB09C9" w:rsidRDefault="00CB09C9">
      <w:pPr>
        <w:pStyle w:val="10"/>
        <w:spacing w:line="360" w:lineRule="auto"/>
        <w:ind w:firstLine="709"/>
        <w:rPr>
          <w:sz w:val="28"/>
        </w:rPr>
      </w:pPr>
      <w:r>
        <w:rPr>
          <w:sz w:val="28"/>
        </w:rPr>
        <w:t>Восьмая часть лизинговых операций в Европе приходится на компьютеры и оргтехнику. У нас же в России динамика была таковой: в 1996г.—</w:t>
      </w:r>
      <w:r>
        <w:rPr>
          <w:sz w:val="28"/>
          <w:lang w:val="en-US"/>
        </w:rPr>
        <w:t xml:space="preserve"> 4,8 %,</w:t>
      </w:r>
      <w:r>
        <w:rPr>
          <w:sz w:val="28"/>
        </w:rPr>
        <w:t xml:space="preserve"> а в 1997 г. произошел резкий спад до 0,9 %, договоров было заключено на 4 млн. дол.</w:t>
      </w:r>
      <w:r>
        <w:rPr>
          <w:rStyle w:val="a6"/>
          <w:sz w:val="28"/>
        </w:rPr>
        <w:footnoteReference w:id="25"/>
      </w:r>
      <w:r>
        <w:rPr>
          <w:sz w:val="28"/>
        </w:rPr>
        <w:t xml:space="preserve"> Это результат того, что объектом лизинга, согласно российским нормативным актам, могут быть основные фонды, а к ним по указу Президента РФ № 685 относится имущество стоимостью свыше ста минимальных окладов. В результате сдавать в лизинг оборудование дешевле полутора тысяч долларов в 1997 г. было невозможно.</w:t>
      </w:r>
    </w:p>
    <w:p w:rsidR="00CB09C9" w:rsidRDefault="00CB09C9">
      <w:pPr>
        <w:pStyle w:val="10"/>
        <w:spacing w:line="360" w:lineRule="auto"/>
        <w:ind w:firstLine="709"/>
        <w:rPr>
          <w:sz w:val="28"/>
        </w:rPr>
      </w:pPr>
      <w:r>
        <w:rPr>
          <w:sz w:val="28"/>
        </w:rPr>
        <w:t>В бюджетах последних двух лет предусматривались значительные средства на лизинг. Так, в бюджете на 1998 г. из 50000 млн. руб. лимитов государственных гарантий на финансовый лизинг приходилось</w:t>
      </w:r>
      <w:r>
        <w:rPr>
          <w:sz w:val="28"/>
          <w:lang w:val="en-US"/>
        </w:rPr>
        <w:t xml:space="preserve"> 9500 </w:t>
      </w:r>
      <w:r>
        <w:rPr>
          <w:sz w:val="28"/>
        </w:rPr>
        <w:t>млн. руб., в том числе гражданских воздушных судов — 4000 млн. руб.</w:t>
      </w:r>
      <w:r>
        <w:rPr>
          <w:rStyle w:val="a6"/>
          <w:sz w:val="28"/>
        </w:rPr>
        <w:footnoteReference w:id="26"/>
      </w:r>
      <w:r>
        <w:rPr>
          <w:sz w:val="28"/>
        </w:rPr>
        <w:t xml:space="preserve"> Постановлением Правительства Российской Федерации 1470 предусмотрено, что Минэкономики и Минфин России будут обеспечивать гарантиями победителей инвестиционных конкурсов на сумму до 40 процентов стоимости лизинговых проектов.</w:t>
      </w:r>
    </w:p>
    <w:p w:rsidR="00CB09C9" w:rsidRDefault="00CB09C9">
      <w:pPr>
        <w:pStyle w:val="10"/>
        <w:spacing w:line="360" w:lineRule="auto"/>
        <w:ind w:firstLine="709"/>
        <w:rPr>
          <w:sz w:val="28"/>
        </w:rPr>
      </w:pPr>
      <w:r>
        <w:rPr>
          <w:sz w:val="28"/>
        </w:rPr>
        <w:t>В 1994 г. 96,7 % договоров на лизинг оборудования было заключено сроком до 2 лет, в 1997 г. — 7,3 %, а в первой половине 1998 г. только 2,65 %. Банки стали активнее участвовать в лизинговых операциях. Они чаще кредитовали лизинговые компании на более продолжительные периоды. В 1999 г. основная масса договоров (92,4 %) заключалась на срок до 5 лет. В 1995-97 гг. долгосрочные договоры на лизинг оборудования на срок свыше 5 лет составляли от 1,0 до 0,3 %. В 1999 г. этот показатель вырос до 3,6 %.</w:t>
      </w:r>
      <w:r>
        <w:rPr>
          <w:rStyle w:val="a6"/>
          <w:sz w:val="28"/>
        </w:rPr>
        <w:footnoteReference w:id="27"/>
      </w:r>
      <w:r>
        <w:rPr>
          <w:sz w:val="28"/>
        </w:rPr>
        <w:t xml:space="preserve"> Немногим более одного процента договоров было заключено на срок свыше 10 лет. Однако следует учесть, что зачастую возможность получить долгосрочный по российским меркам, кредит для закупки лизингового оборудования имеется только у тех компании, учредителями которых являются банки-кредиторы. Эти же банки нередко становятся и лизингополучателями оборудования.</w:t>
      </w:r>
    </w:p>
    <w:p w:rsidR="00CB09C9" w:rsidRDefault="00CB09C9">
      <w:pPr>
        <w:pStyle w:val="10"/>
        <w:spacing w:line="360" w:lineRule="auto"/>
        <w:ind w:firstLine="709"/>
        <w:rPr>
          <w:sz w:val="28"/>
        </w:rPr>
      </w:pPr>
      <w:r>
        <w:rPr>
          <w:sz w:val="28"/>
        </w:rPr>
        <w:t>Вместе с тем в отличии от широкой международной практики, российские банки являлись учредителями только 25,2 % компаний, намеревающихся заняться лизинговой деятельностью. Зато в каждой седьмой компании одним из учредителей была администрация регионов. Это тоже своеобразная специфика российского лизинга.</w:t>
      </w:r>
    </w:p>
    <w:p w:rsidR="00CB09C9" w:rsidRDefault="00CB09C9">
      <w:pPr>
        <w:pStyle w:val="10"/>
        <w:spacing w:line="360" w:lineRule="auto"/>
        <w:ind w:firstLine="709"/>
        <w:rPr>
          <w:sz w:val="28"/>
        </w:rPr>
      </w:pPr>
      <w:r>
        <w:rPr>
          <w:sz w:val="28"/>
        </w:rPr>
        <w:t>Лизинговая компания может сократить и значительно упростить свой путь к финансовым ресурсам, если ее учредителем выступает банк. Последний, в свою очередь, заинтересован в надежном заемщике, каковым является лизинговая компания. Доля нового лизингового бизнеса в общем объеме кредитных средств в прямых инвестициях превысила 7 %. Обычно банки не только финансируют деятельность дочерних лизинговых компаний, но и направляют им потенциальных лизингополучателей из числа своих клиентов, которые обращаются в банк за кредитом.</w:t>
      </w:r>
    </w:p>
    <w:p w:rsidR="00CB09C9" w:rsidRDefault="00CB09C9">
      <w:pPr>
        <w:pStyle w:val="10"/>
        <w:spacing w:line="360" w:lineRule="auto"/>
        <w:ind w:firstLine="709"/>
        <w:rPr>
          <w:sz w:val="28"/>
        </w:rPr>
      </w:pPr>
      <w:r>
        <w:rPr>
          <w:sz w:val="28"/>
        </w:rPr>
        <w:t>С другой стороны, банки заинтересованы в расширении спектра предоставляемых ими банковских услуг, к коим относятся лизинговые операции. Банки также заинтересованы в минимизации налогообложения при приобретении необходимого им оборудования. Те банки, которые приобрели пакеты акций компаний, также заинтересованы в минимизации расходов по техническому перевооружению и модернизации этих предприятий.</w:t>
      </w:r>
    </w:p>
    <w:p w:rsidR="00CB09C9" w:rsidRDefault="00CB09C9">
      <w:pPr>
        <w:pStyle w:val="10"/>
        <w:spacing w:line="360" w:lineRule="auto"/>
        <w:ind w:firstLine="709"/>
        <w:rPr>
          <w:sz w:val="28"/>
        </w:rPr>
      </w:pPr>
      <w:r>
        <w:rPr>
          <w:sz w:val="28"/>
        </w:rPr>
        <w:t>В деятельности лизинговых компаний так или иначе проявляются все перечисленные выше побудительные мотивы их создания. Величина лизинговых проектов, их количество, частота заключений договоров лизинга напрямую зависят от величины собственного капитала, а еще больше от суммы активов кредитора, возможности банка не только самому предоставить необходимый кредит, но и выступить в качестве организатора синдицированного кредита, уполномоченного западных кредиторов или гаранта лизинговой сделки.</w:t>
      </w:r>
    </w:p>
    <w:p w:rsidR="00CB09C9" w:rsidRDefault="00CB09C9">
      <w:pPr>
        <w:pStyle w:val="10"/>
        <w:spacing w:line="360" w:lineRule="auto"/>
        <w:ind w:firstLine="709"/>
        <w:rPr>
          <w:sz w:val="28"/>
        </w:rPr>
      </w:pPr>
      <w:r>
        <w:rPr>
          <w:sz w:val="28"/>
        </w:rPr>
        <w:t>В отличии от банков, пострадавших в ходе финансового кризиса и имеющих большую кредиторскую задолженность, в активах большинства лизинговых компаний преобладала дебиторская задолженность. Вероятность возврата лизинговых платежей по уже заключенным сделкам достаточно велика особенно в тех случаях, когда лизингополучателями являются предприятия с высоким экспортным потенциалом.</w:t>
      </w:r>
    </w:p>
    <w:p w:rsidR="00CB09C9" w:rsidRDefault="00CB09C9">
      <w:pPr>
        <w:pStyle w:val="10"/>
        <w:spacing w:line="360" w:lineRule="auto"/>
        <w:ind w:firstLine="709"/>
        <w:rPr>
          <w:sz w:val="28"/>
        </w:rPr>
      </w:pPr>
      <w:r>
        <w:rPr>
          <w:sz w:val="28"/>
        </w:rPr>
        <w:t xml:space="preserve">В то же время заключение новых лизинговых договоров на определенное время существенно усложнилось, так как российские банки, кредитующие лизинговые операции, очень осторожно подходят к этому вопросу после кризиса. </w:t>
      </w:r>
    </w:p>
    <w:p w:rsidR="00CB09C9" w:rsidRDefault="00CB09C9">
      <w:pPr>
        <w:pStyle w:val="10"/>
        <w:spacing w:line="360" w:lineRule="auto"/>
        <w:ind w:firstLine="709"/>
        <w:rPr>
          <w:sz w:val="28"/>
        </w:rPr>
      </w:pPr>
      <w:r>
        <w:rPr>
          <w:sz w:val="28"/>
        </w:rPr>
        <w:t>Наиболее существенными выгодами от получения оборудования по лизингу являются: возможность применения механизма ускоренной в три раза амортизации; сокращение налога на имущество, налогооблагаемой базой для которого становится быстро уменьшаемая остаточная стоимость оборудования, отнесение лизинговых платежей на себестоимость продукции (работ, услуг) лизингополучателя, что позволяет снизить налогооблагаемую базу по налогу на прибыль, тогда как при покупке оборудования за счет полученного кредита выплата процентов за пользование финансовыми ресурсами более чем наполовину осуществляется за счет прибыли предприятия, остающейся после налогообложения.</w:t>
      </w:r>
    </w:p>
    <w:p w:rsidR="00CB09C9" w:rsidRDefault="00CB09C9">
      <w:pPr>
        <w:spacing w:line="360" w:lineRule="auto"/>
        <w:ind w:firstLine="709"/>
        <w:jc w:val="both"/>
        <w:rPr>
          <w:sz w:val="28"/>
          <w:lang w:val="en-US"/>
        </w:rPr>
      </w:pPr>
      <w:r>
        <w:rPr>
          <w:sz w:val="28"/>
        </w:rPr>
        <w:t>Финансовый лизинг — более выгодный способ приобретения оборудования по сравнению с его покупкой за счет полученного кредита или собственных средств. По данным некоторых авторов, при сроке лизинга в пять лет экономичность лизинговой схемы по сравнению с кредитной составляет 10,6 %, а по сравнению с покупкой за счет собственных средств достигает 14%.</w:t>
      </w:r>
      <w:r>
        <w:rPr>
          <w:rStyle w:val="a6"/>
          <w:sz w:val="28"/>
        </w:rPr>
        <w:footnoteReference w:id="28"/>
      </w:r>
    </w:p>
    <w:p w:rsidR="00CB09C9" w:rsidRDefault="00CB09C9">
      <w:pPr>
        <w:pStyle w:val="10"/>
        <w:spacing w:line="360" w:lineRule="auto"/>
        <w:ind w:firstLine="709"/>
        <w:rPr>
          <w:sz w:val="28"/>
        </w:rPr>
      </w:pPr>
      <w:r>
        <w:rPr>
          <w:sz w:val="28"/>
        </w:rPr>
        <w:t>В настоящее время, когда роль банковских гарантий ослабла, а предлагаемые лизингополучателями залоги малоликвидны, лизинговые компании пытаясь минимизировать свои риски, берут авансовые платежи или предоплату в размере 20-50 %. В результате, лизинговая компания может лишиться возможности определенного обеспечения лизинговых сделок.</w:t>
      </w:r>
    </w:p>
    <w:p w:rsidR="00CB09C9" w:rsidRDefault="00CB09C9">
      <w:pPr>
        <w:pStyle w:val="10"/>
        <w:spacing w:line="360" w:lineRule="auto"/>
        <w:ind w:firstLine="709"/>
        <w:rPr>
          <w:sz w:val="28"/>
        </w:rPr>
      </w:pPr>
      <w:r>
        <w:rPr>
          <w:sz w:val="28"/>
        </w:rPr>
        <w:t>Говоря о правовой основе лизинга в РФ, можно отметить следующее. В Федеральном законе от 29 октября 1998 г. № 164-ФЗ "О лизинге" предпринята попытка детально определить правовые и организационные особенности лизинга, заложить основу для реформирования налогового, валютного, таможенного законодательств в части лизинговой дятсльности. Целями Закона являются развитие форм собственности, прав участников инвестиционного процесса, обеспечение эффективности инвестирования в реальный сектор экономики.</w:t>
      </w:r>
    </w:p>
    <w:p w:rsidR="00CB09C9" w:rsidRDefault="00CB09C9">
      <w:pPr>
        <w:pStyle w:val="10"/>
        <w:spacing w:line="360" w:lineRule="auto"/>
        <w:ind w:firstLine="709"/>
        <w:rPr>
          <w:sz w:val="28"/>
        </w:rPr>
      </w:pPr>
      <w:r>
        <w:rPr>
          <w:sz w:val="28"/>
        </w:rPr>
        <w:t>Вместе с тем он содержит и существенные недостатки. В частности, имеется настоятельная необходимость в упорядочении налогообложения участников лизинговых операций. Однако решать эту проблему необходимо одновременно с внесением изменений в другие законы, поскольку налоговые органы будут руководствоваться налоговыми законами, а не Законом "О лизинге".</w:t>
      </w:r>
    </w:p>
    <w:p w:rsidR="00CB09C9" w:rsidRDefault="00CB09C9">
      <w:pPr>
        <w:pStyle w:val="10"/>
        <w:spacing w:line="360" w:lineRule="auto"/>
        <w:ind w:firstLine="709"/>
        <w:rPr>
          <w:sz w:val="28"/>
        </w:rPr>
      </w:pPr>
    </w:p>
    <w:p w:rsidR="00CB09C9" w:rsidRDefault="00CB09C9">
      <w:pPr>
        <w:pStyle w:val="2"/>
      </w:pPr>
      <w:bookmarkStart w:id="14" w:name="_Toc2759570"/>
      <w:r>
        <w:t>3.2. Механизм осуществления лизинговой сделки на предприятии</w:t>
      </w:r>
      <w:bookmarkEnd w:id="14"/>
    </w:p>
    <w:p w:rsidR="00CB09C9" w:rsidRDefault="00CB09C9">
      <w:pPr>
        <w:spacing w:line="360" w:lineRule="auto"/>
        <w:ind w:firstLine="709"/>
        <w:jc w:val="both"/>
        <w:rPr>
          <w:sz w:val="28"/>
        </w:rPr>
      </w:pPr>
    </w:p>
    <w:p w:rsidR="00CB09C9" w:rsidRDefault="00CB09C9">
      <w:pPr>
        <w:pStyle w:val="a7"/>
      </w:pPr>
      <w:r>
        <w:t>Ниже с учетом существующих реалий рассмотрим, какие конкретно преимущества предлагает механизм финансовой аренды (лизинга) для лизингополучателя по сравнению с использованием банковского кредитования при приобретении основных средств.</w:t>
      </w:r>
      <w:r>
        <w:rPr>
          <w:rStyle w:val="a6"/>
        </w:rPr>
        <w:footnoteReference w:id="29"/>
      </w:r>
    </w:p>
    <w:p w:rsidR="00CB09C9" w:rsidRDefault="00CB09C9">
      <w:pPr>
        <w:pStyle w:val="10"/>
        <w:spacing w:line="360" w:lineRule="auto"/>
        <w:ind w:firstLine="709"/>
        <w:rPr>
          <w:sz w:val="28"/>
        </w:rPr>
      </w:pPr>
      <w:r>
        <w:rPr>
          <w:sz w:val="28"/>
        </w:rPr>
        <w:t>Обычно в своей деятельности фирмы используют три источника финансирования: собственный капитал, банковский займ, рынки ценных бумаг. Однако во многих странах с экономикой переходного периода рынки ценных бумаг развиты недостаточно, а банки предпочитают работать с крупными предприятиями, способными предоставить достаточное обеспечение, и имеющими стабильную кредитную историю (т.е. документальное подтверждение того, насколько аккуратно осуществлялись выплаты и возврат предыдущих кредитов). Малые и средние предприятия или недавно образованные компании чаще всего не имеют доступа к банковскому финансированию. Часто единственным источником внешнего финансирования для подобных предприятий становится финансовая аренда (лизинг) либо кредиты поставщиков.</w:t>
      </w:r>
    </w:p>
    <w:p w:rsidR="00CB09C9" w:rsidRDefault="00CB09C9">
      <w:pPr>
        <w:pStyle w:val="10"/>
        <w:spacing w:line="360" w:lineRule="auto"/>
        <w:ind w:firstLine="709"/>
        <w:rPr>
          <w:sz w:val="28"/>
        </w:rPr>
      </w:pPr>
      <w:r>
        <w:rPr>
          <w:sz w:val="28"/>
        </w:rPr>
        <w:t>Преимущества, которыми обычно обладают лизинговые сделки на развитых рынках лизинговых услуг, и из-за которых лизинг является основным способом приобретения оборудования для малых и средних предприятий, на российском рынке, к сожалению, действуют не всегда, в основном по причине недостаточно эффективного механизма возврата собственности. Однако и в России финансовая аренда имеет свои преимущества по сравнению с банковским кредитованием. Преимущества эти вытекают из благоприятного механизма налогообложения, установленного для сторон лизинговой сделки, а именно: ускоренной амортизации и вычета определенных издержек из прибыли до налогообложения.</w:t>
      </w:r>
    </w:p>
    <w:p w:rsidR="00CB09C9" w:rsidRDefault="00CB09C9">
      <w:pPr>
        <w:pStyle w:val="10"/>
        <w:spacing w:line="360" w:lineRule="auto"/>
        <w:ind w:firstLine="709"/>
        <w:rPr>
          <w:sz w:val="28"/>
        </w:rPr>
      </w:pPr>
      <w:r>
        <w:rPr>
          <w:sz w:val="28"/>
        </w:rPr>
        <w:t>Стороны лизинговой сделки — лизингодатель и лизингополучатель ~ тесно связаны между собой. Финансовое состояние лизингополучателя, его возможность аккуратно и в срок выплачивать лизинговые платежи оказывает влияние на финансовое состояние и на поток денежных средств лизинговой компании. В то же время благоприятный налоговый режим, установленный для лизинговой компании, оказывает, в свою очередь, влияние на лизингополучателя. Обычно это отражается в уменьшении размера суммы лизингового договора. Поэтому, хотя основным в нашей статье является сравнение двух способов приобретения оборудования — по договору финансовой аренды, и приобретение в собственность с использованием банковского кредита, целесообразно также рассмотреть преимущества лизинговой сделки и для лизинговой компании, как собственника лизингового имущества.</w:t>
      </w:r>
    </w:p>
    <w:p w:rsidR="00CB09C9" w:rsidRDefault="00CB09C9">
      <w:pPr>
        <w:pStyle w:val="10"/>
        <w:spacing w:line="360" w:lineRule="auto"/>
        <w:ind w:firstLine="709"/>
        <w:rPr>
          <w:sz w:val="28"/>
        </w:rPr>
      </w:pPr>
      <w:r>
        <w:rPr>
          <w:sz w:val="28"/>
        </w:rPr>
        <w:t>Для определения разницы в потоках денежных средств при финансовой аренде оборудования и приобретения его в собственность, специалистами была построена модель, рассчитывающая потоки денежных средств лизингополучателя и покупателя оборудования. Упрощенная схема данной модели представлена ниже.</w:t>
      </w:r>
    </w:p>
    <w:p w:rsidR="00CB09C9" w:rsidRDefault="00CB09C9">
      <w:pPr>
        <w:pStyle w:val="10"/>
        <w:spacing w:line="360" w:lineRule="auto"/>
        <w:ind w:firstLine="709"/>
        <w:rPr>
          <w:sz w:val="28"/>
        </w:rPr>
      </w:pPr>
      <w:r>
        <w:rPr>
          <w:sz w:val="28"/>
        </w:rPr>
        <w:t>Упрощенная схема расчета потока денежных средств компании лизингополучателя. Балансодержателем оборудования является лизинговая компания.</w:t>
      </w:r>
    </w:p>
    <w:p w:rsidR="00CB09C9" w:rsidRDefault="00CB09C9">
      <w:pPr>
        <w:pStyle w:val="10"/>
        <w:spacing w:line="360" w:lineRule="auto"/>
        <w:ind w:firstLine="709"/>
        <w:rPr>
          <w:sz w:val="28"/>
        </w:rPr>
      </w:pPr>
      <w:r>
        <w:rPr>
          <w:sz w:val="28"/>
        </w:rPr>
        <w:t>Уплачено лизинговых платежей</w:t>
      </w:r>
      <w:r>
        <w:rPr>
          <w:sz w:val="28"/>
        </w:rPr>
        <w:tab/>
      </w:r>
      <w:r>
        <w:rPr>
          <w:sz w:val="28"/>
        </w:rPr>
        <w:tab/>
      </w:r>
      <w:r>
        <w:rPr>
          <w:sz w:val="28"/>
        </w:rPr>
        <w:tab/>
      </w:r>
      <w:r>
        <w:rPr>
          <w:sz w:val="28"/>
        </w:rPr>
        <w:tab/>
        <w:t>(ЛП)</w:t>
      </w:r>
    </w:p>
    <w:p w:rsidR="00CB09C9" w:rsidRDefault="00CB09C9">
      <w:pPr>
        <w:pStyle w:val="10"/>
        <w:spacing w:line="360" w:lineRule="auto"/>
        <w:ind w:firstLine="709"/>
        <w:rPr>
          <w:sz w:val="28"/>
        </w:rPr>
      </w:pPr>
      <w:r>
        <w:rPr>
          <w:sz w:val="28"/>
        </w:rPr>
        <w:t>Экономия на налоге на прибыль</w:t>
      </w:r>
      <w:r>
        <w:rPr>
          <w:sz w:val="28"/>
        </w:rPr>
        <w:tab/>
      </w:r>
      <w:r>
        <w:rPr>
          <w:sz w:val="28"/>
        </w:rPr>
        <w:tab/>
      </w:r>
      <w:r>
        <w:rPr>
          <w:sz w:val="28"/>
        </w:rPr>
        <w:tab/>
      </w:r>
      <w:r>
        <w:rPr>
          <w:sz w:val="28"/>
        </w:rPr>
        <w:tab/>
        <w:t>ЭНП</w:t>
      </w:r>
    </w:p>
    <w:p w:rsidR="00CB09C9" w:rsidRDefault="00CB09C9">
      <w:pPr>
        <w:pStyle w:val="10"/>
        <w:spacing w:line="360" w:lineRule="auto"/>
        <w:ind w:firstLine="709"/>
        <w:rPr>
          <w:sz w:val="28"/>
        </w:rPr>
      </w:pPr>
      <w:r>
        <w:rPr>
          <w:sz w:val="28"/>
        </w:rPr>
        <w:t>Итого</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(ПДС)</w:t>
      </w:r>
    </w:p>
    <w:p w:rsidR="00CB09C9" w:rsidRDefault="00CB09C9">
      <w:pPr>
        <w:pStyle w:val="10"/>
        <w:spacing w:line="360" w:lineRule="auto"/>
        <w:ind w:firstLine="709"/>
        <w:rPr>
          <w:sz w:val="28"/>
        </w:rPr>
      </w:pPr>
      <w:r>
        <w:rPr>
          <w:sz w:val="28"/>
        </w:rPr>
        <w:t>Расчет потока денежных средств покупателя оборудования, использующего заемные средства для приобретения основных средств в собственность.</w:t>
      </w:r>
    </w:p>
    <w:p w:rsidR="00CB09C9" w:rsidRDefault="00CB09C9">
      <w:pPr>
        <w:pStyle w:val="10"/>
        <w:spacing w:line="360" w:lineRule="auto"/>
        <w:ind w:firstLine="709"/>
        <w:rPr>
          <w:sz w:val="28"/>
        </w:rPr>
      </w:pPr>
      <w:r>
        <w:rPr>
          <w:sz w:val="28"/>
        </w:rPr>
        <w:t>Выплата кредита</w:t>
      </w:r>
    </w:p>
    <w:p w:rsidR="00CB09C9" w:rsidRDefault="00CB09C9">
      <w:pPr>
        <w:pStyle w:val="10"/>
        <w:tabs>
          <w:tab w:val="left" w:pos="1560"/>
        </w:tabs>
        <w:spacing w:line="360" w:lineRule="auto"/>
        <w:ind w:right="800" w:firstLine="709"/>
        <w:jc w:val="left"/>
        <w:rPr>
          <w:sz w:val="28"/>
        </w:rPr>
      </w:pPr>
      <w:r>
        <w:rPr>
          <w:sz w:val="28"/>
        </w:rPr>
        <w:tab/>
        <w:t>основная сумма долга</w:t>
      </w:r>
      <w:r>
        <w:rPr>
          <w:sz w:val="28"/>
        </w:rPr>
        <w:tab/>
      </w:r>
      <w:r>
        <w:rPr>
          <w:sz w:val="28"/>
        </w:rPr>
        <w:tab/>
      </w:r>
      <w:r>
        <w:rPr>
          <w:sz w:val="28"/>
        </w:rPr>
        <w:tab/>
      </w:r>
      <w:r>
        <w:rPr>
          <w:sz w:val="28"/>
        </w:rPr>
        <w:tab/>
      </w:r>
      <w:r>
        <w:rPr>
          <w:sz w:val="28"/>
        </w:rPr>
        <w:tab/>
        <w:t>(ОСД)</w:t>
      </w:r>
    </w:p>
    <w:p w:rsidR="00CB09C9" w:rsidRDefault="00CB09C9">
      <w:pPr>
        <w:pStyle w:val="10"/>
        <w:tabs>
          <w:tab w:val="left" w:pos="1560"/>
        </w:tabs>
        <w:spacing w:line="360" w:lineRule="auto"/>
        <w:ind w:right="800" w:firstLine="709"/>
        <w:jc w:val="left"/>
        <w:rPr>
          <w:sz w:val="28"/>
        </w:rPr>
      </w:pPr>
      <w:r>
        <w:rPr>
          <w:sz w:val="28"/>
        </w:rPr>
        <w:tab/>
        <w:t>Проценты</w:t>
      </w:r>
      <w:r>
        <w:rPr>
          <w:sz w:val="28"/>
        </w:rPr>
        <w:tab/>
      </w:r>
      <w:r>
        <w:rPr>
          <w:sz w:val="28"/>
        </w:rPr>
        <w:tab/>
      </w:r>
      <w:r>
        <w:rPr>
          <w:sz w:val="28"/>
        </w:rPr>
        <w:tab/>
      </w:r>
      <w:r>
        <w:rPr>
          <w:sz w:val="28"/>
        </w:rPr>
        <w:tab/>
      </w:r>
      <w:r>
        <w:rPr>
          <w:sz w:val="28"/>
        </w:rPr>
        <w:tab/>
      </w:r>
      <w:r>
        <w:rPr>
          <w:sz w:val="28"/>
        </w:rPr>
        <w:tab/>
      </w:r>
      <w:r>
        <w:rPr>
          <w:sz w:val="28"/>
        </w:rPr>
        <w:tab/>
        <w:t>(ПР)</w:t>
      </w:r>
    </w:p>
    <w:p w:rsidR="00CB09C9" w:rsidRDefault="00CB09C9">
      <w:pPr>
        <w:pStyle w:val="10"/>
        <w:spacing w:line="360" w:lineRule="auto"/>
        <w:ind w:right="800" w:firstLine="709"/>
        <w:jc w:val="left"/>
        <w:rPr>
          <w:sz w:val="28"/>
        </w:rPr>
      </w:pPr>
      <w:r>
        <w:rPr>
          <w:sz w:val="28"/>
        </w:rPr>
        <w:t>Экономия на налоге на прибыль</w:t>
      </w:r>
      <w:r>
        <w:rPr>
          <w:sz w:val="28"/>
        </w:rPr>
        <w:tab/>
      </w:r>
      <w:r>
        <w:rPr>
          <w:sz w:val="28"/>
        </w:rPr>
        <w:tab/>
      </w:r>
      <w:r>
        <w:rPr>
          <w:sz w:val="28"/>
        </w:rPr>
        <w:tab/>
      </w:r>
      <w:r>
        <w:rPr>
          <w:sz w:val="28"/>
        </w:rPr>
        <w:tab/>
        <w:t>ЭНП</w:t>
      </w:r>
    </w:p>
    <w:p w:rsidR="00CB09C9" w:rsidRDefault="00CB09C9">
      <w:pPr>
        <w:pStyle w:val="10"/>
        <w:spacing w:line="360" w:lineRule="auto"/>
        <w:ind w:right="800" w:firstLine="709"/>
        <w:jc w:val="left"/>
        <w:rPr>
          <w:sz w:val="28"/>
        </w:rPr>
      </w:pPr>
      <w:r>
        <w:rPr>
          <w:sz w:val="28"/>
        </w:rPr>
        <w:t>Налог на имущество</w:t>
      </w:r>
      <w:r>
        <w:rPr>
          <w:sz w:val="28"/>
        </w:rPr>
        <w:tab/>
      </w:r>
      <w:r>
        <w:rPr>
          <w:sz w:val="28"/>
        </w:rPr>
        <w:tab/>
      </w:r>
      <w:r>
        <w:rPr>
          <w:sz w:val="28"/>
        </w:rPr>
        <w:tab/>
      </w:r>
      <w:r>
        <w:rPr>
          <w:sz w:val="28"/>
        </w:rPr>
        <w:tab/>
      </w:r>
      <w:r>
        <w:rPr>
          <w:sz w:val="28"/>
        </w:rPr>
        <w:tab/>
      </w:r>
      <w:r>
        <w:rPr>
          <w:sz w:val="28"/>
        </w:rPr>
        <w:tab/>
        <w:t>(НИ)</w:t>
      </w:r>
    </w:p>
    <w:p w:rsidR="00CB09C9" w:rsidRDefault="00CB09C9">
      <w:pPr>
        <w:pStyle w:val="10"/>
        <w:spacing w:line="360" w:lineRule="auto"/>
        <w:ind w:right="800" w:firstLine="709"/>
        <w:jc w:val="left"/>
        <w:rPr>
          <w:sz w:val="28"/>
        </w:rPr>
      </w:pPr>
      <w:r>
        <w:rPr>
          <w:sz w:val="28"/>
        </w:rPr>
        <w:t>Таможенные платежи</w:t>
      </w:r>
      <w:r>
        <w:rPr>
          <w:sz w:val="28"/>
        </w:rPr>
        <w:tab/>
      </w:r>
      <w:r>
        <w:rPr>
          <w:sz w:val="28"/>
        </w:rPr>
        <w:tab/>
      </w:r>
      <w:r>
        <w:rPr>
          <w:sz w:val="28"/>
        </w:rPr>
        <w:tab/>
      </w:r>
      <w:r>
        <w:rPr>
          <w:sz w:val="28"/>
        </w:rPr>
        <w:tab/>
      </w:r>
      <w:r>
        <w:rPr>
          <w:sz w:val="28"/>
        </w:rPr>
        <w:tab/>
      </w:r>
      <w:r>
        <w:rPr>
          <w:sz w:val="28"/>
        </w:rPr>
        <w:tab/>
        <w:t>(ТП)</w:t>
      </w:r>
    </w:p>
    <w:p w:rsidR="00CB09C9" w:rsidRDefault="00CB09C9">
      <w:pPr>
        <w:pStyle w:val="10"/>
        <w:spacing w:line="360" w:lineRule="auto"/>
        <w:ind w:right="800" w:firstLine="709"/>
        <w:jc w:val="left"/>
        <w:rPr>
          <w:sz w:val="28"/>
        </w:rPr>
      </w:pPr>
      <w:r>
        <w:rPr>
          <w:sz w:val="28"/>
        </w:rPr>
        <w:t>Итого</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(ПДС)</w:t>
      </w:r>
    </w:p>
    <w:p w:rsidR="00CB09C9" w:rsidRDefault="00CB09C9">
      <w:pPr>
        <w:pStyle w:val="10"/>
        <w:spacing w:line="360" w:lineRule="auto"/>
        <w:ind w:right="800" w:firstLine="0"/>
        <w:jc w:val="left"/>
        <w:rPr>
          <w:sz w:val="28"/>
        </w:rPr>
      </w:pPr>
    </w:p>
    <w:p w:rsidR="00CB09C9" w:rsidRDefault="00CB09C9">
      <w:pPr>
        <w:pStyle w:val="FR1"/>
        <w:spacing w:line="360" w:lineRule="auto"/>
        <w:rPr>
          <w:rFonts w:ascii="Times New Roman" w:hAnsi="Times New Roman"/>
          <w:b w:val="0"/>
          <w:i/>
          <w:sz w:val="28"/>
        </w:rPr>
      </w:pPr>
      <w:r>
        <w:rPr>
          <w:rFonts w:ascii="Times New Roman" w:hAnsi="Times New Roman"/>
          <w:b w:val="0"/>
          <w:i/>
          <w:sz w:val="28"/>
        </w:rPr>
        <w:t>Результаты сравнения потоков денежных средств лизингополучателя и покупателя оборудования</w:t>
      </w:r>
    </w:p>
    <w:p w:rsidR="00CB09C9" w:rsidRDefault="00CB09C9">
      <w:pPr>
        <w:pStyle w:val="FR1"/>
        <w:spacing w:line="360" w:lineRule="auto"/>
        <w:rPr>
          <w:rFonts w:ascii="Times New Roman" w:hAnsi="Times New Roman"/>
          <w:b w:val="0"/>
          <w:i/>
          <w:sz w:val="28"/>
        </w:rPr>
      </w:pPr>
    </w:p>
    <w:p w:rsidR="00CB09C9" w:rsidRDefault="00CB09C9">
      <w:pPr>
        <w:pStyle w:val="FR1"/>
        <w:spacing w:line="360" w:lineRule="auto"/>
        <w:jc w:val="both"/>
        <w:rPr>
          <w:rFonts w:ascii="Times New Roman" w:hAnsi="Times New Roman"/>
          <w:b w:val="0"/>
          <w:sz w:val="28"/>
        </w:rPr>
      </w:pPr>
      <w:r>
        <w:rPr>
          <w:rFonts w:ascii="Times New Roman" w:hAnsi="Times New Roman"/>
          <w:b w:val="0"/>
          <w:sz w:val="28"/>
        </w:rPr>
        <w:tab/>
        <w:t>Приведем расчетные формулы:</w:t>
      </w:r>
    </w:p>
    <w:p w:rsidR="00CB09C9" w:rsidRDefault="00CB09C9">
      <w:pPr>
        <w:pStyle w:val="FR1"/>
        <w:spacing w:line="360" w:lineRule="auto"/>
        <w:jc w:val="both"/>
        <w:rPr>
          <w:rFonts w:ascii="Times New Roman" w:hAnsi="Times New Roman"/>
          <w:b w:val="0"/>
          <w:i/>
          <w:sz w:val="28"/>
        </w:rPr>
      </w:pPr>
      <w:r>
        <w:rPr>
          <w:rFonts w:ascii="Times New Roman" w:hAnsi="Times New Roman"/>
          <w:b w:val="0"/>
          <w:i/>
          <w:sz w:val="28"/>
        </w:rPr>
        <w:t>НИ = 0,02 * СГСИ,</w:t>
      </w:r>
    </w:p>
    <w:p w:rsidR="00CB09C9" w:rsidRDefault="00CB09C9">
      <w:pPr>
        <w:pStyle w:val="FR1"/>
        <w:spacing w:line="360" w:lineRule="auto"/>
        <w:jc w:val="both"/>
        <w:rPr>
          <w:rFonts w:ascii="Times New Roman" w:hAnsi="Times New Roman"/>
          <w:b w:val="0"/>
          <w:sz w:val="28"/>
        </w:rPr>
      </w:pPr>
      <w:r>
        <w:rPr>
          <w:rFonts w:ascii="Times New Roman" w:hAnsi="Times New Roman"/>
          <w:b w:val="0"/>
          <w:sz w:val="28"/>
        </w:rPr>
        <w:t>где СГСИ – среднегодовая стоимость имущества;</w:t>
      </w:r>
    </w:p>
    <w:p w:rsidR="00CB09C9" w:rsidRDefault="00CB09C9">
      <w:pPr>
        <w:pStyle w:val="FR1"/>
        <w:spacing w:line="360" w:lineRule="auto"/>
        <w:jc w:val="both"/>
        <w:rPr>
          <w:rFonts w:ascii="Times New Roman" w:hAnsi="Times New Roman"/>
          <w:b w:val="0"/>
          <w:sz w:val="28"/>
        </w:rPr>
      </w:pPr>
      <w:r>
        <w:rPr>
          <w:rFonts w:ascii="Times New Roman" w:hAnsi="Times New Roman"/>
          <w:b w:val="0"/>
          <w:sz w:val="28"/>
        </w:rPr>
        <w:t>0,02 – ставка налога на прибыль, установленная в размере 2%.</w:t>
      </w:r>
    </w:p>
    <w:p w:rsidR="00CB09C9" w:rsidRDefault="00CB09C9">
      <w:pPr>
        <w:pStyle w:val="FR1"/>
        <w:spacing w:line="360" w:lineRule="auto"/>
        <w:jc w:val="both"/>
        <w:rPr>
          <w:rFonts w:ascii="Times New Roman" w:hAnsi="Times New Roman"/>
          <w:b w:val="0"/>
          <w:sz w:val="28"/>
        </w:rPr>
      </w:pPr>
      <w:r>
        <w:rPr>
          <w:rFonts w:ascii="Times New Roman" w:hAnsi="Times New Roman"/>
          <w:b w:val="0"/>
          <w:sz w:val="28"/>
        </w:rPr>
        <w:t>В свою очередь</w:t>
      </w:r>
    </w:p>
    <w:p w:rsidR="00CB09C9" w:rsidRDefault="005831DF">
      <w:pPr>
        <w:pStyle w:val="FR1"/>
        <w:spacing w:line="360" w:lineRule="auto"/>
        <w:jc w:val="both"/>
        <w:rPr>
          <w:rFonts w:ascii="Times New Roman" w:hAnsi="Times New Roman"/>
          <w:b w:val="0"/>
          <w:sz w:val="28"/>
        </w:rPr>
      </w:pPr>
      <w:r>
        <w:rPr>
          <w:rFonts w:ascii="Times New Roman" w:hAnsi="Times New Roman"/>
          <w:b w:val="0"/>
          <w:position w:val="-32"/>
          <w:sz w:val="28"/>
        </w:rPr>
        <w:pict>
          <v:shape id="_x0000_i1038" type="#_x0000_t75" style="width:302.25pt;height:39pt" fillcolor="window">
            <v:imagedata r:id="rId20" o:title=""/>
          </v:shape>
        </w:pict>
      </w:r>
    </w:p>
    <w:p w:rsidR="00CB09C9" w:rsidRDefault="00CB09C9">
      <w:pPr>
        <w:pStyle w:val="10"/>
        <w:spacing w:line="360" w:lineRule="auto"/>
        <w:ind w:firstLine="709"/>
        <w:rPr>
          <w:sz w:val="28"/>
        </w:rPr>
      </w:pPr>
      <w:r>
        <w:rPr>
          <w:sz w:val="28"/>
        </w:rPr>
        <w:t>где,</w:t>
      </w:r>
    </w:p>
    <w:p w:rsidR="00CB09C9" w:rsidRDefault="00CB09C9">
      <w:pPr>
        <w:pStyle w:val="10"/>
        <w:spacing w:line="360" w:lineRule="auto"/>
        <w:ind w:firstLine="0"/>
        <w:rPr>
          <w:sz w:val="28"/>
        </w:rPr>
      </w:pPr>
      <w:r>
        <w:rPr>
          <w:sz w:val="28"/>
        </w:rPr>
        <w:t>СИ</w:t>
      </w:r>
      <w:r>
        <w:rPr>
          <w:sz w:val="28"/>
          <w:vertAlign w:val="subscript"/>
        </w:rPr>
        <w:t>нп</w:t>
      </w:r>
      <w:r>
        <w:rPr>
          <w:sz w:val="28"/>
        </w:rPr>
        <w:t xml:space="preserve"> – стоимость имущества на начало года;</w:t>
      </w:r>
    </w:p>
    <w:p w:rsidR="00CB09C9" w:rsidRDefault="00CB09C9">
      <w:pPr>
        <w:pStyle w:val="10"/>
        <w:spacing w:line="360" w:lineRule="auto"/>
        <w:ind w:firstLine="0"/>
        <w:rPr>
          <w:sz w:val="28"/>
        </w:rPr>
      </w:pPr>
      <w:r>
        <w:rPr>
          <w:sz w:val="28"/>
        </w:rPr>
        <w:t>СИ</w:t>
      </w:r>
      <w:r>
        <w:rPr>
          <w:sz w:val="28"/>
          <w:vertAlign w:val="subscript"/>
        </w:rPr>
        <w:t>1кв</w:t>
      </w:r>
      <w:r>
        <w:rPr>
          <w:sz w:val="28"/>
        </w:rPr>
        <w:t xml:space="preserve"> – стоимость имущества </w:t>
      </w:r>
      <w:r>
        <w:rPr>
          <w:sz w:val="28"/>
          <w:lang w:val="en-US"/>
        </w:rPr>
        <w:t>I</w:t>
      </w:r>
      <w:r>
        <w:rPr>
          <w:sz w:val="28"/>
        </w:rPr>
        <w:t xml:space="preserve"> квартала;</w:t>
      </w:r>
    </w:p>
    <w:p w:rsidR="00CB09C9" w:rsidRDefault="00CB09C9">
      <w:pPr>
        <w:pStyle w:val="10"/>
        <w:spacing w:line="360" w:lineRule="auto"/>
        <w:ind w:firstLine="0"/>
        <w:rPr>
          <w:sz w:val="28"/>
        </w:rPr>
      </w:pPr>
      <w:r>
        <w:rPr>
          <w:sz w:val="28"/>
        </w:rPr>
        <w:t>СИ</w:t>
      </w:r>
      <w:r>
        <w:rPr>
          <w:sz w:val="28"/>
          <w:vertAlign w:val="subscript"/>
        </w:rPr>
        <w:t>2кв</w:t>
      </w:r>
      <w:r>
        <w:rPr>
          <w:sz w:val="28"/>
        </w:rPr>
        <w:t xml:space="preserve"> – стоимость имущества </w:t>
      </w:r>
      <w:r>
        <w:rPr>
          <w:sz w:val="28"/>
          <w:lang w:val="en-US"/>
        </w:rPr>
        <w:t>II</w:t>
      </w:r>
      <w:r>
        <w:rPr>
          <w:sz w:val="28"/>
        </w:rPr>
        <w:t xml:space="preserve"> квартала;</w:t>
      </w:r>
    </w:p>
    <w:p w:rsidR="00CB09C9" w:rsidRDefault="00CB09C9">
      <w:pPr>
        <w:pStyle w:val="10"/>
        <w:spacing w:line="360" w:lineRule="auto"/>
        <w:ind w:firstLine="0"/>
        <w:rPr>
          <w:sz w:val="28"/>
        </w:rPr>
      </w:pPr>
      <w:r>
        <w:rPr>
          <w:sz w:val="28"/>
        </w:rPr>
        <w:t>СИ</w:t>
      </w:r>
      <w:r>
        <w:rPr>
          <w:sz w:val="28"/>
          <w:vertAlign w:val="subscript"/>
        </w:rPr>
        <w:t>3кв</w:t>
      </w:r>
      <w:r>
        <w:rPr>
          <w:sz w:val="28"/>
        </w:rPr>
        <w:t xml:space="preserve"> – стоимость имущества </w:t>
      </w:r>
      <w:r>
        <w:rPr>
          <w:sz w:val="28"/>
          <w:lang w:val="en-US"/>
        </w:rPr>
        <w:t>III</w:t>
      </w:r>
      <w:r>
        <w:rPr>
          <w:sz w:val="28"/>
        </w:rPr>
        <w:t xml:space="preserve"> квартала;</w:t>
      </w:r>
    </w:p>
    <w:p w:rsidR="00CB09C9" w:rsidRDefault="00CB09C9">
      <w:pPr>
        <w:pStyle w:val="10"/>
        <w:spacing w:line="360" w:lineRule="auto"/>
        <w:ind w:firstLine="0"/>
        <w:rPr>
          <w:sz w:val="28"/>
        </w:rPr>
      </w:pPr>
      <w:r>
        <w:rPr>
          <w:sz w:val="28"/>
        </w:rPr>
        <w:t>СИ</w:t>
      </w:r>
      <w:r>
        <w:rPr>
          <w:sz w:val="28"/>
          <w:vertAlign w:val="subscript"/>
        </w:rPr>
        <w:t>rg</w:t>
      </w:r>
      <w:r>
        <w:rPr>
          <w:sz w:val="28"/>
        </w:rPr>
        <w:t xml:space="preserve"> – стоимость имущества на конец года.</w:t>
      </w:r>
    </w:p>
    <w:p w:rsidR="00CB09C9" w:rsidRDefault="00CB09C9">
      <w:pPr>
        <w:pStyle w:val="FR1"/>
        <w:spacing w:line="360" w:lineRule="auto"/>
        <w:rPr>
          <w:rFonts w:ascii="Times New Roman" w:hAnsi="Times New Roman"/>
          <w:b w:val="0"/>
          <w:i/>
          <w:sz w:val="28"/>
        </w:rPr>
      </w:pPr>
    </w:p>
    <w:p w:rsidR="00CB09C9" w:rsidRDefault="00CB09C9">
      <w:pPr>
        <w:pStyle w:val="FR1"/>
        <w:spacing w:line="360" w:lineRule="auto"/>
        <w:rPr>
          <w:rFonts w:ascii="Times New Roman" w:hAnsi="Times New Roman"/>
          <w:b w:val="0"/>
          <w:i/>
          <w:sz w:val="28"/>
        </w:rPr>
      </w:pPr>
    </w:p>
    <w:p w:rsidR="00CB09C9" w:rsidRDefault="00CB09C9">
      <w:pPr>
        <w:pStyle w:val="FR1"/>
        <w:spacing w:line="360" w:lineRule="auto"/>
        <w:rPr>
          <w:rFonts w:ascii="Times New Roman" w:hAnsi="Times New Roman"/>
          <w:b w:val="0"/>
          <w:i/>
          <w:sz w:val="28"/>
        </w:rPr>
      </w:pPr>
    </w:p>
    <w:p w:rsidR="00CB09C9" w:rsidRDefault="00CB09C9">
      <w:pPr>
        <w:pStyle w:val="10"/>
        <w:spacing w:line="360" w:lineRule="auto"/>
        <w:ind w:firstLine="709"/>
        <w:rPr>
          <w:sz w:val="28"/>
        </w:rPr>
      </w:pPr>
      <w:r>
        <w:rPr>
          <w:sz w:val="28"/>
        </w:rPr>
        <w:t xml:space="preserve">Приведенные в таблице 1 и таблице 2 результаты были получены из модели, в соответствии с которой рассчитывался поток денежных средств по годам. </w:t>
      </w:r>
    </w:p>
    <w:p w:rsidR="00CB09C9" w:rsidRDefault="00CB09C9">
      <w:pPr>
        <w:pStyle w:val="10"/>
        <w:spacing w:line="360" w:lineRule="auto"/>
        <w:ind w:hanging="40"/>
        <w:rPr>
          <w:sz w:val="28"/>
        </w:rPr>
      </w:pPr>
      <w:r>
        <w:rPr>
          <w:sz w:val="28"/>
        </w:rPr>
        <w:t>Исходные данные для расчета были следующие:</w:t>
      </w:r>
    </w:p>
    <w:p w:rsidR="00CB09C9" w:rsidRDefault="00CB09C9">
      <w:pPr>
        <w:pStyle w:val="10"/>
        <w:spacing w:line="360" w:lineRule="auto"/>
        <w:ind w:firstLine="669"/>
        <w:rPr>
          <w:sz w:val="28"/>
        </w:rPr>
      </w:pPr>
      <w:r>
        <w:rPr>
          <w:sz w:val="28"/>
        </w:rPr>
        <w:t>Срок лизингового договора</w:t>
      </w:r>
      <w:r>
        <w:rPr>
          <w:sz w:val="28"/>
        </w:rPr>
        <w:tab/>
      </w:r>
      <w:r>
        <w:rPr>
          <w:sz w:val="28"/>
        </w:rPr>
        <w:tab/>
      </w:r>
      <w:r>
        <w:rPr>
          <w:sz w:val="28"/>
        </w:rPr>
        <w:tab/>
      </w:r>
      <w:r>
        <w:rPr>
          <w:sz w:val="28"/>
        </w:rPr>
        <w:tab/>
      </w:r>
      <w:r>
        <w:rPr>
          <w:sz w:val="28"/>
        </w:rPr>
        <w:tab/>
        <w:t>3 года</w:t>
      </w:r>
    </w:p>
    <w:p w:rsidR="00CB09C9" w:rsidRDefault="00CB09C9">
      <w:pPr>
        <w:pStyle w:val="10"/>
        <w:spacing w:line="360" w:lineRule="auto"/>
        <w:ind w:firstLine="669"/>
        <w:rPr>
          <w:sz w:val="28"/>
        </w:rPr>
      </w:pPr>
      <w:r>
        <w:rPr>
          <w:sz w:val="28"/>
        </w:rPr>
        <w:t>Стоимость оборудования</w:t>
      </w:r>
      <w:r>
        <w:rPr>
          <w:sz w:val="28"/>
        </w:rPr>
        <w:tab/>
      </w:r>
      <w:r>
        <w:rPr>
          <w:sz w:val="28"/>
        </w:rPr>
        <w:tab/>
      </w:r>
      <w:r>
        <w:rPr>
          <w:sz w:val="28"/>
        </w:rPr>
        <w:tab/>
      </w:r>
      <w:r>
        <w:rPr>
          <w:sz w:val="28"/>
        </w:rPr>
        <w:tab/>
      </w:r>
      <w:r>
        <w:rPr>
          <w:sz w:val="28"/>
        </w:rPr>
        <w:tab/>
        <w:t>1 000 000 дол.</w:t>
      </w:r>
    </w:p>
    <w:p w:rsidR="00CB09C9" w:rsidRDefault="00CB09C9">
      <w:pPr>
        <w:pStyle w:val="10"/>
        <w:spacing w:line="360" w:lineRule="auto"/>
        <w:ind w:firstLine="0"/>
        <w:rPr>
          <w:sz w:val="28"/>
        </w:rPr>
      </w:pPr>
      <w:r>
        <w:rPr>
          <w:sz w:val="28"/>
        </w:rPr>
        <w:t xml:space="preserve">Ставка по банковскому кредиту, полученному </w:t>
      </w:r>
    </w:p>
    <w:p w:rsidR="00CB09C9" w:rsidRDefault="00CB09C9">
      <w:pPr>
        <w:pStyle w:val="10"/>
        <w:spacing w:line="360" w:lineRule="auto"/>
        <w:ind w:firstLine="0"/>
        <w:rPr>
          <w:sz w:val="28"/>
        </w:rPr>
      </w:pPr>
      <w:r>
        <w:rPr>
          <w:sz w:val="28"/>
        </w:rPr>
        <w:t>лизингодателем для приобретения</w:t>
      </w:r>
    </w:p>
    <w:p w:rsidR="00CB09C9" w:rsidRDefault="00CB09C9">
      <w:pPr>
        <w:pStyle w:val="10"/>
        <w:spacing w:line="360" w:lineRule="auto"/>
        <w:ind w:firstLine="0"/>
        <w:rPr>
          <w:sz w:val="28"/>
        </w:rPr>
      </w:pPr>
      <w:r>
        <w:rPr>
          <w:sz w:val="28"/>
        </w:rPr>
        <w:t>основных средств (в валюте)</w:t>
      </w:r>
      <w:r>
        <w:rPr>
          <w:sz w:val="28"/>
        </w:rPr>
        <w:tab/>
      </w:r>
      <w:r>
        <w:rPr>
          <w:sz w:val="28"/>
        </w:rPr>
        <w:tab/>
      </w:r>
      <w:r>
        <w:rPr>
          <w:sz w:val="28"/>
        </w:rPr>
        <w:tab/>
      </w:r>
      <w:r>
        <w:rPr>
          <w:sz w:val="28"/>
        </w:rPr>
        <w:tab/>
      </w:r>
      <w:r>
        <w:rPr>
          <w:sz w:val="28"/>
        </w:rPr>
        <w:tab/>
      </w:r>
      <w:r>
        <w:rPr>
          <w:sz w:val="28"/>
        </w:rPr>
        <w:tab/>
        <w:t>12%</w:t>
      </w:r>
    </w:p>
    <w:p w:rsidR="00CB09C9" w:rsidRDefault="00CB09C9">
      <w:pPr>
        <w:pStyle w:val="10"/>
        <w:spacing w:line="360" w:lineRule="auto"/>
        <w:ind w:firstLine="0"/>
        <w:rPr>
          <w:sz w:val="28"/>
        </w:rPr>
      </w:pPr>
      <w:r>
        <w:rPr>
          <w:sz w:val="28"/>
        </w:rPr>
        <w:t>Превышение процентной ставки по лизинговому</w:t>
      </w:r>
    </w:p>
    <w:p w:rsidR="00CB09C9" w:rsidRDefault="00CB09C9">
      <w:pPr>
        <w:pStyle w:val="10"/>
        <w:spacing w:line="360" w:lineRule="auto"/>
        <w:ind w:firstLine="0"/>
        <w:rPr>
          <w:sz w:val="28"/>
        </w:rPr>
      </w:pPr>
      <w:r>
        <w:rPr>
          <w:sz w:val="28"/>
        </w:rPr>
        <w:t>договору над банковской ставкой по кредиту,</w:t>
      </w:r>
    </w:p>
    <w:p w:rsidR="00CB09C9" w:rsidRDefault="00CB09C9">
      <w:pPr>
        <w:pStyle w:val="10"/>
        <w:spacing w:line="360" w:lineRule="auto"/>
        <w:ind w:firstLine="0"/>
        <w:rPr>
          <w:sz w:val="28"/>
        </w:rPr>
      </w:pPr>
      <w:r>
        <w:rPr>
          <w:sz w:val="28"/>
        </w:rPr>
        <w:t>полученному для приобретения основных средств</w:t>
      </w:r>
      <w:r>
        <w:rPr>
          <w:sz w:val="28"/>
        </w:rPr>
        <w:tab/>
      </w:r>
      <w:r>
        <w:rPr>
          <w:sz w:val="28"/>
        </w:rPr>
        <w:tab/>
        <w:t>18%</w:t>
      </w:r>
    </w:p>
    <w:p w:rsidR="00CB09C9" w:rsidRDefault="00CB09C9">
      <w:pPr>
        <w:pStyle w:val="10"/>
        <w:spacing w:line="360" w:lineRule="auto"/>
        <w:ind w:firstLine="0"/>
        <w:rPr>
          <w:sz w:val="28"/>
        </w:rPr>
      </w:pPr>
      <w:r>
        <w:rPr>
          <w:sz w:val="28"/>
        </w:rPr>
        <w:t>Ставка налога на прибыль</w:t>
      </w:r>
      <w:r>
        <w:rPr>
          <w:sz w:val="28"/>
        </w:rPr>
        <w:tab/>
      </w:r>
      <w:r>
        <w:rPr>
          <w:sz w:val="28"/>
        </w:rPr>
        <w:tab/>
      </w:r>
      <w:r>
        <w:rPr>
          <w:sz w:val="28"/>
        </w:rPr>
        <w:tab/>
      </w:r>
      <w:r>
        <w:rPr>
          <w:sz w:val="28"/>
        </w:rPr>
        <w:tab/>
      </w:r>
      <w:r>
        <w:rPr>
          <w:sz w:val="28"/>
        </w:rPr>
        <w:tab/>
      </w:r>
      <w:r>
        <w:rPr>
          <w:sz w:val="28"/>
        </w:rPr>
        <w:tab/>
        <w:t>24%</w:t>
      </w:r>
    </w:p>
    <w:p w:rsidR="00CB09C9" w:rsidRDefault="00CB09C9">
      <w:pPr>
        <w:pStyle w:val="10"/>
        <w:spacing w:line="360" w:lineRule="auto"/>
        <w:ind w:firstLine="0"/>
        <w:rPr>
          <w:sz w:val="28"/>
        </w:rPr>
      </w:pPr>
      <w:r>
        <w:rPr>
          <w:sz w:val="28"/>
        </w:rPr>
        <w:t>Ставка налога на имущество</w:t>
      </w:r>
      <w:r>
        <w:rPr>
          <w:sz w:val="28"/>
        </w:rPr>
        <w:tab/>
      </w:r>
      <w:r>
        <w:rPr>
          <w:sz w:val="28"/>
        </w:rPr>
        <w:tab/>
      </w:r>
      <w:r>
        <w:rPr>
          <w:sz w:val="28"/>
        </w:rPr>
        <w:tab/>
      </w:r>
      <w:r>
        <w:rPr>
          <w:sz w:val="28"/>
        </w:rPr>
        <w:tab/>
      </w:r>
      <w:r>
        <w:rPr>
          <w:sz w:val="28"/>
        </w:rPr>
        <w:tab/>
      </w:r>
      <w:r>
        <w:rPr>
          <w:sz w:val="28"/>
        </w:rPr>
        <w:tab/>
        <w:t>2%</w:t>
      </w:r>
    </w:p>
    <w:p w:rsidR="00CB09C9" w:rsidRDefault="00CB09C9">
      <w:pPr>
        <w:pStyle w:val="10"/>
        <w:spacing w:line="360" w:lineRule="auto"/>
        <w:ind w:firstLine="0"/>
        <w:rPr>
          <w:sz w:val="28"/>
        </w:rPr>
      </w:pPr>
      <w:r>
        <w:rPr>
          <w:sz w:val="28"/>
        </w:rPr>
        <w:t>(возмещается полностью)</w:t>
      </w:r>
    </w:p>
    <w:p w:rsidR="00CB09C9" w:rsidRDefault="00CB09C9">
      <w:pPr>
        <w:pStyle w:val="10"/>
        <w:spacing w:line="360" w:lineRule="auto"/>
        <w:ind w:firstLine="0"/>
        <w:rPr>
          <w:sz w:val="28"/>
        </w:rPr>
      </w:pPr>
      <w:r>
        <w:rPr>
          <w:sz w:val="28"/>
        </w:rPr>
        <w:t>Ставка амортизационных отчислений</w:t>
      </w:r>
      <w:r>
        <w:rPr>
          <w:sz w:val="28"/>
        </w:rPr>
        <w:tab/>
      </w:r>
      <w:r>
        <w:rPr>
          <w:sz w:val="28"/>
        </w:rPr>
        <w:tab/>
      </w:r>
      <w:r>
        <w:rPr>
          <w:sz w:val="28"/>
        </w:rPr>
        <w:tab/>
      </w:r>
      <w:r>
        <w:rPr>
          <w:sz w:val="28"/>
        </w:rPr>
        <w:tab/>
        <w:t>10%</w:t>
      </w:r>
    </w:p>
    <w:p w:rsidR="00CB09C9" w:rsidRDefault="00CB09C9">
      <w:pPr>
        <w:pStyle w:val="10"/>
        <w:spacing w:line="360" w:lineRule="auto"/>
        <w:ind w:firstLine="0"/>
        <w:rPr>
          <w:sz w:val="28"/>
        </w:rPr>
      </w:pPr>
      <w:r>
        <w:rPr>
          <w:sz w:val="28"/>
        </w:rPr>
        <w:t>Коэффициент ускоренной амортизации</w:t>
      </w:r>
      <w:r>
        <w:rPr>
          <w:sz w:val="28"/>
        </w:rPr>
        <w:tab/>
      </w:r>
      <w:r>
        <w:rPr>
          <w:sz w:val="28"/>
        </w:rPr>
        <w:tab/>
      </w:r>
      <w:r>
        <w:rPr>
          <w:sz w:val="28"/>
        </w:rPr>
        <w:tab/>
      </w:r>
      <w:r>
        <w:rPr>
          <w:sz w:val="28"/>
        </w:rPr>
        <w:tab/>
        <w:t>3</w:t>
      </w:r>
    </w:p>
    <w:p w:rsidR="00CB09C9" w:rsidRDefault="00CB09C9">
      <w:pPr>
        <w:pStyle w:val="10"/>
        <w:spacing w:line="360" w:lineRule="auto"/>
        <w:ind w:firstLine="0"/>
        <w:rPr>
          <w:sz w:val="28"/>
        </w:rPr>
      </w:pPr>
      <w:r>
        <w:rPr>
          <w:sz w:val="28"/>
        </w:rPr>
        <w:t>Полученная прибыль</w:t>
      </w:r>
      <w:r>
        <w:rPr>
          <w:sz w:val="28"/>
        </w:rPr>
        <w:tab/>
      </w:r>
      <w:r>
        <w:rPr>
          <w:sz w:val="28"/>
        </w:rPr>
        <w:tab/>
      </w:r>
      <w:r>
        <w:rPr>
          <w:sz w:val="28"/>
        </w:rPr>
        <w:tab/>
      </w:r>
      <w:r>
        <w:rPr>
          <w:sz w:val="28"/>
        </w:rPr>
        <w:tab/>
      </w:r>
      <w:r>
        <w:rPr>
          <w:sz w:val="28"/>
        </w:rPr>
        <w:tab/>
      </w:r>
      <w:r>
        <w:rPr>
          <w:sz w:val="28"/>
        </w:rPr>
        <w:tab/>
      </w:r>
      <w:r>
        <w:rPr>
          <w:sz w:val="28"/>
        </w:rPr>
        <w:tab/>
        <w:t>50000000руб.</w:t>
      </w:r>
    </w:p>
    <w:p w:rsidR="00CB09C9" w:rsidRDefault="00CB09C9">
      <w:pPr>
        <w:pStyle w:val="10"/>
        <w:spacing w:line="360" w:lineRule="auto"/>
        <w:ind w:firstLine="0"/>
        <w:rPr>
          <w:sz w:val="28"/>
        </w:rPr>
      </w:pPr>
      <w:r>
        <w:rPr>
          <w:sz w:val="28"/>
        </w:rPr>
        <w:t>Условия лизингового договора: оформление права собственности лизингополучателя на полученные основные средства производится после полной оплаты денежных средств согласно договору.</w:t>
      </w:r>
    </w:p>
    <w:p w:rsidR="00CB09C9" w:rsidRDefault="00CB09C9">
      <w:pPr>
        <w:pStyle w:val="10"/>
        <w:spacing w:line="360" w:lineRule="auto"/>
        <w:ind w:firstLine="0"/>
        <w:rPr>
          <w:sz w:val="28"/>
        </w:rPr>
      </w:pPr>
      <w:r>
        <w:rPr>
          <w:sz w:val="28"/>
        </w:rPr>
        <w:t>Расчет производился без учета налога с оборота, НДС и других показателей, остающихся неизменными в обоих случаях.</w:t>
      </w:r>
    </w:p>
    <w:p w:rsidR="00CB09C9" w:rsidRDefault="00CB09C9">
      <w:pPr>
        <w:pStyle w:val="10"/>
        <w:spacing w:line="360" w:lineRule="auto"/>
        <w:ind w:firstLine="709"/>
        <w:rPr>
          <w:sz w:val="28"/>
        </w:rPr>
      </w:pPr>
      <w:r>
        <w:rPr>
          <w:sz w:val="28"/>
        </w:rPr>
        <w:t>Сравнение затрат покупателя и лизингополучателя приведено на Рис.1:</w:t>
      </w:r>
    </w:p>
    <w:p w:rsidR="00CB09C9" w:rsidRDefault="00CB09C9">
      <w:pPr>
        <w:pStyle w:val="10"/>
        <w:spacing w:line="360" w:lineRule="auto"/>
        <w:ind w:firstLine="709"/>
        <w:rPr>
          <w:sz w:val="28"/>
        </w:rPr>
      </w:pPr>
      <w:r>
        <w:rPr>
          <w:sz w:val="28"/>
        </w:rPr>
        <w:t>Как видно из приведенного графика, компания расходует на 32% средств меньше в случае, если заключен договор финансового лизинга, по сравнению с приобретением оборудования в собственность, используя банковский займ!</w:t>
      </w:r>
    </w:p>
    <w:p w:rsidR="00CB09C9" w:rsidRDefault="00CB09C9">
      <w:pPr>
        <w:pStyle w:val="10"/>
        <w:spacing w:line="360" w:lineRule="auto"/>
        <w:ind w:firstLine="709"/>
        <w:rPr>
          <w:sz w:val="28"/>
        </w:rPr>
      </w:pPr>
      <w:r>
        <w:rPr>
          <w:sz w:val="28"/>
        </w:rPr>
        <w:t xml:space="preserve">Какие факторы оказывают такое значительное влияние на потоки денежных средств компании в двух рассматриваемых случаях? В основном это — экономия на налоге на прибыль. </w:t>
      </w:r>
    </w:p>
    <w:p w:rsidR="00CB09C9" w:rsidRDefault="00CB09C9">
      <w:pPr>
        <w:pStyle w:val="10"/>
        <w:spacing w:line="360" w:lineRule="auto"/>
        <w:ind w:firstLine="709"/>
        <w:rPr>
          <w:sz w:val="28"/>
        </w:rPr>
      </w:pPr>
      <w:r>
        <w:rPr>
          <w:sz w:val="28"/>
        </w:rPr>
        <w:t>Включение определенных статей затрат в себестоимость уменьшает налогооблагаемую базу компании, и, как следствие, уменьшает величину налога на прибыль, подлежащую уплате. Понятие "Экономия на налоге на прибыль" позволяет оценить, насколько меньше величина налога к уплате у компании, вычитающей определенные затраты из налогооблагаемой прибыли, чем у компании, которая не в состоянии принимать к вычету данные затраты. Математически экономия на налоге на прибыль рассчитывается путем умножения величины налоговых вычетов на величину налога на прибыль.</w:t>
      </w:r>
    </w:p>
    <w:p w:rsidR="00CB09C9" w:rsidRDefault="00CB09C9">
      <w:pPr>
        <w:pStyle w:val="10"/>
        <w:spacing w:line="360" w:lineRule="auto"/>
        <w:ind w:firstLine="709"/>
        <w:rPr>
          <w:sz w:val="28"/>
        </w:rPr>
      </w:pPr>
      <w:r>
        <w:rPr>
          <w:sz w:val="28"/>
        </w:rPr>
        <w:t>Следующий график демонстрирует, насколько выгоднее для компании включение лизинговых платежей в себестоимость в полном объеме, по сравнению с затратами в случае приобретения оборудования, ведь в последнем случае к вычетам до налогообложения компании относятся амортизационные отчисления без коэффициента ускорения и налог на имущество.</w:t>
      </w:r>
    </w:p>
    <w:p w:rsidR="00CB09C9" w:rsidRDefault="00CB09C9">
      <w:pPr>
        <w:pStyle w:val="10"/>
        <w:spacing w:line="360" w:lineRule="auto"/>
        <w:ind w:firstLine="709"/>
        <w:rPr>
          <w:sz w:val="28"/>
        </w:rPr>
      </w:pPr>
      <w:r>
        <w:rPr>
          <w:sz w:val="28"/>
        </w:rPr>
        <w:t>То, что вся сумма лизинговых платежей вычитается из налогооблагаемой прибыли, означает, что сумма налога на прибыль, которую уплачивает лизингополучатель составляет 52% суммы, которую уплачивает покупатель оборудования.</w:t>
      </w:r>
    </w:p>
    <w:p w:rsidR="00CB09C9" w:rsidRDefault="00CB09C9">
      <w:pPr>
        <w:pStyle w:val="10"/>
        <w:spacing w:line="360" w:lineRule="auto"/>
        <w:ind w:firstLine="709"/>
        <w:rPr>
          <w:sz w:val="28"/>
        </w:rPr>
      </w:pPr>
      <w:r>
        <w:rPr>
          <w:sz w:val="28"/>
        </w:rPr>
        <w:t>Модель дает нам возможность сравнить потоки денежных средств по нескольким параметрам: это разница в экономии на налоге на прибыль (Рис.4), и разница в налоге на имущество (Рис.5), которые возникают из-за применения ускоренной амортизации.</w:t>
      </w:r>
    </w:p>
    <w:p w:rsidR="00CB09C9" w:rsidRDefault="00CB09C9">
      <w:pPr>
        <w:pStyle w:val="a7"/>
      </w:pPr>
      <w:r>
        <w:t>Ускоренная амортизация позволяет сокращать выплаты по налогу на имущество: величина налога на имущество, уплаченная лизингополучателем в нашем примере составляет 69% суммы, уплаченной компанией — покупателем оборудования.</w:t>
      </w:r>
    </w:p>
    <w:p w:rsidR="00CB09C9" w:rsidRDefault="00CB09C9">
      <w:pPr>
        <w:pStyle w:val="1"/>
        <w:jc w:val="right"/>
      </w:pPr>
      <w:r>
        <w:t>Рис.3</w:t>
      </w:r>
    </w:p>
    <w:p w:rsidR="00CB09C9" w:rsidRDefault="00CB09C9">
      <w:pPr>
        <w:pStyle w:val="6"/>
      </w:pPr>
      <w:r>
        <w:t>Величина затрат лизингополучателя и покупателя</w:t>
      </w:r>
    </w:p>
    <w:p w:rsidR="00CB09C9" w:rsidRDefault="005831DF">
      <w:pPr>
        <w:spacing w:line="360" w:lineRule="auto"/>
      </w:pPr>
      <w:r>
        <w:pict>
          <v:shape id="_x0000_i1039" type="#_x0000_t75" style="width:366.75pt;height:207pt" fillcolor="window">
            <v:imagedata r:id="rId21" o:title=""/>
          </v:shape>
        </w:pict>
      </w:r>
    </w:p>
    <w:p w:rsidR="00CB09C9" w:rsidRDefault="00CB09C9">
      <w:pPr>
        <w:spacing w:line="360" w:lineRule="auto"/>
      </w:pPr>
    </w:p>
    <w:p w:rsidR="00CB09C9" w:rsidRDefault="00CB09C9">
      <w:pPr>
        <w:pStyle w:val="af"/>
        <w:jc w:val="right"/>
      </w:pPr>
      <w:r>
        <w:t>Рис.4</w:t>
      </w:r>
    </w:p>
    <w:p w:rsidR="00CB09C9" w:rsidRDefault="00CB09C9">
      <w:pPr>
        <w:pStyle w:val="3"/>
        <w:widowControl/>
        <w:spacing w:before="0"/>
        <w:jc w:val="center"/>
        <w:rPr>
          <w:snapToGrid/>
        </w:rPr>
      </w:pPr>
      <w:r>
        <w:rPr>
          <w:snapToGrid/>
        </w:rPr>
        <w:t>Экономия на налоге на прибыль</w:t>
      </w:r>
    </w:p>
    <w:p w:rsidR="00CB09C9" w:rsidRDefault="005831DF">
      <w:pPr>
        <w:spacing w:line="360" w:lineRule="auto"/>
      </w:pPr>
      <w:r>
        <w:pict>
          <v:shape id="_x0000_i1040" type="#_x0000_t75" style="width:363.75pt;height:204.75pt" fillcolor="window">
            <v:imagedata r:id="rId22" o:title=""/>
          </v:shape>
        </w:pict>
      </w:r>
    </w:p>
    <w:p w:rsidR="00CB09C9" w:rsidRDefault="00CB09C9">
      <w:pPr>
        <w:spacing w:line="360" w:lineRule="auto"/>
      </w:pPr>
    </w:p>
    <w:p w:rsidR="00CB09C9" w:rsidRDefault="00CB09C9">
      <w:pPr>
        <w:pStyle w:val="af"/>
        <w:jc w:val="right"/>
      </w:pPr>
      <w:r>
        <w:t>Рис.5</w:t>
      </w:r>
    </w:p>
    <w:p w:rsidR="00CB09C9" w:rsidRDefault="00CB09C9">
      <w:pPr>
        <w:pStyle w:val="6"/>
      </w:pPr>
      <w:r>
        <w:t>Экономия на налоге на имущество</w:t>
      </w:r>
    </w:p>
    <w:p w:rsidR="00CB09C9" w:rsidRDefault="005831DF">
      <w:pPr>
        <w:spacing w:line="360" w:lineRule="auto"/>
      </w:pPr>
      <w:r>
        <w:pict>
          <v:shape id="_x0000_i1041" type="#_x0000_t75" style="width:362.25pt;height:204pt" fillcolor="window">
            <v:imagedata r:id="rId23" o:title=""/>
          </v:shape>
        </w:pict>
      </w:r>
    </w:p>
    <w:p w:rsidR="00CB09C9" w:rsidRDefault="00CB09C9">
      <w:pPr>
        <w:pStyle w:val="10"/>
        <w:spacing w:line="360" w:lineRule="auto"/>
        <w:ind w:firstLine="709"/>
        <w:rPr>
          <w:sz w:val="28"/>
        </w:rPr>
      </w:pPr>
      <w:r>
        <w:rPr>
          <w:sz w:val="28"/>
        </w:rPr>
        <w:t xml:space="preserve">Какие факторы оказывают такое значительное влияние на потоки денежных средств двух компаний? В основном это — экономия на налоге на прибыль. </w:t>
      </w:r>
    </w:p>
    <w:p w:rsidR="00CB09C9" w:rsidRDefault="00CB09C9">
      <w:pPr>
        <w:pStyle w:val="10"/>
        <w:spacing w:line="360" w:lineRule="auto"/>
        <w:ind w:firstLine="709"/>
        <w:rPr>
          <w:sz w:val="28"/>
        </w:rPr>
      </w:pPr>
      <w:r>
        <w:rPr>
          <w:sz w:val="28"/>
        </w:rPr>
        <w:t>Включение определенных статей затрат в себестоимость уменьшает налогооблагаемую базу компании, и, как следствие, уменьшает величину налога на прибыль, подлежащую уплате. Понятие "Экономия на налоге на прибыль" позволяет оценить, насколько меньше величина налога к уплате у компании, вычитающей определенные затраты из налогооблагаемой прибыли, чем у компании, которая не в состоянии принимать к вычету данные затраты. Математически экономия на налоге на прибыль рассчитывается путем умножения величины налоговых вычетов на величину налога на прибыль.</w:t>
      </w:r>
    </w:p>
    <w:p w:rsidR="00CB09C9" w:rsidRDefault="00CB09C9">
      <w:pPr>
        <w:pStyle w:val="10"/>
        <w:spacing w:line="360" w:lineRule="auto"/>
        <w:ind w:firstLine="709"/>
        <w:rPr>
          <w:sz w:val="28"/>
        </w:rPr>
      </w:pPr>
      <w:r>
        <w:rPr>
          <w:sz w:val="28"/>
        </w:rPr>
        <w:t>Итак, из анализа потоков денежных средств участников лизинговой сделки и покупателя оборудования очевидно, что финансовая аренда в России обладает значительными преимуществами, по сравнению с приобретением основных средств с использованием банковского займа. Поскольку финансовая аренда является эффективным механизмом приобретения основных средств, а, следовательно, и обновления материально-технической базы предприятий, крайне важно сохранить данные преимущества и в будущем, в основном, конечно, возможность применения ускоренной амортизации.</w:t>
      </w:r>
    </w:p>
    <w:p w:rsidR="00CB09C9" w:rsidRDefault="00CB09C9">
      <w:pPr>
        <w:pStyle w:val="10"/>
        <w:spacing w:line="360" w:lineRule="auto"/>
        <w:ind w:firstLine="709"/>
        <w:rPr>
          <w:sz w:val="28"/>
        </w:rPr>
      </w:pPr>
      <w:r>
        <w:rPr>
          <w:sz w:val="28"/>
        </w:rPr>
        <w:t>Если государство заинтересовано в развитии малого и среднего предпринимательства, обновлении основных фондов производственных предприятий, то представляется необходимым рассмотреть вопрос о сохранении механизма ускоренной амортизации для лизингового имущества.</w:t>
      </w:r>
    </w:p>
    <w:p w:rsidR="00CB09C9" w:rsidRDefault="00CB09C9">
      <w:pPr>
        <w:pStyle w:val="2"/>
      </w:pPr>
    </w:p>
    <w:p w:rsidR="00CB09C9" w:rsidRDefault="00CB09C9">
      <w:pPr>
        <w:pStyle w:val="2"/>
        <w:ind w:left="567" w:hanging="567"/>
      </w:pPr>
      <w:bookmarkStart w:id="15" w:name="_Toc2759571"/>
      <w:r>
        <w:t>3.3. Необходимость укрепления роли лизинга в экономике производства</w:t>
      </w:r>
      <w:bookmarkEnd w:id="15"/>
    </w:p>
    <w:p w:rsidR="00CB09C9" w:rsidRDefault="00CB09C9">
      <w:pPr>
        <w:pStyle w:val="10"/>
        <w:spacing w:line="220" w:lineRule="auto"/>
        <w:rPr>
          <w:sz w:val="28"/>
        </w:rPr>
      </w:pPr>
    </w:p>
    <w:p w:rsidR="00CB09C9" w:rsidRDefault="00CB09C9"/>
    <w:p w:rsidR="00CB09C9" w:rsidRDefault="00CB09C9">
      <w:pPr>
        <w:pStyle w:val="10"/>
        <w:spacing w:line="360" w:lineRule="auto"/>
        <w:ind w:firstLine="709"/>
        <w:rPr>
          <w:sz w:val="28"/>
        </w:rPr>
      </w:pPr>
      <w:r>
        <w:rPr>
          <w:sz w:val="28"/>
        </w:rPr>
        <w:t>Может показаться странным, но некоторое негативное влияние на развитие лизинга в России оказывает чрезмерное расхваливание преимуществ лизинга по сравнению с другими инструментами мобилизации инвестиций, в частности, с долгосрочным кредитованием. При этом зачастую используются неверные аргументы. Остановимся только на некоторых из них.</w:t>
      </w:r>
    </w:p>
    <w:p w:rsidR="00CB09C9" w:rsidRDefault="00CB09C9">
      <w:pPr>
        <w:pStyle w:val="10"/>
        <w:spacing w:line="360" w:lineRule="auto"/>
        <w:ind w:firstLine="709"/>
        <w:rPr>
          <w:sz w:val="28"/>
        </w:rPr>
      </w:pPr>
      <w:r>
        <w:rPr>
          <w:sz w:val="28"/>
        </w:rPr>
        <w:t>Самым распространенным заблуждением является утверждение о том, что к числу преимуществ лизинга относится «освобождение от НДС при сдаче имущества в лизинг». Это утверждение неверно дважды: во-первых, потому, что налоговая льгота — не свойство лизинга. Она может быть, а может и не быть. Во-вторых, потому, что такой льготы в России не было и нет до сих пор. И лизингуемое оборудование дважды облагается этим налогом, причем второй раз - НДС-2.</w:t>
      </w:r>
    </w:p>
    <w:p w:rsidR="00CB09C9" w:rsidRDefault="00CB09C9">
      <w:pPr>
        <w:pStyle w:val="10"/>
        <w:spacing w:line="360" w:lineRule="auto"/>
        <w:ind w:firstLine="709"/>
        <w:rPr>
          <w:sz w:val="28"/>
        </w:rPr>
      </w:pPr>
      <w:r>
        <w:rPr>
          <w:sz w:val="28"/>
        </w:rPr>
        <w:t>Другим заблуждением является утверждение о том, что полученное в лизинг оборудование не облагается налогом на имущество у пользователя. Но, очевидно, осуществляющий эти платежи лизингодатель все свои расходы включает в состав лизингового платежа</w:t>
      </w:r>
      <w:r>
        <w:rPr>
          <w:rStyle w:val="a6"/>
          <w:sz w:val="28"/>
        </w:rPr>
        <w:footnoteReference w:id="30"/>
      </w:r>
      <w:r>
        <w:rPr>
          <w:sz w:val="28"/>
        </w:rPr>
        <w:t>. Более того, лизингодатель должен платить хотя и сниженный с 1 января 2001 г. с 2,5% до 1% от оборота налог на пользователей автомобильных дорог. И тоже за счет лизингополучателя.</w:t>
      </w:r>
    </w:p>
    <w:p w:rsidR="00CB09C9" w:rsidRDefault="00CB09C9">
      <w:pPr>
        <w:pStyle w:val="10"/>
        <w:spacing w:line="360" w:lineRule="auto"/>
        <w:ind w:firstLine="709"/>
        <w:rPr>
          <w:sz w:val="28"/>
        </w:rPr>
      </w:pPr>
      <w:r>
        <w:rPr>
          <w:sz w:val="28"/>
        </w:rPr>
        <w:t>Вряд ли можно согласиться и с еще одним «преимуществом» лизинга: «Стабильные платежи снижают влияние инфляции и рост банковских процентов по долгосрочным ссудам». Такому утверждению противоречат два обстоятельства: первое — лизингополучатель действительно выиграл бы, если бы лизинговые платежи оставались стабильными, а уровень инфляции рос. Но этот уровень может оставаться неизменным или понижаться. В этом случае лизингополучатель не имеет никакого преимущества. Но рассматриваемые последствия характерны не только для лизинга. Это свойство изменения позиций любого кредитора и дебитора в условиях инфляции. То же присуще и обычному кредиту.</w:t>
      </w:r>
    </w:p>
    <w:p w:rsidR="00CB09C9" w:rsidRDefault="00CB09C9">
      <w:pPr>
        <w:pStyle w:val="a7"/>
      </w:pPr>
      <w:r>
        <w:t>Обстоятельство второе: лизинговая сделка - равноправное соглашение двух сторон, каждая из которых стремится извлечь свою выгоду. Поэтому лизингодатель не готов сегодня устанавливать фиксированную процентную ставку на несколько лет вперед при непредсказуемости динамики инфляции. На практике он пользуется договоренностью об установлении плавающей процентной ставки или индексации суммы платежей. Так что и по этой причине преимущество лизинга перед тем же обычным кредитом никак не просматривается.</w:t>
      </w:r>
    </w:p>
    <w:p w:rsidR="00CB09C9" w:rsidRDefault="00CB09C9">
      <w:pPr>
        <w:pStyle w:val="a7"/>
        <w:widowControl w:val="0"/>
      </w:pPr>
      <w:r>
        <w:t>Роль лизинга в укреплении экономики производства определяется другими факторами.</w:t>
      </w:r>
    </w:p>
    <w:p w:rsidR="00CB09C9" w:rsidRDefault="00CB09C9">
      <w:pPr>
        <w:pStyle w:val="10"/>
        <w:spacing w:line="360" w:lineRule="auto"/>
        <w:ind w:firstLine="709"/>
        <w:rPr>
          <w:sz w:val="28"/>
        </w:rPr>
      </w:pPr>
      <w:r>
        <w:rPr>
          <w:sz w:val="28"/>
        </w:rPr>
        <w:t xml:space="preserve">Лизинг является инструментом ускорения амортизации имущества. Он применимы и могут быть интересны лишь компании, ориентированной на долгосрочное развитие, а также обеспечивающей долгосрочную устойчивую (хотя бы невысокую) прибыльность своего бизнеса. Такая компания в долгосрочном плане должна быть заинтересована в увеличении собственных источников развития (инвестиционного капитала), в том числе за счет увеличения оборачиваемости собственного капитала. Для такой компании ускоренная амортизация имущества не только экономит налог на прибыль в текущем плане, но и, ускоряя процесс возврата собственных инвестиций через механизм амортизации, ускоряет момент его реинвестирования, что обеспечивает дополнительную прибыль, а, следовательно, повышает рентабельность собственного капитала. Такой процесс реинвестирования собственного капитала “отдаляет” момент налогообложения будущей прибыли, а значит, снижает текущую стоимость налога на прибыль. </w:t>
      </w:r>
    </w:p>
    <w:p w:rsidR="00CB09C9" w:rsidRDefault="00CB09C9">
      <w:pPr>
        <w:pStyle w:val="10"/>
        <w:spacing w:line="360" w:lineRule="auto"/>
        <w:ind w:firstLine="709"/>
        <w:rPr>
          <w:sz w:val="28"/>
        </w:rPr>
      </w:pPr>
      <w:r>
        <w:rPr>
          <w:sz w:val="28"/>
        </w:rPr>
        <w:t xml:space="preserve">Таким образом, компания, ориентированная на долгосрочное развитие, должна использовать в лизинговой сделке максимально возможный коэффициент ускорения амортизации. Величина этого коэффициента лишь ограничивается, с одной стороны, законодательством, а с другой, - уровнем рентабельности текущей хозяйственной деятельности компании. </w:t>
      </w:r>
    </w:p>
    <w:p w:rsidR="00CB09C9" w:rsidRDefault="00CB09C9">
      <w:pPr>
        <w:pStyle w:val="a7"/>
        <w:widowControl w:val="0"/>
      </w:pPr>
      <w:r>
        <w:t>Говоря об определении целесообразного срока лизинговой сделки, многими авторами  отмечается следующее обстоятельство</w:t>
      </w:r>
      <w:r>
        <w:rPr>
          <w:rStyle w:val="a6"/>
        </w:rPr>
        <w:footnoteReference w:id="31"/>
      </w:r>
      <w:r>
        <w:t xml:space="preserve">. </w:t>
      </w:r>
    </w:p>
    <w:p w:rsidR="00CB09C9" w:rsidRDefault="00CB09C9">
      <w:pPr>
        <w:pStyle w:val="10"/>
        <w:spacing w:line="360" w:lineRule="auto"/>
        <w:ind w:firstLine="709"/>
        <w:rPr>
          <w:sz w:val="28"/>
        </w:rPr>
      </w:pPr>
      <w:r>
        <w:rPr>
          <w:sz w:val="28"/>
        </w:rPr>
        <w:t xml:space="preserve">Согласно законодательным требованиям, лизинг может быть признан таковым в случае соизмеримости продолжительности лизинга со сроком амортизации оборудования. При этом лизинг позволяет ускорить амортизацию по максимуму в 3 раза. Отсюда следует, срок лизинга должен быть “соизмерим” со сроком ускоренной амортизации фондов. </w:t>
      </w:r>
    </w:p>
    <w:p w:rsidR="00CB09C9" w:rsidRDefault="00CB09C9">
      <w:pPr>
        <w:pStyle w:val="10"/>
        <w:spacing w:line="360" w:lineRule="auto"/>
        <w:ind w:firstLine="709"/>
        <w:rPr>
          <w:sz w:val="28"/>
        </w:rPr>
      </w:pPr>
      <w:r>
        <w:rPr>
          <w:sz w:val="28"/>
        </w:rPr>
        <w:t xml:space="preserve">В случае если срок лизинга меньше срока амортизации оборудования, возврат кредитных средств, привлеченных на полную сумму приобретаемого имущества, невозможен исключительно за счет амортизационных отчислений. Следовательно, возникает необходимость в прибыльности лизинговой сделки, а значит, и требование достаточности прибыли в составе лизингового платежа, что увеличивает затраты, связанные с необходимостью уплаты налога на прибыль. В этом случае привлекательность лизинга для производственного предприятия по сравнению с прямым кредитом снижается. </w:t>
      </w:r>
    </w:p>
    <w:p w:rsidR="00CB09C9" w:rsidRDefault="00CB09C9">
      <w:pPr>
        <w:pStyle w:val="10"/>
        <w:spacing w:line="360" w:lineRule="auto"/>
        <w:ind w:firstLine="709"/>
        <w:rPr>
          <w:sz w:val="28"/>
        </w:rPr>
      </w:pPr>
      <w:r>
        <w:rPr>
          <w:sz w:val="28"/>
        </w:rPr>
        <w:t xml:space="preserve">Анализ приведенных в гл. 2 зависимостей показывает, что </w:t>
      </w:r>
      <w:r>
        <w:rPr>
          <w:b/>
          <w:sz w:val="28"/>
        </w:rPr>
        <w:t>преимущества лизинга тем отчетливее, чем больше срок использования имущества</w:t>
      </w:r>
      <w:r>
        <w:rPr>
          <w:sz w:val="28"/>
        </w:rPr>
        <w:t xml:space="preserve">. Вышеприведенные соотношения экономических параметров могут быть использованы для обоснования рационального или минимально необходимого срока лизингового договора, либо рационального уровня вознаграждения лизинговой компании. </w:t>
      </w:r>
    </w:p>
    <w:p w:rsidR="00CB09C9" w:rsidRDefault="00CB09C9">
      <w:pPr>
        <w:pStyle w:val="10"/>
        <w:spacing w:line="360" w:lineRule="auto"/>
        <w:ind w:firstLine="709"/>
        <w:rPr>
          <w:sz w:val="28"/>
        </w:rPr>
      </w:pPr>
      <w:r>
        <w:rPr>
          <w:sz w:val="28"/>
        </w:rPr>
        <w:t>Итак, на примере использования лизинговых операций мы попытались проиллюстрировать, как законодательно разрешенные методы и схемы позволяют повысить доходность реального бизнеса, а следовательно, увеличить эффективность инвестирования в него. Но действенность существующих схем сегодня весьма ограниченна.</w:t>
      </w:r>
    </w:p>
    <w:p w:rsidR="00CB09C9" w:rsidRDefault="00CB09C9">
      <w:pPr>
        <w:pStyle w:val="10"/>
        <w:spacing w:line="360" w:lineRule="auto"/>
        <w:ind w:firstLine="709"/>
        <w:rPr>
          <w:sz w:val="28"/>
        </w:rPr>
      </w:pPr>
      <w:r>
        <w:rPr>
          <w:sz w:val="28"/>
        </w:rPr>
        <w:t>Чтобы форсировать развитие лизинга (как одной из важнейших составляющих инвестиционного процесса), необходимо сделать его действительно более выгодным по сравнению с другими инструментами финансирования инвестиций. Для этого надо прежде всего обеспечить соответствующую систему налогообложения лизинговых операций. А пока этого нет, лизинг не может быть дешевле кредита, так как он включает в себя дополнительные выплаты, а также НДС-2, который во много раз превышает так называемые льготы по налогу на прибыль лизингополучателя, образуемые за счет включения лизинговых платежей в себестоимость продукции.</w:t>
      </w:r>
    </w:p>
    <w:p w:rsidR="00CB09C9" w:rsidRDefault="00CB09C9">
      <w:pPr>
        <w:pStyle w:val="10"/>
        <w:spacing w:line="360" w:lineRule="auto"/>
        <w:ind w:firstLine="709"/>
        <w:rPr>
          <w:sz w:val="28"/>
        </w:rPr>
      </w:pPr>
      <w:r>
        <w:rPr>
          <w:sz w:val="28"/>
        </w:rPr>
        <w:t>Неконструктивная направленность налоговой политики государства по отношению к лизингу проявляется и в практике налогообложения прибыли, и в новациях с амортизацией.</w:t>
      </w:r>
    </w:p>
    <w:p w:rsidR="00CB09C9" w:rsidRDefault="00CB09C9">
      <w:pPr>
        <w:pStyle w:val="10"/>
        <w:spacing w:line="360" w:lineRule="auto"/>
        <w:ind w:firstLine="709"/>
        <w:rPr>
          <w:sz w:val="28"/>
        </w:rPr>
      </w:pPr>
      <w:r>
        <w:rPr>
          <w:sz w:val="28"/>
        </w:rPr>
        <w:t>В постановлении Правительства Российской Федерации от 29 июня 1995г. № 633 было четко записано: «Министерству финансов Российской Федерации подготовить совместно с Министерством экономики Российской Федерации при участии других заинтересованных федеральных органов исполнительной власти и представить в июле 1995 г. в Правительство Российской Федерации предложения о внесении изменений и дополнении в действующее налоговое законодательство, предусмотрев при этом:</w:t>
      </w:r>
    </w:p>
    <w:p w:rsidR="00CB09C9" w:rsidRDefault="00CB09C9">
      <w:pPr>
        <w:pStyle w:val="10"/>
        <w:numPr>
          <w:ilvl w:val="0"/>
          <w:numId w:val="30"/>
        </w:numPr>
        <w:spacing w:line="360" w:lineRule="auto"/>
        <w:ind w:left="426" w:hanging="426"/>
        <w:rPr>
          <w:sz w:val="28"/>
        </w:rPr>
      </w:pPr>
      <w:r>
        <w:rPr>
          <w:sz w:val="28"/>
        </w:rPr>
        <w:t>освобождение хозяйствующих субъектов - лизингодателей от уплаты налога на прибыль, полученную ими от реализации договоров финансового лизинга со сроком действия не менее 3 лет;</w:t>
      </w:r>
    </w:p>
    <w:p w:rsidR="00CB09C9" w:rsidRDefault="00CB09C9">
      <w:pPr>
        <w:pStyle w:val="10"/>
        <w:numPr>
          <w:ilvl w:val="0"/>
          <w:numId w:val="30"/>
        </w:numPr>
        <w:spacing w:line="360" w:lineRule="auto"/>
        <w:ind w:left="426" w:hanging="426"/>
        <w:rPr>
          <w:sz w:val="28"/>
        </w:rPr>
      </w:pPr>
      <w:r>
        <w:rPr>
          <w:sz w:val="28"/>
        </w:rPr>
        <w:t>освобождение банков и других кредитных учреждений от уплаты налога на прибыль, получаемую ими от предоставления кредитов на срок 3 года и более для реализации операций финансового лизинга (выполнение лизинговых договоров);</w:t>
      </w:r>
    </w:p>
    <w:p w:rsidR="00CB09C9" w:rsidRDefault="00CB09C9">
      <w:pPr>
        <w:pStyle w:val="10"/>
        <w:numPr>
          <w:ilvl w:val="0"/>
          <w:numId w:val="30"/>
        </w:numPr>
        <w:spacing w:line="360" w:lineRule="auto"/>
        <w:ind w:left="426" w:hanging="426"/>
        <w:rPr>
          <w:sz w:val="28"/>
        </w:rPr>
      </w:pPr>
      <w:r>
        <w:rPr>
          <w:sz w:val="28"/>
        </w:rPr>
        <w:t>освобождение хозяйствующих субъектов — лизингодателей от уплаты налога на добавленную стоимость при выполнении лизинговых услуг (т.е. НДС-2-АК), с сохранением действующего порядка уплаты налога на добавленную стоимость при приобретении имущества, являющегося объектом финансового лизинга (НДС-1-АК)»</w:t>
      </w:r>
      <w:r>
        <w:rPr>
          <w:rStyle w:val="a6"/>
          <w:sz w:val="28"/>
        </w:rPr>
        <w:footnoteReference w:id="32"/>
      </w:r>
      <w:r>
        <w:rPr>
          <w:sz w:val="28"/>
        </w:rPr>
        <w:t>.</w:t>
      </w:r>
    </w:p>
    <w:p w:rsidR="00CB09C9" w:rsidRDefault="00CB09C9">
      <w:pPr>
        <w:pStyle w:val="10"/>
        <w:spacing w:line="360" w:lineRule="auto"/>
        <w:ind w:firstLine="709"/>
        <w:rPr>
          <w:sz w:val="28"/>
        </w:rPr>
      </w:pPr>
      <w:r>
        <w:rPr>
          <w:sz w:val="28"/>
        </w:rPr>
        <w:t>Что касается НДС-2, то он не только не был отменен, но даже закреплен Федеральным законом «О лизинге».</w:t>
      </w:r>
    </w:p>
    <w:p w:rsidR="00CB09C9" w:rsidRDefault="00CB09C9">
      <w:pPr>
        <w:pStyle w:val="10"/>
        <w:spacing w:line="360" w:lineRule="auto"/>
        <w:ind w:firstLine="709"/>
        <w:rPr>
          <w:sz w:val="28"/>
        </w:rPr>
      </w:pPr>
      <w:r>
        <w:rPr>
          <w:sz w:val="28"/>
        </w:rPr>
        <w:t>Несколько по-другому обстоит дело с двумя другими льготами по налогу на прибыль, получаемую лизинговыми компаниями и банками, предусмотренными указанным постановлением Правительства Российской Федерации. Эти две льготы были зафиксированы законом «О лизинге», но никогда не действовали, поскольку не было внесено соответствующих изменений в налоговое законодательство. В результате проведения такой недальновидной политики даже те немногие льготы, которые были обещаны по лизингу, отменяются новым Налоговым кодексом.</w:t>
      </w:r>
    </w:p>
    <w:p w:rsidR="00CB09C9" w:rsidRDefault="00CB09C9">
      <w:pPr>
        <w:pStyle w:val="10"/>
        <w:spacing w:line="360" w:lineRule="auto"/>
        <w:ind w:firstLine="709"/>
        <w:rPr>
          <w:sz w:val="28"/>
        </w:rPr>
      </w:pPr>
      <w:r>
        <w:rPr>
          <w:sz w:val="28"/>
        </w:rPr>
        <w:t>Что касается судьбы налога на добавленную стоимость в лизинге (НДС-2), возможны два варианта.</w:t>
      </w:r>
    </w:p>
    <w:p w:rsidR="00CB09C9" w:rsidRDefault="00CB09C9">
      <w:pPr>
        <w:pStyle w:val="10"/>
        <w:spacing w:line="360" w:lineRule="auto"/>
        <w:ind w:firstLine="709"/>
        <w:rPr>
          <w:sz w:val="28"/>
        </w:rPr>
      </w:pPr>
      <w:r>
        <w:rPr>
          <w:sz w:val="28"/>
        </w:rPr>
        <w:t>Первый. Как и было предусмотрено Постановлением Правительства Российской Федерации № 633 от 29 июня 1995 г., отменить этот налог. Но видимо, такой «подарок» вряд ли будет преподнесен российскому производителю сегодня. Не случайно же это постановление объявлено утратившим силу после принятия Федерального закона «О лизинге».</w:t>
      </w:r>
    </w:p>
    <w:p w:rsidR="00CB09C9" w:rsidRDefault="00CB09C9">
      <w:pPr>
        <w:pStyle w:val="10"/>
        <w:spacing w:line="360" w:lineRule="auto"/>
        <w:ind w:firstLine="709"/>
        <w:rPr>
          <w:sz w:val="28"/>
        </w:rPr>
      </w:pPr>
      <w:r>
        <w:rPr>
          <w:sz w:val="28"/>
        </w:rPr>
        <w:t>Второй. Оставить НДС-2, но точно определить облагаемую базу. Необходимо точно установить: что такое добавленная стоимость в лизинге. Как уже отмечалось в первой статье, добавленную стоимость нельзя смешивать с выручкой. В Законе Российской Федерации «О налоге на добавленную стоимость» последний определяется как форма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и услуг и стоимостью материальных затрат, отнесенных на издержки производства и обращения».</w:t>
      </w:r>
    </w:p>
    <w:p w:rsidR="00CB09C9" w:rsidRDefault="00CB09C9">
      <w:pPr>
        <w:pStyle w:val="10"/>
        <w:spacing w:line="360" w:lineRule="auto"/>
        <w:ind w:firstLine="709"/>
        <w:rPr>
          <w:sz w:val="28"/>
        </w:rPr>
      </w:pPr>
      <w:r>
        <w:rPr>
          <w:sz w:val="28"/>
        </w:rPr>
        <w:t>Одним из важнейших факторов, определяющих перспективы развития лизинга в России, является цена кредита. Потепление общего инвестиционного климата и снижение ставки рефинансирования Банка России, вероятно, является преобладающей тенденцией. Даже с учетом этого, видимо, есть основания для пересмотра порядка исчисления цены кредита в лизинговых операциях.</w:t>
      </w:r>
    </w:p>
    <w:p w:rsidR="00CB09C9" w:rsidRDefault="00CB09C9">
      <w:pPr>
        <w:pStyle w:val="10"/>
        <w:spacing w:line="360" w:lineRule="auto"/>
        <w:ind w:firstLine="709"/>
        <w:rPr>
          <w:sz w:val="28"/>
        </w:rPr>
      </w:pPr>
      <w:r>
        <w:rPr>
          <w:sz w:val="28"/>
        </w:rPr>
        <w:t>Согласно сегодняшним правилам, применяются неизменные процентные ставки за кредит на весь срок действия лизингового договора. Но цена кредита не остается неизменной. Сохранение прежнего порядка установления платы за кредит может ущемлять интересы сторон лизинговой сделки (кредитора или лизингополучателя). Поэтому представляется целесообразным установить плавающие ставки по кредитам, предоставляемым на покупку лизингуемого оборудования, которые менялись бы пропорционально изменению ставки рефинансирования.</w:t>
      </w:r>
    </w:p>
    <w:p w:rsidR="00CB09C9" w:rsidRDefault="00CB09C9">
      <w:pPr>
        <w:pStyle w:val="10"/>
        <w:spacing w:line="360" w:lineRule="auto"/>
        <w:ind w:firstLine="709"/>
        <w:rPr>
          <w:sz w:val="28"/>
        </w:rPr>
      </w:pPr>
      <w:r>
        <w:rPr>
          <w:sz w:val="28"/>
        </w:rPr>
        <w:t>В Федеральном законе «О лизинге» имеется целая глава «Государственная поддержка лизинговой деятельности». В ней насчитывается 14 мер государственной поддержки лизинговой деятельности. Однако большинство из них носят не обязательный, а рекомендательный характер.</w:t>
      </w:r>
    </w:p>
    <w:p w:rsidR="00CB09C9" w:rsidRDefault="00CB09C9">
      <w:pPr>
        <w:pStyle w:val="10"/>
        <w:spacing w:line="360" w:lineRule="auto"/>
        <w:ind w:firstLine="709"/>
        <w:rPr>
          <w:sz w:val="28"/>
        </w:rPr>
      </w:pPr>
      <w:r>
        <w:rPr>
          <w:sz w:val="28"/>
        </w:rPr>
        <w:t>Кроме того, большинство этих мер носит формальный характер. Так, в качестве первой меры государственной поддержки лизинговых организаций названа «разработка и реализация федеральной программы развития лизинговой деятельности в Российской Федерации или в отдельном регионе как части программы среднесрочного и долгосрочного социально-экономического развития Российской Федерации или региона».</w:t>
      </w:r>
    </w:p>
    <w:p w:rsidR="00CB09C9" w:rsidRDefault="00CB09C9">
      <w:pPr>
        <w:pStyle w:val="10"/>
        <w:spacing w:line="360" w:lineRule="auto"/>
        <w:ind w:firstLine="709"/>
        <w:rPr>
          <w:sz w:val="28"/>
        </w:rPr>
      </w:pPr>
      <w:r>
        <w:rPr>
          <w:sz w:val="28"/>
        </w:rPr>
        <w:t>Но в чем выражается эффективность этой поддержки? Проект федеральной программы развития лизинга был подготовлен шесть лет назад. Три с половиной года назад был принят Федеральный закон «О лизинге». Однако федеральная программа развития лизинга так и осталась проектом. Так же обстоит дело и с такими мерами государственной поддержки лизинга, как налоговые льготы банкам и лизингодателям.</w:t>
      </w:r>
    </w:p>
    <w:p w:rsidR="00CB09C9" w:rsidRDefault="00CB09C9">
      <w:pPr>
        <w:pStyle w:val="10"/>
        <w:spacing w:line="360" w:lineRule="auto"/>
        <w:ind w:firstLine="709"/>
        <w:rPr>
          <w:sz w:val="28"/>
        </w:rPr>
      </w:pPr>
      <w:r>
        <w:rPr>
          <w:sz w:val="28"/>
        </w:rPr>
        <w:t>Примечательно и то, что почти все меры государственной поддержки лизинга обещаны посредникам — лизинговым компаниям и банкам, а не главному пахарю экономики — лизингополучателю.</w:t>
      </w:r>
    </w:p>
    <w:p w:rsidR="00CB09C9" w:rsidRDefault="00CB09C9">
      <w:pPr>
        <w:pStyle w:val="10"/>
        <w:spacing w:line="360" w:lineRule="auto"/>
        <w:ind w:firstLine="709"/>
        <w:rPr>
          <w:sz w:val="28"/>
        </w:rPr>
      </w:pPr>
      <w:r>
        <w:rPr>
          <w:sz w:val="28"/>
        </w:rPr>
        <w:t>Вопреки всем насущным потребностям экономики в форсированной мобилизации инвестиционных ресурсов, сегодня со всех сторон идет давление даже на этот очень несовершенный закон. В Государственной думе обсуждаются проекты поправок к этому закону. Но представляется, что вес новации сводятся к уточнению отдельных формулировок и второстепенных положений. Вопросы о сохранении льгот по налогообложению прибыли, ускоренной амортизации, об отмене необоснованного НДС-2 даже не обсуждаются.</w:t>
      </w:r>
    </w:p>
    <w:p w:rsidR="00CB09C9" w:rsidRDefault="00CB09C9">
      <w:pPr>
        <w:pStyle w:val="10"/>
        <w:spacing w:line="360" w:lineRule="auto"/>
        <w:ind w:firstLine="709"/>
        <w:rPr>
          <w:sz w:val="28"/>
        </w:rPr>
      </w:pPr>
      <w:r>
        <w:rPr>
          <w:sz w:val="28"/>
        </w:rPr>
        <w:t>Но самое главное заключается в том, чтобы осознать народно-хозяйственное значение лизинга как мощного инструмента мобилизации инвестиционных ресурсов и обновления технологической базы производства. Поэтому при разработке и утверждении «Стратегии развития Российской Федерации до 2010 года» необходимо существенно скорректировать курс экономической реформы, четко разграничивать ее цели со средствами достижения и помнить, что конечной целью является развитие экономики и улучшение жизни народа, а не либерализация любой ценой.</w:t>
      </w:r>
    </w:p>
    <w:p w:rsidR="00CB09C9" w:rsidRDefault="00CB09C9">
      <w:pPr>
        <w:pStyle w:val="10"/>
        <w:spacing w:line="360" w:lineRule="auto"/>
        <w:ind w:firstLine="709"/>
        <w:rPr>
          <w:sz w:val="28"/>
        </w:rPr>
      </w:pPr>
      <w:r>
        <w:rPr>
          <w:sz w:val="28"/>
        </w:rPr>
        <w:t>Необходимо многообещающие намерения подкрепить надежными инструментами достижения намеченных целей и прежде всего разработкой программы инвестиционного прорыва, которая предусматривала бы меры по реальному улучшению инвестиционного климата и кардинально повышала роль государства в формировании и использовании инвестиционного фонда страны. Эта программа, как нам представляется, должна включать:</w:t>
      </w:r>
    </w:p>
    <w:p w:rsidR="00CB09C9" w:rsidRDefault="00CB09C9">
      <w:pPr>
        <w:pStyle w:val="10"/>
        <w:numPr>
          <w:ilvl w:val="0"/>
          <w:numId w:val="31"/>
        </w:numPr>
        <w:spacing w:line="360" w:lineRule="auto"/>
        <w:rPr>
          <w:sz w:val="28"/>
        </w:rPr>
      </w:pPr>
      <w:r>
        <w:rPr>
          <w:sz w:val="28"/>
        </w:rPr>
        <w:t>полное восстановление инвестиционной функции амортизационных отчислений, строго целевое формирование и использование средств амортизационного фонда не только на государственных, но и на всех без исключения предприятиях. Необходимо отказаться от предусмотренных в Налоговом кодексе (ч. 2, ст. 260) норм амортизационных отчислений и пересмотреть их в сторону существенного повышения;</w:t>
      </w:r>
    </w:p>
    <w:p w:rsidR="00CB09C9" w:rsidRDefault="00CB09C9">
      <w:pPr>
        <w:pStyle w:val="10"/>
        <w:numPr>
          <w:ilvl w:val="0"/>
          <w:numId w:val="31"/>
        </w:numPr>
        <w:spacing w:line="360" w:lineRule="auto"/>
        <w:rPr>
          <w:sz w:val="28"/>
        </w:rPr>
      </w:pPr>
      <w:r>
        <w:rPr>
          <w:sz w:val="28"/>
        </w:rPr>
        <w:t>освобождение от налогообложения прибыли, на инвестиции в основной капитал, финансирование научно-исследовательских и опытно-конструкторских разработок и освоение новых технологий;</w:t>
      </w:r>
    </w:p>
    <w:p w:rsidR="00CB09C9" w:rsidRDefault="00CB09C9">
      <w:pPr>
        <w:pStyle w:val="10"/>
        <w:numPr>
          <w:ilvl w:val="0"/>
          <w:numId w:val="31"/>
        </w:numPr>
        <w:spacing w:line="360" w:lineRule="auto"/>
        <w:rPr>
          <w:sz w:val="28"/>
        </w:rPr>
      </w:pPr>
      <w:r>
        <w:rPr>
          <w:sz w:val="28"/>
        </w:rPr>
        <w:t>расширение государственного финансирования инвестиций в до уровня законодательно установленной нормы;</w:t>
      </w:r>
    </w:p>
    <w:p w:rsidR="00CB09C9" w:rsidRDefault="00CB09C9">
      <w:pPr>
        <w:pStyle w:val="10"/>
        <w:numPr>
          <w:ilvl w:val="0"/>
          <w:numId w:val="31"/>
        </w:numPr>
        <w:spacing w:line="360" w:lineRule="auto"/>
        <w:rPr>
          <w:sz w:val="28"/>
        </w:rPr>
      </w:pPr>
      <w:r>
        <w:rPr>
          <w:sz w:val="28"/>
        </w:rPr>
        <w:t>снижение процентных ставок за кредит и создание механизмов рефинансирования производственной деятельности, развитие новых для России направлений кредитования и в первую очередь ипотечного кредитования и лизинга;</w:t>
      </w:r>
    </w:p>
    <w:p w:rsidR="00CB09C9" w:rsidRDefault="00CB09C9">
      <w:pPr>
        <w:pStyle w:val="10"/>
        <w:numPr>
          <w:ilvl w:val="0"/>
          <w:numId w:val="31"/>
        </w:numPr>
        <w:spacing w:line="360" w:lineRule="auto"/>
        <w:rPr>
          <w:sz w:val="28"/>
        </w:rPr>
      </w:pPr>
      <w:r>
        <w:rPr>
          <w:sz w:val="28"/>
        </w:rPr>
        <w:t>создание институтов развития, включая Банк развития, способных мобилизовать инвестиционные ресурсы в развитие производственной сферы с помощью государственных гарантий, кредитных ресурсов государственных банков, формирования каналов рефинансирования производственных инвестиций с участием Центрального банка Российской Федерации;</w:t>
      </w:r>
    </w:p>
    <w:p w:rsidR="00CB09C9" w:rsidRDefault="00CB09C9">
      <w:pPr>
        <w:pStyle w:val="10"/>
        <w:numPr>
          <w:ilvl w:val="0"/>
          <w:numId w:val="31"/>
        </w:numPr>
        <w:spacing w:line="360" w:lineRule="auto"/>
        <w:rPr>
          <w:sz w:val="28"/>
        </w:rPr>
      </w:pPr>
      <w:r>
        <w:rPr>
          <w:sz w:val="28"/>
        </w:rPr>
        <w:t>развитие рынка корпоративных ценных бумаг с целью финансирования производственных инвестиций;</w:t>
      </w:r>
    </w:p>
    <w:p w:rsidR="00CB09C9" w:rsidRDefault="00CB09C9">
      <w:pPr>
        <w:pStyle w:val="10"/>
        <w:numPr>
          <w:ilvl w:val="0"/>
          <w:numId w:val="31"/>
        </w:numPr>
        <w:spacing w:line="360" w:lineRule="auto"/>
        <w:rPr>
          <w:sz w:val="28"/>
        </w:rPr>
      </w:pPr>
      <w:r>
        <w:rPr>
          <w:sz w:val="28"/>
        </w:rPr>
        <w:t>принятие эффективных мер по пресечению нелегального вывоза капитала за границу и трансформации сбережений населения в накопления, повысив роль Сберегательного банка в этом;</w:t>
      </w:r>
    </w:p>
    <w:p w:rsidR="00CB09C9" w:rsidRDefault="00CB09C9">
      <w:pPr>
        <w:pStyle w:val="10"/>
        <w:numPr>
          <w:ilvl w:val="0"/>
          <w:numId w:val="31"/>
        </w:numPr>
        <w:spacing w:line="360" w:lineRule="auto"/>
        <w:rPr>
          <w:sz w:val="28"/>
        </w:rPr>
      </w:pPr>
      <w:r>
        <w:rPr>
          <w:sz w:val="28"/>
        </w:rPr>
        <w:t>привлечение иностранного капитала для финансирования производственной сферы.</w:t>
      </w:r>
    </w:p>
    <w:p w:rsidR="00CB09C9" w:rsidRDefault="00CB09C9">
      <w:pPr>
        <w:pStyle w:val="10"/>
        <w:spacing w:line="360" w:lineRule="auto"/>
        <w:ind w:firstLine="709"/>
        <w:rPr>
          <w:sz w:val="28"/>
        </w:rPr>
      </w:pPr>
      <w:r>
        <w:rPr>
          <w:sz w:val="28"/>
        </w:rPr>
        <w:t>Реализация этих мер потребует существенной корректировки денежно-кредитной и налогово-бюджетной политики государства, их нацеленности прежде всего на интенсификацию и повышение эффективности инвестиционного процесса и обеспечение высоких и устойчивых темпов экономического роста. Достичь этого непросто, но это необходимо, пока еще остаются шансы на возрождение России.</w:t>
      </w:r>
    </w:p>
    <w:p w:rsidR="00CB09C9" w:rsidRDefault="00CB09C9">
      <w:pPr>
        <w:spacing w:line="360" w:lineRule="auto"/>
        <w:ind w:firstLine="709"/>
        <w:jc w:val="both"/>
        <w:rPr>
          <w:lang w:val="en-US"/>
        </w:rPr>
      </w:pPr>
    </w:p>
    <w:p w:rsidR="00CB09C9" w:rsidRDefault="00CB09C9">
      <w:pPr>
        <w:pStyle w:val="1"/>
        <w:ind w:firstLine="709"/>
        <w:rPr>
          <w:lang w:val="en-US"/>
        </w:rPr>
      </w:pPr>
    </w:p>
    <w:p w:rsidR="00CB09C9" w:rsidRDefault="00CB09C9">
      <w:pPr>
        <w:pStyle w:val="1"/>
      </w:pPr>
      <w:r>
        <w:br w:type="page"/>
      </w:r>
      <w:bookmarkStart w:id="16" w:name="_Toc2759572"/>
      <w:r>
        <w:t>Заключение</w:t>
      </w:r>
      <w:bookmarkEnd w:id="16"/>
    </w:p>
    <w:p w:rsidR="00CB09C9" w:rsidRDefault="00CB09C9">
      <w:pPr>
        <w:pStyle w:val="10"/>
        <w:spacing w:line="360" w:lineRule="auto"/>
        <w:ind w:firstLine="709"/>
        <w:rPr>
          <w:sz w:val="28"/>
        </w:rPr>
      </w:pPr>
    </w:p>
    <w:p w:rsidR="00CB09C9" w:rsidRDefault="00CB09C9">
      <w:pPr>
        <w:pStyle w:val="10"/>
        <w:spacing w:line="360" w:lineRule="auto"/>
        <w:ind w:firstLine="709"/>
        <w:rPr>
          <w:sz w:val="28"/>
        </w:rPr>
      </w:pPr>
      <w:r>
        <w:rPr>
          <w:sz w:val="28"/>
        </w:rPr>
        <w:t xml:space="preserve">Рыночной программой Правительства РФ предусмотрено развитие реформ и стабилизация российской экономики, где отмечено, что в России должна быть создана социально ориентированная, эффективная экономика - конкурентоспособная, высокотехнологичная и рыночная. Исходя из этого ежегодно определяется перечень федеральных целевых программ, которые частично инвестируются из федерального бюджета. </w:t>
      </w:r>
    </w:p>
    <w:p w:rsidR="00CB09C9" w:rsidRDefault="00CB09C9">
      <w:pPr>
        <w:pStyle w:val="10"/>
        <w:spacing w:line="360" w:lineRule="auto"/>
        <w:ind w:firstLine="709"/>
        <w:rPr>
          <w:sz w:val="28"/>
        </w:rPr>
      </w:pPr>
      <w:r>
        <w:rPr>
          <w:sz w:val="28"/>
        </w:rPr>
        <w:t>Основой технического перевооружения всех отраслей народного хозяйства, позволяющей поднять производство на качественно новый уровень, обеспечивающий выпуск высококонкурентной продукции, является научно-технический потенциал страны. На данном этапе, как никогда, созрела необходимость создания эффективного механизма трансформации результатов их научно-исследовательских и опытно-конструкторских работ в наукоемкие технологии, которые обеспечат структурные преобразования как на отдельных промышленных предприятиях, так и экономики в целом.</w:t>
      </w:r>
    </w:p>
    <w:p w:rsidR="00CB09C9" w:rsidRDefault="00CB09C9">
      <w:pPr>
        <w:pStyle w:val="10"/>
        <w:spacing w:line="360" w:lineRule="auto"/>
        <w:ind w:firstLine="709"/>
        <w:rPr>
          <w:sz w:val="28"/>
        </w:rPr>
      </w:pPr>
      <w:r>
        <w:rPr>
          <w:sz w:val="28"/>
        </w:rPr>
        <w:t>Проблемы в экономике на данном этапе развития негативно сказываются на продвижении экономических реформ и соответственно на благосостоянии российских граждан. Отсутствие инвестиций в эффективно действующие отрасли порождает новые проблемы как у потребителя, так и у производителя продукции промышленных предприятий.</w:t>
      </w:r>
    </w:p>
    <w:p w:rsidR="00CB09C9" w:rsidRDefault="00CB09C9">
      <w:pPr>
        <w:pStyle w:val="10"/>
        <w:spacing w:line="360" w:lineRule="auto"/>
        <w:ind w:firstLine="709"/>
        <w:rPr>
          <w:sz w:val="28"/>
        </w:rPr>
      </w:pPr>
      <w:r>
        <w:rPr>
          <w:sz w:val="28"/>
        </w:rPr>
        <w:t>Промышленные предприятия, как правило, не способны оплачивать сразу приобретение новой техники, хотя постепенный возврат - в большинстве случаев - могут осуществлять за счет доходов от ее эксплуатации. При этом и производители промышленной техники не в состоянии помочь потребителям решить эту проблему, так как сами нуждаются в значительных оборотных средствах для организации производства. Таким образом, образовался порочный круг: с одной стороны, отечественные потребители готовы приобретать российскую технику при условии, если производители отдадут ее в кредит; с другой же - предприятия готовы производить необходимое имущество при условии, что покупатель ее оплатит сразу, а не в рассрочку.</w:t>
      </w:r>
    </w:p>
    <w:p w:rsidR="00CB09C9" w:rsidRDefault="00CB09C9">
      <w:pPr>
        <w:pStyle w:val="10"/>
        <w:spacing w:line="360" w:lineRule="auto"/>
        <w:ind w:firstLine="709"/>
        <w:rPr>
          <w:sz w:val="28"/>
        </w:rPr>
      </w:pPr>
      <w:r>
        <w:rPr>
          <w:sz w:val="28"/>
        </w:rPr>
        <w:t>В результате российские промышленные предприятия приобретают оборудование, машины, суда и другую технику зачастую у иностранных производителей, которые широко используют отработанный в западных странах рыночный опыт по передаче различной техники через механизм лизингового кредитования.</w:t>
      </w:r>
    </w:p>
    <w:p w:rsidR="00CB09C9" w:rsidRDefault="00CB09C9">
      <w:pPr>
        <w:pStyle w:val="10"/>
        <w:spacing w:line="360" w:lineRule="auto"/>
        <w:ind w:firstLine="709"/>
        <w:rPr>
          <w:sz w:val="28"/>
        </w:rPr>
      </w:pPr>
      <w:r>
        <w:rPr>
          <w:sz w:val="28"/>
        </w:rPr>
        <w:t>К сожалению, на эту проблему на данном этапе эффективно повлиять не может и государство, хотя поддержать реальные проекты необходимыми гарантиями оно способно, что может быть использовано при заимствовании капитала как у отечественных инвесторов, так и у зарубежных.</w:t>
      </w:r>
    </w:p>
    <w:p w:rsidR="00CB09C9" w:rsidRDefault="00CB09C9">
      <w:pPr>
        <w:pStyle w:val="10"/>
        <w:spacing w:line="360" w:lineRule="auto"/>
        <w:ind w:firstLine="709"/>
        <w:rPr>
          <w:sz w:val="28"/>
        </w:rPr>
      </w:pPr>
      <w:r>
        <w:rPr>
          <w:sz w:val="28"/>
        </w:rPr>
        <w:t>Состояние экономики в настоящее время диктует необходимость поиска новых подходов к инвестиционной политике и механизмам ее реализации, а также к формам воздействия государства на процессы, происходящие в этой сфере.</w:t>
      </w:r>
    </w:p>
    <w:p w:rsidR="00CB09C9" w:rsidRDefault="00CB09C9">
      <w:pPr>
        <w:pStyle w:val="10"/>
        <w:spacing w:line="360" w:lineRule="auto"/>
        <w:ind w:firstLine="709"/>
        <w:rPr>
          <w:sz w:val="28"/>
        </w:rPr>
      </w:pPr>
      <w:r>
        <w:rPr>
          <w:sz w:val="28"/>
        </w:rPr>
        <w:t>Одним из таких подходов для предприятий может быть особая форма инвестирования - лизинг, который является на данном этапе развития экономики единственной перспективной формой долгосрочного привлечения инвестиций. Для предприятий сейчас главное - выбрать приоритетные нововведения, которые в короткий срок обеспечили бы ему успех.</w:t>
      </w:r>
    </w:p>
    <w:p w:rsidR="00CB09C9" w:rsidRDefault="00CB09C9">
      <w:pPr>
        <w:pStyle w:val="10"/>
        <w:spacing w:line="360" w:lineRule="auto"/>
        <w:ind w:firstLine="709"/>
        <w:rPr>
          <w:sz w:val="28"/>
        </w:rPr>
      </w:pPr>
      <w:r>
        <w:rPr>
          <w:sz w:val="28"/>
        </w:rPr>
        <w:t>Лизинг - форма вложения средств на возвратной основе, т. е. предоставление на определенный период средств, которые лизингодатель получает обратно в установленное время. При этом за свою услугу лизингодатель имеет вознаграждение в виде комиссионных.</w:t>
      </w:r>
    </w:p>
    <w:p w:rsidR="00CB09C9" w:rsidRDefault="00CB09C9">
      <w:pPr>
        <w:pStyle w:val="10"/>
        <w:spacing w:line="360" w:lineRule="auto"/>
        <w:ind w:firstLine="709"/>
        <w:rPr>
          <w:sz w:val="28"/>
        </w:rPr>
      </w:pPr>
      <w:r>
        <w:rPr>
          <w:sz w:val="28"/>
        </w:rPr>
        <w:t>Лизинг по своему содержанию соответствует кредитным отношениям, а поскольку заемщик и ссудодатель используют капитал не в денежной, а в товарной форме, то он имеет общие черты с инвестированием.</w:t>
      </w:r>
    </w:p>
    <w:p w:rsidR="00CB09C9" w:rsidRDefault="00CB09C9">
      <w:pPr>
        <w:pStyle w:val="10"/>
        <w:spacing w:line="360" w:lineRule="auto"/>
        <w:ind w:firstLine="709"/>
        <w:rPr>
          <w:sz w:val="28"/>
        </w:rPr>
      </w:pPr>
      <w:r>
        <w:rPr>
          <w:sz w:val="28"/>
        </w:rPr>
        <w:t>Лизинг - это кредит, который отличается от традиционной банковской ссуды тем, что предоставляется лизингодателем лизингополучателю в форме переданного в пользование имущества (оборудование, машины, суда и др.), т. е. своего рода товарный кредит.</w:t>
      </w:r>
    </w:p>
    <w:p w:rsidR="00CB09C9" w:rsidRDefault="00CB09C9">
      <w:pPr>
        <w:pStyle w:val="10"/>
        <w:spacing w:line="360" w:lineRule="auto"/>
        <w:ind w:firstLine="709"/>
        <w:rPr>
          <w:sz w:val="28"/>
        </w:rPr>
      </w:pPr>
      <w:r>
        <w:rPr>
          <w:sz w:val="28"/>
        </w:rPr>
        <w:t>Лизингодатель оказывает лизингополучателю финансовую услугу, приобретая имущество у производителя (продавца) за полную стоимость в собственность, а лизингополучатель возмещает эту стоимость периодическими взносами (платежами) с процентами за кредит.</w:t>
      </w:r>
    </w:p>
    <w:p w:rsidR="00CB09C9" w:rsidRDefault="00CB09C9">
      <w:pPr>
        <w:pStyle w:val="10"/>
        <w:spacing w:line="360" w:lineRule="auto"/>
        <w:ind w:firstLine="709"/>
        <w:rPr>
          <w:sz w:val="28"/>
        </w:rPr>
      </w:pPr>
      <w:r>
        <w:rPr>
          <w:sz w:val="28"/>
        </w:rPr>
        <w:t>Особенности лизинга проявляются и в праве пользования имуществом.</w:t>
      </w:r>
    </w:p>
    <w:p w:rsidR="00CB09C9" w:rsidRDefault="00CB09C9">
      <w:pPr>
        <w:pStyle w:val="10"/>
        <w:spacing w:line="360" w:lineRule="auto"/>
        <w:ind w:firstLine="709"/>
        <w:rPr>
          <w:sz w:val="28"/>
        </w:rPr>
      </w:pPr>
      <w:r>
        <w:rPr>
          <w:sz w:val="28"/>
        </w:rPr>
        <w:t>За лизингодателем сохраняется право собственника на весь период лизинга, которое переходит к лизингополучателю только после полной выплаты согласованного платежа по истечении срока договора.</w:t>
      </w:r>
    </w:p>
    <w:p w:rsidR="00CB09C9" w:rsidRDefault="00CB09C9">
      <w:pPr>
        <w:pStyle w:val="10"/>
        <w:spacing w:line="360" w:lineRule="auto"/>
        <w:ind w:firstLine="709"/>
        <w:rPr>
          <w:sz w:val="28"/>
        </w:rPr>
      </w:pPr>
      <w:r>
        <w:rPr>
          <w:sz w:val="28"/>
        </w:rPr>
        <w:t>Плата за пользование лизинговым имуществом осуществляется лизингополучателем в виде лизинговых платежей, уплачиваемых лизингодателю. Размеры, способ, форма и периодичность выплат устанавливаются по соглашению сторон. Как правило, общая сумма лизинговых платежей включает:</w:t>
      </w:r>
    </w:p>
    <w:p w:rsidR="00CB09C9" w:rsidRDefault="00CB09C9">
      <w:pPr>
        <w:pStyle w:val="10"/>
        <w:numPr>
          <w:ilvl w:val="0"/>
          <w:numId w:val="2"/>
        </w:numPr>
        <w:tabs>
          <w:tab w:val="clear" w:pos="360"/>
          <w:tab w:val="num" w:pos="284"/>
        </w:tabs>
        <w:spacing w:line="360" w:lineRule="auto"/>
        <w:ind w:left="284" w:hanging="284"/>
        <w:rPr>
          <w:sz w:val="28"/>
        </w:rPr>
      </w:pPr>
      <w:r>
        <w:rPr>
          <w:sz w:val="28"/>
        </w:rPr>
        <w:t>сумму, возмещающую стоимость лизингового имущества;</w:t>
      </w:r>
    </w:p>
    <w:p w:rsidR="00CB09C9" w:rsidRDefault="00CB09C9">
      <w:pPr>
        <w:pStyle w:val="10"/>
        <w:numPr>
          <w:ilvl w:val="0"/>
          <w:numId w:val="2"/>
        </w:numPr>
        <w:tabs>
          <w:tab w:val="clear" w:pos="360"/>
          <w:tab w:val="num" w:pos="284"/>
        </w:tabs>
        <w:spacing w:line="360" w:lineRule="auto"/>
        <w:ind w:left="284" w:hanging="284"/>
        <w:rPr>
          <w:sz w:val="28"/>
        </w:rPr>
      </w:pPr>
      <w:r>
        <w:rPr>
          <w:sz w:val="28"/>
        </w:rPr>
        <w:t>плату лизингодателю за использование кредитных ресурсов на приобретение имущества по лизинговому договору;</w:t>
      </w:r>
    </w:p>
    <w:p w:rsidR="00CB09C9" w:rsidRDefault="00CB09C9">
      <w:pPr>
        <w:pStyle w:val="10"/>
        <w:numPr>
          <w:ilvl w:val="0"/>
          <w:numId w:val="2"/>
        </w:numPr>
        <w:tabs>
          <w:tab w:val="clear" w:pos="360"/>
          <w:tab w:val="num" w:pos="284"/>
        </w:tabs>
        <w:spacing w:line="360" w:lineRule="auto"/>
        <w:ind w:left="284" w:hanging="284"/>
        <w:rPr>
          <w:sz w:val="28"/>
        </w:rPr>
      </w:pPr>
      <w:r>
        <w:rPr>
          <w:sz w:val="28"/>
        </w:rPr>
        <w:t>комиссионное вознаграждение лизингодателю;</w:t>
      </w:r>
    </w:p>
    <w:p w:rsidR="00CB09C9" w:rsidRDefault="00CB09C9">
      <w:pPr>
        <w:pStyle w:val="10"/>
        <w:numPr>
          <w:ilvl w:val="0"/>
          <w:numId w:val="2"/>
        </w:numPr>
        <w:tabs>
          <w:tab w:val="clear" w:pos="360"/>
          <w:tab w:val="num" w:pos="284"/>
        </w:tabs>
        <w:spacing w:line="360" w:lineRule="auto"/>
        <w:ind w:left="284" w:hanging="284"/>
        <w:jc w:val="left"/>
        <w:rPr>
          <w:sz w:val="28"/>
        </w:rPr>
      </w:pPr>
      <w:r>
        <w:rPr>
          <w:sz w:val="28"/>
        </w:rPr>
        <w:t>плату за страхование имущества, если оно застраховано лизингодателем;</w:t>
      </w:r>
    </w:p>
    <w:p w:rsidR="00CB09C9" w:rsidRDefault="00CB09C9">
      <w:pPr>
        <w:pStyle w:val="10"/>
        <w:numPr>
          <w:ilvl w:val="0"/>
          <w:numId w:val="2"/>
        </w:numPr>
        <w:tabs>
          <w:tab w:val="clear" w:pos="360"/>
          <w:tab w:val="num" w:pos="284"/>
        </w:tabs>
        <w:spacing w:line="360" w:lineRule="auto"/>
        <w:ind w:left="284" w:hanging="284"/>
        <w:jc w:val="left"/>
        <w:rPr>
          <w:sz w:val="28"/>
        </w:rPr>
      </w:pPr>
      <w:r>
        <w:rPr>
          <w:sz w:val="28"/>
        </w:rPr>
        <w:t>плату за дополнительные услуги лизингодателю, предусмотренные договором;</w:t>
      </w:r>
    </w:p>
    <w:p w:rsidR="00CB09C9" w:rsidRDefault="00CB09C9">
      <w:pPr>
        <w:pStyle w:val="10"/>
        <w:numPr>
          <w:ilvl w:val="0"/>
          <w:numId w:val="2"/>
        </w:numPr>
        <w:tabs>
          <w:tab w:val="clear" w:pos="360"/>
          <w:tab w:val="num" w:pos="284"/>
        </w:tabs>
        <w:spacing w:line="360" w:lineRule="auto"/>
        <w:ind w:left="284" w:hanging="284"/>
        <w:jc w:val="left"/>
        <w:rPr>
          <w:sz w:val="28"/>
        </w:rPr>
      </w:pPr>
      <w:r>
        <w:rPr>
          <w:sz w:val="28"/>
        </w:rPr>
        <w:t>сумму налога на лизинговое имущество;</w:t>
      </w:r>
    </w:p>
    <w:p w:rsidR="00CB09C9" w:rsidRDefault="00CB09C9">
      <w:pPr>
        <w:pStyle w:val="10"/>
        <w:numPr>
          <w:ilvl w:val="0"/>
          <w:numId w:val="2"/>
        </w:numPr>
        <w:tabs>
          <w:tab w:val="clear" w:pos="360"/>
          <w:tab w:val="num" w:pos="284"/>
        </w:tabs>
        <w:spacing w:line="360" w:lineRule="auto"/>
        <w:ind w:left="284" w:hanging="284"/>
        <w:jc w:val="left"/>
        <w:rPr>
          <w:sz w:val="28"/>
        </w:rPr>
      </w:pPr>
      <w:r>
        <w:rPr>
          <w:sz w:val="28"/>
        </w:rPr>
        <w:t>иные затраты лизингодателя, предусмотренные договором.</w:t>
      </w:r>
    </w:p>
    <w:p w:rsidR="00CB09C9" w:rsidRDefault="00CB09C9">
      <w:pPr>
        <w:pStyle w:val="10"/>
        <w:spacing w:line="360" w:lineRule="auto"/>
        <w:ind w:firstLine="709"/>
        <w:rPr>
          <w:sz w:val="28"/>
        </w:rPr>
      </w:pPr>
      <w:r>
        <w:rPr>
          <w:sz w:val="28"/>
        </w:rPr>
        <w:t>Вся сумма лизинговых платежей у лизингополучателя относится на себестоимость производимой им продукции, что снижает налогооблагаемую базу.</w:t>
      </w:r>
    </w:p>
    <w:p w:rsidR="00CB09C9" w:rsidRDefault="00CB09C9">
      <w:pPr>
        <w:pStyle w:val="10"/>
        <w:spacing w:line="360" w:lineRule="auto"/>
        <w:ind w:firstLine="709"/>
        <w:rPr>
          <w:sz w:val="28"/>
        </w:rPr>
      </w:pPr>
      <w:r>
        <w:rPr>
          <w:sz w:val="28"/>
        </w:rPr>
        <w:t>Если амортизацию на лизинговое имущество начисляет лизингополучатель, то сумма лизинговых платежей относится на себестоимость выпускаемой им продукции, за вычетом части платежей, предназначенных для возмещения стоимости этого имущества.</w:t>
      </w:r>
    </w:p>
    <w:p w:rsidR="00CB09C9" w:rsidRDefault="00CB09C9">
      <w:pPr>
        <w:pStyle w:val="10"/>
        <w:spacing w:line="360" w:lineRule="auto"/>
        <w:ind w:firstLine="709"/>
        <w:rPr>
          <w:sz w:val="28"/>
        </w:rPr>
      </w:pPr>
      <w:r>
        <w:rPr>
          <w:sz w:val="28"/>
        </w:rPr>
        <w:t xml:space="preserve">Сумма затрат за пользование кредитами для инвестирования лизинговых сделок относится у лизингодателя на себестоимость лизинговых услуг в пределах ставки Центрального банка РФ. </w:t>
      </w:r>
    </w:p>
    <w:p w:rsidR="00CB09C9" w:rsidRDefault="00CB09C9">
      <w:pPr>
        <w:pStyle w:val="10"/>
        <w:spacing w:line="360" w:lineRule="auto"/>
        <w:ind w:firstLine="709"/>
        <w:rPr>
          <w:sz w:val="28"/>
        </w:rPr>
      </w:pPr>
      <w:r>
        <w:rPr>
          <w:sz w:val="28"/>
        </w:rPr>
        <w:t>Лизинговый механизм имеет преимущества и в объемах гарантий, необходимых для инвесторов: при кредитном варианте инвестор требует 100%-ной гарантии возврата средств и процентов по кредиту, в то время как при реализации лизингового процесса требования инвестора к гарантиям могут быть снижены до 40 % в зависимости от схемы лизинга и условий лизингового контракта.</w:t>
      </w:r>
    </w:p>
    <w:p w:rsidR="00CB09C9" w:rsidRDefault="00CB09C9">
      <w:pPr>
        <w:pStyle w:val="10"/>
        <w:spacing w:line="360" w:lineRule="auto"/>
        <w:ind w:firstLine="709"/>
        <w:rPr>
          <w:sz w:val="28"/>
        </w:rPr>
      </w:pPr>
      <w:r>
        <w:rPr>
          <w:sz w:val="28"/>
        </w:rPr>
        <w:t>Все это является убедительным свидетельством привлекательности лизинга для всех участников рынка лизингового бизнеса.</w:t>
      </w:r>
    </w:p>
    <w:p w:rsidR="00CB09C9" w:rsidRDefault="00CB09C9">
      <w:pPr>
        <w:pStyle w:val="10"/>
        <w:spacing w:line="360" w:lineRule="auto"/>
        <w:ind w:firstLine="709"/>
        <w:rPr>
          <w:sz w:val="28"/>
        </w:rPr>
      </w:pPr>
      <w:r>
        <w:rPr>
          <w:sz w:val="28"/>
        </w:rPr>
        <w:t xml:space="preserve">Таким образом, представляется, что настало время более серьезных экономических исследований и более гибкого и грамотного применения российского хозяйственно-налогового законодательства в целях цивилизованного повышения эффективности инвестиционного процесса, и тем самым привлечения в российский производственный сектор иностранного капитала стратегических консервативных инвесторов. </w:t>
      </w:r>
    </w:p>
    <w:p w:rsidR="00CB09C9" w:rsidRDefault="00CB09C9">
      <w:pPr>
        <w:pStyle w:val="1"/>
        <w:spacing w:line="336" w:lineRule="auto"/>
        <w:ind w:left="2268" w:hanging="2268"/>
      </w:pPr>
      <w:r>
        <w:br w:type="page"/>
      </w:r>
      <w:bookmarkStart w:id="17" w:name="_Toc2759573"/>
      <w:r>
        <w:t>Библиографический список</w:t>
      </w:r>
      <w:bookmarkEnd w:id="17"/>
    </w:p>
    <w:p w:rsidR="00CB09C9" w:rsidRDefault="00CB09C9">
      <w:pPr>
        <w:pStyle w:val="ad"/>
        <w:tabs>
          <w:tab w:val="clear" w:pos="4536"/>
          <w:tab w:val="clear" w:pos="9072"/>
        </w:tabs>
        <w:spacing w:line="336" w:lineRule="auto"/>
      </w:pPr>
    </w:p>
    <w:p w:rsidR="00CB09C9" w:rsidRDefault="00CB09C9">
      <w:pPr>
        <w:numPr>
          <w:ilvl w:val="0"/>
          <w:numId w:val="36"/>
        </w:numPr>
        <w:spacing w:line="336" w:lineRule="auto"/>
        <w:jc w:val="both"/>
        <w:rPr>
          <w:sz w:val="28"/>
        </w:rPr>
      </w:pPr>
      <w:r>
        <w:rPr>
          <w:sz w:val="28"/>
        </w:rPr>
        <w:t>Гражданский кодекс Российской Федерации с постатейными комментариями. - М.: Тандем, 2000. – 164 с.</w:t>
      </w:r>
    </w:p>
    <w:p w:rsidR="00CB09C9" w:rsidRDefault="00CB09C9">
      <w:pPr>
        <w:numPr>
          <w:ilvl w:val="0"/>
          <w:numId w:val="36"/>
        </w:numPr>
        <w:spacing w:line="336" w:lineRule="auto"/>
        <w:jc w:val="both"/>
        <w:rPr>
          <w:sz w:val="28"/>
        </w:rPr>
      </w:pPr>
      <w:r>
        <w:rPr>
          <w:sz w:val="28"/>
        </w:rPr>
        <w:t>Федеральный закон от 29 октября 1998 г. № 164-ФЗ «О лизинге» // Законодательство и экономика. 1999. № 1. - С17-23.</w:t>
      </w:r>
    </w:p>
    <w:p w:rsidR="00CB09C9" w:rsidRDefault="00CB09C9">
      <w:pPr>
        <w:numPr>
          <w:ilvl w:val="0"/>
          <w:numId w:val="36"/>
        </w:numPr>
        <w:spacing w:line="336" w:lineRule="auto"/>
        <w:jc w:val="both"/>
        <w:rPr>
          <w:sz w:val="28"/>
        </w:rPr>
      </w:pPr>
      <w:r>
        <w:rPr>
          <w:sz w:val="28"/>
        </w:rPr>
        <w:t>Конвенция УНИДРУА о международном финансовом лизинге // Лизинг – ревю. – 1998. - №1/2. С. 11-15.</w:t>
      </w:r>
    </w:p>
    <w:p w:rsidR="00CB09C9" w:rsidRDefault="00CB09C9">
      <w:pPr>
        <w:numPr>
          <w:ilvl w:val="0"/>
          <w:numId w:val="36"/>
        </w:numPr>
        <w:spacing w:line="336" w:lineRule="auto"/>
        <w:jc w:val="both"/>
        <w:rPr>
          <w:sz w:val="28"/>
        </w:rPr>
      </w:pPr>
      <w:r>
        <w:rPr>
          <w:sz w:val="28"/>
        </w:rPr>
        <w:t>Андреев П.А., Батулин В.М., Юсупова А.Т</w:t>
      </w:r>
      <w:r>
        <w:rPr>
          <w:b/>
          <w:sz w:val="28"/>
        </w:rPr>
        <w:t xml:space="preserve">.. </w:t>
      </w:r>
      <w:r>
        <w:rPr>
          <w:rStyle w:val="a9"/>
          <w:b w:val="0"/>
          <w:sz w:val="28"/>
        </w:rPr>
        <w:t>Лизинг; общая характеристика, история, применение в агропромышленном секторе.</w:t>
      </w:r>
      <w:r>
        <w:rPr>
          <w:b/>
          <w:sz w:val="28"/>
        </w:rPr>
        <w:t xml:space="preserve"> -</w:t>
      </w:r>
      <w:r>
        <w:rPr>
          <w:sz w:val="28"/>
        </w:rPr>
        <w:t xml:space="preserve"> М.: Информинтех, 1993. – 212 с.</w:t>
      </w:r>
    </w:p>
    <w:p w:rsidR="00CB09C9" w:rsidRDefault="00CB09C9">
      <w:pPr>
        <w:numPr>
          <w:ilvl w:val="0"/>
          <w:numId w:val="36"/>
        </w:numPr>
        <w:spacing w:line="336" w:lineRule="auto"/>
        <w:jc w:val="both"/>
        <w:rPr>
          <w:sz w:val="28"/>
        </w:rPr>
      </w:pPr>
      <w:r>
        <w:rPr>
          <w:sz w:val="28"/>
        </w:rPr>
        <w:t xml:space="preserve">Васильев Н.М., Катырин С.Н., Лепе Л.Н. </w:t>
      </w:r>
      <w:r>
        <w:rPr>
          <w:rStyle w:val="a9"/>
          <w:b w:val="0"/>
          <w:sz w:val="28"/>
        </w:rPr>
        <w:t>Лизинг как механизм развития инвестиций и предпринимательства.</w:t>
      </w:r>
      <w:r>
        <w:rPr>
          <w:b/>
          <w:sz w:val="28"/>
        </w:rPr>
        <w:t xml:space="preserve"> </w:t>
      </w:r>
      <w:r>
        <w:rPr>
          <w:sz w:val="28"/>
        </w:rPr>
        <w:t>- М.: "ДеКА", 1999. - 136 с.</w:t>
      </w:r>
    </w:p>
    <w:p w:rsidR="00CB09C9" w:rsidRDefault="00CB09C9">
      <w:pPr>
        <w:numPr>
          <w:ilvl w:val="0"/>
          <w:numId w:val="36"/>
        </w:numPr>
        <w:spacing w:line="336" w:lineRule="auto"/>
        <w:jc w:val="both"/>
        <w:rPr>
          <w:sz w:val="28"/>
        </w:rPr>
      </w:pPr>
      <w:r>
        <w:rPr>
          <w:sz w:val="28"/>
        </w:rPr>
        <w:t xml:space="preserve">Витрянский В. В. </w:t>
      </w:r>
      <w:r>
        <w:rPr>
          <w:rStyle w:val="a9"/>
          <w:b w:val="0"/>
          <w:sz w:val="28"/>
        </w:rPr>
        <w:t>Договор аренды и его виды: прокат, фрахтование на время, аренда зданий, сооружений и предприятий, лизинг</w:t>
      </w:r>
      <w:r>
        <w:rPr>
          <w:sz w:val="28"/>
        </w:rPr>
        <w:t xml:space="preserve"> – М.: Статус, 2001. - 300 с. </w:t>
      </w:r>
    </w:p>
    <w:p w:rsidR="00CB09C9" w:rsidRDefault="00CB09C9">
      <w:pPr>
        <w:numPr>
          <w:ilvl w:val="0"/>
          <w:numId w:val="36"/>
        </w:numPr>
        <w:spacing w:line="336" w:lineRule="auto"/>
        <w:jc w:val="both"/>
        <w:rPr>
          <w:sz w:val="28"/>
        </w:rPr>
      </w:pPr>
      <w:r>
        <w:rPr>
          <w:sz w:val="28"/>
        </w:rPr>
        <w:t xml:space="preserve">Газман В. Д. </w:t>
      </w:r>
      <w:r>
        <w:rPr>
          <w:rStyle w:val="a9"/>
          <w:b w:val="0"/>
          <w:sz w:val="28"/>
        </w:rPr>
        <w:t>Лизинг: теория, практика, комментарии.</w:t>
      </w:r>
      <w:r>
        <w:rPr>
          <w:sz w:val="28"/>
        </w:rPr>
        <w:t xml:space="preserve"> - М.: Фонд "Правовая культура", 1997. – 142 с.</w:t>
      </w:r>
    </w:p>
    <w:p w:rsidR="00CB09C9" w:rsidRDefault="00CB09C9">
      <w:pPr>
        <w:numPr>
          <w:ilvl w:val="0"/>
          <w:numId w:val="36"/>
        </w:numPr>
        <w:spacing w:line="336" w:lineRule="auto"/>
        <w:jc w:val="both"/>
        <w:rPr>
          <w:sz w:val="28"/>
        </w:rPr>
      </w:pPr>
      <w:r>
        <w:rPr>
          <w:sz w:val="28"/>
        </w:rPr>
        <w:t xml:space="preserve">Газман В.Д. </w:t>
      </w:r>
      <w:r>
        <w:rPr>
          <w:rStyle w:val="a9"/>
          <w:b w:val="0"/>
          <w:sz w:val="28"/>
        </w:rPr>
        <w:t>Рынок лизинговых услуг</w:t>
      </w:r>
      <w:r>
        <w:rPr>
          <w:rStyle w:val="a9"/>
          <w:sz w:val="28"/>
        </w:rPr>
        <w:t>.</w:t>
      </w:r>
      <w:r>
        <w:rPr>
          <w:sz w:val="28"/>
        </w:rPr>
        <w:t xml:space="preserve"> - М.: Фонд "Правовая культура" 1999.  – 178 с.</w:t>
      </w:r>
    </w:p>
    <w:p w:rsidR="00CB09C9" w:rsidRDefault="00CB09C9">
      <w:pPr>
        <w:pStyle w:val="ae"/>
        <w:numPr>
          <w:ilvl w:val="0"/>
          <w:numId w:val="36"/>
        </w:numPr>
        <w:spacing w:line="336" w:lineRule="auto"/>
      </w:pPr>
      <w:r>
        <w:t xml:space="preserve">Иванов А. А. </w:t>
      </w:r>
      <w:r>
        <w:rPr>
          <w:rStyle w:val="a9"/>
          <w:b w:val="0"/>
        </w:rPr>
        <w:t>Договор финансовой аренды (лизинга). Учебно-практическое пособие</w:t>
      </w:r>
      <w:r>
        <w:rPr>
          <w:b/>
        </w:rPr>
        <w:t xml:space="preserve"> </w:t>
      </w:r>
      <w:r>
        <w:t>– М.: Проспект, 2001. 64 с.</w:t>
      </w:r>
    </w:p>
    <w:p w:rsidR="00CB09C9" w:rsidRDefault="00CB09C9">
      <w:pPr>
        <w:numPr>
          <w:ilvl w:val="0"/>
          <w:numId w:val="36"/>
        </w:numPr>
        <w:spacing w:line="336" w:lineRule="auto"/>
        <w:jc w:val="both"/>
        <w:rPr>
          <w:sz w:val="28"/>
        </w:rPr>
      </w:pPr>
      <w:r>
        <w:rPr>
          <w:sz w:val="28"/>
        </w:rPr>
        <w:t xml:space="preserve">Карп М. В. и др. </w:t>
      </w:r>
      <w:r>
        <w:rPr>
          <w:rStyle w:val="a9"/>
          <w:b w:val="0"/>
          <w:sz w:val="28"/>
        </w:rPr>
        <w:t>Лизинг. Экономические и правовые основы.</w:t>
      </w:r>
      <w:r>
        <w:rPr>
          <w:sz w:val="28"/>
        </w:rPr>
        <w:t xml:space="preserve"> – М.: Юнити-Дана, 2001. - 192 с. </w:t>
      </w:r>
    </w:p>
    <w:p w:rsidR="00CB09C9" w:rsidRDefault="00CB09C9">
      <w:pPr>
        <w:pStyle w:val="ae"/>
        <w:numPr>
          <w:ilvl w:val="0"/>
          <w:numId w:val="36"/>
        </w:numPr>
        <w:spacing w:line="336" w:lineRule="auto"/>
      </w:pPr>
      <w:r>
        <w:t>Карп М.В., Махмутов Р.А., Шабалин Е.М. Финансовый лизинг на предприятии. М.: ЮНИТИ, 1998. – 160с.</w:t>
      </w:r>
    </w:p>
    <w:p w:rsidR="00CB09C9" w:rsidRDefault="00CB09C9">
      <w:pPr>
        <w:pStyle w:val="ae"/>
        <w:numPr>
          <w:ilvl w:val="0"/>
          <w:numId w:val="36"/>
        </w:numPr>
        <w:spacing w:line="336" w:lineRule="auto"/>
      </w:pPr>
      <w:r>
        <w:t>Круглова Н.Ю. Хозяйственное право. Учебное пособие. М.: изд-во РДЛ, 2001-912с.</w:t>
      </w:r>
    </w:p>
    <w:p w:rsidR="00CB09C9" w:rsidRDefault="00CB09C9">
      <w:pPr>
        <w:numPr>
          <w:ilvl w:val="0"/>
          <w:numId w:val="36"/>
        </w:numPr>
        <w:spacing w:line="336" w:lineRule="auto"/>
        <w:jc w:val="both"/>
        <w:rPr>
          <w:sz w:val="28"/>
        </w:rPr>
      </w:pPr>
      <w:r>
        <w:rPr>
          <w:sz w:val="28"/>
        </w:rPr>
        <w:t>Лещенко М. И. Основы лизинга. - М.: Финансы и статистика, 2001. - 336 с.</w:t>
      </w:r>
    </w:p>
    <w:p w:rsidR="00CB09C9" w:rsidRDefault="00CB09C9">
      <w:pPr>
        <w:spacing w:line="336" w:lineRule="auto"/>
        <w:ind w:left="426" w:hanging="426"/>
        <w:jc w:val="both"/>
        <w:rPr>
          <w:color w:val="008000"/>
          <w:sz w:val="28"/>
        </w:rPr>
      </w:pPr>
      <w:r>
        <w:rPr>
          <w:sz w:val="28"/>
        </w:rPr>
        <w:t xml:space="preserve">14. Шатравин. В. А.. </w:t>
      </w:r>
      <w:r>
        <w:rPr>
          <w:rStyle w:val="a9"/>
          <w:b w:val="0"/>
          <w:sz w:val="28"/>
        </w:rPr>
        <w:t>Эффективность лизинговых операций</w:t>
      </w:r>
      <w:r>
        <w:rPr>
          <w:sz w:val="28"/>
        </w:rPr>
        <w:t xml:space="preserve">: - М.: Ось - 89,  1998. – 138 с. </w:t>
      </w:r>
    </w:p>
    <w:p w:rsidR="00CB09C9" w:rsidRDefault="00CB09C9">
      <w:pPr>
        <w:pStyle w:val="ae"/>
        <w:numPr>
          <w:ilvl w:val="0"/>
          <w:numId w:val="36"/>
        </w:numPr>
        <w:spacing w:line="336" w:lineRule="auto"/>
      </w:pPr>
      <w:r>
        <w:t>Экономика предприятия. Учебник. / Под ред. О.И. Волкова. – М: ИНФРА-М, 2001. – 520 с.</w:t>
      </w:r>
    </w:p>
    <w:p w:rsidR="00CB09C9" w:rsidRDefault="00CB09C9">
      <w:pPr>
        <w:numPr>
          <w:ilvl w:val="0"/>
          <w:numId w:val="36"/>
        </w:numPr>
        <w:spacing w:line="336" w:lineRule="auto"/>
        <w:jc w:val="both"/>
        <w:rPr>
          <w:sz w:val="28"/>
        </w:rPr>
      </w:pPr>
      <w:r>
        <w:rPr>
          <w:sz w:val="28"/>
        </w:rPr>
        <w:t>Эриашвили Н. Банковское право. Учебник для вузов. М.: ЮНИТИ, 2000-471с.</w:t>
      </w:r>
    </w:p>
    <w:p w:rsidR="00CB09C9" w:rsidRDefault="00CB09C9">
      <w:pPr>
        <w:numPr>
          <w:ilvl w:val="0"/>
          <w:numId w:val="36"/>
        </w:numPr>
        <w:spacing w:line="336" w:lineRule="auto"/>
        <w:jc w:val="both"/>
        <w:rPr>
          <w:sz w:val="28"/>
        </w:rPr>
      </w:pPr>
      <w:r>
        <w:rPr>
          <w:sz w:val="28"/>
        </w:rPr>
        <w:t>Белоус А. Лизинг в мировой экономике. // МЭ и МО-1998.-№12 С.111-114.</w:t>
      </w:r>
    </w:p>
    <w:p w:rsidR="00CB09C9" w:rsidRDefault="00CB09C9">
      <w:pPr>
        <w:numPr>
          <w:ilvl w:val="0"/>
          <w:numId w:val="36"/>
        </w:numPr>
        <w:spacing w:line="336" w:lineRule="auto"/>
        <w:jc w:val="both"/>
        <w:rPr>
          <w:sz w:val="28"/>
        </w:rPr>
      </w:pPr>
      <w:r>
        <w:rPr>
          <w:sz w:val="28"/>
        </w:rPr>
        <w:t>Белоус А. Лизинг-50 лет на мировом рынке и первые шаги в России. // Человек и труд.-2000.-№8. С.46-50.</w:t>
      </w:r>
    </w:p>
    <w:p w:rsidR="00CB09C9" w:rsidRDefault="00CB09C9">
      <w:pPr>
        <w:numPr>
          <w:ilvl w:val="0"/>
          <w:numId w:val="36"/>
        </w:numPr>
        <w:spacing w:line="336" w:lineRule="auto"/>
        <w:jc w:val="both"/>
        <w:rPr>
          <w:sz w:val="28"/>
        </w:rPr>
      </w:pPr>
      <w:r>
        <w:rPr>
          <w:sz w:val="28"/>
        </w:rPr>
        <w:t>Газман В.Д. Лизинг в России. // Финансы. 1999. №8. С.16-18</w:t>
      </w:r>
    </w:p>
    <w:p w:rsidR="00CB09C9" w:rsidRDefault="00CB09C9">
      <w:pPr>
        <w:numPr>
          <w:ilvl w:val="0"/>
          <w:numId w:val="36"/>
        </w:numPr>
        <w:spacing w:line="336" w:lineRule="auto"/>
        <w:jc w:val="both"/>
        <w:rPr>
          <w:sz w:val="28"/>
        </w:rPr>
      </w:pPr>
      <w:r>
        <w:rPr>
          <w:sz w:val="28"/>
        </w:rPr>
        <w:t>Гусаков Б., Сидорович Ю. Лизинг-катализатор экономического роста. // Финансы.-2001-№1. С.12-14.</w:t>
      </w:r>
    </w:p>
    <w:p w:rsidR="00CB09C9" w:rsidRDefault="00CB09C9">
      <w:pPr>
        <w:numPr>
          <w:ilvl w:val="0"/>
          <w:numId w:val="36"/>
        </w:numPr>
        <w:spacing w:line="336" w:lineRule="auto"/>
        <w:jc w:val="both"/>
        <w:rPr>
          <w:sz w:val="28"/>
        </w:rPr>
      </w:pPr>
      <w:r>
        <w:rPr>
          <w:sz w:val="28"/>
        </w:rPr>
        <w:t>Егерев Н. Оценка стоимости лизинга. // РЦБ. -2000. -№17. С.63-66.</w:t>
      </w:r>
    </w:p>
    <w:p w:rsidR="00CB09C9" w:rsidRDefault="00CB09C9">
      <w:pPr>
        <w:numPr>
          <w:ilvl w:val="0"/>
          <w:numId w:val="36"/>
        </w:numPr>
        <w:spacing w:line="336" w:lineRule="auto"/>
        <w:jc w:val="both"/>
        <w:rPr>
          <w:sz w:val="28"/>
        </w:rPr>
      </w:pPr>
      <w:r>
        <w:rPr>
          <w:sz w:val="28"/>
        </w:rPr>
        <w:t>Кашин В.А., Аушев М.М. Налоги и регулирование лизингового предпринимательства. // Финансы. 2001.-№9. С.40-43.</w:t>
      </w:r>
    </w:p>
    <w:p w:rsidR="00CB09C9" w:rsidRDefault="00CB09C9">
      <w:pPr>
        <w:numPr>
          <w:ilvl w:val="0"/>
          <w:numId w:val="36"/>
        </w:numPr>
        <w:spacing w:line="336" w:lineRule="auto"/>
        <w:jc w:val="both"/>
        <w:rPr>
          <w:sz w:val="28"/>
        </w:rPr>
      </w:pPr>
      <w:r>
        <w:rPr>
          <w:sz w:val="28"/>
        </w:rPr>
        <w:t xml:space="preserve">Красева Т. Влияние амортизации и процентной ставки на динамику лизинговых платежей. // Экономист.-2001.-№12. С.56-59. </w:t>
      </w:r>
    </w:p>
    <w:p w:rsidR="00CB09C9" w:rsidRDefault="00CB09C9">
      <w:pPr>
        <w:numPr>
          <w:ilvl w:val="0"/>
          <w:numId w:val="36"/>
        </w:numPr>
        <w:spacing w:line="336" w:lineRule="auto"/>
        <w:jc w:val="both"/>
        <w:rPr>
          <w:sz w:val="28"/>
        </w:rPr>
      </w:pPr>
      <w:r>
        <w:rPr>
          <w:sz w:val="28"/>
        </w:rPr>
        <w:t>Куликов А. Стратегия инвестиционного прорыва и развитие лизинга в России. // Деньги и кредит.-2001.-№3. С.25-30.</w:t>
      </w:r>
    </w:p>
    <w:p w:rsidR="00CB09C9" w:rsidRDefault="00CB09C9">
      <w:pPr>
        <w:numPr>
          <w:ilvl w:val="0"/>
          <w:numId w:val="36"/>
        </w:numPr>
        <w:spacing w:line="336" w:lineRule="auto"/>
        <w:jc w:val="both"/>
        <w:rPr>
          <w:sz w:val="28"/>
        </w:rPr>
      </w:pPr>
      <w:r>
        <w:rPr>
          <w:sz w:val="28"/>
        </w:rPr>
        <w:t>Кучер А. Закон о лизинге - шаг вперед или два назад? // Законодательство и экономика. 1999. №6. С.8-16.</w:t>
      </w:r>
    </w:p>
    <w:p w:rsidR="00CB09C9" w:rsidRDefault="00CB09C9">
      <w:pPr>
        <w:numPr>
          <w:ilvl w:val="0"/>
          <w:numId w:val="36"/>
        </w:numPr>
        <w:spacing w:line="336" w:lineRule="auto"/>
        <w:jc w:val="both"/>
        <w:rPr>
          <w:sz w:val="28"/>
        </w:rPr>
      </w:pPr>
      <w:r>
        <w:rPr>
          <w:sz w:val="28"/>
        </w:rPr>
        <w:t>Лизинг-2001. // Хозяйство и право.-2001.-№9. С.110-129.</w:t>
      </w:r>
    </w:p>
    <w:p w:rsidR="00CB09C9" w:rsidRDefault="00CB09C9">
      <w:pPr>
        <w:pStyle w:val="ae"/>
        <w:numPr>
          <w:ilvl w:val="0"/>
          <w:numId w:val="36"/>
        </w:numPr>
        <w:spacing w:line="336" w:lineRule="auto"/>
      </w:pPr>
      <w:r>
        <w:t>Методы расчета арендных ставок по лизингу. // Лизинг ревю. – 1996. - № 3/4. – С. 20-27.</w:t>
      </w:r>
    </w:p>
    <w:p w:rsidR="00CB09C9" w:rsidRDefault="00CB09C9">
      <w:pPr>
        <w:numPr>
          <w:ilvl w:val="0"/>
          <w:numId w:val="36"/>
        </w:numPr>
        <w:spacing w:line="336" w:lineRule="auto"/>
        <w:jc w:val="both"/>
        <w:rPr>
          <w:sz w:val="28"/>
        </w:rPr>
      </w:pPr>
      <w:r>
        <w:rPr>
          <w:sz w:val="28"/>
        </w:rPr>
        <w:t>Ровенский Ю.А. Лизинг для малого предпринимательства. // Социально-гуманитарные знания. 1999. №2. С.135.</w:t>
      </w:r>
    </w:p>
    <w:p w:rsidR="00CB09C9" w:rsidRDefault="00CB09C9">
      <w:pPr>
        <w:numPr>
          <w:ilvl w:val="0"/>
          <w:numId w:val="36"/>
        </w:numPr>
        <w:spacing w:line="336" w:lineRule="auto"/>
        <w:jc w:val="both"/>
        <w:rPr>
          <w:sz w:val="28"/>
        </w:rPr>
      </w:pPr>
      <w:r>
        <w:rPr>
          <w:sz w:val="28"/>
        </w:rPr>
        <w:t>Штельмах В. Лизинг и банковский кредит на приобретение основных средств: сравнение эффективности. // Финансы. 1999. №8. С.19-21.</w:t>
      </w:r>
    </w:p>
    <w:p w:rsidR="00CB09C9" w:rsidRDefault="00CB09C9">
      <w:pPr>
        <w:numPr>
          <w:ilvl w:val="0"/>
          <w:numId w:val="36"/>
        </w:numPr>
        <w:spacing w:line="336" w:lineRule="auto"/>
        <w:jc w:val="both"/>
        <w:rPr>
          <w:sz w:val="28"/>
        </w:rPr>
      </w:pPr>
      <w:r>
        <w:rPr>
          <w:sz w:val="28"/>
        </w:rPr>
        <w:t xml:space="preserve">Юсупова А.Т. Особенности развития лизинга в Западной Европе. // ЭКО. - 1998. №10. С.156-166. </w:t>
      </w:r>
    </w:p>
    <w:p w:rsidR="00CB09C9" w:rsidRDefault="00CB09C9">
      <w:pPr>
        <w:pStyle w:val="a5"/>
      </w:pPr>
    </w:p>
    <w:p w:rsidR="00CB09C9" w:rsidRDefault="00CB09C9"/>
    <w:p w:rsidR="00CB09C9" w:rsidRDefault="00CB09C9"/>
    <w:p w:rsidR="00CB09C9" w:rsidRDefault="00CB09C9">
      <w:pPr>
        <w:pStyle w:val="1"/>
        <w:ind w:left="2268" w:hanging="2268"/>
        <w:jc w:val="both"/>
      </w:pPr>
      <w:r>
        <w:br w:type="page"/>
      </w:r>
      <w:bookmarkStart w:id="18" w:name="_Toc2759574"/>
      <w:r>
        <w:t>Приложение 1.</w:t>
      </w:r>
      <w:r>
        <w:rPr>
          <w:lang w:val="en-US"/>
        </w:rPr>
        <w:t xml:space="preserve"> </w:t>
      </w:r>
      <w:r>
        <w:t>Основные схемы, иллюстрирующие базовые понятия лизинга (Карп М.В. и др. Финансовый лизинг на предприятии. М.: ЮНИТИ, 1998.)</w:t>
      </w:r>
      <w:bookmarkEnd w:id="18"/>
    </w:p>
    <w:p w:rsidR="00CB09C9" w:rsidRDefault="005831DF">
      <w:pPr>
        <w:rPr>
          <w:lang w:val="en-US"/>
        </w:rPr>
      </w:pPr>
      <w:r>
        <w:rPr>
          <w:noProof/>
        </w:rPr>
        <w:pict>
          <v:shape id="_x0000_s1054" type="#_x0000_t75" style="position:absolute;margin-left:1.35pt;margin-top:5.75pt;width:424.8pt;height:298.35pt;z-index:251659776;visibility:visible;mso-wrap-edited:f" o:allowincell="f">
            <v:imagedata r:id="rId24" o:title="" grayscale="t" bilevel="t"/>
          </v:shape>
        </w:pict>
      </w:r>
    </w:p>
    <w:p w:rsidR="00CB09C9" w:rsidRDefault="00CB09C9">
      <w:pPr>
        <w:rPr>
          <w:lang w:val="en-US"/>
        </w:rPr>
      </w:pPr>
    </w:p>
    <w:p w:rsidR="00CB09C9" w:rsidRDefault="00CB09C9">
      <w:pPr>
        <w:rPr>
          <w:lang w:val="en-US"/>
        </w:rPr>
      </w:pPr>
    </w:p>
    <w:p w:rsidR="00CB09C9" w:rsidRDefault="005831DF">
      <w:r>
        <w:rPr>
          <w:noProof/>
        </w:rPr>
        <w:pict>
          <v:shape id="_x0000_s1050" type="#_x0000_t75" style="position:absolute;margin-left:1.35pt;margin-top:280.85pt;width:439.2pt;height:279.85pt;z-index:251655680" o:allowincell="f">
            <v:imagedata r:id="rId25" o:title="leasing_scheme_02"/>
          </v:shape>
        </w:pict>
      </w:r>
      <w:r w:rsidR="00CB09C9">
        <w:rPr>
          <w:lang w:val="en-US"/>
        </w:rPr>
        <w:br w:type="page"/>
      </w:r>
      <w:r>
        <w:rPr>
          <w:noProof/>
        </w:rPr>
        <w:pict>
          <v:shape id="_x0000_s1049" type="#_x0000_t75" style="position:absolute;margin-left:-5.85pt;margin-top:274.7pt;width:432.7pt;height:446.4pt;z-index:251658752" o:allowincell="f">
            <v:imagedata r:id="rId26" o:title="leasing_scheme_13"/>
          </v:shape>
        </w:pict>
      </w:r>
      <w:r>
        <w:rPr>
          <w:noProof/>
        </w:rPr>
        <w:pict>
          <v:shape id="_x0000_s1045" type="#_x0000_t75" style="position:absolute;margin-left:-5.85pt;margin-top:145.1pt;width:439.2pt;height:170.65pt;z-index:251657728" o:allowincell="f">
            <v:imagedata r:id="rId27" o:title="leasing_scheme_04"/>
          </v:shape>
        </w:pict>
      </w:r>
      <w:r>
        <w:rPr>
          <w:noProof/>
        </w:rPr>
        <w:pict>
          <v:shape id="_x0000_s1051" type="#_x0000_t75" style="position:absolute;margin-left:-5.85pt;margin-top:-6.1pt;width:424.8pt;height:175.6pt;z-index:251656704" o:allowincell="f">
            <v:imagedata r:id="rId28" o:title="leasing_scheme_03"/>
          </v:shape>
        </w:pict>
      </w:r>
      <w:bookmarkStart w:id="19" w:name="_GoBack"/>
      <w:bookmarkEnd w:id="19"/>
    </w:p>
    <w:sectPr w:rsidR="00CB09C9">
      <w:headerReference w:type="even" r:id="rId29"/>
      <w:headerReference w:type="default" r:id="rId30"/>
      <w:type w:val="continuous"/>
      <w:pgSz w:w="11900" w:h="16820" w:code="9"/>
      <w:pgMar w:top="1418" w:right="680" w:bottom="1134" w:left="1701" w:header="964" w:footer="68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9C9" w:rsidRDefault="00CB09C9">
      <w:r>
        <w:separator/>
      </w:r>
    </w:p>
  </w:endnote>
  <w:endnote w:type="continuationSeparator" w:id="0">
    <w:p w:rsidR="00CB09C9" w:rsidRDefault="00CB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9C9" w:rsidRDefault="00CB09C9">
      <w:r>
        <w:separator/>
      </w:r>
    </w:p>
  </w:footnote>
  <w:footnote w:type="continuationSeparator" w:id="0">
    <w:p w:rsidR="00CB09C9" w:rsidRDefault="00CB09C9">
      <w:r>
        <w:continuationSeparator/>
      </w:r>
    </w:p>
  </w:footnote>
  <w:footnote w:id="1">
    <w:p w:rsidR="00CB09C9" w:rsidRDefault="00CB09C9">
      <w:pPr>
        <w:pStyle w:val="a5"/>
      </w:pPr>
      <w:r>
        <w:rPr>
          <w:rStyle w:val="a6"/>
        </w:rPr>
        <w:footnoteRef/>
      </w:r>
      <w:r>
        <w:t xml:space="preserve"> Белоус А. Лизинг – 50 лет на мировом рынке и первые шаги в России. // Человек и труд. 2000. - № 8. – С. 47.</w:t>
      </w:r>
    </w:p>
  </w:footnote>
  <w:footnote w:id="2">
    <w:p w:rsidR="00CB09C9" w:rsidRDefault="00CB09C9">
      <w:pPr>
        <w:pStyle w:val="a5"/>
      </w:pPr>
      <w:r>
        <w:rPr>
          <w:rStyle w:val="a6"/>
        </w:rPr>
        <w:footnoteRef/>
      </w:r>
      <w:r>
        <w:t xml:space="preserve"> Там же, с. 47.</w:t>
      </w:r>
    </w:p>
  </w:footnote>
  <w:footnote w:id="3">
    <w:p w:rsidR="00CB09C9" w:rsidRDefault="00CB09C9">
      <w:pPr>
        <w:pStyle w:val="a5"/>
      </w:pPr>
      <w:r>
        <w:rPr>
          <w:rStyle w:val="a6"/>
        </w:rPr>
        <w:footnoteRef/>
      </w:r>
      <w:r>
        <w:t xml:space="preserve"> Лещенко М.И. Основы лизинга. – М., 2001. – С. 10-11</w:t>
      </w:r>
    </w:p>
  </w:footnote>
  <w:footnote w:id="4">
    <w:p w:rsidR="00CB09C9" w:rsidRDefault="00CB09C9">
      <w:pPr>
        <w:pStyle w:val="a5"/>
      </w:pPr>
      <w:r>
        <w:rPr>
          <w:rStyle w:val="a6"/>
        </w:rPr>
        <w:footnoteRef/>
      </w:r>
      <w:r>
        <w:t xml:space="preserve"> Куликов А. Стратегия инвестиционного прорыва и развитие лизинга в России. // Деньги и кредит. – 2001. - № 3. – С. 26.</w:t>
      </w:r>
    </w:p>
  </w:footnote>
  <w:footnote w:id="5">
    <w:p w:rsidR="00CB09C9" w:rsidRDefault="00CB09C9">
      <w:pPr>
        <w:pStyle w:val="a5"/>
      </w:pPr>
      <w:r>
        <w:rPr>
          <w:rStyle w:val="a6"/>
        </w:rPr>
        <w:footnoteRef/>
      </w:r>
      <w:r>
        <w:t xml:space="preserve"> Гражданский кодекс РФ с постатейными комментариями. –М., 2000. – С. 137.</w:t>
      </w:r>
    </w:p>
  </w:footnote>
  <w:footnote w:id="6">
    <w:p w:rsidR="00CB09C9" w:rsidRDefault="00CB09C9">
      <w:pPr>
        <w:pStyle w:val="a5"/>
      </w:pPr>
      <w:r>
        <w:rPr>
          <w:rStyle w:val="a6"/>
        </w:rPr>
        <w:footnoteRef/>
      </w:r>
      <w:r>
        <w:t xml:space="preserve"> Васильев Н.М. и др. Лизинг как механизм развития инвестиций и предпринимательства. – М., 1999. – С. 18.</w:t>
      </w:r>
    </w:p>
  </w:footnote>
  <w:footnote w:id="7">
    <w:p w:rsidR="00CB09C9" w:rsidRDefault="00CB09C9">
      <w:pPr>
        <w:pStyle w:val="a5"/>
      </w:pPr>
      <w:r>
        <w:rPr>
          <w:rStyle w:val="a6"/>
        </w:rPr>
        <w:footnoteRef/>
      </w:r>
      <w:r>
        <w:t xml:space="preserve"> Газман В.Д. Рынок лизинговых услуг. – М., 1999. – С. 14.</w:t>
      </w:r>
    </w:p>
  </w:footnote>
  <w:footnote w:id="8">
    <w:p w:rsidR="00CB09C9" w:rsidRDefault="00CB09C9">
      <w:pPr>
        <w:pStyle w:val="a5"/>
      </w:pPr>
      <w:r>
        <w:rPr>
          <w:rStyle w:val="a6"/>
        </w:rPr>
        <w:footnoteRef/>
      </w:r>
      <w:r>
        <w:t xml:space="preserve"> Федеральный закон «О лизинге». Ст. 2. // Законодательство и экономика. – 1999. № 1. – С. 18.</w:t>
      </w:r>
    </w:p>
  </w:footnote>
  <w:footnote w:id="9">
    <w:p w:rsidR="00CB09C9" w:rsidRDefault="00CB09C9">
      <w:pPr>
        <w:pStyle w:val="a5"/>
      </w:pPr>
      <w:r>
        <w:rPr>
          <w:rStyle w:val="a6"/>
        </w:rPr>
        <w:footnoteRef/>
      </w:r>
      <w:r>
        <w:t xml:space="preserve"> Конвенция УНИДРУА о международном финансовом лизинге. // Лизинг-ревю. – 1998. № 1/2. – С. 13.</w:t>
      </w:r>
    </w:p>
  </w:footnote>
  <w:footnote w:id="10">
    <w:p w:rsidR="00CB09C9" w:rsidRDefault="00CB09C9">
      <w:pPr>
        <w:pStyle w:val="a5"/>
      </w:pPr>
      <w:r>
        <w:rPr>
          <w:rStyle w:val="a6"/>
        </w:rPr>
        <w:footnoteRef/>
      </w:r>
      <w:r>
        <w:t xml:space="preserve"> Гражданский кодекс РФ с постатейными комментариями. –М., 2000. – С. 139.</w:t>
      </w:r>
    </w:p>
  </w:footnote>
  <w:footnote w:id="11">
    <w:p w:rsidR="00CB09C9" w:rsidRDefault="00CB09C9">
      <w:pPr>
        <w:pStyle w:val="a5"/>
      </w:pPr>
      <w:r>
        <w:rPr>
          <w:rStyle w:val="a6"/>
        </w:rPr>
        <w:footnoteRef/>
      </w:r>
      <w:r>
        <w:t xml:space="preserve"> Лещенко М.И. Основы лизинга. – М., 2001. – С. 42.</w:t>
      </w:r>
    </w:p>
  </w:footnote>
  <w:footnote w:id="12">
    <w:p w:rsidR="00CB09C9" w:rsidRDefault="00CB09C9">
      <w:pPr>
        <w:pStyle w:val="a5"/>
      </w:pPr>
      <w:r>
        <w:rPr>
          <w:rStyle w:val="a6"/>
        </w:rPr>
        <w:footnoteRef/>
      </w:r>
      <w:r>
        <w:t xml:space="preserve"> Там же, с. 43.</w:t>
      </w:r>
    </w:p>
  </w:footnote>
  <w:footnote w:id="13">
    <w:p w:rsidR="00CB09C9" w:rsidRDefault="00CB09C9">
      <w:pPr>
        <w:pStyle w:val="a5"/>
      </w:pPr>
      <w:r>
        <w:rPr>
          <w:rStyle w:val="a6"/>
        </w:rPr>
        <w:footnoteRef/>
      </w:r>
      <w:r>
        <w:t xml:space="preserve"> Лещенко М.И. Основы лизинга. – М., 2001. – С. 42.</w:t>
      </w:r>
    </w:p>
  </w:footnote>
  <w:footnote w:id="14">
    <w:p w:rsidR="00CB09C9" w:rsidRDefault="00CB09C9">
      <w:pPr>
        <w:pStyle w:val="a5"/>
      </w:pPr>
      <w:r>
        <w:rPr>
          <w:rStyle w:val="a6"/>
        </w:rPr>
        <w:footnoteRef/>
      </w:r>
      <w:r>
        <w:t xml:space="preserve"> Гражданский кодекс Рф с постатейными комментариями. – М., 2000. С. 141.</w:t>
      </w:r>
    </w:p>
  </w:footnote>
  <w:footnote w:id="15">
    <w:p w:rsidR="00CB09C9" w:rsidRDefault="00CB09C9">
      <w:pPr>
        <w:pStyle w:val="a5"/>
      </w:pPr>
      <w:r>
        <w:rPr>
          <w:rStyle w:val="a6"/>
        </w:rPr>
        <w:footnoteRef/>
      </w:r>
      <w:r>
        <w:t xml:space="preserve"> Гражданский кодекс Рф с постатейными комментариями. – М., 2000. С. 142.</w:t>
      </w:r>
    </w:p>
  </w:footnote>
  <w:footnote w:id="16">
    <w:p w:rsidR="00CB09C9" w:rsidRDefault="00CB09C9">
      <w:pPr>
        <w:pStyle w:val="a5"/>
      </w:pPr>
      <w:r>
        <w:rPr>
          <w:rStyle w:val="a6"/>
        </w:rPr>
        <w:footnoteRef/>
      </w:r>
      <w:r>
        <w:t xml:space="preserve"> Гражданский кодекс Рф с постатейными комментариями. – М., 2000. С. 144.</w:t>
      </w:r>
    </w:p>
  </w:footnote>
  <w:footnote w:id="17">
    <w:p w:rsidR="00CB09C9" w:rsidRDefault="00CB09C9">
      <w:pPr>
        <w:pStyle w:val="a5"/>
      </w:pPr>
      <w:r>
        <w:rPr>
          <w:rStyle w:val="a6"/>
        </w:rPr>
        <w:footnoteRef/>
      </w:r>
      <w:r>
        <w:t xml:space="preserve"> Представленная в разделе экономико-математическая модель более подробно рассмотрена в кн. Лещенко М.И. Основы лизинга. – М., 2001. С. 64-81. </w:t>
      </w:r>
    </w:p>
  </w:footnote>
  <w:footnote w:id="18">
    <w:p w:rsidR="00CB09C9" w:rsidRDefault="00CB09C9">
      <w:pPr>
        <w:pStyle w:val="a5"/>
      </w:pPr>
      <w:r>
        <w:rPr>
          <w:rStyle w:val="a6"/>
        </w:rPr>
        <w:footnoteRef/>
      </w:r>
      <w:r>
        <w:t xml:space="preserve"> См.: Газман В.Д. Лизинг: теория, практика, комментарии. – М., 1997. – С. 71-76.</w:t>
      </w:r>
    </w:p>
  </w:footnote>
  <w:footnote w:id="19">
    <w:p w:rsidR="00CB09C9" w:rsidRDefault="00CB09C9">
      <w:pPr>
        <w:pStyle w:val="a5"/>
      </w:pPr>
      <w:r>
        <w:rPr>
          <w:rStyle w:val="a6"/>
        </w:rPr>
        <w:footnoteRef/>
      </w:r>
      <w:r>
        <w:t xml:space="preserve"> См.: Методы расчета арендных ставок по лизингу. // Лизинг-ревю. – 1996. № 3/4. – С. 20-27.</w:t>
      </w:r>
    </w:p>
  </w:footnote>
  <w:footnote w:id="20">
    <w:p w:rsidR="00CB09C9" w:rsidRDefault="00CB09C9">
      <w:pPr>
        <w:pStyle w:val="a5"/>
      </w:pPr>
      <w:r>
        <w:rPr>
          <w:rStyle w:val="a6"/>
        </w:rPr>
        <w:footnoteRef/>
      </w:r>
      <w:r>
        <w:t xml:space="preserve"> См.: Газман В.Д. Лизинг: теория, практика, комментарии. – М., 1997. – С. 77-84.</w:t>
      </w:r>
    </w:p>
    <w:p w:rsidR="00CB09C9" w:rsidRDefault="00CB09C9">
      <w:pPr>
        <w:pStyle w:val="a5"/>
      </w:pPr>
    </w:p>
  </w:footnote>
  <w:footnote w:id="21">
    <w:p w:rsidR="00CB09C9" w:rsidRDefault="00CB09C9">
      <w:pPr>
        <w:pStyle w:val="a5"/>
      </w:pPr>
      <w:r>
        <w:rPr>
          <w:rStyle w:val="a6"/>
        </w:rPr>
        <w:footnoteRef/>
      </w:r>
      <w:r>
        <w:t xml:space="preserve"> Газман В.Д. Лизинг: теория, практика, комментарии. – М., 1997. – С. 85-101.</w:t>
      </w:r>
    </w:p>
    <w:p w:rsidR="00CB09C9" w:rsidRDefault="00CB09C9">
      <w:pPr>
        <w:pStyle w:val="a5"/>
      </w:pPr>
    </w:p>
  </w:footnote>
  <w:footnote w:id="22">
    <w:p w:rsidR="00CB09C9" w:rsidRDefault="00CB09C9">
      <w:pPr>
        <w:pStyle w:val="a5"/>
      </w:pPr>
      <w:r>
        <w:rPr>
          <w:rStyle w:val="a6"/>
        </w:rPr>
        <w:footnoteRef/>
      </w:r>
      <w:r>
        <w:t xml:space="preserve"> Шатравин В.А. Эффективность лизинговых операций. М., 1998. С. 47-71.</w:t>
      </w:r>
    </w:p>
  </w:footnote>
  <w:footnote w:id="23">
    <w:p w:rsidR="00CB09C9" w:rsidRDefault="00CB09C9">
      <w:pPr>
        <w:pStyle w:val="a5"/>
      </w:pPr>
      <w:r>
        <w:rPr>
          <w:rStyle w:val="a6"/>
        </w:rPr>
        <w:footnoteRef/>
      </w:r>
      <w:r>
        <w:t xml:space="preserve"> Белоус А. Лизинг – 50 лет на мировом рынке и первые шаги в России. // Человек и труд. 2000. - № 8. – С. 48.</w:t>
      </w:r>
    </w:p>
  </w:footnote>
  <w:footnote w:id="24">
    <w:p w:rsidR="00CB09C9" w:rsidRDefault="00CB09C9">
      <w:pPr>
        <w:pStyle w:val="a5"/>
      </w:pPr>
      <w:r>
        <w:rPr>
          <w:rStyle w:val="a6"/>
        </w:rPr>
        <w:footnoteRef/>
      </w:r>
      <w:r>
        <w:t xml:space="preserve"> Белоус А. Лизинг – 50 лет на мировом рынке и первые шаги в России. // Человек и труд. 2000. - № 8. – С. 49.</w:t>
      </w:r>
    </w:p>
  </w:footnote>
  <w:footnote w:id="25">
    <w:p w:rsidR="00CB09C9" w:rsidRDefault="00CB09C9">
      <w:pPr>
        <w:pStyle w:val="a5"/>
      </w:pPr>
      <w:r>
        <w:rPr>
          <w:rStyle w:val="a6"/>
        </w:rPr>
        <w:footnoteRef/>
      </w:r>
      <w:r>
        <w:t xml:space="preserve"> Там же, с. 50.</w:t>
      </w:r>
    </w:p>
  </w:footnote>
  <w:footnote w:id="26">
    <w:p w:rsidR="00CB09C9" w:rsidRDefault="00CB09C9">
      <w:pPr>
        <w:pStyle w:val="a5"/>
      </w:pPr>
      <w:r>
        <w:rPr>
          <w:rStyle w:val="a6"/>
        </w:rPr>
        <w:footnoteRef/>
      </w:r>
      <w:r>
        <w:t xml:space="preserve"> Белоус А. Лизинг – 50 лет на мировом рынке и первые шаги в России. // Человек и труд. 2000. - № 8. – С. 51.</w:t>
      </w:r>
    </w:p>
  </w:footnote>
  <w:footnote w:id="27">
    <w:p w:rsidR="00CB09C9" w:rsidRDefault="00CB09C9">
      <w:pPr>
        <w:pStyle w:val="a5"/>
      </w:pPr>
      <w:r>
        <w:rPr>
          <w:rStyle w:val="a6"/>
        </w:rPr>
        <w:footnoteRef/>
      </w:r>
      <w:r>
        <w:t xml:space="preserve"> Там же, с. 51.</w:t>
      </w:r>
    </w:p>
  </w:footnote>
  <w:footnote w:id="28">
    <w:p w:rsidR="00CB09C9" w:rsidRDefault="00CB09C9">
      <w:pPr>
        <w:pStyle w:val="a5"/>
      </w:pPr>
      <w:r>
        <w:rPr>
          <w:rStyle w:val="a6"/>
        </w:rPr>
        <w:footnoteRef/>
      </w:r>
      <w:r>
        <w:t xml:space="preserve"> Куликов А. Стратегия инвестиционного прорыва и развитие лизинга в России. // деньги и кредит. – 2001. №3. – С. 26.</w:t>
      </w:r>
    </w:p>
  </w:footnote>
  <w:footnote w:id="29">
    <w:p w:rsidR="00CB09C9" w:rsidRDefault="00CB09C9">
      <w:pPr>
        <w:pStyle w:val="a5"/>
      </w:pPr>
      <w:r>
        <w:rPr>
          <w:rStyle w:val="a6"/>
        </w:rPr>
        <w:footnoteRef/>
      </w:r>
      <w:r>
        <w:t xml:space="preserve"> Предлагаемая экономико-математическая модель, демонстрирующая преимущества лизинга по сравнению с обычным кредитов на конкретном предприятии, подробно рассмотрена в ст. Штельмах В. Лизинг и банковский кредит на приобретение основных средств: сравнение эффективности. // Финансы. –1999. № 8. С. 19-21.</w:t>
      </w:r>
    </w:p>
  </w:footnote>
  <w:footnote w:id="30">
    <w:p w:rsidR="00CB09C9" w:rsidRDefault="00CB09C9">
      <w:pPr>
        <w:pStyle w:val="a5"/>
      </w:pPr>
      <w:r>
        <w:rPr>
          <w:rStyle w:val="a6"/>
        </w:rPr>
        <w:footnoteRef/>
      </w:r>
      <w:r>
        <w:t xml:space="preserve"> Федеральный закон «О лизинге». Ст. 29. // Законодательство и экономика. – 1999. № 1. – С. 23.</w:t>
      </w:r>
    </w:p>
  </w:footnote>
  <w:footnote w:id="31">
    <w:p w:rsidR="00CB09C9" w:rsidRDefault="00CB09C9">
      <w:pPr>
        <w:pStyle w:val="a5"/>
      </w:pPr>
      <w:r>
        <w:rPr>
          <w:rStyle w:val="a6"/>
        </w:rPr>
        <w:footnoteRef/>
      </w:r>
      <w:r>
        <w:t xml:space="preserve"> См., напр.: Газман В.Д. Рынок лизинговых услуг. М., 1999. С. 13-14.</w:t>
      </w:r>
    </w:p>
  </w:footnote>
  <w:footnote w:id="32">
    <w:p w:rsidR="00CB09C9" w:rsidRDefault="00CB09C9">
      <w:pPr>
        <w:pStyle w:val="a5"/>
      </w:pPr>
      <w:r>
        <w:rPr>
          <w:rStyle w:val="a6"/>
        </w:rPr>
        <w:footnoteRef/>
      </w:r>
      <w:r>
        <w:t xml:space="preserve"> Куликов А. Стратегия инвестиционного прорыва и развитие лизинга в России. // Деньги и кредит. –2001. №3. – С. 30.</w:t>
      </w:r>
    </w:p>
    <w:p w:rsidR="00CB09C9" w:rsidRDefault="00CB09C9">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9" w:rsidRDefault="00CB09C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B09C9" w:rsidRDefault="00CB09C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9" w:rsidRDefault="00E52E06">
    <w:pPr>
      <w:pStyle w:val="a3"/>
      <w:framePr w:wrap="around" w:vAnchor="text" w:hAnchor="margin" w:xAlign="center" w:y="1"/>
      <w:rPr>
        <w:rStyle w:val="a4"/>
      </w:rPr>
    </w:pPr>
    <w:r>
      <w:rPr>
        <w:rStyle w:val="a4"/>
        <w:noProof/>
      </w:rPr>
      <w:t>2</w:t>
    </w:r>
  </w:p>
  <w:p w:rsidR="00CB09C9" w:rsidRDefault="00CB09C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57E7324"/>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14">
    <w:nsid w:val="06BC0A5C"/>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15">
    <w:nsid w:val="080604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0EF73D7C"/>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17">
    <w:nsid w:val="10F10F01"/>
    <w:multiLevelType w:val="singleLevel"/>
    <w:tmpl w:val="0419000F"/>
    <w:lvl w:ilvl="0">
      <w:start w:val="1"/>
      <w:numFmt w:val="decimal"/>
      <w:lvlText w:val="%1."/>
      <w:lvlJc w:val="left"/>
      <w:pPr>
        <w:tabs>
          <w:tab w:val="num" w:pos="360"/>
        </w:tabs>
        <w:ind w:left="360" w:hanging="360"/>
      </w:pPr>
    </w:lvl>
  </w:abstractNum>
  <w:abstractNum w:abstractNumId="18">
    <w:nsid w:val="14011D60"/>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19">
    <w:nsid w:val="21B262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1DF7C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B89417B"/>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22">
    <w:nsid w:val="3BF434AA"/>
    <w:multiLevelType w:val="singleLevel"/>
    <w:tmpl w:val="0419000F"/>
    <w:lvl w:ilvl="0">
      <w:start w:val="1"/>
      <w:numFmt w:val="decimal"/>
      <w:lvlText w:val="%1."/>
      <w:lvlJc w:val="left"/>
      <w:pPr>
        <w:tabs>
          <w:tab w:val="num" w:pos="360"/>
        </w:tabs>
        <w:ind w:left="360" w:hanging="360"/>
      </w:pPr>
    </w:lvl>
  </w:abstractNum>
  <w:abstractNum w:abstractNumId="23">
    <w:nsid w:val="3D93014E"/>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24">
    <w:nsid w:val="3F1C48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0BC3B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99B66D5"/>
    <w:multiLevelType w:val="singleLevel"/>
    <w:tmpl w:val="0419000F"/>
    <w:lvl w:ilvl="0">
      <w:start w:val="1"/>
      <w:numFmt w:val="decimal"/>
      <w:lvlText w:val="%1."/>
      <w:lvlJc w:val="left"/>
      <w:pPr>
        <w:tabs>
          <w:tab w:val="num" w:pos="360"/>
        </w:tabs>
        <w:ind w:left="360" w:hanging="360"/>
      </w:pPr>
    </w:lvl>
  </w:abstractNum>
  <w:abstractNum w:abstractNumId="27">
    <w:nsid w:val="5D2070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2B63090"/>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29">
    <w:nsid w:val="6D60407F"/>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30">
    <w:nsid w:val="750F0D2E"/>
    <w:multiLevelType w:val="singleLevel"/>
    <w:tmpl w:val="CFF6B0AC"/>
    <w:lvl w:ilvl="0">
      <w:start w:val="1"/>
      <w:numFmt w:val="bullet"/>
      <w:lvlText w:val=""/>
      <w:lvlJc w:val="left"/>
      <w:pPr>
        <w:tabs>
          <w:tab w:val="num" w:pos="360"/>
        </w:tabs>
        <w:ind w:left="227" w:hanging="227"/>
      </w:pPr>
      <w:rPr>
        <w:rFonts w:ascii="Symbol" w:hAnsi="Symbol" w:hint="default"/>
      </w:rPr>
    </w:lvl>
  </w:abstractNum>
  <w:abstractNum w:abstractNumId="31">
    <w:nsid w:val="7E33363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6"/>
  </w:num>
  <w:num w:numId="3">
    <w:abstractNumId w:val="13"/>
  </w:num>
  <w:num w:numId="4">
    <w:abstractNumId w:val="29"/>
  </w:num>
  <w:num w:numId="5">
    <w:abstractNumId w:val="18"/>
  </w:num>
  <w:num w:numId="6">
    <w:abstractNumId w:val="30"/>
  </w:num>
  <w:num w:numId="7">
    <w:abstractNumId w:val="28"/>
  </w:num>
  <w:num w:numId="8">
    <w:abstractNumId w:val="19"/>
  </w:num>
  <w:num w:numId="9">
    <w:abstractNumId w:val="15"/>
  </w:num>
  <w:num w:numId="10">
    <w:abstractNumId w:val="27"/>
  </w:num>
  <w:num w:numId="11">
    <w:abstractNumId w:val="31"/>
  </w:num>
  <w:num w:numId="12">
    <w:abstractNumId w:val="20"/>
  </w:num>
  <w:num w:numId="13">
    <w:abstractNumId w:val="2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0"/>
    <w:lvlOverride w:ilvl="0">
      <w:lvl w:ilvl="0">
        <w:numFmt w:val="bullet"/>
        <w:lvlText w:val=""/>
        <w:legacy w:legacy="1" w:legacySpace="0" w:legacyIndent="360"/>
        <w:lvlJc w:val="left"/>
        <w:pPr>
          <w:ind w:left="1440" w:hanging="360"/>
        </w:pPr>
        <w:rPr>
          <w:rFonts w:ascii="Symbol" w:hAnsi="Symbol" w:hint="default"/>
        </w:rPr>
      </w:lvl>
    </w:lvlOverride>
  </w:num>
  <w:num w:numId="28">
    <w:abstractNumId w:val="0"/>
    <w:lvlOverride w:ilvl="0">
      <w:lvl w:ilvl="0">
        <w:numFmt w:val="bullet"/>
        <w:lvlText w:val=""/>
        <w:legacy w:legacy="1" w:legacySpace="0" w:legacyIndent="360"/>
        <w:lvlJc w:val="left"/>
        <w:pPr>
          <w:ind w:left="720" w:hanging="360"/>
        </w:pPr>
        <w:rPr>
          <w:rFonts w:ascii="Symbol" w:hAnsi="Symbol" w:hint="default"/>
        </w:rPr>
      </w:lvl>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23"/>
  </w:num>
  <w:num w:numId="31">
    <w:abstractNumId w:val="2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3">
    <w:abstractNumId w:val="25"/>
  </w:num>
  <w:num w:numId="34">
    <w:abstractNumId w:val="22"/>
  </w:num>
  <w:num w:numId="35">
    <w:abstractNumId w:val="26"/>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E06"/>
    <w:rsid w:val="002F21BA"/>
    <w:rsid w:val="005831DF"/>
    <w:rsid w:val="00CB09C9"/>
    <w:rsid w:val="00E52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96687989-0A27-429B-AD68-2F2E3C96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kern w:val="28"/>
      <w:sz w:val="28"/>
    </w:rPr>
  </w:style>
  <w:style w:type="paragraph" w:styleId="2">
    <w:name w:val="heading 2"/>
    <w:basedOn w:val="a"/>
    <w:next w:val="a"/>
    <w:qFormat/>
    <w:pPr>
      <w:keepNext/>
      <w:spacing w:line="360" w:lineRule="auto"/>
      <w:outlineLvl w:val="1"/>
    </w:pPr>
    <w:rPr>
      <w:b/>
      <w:sz w:val="28"/>
    </w:rPr>
  </w:style>
  <w:style w:type="paragraph" w:styleId="3">
    <w:name w:val="heading 3"/>
    <w:basedOn w:val="a"/>
    <w:next w:val="a"/>
    <w:qFormat/>
    <w:pPr>
      <w:keepNext/>
      <w:widowControl w:val="0"/>
      <w:spacing w:before="40" w:line="360" w:lineRule="auto"/>
      <w:outlineLvl w:val="2"/>
    </w:pPr>
    <w:rPr>
      <w:snapToGrid w:val="0"/>
      <w:sz w:val="28"/>
    </w:rPr>
  </w:style>
  <w:style w:type="paragraph" w:styleId="4">
    <w:name w:val="heading 4"/>
    <w:basedOn w:val="a"/>
    <w:next w:val="a"/>
    <w:qFormat/>
    <w:pPr>
      <w:keepNext/>
      <w:widowControl w:val="0"/>
      <w:spacing w:before="40" w:line="360" w:lineRule="auto"/>
      <w:outlineLvl w:val="3"/>
    </w:pPr>
    <w:rPr>
      <w:snapToGrid w:val="0"/>
      <w:sz w:val="24"/>
    </w:rPr>
  </w:style>
  <w:style w:type="paragraph" w:styleId="5">
    <w:name w:val="heading 5"/>
    <w:basedOn w:val="a"/>
    <w:next w:val="a"/>
    <w:qFormat/>
    <w:pPr>
      <w:keepNext/>
      <w:widowControl w:val="0"/>
      <w:spacing w:before="40" w:line="360" w:lineRule="auto"/>
      <w:jc w:val="center"/>
      <w:outlineLvl w:val="4"/>
    </w:pPr>
    <w:rPr>
      <w:snapToGrid w:val="0"/>
      <w:sz w:val="24"/>
    </w:rPr>
  </w:style>
  <w:style w:type="paragraph" w:styleId="6">
    <w:name w:val="heading 6"/>
    <w:basedOn w:val="a"/>
    <w:next w:val="a"/>
    <w:qFormat/>
    <w:pPr>
      <w:keepNext/>
      <w:spacing w:line="360" w:lineRule="auto"/>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80" w:lineRule="auto"/>
      <w:ind w:firstLine="320"/>
      <w:jc w:val="both"/>
    </w:pPr>
    <w:rPr>
      <w:snapToGrid w:val="0"/>
    </w:rPr>
  </w:style>
  <w:style w:type="paragraph" w:customStyle="1" w:styleId="FR1">
    <w:name w:val="FR1"/>
    <w:pPr>
      <w:widowControl w:val="0"/>
      <w:jc w:val="center"/>
    </w:pPr>
    <w:rPr>
      <w:rFonts w:ascii="Arial" w:hAnsi="Arial"/>
      <w:b/>
      <w:snapToGrid w:val="0"/>
    </w:rPr>
  </w:style>
  <w:style w:type="paragraph" w:customStyle="1" w:styleId="FR2">
    <w:name w:val="FR2"/>
    <w:pPr>
      <w:widowControl w:val="0"/>
      <w:spacing w:before="360"/>
      <w:jc w:val="center"/>
    </w:pPr>
    <w:rPr>
      <w:rFonts w:ascii="Arial" w:hAnsi="Arial"/>
      <w:b/>
      <w:snapToGrid w:val="0"/>
      <w:sz w:val="12"/>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semiHidden/>
    <w:rPr>
      <w:vertAlign w:val="superscript"/>
    </w:rPr>
  </w:style>
  <w:style w:type="paragraph" w:styleId="a7">
    <w:name w:val="Body Text Indent"/>
    <w:basedOn w:val="a"/>
    <w:semiHidden/>
    <w:pPr>
      <w:spacing w:line="360" w:lineRule="auto"/>
      <w:ind w:firstLine="709"/>
      <w:jc w:val="both"/>
    </w:pPr>
    <w:rPr>
      <w:sz w:val="28"/>
    </w:rPr>
  </w:style>
  <w:style w:type="paragraph" w:customStyle="1" w:styleId="a8">
    <w:name w:val="Цитаты"/>
    <w:basedOn w:val="10"/>
    <w:pPr>
      <w:widowControl/>
      <w:spacing w:before="100" w:after="100" w:line="240" w:lineRule="auto"/>
      <w:ind w:left="360" w:right="360" w:firstLine="0"/>
      <w:jc w:val="left"/>
    </w:pPr>
    <w:rPr>
      <w:sz w:val="24"/>
    </w:rPr>
  </w:style>
  <w:style w:type="paragraph" w:styleId="11">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9">
    <w:name w:val="Strong"/>
    <w:qFormat/>
    <w:rPr>
      <w:b/>
    </w:rPr>
  </w:style>
  <w:style w:type="character" w:styleId="aa">
    <w:name w:val="Hyperlink"/>
    <w:semiHidden/>
    <w:rPr>
      <w:color w:val="0000FF"/>
      <w:u w:val="single"/>
    </w:rPr>
  </w:style>
  <w:style w:type="character" w:styleId="ab">
    <w:name w:val="Emphasis"/>
    <w:qFormat/>
    <w:rPr>
      <w:i/>
    </w:rPr>
  </w:style>
  <w:style w:type="character" w:styleId="ac">
    <w:name w:val="FollowedHyperlink"/>
    <w:semiHidden/>
    <w:rPr>
      <w:color w:val="800080"/>
      <w:u w:val="single"/>
    </w:rPr>
  </w:style>
  <w:style w:type="paragraph" w:styleId="ad">
    <w:name w:val="footer"/>
    <w:basedOn w:val="a"/>
    <w:semiHidden/>
    <w:pPr>
      <w:tabs>
        <w:tab w:val="center" w:pos="4536"/>
        <w:tab w:val="right" w:pos="9072"/>
      </w:tabs>
    </w:pPr>
    <w:rPr>
      <w:sz w:val="28"/>
    </w:rPr>
  </w:style>
  <w:style w:type="paragraph" w:styleId="ae">
    <w:name w:val="Body Text"/>
    <w:basedOn w:val="a"/>
    <w:semiHidden/>
    <w:pPr>
      <w:spacing w:line="360" w:lineRule="auto"/>
      <w:jc w:val="both"/>
    </w:pPr>
    <w:rPr>
      <w:sz w:val="28"/>
    </w:rPr>
  </w:style>
  <w:style w:type="paragraph" w:styleId="af">
    <w:name w:val="caption"/>
    <w:basedOn w:val="a"/>
    <w:next w:val="a"/>
    <w:qFormat/>
    <w:pPr>
      <w:spacing w:line="360" w:lineRule="auto"/>
      <w:ind w:firstLine="72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16886</Words>
  <Characters>96256</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Internet salon</Company>
  <LinksUpToDate>false</LinksUpToDate>
  <CharactersWithSpaces>112917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Интернет салон компании ФИТ</dc:creator>
  <cp:keywords/>
  <cp:lastModifiedBy>admin</cp:lastModifiedBy>
  <cp:revision>2</cp:revision>
  <cp:lastPrinted>2002-04-18T13:45:00Z</cp:lastPrinted>
  <dcterms:created xsi:type="dcterms:W3CDTF">2014-02-12T13:55:00Z</dcterms:created>
  <dcterms:modified xsi:type="dcterms:W3CDTF">2014-02-12T13:55:00Z</dcterms:modified>
</cp:coreProperties>
</file>