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3645" w:rsidRPr="002C55A4" w:rsidRDefault="008D3645" w:rsidP="002C55A4">
      <w:pPr>
        <w:spacing w:before="0" w:after="0" w:line="360" w:lineRule="auto"/>
        <w:ind w:firstLine="709"/>
        <w:jc w:val="center"/>
        <w:rPr>
          <w:szCs w:val="28"/>
        </w:rPr>
      </w:pPr>
      <w:r w:rsidRPr="002C55A4">
        <w:rPr>
          <w:szCs w:val="28"/>
        </w:rPr>
        <w:t>ФЕДЕРАЛЬНОЕ АГЕНТСТВО ПО ОБРАЗОВАНИЮ РФ</w:t>
      </w:r>
    </w:p>
    <w:p w:rsidR="008D3645" w:rsidRPr="002C55A4" w:rsidRDefault="008D3645" w:rsidP="002C55A4">
      <w:pPr>
        <w:spacing w:before="0" w:after="0" w:line="360" w:lineRule="auto"/>
        <w:ind w:firstLine="709"/>
        <w:jc w:val="center"/>
        <w:rPr>
          <w:szCs w:val="28"/>
        </w:rPr>
      </w:pPr>
      <w:r w:rsidRPr="002C55A4">
        <w:rPr>
          <w:szCs w:val="28"/>
        </w:rPr>
        <w:t>СИБИРСКИЙ ФЕДЕРАЛЬНЫЙ УНИВЕРСИТЕТ</w:t>
      </w:r>
    </w:p>
    <w:p w:rsidR="008D3645" w:rsidRPr="002C55A4" w:rsidRDefault="008D3645" w:rsidP="002C55A4">
      <w:pPr>
        <w:spacing w:before="0" w:after="0" w:line="360" w:lineRule="auto"/>
        <w:ind w:firstLine="709"/>
        <w:jc w:val="center"/>
        <w:rPr>
          <w:szCs w:val="28"/>
        </w:rPr>
      </w:pPr>
      <w:r w:rsidRPr="002C55A4">
        <w:rPr>
          <w:szCs w:val="28"/>
        </w:rPr>
        <w:t>ИНСТИТУТ ЕСТЕСТВЕННЫХ И ГУМАНИТАРНЫХ НАУК</w:t>
      </w:r>
    </w:p>
    <w:p w:rsidR="008D3645" w:rsidRPr="002C55A4" w:rsidRDefault="008D3645" w:rsidP="002C55A4">
      <w:pPr>
        <w:spacing w:before="0" w:after="0" w:line="360" w:lineRule="auto"/>
        <w:ind w:firstLine="709"/>
        <w:jc w:val="center"/>
        <w:rPr>
          <w:szCs w:val="28"/>
        </w:rPr>
      </w:pPr>
      <w:r w:rsidRPr="002C55A4">
        <w:rPr>
          <w:szCs w:val="28"/>
        </w:rPr>
        <w:t>ЭКОНОМИЧЕСКИЙ ФАКУЛЬТЕТ</w:t>
      </w:r>
    </w:p>
    <w:p w:rsidR="008D3645" w:rsidRPr="002C55A4" w:rsidRDefault="008D3645" w:rsidP="002C55A4">
      <w:pPr>
        <w:spacing w:before="0" w:after="0" w:line="360" w:lineRule="auto"/>
        <w:ind w:firstLine="709"/>
        <w:jc w:val="center"/>
        <w:rPr>
          <w:szCs w:val="28"/>
        </w:rPr>
      </w:pPr>
    </w:p>
    <w:p w:rsidR="008D3645" w:rsidRPr="002C55A4" w:rsidRDefault="008D3645" w:rsidP="002C55A4">
      <w:pPr>
        <w:spacing w:before="0" w:after="0" w:line="360" w:lineRule="auto"/>
        <w:ind w:firstLine="709"/>
        <w:jc w:val="center"/>
        <w:rPr>
          <w:szCs w:val="28"/>
        </w:rPr>
      </w:pPr>
    </w:p>
    <w:p w:rsidR="008D3645" w:rsidRPr="002C55A4" w:rsidRDefault="008D3645" w:rsidP="002C55A4">
      <w:pPr>
        <w:spacing w:before="0" w:after="0" w:line="360" w:lineRule="auto"/>
        <w:ind w:firstLine="709"/>
        <w:jc w:val="center"/>
        <w:rPr>
          <w:szCs w:val="28"/>
        </w:rPr>
      </w:pPr>
    </w:p>
    <w:p w:rsidR="008D3645" w:rsidRPr="002C55A4" w:rsidRDefault="008D3645" w:rsidP="002C55A4">
      <w:pPr>
        <w:spacing w:before="0" w:after="0" w:line="360" w:lineRule="auto"/>
        <w:ind w:firstLine="709"/>
        <w:jc w:val="center"/>
        <w:rPr>
          <w:szCs w:val="28"/>
        </w:rPr>
      </w:pPr>
    </w:p>
    <w:p w:rsidR="008D3645" w:rsidRPr="002C55A4" w:rsidRDefault="008D3645" w:rsidP="002C55A4">
      <w:pPr>
        <w:spacing w:before="0" w:after="0" w:line="360" w:lineRule="auto"/>
        <w:ind w:firstLine="709"/>
        <w:jc w:val="center"/>
        <w:rPr>
          <w:szCs w:val="28"/>
        </w:rPr>
      </w:pPr>
    </w:p>
    <w:p w:rsidR="008D3645" w:rsidRPr="002C55A4" w:rsidRDefault="008D3645" w:rsidP="002C55A4">
      <w:pPr>
        <w:spacing w:before="0" w:after="0" w:line="360" w:lineRule="auto"/>
        <w:ind w:firstLine="709"/>
        <w:jc w:val="center"/>
        <w:rPr>
          <w:szCs w:val="28"/>
        </w:rPr>
      </w:pPr>
      <w:r w:rsidRPr="002C55A4">
        <w:rPr>
          <w:szCs w:val="28"/>
        </w:rPr>
        <w:t>Курсовая работа:</w:t>
      </w:r>
    </w:p>
    <w:p w:rsidR="008D3645" w:rsidRPr="002C55A4" w:rsidRDefault="00226E7A" w:rsidP="002C55A4">
      <w:pPr>
        <w:spacing w:before="0" w:after="0" w:line="360" w:lineRule="auto"/>
        <w:ind w:firstLine="709"/>
        <w:jc w:val="center"/>
        <w:rPr>
          <w:szCs w:val="28"/>
        </w:rPr>
      </w:pPr>
      <w:r w:rsidRPr="002C55A4">
        <w:rPr>
          <w:b/>
          <w:szCs w:val="28"/>
        </w:rPr>
        <w:t>Моделирование и прогнозирование цен на бензин</w:t>
      </w:r>
    </w:p>
    <w:p w:rsidR="00F26C68" w:rsidRPr="002C55A4" w:rsidRDefault="002C55A4" w:rsidP="002C55A4">
      <w:pPr>
        <w:pStyle w:val="11"/>
        <w:ind w:firstLine="709"/>
        <w:jc w:val="both"/>
        <w:rPr>
          <w:rFonts w:ascii="Times New Roman" w:hAnsi="Times New Roman" w:cs="Times New Roman"/>
          <w:sz w:val="28"/>
          <w:szCs w:val="28"/>
        </w:rPr>
      </w:pPr>
      <w:r>
        <w:rPr>
          <w:rFonts w:ascii="Times New Roman" w:hAnsi="Times New Roman" w:cs="Times New Roman"/>
          <w:sz w:val="28"/>
          <w:szCs w:val="28"/>
        </w:rPr>
        <w:br w:type="page"/>
      </w:r>
      <w:r w:rsidR="00DE13DE">
        <w:rPr>
          <w:rFonts w:ascii="Times New Roman" w:hAnsi="Times New Roman" w:cs="Times New Roman"/>
          <w:sz w:val="28"/>
          <w:szCs w:val="28"/>
        </w:rPr>
        <w:lastRenderedPageBreak/>
        <w:t>Оглавление</w:t>
      </w:r>
    </w:p>
    <w:p w:rsidR="002C55A4" w:rsidRDefault="002C55A4" w:rsidP="002C55A4">
      <w:pPr>
        <w:pStyle w:val="11"/>
        <w:jc w:val="both"/>
        <w:rPr>
          <w:rFonts w:ascii="Times New Roman" w:hAnsi="Times New Roman" w:cs="Times New Roman"/>
          <w:sz w:val="28"/>
          <w:szCs w:val="28"/>
        </w:rPr>
      </w:pPr>
    </w:p>
    <w:p w:rsidR="00F26C68" w:rsidRPr="002C55A4" w:rsidRDefault="00F26C68" w:rsidP="002C55A4">
      <w:pPr>
        <w:pStyle w:val="11"/>
        <w:jc w:val="both"/>
        <w:rPr>
          <w:rFonts w:ascii="Times New Roman" w:hAnsi="Times New Roman" w:cs="Times New Roman"/>
          <w:noProof/>
          <w:sz w:val="28"/>
          <w:szCs w:val="28"/>
        </w:rPr>
      </w:pPr>
      <w:r w:rsidRPr="002C55A4">
        <w:rPr>
          <w:rFonts w:ascii="Times New Roman" w:hAnsi="Times New Roman" w:cs="Times New Roman"/>
          <w:sz w:val="28"/>
          <w:szCs w:val="28"/>
        </w:rPr>
        <w:fldChar w:fldCharType="begin"/>
      </w:r>
      <w:r w:rsidRPr="002C55A4">
        <w:rPr>
          <w:rFonts w:ascii="Times New Roman" w:hAnsi="Times New Roman" w:cs="Times New Roman"/>
          <w:sz w:val="28"/>
          <w:szCs w:val="28"/>
        </w:rPr>
        <w:instrText xml:space="preserve"> TOC \o "1-3" \h \z \u </w:instrText>
      </w:r>
      <w:r w:rsidRPr="002C55A4">
        <w:rPr>
          <w:rFonts w:ascii="Times New Roman" w:hAnsi="Times New Roman" w:cs="Times New Roman"/>
          <w:sz w:val="28"/>
          <w:szCs w:val="28"/>
        </w:rPr>
        <w:fldChar w:fldCharType="separate"/>
      </w:r>
      <w:hyperlink w:anchor="_Toc168318239" w:history="1">
        <w:r w:rsidRPr="002C55A4">
          <w:rPr>
            <w:rStyle w:val="ab"/>
            <w:rFonts w:ascii="Times New Roman" w:hAnsi="Times New Roman"/>
            <w:noProof/>
            <w:sz w:val="28"/>
            <w:szCs w:val="28"/>
          </w:rPr>
          <w:t>Введение</w:t>
        </w:r>
      </w:hyperlink>
    </w:p>
    <w:p w:rsidR="00F26C68" w:rsidRPr="002C55A4" w:rsidRDefault="008A6566" w:rsidP="002C55A4">
      <w:pPr>
        <w:pStyle w:val="11"/>
        <w:jc w:val="both"/>
        <w:rPr>
          <w:rFonts w:ascii="Times New Roman" w:hAnsi="Times New Roman" w:cs="Times New Roman"/>
          <w:noProof/>
          <w:sz w:val="28"/>
          <w:szCs w:val="28"/>
        </w:rPr>
      </w:pPr>
      <w:hyperlink w:anchor="_Toc168318240" w:history="1">
        <w:r w:rsidR="00F26C68" w:rsidRPr="002C55A4">
          <w:rPr>
            <w:rStyle w:val="ab"/>
            <w:rFonts w:ascii="Times New Roman" w:hAnsi="Times New Roman"/>
            <w:noProof/>
            <w:sz w:val="28"/>
            <w:szCs w:val="28"/>
          </w:rPr>
          <w:t>Глава 1</w:t>
        </w:r>
      </w:hyperlink>
    </w:p>
    <w:p w:rsidR="00F26C68" w:rsidRPr="002C55A4" w:rsidRDefault="008A6566" w:rsidP="002C55A4">
      <w:pPr>
        <w:pStyle w:val="23"/>
        <w:rPr>
          <w:noProof/>
        </w:rPr>
      </w:pPr>
      <w:hyperlink w:anchor="_Toc168318241" w:history="1">
        <w:r w:rsidR="00F26C68" w:rsidRPr="002C55A4">
          <w:rPr>
            <w:rStyle w:val="ab"/>
            <w:noProof/>
            <w:sz w:val="28"/>
            <w:szCs w:val="28"/>
          </w:rPr>
          <w:t>1.1</w:t>
        </w:r>
        <w:r w:rsidR="00F26C68" w:rsidRPr="002C55A4">
          <w:rPr>
            <w:noProof/>
          </w:rPr>
          <w:tab/>
        </w:r>
        <w:r w:rsidR="00F26C68" w:rsidRPr="002C55A4">
          <w:rPr>
            <w:rStyle w:val="ab"/>
            <w:noProof/>
            <w:sz w:val="28"/>
            <w:szCs w:val="28"/>
          </w:rPr>
          <w:t>Российский рынок бензина. Рост цен на бензин</w:t>
        </w:r>
      </w:hyperlink>
      <w:r w:rsidR="002C55A4" w:rsidRPr="002C55A4">
        <w:rPr>
          <w:noProof/>
        </w:rPr>
        <w:t xml:space="preserve"> </w:t>
      </w:r>
    </w:p>
    <w:p w:rsidR="00F26C68" w:rsidRPr="002C55A4" w:rsidRDefault="008A6566" w:rsidP="002C55A4">
      <w:pPr>
        <w:pStyle w:val="23"/>
        <w:rPr>
          <w:noProof/>
        </w:rPr>
      </w:pPr>
      <w:hyperlink w:anchor="_Toc168318242" w:history="1">
        <w:r w:rsidR="00F26C68" w:rsidRPr="002C55A4">
          <w:rPr>
            <w:rStyle w:val="ab"/>
            <w:noProof/>
            <w:sz w:val="28"/>
            <w:szCs w:val="28"/>
          </w:rPr>
          <w:t xml:space="preserve">1.2. </w:t>
        </w:r>
        <w:r w:rsidR="00244CC1" w:rsidRPr="002C55A4">
          <w:rPr>
            <w:rStyle w:val="ab"/>
            <w:noProof/>
            <w:sz w:val="28"/>
            <w:szCs w:val="28"/>
          </w:rPr>
          <w:t>Обоснование возможности применения</w:t>
        </w:r>
        <w:r w:rsidR="00F26C68" w:rsidRPr="002C55A4">
          <w:rPr>
            <w:rStyle w:val="ab"/>
            <w:noProof/>
            <w:sz w:val="28"/>
            <w:szCs w:val="28"/>
          </w:rPr>
          <w:t xml:space="preserve"> статистических методов для моделирования и прогнозирования цен на бензин</w:t>
        </w:r>
      </w:hyperlink>
    </w:p>
    <w:p w:rsidR="00F26C68" w:rsidRPr="002C55A4" w:rsidRDefault="008A6566" w:rsidP="002C55A4">
      <w:pPr>
        <w:pStyle w:val="11"/>
        <w:jc w:val="both"/>
        <w:rPr>
          <w:rFonts w:ascii="Times New Roman" w:hAnsi="Times New Roman" w:cs="Times New Roman"/>
          <w:noProof/>
          <w:sz w:val="28"/>
          <w:szCs w:val="28"/>
        </w:rPr>
      </w:pPr>
      <w:hyperlink w:anchor="_Toc168318243" w:history="1">
        <w:r w:rsidR="00F26C68" w:rsidRPr="002C55A4">
          <w:rPr>
            <w:rStyle w:val="ab"/>
            <w:rFonts w:ascii="Times New Roman" w:hAnsi="Times New Roman"/>
            <w:noProof/>
            <w:sz w:val="28"/>
            <w:szCs w:val="28"/>
          </w:rPr>
          <w:t>Глава 2</w:t>
        </w:r>
      </w:hyperlink>
    </w:p>
    <w:p w:rsidR="00F26C68" w:rsidRPr="002C55A4" w:rsidRDefault="008A6566" w:rsidP="002C55A4">
      <w:pPr>
        <w:pStyle w:val="23"/>
        <w:rPr>
          <w:noProof/>
        </w:rPr>
      </w:pPr>
      <w:hyperlink w:anchor="_Toc168318244" w:history="1">
        <w:r w:rsidR="00F26C68" w:rsidRPr="002C55A4">
          <w:rPr>
            <w:rStyle w:val="ab"/>
            <w:noProof/>
            <w:sz w:val="28"/>
            <w:szCs w:val="28"/>
          </w:rPr>
          <w:t>2.1. Предварительная обработка данных</w:t>
        </w:r>
      </w:hyperlink>
    </w:p>
    <w:p w:rsidR="00F26C68" w:rsidRPr="002C55A4" w:rsidRDefault="008A6566" w:rsidP="002C55A4">
      <w:pPr>
        <w:pStyle w:val="23"/>
        <w:rPr>
          <w:noProof/>
        </w:rPr>
      </w:pPr>
      <w:hyperlink w:anchor="_Toc168318245" w:history="1">
        <w:r w:rsidR="00F26C68" w:rsidRPr="002C55A4">
          <w:rPr>
            <w:rStyle w:val="ab"/>
            <w:noProof/>
            <w:sz w:val="28"/>
            <w:szCs w:val="28"/>
          </w:rPr>
          <w:t>2.2. Построение трендовой модели. Прогнозирование при помощи трендовой модели</w:t>
        </w:r>
      </w:hyperlink>
    </w:p>
    <w:p w:rsidR="00F26C68" w:rsidRPr="002C55A4" w:rsidRDefault="008A6566" w:rsidP="002C55A4">
      <w:pPr>
        <w:pStyle w:val="23"/>
        <w:rPr>
          <w:noProof/>
        </w:rPr>
      </w:pPr>
      <w:hyperlink w:anchor="_Toc168318246" w:history="1">
        <w:r w:rsidR="00244CC1" w:rsidRPr="002C55A4">
          <w:rPr>
            <w:rStyle w:val="ab"/>
            <w:noProof/>
            <w:sz w:val="28"/>
            <w:szCs w:val="28"/>
          </w:rPr>
          <w:t>2.3. Построение регрессионных моделей. Прогнозирование при помощи регрессионных моделей</w:t>
        </w:r>
      </w:hyperlink>
    </w:p>
    <w:p w:rsidR="00F26C68" w:rsidRPr="002C55A4" w:rsidRDefault="008A6566" w:rsidP="002C55A4">
      <w:pPr>
        <w:pStyle w:val="11"/>
        <w:jc w:val="both"/>
        <w:rPr>
          <w:rFonts w:ascii="Times New Roman" w:hAnsi="Times New Roman" w:cs="Times New Roman"/>
          <w:noProof/>
          <w:sz w:val="28"/>
          <w:szCs w:val="28"/>
        </w:rPr>
      </w:pPr>
      <w:hyperlink w:anchor="_Toc168318247" w:history="1">
        <w:r w:rsidR="00F26C68" w:rsidRPr="002C55A4">
          <w:rPr>
            <w:rStyle w:val="ab"/>
            <w:rFonts w:ascii="Times New Roman" w:hAnsi="Times New Roman"/>
            <w:noProof/>
            <w:sz w:val="28"/>
            <w:szCs w:val="28"/>
          </w:rPr>
          <w:t>Заключение</w:t>
        </w:r>
      </w:hyperlink>
    </w:p>
    <w:p w:rsidR="00F26C68" w:rsidRPr="002C55A4" w:rsidRDefault="008A6566" w:rsidP="002C55A4">
      <w:pPr>
        <w:pStyle w:val="11"/>
        <w:jc w:val="both"/>
        <w:rPr>
          <w:rFonts w:ascii="Times New Roman" w:hAnsi="Times New Roman" w:cs="Times New Roman"/>
          <w:noProof/>
          <w:sz w:val="28"/>
          <w:szCs w:val="28"/>
        </w:rPr>
      </w:pPr>
      <w:hyperlink w:anchor="_Toc168318248" w:history="1">
        <w:r w:rsidR="00F26C68" w:rsidRPr="002C55A4">
          <w:rPr>
            <w:rStyle w:val="ab"/>
            <w:rFonts w:ascii="Times New Roman" w:hAnsi="Times New Roman"/>
            <w:noProof/>
            <w:sz w:val="28"/>
            <w:szCs w:val="28"/>
          </w:rPr>
          <w:t>Список используемой литературы</w:t>
        </w:r>
      </w:hyperlink>
    </w:p>
    <w:p w:rsidR="00F26C68" w:rsidRPr="002C55A4" w:rsidRDefault="008A6566" w:rsidP="002C55A4">
      <w:pPr>
        <w:pStyle w:val="11"/>
        <w:jc w:val="both"/>
        <w:rPr>
          <w:rFonts w:ascii="Times New Roman" w:hAnsi="Times New Roman" w:cs="Times New Roman"/>
          <w:noProof/>
          <w:sz w:val="28"/>
          <w:szCs w:val="28"/>
        </w:rPr>
      </w:pPr>
      <w:hyperlink w:anchor="_Toc168318249" w:history="1">
        <w:r w:rsidR="00F26C68" w:rsidRPr="002C55A4">
          <w:rPr>
            <w:rStyle w:val="ab"/>
            <w:rFonts w:ascii="Times New Roman" w:hAnsi="Times New Roman"/>
            <w:noProof/>
            <w:sz w:val="28"/>
            <w:szCs w:val="28"/>
          </w:rPr>
          <w:t>Приложения</w:t>
        </w:r>
      </w:hyperlink>
    </w:p>
    <w:p w:rsidR="00F26C68" w:rsidRPr="002C55A4" w:rsidRDefault="00F26C68" w:rsidP="002C55A4">
      <w:pPr>
        <w:pStyle w:val="1"/>
        <w:spacing w:before="0" w:after="0" w:line="360" w:lineRule="auto"/>
        <w:jc w:val="both"/>
        <w:rPr>
          <w:rFonts w:ascii="Times New Roman" w:hAnsi="Times New Roman" w:cs="Times New Roman"/>
          <w:sz w:val="28"/>
          <w:szCs w:val="28"/>
        </w:rPr>
      </w:pPr>
      <w:r w:rsidRPr="002C55A4">
        <w:rPr>
          <w:rFonts w:ascii="Times New Roman" w:hAnsi="Times New Roman" w:cs="Times New Roman"/>
          <w:sz w:val="28"/>
          <w:szCs w:val="28"/>
        </w:rPr>
        <w:fldChar w:fldCharType="end"/>
      </w:r>
    </w:p>
    <w:p w:rsidR="00750490" w:rsidRPr="002C55A4" w:rsidRDefault="002C55A4" w:rsidP="002C55A4">
      <w:pPr>
        <w:pStyle w:val="1"/>
        <w:spacing w:before="0" w:after="0" w:line="360" w:lineRule="auto"/>
        <w:ind w:firstLine="709"/>
        <w:jc w:val="both"/>
        <w:rPr>
          <w:rFonts w:ascii="Times New Roman" w:hAnsi="Times New Roman" w:cs="Times New Roman"/>
          <w:sz w:val="28"/>
          <w:szCs w:val="28"/>
        </w:rPr>
      </w:pPr>
      <w:bookmarkStart w:id="0" w:name="_Toc168318239"/>
      <w:r>
        <w:rPr>
          <w:rFonts w:ascii="Times New Roman" w:hAnsi="Times New Roman" w:cs="Times New Roman"/>
          <w:sz w:val="28"/>
          <w:szCs w:val="28"/>
        </w:rPr>
        <w:br w:type="page"/>
      </w:r>
      <w:r w:rsidR="00750490" w:rsidRPr="002C55A4">
        <w:rPr>
          <w:rFonts w:ascii="Times New Roman" w:hAnsi="Times New Roman" w:cs="Times New Roman"/>
          <w:sz w:val="28"/>
          <w:szCs w:val="28"/>
        </w:rPr>
        <w:t>Введение.</w:t>
      </w:r>
      <w:bookmarkEnd w:id="0"/>
    </w:p>
    <w:p w:rsidR="002C55A4" w:rsidRDefault="002C55A4" w:rsidP="002C55A4">
      <w:pPr>
        <w:pStyle w:val="a6"/>
        <w:tabs>
          <w:tab w:val="left" w:pos="708"/>
        </w:tabs>
        <w:spacing w:line="360" w:lineRule="auto"/>
        <w:ind w:firstLine="709"/>
        <w:jc w:val="both"/>
        <w:rPr>
          <w:sz w:val="28"/>
          <w:szCs w:val="28"/>
        </w:rPr>
      </w:pPr>
    </w:p>
    <w:p w:rsidR="00350F88" w:rsidRPr="002C55A4" w:rsidRDefault="00350F88" w:rsidP="002C55A4">
      <w:pPr>
        <w:pStyle w:val="a6"/>
        <w:tabs>
          <w:tab w:val="left" w:pos="708"/>
        </w:tabs>
        <w:spacing w:line="360" w:lineRule="auto"/>
        <w:ind w:firstLine="709"/>
        <w:jc w:val="both"/>
        <w:rPr>
          <w:sz w:val="28"/>
          <w:szCs w:val="28"/>
        </w:rPr>
      </w:pPr>
      <w:r w:rsidRPr="002C55A4">
        <w:rPr>
          <w:sz w:val="28"/>
          <w:szCs w:val="28"/>
        </w:rPr>
        <w:t xml:space="preserve">Значение бензина как основного вида топлива на сегодняшний день сложно переоценить. И настолько же сложно переоценить влияние его цены на экономику любой страны. От динамики цен на топливо зависит характер развития экономики страны в целом. Повышение цен на бензин вызывает увеличение цен на промышленные товары, приводит к усилению инфляционных издержек в экономике и снижению рентабельности энергоёмких производств. Затраты на нефтепродукты являются одной из составных частей цен товаров потребительского рынка, а транспортные расходы оказывают влияние на структуру цены всех без исключения потребительских товаров и услуг. </w:t>
      </w:r>
    </w:p>
    <w:p w:rsidR="00350F88" w:rsidRPr="002C55A4" w:rsidRDefault="00350F88" w:rsidP="002C55A4">
      <w:pPr>
        <w:pStyle w:val="a6"/>
        <w:tabs>
          <w:tab w:val="left" w:pos="708"/>
        </w:tabs>
        <w:spacing w:line="360" w:lineRule="auto"/>
        <w:ind w:firstLine="709"/>
        <w:jc w:val="both"/>
        <w:rPr>
          <w:sz w:val="28"/>
          <w:szCs w:val="28"/>
        </w:rPr>
      </w:pPr>
      <w:r w:rsidRPr="002C55A4">
        <w:rPr>
          <w:sz w:val="28"/>
          <w:szCs w:val="28"/>
        </w:rPr>
        <w:t>Особое значение приобретает вопрос стоимости бензина в развивающейся российской экономике, где любое изменение цен вызывает незамед</w:t>
      </w:r>
      <w:r w:rsidR="00CA12B0" w:rsidRPr="002C55A4">
        <w:rPr>
          <w:sz w:val="28"/>
          <w:szCs w:val="28"/>
        </w:rPr>
        <w:t xml:space="preserve">лительную реакцию во всех её отраслях. Однако влияние этого фактора не ограничивается только сферой экономики, к последствиям его колебаний могут быть также отнесены </w:t>
      </w:r>
      <w:r w:rsidR="007F7C76" w:rsidRPr="002C55A4">
        <w:rPr>
          <w:sz w:val="28"/>
          <w:szCs w:val="28"/>
        </w:rPr>
        <w:t xml:space="preserve">многие </w:t>
      </w:r>
      <w:r w:rsidR="00CA12B0" w:rsidRPr="002C55A4">
        <w:rPr>
          <w:sz w:val="28"/>
          <w:szCs w:val="28"/>
        </w:rPr>
        <w:t>политические и социальные процессы.</w:t>
      </w:r>
      <w:r w:rsidRPr="002C55A4">
        <w:rPr>
          <w:sz w:val="28"/>
          <w:szCs w:val="28"/>
        </w:rPr>
        <w:t xml:space="preserve"> </w:t>
      </w:r>
    </w:p>
    <w:p w:rsidR="00350F88" w:rsidRPr="002C55A4" w:rsidRDefault="007F7C76" w:rsidP="002C55A4">
      <w:pPr>
        <w:pStyle w:val="a6"/>
        <w:tabs>
          <w:tab w:val="left" w:pos="708"/>
        </w:tabs>
        <w:spacing w:line="360" w:lineRule="auto"/>
        <w:ind w:firstLine="709"/>
        <w:jc w:val="both"/>
        <w:rPr>
          <w:sz w:val="28"/>
          <w:szCs w:val="28"/>
        </w:rPr>
      </w:pPr>
      <w:r w:rsidRPr="002C55A4">
        <w:rPr>
          <w:sz w:val="28"/>
          <w:szCs w:val="28"/>
        </w:rPr>
        <w:t>Таким образом,</w:t>
      </w:r>
      <w:r w:rsidR="00350F88" w:rsidRPr="002C55A4">
        <w:rPr>
          <w:sz w:val="28"/>
          <w:szCs w:val="28"/>
        </w:rPr>
        <w:t xml:space="preserve"> исследование и прогнозирование динамики данного показателя </w:t>
      </w:r>
      <w:r w:rsidRPr="002C55A4">
        <w:rPr>
          <w:sz w:val="28"/>
          <w:szCs w:val="28"/>
        </w:rPr>
        <w:t>приобретает особую значимость</w:t>
      </w:r>
      <w:r w:rsidR="00350F88" w:rsidRPr="002C55A4">
        <w:rPr>
          <w:sz w:val="28"/>
          <w:szCs w:val="28"/>
        </w:rPr>
        <w:t>.</w:t>
      </w:r>
      <w:r w:rsidRPr="002C55A4">
        <w:rPr>
          <w:sz w:val="28"/>
          <w:szCs w:val="28"/>
        </w:rPr>
        <w:t xml:space="preserve"> </w:t>
      </w:r>
    </w:p>
    <w:p w:rsidR="002269A8" w:rsidRPr="002C55A4" w:rsidRDefault="002269A8" w:rsidP="002C55A4">
      <w:pPr>
        <w:pStyle w:val="a6"/>
        <w:tabs>
          <w:tab w:val="left" w:pos="708"/>
        </w:tabs>
        <w:spacing w:line="360" w:lineRule="auto"/>
        <w:ind w:firstLine="709"/>
        <w:jc w:val="both"/>
        <w:rPr>
          <w:sz w:val="28"/>
          <w:szCs w:val="28"/>
        </w:rPr>
      </w:pPr>
      <w:r w:rsidRPr="002C55A4">
        <w:rPr>
          <w:sz w:val="28"/>
          <w:szCs w:val="28"/>
        </w:rPr>
        <w:t>Целью данной работы является выявление факторов, непосредственн</w:t>
      </w:r>
      <w:r w:rsidR="00F7087E" w:rsidRPr="002C55A4">
        <w:rPr>
          <w:sz w:val="28"/>
          <w:szCs w:val="28"/>
        </w:rPr>
        <w:t xml:space="preserve">о влияющих на изменение цен на </w:t>
      </w:r>
      <w:r w:rsidRPr="002C55A4">
        <w:rPr>
          <w:sz w:val="28"/>
          <w:szCs w:val="28"/>
        </w:rPr>
        <w:t xml:space="preserve">бензин и прогнозирование </w:t>
      </w:r>
      <w:r w:rsidR="008B35E3" w:rsidRPr="002C55A4">
        <w:rPr>
          <w:sz w:val="28"/>
          <w:szCs w:val="28"/>
        </w:rPr>
        <w:t>цен на топливо на ближайшее время</w:t>
      </w:r>
      <w:r w:rsidRPr="002C55A4">
        <w:rPr>
          <w:sz w:val="28"/>
          <w:szCs w:val="28"/>
        </w:rPr>
        <w:t>.</w:t>
      </w:r>
    </w:p>
    <w:p w:rsidR="008D3645" w:rsidRDefault="002C55A4" w:rsidP="002C55A4">
      <w:pPr>
        <w:pStyle w:val="1"/>
        <w:spacing w:before="0" w:after="0" w:line="360" w:lineRule="auto"/>
        <w:ind w:firstLine="709"/>
        <w:jc w:val="both"/>
        <w:rPr>
          <w:rFonts w:ascii="Times New Roman" w:hAnsi="Times New Roman" w:cs="Times New Roman"/>
          <w:sz w:val="28"/>
          <w:szCs w:val="28"/>
        </w:rPr>
      </w:pPr>
      <w:bookmarkStart w:id="1" w:name="_Toc168318240"/>
      <w:r>
        <w:rPr>
          <w:rFonts w:ascii="Times New Roman" w:hAnsi="Times New Roman" w:cs="Times New Roman"/>
          <w:sz w:val="28"/>
          <w:szCs w:val="28"/>
        </w:rPr>
        <w:br w:type="page"/>
      </w:r>
      <w:r w:rsidR="008D3645" w:rsidRPr="002C55A4">
        <w:rPr>
          <w:rFonts w:ascii="Times New Roman" w:hAnsi="Times New Roman" w:cs="Times New Roman"/>
          <w:sz w:val="28"/>
          <w:szCs w:val="28"/>
        </w:rPr>
        <w:t>Глава 1.</w:t>
      </w:r>
      <w:bookmarkEnd w:id="1"/>
    </w:p>
    <w:p w:rsidR="002C55A4" w:rsidRPr="002C55A4" w:rsidRDefault="002C55A4" w:rsidP="002C55A4">
      <w:pPr>
        <w:spacing w:before="0" w:after="0"/>
        <w:rPr>
          <w:sz w:val="24"/>
          <w:szCs w:val="24"/>
        </w:rPr>
      </w:pPr>
    </w:p>
    <w:p w:rsidR="008D3645" w:rsidRPr="002C55A4" w:rsidRDefault="008D3645" w:rsidP="002C55A4">
      <w:pPr>
        <w:pStyle w:val="2"/>
        <w:numPr>
          <w:ilvl w:val="1"/>
          <w:numId w:val="1"/>
        </w:numPr>
        <w:spacing w:before="0" w:after="0" w:line="360" w:lineRule="auto"/>
        <w:ind w:left="0" w:firstLine="709"/>
        <w:jc w:val="both"/>
        <w:rPr>
          <w:rFonts w:ascii="Times New Roman" w:hAnsi="Times New Roman" w:cs="Times New Roman"/>
        </w:rPr>
      </w:pPr>
      <w:bookmarkStart w:id="2" w:name="_Toc168318241"/>
      <w:r w:rsidRPr="002C55A4">
        <w:rPr>
          <w:rFonts w:ascii="Times New Roman" w:hAnsi="Times New Roman" w:cs="Times New Roman"/>
        </w:rPr>
        <w:t>Российский</w:t>
      </w:r>
      <w:r w:rsidR="00F26C68" w:rsidRPr="002C55A4">
        <w:rPr>
          <w:rFonts w:ascii="Times New Roman" w:hAnsi="Times New Roman" w:cs="Times New Roman"/>
        </w:rPr>
        <w:t xml:space="preserve"> рынок бензина. </w:t>
      </w:r>
      <w:r w:rsidRPr="002C55A4">
        <w:rPr>
          <w:rFonts w:ascii="Times New Roman" w:hAnsi="Times New Roman" w:cs="Times New Roman"/>
        </w:rPr>
        <w:t>Рост цен на бензин.</w:t>
      </w:r>
      <w:bookmarkEnd w:id="2"/>
    </w:p>
    <w:p w:rsidR="002C55A4" w:rsidRDefault="002C55A4" w:rsidP="002C55A4">
      <w:pPr>
        <w:spacing w:before="0" w:after="0" w:line="360" w:lineRule="auto"/>
        <w:ind w:firstLine="709"/>
        <w:jc w:val="both"/>
        <w:rPr>
          <w:color w:val="000000"/>
          <w:szCs w:val="28"/>
        </w:rPr>
      </w:pPr>
    </w:p>
    <w:p w:rsidR="008D3645" w:rsidRPr="002C55A4" w:rsidRDefault="008D3645" w:rsidP="002C55A4">
      <w:pPr>
        <w:spacing w:before="0" w:after="0" w:line="360" w:lineRule="auto"/>
        <w:ind w:firstLine="709"/>
        <w:jc w:val="both"/>
        <w:rPr>
          <w:szCs w:val="28"/>
        </w:rPr>
      </w:pPr>
      <w:r w:rsidRPr="002C55A4">
        <w:rPr>
          <w:color w:val="000000"/>
          <w:szCs w:val="28"/>
        </w:rPr>
        <w:t xml:space="preserve">Российский рынок бензина сложно назвать постоянным или предсказуемым. И этому есть множество причин, начиная с того факта, что сырьем для производства горючего является нефть, цены и объем производства которой определяются не только спросом и предложением на внутренних и внешнем рынкам, но и политикой государства, </w:t>
      </w:r>
      <w:r w:rsidR="00C36390" w:rsidRPr="002C55A4">
        <w:rPr>
          <w:color w:val="000000"/>
          <w:szCs w:val="28"/>
        </w:rPr>
        <w:t xml:space="preserve">а также специальными соглашениями компаний-производителей. В условиях сильной зависимости российской экономики от выработки нефти и объема продажи её заграницу, внутренний рынок нефтепродуктов неизбежно остро реагирует на любые изменения на рынке сырья. И говоря о ценах на бензин нельзя не отметить их тенденцию к росту. Несмотря на проводимую государством сдерживающую политику, </w:t>
      </w:r>
      <w:r w:rsidRPr="002C55A4">
        <w:rPr>
          <w:color w:val="000000"/>
          <w:szCs w:val="28"/>
        </w:rPr>
        <w:t>привычным для большинства потребителей является</w:t>
      </w:r>
      <w:r w:rsidR="00C36390" w:rsidRPr="002C55A4">
        <w:rPr>
          <w:color w:val="000000"/>
          <w:szCs w:val="28"/>
        </w:rPr>
        <w:t xml:space="preserve"> именно</w:t>
      </w:r>
      <w:r w:rsidRPr="002C55A4">
        <w:rPr>
          <w:color w:val="000000"/>
          <w:szCs w:val="28"/>
        </w:rPr>
        <w:t xml:space="preserve"> их рост. </w:t>
      </w:r>
    </w:p>
    <w:p w:rsidR="000A1CA9" w:rsidRPr="002C55A4" w:rsidRDefault="008D3645" w:rsidP="002C55A4">
      <w:pPr>
        <w:spacing w:before="0" w:after="0" w:line="360" w:lineRule="auto"/>
        <w:ind w:firstLine="709"/>
        <w:jc w:val="both"/>
        <w:rPr>
          <w:color w:val="000000"/>
          <w:szCs w:val="28"/>
        </w:rPr>
      </w:pPr>
      <w:r w:rsidRPr="002C55A4">
        <w:rPr>
          <w:szCs w:val="28"/>
        </w:rPr>
        <w:t xml:space="preserve">«Цена на бензин в России (за вычетом акцизов) – это экспортная цена минус экспортные пошлины и расходы по транспортировке нефтепродуктов. При росте цен на них в Европе происходит аналогичный рост и в России», – говорит аналитик ИК «Тройка Диалог» Владислав Метнев. По его мнению, несмотря на рост переработки нефти внутри страны и снижение рентабельности ее экспорта, связь между ценами в Европе и России полностью разорвать нельзя. Завотделом цен и региональных рынков нефтепродуктов ИЦ «Кортес» Марина Ковалева отмечает, что из-за благоприятной мировой конъюнктуры растет экспорт высокооктанового бензина, в связи с чем на внутреннем рынке образуется дефицит. Еще более ситуация осложняется достаточно высоким, несмотря на некоторое снижение, курсом доллара, делающим продажу нефти заграницу существенно более выгодной, чем реализацию её на внутреннем рынке. </w:t>
      </w:r>
      <w:r w:rsidRPr="002C55A4">
        <w:rPr>
          <w:color w:val="000000"/>
          <w:szCs w:val="28"/>
        </w:rPr>
        <w:t xml:space="preserve">Говоря же о влиянии цены на нефть нужно отметить, что её изменение в первую очередь влияет на оптовую стоимость горючего, и лишь через месяц или два мировая рыночная конъюнктура начинает влиять на стоимость бензина на автозаправочных станциях. Как правило, за это время в стране набирает обороты инфляция, а значит, в конце концов, что даже при снижении цены на сырье стоимость розничного бензина лишь на некоторое время </w:t>
      </w:r>
      <w:r w:rsidR="000A1CA9" w:rsidRPr="002C55A4">
        <w:rPr>
          <w:color w:val="000000"/>
          <w:szCs w:val="28"/>
        </w:rPr>
        <w:t>замирает на стабильном уровне.</w:t>
      </w:r>
      <w:r w:rsidRPr="002C55A4">
        <w:rPr>
          <w:color w:val="000000"/>
          <w:szCs w:val="28"/>
        </w:rPr>
        <w:t xml:space="preserve"> До очередного скачка цен на «черное золото</w:t>
      </w:r>
      <w:r w:rsidR="000A1CA9" w:rsidRPr="002C55A4">
        <w:rPr>
          <w:color w:val="000000"/>
          <w:szCs w:val="28"/>
        </w:rPr>
        <w:t>».</w:t>
      </w:r>
    </w:p>
    <w:p w:rsidR="008D3645" w:rsidRPr="002C55A4" w:rsidRDefault="008D3645" w:rsidP="002C55A4">
      <w:pPr>
        <w:spacing w:before="0" w:after="0" w:line="360" w:lineRule="auto"/>
        <w:ind w:firstLine="709"/>
        <w:jc w:val="both"/>
        <w:rPr>
          <w:szCs w:val="28"/>
        </w:rPr>
      </w:pPr>
      <w:r w:rsidRPr="002C55A4">
        <w:rPr>
          <w:szCs w:val="28"/>
        </w:rPr>
        <w:t xml:space="preserve">И другая причина высоких цен на бензин кроется в существенной налоговой нагрузке на отрасль. Так, по оценкам Минпромэнерго, структура цен на бензин более чем наполовину состоит из налогов. Учитывая, что существующая система налогообложения, направленная на изъятие сверхдоходов от нефтедобычи в условиях высоких мировых цен на нефть, выгодна бюджету, изменение данной ситуации в ближайшее время не предвидится. </w:t>
      </w:r>
      <w:r w:rsidRPr="002C55A4">
        <w:rPr>
          <w:szCs w:val="28"/>
        </w:rPr>
        <w:br/>
        <w:t xml:space="preserve">Однако аналитик ИК «Совлинк» Николай Саперов считает налоги не самым главным злом. «США импортер, а Россия – крупнейший после Саудовской Аравии поставщик нефти, при этом внутрироссийские и внутриштатовские цены на бензин примерно одинаковы. Это ненормально – ведь у нас внутренние цены на нефть ниже мировых примерно в три раза», – возмущается эксперт. По его мнению, высокая стоимость бензина связана в том числе «со сговором крупных компаний: когда 5–6 нефтепроизводителей контролируют порядка 90% рынка бензина». Но производители не спешат брать ответственность на себя. Так, пресс-секретарь «Роснефти» Николай Манвелов сказал RBC daily, что рост цен на бензин всегда зависел от экономической конъюнктуры и был привязан к мировым ценам на топливо. Поэтому, по его словам, «нельзя обвинять исключительно нефтяные компании». В ТНК-ВР предпочли вообще не комментировать рост цен на бензин. </w:t>
      </w:r>
      <w:r w:rsidRPr="002C55A4">
        <w:rPr>
          <w:szCs w:val="28"/>
        </w:rPr>
        <w:br/>
        <w:t>Впрочем, у роста цен есть и более прозаические причины. Так, член научно-технического совета Российского акционерного общества нефтегазового строительства (Роснефтегазстрой) Михаил Липилин отмечает, что в России мало исходного материала для производства высокооктанового бензина. «Это связано с тем, что большая часть мощностей осталась еще со времен Советского Союза, а одна установка для вторичной переработки стоит порядка 100 млн долл. В России достаточно НПЗ, но очень мало вторичных м</w:t>
      </w:r>
      <w:r w:rsidR="002C55A4">
        <w:rPr>
          <w:szCs w:val="28"/>
        </w:rPr>
        <w:t xml:space="preserve">ощностей», – поясняет Липилин. </w:t>
      </w:r>
      <w:r w:rsidRPr="002C55A4">
        <w:rPr>
          <w:szCs w:val="28"/>
        </w:rPr>
        <w:t xml:space="preserve">Его поддерживают другие эксперты. «Сейчас цена на бензин марки А92 17–18 руб. за литр, но очевидно, что это не предел», – заявила в беседе с RBC daily г-жа Ковалева. По ее словам, это связано с дефицитом высокооктанового бензина, а также с ожидаемым ростом внутренних цен на нефть. </w:t>
      </w:r>
    </w:p>
    <w:p w:rsidR="008D3645" w:rsidRPr="002C55A4" w:rsidRDefault="008D3645" w:rsidP="002C55A4">
      <w:pPr>
        <w:spacing w:before="0" w:after="0" w:line="360" w:lineRule="auto"/>
        <w:ind w:firstLine="709"/>
        <w:jc w:val="both"/>
        <w:rPr>
          <w:szCs w:val="28"/>
        </w:rPr>
      </w:pPr>
      <w:r w:rsidRPr="002C55A4">
        <w:rPr>
          <w:szCs w:val="28"/>
        </w:rPr>
        <w:t>Так что цены на бензин после восьми месяцев относительной стабильности вновь грозят пойти вверх. Стоимость топлива в апреле выросла на 5–20% в зависимости от его качества. По данным информационно-исследовательского центра "Кортес", стоимость дизтоплива и бензина А-80 в среднем по России увеличилась на 8,4%. А-92 стал дороже на 14,5%, а А-95 - на 5,1%. По данным Российского топливного агентства, с конца марта нефтепродукты подорожали еще значительнее.</w:t>
      </w:r>
    </w:p>
    <w:p w:rsidR="008D3645" w:rsidRPr="002C55A4" w:rsidRDefault="008D3645" w:rsidP="002C55A4">
      <w:pPr>
        <w:spacing w:before="0" w:after="0" w:line="360" w:lineRule="auto"/>
        <w:ind w:firstLine="709"/>
        <w:jc w:val="both"/>
        <w:rPr>
          <w:szCs w:val="28"/>
        </w:rPr>
      </w:pPr>
      <w:r w:rsidRPr="002C55A4">
        <w:rPr>
          <w:szCs w:val="28"/>
        </w:rPr>
        <w:t xml:space="preserve">Это во многом обусловлено тем, что оптовые цены на топливо продолжают повышаться. За первые три недели апреля стоимость дизтоплива и бензина у оптовиков подскочила на 8-20%, сообщает газета "Ведомости". Эксперты связывают это с увеличением стоимости поставок нефти по России и снижением с апреля экспортных пошлин на нефть и нефтепродукты (со 179,7 доллара до 156,4 доллара и с 133,4 доллара до 117,7 доллара за тонну соответственно). </w:t>
      </w:r>
    </w:p>
    <w:p w:rsidR="008D3645" w:rsidRPr="002C55A4" w:rsidRDefault="008D3645" w:rsidP="002C55A4">
      <w:pPr>
        <w:spacing w:before="0" w:after="0" w:line="360" w:lineRule="auto"/>
        <w:ind w:firstLine="709"/>
        <w:jc w:val="both"/>
        <w:rPr>
          <w:szCs w:val="28"/>
        </w:rPr>
      </w:pPr>
      <w:r w:rsidRPr="002C55A4">
        <w:rPr>
          <w:szCs w:val="28"/>
        </w:rPr>
        <w:t xml:space="preserve">Это значит, что повысилась привлекательность экспорта и снизилось предложение на внутреннем рынке. В мае все эти факторы останутся в силе. Поэтому цены на нефть продолжат расти. По прогнозу аналитиков компании "ИнфоТЭК Консалт", стоимость сырья может подняться с 6100-6200 рублей за тонну примерно до 8000. </w:t>
      </w:r>
    </w:p>
    <w:p w:rsidR="008D3645" w:rsidRPr="002C55A4" w:rsidRDefault="008D3645" w:rsidP="002C55A4">
      <w:pPr>
        <w:spacing w:before="0" w:after="0" w:line="360" w:lineRule="auto"/>
        <w:ind w:firstLine="709"/>
        <w:jc w:val="both"/>
        <w:rPr>
          <w:szCs w:val="28"/>
        </w:rPr>
      </w:pPr>
      <w:r w:rsidRPr="002C55A4">
        <w:rPr>
          <w:szCs w:val="28"/>
        </w:rPr>
        <w:t xml:space="preserve">В апреле, отмечают аналитики, на внутреннем рынке дал себя знать недостаток топлива в свободном предложении. По мнению экспертов, это объясняется не только увеличением экспортных поставок, но и тем, что трейдеры в ожидании нового витка роста цен в мае придерживают товар. "Роста цен следует ожидать еще и потому, что участники рынка понимают, что с июня вывозные пошлины снова повысятся, поэтому постараются по максимуму использовать благоприятную для экспорта майскую ситуацию", - прогнозируют эксперты. В течение месяца рост цен на российском рынке нефтепродуктов продолжится, уверены аналитики. Поддержку ценам будет оказывать привлекательность вывоза бензина за границу, а также увеличение спроса на нефтепродукты в России. Кроме того, росту стоимости топлива будет способствовать увеличение отпускных цен на нефть для переработки на внутреннем рынке. Многое будет зависеть от динамики цен на нефтепродукты в Европе. </w:t>
      </w:r>
    </w:p>
    <w:p w:rsidR="008D3645" w:rsidRPr="002C55A4" w:rsidRDefault="008D3645" w:rsidP="002C55A4">
      <w:pPr>
        <w:spacing w:before="0" w:after="0" w:line="360" w:lineRule="auto"/>
        <w:ind w:firstLine="709"/>
        <w:jc w:val="both"/>
        <w:rPr>
          <w:szCs w:val="28"/>
        </w:rPr>
      </w:pPr>
      <w:r w:rsidRPr="002C55A4">
        <w:rPr>
          <w:szCs w:val="28"/>
        </w:rPr>
        <w:t xml:space="preserve">По прогнозу «ОМТ-Консалт» в ближайшее время в оптовом секторе российского рынка нефтепродуктов цены будут расти плавно. Более активной динамики можно ожидать в начале мая, когда появится определенность с ценами на нефть. </w:t>
      </w:r>
    </w:p>
    <w:p w:rsidR="008D3645" w:rsidRPr="002C55A4" w:rsidRDefault="008D3645" w:rsidP="002C55A4">
      <w:pPr>
        <w:spacing w:before="0" w:after="0" w:line="360" w:lineRule="auto"/>
        <w:ind w:firstLine="709"/>
        <w:jc w:val="both"/>
        <w:rPr>
          <w:szCs w:val="28"/>
        </w:rPr>
      </w:pPr>
      <w:r w:rsidRPr="002C55A4">
        <w:rPr>
          <w:szCs w:val="28"/>
        </w:rPr>
        <w:t xml:space="preserve">А вот представитель "Лукойла" Геннадий Красовский не ожидает повышения цен на розничном рынке. "С сентября прошлого года волатильность (показатель, характеризующий тенденцию рыночной цены или дохода изменяться во времени) цен на оптовом рынке нефтепродуктов составляла 20-30%, - отмечает он. - Их стоимость отражала динамику мировых цен на нефть, и на розничные цены волатильность не повлияла". </w:t>
      </w:r>
    </w:p>
    <w:p w:rsidR="008D3645" w:rsidRPr="002C55A4" w:rsidRDefault="008D3645" w:rsidP="002C55A4">
      <w:pPr>
        <w:spacing w:before="0" w:after="0" w:line="360" w:lineRule="auto"/>
        <w:ind w:firstLine="709"/>
        <w:jc w:val="both"/>
        <w:rPr>
          <w:szCs w:val="28"/>
        </w:rPr>
      </w:pPr>
      <w:r w:rsidRPr="002C55A4">
        <w:rPr>
          <w:szCs w:val="28"/>
        </w:rPr>
        <w:t>Более того, многие специалисты уверены, что в мае-июне повышения цен на топливо ждать не стоит и что цены на бензин, скорее всего, останутся на прежнем уровне, проявляя незначительную тенденцию к росту.</w:t>
      </w:r>
    </w:p>
    <w:p w:rsidR="008D3645" w:rsidRPr="002C55A4" w:rsidRDefault="008D3645" w:rsidP="002C55A4">
      <w:pPr>
        <w:spacing w:before="0" w:after="0" w:line="360" w:lineRule="auto"/>
        <w:ind w:firstLine="709"/>
        <w:jc w:val="both"/>
        <w:rPr>
          <w:szCs w:val="28"/>
        </w:rPr>
      </w:pPr>
      <w:r w:rsidRPr="002C55A4">
        <w:rPr>
          <w:szCs w:val="28"/>
        </w:rPr>
        <w:t xml:space="preserve">По последней информации потребительские цены на бензин в РФ за неделю, с 23 по 29 апреля, по сравнению с предыдущей неделей выросли на 0,1%. Об этом говорится в сообщении Росстата. При этом цены на бензин в 70 центрах регионов остались на уровне предыдущей недели. </w:t>
      </w:r>
    </w:p>
    <w:p w:rsidR="008D3645" w:rsidRPr="002C55A4" w:rsidRDefault="008D3645" w:rsidP="002C55A4">
      <w:pPr>
        <w:spacing w:before="0" w:after="0" w:line="360" w:lineRule="auto"/>
        <w:ind w:firstLine="709"/>
        <w:jc w:val="both"/>
        <w:rPr>
          <w:szCs w:val="28"/>
        </w:rPr>
      </w:pPr>
      <w:r w:rsidRPr="002C55A4">
        <w:rPr>
          <w:szCs w:val="28"/>
        </w:rPr>
        <w:t xml:space="preserve">Бензин марки А-76 стоил в среднем 15,76 руб., АИ-92 - 18,59 руб., АИ-95 - 20,09 руб. </w:t>
      </w:r>
    </w:p>
    <w:p w:rsidR="008D3645" w:rsidRPr="002C55A4" w:rsidRDefault="00F26C68" w:rsidP="002C55A4">
      <w:pPr>
        <w:pStyle w:val="2"/>
        <w:spacing w:before="0" w:after="0" w:line="360" w:lineRule="auto"/>
        <w:ind w:firstLine="709"/>
        <w:jc w:val="both"/>
        <w:rPr>
          <w:rFonts w:ascii="Times New Roman" w:hAnsi="Times New Roman" w:cs="Times New Roman"/>
        </w:rPr>
      </w:pPr>
      <w:bookmarkStart w:id="3" w:name="_Toc168318242"/>
      <w:r w:rsidRPr="002C55A4">
        <w:rPr>
          <w:rFonts w:ascii="Times New Roman" w:hAnsi="Times New Roman" w:cs="Times New Roman"/>
        </w:rPr>
        <w:t>1.2. Обоснование возможности применения</w:t>
      </w:r>
      <w:r w:rsidR="000A1CA9" w:rsidRPr="002C55A4">
        <w:rPr>
          <w:rFonts w:ascii="Times New Roman" w:hAnsi="Times New Roman" w:cs="Times New Roman"/>
        </w:rPr>
        <w:t xml:space="preserve"> статистических методов для моделирования и прогнозирования цен на бензин.</w:t>
      </w:r>
      <w:bookmarkEnd w:id="3"/>
    </w:p>
    <w:p w:rsidR="000A1CA9" w:rsidRPr="002C55A4" w:rsidRDefault="000A1CA9" w:rsidP="002C55A4">
      <w:pPr>
        <w:spacing w:before="0" w:after="0" w:line="360" w:lineRule="auto"/>
        <w:ind w:firstLine="709"/>
        <w:jc w:val="both"/>
        <w:rPr>
          <w:szCs w:val="28"/>
        </w:rPr>
      </w:pPr>
      <w:r w:rsidRPr="002C55A4">
        <w:rPr>
          <w:szCs w:val="28"/>
        </w:rPr>
        <w:t>Обработка статистических данных  уже давно  применяется в  самых разнообразных видах человеческой деятельности. На данный момент трудно назвать ту сферу, в которой она бы не использовалась. Но, пожалуй, ни в одной области знаний и практической деятельности обработка статистических данных  не играет такой исключительно большой роли, как в экономике, имеющей дело с обработкой и анализом огромных массивов информации о социально-экономических явлениях и процессах. Всесторонний и глубокий анализ этой информации, так называемых статистических данных, предполагает использование различных специальных методов, важное место среди которых занимают корреляционный и регрессионный анализы обработки статистических данных.</w:t>
      </w:r>
    </w:p>
    <w:p w:rsidR="00F02B15" w:rsidRPr="002C55A4" w:rsidRDefault="000A1CA9" w:rsidP="002C55A4">
      <w:pPr>
        <w:spacing w:before="0" w:after="0" w:line="360" w:lineRule="auto"/>
        <w:ind w:firstLine="709"/>
        <w:jc w:val="both"/>
        <w:rPr>
          <w:szCs w:val="28"/>
        </w:rPr>
      </w:pPr>
      <w:r w:rsidRPr="002C55A4">
        <w:rPr>
          <w:szCs w:val="28"/>
        </w:rPr>
        <w:t xml:space="preserve">Исследование цен на бензин очень актуально в настоящее время, поскольку именно от этих цен зависят цены других товаров и услуг. </w:t>
      </w:r>
    </w:p>
    <w:p w:rsidR="000A1CA9" w:rsidRPr="002C55A4" w:rsidRDefault="000A1CA9" w:rsidP="002C55A4">
      <w:pPr>
        <w:spacing w:before="0" w:after="0" w:line="360" w:lineRule="auto"/>
        <w:ind w:firstLine="709"/>
        <w:jc w:val="both"/>
        <w:rPr>
          <w:szCs w:val="28"/>
        </w:rPr>
      </w:pPr>
      <w:r w:rsidRPr="002C55A4">
        <w:rPr>
          <w:szCs w:val="28"/>
        </w:rPr>
        <w:t>В данной работе будет рассмотрена зависимость цен на бензин от времени и таких факторов, как</w:t>
      </w:r>
    </w:p>
    <w:p w:rsidR="000A1CA9" w:rsidRPr="002C55A4" w:rsidRDefault="000A1CA9" w:rsidP="002C55A4">
      <w:pPr>
        <w:numPr>
          <w:ilvl w:val="0"/>
          <w:numId w:val="2"/>
        </w:numPr>
        <w:tabs>
          <w:tab w:val="clear" w:pos="1260"/>
          <w:tab w:val="num" w:pos="0"/>
        </w:tabs>
        <w:spacing w:before="0" w:after="0" w:line="360" w:lineRule="auto"/>
        <w:ind w:left="0" w:firstLine="709"/>
        <w:jc w:val="both"/>
        <w:rPr>
          <w:szCs w:val="28"/>
        </w:rPr>
      </w:pPr>
      <w:r w:rsidRPr="002C55A4">
        <w:rPr>
          <w:szCs w:val="28"/>
        </w:rPr>
        <w:t>цены на нефть, руб. за тонну (</w:t>
      </w:r>
      <w:r w:rsidRPr="002C55A4">
        <w:rPr>
          <w:b/>
          <w:szCs w:val="28"/>
          <w:lang w:val="en-US"/>
        </w:rPr>
        <w:t>X</w:t>
      </w:r>
      <w:r w:rsidRPr="002C55A4">
        <w:rPr>
          <w:b/>
          <w:szCs w:val="28"/>
        </w:rPr>
        <w:t>1</w:t>
      </w:r>
      <w:r w:rsidRPr="002C55A4">
        <w:rPr>
          <w:szCs w:val="28"/>
        </w:rPr>
        <w:t xml:space="preserve">), </w:t>
      </w:r>
    </w:p>
    <w:p w:rsidR="000A1CA9" w:rsidRPr="002C55A4" w:rsidRDefault="000A1CA9" w:rsidP="002C55A4">
      <w:pPr>
        <w:numPr>
          <w:ilvl w:val="0"/>
          <w:numId w:val="2"/>
        </w:numPr>
        <w:tabs>
          <w:tab w:val="clear" w:pos="1260"/>
          <w:tab w:val="num" w:pos="0"/>
        </w:tabs>
        <w:spacing w:before="0" w:after="0" w:line="360" w:lineRule="auto"/>
        <w:ind w:left="0" w:firstLine="709"/>
        <w:jc w:val="both"/>
        <w:rPr>
          <w:szCs w:val="28"/>
        </w:rPr>
      </w:pPr>
      <w:r w:rsidRPr="002C55A4">
        <w:rPr>
          <w:szCs w:val="28"/>
        </w:rPr>
        <w:t>официальный курс доллара на конец периода, рублей за доллар США (</w:t>
      </w:r>
      <w:r w:rsidRPr="002C55A4">
        <w:rPr>
          <w:b/>
          <w:szCs w:val="28"/>
        </w:rPr>
        <w:t>Х2</w:t>
      </w:r>
      <w:r w:rsidRPr="002C55A4">
        <w:rPr>
          <w:szCs w:val="28"/>
        </w:rPr>
        <w:t xml:space="preserve">), </w:t>
      </w:r>
    </w:p>
    <w:p w:rsidR="000A1CA9" w:rsidRPr="002C55A4" w:rsidRDefault="000A1CA9" w:rsidP="002C55A4">
      <w:pPr>
        <w:numPr>
          <w:ilvl w:val="0"/>
          <w:numId w:val="2"/>
        </w:numPr>
        <w:tabs>
          <w:tab w:val="clear" w:pos="1260"/>
          <w:tab w:val="num" w:pos="0"/>
        </w:tabs>
        <w:spacing w:before="0" w:after="0" w:line="360" w:lineRule="auto"/>
        <w:ind w:left="0" w:firstLine="709"/>
        <w:jc w:val="both"/>
        <w:rPr>
          <w:szCs w:val="28"/>
        </w:rPr>
      </w:pPr>
      <w:r w:rsidRPr="002C55A4">
        <w:rPr>
          <w:szCs w:val="28"/>
        </w:rPr>
        <w:t>объем производства нефти, млн.тонн (</w:t>
      </w:r>
      <w:r w:rsidRPr="002C55A4">
        <w:rPr>
          <w:b/>
          <w:szCs w:val="28"/>
        </w:rPr>
        <w:t>Х3</w:t>
      </w:r>
      <w:r w:rsidRPr="002C55A4">
        <w:rPr>
          <w:szCs w:val="28"/>
        </w:rPr>
        <w:t>),</w:t>
      </w:r>
    </w:p>
    <w:p w:rsidR="000A1CA9" w:rsidRPr="002C55A4" w:rsidRDefault="000A1CA9" w:rsidP="002C55A4">
      <w:pPr>
        <w:numPr>
          <w:ilvl w:val="0"/>
          <w:numId w:val="2"/>
        </w:numPr>
        <w:tabs>
          <w:tab w:val="clear" w:pos="1260"/>
          <w:tab w:val="num" w:pos="0"/>
        </w:tabs>
        <w:spacing w:before="0" w:after="0" w:line="360" w:lineRule="auto"/>
        <w:ind w:left="0" w:firstLine="709"/>
        <w:jc w:val="both"/>
        <w:rPr>
          <w:szCs w:val="28"/>
        </w:rPr>
      </w:pPr>
      <w:r w:rsidRPr="002C55A4">
        <w:rPr>
          <w:szCs w:val="28"/>
        </w:rPr>
        <w:t xml:space="preserve"> индекс потребительских цен (</w:t>
      </w:r>
      <w:r w:rsidRPr="002C55A4">
        <w:rPr>
          <w:b/>
          <w:szCs w:val="28"/>
          <w:lang w:val="en-US"/>
        </w:rPr>
        <w:t>X</w:t>
      </w:r>
      <w:r w:rsidRPr="002C55A4">
        <w:rPr>
          <w:b/>
          <w:szCs w:val="28"/>
        </w:rPr>
        <w:t>4</w:t>
      </w:r>
      <w:r w:rsidRPr="002C55A4">
        <w:rPr>
          <w:szCs w:val="28"/>
        </w:rPr>
        <w:t xml:space="preserve">) (базисные индексы к декабрю предыдущего года). </w:t>
      </w:r>
    </w:p>
    <w:p w:rsidR="000A1CA9" w:rsidRPr="002C55A4" w:rsidRDefault="000A1CA9" w:rsidP="002C55A4">
      <w:pPr>
        <w:spacing w:before="0" w:after="0" w:line="360" w:lineRule="auto"/>
        <w:ind w:firstLine="709"/>
        <w:jc w:val="both"/>
        <w:rPr>
          <w:szCs w:val="28"/>
        </w:rPr>
      </w:pPr>
      <w:r w:rsidRPr="002C55A4">
        <w:rPr>
          <w:szCs w:val="28"/>
        </w:rPr>
        <w:t>Данные показатели выбраны неслучайно. Цена бензина, являющегося продуктом нефтепереработки, непосредственно связана с ценой указанного природного ресурса и объемами его выработки. Курс же доллара оказывает существенное влияние на всю российскую экономику, в частности на формирование цен на её внутренних рынках. Непосредственная связь этого параметра с ценами на бензин может также быть найдена в том, что объем нефти, экспортируемой из страны, а следовательно не идущий на производство топлива, напрямую зависит от курса доллара США, ведь чем выше этот показатель, тем выгоднее для поставщиков продавать сырье заграницу. ИПЦ отражает общее изменение цен внутри страны, а поскольку экономически доказанным является то, что изменение цен на одни товары в абсолютном большинстве случаев (в условиях свободной конкуренции) ведет к росту цен других товаров, резонно предположить, что изменение цен товаров по стране влияет на исследуемый в работе показатель.</w:t>
      </w:r>
    </w:p>
    <w:p w:rsidR="000A1CA9" w:rsidRPr="002C55A4" w:rsidRDefault="000A1CA9" w:rsidP="002C55A4">
      <w:pPr>
        <w:spacing w:before="0" w:after="0" w:line="360" w:lineRule="auto"/>
        <w:ind w:firstLine="709"/>
        <w:jc w:val="both"/>
        <w:rPr>
          <w:szCs w:val="28"/>
        </w:rPr>
      </w:pPr>
      <w:r w:rsidRPr="002C55A4">
        <w:rPr>
          <w:szCs w:val="28"/>
        </w:rPr>
        <w:t xml:space="preserve">В связи с поставленной </w:t>
      </w:r>
      <w:r w:rsidR="002269A8" w:rsidRPr="002C55A4">
        <w:rPr>
          <w:szCs w:val="28"/>
        </w:rPr>
        <w:t xml:space="preserve">для данной работы </w:t>
      </w:r>
      <w:r w:rsidRPr="002C55A4">
        <w:rPr>
          <w:szCs w:val="28"/>
        </w:rPr>
        <w:t>целью было сформулировано несколько взаимосвязанных задач:</w:t>
      </w:r>
    </w:p>
    <w:p w:rsidR="000A1CA9" w:rsidRPr="002C55A4" w:rsidRDefault="000A1CA9" w:rsidP="002C55A4">
      <w:pPr>
        <w:numPr>
          <w:ilvl w:val="1"/>
          <w:numId w:val="2"/>
        </w:numPr>
        <w:tabs>
          <w:tab w:val="clear" w:pos="1980"/>
          <w:tab w:val="num" w:pos="0"/>
        </w:tabs>
        <w:spacing w:before="0" w:after="0" w:line="360" w:lineRule="auto"/>
        <w:ind w:left="0" w:firstLine="709"/>
        <w:jc w:val="both"/>
        <w:rPr>
          <w:szCs w:val="28"/>
        </w:rPr>
      </w:pPr>
      <w:r w:rsidRPr="002C55A4">
        <w:rPr>
          <w:szCs w:val="28"/>
        </w:rPr>
        <w:t>Обоснование возможности использования методов динамических рядов и корреляционно-регрессионного анализа для построения моделей, описывающих изменение цен на бензин.</w:t>
      </w:r>
    </w:p>
    <w:p w:rsidR="000A1CA9" w:rsidRPr="002C55A4" w:rsidRDefault="000A1CA9" w:rsidP="002C55A4">
      <w:pPr>
        <w:numPr>
          <w:ilvl w:val="1"/>
          <w:numId w:val="2"/>
        </w:numPr>
        <w:tabs>
          <w:tab w:val="clear" w:pos="1980"/>
          <w:tab w:val="num" w:pos="0"/>
        </w:tabs>
        <w:spacing w:before="0" w:after="0" w:line="360" w:lineRule="auto"/>
        <w:ind w:left="0" w:firstLine="709"/>
        <w:jc w:val="both"/>
        <w:rPr>
          <w:szCs w:val="28"/>
        </w:rPr>
      </w:pPr>
      <w:r w:rsidRPr="002C55A4">
        <w:rPr>
          <w:szCs w:val="28"/>
        </w:rPr>
        <w:t>Использование данных методов для построения моделей, описывающих изменение цен на бензин.</w:t>
      </w:r>
    </w:p>
    <w:p w:rsidR="000A1CA9" w:rsidRPr="002C55A4" w:rsidRDefault="000A1CA9" w:rsidP="002C55A4">
      <w:pPr>
        <w:numPr>
          <w:ilvl w:val="1"/>
          <w:numId w:val="2"/>
        </w:numPr>
        <w:tabs>
          <w:tab w:val="clear" w:pos="1980"/>
          <w:tab w:val="num" w:pos="0"/>
        </w:tabs>
        <w:spacing w:before="0" w:after="0" w:line="360" w:lineRule="auto"/>
        <w:ind w:left="0" w:firstLine="709"/>
        <w:jc w:val="both"/>
        <w:rPr>
          <w:szCs w:val="28"/>
        </w:rPr>
      </w:pPr>
      <w:r w:rsidRPr="002C55A4">
        <w:rPr>
          <w:szCs w:val="28"/>
        </w:rPr>
        <w:t>Прогнозирование цен на бензин на будущие периоды с помощью полученных моделей и выбор наиболее адекватной из них.</w:t>
      </w:r>
    </w:p>
    <w:p w:rsidR="00F02B15" w:rsidRPr="002C55A4" w:rsidRDefault="002C55A4" w:rsidP="002C55A4">
      <w:pPr>
        <w:pStyle w:val="1"/>
        <w:spacing w:before="0" w:after="0" w:line="360" w:lineRule="auto"/>
        <w:ind w:firstLine="709"/>
        <w:jc w:val="both"/>
        <w:rPr>
          <w:rFonts w:ascii="Times New Roman" w:hAnsi="Times New Roman" w:cs="Times New Roman"/>
          <w:sz w:val="28"/>
          <w:szCs w:val="28"/>
        </w:rPr>
      </w:pPr>
      <w:bookmarkStart w:id="4" w:name="_Toc168318243"/>
      <w:r>
        <w:rPr>
          <w:rFonts w:ascii="Times New Roman" w:hAnsi="Times New Roman" w:cs="Times New Roman"/>
          <w:sz w:val="28"/>
          <w:szCs w:val="28"/>
        </w:rPr>
        <w:br w:type="page"/>
      </w:r>
      <w:r w:rsidR="00F02B15" w:rsidRPr="002C55A4">
        <w:rPr>
          <w:rFonts w:ascii="Times New Roman" w:hAnsi="Times New Roman" w:cs="Times New Roman"/>
          <w:sz w:val="28"/>
          <w:szCs w:val="28"/>
        </w:rPr>
        <w:t>Глава 2.</w:t>
      </w:r>
      <w:bookmarkEnd w:id="4"/>
    </w:p>
    <w:p w:rsidR="002C55A4" w:rsidRDefault="002C55A4" w:rsidP="002C55A4">
      <w:pPr>
        <w:pStyle w:val="2"/>
        <w:spacing w:before="0" w:after="0" w:line="360" w:lineRule="auto"/>
        <w:ind w:firstLine="709"/>
        <w:jc w:val="both"/>
        <w:rPr>
          <w:rFonts w:ascii="Times New Roman" w:hAnsi="Times New Roman" w:cs="Times New Roman"/>
        </w:rPr>
      </w:pPr>
      <w:bookmarkStart w:id="5" w:name="_Toc168318244"/>
    </w:p>
    <w:p w:rsidR="00F02B15" w:rsidRPr="002C55A4" w:rsidRDefault="00287008" w:rsidP="002C55A4">
      <w:pPr>
        <w:pStyle w:val="2"/>
        <w:spacing w:before="0" w:after="0" w:line="360" w:lineRule="auto"/>
        <w:ind w:firstLine="709"/>
        <w:jc w:val="both"/>
        <w:rPr>
          <w:rFonts w:ascii="Times New Roman" w:hAnsi="Times New Roman" w:cs="Times New Roman"/>
        </w:rPr>
      </w:pPr>
      <w:r w:rsidRPr="002C55A4">
        <w:rPr>
          <w:rFonts w:ascii="Times New Roman" w:hAnsi="Times New Roman" w:cs="Times New Roman"/>
        </w:rPr>
        <w:t>2</w:t>
      </w:r>
      <w:r w:rsidR="00F02B15" w:rsidRPr="002C55A4">
        <w:rPr>
          <w:rFonts w:ascii="Times New Roman" w:hAnsi="Times New Roman" w:cs="Times New Roman"/>
        </w:rPr>
        <w:t>.1. Предварительная обработка данных</w:t>
      </w:r>
      <w:bookmarkEnd w:id="5"/>
    </w:p>
    <w:p w:rsidR="002C55A4" w:rsidRDefault="002C55A4" w:rsidP="002C55A4">
      <w:pPr>
        <w:spacing w:before="0" w:after="0" w:line="360" w:lineRule="auto"/>
        <w:ind w:firstLine="709"/>
        <w:jc w:val="both"/>
        <w:rPr>
          <w:szCs w:val="28"/>
        </w:rPr>
      </w:pPr>
    </w:p>
    <w:p w:rsidR="00F02B15" w:rsidRPr="002C55A4" w:rsidRDefault="003352BB" w:rsidP="002C55A4">
      <w:pPr>
        <w:spacing w:before="0" w:after="0" w:line="360" w:lineRule="auto"/>
        <w:ind w:firstLine="709"/>
        <w:jc w:val="both"/>
        <w:rPr>
          <w:szCs w:val="28"/>
        </w:rPr>
      </w:pPr>
      <w:r w:rsidRPr="002C55A4">
        <w:rPr>
          <w:szCs w:val="28"/>
        </w:rPr>
        <w:t>Предварительная обработка данных необходима для определения возможности использования методов динамических рядов и корреляционно-регрессионного анализа для построения моделей, описывающих изменение цен на бензин.</w:t>
      </w:r>
    </w:p>
    <w:p w:rsidR="00744D25" w:rsidRPr="002C55A4" w:rsidRDefault="00744D25" w:rsidP="002C55A4">
      <w:pPr>
        <w:spacing w:before="0" w:after="0" w:line="360" w:lineRule="auto"/>
        <w:ind w:firstLine="709"/>
        <w:jc w:val="both"/>
        <w:rPr>
          <w:szCs w:val="28"/>
        </w:rPr>
      </w:pPr>
      <w:r w:rsidRPr="002C55A4">
        <w:rPr>
          <w:szCs w:val="28"/>
        </w:rPr>
        <w:t>Расчет выборочных характеристик:</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70"/>
        <w:gridCol w:w="3968"/>
      </w:tblGrid>
      <w:tr w:rsidR="00744D25" w:rsidRPr="002C55A4">
        <w:tc>
          <w:tcPr>
            <w:tcW w:w="4570" w:type="dxa"/>
          </w:tcPr>
          <w:p w:rsidR="00744D25" w:rsidRPr="002C55A4" w:rsidRDefault="00744D25" w:rsidP="002C55A4">
            <w:pPr>
              <w:spacing w:before="0" w:after="0" w:line="360" w:lineRule="auto"/>
              <w:jc w:val="both"/>
              <w:rPr>
                <w:sz w:val="20"/>
              </w:rPr>
            </w:pPr>
            <w:r w:rsidRPr="002C55A4">
              <w:rPr>
                <w:sz w:val="20"/>
              </w:rPr>
              <w:t>Средняя</w:t>
            </w:r>
          </w:p>
        </w:tc>
        <w:tc>
          <w:tcPr>
            <w:tcW w:w="3968" w:type="dxa"/>
          </w:tcPr>
          <w:p w:rsidR="00744D25" w:rsidRPr="002C55A4" w:rsidRDefault="00744D25" w:rsidP="002C55A4">
            <w:pPr>
              <w:spacing w:before="0" w:after="0" w:line="360" w:lineRule="auto"/>
              <w:jc w:val="both"/>
              <w:rPr>
                <w:sz w:val="20"/>
              </w:rPr>
            </w:pPr>
            <w:r w:rsidRPr="002C55A4">
              <w:rPr>
                <w:sz w:val="20"/>
              </w:rPr>
              <w:t>15,60077</w:t>
            </w:r>
          </w:p>
        </w:tc>
      </w:tr>
      <w:tr w:rsidR="00744D25" w:rsidRPr="002C55A4">
        <w:tc>
          <w:tcPr>
            <w:tcW w:w="4570" w:type="dxa"/>
          </w:tcPr>
          <w:p w:rsidR="00744D25" w:rsidRPr="002C55A4" w:rsidRDefault="00744D25" w:rsidP="002C55A4">
            <w:pPr>
              <w:spacing w:before="0" w:after="0" w:line="360" w:lineRule="auto"/>
              <w:jc w:val="both"/>
              <w:rPr>
                <w:sz w:val="20"/>
              </w:rPr>
            </w:pPr>
            <w:r w:rsidRPr="002C55A4">
              <w:rPr>
                <w:sz w:val="20"/>
              </w:rPr>
              <w:t>Медиана</w:t>
            </w:r>
          </w:p>
        </w:tc>
        <w:tc>
          <w:tcPr>
            <w:tcW w:w="3968" w:type="dxa"/>
          </w:tcPr>
          <w:p w:rsidR="00744D25" w:rsidRPr="002C55A4" w:rsidRDefault="00744D25" w:rsidP="002C55A4">
            <w:pPr>
              <w:spacing w:before="0" w:after="0" w:line="360" w:lineRule="auto"/>
              <w:jc w:val="both"/>
              <w:rPr>
                <w:sz w:val="20"/>
              </w:rPr>
            </w:pPr>
            <w:r w:rsidRPr="002C55A4">
              <w:rPr>
                <w:sz w:val="20"/>
              </w:rPr>
              <w:t>15,51</w:t>
            </w:r>
          </w:p>
        </w:tc>
      </w:tr>
      <w:tr w:rsidR="00744D25" w:rsidRPr="002C55A4">
        <w:tc>
          <w:tcPr>
            <w:tcW w:w="4570" w:type="dxa"/>
          </w:tcPr>
          <w:p w:rsidR="00744D25" w:rsidRPr="002C55A4" w:rsidRDefault="00744D25" w:rsidP="002C55A4">
            <w:pPr>
              <w:spacing w:before="0" w:after="0" w:line="360" w:lineRule="auto"/>
              <w:jc w:val="both"/>
              <w:rPr>
                <w:sz w:val="20"/>
              </w:rPr>
            </w:pPr>
            <w:r w:rsidRPr="002C55A4">
              <w:rPr>
                <w:sz w:val="20"/>
              </w:rPr>
              <w:t>Мода</w:t>
            </w:r>
          </w:p>
        </w:tc>
        <w:tc>
          <w:tcPr>
            <w:tcW w:w="3968" w:type="dxa"/>
          </w:tcPr>
          <w:p w:rsidR="00744D25" w:rsidRPr="002C55A4" w:rsidRDefault="00744D25" w:rsidP="002C55A4">
            <w:pPr>
              <w:spacing w:before="0" w:after="0" w:line="360" w:lineRule="auto"/>
              <w:jc w:val="both"/>
              <w:rPr>
                <w:sz w:val="20"/>
              </w:rPr>
            </w:pPr>
            <w:r w:rsidRPr="002C55A4">
              <w:rPr>
                <w:sz w:val="20"/>
              </w:rPr>
              <w:t>16,79</w:t>
            </w:r>
          </w:p>
        </w:tc>
      </w:tr>
      <w:tr w:rsidR="00744D25" w:rsidRPr="002C55A4">
        <w:tc>
          <w:tcPr>
            <w:tcW w:w="4570" w:type="dxa"/>
          </w:tcPr>
          <w:p w:rsidR="00744D25" w:rsidRPr="002C55A4" w:rsidRDefault="00744D25" w:rsidP="002C55A4">
            <w:pPr>
              <w:spacing w:before="0" w:after="0" w:line="360" w:lineRule="auto"/>
              <w:jc w:val="both"/>
              <w:rPr>
                <w:sz w:val="20"/>
              </w:rPr>
            </w:pPr>
            <w:r w:rsidRPr="002C55A4">
              <w:rPr>
                <w:sz w:val="20"/>
              </w:rPr>
              <w:t>Минимум</w:t>
            </w:r>
          </w:p>
        </w:tc>
        <w:tc>
          <w:tcPr>
            <w:tcW w:w="3968" w:type="dxa"/>
          </w:tcPr>
          <w:p w:rsidR="00744D25" w:rsidRPr="002C55A4" w:rsidRDefault="00744D25" w:rsidP="002C55A4">
            <w:pPr>
              <w:spacing w:before="0" w:after="0" w:line="360" w:lineRule="auto"/>
              <w:jc w:val="both"/>
              <w:rPr>
                <w:sz w:val="20"/>
              </w:rPr>
            </w:pPr>
            <w:r w:rsidRPr="002C55A4">
              <w:rPr>
                <w:sz w:val="20"/>
              </w:rPr>
              <w:t>11,34</w:t>
            </w:r>
          </w:p>
        </w:tc>
      </w:tr>
      <w:tr w:rsidR="00744D25" w:rsidRPr="002C55A4">
        <w:tc>
          <w:tcPr>
            <w:tcW w:w="4570" w:type="dxa"/>
          </w:tcPr>
          <w:p w:rsidR="00744D25" w:rsidRPr="002C55A4" w:rsidRDefault="00744D25" w:rsidP="002C55A4">
            <w:pPr>
              <w:spacing w:before="0" w:after="0" w:line="360" w:lineRule="auto"/>
              <w:jc w:val="both"/>
              <w:rPr>
                <w:sz w:val="20"/>
              </w:rPr>
            </w:pPr>
            <w:r w:rsidRPr="002C55A4">
              <w:rPr>
                <w:sz w:val="20"/>
              </w:rPr>
              <w:t>Максимум</w:t>
            </w:r>
          </w:p>
        </w:tc>
        <w:tc>
          <w:tcPr>
            <w:tcW w:w="3968" w:type="dxa"/>
          </w:tcPr>
          <w:p w:rsidR="00744D25" w:rsidRPr="002C55A4" w:rsidRDefault="00744D25" w:rsidP="002C55A4">
            <w:pPr>
              <w:spacing w:before="0" w:after="0" w:line="360" w:lineRule="auto"/>
              <w:jc w:val="both"/>
              <w:rPr>
                <w:sz w:val="20"/>
              </w:rPr>
            </w:pPr>
            <w:r w:rsidRPr="002C55A4">
              <w:rPr>
                <w:sz w:val="20"/>
              </w:rPr>
              <w:t>18,94</w:t>
            </w:r>
          </w:p>
        </w:tc>
      </w:tr>
      <w:tr w:rsidR="00744D25" w:rsidRPr="002C55A4">
        <w:tc>
          <w:tcPr>
            <w:tcW w:w="4570" w:type="dxa"/>
          </w:tcPr>
          <w:p w:rsidR="00744D25" w:rsidRPr="002C55A4" w:rsidRDefault="00744D25" w:rsidP="002C55A4">
            <w:pPr>
              <w:spacing w:before="0" w:after="0" w:line="360" w:lineRule="auto"/>
              <w:jc w:val="both"/>
              <w:rPr>
                <w:sz w:val="20"/>
              </w:rPr>
            </w:pPr>
            <w:r w:rsidRPr="002C55A4">
              <w:rPr>
                <w:sz w:val="20"/>
              </w:rPr>
              <w:t>Размах вариации</w:t>
            </w:r>
          </w:p>
        </w:tc>
        <w:tc>
          <w:tcPr>
            <w:tcW w:w="3968" w:type="dxa"/>
          </w:tcPr>
          <w:p w:rsidR="00744D25" w:rsidRPr="002C55A4" w:rsidRDefault="00744D25" w:rsidP="002C55A4">
            <w:pPr>
              <w:spacing w:before="0" w:after="0" w:line="360" w:lineRule="auto"/>
              <w:jc w:val="both"/>
              <w:rPr>
                <w:sz w:val="20"/>
              </w:rPr>
            </w:pPr>
            <w:r w:rsidRPr="002C55A4">
              <w:rPr>
                <w:sz w:val="20"/>
              </w:rPr>
              <w:t>7,6</w:t>
            </w:r>
          </w:p>
        </w:tc>
      </w:tr>
      <w:tr w:rsidR="00744D25" w:rsidRPr="002C55A4">
        <w:tc>
          <w:tcPr>
            <w:tcW w:w="4570" w:type="dxa"/>
          </w:tcPr>
          <w:p w:rsidR="00744D25" w:rsidRPr="002C55A4" w:rsidRDefault="00744D25" w:rsidP="002C55A4">
            <w:pPr>
              <w:spacing w:before="0" w:after="0" w:line="360" w:lineRule="auto"/>
              <w:jc w:val="both"/>
              <w:rPr>
                <w:sz w:val="20"/>
              </w:rPr>
            </w:pPr>
            <w:r w:rsidRPr="002C55A4">
              <w:rPr>
                <w:rFonts w:eastAsia="Arial Unicode MS"/>
                <w:sz w:val="20"/>
              </w:rPr>
              <w:t>Дисперсия</w:t>
            </w:r>
          </w:p>
        </w:tc>
        <w:tc>
          <w:tcPr>
            <w:tcW w:w="3968" w:type="dxa"/>
          </w:tcPr>
          <w:p w:rsidR="00744D25" w:rsidRPr="002C55A4" w:rsidRDefault="00744D25" w:rsidP="002C55A4">
            <w:pPr>
              <w:spacing w:before="0" w:after="0" w:line="360" w:lineRule="auto"/>
              <w:jc w:val="both"/>
              <w:rPr>
                <w:sz w:val="20"/>
              </w:rPr>
            </w:pPr>
            <w:r w:rsidRPr="002C55A4">
              <w:rPr>
                <w:sz w:val="20"/>
              </w:rPr>
              <w:t>5,393387</w:t>
            </w:r>
          </w:p>
        </w:tc>
      </w:tr>
      <w:tr w:rsidR="00744D25" w:rsidRPr="002C55A4">
        <w:trPr>
          <w:trHeight w:val="366"/>
        </w:trPr>
        <w:tc>
          <w:tcPr>
            <w:tcW w:w="4570" w:type="dxa"/>
          </w:tcPr>
          <w:p w:rsidR="00744D25" w:rsidRPr="002C55A4" w:rsidRDefault="00744D25" w:rsidP="002C55A4">
            <w:pPr>
              <w:spacing w:before="0" w:after="0" w:line="360" w:lineRule="auto"/>
              <w:jc w:val="both"/>
              <w:rPr>
                <w:sz w:val="20"/>
              </w:rPr>
            </w:pPr>
            <w:r w:rsidRPr="002C55A4">
              <w:rPr>
                <w:sz w:val="20"/>
              </w:rPr>
              <w:t>Среднеквадратическое отклонение</w:t>
            </w:r>
          </w:p>
        </w:tc>
        <w:tc>
          <w:tcPr>
            <w:tcW w:w="3968" w:type="dxa"/>
          </w:tcPr>
          <w:p w:rsidR="00744D25" w:rsidRPr="002C55A4" w:rsidRDefault="00744D25" w:rsidP="002C55A4">
            <w:pPr>
              <w:spacing w:before="0" w:after="0" w:line="360" w:lineRule="auto"/>
              <w:jc w:val="both"/>
              <w:rPr>
                <w:sz w:val="20"/>
              </w:rPr>
            </w:pPr>
            <w:r w:rsidRPr="002C55A4">
              <w:rPr>
                <w:sz w:val="20"/>
              </w:rPr>
              <w:t>2,322367</w:t>
            </w:r>
          </w:p>
        </w:tc>
      </w:tr>
      <w:tr w:rsidR="00744D25" w:rsidRPr="002C55A4">
        <w:trPr>
          <w:trHeight w:val="511"/>
        </w:trPr>
        <w:tc>
          <w:tcPr>
            <w:tcW w:w="4570" w:type="dxa"/>
          </w:tcPr>
          <w:p w:rsidR="00744D25" w:rsidRPr="002C55A4" w:rsidRDefault="00744D25" w:rsidP="002C55A4">
            <w:pPr>
              <w:spacing w:before="0" w:after="0" w:line="360" w:lineRule="auto"/>
              <w:jc w:val="both"/>
              <w:rPr>
                <w:sz w:val="20"/>
              </w:rPr>
            </w:pPr>
            <w:r w:rsidRPr="002C55A4">
              <w:rPr>
                <w:sz w:val="20"/>
              </w:rPr>
              <w:t>Коэффициент вариации</w:t>
            </w:r>
          </w:p>
        </w:tc>
        <w:tc>
          <w:tcPr>
            <w:tcW w:w="3968" w:type="dxa"/>
          </w:tcPr>
          <w:p w:rsidR="00744D25" w:rsidRPr="002C55A4" w:rsidRDefault="00744D25" w:rsidP="002C55A4">
            <w:pPr>
              <w:spacing w:before="0" w:after="0" w:line="360" w:lineRule="auto"/>
              <w:jc w:val="both"/>
              <w:rPr>
                <w:sz w:val="20"/>
              </w:rPr>
            </w:pPr>
            <w:r w:rsidRPr="002C55A4">
              <w:rPr>
                <w:sz w:val="20"/>
              </w:rPr>
              <w:t>14,9%</w:t>
            </w:r>
          </w:p>
        </w:tc>
      </w:tr>
    </w:tbl>
    <w:p w:rsidR="002C55A4" w:rsidRDefault="002C55A4" w:rsidP="002C55A4">
      <w:pPr>
        <w:spacing w:before="0" w:after="0" w:line="360" w:lineRule="auto"/>
        <w:ind w:firstLine="709"/>
        <w:jc w:val="both"/>
        <w:rPr>
          <w:szCs w:val="28"/>
        </w:rPr>
      </w:pPr>
    </w:p>
    <w:p w:rsidR="00744D25" w:rsidRPr="002C55A4" w:rsidRDefault="00744D25" w:rsidP="002C55A4">
      <w:pPr>
        <w:spacing w:before="0" w:after="0" w:line="360" w:lineRule="auto"/>
        <w:ind w:firstLine="709"/>
        <w:jc w:val="both"/>
        <w:rPr>
          <w:szCs w:val="28"/>
        </w:rPr>
      </w:pPr>
      <w:r w:rsidRPr="002C55A4">
        <w:rPr>
          <w:szCs w:val="28"/>
        </w:rPr>
        <w:t>По соотношению средней, моды, медианы можно сказать, что распределение приблизительно близко к нормальному закону, а по значению коэффициента вариации видно, что совокупность достаточно однородна, следовательно, средняя достаточно типична.</w:t>
      </w:r>
    </w:p>
    <w:p w:rsidR="00744D25" w:rsidRPr="002C55A4" w:rsidRDefault="00744D25" w:rsidP="002C55A4">
      <w:pPr>
        <w:spacing w:before="0" w:after="0" w:line="360" w:lineRule="auto"/>
        <w:ind w:firstLine="709"/>
        <w:jc w:val="both"/>
        <w:rPr>
          <w:szCs w:val="28"/>
        </w:rPr>
      </w:pPr>
      <w:r w:rsidRPr="002C55A4">
        <w:rPr>
          <w:szCs w:val="28"/>
        </w:rPr>
        <w:t>2) Аномальных наблюдений не обнаружено на уровне значимости 5%</w:t>
      </w:r>
    </w:p>
    <w:p w:rsidR="00744D25" w:rsidRPr="002C55A4" w:rsidRDefault="00744D25" w:rsidP="002C55A4">
      <w:pPr>
        <w:spacing w:before="0" w:after="0" w:line="360" w:lineRule="auto"/>
        <w:ind w:firstLine="709"/>
        <w:jc w:val="both"/>
        <w:rPr>
          <w:szCs w:val="28"/>
        </w:rPr>
      </w:pPr>
      <w:r w:rsidRPr="002C55A4">
        <w:rPr>
          <w:szCs w:val="28"/>
        </w:rPr>
        <w:t>3)Проверка гипотезы о нормальном законе распределения</w:t>
      </w:r>
      <w:r w:rsidR="00C40AC0" w:rsidRPr="002C55A4">
        <w:rPr>
          <w:szCs w:val="28"/>
        </w:rPr>
        <w:t>.</w:t>
      </w:r>
    </w:p>
    <w:p w:rsidR="00744D25" w:rsidRPr="002C55A4" w:rsidRDefault="00744D25" w:rsidP="002C55A4">
      <w:pPr>
        <w:pStyle w:val="a3"/>
        <w:ind w:firstLine="709"/>
        <w:jc w:val="both"/>
        <w:rPr>
          <w:sz w:val="28"/>
        </w:rPr>
      </w:pPr>
      <w:r w:rsidRPr="002C55A4">
        <w:rPr>
          <w:sz w:val="28"/>
        </w:rPr>
        <w:t xml:space="preserve">На основе исходных данных, представленных в таблице Приложения 1, можно построить гистограмму и график на нормальной вероятностной бумаге для исследуемого показателя </w:t>
      </w:r>
      <w:r w:rsidRPr="002C55A4">
        <w:rPr>
          <w:sz w:val="28"/>
          <w:lang w:val="en-US"/>
        </w:rPr>
        <w:t>Y</w:t>
      </w:r>
      <w:r w:rsidRPr="002C55A4">
        <w:rPr>
          <w:sz w:val="28"/>
          <w:vertAlign w:val="subscript"/>
          <w:lang w:val="en-US"/>
        </w:rPr>
        <w:t>t</w:t>
      </w:r>
      <w:r w:rsidRPr="002C55A4">
        <w:rPr>
          <w:sz w:val="28"/>
        </w:rPr>
        <w:t>.</w:t>
      </w:r>
    </w:p>
    <w:p w:rsidR="00744D25" w:rsidRPr="002C55A4" w:rsidRDefault="00744D25" w:rsidP="002C55A4">
      <w:pPr>
        <w:pStyle w:val="a5"/>
        <w:spacing w:before="0" w:beforeAutospacing="0" w:after="0" w:afterAutospacing="0" w:line="360" w:lineRule="auto"/>
        <w:ind w:firstLine="709"/>
        <w:jc w:val="both"/>
        <w:rPr>
          <w:rFonts w:ascii="Times New Roman" w:hAnsi="Times New Roman" w:cs="Times New Roman"/>
          <w:sz w:val="28"/>
          <w:szCs w:val="28"/>
        </w:rPr>
      </w:pPr>
      <w:r w:rsidRPr="002C55A4">
        <w:rPr>
          <w:rFonts w:ascii="Times New Roman" w:hAnsi="Times New Roman" w:cs="Times New Roman"/>
          <w:sz w:val="28"/>
          <w:szCs w:val="28"/>
        </w:rPr>
        <w:t xml:space="preserve">По гистограмме и графику на нормальной вероятностной бумаге видно, что распределение величины </w:t>
      </w:r>
      <w:r w:rsidRPr="002C55A4">
        <w:rPr>
          <w:rFonts w:ascii="Times New Roman" w:hAnsi="Times New Roman" w:cs="Times New Roman"/>
          <w:sz w:val="28"/>
          <w:szCs w:val="28"/>
          <w:lang w:val="en-US"/>
        </w:rPr>
        <w:t>Y</w:t>
      </w:r>
      <w:r w:rsidRPr="002C55A4">
        <w:rPr>
          <w:rFonts w:ascii="Times New Roman" w:hAnsi="Times New Roman" w:cs="Times New Roman"/>
          <w:sz w:val="28"/>
          <w:szCs w:val="28"/>
          <w:vertAlign w:val="subscript"/>
          <w:lang w:val="en-US"/>
        </w:rPr>
        <w:t>t</w:t>
      </w:r>
      <w:r w:rsidRPr="002C55A4">
        <w:rPr>
          <w:rFonts w:ascii="Times New Roman" w:hAnsi="Times New Roman" w:cs="Times New Roman"/>
          <w:sz w:val="28"/>
          <w:szCs w:val="28"/>
        </w:rPr>
        <w:t xml:space="preserve"> относительно близко к нормальному закону. </w:t>
      </w:r>
      <w:r w:rsidR="00750490" w:rsidRPr="002C55A4">
        <w:rPr>
          <w:rFonts w:ascii="Times New Roman" w:hAnsi="Times New Roman" w:cs="Times New Roman"/>
          <w:sz w:val="28"/>
          <w:szCs w:val="28"/>
        </w:rPr>
        <w:t>(см. Приложение 2</w:t>
      </w:r>
      <w:r w:rsidRPr="002C55A4">
        <w:rPr>
          <w:rFonts w:ascii="Times New Roman" w:hAnsi="Times New Roman" w:cs="Times New Roman"/>
          <w:sz w:val="28"/>
          <w:szCs w:val="28"/>
        </w:rPr>
        <w:t>).</w:t>
      </w:r>
    </w:p>
    <w:p w:rsidR="00C40AC0" w:rsidRPr="002C55A4" w:rsidRDefault="008A6566" w:rsidP="002C55A4">
      <w:pPr>
        <w:pStyle w:val="a5"/>
        <w:spacing w:before="0" w:beforeAutospacing="0" w:after="0" w:afterAutospacing="0" w:line="360" w:lineRule="auto"/>
        <w:ind w:firstLine="709"/>
        <w:jc w:val="both"/>
        <w:rPr>
          <w:rFonts w:ascii="Times New Roman" w:hAnsi="Times New Roman" w:cs="Times New Roman"/>
          <w:sz w:val="28"/>
          <w:szCs w:val="28"/>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19.6pt;width:198.05pt;height:148.7pt;z-index:251650048" filled="t" stroked="t">
            <v:imagedata r:id="rId7" o:title=""/>
            <w10:wrap type="square"/>
          </v:shape>
          <o:OLEObject Type="Embed" ProgID="STATISTICA.Graph" ShapeID="_x0000_s1026" DrawAspect="Content" ObjectID="_1469448745" r:id="rId8">
            <o:FieldCodes>\s</o:FieldCodes>
          </o:OLEObject>
        </w:object>
      </w:r>
      <w:r w:rsidR="00C40AC0" w:rsidRPr="002C55A4">
        <w:rPr>
          <w:rFonts w:ascii="Times New Roman" w:hAnsi="Times New Roman" w:cs="Times New Roman"/>
          <w:sz w:val="28"/>
          <w:szCs w:val="28"/>
        </w:rPr>
        <w:t xml:space="preserve">По диаграмме рассеивания видно, что можно построить такую прямую, которая бы описывала имеющуюся тенденцию цен к повышению, т.е. распределение </w:t>
      </w:r>
      <w:r w:rsidR="00C40AC0" w:rsidRPr="002C55A4">
        <w:rPr>
          <w:rFonts w:ascii="Times New Roman" w:hAnsi="Times New Roman" w:cs="Times New Roman"/>
          <w:sz w:val="28"/>
          <w:szCs w:val="28"/>
          <w:lang w:val="en-US"/>
        </w:rPr>
        <w:t>Y</w:t>
      </w:r>
      <w:r w:rsidR="00C40AC0" w:rsidRPr="002C55A4">
        <w:rPr>
          <w:rFonts w:ascii="Times New Roman" w:hAnsi="Times New Roman" w:cs="Times New Roman"/>
          <w:sz w:val="28"/>
          <w:szCs w:val="28"/>
          <w:vertAlign w:val="subscript"/>
          <w:lang w:val="en-US"/>
        </w:rPr>
        <w:t>t</w:t>
      </w:r>
      <w:r w:rsidR="00C40AC0" w:rsidRPr="002C55A4">
        <w:rPr>
          <w:rFonts w:ascii="Times New Roman" w:hAnsi="Times New Roman" w:cs="Times New Roman"/>
          <w:sz w:val="28"/>
          <w:szCs w:val="28"/>
        </w:rPr>
        <w:t xml:space="preserve"> не случайно. Следовательно, результирующий показатель </w:t>
      </w:r>
      <w:r w:rsidR="00C40AC0" w:rsidRPr="002C55A4">
        <w:rPr>
          <w:rFonts w:ascii="Times New Roman" w:hAnsi="Times New Roman" w:cs="Times New Roman"/>
          <w:sz w:val="28"/>
          <w:szCs w:val="28"/>
          <w:lang w:val="en-US"/>
        </w:rPr>
        <w:t>Y</w:t>
      </w:r>
      <w:r w:rsidR="00C40AC0" w:rsidRPr="002C55A4">
        <w:rPr>
          <w:rFonts w:ascii="Times New Roman" w:hAnsi="Times New Roman" w:cs="Times New Roman"/>
          <w:sz w:val="28"/>
          <w:szCs w:val="28"/>
          <w:vertAlign w:val="subscript"/>
          <w:lang w:val="en-US"/>
        </w:rPr>
        <w:t>t</w:t>
      </w:r>
      <w:r w:rsidR="00C40AC0" w:rsidRPr="002C55A4">
        <w:rPr>
          <w:rFonts w:ascii="Times New Roman" w:hAnsi="Times New Roman" w:cs="Times New Roman"/>
          <w:sz w:val="28"/>
          <w:szCs w:val="28"/>
        </w:rPr>
        <w:t xml:space="preserve"> имеет прямую функциональную зависимость от времени, а значит, необходимо проверить его на автокорреляцию уровней временного ряда. Для этого вычисляются коэффициенты автокорреляции. Величина максимального лага определяется по формуле </w:t>
      </w:r>
      <w:r w:rsidR="00C40AC0" w:rsidRPr="002C55A4">
        <w:rPr>
          <w:rFonts w:ascii="Times New Roman" w:hAnsi="Times New Roman" w:cs="Times New Roman"/>
          <w:position w:val="-10"/>
          <w:sz w:val="28"/>
          <w:szCs w:val="28"/>
        </w:rPr>
        <w:object w:dxaOrig="1440" w:dyaOrig="320">
          <v:shape id="_x0000_i1026" type="#_x0000_t75" style="width:1in;height:15.75pt" o:ole="" fillcolor="window">
            <v:imagedata r:id="rId9" o:title=""/>
          </v:shape>
          <o:OLEObject Type="Embed" ProgID="Equation.3" ShapeID="_x0000_i1026" DrawAspect="Content" ObjectID="_1469448739" r:id="rId10"/>
        </w:object>
      </w:r>
      <w:r w:rsidR="00C40AC0" w:rsidRPr="002C55A4">
        <w:rPr>
          <w:rFonts w:ascii="Times New Roman" w:hAnsi="Times New Roman" w:cs="Times New Roman"/>
          <w:sz w:val="28"/>
          <w:szCs w:val="28"/>
        </w:rPr>
        <w:t xml:space="preserve">, где Т- объем выборки. Следовательно, </w:t>
      </w:r>
      <w:r w:rsidR="00C40AC0" w:rsidRPr="002C55A4">
        <w:rPr>
          <w:rFonts w:ascii="Times New Roman" w:hAnsi="Times New Roman" w:cs="Times New Roman"/>
          <w:position w:val="-12"/>
          <w:sz w:val="28"/>
          <w:szCs w:val="28"/>
        </w:rPr>
        <w:object w:dxaOrig="2120" w:dyaOrig="360">
          <v:shape id="_x0000_i1027" type="#_x0000_t75" style="width:99.75pt;height:16.5pt" o:ole="" fillcolor="window">
            <v:imagedata r:id="rId11" o:title=""/>
          </v:shape>
          <o:OLEObject Type="Embed" ProgID="Equation.3" ShapeID="_x0000_i1027" DrawAspect="Content" ObjectID="_1469448740" r:id="rId12"/>
        </w:object>
      </w:r>
      <w:r w:rsidR="00C40AC0" w:rsidRPr="002C55A4">
        <w:rPr>
          <w:rFonts w:ascii="Times New Roman" w:hAnsi="Times New Roman" w:cs="Times New Roman"/>
          <w:sz w:val="28"/>
          <w:szCs w:val="28"/>
        </w:rPr>
        <w:t>.</w:t>
      </w:r>
    </w:p>
    <w:p w:rsidR="00287008" w:rsidRPr="002C55A4" w:rsidRDefault="00287008" w:rsidP="002C55A4">
      <w:pPr>
        <w:spacing w:before="0" w:after="0" w:line="360" w:lineRule="auto"/>
        <w:ind w:firstLine="709"/>
        <w:jc w:val="both"/>
        <w:rPr>
          <w:szCs w:val="28"/>
        </w:rPr>
      </w:pPr>
      <w:r w:rsidRPr="002C55A4">
        <w:rPr>
          <w:szCs w:val="28"/>
        </w:rPr>
        <w:t>Коррелограмма имеет вид:</w:t>
      </w:r>
    </w:p>
    <w:p w:rsidR="00287008" w:rsidRPr="002C55A4" w:rsidRDefault="008A6566" w:rsidP="002C55A4">
      <w:pPr>
        <w:spacing w:before="0" w:after="0" w:line="360" w:lineRule="auto"/>
        <w:ind w:firstLine="709"/>
        <w:jc w:val="both"/>
        <w:rPr>
          <w:szCs w:val="28"/>
        </w:rPr>
      </w:pPr>
      <w:r>
        <w:rPr>
          <w:noProof/>
        </w:rPr>
        <w:object w:dxaOrig="1440" w:dyaOrig="1440">
          <v:shape id="_x0000_s1027" type="#_x0000_t75" style="position:absolute;left:0;text-align:left;margin-left:0;margin-top:9.4pt;width:305.95pt;height:193.2pt;z-index:-251665408" wrapcoords="-106 -167 -106 21516 21653 21516 21653 -167 -106 -167" filled="t" stroked="t">
            <v:imagedata r:id="rId13" o:title=""/>
            <w10:wrap type="tight"/>
          </v:shape>
          <o:OLEObject Type="Embed" ProgID="STATISTICA.Graph" ShapeID="_x0000_s1027" DrawAspect="Content" ObjectID="_1469448746" r:id="rId14">
            <o:FieldCodes>\s</o:FieldCodes>
          </o:OLEObject>
        </w:object>
      </w:r>
    </w:p>
    <w:p w:rsidR="00287008" w:rsidRPr="002C55A4" w:rsidRDefault="00287008" w:rsidP="002C55A4">
      <w:pPr>
        <w:spacing w:before="0" w:after="0" w:line="360" w:lineRule="auto"/>
        <w:ind w:firstLine="709"/>
        <w:jc w:val="both"/>
        <w:rPr>
          <w:szCs w:val="28"/>
        </w:rPr>
      </w:pPr>
    </w:p>
    <w:p w:rsidR="00287008" w:rsidRPr="002C55A4" w:rsidRDefault="00287008" w:rsidP="002C55A4">
      <w:pPr>
        <w:pStyle w:val="a5"/>
        <w:spacing w:before="0" w:beforeAutospacing="0" w:after="0" w:afterAutospacing="0" w:line="360" w:lineRule="auto"/>
        <w:ind w:firstLine="709"/>
        <w:jc w:val="both"/>
        <w:rPr>
          <w:rFonts w:ascii="Times New Roman" w:hAnsi="Times New Roman" w:cs="Times New Roman"/>
          <w:sz w:val="28"/>
          <w:szCs w:val="28"/>
        </w:rPr>
      </w:pPr>
    </w:p>
    <w:p w:rsidR="00C40AC0" w:rsidRPr="002C55A4" w:rsidRDefault="00C40AC0" w:rsidP="002C55A4">
      <w:pPr>
        <w:pStyle w:val="a5"/>
        <w:spacing w:before="0" w:beforeAutospacing="0" w:after="0" w:afterAutospacing="0" w:line="360" w:lineRule="auto"/>
        <w:ind w:firstLine="709"/>
        <w:jc w:val="both"/>
        <w:rPr>
          <w:rFonts w:ascii="Times New Roman" w:hAnsi="Times New Roman" w:cs="Times New Roman"/>
          <w:sz w:val="28"/>
          <w:szCs w:val="28"/>
        </w:rPr>
      </w:pPr>
    </w:p>
    <w:p w:rsidR="00C40AC0" w:rsidRPr="002C55A4" w:rsidRDefault="00C40AC0" w:rsidP="002C55A4">
      <w:pPr>
        <w:pStyle w:val="a5"/>
        <w:spacing w:before="0" w:beforeAutospacing="0" w:after="0" w:afterAutospacing="0" w:line="360" w:lineRule="auto"/>
        <w:ind w:firstLine="709"/>
        <w:jc w:val="both"/>
        <w:rPr>
          <w:rFonts w:ascii="Times New Roman" w:hAnsi="Times New Roman" w:cs="Times New Roman"/>
          <w:sz w:val="28"/>
          <w:szCs w:val="28"/>
        </w:rPr>
      </w:pPr>
    </w:p>
    <w:p w:rsidR="00C40AC0" w:rsidRPr="002C55A4" w:rsidRDefault="00C40AC0" w:rsidP="002C55A4">
      <w:pPr>
        <w:pStyle w:val="a5"/>
        <w:spacing w:before="0" w:beforeAutospacing="0" w:after="0" w:afterAutospacing="0" w:line="360" w:lineRule="auto"/>
        <w:ind w:firstLine="709"/>
        <w:jc w:val="both"/>
        <w:rPr>
          <w:rFonts w:ascii="Times New Roman" w:hAnsi="Times New Roman" w:cs="Times New Roman"/>
          <w:sz w:val="28"/>
          <w:szCs w:val="28"/>
        </w:rPr>
      </w:pPr>
    </w:p>
    <w:p w:rsidR="00F02B15" w:rsidRPr="002C55A4" w:rsidRDefault="00F02B15" w:rsidP="002C55A4">
      <w:pPr>
        <w:spacing w:before="0" w:after="0" w:line="360" w:lineRule="auto"/>
        <w:ind w:firstLine="709"/>
        <w:jc w:val="both"/>
        <w:rPr>
          <w:szCs w:val="28"/>
        </w:rPr>
      </w:pPr>
    </w:p>
    <w:p w:rsidR="00287008" w:rsidRPr="002C55A4" w:rsidRDefault="00287008" w:rsidP="002C55A4">
      <w:pPr>
        <w:spacing w:before="0" w:after="0" w:line="360" w:lineRule="auto"/>
        <w:ind w:firstLine="709"/>
        <w:jc w:val="both"/>
        <w:rPr>
          <w:szCs w:val="28"/>
        </w:rPr>
      </w:pPr>
      <w:r w:rsidRPr="002C55A4">
        <w:rPr>
          <w:szCs w:val="28"/>
        </w:rPr>
        <w:t xml:space="preserve">Все коэффициенты автокорреляции положительны и постепенно снижаются  Следовательно, можно сделать вывод о том, что в ряду наблюдается долгосрочная тенденция, для такого ряда лучше всего подходит </w:t>
      </w:r>
      <w:r w:rsidRPr="002C55A4">
        <w:rPr>
          <w:szCs w:val="28"/>
          <w:u w:val="single"/>
        </w:rPr>
        <w:t>трендовая модель</w:t>
      </w:r>
      <w:r w:rsidRPr="002C55A4">
        <w:rPr>
          <w:szCs w:val="28"/>
        </w:rPr>
        <w:t xml:space="preserve"> вида </w:t>
      </w:r>
      <w:r w:rsidRPr="002C55A4">
        <w:rPr>
          <w:position w:val="-12"/>
          <w:szCs w:val="28"/>
        </w:rPr>
        <w:object w:dxaOrig="1140" w:dyaOrig="380">
          <v:shape id="_x0000_i1029" type="#_x0000_t75" style="width:57pt;height:18.75pt" o:ole="" fillcolor="window">
            <v:imagedata r:id="rId15" o:title=""/>
          </v:shape>
          <o:OLEObject Type="Embed" ProgID="Equation.3" ShapeID="_x0000_i1029" DrawAspect="Content" ObjectID="_1469448741" r:id="rId16"/>
        </w:object>
      </w:r>
    </w:p>
    <w:p w:rsidR="00287008" w:rsidRPr="002C55A4" w:rsidRDefault="00287008" w:rsidP="002C55A4">
      <w:pPr>
        <w:pStyle w:val="2"/>
        <w:spacing w:before="0" w:after="0" w:line="360" w:lineRule="auto"/>
        <w:ind w:firstLine="709"/>
        <w:jc w:val="both"/>
        <w:rPr>
          <w:rFonts w:ascii="Times New Roman" w:hAnsi="Times New Roman" w:cs="Times New Roman"/>
        </w:rPr>
      </w:pPr>
      <w:bookmarkStart w:id="6" w:name="_Toc168318245"/>
      <w:r w:rsidRPr="002C55A4">
        <w:rPr>
          <w:rFonts w:ascii="Times New Roman" w:hAnsi="Times New Roman" w:cs="Times New Roman"/>
        </w:rPr>
        <w:t>2.2. Построение трендовой модели. Прогнозирование при помощи трендовой модели.</w:t>
      </w:r>
      <w:bookmarkEnd w:id="6"/>
    </w:p>
    <w:p w:rsidR="00287008" w:rsidRPr="002C55A4" w:rsidRDefault="00287008" w:rsidP="002C55A4">
      <w:pPr>
        <w:spacing w:before="0" w:after="0" w:line="360" w:lineRule="auto"/>
        <w:ind w:firstLine="709"/>
        <w:jc w:val="both"/>
        <w:rPr>
          <w:szCs w:val="28"/>
        </w:rPr>
      </w:pPr>
      <w:r w:rsidRPr="002C55A4">
        <w:rPr>
          <w:szCs w:val="28"/>
        </w:rPr>
        <w:t xml:space="preserve">Для исследуемого временного ряда </w:t>
      </w:r>
      <w:r w:rsidRPr="002C55A4">
        <w:rPr>
          <w:szCs w:val="28"/>
          <w:lang w:val="en-US"/>
        </w:rPr>
        <w:t>Y</w:t>
      </w:r>
      <w:r w:rsidRPr="002C55A4">
        <w:rPr>
          <w:szCs w:val="28"/>
        </w:rPr>
        <w:t xml:space="preserve"> можно подобрать несколько трендовых моделей: линейную, полином, нелинейную. Используя пошаговые процедуры отбора переменных, выбрана наиболее адекватная из них. В данном случае это линейная модель (нелинейная модель и п</w:t>
      </w:r>
      <w:r w:rsidR="00750490" w:rsidRPr="002C55A4">
        <w:rPr>
          <w:szCs w:val="28"/>
        </w:rPr>
        <w:t>олином, приведены в Приложении 3</w:t>
      </w:r>
      <w:r w:rsidRPr="002C55A4">
        <w:rPr>
          <w:szCs w:val="28"/>
        </w:rPr>
        <w:t xml:space="preserve">). </w:t>
      </w:r>
    </w:p>
    <w:p w:rsidR="00287008" w:rsidRPr="002C55A4" w:rsidRDefault="00287008" w:rsidP="002C55A4">
      <w:pPr>
        <w:spacing w:before="0" w:after="0" w:line="360" w:lineRule="auto"/>
        <w:ind w:firstLine="709"/>
        <w:jc w:val="both"/>
        <w:rPr>
          <w:szCs w:val="28"/>
        </w:rPr>
      </w:pPr>
      <w:r w:rsidRPr="002C55A4">
        <w:rPr>
          <w:szCs w:val="28"/>
        </w:rPr>
        <w:t>Линейная модель имеет вид:</w:t>
      </w:r>
    </w:p>
    <w:tbl>
      <w:tblPr>
        <w:tblW w:w="0" w:type="auto"/>
        <w:tblInd w:w="-10" w:type="dxa"/>
        <w:tblLayout w:type="fixed"/>
        <w:tblCellMar>
          <w:left w:w="0" w:type="dxa"/>
          <w:right w:w="0" w:type="dxa"/>
        </w:tblCellMar>
        <w:tblLook w:val="0000" w:firstRow="0" w:lastRow="0" w:firstColumn="0" w:lastColumn="0" w:noHBand="0" w:noVBand="0"/>
      </w:tblPr>
      <w:tblGrid>
        <w:gridCol w:w="1095"/>
        <w:gridCol w:w="1620"/>
        <w:gridCol w:w="1260"/>
        <w:gridCol w:w="1080"/>
        <w:gridCol w:w="1260"/>
        <w:gridCol w:w="1440"/>
        <w:gridCol w:w="1620"/>
      </w:tblGrid>
      <w:tr w:rsidR="00287008" w:rsidRPr="002C55A4">
        <w:trPr>
          <w:trHeight w:val="403"/>
        </w:trPr>
        <w:tc>
          <w:tcPr>
            <w:tcW w:w="9375" w:type="dxa"/>
            <w:gridSpan w:val="7"/>
            <w:tcBorders>
              <w:top w:val="single" w:sz="4" w:space="0" w:color="auto"/>
              <w:left w:val="single" w:sz="4" w:space="0" w:color="auto"/>
              <w:bottom w:val="single" w:sz="4" w:space="0" w:color="auto"/>
              <w:right w:val="single" w:sz="4" w:space="0" w:color="000000"/>
            </w:tcBorders>
          </w:tcPr>
          <w:p w:rsidR="00287008" w:rsidRPr="002C55A4" w:rsidRDefault="00287008" w:rsidP="002C55A4">
            <w:pPr>
              <w:spacing w:before="0" w:after="0" w:line="360" w:lineRule="auto"/>
              <w:ind w:firstLine="157"/>
              <w:rPr>
                <w:rFonts w:eastAsia="Arial Unicode MS"/>
                <w:sz w:val="20"/>
                <w:lang w:val="en-US"/>
              </w:rPr>
            </w:pPr>
            <w:r w:rsidRPr="002C55A4">
              <w:rPr>
                <w:sz w:val="20"/>
                <w:lang w:val="en-US"/>
              </w:rPr>
              <w:t>Regression Summary for Dependent Variable: Y R= ,96060625 RI= ,9226437 Adjusted RI= ,92067692 F(1,37)=442,05 p&lt;0,0000 Std.Error of estimate: ,66263</w:t>
            </w:r>
          </w:p>
        </w:tc>
      </w:tr>
      <w:tr w:rsidR="00287008" w:rsidRPr="002C55A4">
        <w:trPr>
          <w:trHeight w:val="302"/>
        </w:trPr>
        <w:tc>
          <w:tcPr>
            <w:tcW w:w="1095" w:type="dxa"/>
            <w:tcBorders>
              <w:top w:val="single" w:sz="4" w:space="0" w:color="auto"/>
              <w:left w:val="single" w:sz="4" w:space="0" w:color="auto"/>
              <w:bottom w:val="single" w:sz="4" w:space="0" w:color="auto"/>
              <w:right w:val="nil"/>
            </w:tcBorders>
            <w:vAlign w:val="bottom"/>
          </w:tcPr>
          <w:p w:rsidR="00287008" w:rsidRPr="002C55A4" w:rsidRDefault="00287008" w:rsidP="002C55A4">
            <w:pPr>
              <w:spacing w:before="0" w:after="0" w:line="360" w:lineRule="auto"/>
              <w:ind w:firstLine="157"/>
              <w:rPr>
                <w:rFonts w:eastAsia="Arial Unicode MS"/>
                <w:sz w:val="20"/>
                <w:lang w:val="en-US"/>
              </w:rPr>
            </w:pPr>
          </w:p>
        </w:tc>
        <w:tc>
          <w:tcPr>
            <w:tcW w:w="1620" w:type="dxa"/>
            <w:tcBorders>
              <w:top w:val="single" w:sz="4" w:space="0" w:color="auto"/>
              <w:left w:val="single" w:sz="4" w:space="0" w:color="auto"/>
              <w:bottom w:val="single" w:sz="4" w:space="0" w:color="auto"/>
              <w:right w:val="single" w:sz="4" w:space="0" w:color="auto"/>
            </w:tcBorders>
            <w:vAlign w:val="bottom"/>
          </w:tcPr>
          <w:p w:rsidR="00287008" w:rsidRPr="002C55A4" w:rsidRDefault="00287008" w:rsidP="002C55A4">
            <w:pPr>
              <w:spacing w:before="0" w:after="0" w:line="360" w:lineRule="auto"/>
              <w:ind w:firstLine="157"/>
              <w:rPr>
                <w:rFonts w:eastAsia="Arial Unicode MS"/>
                <w:sz w:val="20"/>
                <w:lang w:val="en-US"/>
              </w:rPr>
            </w:pPr>
            <w:r w:rsidRPr="002C55A4">
              <w:rPr>
                <w:sz w:val="20"/>
                <w:lang w:val="en-US"/>
              </w:rPr>
              <w:t>BETA</w:t>
            </w:r>
          </w:p>
        </w:tc>
        <w:tc>
          <w:tcPr>
            <w:tcW w:w="1260" w:type="dxa"/>
            <w:tcBorders>
              <w:top w:val="single" w:sz="4" w:space="0" w:color="auto"/>
              <w:left w:val="nil"/>
              <w:bottom w:val="single" w:sz="4" w:space="0" w:color="auto"/>
              <w:right w:val="nil"/>
            </w:tcBorders>
            <w:vAlign w:val="bottom"/>
          </w:tcPr>
          <w:p w:rsidR="00287008" w:rsidRPr="002C55A4" w:rsidRDefault="00287008" w:rsidP="002C55A4">
            <w:pPr>
              <w:spacing w:before="0" w:after="0" w:line="360" w:lineRule="auto"/>
              <w:ind w:firstLine="157"/>
              <w:rPr>
                <w:rFonts w:eastAsia="Arial Unicode MS"/>
                <w:sz w:val="20"/>
                <w:lang w:val="en-US"/>
              </w:rPr>
            </w:pPr>
            <w:r w:rsidRPr="002C55A4">
              <w:rPr>
                <w:sz w:val="20"/>
                <w:lang w:val="en-US"/>
              </w:rPr>
              <w:t>St. Err.</w:t>
            </w:r>
            <w:r w:rsidRPr="002C55A4">
              <w:rPr>
                <w:rFonts w:eastAsia="Arial Unicode MS"/>
                <w:sz w:val="20"/>
                <w:lang w:val="en-US"/>
              </w:rPr>
              <w:t xml:space="preserve"> </w:t>
            </w:r>
            <w:r w:rsidRPr="002C55A4">
              <w:rPr>
                <w:sz w:val="20"/>
                <w:lang w:val="en-US"/>
              </w:rPr>
              <w:t>of BETA</w:t>
            </w:r>
          </w:p>
        </w:tc>
        <w:tc>
          <w:tcPr>
            <w:tcW w:w="1080" w:type="dxa"/>
            <w:tcBorders>
              <w:top w:val="single" w:sz="4" w:space="0" w:color="auto"/>
              <w:left w:val="single" w:sz="4" w:space="0" w:color="auto"/>
              <w:bottom w:val="single" w:sz="4" w:space="0" w:color="auto"/>
              <w:right w:val="single" w:sz="4" w:space="0" w:color="auto"/>
            </w:tcBorders>
            <w:vAlign w:val="bottom"/>
          </w:tcPr>
          <w:p w:rsidR="00287008" w:rsidRPr="002C55A4" w:rsidRDefault="00287008" w:rsidP="002C55A4">
            <w:pPr>
              <w:spacing w:before="0" w:after="0" w:line="360" w:lineRule="auto"/>
              <w:ind w:firstLine="157"/>
              <w:rPr>
                <w:rFonts w:eastAsia="Arial Unicode MS"/>
                <w:sz w:val="20"/>
                <w:lang w:val="en-US"/>
              </w:rPr>
            </w:pPr>
            <w:r w:rsidRPr="002C55A4">
              <w:rPr>
                <w:sz w:val="20"/>
                <w:lang w:val="en-US"/>
              </w:rPr>
              <w:t>B</w:t>
            </w:r>
          </w:p>
        </w:tc>
        <w:tc>
          <w:tcPr>
            <w:tcW w:w="1260" w:type="dxa"/>
            <w:tcBorders>
              <w:top w:val="single" w:sz="4" w:space="0" w:color="auto"/>
              <w:left w:val="nil"/>
              <w:bottom w:val="single" w:sz="4" w:space="0" w:color="auto"/>
              <w:right w:val="nil"/>
            </w:tcBorders>
            <w:vAlign w:val="bottom"/>
          </w:tcPr>
          <w:p w:rsidR="00287008" w:rsidRPr="002C55A4" w:rsidRDefault="00287008" w:rsidP="002C55A4">
            <w:pPr>
              <w:spacing w:before="0" w:after="0" w:line="360" w:lineRule="auto"/>
              <w:ind w:firstLine="157"/>
              <w:rPr>
                <w:rFonts w:eastAsia="Arial Unicode MS"/>
                <w:sz w:val="20"/>
                <w:lang w:val="en-US"/>
              </w:rPr>
            </w:pPr>
            <w:r w:rsidRPr="002C55A4">
              <w:rPr>
                <w:sz w:val="20"/>
                <w:lang w:val="en-US"/>
              </w:rPr>
              <w:t>St. Err.of B</w:t>
            </w:r>
          </w:p>
        </w:tc>
        <w:tc>
          <w:tcPr>
            <w:tcW w:w="1440" w:type="dxa"/>
            <w:tcBorders>
              <w:top w:val="single" w:sz="4" w:space="0" w:color="auto"/>
              <w:left w:val="single" w:sz="4" w:space="0" w:color="auto"/>
              <w:bottom w:val="single" w:sz="4" w:space="0" w:color="auto"/>
              <w:right w:val="single" w:sz="4" w:space="0" w:color="auto"/>
            </w:tcBorders>
            <w:vAlign w:val="bottom"/>
          </w:tcPr>
          <w:p w:rsidR="00287008" w:rsidRPr="002C55A4" w:rsidRDefault="00287008" w:rsidP="002C55A4">
            <w:pPr>
              <w:spacing w:before="0" w:after="0" w:line="360" w:lineRule="auto"/>
              <w:ind w:firstLine="157"/>
              <w:rPr>
                <w:rFonts w:eastAsia="Arial Unicode MS"/>
                <w:sz w:val="20"/>
                <w:lang w:val="en-US"/>
              </w:rPr>
            </w:pPr>
            <w:r w:rsidRPr="002C55A4">
              <w:rPr>
                <w:sz w:val="20"/>
                <w:lang w:val="en-US"/>
              </w:rPr>
              <w:t> t(37)</w:t>
            </w:r>
          </w:p>
        </w:tc>
        <w:tc>
          <w:tcPr>
            <w:tcW w:w="1620" w:type="dxa"/>
            <w:tcBorders>
              <w:top w:val="single" w:sz="4" w:space="0" w:color="auto"/>
              <w:left w:val="nil"/>
              <w:bottom w:val="single" w:sz="4" w:space="0" w:color="auto"/>
              <w:right w:val="single" w:sz="4" w:space="0" w:color="auto"/>
            </w:tcBorders>
            <w:vAlign w:val="bottom"/>
          </w:tcPr>
          <w:p w:rsidR="00287008" w:rsidRPr="002C55A4" w:rsidRDefault="00287008" w:rsidP="002C55A4">
            <w:pPr>
              <w:spacing w:before="0" w:after="0" w:line="360" w:lineRule="auto"/>
              <w:ind w:firstLine="157"/>
              <w:rPr>
                <w:rFonts w:eastAsia="Arial Unicode MS"/>
                <w:sz w:val="20"/>
                <w:lang w:val="en-US"/>
              </w:rPr>
            </w:pPr>
            <w:r w:rsidRPr="002C55A4">
              <w:rPr>
                <w:sz w:val="20"/>
                <w:lang w:val="en-US"/>
              </w:rPr>
              <w:t>p-level</w:t>
            </w:r>
          </w:p>
        </w:tc>
      </w:tr>
      <w:tr w:rsidR="00287008" w:rsidRPr="002C55A4">
        <w:trPr>
          <w:trHeight w:val="255"/>
        </w:trPr>
        <w:tc>
          <w:tcPr>
            <w:tcW w:w="1095" w:type="dxa"/>
            <w:tcBorders>
              <w:top w:val="single" w:sz="4" w:space="0" w:color="auto"/>
              <w:left w:val="single" w:sz="4" w:space="0" w:color="auto"/>
              <w:bottom w:val="single" w:sz="4" w:space="0" w:color="auto"/>
              <w:right w:val="single" w:sz="4" w:space="0" w:color="auto"/>
            </w:tcBorders>
            <w:vAlign w:val="bottom"/>
          </w:tcPr>
          <w:p w:rsidR="00287008" w:rsidRPr="002C55A4" w:rsidRDefault="00287008" w:rsidP="002C55A4">
            <w:pPr>
              <w:spacing w:before="0" w:after="0" w:line="360" w:lineRule="auto"/>
              <w:ind w:firstLine="157"/>
              <w:rPr>
                <w:rFonts w:eastAsia="Arial Unicode MS"/>
                <w:sz w:val="20"/>
                <w:lang w:val="en-US"/>
              </w:rPr>
            </w:pPr>
            <w:r w:rsidRPr="002C55A4">
              <w:rPr>
                <w:sz w:val="20"/>
                <w:lang w:val="en-US"/>
              </w:rPr>
              <w:t>Intercpt</w:t>
            </w:r>
          </w:p>
        </w:tc>
        <w:tc>
          <w:tcPr>
            <w:tcW w:w="1620" w:type="dxa"/>
            <w:tcBorders>
              <w:top w:val="single" w:sz="4" w:space="0" w:color="auto"/>
              <w:left w:val="nil"/>
              <w:bottom w:val="single" w:sz="4" w:space="0" w:color="auto"/>
              <w:right w:val="single" w:sz="4" w:space="0" w:color="auto"/>
            </w:tcBorders>
            <w:vAlign w:val="bottom"/>
          </w:tcPr>
          <w:p w:rsidR="00287008" w:rsidRPr="002C55A4" w:rsidRDefault="00287008" w:rsidP="002C55A4">
            <w:pPr>
              <w:spacing w:before="0" w:after="0" w:line="360" w:lineRule="auto"/>
              <w:ind w:firstLine="157"/>
              <w:rPr>
                <w:sz w:val="20"/>
              </w:rPr>
            </w:pPr>
          </w:p>
        </w:tc>
        <w:tc>
          <w:tcPr>
            <w:tcW w:w="1260" w:type="dxa"/>
            <w:tcBorders>
              <w:top w:val="single" w:sz="4" w:space="0" w:color="auto"/>
              <w:left w:val="nil"/>
              <w:bottom w:val="single" w:sz="4" w:space="0" w:color="auto"/>
              <w:right w:val="single" w:sz="4" w:space="0" w:color="auto"/>
            </w:tcBorders>
            <w:vAlign w:val="bottom"/>
          </w:tcPr>
          <w:p w:rsidR="00287008" w:rsidRPr="002C55A4" w:rsidRDefault="00287008" w:rsidP="002C55A4">
            <w:pPr>
              <w:spacing w:before="0" w:after="0" w:line="360" w:lineRule="auto"/>
              <w:ind w:firstLine="157"/>
              <w:rPr>
                <w:sz w:val="20"/>
              </w:rPr>
            </w:pPr>
          </w:p>
        </w:tc>
        <w:tc>
          <w:tcPr>
            <w:tcW w:w="1080" w:type="dxa"/>
            <w:tcBorders>
              <w:top w:val="single" w:sz="4" w:space="0" w:color="auto"/>
              <w:left w:val="nil"/>
              <w:bottom w:val="single" w:sz="4" w:space="0" w:color="auto"/>
              <w:right w:val="single" w:sz="4" w:space="0" w:color="auto"/>
            </w:tcBorders>
            <w:vAlign w:val="center"/>
          </w:tcPr>
          <w:p w:rsidR="00287008" w:rsidRPr="002C55A4" w:rsidRDefault="00287008" w:rsidP="002C55A4">
            <w:pPr>
              <w:spacing w:before="0" w:after="0" w:line="360" w:lineRule="auto"/>
              <w:ind w:firstLine="157"/>
              <w:rPr>
                <w:color w:val="000000"/>
                <w:sz w:val="20"/>
              </w:rPr>
            </w:pPr>
            <w:r w:rsidRPr="002C55A4">
              <w:rPr>
                <w:color w:val="000000"/>
                <w:sz w:val="20"/>
              </w:rPr>
              <w:t>11,80362</w:t>
            </w:r>
          </w:p>
        </w:tc>
        <w:tc>
          <w:tcPr>
            <w:tcW w:w="1260" w:type="dxa"/>
            <w:tcBorders>
              <w:top w:val="single" w:sz="4" w:space="0" w:color="auto"/>
              <w:left w:val="nil"/>
              <w:bottom w:val="single" w:sz="4" w:space="0" w:color="auto"/>
              <w:right w:val="single" w:sz="4" w:space="0" w:color="auto"/>
            </w:tcBorders>
            <w:vAlign w:val="center"/>
          </w:tcPr>
          <w:p w:rsidR="00287008" w:rsidRPr="002C55A4" w:rsidRDefault="00287008" w:rsidP="002C55A4">
            <w:pPr>
              <w:spacing w:before="0" w:after="0" w:line="360" w:lineRule="auto"/>
              <w:ind w:firstLine="157"/>
              <w:rPr>
                <w:color w:val="000000"/>
                <w:sz w:val="20"/>
              </w:rPr>
            </w:pPr>
            <w:r w:rsidRPr="002C55A4">
              <w:rPr>
                <w:color w:val="000000"/>
                <w:sz w:val="20"/>
              </w:rPr>
              <w:t>0,209464</w:t>
            </w:r>
          </w:p>
        </w:tc>
        <w:tc>
          <w:tcPr>
            <w:tcW w:w="1440" w:type="dxa"/>
            <w:tcBorders>
              <w:top w:val="single" w:sz="4" w:space="0" w:color="auto"/>
              <w:left w:val="nil"/>
              <w:bottom w:val="single" w:sz="4" w:space="0" w:color="auto"/>
              <w:right w:val="single" w:sz="4" w:space="0" w:color="auto"/>
            </w:tcBorders>
            <w:vAlign w:val="center"/>
          </w:tcPr>
          <w:p w:rsidR="00287008" w:rsidRPr="002C55A4" w:rsidRDefault="00287008" w:rsidP="002C55A4">
            <w:pPr>
              <w:spacing w:before="0" w:after="0" w:line="360" w:lineRule="auto"/>
              <w:ind w:firstLine="157"/>
              <w:rPr>
                <w:color w:val="000000"/>
                <w:sz w:val="20"/>
              </w:rPr>
            </w:pPr>
            <w:r w:rsidRPr="002C55A4">
              <w:rPr>
                <w:color w:val="000000"/>
                <w:sz w:val="20"/>
              </w:rPr>
              <w:t>56,35156</w:t>
            </w:r>
          </w:p>
        </w:tc>
        <w:tc>
          <w:tcPr>
            <w:tcW w:w="1620" w:type="dxa"/>
            <w:tcBorders>
              <w:top w:val="single" w:sz="4" w:space="0" w:color="auto"/>
              <w:left w:val="nil"/>
              <w:bottom w:val="single" w:sz="4" w:space="0" w:color="auto"/>
              <w:right w:val="single" w:sz="4" w:space="0" w:color="auto"/>
            </w:tcBorders>
            <w:vAlign w:val="center"/>
          </w:tcPr>
          <w:p w:rsidR="00287008" w:rsidRPr="002C55A4" w:rsidRDefault="00287008" w:rsidP="002C55A4">
            <w:pPr>
              <w:spacing w:before="0" w:after="0" w:line="360" w:lineRule="auto"/>
              <w:ind w:firstLine="157"/>
              <w:rPr>
                <w:color w:val="000000"/>
                <w:sz w:val="20"/>
              </w:rPr>
            </w:pPr>
            <w:r w:rsidRPr="002C55A4">
              <w:rPr>
                <w:color w:val="000000"/>
                <w:sz w:val="20"/>
              </w:rPr>
              <w:t>0,000000</w:t>
            </w:r>
          </w:p>
        </w:tc>
      </w:tr>
      <w:tr w:rsidR="00287008" w:rsidRPr="002C55A4">
        <w:trPr>
          <w:trHeight w:val="255"/>
        </w:trPr>
        <w:tc>
          <w:tcPr>
            <w:tcW w:w="1095" w:type="dxa"/>
            <w:tcBorders>
              <w:top w:val="nil"/>
              <w:left w:val="single" w:sz="4" w:space="0" w:color="auto"/>
              <w:bottom w:val="single" w:sz="4" w:space="0" w:color="auto"/>
              <w:right w:val="single" w:sz="4" w:space="0" w:color="auto"/>
            </w:tcBorders>
            <w:vAlign w:val="bottom"/>
          </w:tcPr>
          <w:p w:rsidR="00287008" w:rsidRPr="002C55A4" w:rsidRDefault="00287008" w:rsidP="002C55A4">
            <w:pPr>
              <w:spacing w:before="0" w:after="0" w:line="360" w:lineRule="auto"/>
              <w:ind w:firstLine="157"/>
              <w:rPr>
                <w:rFonts w:eastAsia="Arial Unicode MS"/>
                <w:sz w:val="20"/>
                <w:lang w:val="en-US"/>
              </w:rPr>
            </w:pPr>
            <w:r w:rsidRPr="002C55A4">
              <w:rPr>
                <w:sz w:val="20"/>
                <w:lang w:val="en-US"/>
              </w:rPr>
              <w:t>T</w:t>
            </w:r>
          </w:p>
        </w:tc>
        <w:tc>
          <w:tcPr>
            <w:tcW w:w="1620" w:type="dxa"/>
            <w:tcBorders>
              <w:top w:val="nil"/>
              <w:left w:val="nil"/>
              <w:bottom w:val="single" w:sz="4" w:space="0" w:color="auto"/>
              <w:right w:val="single" w:sz="4" w:space="0" w:color="auto"/>
            </w:tcBorders>
            <w:vAlign w:val="center"/>
          </w:tcPr>
          <w:p w:rsidR="00287008" w:rsidRPr="002C55A4" w:rsidRDefault="00287008" w:rsidP="002C55A4">
            <w:pPr>
              <w:spacing w:before="0" w:after="0" w:line="360" w:lineRule="auto"/>
              <w:ind w:firstLine="157"/>
              <w:rPr>
                <w:color w:val="000000"/>
                <w:sz w:val="20"/>
              </w:rPr>
            </w:pPr>
            <w:r w:rsidRPr="002C55A4">
              <w:rPr>
                <w:color w:val="000000"/>
                <w:sz w:val="20"/>
              </w:rPr>
              <w:t>0,960606</w:t>
            </w:r>
          </w:p>
        </w:tc>
        <w:tc>
          <w:tcPr>
            <w:tcW w:w="1260" w:type="dxa"/>
            <w:tcBorders>
              <w:top w:val="nil"/>
              <w:left w:val="nil"/>
              <w:bottom w:val="single" w:sz="4" w:space="0" w:color="auto"/>
              <w:right w:val="single" w:sz="4" w:space="0" w:color="auto"/>
            </w:tcBorders>
            <w:vAlign w:val="center"/>
          </w:tcPr>
          <w:p w:rsidR="00287008" w:rsidRPr="002C55A4" w:rsidRDefault="00287008" w:rsidP="002C55A4">
            <w:pPr>
              <w:spacing w:before="0" w:after="0" w:line="360" w:lineRule="auto"/>
              <w:ind w:firstLine="157"/>
              <w:rPr>
                <w:color w:val="000000"/>
                <w:sz w:val="20"/>
              </w:rPr>
            </w:pPr>
            <w:r w:rsidRPr="002C55A4">
              <w:rPr>
                <w:color w:val="000000"/>
                <w:sz w:val="20"/>
              </w:rPr>
              <w:t>0,045689</w:t>
            </w:r>
          </w:p>
        </w:tc>
        <w:tc>
          <w:tcPr>
            <w:tcW w:w="1080" w:type="dxa"/>
            <w:tcBorders>
              <w:top w:val="nil"/>
              <w:left w:val="nil"/>
              <w:bottom w:val="single" w:sz="4" w:space="0" w:color="auto"/>
              <w:right w:val="single" w:sz="4" w:space="0" w:color="auto"/>
            </w:tcBorders>
            <w:vAlign w:val="center"/>
          </w:tcPr>
          <w:p w:rsidR="00287008" w:rsidRPr="002C55A4" w:rsidRDefault="00287008" w:rsidP="002C55A4">
            <w:pPr>
              <w:spacing w:before="0" w:after="0" w:line="360" w:lineRule="auto"/>
              <w:ind w:firstLine="157"/>
              <w:rPr>
                <w:color w:val="000000"/>
                <w:sz w:val="20"/>
              </w:rPr>
            </w:pPr>
            <w:r w:rsidRPr="002C55A4">
              <w:rPr>
                <w:color w:val="000000"/>
                <w:sz w:val="20"/>
              </w:rPr>
              <w:t>0,19257</w:t>
            </w:r>
          </w:p>
        </w:tc>
        <w:tc>
          <w:tcPr>
            <w:tcW w:w="1260" w:type="dxa"/>
            <w:tcBorders>
              <w:top w:val="nil"/>
              <w:left w:val="nil"/>
              <w:bottom w:val="single" w:sz="4" w:space="0" w:color="auto"/>
              <w:right w:val="single" w:sz="4" w:space="0" w:color="auto"/>
            </w:tcBorders>
            <w:vAlign w:val="center"/>
          </w:tcPr>
          <w:p w:rsidR="00287008" w:rsidRPr="002C55A4" w:rsidRDefault="00287008" w:rsidP="002C55A4">
            <w:pPr>
              <w:spacing w:before="0" w:after="0" w:line="360" w:lineRule="auto"/>
              <w:ind w:firstLine="157"/>
              <w:rPr>
                <w:color w:val="000000"/>
                <w:sz w:val="20"/>
              </w:rPr>
            </w:pPr>
            <w:r w:rsidRPr="002C55A4">
              <w:rPr>
                <w:color w:val="000000"/>
                <w:sz w:val="20"/>
              </w:rPr>
              <w:t>0,009159</w:t>
            </w:r>
          </w:p>
        </w:tc>
        <w:tc>
          <w:tcPr>
            <w:tcW w:w="1440" w:type="dxa"/>
            <w:tcBorders>
              <w:top w:val="nil"/>
              <w:left w:val="nil"/>
              <w:bottom w:val="single" w:sz="4" w:space="0" w:color="auto"/>
              <w:right w:val="single" w:sz="4" w:space="0" w:color="auto"/>
            </w:tcBorders>
            <w:vAlign w:val="center"/>
          </w:tcPr>
          <w:p w:rsidR="00287008" w:rsidRPr="002C55A4" w:rsidRDefault="00287008" w:rsidP="002C55A4">
            <w:pPr>
              <w:spacing w:before="0" w:after="0" w:line="360" w:lineRule="auto"/>
              <w:ind w:firstLine="157"/>
              <w:rPr>
                <w:color w:val="000000"/>
                <w:sz w:val="20"/>
              </w:rPr>
            </w:pPr>
            <w:r w:rsidRPr="002C55A4">
              <w:rPr>
                <w:color w:val="000000"/>
                <w:sz w:val="20"/>
              </w:rPr>
              <w:t>21,02507</w:t>
            </w:r>
          </w:p>
        </w:tc>
        <w:tc>
          <w:tcPr>
            <w:tcW w:w="1620" w:type="dxa"/>
            <w:tcBorders>
              <w:top w:val="nil"/>
              <w:left w:val="nil"/>
              <w:bottom w:val="single" w:sz="4" w:space="0" w:color="auto"/>
              <w:right w:val="single" w:sz="4" w:space="0" w:color="auto"/>
            </w:tcBorders>
            <w:vAlign w:val="center"/>
          </w:tcPr>
          <w:p w:rsidR="00287008" w:rsidRPr="002C55A4" w:rsidRDefault="00287008" w:rsidP="002C55A4">
            <w:pPr>
              <w:spacing w:before="0" w:after="0" w:line="360" w:lineRule="auto"/>
              <w:ind w:firstLine="157"/>
              <w:rPr>
                <w:color w:val="000000"/>
                <w:sz w:val="20"/>
              </w:rPr>
            </w:pPr>
            <w:r w:rsidRPr="002C55A4">
              <w:rPr>
                <w:color w:val="000000"/>
                <w:sz w:val="20"/>
              </w:rPr>
              <w:t>0,000000</w:t>
            </w:r>
          </w:p>
        </w:tc>
      </w:tr>
    </w:tbl>
    <w:p w:rsidR="00287008" w:rsidRPr="002C55A4" w:rsidRDefault="00287008" w:rsidP="002C55A4">
      <w:pPr>
        <w:spacing w:before="0" w:after="0" w:line="360" w:lineRule="auto"/>
        <w:ind w:firstLine="709"/>
        <w:jc w:val="both"/>
        <w:rPr>
          <w:b/>
          <w:szCs w:val="28"/>
        </w:rPr>
      </w:pPr>
      <w:r w:rsidRPr="002C55A4">
        <w:rPr>
          <w:b/>
          <w:szCs w:val="28"/>
          <w:bdr w:val="single" w:sz="4" w:space="0" w:color="auto" w:frame="1"/>
        </w:rPr>
        <w:t>У=11</w:t>
      </w:r>
      <w:r w:rsidRPr="002C55A4">
        <w:rPr>
          <w:b/>
          <w:szCs w:val="28"/>
          <w:bdr w:val="single" w:sz="4" w:space="0" w:color="auto" w:frame="1"/>
          <w:lang w:val="en-US"/>
        </w:rPr>
        <w:t>,8</w:t>
      </w:r>
      <w:r w:rsidRPr="002C55A4">
        <w:rPr>
          <w:b/>
          <w:szCs w:val="28"/>
          <w:bdr w:val="single" w:sz="4" w:space="0" w:color="auto" w:frame="1"/>
        </w:rPr>
        <w:t>+ 0,1</w:t>
      </w:r>
      <w:r w:rsidRPr="002C55A4">
        <w:rPr>
          <w:b/>
          <w:szCs w:val="28"/>
          <w:bdr w:val="single" w:sz="4" w:space="0" w:color="auto" w:frame="1"/>
          <w:lang w:val="en-US"/>
        </w:rPr>
        <w:t>93</w:t>
      </w:r>
      <w:r w:rsidRPr="002C55A4">
        <w:rPr>
          <w:b/>
          <w:szCs w:val="28"/>
          <w:bdr w:val="single" w:sz="4" w:space="0" w:color="auto" w:frame="1"/>
        </w:rPr>
        <w:t>*Т</w:t>
      </w:r>
      <w:r w:rsidRPr="002C55A4">
        <w:rPr>
          <w:b/>
          <w:szCs w:val="28"/>
        </w:rPr>
        <w:t xml:space="preserve"> </w:t>
      </w:r>
    </w:p>
    <w:p w:rsidR="007B5958" w:rsidRPr="002C55A4" w:rsidRDefault="00287008" w:rsidP="002C55A4">
      <w:pPr>
        <w:tabs>
          <w:tab w:val="num" w:pos="0"/>
        </w:tabs>
        <w:spacing w:before="0" w:after="0" w:line="360" w:lineRule="auto"/>
        <w:ind w:firstLine="709"/>
        <w:jc w:val="both"/>
        <w:rPr>
          <w:szCs w:val="28"/>
        </w:rPr>
      </w:pPr>
      <w:r w:rsidRPr="002C55A4">
        <w:rPr>
          <w:szCs w:val="28"/>
        </w:rPr>
        <w:t xml:space="preserve">Исследуя данную модель на адекватность при помощи коэффициента детерминации, критерия Фишера, критерия Стьюдента и проведения анализа остатков (см. Приложение 4), можно прийти к выводу, что поскольку общий и скорректированный коэффициенты детерминации достаточно близки к 1, то можно сделать вывод о достаточно сильном влиянии факторных признаков на результирующий показатель </w:t>
      </w:r>
      <w:r w:rsidRPr="002C55A4">
        <w:rPr>
          <w:szCs w:val="28"/>
          <w:lang w:val="en-US"/>
        </w:rPr>
        <w:t>Y</w:t>
      </w:r>
      <w:r w:rsidRPr="002C55A4">
        <w:rPr>
          <w:szCs w:val="28"/>
        </w:rPr>
        <w:t xml:space="preserve">. Уравнение значимо по критерию Фишера. Рассмотрев критерий Стьюдента для коэффициентов регрессии </w:t>
      </w:r>
      <w:r w:rsidRPr="002C55A4">
        <w:rPr>
          <w:szCs w:val="28"/>
          <w:lang w:val="en-US"/>
        </w:rPr>
        <w:t>β</w:t>
      </w:r>
      <w:r w:rsidRPr="002C55A4">
        <w:rPr>
          <w:szCs w:val="28"/>
          <w:vertAlign w:val="subscript"/>
        </w:rPr>
        <w:t>0</w:t>
      </w:r>
      <w:r w:rsidRPr="002C55A4">
        <w:rPr>
          <w:szCs w:val="28"/>
        </w:rPr>
        <w:t xml:space="preserve"> и </w:t>
      </w:r>
      <w:r w:rsidRPr="002C55A4">
        <w:rPr>
          <w:szCs w:val="28"/>
          <w:lang w:val="en-US"/>
        </w:rPr>
        <w:t>β</w:t>
      </w:r>
      <w:r w:rsidRPr="002C55A4">
        <w:rPr>
          <w:szCs w:val="28"/>
          <w:vertAlign w:val="subscript"/>
        </w:rPr>
        <w:t>1</w:t>
      </w:r>
      <w:r w:rsidRPr="002C55A4">
        <w:rPr>
          <w:szCs w:val="28"/>
        </w:rPr>
        <w:t xml:space="preserve"> </w:t>
      </w:r>
      <w:r w:rsidR="007B5958" w:rsidRPr="002C55A4">
        <w:rPr>
          <w:szCs w:val="28"/>
        </w:rPr>
        <w:t>можно сделать вывод, что оба коэффициента также значимы. Выполняются 2 условия Гаусса-Маркова из 3. Таким образом, видно, что линейная модель достаточно адекватна, но, тем не менее, нельзя сказать, что она описывает поведение цен на бензин полностью. Поэтому обоснованным будет построение регрессии, выявляющую зависимость не только от времени, но и от других факторов.</w:t>
      </w:r>
    </w:p>
    <w:p w:rsidR="00287008" w:rsidRPr="002C55A4" w:rsidRDefault="007B5958" w:rsidP="002C55A4">
      <w:pPr>
        <w:tabs>
          <w:tab w:val="num" w:pos="0"/>
        </w:tabs>
        <w:spacing w:before="0" w:after="0" w:line="360" w:lineRule="auto"/>
        <w:ind w:firstLine="709"/>
        <w:jc w:val="both"/>
        <w:rPr>
          <w:szCs w:val="28"/>
        </w:rPr>
      </w:pPr>
      <w:r w:rsidRPr="002C55A4">
        <w:rPr>
          <w:szCs w:val="28"/>
        </w:rPr>
        <w:t>При прогнозировании цен на бензин АИ-92 на следующие 4 периода, т.е. на апрель, май, июнь, июль 2007 года при помощи трендовой модели получены следующий данные:</w:t>
      </w:r>
    </w:p>
    <w:p w:rsidR="007B5958" w:rsidRPr="002C55A4" w:rsidRDefault="007B5958" w:rsidP="002C55A4">
      <w:pPr>
        <w:spacing w:before="0" w:after="0" w:line="360" w:lineRule="auto"/>
        <w:ind w:firstLine="709"/>
        <w:jc w:val="both"/>
        <w:rPr>
          <w:color w:val="000000"/>
          <w:szCs w:val="28"/>
        </w:rPr>
      </w:pPr>
      <w:r w:rsidRPr="002C55A4">
        <w:rPr>
          <w:szCs w:val="28"/>
        </w:rPr>
        <w:t xml:space="preserve">Точечные прогнозы составляют </w:t>
      </w:r>
      <w:r w:rsidRPr="002C55A4">
        <w:rPr>
          <w:bCs/>
          <w:color w:val="000000"/>
          <w:szCs w:val="28"/>
        </w:rPr>
        <w:t>19,50655 руб. за литр в апреле, 19, 69912 руб. за литр в мае,  19, 8917 руб. за литр в июне и 20,08427</w:t>
      </w:r>
      <w:r w:rsidR="00382DB6" w:rsidRPr="002C55A4">
        <w:rPr>
          <w:bCs/>
          <w:color w:val="000000"/>
          <w:szCs w:val="28"/>
        </w:rPr>
        <w:t xml:space="preserve"> руб. за литр в июле. С</w:t>
      </w:r>
      <w:r w:rsidRPr="002C55A4">
        <w:rPr>
          <w:bCs/>
          <w:color w:val="000000"/>
          <w:szCs w:val="28"/>
        </w:rPr>
        <w:t>оответст</w:t>
      </w:r>
      <w:r w:rsidR="00382DB6" w:rsidRPr="002C55A4">
        <w:rPr>
          <w:bCs/>
          <w:color w:val="000000"/>
          <w:szCs w:val="28"/>
        </w:rPr>
        <w:t xml:space="preserve">вующие интервальные прогнозные значения представлены следующими интервалами </w:t>
      </w:r>
      <w:r w:rsidRPr="002C55A4">
        <w:rPr>
          <w:color w:val="000000"/>
          <w:szCs w:val="28"/>
        </w:rPr>
        <w:t>[19,07;19,94], [19,25;20,15], [19,43;20,36] и [19,60; 20,57].</w:t>
      </w:r>
    </w:p>
    <w:p w:rsidR="002F557F" w:rsidRPr="002C55A4" w:rsidRDefault="002F557F" w:rsidP="002C55A4">
      <w:pPr>
        <w:pStyle w:val="2"/>
        <w:spacing w:before="0" w:after="0" w:line="360" w:lineRule="auto"/>
        <w:ind w:firstLine="709"/>
        <w:jc w:val="both"/>
        <w:rPr>
          <w:rFonts w:ascii="Times New Roman" w:hAnsi="Times New Roman" w:cs="Times New Roman"/>
        </w:rPr>
      </w:pPr>
      <w:bookmarkStart w:id="7" w:name="_Toc168318246"/>
      <w:r w:rsidRPr="002C55A4">
        <w:rPr>
          <w:rFonts w:ascii="Times New Roman" w:hAnsi="Times New Roman" w:cs="Times New Roman"/>
        </w:rPr>
        <w:t>2</w:t>
      </w:r>
      <w:r w:rsidR="00F26C68" w:rsidRPr="002C55A4">
        <w:rPr>
          <w:rFonts w:ascii="Times New Roman" w:hAnsi="Times New Roman" w:cs="Times New Roman"/>
        </w:rPr>
        <w:t>.3. Построение регрессионных моделей</w:t>
      </w:r>
      <w:r w:rsidRPr="002C55A4">
        <w:rPr>
          <w:rFonts w:ascii="Times New Roman" w:hAnsi="Times New Roman" w:cs="Times New Roman"/>
        </w:rPr>
        <w:t>.</w:t>
      </w:r>
      <w:bookmarkEnd w:id="7"/>
      <w:r w:rsidR="00F26C68" w:rsidRPr="002C55A4">
        <w:rPr>
          <w:rFonts w:ascii="Times New Roman" w:hAnsi="Times New Roman" w:cs="Times New Roman"/>
        </w:rPr>
        <w:t xml:space="preserve"> Прогнозирование при помощи регрессионных моделей.</w:t>
      </w:r>
    </w:p>
    <w:p w:rsidR="007B5958" w:rsidRPr="002C55A4" w:rsidRDefault="007B5958" w:rsidP="002C55A4">
      <w:pPr>
        <w:spacing w:before="0" w:after="0" w:line="360" w:lineRule="auto"/>
        <w:ind w:firstLine="709"/>
        <w:jc w:val="both"/>
        <w:rPr>
          <w:b/>
          <w:bCs/>
          <w:color w:val="000000"/>
          <w:szCs w:val="28"/>
        </w:rPr>
      </w:pPr>
    </w:p>
    <w:p w:rsidR="000D210A" w:rsidRPr="002C55A4" w:rsidRDefault="000D210A" w:rsidP="002C55A4">
      <w:pPr>
        <w:pStyle w:val="a3"/>
        <w:ind w:firstLine="709"/>
        <w:jc w:val="both"/>
        <w:rPr>
          <w:sz w:val="28"/>
        </w:rPr>
      </w:pPr>
      <w:r w:rsidRPr="002C55A4">
        <w:rPr>
          <w:sz w:val="28"/>
        </w:rPr>
        <w:t>Прежде чем проводить корреляционный анализ необходимо устранить долгосрочную тенденцию (тренд) в уровнях временных рядов. Для этого используется процедура взятия последовательных разностей, а дальнейший корреляционный анализ ведется с помощью остатков. Ряды проверяются на долгосрочную тенденцию с помощью коррелограммы. Изначальные и измененные коррелограммы представлены в Приложении 5.</w:t>
      </w:r>
      <w:r w:rsidRPr="002C55A4">
        <w:rPr>
          <w:color w:val="FF0000"/>
          <w:sz w:val="28"/>
        </w:rPr>
        <w:t xml:space="preserve"> </w:t>
      </w:r>
      <w:r w:rsidRPr="002C55A4">
        <w:rPr>
          <w:sz w:val="28"/>
        </w:rPr>
        <w:t xml:space="preserve">Были устранены долгосрочные тенденции во всех показателях. Только после этого был проведен корреляционный анализ. </w:t>
      </w:r>
    </w:p>
    <w:p w:rsidR="000D210A" w:rsidRPr="002C55A4" w:rsidRDefault="000D210A" w:rsidP="002C55A4">
      <w:pPr>
        <w:pStyle w:val="a3"/>
        <w:ind w:firstLine="709"/>
        <w:jc w:val="both"/>
        <w:rPr>
          <w:sz w:val="28"/>
        </w:rPr>
      </w:pPr>
      <w:r w:rsidRPr="002C55A4">
        <w:rPr>
          <w:sz w:val="28"/>
        </w:rPr>
        <w:t xml:space="preserve">По графикам функций (см. Приложение 6) можно сказать, что признаки Х1 (цены на нефть) и Х4 (ИПЦ) оказывают достаточно сильное прямое влияния на </w:t>
      </w:r>
      <w:r w:rsidRPr="002C55A4">
        <w:rPr>
          <w:sz w:val="28"/>
          <w:lang w:val="en-US"/>
        </w:rPr>
        <w:t>Y</w:t>
      </w:r>
      <w:r w:rsidRPr="002C55A4">
        <w:rPr>
          <w:sz w:val="28"/>
        </w:rPr>
        <w:t xml:space="preserve"> (цена на аи-92) в текущем периоде, а признак Х3 (объем производства нефти) оказывает значительное обратное влияние на </w:t>
      </w:r>
      <w:r w:rsidRPr="002C55A4">
        <w:rPr>
          <w:sz w:val="28"/>
          <w:lang w:val="en-US"/>
        </w:rPr>
        <w:t>Y</w:t>
      </w:r>
      <w:r w:rsidRPr="002C55A4">
        <w:rPr>
          <w:sz w:val="28"/>
        </w:rPr>
        <w:t xml:space="preserve"> с запаздыванием в 8 месяцев. Х2 (курс доллара США) оказывает незначительное влияние на зависимую переменную в периоде </w:t>
      </w:r>
      <w:r w:rsidRPr="002C55A4">
        <w:rPr>
          <w:sz w:val="28"/>
          <w:lang w:val="en-US"/>
        </w:rPr>
        <w:t>T</w:t>
      </w:r>
      <w:r w:rsidRPr="002C55A4">
        <w:rPr>
          <w:sz w:val="28"/>
        </w:rPr>
        <w:t xml:space="preserve">-2, то есть с запаздыванием в 2 месяца. Таким образом, будет строиться зависимость </w:t>
      </w:r>
      <w:r w:rsidRPr="002C55A4">
        <w:rPr>
          <w:sz w:val="28"/>
          <w:lang w:val="en-US"/>
        </w:rPr>
        <w:t>Y</w:t>
      </w:r>
      <w:r w:rsidRPr="002C55A4">
        <w:rPr>
          <w:sz w:val="28"/>
        </w:rPr>
        <w:t xml:space="preserve"> от Х1, Х2</w:t>
      </w:r>
      <w:r w:rsidRPr="002C55A4">
        <w:rPr>
          <w:sz w:val="28"/>
          <w:vertAlign w:val="subscript"/>
          <w:lang w:val="en-US"/>
        </w:rPr>
        <w:t>t</w:t>
      </w:r>
      <w:r w:rsidRPr="002C55A4">
        <w:rPr>
          <w:sz w:val="28"/>
          <w:vertAlign w:val="subscript"/>
        </w:rPr>
        <w:t>-2</w:t>
      </w:r>
      <w:r w:rsidRPr="002C55A4">
        <w:rPr>
          <w:sz w:val="28"/>
        </w:rPr>
        <w:t>, Х4 и Х3</w:t>
      </w:r>
      <w:r w:rsidRPr="002C55A4">
        <w:rPr>
          <w:sz w:val="28"/>
          <w:vertAlign w:val="subscript"/>
          <w:lang w:val="en-US"/>
        </w:rPr>
        <w:t>t</w:t>
      </w:r>
      <w:r w:rsidRPr="002C55A4">
        <w:rPr>
          <w:sz w:val="28"/>
          <w:vertAlign w:val="subscript"/>
        </w:rPr>
        <w:t>-7</w:t>
      </w:r>
      <w:r w:rsidRPr="002C55A4">
        <w:rPr>
          <w:sz w:val="28"/>
        </w:rPr>
        <w:t xml:space="preserve">. </w:t>
      </w:r>
    </w:p>
    <w:p w:rsidR="002C55A4" w:rsidRDefault="002C55A4" w:rsidP="002C55A4">
      <w:pPr>
        <w:spacing w:before="0" w:after="0" w:line="360" w:lineRule="auto"/>
        <w:ind w:firstLine="709"/>
        <w:jc w:val="both"/>
        <w:rPr>
          <w:szCs w:val="28"/>
        </w:rPr>
      </w:pPr>
    </w:p>
    <w:p w:rsidR="000D210A" w:rsidRPr="002C55A4" w:rsidRDefault="000D210A" w:rsidP="002C55A4">
      <w:pPr>
        <w:spacing w:before="0" w:after="0" w:line="360" w:lineRule="auto"/>
        <w:ind w:firstLine="709"/>
        <w:jc w:val="both"/>
        <w:rPr>
          <w:szCs w:val="28"/>
        </w:rPr>
      </w:pPr>
      <w:r w:rsidRPr="002C55A4">
        <w:rPr>
          <w:szCs w:val="28"/>
        </w:rPr>
        <w:t>ЛИНЕЙНАЯ</w:t>
      </w:r>
      <w:r w:rsidRPr="002C55A4">
        <w:rPr>
          <w:szCs w:val="28"/>
          <w:lang w:val="en-US"/>
        </w:rPr>
        <w:t xml:space="preserve"> </w:t>
      </w:r>
      <w:r w:rsidRPr="002C55A4">
        <w:rPr>
          <w:szCs w:val="28"/>
        </w:rPr>
        <w:t>МОДЕЛЬ</w:t>
      </w:r>
    </w:p>
    <w:p w:rsidR="000D210A" w:rsidRPr="002C55A4" w:rsidRDefault="000D210A" w:rsidP="002C55A4">
      <w:pPr>
        <w:spacing w:before="0" w:after="0" w:line="360" w:lineRule="auto"/>
        <w:ind w:firstLine="709"/>
        <w:jc w:val="both"/>
        <w:rPr>
          <w:szCs w:val="28"/>
        </w:rPr>
      </w:pPr>
    </w:p>
    <w:tbl>
      <w:tblPr>
        <w:tblW w:w="9555" w:type="dxa"/>
        <w:tblInd w:w="-10"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55"/>
        <w:gridCol w:w="1260"/>
        <w:gridCol w:w="1440"/>
        <w:gridCol w:w="1440"/>
        <w:gridCol w:w="1260"/>
        <w:gridCol w:w="1260"/>
        <w:gridCol w:w="1440"/>
      </w:tblGrid>
      <w:tr w:rsidR="000D210A" w:rsidRPr="002C55A4">
        <w:trPr>
          <w:trHeight w:val="488"/>
        </w:trPr>
        <w:tc>
          <w:tcPr>
            <w:tcW w:w="9555" w:type="dxa"/>
            <w:gridSpan w:val="7"/>
            <w:tcBorders>
              <w:top w:val="single" w:sz="4" w:space="0" w:color="auto"/>
              <w:bottom w:val="single" w:sz="4" w:space="0" w:color="auto"/>
            </w:tcBorders>
            <w:vAlign w:val="bottom"/>
          </w:tcPr>
          <w:p w:rsidR="000D210A" w:rsidRPr="002C55A4" w:rsidRDefault="000D210A" w:rsidP="002C55A4">
            <w:pPr>
              <w:autoSpaceDE w:val="0"/>
              <w:autoSpaceDN w:val="0"/>
              <w:adjustRightInd w:val="0"/>
              <w:spacing w:before="0" w:after="0" w:line="360" w:lineRule="auto"/>
              <w:ind w:firstLine="15"/>
              <w:jc w:val="both"/>
              <w:rPr>
                <w:color w:val="000000"/>
                <w:sz w:val="20"/>
                <w:lang w:val="en-US"/>
              </w:rPr>
            </w:pPr>
            <w:r w:rsidRPr="002C55A4">
              <w:rPr>
                <w:color w:val="000000"/>
                <w:sz w:val="20"/>
                <w:lang w:val="en-US"/>
              </w:rPr>
              <w:t xml:space="preserve">Regression Summary for Dependent Variable: Y </w:t>
            </w:r>
          </w:p>
          <w:p w:rsidR="000D210A" w:rsidRPr="002C55A4" w:rsidRDefault="000D210A" w:rsidP="002C55A4">
            <w:pPr>
              <w:autoSpaceDE w:val="0"/>
              <w:autoSpaceDN w:val="0"/>
              <w:adjustRightInd w:val="0"/>
              <w:spacing w:before="0" w:after="0" w:line="360" w:lineRule="auto"/>
              <w:ind w:firstLine="15"/>
              <w:jc w:val="both"/>
              <w:rPr>
                <w:color w:val="000000"/>
                <w:sz w:val="20"/>
                <w:lang w:val="en-US"/>
              </w:rPr>
            </w:pPr>
            <w:r w:rsidRPr="002C55A4">
              <w:rPr>
                <w:color w:val="000000"/>
                <w:sz w:val="20"/>
                <w:lang w:val="en-US"/>
              </w:rPr>
              <w:t>R= ,93580485 RI= ,87573073 Adjusted RI= ,86476579</w:t>
            </w:r>
          </w:p>
          <w:p w:rsidR="000D210A" w:rsidRPr="002C55A4" w:rsidRDefault="000D210A" w:rsidP="002C55A4">
            <w:pPr>
              <w:spacing w:before="0" w:after="0" w:line="360" w:lineRule="auto"/>
              <w:ind w:firstLine="15"/>
              <w:jc w:val="both"/>
              <w:rPr>
                <w:rFonts w:eastAsia="Arial Unicode MS"/>
                <w:sz w:val="20"/>
                <w:lang w:val="en-US"/>
              </w:rPr>
            </w:pPr>
            <w:r w:rsidRPr="002C55A4">
              <w:rPr>
                <w:color w:val="000000"/>
                <w:sz w:val="20"/>
                <w:lang w:val="en-US"/>
              </w:rPr>
              <w:t>F(3,34)=79,866 p&lt;,00000 Std.Error of estimate: ,83708</w:t>
            </w:r>
          </w:p>
        </w:tc>
      </w:tr>
      <w:tr w:rsidR="000D210A" w:rsidRPr="002C55A4">
        <w:trPr>
          <w:trHeight w:val="130"/>
        </w:trPr>
        <w:tc>
          <w:tcPr>
            <w:tcW w:w="1455" w:type="dxa"/>
            <w:tcBorders>
              <w:top w:val="single" w:sz="4" w:space="0" w:color="auto"/>
              <w:bottom w:val="single" w:sz="4" w:space="0" w:color="auto"/>
            </w:tcBorders>
            <w:vAlign w:val="bottom"/>
          </w:tcPr>
          <w:p w:rsidR="000D210A" w:rsidRPr="002C55A4" w:rsidRDefault="000D210A" w:rsidP="002C55A4">
            <w:pPr>
              <w:spacing w:before="0" w:after="0" w:line="360" w:lineRule="auto"/>
              <w:ind w:firstLine="15"/>
              <w:jc w:val="both"/>
              <w:rPr>
                <w:rFonts w:eastAsia="Arial Unicode MS"/>
                <w:sz w:val="20"/>
                <w:lang w:val="en-US"/>
              </w:rPr>
            </w:pPr>
          </w:p>
        </w:tc>
        <w:tc>
          <w:tcPr>
            <w:tcW w:w="1260" w:type="dxa"/>
            <w:tcBorders>
              <w:top w:val="single" w:sz="4" w:space="0" w:color="auto"/>
              <w:bottom w:val="single" w:sz="4" w:space="0" w:color="auto"/>
            </w:tcBorders>
            <w:vAlign w:val="bottom"/>
          </w:tcPr>
          <w:p w:rsidR="000D210A" w:rsidRPr="002C55A4" w:rsidRDefault="000D210A" w:rsidP="002C55A4">
            <w:pPr>
              <w:spacing w:before="0" w:after="0" w:line="360" w:lineRule="auto"/>
              <w:ind w:firstLine="15"/>
              <w:jc w:val="both"/>
              <w:rPr>
                <w:rFonts w:eastAsia="Arial Unicode MS"/>
                <w:sz w:val="20"/>
                <w:lang w:val="en-US"/>
              </w:rPr>
            </w:pPr>
            <w:r w:rsidRPr="002C55A4">
              <w:rPr>
                <w:sz w:val="20"/>
                <w:lang w:val="en-US"/>
              </w:rPr>
              <w:t>BETA</w:t>
            </w:r>
          </w:p>
        </w:tc>
        <w:tc>
          <w:tcPr>
            <w:tcW w:w="1440" w:type="dxa"/>
            <w:tcBorders>
              <w:top w:val="single" w:sz="4" w:space="0" w:color="auto"/>
              <w:bottom w:val="single" w:sz="4" w:space="0" w:color="auto"/>
            </w:tcBorders>
            <w:vAlign w:val="bottom"/>
          </w:tcPr>
          <w:p w:rsidR="000D210A" w:rsidRPr="002C55A4" w:rsidRDefault="000D210A" w:rsidP="002C55A4">
            <w:pPr>
              <w:spacing w:before="0" w:after="0" w:line="360" w:lineRule="auto"/>
              <w:ind w:firstLine="15"/>
              <w:jc w:val="both"/>
              <w:rPr>
                <w:rFonts w:eastAsia="Arial Unicode MS"/>
                <w:sz w:val="20"/>
                <w:lang w:val="en-US"/>
              </w:rPr>
            </w:pPr>
            <w:r w:rsidRPr="002C55A4">
              <w:rPr>
                <w:sz w:val="20"/>
                <w:lang w:val="en-US"/>
              </w:rPr>
              <w:t>St. Err.of BETA</w:t>
            </w:r>
          </w:p>
        </w:tc>
        <w:tc>
          <w:tcPr>
            <w:tcW w:w="1440" w:type="dxa"/>
            <w:tcBorders>
              <w:top w:val="single" w:sz="4" w:space="0" w:color="auto"/>
              <w:bottom w:val="single" w:sz="4" w:space="0" w:color="auto"/>
            </w:tcBorders>
            <w:vAlign w:val="bottom"/>
          </w:tcPr>
          <w:p w:rsidR="000D210A" w:rsidRPr="002C55A4" w:rsidRDefault="000D210A" w:rsidP="002C55A4">
            <w:pPr>
              <w:spacing w:before="0" w:after="0" w:line="360" w:lineRule="auto"/>
              <w:ind w:firstLine="15"/>
              <w:jc w:val="both"/>
              <w:rPr>
                <w:rFonts w:eastAsia="Arial Unicode MS"/>
                <w:sz w:val="20"/>
                <w:lang w:val="en-US"/>
              </w:rPr>
            </w:pPr>
            <w:r w:rsidRPr="002C55A4">
              <w:rPr>
                <w:sz w:val="20"/>
                <w:lang w:val="en-US"/>
              </w:rPr>
              <w:t>B</w:t>
            </w:r>
          </w:p>
        </w:tc>
        <w:tc>
          <w:tcPr>
            <w:tcW w:w="1260" w:type="dxa"/>
            <w:tcBorders>
              <w:top w:val="single" w:sz="4" w:space="0" w:color="auto"/>
              <w:bottom w:val="single" w:sz="4" w:space="0" w:color="auto"/>
            </w:tcBorders>
            <w:vAlign w:val="bottom"/>
          </w:tcPr>
          <w:p w:rsidR="000D210A" w:rsidRPr="002C55A4" w:rsidRDefault="000D210A" w:rsidP="002C55A4">
            <w:pPr>
              <w:spacing w:before="0" w:after="0" w:line="360" w:lineRule="auto"/>
              <w:ind w:firstLine="15"/>
              <w:jc w:val="both"/>
              <w:rPr>
                <w:rFonts w:eastAsia="Arial Unicode MS"/>
                <w:sz w:val="20"/>
                <w:lang w:val="en-US"/>
              </w:rPr>
            </w:pPr>
            <w:r w:rsidRPr="002C55A4">
              <w:rPr>
                <w:sz w:val="20"/>
                <w:lang w:val="en-US"/>
              </w:rPr>
              <w:t>St. Err.of B</w:t>
            </w:r>
          </w:p>
        </w:tc>
        <w:tc>
          <w:tcPr>
            <w:tcW w:w="1260" w:type="dxa"/>
            <w:tcBorders>
              <w:top w:val="single" w:sz="4" w:space="0" w:color="auto"/>
              <w:bottom w:val="single" w:sz="4" w:space="0" w:color="auto"/>
            </w:tcBorders>
            <w:vAlign w:val="bottom"/>
          </w:tcPr>
          <w:p w:rsidR="000D210A" w:rsidRPr="002C55A4" w:rsidRDefault="000D210A" w:rsidP="002C55A4">
            <w:pPr>
              <w:spacing w:before="0" w:after="0" w:line="360" w:lineRule="auto"/>
              <w:ind w:firstLine="15"/>
              <w:jc w:val="both"/>
              <w:rPr>
                <w:rFonts w:eastAsia="Arial Unicode MS"/>
                <w:sz w:val="20"/>
                <w:lang w:val="en-US"/>
              </w:rPr>
            </w:pPr>
            <w:r w:rsidRPr="002C55A4">
              <w:rPr>
                <w:sz w:val="20"/>
                <w:lang w:val="en-US"/>
              </w:rPr>
              <w:t> t(36)</w:t>
            </w:r>
          </w:p>
        </w:tc>
        <w:tc>
          <w:tcPr>
            <w:tcW w:w="1440" w:type="dxa"/>
            <w:tcBorders>
              <w:top w:val="single" w:sz="4" w:space="0" w:color="auto"/>
              <w:bottom w:val="single" w:sz="4" w:space="0" w:color="auto"/>
            </w:tcBorders>
            <w:vAlign w:val="bottom"/>
          </w:tcPr>
          <w:p w:rsidR="000D210A" w:rsidRPr="002C55A4" w:rsidRDefault="000D210A" w:rsidP="002C55A4">
            <w:pPr>
              <w:spacing w:before="0" w:after="0" w:line="360" w:lineRule="auto"/>
              <w:ind w:firstLine="15"/>
              <w:jc w:val="both"/>
              <w:rPr>
                <w:rFonts w:eastAsia="Arial Unicode MS"/>
                <w:sz w:val="20"/>
                <w:lang w:val="en-US"/>
              </w:rPr>
            </w:pPr>
            <w:r w:rsidRPr="002C55A4">
              <w:rPr>
                <w:sz w:val="20"/>
                <w:lang w:val="en-US"/>
              </w:rPr>
              <w:t> p-level</w:t>
            </w:r>
          </w:p>
        </w:tc>
      </w:tr>
      <w:tr w:rsidR="000D210A" w:rsidRPr="002C55A4">
        <w:trPr>
          <w:trHeight w:val="255"/>
        </w:trPr>
        <w:tc>
          <w:tcPr>
            <w:tcW w:w="1455" w:type="dxa"/>
            <w:tcBorders>
              <w:top w:val="single" w:sz="4" w:space="0" w:color="auto"/>
              <w:bottom w:val="nil"/>
            </w:tcBorders>
            <w:vAlign w:val="bottom"/>
          </w:tcPr>
          <w:p w:rsidR="000D210A" w:rsidRPr="002C55A4" w:rsidRDefault="000D210A" w:rsidP="002C55A4">
            <w:pPr>
              <w:spacing w:before="0" w:after="0" w:line="360" w:lineRule="auto"/>
              <w:ind w:firstLine="15"/>
              <w:jc w:val="both"/>
              <w:rPr>
                <w:rFonts w:eastAsia="Arial Unicode MS"/>
                <w:sz w:val="20"/>
                <w:lang w:val="en-US"/>
              </w:rPr>
            </w:pPr>
            <w:r w:rsidRPr="002C55A4">
              <w:rPr>
                <w:sz w:val="20"/>
                <w:lang w:val="en-US"/>
              </w:rPr>
              <w:t>Intercpt</w:t>
            </w:r>
          </w:p>
        </w:tc>
        <w:tc>
          <w:tcPr>
            <w:tcW w:w="1260" w:type="dxa"/>
            <w:tcBorders>
              <w:top w:val="single" w:sz="4" w:space="0" w:color="auto"/>
              <w:bottom w:val="nil"/>
            </w:tcBorders>
            <w:vAlign w:val="bottom"/>
          </w:tcPr>
          <w:p w:rsidR="000D210A" w:rsidRPr="002C55A4" w:rsidRDefault="000D210A" w:rsidP="002C55A4">
            <w:pPr>
              <w:spacing w:before="0" w:after="0" w:line="360" w:lineRule="auto"/>
              <w:ind w:firstLine="15"/>
              <w:jc w:val="both"/>
              <w:rPr>
                <w:sz w:val="20"/>
                <w:lang w:val="en-US"/>
              </w:rPr>
            </w:pPr>
          </w:p>
        </w:tc>
        <w:tc>
          <w:tcPr>
            <w:tcW w:w="1440" w:type="dxa"/>
            <w:tcBorders>
              <w:top w:val="single" w:sz="4" w:space="0" w:color="auto"/>
              <w:bottom w:val="nil"/>
            </w:tcBorders>
            <w:vAlign w:val="bottom"/>
          </w:tcPr>
          <w:p w:rsidR="000D210A" w:rsidRPr="002C55A4" w:rsidRDefault="000D210A" w:rsidP="002C55A4">
            <w:pPr>
              <w:spacing w:before="0" w:after="0" w:line="360" w:lineRule="auto"/>
              <w:ind w:firstLine="15"/>
              <w:jc w:val="both"/>
              <w:rPr>
                <w:sz w:val="20"/>
                <w:lang w:val="en-US"/>
              </w:rPr>
            </w:pPr>
          </w:p>
        </w:tc>
        <w:tc>
          <w:tcPr>
            <w:tcW w:w="1440" w:type="dxa"/>
            <w:tcBorders>
              <w:top w:val="single" w:sz="4" w:space="0" w:color="auto"/>
              <w:bottom w:val="nil"/>
            </w:tcBorders>
            <w:vAlign w:val="center"/>
          </w:tcPr>
          <w:p w:rsidR="000D210A" w:rsidRPr="002C55A4" w:rsidRDefault="000D210A" w:rsidP="002C55A4">
            <w:pPr>
              <w:spacing w:before="0" w:after="0" w:line="360" w:lineRule="auto"/>
              <w:ind w:firstLine="15"/>
              <w:jc w:val="both"/>
              <w:rPr>
                <w:color w:val="000000"/>
                <w:sz w:val="20"/>
                <w:lang w:val="en-US"/>
              </w:rPr>
            </w:pPr>
            <w:r w:rsidRPr="002C55A4">
              <w:rPr>
                <w:color w:val="000000"/>
                <w:sz w:val="20"/>
                <w:lang w:val="en-US"/>
              </w:rPr>
              <w:t>44,88042</w:t>
            </w:r>
          </w:p>
        </w:tc>
        <w:tc>
          <w:tcPr>
            <w:tcW w:w="1260" w:type="dxa"/>
            <w:tcBorders>
              <w:top w:val="single" w:sz="4" w:space="0" w:color="auto"/>
              <w:bottom w:val="nil"/>
            </w:tcBorders>
            <w:vAlign w:val="center"/>
          </w:tcPr>
          <w:p w:rsidR="000D210A" w:rsidRPr="002C55A4" w:rsidRDefault="000D210A" w:rsidP="002C55A4">
            <w:pPr>
              <w:spacing w:before="0" w:after="0" w:line="360" w:lineRule="auto"/>
              <w:ind w:firstLine="15"/>
              <w:jc w:val="both"/>
              <w:rPr>
                <w:color w:val="000000"/>
                <w:sz w:val="20"/>
                <w:lang w:val="en-US"/>
              </w:rPr>
            </w:pPr>
            <w:r w:rsidRPr="002C55A4">
              <w:rPr>
                <w:color w:val="000000"/>
                <w:sz w:val="20"/>
                <w:lang w:val="en-US"/>
              </w:rPr>
              <w:t>5,364096</w:t>
            </w:r>
          </w:p>
        </w:tc>
        <w:tc>
          <w:tcPr>
            <w:tcW w:w="1260" w:type="dxa"/>
            <w:tcBorders>
              <w:top w:val="single" w:sz="4" w:space="0" w:color="auto"/>
              <w:bottom w:val="nil"/>
            </w:tcBorders>
            <w:vAlign w:val="center"/>
          </w:tcPr>
          <w:p w:rsidR="000D210A" w:rsidRPr="002C55A4" w:rsidRDefault="000D210A" w:rsidP="002C55A4">
            <w:pPr>
              <w:spacing w:before="0" w:after="0" w:line="360" w:lineRule="auto"/>
              <w:ind w:firstLine="15"/>
              <w:jc w:val="both"/>
              <w:rPr>
                <w:color w:val="000000"/>
                <w:sz w:val="20"/>
                <w:lang w:val="en-US"/>
              </w:rPr>
            </w:pPr>
            <w:r w:rsidRPr="002C55A4">
              <w:rPr>
                <w:color w:val="000000"/>
                <w:sz w:val="20"/>
                <w:lang w:val="en-US"/>
              </w:rPr>
              <w:t>8,36682</w:t>
            </w:r>
          </w:p>
        </w:tc>
        <w:tc>
          <w:tcPr>
            <w:tcW w:w="1440" w:type="dxa"/>
            <w:tcBorders>
              <w:top w:val="single" w:sz="4" w:space="0" w:color="auto"/>
              <w:bottom w:val="nil"/>
            </w:tcBorders>
            <w:vAlign w:val="center"/>
          </w:tcPr>
          <w:p w:rsidR="000D210A" w:rsidRPr="002C55A4" w:rsidRDefault="000D210A" w:rsidP="002C55A4">
            <w:pPr>
              <w:spacing w:before="0" w:after="0" w:line="360" w:lineRule="auto"/>
              <w:ind w:firstLine="15"/>
              <w:jc w:val="both"/>
              <w:rPr>
                <w:color w:val="000000"/>
                <w:sz w:val="20"/>
                <w:lang w:val="en-US"/>
              </w:rPr>
            </w:pPr>
            <w:r w:rsidRPr="002C55A4">
              <w:rPr>
                <w:color w:val="000000"/>
                <w:sz w:val="20"/>
                <w:lang w:val="en-US"/>
              </w:rPr>
              <w:t>0,000000</w:t>
            </w:r>
          </w:p>
        </w:tc>
      </w:tr>
      <w:tr w:rsidR="000D210A" w:rsidRPr="002C55A4">
        <w:trPr>
          <w:trHeight w:val="162"/>
        </w:trPr>
        <w:tc>
          <w:tcPr>
            <w:tcW w:w="1455" w:type="dxa"/>
            <w:tcBorders>
              <w:top w:val="nil"/>
              <w:bottom w:val="nil"/>
            </w:tcBorders>
            <w:vAlign w:val="bottom"/>
          </w:tcPr>
          <w:p w:rsidR="000D210A" w:rsidRPr="002C55A4" w:rsidRDefault="000D210A" w:rsidP="002C55A4">
            <w:pPr>
              <w:spacing w:before="0" w:after="0" w:line="360" w:lineRule="auto"/>
              <w:ind w:firstLine="15"/>
              <w:jc w:val="both"/>
              <w:rPr>
                <w:rFonts w:eastAsia="Arial Unicode MS"/>
                <w:sz w:val="20"/>
                <w:lang w:val="en-US"/>
              </w:rPr>
            </w:pPr>
            <w:r w:rsidRPr="002C55A4">
              <w:rPr>
                <w:sz w:val="20"/>
                <w:lang w:val="en-US"/>
              </w:rPr>
              <w:t>X1</w:t>
            </w:r>
          </w:p>
        </w:tc>
        <w:tc>
          <w:tcPr>
            <w:tcW w:w="1260" w:type="dxa"/>
            <w:tcBorders>
              <w:top w:val="nil"/>
              <w:bottom w:val="nil"/>
            </w:tcBorders>
            <w:vAlign w:val="center"/>
          </w:tcPr>
          <w:p w:rsidR="000D210A" w:rsidRPr="002C55A4" w:rsidRDefault="000D210A" w:rsidP="002C55A4">
            <w:pPr>
              <w:spacing w:before="0" w:after="0" w:line="360" w:lineRule="auto"/>
              <w:ind w:firstLine="15"/>
              <w:jc w:val="both"/>
              <w:rPr>
                <w:color w:val="000000"/>
                <w:sz w:val="20"/>
                <w:lang w:val="en-US"/>
              </w:rPr>
            </w:pPr>
            <w:r w:rsidRPr="002C55A4">
              <w:rPr>
                <w:color w:val="000000"/>
                <w:sz w:val="20"/>
                <w:lang w:val="en-US"/>
              </w:rPr>
              <w:t>0,569918</w:t>
            </w:r>
          </w:p>
        </w:tc>
        <w:tc>
          <w:tcPr>
            <w:tcW w:w="1440" w:type="dxa"/>
            <w:tcBorders>
              <w:top w:val="nil"/>
              <w:bottom w:val="nil"/>
            </w:tcBorders>
            <w:vAlign w:val="center"/>
          </w:tcPr>
          <w:p w:rsidR="000D210A" w:rsidRPr="002C55A4" w:rsidRDefault="000D210A" w:rsidP="002C55A4">
            <w:pPr>
              <w:spacing w:before="0" w:after="0" w:line="360" w:lineRule="auto"/>
              <w:ind w:firstLine="15"/>
              <w:jc w:val="both"/>
              <w:rPr>
                <w:color w:val="000000"/>
                <w:sz w:val="20"/>
                <w:lang w:val="en-US"/>
              </w:rPr>
            </w:pPr>
            <w:r w:rsidRPr="002C55A4">
              <w:rPr>
                <w:color w:val="000000"/>
                <w:sz w:val="20"/>
                <w:lang w:val="en-US"/>
              </w:rPr>
              <w:t>0,071597</w:t>
            </w:r>
          </w:p>
        </w:tc>
        <w:tc>
          <w:tcPr>
            <w:tcW w:w="1440" w:type="dxa"/>
            <w:tcBorders>
              <w:top w:val="nil"/>
              <w:bottom w:val="nil"/>
            </w:tcBorders>
            <w:vAlign w:val="center"/>
          </w:tcPr>
          <w:p w:rsidR="000D210A" w:rsidRPr="002C55A4" w:rsidRDefault="000D210A" w:rsidP="002C55A4">
            <w:pPr>
              <w:spacing w:before="0" w:after="0" w:line="360" w:lineRule="auto"/>
              <w:ind w:firstLine="15"/>
              <w:jc w:val="both"/>
              <w:rPr>
                <w:color w:val="000000"/>
                <w:sz w:val="20"/>
              </w:rPr>
            </w:pPr>
            <w:r w:rsidRPr="002C55A4">
              <w:rPr>
                <w:color w:val="000000"/>
                <w:sz w:val="20"/>
                <w:lang w:val="en-US"/>
              </w:rPr>
              <w:t>0,001</w:t>
            </w:r>
            <w:r w:rsidRPr="002C55A4">
              <w:rPr>
                <w:color w:val="000000"/>
                <w:sz w:val="20"/>
              </w:rPr>
              <w:t>06</w:t>
            </w:r>
          </w:p>
        </w:tc>
        <w:tc>
          <w:tcPr>
            <w:tcW w:w="1260" w:type="dxa"/>
            <w:tcBorders>
              <w:top w:val="nil"/>
              <w:bottom w:val="nil"/>
            </w:tcBorders>
            <w:vAlign w:val="center"/>
          </w:tcPr>
          <w:p w:rsidR="000D210A" w:rsidRPr="002C55A4" w:rsidRDefault="000D210A" w:rsidP="002C55A4">
            <w:pPr>
              <w:spacing w:before="0" w:after="0" w:line="360" w:lineRule="auto"/>
              <w:ind w:firstLine="15"/>
              <w:jc w:val="both"/>
              <w:rPr>
                <w:color w:val="000000"/>
                <w:sz w:val="20"/>
              </w:rPr>
            </w:pPr>
            <w:r w:rsidRPr="002C55A4">
              <w:rPr>
                <w:color w:val="000000"/>
                <w:sz w:val="20"/>
              </w:rPr>
              <w:t>0,000133</w:t>
            </w:r>
          </w:p>
        </w:tc>
        <w:tc>
          <w:tcPr>
            <w:tcW w:w="1260" w:type="dxa"/>
            <w:tcBorders>
              <w:top w:val="nil"/>
              <w:bottom w:val="nil"/>
            </w:tcBorders>
            <w:vAlign w:val="center"/>
          </w:tcPr>
          <w:p w:rsidR="000D210A" w:rsidRPr="002C55A4" w:rsidRDefault="000D210A" w:rsidP="002C55A4">
            <w:pPr>
              <w:spacing w:before="0" w:after="0" w:line="360" w:lineRule="auto"/>
              <w:ind w:firstLine="15"/>
              <w:jc w:val="both"/>
              <w:rPr>
                <w:color w:val="000000"/>
                <w:sz w:val="20"/>
              </w:rPr>
            </w:pPr>
            <w:r w:rsidRPr="002C55A4">
              <w:rPr>
                <w:color w:val="000000"/>
                <w:sz w:val="20"/>
              </w:rPr>
              <w:t>7,96005</w:t>
            </w:r>
          </w:p>
        </w:tc>
        <w:tc>
          <w:tcPr>
            <w:tcW w:w="1440" w:type="dxa"/>
            <w:tcBorders>
              <w:top w:val="nil"/>
              <w:bottom w:val="nil"/>
            </w:tcBorders>
            <w:vAlign w:val="center"/>
          </w:tcPr>
          <w:p w:rsidR="000D210A" w:rsidRPr="002C55A4" w:rsidRDefault="000D210A" w:rsidP="002C55A4">
            <w:pPr>
              <w:spacing w:before="0" w:after="0" w:line="360" w:lineRule="auto"/>
              <w:ind w:firstLine="15"/>
              <w:jc w:val="both"/>
              <w:rPr>
                <w:color w:val="000000"/>
                <w:sz w:val="20"/>
              </w:rPr>
            </w:pPr>
            <w:r w:rsidRPr="002C55A4">
              <w:rPr>
                <w:color w:val="000000"/>
                <w:sz w:val="20"/>
              </w:rPr>
              <w:t>0,000000</w:t>
            </w:r>
          </w:p>
        </w:tc>
      </w:tr>
      <w:tr w:rsidR="000D210A" w:rsidRPr="002C55A4" w:rsidTr="002C55A4">
        <w:trPr>
          <w:trHeight w:val="321"/>
        </w:trPr>
        <w:tc>
          <w:tcPr>
            <w:tcW w:w="1455" w:type="dxa"/>
            <w:tcBorders>
              <w:top w:val="nil"/>
              <w:bottom w:val="nil"/>
            </w:tcBorders>
            <w:vAlign w:val="bottom"/>
          </w:tcPr>
          <w:p w:rsidR="000D210A" w:rsidRPr="002C55A4" w:rsidRDefault="000D210A" w:rsidP="002C55A4">
            <w:pPr>
              <w:spacing w:before="0" w:after="0" w:line="360" w:lineRule="auto"/>
              <w:ind w:firstLine="15"/>
              <w:jc w:val="both"/>
              <w:rPr>
                <w:rFonts w:eastAsia="Arial Unicode MS"/>
                <w:sz w:val="20"/>
                <w:lang w:val="en-US"/>
              </w:rPr>
            </w:pPr>
            <w:r w:rsidRPr="002C55A4">
              <w:rPr>
                <w:sz w:val="20"/>
                <w:lang w:val="en-US"/>
              </w:rPr>
              <w:t>X4</w:t>
            </w:r>
          </w:p>
        </w:tc>
        <w:tc>
          <w:tcPr>
            <w:tcW w:w="1260" w:type="dxa"/>
            <w:tcBorders>
              <w:top w:val="nil"/>
              <w:bottom w:val="nil"/>
            </w:tcBorders>
            <w:vAlign w:val="center"/>
          </w:tcPr>
          <w:p w:rsidR="000D210A" w:rsidRPr="002C55A4" w:rsidRDefault="000D210A" w:rsidP="002C55A4">
            <w:pPr>
              <w:spacing w:before="0" w:after="0" w:line="360" w:lineRule="auto"/>
              <w:ind w:firstLine="15"/>
              <w:jc w:val="both"/>
              <w:rPr>
                <w:color w:val="000000"/>
                <w:sz w:val="20"/>
              </w:rPr>
            </w:pPr>
            <w:r w:rsidRPr="002C55A4">
              <w:rPr>
                <w:color w:val="000000"/>
                <w:sz w:val="20"/>
              </w:rPr>
              <w:t>0,235686</w:t>
            </w:r>
          </w:p>
        </w:tc>
        <w:tc>
          <w:tcPr>
            <w:tcW w:w="1440" w:type="dxa"/>
            <w:tcBorders>
              <w:top w:val="nil"/>
              <w:bottom w:val="nil"/>
            </w:tcBorders>
            <w:vAlign w:val="center"/>
          </w:tcPr>
          <w:p w:rsidR="000D210A" w:rsidRPr="002C55A4" w:rsidRDefault="000D210A" w:rsidP="002C55A4">
            <w:pPr>
              <w:spacing w:before="0" w:after="0" w:line="360" w:lineRule="auto"/>
              <w:ind w:firstLine="15"/>
              <w:jc w:val="both"/>
              <w:rPr>
                <w:color w:val="000000"/>
                <w:sz w:val="20"/>
              </w:rPr>
            </w:pPr>
            <w:r w:rsidRPr="002C55A4">
              <w:rPr>
                <w:color w:val="000000"/>
                <w:sz w:val="20"/>
              </w:rPr>
              <w:t>0,070247</w:t>
            </w:r>
          </w:p>
        </w:tc>
        <w:tc>
          <w:tcPr>
            <w:tcW w:w="1440" w:type="dxa"/>
            <w:tcBorders>
              <w:top w:val="nil"/>
              <w:bottom w:val="nil"/>
            </w:tcBorders>
            <w:vAlign w:val="center"/>
          </w:tcPr>
          <w:p w:rsidR="000D210A" w:rsidRPr="002C55A4" w:rsidRDefault="000D210A" w:rsidP="002C55A4">
            <w:pPr>
              <w:spacing w:before="0" w:after="0" w:line="360" w:lineRule="auto"/>
              <w:ind w:firstLine="15"/>
              <w:jc w:val="both"/>
              <w:rPr>
                <w:color w:val="000000"/>
                <w:sz w:val="20"/>
              </w:rPr>
            </w:pPr>
            <w:r w:rsidRPr="002C55A4">
              <w:rPr>
                <w:color w:val="000000"/>
                <w:sz w:val="20"/>
              </w:rPr>
              <w:t>0,05802</w:t>
            </w:r>
          </w:p>
        </w:tc>
        <w:tc>
          <w:tcPr>
            <w:tcW w:w="1260" w:type="dxa"/>
            <w:tcBorders>
              <w:top w:val="nil"/>
              <w:bottom w:val="nil"/>
            </w:tcBorders>
            <w:vAlign w:val="center"/>
          </w:tcPr>
          <w:p w:rsidR="000D210A" w:rsidRPr="002C55A4" w:rsidRDefault="000D210A" w:rsidP="002C55A4">
            <w:pPr>
              <w:spacing w:before="0" w:after="0" w:line="360" w:lineRule="auto"/>
              <w:ind w:firstLine="15"/>
              <w:jc w:val="both"/>
              <w:rPr>
                <w:color w:val="000000"/>
                <w:sz w:val="20"/>
              </w:rPr>
            </w:pPr>
            <w:r w:rsidRPr="002C55A4">
              <w:rPr>
                <w:color w:val="000000"/>
                <w:sz w:val="20"/>
              </w:rPr>
              <w:t>0,017294</w:t>
            </w:r>
          </w:p>
        </w:tc>
        <w:tc>
          <w:tcPr>
            <w:tcW w:w="1260" w:type="dxa"/>
            <w:tcBorders>
              <w:top w:val="nil"/>
              <w:bottom w:val="nil"/>
            </w:tcBorders>
            <w:vAlign w:val="center"/>
          </w:tcPr>
          <w:p w:rsidR="000D210A" w:rsidRPr="002C55A4" w:rsidRDefault="000D210A" w:rsidP="002C55A4">
            <w:pPr>
              <w:spacing w:before="0" w:after="0" w:line="360" w:lineRule="auto"/>
              <w:ind w:firstLine="15"/>
              <w:jc w:val="both"/>
              <w:rPr>
                <w:color w:val="000000"/>
                <w:sz w:val="20"/>
              </w:rPr>
            </w:pPr>
            <w:r w:rsidRPr="002C55A4">
              <w:rPr>
                <w:color w:val="000000"/>
                <w:sz w:val="20"/>
              </w:rPr>
              <w:t>3,35508</w:t>
            </w:r>
          </w:p>
        </w:tc>
        <w:tc>
          <w:tcPr>
            <w:tcW w:w="1440" w:type="dxa"/>
            <w:tcBorders>
              <w:top w:val="nil"/>
              <w:bottom w:val="nil"/>
            </w:tcBorders>
            <w:vAlign w:val="center"/>
          </w:tcPr>
          <w:p w:rsidR="000D210A" w:rsidRPr="002C55A4" w:rsidRDefault="000D210A" w:rsidP="002C55A4">
            <w:pPr>
              <w:spacing w:before="0" w:after="0" w:line="360" w:lineRule="auto"/>
              <w:ind w:firstLine="15"/>
              <w:jc w:val="both"/>
              <w:rPr>
                <w:color w:val="000000"/>
                <w:sz w:val="20"/>
              </w:rPr>
            </w:pPr>
            <w:r w:rsidRPr="002C55A4">
              <w:rPr>
                <w:color w:val="000000"/>
                <w:sz w:val="20"/>
              </w:rPr>
              <w:t>0,001962</w:t>
            </w:r>
          </w:p>
        </w:tc>
      </w:tr>
      <w:tr w:rsidR="000D210A" w:rsidRPr="002C55A4">
        <w:trPr>
          <w:trHeight w:val="463"/>
        </w:trPr>
        <w:tc>
          <w:tcPr>
            <w:tcW w:w="1455" w:type="dxa"/>
            <w:tcBorders>
              <w:top w:val="nil"/>
              <w:bottom w:val="single" w:sz="4" w:space="0" w:color="auto"/>
            </w:tcBorders>
            <w:vAlign w:val="bottom"/>
          </w:tcPr>
          <w:p w:rsidR="000D210A" w:rsidRPr="002C55A4" w:rsidRDefault="000D210A" w:rsidP="002C55A4">
            <w:pPr>
              <w:spacing w:before="0" w:after="0" w:line="360" w:lineRule="auto"/>
              <w:ind w:firstLine="15"/>
              <w:jc w:val="both"/>
              <w:rPr>
                <w:sz w:val="20"/>
                <w:lang w:val="en-US"/>
              </w:rPr>
            </w:pPr>
            <w:r w:rsidRPr="002C55A4">
              <w:rPr>
                <w:sz w:val="20"/>
              </w:rPr>
              <w:t>Х</w:t>
            </w:r>
            <w:r w:rsidRPr="002C55A4">
              <w:rPr>
                <w:sz w:val="20"/>
                <w:lang w:val="en-US"/>
              </w:rPr>
              <w:t>2</w:t>
            </w:r>
            <w:r w:rsidRPr="002C55A4">
              <w:rPr>
                <w:sz w:val="20"/>
                <w:vertAlign w:val="subscript"/>
                <w:lang w:val="en-US"/>
              </w:rPr>
              <w:t>t-2</w:t>
            </w:r>
          </w:p>
        </w:tc>
        <w:tc>
          <w:tcPr>
            <w:tcW w:w="1260" w:type="dxa"/>
            <w:tcBorders>
              <w:top w:val="nil"/>
              <w:bottom w:val="single" w:sz="4" w:space="0" w:color="auto"/>
            </w:tcBorders>
            <w:vAlign w:val="center"/>
          </w:tcPr>
          <w:p w:rsidR="000D210A" w:rsidRPr="002C55A4" w:rsidRDefault="000D210A" w:rsidP="002C55A4">
            <w:pPr>
              <w:spacing w:before="0" w:after="0" w:line="360" w:lineRule="auto"/>
              <w:ind w:firstLine="15"/>
              <w:jc w:val="both"/>
              <w:rPr>
                <w:color w:val="000000"/>
                <w:sz w:val="20"/>
              </w:rPr>
            </w:pPr>
            <w:r w:rsidRPr="002C55A4">
              <w:rPr>
                <w:color w:val="000000"/>
                <w:sz w:val="20"/>
              </w:rPr>
              <w:t>-0,561348</w:t>
            </w:r>
          </w:p>
        </w:tc>
        <w:tc>
          <w:tcPr>
            <w:tcW w:w="1440" w:type="dxa"/>
            <w:tcBorders>
              <w:top w:val="nil"/>
              <w:bottom w:val="single" w:sz="4" w:space="0" w:color="auto"/>
            </w:tcBorders>
            <w:vAlign w:val="center"/>
          </w:tcPr>
          <w:p w:rsidR="000D210A" w:rsidRPr="002C55A4" w:rsidRDefault="000D210A" w:rsidP="002C55A4">
            <w:pPr>
              <w:spacing w:before="0" w:after="0" w:line="360" w:lineRule="auto"/>
              <w:ind w:firstLine="15"/>
              <w:jc w:val="both"/>
              <w:rPr>
                <w:color w:val="000000"/>
                <w:sz w:val="20"/>
              </w:rPr>
            </w:pPr>
            <w:r w:rsidRPr="002C55A4">
              <w:rPr>
                <w:color w:val="000000"/>
                <w:sz w:val="20"/>
              </w:rPr>
              <w:t>0,080791</w:t>
            </w:r>
          </w:p>
        </w:tc>
        <w:tc>
          <w:tcPr>
            <w:tcW w:w="1440" w:type="dxa"/>
            <w:tcBorders>
              <w:top w:val="nil"/>
              <w:bottom w:val="single" w:sz="4" w:space="0" w:color="auto"/>
            </w:tcBorders>
            <w:vAlign w:val="center"/>
          </w:tcPr>
          <w:p w:rsidR="000D210A" w:rsidRPr="002C55A4" w:rsidRDefault="000D210A" w:rsidP="002C55A4">
            <w:pPr>
              <w:spacing w:before="0" w:after="0" w:line="360" w:lineRule="auto"/>
              <w:ind w:firstLine="15"/>
              <w:jc w:val="both"/>
              <w:rPr>
                <w:color w:val="000000"/>
                <w:sz w:val="20"/>
              </w:rPr>
            </w:pPr>
            <w:r w:rsidRPr="002C55A4">
              <w:rPr>
                <w:color w:val="000000"/>
                <w:sz w:val="20"/>
              </w:rPr>
              <w:t>-1,42428</w:t>
            </w:r>
          </w:p>
        </w:tc>
        <w:tc>
          <w:tcPr>
            <w:tcW w:w="1260" w:type="dxa"/>
            <w:tcBorders>
              <w:top w:val="nil"/>
              <w:bottom w:val="single" w:sz="4" w:space="0" w:color="auto"/>
            </w:tcBorders>
            <w:vAlign w:val="center"/>
          </w:tcPr>
          <w:p w:rsidR="000D210A" w:rsidRPr="002C55A4" w:rsidRDefault="000D210A" w:rsidP="002C55A4">
            <w:pPr>
              <w:spacing w:before="0" w:after="0" w:line="360" w:lineRule="auto"/>
              <w:ind w:firstLine="15"/>
              <w:jc w:val="both"/>
              <w:rPr>
                <w:color w:val="000000"/>
                <w:sz w:val="20"/>
              </w:rPr>
            </w:pPr>
            <w:r w:rsidRPr="002C55A4">
              <w:rPr>
                <w:color w:val="000000"/>
                <w:sz w:val="20"/>
              </w:rPr>
              <w:t>0,204987</w:t>
            </w:r>
          </w:p>
        </w:tc>
        <w:tc>
          <w:tcPr>
            <w:tcW w:w="1260" w:type="dxa"/>
            <w:tcBorders>
              <w:top w:val="nil"/>
              <w:bottom w:val="single" w:sz="4" w:space="0" w:color="auto"/>
            </w:tcBorders>
            <w:vAlign w:val="center"/>
          </w:tcPr>
          <w:p w:rsidR="000D210A" w:rsidRPr="002C55A4" w:rsidRDefault="000D210A" w:rsidP="002C55A4">
            <w:pPr>
              <w:spacing w:before="0" w:after="0" w:line="360" w:lineRule="auto"/>
              <w:ind w:firstLine="15"/>
              <w:jc w:val="both"/>
              <w:rPr>
                <w:color w:val="000000"/>
                <w:sz w:val="20"/>
              </w:rPr>
            </w:pPr>
            <w:r w:rsidRPr="002C55A4">
              <w:rPr>
                <w:color w:val="000000"/>
                <w:sz w:val="20"/>
              </w:rPr>
              <w:t>-6,94812</w:t>
            </w:r>
          </w:p>
        </w:tc>
        <w:tc>
          <w:tcPr>
            <w:tcW w:w="1440" w:type="dxa"/>
            <w:tcBorders>
              <w:top w:val="nil"/>
              <w:bottom w:val="single" w:sz="4" w:space="0" w:color="auto"/>
            </w:tcBorders>
            <w:vAlign w:val="center"/>
          </w:tcPr>
          <w:p w:rsidR="000D210A" w:rsidRPr="002C55A4" w:rsidRDefault="000D210A" w:rsidP="002C55A4">
            <w:pPr>
              <w:spacing w:before="0" w:after="0" w:line="360" w:lineRule="auto"/>
              <w:ind w:firstLine="15"/>
              <w:jc w:val="both"/>
              <w:rPr>
                <w:color w:val="000000"/>
                <w:sz w:val="20"/>
              </w:rPr>
            </w:pPr>
            <w:r w:rsidRPr="002C55A4">
              <w:rPr>
                <w:color w:val="000000"/>
                <w:sz w:val="20"/>
              </w:rPr>
              <w:t>0,000000</w:t>
            </w:r>
          </w:p>
        </w:tc>
      </w:tr>
    </w:tbl>
    <w:p w:rsidR="000D210A" w:rsidRPr="002C55A4" w:rsidRDefault="000D210A" w:rsidP="002C55A4">
      <w:pPr>
        <w:spacing w:before="0" w:after="0" w:line="360" w:lineRule="auto"/>
        <w:ind w:firstLine="709"/>
        <w:jc w:val="both"/>
        <w:rPr>
          <w:b/>
          <w:szCs w:val="28"/>
        </w:rPr>
      </w:pPr>
      <w:r w:rsidRPr="002C55A4">
        <w:rPr>
          <w:b/>
          <w:szCs w:val="28"/>
          <w:lang w:val="en-US"/>
        </w:rPr>
        <w:t>Y = 43,76 + 0,001*X1 – 1,42*X2</w:t>
      </w:r>
      <w:r w:rsidRPr="002C55A4">
        <w:rPr>
          <w:b/>
          <w:szCs w:val="28"/>
          <w:vertAlign w:val="subscript"/>
          <w:lang w:val="en-US"/>
        </w:rPr>
        <w:t xml:space="preserve">t-2 </w:t>
      </w:r>
      <w:r w:rsidRPr="002C55A4">
        <w:rPr>
          <w:b/>
          <w:szCs w:val="28"/>
          <w:lang w:val="en-US"/>
        </w:rPr>
        <w:t>+ 0,06*X4</w:t>
      </w:r>
    </w:p>
    <w:p w:rsidR="000D210A" w:rsidRPr="002C55A4" w:rsidRDefault="00802DDA" w:rsidP="002C55A4">
      <w:pPr>
        <w:pStyle w:val="a3"/>
        <w:ind w:firstLine="709"/>
        <w:jc w:val="both"/>
        <w:rPr>
          <w:sz w:val="28"/>
        </w:rPr>
      </w:pPr>
      <w:r w:rsidRPr="002C55A4">
        <w:rPr>
          <w:sz w:val="28"/>
        </w:rPr>
        <w:t>Исследовав</w:t>
      </w:r>
      <w:r w:rsidR="000D210A" w:rsidRPr="002C55A4">
        <w:rPr>
          <w:sz w:val="28"/>
        </w:rPr>
        <w:t xml:space="preserve"> данную модель на адекватность при помощи коэффициента детерминации, критерия Фишера, критерия Стьюдента и проведения анализа остатков</w:t>
      </w:r>
      <w:r w:rsidR="00085DDA" w:rsidRPr="002C55A4">
        <w:rPr>
          <w:sz w:val="28"/>
        </w:rPr>
        <w:t xml:space="preserve"> (см. Приложение 7</w:t>
      </w:r>
      <w:r w:rsidR="000D210A" w:rsidRPr="002C55A4">
        <w:rPr>
          <w:sz w:val="28"/>
        </w:rPr>
        <w:t xml:space="preserve">), можно прийти к выводу, что поскольку общий и скорректированный коэффициенты детерминации достаточно близки к 1, то можно сделать вывод о достаточно сильном влиянии факторных признаков на результирующий показатель </w:t>
      </w:r>
      <w:r w:rsidR="000D210A" w:rsidRPr="002C55A4">
        <w:rPr>
          <w:sz w:val="28"/>
          <w:lang w:val="en-US"/>
        </w:rPr>
        <w:t>Y</w:t>
      </w:r>
      <w:r w:rsidR="000D210A" w:rsidRPr="002C55A4">
        <w:rPr>
          <w:sz w:val="28"/>
        </w:rPr>
        <w:t xml:space="preserve">. Уравнение значимо по критерию Фишера. Рассмотрев критерий Стьюдента для коэффициентов регрессии </w:t>
      </w:r>
      <w:r w:rsidR="000D210A" w:rsidRPr="002C55A4">
        <w:rPr>
          <w:sz w:val="28"/>
          <w:lang w:val="en-US"/>
        </w:rPr>
        <w:t>β</w:t>
      </w:r>
      <w:r w:rsidR="000D210A" w:rsidRPr="002C55A4">
        <w:rPr>
          <w:sz w:val="28"/>
          <w:vertAlign w:val="subscript"/>
        </w:rPr>
        <w:t>0</w:t>
      </w:r>
      <w:r w:rsidR="000D210A" w:rsidRPr="002C55A4">
        <w:rPr>
          <w:sz w:val="28"/>
        </w:rPr>
        <w:t xml:space="preserve"> и </w:t>
      </w:r>
      <w:r w:rsidR="000D210A" w:rsidRPr="002C55A4">
        <w:rPr>
          <w:sz w:val="28"/>
          <w:lang w:val="en-US"/>
        </w:rPr>
        <w:t>β</w:t>
      </w:r>
      <w:r w:rsidR="000D210A" w:rsidRPr="002C55A4">
        <w:rPr>
          <w:sz w:val="28"/>
          <w:vertAlign w:val="subscript"/>
        </w:rPr>
        <w:t>1</w:t>
      </w:r>
      <w:r w:rsidR="000D210A" w:rsidRPr="002C55A4">
        <w:rPr>
          <w:sz w:val="28"/>
        </w:rPr>
        <w:t xml:space="preserve"> можно сделать вывод, что оба коэффициента также значимы. Выполняются 2 условия Гаусса-Маркова из 3. Таким образом, Таким образом, можно сказать, что линейная модель достаточно адекватна, хотя выполняются не все условия Гаусса-Маркова, однако прогнозирование по данной модели также представляется возможным.</w:t>
      </w:r>
    </w:p>
    <w:p w:rsidR="00085DDA" w:rsidRPr="002C55A4" w:rsidRDefault="00085DDA" w:rsidP="002C55A4">
      <w:pPr>
        <w:spacing w:before="0" w:after="0" w:line="360" w:lineRule="auto"/>
        <w:ind w:firstLine="709"/>
        <w:jc w:val="both"/>
        <w:rPr>
          <w:szCs w:val="28"/>
        </w:rPr>
      </w:pPr>
      <w:r w:rsidRPr="002C55A4">
        <w:rPr>
          <w:szCs w:val="28"/>
        </w:rPr>
        <w:t>Для того чтобы прогнозировать показатель с помощью регрессионной линейной модели, необходимо рассчитать факторы, влияющие на данный показатель, т.е. факторные переменные. Они рассчитываются так</w:t>
      </w:r>
      <w:r w:rsidR="00802DDA" w:rsidRPr="002C55A4">
        <w:rPr>
          <w:szCs w:val="28"/>
        </w:rPr>
        <w:t xml:space="preserve"> </w:t>
      </w:r>
      <w:r w:rsidRPr="002C55A4">
        <w:rPr>
          <w:szCs w:val="28"/>
        </w:rPr>
        <w:t xml:space="preserve">же, как и показатель </w:t>
      </w:r>
      <w:r w:rsidRPr="002C55A4">
        <w:rPr>
          <w:szCs w:val="28"/>
          <w:lang w:val="en-US"/>
        </w:rPr>
        <w:t>Y</w:t>
      </w:r>
      <w:r w:rsidRPr="002C55A4">
        <w:rPr>
          <w:szCs w:val="28"/>
        </w:rPr>
        <w:t>, построением различных трендовых моделей: полинома, линейной, нелинейной моделей. Далее эти модели оцениваются с точки зрения адекватности, и выяв</w:t>
      </w:r>
      <w:r w:rsidR="002F14D7" w:rsidRPr="002C55A4">
        <w:rPr>
          <w:szCs w:val="28"/>
        </w:rPr>
        <w:t>ляется наиболее подходящая для прогнозирования модель</w:t>
      </w:r>
      <w:r w:rsidRPr="002C55A4">
        <w:rPr>
          <w:szCs w:val="28"/>
        </w:rPr>
        <w:t xml:space="preserve">. Все получаемые модели </w:t>
      </w:r>
      <w:r w:rsidR="002F14D7" w:rsidRPr="002C55A4">
        <w:rPr>
          <w:szCs w:val="28"/>
        </w:rPr>
        <w:t xml:space="preserve">и прогнозные значения факторных признаков </w:t>
      </w:r>
      <w:r w:rsidRPr="002C55A4">
        <w:rPr>
          <w:szCs w:val="28"/>
        </w:rPr>
        <w:t xml:space="preserve">представлены в Приложении 8. </w:t>
      </w:r>
    </w:p>
    <w:p w:rsidR="00085DDA" w:rsidRPr="002C55A4" w:rsidRDefault="00085DDA" w:rsidP="002C55A4">
      <w:pPr>
        <w:tabs>
          <w:tab w:val="num" w:pos="0"/>
        </w:tabs>
        <w:spacing w:before="0" w:after="0" w:line="360" w:lineRule="auto"/>
        <w:ind w:firstLine="709"/>
        <w:jc w:val="both"/>
        <w:rPr>
          <w:szCs w:val="28"/>
        </w:rPr>
      </w:pPr>
      <w:r w:rsidRPr="002C55A4">
        <w:rPr>
          <w:szCs w:val="28"/>
        </w:rPr>
        <w:t>При прогнозировании цен на бензин АИ-92 на следующие 4 периода, т.е. на апрель, май, июнь, июль 2007 года при помощи линейной регрессионной модели получены следующий данные:</w:t>
      </w:r>
    </w:p>
    <w:p w:rsidR="00085DDA" w:rsidRPr="002C55A4" w:rsidRDefault="00085DDA" w:rsidP="002C55A4">
      <w:pPr>
        <w:spacing w:before="0" w:after="0" w:line="360" w:lineRule="auto"/>
        <w:ind w:firstLine="709"/>
        <w:jc w:val="both"/>
        <w:rPr>
          <w:color w:val="000000"/>
          <w:szCs w:val="28"/>
        </w:rPr>
      </w:pPr>
      <w:r w:rsidRPr="002C55A4">
        <w:rPr>
          <w:szCs w:val="28"/>
        </w:rPr>
        <w:t xml:space="preserve">Точечные прогнозы составляют </w:t>
      </w:r>
      <w:r w:rsidRPr="002C55A4">
        <w:rPr>
          <w:color w:val="000000"/>
          <w:szCs w:val="28"/>
        </w:rPr>
        <w:t xml:space="preserve">17,5777 </w:t>
      </w:r>
      <w:r w:rsidRPr="002C55A4">
        <w:rPr>
          <w:bCs/>
          <w:color w:val="000000"/>
          <w:szCs w:val="28"/>
        </w:rPr>
        <w:t xml:space="preserve">руб. за литр в апреле, </w:t>
      </w:r>
      <w:r w:rsidRPr="002C55A4">
        <w:rPr>
          <w:color w:val="000000"/>
          <w:szCs w:val="28"/>
        </w:rPr>
        <w:t xml:space="preserve">13,6282 </w:t>
      </w:r>
      <w:r w:rsidRPr="002C55A4">
        <w:rPr>
          <w:bCs/>
          <w:color w:val="000000"/>
          <w:szCs w:val="28"/>
        </w:rPr>
        <w:t xml:space="preserve">руб. за литр в мае,  </w:t>
      </w:r>
      <w:r w:rsidRPr="002C55A4">
        <w:rPr>
          <w:color w:val="000000"/>
          <w:szCs w:val="28"/>
        </w:rPr>
        <w:t>13,2731</w:t>
      </w:r>
      <w:r w:rsidRPr="002C55A4">
        <w:rPr>
          <w:bCs/>
          <w:color w:val="000000"/>
          <w:szCs w:val="28"/>
        </w:rPr>
        <w:t xml:space="preserve"> руб. за литр в июне и </w:t>
      </w:r>
      <w:r w:rsidRPr="002C55A4">
        <w:rPr>
          <w:color w:val="000000"/>
          <w:szCs w:val="28"/>
        </w:rPr>
        <w:t xml:space="preserve">17,607 </w:t>
      </w:r>
      <w:r w:rsidRPr="002C55A4">
        <w:rPr>
          <w:bCs/>
          <w:color w:val="000000"/>
          <w:szCs w:val="28"/>
        </w:rPr>
        <w:t xml:space="preserve">руб. за литр в июле. Соответствующие интервальные прогнозные значения представлены следующими интервалами </w:t>
      </w:r>
      <w:r w:rsidRPr="002C55A4">
        <w:rPr>
          <w:b/>
          <w:color w:val="000000"/>
          <w:szCs w:val="28"/>
        </w:rPr>
        <w:t>[</w:t>
      </w:r>
      <w:r w:rsidRPr="002C55A4">
        <w:rPr>
          <w:color w:val="000000"/>
          <w:szCs w:val="28"/>
        </w:rPr>
        <w:t>16,73;18,42], [13,17;14,09], [12,796;13,75] и [12,399;13,41].</w:t>
      </w:r>
    </w:p>
    <w:p w:rsidR="000D210A" w:rsidRPr="002C55A4" w:rsidRDefault="000D210A" w:rsidP="002C55A4">
      <w:pPr>
        <w:pStyle w:val="a3"/>
        <w:ind w:firstLine="709"/>
        <w:jc w:val="both"/>
        <w:rPr>
          <w:sz w:val="28"/>
        </w:rPr>
      </w:pPr>
    </w:p>
    <w:p w:rsidR="00085DDA" w:rsidRPr="002C55A4" w:rsidRDefault="002C55A4" w:rsidP="002C55A4">
      <w:pPr>
        <w:spacing w:before="0" w:after="0" w:line="360" w:lineRule="auto"/>
        <w:ind w:firstLine="709"/>
        <w:jc w:val="both"/>
        <w:rPr>
          <w:szCs w:val="28"/>
        </w:rPr>
      </w:pPr>
      <w:r>
        <w:rPr>
          <w:szCs w:val="28"/>
        </w:rPr>
        <w:br w:type="page"/>
      </w:r>
      <w:r w:rsidR="00085DDA" w:rsidRPr="002C55A4">
        <w:rPr>
          <w:szCs w:val="28"/>
        </w:rPr>
        <w:t>НЕЛИНЕЙНАЯ МОДЕЛЬ</w:t>
      </w:r>
    </w:p>
    <w:p w:rsidR="00085DDA" w:rsidRPr="002C55A4" w:rsidRDefault="00085DDA" w:rsidP="002C55A4">
      <w:pPr>
        <w:spacing w:before="0" w:after="0" w:line="360" w:lineRule="auto"/>
        <w:ind w:firstLine="709"/>
        <w:jc w:val="both"/>
        <w:rPr>
          <w:szCs w:val="28"/>
        </w:rPr>
      </w:pPr>
    </w:p>
    <w:tbl>
      <w:tblPr>
        <w:tblW w:w="0" w:type="auto"/>
        <w:tblInd w:w="-10" w:type="dxa"/>
        <w:tblLayout w:type="fixed"/>
        <w:tblCellMar>
          <w:left w:w="0" w:type="dxa"/>
          <w:right w:w="0" w:type="dxa"/>
        </w:tblCellMar>
        <w:tblLook w:val="0000" w:firstRow="0" w:lastRow="0" w:firstColumn="0" w:lastColumn="0" w:noHBand="0" w:noVBand="0"/>
      </w:tblPr>
      <w:tblGrid>
        <w:gridCol w:w="1455"/>
        <w:gridCol w:w="1260"/>
        <w:gridCol w:w="1260"/>
        <w:gridCol w:w="1260"/>
        <w:gridCol w:w="1260"/>
        <w:gridCol w:w="1260"/>
        <w:gridCol w:w="1260"/>
      </w:tblGrid>
      <w:tr w:rsidR="00085DDA" w:rsidRPr="002C55A4">
        <w:trPr>
          <w:trHeight w:val="255"/>
        </w:trPr>
        <w:tc>
          <w:tcPr>
            <w:tcW w:w="9015" w:type="dxa"/>
            <w:gridSpan w:val="7"/>
            <w:tcBorders>
              <w:top w:val="single" w:sz="4" w:space="0" w:color="auto"/>
              <w:left w:val="single" w:sz="4" w:space="0" w:color="auto"/>
              <w:bottom w:val="nil"/>
              <w:right w:val="single" w:sz="4" w:space="0" w:color="000000"/>
            </w:tcBorders>
            <w:vAlign w:val="bottom"/>
          </w:tcPr>
          <w:p w:rsidR="00085DDA" w:rsidRPr="002C55A4" w:rsidRDefault="00085DDA" w:rsidP="002C55A4">
            <w:pPr>
              <w:spacing w:before="0" w:after="0" w:line="360" w:lineRule="auto"/>
              <w:ind w:firstLine="15"/>
              <w:jc w:val="both"/>
              <w:rPr>
                <w:rFonts w:eastAsia="Arial Unicode MS"/>
                <w:sz w:val="20"/>
                <w:lang w:val="en-US"/>
              </w:rPr>
            </w:pPr>
            <w:r w:rsidRPr="002C55A4">
              <w:rPr>
                <w:sz w:val="20"/>
                <w:lang w:val="en-US"/>
              </w:rPr>
              <w:t>Regression Summary for Dependent Variable: Y</w:t>
            </w:r>
          </w:p>
        </w:tc>
      </w:tr>
      <w:tr w:rsidR="00085DDA" w:rsidRPr="002C55A4">
        <w:trPr>
          <w:trHeight w:val="255"/>
        </w:trPr>
        <w:tc>
          <w:tcPr>
            <w:tcW w:w="9015" w:type="dxa"/>
            <w:gridSpan w:val="7"/>
            <w:tcBorders>
              <w:top w:val="nil"/>
              <w:left w:val="single" w:sz="4" w:space="0" w:color="auto"/>
              <w:bottom w:val="nil"/>
              <w:right w:val="single" w:sz="4" w:space="0" w:color="000000"/>
            </w:tcBorders>
          </w:tcPr>
          <w:p w:rsidR="00085DDA" w:rsidRPr="002C55A4" w:rsidRDefault="00085DDA" w:rsidP="002C55A4">
            <w:pPr>
              <w:spacing w:before="0" w:after="0" w:line="360" w:lineRule="auto"/>
              <w:ind w:firstLine="15"/>
              <w:jc w:val="both"/>
              <w:rPr>
                <w:sz w:val="20"/>
                <w:lang w:val="en-US"/>
              </w:rPr>
            </w:pPr>
            <w:r w:rsidRPr="002C55A4">
              <w:rPr>
                <w:sz w:val="20"/>
                <w:lang w:val="en-US"/>
              </w:rPr>
              <w:t>R= ,86159959 RI= ,74235385 Adjusted RI= ,69941283</w:t>
            </w:r>
          </w:p>
          <w:p w:rsidR="00085DDA" w:rsidRPr="002C55A4" w:rsidRDefault="00085DDA" w:rsidP="002C55A4">
            <w:pPr>
              <w:spacing w:before="0" w:after="0" w:line="360" w:lineRule="auto"/>
              <w:ind w:firstLine="15"/>
              <w:jc w:val="both"/>
              <w:rPr>
                <w:sz w:val="20"/>
                <w:lang w:val="en-US"/>
              </w:rPr>
            </w:pPr>
          </w:p>
        </w:tc>
      </w:tr>
      <w:tr w:rsidR="00085DDA" w:rsidRPr="002C55A4">
        <w:trPr>
          <w:trHeight w:val="255"/>
        </w:trPr>
        <w:tc>
          <w:tcPr>
            <w:tcW w:w="9015" w:type="dxa"/>
            <w:gridSpan w:val="7"/>
            <w:tcBorders>
              <w:top w:val="nil"/>
              <w:left w:val="single" w:sz="4" w:space="0" w:color="auto"/>
              <w:bottom w:val="single" w:sz="4" w:space="0" w:color="auto"/>
              <w:right w:val="single" w:sz="4" w:space="0" w:color="000000"/>
            </w:tcBorders>
          </w:tcPr>
          <w:p w:rsidR="00085DDA" w:rsidRPr="002C55A4" w:rsidRDefault="00085DDA" w:rsidP="002C55A4">
            <w:pPr>
              <w:spacing w:before="0" w:after="0" w:line="360" w:lineRule="auto"/>
              <w:ind w:firstLine="15"/>
              <w:jc w:val="both"/>
              <w:rPr>
                <w:sz w:val="20"/>
                <w:lang w:val="en-US"/>
              </w:rPr>
            </w:pPr>
            <w:r w:rsidRPr="002C55A4">
              <w:rPr>
                <w:sz w:val="20"/>
                <w:lang w:val="en-US"/>
              </w:rPr>
              <w:t>F(3,18)=17,288 p&lt;,00002 Std.Error of estimate: 1,0297</w:t>
            </w:r>
          </w:p>
        </w:tc>
      </w:tr>
      <w:tr w:rsidR="00085DDA" w:rsidRPr="002C55A4">
        <w:trPr>
          <w:trHeight w:val="255"/>
        </w:trPr>
        <w:tc>
          <w:tcPr>
            <w:tcW w:w="1455" w:type="dxa"/>
            <w:tcBorders>
              <w:top w:val="nil"/>
              <w:left w:val="single" w:sz="4" w:space="0" w:color="auto"/>
              <w:bottom w:val="nil"/>
              <w:right w:val="nil"/>
            </w:tcBorders>
            <w:vAlign w:val="bottom"/>
          </w:tcPr>
          <w:p w:rsidR="00085DDA" w:rsidRPr="002C55A4" w:rsidRDefault="00085DDA" w:rsidP="002C55A4">
            <w:pPr>
              <w:spacing w:before="0" w:after="0" w:line="360" w:lineRule="auto"/>
              <w:ind w:firstLine="15"/>
              <w:jc w:val="both"/>
              <w:rPr>
                <w:rFonts w:eastAsia="Arial Unicode MS"/>
                <w:sz w:val="20"/>
                <w:lang w:val="en-US"/>
              </w:rPr>
            </w:pPr>
          </w:p>
        </w:tc>
        <w:tc>
          <w:tcPr>
            <w:tcW w:w="1260" w:type="dxa"/>
            <w:tcBorders>
              <w:top w:val="nil"/>
              <w:left w:val="single" w:sz="4" w:space="0" w:color="auto"/>
              <w:bottom w:val="nil"/>
              <w:right w:val="single" w:sz="4" w:space="0" w:color="auto"/>
            </w:tcBorders>
            <w:vAlign w:val="bottom"/>
          </w:tcPr>
          <w:p w:rsidR="00085DDA" w:rsidRPr="002C55A4" w:rsidRDefault="00085DDA" w:rsidP="002C55A4">
            <w:pPr>
              <w:spacing w:before="0" w:after="0" w:line="360" w:lineRule="auto"/>
              <w:ind w:firstLine="15"/>
              <w:jc w:val="both"/>
              <w:rPr>
                <w:rFonts w:eastAsia="Arial Unicode MS"/>
                <w:sz w:val="20"/>
                <w:lang w:val="en-US"/>
              </w:rPr>
            </w:pPr>
            <w:r w:rsidRPr="002C55A4">
              <w:rPr>
                <w:sz w:val="20"/>
                <w:lang w:val="en-US"/>
              </w:rPr>
              <w:t> </w:t>
            </w:r>
          </w:p>
        </w:tc>
        <w:tc>
          <w:tcPr>
            <w:tcW w:w="1260" w:type="dxa"/>
            <w:vAlign w:val="bottom"/>
          </w:tcPr>
          <w:p w:rsidR="00085DDA" w:rsidRPr="002C55A4" w:rsidRDefault="00085DDA" w:rsidP="002C55A4">
            <w:pPr>
              <w:spacing w:before="0" w:after="0" w:line="360" w:lineRule="auto"/>
              <w:ind w:firstLine="15"/>
              <w:jc w:val="both"/>
              <w:rPr>
                <w:rFonts w:eastAsia="Arial Unicode MS"/>
                <w:sz w:val="20"/>
                <w:lang w:val="en-US"/>
              </w:rPr>
            </w:pPr>
            <w:r w:rsidRPr="002C55A4">
              <w:rPr>
                <w:sz w:val="20"/>
                <w:lang w:val="en-US"/>
              </w:rPr>
              <w:t>St. Err.</w:t>
            </w:r>
          </w:p>
        </w:tc>
        <w:tc>
          <w:tcPr>
            <w:tcW w:w="1260" w:type="dxa"/>
            <w:tcBorders>
              <w:top w:val="nil"/>
              <w:left w:val="single" w:sz="4" w:space="0" w:color="auto"/>
              <w:bottom w:val="nil"/>
              <w:right w:val="single" w:sz="4" w:space="0" w:color="auto"/>
            </w:tcBorders>
            <w:vAlign w:val="bottom"/>
          </w:tcPr>
          <w:p w:rsidR="00085DDA" w:rsidRPr="002C55A4" w:rsidRDefault="00085DDA" w:rsidP="002C55A4">
            <w:pPr>
              <w:spacing w:before="0" w:after="0" w:line="360" w:lineRule="auto"/>
              <w:ind w:firstLine="15"/>
              <w:jc w:val="both"/>
              <w:rPr>
                <w:rFonts w:eastAsia="Arial Unicode MS"/>
                <w:sz w:val="20"/>
                <w:lang w:val="en-US"/>
              </w:rPr>
            </w:pPr>
          </w:p>
        </w:tc>
        <w:tc>
          <w:tcPr>
            <w:tcW w:w="1260" w:type="dxa"/>
            <w:vAlign w:val="bottom"/>
          </w:tcPr>
          <w:p w:rsidR="00085DDA" w:rsidRPr="002C55A4" w:rsidRDefault="00085DDA" w:rsidP="002C55A4">
            <w:pPr>
              <w:spacing w:before="0" w:after="0" w:line="360" w:lineRule="auto"/>
              <w:ind w:firstLine="15"/>
              <w:jc w:val="both"/>
              <w:rPr>
                <w:rFonts w:eastAsia="Arial Unicode MS"/>
                <w:sz w:val="20"/>
                <w:lang w:val="en-US"/>
              </w:rPr>
            </w:pPr>
            <w:r w:rsidRPr="002C55A4">
              <w:rPr>
                <w:sz w:val="20"/>
                <w:lang w:val="en-US"/>
              </w:rPr>
              <w:t>St. Err.</w:t>
            </w:r>
          </w:p>
        </w:tc>
        <w:tc>
          <w:tcPr>
            <w:tcW w:w="1260" w:type="dxa"/>
            <w:tcBorders>
              <w:top w:val="nil"/>
              <w:left w:val="single" w:sz="4" w:space="0" w:color="auto"/>
              <w:bottom w:val="nil"/>
              <w:right w:val="single" w:sz="4" w:space="0" w:color="auto"/>
            </w:tcBorders>
            <w:vAlign w:val="bottom"/>
          </w:tcPr>
          <w:p w:rsidR="00085DDA" w:rsidRPr="002C55A4" w:rsidRDefault="00085DDA" w:rsidP="002C55A4">
            <w:pPr>
              <w:spacing w:before="0" w:after="0" w:line="360" w:lineRule="auto"/>
              <w:ind w:firstLine="15"/>
              <w:jc w:val="both"/>
              <w:rPr>
                <w:rFonts w:eastAsia="Arial Unicode MS"/>
                <w:sz w:val="20"/>
                <w:lang w:val="en-US"/>
              </w:rPr>
            </w:pPr>
            <w:r w:rsidRPr="002C55A4">
              <w:rPr>
                <w:sz w:val="20"/>
                <w:lang w:val="en-US"/>
              </w:rPr>
              <w:t> </w:t>
            </w:r>
          </w:p>
        </w:tc>
        <w:tc>
          <w:tcPr>
            <w:tcW w:w="1260" w:type="dxa"/>
            <w:tcBorders>
              <w:top w:val="nil"/>
              <w:left w:val="nil"/>
              <w:bottom w:val="nil"/>
              <w:right w:val="single" w:sz="4" w:space="0" w:color="auto"/>
            </w:tcBorders>
            <w:vAlign w:val="bottom"/>
          </w:tcPr>
          <w:p w:rsidR="00085DDA" w:rsidRPr="002C55A4" w:rsidRDefault="00085DDA" w:rsidP="002C55A4">
            <w:pPr>
              <w:spacing w:before="0" w:after="0" w:line="360" w:lineRule="auto"/>
              <w:ind w:firstLine="15"/>
              <w:jc w:val="both"/>
              <w:rPr>
                <w:rFonts w:eastAsia="Arial Unicode MS"/>
                <w:sz w:val="20"/>
                <w:lang w:val="en-US"/>
              </w:rPr>
            </w:pPr>
          </w:p>
        </w:tc>
      </w:tr>
      <w:tr w:rsidR="00085DDA" w:rsidRPr="002C55A4">
        <w:trPr>
          <w:trHeight w:val="255"/>
        </w:trPr>
        <w:tc>
          <w:tcPr>
            <w:tcW w:w="1455" w:type="dxa"/>
            <w:tcBorders>
              <w:top w:val="nil"/>
              <w:left w:val="single" w:sz="4" w:space="0" w:color="auto"/>
              <w:bottom w:val="single" w:sz="4" w:space="0" w:color="auto"/>
              <w:right w:val="nil"/>
            </w:tcBorders>
            <w:vAlign w:val="bottom"/>
          </w:tcPr>
          <w:p w:rsidR="00085DDA" w:rsidRPr="002C55A4" w:rsidRDefault="00085DDA" w:rsidP="002C55A4">
            <w:pPr>
              <w:spacing w:before="0" w:after="0" w:line="360" w:lineRule="auto"/>
              <w:ind w:firstLine="15"/>
              <w:jc w:val="both"/>
              <w:rPr>
                <w:rFonts w:eastAsia="Arial Unicode MS"/>
                <w:sz w:val="20"/>
                <w:lang w:val="en-US"/>
              </w:rPr>
            </w:pPr>
            <w:r w:rsidRPr="002C55A4">
              <w:rPr>
                <w:sz w:val="20"/>
                <w:lang w:val="en-US"/>
              </w:rPr>
              <w:t> </w:t>
            </w:r>
          </w:p>
        </w:tc>
        <w:tc>
          <w:tcPr>
            <w:tcW w:w="1260" w:type="dxa"/>
            <w:tcBorders>
              <w:top w:val="nil"/>
              <w:left w:val="single" w:sz="4" w:space="0" w:color="auto"/>
              <w:bottom w:val="single" w:sz="4" w:space="0" w:color="auto"/>
              <w:right w:val="single" w:sz="4" w:space="0" w:color="auto"/>
            </w:tcBorders>
            <w:vAlign w:val="bottom"/>
          </w:tcPr>
          <w:p w:rsidR="00085DDA" w:rsidRPr="002C55A4" w:rsidRDefault="00085DDA" w:rsidP="002C55A4">
            <w:pPr>
              <w:spacing w:before="0" w:after="0" w:line="360" w:lineRule="auto"/>
              <w:ind w:firstLine="15"/>
              <w:jc w:val="both"/>
              <w:rPr>
                <w:rFonts w:eastAsia="Arial Unicode MS"/>
                <w:sz w:val="20"/>
                <w:lang w:val="en-US"/>
              </w:rPr>
            </w:pPr>
            <w:r w:rsidRPr="002C55A4">
              <w:rPr>
                <w:sz w:val="20"/>
                <w:lang w:val="en-US"/>
              </w:rPr>
              <w:t>BETA</w:t>
            </w:r>
          </w:p>
        </w:tc>
        <w:tc>
          <w:tcPr>
            <w:tcW w:w="1260" w:type="dxa"/>
            <w:tcBorders>
              <w:top w:val="nil"/>
              <w:left w:val="nil"/>
              <w:bottom w:val="single" w:sz="4" w:space="0" w:color="auto"/>
              <w:right w:val="nil"/>
            </w:tcBorders>
            <w:vAlign w:val="bottom"/>
          </w:tcPr>
          <w:p w:rsidR="00085DDA" w:rsidRPr="002C55A4" w:rsidRDefault="00085DDA" w:rsidP="002C55A4">
            <w:pPr>
              <w:spacing w:before="0" w:after="0" w:line="360" w:lineRule="auto"/>
              <w:ind w:firstLine="15"/>
              <w:jc w:val="both"/>
              <w:rPr>
                <w:rFonts w:eastAsia="Arial Unicode MS"/>
                <w:sz w:val="20"/>
                <w:lang w:val="en-US"/>
              </w:rPr>
            </w:pPr>
            <w:r w:rsidRPr="002C55A4">
              <w:rPr>
                <w:sz w:val="20"/>
                <w:lang w:val="en-US"/>
              </w:rPr>
              <w:t>of BETA</w:t>
            </w:r>
          </w:p>
        </w:tc>
        <w:tc>
          <w:tcPr>
            <w:tcW w:w="1260" w:type="dxa"/>
            <w:tcBorders>
              <w:top w:val="nil"/>
              <w:left w:val="single" w:sz="4" w:space="0" w:color="auto"/>
              <w:bottom w:val="single" w:sz="4" w:space="0" w:color="auto"/>
              <w:right w:val="single" w:sz="4" w:space="0" w:color="auto"/>
            </w:tcBorders>
            <w:vAlign w:val="bottom"/>
          </w:tcPr>
          <w:p w:rsidR="00085DDA" w:rsidRPr="002C55A4" w:rsidRDefault="00085DDA" w:rsidP="002C55A4">
            <w:pPr>
              <w:spacing w:before="0" w:after="0" w:line="360" w:lineRule="auto"/>
              <w:ind w:firstLine="15"/>
              <w:jc w:val="both"/>
              <w:rPr>
                <w:rFonts w:eastAsia="Arial Unicode MS"/>
                <w:sz w:val="20"/>
                <w:lang w:val="en-US"/>
              </w:rPr>
            </w:pPr>
            <w:r w:rsidRPr="002C55A4">
              <w:rPr>
                <w:sz w:val="20"/>
                <w:lang w:val="en-US"/>
              </w:rPr>
              <w:t>B</w:t>
            </w:r>
          </w:p>
        </w:tc>
        <w:tc>
          <w:tcPr>
            <w:tcW w:w="1260" w:type="dxa"/>
            <w:tcBorders>
              <w:top w:val="nil"/>
              <w:left w:val="nil"/>
              <w:bottom w:val="single" w:sz="4" w:space="0" w:color="auto"/>
              <w:right w:val="nil"/>
            </w:tcBorders>
            <w:vAlign w:val="bottom"/>
          </w:tcPr>
          <w:p w:rsidR="00085DDA" w:rsidRPr="002C55A4" w:rsidRDefault="00085DDA" w:rsidP="002C55A4">
            <w:pPr>
              <w:spacing w:before="0" w:after="0" w:line="360" w:lineRule="auto"/>
              <w:ind w:firstLine="15"/>
              <w:jc w:val="both"/>
              <w:rPr>
                <w:rFonts w:eastAsia="Arial Unicode MS"/>
                <w:sz w:val="20"/>
                <w:lang w:val="en-US"/>
              </w:rPr>
            </w:pPr>
            <w:r w:rsidRPr="002C55A4">
              <w:rPr>
                <w:sz w:val="20"/>
                <w:lang w:val="en-US"/>
              </w:rPr>
              <w:t>of B</w:t>
            </w:r>
          </w:p>
        </w:tc>
        <w:tc>
          <w:tcPr>
            <w:tcW w:w="1260" w:type="dxa"/>
            <w:tcBorders>
              <w:top w:val="nil"/>
              <w:left w:val="single" w:sz="4" w:space="0" w:color="auto"/>
              <w:bottom w:val="single" w:sz="4" w:space="0" w:color="auto"/>
              <w:right w:val="single" w:sz="4" w:space="0" w:color="auto"/>
            </w:tcBorders>
            <w:vAlign w:val="bottom"/>
          </w:tcPr>
          <w:p w:rsidR="00085DDA" w:rsidRPr="002C55A4" w:rsidRDefault="00085DDA" w:rsidP="002C55A4">
            <w:pPr>
              <w:spacing w:before="0" w:after="0" w:line="360" w:lineRule="auto"/>
              <w:ind w:firstLine="15"/>
              <w:jc w:val="both"/>
              <w:rPr>
                <w:rFonts w:eastAsia="Arial Unicode MS"/>
                <w:sz w:val="20"/>
                <w:lang w:val="en-US"/>
              </w:rPr>
            </w:pPr>
            <w:r w:rsidRPr="002C55A4">
              <w:rPr>
                <w:sz w:val="20"/>
                <w:lang w:val="en-US"/>
              </w:rPr>
              <w:t>t(35)</w:t>
            </w:r>
          </w:p>
        </w:tc>
        <w:tc>
          <w:tcPr>
            <w:tcW w:w="1260" w:type="dxa"/>
            <w:tcBorders>
              <w:top w:val="nil"/>
              <w:left w:val="nil"/>
              <w:bottom w:val="single" w:sz="4" w:space="0" w:color="auto"/>
              <w:right w:val="single" w:sz="4" w:space="0" w:color="auto"/>
            </w:tcBorders>
            <w:vAlign w:val="bottom"/>
          </w:tcPr>
          <w:p w:rsidR="00085DDA" w:rsidRPr="002C55A4" w:rsidRDefault="00085DDA" w:rsidP="002C55A4">
            <w:pPr>
              <w:spacing w:before="0" w:after="0" w:line="360" w:lineRule="auto"/>
              <w:ind w:firstLine="15"/>
              <w:jc w:val="both"/>
              <w:rPr>
                <w:rFonts w:eastAsia="Arial Unicode MS"/>
                <w:sz w:val="20"/>
                <w:lang w:val="en-US"/>
              </w:rPr>
            </w:pPr>
            <w:r w:rsidRPr="002C55A4">
              <w:rPr>
                <w:sz w:val="20"/>
                <w:lang w:val="en-US"/>
              </w:rPr>
              <w:t>p-level</w:t>
            </w:r>
          </w:p>
        </w:tc>
      </w:tr>
      <w:tr w:rsidR="00085DDA" w:rsidRPr="002C55A4">
        <w:trPr>
          <w:trHeight w:val="255"/>
        </w:trPr>
        <w:tc>
          <w:tcPr>
            <w:tcW w:w="1455" w:type="dxa"/>
            <w:tcBorders>
              <w:top w:val="nil"/>
              <w:left w:val="single" w:sz="4" w:space="0" w:color="auto"/>
              <w:bottom w:val="single" w:sz="4" w:space="0" w:color="auto"/>
              <w:right w:val="single" w:sz="4" w:space="0" w:color="auto"/>
            </w:tcBorders>
            <w:vAlign w:val="bottom"/>
          </w:tcPr>
          <w:p w:rsidR="00085DDA" w:rsidRPr="002C55A4" w:rsidRDefault="00085DDA" w:rsidP="002C55A4">
            <w:pPr>
              <w:spacing w:before="0" w:after="0" w:line="360" w:lineRule="auto"/>
              <w:ind w:firstLine="15"/>
              <w:jc w:val="both"/>
              <w:rPr>
                <w:rFonts w:eastAsia="Arial Unicode MS"/>
                <w:sz w:val="20"/>
                <w:lang w:val="en-US"/>
              </w:rPr>
            </w:pPr>
            <w:r w:rsidRPr="002C55A4">
              <w:rPr>
                <w:sz w:val="20"/>
                <w:lang w:val="en-US"/>
              </w:rPr>
              <w:t>Intercpt</w:t>
            </w:r>
          </w:p>
        </w:tc>
        <w:tc>
          <w:tcPr>
            <w:tcW w:w="1260" w:type="dxa"/>
            <w:tcBorders>
              <w:top w:val="nil"/>
              <w:left w:val="nil"/>
              <w:bottom w:val="single" w:sz="4" w:space="0" w:color="auto"/>
              <w:right w:val="single" w:sz="4" w:space="0" w:color="auto"/>
            </w:tcBorders>
            <w:vAlign w:val="bottom"/>
          </w:tcPr>
          <w:p w:rsidR="00085DDA" w:rsidRPr="002C55A4" w:rsidRDefault="00085DDA" w:rsidP="002C55A4">
            <w:pPr>
              <w:spacing w:before="0" w:after="0" w:line="360" w:lineRule="auto"/>
              <w:ind w:firstLine="15"/>
              <w:jc w:val="both"/>
              <w:rPr>
                <w:sz w:val="20"/>
                <w:lang w:val="en-US"/>
              </w:rPr>
            </w:pPr>
          </w:p>
        </w:tc>
        <w:tc>
          <w:tcPr>
            <w:tcW w:w="1260" w:type="dxa"/>
            <w:tcBorders>
              <w:top w:val="nil"/>
              <w:left w:val="nil"/>
              <w:bottom w:val="single" w:sz="4" w:space="0" w:color="auto"/>
              <w:right w:val="single" w:sz="4" w:space="0" w:color="auto"/>
            </w:tcBorders>
            <w:vAlign w:val="bottom"/>
          </w:tcPr>
          <w:p w:rsidR="00085DDA" w:rsidRPr="002C55A4" w:rsidRDefault="00085DDA" w:rsidP="002C55A4">
            <w:pPr>
              <w:spacing w:before="0" w:after="0" w:line="360" w:lineRule="auto"/>
              <w:ind w:firstLine="15"/>
              <w:jc w:val="both"/>
              <w:rPr>
                <w:sz w:val="20"/>
                <w:lang w:val="en-US"/>
              </w:rPr>
            </w:pPr>
          </w:p>
        </w:tc>
        <w:tc>
          <w:tcPr>
            <w:tcW w:w="1260" w:type="dxa"/>
            <w:tcBorders>
              <w:top w:val="nil"/>
              <w:left w:val="nil"/>
              <w:bottom w:val="single" w:sz="4" w:space="0" w:color="auto"/>
              <w:right w:val="single" w:sz="4" w:space="0" w:color="auto"/>
            </w:tcBorders>
            <w:vAlign w:val="center"/>
          </w:tcPr>
          <w:p w:rsidR="00085DDA" w:rsidRPr="002C55A4" w:rsidRDefault="00085DDA" w:rsidP="002C55A4">
            <w:pPr>
              <w:spacing w:before="0" w:after="0" w:line="360" w:lineRule="auto"/>
              <w:ind w:firstLine="15"/>
              <w:jc w:val="both"/>
              <w:rPr>
                <w:color w:val="000000"/>
                <w:sz w:val="20"/>
              </w:rPr>
            </w:pPr>
            <w:r w:rsidRPr="002C55A4">
              <w:rPr>
                <w:color w:val="000000"/>
                <w:sz w:val="20"/>
              </w:rPr>
              <w:t>39,4</w:t>
            </w:r>
          </w:p>
        </w:tc>
        <w:tc>
          <w:tcPr>
            <w:tcW w:w="1260" w:type="dxa"/>
            <w:tcBorders>
              <w:top w:val="nil"/>
              <w:left w:val="nil"/>
              <w:bottom w:val="single" w:sz="4" w:space="0" w:color="auto"/>
              <w:right w:val="single" w:sz="4" w:space="0" w:color="auto"/>
            </w:tcBorders>
            <w:vAlign w:val="center"/>
          </w:tcPr>
          <w:p w:rsidR="00085DDA" w:rsidRPr="002C55A4" w:rsidRDefault="00085DDA" w:rsidP="002C55A4">
            <w:pPr>
              <w:spacing w:before="0" w:after="0" w:line="360" w:lineRule="auto"/>
              <w:ind w:firstLine="15"/>
              <w:jc w:val="both"/>
              <w:rPr>
                <w:color w:val="000000"/>
                <w:sz w:val="20"/>
              </w:rPr>
            </w:pPr>
            <w:r w:rsidRPr="002C55A4">
              <w:rPr>
                <w:color w:val="000000"/>
                <w:sz w:val="20"/>
              </w:rPr>
              <w:t>11,017</w:t>
            </w:r>
          </w:p>
        </w:tc>
        <w:tc>
          <w:tcPr>
            <w:tcW w:w="1260" w:type="dxa"/>
            <w:tcBorders>
              <w:top w:val="nil"/>
              <w:left w:val="nil"/>
              <w:bottom w:val="single" w:sz="4" w:space="0" w:color="auto"/>
              <w:right w:val="single" w:sz="4" w:space="0" w:color="auto"/>
            </w:tcBorders>
            <w:vAlign w:val="center"/>
          </w:tcPr>
          <w:p w:rsidR="00085DDA" w:rsidRPr="002C55A4" w:rsidRDefault="00085DDA" w:rsidP="002C55A4">
            <w:pPr>
              <w:spacing w:before="0" w:after="0" w:line="360" w:lineRule="auto"/>
              <w:ind w:firstLine="15"/>
              <w:jc w:val="both"/>
              <w:rPr>
                <w:color w:val="000000"/>
                <w:sz w:val="20"/>
              </w:rPr>
            </w:pPr>
            <w:r w:rsidRPr="002C55A4">
              <w:rPr>
                <w:color w:val="000000"/>
                <w:sz w:val="20"/>
              </w:rPr>
              <w:t>3,57764</w:t>
            </w:r>
          </w:p>
        </w:tc>
        <w:tc>
          <w:tcPr>
            <w:tcW w:w="1260" w:type="dxa"/>
            <w:tcBorders>
              <w:top w:val="nil"/>
              <w:left w:val="nil"/>
              <w:bottom w:val="single" w:sz="4" w:space="0" w:color="auto"/>
              <w:right w:val="single" w:sz="4" w:space="0" w:color="auto"/>
            </w:tcBorders>
            <w:vAlign w:val="center"/>
          </w:tcPr>
          <w:p w:rsidR="00085DDA" w:rsidRPr="002C55A4" w:rsidRDefault="00085DDA" w:rsidP="002C55A4">
            <w:pPr>
              <w:spacing w:before="0" w:after="0" w:line="360" w:lineRule="auto"/>
              <w:ind w:firstLine="15"/>
              <w:jc w:val="both"/>
              <w:rPr>
                <w:color w:val="000000"/>
                <w:sz w:val="20"/>
              </w:rPr>
            </w:pPr>
            <w:r w:rsidRPr="002C55A4">
              <w:rPr>
                <w:color w:val="000000"/>
                <w:sz w:val="20"/>
              </w:rPr>
              <w:t>0,002152</w:t>
            </w:r>
          </w:p>
        </w:tc>
      </w:tr>
      <w:tr w:rsidR="00085DDA" w:rsidRPr="002C55A4">
        <w:trPr>
          <w:trHeight w:val="255"/>
        </w:trPr>
        <w:tc>
          <w:tcPr>
            <w:tcW w:w="1455" w:type="dxa"/>
            <w:tcBorders>
              <w:top w:val="nil"/>
              <w:left w:val="single" w:sz="4" w:space="0" w:color="auto"/>
              <w:bottom w:val="single" w:sz="4" w:space="0" w:color="auto"/>
              <w:right w:val="single" w:sz="4" w:space="0" w:color="auto"/>
            </w:tcBorders>
            <w:vAlign w:val="center"/>
          </w:tcPr>
          <w:p w:rsidR="00085DDA" w:rsidRPr="002C55A4" w:rsidRDefault="00085DDA" w:rsidP="002C55A4">
            <w:pPr>
              <w:spacing w:before="0" w:after="0" w:line="360" w:lineRule="auto"/>
              <w:ind w:firstLine="15"/>
              <w:jc w:val="both"/>
              <w:rPr>
                <w:color w:val="000000"/>
                <w:sz w:val="20"/>
                <w:lang w:val="en-US"/>
              </w:rPr>
            </w:pPr>
            <w:r w:rsidRPr="002C55A4">
              <w:rPr>
                <w:color w:val="000000"/>
                <w:sz w:val="20"/>
              </w:rPr>
              <w:t>1/</w:t>
            </w:r>
            <w:r w:rsidRPr="002C55A4">
              <w:rPr>
                <w:color w:val="000000"/>
                <w:sz w:val="20"/>
                <w:lang w:val="en-US"/>
              </w:rPr>
              <w:t>X1</w:t>
            </w:r>
          </w:p>
        </w:tc>
        <w:tc>
          <w:tcPr>
            <w:tcW w:w="1260" w:type="dxa"/>
            <w:tcBorders>
              <w:top w:val="nil"/>
              <w:left w:val="nil"/>
              <w:bottom w:val="single" w:sz="4" w:space="0" w:color="auto"/>
              <w:right w:val="single" w:sz="4" w:space="0" w:color="auto"/>
            </w:tcBorders>
            <w:vAlign w:val="center"/>
          </w:tcPr>
          <w:p w:rsidR="00085DDA" w:rsidRPr="002C55A4" w:rsidRDefault="00085DDA" w:rsidP="002C55A4">
            <w:pPr>
              <w:spacing w:before="0" w:after="0" w:line="360" w:lineRule="auto"/>
              <w:ind w:firstLine="15"/>
              <w:jc w:val="both"/>
              <w:rPr>
                <w:color w:val="000000"/>
                <w:sz w:val="20"/>
              </w:rPr>
            </w:pPr>
            <w:r w:rsidRPr="002C55A4">
              <w:rPr>
                <w:color w:val="000000"/>
                <w:sz w:val="20"/>
              </w:rPr>
              <w:t>-0,4881</w:t>
            </w:r>
          </w:p>
        </w:tc>
        <w:tc>
          <w:tcPr>
            <w:tcW w:w="1260" w:type="dxa"/>
            <w:tcBorders>
              <w:top w:val="nil"/>
              <w:left w:val="nil"/>
              <w:bottom w:val="single" w:sz="4" w:space="0" w:color="auto"/>
              <w:right w:val="single" w:sz="4" w:space="0" w:color="auto"/>
            </w:tcBorders>
            <w:vAlign w:val="center"/>
          </w:tcPr>
          <w:p w:rsidR="00085DDA" w:rsidRPr="002C55A4" w:rsidRDefault="00085DDA" w:rsidP="002C55A4">
            <w:pPr>
              <w:spacing w:before="0" w:after="0" w:line="360" w:lineRule="auto"/>
              <w:ind w:firstLine="15"/>
              <w:jc w:val="both"/>
              <w:rPr>
                <w:color w:val="000000"/>
                <w:sz w:val="20"/>
              </w:rPr>
            </w:pPr>
            <w:r w:rsidRPr="002C55A4">
              <w:rPr>
                <w:color w:val="000000"/>
                <w:sz w:val="20"/>
              </w:rPr>
              <w:t>0,134468</w:t>
            </w:r>
          </w:p>
        </w:tc>
        <w:tc>
          <w:tcPr>
            <w:tcW w:w="1260" w:type="dxa"/>
            <w:tcBorders>
              <w:top w:val="nil"/>
              <w:left w:val="nil"/>
              <w:bottom w:val="single" w:sz="4" w:space="0" w:color="auto"/>
              <w:right w:val="single" w:sz="4" w:space="0" w:color="auto"/>
            </w:tcBorders>
            <w:vAlign w:val="center"/>
          </w:tcPr>
          <w:p w:rsidR="00085DDA" w:rsidRPr="002C55A4" w:rsidRDefault="00085DDA" w:rsidP="002C55A4">
            <w:pPr>
              <w:spacing w:before="0" w:after="0" w:line="360" w:lineRule="auto"/>
              <w:ind w:firstLine="15"/>
              <w:jc w:val="both"/>
              <w:rPr>
                <w:color w:val="000000"/>
                <w:sz w:val="20"/>
              </w:rPr>
            </w:pPr>
            <w:r w:rsidRPr="002C55A4">
              <w:rPr>
                <w:color w:val="000000"/>
                <w:sz w:val="20"/>
              </w:rPr>
              <w:t>-15978,8</w:t>
            </w:r>
          </w:p>
        </w:tc>
        <w:tc>
          <w:tcPr>
            <w:tcW w:w="1260" w:type="dxa"/>
            <w:tcBorders>
              <w:top w:val="nil"/>
              <w:left w:val="nil"/>
              <w:bottom w:val="single" w:sz="4" w:space="0" w:color="auto"/>
              <w:right w:val="single" w:sz="4" w:space="0" w:color="auto"/>
            </w:tcBorders>
            <w:vAlign w:val="center"/>
          </w:tcPr>
          <w:p w:rsidR="00085DDA" w:rsidRPr="002C55A4" w:rsidRDefault="00085DDA" w:rsidP="002C55A4">
            <w:pPr>
              <w:spacing w:before="0" w:after="0" w:line="360" w:lineRule="auto"/>
              <w:ind w:firstLine="15"/>
              <w:jc w:val="both"/>
              <w:rPr>
                <w:color w:val="000000"/>
                <w:sz w:val="20"/>
              </w:rPr>
            </w:pPr>
            <w:r w:rsidRPr="002C55A4">
              <w:rPr>
                <w:color w:val="000000"/>
                <w:sz w:val="20"/>
              </w:rPr>
              <w:t>4402,448</w:t>
            </w:r>
          </w:p>
        </w:tc>
        <w:tc>
          <w:tcPr>
            <w:tcW w:w="1260" w:type="dxa"/>
            <w:tcBorders>
              <w:top w:val="nil"/>
              <w:left w:val="nil"/>
              <w:bottom w:val="single" w:sz="4" w:space="0" w:color="auto"/>
              <w:right w:val="single" w:sz="4" w:space="0" w:color="auto"/>
            </w:tcBorders>
            <w:vAlign w:val="center"/>
          </w:tcPr>
          <w:p w:rsidR="00085DDA" w:rsidRPr="002C55A4" w:rsidRDefault="00085DDA" w:rsidP="002C55A4">
            <w:pPr>
              <w:spacing w:before="0" w:after="0" w:line="360" w:lineRule="auto"/>
              <w:ind w:firstLine="15"/>
              <w:jc w:val="both"/>
              <w:rPr>
                <w:color w:val="000000"/>
                <w:sz w:val="20"/>
              </w:rPr>
            </w:pPr>
            <w:r w:rsidRPr="002C55A4">
              <w:rPr>
                <w:color w:val="000000"/>
                <w:sz w:val="20"/>
              </w:rPr>
              <w:t>-3,62953</w:t>
            </w:r>
          </w:p>
        </w:tc>
        <w:tc>
          <w:tcPr>
            <w:tcW w:w="1260" w:type="dxa"/>
            <w:tcBorders>
              <w:top w:val="nil"/>
              <w:left w:val="nil"/>
              <w:bottom w:val="single" w:sz="4" w:space="0" w:color="auto"/>
              <w:right w:val="single" w:sz="4" w:space="0" w:color="auto"/>
            </w:tcBorders>
            <w:vAlign w:val="center"/>
          </w:tcPr>
          <w:p w:rsidR="00085DDA" w:rsidRPr="002C55A4" w:rsidRDefault="00085DDA" w:rsidP="002C55A4">
            <w:pPr>
              <w:spacing w:before="0" w:after="0" w:line="360" w:lineRule="auto"/>
              <w:ind w:firstLine="15"/>
              <w:jc w:val="both"/>
              <w:rPr>
                <w:color w:val="000000"/>
                <w:sz w:val="20"/>
              </w:rPr>
            </w:pPr>
            <w:r w:rsidRPr="002C55A4">
              <w:rPr>
                <w:color w:val="000000"/>
                <w:sz w:val="20"/>
              </w:rPr>
              <w:t>0,001917</w:t>
            </w:r>
          </w:p>
        </w:tc>
      </w:tr>
      <w:tr w:rsidR="00085DDA" w:rsidRPr="002C55A4">
        <w:trPr>
          <w:trHeight w:val="255"/>
        </w:trPr>
        <w:tc>
          <w:tcPr>
            <w:tcW w:w="1455" w:type="dxa"/>
            <w:tcBorders>
              <w:top w:val="nil"/>
              <w:left w:val="single" w:sz="4" w:space="0" w:color="auto"/>
              <w:bottom w:val="single" w:sz="4" w:space="0" w:color="auto"/>
              <w:right w:val="single" w:sz="4" w:space="0" w:color="auto"/>
            </w:tcBorders>
            <w:vAlign w:val="center"/>
          </w:tcPr>
          <w:p w:rsidR="00085DDA" w:rsidRPr="002C55A4" w:rsidRDefault="00085DDA" w:rsidP="002C55A4">
            <w:pPr>
              <w:spacing w:before="0" w:after="0" w:line="360" w:lineRule="auto"/>
              <w:ind w:firstLine="15"/>
              <w:jc w:val="both"/>
              <w:rPr>
                <w:color w:val="000000"/>
                <w:sz w:val="20"/>
              </w:rPr>
            </w:pPr>
            <w:r w:rsidRPr="002C55A4">
              <w:rPr>
                <w:color w:val="000000"/>
                <w:sz w:val="20"/>
                <w:lang w:val="en-US"/>
              </w:rPr>
              <w:t>X3</w:t>
            </w:r>
            <w:r w:rsidRPr="002C55A4">
              <w:rPr>
                <w:color w:val="000000"/>
                <w:sz w:val="20"/>
                <w:vertAlign w:val="subscript"/>
                <w:lang w:val="en-US"/>
              </w:rPr>
              <w:t>t-7</w:t>
            </w:r>
            <w:r w:rsidRPr="002C55A4">
              <w:rPr>
                <w:color w:val="000000"/>
                <w:sz w:val="20"/>
              </w:rPr>
              <w:t>**5</w:t>
            </w:r>
          </w:p>
        </w:tc>
        <w:tc>
          <w:tcPr>
            <w:tcW w:w="1260" w:type="dxa"/>
            <w:tcBorders>
              <w:top w:val="nil"/>
              <w:left w:val="nil"/>
              <w:bottom w:val="single" w:sz="4" w:space="0" w:color="auto"/>
              <w:right w:val="single" w:sz="4" w:space="0" w:color="auto"/>
            </w:tcBorders>
            <w:vAlign w:val="center"/>
          </w:tcPr>
          <w:p w:rsidR="00085DDA" w:rsidRPr="002C55A4" w:rsidRDefault="00085DDA" w:rsidP="002C55A4">
            <w:pPr>
              <w:spacing w:before="0" w:after="0" w:line="360" w:lineRule="auto"/>
              <w:ind w:firstLine="15"/>
              <w:jc w:val="both"/>
              <w:rPr>
                <w:color w:val="000000"/>
                <w:sz w:val="20"/>
              </w:rPr>
            </w:pPr>
            <w:r w:rsidRPr="002C55A4">
              <w:rPr>
                <w:color w:val="000000"/>
                <w:sz w:val="20"/>
              </w:rPr>
              <w:t>10,9096</w:t>
            </w:r>
          </w:p>
        </w:tc>
        <w:tc>
          <w:tcPr>
            <w:tcW w:w="1260" w:type="dxa"/>
            <w:tcBorders>
              <w:top w:val="nil"/>
              <w:left w:val="nil"/>
              <w:bottom w:val="single" w:sz="4" w:space="0" w:color="auto"/>
              <w:right w:val="single" w:sz="4" w:space="0" w:color="auto"/>
            </w:tcBorders>
            <w:vAlign w:val="center"/>
          </w:tcPr>
          <w:p w:rsidR="00085DDA" w:rsidRPr="002C55A4" w:rsidRDefault="00085DDA" w:rsidP="002C55A4">
            <w:pPr>
              <w:spacing w:before="0" w:after="0" w:line="360" w:lineRule="auto"/>
              <w:ind w:firstLine="15"/>
              <w:jc w:val="both"/>
              <w:rPr>
                <w:color w:val="000000"/>
                <w:sz w:val="20"/>
              </w:rPr>
            </w:pPr>
            <w:r w:rsidRPr="002C55A4">
              <w:rPr>
                <w:color w:val="000000"/>
                <w:sz w:val="20"/>
              </w:rPr>
              <w:t>4,750669</w:t>
            </w:r>
          </w:p>
        </w:tc>
        <w:tc>
          <w:tcPr>
            <w:tcW w:w="1260" w:type="dxa"/>
            <w:tcBorders>
              <w:top w:val="nil"/>
              <w:left w:val="nil"/>
              <w:bottom w:val="single" w:sz="4" w:space="0" w:color="auto"/>
              <w:right w:val="single" w:sz="4" w:space="0" w:color="auto"/>
            </w:tcBorders>
            <w:vAlign w:val="center"/>
          </w:tcPr>
          <w:p w:rsidR="00085DDA" w:rsidRPr="002C55A4" w:rsidRDefault="00085DDA" w:rsidP="002C55A4">
            <w:pPr>
              <w:spacing w:before="0" w:after="0" w:line="360" w:lineRule="auto"/>
              <w:ind w:firstLine="15"/>
              <w:jc w:val="both"/>
              <w:rPr>
                <w:color w:val="000000"/>
                <w:sz w:val="20"/>
              </w:rPr>
            </w:pPr>
            <w:r w:rsidRPr="002C55A4">
              <w:rPr>
                <w:color w:val="000000"/>
                <w:sz w:val="20"/>
              </w:rPr>
              <w:t>0,0</w:t>
            </w:r>
          </w:p>
        </w:tc>
        <w:tc>
          <w:tcPr>
            <w:tcW w:w="1260" w:type="dxa"/>
            <w:tcBorders>
              <w:top w:val="nil"/>
              <w:left w:val="nil"/>
              <w:bottom w:val="single" w:sz="4" w:space="0" w:color="auto"/>
              <w:right w:val="single" w:sz="4" w:space="0" w:color="auto"/>
            </w:tcBorders>
            <w:vAlign w:val="center"/>
          </w:tcPr>
          <w:p w:rsidR="00085DDA" w:rsidRPr="002C55A4" w:rsidRDefault="00085DDA" w:rsidP="002C55A4">
            <w:pPr>
              <w:spacing w:before="0" w:after="0" w:line="360" w:lineRule="auto"/>
              <w:ind w:firstLine="15"/>
              <w:jc w:val="both"/>
              <w:rPr>
                <w:color w:val="000000"/>
                <w:sz w:val="20"/>
              </w:rPr>
            </w:pPr>
            <w:r w:rsidRPr="002C55A4">
              <w:rPr>
                <w:color w:val="000000"/>
                <w:sz w:val="20"/>
              </w:rPr>
              <w:t>0,000</w:t>
            </w:r>
          </w:p>
        </w:tc>
        <w:tc>
          <w:tcPr>
            <w:tcW w:w="1260" w:type="dxa"/>
            <w:tcBorders>
              <w:top w:val="nil"/>
              <w:left w:val="nil"/>
              <w:bottom w:val="single" w:sz="4" w:space="0" w:color="auto"/>
              <w:right w:val="single" w:sz="4" w:space="0" w:color="auto"/>
            </w:tcBorders>
            <w:vAlign w:val="center"/>
          </w:tcPr>
          <w:p w:rsidR="00085DDA" w:rsidRPr="002C55A4" w:rsidRDefault="00085DDA" w:rsidP="002C55A4">
            <w:pPr>
              <w:spacing w:before="0" w:after="0" w:line="360" w:lineRule="auto"/>
              <w:ind w:firstLine="15"/>
              <w:jc w:val="both"/>
              <w:rPr>
                <w:color w:val="000000"/>
                <w:sz w:val="20"/>
              </w:rPr>
            </w:pPr>
            <w:r w:rsidRPr="002C55A4">
              <w:rPr>
                <w:color w:val="000000"/>
                <w:sz w:val="20"/>
              </w:rPr>
              <w:t>2,29644</w:t>
            </w:r>
          </w:p>
        </w:tc>
        <w:tc>
          <w:tcPr>
            <w:tcW w:w="1260" w:type="dxa"/>
            <w:tcBorders>
              <w:top w:val="nil"/>
              <w:left w:val="nil"/>
              <w:bottom w:val="single" w:sz="4" w:space="0" w:color="auto"/>
              <w:right w:val="single" w:sz="4" w:space="0" w:color="auto"/>
            </w:tcBorders>
            <w:vAlign w:val="center"/>
          </w:tcPr>
          <w:p w:rsidR="00085DDA" w:rsidRPr="002C55A4" w:rsidRDefault="00085DDA" w:rsidP="002C55A4">
            <w:pPr>
              <w:spacing w:before="0" w:after="0" w:line="360" w:lineRule="auto"/>
              <w:ind w:firstLine="15"/>
              <w:jc w:val="both"/>
              <w:rPr>
                <w:color w:val="000000"/>
                <w:sz w:val="20"/>
              </w:rPr>
            </w:pPr>
            <w:r w:rsidRPr="002C55A4">
              <w:rPr>
                <w:color w:val="000000"/>
                <w:sz w:val="20"/>
              </w:rPr>
              <w:t>0,033871</w:t>
            </w:r>
          </w:p>
        </w:tc>
      </w:tr>
      <w:tr w:rsidR="00085DDA" w:rsidRPr="002C55A4">
        <w:trPr>
          <w:trHeight w:val="255"/>
        </w:trPr>
        <w:tc>
          <w:tcPr>
            <w:tcW w:w="1455" w:type="dxa"/>
            <w:tcBorders>
              <w:top w:val="nil"/>
              <w:left w:val="single" w:sz="4" w:space="0" w:color="auto"/>
              <w:bottom w:val="single" w:sz="4" w:space="0" w:color="auto"/>
              <w:right w:val="single" w:sz="4" w:space="0" w:color="auto"/>
            </w:tcBorders>
            <w:vAlign w:val="center"/>
          </w:tcPr>
          <w:p w:rsidR="00085DDA" w:rsidRPr="002C55A4" w:rsidRDefault="00085DDA" w:rsidP="002C55A4">
            <w:pPr>
              <w:spacing w:before="0" w:after="0" w:line="360" w:lineRule="auto"/>
              <w:ind w:firstLine="15"/>
              <w:jc w:val="both"/>
              <w:rPr>
                <w:color w:val="000000"/>
                <w:sz w:val="20"/>
              </w:rPr>
            </w:pPr>
            <w:r w:rsidRPr="002C55A4">
              <w:rPr>
                <w:color w:val="000000"/>
                <w:sz w:val="20"/>
                <w:lang w:val="en-US"/>
              </w:rPr>
              <w:t>X3</w:t>
            </w:r>
            <w:r w:rsidRPr="002C55A4">
              <w:rPr>
                <w:color w:val="000000"/>
                <w:sz w:val="20"/>
                <w:vertAlign w:val="subscript"/>
                <w:lang w:val="en-US"/>
              </w:rPr>
              <w:t>t-7</w:t>
            </w:r>
            <w:r w:rsidRPr="002C55A4">
              <w:rPr>
                <w:color w:val="000000"/>
                <w:sz w:val="20"/>
              </w:rPr>
              <w:t>**4</w:t>
            </w:r>
          </w:p>
        </w:tc>
        <w:tc>
          <w:tcPr>
            <w:tcW w:w="1260" w:type="dxa"/>
            <w:tcBorders>
              <w:top w:val="nil"/>
              <w:left w:val="nil"/>
              <w:bottom w:val="single" w:sz="4" w:space="0" w:color="auto"/>
              <w:right w:val="single" w:sz="4" w:space="0" w:color="auto"/>
            </w:tcBorders>
            <w:vAlign w:val="center"/>
          </w:tcPr>
          <w:p w:rsidR="00085DDA" w:rsidRPr="002C55A4" w:rsidRDefault="00085DDA" w:rsidP="002C55A4">
            <w:pPr>
              <w:spacing w:before="0" w:after="0" w:line="360" w:lineRule="auto"/>
              <w:ind w:firstLine="15"/>
              <w:jc w:val="both"/>
              <w:rPr>
                <w:color w:val="000000"/>
                <w:sz w:val="20"/>
              </w:rPr>
            </w:pPr>
            <w:r w:rsidRPr="002C55A4">
              <w:rPr>
                <w:color w:val="000000"/>
                <w:sz w:val="20"/>
              </w:rPr>
              <w:t>-10,4466</w:t>
            </w:r>
          </w:p>
        </w:tc>
        <w:tc>
          <w:tcPr>
            <w:tcW w:w="1260" w:type="dxa"/>
            <w:tcBorders>
              <w:top w:val="nil"/>
              <w:left w:val="nil"/>
              <w:bottom w:val="single" w:sz="4" w:space="0" w:color="auto"/>
              <w:right w:val="single" w:sz="4" w:space="0" w:color="auto"/>
            </w:tcBorders>
            <w:vAlign w:val="center"/>
          </w:tcPr>
          <w:p w:rsidR="00085DDA" w:rsidRPr="002C55A4" w:rsidRDefault="00085DDA" w:rsidP="002C55A4">
            <w:pPr>
              <w:spacing w:before="0" w:after="0" w:line="360" w:lineRule="auto"/>
              <w:ind w:firstLine="15"/>
              <w:jc w:val="both"/>
              <w:rPr>
                <w:color w:val="000000"/>
                <w:sz w:val="20"/>
              </w:rPr>
            </w:pPr>
            <w:r w:rsidRPr="002C55A4">
              <w:rPr>
                <w:color w:val="000000"/>
                <w:sz w:val="20"/>
              </w:rPr>
              <w:t>4,747561</w:t>
            </w:r>
          </w:p>
        </w:tc>
        <w:tc>
          <w:tcPr>
            <w:tcW w:w="1260" w:type="dxa"/>
            <w:tcBorders>
              <w:top w:val="nil"/>
              <w:left w:val="nil"/>
              <w:bottom w:val="single" w:sz="4" w:space="0" w:color="auto"/>
              <w:right w:val="single" w:sz="4" w:space="0" w:color="auto"/>
            </w:tcBorders>
            <w:vAlign w:val="center"/>
          </w:tcPr>
          <w:p w:rsidR="00085DDA" w:rsidRPr="002C55A4" w:rsidRDefault="00085DDA" w:rsidP="002C55A4">
            <w:pPr>
              <w:spacing w:before="0" w:after="0" w:line="360" w:lineRule="auto"/>
              <w:ind w:firstLine="15"/>
              <w:jc w:val="both"/>
              <w:rPr>
                <w:color w:val="000000"/>
                <w:sz w:val="20"/>
              </w:rPr>
            </w:pPr>
            <w:r w:rsidRPr="002C55A4">
              <w:rPr>
                <w:color w:val="000000"/>
                <w:sz w:val="20"/>
              </w:rPr>
              <w:t>0,0</w:t>
            </w:r>
          </w:p>
        </w:tc>
        <w:tc>
          <w:tcPr>
            <w:tcW w:w="1260" w:type="dxa"/>
            <w:tcBorders>
              <w:top w:val="nil"/>
              <w:left w:val="nil"/>
              <w:bottom w:val="single" w:sz="4" w:space="0" w:color="auto"/>
              <w:right w:val="single" w:sz="4" w:space="0" w:color="auto"/>
            </w:tcBorders>
            <w:vAlign w:val="center"/>
          </w:tcPr>
          <w:p w:rsidR="00085DDA" w:rsidRPr="002C55A4" w:rsidRDefault="00085DDA" w:rsidP="002C55A4">
            <w:pPr>
              <w:spacing w:before="0" w:after="0" w:line="360" w:lineRule="auto"/>
              <w:ind w:firstLine="15"/>
              <w:jc w:val="both"/>
              <w:rPr>
                <w:color w:val="000000"/>
                <w:sz w:val="20"/>
              </w:rPr>
            </w:pPr>
            <w:r w:rsidRPr="002C55A4">
              <w:rPr>
                <w:color w:val="000000"/>
                <w:sz w:val="20"/>
              </w:rPr>
              <w:t>0,000</w:t>
            </w:r>
          </w:p>
        </w:tc>
        <w:tc>
          <w:tcPr>
            <w:tcW w:w="1260" w:type="dxa"/>
            <w:tcBorders>
              <w:top w:val="nil"/>
              <w:left w:val="nil"/>
              <w:bottom w:val="single" w:sz="4" w:space="0" w:color="auto"/>
              <w:right w:val="single" w:sz="4" w:space="0" w:color="auto"/>
            </w:tcBorders>
            <w:vAlign w:val="center"/>
          </w:tcPr>
          <w:p w:rsidR="00085DDA" w:rsidRPr="002C55A4" w:rsidRDefault="00085DDA" w:rsidP="002C55A4">
            <w:pPr>
              <w:spacing w:before="0" w:after="0" w:line="360" w:lineRule="auto"/>
              <w:ind w:firstLine="15"/>
              <w:jc w:val="both"/>
              <w:rPr>
                <w:color w:val="000000"/>
                <w:sz w:val="20"/>
              </w:rPr>
            </w:pPr>
            <w:r w:rsidRPr="002C55A4">
              <w:rPr>
                <w:color w:val="000000"/>
                <w:sz w:val="20"/>
              </w:rPr>
              <w:t>-2,20041</w:t>
            </w:r>
          </w:p>
        </w:tc>
        <w:tc>
          <w:tcPr>
            <w:tcW w:w="1260" w:type="dxa"/>
            <w:tcBorders>
              <w:top w:val="nil"/>
              <w:left w:val="nil"/>
              <w:bottom w:val="single" w:sz="4" w:space="0" w:color="auto"/>
              <w:right w:val="single" w:sz="4" w:space="0" w:color="auto"/>
            </w:tcBorders>
            <w:vAlign w:val="center"/>
          </w:tcPr>
          <w:p w:rsidR="00085DDA" w:rsidRPr="002C55A4" w:rsidRDefault="00085DDA" w:rsidP="002C55A4">
            <w:pPr>
              <w:spacing w:before="0" w:after="0" w:line="360" w:lineRule="auto"/>
              <w:ind w:firstLine="15"/>
              <w:jc w:val="both"/>
              <w:rPr>
                <w:color w:val="000000"/>
                <w:sz w:val="20"/>
              </w:rPr>
            </w:pPr>
            <w:r w:rsidRPr="002C55A4">
              <w:rPr>
                <w:color w:val="000000"/>
                <w:sz w:val="20"/>
              </w:rPr>
              <w:t>0,041075</w:t>
            </w:r>
          </w:p>
        </w:tc>
      </w:tr>
    </w:tbl>
    <w:p w:rsidR="00085DDA" w:rsidRPr="002C55A4" w:rsidRDefault="00085DDA" w:rsidP="002C55A4">
      <w:pPr>
        <w:pStyle w:val="a3"/>
        <w:ind w:firstLine="709"/>
        <w:jc w:val="both"/>
        <w:rPr>
          <w:sz w:val="28"/>
          <w:bdr w:val="single" w:sz="4" w:space="0" w:color="auto" w:frame="1"/>
          <w:lang w:val="en-US"/>
        </w:rPr>
      </w:pPr>
    </w:p>
    <w:p w:rsidR="00085DDA" w:rsidRPr="002C55A4" w:rsidRDefault="00085DDA" w:rsidP="002C55A4">
      <w:pPr>
        <w:spacing w:before="0" w:after="0" w:line="360" w:lineRule="auto"/>
        <w:ind w:firstLine="709"/>
        <w:jc w:val="both"/>
        <w:rPr>
          <w:b/>
          <w:szCs w:val="28"/>
        </w:rPr>
      </w:pPr>
      <w:r w:rsidRPr="002C55A4">
        <w:rPr>
          <w:b/>
          <w:szCs w:val="28"/>
          <w:lang w:val="en-US"/>
        </w:rPr>
        <w:t>Y</w:t>
      </w:r>
      <w:r w:rsidRPr="002C55A4">
        <w:rPr>
          <w:b/>
          <w:szCs w:val="28"/>
        </w:rPr>
        <w:t xml:space="preserve"> = 39,4 – 15978,8*1/</w:t>
      </w:r>
      <w:r w:rsidRPr="002C55A4">
        <w:rPr>
          <w:b/>
          <w:szCs w:val="28"/>
          <w:lang w:val="en-US"/>
        </w:rPr>
        <w:t>X1</w:t>
      </w:r>
      <w:r w:rsidRPr="002C55A4">
        <w:rPr>
          <w:b/>
          <w:szCs w:val="28"/>
        </w:rPr>
        <w:t xml:space="preserve"> + 1,19628000342225*10</w:t>
      </w:r>
      <w:r w:rsidRPr="002C55A4">
        <w:rPr>
          <w:b/>
          <w:szCs w:val="28"/>
          <w:vertAlign w:val="superscript"/>
        </w:rPr>
        <w:t xml:space="preserve">-6  </w:t>
      </w:r>
      <w:r w:rsidRPr="002C55A4">
        <w:rPr>
          <w:b/>
          <w:szCs w:val="28"/>
        </w:rPr>
        <w:t>*</w:t>
      </w:r>
      <w:r w:rsidRPr="002C55A4">
        <w:rPr>
          <w:b/>
          <w:szCs w:val="28"/>
          <w:lang w:val="en-US"/>
        </w:rPr>
        <w:t>X</w:t>
      </w:r>
      <w:r w:rsidRPr="002C55A4">
        <w:rPr>
          <w:b/>
          <w:szCs w:val="28"/>
        </w:rPr>
        <w:t>3</w:t>
      </w:r>
      <w:r w:rsidRPr="002C55A4">
        <w:rPr>
          <w:b/>
          <w:szCs w:val="28"/>
          <w:vertAlign w:val="subscript"/>
          <w:lang w:val="en-US"/>
        </w:rPr>
        <w:t>t</w:t>
      </w:r>
      <w:r w:rsidRPr="002C55A4">
        <w:rPr>
          <w:b/>
          <w:szCs w:val="28"/>
          <w:vertAlign w:val="subscript"/>
        </w:rPr>
        <w:t>-7</w:t>
      </w:r>
      <w:r w:rsidRPr="002C55A4">
        <w:rPr>
          <w:b/>
          <w:szCs w:val="28"/>
        </w:rPr>
        <w:t xml:space="preserve">^5 -0,0000551697094847616* </w:t>
      </w:r>
      <w:r w:rsidRPr="002C55A4">
        <w:rPr>
          <w:b/>
          <w:szCs w:val="28"/>
          <w:lang w:val="en-US"/>
        </w:rPr>
        <w:t>X</w:t>
      </w:r>
      <w:r w:rsidRPr="002C55A4">
        <w:rPr>
          <w:b/>
          <w:szCs w:val="28"/>
        </w:rPr>
        <w:t>3</w:t>
      </w:r>
      <w:r w:rsidRPr="002C55A4">
        <w:rPr>
          <w:b/>
          <w:szCs w:val="28"/>
          <w:vertAlign w:val="subscript"/>
          <w:lang w:val="en-US"/>
        </w:rPr>
        <w:t>t</w:t>
      </w:r>
      <w:r w:rsidRPr="002C55A4">
        <w:rPr>
          <w:b/>
          <w:szCs w:val="28"/>
          <w:vertAlign w:val="subscript"/>
        </w:rPr>
        <w:t>-7</w:t>
      </w:r>
      <w:r w:rsidRPr="002C55A4">
        <w:rPr>
          <w:b/>
          <w:szCs w:val="28"/>
        </w:rPr>
        <w:t>^4</w:t>
      </w:r>
    </w:p>
    <w:p w:rsidR="00085DDA" w:rsidRPr="002C55A4" w:rsidRDefault="00802DDA" w:rsidP="002C55A4">
      <w:pPr>
        <w:pStyle w:val="a3"/>
        <w:ind w:firstLine="709"/>
        <w:jc w:val="both"/>
        <w:rPr>
          <w:sz w:val="28"/>
        </w:rPr>
      </w:pPr>
      <w:r w:rsidRPr="002C55A4">
        <w:rPr>
          <w:sz w:val="28"/>
        </w:rPr>
        <w:t>Исследовав</w:t>
      </w:r>
      <w:r w:rsidR="00085DDA" w:rsidRPr="002C55A4">
        <w:rPr>
          <w:sz w:val="28"/>
        </w:rPr>
        <w:t xml:space="preserve"> данную модель на адекватность при помощи коэффициента детерминации, критерия Фишера, критерия Стьюдента и проведения анализа остатков</w:t>
      </w:r>
      <w:r w:rsidR="00D37F30" w:rsidRPr="002C55A4">
        <w:rPr>
          <w:sz w:val="28"/>
        </w:rPr>
        <w:t xml:space="preserve"> (см. Приложение 9</w:t>
      </w:r>
      <w:r w:rsidR="00085DDA" w:rsidRPr="002C55A4">
        <w:rPr>
          <w:sz w:val="28"/>
        </w:rPr>
        <w:t xml:space="preserve">), можно прийти к выводу, что поскольку общий и скорректированный коэффициенты детерминации достаточно близки к 1, то можно сделать вывод о достаточно сильном влиянии факторных признаков на результирующий показатель </w:t>
      </w:r>
      <w:r w:rsidR="00085DDA" w:rsidRPr="002C55A4">
        <w:rPr>
          <w:sz w:val="28"/>
          <w:lang w:val="en-US"/>
        </w:rPr>
        <w:t>Y</w:t>
      </w:r>
      <w:r w:rsidR="00085DDA" w:rsidRPr="002C55A4">
        <w:rPr>
          <w:sz w:val="28"/>
        </w:rPr>
        <w:t xml:space="preserve">. Уравнение значимо по критерию Фишера. Рассмотрев критерий Стьюдента для коэффициентов регрессии </w:t>
      </w:r>
      <w:r w:rsidR="00085DDA" w:rsidRPr="002C55A4">
        <w:rPr>
          <w:sz w:val="28"/>
          <w:lang w:val="en-US"/>
        </w:rPr>
        <w:t>β</w:t>
      </w:r>
      <w:r w:rsidR="00085DDA" w:rsidRPr="002C55A4">
        <w:rPr>
          <w:sz w:val="28"/>
          <w:vertAlign w:val="subscript"/>
        </w:rPr>
        <w:t>0</w:t>
      </w:r>
      <w:r w:rsidR="00085DDA" w:rsidRPr="002C55A4">
        <w:rPr>
          <w:sz w:val="28"/>
        </w:rPr>
        <w:t xml:space="preserve"> и </w:t>
      </w:r>
      <w:r w:rsidR="00085DDA" w:rsidRPr="002C55A4">
        <w:rPr>
          <w:sz w:val="28"/>
          <w:lang w:val="en-US"/>
        </w:rPr>
        <w:t>β</w:t>
      </w:r>
      <w:r w:rsidR="00085DDA" w:rsidRPr="002C55A4">
        <w:rPr>
          <w:sz w:val="28"/>
          <w:vertAlign w:val="subscript"/>
        </w:rPr>
        <w:t>1</w:t>
      </w:r>
      <w:r w:rsidR="00085DDA" w:rsidRPr="002C55A4">
        <w:rPr>
          <w:sz w:val="28"/>
        </w:rPr>
        <w:t xml:space="preserve"> можно сделать вывод, что оба коэффициента также значимы. Выполняются не все условия Гаусса-Маркова. Таким образом, нельзя сказать, что нелинейная регрессионная модель полностью адекватна, однако прогнозирование по данной модели также представляется возможным.</w:t>
      </w:r>
    </w:p>
    <w:p w:rsidR="00085DDA" w:rsidRPr="002C55A4" w:rsidRDefault="00085DDA" w:rsidP="002C55A4">
      <w:pPr>
        <w:spacing w:before="0" w:after="0" w:line="360" w:lineRule="auto"/>
        <w:ind w:firstLine="709"/>
        <w:jc w:val="both"/>
        <w:rPr>
          <w:szCs w:val="28"/>
        </w:rPr>
      </w:pPr>
      <w:r w:rsidRPr="002C55A4">
        <w:rPr>
          <w:szCs w:val="28"/>
        </w:rPr>
        <w:t xml:space="preserve">Для того чтобы прогнозировать показатель с помощью регрессионной </w:t>
      </w:r>
      <w:r w:rsidR="00D37F30" w:rsidRPr="002C55A4">
        <w:rPr>
          <w:szCs w:val="28"/>
        </w:rPr>
        <w:t>нелинейной</w:t>
      </w:r>
      <w:r w:rsidRPr="002C55A4">
        <w:rPr>
          <w:szCs w:val="28"/>
        </w:rPr>
        <w:t xml:space="preserve"> модели,</w:t>
      </w:r>
      <w:r w:rsidR="00D37F30" w:rsidRPr="002C55A4">
        <w:rPr>
          <w:szCs w:val="28"/>
        </w:rPr>
        <w:t xml:space="preserve"> также</w:t>
      </w:r>
      <w:r w:rsidRPr="002C55A4">
        <w:rPr>
          <w:szCs w:val="28"/>
        </w:rPr>
        <w:t xml:space="preserve"> необходимо рассчитать </w:t>
      </w:r>
      <w:r w:rsidR="00D37F30" w:rsidRPr="002C55A4">
        <w:rPr>
          <w:szCs w:val="28"/>
        </w:rPr>
        <w:t>факторные переменные</w:t>
      </w:r>
      <w:r w:rsidRPr="002C55A4">
        <w:rPr>
          <w:szCs w:val="28"/>
        </w:rPr>
        <w:t xml:space="preserve">. </w:t>
      </w:r>
      <w:r w:rsidR="00D37F30" w:rsidRPr="002C55A4">
        <w:rPr>
          <w:szCs w:val="28"/>
        </w:rPr>
        <w:t xml:space="preserve">Их расчет и получаемые модели </w:t>
      </w:r>
      <w:r w:rsidRPr="002C55A4">
        <w:rPr>
          <w:szCs w:val="28"/>
        </w:rPr>
        <w:t xml:space="preserve">представлены в Приложении </w:t>
      </w:r>
      <w:r w:rsidR="002F14D7" w:rsidRPr="002C55A4">
        <w:rPr>
          <w:szCs w:val="28"/>
        </w:rPr>
        <w:t>8</w:t>
      </w:r>
      <w:r w:rsidRPr="002C55A4">
        <w:rPr>
          <w:szCs w:val="28"/>
        </w:rPr>
        <w:t xml:space="preserve">. </w:t>
      </w:r>
    </w:p>
    <w:p w:rsidR="00085DDA" w:rsidRPr="002C55A4" w:rsidRDefault="00085DDA" w:rsidP="002C55A4">
      <w:pPr>
        <w:tabs>
          <w:tab w:val="num" w:pos="0"/>
        </w:tabs>
        <w:spacing w:before="0" w:after="0" w:line="360" w:lineRule="auto"/>
        <w:ind w:firstLine="709"/>
        <w:jc w:val="both"/>
        <w:rPr>
          <w:szCs w:val="28"/>
        </w:rPr>
      </w:pPr>
      <w:r w:rsidRPr="002C55A4">
        <w:rPr>
          <w:szCs w:val="28"/>
        </w:rPr>
        <w:t xml:space="preserve">При прогнозировании цен на бензин АИ-92 на следующие 4 периода, т.е. на апрель, май, июнь, июль 2007 года при помощи </w:t>
      </w:r>
      <w:r w:rsidR="00D37F30" w:rsidRPr="002C55A4">
        <w:rPr>
          <w:szCs w:val="28"/>
        </w:rPr>
        <w:t>не</w:t>
      </w:r>
      <w:r w:rsidRPr="002C55A4">
        <w:rPr>
          <w:szCs w:val="28"/>
        </w:rPr>
        <w:t>линейной регрессионной модели получены следующий данные:</w:t>
      </w:r>
    </w:p>
    <w:p w:rsidR="00085DDA" w:rsidRPr="002C55A4" w:rsidRDefault="00085DDA" w:rsidP="002C55A4">
      <w:pPr>
        <w:spacing w:before="0" w:after="0" w:line="360" w:lineRule="auto"/>
        <w:ind w:firstLine="709"/>
        <w:jc w:val="both"/>
        <w:rPr>
          <w:color w:val="000000"/>
          <w:szCs w:val="28"/>
        </w:rPr>
      </w:pPr>
      <w:r w:rsidRPr="002C55A4">
        <w:rPr>
          <w:szCs w:val="28"/>
        </w:rPr>
        <w:t xml:space="preserve">Точечные прогнозы составляют </w:t>
      </w:r>
      <w:r w:rsidR="00D37F30" w:rsidRPr="002C55A4">
        <w:rPr>
          <w:color w:val="000000"/>
          <w:szCs w:val="28"/>
        </w:rPr>
        <w:t xml:space="preserve">17,581 </w:t>
      </w:r>
      <w:r w:rsidRPr="002C55A4">
        <w:rPr>
          <w:bCs/>
          <w:color w:val="000000"/>
          <w:szCs w:val="28"/>
        </w:rPr>
        <w:t xml:space="preserve">руб. за литр в апреле, </w:t>
      </w:r>
      <w:r w:rsidR="00D37F30" w:rsidRPr="002C55A4">
        <w:rPr>
          <w:color w:val="000000"/>
          <w:szCs w:val="28"/>
        </w:rPr>
        <w:t xml:space="preserve">16,827 </w:t>
      </w:r>
      <w:r w:rsidRPr="002C55A4">
        <w:rPr>
          <w:bCs/>
          <w:color w:val="000000"/>
          <w:szCs w:val="28"/>
        </w:rPr>
        <w:t>руб. за литр в мае</w:t>
      </w:r>
      <w:r w:rsidR="00D37F30" w:rsidRPr="002C55A4">
        <w:rPr>
          <w:bCs/>
          <w:color w:val="000000"/>
          <w:szCs w:val="28"/>
        </w:rPr>
        <w:t>,</w:t>
      </w:r>
      <w:r w:rsidR="00D37F30" w:rsidRPr="002C55A4">
        <w:rPr>
          <w:color w:val="000000"/>
          <w:szCs w:val="28"/>
        </w:rPr>
        <w:t xml:space="preserve"> 17,607 </w:t>
      </w:r>
      <w:r w:rsidRPr="002C55A4">
        <w:rPr>
          <w:bCs/>
          <w:color w:val="000000"/>
          <w:szCs w:val="28"/>
        </w:rPr>
        <w:t xml:space="preserve">руб. за литр в июне и </w:t>
      </w:r>
      <w:r w:rsidR="00D37F30" w:rsidRPr="002C55A4">
        <w:rPr>
          <w:color w:val="000000"/>
          <w:szCs w:val="28"/>
        </w:rPr>
        <w:t>17,318</w:t>
      </w:r>
      <w:r w:rsidRPr="002C55A4">
        <w:rPr>
          <w:color w:val="000000"/>
          <w:szCs w:val="28"/>
        </w:rPr>
        <w:t xml:space="preserve"> </w:t>
      </w:r>
      <w:r w:rsidRPr="002C55A4">
        <w:rPr>
          <w:bCs/>
          <w:color w:val="000000"/>
          <w:szCs w:val="28"/>
        </w:rPr>
        <w:t xml:space="preserve">руб. за литр в июле. Соответствующие интервальные прогнозные значения представлены следующими интервалами </w:t>
      </w:r>
      <w:r w:rsidR="00D37F30" w:rsidRPr="002C55A4">
        <w:rPr>
          <w:color w:val="000000"/>
          <w:szCs w:val="28"/>
        </w:rPr>
        <w:t>[16,48;18,69]</w:t>
      </w:r>
      <w:r w:rsidRPr="002C55A4">
        <w:rPr>
          <w:color w:val="000000"/>
          <w:szCs w:val="28"/>
        </w:rPr>
        <w:t xml:space="preserve">, </w:t>
      </w:r>
      <w:r w:rsidR="00D37F30" w:rsidRPr="002C55A4">
        <w:rPr>
          <w:color w:val="000000"/>
          <w:szCs w:val="28"/>
        </w:rPr>
        <w:t>[15,13;19,52], [15,798;19,42]</w:t>
      </w:r>
      <w:r w:rsidR="00802DDA" w:rsidRPr="002C55A4">
        <w:rPr>
          <w:color w:val="000000"/>
          <w:szCs w:val="28"/>
        </w:rPr>
        <w:t xml:space="preserve"> </w:t>
      </w:r>
      <w:r w:rsidRPr="002C55A4">
        <w:rPr>
          <w:color w:val="000000"/>
          <w:szCs w:val="28"/>
        </w:rPr>
        <w:t xml:space="preserve">и </w:t>
      </w:r>
      <w:r w:rsidR="00D37F30" w:rsidRPr="002C55A4">
        <w:rPr>
          <w:color w:val="000000"/>
          <w:szCs w:val="28"/>
        </w:rPr>
        <w:t>[15,058;19,58].</w:t>
      </w:r>
    </w:p>
    <w:p w:rsidR="00D37F30" w:rsidRPr="002C55A4" w:rsidRDefault="00D37F30" w:rsidP="002C55A4">
      <w:pPr>
        <w:spacing w:before="0" w:after="0" w:line="360" w:lineRule="auto"/>
        <w:ind w:firstLine="709"/>
        <w:jc w:val="both"/>
        <w:rPr>
          <w:b/>
          <w:szCs w:val="28"/>
          <w:u w:val="single"/>
        </w:rPr>
      </w:pPr>
    </w:p>
    <w:p w:rsidR="00D37F30" w:rsidRPr="002C55A4" w:rsidRDefault="00D37F30" w:rsidP="002C55A4">
      <w:pPr>
        <w:spacing w:before="0" w:after="0" w:line="360" w:lineRule="auto"/>
        <w:ind w:firstLine="709"/>
        <w:jc w:val="both"/>
        <w:rPr>
          <w:b/>
          <w:szCs w:val="28"/>
          <w:u w:val="single"/>
        </w:rPr>
      </w:pPr>
      <w:r w:rsidRPr="002C55A4">
        <w:rPr>
          <w:b/>
          <w:szCs w:val="28"/>
          <w:u w:val="single"/>
        </w:rPr>
        <w:t>Окончательные данные по прогнозированию можно представить в виде следующих таблиц:</w:t>
      </w:r>
    </w:p>
    <w:p w:rsidR="00D37F30" w:rsidRPr="002C55A4" w:rsidRDefault="00D37F30" w:rsidP="002C55A4">
      <w:pPr>
        <w:spacing w:before="0" w:after="0" w:line="360" w:lineRule="auto"/>
        <w:ind w:firstLine="709"/>
        <w:jc w:val="both"/>
        <w:rPr>
          <w:color w:val="000000"/>
          <w:szCs w:val="28"/>
        </w:rPr>
      </w:pPr>
    </w:p>
    <w:p w:rsidR="00D37F30" w:rsidRPr="002C55A4" w:rsidRDefault="00D37F30" w:rsidP="002C55A4">
      <w:pPr>
        <w:spacing w:before="0" w:after="0" w:line="360" w:lineRule="auto"/>
        <w:ind w:firstLine="709"/>
        <w:jc w:val="both"/>
        <w:rPr>
          <w:szCs w:val="28"/>
          <w:u w:val="single"/>
        </w:rPr>
      </w:pPr>
      <w:r w:rsidRPr="002C55A4">
        <w:rPr>
          <w:szCs w:val="28"/>
          <w:u w:val="single"/>
        </w:rPr>
        <w:t>Точечные прогнозы:</w:t>
      </w:r>
    </w:p>
    <w:tbl>
      <w:tblPr>
        <w:tblW w:w="1026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1800"/>
        <w:gridCol w:w="1905"/>
        <w:gridCol w:w="1875"/>
        <w:gridCol w:w="2520"/>
      </w:tblGrid>
      <w:tr w:rsidR="00D37F30" w:rsidRPr="002C55A4">
        <w:tc>
          <w:tcPr>
            <w:tcW w:w="2160" w:type="dxa"/>
          </w:tcPr>
          <w:p w:rsidR="00D37F30" w:rsidRPr="002C55A4" w:rsidRDefault="00D37F30" w:rsidP="002C55A4">
            <w:pPr>
              <w:spacing w:before="0" w:after="0" w:line="360" w:lineRule="auto"/>
              <w:ind w:firstLine="6"/>
              <w:jc w:val="both"/>
              <w:rPr>
                <w:b/>
                <w:sz w:val="20"/>
              </w:rPr>
            </w:pPr>
            <w:r w:rsidRPr="002C55A4">
              <w:rPr>
                <w:b/>
                <w:sz w:val="20"/>
              </w:rPr>
              <w:t>Тип модели</w:t>
            </w:r>
          </w:p>
        </w:tc>
        <w:tc>
          <w:tcPr>
            <w:tcW w:w="1800" w:type="dxa"/>
          </w:tcPr>
          <w:p w:rsidR="00D37F30" w:rsidRPr="002C55A4" w:rsidRDefault="00D37F30" w:rsidP="002C55A4">
            <w:pPr>
              <w:spacing w:before="0" w:after="0" w:line="360" w:lineRule="auto"/>
              <w:ind w:firstLine="6"/>
              <w:jc w:val="both"/>
              <w:rPr>
                <w:b/>
                <w:sz w:val="20"/>
              </w:rPr>
            </w:pPr>
            <w:r w:rsidRPr="002C55A4">
              <w:rPr>
                <w:b/>
                <w:sz w:val="20"/>
              </w:rPr>
              <w:t>Т=40</w:t>
            </w:r>
          </w:p>
        </w:tc>
        <w:tc>
          <w:tcPr>
            <w:tcW w:w="1905" w:type="dxa"/>
          </w:tcPr>
          <w:p w:rsidR="00D37F30" w:rsidRPr="002C55A4" w:rsidRDefault="00D37F30" w:rsidP="002C55A4">
            <w:pPr>
              <w:spacing w:before="0" w:after="0" w:line="360" w:lineRule="auto"/>
              <w:ind w:firstLine="6"/>
              <w:jc w:val="both"/>
              <w:rPr>
                <w:b/>
                <w:sz w:val="20"/>
              </w:rPr>
            </w:pPr>
            <w:r w:rsidRPr="002C55A4">
              <w:rPr>
                <w:b/>
                <w:sz w:val="20"/>
              </w:rPr>
              <w:t>Т=41</w:t>
            </w:r>
          </w:p>
        </w:tc>
        <w:tc>
          <w:tcPr>
            <w:tcW w:w="1875" w:type="dxa"/>
          </w:tcPr>
          <w:p w:rsidR="00D37F30" w:rsidRPr="002C55A4" w:rsidRDefault="00D37F30" w:rsidP="002C55A4">
            <w:pPr>
              <w:spacing w:before="0" w:after="0" w:line="360" w:lineRule="auto"/>
              <w:ind w:firstLine="6"/>
              <w:jc w:val="both"/>
              <w:rPr>
                <w:b/>
                <w:sz w:val="20"/>
              </w:rPr>
            </w:pPr>
            <w:r w:rsidRPr="002C55A4">
              <w:rPr>
                <w:b/>
                <w:sz w:val="20"/>
              </w:rPr>
              <w:t>Т=42</w:t>
            </w:r>
          </w:p>
        </w:tc>
        <w:tc>
          <w:tcPr>
            <w:tcW w:w="2520" w:type="dxa"/>
          </w:tcPr>
          <w:p w:rsidR="00D37F30" w:rsidRPr="002C55A4" w:rsidRDefault="00D37F30" w:rsidP="002C55A4">
            <w:pPr>
              <w:spacing w:before="0" w:after="0" w:line="360" w:lineRule="auto"/>
              <w:ind w:firstLine="6"/>
              <w:jc w:val="both"/>
              <w:rPr>
                <w:b/>
                <w:sz w:val="20"/>
              </w:rPr>
            </w:pPr>
            <w:r w:rsidRPr="002C55A4">
              <w:rPr>
                <w:b/>
                <w:sz w:val="20"/>
              </w:rPr>
              <w:t>Т=43</w:t>
            </w:r>
          </w:p>
        </w:tc>
      </w:tr>
      <w:tr w:rsidR="00D37F30" w:rsidRPr="002C55A4">
        <w:tc>
          <w:tcPr>
            <w:tcW w:w="2160" w:type="dxa"/>
          </w:tcPr>
          <w:p w:rsidR="00D37F30" w:rsidRPr="002C55A4" w:rsidRDefault="00D37F30" w:rsidP="002C55A4">
            <w:pPr>
              <w:spacing w:before="0" w:after="0" w:line="360" w:lineRule="auto"/>
              <w:ind w:firstLine="6"/>
              <w:jc w:val="both"/>
              <w:rPr>
                <w:sz w:val="20"/>
              </w:rPr>
            </w:pPr>
            <w:r w:rsidRPr="002C55A4">
              <w:rPr>
                <w:sz w:val="20"/>
              </w:rPr>
              <w:t>Трендовая</w:t>
            </w:r>
          </w:p>
        </w:tc>
        <w:tc>
          <w:tcPr>
            <w:tcW w:w="1800" w:type="dxa"/>
            <w:vAlign w:val="center"/>
          </w:tcPr>
          <w:p w:rsidR="00D37F30" w:rsidRPr="002C55A4" w:rsidRDefault="00D37F30" w:rsidP="002C55A4">
            <w:pPr>
              <w:spacing w:before="0" w:after="0" w:line="360" w:lineRule="auto"/>
              <w:ind w:firstLine="6"/>
              <w:jc w:val="both"/>
              <w:rPr>
                <w:b/>
                <w:bCs/>
                <w:color w:val="000000"/>
                <w:sz w:val="20"/>
              </w:rPr>
            </w:pPr>
            <w:r w:rsidRPr="002C55A4">
              <w:rPr>
                <w:b/>
                <w:bCs/>
                <w:color w:val="000000"/>
                <w:sz w:val="20"/>
              </w:rPr>
              <w:t>19,50655</w:t>
            </w:r>
          </w:p>
        </w:tc>
        <w:tc>
          <w:tcPr>
            <w:tcW w:w="1905" w:type="dxa"/>
            <w:vAlign w:val="center"/>
          </w:tcPr>
          <w:p w:rsidR="00D37F30" w:rsidRPr="002C55A4" w:rsidRDefault="00D37F30" w:rsidP="002C55A4">
            <w:pPr>
              <w:spacing w:before="0" w:after="0" w:line="360" w:lineRule="auto"/>
              <w:ind w:firstLine="6"/>
              <w:jc w:val="both"/>
              <w:rPr>
                <w:b/>
                <w:bCs/>
                <w:color w:val="000000"/>
                <w:sz w:val="20"/>
              </w:rPr>
            </w:pPr>
            <w:r w:rsidRPr="002C55A4">
              <w:rPr>
                <w:b/>
                <w:bCs/>
                <w:color w:val="000000"/>
                <w:sz w:val="20"/>
              </w:rPr>
              <w:t>19, 69912</w:t>
            </w:r>
          </w:p>
        </w:tc>
        <w:tc>
          <w:tcPr>
            <w:tcW w:w="1875" w:type="dxa"/>
            <w:vAlign w:val="center"/>
          </w:tcPr>
          <w:p w:rsidR="00D37F30" w:rsidRPr="002C55A4" w:rsidRDefault="00D37F30" w:rsidP="002C55A4">
            <w:pPr>
              <w:spacing w:before="0" w:after="0" w:line="360" w:lineRule="auto"/>
              <w:ind w:firstLine="6"/>
              <w:jc w:val="both"/>
              <w:rPr>
                <w:b/>
                <w:bCs/>
                <w:color w:val="000000"/>
                <w:sz w:val="20"/>
              </w:rPr>
            </w:pPr>
            <w:r w:rsidRPr="002C55A4">
              <w:rPr>
                <w:b/>
                <w:bCs/>
                <w:color w:val="000000"/>
                <w:sz w:val="20"/>
              </w:rPr>
              <w:t>19, 8917</w:t>
            </w:r>
          </w:p>
        </w:tc>
        <w:tc>
          <w:tcPr>
            <w:tcW w:w="2520" w:type="dxa"/>
            <w:vAlign w:val="center"/>
          </w:tcPr>
          <w:p w:rsidR="00D37F30" w:rsidRPr="002C55A4" w:rsidRDefault="00D37F30" w:rsidP="002C55A4">
            <w:pPr>
              <w:spacing w:before="0" w:after="0" w:line="360" w:lineRule="auto"/>
              <w:ind w:firstLine="6"/>
              <w:jc w:val="both"/>
              <w:rPr>
                <w:b/>
                <w:bCs/>
                <w:color w:val="000000"/>
                <w:sz w:val="20"/>
              </w:rPr>
            </w:pPr>
            <w:r w:rsidRPr="002C55A4">
              <w:rPr>
                <w:b/>
                <w:bCs/>
                <w:color w:val="000000"/>
                <w:sz w:val="20"/>
              </w:rPr>
              <w:t>20,08427</w:t>
            </w:r>
          </w:p>
        </w:tc>
      </w:tr>
      <w:tr w:rsidR="00D37F30" w:rsidRPr="002C55A4">
        <w:tc>
          <w:tcPr>
            <w:tcW w:w="2160" w:type="dxa"/>
          </w:tcPr>
          <w:p w:rsidR="00D37F30" w:rsidRPr="002C55A4" w:rsidRDefault="00D37F30" w:rsidP="002C55A4">
            <w:pPr>
              <w:pStyle w:val="a5"/>
              <w:spacing w:before="0" w:beforeAutospacing="0" w:after="0" w:afterAutospacing="0" w:line="360" w:lineRule="auto"/>
              <w:ind w:firstLine="6"/>
              <w:jc w:val="both"/>
              <w:rPr>
                <w:rFonts w:ascii="Times New Roman" w:hAnsi="Times New Roman" w:cs="Times New Roman"/>
                <w:sz w:val="20"/>
                <w:szCs w:val="20"/>
              </w:rPr>
            </w:pPr>
            <w:r w:rsidRPr="002C55A4">
              <w:rPr>
                <w:rFonts w:ascii="Times New Roman" w:hAnsi="Times New Roman" w:cs="Times New Roman"/>
                <w:sz w:val="20"/>
                <w:szCs w:val="20"/>
              </w:rPr>
              <w:t>Линейная регрессия</w:t>
            </w:r>
          </w:p>
        </w:tc>
        <w:tc>
          <w:tcPr>
            <w:tcW w:w="1800" w:type="dxa"/>
            <w:vAlign w:val="center"/>
          </w:tcPr>
          <w:p w:rsidR="00D37F30" w:rsidRPr="002C55A4" w:rsidRDefault="00D37F30" w:rsidP="002C55A4">
            <w:pPr>
              <w:spacing w:before="0" w:after="0" w:line="360" w:lineRule="auto"/>
              <w:ind w:firstLine="6"/>
              <w:jc w:val="both"/>
              <w:rPr>
                <w:sz w:val="20"/>
              </w:rPr>
            </w:pPr>
            <w:r w:rsidRPr="002C55A4">
              <w:rPr>
                <w:b/>
                <w:color w:val="000000"/>
                <w:sz w:val="20"/>
              </w:rPr>
              <w:t>17,5777</w:t>
            </w:r>
          </w:p>
        </w:tc>
        <w:tc>
          <w:tcPr>
            <w:tcW w:w="1905" w:type="dxa"/>
            <w:vAlign w:val="center"/>
          </w:tcPr>
          <w:p w:rsidR="00D37F30" w:rsidRPr="002C55A4" w:rsidRDefault="00D37F30" w:rsidP="002C55A4">
            <w:pPr>
              <w:spacing w:before="0" w:after="0" w:line="360" w:lineRule="auto"/>
              <w:ind w:firstLine="6"/>
              <w:jc w:val="both"/>
              <w:rPr>
                <w:sz w:val="20"/>
              </w:rPr>
            </w:pPr>
            <w:r w:rsidRPr="002C55A4">
              <w:rPr>
                <w:b/>
                <w:color w:val="000000"/>
                <w:sz w:val="20"/>
              </w:rPr>
              <w:t>13,6282</w:t>
            </w:r>
          </w:p>
        </w:tc>
        <w:tc>
          <w:tcPr>
            <w:tcW w:w="1875" w:type="dxa"/>
            <w:vAlign w:val="center"/>
          </w:tcPr>
          <w:p w:rsidR="00D37F30" w:rsidRPr="002C55A4" w:rsidRDefault="00D37F30" w:rsidP="002C55A4">
            <w:pPr>
              <w:spacing w:before="0" w:after="0" w:line="360" w:lineRule="auto"/>
              <w:ind w:firstLine="6"/>
              <w:jc w:val="both"/>
              <w:rPr>
                <w:sz w:val="20"/>
              </w:rPr>
            </w:pPr>
            <w:r w:rsidRPr="002C55A4">
              <w:rPr>
                <w:b/>
                <w:color w:val="000000"/>
                <w:sz w:val="20"/>
              </w:rPr>
              <w:t>13,2731</w:t>
            </w:r>
          </w:p>
        </w:tc>
        <w:tc>
          <w:tcPr>
            <w:tcW w:w="2520" w:type="dxa"/>
            <w:vAlign w:val="center"/>
          </w:tcPr>
          <w:p w:rsidR="00D37F30" w:rsidRPr="002C55A4" w:rsidRDefault="00D37F30" w:rsidP="002C55A4">
            <w:pPr>
              <w:spacing w:before="0" w:after="0" w:line="360" w:lineRule="auto"/>
              <w:ind w:firstLine="6"/>
              <w:jc w:val="both"/>
              <w:rPr>
                <w:sz w:val="20"/>
              </w:rPr>
            </w:pPr>
            <w:r w:rsidRPr="002C55A4">
              <w:rPr>
                <w:b/>
                <w:color w:val="000000"/>
                <w:sz w:val="20"/>
              </w:rPr>
              <w:t>17,607</w:t>
            </w:r>
          </w:p>
        </w:tc>
      </w:tr>
      <w:tr w:rsidR="00D37F30" w:rsidRPr="002C55A4">
        <w:tc>
          <w:tcPr>
            <w:tcW w:w="2160" w:type="dxa"/>
          </w:tcPr>
          <w:p w:rsidR="00D37F30" w:rsidRPr="002C55A4" w:rsidRDefault="00D37F30" w:rsidP="002C55A4">
            <w:pPr>
              <w:spacing w:before="0" w:after="0" w:line="360" w:lineRule="auto"/>
              <w:ind w:firstLine="6"/>
              <w:jc w:val="both"/>
              <w:rPr>
                <w:sz w:val="20"/>
              </w:rPr>
            </w:pPr>
            <w:r w:rsidRPr="002C55A4">
              <w:rPr>
                <w:sz w:val="20"/>
              </w:rPr>
              <w:t>Нелинейная регрессия</w:t>
            </w:r>
          </w:p>
        </w:tc>
        <w:tc>
          <w:tcPr>
            <w:tcW w:w="1800" w:type="dxa"/>
            <w:vAlign w:val="center"/>
          </w:tcPr>
          <w:p w:rsidR="00D37F30" w:rsidRPr="002C55A4" w:rsidRDefault="00D37F30" w:rsidP="002C55A4">
            <w:pPr>
              <w:spacing w:before="0" w:after="0" w:line="360" w:lineRule="auto"/>
              <w:ind w:firstLine="6"/>
              <w:jc w:val="both"/>
              <w:rPr>
                <w:sz w:val="20"/>
              </w:rPr>
            </w:pPr>
            <w:r w:rsidRPr="002C55A4">
              <w:rPr>
                <w:b/>
                <w:color w:val="000000"/>
                <w:sz w:val="20"/>
              </w:rPr>
              <w:t>17,581</w:t>
            </w:r>
          </w:p>
        </w:tc>
        <w:tc>
          <w:tcPr>
            <w:tcW w:w="1905" w:type="dxa"/>
            <w:vAlign w:val="center"/>
          </w:tcPr>
          <w:p w:rsidR="00D37F30" w:rsidRPr="002C55A4" w:rsidRDefault="00D37F30" w:rsidP="002C55A4">
            <w:pPr>
              <w:spacing w:before="0" w:after="0" w:line="360" w:lineRule="auto"/>
              <w:ind w:firstLine="6"/>
              <w:jc w:val="both"/>
              <w:rPr>
                <w:sz w:val="20"/>
              </w:rPr>
            </w:pPr>
            <w:r w:rsidRPr="002C55A4">
              <w:rPr>
                <w:b/>
                <w:color w:val="000000"/>
                <w:sz w:val="20"/>
              </w:rPr>
              <w:t>16,827</w:t>
            </w:r>
          </w:p>
        </w:tc>
        <w:tc>
          <w:tcPr>
            <w:tcW w:w="1875" w:type="dxa"/>
            <w:vAlign w:val="center"/>
          </w:tcPr>
          <w:p w:rsidR="00D37F30" w:rsidRPr="002C55A4" w:rsidRDefault="00D37F30" w:rsidP="002C55A4">
            <w:pPr>
              <w:spacing w:before="0" w:after="0" w:line="360" w:lineRule="auto"/>
              <w:ind w:firstLine="6"/>
              <w:jc w:val="both"/>
              <w:rPr>
                <w:sz w:val="20"/>
              </w:rPr>
            </w:pPr>
            <w:r w:rsidRPr="002C55A4">
              <w:rPr>
                <w:b/>
                <w:color w:val="000000"/>
                <w:sz w:val="20"/>
              </w:rPr>
              <w:t>17,607</w:t>
            </w:r>
          </w:p>
        </w:tc>
        <w:tc>
          <w:tcPr>
            <w:tcW w:w="2520" w:type="dxa"/>
            <w:vAlign w:val="center"/>
          </w:tcPr>
          <w:p w:rsidR="00D37F30" w:rsidRPr="002C55A4" w:rsidRDefault="00D37F30" w:rsidP="002C55A4">
            <w:pPr>
              <w:spacing w:before="0" w:after="0" w:line="360" w:lineRule="auto"/>
              <w:ind w:firstLine="6"/>
              <w:jc w:val="both"/>
              <w:rPr>
                <w:sz w:val="20"/>
              </w:rPr>
            </w:pPr>
            <w:r w:rsidRPr="002C55A4">
              <w:rPr>
                <w:b/>
                <w:color w:val="000000"/>
                <w:sz w:val="20"/>
              </w:rPr>
              <w:t>17,318</w:t>
            </w:r>
          </w:p>
        </w:tc>
      </w:tr>
    </w:tbl>
    <w:p w:rsidR="00D37F30" w:rsidRPr="002C55A4" w:rsidRDefault="00D37F30" w:rsidP="002C55A4">
      <w:pPr>
        <w:spacing w:before="0" w:after="0" w:line="360" w:lineRule="auto"/>
        <w:ind w:firstLine="709"/>
        <w:jc w:val="both"/>
        <w:rPr>
          <w:color w:val="000000"/>
          <w:szCs w:val="28"/>
        </w:rPr>
      </w:pPr>
    </w:p>
    <w:p w:rsidR="00D37F30" w:rsidRPr="002C55A4" w:rsidRDefault="00D37F30" w:rsidP="002C55A4">
      <w:pPr>
        <w:pStyle w:val="a5"/>
        <w:tabs>
          <w:tab w:val="num" w:pos="0"/>
        </w:tabs>
        <w:spacing w:before="0" w:beforeAutospacing="0" w:after="0" w:afterAutospacing="0" w:line="360" w:lineRule="auto"/>
        <w:ind w:firstLine="709"/>
        <w:jc w:val="both"/>
        <w:rPr>
          <w:rFonts w:ascii="Times New Roman" w:hAnsi="Times New Roman" w:cs="Times New Roman"/>
          <w:sz w:val="28"/>
          <w:szCs w:val="28"/>
          <w:u w:val="single"/>
          <w:lang w:val="en-US"/>
        </w:rPr>
      </w:pPr>
      <w:r w:rsidRPr="002C55A4">
        <w:rPr>
          <w:rFonts w:ascii="Times New Roman" w:hAnsi="Times New Roman" w:cs="Times New Roman"/>
          <w:sz w:val="28"/>
          <w:szCs w:val="28"/>
          <w:u w:val="single"/>
        </w:rPr>
        <w:t>Интервальные прогнозы</w:t>
      </w:r>
      <w:r w:rsidRPr="002C55A4">
        <w:rPr>
          <w:rFonts w:ascii="Times New Roman" w:hAnsi="Times New Roman" w:cs="Times New Roman"/>
          <w:sz w:val="28"/>
          <w:szCs w:val="28"/>
          <w:u w:val="single"/>
          <w:lang w:val="en-US"/>
        </w:rPr>
        <w:t>:</w:t>
      </w:r>
    </w:p>
    <w:tbl>
      <w:tblPr>
        <w:tblW w:w="1026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1980"/>
        <w:gridCol w:w="1800"/>
        <w:gridCol w:w="1980"/>
        <w:gridCol w:w="1980"/>
      </w:tblGrid>
      <w:tr w:rsidR="00D37F30" w:rsidRPr="002C55A4">
        <w:tc>
          <w:tcPr>
            <w:tcW w:w="2520" w:type="dxa"/>
          </w:tcPr>
          <w:p w:rsidR="00D37F30" w:rsidRPr="002C55A4" w:rsidRDefault="00D37F30" w:rsidP="002C55A4">
            <w:pPr>
              <w:spacing w:before="0" w:after="0" w:line="360" w:lineRule="auto"/>
              <w:ind w:firstLine="6"/>
              <w:jc w:val="both"/>
              <w:rPr>
                <w:b/>
                <w:sz w:val="20"/>
              </w:rPr>
            </w:pPr>
            <w:r w:rsidRPr="002C55A4">
              <w:rPr>
                <w:b/>
                <w:sz w:val="20"/>
              </w:rPr>
              <w:t>Тип модели</w:t>
            </w:r>
          </w:p>
        </w:tc>
        <w:tc>
          <w:tcPr>
            <w:tcW w:w="1980" w:type="dxa"/>
          </w:tcPr>
          <w:p w:rsidR="00D37F30" w:rsidRPr="002C55A4" w:rsidRDefault="00D37F30" w:rsidP="002C55A4">
            <w:pPr>
              <w:spacing w:before="0" w:after="0" w:line="360" w:lineRule="auto"/>
              <w:ind w:firstLine="6"/>
              <w:jc w:val="both"/>
              <w:rPr>
                <w:b/>
                <w:sz w:val="20"/>
              </w:rPr>
            </w:pPr>
            <w:r w:rsidRPr="002C55A4">
              <w:rPr>
                <w:b/>
                <w:sz w:val="20"/>
              </w:rPr>
              <w:t>Т=40</w:t>
            </w:r>
          </w:p>
        </w:tc>
        <w:tc>
          <w:tcPr>
            <w:tcW w:w="1800" w:type="dxa"/>
          </w:tcPr>
          <w:p w:rsidR="00D37F30" w:rsidRPr="002C55A4" w:rsidRDefault="00D37F30" w:rsidP="002C55A4">
            <w:pPr>
              <w:spacing w:before="0" w:after="0" w:line="360" w:lineRule="auto"/>
              <w:ind w:firstLine="6"/>
              <w:jc w:val="both"/>
              <w:rPr>
                <w:b/>
                <w:sz w:val="20"/>
              </w:rPr>
            </w:pPr>
            <w:r w:rsidRPr="002C55A4">
              <w:rPr>
                <w:b/>
                <w:sz w:val="20"/>
              </w:rPr>
              <w:t>Т=41</w:t>
            </w:r>
          </w:p>
        </w:tc>
        <w:tc>
          <w:tcPr>
            <w:tcW w:w="1980" w:type="dxa"/>
          </w:tcPr>
          <w:p w:rsidR="00D37F30" w:rsidRPr="002C55A4" w:rsidRDefault="00D37F30" w:rsidP="002C55A4">
            <w:pPr>
              <w:spacing w:before="0" w:after="0" w:line="360" w:lineRule="auto"/>
              <w:ind w:firstLine="6"/>
              <w:jc w:val="both"/>
              <w:rPr>
                <w:b/>
                <w:sz w:val="20"/>
              </w:rPr>
            </w:pPr>
            <w:r w:rsidRPr="002C55A4">
              <w:rPr>
                <w:b/>
                <w:sz w:val="20"/>
              </w:rPr>
              <w:t>Т=42</w:t>
            </w:r>
          </w:p>
        </w:tc>
        <w:tc>
          <w:tcPr>
            <w:tcW w:w="1980" w:type="dxa"/>
          </w:tcPr>
          <w:p w:rsidR="00D37F30" w:rsidRPr="002C55A4" w:rsidRDefault="00D37F30" w:rsidP="002C55A4">
            <w:pPr>
              <w:spacing w:before="0" w:after="0" w:line="360" w:lineRule="auto"/>
              <w:ind w:firstLine="6"/>
              <w:jc w:val="both"/>
              <w:rPr>
                <w:b/>
                <w:sz w:val="20"/>
              </w:rPr>
            </w:pPr>
            <w:r w:rsidRPr="002C55A4">
              <w:rPr>
                <w:b/>
                <w:sz w:val="20"/>
              </w:rPr>
              <w:t>Т=43</w:t>
            </w:r>
          </w:p>
        </w:tc>
      </w:tr>
      <w:tr w:rsidR="00D37F30" w:rsidRPr="002C55A4">
        <w:tc>
          <w:tcPr>
            <w:tcW w:w="2520" w:type="dxa"/>
          </w:tcPr>
          <w:p w:rsidR="00D37F30" w:rsidRPr="002C55A4" w:rsidRDefault="00D37F30" w:rsidP="002C55A4">
            <w:pPr>
              <w:spacing w:before="0" w:after="0" w:line="360" w:lineRule="auto"/>
              <w:ind w:firstLine="6"/>
              <w:jc w:val="both"/>
              <w:rPr>
                <w:sz w:val="20"/>
              </w:rPr>
            </w:pPr>
            <w:r w:rsidRPr="002C55A4">
              <w:rPr>
                <w:sz w:val="20"/>
              </w:rPr>
              <w:t>Трендовая</w:t>
            </w:r>
          </w:p>
        </w:tc>
        <w:tc>
          <w:tcPr>
            <w:tcW w:w="1980" w:type="dxa"/>
            <w:vAlign w:val="center"/>
          </w:tcPr>
          <w:p w:rsidR="00D37F30" w:rsidRPr="002C55A4" w:rsidRDefault="00D37F30" w:rsidP="002C55A4">
            <w:pPr>
              <w:spacing w:before="0" w:after="0" w:line="360" w:lineRule="auto"/>
              <w:ind w:firstLine="6"/>
              <w:jc w:val="both"/>
              <w:rPr>
                <w:b/>
                <w:i/>
                <w:color w:val="000000"/>
                <w:sz w:val="20"/>
                <w:lang w:val="en-US"/>
              </w:rPr>
            </w:pPr>
            <w:r w:rsidRPr="002C55A4">
              <w:rPr>
                <w:b/>
                <w:i/>
                <w:color w:val="000000"/>
                <w:sz w:val="20"/>
                <w:lang w:val="en-US"/>
              </w:rPr>
              <w:t>[</w:t>
            </w:r>
            <w:r w:rsidRPr="002C55A4">
              <w:rPr>
                <w:b/>
                <w:i/>
                <w:color w:val="000000"/>
                <w:sz w:val="20"/>
              </w:rPr>
              <w:t>19,07</w:t>
            </w:r>
            <w:r w:rsidRPr="002C55A4">
              <w:rPr>
                <w:b/>
                <w:i/>
                <w:color w:val="000000"/>
                <w:sz w:val="20"/>
                <w:lang w:val="en-US"/>
              </w:rPr>
              <w:t>;</w:t>
            </w:r>
            <w:r w:rsidRPr="002C55A4">
              <w:rPr>
                <w:b/>
                <w:i/>
                <w:color w:val="000000"/>
                <w:sz w:val="20"/>
              </w:rPr>
              <w:t>19,94</w:t>
            </w:r>
            <w:r w:rsidRPr="002C55A4">
              <w:rPr>
                <w:b/>
                <w:i/>
                <w:color w:val="000000"/>
                <w:sz w:val="20"/>
                <w:lang w:val="en-US"/>
              </w:rPr>
              <w:t>]</w:t>
            </w:r>
          </w:p>
        </w:tc>
        <w:tc>
          <w:tcPr>
            <w:tcW w:w="1800" w:type="dxa"/>
            <w:vAlign w:val="center"/>
          </w:tcPr>
          <w:p w:rsidR="00D37F30" w:rsidRPr="002C55A4" w:rsidRDefault="00D37F30" w:rsidP="002C55A4">
            <w:pPr>
              <w:spacing w:before="0" w:after="0" w:line="360" w:lineRule="auto"/>
              <w:ind w:firstLine="6"/>
              <w:jc w:val="both"/>
              <w:rPr>
                <w:b/>
                <w:i/>
                <w:color w:val="000000"/>
                <w:sz w:val="20"/>
                <w:lang w:val="en-US"/>
              </w:rPr>
            </w:pPr>
            <w:r w:rsidRPr="002C55A4">
              <w:rPr>
                <w:b/>
                <w:i/>
                <w:color w:val="000000"/>
                <w:sz w:val="20"/>
                <w:lang w:val="en-US"/>
              </w:rPr>
              <w:t>[</w:t>
            </w:r>
            <w:r w:rsidRPr="002C55A4">
              <w:rPr>
                <w:b/>
                <w:i/>
                <w:color w:val="000000"/>
                <w:sz w:val="20"/>
              </w:rPr>
              <w:t>19,2</w:t>
            </w:r>
            <w:r w:rsidRPr="002C55A4">
              <w:rPr>
                <w:b/>
                <w:i/>
                <w:color w:val="000000"/>
                <w:sz w:val="20"/>
                <w:lang w:val="en-US"/>
              </w:rPr>
              <w:t>5;</w:t>
            </w:r>
            <w:r w:rsidRPr="002C55A4">
              <w:rPr>
                <w:b/>
                <w:i/>
                <w:color w:val="000000"/>
                <w:sz w:val="20"/>
              </w:rPr>
              <w:t>20,1</w:t>
            </w:r>
            <w:r w:rsidRPr="002C55A4">
              <w:rPr>
                <w:b/>
                <w:i/>
                <w:color w:val="000000"/>
                <w:sz w:val="20"/>
                <w:lang w:val="en-US"/>
              </w:rPr>
              <w:t>5]</w:t>
            </w:r>
          </w:p>
        </w:tc>
        <w:tc>
          <w:tcPr>
            <w:tcW w:w="1980" w:type="dxa"/>
            <w:vAlign w:val="center"/>
          </w:tcPr>
          <w:p w:rsidR="00D37F30" w:rsidRPr="002C55A4" w:rsidRDefault="00D37F30" w:rsidP="002C55A4">
            <w:pPr>
              <w:spacing w:before="0" w:after="0" w:line="360" w:lineRule="auto"/>
              <w:ind w:firstLine="6"/>
              <w:jc w:val="both"/>
              <w:rPr>
                <w:b/>
                <w:i/>
                <w:color w:val="000000"/>
                <w:sz w:val="20"/>
                <w:lang w:val="en-US"/>
              </w:rPr>
            </w:pPr>
            <w:r w:rsidRPr="002C55A4">
              <w:rPr>
                <w:b/>
                <w:i/>
                <w:color w:val="000000"/>
                <w:sz w:val="20"/>
                <w:lang w:val="en-US"/>
              </w:rPr>
              <w:t>[</w:t>
            </w:r>
            <w:r w:rsidRPr="002C55A4">
              <w:rPr>
                <w:b/>
                <w:i/>
                <w:color w:val="000000"/>
                <w:sz w:val="20"/>
              </w:rPr>
              <w:t>19,4</w:t>
            </w:r>
            <w:r w:rsidRPr="002C55A4">
              <w:rPr>
                <w:b/>
                <w:i/>
                <w:color w:val="000000"/>
                <w:sz w:val="20"/>
                <w:lang w:val="en-US"/>
              </w:rPr>
              <w:t>3;</w:t>
            </w:r>
            <w:r w:rsidRPr="002C55A4">
              <w:rPr>
                <w:b/>
                <w:i/>
                <w:color w:val="000000"/>
                <w:sz w:val="20"/>
              </w:rPr>
              <w:t>20,3</w:t>
            </w:r>
            <w:r w:rsidRPr="002C55A4">
              <w:rPr>
                <w:b/>
                <w:i/>
                <w:color w:val="000000"/>
                <w:sz w:val="20"/>
                <w:lang w:val="en-US"/>
              </w:rPr>
              <w:t>6]</w:t>
            </w:r>
          </w:p>
        </w:tc>
        <w:tc>
          <w:tcPr>
            <w:tcW w:w="1980" w:type="dxa"/>
            <w:vAlign w:val="center"/>
          </w:tcPr>
          <w:p w:rsidR="00D37F30" w:rsidRPr="002C55A4" w:rsidRDefault="00D37F30" w:rsidP="002C55A4">
            <w:pPr>
              <w:spacing w:before="0" w:after="0" w:line="360" w:lineRule="auto"/>
              <w:ind w:firstLine="6"/>
              <w:jc w:val="both"/>
              <w:rPr>
                <w:b/>
                <w:i/>
                <w:color w:val="000000"/>
                <w:sz w:val="20"/>
                <w:lang w:val="en-US"/>
              </w:rPr>
            </w:pPr>
            <w:r w:rsidRPr="002C55A4">
              <w:rPr>
                <w:b/>
                <w:i/>
                <w:color w:val="000000"/>
                <w:sz w:val="20"/>
                <w:lang w:val="en-US"/>
              </w:rPr>
              <w:t>[</w:t>
            </w:r>
            <w:r w:rsidRPr="002C55A4">
              <w:rPr>
                <w:b/>
                <w:i/>
                <w:color w:val="000000"/>
                <w:sz w:val="20"/>
              </w:rPr>
              <w:t>19,60</w:t>
            </w:r>
            <w:r w:rsidRPr="002C55A4">
              <w:rPr>
                <w:b/>
                <w:i/>
                <w:color w:val="000000"/>
                <w:sz w:val="20"/>
                <w:lang w:val="en-US"/>
              </w:rPr>
              <w:t xml:space="preserve">; </w:t>
            </w:r>
            <w:r w:rsidRPr="002C55A4">
              <w:rPr>
                <w:b/>
                <w:i/>
                <w:color w:val="000000"/>
                <w:sz w:val="20"/>
              </w:rPr>
              <w:t>20,5</w:t>
            </w:r>
            <w:r w:rsidRPr="002C55A4">
              <w:rPr>
                <w:b/>
                <w:i/>
                <w:color w:val="000000"/>
                <w:sz w:val="20"/>
                <w:lang w:val="en-US"/>
              </w:rPr>
              <w:t>7]</w:t>
            </w:r>
          </w:p>
        </w:tc>
      </w:tr>
      <w:tr w:rsidR="00D37F30" w:rsidRPr="002C55A4">
        <w:tc>
          <w:tcPr>
            <w:tcW w:w="2520" w:type="dxa"/>
          </w:tcPr>
          <w:p w:rsidR="00D37F30" w:rsidRPr="002C55A4" w:rsidRDefault="00D37F30" w:rsidP="002C55A4">
            <w:pPr>
              <w:pStyle w:val="a5"/>
              <w:spacing w:before="0" w:beforeAutospacing="0" w:after="0" w:afterAutospacing="0" w:line="360" w:lineRule="auto"/>
              <w:ind w:firstLine="6"/>
              <w:jc w:val="both"/>
              <w:rPr>
                <w:rFonts w:ascii="Times New Roman" w:hAnsi="Times New Roman" w:cs="Times New Roman"/>
                <w:sz w:val="20"/>
                <w:szCs w:val="20"/>
              </w:rPr>
            </w:pPr>
            <w:r w:rsidRPr="002C55A4">
              <w:rPr>
                <w:rFonts w:ascii="Times New Roman" w:hAnsi="Times New Roman" w:cs="Times New Roman"/>
                <w:sz w:val="20"/>
                <w:szCs w:val="20"/>
              </w:rPr>
              <w:t>Линейная регрессия</w:t>
            </w:r>
          </w:p>
        </w:tc>
        <w:tc>
          <w:tcPr>
            <w:tcW w:w="1980" w:type="dxa"/>
            <w:vAlign w:val="center"/>
          </w:tcPr>
          <w:p w:rsidR="00D37F30" w:rsidRPr="002C55A4" w:rsidRDefault="00D37F30" w:rsidP="002C55A4">
            <w:pPr>
              <w:spacing w:before="0" w:after="0" w:line="360" w:lineRule="auto"/>
              <w:ind w:firstLine="6"/>
              <w:jc w:val="both"/>
              <w:rPr>
                <w:b/>
                <w:i/>
                <w:color w:val="000000"/>
                <w:sz w:val="20"/>
                <w:lang w:val="en-US"/>
              </w:rPr>
            </w:pPr>
            <w:r w:rsidRPr="002C55A4">
              <w:rPr>
                <w:b/>
                <w:i/>
                <w:color w:val="000000"/>
                <w:sz w:val="20"/>
                <w:lang w:val="en-US"/>
              </w:rPr>
              <w:t>[</w:t>
            </w:r>
            <w:r w:rsidRPr="002C55A4">
              <w:rPr>
                <w:b/>
                <w:i/>
                <w:color w:val="000000"/>
                <w:sz w:val="20"/>
              </w:rPr>
              <w:t>16,73</w:t>
            </w:r>
            <w:r w:rsidRPr="002C55A4">
              <w:rPr>
                <w:b/>
                <w:i/>
                <w:color w:val="000000"/>
                <w:sz w:val="20"/>
                <w:lang w:val="en-US"/>
              </w:rPr>
              <w:t>;</w:t>
            </w:r>
            <w:r w:rsidRPr="002C55A4">
              <w:rPr>
                <w:b/>
                <w:i/>
                <w:color w:val="000000"/>
                <w:sz w:val="20"/>
              </w:rPr>
              <w:t>18,42</w:t>
            </w:r>
            <w:r w:rsidRPr="002C55A4">
              <w:rPr>
                <w:b/>
                <w:i/>
                <w:color w:val="000000"/>
                <w:sz w:val="20"/>
                <w:lang w:val="en-US"/>
              </w:rPr>
              <w:t>]</w:t>
            </w:r>
          </w:p>
        </w:tc>
        <w:tc>
          <w:tcPr>
            <w:tcW w:w="1800" w:type="dxa"/>
            <w:vAlign w:val="center"/>
          </w:tcPr>
          <w:p w:rsidR="00D37F30" w:rsidRPr="002C55A4" w:rsidRDefault="00D37F30" w:rsidP="002C55A4">
            <w:pPr>
              <w:spacing w:before="0" w:after="0" w:line="360" w:lineRule="auto"/>
              <w:ind w:firstLine="6"/>
              <w:jc w:val="both"/>
              <w:rPr>
                <w:b/>
                <w:i/>
                <w:color w:val="000000"/>
                <w:sz w:val="20"/>
                <w:lang w:val="en-US"/>
              </w:rPr>
            </w:pPr>
            <w:r w:rsidRPr="002C55A4">
              <w:rPr>
                <w:b/>
                <w:i/>
                <w:color w:val="000000"/>
                <w:sz w:val="20"/>
                <w:lang w:val="en-US"/>
              </w:rPr>
              <w:t>[</w:t>
            </w:r>
            <w:r w:rsidRPr="002C55A4">
              <w:rPr>
                <w:b/>
                <w:i/>
                <w:color w:val="000000"/>
                <w:sz w:val="20"/>
              </w:rPr>
              <w:t>13,17</w:t>
            </w:r>
            <w:r w:rsidRPr="002C55A4">
              <w:rPr>
                <w:b/>
                <w:i/>
                <w:color w:val="000000"/>
                <w:sz w:val="20"/>
                <w:lang w:val="en-US"/>
              </w:rPr>
              <w:t>;</w:t>
            </w:r>
            <w:r w:rsidRPr="002C55A4">
              <w:rPr>
                <w:b/>
                <w:i/>
                <w:color w:val="000000"/>
                <w:sz w:val="20"/>
              </w:rPr>
              <w:t>14,0</w:t>
            </w:r>
            <w:r w:rsidRPr="002C55A4">
              <w:rPr>
                <w:b/>
                <w:i/>
                <w:color w:val="000000"/>
                <w:sz w:val="20"/>
                <w:lang w:val="en-US"/>
              </w:rPr>
              <w:t>9]</w:t>
            </w:r>
          </w:p>
        </w:tc>
        <w:tc>
          <w:tcPr>
            <w:tcW w:w="1980" w:type="dxa"/>
            <w:vAlign w:val="center"/>
          </w:tcPr>
          <w:p w:rsidR="00D37F30" w:rsidRPr="002C55A4" w:rsidRDefault="00D37F30" w:rsidP="002C55A4">
            <w:pPr>
              <w:spacing w:before="0" w:after="0" w:line="360" w:lineRule="auto"/>
              <w:ind w:firstLine="6"/>
              <w:jc w:val="both"/>
              <w:rPr>
                <w:b/>
                <w:i/>
                <w:color w:val="000000"/>
                <w:sz w:val="20"/>
                <w:lang w:val="en-US"/>
              </w:rPr>
            </w:pPr>
            <w:r w:rsidRPr="002C55A4">
              <w:rPr>
                <w:b/>
                <w:i/>
                <w:color w:val="000000"/>
                <w:sz w:val="20"/>
                <w:lang w:val="en-US"/>
              </w:rPr>
              <w:t>[</w:t>
            </w:r>
            <w:r w:rsidRPr="002C55A4">
              <w:rPr>
                <w:b/>
                <w:i/>
                <w:color w:val="000000"/>
                <w:sz w:val="20"/>
              </w:rPr>
              <w:t>12,79</w:t>
            </w:r>
            <w:r w:rsidRPr="002C55A4">
              <w:rPr>
                <w:b/>
                <w:i/>
                <w:color w:val="000000"/>
                <w:sz w:val="20"/>
                <w:lang w:val="en-US"/>
              </w:rPr>
              <w:t>6;</w:t>
            </w:r>
            <w:r w:rsidRPr="002C55A4">
              <w:rPr>
                <w:b/>
                <w:i/>
                <w:color w:val="000000"/>
                <w:sz w:val="20"/>
              </w:rPr>
              <w:t>13,75</w:t>
            </w:r>
            <w:r w:rsidRPr="002C55A4">
              <w:rPr>
                <w:b/>
                <w:i/>
                <w:color w:val="000000"/>
                <w:sz w:val="20"/>
                <w:lang w:val="en-US"/>
              </w:rPr>
              <w:t>]</w:t>
            </w:r>
          </w:p>
        </w:tc>
        <w:tc>
          <w:tcPr>
            <w:tcW w:w="1980" w:type="dxa"/>
            <w:vAlign w:val="center"/>
          </w:tcPr>
          <w:p w:rsidR="00D37F30" w:rsidRPr="002C55A4" w:rsidRDefault="00D37F30" w:rsidP="002C55A4">
            <w:pPr>
              <w:spacing w:before="0" w:after="0" w:line="360" w:lineRule="auto"/>
              <w:ind w:firstLine="6"/>
              <w:jc w:val="both"/>
              <w:rPr>
                <w:b/>
                <w:i/>
                <w:color w:val="000000"/>
                <w:sz w:val="20"/>
                <w:lang w:val="en-US"/>
              </w:rPr>
            </w:pPr>
            <w:r w:rsidRPr="002C55A4">
              <w:rPr>
                <w:b/>
                <w:i/>
                <w:color w:val="000000"/>
                <w:sz w:val="20"/>
                <w:lang w:val="en-US"/>
              </w:rPr>
              <w:t>[</w:t>
            </w:r>
            <w:r w:rsidRPr="002C55A4">
              <w:rPr>
                <w:b/>
                <w:i/>
                <w:color w:val="000000"/>
                <w:sz w:val="20"/>
              </w:rPr>
              <w:t>12,39</w:t>
            </w:r>
            <w:r w:rsidRPr="002C55A4">
              <w:rPr>
                <w:b/>
                <w:i/>
                <w:color w:val="000000"/>
                <w:sz w:val="20"/>
                <w:lang w:val="en-US"/>
              </w:rPr>
              <w:t>9;</w:t>
            </w:r>
            <w:r w:rsidRPr="002C55A4">
              <w:rPr>
                <w:b/>
                <w:i/>
                <w:color w:val="000000"/>
                <w:sz w:val="20"/>
              </w:rPr>
              <w:t>13,41</w:t>
            </w:r>
            <w:r w:rsidRPr="002C55A4">
              <w:rPr>
                <w:b/>
                <w:i/>
                <w:color w:val="000000"/>
                <w:sz w:val="20"/>
                <w:lang w:val="en-US"/>
              </w:rPr>
              <w:t>]</w:t>
            </w:r>
          </w:p>
        </w:tc>
      </w:tr>
      <w:tr w:rsidR="00D37F30" w:rsidRPr="002C55A4">
        <w:tc>
          <w:tcPr>
            <w:tcW w:w="2520" w:type="dxa"/>
          </w:tcPr>
          <w:p w:rsidR="00D37F30" w:rsidRPr="002C55A4" w:rsidRDefault="00D37F30" w:rsidP="002C55A4">
            <w:pPr>
              <w:spacing w:before="0" w:after="0" w:line="360" w:lineRule="auto"/>
              <w:ind w:firstLine="6"/>
              <w:jc w:val="both"/>
              <w:rPr>
                <w:sz w:val="20"/>
              </w:rPr>
            </w:pPr>
            <w:r w:rsidRPr="002C55A4">
              <w:rPr>
                <w:sz w:val="20"/>
              </w:rPr>
              <w:t>Нелинейная регрессия</w:t>
            </w:r>
          </w:p>
        </w:tc>
        <w:tc>
          <w:tcPr>
            <w:tcW w:w="1980" w:type="dxa"/>
            <w:vAlign w:val="center"/>
          </w:tcPr>
          <w:p w:rsidR="00D37F30" w:rsidRPr="002C55A4" w:rsidRDefault="00D37F30" w:rsidP="002C55A4">
            <w:pPr>
              <w:spacing w:before="0" w:after="0" w:line="360" w:lineRule="auto"/>
              <w:ind w:firstLine="6"/>
              <w:jc w:val="both"/>
              <w:rPr>
                <w:b/>
                <w:i/>
                <w:color w:val="000000"/>
                <w:sz w:val="20"/>
                <w:lang w:val="en-US"/>
              </w:rPr>
            </w:pPr>
            <w:r w:rsidRPr="002C55A4">
              <w:rPr>
                <w:b/>
                <w:i/>
                <w:color w:val="000000"/>
                <w:sz w:val="20"/>
                <w:lang w:val="en-US"/>
              </w:rPr>
              <w:t>[</w:t>
            </w:r>
            <w:r w:rsidRPr="002C55A4">
              <w:rPr>
                <w:b/>
                <w:i/>
                <w:color w:val="000000"/>
                <w:sz w:val="20"/>
              </w:rPr>
              <w:t>16,4</w:t>
            </w:r>
            <w:r w:rsidRPr="002C55A4">
              <w:rPr>
                <w:b/>
                <w:i/>
                <w:color w:val="000000"/>
                <w:sz w:val="20"/>
                <w:lang w:val="en-US"/>
              </w:rPr>
              <w:t>8;</w:t>
            </w:r>
            <w:r w:rsidRPr="002C55A4">
              <w:rPr>
                <w:b/>
                <w:i/>
                <w:color w:val="000000"/>
                <w:sz w:val="20"/>
              </w:rPr>
              <w:t>18,6</w:t>
            </w:r>
            <w:r w:rsidRPr="002C55A4">
              <w:rPr>
                <w:b/>
                <w:i/>
                <w:color w:val="000000"/>
                <w:sz w:val="20"/>
                <w:lang w:val="en-US"/>
              </w:rPr>
              <w:t>9]</w:t>
            </w:r>
          </w:p>
        </w:tc>
        <w:tc>
          <w:tcPr>
            <w:tcW w:w="1800" w:type="dxa"/>
            <w:vAlign w:val="center"/>
          </w:tcPr>
          <w:p w:rsidR="00D37F30" w:rsidRPr="002C55A4" w:rsidRDefault="00D37F30" w:rsidP="002C55A4">
            <w:pPr>
              <w:spacing w:before="0" w:after="0" w:line="360" w:lineRule="auto"/>
              <w:ind w:firstLine="6"/>
              <w:jc w:val="both"/>
              <w:rPr>
                <w:b/>
                <w:i/>
                <w:color w:val="000000"/>
                <w:sz w:val="20"/>
                <w:lang w:val="en-US"/>
              </w:rPr>
            </w:pPr>
            <w:r w:rsidRPr="002C55A4">
              <w:rPr>
                <w:b/>
                <w:i/>
                <w:color w:val="000000"/>
                <w:sz w:val="20"/>
                <w:lang w:val="en-US"/>
              </w:rPr>
              <w:t>[</w:t>
            </w:r>
            <w:r w:rsidRPr="002C55A4">
              <w:rPr>
                <w:b/>
                <w:i/>
                <w:color w:val="000000"/>
                <w:sz w:val="20"/>
              </w:rPr>
              <w:t>15,13</w:t>
            </w:r>
            <w:r w:rsidRPr="002C55A4">
              <w:rPr>
                <w:b/>
                <w:i/>
                <w:color w:val="000000"/>
                <w:sz w:val="20"/>
                <w:lang w:val="en-US"/>
              </w:rPr>
              <w:t>;</w:t>
            </w:r>
            <w:r w:rsidRPr="002C55A4">
              <w:rPr>
                <w:b/>
                <w:i/>
                <w:color w:val="000000"/>
                <w:sz w:val="20"/>
              </w:rPr>
              <w:t>1</w:t>
            </w:r>
            <w:r w:rsidRPr="002C55A4">
              <w:rPr>
                <w:b/>
                <w:i/>
                <w:color w:val="000000"/>
                <w:sz w:val="20"/>
                <w:lang w:val="en-US"/>
              </w:rPr>
              <w:t>9</w:t>
            </w:r>
            <w:r w:rsidRPr="002C55A4">
              <w:rPr>
                <w:b/>
                <w:i/>
                <w:color w:val="000000"/>
                <w:sz w:val="20"/>
              </w:rPr>
              <w:t>,52</w:t>
            </w:r>
            <w:r w:rsidRPr="002C55A4">
              <w:rPr>
                <w:b/>
                <w:i/>
                <w:color w:val="000000"/>
                <w:sz w:val="20"/>
                <w:lang w:val="en-US"/>
              </w:rPr>
              <w:t>]</w:t>
            </w:r>
          </w:p>
        </w:tc>
        <w:tc>
          <w:tcPr>
            <w:tcW w:w="1980" w:type="dxa"/>
            <w:vAlign w:val="center"/>
          </w:tcPr>
          <w:p w:rsidR="00D37F30" w:rsidRPr="002C55A4" w:rsidRDefault="00D37F30" w:rsidP="002C55A4">
            <w:pPr>
              <w:spacing w:before="0" w:after="0" w:line="360" w:lineRule="auto"/>
              <w:ind w:firstLine="6"/>
              <w:jc w:val="both"/>
              <w:rPr>
                <w:b/>
                <w:i/>
                <w:color w:val="000000"/>
                <w:sz w:val="20"/>
                <w:lang w:val="en-US"/>
              </w:rPr>
            </w:pPr>
            <w:r w:rsidRPr="002C55A4">
              <w:rPr>
                <w:b/>
                <w:i/>
                <w:color w:val="000000"/>
                <w:sz w:val="20"/>
                <w:lang w:val="en-US"/>
              </w:rPr>
              <w:t>[</w:t>
            </w:r>
            <w:r w:rsidRPr="002C55A4">
              <w:rPr>
                <w:b/>
                <w:i/>
                <w:color w:val="000000"/>
                <w:sz w:val="20"/>
              </w:rPr>
              <w:t>15,798</w:t>
            </w:r>
            <w:r w:rsidRPr="002C55A4">
              <w:rPr>
                <w:b/>
                <w:i/>
                <w:color w:val="000000"/>
                <w:sz w:val="20"/>
                <w:lang w:val="en-US"/>
              </w:rPr>
              <w:t>;</w:t>
            </w:r>
            <w:r w:rsidRPr="002C55A4">
              <w:rPr>
                <w:b/>
                <w:i/>
                <w:color w:val="000000"/>
                <w:sz w:val="20"/>
              </w:rPr>
              <w:t>19,4</w:t>
            </w:r>
            <w:r w:rsidRPr="002C55A4">
              <w:rPr>
                <w:b/>
                <w:i/>
                <w:color w:val="000000"/>
                <w:sz w:val="20"/>
                <w:lang w:val="en-US"/>
              </w:rPr>
              <w:t>2]</w:t>
            </w:r>
          </w:p>
        </w:tc>
        <w:tc>
          <w:tcPr>
            <w:tcW w:w="1980" w:type="dxa"/>
            <w:vAlign w:val="center"/>
          </w:tcPr>
          <w:p w:rsidR="00D37F30" w:rsidRPr="002C55A4" w:rsidRDefault="00D37F30" w:rsidP="002C55A4">
            <w:pPr>
              <w:spacing w:before="0" w:after="0" w:line="360" w:lineRule="auto"/>
              <w:ind w:firstLine="6"/>
              <w:jc w:val="both"/>
              <w:rPr>
                <w:b/>
                <w:i/>
                <w:color w:val="000000"/>
                <w:sz w:val="20"/>
                <w:lang w:val="en-US"/>
              </w:rPr>
            </w:pPr>
            <w:r w:rsidRPr="002C55A4">
              <w:rPr>
                <w:b/>
                <w:i/>
                <w:color w:val="000000"/>
                <w:sz w:val="20"/>
                <w:lang w:val="en-US"/>
              </w:rPr>
              <w:t>[</w:t>
            </w:r>
            <w:r w:rsidRPr="002C55A4">
              <w:rPr>
                <w:b/>
                <w:i/>
                <w:color w:val="000000"/>
                <w:sz w:val="20"/>
              </w:rPr>
              <w:t>15,058</w:t>
            </w:r>
            <w:r w:rsidRPr="002C55A4">
              <w:rPr>
                <w:b/>
                <w:i/>
                <w:color w:val="000000"/>
                <w:sz w:val="20"/>
                <w:lang w:val="en-US"/>
              </w:rPr>
              <w:t>;</w:t>
            </w:r>
            <w:r w:rsidRPr="002C55A4">
              <w:rPr>
                <w:b/>
                <w:i/>
                <w:color w:val="000000"/>
                <w:sz w:val="20"/>
              </w:rPr>
              <w:t>19,5</w:t>
            </w:r>
            <w:r w:rsidRPr="002C55A4">
              <w:rPr>
                <w:b/>
                <w:i/>
                <w:color w:val="000000"/>
                <w:sz w:val="20"/>
                <w:lang w:val="en-US"/>
              </w:rPr>
              <w:t>8]</w:t>
            </w:r>
          </w:p>
        </w:tc>
      </w:tr>
      <w:tr w:rsidR="00D37F30" w:rsidRPr="002C55A4">
        <w:tc>
          <w:tcPr>
            <w:tcW w:w="2520" w:type="dxa"/>
            <w:tcBorders>
              <w:left w:val="nil"/>
              <w:bottom w:val="nil"/>
              <w:right w:val="nil"/>
            </w:tcBorders>
          </w:tcPr>
          <w:p w:rsidR="00D37F30" w:rsidRPr="002C55A4" w:rsidRDefault="00D37F30" w:rsidP="002C55A4">
            <w:pPr>
              <w:spacing w:before="0" w:after="0" w:line="360" w:lineRule="auto"/>
              <w:ind w:firstLine="709"/>
              <w:jc w:val="both"/>
              <w:rPr>
                <w:szCs w:val="28"/>
              </w:rPr>
            </w:pPr>
          </w:p>
        </w:tc>
        <w:tc>
          <w:tcPr>
            <w:tcW w:w="1980" w:type="dxa"/>
            <w:tcBorders>
              <w:left w:val="nil"/>
              <w:bottom w:val="nil"/>
              <w:right w:val="nil"/>
            </w:tcBorders>
            <w:vAlign w:val="center"/>
          </w:tcPr>
          <w:p w:rsidR="00D37F30" w:rsidRPr="002C55A4" w:rsidRDefault="00D37F30" w:rsidP="002C55A4">
            <w:pPr>
              <w:spacing w:before="0" w:after="0" w:line="360" w:lineRule="auto"/>
              <w:ind w:firstLine="709"/>
              <w:jc w:val="both"/>
              <w:rPr>
                <w:b/>
                <w:i/>
                <w:color w:val="000000"/>
                <w:szCs w:val="28"/>
              </w:rPr>
            </w:pPr>
          </w:p>
        </w:tc>
        <w:tc>
          <w:tcPr>
            <w:tcW w:w="1800" w:type="dxa"/>
            <w:tcBorders>
              <w:left w:val="nil"/>
              <w:bottom w:val="nil"/>
              <w:right w:val="nil"/>
            </w:tcBorders>
            <w:vAlign w:val="center"/>
          </w:tcPr>
          <w:p w:rsidR="00D37F30" w:rsidRPr="002C55A4" w:rsidRDefault="00D37F30" w:rsidP="002C55A4">
            <w:pPr>
              <w:spacing w:before="0" w:after="0" w:line="360" w:lineRule="auto"/>
              <w:ind w:firstLine="709"/>
              <w:jc w:val="both"/>
              <w:rPr>
                <w:b/>
                <w:i/>
                <w:color w:val="000000"/>
                <w:szCs w:val="28"/>
              </w:rPr>
            </w:pPr>
          </w:p>
        </w:tc>
        <w:tc>
          <w:tcPr>
            <w:tcW w:w="1980" w:type="dxa"/>
            <w:tcBorders>
              <w:left w:val="nil"/>
              <w:bottom w:val="nil"/>
              <w:right w:val="nil"/>
            </w:tcBorders>
            <w:vAlign w:val="center"/>
          </w:tcPr>
          <w:p w:rsidR="00D37F30" w:rsidRPr="002C55A4" w:rsidRDefault="00D37F30" w:rsidP="002C55A4">
            <w:pPr>
              <w:spacing w:before="0" w:after="0" w:line="360" w:lineRule="auto"/>
              <w:ind w:firstLine="709"/>
              <w:jc w:val="both"/>
              <w:rPr>
                <w:b/>
                <w:i/>
                <w:color w:val="000000"/>
                <w:szCs w:val="28"/>
              </w:rPr>
            </w:pPr>
          </w:p>
        </w:tc>
        <w:tc>
          <w:tcPr>
            <w:tcW w:w="1980" w:type="dxa"/>
            <w:tcBorders>
              <w:left w:val="nil"/>
              <w:bottom w:val="nil"/>
              <w:right w:val="nil"/>
            </w:tcBorders>
            <w:vAlign w:val="center"/>
          </w:tcPr>
          <w:p w:rsidR="00D37F30" w:rsidRPr="002C55A4" w:rsidRDefault="00D37F30" w:rsidP="002C55A4">
            <w:pPr>
              <w:spacing w:before="0" w:after="0" w:line="360" w:lineRule="auto"/>
              <w:ind w:firstLine="709"/>
              <w:jc w:val="both"/>
              <w:rPr>
                <w:b/>
                <w:i/>
                <w:color w:val="000000"/>
                <w:szCs w:val="28"/>
              </w:rPr>
            </w:pPr>
          </w:p>
        </w:tc>
      </w:tr>
    </w:tbl>
    <w:p w:rsidR="000D210A" w:rsidRPr="002C55A4" w:rsidRDefault="000D210A" w:rsidP="002C55A4">
      <w:pPr>
        <w:spacing w:before="0" w:after="0" w:line="360" w:lineRule="auto"/>
        <w:ind w:firstLine="709"/>
        <w:jc w:val="both"/>
        <w:rPr>
          <w:szCs w:val="28"/>
        </w:rPr>
      </w:pPr>
    </w:p>
    <w:p w:rsidR="00D37F30" w:rsidRPr="002C55A4" w:rsidRDefault="00D37F30" w:rsidP="002C55A4">
      <w:pPr>
        <w:pStyle w:val="a5"/>
        <w:tabs>
          <w:tab w:val="num" w:pos="0"/>
        </w:tabs>
        <w:spacing w:before="0" w:beforeAutospacing="0" w:after="0" w:afterAutospacing="0" w:line="360" w:lineRule="auto"/>
        <w:ind w:firstLine="709"/>
        <w:jc w:val="both"/>
        <w:rPr>
          <w:rFonts w:ascii="Times New Roman" w:hAnsi="Times New Roman" w:cs="Times New Roman"/>
          <w:sz w:val="28"/>
          <w:szCs w:val="28"/>
        </w:rPr>
      </w:pPr>
      <w:r w:rsidRPr="002C55A4">
        <w:rPr>
          <w:rFonts w:ascii="Times New Roman" w:hAnsi="Times New Roman" w:cs="Times New Roman"/>
          <w:sz w:val="28"/>
          <w:szCs w:val="28"/>
        </w:rPr>
        <w:t xml:space="preserve">Основываясь на реальные цены на бензин АИ-92, можно сделать вывод о том, что нелинейная регрессионная модель наиболее адекватна для прогнозирования. </w:t>
      </w:r>
    </w:p>
    <w:p w:rsidR="007B5958" w:rsidRPr="002C55A4" w:rsidRDefault="002C55A4" w:rsidP="002C55A4">
      <w:pPr>
        <w:pStyle w:val="1"/>
        <w:spacing w:before="0" w:after="0" w:line="360" w:lineRule="auto"/>
        <w:ind w:firstLine="709"/>
        <w:jc w:val="both"/>
        <w:rPr>
          <w:rFonts w:ascii="Times New Roman" w:hAnsi="Times New Roman" w:cs="Times New Roman"/>
          <w:sz w:val="28"/>
          <w:szCs w:val="28"/>
        </w:rPr>
      </w:pPr>
      <w:bookmarkStart w:id="8" w:name="_Toc168318247"/>
      <w:r>
        <w:rPr>
          <w:rFonts w:ascii="Times New Roman" w:hAnsi="Times New Roman" w:cs="Times New Roman"/>
          <w:sz w:val="28"/>
          <w:szCs w:val="28"/>
        </w:rPr>
        <w:br w:type="page"/>
      </w:r>
      <w:r w:rsidR="00D37F30" w:rsidRPr="002C55A4">
        <w:rPr>
          <w:rFonts w:ascii="Times New Roman" w:hAnsi="Times New Roman" w:cs="Times New Roman"/>
          <w:sz w:val="28"/>
          <w:szCs w:val="28"/>
        </w:rPr>
        <w:t>Заключение.</w:t>
      </w:r>
      <w:bookmarkEnd w:id="8"/>
    </w:p>
    <w:p w:rsidR="002C55A4" w:rsidRDefault="002C55A4" w:rsidP="002C55A4">
      <w:pPr>
        <w:spacing w:before="0" w:after="0" w:line="360" w:lineRule="auto"/>
        <w:ind w:firstLine="709"/>
        <w:jc w:val="both"/>
        <w:rPr>
          <w:szCs w:val="28"/>
        </w:rPr>
      </w:pPr>
    </w:p>
    <w:p w:rsidR="00D37F30" w:rsidRPr="002C55A4" w:rsidRDefault="00D37F30" w:rsidP="002C55A4">
      <w:pPr>
        <w:spacing w:before="0" w:after="0" w:line="360" w:lineRule="auto"/>
        <w:ind w:firstLine="709"/>
        <w:jc w:val="both"/>
        <w:rPr>
          <w:szCs w:val="28"/>
        </w:rPr>
      </w:pPr>
      <w:r w:rsidRPr="002C55A4">
        <w:rPr>
          <w:szCs w:val="28"/>
        </w:rPr>
        <w:t>В данной работе была показана возможность проведения корреляционно-регрессионного анализа и использования методов динамических рядов для моделирования и прогнозирования цен на бензин на будущие периоды.</w:t>
      </w:r>
    </w:p>
    <w:p w:rsidR="00D37F30" w:rsidRPr="002C55A4" w:rsidRDefault="00D37F30" w:rsidP="002C55A4">
      <w:pPr>
        <w:spacing w:before="0" w:after="0" w:line="360" w:lineRule="auto"/>
        <w:ind w:firstLine="709"/>
        <w:jc w:val="both"/>
        <w:rPr>
          <w:szCs w:val="28"/>
        </w:rPr>
      </w:pPr>
      <w:r w:rsidRPr="002C55A4">
        <w:rPr>
          <w:szCs w:val="28"/>
        </w:rPr>
        <w:t xml:space="preserve">В результате работы было выявлено, что все факторы, предложенные к рассмотрению, оказывают различное по силе влияние на цены на бензин. Однако наиболее значимыми из них оказались два, включенных в наиболее адекватную с точки зрения прогнозирования модель. Первый из них – это объем производства нефти, а второй – цены на нефть. Неудивительно, что эти факторы  значительно влияют на цены на бензин, ведь нефть является главным и основополагающим сырьём для производства бензина и поэтому напрямую влияет на цену бензина. В тоже время в цене на нефть уже отражено много факторов влияющих на цену бензина, таких как постановления ОПЕК или таможенные пошлины, а так же мировые цены и объём добычи нефти. Также хотелось бы отметить тот факт, что объем производства нефти, непосредственно влияющий на цену горючего, оказывает это влияние со значительным запаздыванием, что вполне логично, ведь у производителей всегда имеются запасы сырья, и изменения в его производстве влияют на объемы их выработки не сразу. То же, что изменение цен на нефть оказывает влияние на цену бензина в этом же периоде, можно объяснить как экономическими, так и психологическими факторами. С экономической точки зрения, цена закупаемого сырья вне зависимости от момента его использования сразу же включается в себестоимость продукции, что ведет к её изменению с изменением цены,  с другой стороны, производитель получает обоснование для повышения цены своего товара, часто увеличивая её значительнее, чем это может быть мотивировано. </w:t>
      </w:r>
    </w:p>
    <w:p w:rsidR="00D37F30" w:rsidRPr="002C55A4" w:rsidRDefault="00D37F30" w:rsidP="002C55A4">
      <w:pPr>
        <w:spacing w:before="0" w:after="0" w:line="360" w:lineRule="auto"/>
        <w:ind w:firstLine="709"/>
        <w:jc w:val="both"/>
        <w:rPr>
          <w:szCs w:val="28"/>
        </w:rPr>
      </w:pPr>
      <w:r w:rsidRPr="002C55A4">
        <w:rPr>
          <w:szCs w:val="28"/>
        </w:rPr>
        <w:t>Прогноз относительно будущей цены бензина, конечно, не однозначен, что связано с особенностями изначальных данных и разработанных моделей. Однако, исходя из полученной информации, резонно предположить, что в ближайшее время цены на бензин, конечно, не снизятся,  но, скорее всего, останутся на прежнем уровне или будут слабо расти. Также очевидно, что они не достигнут  “критического” порога в размере 20-ти рублей.</w:t>
      </w:r>
    </w:p>
    <w:p w:rsidR="00423D57" w:rsidRPr="002C55A4" w:rsidRDefault="00D37F30" w:rsidP="002C55A4">
      <w:pPr>
        <w:spacing w:before="0" w:after="0" w:line="360" w:lineRule="auto"/>
        <w:ind w:firstLine="709"/>
        <w:jc w:val="both"/>
        <w:rPr>
          <w:szCs w:val="28"/>
        </w:rPr>
      </w:pPr>
      <w:r w:rsidRPr="002C55A4">
        <w:rPr>
          <w:szCs w:val="28"/>
        </w:rPr>
        <w:t xml:space="preserve">Конечно, здесь не учтены факторы, связанные с ожиданиями потребителей, политикой в области таможенных пошлин и многие другие факторы, но хочется отметить, что они в значительной мере “взаимнопогашаемы”. И достаточно обоснованным будет заметить, что в резкий скачок цен на бензин на данный момент действительно крайне сомнителен, что в первую очередь связано с проводимой правительством политикой. </w:t>
      </w:r>
    </w:p>
    <w:p w:rsidR="00D37F30" w:rsidRPr="002C55A4" w:rsidRDefault="00D37F30" w:rsidP="002C55A4">
      <w:pPr>
        <w:spacing w:before="0" w:after="0" w:line="360" w:lineRule="auto"/>
        <w:ind w:firstLine="709"/>
        <w:jc w:val="both"/>
        <w:rPr>
          <w:szCs w:val="28"/>
        </w:rPr>
      </w:pPr>
      <w:r w:rsidRPr="002C55A4">
        <w:rPr>
          <w:szCs w:val="28"/>
        </w:rPr>
        <w:t xml:space="preserve">Таким образом, </w:t>
      </w:r>
      <w:r w:rsidR="00423D57" w:rsidRPr="002C55A4">
        <w:rPr>
          <w:szCs w:val="28"/>
        </w:rPr>
        <w:t>возможно предположить</w:t>
      </w:r>
      <w:r w:rsidRPr="002C55A4">
        <w:rPr>
          <w:szCs w:val="28"/>
        </w:rPr>
        <w:t>,</w:t>
      </w:r>
      <w:r w:rsidR="00423D57" w:rsidRPr="002C55A4">
        <w:rPr>
          <w:szCs w:val="28"/>
        </w:rPr>
        <w:t xml:space="preserve"> что</w:t>
      </w:r>
      <w:r w:rsidRPr="002C55A4">
        <w:rPr>
          <w:szCs w:val="28"/>
        </w:rPr>
        <w:t xml:space="preserve"> цены на бензин в ближайшие периоды уложатся в интервалы, рассчитанные по нелинейной регрессионной модели, тяготея при этом к верхней границе интервала, а не к расчетному точечному значению. </w:t>
      </w:r>
    </w:p>
    <w:p w:rsidR="00576E78" w:rsidRPr="002C55A4" w:rsidRDefault="002C55A4" w:rsidP="002C55A4">
      <w:pPr>
        <w:pStyle w:val="1"/>
        <w:spacing w:before="0" w:after="0" w:line="360" w:lineRule="auto"/>
        <w:ind w:firstLine="709"/>
        <w:jc w:val="both"/>
        <w:rPr>
          <w:rFonts w:ascii="Times New Roman" w:hAnsi="Times New Roman" w:cs="Times New Roman"/>
          <w:sz w:val="28"/>
          <w:szCs w:val="28"/>
        </w:rPr>
      </w:pPr>
      <w:bookmarkStart w:id="9" w:name="_Toc168318248"/>
      <w:r>
        <w:rPr>
          <w:rFonts w:ascii="Times New Roman" w:hAnsi="Times New Roman" w:cs="Times New Roman"/>
          <w:sz w:val="28"/>
          <w:szCs w:val="28"/>
        </w:rPr>
        <w:br w:type="page"/>
      </w:r>
      <w:r w:rsidR="00576E78" w:rsidRPr="002C55A4">
        <w:rPr>
          <w:rFonts w:ascii="Times New Roman" w:hAnsi="Times New Roman" w:cs="Times New Roman"/>
          <w:sz w:val="28"/>
          <w:szCs w:val="28"/>
        </w:rPr>
        <w:t>Список используемой литературы.</w:t>
      </w:r>
      <w:bookmarkEnd w:id="9"/>
    </w:p>
    <w:p w:rsidR="00576E78" w:rsidRPr="002C55A4" w:rsidRDefault="00576E78" w:rsidP="002C55A4">
      <w:pPr>
        <w:pStyle w:val="HTML"/>
        <w:spacing w:line="360" w:lineRule="auto"/>
        <w:ind w:firstLine="709"/>
        <w:jc w:val="both"/>
        <w:rPr>
          <w:rFonts w:ascii="Times New Roman" w:hAnsi="Times New Roman" w:cs="Times New Roman"/>
          <w:color w:val="000000"/>
          <w:sz w:val="28"/>
          <w:szCs w:val="28"/>
        </w:rPr>
      </w:pPr>
    </w:p>
    <w:p w:rsidR="00576E78" w:rsidRPr="002C55A4" w:rsidRDefault="00576E78" w:rsidP="002C55A4">
      <w:pPr>
        <w:pStyle w:val="HTML"/>
        <w:numPr>
          <w:ilvl w:val="0"/>
          <w:numId w:val="3"/>
        </w:numPr>
        <w:tabs>
          <w:tab w:val="clear" w:pos="720"/>
        </w:tabs>
        <w:spacing w:line="360" w:lineRule="auto"/>
        <w:ind w:left="0" w:firstLine="0"/>
        <w:jc w:val="both"/>
        <w:rPr>
          <w:rFonts w:ascii="Times New Roman" w:hAnsi="Times New Roman" w:cs="Times New Roman"/>
          <w:color w:val="000000"/>
          <w:sz w:val="28"/>
          <w:szCs w:val="28"/>
        </w:rPr>
      </w:pPr>
      <w:r w:rsidRPr="002C55A4">
        <w:rPr>
          <w:rFonts w:ascii="Times New Roman" w:hAnsi="Times New Roman" w:cs="Times New Roman"/>
          <w:color w:val="000000"/>
          <w:sz w:val="28"/>
          <w:szCs w:val="28"/>
        </w:rPr>
        <w:t>Эконометрика под ред. И.И.Елисеевой М.:  изд-во  «Финансы  и  кредит»,2002.</w:t>
      </w:r>
    </w:p>
    <w:p w:rsidR="00576E78" w:rsidRPr="002C55A4" w:rsidRDefault="00576E78" w:rsidP="002C55A4">
      <w:pPr>
        <w:pStyle w:val="HTML"/>
        <w:numPr>
          <w:ilvl w:val="0"/>
          <w:numId w:val="3"/>
        </w:numPr>
        <w:tabs>
          <w:tab w:val="clear" w:pos="720"/>
        </w:tabs>
        <w:spacing w:line="360" w:lineRule="auto"/>
        <w:ind w:left="0" w:firstLine="0"/>
        <w:jc w:val="both"/>
        <w:rPr>
          <w:rFonts w:ascii="Times New Roman" w:hAnsi="Times New Roman" w:cs="Times New Roman"/>
          <w:color w:val="000000"/>
          <w:sz w:val="28"/>
          <w:szCs w:val="28"/>
        </w:rPr>
      </w:pPr>
      <w:r w:rsidRPr="002C55A4">
        <w:rPr>
          <w:rFonts w:ascii="Times New Roman" w:hAnsi="Times New Roman" w:cs="Times New Roman"/>
          <w:color w:val="000000"/>
          <w:sz w:val="28"/>
          <w:szCs w:val="28"/>
        </w:rPr>
        <w:t>Я.Р.Магнус, П.К.Катышев, А.А.Пересецкий «Эконометрика начальный  курс» М.: изд-во «Дело» 2000г.</w:t>
      </w:r>
    </w:p>
    <w:p w:rsidR="00576E78" w:rsidRPr="002C55A4" w:rsidRDefault="00576E78" w:rsidP="002C55A4">
      <w:pPr>
        <w:pStyle w:val="HTML"/>
        <w:numPr>
          <w:ilvl w:val="0"/>
          <w:numId w:val="3"/>
        </w:numPr>
        <w:tabs>
          <w:tab w:val="clear" w:pos="720"/>
        </w:tabs>
        <w:spacing w:line="360" w:lineRule="auto"/>
        <w:ind w:left="0" w:firstLine="0"/>
        <w:jc w:val="both"/>
        <w:rPr>
          <w:rFonts w:ascii="Times New Roman" w:hAnsi="Times New Roman" w:cs="Times New Roman"/>
          <w:color w:val="000000"/>
          <w:sz w:val="28"/>
          <w:szCs w:val="28"/>
        </w:rPr>
      </w:pPr>
      <w:r w:rsidRPr="002C55A4">
        <w:rPr>
          <w:rFonts w:ascii="Times New Roman" w:hAnsi="Times New Roman" w:cs="Times New Roman"/>
          <w:color w:val="000000"/>
          <w:sz w:val="28"/>
          <w:szCs w:val="28"/>
        </w:rPr>
        <w:t>Орлов А.И. Эконометрика, изд-во «Экзамен», М.,2005г.</w:t>
      </w:r>
    </w:p>
    <w:p w:rsidR="00576E78" w:rsidRPr="002C55A4" w:rsidRDefault="00576E78" w:rsidP="002C55A4">
      <w:pPr>
        <w:pStyle w:val="HTML"/>
        <w:numPr>
          <w:ilvl w:val="0"/>
          <w:numId w:val="3"/>
        </w:numPr>
        <w:tabs>
          <w:tab w:val="clear" w:pos="720"/>
        </w:tabs>
        <w:spacing w:line="360" w:lineRule="auto"/>
        <w:ind w:left="0" w:firstLine="0"/>
        <w:jc w:val="both"/>
        <w:rPr>
          <w:rFonts w:ascii="Times New Roman" w:hAnsi="Times New Roman" w:cs="Times New Roman"/>
          <w:color w:val="000000"/>
          <w:sz w:val="28"/>
          <w:szCs w:val="28"/>
        </w:rPr>
      </w:pPr>
      <w:r w:rsidRPr="002C55A4">
        <w:rPr>
          <w:rFonts w:ascii="Times New Roman" w:hAnsi="Times New Roman" w:cs="Times New Roman"/>
          <w:color w:val="000000"/>
          <w:sz w:val="28"/>
          <w:szCs w:val="28"/>
        </w:rPr>
        <w:t>Ресурсы Интернет http://www.gks.ru/</w:t>
      </w:r>
    </w:p>
    <w:p w:rsidR="00576E78" w:rsidRPr="002C55A4" w:rsidRDefault="00576E78" w:rsidP="002C55A4">
      <w:pPr>
        <w:pStyle w:val="HTML"/>
        <w:numPr>
          <w:ilvl w:val="0"/>
          <w:numId w:val="3"/>
        </w:numPr>
        <w:tabs>
          <w:tab w:val="clear" w:pos="720"/>
        </w:tabs>
        <w:spacing w:line="360" w:lineRule="auto"/>
        <w:ind w:left="0" w:firstLine="0"/>
        <w:jc w:val="both"/>
        <w:rPr>
          <w:rFonts w:ascii="Times New Roman" w:hAnsi="Times New Roman" w:cs="Times New Roman"/>
          <w:color w:val="000000"/>
          <w:sz w:val="28"/>
          <w:szCs w:val="28"/>
        </w:rPr>
      </w:pPr>
      <w:r w:rsidRPr="002C55A4">
        <w:rPr>
          <w:rFonts w:ascii="Times New Roman" w:hAnsi="Times New Roman" w:cs="Times New Roman"/>
          <w:color w:val="000000"/>
          <w:sz w:val="28"/>
          <w:szCs w:val="28"/>
        </w:rPr>
        <w:t>Комалев В.А. «Эконометрика. Учебник» изд-во «Гриф», М., 2005г.</w:t>
      </w:r>
    </w:p>
    <w:p w:rsidR="00576E78" w:rsidRPr="002C55A4" w:rsidRDefault="00576E78" w:rsidP="002C55A4">
      <w:pPr>
        <w:pStyle w:val="HTML"/>
        <w:numPr>
          <w:ilvl w:val="0"/>
          <w:numId w:val="3"/>
        </w:numPr>
        <w:tabs>
          <w:tab w:val="clear" w:pos="720"/>
        </w:tabs>
        <w:spacing w:line="360" w:lineRule="auto"/>
        <w:ind w:left="0" w:firstLine="0"/>
        <w:jc w:val="both"/>
        <w:rPr>
          <w:rFonts w:ascii="Times New Roman" w:hAnsi="Times New Roman" w:cs="Times New Roman"/>
          <w:color w:val="000000"/>
          <w:sz w:val="28"/>
          <w:szCs w:val="28"/>
        </w:rPr>
      </w:pPr>
      <w:r w:rsidRPr="002C55A4">
        <w:rPr>
          <w:rFonts w:ascii="Times New Roman" w:hAnsi="Times New Roman" w:cs="Times New Roman"/>
          <w:color w:val="000000"/>
          <w:sz w:val="28"/>
          <w:szCs w:val="28"/>
        </w:rPr>
        <w:t>Ресурсы Интернет http://www.cbr.ru/</w:t>
      </w:r>
    </w:p>
    <w:p w:rsidR="00576E78" w:rsidRPr="002C55A4" w:rsidRDefault="00576E78" w:rsidP="002C55A4">
      <w:pPr>
        <w:pStyle w:val="HTML"/>
        <w:numPr>
          <w:ilvl w:val="0"/>
          <w:numId w:val="3"/>
        </w:numPr>
        <w:tabs>
          <w:tab w:val="clear" w:pos="720"/>
        </w:tabs>
        <w:spacing w:line="360" w:lineRule="auto"/>
        <w:ind w:left="0" w:firstLine="0"/>
        <w:jc w:val="both"/>
        <w:rPr>
          <w:rFonts w:ascii="Times New Roman" w:hAnsi="Times New Roman" w:cs="Times New Roman"/>
          <w:color w:val="000000"/>
          <w:sz w:val="28"/>
          <w:szCs w:val="28"/>
        </w:rPr>
      </w:pPr>
      <w:r w:rsidRPr="002C55A4">
        <w:rPr>
          <w:rFonts w:ascii="Times New Roman" w:hAnsi="Times New Roman" w:cs="Times New Roman"/>
          <w:color w:val="000000"/>
          <w:sz w:val="28"/>
          <w:szCs w:val="28"/>
        </w:rPr>
        <w:t>Суслов В.И., Ибрагимов Н.М., Талышева Л.П., Цыплаков А.А. «Эконометрия» Новосибирск: Издательство СО РАН, 2005.</w:t>
      </w:r>
    </w:p>
    <w:p w:rsidR="00576E78" w:rsidRPr="002C55A4" w:rsidRDefault="00576E78" w:rsidP="002C55A4">
      <w:pPr>
        <w:pStyle w:val="HTML"/>
        <w:numPr>
          <w:ilvl w:val="0"/>
          <w:numId w:val="3"/>
        </w:numPr>
        <w:tabs>
          <w:tab w:val="clear" w:pos="720"/>
        </w:tabs>
        <w:spacing w:line="360" w:lineRule="auto"/>
        <w:ind w:left="0" w:firstLine="0"/>
        <w:jc w:val="both"/>
        <w:rPr>
          <w:rFonts w:ascii="Times New Roman" w:hAnsi="Times New Roman" w:cs="Times New Roman"/>
          <w:color w:val="000000"/>
          <w:sz w:val="28"/>
          <w:szCs w:val="28"/>
        </w:rPr>
      </w:pPr>
      <w:r w:rsidRPr="002C55A4">
        <w:rPr>
          <w:rFonts w:ascii="Times New Roman" w:hAnsi="Times New Roman" w:cs="Times New Roman"/>
          <w:color w:val="000000"/>
          <w:sz w:val="28"/>
          <w:szCs w:val="28"/>
        </w:rPr>
        <w:t>В.П.Носко "Эконометрика" «Введение в регрессионный анализ временных рядов» Москва 2002г.</w:t>
      </w:r>
    </w:p>
    <w:p w:rsidR="00576E78" w:rsidRPr="002C55A4" w:rsidRDefault="00576E78" w:rsidP="002C55A4">
      <w:pPr>
        <w:pStyle w:val="HTML"/>
        <w:numPr>
          <w:ilvl w:val="0"/>
          <w:numId w:val="3"/>
        </w:numPr>
        <w:tabs>
          <w:tab w:val="clear" w:pos="720"/>
        </w:tabs>
        <w:spacing w:line="360" w:lineRule="auto"/>
        <w:ind w:left="0" w:firstLine="0"/>
        <w:jc w:val="both"/>
        <w:rPr>
          <w:rFonts w:ascii="Times New Roman" w:hAnsi="Times New Roman" w:cs="Times New Roman"/>
          <w:color w:val="000000"/>
          <w:sz w:val="28"/>
          <w:szCs w:val="28"/>
        </w:rPr>
      </w:pPr>
      <w:r w:rsidRPr="002C55A4">
        <w:rPr>
          <w:rFonts w:ascii="Times New Roman" w:hAnsi="Times New Roman" w:cs="Times New Roman"/>
          <w:color w:val="000000"/>
          <w:sz w:val="28"/>
          <w:szCs w:val="28"/>
        </w:rPr>
        <w:t xml:space="preserve">Ресурсы Интернет </w:t>
      </w:r>
    </w:p>
    <w:p w:rsidR="003352BB" w:rsidRPr="002C55A4" w:rsidRDefault="002C55A4" w:rsidP="002C55A4">
      <w:pPr>
        <w:pStyle w:val="1"/>
        <w:spacing w:before="0" w:after="0" w:line="360" w:lineRule="auto"/>
        <w:ind w:firstLine="709"/>
        <w:jc w:val="both"/>
        <w:rPr>
          <w:rFonts w:ascii="Times New Roman" w:hAnsi="Times New Roman" w:cs="Times New Roman"/>
          <w:sz w:val="28"/>
          <w:szCs w:val="28"/>
        </w:rPr>
      </w:pPr>
      <w:bookmarkStart w:id="10" w:name="_Toc168318249"/>
      <w:r>
        <w:rPr>
          <w:rFonts w:ascii="Times New Roman" w:hAnsi="Times New Roman" w:cs="Times New Roman"/>
          <w:sz w:val="28"/>
          <w:szCs w:val="28"/>
        </w:rPr>
        <w:br w:type="page"/>
      </w:r>
      <w:r w:rsidR="003352BB" w:rsidRPr="002C55A4">
        <w:rPr>
          <w:rFonts w:ascii="Times New Roman" w:hAnsi="Times New Roman" w:cs="Times New Roman"/>
          <w:sz w:val="28"/>
          <w:szCs w:val="28"/>
        </w:rPr>
        <w:t>Приложения.</w:t>
      </w:r>
      <w:bookmarkEnd w:id="10"/>
    </w:p>
    <w:p w:rsidR="003352BB" w:rsidRPr="002C55A4" w:rsidRDefault="003352BB" w:rsidP="002C55A4">
      <w:pPr>
        <w:spacing w:before="0" w:after="0" w:line="360" w:lineRule="auto"/>
        <w:ind w:firstLine="709"/>
        <w:jc w:val="both"/>
        <w:rPr>
          <w:szCs w:val="28"/>
        </w:rPr>
      </w:pPr>
    </w:p>
    <w:p w:rsidR="003352BB" w:rsidRPr="002C55A4" w:rsidRDefault="003352BB" w:rsidP="002C55A4">
      <w:pPr>
        <w:spacing w:before="0" w:after="0" w:line="360" w:lineRule="auto"/>
        <w:ind w:firstLine="709"/>
        <w:jc w:val="both"/>
        <w:rPr>
          <w:b/>
          <w:szCs w:val="28"/>
          <w:u w:val="single"/>
        </w:rPr>
      </w:pPr>
      <w:r w:rsidRPr="002C55A4">
        <w:rPr>
          <w:b/>
          <w:szCs w:val="28"/>
          <w:u w:val="single"/>
        </w:rPr>
        <w:t>Приложение 1.</w:t>
      </w:r>
    </w:p>
    <w:p w:rsidR="003352BB" w:rsidRPr="002C55A4" w:rsidRDefault="003352BB" w:rsidP="002C55A4">
      <w:pPr>
        <w:spacing w:before="0" w:after="0" w:line="360" w:lineRule="auto"/>
        <w:ind w:firstLine="709"/>
        <w:jc w:val="both"/>
        <w:rPr>
          <w:szCs w:val="28"/>
        </w:rPr>
      </w:pPr>
    </w:p>
    <w:tbl>
      <w:tblPr>
        <w:tblW w:w="9858" w:type="dxa"/>
        <w:tblInd w:w="-355" w:type="dxa"/>
        <w:tblLayout w:type="fixed"/>
        <w:tblCellMar>
          <w:left w:w="0" w:type="dxa"/>
          <w:right w:w="0" w:type="dxa"/>
        </w:tblCellMar>
        <w:tblLook w:val="0000" w:firstRow="0" w:lastRow="0" w:firstColumn="0" w:lastColumn="0" w:noHBand="0" w:noVBand="0"/>
      </w:tblPr>
      <w:tblGrid>
        <w:gridCol w:w="1069"/>
        <w:gridCol w:w="1593"/>
        <w:gridCol w:w="1667"/>
        <w:gridCol w:w="1843"/>
        <w:gridCol w:w="2410"/>
        <w:gridCol w:w="1276"/>
      </w:tblGrid>
      <w:tr w:rsidR="00C770F8" w:rsidRPr="002C55A4" w:rsidTr="002C55A4">
        <w:trPr>
          <w:trHeight w:val="255"/>
        </w:trPr>
        <w:tc>
          <w:tcPr>
            <w:tcW w:w="1069" w:type="dxa"/>
            <w:tcBorders>
              <w:top w:val="single" w:sz="4" w:space="0" w:color="auto"/>
              <w:left w:val="single" w:sz="4" w:space="0" w:color="auto"/>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rFonts w:eastAsia="Arial Unicode MS"/>
                <w:sz w:val="20"/>
              </w:rPr>
            </w:pPr>
            <w:r w:rsidRPr="002C55A4">
              <w:rPr>
                <w:sz w:val="20"/>
              </w:rPr>
              <w:t> </w:t>
            </w:r>
          </w:p>
        </w:tc>
        <w:tc>
          <w:tcPr>
            <w:tcW w:w="1593" w:type="dxa"/>
            <w:tcBorders>
              <w:top w:val="single" w:sz="4" w:space="0" w:color="auto"/>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rFonts w:eastAsia="Arial Unicode MS"/>
                <w:sz w:val="20"/>
              </w:rPr>
            </w:pPr>
            <w:r w:rsidRPr="002C55A4">
              <w:rPr>
                <w:sz w:val="20"/>
              </w:rPr>
              <w:t>Цена АИ-9</w:t>
            </w:r>
            <w:r w:rsidRPr="002C55A4">
              <w:rPr>
                <w:sz w:val="20"/>
                <w:lang w:val="en-US"/>
              </w:rPr>
              <w:t>2</w:t>
            </w:r>
            <w:r w:rsidRPr="002C55A4">
              <w:rPr>
                <w:sz w:val="20"/>
              </w:rPr>
              <w:t xml:space="preserve"> (Y)</w:t>
            </w:r>
          </w:p>
        </w:tc>
        <w:tc>
          <w:tcPr>
            <w:tcW w:w="1667" w:type="dxa"/>
            <w:tcBorders>
              <w:top w:val="single" w:sz="4" w:space="0" w:color="auto"/>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rFonts w:eastAsia="Arial Unicode MS"/>
                <w:sz w:val="20"/>
              </w:rPr>
            </w:pPr>
            <w:r w:rsidRPr="002C55A4">
              <w:rPr>
                <w:sz w:val="20"/>
              </w:rPr>
              <w:t>Цены на нефть(X1)</w:t>
            </w:r>
          </w:p>
        </w:tc>
        <w:tc>
          <w:tcPr>
            <w:tcW w:w="1843" w:type="dxa"/>
            <w:tcBorders>
              <w:top w:val="single" w:sz="4" w:space="0" w:color="auto"/>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rFonts w:eastAsia="Arial Unicode MS"/>
                <w:sz w:val="20"/>
              </w:rPr>
            </w:pPr>
            <w:r w:rsidRPr="002C55A4">
              <w:rPr>
                <w:sz w:val="20"/>
              </w:rPr>
              <w:t>Курс доллара (X2)</w:t>
            </w:r>
          </w:p>
        </w:tc>
        <w:tc>
          <w:tcPr>
            <w:tcW w:w="2410" w:type="dxa"/>
            <w:tcBorders>
              <w:top w:val="single" w:sz="4" w:space="0" w:color="auto"/>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rFonts w:eastAsia="Arial Unicode MS"/>
                <w:sz w:val="20"/>
              </w:rPr>
            </w:pPr>
            <w:r w:rsidRPr="002C55A4">
              <w:rPr>
                <w:sz w:val="20"/>
              </w:rPr>
              <w:t>Объем пр-ва нефти(X3)</w:t>
            </w:r>
          </w:p>
        </w:tc>
        <w:tc>
          <w:tcPr>
            <w:tcW w:w="1276" w:type="dxa"/>
            <w:tcBorders>
              <w:top w:val="single" w:sz="4" w:space="0" w:color="auto"/>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rFonts w:eastAsia="Arial Unicode MS"/>
                <w:sz w:val="20"/>
              </w:rPr>
            </w:pPr>
            <w:r w:rsidRPr="002C55A4">
              <w:rPr>
                <w:sz w:val="20"/>
              </w:rPr>
              <w:t>ИПЦ (X4)</w:t>
            </w:r>
          </w:p>
        </w:tc>
      </w:tr>
      <w:tr w:rsidR="00C770F8" w:rsidRPr="002C55A4" w:rsidTr="002C55A4">
        <w:trPr>
          <w:trHeight w:val="255"/>
        </w:trPr>
        <w:tc>
          <w:tcPr>
            <w:tcW w:w="1069" w:type="dxa"/>
            <w:tcBorders>
              <w:top w:val="nil"/>
              <w:left w:val="single" w:sz="4" w:space="0" w:color="auto"/>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янв.04</w:t>
            </w:r>
          </w:p>
        </w:tc>
        <w:tc>
          <w:tcPr>
            <w:tcW w:w="159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11,34</w:t>
            </w:r>
          </w:p>
        </w:tc>
        <w:tc>
          <w:tcPr>
            <w:tcW w:w="1667"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1997</w:t>
            </w:r>
          </w:p>
        </w:tc>
        <w:tc>
          <w:tcPr>
            <w:tcW w:w="184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28,8</w:t>
            </w:r>
          </w:p>
        </w:tc>
        <w:tc>
          <w:tcPr>
            <w:tcW w:w="2410"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37,3</w:t>
            </w:r>
          </w:p>
        </w:tc>
        <w:tc>
          <w:tcPr>
            <w:tcW w:w="1276"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100,52</w:t>
            </w:r>
          </w:p>
        </w:tc>
      </w:tr>
      <w:tr w:rsidR="00C770F8" w:rsidRPr="002C55A4" w:rsidTr="002C55A4">
        <w:trPr>
          <w:trHeight w:val="255"/>
        </w:trPr>
        <w:tc>
          <w:tcPr>
            <w:tcW w:w="1069" w:type="dxa"/>
            <w:tcBorders>
              <w:top w:val="nil"/>
              <w:left w:val="single" w:sz="4" w:space="0" w:color="auto"/>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фев.04</w:t>
            </w:r>
          </w:p>
        </w:tc>
        <w:tc>
          <w:tcPr>
            <w:tcW w:w="159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11,35</w:t>
            </w:r>
          </w:p>
        </w:tc>
        <w:tc>
          <w:tcPr>
            <w:tcW w:w="1667"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2175</w:t>
            </w:r>
          </w:p>
        </w:tc>
        <w:tc>
          <w:tcPr>
            <w:tcW w:w="184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28,5</w:t>
            </w:r>
          </w:p>
        </w:tc>
        <w:tc>
          <w:tcPr>
            <w:tcW w:w="2410"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35,1</w:t>
            </w:r>
          </w:p>
        </w:tc>
        <w:tc>
          <w:tcPr>
            <w:tcW w:w="1276"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100,56</w:t>
            </w:r>
          </w:p>
        </w:tc>
      </w:tr>
      <w:tr w:rsidR="00C770F8" w:rsidRPr="002C55A4" w:rsidTr="002C55A4">
        <w:trPr>
          <w:trHeight w:val="255"/>
        </w:trPr>
        <w:tc>
          <w:tcPr>
            <w:tcW w:w="1069" w:type="dxa"/>
            <w:tcBorders>
              <w:top w:val="nil"/>
              <w:left w:val="single" w:sz="4" w:space="0" w:color="auto"/>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мар.04</w:t>
            </w:r>
          </w:p>
        </w:tc>
        <w:tc>
          <w:tcPr>
            <w:tcW w:w="159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11,35</w:t>
            </w:r>
          </w:p>
        </w:tc>
        <w:tc>
          <w:tcPr>
            <w:tcW w:w="1667"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2277</w:t>
            </w:r>
          </w:p>
        </w:tc>
        <w:tc>
          <w:tcPr>
            <w:tcW w:w="184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28,5</w:t>
            </w:r>
          </w:p>
        </w:tc>
        <w:tc>
          <w:tcPr>
            <w:tcW w:w="2410"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37,8</w:t>
            </w:r>
          </w:p>
        </w:tc>
        <w:tc>
          <w:tcPr>
            <w:tcW w:w="1276"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100,6</w:t>
            </w:r>
          </w:p>
        </w:tc>
      </w:tr>
      <w:tr w:rsidR="00C770F8" w:rsidRPr="002C55A4" w:rsidTr="002C55A4">
        <w:trPr>
          <w:trHeight w:val="255"/>
        </w:trPr>
        <w:tc>
          <w:tcPr>
            <w:tcW w:w="1069" w:type="dxa"/>
            <w:tcBorders>
              <w:top w:val="nil"/>
              <w:left w:val="single" w:sz="4" w:space="0" w:color="auto"/>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апр.04</w:t>
            </w:r>
          </w:p>
        </w:tc>
        <w:tc>
          <w:tcPr>
            <w:tcW w:w="159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11,56</w:t>
            </w:r>
          </w:p>
        </w:tc>
        <w:tc>
          <w:tcPr>
            <w:tcW w:w="1667"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2298</w:t>
            </w:r>
          </w:p>
        </w:tc>
        <w:tc>
          <w:tcPr>
            <w:tcW w:w="184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28,7</w:t>
            </w:r>
          </w:p>
        </w:tc>
        <w:tc>
          <w:tcPr>
            <w:tcW w:w="2410"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36,9</w:t>
            </w:r>
          </w:p>
        </w:tc>
        <w:tc>
          <w:tcPr>
            <w:tcW w:w="1276"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102,44</w:t>
            </w:r>
          </w:p>
        </w:tc>
      </w:tr>
      <w:tr w:rsidR="00C770F8" w:rsidRPr="002C55A4" w:rsidTr="002C55A4">
        <w:trPr>
          <w:trHeight w:val="255"/>
        </w:trPr>
        <w:tc>
          <w:tcPr>
            <w:tcW w:w="1069" w:type="dxa"/>
            <w:tcBorders>
              <w:top w:val="nil"/>
              <w:left w:val="single" w:sz="4" w:space="0" w:color="auto"/>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май.04</w:t>
            </w:r>
          </w:p>
        </w:tc>
        <w:tc>
          <w:tcPr>
            <w:tcW w:w="159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12,11</w:t>
            </w:r>
          </w:p>
        </w:tc>
        <w:tc>
          <w:tcPr>
            <w:tcW w:w="1667"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2318</w:t>
            </w:r>
          </w:p>
        </w:tc>
        <w:tc>
          <w:tcPr>
            <w:tcW w:w="184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29,0</w:t>
            </w:r>
          </w:p>
        </w:tc>
        <w:tc>
          <w:tcPr>
            <w:tcW w:w="2410"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38,4</w:t>
            </w:r>
          </w:p>
        </w:tc>
        <w:tc>
          <w:tcPr>
            <w:tcW w:w="1276"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107,33</w:t>
            </w:r>
          </w:p>
        </w:tc>
      </w:tr>
      <w:tr w:rsidR="00C770F8" w:rsidRPr="002C55A4" w:rsidTr="002C55A4">
        <w:trPr>
          <w:trHeight w:val="255"/>
        </w:trPr>
        <w:tc>
          <w:tcPr>
            <w:tcW w:w="1069" w:type="dxa"/>
            <w:tcBorders>
              <w:top w:val="nil"/>
              <w:left w:val="single" w:sz="4" w:space="0" w:color="auto"/>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июн.04</w:t>
            </w:r>
          </w:p>
        </w:tc>
        <w:tc>
          <w:tcPr>
            <w:tcW w:w="159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12,86</w:t>
            </w:r>
          </w:p>
        </w:tc>
        <w:tc>
          <w:tcPr>
            <w:tcW w:w="1667"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2540</w:t>
            </w:r>
          </w:p>
        </w:tc>
        <w:tc>
          <w:tcPr>
            <w:tcW w:w="184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29,0</w:t>
            </w:r>
          </w:p>
        </w:tc>
        <w:tc>
          <w:tcPr>
            <w:tcW w:w="2410"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37,9</w:t>
            </w:r>
          </w:p>
        </w:tc>
        <w:tc>
          <w:tcPr>
            <w:tcW w:w="1276"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113,95</w:t>
            </w:r>
          </w:p>
        </w:tc>
      </w:tr>
      <w:tr w:rsidR="00C770F8" w:rsidRPr="002C55A4" w:rsidTr="002C55A4">
        <w:trPr>
          <w:trHeight w:val="255"/>
        </w:trPr>
        <w:tc>
          <w:tcPr>
            <w:tcW w:w="1069" w:type="dxa"/>
            <w:tcBorders>
              <w:top w:val="nil"/>
              <w:left w:val="single" w:sz="4" w:space="0" w:color="auto"/>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июл.04</w:t>
            </w:r>
          </w:p>
        </w:tc>
        <w:tc>
          <w:tcPr>
            <w:tcW w:w="159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13,21</w:t>
            </w:r>
          </w:p>
        </w:tc>
        <w:tc>
          <w:tcPr>
            <w:tcW w:w="1667"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2626</w:t>
            </w:r>
          </w:p>
        </w:tc>
        <w:tc>
          <w:tcPr>
            <w:tcW w:w="184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29,1</w:t>
            </w:r>
          </w:p>
        </w:tc>
        <w:tc>
          <w:tcPr>
            <w:tcW w:w="2410"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39,4</w:t>
            </w:r>
          </w:p>
        </w:tc>
        <w:tc>
          <w:tcPr>
            <w:tcW w:w="1276"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117,12</w:t>
            </w:r>
          </w:p>
        </w:tc>
      </w:tr>
      <w:tr w:rsidR="00C770F8" w:rsidRPr="002C55A4" w:rsidTr="002C55A4">
        <w:trPr>
          <w:trHeight w:val="255"/>
        </w:trPr>
        <w:tc>
          <w:tcPr>
            <w:tcW w:w="1069" w:type="dxa"/>
            <w:tcBorders>
              <w:top w:val="nil"/>
              <w:left w:val="single" w:sz="4" w:space="0" w:color="auto"/>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авг.04</w:t>
            </w:r>
          </w:p>
        </w:tc>
        <w:tc>
          <w:tcPr>
            <w:tcW w:w="159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13,48</w:t>
            </w:r>
          </w:p>
        </w:tc>
        <w:tc>
          <w:tcPr>
            <w:tcW w:w="1667"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2743</w:t>
            </w:r>
          </w:p>
        </w:tc>
        <w:tc>
          <w:tcPr>
            <w:tcW w:w="184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29,2</w:t>
            </w:r>
          </w:p>
        </w:tc>
        <w:tc>
          <w:tcPr>
            <w:tcW w:w="2410"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39,6</w:t>
            </w:r>
          </w:p>
        </w:tc>
        <w:tc>
          <w:tcPr>
            <w:tcW w:w="1276"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119,53</w:t>
            </w:r>
          </w:p>
        </w:tc>
      </w:tr>
      <w:tr w:rsidR="00C770F8" w:rsidRPr="002C55A4" w:rsidTr="002C55A4">
        <w:trPr>
          <w:trHeight w:val="255"/>
        </w:trPr>
        <w:tc>
          <w:tcPr>
            <w:tcW w:w="1069" w:type="dxa"/>
            <w:tcBorders>
              <w:top w:val="nil"/>
              <w:left w:val="single" w:sz="4" w:space="0" w:color="auto"/>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сен.04</w:t>
            </w:r>
          </w:p>
        </w:tc>
        <w:tc>
          <w:tcPr>
            <w:tcW w:w="159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14,23</w:t>
            </w:r>
          </w:p>
        </w:tc>
        <w:tc>
          <w:tcPr>
            <w:tcW w:w="1667"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3009</w:t>
            </w:r>
          </w:p>
        </w:tc>
        <w:tc>
          <w:tcPr>
            <w:tcW w:w="184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29,2</w:t>
            </w:r>
          </w:p>
        </w:tc>
        <w:tc>
          <w:tcPr>
            <w:tcW w:w="2410"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38,5</w:t>
            </w:r>
          </w:p>
        </w:tc>
        <w:tc>
          <w:tcPr>
            <w:tcW w:w="1276"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126,12</w:t>
            </w:r>
          </w:p>
        </w:tc>
      </w:tr>
      <w:tr w:rsidR="00C770F8" w:rsidRPr="002C55A4" w:rsidTr="002C55A4">
        <w:trPr>
          <w:trHeight w:val="255"/>
        </w:trPr>
        <w:tc>
          <w:tcPr>
            <w:tcW w:w="1069" w:type="dxa"/>
            <w:tcBorders>
              <w:top w:val="nil"/>
              <w:left w:val="single" w:sz="4" w:space="0" w:color="auto"/>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окт.04</w:t>
            </w:r>
          </w:p>
        </w:tc>
        <w:tc>
          <w:tcPr>
            <w:tcW w:w="159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14,47</w:t>
            </w:r>
          </w:p>
        </w:tc>
        <w:tc>
          <w:tcPr>
            <w:tcW w:w="1667"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3028</w:t>
            </w:r>
          </w:p>
        </w:tc>
        <w:tc>
          <w:tcPr>
            <w:tcW w:w="184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29,1</w:t>
            </w:r>
          </w:p>
        </w:tc>
        <w:tc>
          <w:tcPr>
            <w:tcW w:w="2410"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39,8</w:t>
            </w:r>
          </w:p>
        </w:tc>
        <w:tc>
          <w:tcPr>
            <w:tcW w:w="1276"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128,3</w:t>
            </w:r>
          </w:p>
        </w:tc>
      </w:tr>
      <w:tr w:rsidR="00C770F8" w:rsidRPr="002C55A4" w:rsidTr="002C55A4">
        <w:trPr>
          <w:trHeight w:val="255"/>
        </w:trPr>
        <w:tc>
          <w:tcPr>
            <w:tcW w:w="1069" w:type="dxa"/>
            <w:tcBorders>
              <w:top w:val="nil"/>
              <w:left w:val="single" w:sz="4" w:space="0" w:color="auto"/>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ноя.04</w:t>
            </w:r>
          </w:p>
        </w:tc>
        <w:tc>
          <w:tcPr>
            <w:tcW w:w="159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14,67</w:t>
            </w:r>
          </w:p>
        </w:tc>
        <w:tc>
          <w:tcPr>
            <w:tcW w:w="1667"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3423</w:t>
            </w:r>
          </w:p>
        </w:tc>
        <w:tc>
          <w:tcPr>
            <w:tcW w:w="184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28,6</w:t>
            </w:r>
          </w:p>
        </w:tc>
        <w:tc>
          <w:tcPr>
            <w:tcW w:w="2410"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38,4</w:t>
            </w:r>
          </w:p>
        </w:tc>
        <w:tc>
          <w:tcPr>
            <w:tcW w:w="1276"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130,07</w:t>
            </w:r>
          </w:p>
        </w:tc>
      </w:tr>
      <w:tr w:rsidR="00C770F8" w:rsidRPr="002C55A4" w:rsidTr="002C55A4">
        <w:trPr>
          <w:trHeight w:val="255"/>
        </w:trPr>
        <w:tc>
          <w:tcPr>
            <w:tcW w:w="1069" w:type="dxa"/>
            <w:tcBorders>
              <w:top w:val="nil"/>
              <w:left w:val="single" w:sz="4" w:space="0" w:color="auto"/>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дек.04</w:t>
            </w:r>
          </w:p>
        </w:tc>
        <w:tc>
          <w:tcPr>
            <w:tcW w:w="159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14,41</w:t>
            </w:r>
          </w:p>
        </w:tc>
        <w:tc>
          <w:tcPr>
            <w:tcW w:w="1667"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3426</w:t>
            </w:r>
          </w:p>
        </w:tc>
        <w:tc>
          <w:tcPr>
            <w:tcW w:w="184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27,9</w:t>
            </w:r>
          </w:p>
        </w:tc>
        <w:tc>
          <w:tcPr>
            <w:tcW w:w="2410"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39,4</w:t>
            </w:r>
          </w:p>
        </w:tc>
        <w:tc>
          <w:tcPr>
            <w:tcW w:w="1276"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127,75</w:t>
            </w:r>
          </w:p>
        </w:tc>
      </w:tr>
      <w:tr w:rsidR="00C770F8" w:rsidRPr="002C55A4" w:rsidTr="002C55A4">
        <w:trPr>
          <w:trHeight w:val="255"/>
        </w:trPr>
        <w:tc>
          <w:tcPr>
            <w:tcW w:w="1069" w:type="dxa"/>
            <w:tcBorders>
              <w:top w:val="nil"/>
              <w:left w:val="single" w:sz="4" w:space="0" w:color="auto"/>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янв.05</w:t>
            </w:r>
          </w:p>
        </w:tc>
        <w:tc>
          <w:tcPr>
            <w:tcW w:w="159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14,16</w:t>
            </w:r>
          </w:p>
        </w:tc>
        <w:tc>
          <w:tcPr>
            <w:tcW w:w="1667"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2943</w:t>
            </w:r>
          </w:p>
        </w:tc>
        <w:tc>
          <w:tcPr>
            <w:tcW w:w="184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28,0</w:t>
            </w:r>
          </w:p>
        </w:tc>
        <w:tc>
          <w:tcPr>
            <w:tcW w:w="2410"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39,1</w:t>
            </w:r>
          </w:p>
        </w:tc>
        <w:tc>
          <w:tcPr>
            <w:tcW w:w="1276"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98,3</w:t>
            </w:r>
          </w:p>
        </w:tc>
      </w:tr>
      <w:tr w:rsidR="00C770F8" w:rsidRPr="002C55A4" w:rsidTr="002C55A4">
        <w:trPr>
          <w:trHeight w:val="255"/>
        </w:trPr>
        <w:tc>
          <w:tcPr>
            <w:tcW w:w="1069" w:type="dxa"/>
            <w:tcBorders>
              <w:top w:val="nil"/>
              <w:left w:val="single" w:sz="4" w:space="0" w:color="auto"/>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фев.05</w:t>
            </w:r>
          </w:p>
        </w:tc>
        <w:tc>
          <w:tcPr>
            <w:tcW w:w="159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14,13</w:t>
            </w:r>
          </w:p>
        </w:tc>
        <w:tc>
          <w:tcPr>
            <w:tcW w:w="1667"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2814</w:t>
            </w:r>
          </w:p>
        </w:tc>
        <w:tc>
          <w:tcPr>
            <w:tcW w:w="184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28,0</w:t>
            </w:r>
          </w:p>
        </w:tc>
        <w:tc>
          <w:tcPr>
            <w:tcW w:w="2410"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35,7</w:t>
            </w:r>
          </w:p>
        </w:tc>
        <w:tc>
          <w:tcPr>
            <w:tcW w:w="1276"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98,11</w:t>
            </w:r>
          </w:p>
        </w:tc>
      </w:tr>
      <w:tr w:rsidR="00C770F8" w:rsidRPr="002C55A4" w:rsidTr="002C55A4">
        <w:trPr>
          <w:trHeight w:val="255"/>
        </w:trPr>
        <w:tc>
          <w:tcPr>
            <w:tcW w:w="1069" w:type="dxa"/>
            <w:tcBorders>
              <w:top w:val="nil"/>
              <w:left w:val="single" w:sz="4" w:space="0" w:color="auto"/>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мар.05</w:t>
            </w:r>
          </w:p>
        </w:tc>
        <w:tc>
          <w:tcPr>
            <w:tcW w:w="159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14,19</w:t>
            </w:r>
          </w:p>
        </w:tc>
        <w:tc>
          <w:tcPr>
            <w:tcW w:w="1667"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3359</w:t>
            </w:r>
          </w:p>
        </w:tc>
        <w:tc>
          <w:tcPr>
            <w:tcW w:w="184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27,6</w:t>
            </w:r>
          </w:p>
        </w:tc>
        <w:tc>
          <w:tcPr>
            <w:tcW w:w="2410"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39,4</w:t>
            </w:r>
          </w:p>
        </w:tc>
        <w:tc>
          <w:tcPr>
            <w:tcW w:w="1276"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98,52</w:t>
            </w:r>
          </w:p>
        </w:tc>
      </w:tr>
      <w:tr w:rsidR="00C770F8" w:rsidRPr="002C55A4" w:rsidTr="002C55A4">
        <w:trPr>
          <w:trHeight w:val="255"/>
        </w:trPr>
        <w:tc>
          <w:tcPr>
            <w:tcW w:w="1069" w:type="dxa"/>
            <w:tcBorders>
              <w:top w:val="nil"/>
              <w:left w:val="single" w:sz="4" w:space="0" w:color="auto"/>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апр.05</w:t>
            </w:r>
          </w:p>
        </w:tc>
        <w:tc>
          <w:tcPr>
            <w:tcW w:w="159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14,65</w:t>
            </w:r>
          </w:p>
        </w:tc>
        <w:tc>
          <w:tcPr>
            <w:tcW w:w="1667"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3807</w:t>
            </w:r>
          </w:p>
        </w:tc>
        <w:tc>
          <w:tcPr>
            <w:tcW w:w="184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27,8</w:t>
            </w:r>
          </w:p>
        </w:tc>
        <w:tc>
          <w:tcPr>
            <w:tcW w:w="2410"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38,1</w:t>
            </w:r>
          </w:p>
        </w:tc>
        <w:tc>
          <w:tcPr>
            <w:tcW w:w="1276"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101,67</w:t>
            </w:r>
          </w:p>
        </w:tc>
      </w:tr>
      <w:tr w:rsidR="00C770F8" w:rsidRPr="002C55A4" w:rsidTr="002C55A4">
        <w:trPr>
          <w:trHeight w:val="255"/>
        </w:trPr>
        <w:tc>
          <w:tcPr>
            <w:tcW w:w="1069" w:type="dxa"/>
            <w:tcBorders>
              <w:top w:val="nil"/>
              <w:left w:val="single" w:sz="4" w:space="0" w:color="auto"/>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май.05</w:t>
            </w:r>
          </w:p>
        </w:tc>
        <w:tc>
          <w:tcPr>
            <w:tcW w:w="159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14,84</w:t>
            </w:r>
          </w:p>
        </w:tc>
        <w:tc>
          <w:tcPr>
            <w:tcW w:w="1667"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4336</w:t>
            </w:r>
          </w:p>
        </w:tc>
        <w:tc>
          <w:tcPr>
            <w:tcW w:w="184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28,0</w:t>
            </w:r>
          </w:p>
        </w:tc>
        <w:tc>
          <w:tcPr>
            <w:tcW w:w="2410"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39,2</w:t>
            </w:r>
          </w:p>
        </w:tc>
        <w:tc>
          <w:tcPr>
            <w:tcW w:w="1276"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103,01</w:t>
            </w:r>
          </w:p>
        </w:tc>
      </w:tr>
      <w:tr w:rsidR="00C770F8" w:rsidRPr="002C55A4" w:rsidTr="002C55A4">
        <w:trPr>
          <w:trHeight w:val="255"/>
        </w:trPr>
        <w:tc>
          <w:tcPr>
            <w:tcW w:w="1069" w:type="dxa"/>
            <w:tcBorders>
              <w:top w:val="nil"/>
              <w:left w:val="single" w:sz="4" w:space="0" w:color="auto"/>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июн.05</w:t>
            </w:r>
          </w:p>
        </w:tc>
        <w:tc>
          <w:tcPr>
            <w:tcW w:w="159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14,85</w:t>
            </w:r>
          </w:p>
        </w:tc>
        <w:tc>
          <w:tcPr>
            <w:tcW w:w="1667"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4312</w:t>
            </w:r>
          </w:p>
        </w:tc>
        <w:tc>
          <w:tcPr>
            <w:tcW w:w="184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28,5</w:t>
            </w:r>
          </w:p>
        </w:tc>
        <w:tc>
          <w:tcPr>
            <w:tcW w:w="2410"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38,5</w:t>
            </w:r>
          </w:p>
        </w:tc>
        <w:tc>
          <w:tcPr>
            <w:tcW w:w="1276"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103,06</w:t>
            </w:r>
          </w:p>
        </w:tc>
      </w:tr>
      <w:tr w:rsidR="00C770F8" w:rsidRPr="002C55A4" w:rsidTr="002C55A4">
        <w:trPr>
          <w:trHeight w:val="255"/>
        </w:trPr>
        <w:tc>
          <w:tcPr>
            <w:tcW w:w="1069" w:type="dxa"/>
            <w:tcBorders>
              <w:top w:val="nil"/>
              <w:left w:val="single" w:sz="4" w:space="0" w:color="auto"/>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июл.05</w:t>
            </w:r>
          </w:p>
        </w:tc>
        <w:tc>
          <w:tcPr>
            <w:tcW w:w="159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15,15</w:t>
            </w:r>
          </w:p>
        </w:tc>
        <w:tc>
          <w:tcPr>
            <w:tcW w:w="1667"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4362</w:t>
            </w:r>
          </w:p>
        </w:tc>
        <w:tc>
          <w:tcPr>
            <w:tcW w:w="184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28,7</w:t>
            </w:r>
          </w:p>
        </w:tc>
        <w:tc>
          <w:tcPr>
            <w:tcW w:w="2410"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39,8</w:t>
            </w:r>
          </w:p>
        </w:tc>
        <w:tc>
          <w:tcPr>
            <w:tcW w:w="1276"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105,16</w:t>
            </w:r>
          </w:p>
        </w:tc>
      </w:tr>
      <w:tr w:rsidR="00C770F8" w:rsidRPr="002C55A4" w:rsidTr="002C55A4">
        <w:trPr>
          <w:trHeight w:val="255"/>
        </w:trPr>
        <w:tc>
          <w:tcPr>
            <w:tcW w:w="1069" w:type="dxa"/>
            <w:tcBorders>
              <w:top w:val="nil"/>
              <w:left w:val="single" w:sz="4" w:space="0" w:color="auto"/>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авг.05</w:t>
            </w:r>
          </w:p>
        </w:tc>
        <w:tc>
          <w:tcPr>
            <w:tcW w:w="159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15,51</w:t>
            </w:r>
          </w:p>
        </w:tc>
        <w:tc>
          <w:tcPr>
            <w:tcW w:w="1667"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4855</w:t>
            </w:r>
          </w:p>
        </w:tc>
        <w:tc>
          <w:tcPr>
            <w:tcW w:w="184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28,5</w:t>
            </w:r>
          </w:p>
        </w:tc>
        <w:tc>
          <w:tcPr>
            <w:tcW w:w="2410"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40</w:t>
            </w:r>
          </w:p>
        </w:tc>
        <w:tc>
          <w:tcPr>
            <w:tcW w:w="1276"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107,67</w:t>
            </w:r>
          </w:p>
        </w:tc>
      </w:tr>
      <w:tr w:rsidR="00C770F8" w:rsidRPr="002C55A4" w:rsidTr="002C55A4">
        <w:trPr>
          <w:trHeight w:val="255"/>
        </w:trPr>
        <w:tc>
          <w:tcPr>
            <w:tcW w:w="1069" w:type="dxa"/>
            <w:tcBorders>
              <w:top w:val="nil"/>
              <w:left w:val="single" w:sz="4" w:space="0" w:color="auto"/>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сен.05</w:t>
            </w:r>
          </w:p>
        </w:tc>
        <w:tc>
          <w:tcPr>
            <w:tcW w:w="159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16,69</w:t>
            </w:r>
          </w:p>
        </w:tc>
        <w:tc>
          <w:tcPr>
            <w:tcW w:w="1667"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5555</w:t>
            </w:r>
          </w:p>
        </w:tc>
        <w:tc>
          <w:tcPr>
            <w:tcW w:w="184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28,4</w:t>
            </w:r>
          </w:p>
        </w:tc>
        <w:tc>
          <w:tcPr>
            <w:tcW w:w="2410"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39</w:t>
            </w:r>
          </w:p>
        </w:tc>
        <w:tc>
          <w:tcPr>
            <w:tcW w:w="1276"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115,9</w:t>
            </w:r>
          </w:p>
        </w:tc>
      </w:tr>
      <w:tr w:rsidR="00C770F8" w:rsidRPr="002C55A4" w:rsidTr="002C55A4">
        <w:trPr>
          <w:trHeight w:val="255"/>
        </w:trPr>
        <w:tc>
          <w:tcPr>
            <w:tcW w:w="1069" w:type="dxa"/>
            <w:tcBorders>
              <w:top w:val="nil"/>
              <w:left w:val="single" w:sz="4" w:space="0" w:color="auto"/>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окт.05</w:t>
            </w:r>
          </w:p>
        </w:tc>
        <w:tc>
          <w:tcPr>
            <w:tcW w:w="159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16,76</w:t>
            </w:r>
          </w:p>
        </w:tc>
        <w:tc>
          <w:tcPr>
            <w:tcW w:w="1667"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5713</w:t>
            </w:r>
          </w:p>
        </w:tc>
        <w:tc>
          <w:tcPr>
            <w:tcW w:w="184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28,6</w:t>
            </w:r>
          </w:p>
        </w:tc>
        <w:tc>
          <w:tcPr>
            <w:tcW w:w="2410"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40,5</w:t>
            </w:r>
          </w:p>
        </w:tc>
        <w:tc>
          <w:tcPr>
            <w:tcW w:w="1276"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116,39</w:t>
            </w:r>
          </w:p>
        </w:tc>
      </w:tr>
      <w:tr w:rsidR="00C770F8" w:rsidRPr="002C55A4" w:rsidTr="002C55A4">
        <w:trPr>
          <w:trHeight w:val="255"/>
        </w:trPr>
        <w:tc>
          <w:tcPr>
            <w:tcW w:w="1069" w:type="dxa"/>
            <w:tcBorders>
              <w:top w:val="nil"/>
              <w:left w:val="single" w:sz="4" w:space="0" w:color="auto"/>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ноя.05</w:t>
            </w:r>
          </w:p>
        </w:tc>
        <w:tc>
          <w:tcPr>
            <w:tcW w:w="159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16,8</w:t>
            </w:r>
          </w:p>
        </w:tc>
        <w:tc>
          <w:tcPr>
            <w:tcW w:w="1667"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5469</w:t>
            </w:r>
          </w:p>
        </w:tc>
        <w:tc>
          <w:tcPr>
            <w:tcW w:w="184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28,8</w:t>
            </w:r>
          </w:p>
        </w:tc>
        <w:tc>
          <w:tcPr>
            <w:tcW w:w="2410"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39,3</w:t>
            </w:r>
          </w:p>
        </w:tc>
        <w:tc>
          <w:tcPr>
            <w:tcW w:w="1276"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116,65</w:t>
            </w:r>
          </w:p>
        </w:tc>
      </w:tr>
      <w:tr w:rsidR="00C770F8" w:rsidRPr="002C55A4" w:rsidTr="002C55A4">
        <w:trPr>
          <w:trHeight w:val="255"/>
        </w:trPr>
        <w:tc>
          <w:tcPr>
            <w:tcW w:w="1069" w:type="dxa"/>
            <w:tcBorders>
              <w:top w:val="nil"/>
              <w:left w:val="single" w:sz="4" w:space="0" w:color="auto"/>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дек.05</w:t>
            </w:r>
          </w:p>
        </w:tc>
        <w:tc>
          <w:tcPr>
            <w:tcW w:w="159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16,79</w:t>
            </w:r>
          </w:p>
        </w:tc>
        <w:tc>
          <w:tcPr>
            <w:tcW w:w="1667"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4812</w:t>
            </w:r>
          </w:p>
        </w:tc>
        <w:tc>
          <w:tcPr>
            <w:tcW w:w="184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28,8</w:t>
            </w:r>
          </w:p>
        </w:tc>
        <w:tc>
          <w:tcPr>
            <w:tcW w:w="2410"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39,9</w:t>
            </w:r>
          </w:p>
        </w:tc>
        <w:tc>
          <w:tcPr>
            <w:tcW w:w="1276"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100,04</w:t>
            </w:r>
          </w:p>
        </w:tc>
      </w:tr>
      <w:tr w:rsidR="00C770F8" w:rsidRPr="002C55A4" w:rsidTr="002C55A4">
        <w:trPr>
          <w:trHeight w:val="255"/>
        </w:trPr>
        <w:tc>
          <w:tcPr>
            <w:tcW w:w="1069" w:type="dxa"/>
            <w:tcBorders>
              <w:top w:val="nil"/>
              <w:left w:val="single" w:sz="4" w:space="0" w:color="auto"/>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янв.06</w:t>
            </w:r>
          </w:p>
        </w:tc>
        <w:tc>
          <w:tcPr>
            <w:tcW w:w="159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16,79</w:t>
            </w:r>
          </w:p>
        </w:tc>
        <w:tc>
          <w:tcPr>
            <w:tcW w:w="1667"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4443</w:t>
            </w:r>
          </w:p>
        </w:tc>
        <w:tc>
          <w:tcPr>
            <w:tcW w:w="184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28,2</w:t>
            </w:r>
          </w:p>
        </w:tc>
        <w:tc>
          <w:tcPr>
            <w:tcW w:w="2410"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36,1</w:t>
            </w:r>
          </w:p>
        </w:tc>
        <w:tc>
          <w:tcPr>
            <w:tcW w:w="1276"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101.35</w:t>
            </w:r>
          </w:p>
        </w:tc>
      </w:tr>
      <w:tr w:rsidR="00C770F8" w:rsidRPr="002C55A4" w:rsidTr="002C55A4">
        <w:trPr>
          <w:trHeight w:val="255"/>
        </w:trPr>
        <w:tc>
          <w:tcPr>
            <w:tcW w:w="1069" w:type="dxa"/>
            <w:tcBorders>
              <w:top w:val="nil"/>
              <w:left w:val="single" w:sz="4" w:space="0" w:color="auto"/>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фев.06</w:t>
            </w:r>
          </w:p>
        </w:tc>
        <w:tc>
          <w:tcPr>
            <w:tcW w:w="159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17,01</w:t>
            </w:r>
          </w:p>
        </w:tc>
        <w:tc>
          <w:tcPr>
            <w:tcW w:w="1667"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4930</w:t>
            </w:r>
          </w:p>
        </w:tc>
        <w:tc>
          <w:tcPr>
            <w:tcW w:w="184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28,2</w:t>
            </w:r>
          </w:p>
        </w:tc>
        <w:tc>
          <w:tcPr>
            <w:tcW w:w="2410"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40,3</w:t>
            </w:r>
          </w:p>
        </w:tc>
        <w:tc>
          <w:tcPr>
            <w:tcW w:w="1276"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101,83</w:t>
            </w:r>
          </w:p>
        </w:tc>
      </w:tr>
      <w:tr w:rsidR="00C770F8" w:rsidRPr="002C55A4" w:rsidTr="002C55A4">
        <w:trPr>
          <w:trHeight w:val="255"/>
        </w:trPr>
        <w:tc>
          <w:tcPr>
            <w:tcW w:w="1069" w:type="dxa"/>
            <w:tcBorders>
              <w:top w:val="nil"/>
              <w:left w:val="single" w:sz="4" w:space="0" w:color="auto"/>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мар.06</w:t>
            </w:r>
          </w:p>
        </w:tc>
        <w:tc>
          <w:tcPr>
            <w:tcW w:w="159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17,09</w:t>
            </w:r>
          </w:p>
        </w:tc>
        <w:tc>
          <w:tcPr>
            <w:tcW w:w="1667"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5499</w:t>
            </w:r>
          </w:p>
        </w:tc>
        <w:tc>
          <w:tcPr>
            <w:tcW w:w="184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27,9</w:t>
            </w:r>
          </w:p>
        </w:tc>
        <w:tc>
          <w:tcPr>
            <w:tcW w:w="2410"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39,3</w:t>
            </w:r>
          </w:p>
        </w:tc>
        <w:tc>
          <w:tcPr>
            <w:tcW w:w="1276"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101,75</w:t>
            </w:r>
          </w:p>
        </w:tc>
      </w:tr>
      <w:tr w:rsidR="00C770F8" w:rsidRPr="002C55A4" w:rsidTr="002C55A4">
        <w:trPr>
          <w:trHeight w:val="255"/>
        </w:trPr>
        <w:tc>
          <w:tcPr>
            <w:tcW w:w="1069" w:type="dxa"/>
            <w:tcBorders>
              <w:top w:val="nil"/>
              <w:left w:val="single" w:sz="4" w:space="0" w:color="auto"/>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апр.06</w:t>
            </w:r>
          </w:p>
        </w:tc>
        <w:tc>
          <w:tcPr>
            <w:tcW w:w="159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17,08</w:t>
            </w:r>
          </w:p>
        </w:tc>
        <w:tc>
          <w:tcPr>
            <w:tcW w:w="1667"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5419</w:t>
            </w:r>
          </w:p>
        </w:tc>
        <w:tc>
          <w:tcPr>
            <w:tcW w:w="184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27,6</w:t>
            </w:r>
          </w:p>
        </w:tc>
        <w:tc>
          <w:tcPr>
            <w:tcW w:w="2410"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40,7</w:t>
            </w:r>
          </w:p>
        </w:tc>
        <w:tc>
          <w:tcPr>
            <w:tcW w:w="1276"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102,07</w:t>
            </w:r>
          </w:p>
        </w:tc>
      </w:tr>
      <w:tr w:rsidR="00C770F8" w:rsidRPr="002C55A4" w:rsidTr="002C55A4">
        <w:trPr>
          <w:trHeight w:val="255"/>
        </w:trPr>
        <w:tc>
          <w:tcPr>
            <w:tcW w:w="1069" w:type="dxa"/>
            <w:tcBorders>
              <w:top w:val="nil"/>
              <w:left w:val="single" w:sz="4" w:space="0" w:color="auto"/>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май.06</w:t>
            </w:r>
          </w:p>
        </w:tc>
        <w:tc>
          <w:tcPr>
            <w:tcW w:w="159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17,13</w:t>
            </w:r>
          </w:p>
        </w:tc>
        <w:tc>
          <w:tcPr>
            <w:tcW w:w="1667"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5476</w:t>
            </w:r>
          </w:p>
        </w:tc>
        <w:tc>
          <w:tcPr>
            <w:tcW w:w="184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27,1</w:t>
            </w:r>
          </w:p>
        </w:tc>
        <w:tc>
          <w:tcPr>
            <w:tcW w:w="2410"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39,5</w:t>
            </w:r>
          </w:p>
        </w:tc>
        <w:tc>
          <w:tcPr>
            <w:tcW w:w="1276"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102,31</w:t>
            </w:r>
          </w:p>
        </w:tc>
      </w:tr>
      <w:tr w:rsidR="00C770F8" w:rsidRPr="002C55A4" w:rsidTr="002C55A4">
        <w:trPr>
          <w:trHeight w:val="255"/>
        </w:trPr>
        <w:tc>
          <w:tcPr>
            <w:tcW w:w="1069" w:type="dxa"/>
            <w:tcBorders>
              <w:top w:val="nil"/>
              <w:left w:val="single" w:sz="4" w:space="0" w:color="auto"/>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июн.06</w:t>
            </w:r>
          </w:p>
        </w:tc>
        <w:tc>
          <w:tcPr>
            <w:tcW w:w="159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17,17</w:t>
            </w:r>
          </w:p>
        </w:tc>
        <w:tc>
          <w:tcPr>
            <w:tcW w:w="1667"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5614</w:t>
            </w:r>
          </w:p>
        </w:tc>
        <w:tc>
          <w:tcPr>
            <w:tcW w:w="184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27,0</w:t>
            </w:r>
          </w:p>
        </w:tc>
        <w:tc>
          <w:tcPr>
            <w:tcW w:w="2410"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40,8</w:t>
            </w:r>
          </w:p>
        </w:tc>
        <w:tc>
          <w:tcPr>
            <w:tcW w:w="1276"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103,59</w:t>
            </w:r>
          </w:p>
        </w:tc>
      </w:tr>
      <w:tr w:rsidR="00C770F8" w:rsidRPr="002C55A4" w:rsidTr="002C55A4">
        <w:trPr>
          <w:trHeight w:val="255"/>
        </w:trPr>
        <w:tc>
          <w:tcPr>
            <w:tcW w:w="1069" w:type="dxa"/>
            <w:tcBorders>
              <w:top w:val="nil"/>
              <w:left w:val="single" w:sz="4" w:space="0" w:color="auto"/>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июл.06</w:t>
            </w:r>
          </w:p>
        </w:tc>
        <w:tc>
          <w:tcPr>
            <w:tcW w:w="159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17,39</w:t>
            </w:r>
          </w:p>
        </w:tc>
        <w:tc>
          <w:tcPr>
            <w:tcW w:w="1667"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5674</w:t>
            </w:r>
          </w:p>
        </w:tc>
        <w:tc>
          <w:tcPr>
            <w:tcW w:w="184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26,9</w:t>
            </w:r>
          </w:p>
        </w:tc>
        <w:tc>
          <w:tcPr>
            <w:tcW w:w="2410"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41,4</w:t>
            </w:r>
          </w:p>
        </w:tc>
        <w:tc>
          <w:tcPr>
            <w:tcW w:w="1276"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109,47</w:t>
            </w:r>
          </w:p>
        </w:tc>
      </w:tr>
      <w:tr w:rsidR="00C770F8" w:rsidRPr="002C55A4" w:rsidTr="002C55A4">
        <w:trPr>
          <w:trHeight w:val="255"/>
        </w:trPr>
        <w:tc>
          <w:tcPr>
            <w:tcW w:w="1069" w:type="dxa"/>
            <w:tcBorders>
              <w:top w:val="nil"/>
              <w:left w:val="single" w:sz="4" w:space="0" w:color="auto"/>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авг.06</w:t>
            </w:r>
          </w:p>
        </w:tc>
        <w:tc>
          <w:tcPr>
            <w:tcW w:w="159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18,37</w:t>
            </w:r>
          </w:p>
        </w:tc>
        <w:tc>
          <w:tcPr>
            <w:tcW w:w="1667"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5928</w:t>
            </w:r>
          </w:p>
        </w:tc>
        <w:tc>
          <w:tcPr>
            <w:tcW w:w="184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26,8</w:t>
            </w:r>
          </w:p>
        </w:tc>
        <w:tc>
          <w:tcPr>
            <w:tcW w:w="2410"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39,7</w:t>
            </w:r>
          </w:p>
        </w:tc>
        <w:tc>
          <w:tcPr>
            <w:tcW w:w="1276"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112,83</w:t>
            </w:r>
          </w:p>
        </w:tc>
      </w:tr>
      <w:tr w:rsidR="00C770F8" w:rsidRPr="002C55A4" w:rsidTr="002C55A4">
        <w:trPr>
          <w:trHeight w:val="255"/>
        </w:trPr>
        <w:tc>
          <w:tcPr>
            <w:tcW w:w="1069" w:type="dxa"/>
            <w:tcBorders>
              <w:top w:val="nil"/>
              <w:left w:val="single" w:sz="4" w:space="0" w:color="auto"/>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сен.06</w:t>
            </w:r>
          </w:p>
        </w:tc>
        <w:tc>
          <w:tcPr>
            <w:tcW w:w="159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18,94</w:t>
            </w:r>
          </w:p>
        </w:tc>
        <w:tc>
          <w:tcPr>
            <w:tcW w:w="1667"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6215</w:t>
            </w:r>
          </w:p>
        </w:tc>
        <w:tc>
          <w:tcPr>
            <w:tcW w:w="184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26,7</w:t>
            </w:r>
          </w:p>
        </w:tc>
        <w:tc>
          <w:tcPr>
            <w:tcW w:w="2410"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40,9</w:t>
            </w:r>
          </w:p>
        </w:tc>
        <w:tc>
          <w:tcPr>
            <w:tcW w:w="1276"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112,27</w:t>
            </w:r>
          </w:p>
        </w:tc>
      </w:tr>
      <w:tr w:rsidR="00C770F8" w:rsidRPr="002C55A4" w:rsidTr="002C55A4">
        <w:trPr>
          <w:trHeight w:val="255"/>
        </w:trPr>
        <w:tc>
          <w:tcPr>
            <w:tcW w:w="1069" w:type="dxa"/>
            <w:tcBorders>
              <w:top w:val="nil"/>
              <w:left w:val="single" w:sz="4" w:space="0" w:color="auto"/>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окт.06</w:t>
            </w:r>
          </w:p>
        </w:tc>
        <w:tc>
          <w:tcPr>
            <w:tcW w:w="159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18,84</w:t>
            </w:r>
          </w:p>
        </w:tc>
        <w:tc>
          <w:tcPr>
            <w:tcW w:w="1667"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5365</w:t>
            </w:r>
          </w:p>
        </w:tc>
        <w:tc>
          <w:tcPr>
            <w:tcW w:w="184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26,9</w:t>
            </w:r>
          </w:p>
        </w:tc>
        <w:tc>
          <w:tcPr>
            <w:tcW w:w="2410"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39,9</w:t>
            </w:r>
          </w:p>
        </w:tc>
        <w:tc>
          <w:tcPr>
            <w:tcW w:w="1276"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111,56</w:t>
            </w:r>
          </w:p>
        </w:tc>
      </w:tr>
      <w:tr w:rsidR="00C770F8" w:rsidRPr="002C55A4" w:rsidTr="002C55A4">
        <w:trPr>
          <w:trHeight w:val="255"/>
        </w:trPr>
        <w:tc>
          <w:tcPr>
            <w:tcW w:w="1069" w:type="dxa"/>
            <w:tcBorders>
              <w:top w:val="nil"/>
              <w:left w:val="single" w:sz="4" w:space="0" w:color="auto"/>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ноя.06</w:t>
            </w:r>
          </w:p>
        </w:tc>
        <w:tc>
          <w:tcPr>
            <w:tcW w:w="159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18,72</w:t>
            </w:r>
          </w:p>
        </w:tc>
        <w:tc>
          <w:tcPr>
            <w:tcW w:w="1667"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4343</w:t>
            </w:r>
          </w:p>
        </w:tc>
        <w:tc>
          <w:tcPr>
            <w:tcW w:w="184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26,6</w:t>
            </w:r>
          </w:p>
        </w:tc>
        <w:tc>
          <w:tcPr>
            <w:tcW w:w="2410"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41,4</w:t>
            </w:r>
          </w:p>
        </w:tc>
        <w:tc>
          <w:tcPr>
            <w:tcW w:w="1276"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111,28</w:t>
            </w:r>
          </w:p>
        </w:tc>
      </w:tr>
      <w:tr w:rsidR="00C770F8" w:rsidRPr="002C55A4" w:rsidTr="002C55A4">
        <w:trPr>
          <w:trHeight w:val="255"/>
        </w:trPr>
        <w:tc>
          <w:tcPr>
            <w:tcW w:w="1069" w:type="dxa"/>
            <w:tcBorders>
              <w:top w:val="nil"/>
              <w:left w:val="single" w:sz="4" w:space="0" w:color="auto"/>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дек.06</w:t>
            </w:r>
          </w:p>
        </w:tc>
        <w:tc>
          <w:tcPr>
            <w:tcW w:w="159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18,68</w:t>
            </w:r>
          </w:p>
        </w:tc>
        <w:tc>
          <w:tcPr>
            <w:tcW w:w="1667"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4434</w:t>
            </w:r>
          </w:p>
        </w:tc>
        <w:tc>
          <w:tcPr>
            <w:tcW w:w="184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26,3</w:t>
            </w:r>
          </w:p>
        </w:tc>
        <w:tc>
          <w:tcPr>
            <w:tcW w:w="2410"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41,6</w:t>
            </w:r>
          </w:p>
        </w:tc>
        <w:tc>
          <w:tcPr>
            <w:tcW w:w="1276"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99,87</w:t>
            </w:r>
          </w:p>
        </w:tc>
      </w:tr>
      <w:tr w:rsidR="00C770F8" w:rsidRPr="002C55A4" w:rsidTr="002C55A4">
        <w:trPr>
          <w:trHeight w:val="255"/>
        </w:trPr>
        <w:tc>
          <w:tcPr>
            <w:tcW w:w="1069" w:type="dxa"/>
            <w:tcBorders>
              <w:top w:val="nil"/>
              <w:left w:val="single" w:sz="4" w:space="0" w:color="auto"/>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янв.07</w:t>
            </w:r>
          </w:p>
        </w:tc>
        <w:tc>
          <w:tcPr>
            <w:tcW w:w="159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18,65</w:t>
            </w:r>
          </w:p>
        </w:tc>
        <w:tc>
          <w:tcPr>
            <w:tcW w:w="1667"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4604</w:t>
            </w:r>
          </w:p>
        </w:tc>
        <w:tc>
          <w:tcPr>
            <w:tcW w:w="184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26,5</w:t>
            </w:r>
          </w:p>
        </w:tc>
        <w:tc>
          <w:tcPr>
            <w:tcW w:w="2410"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37,8</w:t>
            </w:r>
          </w:p>
        </w:tc>
        <w:tc>
          <w:tcPr>
            <w:tcW w:w="1276"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99,23</w:t>
            </w:r>
          </w:p>
        </w:tc>
      </w:tr>
      <w:tr w:rsidR="00C770F8" w:rsidRPr="002C55A4" w:rsidTr="002C55A4">
        <w:trPr>
          <w:trHeight w:val="255"/>
        </w:trPr>
        <w:tc>
          <w:tcPr>
            <w:tcW w:w="1069" w:type="dxa"/>
            <w:tcBorders>
              <w:top w:val="nil"/>
              <w:left w:val="single" w:sz="4" w:space="0" w:color="auto"/>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фев.07</w:t>
            </w:r>
          </w:p>
        </w:tc>
        <w:tc>
          <w:tcPr>
            <w:tcW w:w="159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18,53</w:t>
            </w:r>
          </w:p>
        </w:tc>
        <w:tc>
          <w:tcPr>
            <w:tcW w:w="1667"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4105</w:t>
            </w:r>
          </w:p>
        </w:tc>
        <w:tc>
          <w:tcPr>
            <w:tcW w:w="184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26,3</w:t>
            </w:r>
          </w:p>
        </w:tc>
        <w:tc>
          <w:tcPr>
            <w:tcW w:w="2410"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41,8</w:t>
            </w:r>
          </w:p>
        </w:tc>
        <w:tc>
          <w:tcPr>
            <w:tcW w:w="1276"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99,7</w:t>
            </w:r>
          </w:p>
        </w:tc>
      </w:tr>
      <w:tr w:rsidR="00C770F8" w:rsidRPr="002C55A4" w:rsidTr="002C55A4">
        <w:trPr>
          <w:trHeight w:val="255"/>
        </w:trPr>
        <w:tc>
          <w:tcPr>
            <w:tcW w:w="1069" w:type="dxa"/>
            <w:tcBorders>
              <w:top w:val="nil"/>
              <w:left w:val="single" w:sz="4" w:space="0" w:color="auto"/>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мар.07</w:t>
            </w:r>
          </w:p>
        </w:tc>
        <w:tc>
          <w:tcPr>
            <w:tcW w:w="159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18,48</w:t>
            </w:r>
          </w:p>
        </w:tc>
        <w:tc>
          <w:tcPr>
            <w:tcW w:w="1667"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3926</w:t>
            </w:r>
          </w:p>
        </w:tc>
        <w:tc>
          <w:tcPr>
            <w:tcW w:w="1843"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26,1</w:t>
            </w:r>
          </w:p>
        </w:tc>
        <w:tc>
          <w:tcPr>
            <w:tcW w:w="2410"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39,9</w:t>
            </w:r>
          </w:p>
        </w:tc>
        <w:tc>
          <w:tcPr>
            <w:tcW w:w="1276" w:type="dxa"/>
            <w:tcBorders>
              <w:top w:val="nil"/>
              <w:left w:val="nil"/>
              <w:bottom w:val="single" w:sz="4" w:space="0" w:color="auto"/>
              <w:right w:val="single" w:sz="4" w:space="0" w:color="auto"/>
            </w:tcBorders>
            <w:vAlign w:val="bottom"/>
          </w:tcPr>
          <w:p w:rsidR="00C770F8" w:rsidRPr="002C55A4" w:rsidRDefault="00C770F8" w:rsidP="002C55A4">
            <w:pPr>
              <w:spacing w:before="0" w:after="0" w:line="360" w:lineRule="auto"/>
              <w:ind w:firstLine="76"/>
              <w:jc w:val="both"/>
              <w:rPr>
                <w:sz w:val="20"/>
              </w:rPr>
            </w:pPr>
            <w:r w:rsidRPr="002C55A4">
              <w:rPr>
                <w:sz w:val="20"/>
              </w:rPr>
              <w:t>100,04</w:t>
            </w:r>
          </w:p>
        </w:tc>
      </w:tr>
    </w:tbl>
    <w:p w:rsidR="001819D2" w:rsidRPr="002C55A4" w:rsidRDefault="001819D2" w:rsidP="002C55A4">
      <w:pPr>
        <w:spacing w:before="0" w:after="0" w:line="360" w:lineRule="auto"/>
        <w:ind w:firstLine="709"/>
        <w:jc w:val="both"/>
        <w:rPr>
          <w:szCs w:val="28"/>
        </w:rPr>
      </w:pPr>
    </w:p>
    <w:p w:rsidR="002C55A4" w:rsidRDefault="002C55A4" w:rsidP="002C55A4">
      <w:pPr>
        <w:spacing w:before="0" w:after="0" w:line="360" w:lineRule="auto"/>
        <w:ind w:firstLine="709"/>
        <w:jc w:val="both"/>
        <w:rPr>
          <w:szCs w:val="28"/>
        </w:rPr>
      </w:pPr>
    </w:p>
    <w:p w:rsidR="00C770F8" w:rsidRPr="002C55A4" w:rsidRDefault="00C770F8" w:rsidP="002C55A4">
      <w:pPr>
        <w:spacing w:before="0" w:after="0" w:line="360" w:lineRule="auto"/>
        <w:ind w:firstLine="709"/>
        <w:jc w:val="both"/>
        <w:rPr>
          <w:b/>
          <w:szCs w:val="28"/>
          <w:u w:val="single"/>
        </w:rPr>
      </w:pPr>
      <w:r w:rsidRPr="002C55A4">
        <w:rPr>
          <w:b/>
          <w:szCs w:val="28"/>
          <w:u w:val="single"/>
        </w:rPr>
        <w:t>Приложение 2.</w:t>
      </w:r>
    </w:p>
    <w:p w:rsidR="00C770F8" w:rsidRPr="002C55A4" w:rsidRDefault="008A6566" w:rsidP="002C55A4">
      <w:pPr>
        <w:spacing w:before="0" w:after="0" w:line="360" w:lineRule="auto"/>
        <w:ind w:firstLine="709"/>
        <w:jc w:val="both"/>
        <w:rPr>
          <w:szCs w:val="28"/>
        </w:rPr>
      </w:pPr>
      <w:r>
        <w:rPr>
          <w:noProof/>
        </w:rPr>
        <w:object w:dxaOrig="1440" w:dyaOrig="1440">
          <v:group id="_x0000_s1028" style="position:absolute;left:0;text-align:left;margin-left:0;margin-top:10.9pt;width:426.75pt;height:151.5pt;z-index:251652096" coordorigin="1701,1854" coordsize="8535,3030" o:allowoverlap="f">
            <v:shape id="_x0000_s1029" type="#_x0000_t75" style="position:absolute;left:1701;top:1854;width:3780;height:2896" filled="t" stroked="t">
              <v:imagedata r:id="rId17" o:title=""/>
            </v:shape>
            <v:shape id="_x0000_s1030" type="#_x0000_t75" style="position:absolute;left:6201;top:1854;width:4035;height:3030" filled="t" stroked="t">
              <v:imagedata r:id="rId18" o:title=""/>
            </v:shape>
            <w10:wrap type="square"/>
          </v:group>
          <o:OLEObject Type="Embed" ProgID="STATISTICA.Graph" ShapeID="_x0000_s1029" DrawAspect="Content" ObjectID="_1469448747" r:id="rId19">
            <o:FieldCodes>\s</o:FieldCodes>
          </o:OLEObject>
          <o:OLEObject Type="Embed" ProgID="STATISTICA.Graph" ShapeID="_x0000_s1030" DrawAspect="Content" ObjectID="_1469448748" r:id="rId20">
            <o:FieldCodes>\s</o:FieldCodes>
          </o:OLEObject>
        </w:object>
      </w:r>
    </w:p>
    <w:p w:rsidR="00C770F8" w:rsidRPr="002C55A4" w:rsidRDefault="00C770F8" w:rsidP="002C55A4">
      <w:pPr>
        <w:spacing w:before="0" w:after="0" w:line="360" w:lineRule="auto"/>
        <w:ind w:firstLine="709"/>
        <w:jc w:val="both"/>
        <w:rPr>
          <w:szCs w:val="28"/>
        </w:rPr>
      </w:pPr>
    </w:p>
    <w:p w:rsidR="00C770F8" w:rsidRPr="002C55A4" w:rsidRDefault="00C770F8" w:rsidP="002C55A4">
      <w:pPr>
        <w:spacing w:before="0" w:after="0" w:line="360" w:lineRule="auto"/>
        <w:ind w:firstLine="709"/>
        <w:jc w:val="both"/>
        <w:rPr>
          <w:szCs w:val="28"/>
        </w:rPr>
      </w:pPr>
    </w:p>
    <w:p w:rsidR="00C770F8" w:rsidRPr="002C55A4" w:rsidRDefault="00C770F8" w:rsidP="002C55A4">
      <w:pPr>
        <w:spacing w:before="0" w:after="0" w:line="360" w:lineRule="auto"/>
        <w:ind w:firstLine="709"/>
        <w:jc w:val="both"/>
        <w:rPr>
          <w:szCs w:val="28"/>
        </w:rPr>
      </w:pPr>
    </w:p>
    <w:p w:rsidR="00C770F8" w:rsidRPr="002C55A4" w:rsidRDefault="00C770F8" w:rsidP="002C55A4">
      <w:pPr>
        <w:spacing w:before="0" w:after="0" w:line="360" w:lineRule="auto"/>
        <w:ind w:firstLine="709"/>
        <w:jc w:val="both"/>
        <w:rPr>
          <w:szCs w:val="28"/>
        </w:rPr>
      </w:pPr>
    </w:p>
    <w:p w:rsidR="00C770F8" w:rsidRPr="002C55A4" w:rsidRDefault="00C770F8" w:rsidP="002C55A4">
      <w:pPr>
        <w:spacing w:before="0" w:after="0" w:line="360" w:lineRule="auto"/>
        <w:ind w:firstLine="709"/>
        <w:jc w:val="both"/>
        <w:rPr>
          <w:szCs w:val="28"/>
        </w:rPr>
      </w:pPr>
    </w:p>
    <w:p w:rsidR="00C770F8" w:rsidRPr="002C55A4" w:rsidRDefault="00C770F8" w:rsidP="002C55A4">
      <w:pPr>
        <w:spacing w:before="0" w:after="0" w:line="360" w:lineRule="auto"/>
        <w:ind w:firstLine="709"/>
        <w:jc w:val="both"/>
        <w:rPr>
          <w:szCs w:val="28"/>
        </w:rPr>
      </w:pPr>
    </w:p>
    <w:p w:rsidR="00C770F8" w:rsidRPr="002C55A4" w:rsidRDefault="00C770F8" w:rsidP="002C55A4">
      <w:pPr>
        <w:spacing w:before="0" w:after="0" w:line="360" w:lineRule="auto"/>
        <w:ind w:firstLine="709"/>
        <w:jc w:val="both"/>
        <w:rPr>
          <w:szCs w:val="28"/>
        </w:rPr>
      </w:pPr>
    </w:p>
    <w:p w:rsidR="002C55A4" w:rsidRDefault="002C55A4" w:rsidP="002C55A4">
      <w:pPr>
        <w:spacing w:before="0" w:after="0" w:line="360" w:lineRule="auto"/>
        <w:ind w:firstLine="709"/>
        <w:jc w:val="both"/>
        <w:rPr>
          <w:szCs w:val="28"/>
        </w:rPr>
      </w:pPr>
    </w:p>
    <w:p w:rsidR="00C770F8" w:rsidRPr="002C55A4" w:rsidRDefault="00C770F8" w:rsidP="002C55A4">
      <w:pPr>
        <w:spacing w:before="0" w:after="0" w:line="360" w:lineRule="auto"/>
        <w:ind w:firstLine="709"/>
        <w:jc w:val="both"/>
        <w:rPr>
          <w:b/>
          <w:szCs w:val="28"/>
          <w:u w:val="single"/>
        </w:rPr>
      </w:pPr>
      <w:r w:rsidRPr="002C55A4">
        <w:rPr>
          <w:b/>
          <w:szCs w:val="28"/>
          <w:u w:val="single"/>
        </w:rPr>
        <w:t>Приложение 3.</w:t>
      </w:r>
    </w:p>
    <w:p w:rsidR="00C770F8" w:rsidRPr="002C55A4" w:rsidRDefault="00C770F8" w:rsidP="002C55A4">
      <w:pPr>
        <w:spacing w:before="0" w:after="0" w:line="360" w:lineRule="auto"/>
        <w:ind w:firstLine="709"/>
        <w:jc w:val="both"/>
        <w:rPr>
          <w:szCs w:val="28"/>
        </w:rPr>
      </w:pPr>
    </w:p>
    <w:p w:rsidR="004C717C" w:rsidRPr="002C55A4" w:rsidRDefault="004C717C" w:rsidP="002C55A4">
      <w:pPr>
        <w:spacing w:before="0" w:after="0" w:line="360" w:lineRule="auto"/>
        <w:ind w:firstLine="709"/>
        <w:jc w:val="both"/>
        <w:rPr>
          <w:b/>
          <w:i/>
          <w:szCs w:val="28"/>
        </w:rPr>
      </w:pPr>
      <w:r w:rsidRPr="002C55A4">
        <w:rPr>
          <w:b/>
          <w:i/>
          <w:szCs w:val="28"/>
        </w:rPr>
        <w:t>Трендовая нелинейная модель:</w:t>
      </w:r>
    </w:p>
    <w:p w:rsidR="004C717C" w:rsidRPr="002C55A4" w:rsidRDefault="004C717C" w:rsidP="002C55A4">
      <w:pPr>
        <w:spacing w:before="0" w:after="0" w:line="360" w:lineRule="auto"/>
        <w:ind w:firstLine="709"/>
        <w:jc w:val="both"/>
        <w:rPr>
          <w:szCs w:val="28"/>
        </w:rPr>
      </w:pPr>
    </w:p>
    <w:tbl>
      <w:tblPr>
        <w:tblW w:w="0" w:type="auto"/>
        <w:tblInd w:w="-10" w:type="dxa"/>
        <w:tblLayout w:type="fixed"/>
        <w:tblCellMar>
          <w:left w:w="0" w:type="dxa"/>
          <w:right w:w="0" w:type="dxa"/>
        </w:tblCellMar>
        <w:tblLook w:val="0000" w:firstRow="0" w:lastRow="0" w:firstColumn="0" w:lastColumn="0" w:noHBand="0" w:noVBand="0"/>
      </w:tblPr>
      <w:tblGrid>
        <w:gridCol w:w="791"/>
        <w:gridCol w:w="982"/>
        <w:gridCol w:w="982"/>
        <w:gridCol w:w="982"/>
        <w:gridCol w:w="982"/>
        <w:gridCol w:w="1360"/>
        <w:gridCol w:w="1082"/>
      </w:tblGrid>
      <w:tr w:rsidR="004C717C" w:rsidRPr="002C55A4">
        <w:trPr>
          <w:trHeight w:val="255"/>
        </w:trPr>
        <w:tc>
          <w:tcPr>
            <w:tcW w:w="7161" w:type="dxa"/>
            <w:gridSpan w:val="7"/>
            <w:tcBorders>
              <w:top w:val="single" w:sz="4" w:space="0" w:color="auto"/>
              <w:left w:val="single" w:sz="4" w:space="0" w:color="auto"/>
              <w:bottom w:val="nil"/>
              <w:right w:val="single" w:sz="4" w:space="0" w:color="000000"/>
            </w:tcBorders>
            <w:vAlign w:val="bottom"/>
          </w:tcPr>
          <w:p w:rsidR="004C717C" w:rsidRPr="002C55A4" w:rsidRDefault="004C717C" w:rsidP="002C55A4">
            <w:pPr>
              <w:spacing w:before="0" w:after="0" w:line="360" w:lineRule="auto"/>
              <w:ind w:firstLine="15"/>
              <w:jc w:val="both"/>
              <w:rPr>
                <w:rFonts w:eastAsia="Arial Unicode MS"/>
                <w:sz w:val="20"/>
                <w:lang w:val="en-US"/>
              </w:rPr>
            </w:pPr>
            <w:r w:rsidRPr="002C55A4">
              <w:rPr>
                <w:sz w:val="20"/>
                <w:lang w:val="en-US"/>
              </w:rPr>
              <w:t>Regression Summary for Dependent Variable: Y</w:t>
            </w:r>
          </w:p>
        </w:tc>
      </w:tr>
      <w:tr w:rsidR="004C717C" w:rsidRPr="002C55A4">
        <w:trPr>
          <w:trHeight w:val="255"/>
        </w:trPr>
        <w:tc>
          <w:tcPr>
            <w:tcW w:w="7161" w:type="dxa"/>
            <w:gridSpan w:val="7"/>
            <w:tcBorders>
              <w:top w:val="nil"/>
              <w:left w:val="single" w:sz="4" w:space="0" w:color="auto"/>
              <w:bottom w:val="nil"/>
              <w:right w:val="single" w:sz="4" w:space="0" w:color="000000"/>
            </w:tcBorders>
          </w:tcPr>
          <w:p w:rsidR="004C717C" w:rsidRPr="002C55A4" w:rsidRDefault="004C717C" w:rsidP="002C55A4">
            <w:pPr>
              <w:spacing w:before="0" w:after="0" w:line="360" w:lineRule="auto"/>
              <w:ind w:firstLine="15"/>
              <w:jc w:val="both"/>
              <w:rPr>
                <w:sz w:val="20"/>
                <w:lang w:val="en-US"/>
              </w:rPr>
            </w:pPr>
            <w:r w:rsidRPr="002C55A4">
              <w:rPr>
                <w:sz w:val="20"/>
                <w:lang w:val="en-US"/>
              </w:rPr>
              <w:t>R= ,97522531 RI= ,95106440 Adjusted RI= ,94364992</w:t>
            </w:r>
          </w:p>
        </w:tc>
      </w:tr>
      <w:tr w:rsidR="004C717C" w:rsidRPr="002C55A4">
        <w:trPr>
          <w:trHeight w:val="255"/>
        </w:trPr>
        <w:tc>
          <w:tcPr>
            <w:tcW w:w="7161" w:type="dxa"/>
            <w:gridSpan w:val="7"/>
            <w:tcBorders>
              <w:top w:val="nil"/>
              <w:left w:val="single" w:sz="4" w:space="0" w:color="auto"/>
              <w:bottom w:val="single" w:sz="4" w:space="0" w:color="auto"/>
              <w:right w:val="single" w:sz="4" w:space="0" w:color="000000"/>
            </w:tcBorders>
          </w:tcPr>
          <w:p w:rsidR="004C717C" w:rsidRPr="002C55A4" w:rsidRDefault="004C717C" w:rsidP="002C55A4">
            <w:pPr>
              <w:spacing w:before="0" w:after="0" w:line="360" w:lineRule="auto"/>
              <w:ind w:firstLine="15"/>
              <w:jc w:val="both"/>
              <w:rPr>
                <w:sz w:val="20"/>
                <w:lang w:val="en-US"/>
              </w:rPr>
            </w:pPr>
            <w:r w:rsidRPr="002C55A4">
              <w:rPr>
                <w:sz w:val="20"/>
                <w:lang w:val="en-US"/>
              </w:rPr>
              <w:t>F(5,33)=128,27 p&lt;0,0000 Std.Error of estimate: ,55849</w:t>
            </w:r>
          </w:p>
        </w:tc>
      </w:tr>
      <w:tr w:rsidR="004C717C" w:rsidRPr="002C55A4">
        <w:trPr>
          <w:trHeight w:val="255"/>
        </w:trPr>
        <w:tc>
          <w:tcPr>
            <w:tcW w:w="791" w:type="dxa"/>
            <w:tcBorders>
              <w:top w:val="nil"/>
              <w:left w:val="single" w:sz="4" w:space="0" w:color="auto"/>
              <w:bottom w:val="nil"/>
              <w:right w:val="nil"/>
            </w:tcBorders>
            <w:vAlign w:val="bottom"/>
          </w:tcPr>
          <w:p w:rsidR="004C717C" w:rsidRPr="002C55A4" w:rsidRDefault="004C717C" w:rsidP="002C55A4">
            <w:pPr>
              <w:spacing w:before="0" w:after="0" w:line="360" w:lineRule="auto"/>
              <w:ind w:firstLine="15"/>
              <w:jc w:val="both"/>
              <w:rPr>
                <w:rFonts w:eastAsia="Arial Unicode MS"/>
                <w:sz w:val="20"/>
                <w:lang w:val="en-US"/>
              </w:rPr>
            </w:pPr>
            <w:r w:rsidRPr="002C55A4">
              <w:rPr>
                <w:sz w:val="20"/>
                <w:lang w:val="en-US"/>
              </w:rPr>
              <w:t> </w:t>
            </w:r>
          </w:p>
        </w:tc>
        <w:tc>
          <w:tcPr>
            <w:tcW w:w="982" w:type="dxa"/>
            <w:tcBorders>
              <w:top w:val="nil"/>
              <w:left w:val="single" w:sz="4" w:space="0" w:color="auto"/>
              <w:bottom w:val="nil"/>
              <w:right w:val="single" w:sz="4" w:space="0" w:color="auto"/>
            </w:tcBorders>
            <w:vAlign w:val="bottom"/>
          </w:tcPr>
          <w:p w:rsidR="004C717C" w:rsidRPr="002C55A4" w:rsidRDefault="004C717C" w:rsidP="002C55A4">
            <w:pPr>
              <w:spacing w:before="0" w:after="0" w:line="360" w:lineRule="auto"/>
              <w:ind w:firstLine="15"/>
              <w:jc w:val="both"/>
              <w:rPr>
                <w:rFonts w:eastAsia="Arial Unicode MS"/>
                <w:sz w:val="20"/>
                <w:lang w:val="en-US"/>
              </w:rPr>
            </w:pPr>
            <w:r w:rsidRPr="002C55A4">
              <w:rPr>
                <w:sz w:val="20"/>
                <w:lang w:val="en-US"/>
              </w:rPr>
              <w:t> </w:t>
            </w:r>
          </w:p>
        </w:tc>
        <w:tc>
          <w:tcPr>
            <w:tcW w:w="982" w:type="dxa"/>
            <w:vAlign w:val="bottom"/>
          </w:tcPr>
          <w:p w:rsidR="004C717C" w:rsidRPr="002C55A4" w:rsidRDefault="004C717C" w:rsidP="002C55A4">
            <w:pPr>
              <w:spacing w:before="0" w:after="0" w:line="360" w:lineRule="auto"/>
              <w:ind w:firstLine="15"/>
              <w:jc w:val="both"/>
              <w:rPr>
                <w:rFonts w:eastAsia="Arial Unicode MS"/>
                <w:sz w:val="20"/>
                <w:lang w:val="en-US"/>
              </w:rPr>
            </w:pPr>
            <w:r w:rsidRPr="002C55A4">
              <w:rPr>
                <w:sz w:val="20"/>
                <w:lang w:val="en-US"/>
              </w:rPr>
              <w:t>St. Err.</w:t>
            </w:r>
          </w:p>
        </w:tc>
        <w:tc>
          <w:tcPr>
            <w:tcW w:w="982" w:type="dxa"/>
            <w:tcBorders>
              <w:top w:val="nil"/>
              <w:left w:val="single" w:sz="4" w:space="0" w:color="auto"/>
              <w:bottom w:val="nil"/>
              <w:right w:val="single" w:sz="4" w:space="0" w:color="auto"/>
            </w:tcBorders>
            <w:vAlign w:val="bottom"/>
          </w:tcPr>
          <w:p w:rsidR="004C717C" w:rsidRPr="002C55A4" w:rsidRDefault="004C717C" w:rsidP="002C55A4">
            <w:pPr>
              <w:spacing w:before="0" w:after="0" w:line="360" w:lineRule="auto"/>
              <w:ind w:firstLine="15"/>
              <w:jc w:val="both"/>
              <w:rPr>
                <w:rFonts w:eastAsia="Arial Unicode MS"/>
                <w:sz w:val="20"/>
                <w:lang w:val="en-US"/>
              </w:rPr>
            </w:pPr>
            <w:r w:rsidRPr="002C55A4">
              <w:rPr>
                <w:sz w:val="20"/>
                <w:lang w:val="en-US"/>
              </w:rPr>
              <w:t> </w:t>
            </w:r>
          </w:p>
        </w:tc>
        <w:tc>
          <w:tcPr>
            <w:tcW w:w="982" w:type="dxa"/>
            <w:vAlign w:val="bottom"/>
          </w:tcPr>
          <w:p w:rsidR="004C717C" w:rsidRPr="002C55A4" w:rsidRDefault="004C717C" w:rsidP="002C55A4">
            <w:pPr>
              <w:spacing w:before="0" w:after="0" w:line="360" w:lineRule="auto"/>
              <w:ind w:firstLine="15"/>
              <w:jc w:val="both"/>
              <w:rPr>
                <w:rFonts w:eastAsia="Arial Unicode MS"/>
                <w:sz w:val="20"/>
                <w:lang w:val="en-US"/>
              </w:rPr>
            </w:pPr>
            <w:r w:rsidRPr="002C55A4">
              <w:rPr>
                <w:sz w:val="20"/>
                <w:lang w:val="en-US"/>
              </w:rPr>
              <w:t>St. Err.</w:t>
            </w:r>
          </w:p>
        </w:tc>
        <w:tc>
          <w:tcPr>
            <w:tcW w:w="1360" w:type="dxa"/>
            <w:tcBorders>
              <w:top w:val="nil"/>
              <w:left w:val="single" w:sz="4" w:space="0" w:color="auto"/>
              <w:bottom w:val="nil"/>
              <w:right w:val="single" w:sz="4" w:space="0" w:color="auto"/>
            </w:tcBorders>
            <w:vAlign w:val="bottom"/>
          </w:tcPr>
          <w:p w:rsidR="004C717C" w:rsidRPr="002C55A4" w:rsidRDefault="004C717C" w:rsidP="002C55A4">
            <w:pPr>
              <w:spacing w:before="0" w:after="0" w:line="360" w:lineRule="auto"/>
              <w:ind w:firstLine="15"/>
              <w:jc w:val="both"/>
              <w:rPr>
                <w:rFonts w:eastAsia="Arial Unicode MS"/>
                <w:sz w:val="20"/>
                <w:lang w:val="en-US"/>
              </w:rPr>
            </w:pPr>
            <w:r w:rsidRPr="002C55A4">
              <w:rPr>
                <w:sz w:val="20"/>
                <w:lang w:val="en-US"/>
              </w:rPr>
              <w:t> </w:t>
            </w:r>
          </w:p>
        </w:tc>
        <w:tc>
          <w:tcPr>
            <w:tcW w:w="1082" w:type="dxa"/>
            <w:tcBorders>
              <w:top w:val="nil"/>
              <w:left w:val="nil"/>
              <w:bottom w:val="nil"/>
              <w:right w:val="single" w:sz="4" w:space="0" w:color="auto"/>
            </w:tcBorders>
            <w:vAlign w:val="bottom"/>
          </w:tcPr>
          <w:p w:rsidR="004C717C" w:rsidRPr="002C55A4" w:rsidRDefault="004C717C" w:rsidP="002C55A4">
            <w:pPr>
              <w:spacing w:before="0" w:after="0" w:line="360" w:lineRule="auto"/>
              <w:ind w:firstLine="15"/>
              <w:jc w:val="both"/>
              <w:rPr>
                <w:rFonts w:eastAsia="Arial Unicode MS"/>
                <w:sz w:val="20"/>
                <w:lang w:val="en-US"/>
              </w:rPr>
            </w:pPr>
            <w:r w:rsidRPr="002C55A4">
              <w:rPr>
                <w:sz w:val="20"/>
                <w:lang w:val="en-US"/>
              </w:rPr>
              <w:t> </w:t>
            </w:r>
          </w:p>
        </w:tc>
      </w:tr>
      <w:tr w:rsidR="004C717C" w:rsidRPr="002C55A4">
        <w:trPr>
          <w:trHeight w:val="255"/>
        </w:trPr>
        <w:tc>
          <w:tcPr>
            <w:tcW w:w="791" w:type="dxa"/>
            <w:tcBorders>
              <w:top w:val="nil"/>
              <w:left w:val="single" w:sz="4" w:space="0" w:color="auto"/>
              <w:bottom w:val="single" w:sz="4" w:space="0" w:color="auto"/>
              <w:right w:val="nil"/>
            </w:tcBorders>
            <w:vAlign w:val="bottom"/>
          </w:tcPr>
          <w:p w:rsidR="004C717C" w:rsidRPr="002C55A4" w:rsidRDefault="004C717C" w:rsidP="002C55A4">
            <w:pPr>
              <w:spacing w:before="0" w:after="0" w:line="360" w:lineRule="auto"/>
              <w:ind w:firstLine="15"/>
              <w:jc w:val="both"/>
              <w:rPr>
                <w:rFonts w:eastAsia="Arial Unicode MS"/>
                <w:sz w:val="20"/>
                <w:lang w:val="en-US"/>
              </w:rPr>
            </w:pPr>
            <w:r w:rsidRPr="002C55A4">
              <w:rPr>
                <w:sz w:val="20"/>
                <w:lang w:val="en-US"/>
              </w:rPr>
              <w:t> </w:t>
            </w:r>
          </w:p>
        </w:tc>
        <w:tc>
          <w:tcPr>
            <w:tcW w:w="982" w:type="dxa"/>
            <w:tcBorders>
              <w:top w:val="nil"/>
              <w:left w:val="single" w:sz="4" w:space="0" w:color="auto"/>
              <w:bottom w:val="single" w:sz="4" w:space="0" w:color="auto"/>
              <w:right w:val="single" w:sz="4" w:space="0" w:color="auto"/>
            </w:tcBorders>
            <w:vAlign w:val="bottom"/>
          </w:tcPr>
          <w:p w:rsidR="004C717C" w:rsidRPr="002C55A4" w:rsidRDefault="004C717C" w:rsidP="002C55A4">
            <w:pPr>
              <w:spacing w:before="0" w:after="0" w:line="360" w:lineRule="auto"/>
              <w:ind w:firstLine="15"/>
              <w:jc w:val="both"/>
              <w:rPr>
                <w:rFonts w:eastAsia="Arial Unicode MS"/>
                <w:sz w:val="20"/>
                <w:lang w:val="en-US"/>
              </w:rPr>
            </w:pPr>
            <w:r w:rsidRPr="002C55A4">
              <w:rPr>
                <w:sz w:val="20"/>
                <w:lang w:val="en-US"/>
              </w:rPr>
              <w:t>BETA</w:t>
            </w:r>
          </w:p>
        </w:tc>
        <w:tc>
          <w:tcPr>
            <w:tcW w:w="982" w:type="dxa"/>
            <w:tcBorders>
              <w:top w:val="nil"/>
              <w:left w:val="nil"/>
              <w:bottom w:val="single" w:sz="4" w:space="0" w:color="auto"/>
              <w:right w:val="nil"/>
            </w:tcBorders>
            <w:vAlign w:val="bottom"/>
          </w:tcPr>
          <w:p w:rsidR="004C717C" w:rsidRPr="002C55A4" w:rsidRDefault="004C717C" w:rsidP="002C55A4">
            <w:pPr>
              <w:spacing w:before="0" w:after="0" w:line="360" w:lineRule="auto"/>
              <w:ind w:firstLine="15"/>
              <w:jc w:val="both"/>
              <w:rPr>
                <w:rFonts w:eastAsia="Arial Unicode MS"/>
                <w:sz w:val="20"/>
                <w:lang w:val="en-US"/>
              </w:rPr>
            </w:pPr>
            <w:r w:rsidRPr="002C55A4">
              <w:rPr>
                <w:sz w:val="20"/>
                <w:lang w:val="en-US"/>
              </w:rPr>
              <w:t>of BETA</w:t>
            </w:r>
          </w:p>
        </w:tc>
        <w:tc>
          <w:tcPr>
            <w:tcW w:w="982" w:type="dxa"/>
            <w:tcBorders>
              <w:top w:val="nil"/>
              <w:left w:val="single" w:sz="4" w:space="0" w:color="auto"/>
              <w:bottom w:val="single" w:sz="4" w:space="0" w:color="auto"/>
              <w:right w:val="single" w:sz="4" w:space="0" w:color="auto"/>
            </w:tcBorders>
            <w:vAlign w:val="bottom"/>
          </w:tcPr>
          <w:p w:rsidR="004C717C" w:rsidRPr="002C55A4" w:rsidRDefault="004C717C" w:rsidP="002C55A4">
            <w:pPr>
              <w:spacing w:before="0" w:after="0" w:line="360" w:lineRule="auto"/>
              <w:ind w:firstLine="15"/>
              <w:jc w:val="both"/>
              <w:rPr>
                <w:rFonts w:eastAsia="Arial Unicode MS"/>
                <w:sz w:val="20"/>
                <w:lang w:val="en-US"/>
              </w:rPr>
            </w:pPr>
            <w:r w:rsidRPr="002C55A4">
              <w:rPr>
                <w:sz w:val="20"/>
                <w:lang w:val="en-US"/>
              </w:rPr>
              <w:t>B</w:t>
            </w:r>
          </w:p>
        </w:tc>
        <w:tc>
          <w:tcPr>
            <w:tcW w:w="982" w:type="dxa"/>
            <w:tcBorders>
              <w:top w:val="nil"/>
              <w:left w:val="nil"/>
              <w:bottom w:val="single" w:sz="4" w:space="0" w:color="auto"/>
              <w:right w:val="nil"/>
            </w:tcBorders>
            <w:vAlign w:val="bottom"/>
          </w:tcPr>
          <w:p w:rsidR="004C717C" w:rsidRPr="002C55A4" w:rsidRDefault="004C717C" w:rsidP="002C55A4">
            <w:pPr>
              <w:spacing w:before="0" w:after="0" w:line="360" w:lineRule="auto"/>
              <w:ind w:firstLine="15"/>
              <w:jc w:val="both"/>
              <w:rPr>
                <w:rFonts w:eastAsia="Arial Unicode MS"/>
                <w:sz w:val="20"/>
                <w:lang w:val="en-US"/>
              </w:rPr>
            </w:pPr>
            <w:r w:rsidRPr="002C55A4">
              <w:rPr>
                <w:sz w:val="20"/>
                <w:lang w:val="en-US"/>
              </w:rPr>
              <w:t>of B</w:t>
            </w:r>
          </w:p>
        </w:tc>
        <w:tc>
          <w:tcPr>
            <w:tcW w:w="1360" w:type="dxa"/>
            <w:tcBorders>
              <w:top w:val="nil"/>
              <w:left w:val="single" w:sz="4" w:space="0" w:color="auto"/>
              <w:bottom w:val="single" w:sz="4" w:space="0" w:color="auto"/>
              <w:right w:val="single" w:sz="4" w:space="0" w:color="auto"/>
            </w:tcBorders>
            <w:vAlign w:val="bottom"/>
          </w:tcPr>
          <w:p w:rsidR="004C717C" w:rsidRPr="002C55A4" w:rsidRDefault="004C717C" w:rsidP="002C55A4">
            <w:pPr>
              <w:spacing w:before="0" w:after="0" w:line="360" w:lineRule="auto"/>
              <w:ind w:firstLine="15"/>
              <w:jc w:val="both"/>
              <w:rPr>
                <w:rFonts w:eastAsia="Arial Unicode MS"/>
                <w:sz w:val="20"/>
                <w:lang w:val="en-US"/>
              </w:rPr>
            </w:pPr>
            <w:r w:rsidRPr="002C55A4">
              <w:rPr>
                <w:sz w:val="20"/>
                <w:lang w:val="en-US"/>
              </w:rPr>
              <w:t>t(16)</w:t>
            </w:r>
          </w:p>
        </w:tc>
        <w:tc>
          <w:tcPr>
            <w:tcW w:w="1082" w:type="dxa"/>
            <w:tcBorders>
              <w:top w:val="nil"/>
              <w:left w:val="nil"/>
              <w:bottom w:val="single" w:sz="4" w:space="0" w:color="auto"/>
              <w:right w:val="single" w:sz="4" w:space="0" w:color="auto"/>
            </w:tcBorders>
            <w:vAlign w:val="bottom"/>
          </w:tcPr>
          <w:p w:rsidR="004C717C" w:rsidRPr="002C55A4" w:rsidRDefault="004C717C" w:rsidP="002C55A4">
            <w:pPr>
              <w:spacing w:before="0" w:after="0" w:line="360" w:lineRule="auto"/>
              <w:ind w:firstLine="15"/>
              <w:jc w:val="both"/>
              <w:rPr>
                <w:rFonts w:eastAsia="Arial Unicode MS"/>
                <w:sz w:val="20"/>
                <w:lang w:val="en-US"/>
              </w:rPr>
            </w:pPr>
            <w:r w:rsidRPr="002C55A4">
              <w:rPr>
                <w:sz w:val="20"/>
                <w:lang w:val="en-US"/>
              </w:rPr>
              <w:t>p-level</w:t>
            </w:r>
          </w:p>
        </w:tc>
      </w:tr>
      <w:tr w:rsidR="004C717C" w:rsidRPr="002C55A4">
        <w:trPr>
          <w:trHeight w:val="255"/>
        </w:trPr>
        <w:tc>
          <w:tcPr>
            <w:tcW w:w="791" w:type="dxa"/>
            <w:tcBorders>
              <w:top w:val="nil"/>
              <w:left w:val="single" w:sz="4" w:space="0" w:color="auto"/>
              <w:bottom w:val="nil"/>
              <w:right w:val="nil"/>
            </w:tcBorders>
            <w:vAlign w:val="bottom"/>
          </w:tcPr>
          <w:p w:rsidR="004C717C" w:rsidRPr="002C55A4" w:rsidRDefault="004C717C" w:rsidP="002C55A4">
            <w:pPr>
              <w:spacing w:before="0" w:after="0" w:line="360" w:lineRule="auto"/>
              <w:ind w:firstLine="15"/>
              <w:jc w:val="both"/>
              <w:rPr>
                <w:rFonts w:eastAsia="Arial Unicode MS"/>
                <w:sz w:val="20"/>
                <w:lang w:val="en-US"/>
              </w:rPr>
            </w:pPr>
            <w:r w:rsidRPr="002C55A4">
              <w:rPr>
                <w:sz w:val="20"/>
                <w:lang w:val="en-US"/>
              </w:rPr>
              <w:t>Intercpt</w:t>
            </w:r>
          </w:p>
        </w:tc>
        <w:tc>
          <w:tcPr>
            <w:tcW w:w="982" w:type="dxa"/>
            <w:tcBorders>
              <w:top w:val="nil"/>
              <w:left w:val="single" w:sz="4" w:space="0" w:color="auto"/>
              <w:bottom w:val="nil"/>
              <w:right w:val="single" w:sz="4" w:space="0" w:color="auto"/>
            </w:tcBorders>
            <w:vAlign w:val="bottom"/>
          </w:tcPr>
          <w:p w:rsidR="004C717C" w:rsidRPr="002C55A4" w:rsidRDefault="004C717C" w:rsidP="002C55A4">
            <w:pPr>
              <w:spacing w:before="0" w:after="0" w:line="360" w:lineRule="auto"/>
              <w:ind w:firstLine="15"/>
              <w:jc w:val="both"/>
              <w:rPr>
                <w:sz w:val="20"/>
              </w:rPr>
            </w:pPr>
          </w:p>
        </w:tc>
        <w:tc>
          <w:tcPr>
            <w:tcW w:w="982" w:type="dxa"/>
            <w:vAlign w:val="bottom"/>
          </w:tcPr>
          <w:p w:rsidR="004C717C" w:rsidRPr="002C55A4" w:rsidRDefault="004C717C" w:rsidP="002C55A4">
            <w:pPr>
              <w:spacing w:before="0" w:after="0" w:line="360" w:lineRule="auto"/>
              <w:ind w:firstLine="15"/>
              <w:jc w:val="both"/>
              <w:rPr>
                <w:sz w:val="20"/>
              </w:rPr>
            </w:pPr>
          </w:p>
        </w:tc>
        <w:tc>
          <w:tcPr>
            <w:tcW w:w="982" w:type="dxa"/>
            <w:tcBorders>
              <w:top w:val="nil"/>
              <w:left w:val="single" w:sz="4" w:space="0" w:color="auto"/>
              <w:bottom w:val="nil"/>
              <w:right w:val="single" w:sz="4" w:space="0" w:color="auto"/>
            </w:tcBorders>
            <w:vAlign w:val="center"/>
          </w:tcPr>
          <w:p w:rsidR="004C717C" w:rsidRPr="002C55A4" w:rsidRDefault="004C717C" w:rsidP="002C55A4">
            <w:pPr>
              <w:spacing w:before="0" w:after="0" w:line="360" w:lineRule="auto"/>
              <w:ind w:firstLine="15"/>
              <w:jc w:val="both"/>
              <w:rPr>
                <w:color w:val="000000"/>
                <w:sz w:val="20"/>
              </w:rPr>
            </w:pPr>
            <w:r w:rsidRPr="002C55A4">
              <w:rPr>
                <w:color w:val="000000"/>
                <w:sz w:val="20"/>
              </w:rPr>
              <w:t>-0,49078</w:t>
            </w:r>
          </w:p>
        </w:tc>
        <w:tc>
          <w:tcPr>
            <w:tcW w:w="982" w:type="dxa"/>
            <w:vAlign w:val="center"/>
          </w:tcPr>
          <w:p w:rsidR="004C717C" w:rsidRPr="002C55A4" w:rsidRDefault="004C717C" w:rsidP="002C55A4">
            <w:pPr>
              <w:spacing w:before="0" w:after="0" w:line="360" w:lineRule="auto"/>
              <w:ind w:firstLine="15"/>
              <w:jc w:val="both"/>
              <w:rPr>
                <w:color w:val="000000"/>
                <w:sz w:val="20"/>
              </w:rPr>
            </w:pPr>
            <w:r w:rsidRPr="002C55A4">
              <w:rPr>
                <w:color w:val="000000"/>
                <w:sz w:val="20"/>
              </w:rPr>
              <w:t>3,542223</w:t>
            </w:r>
          </w:p>
        </w:tc>
        <w:tc>
          <w:tcPr>
            <w:tcW w:w="1360" w:type="dxa"/>
            <w:tcBorders>
              <w:top w:val="nil"/>
              <w:left w:val="single" w:sz="4" w:space="0" w:color="auto"/>
              <w:bottom w:val="nil"/>
              <w:right w:val="single" w:sz="4" w:space="0" w:color="auto"/>
            </w:tcBorders>
            <w:vAlign w:val="center"/>
          </w:tcPr>
          <w:p w:rsidR="004C717C" w:rsidRPr="002C55A4" w:rsidRDefault="004C717C" w:rsidP="002C55A4">
            <w:pPr>
              <w:spacing w:before="0" w:after="0" w:line="360" w:lineRule="auto"/>
              <w:ind w:firstLine="15"/>
              <w:jc w:val="both"/>
              <w:rPr>
                <w:color w:val="000000"/>
                <w:sz w:val="20"/>
              </w:rPr>
            </w:pPr>
            <w:r w:rsidRPr="002C55A4">
              <w:rPr>
                <w:color w:val="000000"/>
                <w:sz w:val="20"/>
              </w:rPr>
              <w:t>-0,13855</w:t>
            </w:r>
          </w:p>
        </w:tc>
        <w:tc>
          <w:tcPr>
            <w:tcW w:w="1082" w:type="dxa"/>
            <w:tcBorders>
              <w:top w:val="nil"/>
              <w:left w:val="nil"/>
              <w:bottom w:val="nil"/>
              <w:right w:val="single" w:sz="4" w:space="0" w:color="auto"/>
            </w:tcBorders>
            <w:vAlign w:val="center"/>
          </w:tcPr>
          <w:p w:rsidR="004C717C" w:rsidRPr="002C55A4" w:rsidRDefault="004C717C" w:rsidP="002C55A4">
            <w:pPr>
              <w:spacing w:before="0" w:after="0" w:line="360" w:lineRule="auto"/>
              <w:ind w:firstLine="15"/>
              <w:jc w:val="both"/>
              <w:rPr>
                <w:color w:val="000000"/>
                <w:sz w:val="20"/>
              </w:rPr>
            </w:pPr>
            <w:r w:rsidRPr="002C55A4">
              <w:rPr>
                <w:color w:val="000000"/>
                <w:sz w:val="20"/>
              </w:rPr>
              <w:t>0,890647</w:t>
            </w:r>
          </w:p>
        </w:tc>
      </w:tr>
      <w:tr w:rsidR="004C717C" w:rsidRPr="002C55A4">
        <w:trPr>
          <w:trHeight w:val="255"/>
        </w:trPr>
        <w:tc>
          <w:tcPr>
            <w:tcW w:w="791" w:type="dxa"/>
            <w:tcBorders>
              <w:top w:val="nil"/>
              <w:left w:val="single" w:sz="4" w:space="0" w:color="auto"/>
              <w:bottom w:val="nil"/>
              <w:right w:val="nil"/>
            </w:tcBorders>
            <w:vAlign w:val="center"/>
          </w:tcPr>
          <w:p w:rsidR="004C717C" w:rsidRPr="002C55A4" w:rsidRDefault="004C717C" w:rsidP="002C55A4">
            <w:pPr>
              <w:spacing w:before="0" w:after="0" w:line="360" w:lineRule="auto"/>
              <w:ind w:firstLine="15"/>
              <w:jc w:val="both"/>
              <w:rPr>
                <w:color w:val="000000"/>
                <w:sz w:val="20"/>
              </w:rPr>
            </w:pPr>
            <w:r w:rsidRPr="002C55A4">
              <w:rPr>
                <w:color w:val="000000"/>
                <w:sz w:val="20"/>
              </w:rPr>
              <w:t>T</w:t>
            </w:r>
          </w:p>
        </w:tc>
        <w:tc>
          <w:tcPr>
            <w:tcW w:w="982" w:type="dxa"/>
            <w:tcBorders>
              <w:top w:val="nil"/>
              <w:left w:val="single" w:sz="4" w:space="0" w:color="auto"/>
              <w:bottom w:val="nil"/>
              <w:right w:val="single" w:sz="4" w:space="0" w:color="auto"/>
            </w:tcBorders>
            <w:vAlign w:val="center"/>
          </w:tcPr>
          <w:p w:rsidR="004C717C" w:rsidRPr="002C55A4" w:rsidRDefault="004C717C" w:rsidP="002C55A4">
            <w:pPr>
              <w:spacing w:before="0" w:after="0" w:line="360" w:lineRule="auto"/>
              <w:ind w:firstLine="15"/>
              <w:jc w:val="both"/>
              <w:rPr>
                <w:color w:val="000000"/>
                <w:sz w:val="20"/>
              </w:rPr>
            </w:pPr>
            <w:r w:rsidRPr="002C55A4">
              <w:rPr>
                <w:color w:val="000000"/>
                <w:sz w:val="20"/>
              </w:rPr>
              <w:t>-4,73670</w:t>
            </w:r>
          </w:p>
        </w:tc>
        <w:tc>
          <w:tcPr>
            <w:tcW w:w="982" w:type="dxa"/>
            <w:vAlign w:val="center"/>
          </w:tcPr>
          <w:p w:rsidR="004C717C" w:rsidRPr="002C55A4" w:rsidRDefault="004C717C" w:rsidP="002C55A4">
            <w:pPr>
              <w:spacing w:before="0" w:after="0" w:line="360" w:lineRule="auto"/>
              <w:ind w:firstLine="15"/>
              <w:jc w:val="both"/>
              <w:rPr>
                <w:color w:val="000000"/>
                <w:sz w:val="20"/>
              </w:rPr>
            </w:pPr>
            <w:r w:rsidRPr="002C55A4">
              <w:rPr>
                <w:color w:val="000000"/>
                <w:sz w:val="20"/>
              </w:rPr>
              <w:t>2,101051</w:t>
            </w:r>
          </w:p>
        </w:tc>
        <w:tc>
          <w:tcPr>
            <w:tcW w:w="982" w:type="dxa"/>
            <w:tcBorders>
              <w:top w:val="nil"/>
              <w:left w:val="single" w:sz="4" w:space="0" w:color="auto"/>
              <w:bottom w:val="nil"/>
              <w:right w:val="single" w:sz="4" w:space="0" w:color="auto"/>
            </w:tcBorders>
            <w:vAlign w:val="center"/>
          </w:tcPr>
          <w:p w:rsidR="004C717C" w:rsidRPr="002C55A4" w:rsidRDefault="004C717C" w:rsidP="002C55A4">
            <w:pPr>
              <w:spacing w:before="0" w:after="0" w:line="360" w:lineRule="auto"/>
              <w:ind w:firstLine="15"/>
              <w:jc w:val="both"/>
              <w:rPr>
                <w:color w:val="000000"/>
                <w:sz w:val="20"/>
              </w:rPr>
            </w:pPr>
            <w:r w:rsidRPr="002C55A4">
              <w:rPr>
                <w:color w:val="000000"/>
                <w:sz w:val="20"/>
              </w:rPr>
              <w:t>-0,94957</w:t>
            </w:r>
          </w:p>
        </w:tc>
        <w:tc>
          <w:tcPr>
            <w:tcW w:w="982" w:type="dxa"/>
            <w:vAlign w:val="center"/>
          </w:tcPr>
          <w:p w:rsidR="004C717C" w:rsidRPr="002C55A4" w:rsidRDefault="004C717C" w:rsidP="002C55A4">
            <w:pPr>
              <w:spacing w:before="0" w:after="0" w:line="360" w:lineRule="auto"/>
              <w:ind w:firstLine="15"/>
              <w:jc w:val="both"/>
              <w:rPr>
                <w:color w:val="000000"/>
                <w:sz w:val="20"/>
              </w:rPr>
            </w:pPr>
            <w:r w:rsidRPr="002C55A4">
              <w:rPr>
                <w:color w:val="000000"/>
                <w:sz w:val="20"/>
              </w:rPr>
              <w:t>0,421199</w:t>
            </w:r>
          </w:p>
        </w:tc>
        <w:tc>
          <w:tcPr>
            <w:tcW w:w="1360" w:type="dxa"/>
            <w:tcBorders>
              <w:top w:val="nil"/>
              <w:left w:val="single" w:sz="4" w:space="0" w:color="auto"/>
              <w:bottom w:val="nil"/>
              <w:right w:val="single" w:sz="4" w:space="0" w:color="auto"/>
            </w:tcBorders>
            <w:vAlign w:val="center"/>
          </w:tcPr>
          <w:p w:rsidR="004C717C" w:rsidRPr="002C55A4" w:rsidRDefault="004C717C" w:rsidP="002C55A4">
            <w:pPr>
              <w:spacing w:before="0" w:after="0" w:line="360" w:lineRule="auto"/>
              <w:ind w:firstLine="15"/>
              <w:jc w:val="both"/>
              <w:rPr>
                <w:color w:val="000000"/>
                <w:sz w:val="20"/>
              </w:rPr>
            </w:pPr>
            <w:r w:rsidRPr="002C55A4">
              <w:rPr>
                <w:color w:val="000000"/>
                <w:sz w:val="20"/>
              </w:rPr>
              <w:t>-2,25444</w:t>
            </w:r>
          </w:p>
        </w:tc>
        <w:tc>
          <w:tcPr>
            <w:tcW w:w="1082" w:type="dxa"/>
            <w:tcBorders>
              <w:top w:val="nil"/>
              <w:left w:val="nil"/>
              <w:bottom w:val="nil"/>
              <w:right w:val="single" w:sz="4" w:space="0" w:color="auto"/>
            </w:tcBorders>
            <w:vAlign w:val="center"/>
          </w:tcPr>
          <w:p w:rsidR="004C717C" w:rsidRPr="002C55A4" w:rsidRDefault="004C717C" w:rsidP="002C55A4">
            <w:pPr>
              <w:spacing w:before="0" w:after="0" w:line="360" w:lineRule="auto"/>
              <w:ind w:firstLine="15"/>
              <w:jc w:val="both"/>
              <w:rPr>
                <w:color w:val="000000"/>
                <w:sz w:val="20"/>
              </w:rPr>
            </w:pPr>
            <w:r w:rsidRPr="002C55A4">
              <w:rPr>
                <w:color w:val="000000"/>
                <w:sz w:val="20"/>
              </w:rPr>
              <w:t>0,030928</w:t>
            </w:r>
          </w:p>
        </w:tc>
      </w:tr>
      <w:tr w:rsidR="004C717C" w:rsidRPr="002C55A4">
        <w:trPr>
          <w:trHeight w:val="255"/>
        </w:trPr>
        <w:tc>
          <w:tcPr>
            <w:tcW w:w="791" w:type="dxa"/>
            <w:tcBorders>
              <w:top w:val="nil"/>
              <w:left w:val="single" w:sz="4" w:space="0" w:color="auto"/>
              <w:bottom w:val="nil"/>
              <w:right w:val="nil"/>
            </w:tcBorders>
            <w:vAlign w:val="center"/>
          </w:tcPr>
          <w:p w:rsidR="004C717C" w:rsidRPr="002C55A4" w:rsidRDefault="004C717C" w:rsidP="002C55A4">
            <w:pPr>
              <w:spacing w:before="0" w:after="0" w:line="360" w:lineRule="auto"/>
              <w:ind w:firstLine="15"/>
              <w:jc w:val="both"/>
              <w:rPr>
                <w:color w:val="000000"/>
                <w:sz w:val="20"/>
              </w:rPr>
            </w:pPr>
            <w:r w:rsidRPr="002C55A4">
              <w:rPr>
                <w:color w:val="000000"/>
                <w:sz w:val="20"/>
              </w:rPr>
              <w:t>V6**5</w:t>
            </w:r>
          </w:p>
        </w:tc>
        <w:tc>
          <w:tcPr>
            <w:tcW w:w="982" w:type="dxa"/>
            <w:tcBorders>
              <w:top w:val="nil"/>
              <w:left w:val="single" w:sz="4" w:space="0" w:color="auto"/>
              <w:bottom w:val="nil"/>
              <w:right w:val="single" w:sz="4" w:space="0" w:color="auto"/>
            </w:tcBorders>
            <w:vAlign w:val="center"/>
          </w:tcPr>
          <w:p w:rsidR="004C717C" w:rsidRPr="002C55A4" w:rsidRDefault="004C717C" w:rsidP="002C55A4">
            <w:pPr>
              <w:spacing w:before="0" w:after="0" w:line="360" w:lineRule="auto"/>
              <w:ind w:firstLine="15"/>
              <w:jc w:val="both"/>
              <w:rPr>
                <w:color w:val="000000"/>
                <w:sz w:val="20"/>
              </w:rPr>
            </w:pPr>
            <w:r w:rsidRPr="002C55A4">
              <w:rPr>
                <w:color w:val="000000"/>
                <w:sz w:val="20"/>
              </w:rPr>
              <w:t>-0,85535</w:t>
            </w:r>
          </w:p>
        </w:tc>
        <w:tc>
          <w:tcPr>
            <w:tcW w:w="982" w:type="dxa"/>
            <w:vAlign w:val="center"/>
          </w:tcPr>
          <w:p w:rsidR="004C717C" w:rsidRPr="002C55A4" w:rsidRDefault="004C717C" w:rsidP="002C55A4">
            <w:pPr>
              <w:spacing w:before="0" w:after="0" w:line="360" w:lineRule="auto"/>
              <w:ind w:firstLine="15"/>
              <w:jc w:val="both"/>
              <w:rPr>
                <w:color w:val="000000"/>
                <w:sz w:val="20"/>
              </w:rPr>
            </w:pPr>
            <w:r w:rsidRPr="002C55A4">
              <w:rPr>
                <w:color w:val="000000"/>
                <w:sz w:val="20"/>
              </w:rPr>
              <w:t>0,358127</w:t>
            </w:r>
          </w:p>
        </w:tc>
        <w:tc>
          <w:tcPr>
            <w:tcW w:w="982" w:type="dxa"/>
            <w:tcBorders>
              <w:top w:val="nil"/>
              <w:left w:val="single" w:sz="4" w:space="0" w:color="auto"/>
              <w:bottom w:val="nil"/>
              <w:right w:val="single" w:sz="4" w:space="0" w:color="auto"/>
            </w:tcBorders>
            <w:vAlign w:val="center"/>
          </w:tcPr>
          <w:p w:rsidR="004C717C" w:rsidRPr="002C55A4" w:rsidRDefault="004C717C" w:rsidP="002C55A4">
            <w:pPr>
              <w:spacing w:before="0" w:after="0" w:line="360" w:lineRule="auto"/>
              <w:ind w:firstLine="15"/>
              <w:jc w:val="both"/>
              <w:rPr>
                <w:color w:val="000000"/>
                <w:sz w:val="20"/>
              </w:rPr>
            </w:pPr>
            <w:r w:rsidRPr="002C55A4">
              <w:rPr>
                <w:color w:val="000000"/>
                <w:sz w:val="20"/>
              </w:rPr>
              <w:t>0,00000</w:t>
            </w:r>
          </w:p>
        </w:tc>
        <w:tc>
          <w:tcPr>
            <w:tcW w:w="982" w:type="dxa"/>
            <w:vAlign w:val="center"/>
          </w:tcPr>
          <w:p w:rsidR="004C717C" w:rsidRPr="002C55A4" w:rsidRDefault="004C717C" w:rsidP="002C55A4">
            <w:pPr>
              <w:spacing w:before="0" w:after="0" w:line="360" w:lineRule="auto"/>
              <w:ind w:firstLine="15"/>
              <w:jc w:val="both"/>
              <w:rPr>
                <w:color w:val="000000"/>
                <w:sz w:val="20"/>
              </w:rPr>
            </w:pPr>
            <w:r w:rsidRPr="002C55A4">
              <w:rPr>
                <w:color w:val="000000"/>
                <w:sz w:val="20"/>
              </w:rPr>
              <w:t>0,000000</w:t>
            </w:r>
          </w:p>
        </w:tc>
        <w:tc>
          <w:tcPr>
            <w:tcW w:w="1360" w:type="dxa"/>
            <w:tcBorders>
              <w:top w:val="nil"/>
              <w:left w:val="single" w:sz="4" w:space="0" w:color="auto"/>
              <w:bottom w:val="nil"/>
              <w:right w:val="single" w:sz="4" w:space="0" w:color="auto"/>
            </w:tcBorders>
            <w:vAlign w:val="center"/>
          </w:tcPr>
          <w:p w:rsidR="004C717C" w:rsidRPr="002C55A4" w:rsidRDefault="004C717C" w:rsidP="002C55A4">
            <w:pPr>
              <w:spacing w:before="0" w:after="0" w:line="360" w:lineRule="auto"/>
              <w:ind w:firstLine="15"/>
              <w:jc w:val="both"/>
              <w:rPr>
                <w:color w:val="000000"/>
                <w:sz w:val="20"/>
              </w:rPr>
            </w:pPr>
            <w:r w:rsidRPr="002C55A4">
              <w:rPr>
                <w:color w:val="000000"/>
                <w:sz w:val="20"/>
              </w:rPr>
              <w:t>-2,38840</w:t>
            </w:r>
          </w:p>
        </w:tc>
        <w:tc>
          <w:tcPr>
            <w:tcW w:w="1082" w:type="dxa"/>
            <w:tcBorders>
              <w:top w:val="nil"/>
              <w:left w:val="nil"/>
              <w:bottom w:val="nil"/>
              <w:right w:val="single" w:sz="4" w:space="0" w:color="auto"/>
            </w:tcBorders>
            <w:vAlign w:val="center"/>
          </w:tcPr>
          <w:p w:rsidR="004C717C" w:rsidRPr="002C55A4" w:rsidRDefault="004C717C" w:rsidP="002C55A4">
            <w:pPr>
              <w:spacing w:before="0" w:after="0" w:line="360" w:lineRule="auto"/>
              <w:ind w:firstLine="15"/>
              <w:jc w:val="both"/>
              <w:rPr>
                <w:color w:val="000000"/>
                <w:sz w:val="20"/>
              </w:rPr>
            </w:pPr>
            <w:r w:rsidRPr="002C55A4">
              <w:rPr>
                <w:color w:val="000000"/>
                <w:sz w:val="20"/>
              </w:rPr>
              <w:t>0,022799</w:t>
            </w:r>
          </w:p>
        </w:tc>
      </w:tr>
      <w:tr w:rsidR="004C717C" w:rsidRPr="002C55A4">
        <w:trPr>
          <w:trHeight w:val="255"/>
        </w:trPr>
        <w:tc>
          <w:tcPr>
            <w:tcW w:w="791" w:type="dxa"/>
            <w:tcBorders>
              <w:top w:val="nil"/>
              <w:left w:val="single" w:sz="4" w:space="0" w:color="auto"/>
              <w:bottom w:val="nil"/>
              <w:right w:val="nil"/>
            </w:tcBorders>
            <w:vAlign w:val="center"/>
          </w:tcPr>
          <w:p w:rsidR="004C717C" w:rsidRPr="002C55A4" w:rsidRDefault="004C717C" w:rsidP="002C55A4">
            <w:pPr>
              <w:spacing w:before="0" w:after="0" w:line="360" w:lineRule="auto"/>
              <w:ind w:firstLine="15"/>
              <w:jc w:val="both"/>
              <w:rPr>
                <w:color w:val="000000"/>
                <w:sz w:val="20"/>
              </w:rPr>
            </w:pPr>
            <w:r w:rsidRPr="002C55A4">
              <w:rPr>
                <w:color w:val="000000"/>
                <w:sz w:val="20"/>
              </w:rPr>
              <w:t>1/V6</w:t>
            </w:r>
          </w:p>
        </w:tc>
        <w:tc>
          <w:tcPr>
            <w:tcW w:w="982" w:type="dxa"/>
            <w:tcBorders>
              <w:top w:val="nil"/>
              <w:left w:val="single" w:sz="4" w:space="0" w:color="auto"/>
              <w:bottom w:val="nil"/>
              <w:right w:val="single" w:sz="4" w:space="0" w:color="auto"/>
            </w:tcBorders>
            <w:vAlign w:val="center"/>
          </w:tcPr>
          <w:p w:rsidR="004C717C" w:rsidRPr="002C55A4" w:rsidRDefault="004C717C" w:rsidP="002C55A4">
            <w:pPr>
              <w:spacing w:before="0" w:after="0" w:line="360" w:lineRule="auto"/>
              <w:ind w:firstLine="15"/>
              <w:jc w:val="both"/>
              <w:rPr>
                <w:color w:val="000000"/>
                <w:sz w:val="20"/>
              </w:rPr>
            </w:pPr>
            <w:r w:rsidRPr="002C55A4">
              <w:rPr>
                <w:color w:val="000000"/>
                <w:sz w:val="20"/>
              </w:rPr>
              <w:t>1,37150</w:t>
            </w:r>
          </w:p>
        </w:tc>
        <w:tc>
          <w:tcPr>
            <w:tcW w:w="982" w:type="dxa"/>
            <w:vAlign w:val="center"/>
          </w:tcPr>
          <w:p w:rsidR="004C717C" w:rsidRPr="002C55A4" w:rsidRDefault="004C717C" w:rsidP="002C55A4">
            <w:pPr>
              <w:spacing w:before="0" w:after="0" w:line="360" w:lineRule="auto"/>
              <w:ind w:firstLine="15"/>
              <w:jc w:val="both"/>
              <w:rPr>
                <w:color w:val="000000"/>
                <w:sz w:val="20"/>
              </w:rPr>
            </w:pPr>
            <w:r w:rsidRPr="002C55A4">
              <w:rPr>
                <w:color w:val="000000"/>
                <w:sz w:val="20"/>
              </w:rPr>
              <w:t>0,387187</w:t>
            </w:r>
          </w:p>
        </w:tc>
        <w:tc>
          <w:tcPr>
            <w:tcW w:w="982" w:type="dxa"/>
            <w:tcBorders>
              <w:top w:val="nil"/>
              <w:left w:val="single" w:sz="4" w:space="0" w:color="auto"/>
              <w:bottom w:val="nil"/>
              <w:right w:val="single" w:sz="4" w:space="0" w:color="auto"/>
            </w:tcBorders>
            <w:vAlign w:val="center"/>
          </w:tcPr>
          <w:p w:rsidR="004C717C" w:rsidRPr="002C55A4" w:rsidRDefault="004C717C" w:rsidP="002C55A4">
            <w:pPr>
              <w:spacing w:before="0" w:after="0" w:line="360" w:lineRule="auto"/>
              <w:ind w:firstLine="15"/>
              <w:jc w:val="both"/>
              <w:rPr>
                <w:color w:val="000000"/>
                <w:sz w:val="20"/>
              </w:rPr>
            </w:pPr>
            <w:r w:rsidRPr="002C55A4">
              <w:rPr>
                <w:color w:val="000000"/>
                <w:sz w:val="20"/>
              </w:rPr>
              <w:t>14,32809</w:t>
            </w:r>
          </w:p>
        </w:tc>
        <w:tc>
          <w:tcPr>
            <w:tcW w:w="982" w:type="dxa"/>
            <w:vAlign w:val="center"/>
          </w:tcPr>
          <w:p w:rsidR="004C717C" w:rsidRPr="002C55A4" w:rsidRDefault="004C717C" w:rsidP="002C55A4">
            <w:pPr>
              <w:spacing w:before="0" w:after="0" w:line="360" w:lineRule="auto"/>
              <w:ind w:firstLine="15"/>
              <w:jc w:val="both"/>
              <w:rPr>
                <w:color w:val="000000"/>
                <w:sz w:val="20"/>
              </w:rPr>
            </w:pPr>
            <w:r w:rsidRPr="002C55A4">
              <w:rPr>
                <w:color w:val="000000"/>
                <w:sz w:val="20"/>
              </w:rPr>
              <w:t>4,044950</w:t>
            </w:r>
          </w:p>
        </w:tc>
        <w:tc>
          <w:tcPr>
            <w:tcW w:w="1360" w:type="dxa"/>
            <w:tcBorders>
              <w:top w:val="nil"/>
              <w:left w:val="single" w:sz="4" w:space="0" w:color="auto"/>
              <w:bottom w:val="nil"/>
              <w:right w:val="single" w:sz="4" w:space="0" w:color="auto"/>
            </w:tcBorders>
            <w:vAlign w:val="center"/>
          </w:tcPr>
          <w:p w:rsidR="004C717C" w:rsidRPr="002C55A4" w:rsidRDefault="004C717C" w:rsidP="002C55A4">
            <w:pPr>
              <w:spacing w:before="0" w:after="0" w:line="360" w:lineRule="auto"/>
              <w:ind w:firstLine="15"/>
              <w:jc w:val="both"/>
              <w:rPr>
                <w:color w:val="000000"/>
                <w:sz w:val="20"/>
              </w:rPr>
            </w:pPr>
            <w:r w:rsidRPr="002C55A4">
              <w:rPr>
                <w:color w:val="000000"/>
                <w:sz w:val="20"/>
              </w:rPr>
              <w:t>3,54222</w:t>
            </w:r>
          </w:p>
        </w:tc>
        <w:tc>
          <w:tcPr>
            <w:tcW w:w="1082" w:type="dxa"/>
            <w:tcBorders>
              <w:top w:val="nil"/>
              <w:left w:val="nil"/>
              <w:bottom w:val="nil"/>
              <w:right w:val="single" w:sz="4" w:space="0" w:color="auto"/>
            </w:tcBorders>
            <w:vAlign w:val="center"/>
          </w:tcPr>
          <w:p w:rsidR="004C717C" w:rsidRPr="002C55A4" w:rsidRDefault="004C717C" w:rsidP="002C55A4">
            <w:pPr>
              <w:spacing w:before="0" w:after="0" w:line="360" w:lineRule="auto"/>
              <w:ind w:firstLine="15"/>
              <w:jc w:val="both"/>
              <w:rPr>
                <w:color w:val="000000"/>
                <w:sz w:val="20"/>
              </w:rPr>
            </w:pPr>
            <w:r w:rsidRPr="002C55A4">
              <w:rPr>
                <w:color w:val="000000"/>
                <w:sz w:val="20"/>
              </w:rPr>
              <w:t>0,001208</w:t>
            </w:r>
          </w:p>
        </w:tc>
      </w:tr>
      <w:tr w:rsidR="004C717C" w:rsidRPr="002C55A4">
        <w:trPr>
          <w:trHeight w:val="255"/>
        </w:trPr>
        <w:tc>
          <w:tcPr>
            <w:tcW w:w="791" w:type="dxa"/>
            <w:tcBorders>
              <w:top w:val="nil"/>
              <w:left w:val="single" w:sz="4" w:space="0" w:color="auto"/>
              <w:bottom w:val="nil"/>
              <w:right w:val="nil"/>
            </w:tcBorders>
            <w:vAlign w:val="center"/>
          </w:tcPr>
          <w:p w:rsidR="004C717C" w:rsidRPr="002C55A4" w:rsidRDefault="004C717C" w:rsidP="002C55A4">
            <w:pPr>
              <w:spacing w:before="0" w:after="0" w:line="360" w:lineRule="auto"/>
              <w:ind w:firstLine="15"/>
              <w:jc w:val="both"/>
              <w:rPr>
                <w:color w:val="000000"/>
                <w:sz w:val="20"/>
              </w:rPr>
            </w:pPr>
            <w:r w:rsidRPr="002C55A4">
              <w:rPr>
                <w:color w:val="000000"/>
                <w:sz w:val="20"/>
              </w:rPr>
              <w:t>LOGV6</w:t>
            </w:r>
          </w:p>
        </w:tc>
        <w:tc>
          <w:tcPr>
            <w:tcW w:w="982" w:type="dxa"/>
            <w:tcBorders>
              <w:top w:val="nil"/>
              <w:left w:val="single" w:sz="4" w:space="0" w:color="auto"/>
              <w:bottom w:val="nil"/>
              <w:right w:val="single" w:sz="4" w:space="0" w:color="auto"/>
            </w:tcBorders>
            <w:vAlign w:val="center"/>
          </w:tcPr>
          <w:p w:rsidR="004C717C" w:rsidRPr="002C55A4" w:rsidRDefault="004C717C" w:rsidP="002C55A4">
            <w:pPr>
              <w:spacing w:before="0" w:after="0" w:line="360" w:lineRule="auto"/>
              <w:ind w:firstLine="15"/>
              <w:jc w:val="both"/>
              <w:rPr>
                <w:color w:val="000000"/>
                <w:sz w:val="20"/>
              </w:rPr>
            </w:pPr>
            <w:r w:rsidRPr="002C55A4">
              <w:rPr>
                <w:color w:val="000000"/>
                <w:sz w:val="20"/>
              </w:rPr>
              <w:t>3,68472</w:t>
            </w:r>
          </w:p>
        </w:tc>
        <w:tc>
          <w:tcPr>
            <w:tcW w:w="982" w:type="dxa"/>
            <w:vAlign w:val="center"/>
          </w:tcPr>
          <w:p w:rsidR="004C717C" w:rsidRPr="002C55A4" w:rsidRDefault="004C717C" w:rsidP="002C55A4">
            <w:pPr>
              <w:spacing w:before="0" w:after="0" w:line="360" w:lineRule="auto"/>
              <w:ind w:firstLine="15"/>
              <w:jc w:val="both"/>
              <w:rPr>
                <w:color w:val="000000"/>
                <w:sz w:val="20"/>
              </w:rPr>
            </w:pPr>
            <w:r w:rsidRPr="002C55A4">
              <w:rPr>
                <w:color w:val="000000"/>
                <w:sz w:val="20"/>
              </w:rPr>
              <w:t>1,181335</w:t>
            </w:r>
          </w:p>
        </w:tc>
        <w:tc>
          <w:tcPr>
            <w:tcW w:w="982" w:type="dxa"/>
            <w:tcBorders>
              <w:top w:val="nil"/>
              <w:left w:val="single" w:sz="4" w:space="0" w:color="auto"/>
              <w:bottom w:val="nil"/>
              <w:right w:val="single" w:sz="4" w:space="0" w:color="auto"/>
            </w:tcBorders>
            <w:vAlign w:val="center"/>
          </w:tcPr>
          <w:p w:rsidR="004C717C" w:rsidRPr="002C55A4" w:rsidRDefault="004C717C" w:rsidP="002C55A4">
            <w:pPr>
              <w:spacing w:before="0" w:after="0" w:line="360" w:lineRule="auto"/>
              <w:ind w:firstLine="15"/>
              <w:jc w:val="both"/>
              <w:rPr>
                <w:color w:val="000000"/>
                <w:sz w:val="20"/>
              </w:rPr>
            </w:pPr>
            <w:r w:rsidRPr="002C55A4">
              <w:rPr>
                <w:color w:val="000000"/>
                <w:sz w:val="20"/>
              </w:rPr>
              <w:t>20,47539</w:t>
            </w:r>
          </w:p>
        </w:tc>
        <w:tc>
          <w:tcPr>
            <w:tcW w:w="982" w:type="dxa"/>
            <w:vAlign w:val="center"/>
          </w:tcPr>
          <w:p w:rsidR="004C717C" w:rsidRPr="002C55A4" w:rsidRDefault="004C717C" w:rsidP="002C55A4">
            <w:pPr>
              <w:spacing w:before="0" w:after="0" w:line="360" w:lineRule="auto"/>
              <w:ind w:firstLine="15"/>
              <w:jc w:val="both"/>
              <w:rPr>
                <w:color w:val="000000"/>
                <w:sz w:val="20"/>
              </w:rPr>
            </w:pPr>
            <w:r w:rsidRPr="002C55A4">
              <w:rPr>
                <w:color w:val="000000"/>
                <w:sz w:val="20"/>
              </w:rPr>
              <w:t>6,564492</w:t>
            </w:r>
          </w:p>
        </w:tc>
        <w:tc>
          <w:tcPr>
            <w:tcW w:w="1360" w:type="dxa"/>
            <w:tcBorders>
              <w:top w:val="nil"/>
              <w:left w:val="single" w:sz="4" w:space="0" w:color="auto"/>
              <w:bottom w:val="nil"/>
              <w:right w:val="single" w:sz="4" w:space="0" w:color="auto"/>
            </w:tcBorders>
            <w:vAlign w:val="center"/>
          </w:tcPr>
          <w:p w:rsidR="004C717C" w:rsidRPr="002C55A4" w:rsidRDefault="004C717C" w:rsidP="002C55A4">
            <w:pPr>
              <w:spacing w:before="0" w:after="0" w:line="360" w:lineRule="auto"/>
              <w:ind w:firstLine="15"/>
              <w:jc w:val="both"/>
              <w:rPr>
                <w:color w:val="000000"/>
                <w:sz w:val="20"/>
              </w:rPr>
            </w:pPr>
            <w:r w:rsidRPr="002C55A4">
              <w:rPr>
                <w:color w:val="000000"/>
                <w:sz w:val="20"/>
              </w:rPr>
              <w:t>3,11911</w:t>
            </w:r>
          </w:p>
        </w:tc>
        <w:tc>
          <w:tcPr>
            <w:tcW w:w="1082" w:type="dxa"/>
            <w:tcBorders>
              <w:top w:val="nil"/>
              <w:left w:val="nil"/>
              <w:bottom w:val="nil"/>
              <w:right w:val="single" w:sz="4" w:space="0" w:color="auto"/>
            </w:tcBorders>
            <w:vAlign w:val="center"/>
          </w:tcPr>
          <w:p w:rsidR="004C717C" w:rsidRPr="002C55A4" w:rsidRDefault="004C717C" w:rsidP="002C55A4">
            <w:pPr>
              <w:spacing w:before="0" w:after="0" w:line="360" w:lineRule="auto"/>
              <w:ind w:firstLine="15"/>
              <w:jc w:val="both"/>
              <w:rPr>
                <w:color w:val="000000"/>
                <w:sz w:val="20"/>
              </w:rPr>
            </w:pPr>
            <w:r w:rsidRPr="002C55A4">
              <w:rPr>
                <w:color w:val="000000"/>
                <w:sz w:val="20"/>
              </w:rPr>
              <w:t>0,003751</w:t>
            </w:r>
          </w:p>
        </w:tc>
      </w:tr>
      <w:tr w:rsidR="004C717C" w:rsidRPr="002C55A4">
        <w:trPr>
          <w:trHeight w:val="255"/>
        </w:trPr>
        <w:tc>
          <w:tcPr>
            <w:tcW w:w="791" w:type="dxa"/>
            <w:tcBorders>
              <w:top w:val="nil"/>
              <w:left w:val="single" w:sz="4" w:space="0" w:color="auto"/>
              <w:bottom w:val="single" w:sz="4" w:space="0" w:color="auto"/>
              <w:right w:val="nil"/>
            </w:tcBorders>
            <w:vAlign w:val="center"/>
          </w:tcPr>
          <w:p w:rsidR="004C717C" w:rsidRPr="002C55A4" w:rsidRDefault="004C717C" w:rsidP="002C55A4">
            <w:pPr>
              <w:spacing w:before="0" w:after="0" w:line="360" w:lineRule="auto"/>
              <w:ind w:firstLine="15"/>
              <w:jc w:val="both"/>
              <w:rPr>
                <w:color w:val="000000"/>
                <w:sz w:val="20"/>
              </w:rPr>
            </w:pPr>
            <w:r w:rsidRPr="002C55A4">
              <w:rPr>
                <w:color w:val="000000"/>
                <w:sz w:val="20"/>
              </w:rPr>
              <w:t>V6**2</w:t>
            </w:r>
          </w:p>
        </w:tc>
        <w:tc>
          <w:tcPr>
            <w:tcW w:w="982" w:type="dxa"/>
            <w:tcBorders>
              <w:top w:val="nil"/>
              <w:left w:val="single" w:sz="4" w:space="0" w:color="auto"/>
              <w:bottom w:val="single" w:sz="4" w:space="0" w:color="auto"/>
              <w:right w:val="single" w:sz="4" w:space="0" w:color="auto"/>
            </w:tcBorders>
            <w:vAlign w:val="center"/>
          </w:tcPr>
          <w:p w:rsidR="004C717C" w:rsidRPr="002C55A4" w:rsidRDefault="004C717C" w:rsidP="002C55A4">
            <w:pPr>
              <w:spacing w:before="0" w:after="0" w:line="360" w:lineRule="auto"/>
              <w:ind w:firstLine="15"/>
              <w:jc w:val="both"/>
              <w:rPr>
                <w:color w:val="000000"/>
                <w:sz w:val="20"/>
              </w:rPr>
            </w:pPr>
            <w:r w:rsidRPr="002C55A4">
              <w:rPr>
                <w:color w:val="000000"/>
                <w:sz w:val="20"/>
              </w:rPr>
              <w:t>4,04349</w:t>
            </w:r>
          </w:p>
        </w:tc>
        <w:tc>
          <w:tcPr>
            <w:tcW w:w="982" w:type="dxa"/>
            <w:tcBorders>
              <w:top w:val="nil"/>
              <w:left w:val="nil"/>
              <w:bottom w:val="single" w:sz="4" w:space="0" w:color="auto"/>
              <w:right w:val="nil"/>
            </w:tcBorders>
            <w:vAlign w:val="center"/>
          </w:tcPr>
          <w:p w:rsidR="004C717C" w:rsidRPr="002C55A4" w:rsidRDefault="004C717C" w:rsidP="002C55A4">
            <w:pPr>
              <w:spacing w:before="0" w:after="0" w:line="360" w:lineRule="auto"/>
              <w:ind w:firstLine="15"/>
              <w:jc w:val="both"/>
              <w:rPr>
                <w:color w:val="000000"/>
                <w:sz w:val="20"/>
              </w:rPr>
            </w:pPr>
            <w:r w:rsidRPr="002C55A4">
              <w:rPr>
                <w:color w:val="000000"/>
                <w:sz w:val="20"/>
              </w:rPr>
              <w:t>1,610614</w:t>
            </w:r>
          </w:p>
        </w:tc>
        <w:tc>
          <w:tcPr>
            <w:tcW w:w="982" w:type="dxa"/>
            <w:tcBorders>
              <w:top w:val="nil"/>
              <w:left w:val="single" w:sz="4" w:space="0" w:color="auto"/>
              <w:bottom w:val="single" w:sz="4" w:space="0" w:color="auto"/>
              <w:right w:val="single" w:sz="4" w:space="0" w:color="auto"/>
            </w:tcBorders>
            <w:vAlign w:val="center"/>
          </w:tcPr>
          <w:p w:rsidR="004C717C" w:rsidRPr="002C55A4" w:rsidRDefault="004C717C" w:rsidP="002C55A4">
            <w:pPr>
              <w:spacing w:before="0" w:after="0" w:line="360" w:lineRule="auto"/>
              <w:ind w:firstLine="15"/>
              <w:jc w:val="both"/>
              <w:rPr>
                <w:color w:val="000000"/>
                <w:sz w:val="20"/>
              </w:rPr>
            </w:pPr>
            <w:r w:rsidRPr="002C55A4">
              <w:rPr>
                <w:color w:val="000000"/>
                <w:sz w:val="20"/>
              </w:rPr>
              <w:t>0,02008</w:t>
            </w:r>
          </w:p>
        </w:tc>
        <w:tc>
          <w:tcPr>
            <w:tcW w:w="982" w:type="dxa"/>
            <w:tcBorders>
              <w:top w:val="nil"/>
              <w:left w:val="nil"/>
              <w:bottom w:val="single" w:sz="4" w:space="0" w:color="auto"/>
              <w:right w:val="nil"/>
            </w:tcBorders>
            <w:vAlign w:val="center"/>
          </w:tcPr>
          <w:p w:rsidR="004C717C" w:rsidRPr="002C55A4" w:rsidRDefault="004C717C" w:rsidP="002C55A4">
            <w:pPr>
              <w:spacing w:before="0" w:after="0" w:line="360" w:lineRule="auto"/>
              <w:ind w:firstLine="15"/>
              <w:jc w:val="both"/>
              <w:rPr>
                <w:color w:val="000000"/>
                <w:sz w:val="20"/>
              </w:rPr>
            </w:pPr>
            <w:r w:rsidRPr="002C55A4">
              <w:rPr>
                <w:color w:val="000000"/>
                <w:sz w:val="20"/>
              </w:rPr>
              <w:t>0,007997</w:t>
            </w:r>
          </w:p>
        </w:tc>
        <w:tc>
          <w:tcPr>
            <w:tcW w:w="1360" w:type="dxa"/>
            <w:tcBorders>
              <w:top w:val="nil"/>
              <w:left w:val="single" w:sz="4" w:space="0" w:color="auto"/>
              <w:bottom w:val="single" w:sz="4" w:space="0" w:color="auto"/>
              <w:right w:val="single" w:sz="4" w:space="0" w:color="auto"/>
            </w:tcBorders>
            <w:vAlign w:val="center"/>
          </w:tcPr>
          <w:p w:rsidR="004C717C" w:rsidRPr="002C55A4" w:rsidRDefault="004C717C" w:rsidP="002C55A4">
            <w:pPr>
              <w:spacing w:before="0" w:after="0" w:line="360" w:lineRule="auto"/>
              <w:ind w:firstLine="15"/>
              <w:jc w:val="both"/>
              <w:rPr>
                <w:color w:val="000000"/>
                <w:sz w:val="20"/>
              </w:rPr>
            </w:pPr>
            <w:r w:rsidRPr="002C55A4">
              <w:rPr>
                <w:color w:val="000000"/>
                <w:sz w:val="20"/>
              </w:rPr>
              <w:t>2,51053</w:t>
            </w:r>
          </w:p>
        </w:tc>
        <w:tc>
          <w:tcPr>
            <w:tcW w:w="1082" w:type="dxa"/>
            <w:tcBorders>
              <w:top w:val="nil"/>
              <w:left w:val="nil"/>
              <w:bottom w:val="single" w:sz="4" w:space="0" w:color="auto"/>
              <w:right w:val="single" w:sz="4" w:space="0" w:color="auto"/>
            </w:tcBorders>
            <w:vAlign w:val="center"/>
          </w:tcPr>
          <w:p w:rsidR="004C717C" w:rsidRPr="002C55A4" w:rsidRDefault="004C717C" w:rsidP="002C55A4">
            <w:pPr>
              <w:spacing w:before="0" w:after="0" w:line="360" w:lineRule="auto"/>
              <w:ind w:firstLine="15"/>
              <w:jc w:val="both"/>
              <w:rPr>
                <w:color w:val="000000"/>
                <w:sz w:val="20"/>
              </w:rPr>
            </w:pPr>
            <w:r w:rsidRPr="002C55A4">
              <w:rPr>
                <w:color w:val="000000"/>
                <w:sz w:val="20"/>
              </w:rPr>
              <w:t>0,017135</w:t>
            </w:r>
          </w:p>
        </w:tc>
      </w:tr>
    </w:tbl>
    <w:p w:rsidR="004C717C" w:rsidRPr="002C55A4" w:rsidRDefault="004C717C" w:rsidP="002C55A4">
      <w:pPr>
        <w:spacing w:before="0" w:after="0" w:line="360" w:lineRule="auto"/>
        <w:ind w:firstLine="709"/>
        <w:jc w:val="both"/>
        <w:rPr>
          <w:szCs w:val="28"/>
        </w:rPr>
      </w:pPr>
    </w:p>
    <w:p w:rsidR="004C717C" w:rsidRPr="002C55A4" w:rsidRDefault="002C55A4" w:rsidP="002C55A4">
      <w:pPr>
        <w:spacing w:before="0" w:after="0" w:line="360" w:lineRule="auto"/>
        <w:ind w:firstLine="709"/>
        <w:jc w:val="both"/>
        <w:rPr>
          <w:b/>
          <w:i/>
          <w:szCs w:val="28"/>
        </w:rPr>
      </w:pPr>
      <w:r>
        <w:rPr>
          <w:b/>
          <w:i/>
          <w:szCs w:val="28"/>
        </w:rPr>
        <w:br w:type="page"/>
      </w:r>
      <w:r w:rsidR="004C717C" w:rsidRPr="002C55A4">
        <w:rPr>
          <w:b/>
          <w:i/>
          <w:szCs w:val="28"/>
        </w:rPr>
        <w:t>Полином:</w:t>
      </w:r>
    </w:p>
    <w:tbl>
      <w:tblPr>
        <w:tblpPr w:leftFromText="180" w:rightFromText="180" w:vertAnchor="text" w:horzAnchor="margin" w:tblpY="108"/>
        <w:tblW w:w="0" w:type="auto"/>
        <w:tblLayout w:type="fixed"/>
        <w:tblCellMar>
          <w:left w:w="0" w:type="dxa"/>
          <w:right w:w="0" w:type="dxa"/>
        </w:tblCellMar>
        <w:tblLook w:val="0000" w:firstRow="0" w:lastRow="0" w:firstColumn="0" w:lastColumn="0" w:noHBand="0" w:noVBand="0"/>
      </w:tblPr>
      <w:tblGrid>
        <w:gridCol w:w="780"/>
        <w:gridCol w:w="968"/>
        <w:gridCol w:w="968"/>
        <w:gridCol w:w="968"/>
        <w:gridCol w:w="968"/>
        <w:gridCol w:w="1416"/>
        <w:gridCol w:w="1092"/>
      </w:tblGrid>
      <w:tr w:rsidR="004C717C" w:rsidRPr="002C55A4">
        <w:trPr>
          <w:trHeight w:val="255"/>
        </w:trPr>
        <w:tc>
          <w:tcPr>
            <w:tcW w:w="7160" w:type="dxa"/>
            <w:gridSpan w:val="7"/>
            <w:tcBorders>
              <w:top w:val="single" w:sz="4" w:space="0" w:color="auto"/>
              <w:left w:val="single" w:sz="4" w:space="0" w:color="auto"/>
              <w:bottom w:val="nil"/>
              <w:right w:val="single" w:sz="4" w:space="0" w:color="000000"/>
            </w:tcBorders>
            <w:vAlign w:val="bottom"/>
          </w:tcPr>
          <w:p w:rsidR="004C717C" w:rsidRPr="002C55A4" w:rsidRDefault="004C717C" w:rsidP="002C55A4">
            <w:pPr>
              <w:spacing w:before="0" w:after="0" w:line="360" w:lineRule="auto"/>
              <w:ind w:firstLine="5"/>
              <w:jc w:val="both"/>
              <w:rPr>
                <w:rFonts w:eastAsia="Arial Unicode MS"/>
                <w:sz w:val="20"/>
                <w:lang w:val="en-US"/>
              </w:rPr>
            </w:pPr>
            <w:r w:rsidRPr="002C55A4">
              <w:rPr>
                <w:sz w:val="20"/>
                <w:lang w:val="en-US"/>
              </w:rPr>
              <w:t>Regression Summary for Dependent Variable: Y</w:t>
            </w:r>
          </w:p>
        </w:tc>
      </w:tr>
      <w:tr w:rsidR="004C717C" w:rsidRPr="002C55A4">
        <w:trPr>
          <w:trHeight w:val="255"/>
        </w:trPr>
        <w:tc>
          <w:tcPr>
            <w:tcW w:w="7160" w:type="dxa"/>
            <w:gridSpan w:val="7"/>
            <w:tcBorders>
              <w:top w:val="nil"/>
              <w:left w:val="single" w:sz="4" w:space="0" w:color="auto"/>
              <w:bottom w:val="nil"/>
              <w:right w:val="single" w:sz="4" w:space="0" w:color="000000"/>
            </w:tcBorders>
          </w:tcPr>
          <w:p w:rsidR="004C717C" w:rsidRPr="002C55A4" w:rsidRDefault="004C717C" w:rsidP="002C55A4">
            <w:pPr>
              <w:spacing w:before="0" w:after="0" w:line="360" w:lineRule="auto"/>
              <w:ind w:firstLine="5"/>
              <w:jc w:val="both"/>
              <w:rPr>
                <w:sz w:val="20"/>
                <w:lang w:val="en-US"/>
              </w:rPr>
            </w:pPr>
            <w:r w:rsidRPr="002C55A4">
              <w:rPr>
                <w:sz w:val="20"/>
              </w:rPr>
              <w:t>R= ,95650049 R</w:t>
            </w:r>
            <w:r w:rsidRPr="002C55A4">
              <w:rPr>
                <w:sz w:val="20"/>
                <w:lang w:val="en-US"/>
              </w:rPr>
              <w:t>I</w:t>
            </w:r>
            <w:r w:rsidRPr="002C55A4">
              <w:rPr>
                <w:sz w:val="20"/>
              </w:rPr>
              <w:t>= ,91489318 Adjusted R</w:t>
            </w:r>
            <w:r w:rsidRPr="002C55A4">
              <w:rPr>
                <w:sz w:val="20"/>
                <w:lang w:val="en-US"/>
              </w:rPr>
              <w:t>I</w:t>
            </w:r>
            <w:r w:rsidRPr="002C55A4">
              <w:rPr>
                <w:sz w:val="20"/>
              </w:rPr>
              <w:t>= ,91016502</w:t>
            </w:r>
          </w:p>
        </w:tc>
      </w:tr>
      <w:tr w:rsidR="004C717C" w:rsidRPr="002C55A4">
        <w:trPr>
          <w:trHeight w:val="255"/>
        </w:trPr>
        <w:tc>
          <w:tcPr>
            <w:tcW w:w="7160" w:type="dxa"/>
            <w:gridSpan w:val="7"/>
            <w:tcBorders>
              <w:top w:val="nil"/>
              <w:left w:val="single" w:sz="4" w:space="0" w:color="auto"/>
              <w:bottom w:val="single" w:sz="4" w:space="0" w:color="auto"/>
              <w:right w:val="single" w:sz="4" w:space="0" w:color="000000"/>
            </w:tcBorders>
          </w:tcPr>
          <w:p w:rsidR="004C717C" w:rsidRPr="002C55A4" w:rsidRDefault="004C717C" w:rsidP="002C55A4">
            <w:pPr>
              <w:spacing w:before="0" w:after="0" w:line="360" w:lineRule="auto"/>
              <w:ind w:firstLine="5"/>
              <w:jc w:val="both"/>
              <w:rPr>
                <w:sz w:val="20"/>
                <w:lang w:val="en-US"/>
              </w:rPr>
            </w:pPr>
            <w:r w:rsidRPr="002C55A4">
              <w:rPr>
                <w:sz w:val="20"/>
                <w:lang w:val="en-US"/>
              </w:rPr>
              <w:t>F(2,36)=193,50 p&lt;0,0000 Std.Error of estimate: ,70517</w:t>
            </w:r>
          </w:p>
        </w:tc>
      </w:tr>
      <w:tr w:rsidR="004C717C" w:rsidRPr="002C55A4">
        <w:trPr>
          <w:trHeight w:val="255"/>
        </w:trPr>
        <w:tc>
          <w:tcPr>
            <w:tcW w:w="780" w:type="dxa"/>
            <w:tcBorders>
              <w:top w:val="nil"/>
              <w:left w:val="single" w:sz="4" w:space="0" w:color="auto"/>
              <w:bottom w:val="nil"/>
              <w:right w:val="nil"/>
            </w:tcBorders>
            <w:vAlign w:val="bottom"/>
          </w:tcPr>
          <w:p w:rsidR="004C717C" w:rsidRPr="002C55A4" w:rsidRDefault="004C717C" w:rsidP="002C55A4">
            <w:pPr>
              <w:spacing w:before="0" w:after="0" w:line="360" w:lineRule="auto"/>
              <w:ind w:firstLine="5"/>
              <w:jc w:val="both"/>
              <w:rPr>
                <w:rFonts w:eastAsia="Arial Unicode MS"/>
                <w:sz w:val="20"/>
                <w:lang w:val="en-US"/>
              </w:rPr>
            </w:pPr>
            <w:r w:rsidRPr="002C55A4">
              <w:rPr>
                <w:sz w:val="20"/>
                <w:lang w:val="en-US"/>
              </w:rPr>
              <w:t> </w:t>
            </w:r>
          </w:p>
        </w:tc>
        <w:tc>
          <w:tcPr>
            <w:tcW w:w="968" w:type="dxa"/>
            <w:tcBorders>
              <w:top w:val="nil"/>
              <w:left w:val="single" w:sz="4" w:space="0" w:color="auto"/>
              <w:bottom w:val="nil"/>
              <w:right w:val="single" w:sz="4" w:space="0" w:color="auto"/>
            </w:tcBorders>
            <w:vAlign w:val="bottom"/>
          </w:tcPr>
          <w:p w:rsidR="004C717C" w:rsidRPr="002C55A4" w:rsidRDefault="004C717C" w:rsidP="002C55A4">
            <w:pPr>
              <w:spacing w:before="0" w:after="0" w:line="360" w:lineRule="auto"/>
              <w:ind w:firstLine="5"/>
              <w:jc w:val="both"/>
              <w:rPr>
                <w:rFonts w:eastAsia="Arial Unicode MS"/>
                <w:sz w:val="20"/>
                <w:lang w:val="en-US"/>
              </w:rPr>
            </w:pPr>
            <w:r w:rsidRPr="002C55A4">
              <w:rPr>
                <w:sz w:val="20"/>
                <w:lang w:val="en-US"/>
              </w:rPr>
              <w:t> </w:t>
            </w:r>
          </w:p>
        </w:tc>
        <w:tc>
          <w:tcPr>
            <w:tcW w:w="968" w:type="dxa"/>
            <w:vAlign w:val="bottom"/>
          </w:tcPr>
          <w:p w:rsidR="004C717C" w:rsidRPr="002C55A4" w:rsidRDefault="004C717C" w:rsidP="002C55A4">
            <w:pPr>
              <w:spacing w:before="0" w:after="0" w:line="360" w:lineRule="auto"/>
              <w:ind w:firstLine="5"/>
              <w:jc w:val="both"/>
              <w:rPr>
                <w:rFonts w:eastAsia="Arial Unicode MS"/>
                <w:sz w:val="20"/>
                <w:lang w:val="en-US"/>
              </w:rPr>
            </w:pPr>
            <w:r w:rsidRPr="002C55A4">
              <w:rPr>
                <w:sz w:val="20"/>
                <w:lang w:val="en-US"/>
              </w:rPr>
              <w:t>St. Err.</w:t>
            </w:r>
          </w:p>
        </w:tc>
        <w:tc>
          <w:tcPr>
            <w:tcW w:w="968" w:type="dxa"/>
            <w:tcBorders>
              <w:top w:val="nil"/>
              <w:left w:val="single" w:sz="4" w:space="0" w:color="auto"/>
              <w:bottom w:val="nil"/>
              <w:right w:val="single" w:sz="4" w:space="0" w:color="auto"/>
            </w:tcBorders>
            <w:vAlign w:val="bottom"/>
          </w:tcPr>
          <w:p w:rsidR="004C717C" w:rsidRPr="002C55A4" w:rsidRDefault="004C717C" w:rsidP="002C55A4">
            <w:pPr>
              <w:spacing w:before="0" w:after="0" w:line="360" w:lineRule="auto"/>
              <w:ind w:firstLine="5"/>
              <w:jc w:val="both"/>
              <w:rPr>
                <w:rFonts w:eastAsia="Arial Unicode MS"/>
                <w:sz w:val="20"/>
                <w:lang w:val="en-US"/>
              </w:rPr>
            </w:pPr>
            <w:r w:rsidRPr="002C55A4">
              <w:rPr>
                <w:sz w:val="20"/>
                <w:lang w:val="en-US"/>
              </w:rPr>
              <w:t> </w:t>
            </w:r>
          </w:p>
        </w:tc>
        <w:tc>
          <w:tcPr>
            <w:tcW w:w="968" w:type="dxa"/>
            <w:vAlign w:val="bottom"/>
          </w:tcPr>
          <w:p w:rsidR="004C717C" w:rsidRPr="002C55A4" w:rsidRDefault="004C717C" w:rsidP="002C55A4">
            <w:pPr>
              <w:spacing w:before="0" w:after="0" w:line="360" w:lineRule="auto"/>
              <w:ind w:firstLine="5"/>
              <w:jc w:val="both"/>
              <w:rPr>
                <w:rFonts w:eastAsia="Arial Unicode MS"/>
                <w:sz w:val="20"/>
                <w:lang w:val="en-US"/>
              </w:rPr>
            </w:pPr>
            <w:r w:rsidRPr="002C55A4">
              <w:rPr>
                <w:sz w:val="20"/>
                <w:lang w:val="en-US"/>
              </w:rPr>
              <w:t>St. Err.</w:t>
            </w:r>
          </w:p>
        </w:tc>
        <w:tc>
          <w:tcPr>
            <w:tcW w:w="1416" w:type="dxa"/>
            <w:tcBorders>
              <w:top w:val="nil"/>
              <w:left w:val="single" w:sz="4" w:space="0" w:color="auto"/>
              <w:bottom w:val="nil"/>
              <w:right w:val="single" w:sz="4" w:space="0" w:color="auto"/>
            </w:tcBorders>
            <w:vAlign w:val="bottom"/>
          </w:tcPr>
          <w:p w:rsidR="004C717C" w:rsidRPr="002C55A4" w:rsidRDefault="004C717C" w:rsidP="002C55A4">
            <w:pPr>
              <w:spacing w:before="0" w:after="0" w:line="360" w:lineRule="auto"/>
              <w:ind w:firstLine="5"/>
              <w:jc w:val="both"/>
              <w:rPr>
                <w:rFonts w:eastAsia="Arial Unicode MS"/>
                <w:sz w:val="20"/>
                <w:lang w:val="en-US"/>
              </w:rPr>
            </w:pPr>
            <w:r w:rsidRPr="002C55A4">
              <w:rPr>
                <w:sz w:val="20"/>
                <w:lang w:val="en-US"/>
              </w:rPr>
              <w:t> </w:t>
            </w:r>
          </w:p>
        </w:tc>
        <w:tc>
          <w:tcPr>
            <w:tcW w:w="1092" w:type="dxa"/>
            <w:tcBorders>
              <w:top w:val="nil"/>
              <w:left w:val="nil"/>
              <w:bottom w:val="nil"/>
              <w:right w:val="single" w:sz="4" w:space="0" w:color="auto"/>
            </w:tcBorders>
            <w:vAlign w:val="bottom"/>
          </w:tcPr>
          <w:p w:rsidR="004C717C" w:rsidRPr="002C55A4" w:rsidRDefault="004C717C" w:rsidP="002C55A4">
            <w:pPr>
              <w:spacing w:before="0" w:after="0" w:line="360" w:lineRule="auto"/>
              <w:ind w:firstLine="5"/>
              <w:jc w:val="both"/>
              <w:rPr>
                <w:rFonts w:eastAsia="Arial Unicode MS"/>
                <w:sz w:val="20"/>
                <w:lang w:val="en-US"/>
              </w:rPr>
            </w:pPr>
            <w:r w:rsidRPr="002C55A4">
              <w:rPr>
                <w:sz w:val="20"/>
                <w:lang w:val="en-US"/>
              </w:rPr>
              <w:t> </w:t>
            </w:r>
          </w:p>
        </w:tc>
      </w:tr>
      <w:tr w:rsidR="004C717C" w:rsidRPr="002C55A4">
        <w:trPr>
          <w:trHeight w:val="255"/>
        </w:trPr>
        <w:tc>
          <w:tcPr>
            <w:tcW w:w="780" w:type="dxa"/>
            <w:tcBorders>
              <w:top w:val="nil"/>
              <w:left w:val="single" w:sz="4" w:space="0" w:color="auto"/>
              <w:bottom w:val="single" w:sz="4" w:space="0" w:color="auto"/>
              <w:right w:val="nil"/>
            </w:tcBorders>
            <w:vAlign w:val="bottom"/>
          </w:tcPr>
          <w:p w:rsidR="004C717C" w:rsidRPr="002C55A4" w:rsidRDefault="004C717C" w:rsidP="002C55A4">
            <w:pPr>
              <w:spacing w:before="0" w:after="0" w:line="360" w:lineRule="auto"/>
              <w:ind w:firstLine="5"/>
              <w:jc w:val="both"/>
              <w:rPr>
                <w:rFonts w:eastAsia="Arial Unicode MS"/>
                <w:sz w:val="20"/>
                <w:lang w:val="en-US"/>
              </w:rPr>
            </w:pPr>
            <w:r w:rsidRPr="002C55A4">
              <w:rPr>
                <w:sz w:val="20"/>
                <w:lang w:val="en-US"/>
              </w:rPr>
              <w:t> </w:t>
            </w:r>
          </w:p>
        </w:tc>
        <w:tc>
          <w:tcPr>
            <w:tcW w:w="968" w:type="dxa"/>
            <w:tcBorders>
              <w:top w:val="nil"/>
              <w:left w:val="single" w:sz="4" w:space="0" w:color="auto"/>
              <w:bottom w:val="single" w:sz="4" w:space="0" w:color="auto"/>
              <w:right w:val="single" w:sz="4" w:space="0" w:color="auto"/>
            </w:tcBorders>
            <w:vAlign w:val="bottom"/>
          </w:tcPr>
          <w:p w:rsidR="004C717C" w:rsidRPr="002C55A4" w:rsidRDefault="004C717C" w:rsidP="002C55A4">
            <w:pPr>
              <w:spacing w:before="0" w:after="0" w:line="360" w:lineRule="auto"/>
              <w:ind w:firstLine="5"/>
              <w:jc w:val="both"/>
              <w:rPr>
                <w:rFonts w:eastAsia="Arial Unicode MS"/>
                <w:sz w:val="20"/>
                <w:lang w:val="en-US"/>
              </w:rPr>
            </w:pPr>
            <w:r w:rsidRPr="002C55A4">
              <w:rPr>
                <w:sz w:val="20"/>
                <w:lang w:val="en-US"/>
              </w:rPr>
              <w:t>BETA</w:t>
            </w:r>
          </w:p>
        </w:tc>
        <w:tc>
          <w:tcPr>
            <w:tcW w:w="968" w:type="dxa"/>
            <w:tcBorders>
              <w:top w:val="nil"/>
              <w:left w:val="nil"/>
              <w:bottom w:val="single" w:sz="4" w:space="0" w:color="auto"/>
              <w:right w:val="nil"/>
            </w:tcBorders>
            <w:vAlign w:val="bottom"/>
          </w:tcPr>
          <w:p w:rsidR="004C717C" w:rsidRPr="002C55A4" w:rsidRDefault="004C717C" w:rsidP="002C55A4">
            <w:pPr>
              <w:spacing w:before="0" w:after="0" w:line="360" w:lineRule="auto"/>
              <w:ind w:firstLine="5"/>
              <w:jc w:val="both"/>
              <w:rPr>
                <w:rFonts w:eastAsia="Arial Unicode MS"/>
                <w:sz w:val="20"/>
                <w:lang w:val="en-US"/>
              </w:rPr>
            </w:pPr>
            <w:r w:rsidRPr="002C55A4">
              <w:rPr>
                <w:sz w:val="20"/>
                <w:lang w:val="en-US"/>
              </w:rPr>
              <w:t>of BETA</w:t>
            </w:r>
          </w:p>
        </w:tc>
        <w:tc>
          <w:tcPr>
            <w:tcW w:w="968" w:type="dxa"/>
            <w:tcBorders>
              <w:top w:val="nil"/>
              <w:left w:val="single" w:sz="4" w:space="0" w:color="auto"/>
              <w:bottom w:val="single" w:sz="4" w:space="0" w:color="auto"/>
              <w:right w:val="single" w:sz="4" w:space="0" w:color="auto"/>
            </w:tcBorders>
            <w:vAlign w:val="bottom"/>
          </w:tcPr>
          <w:p w:rsidR="004C717C" w:rsidRPr="002C55A4" w:rsidRDefault="004C717C" w:rsidP="002C55A4">
            <w:pPr>
              <w:spacing w:before="0" w:after="0" w:line="360" w:lineRule="auto"/>
              <w:ind w:firstLine="5"/>
              <w:jc w:val="both"/>
              <w:rPr>
                <w:rFonts w:eastAsia="Arial Unicode MS"/>
                <w:sz w:val="20"/>
                <w:lang w:val="en-US"/>
              </w:rPr>
            </w:pPr>
            <w:r w:rsidRPr="002C55A4">
              <w:rPr>
                <w:sz w:val="20"/>
                <w:lang w:val="en-US"/>
              </w:rPr>
              <w:t>B</w:t>
            </w:r>
          </w:p>
        </w:tc>
        <w:tc>
          <w:tcPr>
            <w:tcW w:w="968" w:type="dxa"/>
            <w:tcBorders>
              <w:top w:val="nil"/>
              <w:left w:val="nil"/>
              <w:bottom w:val="single" w:sz="4" w:space="0" w:color="auto"/>
              <w:right w:val="nil"/>
            </w:tcBorders>
            <w:vAlign w:val="bottom"/>
          </w:tcPr>
          <w:p w:rsidR="004C717C" w:rsidRPr="002C55A4" w:rsidRDefault="004C717C" w:rsidP="002C55A4">
            <w:pPr>
              <w:spacing w:before="0" w:after="0" w:line="360" w:lineRule="auto"/>
              <w:ind w:firstLine="5"/>
              <w:jc w:val="both"/>
              <w:rPr>
                <w:rFonts w:eastAsia="Arial Unicode MS"/>
                <w:sz w:val="20"/>
                <w:lang w:val="en-US"/>
              </w:rPr>
            </w:pPr>
            <w:r w:rsidRPr="002C55A4">
              <w:rPr>
                <w:sz w:val="20"/>
                <w:lang w:val="en-US"/>
              </w:rPr>
              <w:t>of B</w:t>
            </w:r>
          </w:p>
        </w:tc>
        <w:tc>
          <w:tcPr>
            <w:tcW w:w="1416" w:type="dxa"/>
            <w:tcBorders>
              <w:top w:val="nil"/>
              <w:left w:val="single" w:sz="4" w:space="0" w:color="auto"/>
              <w:bottom w:val="single" w:sz="4" w:space="0" w:color="auto"/>
              <w:right w:val="single" w:sz="4" w:space="0" w:color="auto"/>
            </w:tcBorders>
            <w:vAlign w:val="bottom"/>
          </w:tcPr>
          <w:p w:rsidR="004C717C" w:rsidRPr="002C55A4" w:rsidRDefault="004C717C" w:rsidP="002C55A4">
            <w:pPr>
              <w:spacing w:before="0" w:after="0" w:line="360" w:lineRule="auto"/>
              <w:ind w:firstLine="5"/>
              <w:jc w:val="both"/>
              <w:rPr>
                <w:rFonts w:eastAsia="Arial Unicode MS"/>
                <w:sz w:val="20"/>
                <w:lang w:val="en-US"/>
              </w:rPr>
            </w:pPr>
            <w:r w:rsidRPr="002C55A4">
              <w:rPr>
                <w:sz w:val="20"/>
                <w:lang w:val="en-US"/>
              </w:rPr>
              <w:t>t(35)</w:t>
            </w:r>
          </w:p>
        </w:tc>
        <w:tc>
          <w:tcPr>
            <w:tcW w:w="1092" w:type="dxa"/>
            <w:tcBorders>
              <w:top w:val="nil"/>
              <w:left w:val="nil"/>
              <w:bottom w:val="single" w:sz="4" w:space="0" w:color="auto"/>
              <w:right w:val="single" w:sz="4" w:space="0" w:color="auto"/>
            </w:tcBorders>
            <w:vAlign w:val="bottom"/>
          </w:tcPr>
          <w:p w:rsidR="004C717C" w:rsidRPr="002C55A4" w:rsidRDefault="004C717C" w:rsidP="002C55A4">
            <w:pPr>
              <w:spacing w:before="0" w:after="0" w:line="360" w:lineRule="auto"/>
              <w:ind w:firstLine="5"/>
              <w:jc w:val="both"/>
              <w:rPr>
                <w:rFonts w:eastAsia="Arial Unicode MS"/>
                <w:sz w:val="20"/>
                <w:lang w:val="en-US"/>
              </w:rPr>
            </w:pPr>
            <w:r w:rsidRPr="002C55A4">
              <w:rPr>
                <w:sz w:val="20"/>
                <w:lang w:val="en-US"/>
              </w:rPr>
              <w:t>p-level</w:t>
            </w:r>
          </w:p>
        </w:tc>
      </w:tr>
      <w:tr w:rsidR="004C717C" w:rsidRPr="002C55A4">
        <w:trPr>
          <w:trHeight w:val="255"/>
        </w:trPr>
        <w:tc>
          <w:tcPr>
            <w:tcW w:w="780" w:type="dxa"/>
            <w:tcBorders>
              <w:top w:val="nil"/>
              <w:left w:val="single" w:sz="4" w:space="0" w:color="auto"/>
              <w:bottom w:val="nil"/>
              <w:right w:val="nil"/>
            </w:tcBorders>
            <w:vAlign w:val="center"/>
          </w:tcPr>
          <w:p w:rsidR="004C717C" w:rsidRPr="002C55A4" w:rsidRDefault="004C717C" w:rsidP="002C55A4">
            <w:pPr>
              <w:spacing w:before="0" w:after="0" w:line="360" w:lineRule="auto"/>
              <w:ind w:firstLine="5"/>
              <w:jc w:val="both"/>
              <w:rPr>
                <w:color w:val="000000"/>
                <w:sz w:val="20"/>
              </w:rPr>
            </w:pPr>
            <w:r w:rsidRPr="002C55A4">
              <w:rPr>
                <w:color w:val="000000"/>
                <w:sz w:val="20"/>
              </w:rPr>
              <w:t>Intercept</w:t>
            </w:r>
          </w:p>
        </w:tc>
        <w:tc>
          <w:tcPr>
            <w:tcW w:w="968" w:type="dxa"/>
            <w:tcBorders>
              <w:top w:val="nil"/>
              <w:left w:val="single" w:sz="4" w:space="0" w:color="auto"/>
              <w:bottom w:val="nil"/>
              <w:right w:val="single" w:sz="4" w:space="0" w:color="auto"/>
            </w:tcBorders>
            <w:vAlign w:val="bottom"/>
          </w:tcPr>
          <w:p w:rsidR="004C717C" w:rsidRPr="002C55A4" w:rsidRDefault="004C717C" w:rsidP="002C55A4">
            <w:pPr>
              <w:spacing w:before="0" w:after="0" w:line="360" w:lineRule="auto"/>
              <w:ind w:firstLine="5"/>
              <w:jc w:val="both"/>
              <w:rPr>
                <w:sz w:val="20"/>
              </w:rPr>
            </w:pPr>
          </w:p>
        </w:tc>
        <w:tc>
          <w:tcPr>
            <w:tcW w:w="968" w:type="dxa"/>
            <w:vAlign w:val="bottom"/>
          </w:tcPr>
          <w:p w:rsidR="004C717C" w:rsidRPr="002C55A4" w:rsidRDefault="004C717C" w:rsidP="002C55A4">
            <w:pPr>
              <w:spacing w:before="0" w:after="0" w:line="360" w:lineRule="auto"/>
              <w:ind w:firstLine="5"/>
              <w:jc w:val="both"/>
              <w:rPr>
                <w:sz w:val="20"/>
              </w:rPr>
            </w:pPr>
          </w:p>
        </w:tc>
        <w:tc>
          <w:tcPr>
            <w:tcW w:w="968" w:type="dxa"/>
            <w:tcBorders>
              <w:top w:val="nil"/>
              <w:left w:val="single" w:sz="4" w:space="0" w:color="auto"/>
              <w:bottom w:val="nil"/>
              <w:right w:val="single" w:sz="4" w:space="0" w:color="auto"/>
            </w:tcBorders>
            <w:vAlign w:val="center"/>
          </w:tcPr>
          <w:p w:rsidR="004C717C" w:rsidRPr="002C55A4" w:rsidRDefault="004C717C" w:rsidP="002C55A4">
            <w:pPr>
              <w:spacing w:before="0" w:after="0" w:line="360" w:lineRule="auto"/>
              <w:ind w:firstLine="5"/>
              <w:jc w:val="both"/>
              <w:rPr>
                <w:color w:val="000000"/>
                <w:sz w:val="20"/>
              </w:rPr>
            </w:pPr>
            <w:r w:rsidRPr="002C55A4">
              <w:rPr>
                <w:color w:val="000000"/>
                <w:sz w:val="20"/>
              </w:rPr>
              <w:t>12,61067</w:t>
            </w:r>
          </w:p>
        </w:tc>
        <w:tc>
          <w:tcPr>
            <w:tcW w:w="968" w:type="dxa"/>
            <w:vAlign w:val="center"/>
          </w:tcPr>
          <w:p w:rsidR="004C717C" w:rsidRPr="002C55A4" w:rsidRDefault="004C717C" w:rsidP="002C55A4">
            <w:pPr>
              <w:spacing w:before="0" w:after="0" w:line="360" w:lineRule="auto"/>
              <w:ind w:firstLine="5"/>
              <w:jc w:val="both"/>
              <w:rPr>
                <w:color w:val="000000"/>
                <w:sz w:val="20"/>
              </w:rPr>
            </w:pPr>
            <w:r w:rsidRPr="002C55A4">
              <w:rPr>
                <w:color w:val="000000"/>
                <w:sz w:val="20"/>
              </w:rPr>
              <w:t>0,201647</w:t>
            </w:r>
          </w:p>
        </w:tc>
        <w:tc>
          <w:tcPr>
            <w:tcW w:w="1416" w:type="dxa"/>
            <w:tcBorders>
              <w:top w:val="nil"/>
              <w:left w:val="single" w:sz="4" w:space="0" w:color="auto"/>
              <w:bottom w:val="nil"/>
              <w:right w:val="single" w:sz="4" w:space="0" w:color="auto"/>
            </w:tcBorders>
            <w:vAlign w:val="center"/>
          </w:tcPr>
          <w:p w:rsidR="004C717C" w:rsidRPr="002C55A4" w:rsidRDefault="004C717C" w:rsidP="002C55A4">
            <w:pPr>
              <w:spacing w:before="0" w:after="0" w:line="360" w:lineRule="auto"/>
              <w:ind w:firstLine="5"/>
              <w:jc w:val="both"/>
              <w:rPr>
                <w:color w:val="000000"/>
                <w:sz w:val="20"/>
              </w:rPr>
            </w:pPr>
            <w:r w:rsidRPr="002C55A4">
              <w:rPr>
                <w:color w:val="000000"/>
                <w:sz w:val="20"/>
              </w:rPr>
              <w:t>62,53833</w:t>
            </w:r>
          </w:p>
        </w:tc>
        <w:tc>
          <w:tcPr>
            <w:tcW w:w="1092" w:type="dxa"/>
            <w:tcBorders>
              <w:top w:val="nil"/>
              <w:left w:val="nil"/>
              <w:bottom w:val="nil"/>
              <w:right w:val="single" w:sz="4" w:space="0" w:color="auto"/>
            </w:tcBorders>
            <w:vAlign w:val="center"/>
          </w:tcPr>
          <w:p w:rsidR="004C717C" w:rsidRPr="002C55A4" w:rsidRDefault="004C717C" w:rsidP="002C55A4">
            <w:pPr>
              <w:spacing w:before="0" w:after="0" w:line="360" w:lineRule="auto"/>
              <w:ind w:firstLine="5"/>
              <w:jc w:val="both"/>
              <w:rPr>
                <w:color w:val="000000"/>
                <w:sz w:val="20"/>
              </w:rPr>
            </w:pPr>
            <w:r w:rsidRPr="002C55A4">
              <w:rPr>
                <w:color w:val="000000"/>
                <w:sz w:val="20"/>
              </w:rPr>
              <w:t>0,000000</w:t>
            </w:r>
          </w:p>
        </w:tc>
      </w:tr>
      <w:tr w:rsidR="004C717C" w:rsidRPr="002C55A4">
        <w:trPr>
          <w:trHeight w:val="255"/>
        </w:trPr>
        <w:tc>
          <w:tcPr>
            <w:tcW w:w="780" w:type="dxa"/>
            <w:tcBorders>
              <w:top w:val="nil"/>
              <w:left w:val="single" w:sz="4" w:space="0" w:color="auto"/>
              <w:bottom w:val="nil"/>
              <w:right w:val="nil"/>
            </w:tcBorders>
            <w:vAlign w:val="center"/>
          </w:tcPr>
          <w:p w:rsidR="004C717C" w:rsidRPr="002C55A4" w:rsidRDefault="004C717C" w:rsidP="002C55A4">
            <w:pPr>
              <w:spacing w:before="0" w:after="0" w:line="360" w:lineRule="auto"/>
              <w:ind w:firstLine="5"/>
              <w:jc w:val="both"/>
              <w:rPr>
                <w:color w:val="000000"/>
                <w:sz w:val="20"/>
              </w:rPr>
            </w:pPr>
            <w:r w:rsidRPr="002C55A4">
              <w:rPr>
                <w:color w:val="000000"/>
                <w:sz w:val="20"/>
              </w:rPr>
              <w:t>V6**2</w:t>
            </w:r>
          </w:p>
        </w:tc>
        <w:tc>
          <w:tcPr>
            <w:tcW w:w="968" w:type="dxa"/>
            <w:tcBorders>
              <w:top w:val="nil"/>
              <w:left w:val="single" w:sz="4" w:space="0" w:color="auto"/>
              <w:bottom w:val="nil"/>
              <w:right w:val="single" w:sz="4" w:space="0" w:color="auto"/>
            </w:tcBorders>
            <w:vAlign w:val="center"/>
          </w:tcPr>
          <w:p w:rsidR="004C717C" w:rsidRPr="002C55A4" w:rsidRDefault="004C717C" w:rsidP="002C55A4">
            <w:pPr>
              <w:spacing w:before="0" w:after="0" w:line="360" w:lineRule="auto"/>
              <w:ind w:firstLine="5"/>
              <w:jc w:val="both"/>
              <w:rPr>
                <w:color w:val="000000"/>
                <w:sz w:val="20"/>
              </w:rPr>
            </w:pPr>
            <w:r w:rsidRPr="002C55A4">
              <w:rPr>
                <w:color w:val="000000"/>
                <w:sz w:val="20"/>
              </w:rPr>
              <w:t>1,579834</w:t>
            </w:r>
          </w:p>
        </w:tc>
        <w:tc>
          <w:tcPr>
            <w:tcW w:w="968" w:type="dxa"/>
            <w:vAlign w:val="center"/>
          </w:tcPr>
          <w:p w:rsidR="004C717C" w:rsidRPr="002C55A4" w:rsidRDefault="004C717C" w:rsidP="002C55A4">
            <w:pPr>
              <w:spacing w:before="0" w:after="0" w:line="360" w:lineRule="auto"/>
              <w:ind w:firstLine="5"/>
              <w:jc w:val="both"/>
              <w:rPr>
                <w:color w:val="000000"/>
                <w:sz w:val="20"/>
              </w:rPr>
            </w:pPr>
            <w:r w:rsidRPr="002C55A4">
              <w:rPr>
                <w:color w:val="000000"/>
                <w:sz w:val="20"/>
              </w:rPr>
              <w:t>0,128829</w:t>
            </w:r>
          </w:p>
        </w:tc>
        <w:tc>
          <w:tcPr>
            <w:tcW w:w="968" w:type="dxa"/>
            <w:tcBorders>
              <w:top w:val="nil"/>
              <w:left w:val="single" w:sz="4" w:space="0" w:color="auto"/>
              <w:bottom w:val="nil"/>
              <w:right w:val="single" w:sz="4" w:space="0" w:color="auto"/>
            </w:tcBorders>
            <w:vAlign w:val="center"/>
          </w:tcPr>
          <w:p w:rsidR="004C717C" w:rsidRPr="002C55A4" w:rsidRDefault="004C717C" w:rsidP="002C55A4">
            <w:pPr>
              <w:spacing w:before="0" w:after="0" w:line="360" w:lineRule="auto"/>
              <w:ind w:firstLine="5"/>
              <w:jc w:val="both"/>
              <w:rPr>
                <w:color w:val="000000"/>
                <w:sz w:val="20"/>
              </w:rPr>
            </w:pPr>
            <w:r w:rsidRPr="002C55A4">
              <w:rPr>
                <w:color w:val="000000"/>
                <w:sz w:val="20"/>
              </w:rPr>
              <w:t>0,00784</w:t>
            </w:r>
          </w:p>
        </w:tc>
        <w:tc>
          <w:tcPr>
            <w:tcW w:w="968" w:type="dxa"/>
            <w:vAlign w:val="center"/>
          </w:tcPr>
          <w:p w:rsidR="004C717C" w:rsidRPr="002C55A4" w:rsidRDefault="004C717C" w:rsidP="002C55A4">
            <w:pPr>
              <w:spacing w:before="0" w:after="0" w:line="360" w:lineRule="auto"/>
              <w:ind w:firstLine="5"/>
              <w:jc w:val="both"/>
              <w:rPr>
                <w:color w:val="000000"/>
                <w:sz w:val="20"/>
              </w:rPr>
            </w:pPr>
            <w:r w:rsidRPr="002C55A4">
              <w:rPr>
                <w:color w:val="000000"/>
                <w:sz w:val="20"/>
              </w:rPr>
              <w:t>0,000640</w:t>
            </w:r>
          </w:p>
        </w:tc>
        <w:tc>
          <w:tcPr>
            <w:tcW w:w="1416" w:type="dxa"/>
            <w:tcBorders>
              <w:top w:val="nil"/>
              <w:left w:val="single" w:sz="4" w:space="0" w:color="auto"/>
              <w:bottom w:val="nil"/>
              <w:right w:val="single" w:sz="4" w:space="0" w:color="auto"/>
            </w:tcBorders>
            <w:vAlign w:val="center"/>
          </w:tcPr>
          <w:p w:rsidR="004C717C" w:rsidRPr="002C55A4" w:rsidRDefault="004C717C" w:rsidP="002C55A4">
            <w:pPr>
              <w:spacing w:before="0" w:after="0" w:line="360" w:lineRule="auto"/>
              <w:ind w:firstLine="5"/>
              <w:jc w:val="both"/>
              <w:rPr>
                <w:color w:val="000000"/>
                <w:sz w:val="20"/>
              </w:rPr>
            </w:pPr>
            <w:r w:rsidRPr="002C55A4">
              <w:rPr>
                <w:color w:val="000000"/>
                <w:sz w:val="20"/>
              </w:rPr>
              <w:t>12,26303</w:t>
            </w:r>
          </w:p>
        </w:tc>
        <w:tc>
          <w:tcPr>
            <w:tcW w:w="1092" w:type="dxa"/>
            <w:tcBorders>
              <w:top w:val="nil"/>
              <w:left w:val="nil"/>
              <w:bottom w:val="nil"/>
              <w:right w:val="single" w:sz="4" w:space="0" w:color="auto"/>
            </w:tcBorders>
            <w:vAlign w:val="center"/>
          </w:tcPr>
          <w:p w:rsidR="004C717C" w:rsidRPr="002C55A4" w:rsidRDefault="004C717C" w:rsidP="002C55A4">
            <w:pPr>
              <w:spacing w:before="0" w:after="0" w:line="360" w:lineRule="auto"/>
              <w:ind w:firstLine="5"/>
              <w:jc w:val="both"/>
              <w:rPr>
                <w:color w:val="000000"/>
                <w:sz w:val="20"/>
              </w:rPr>
            </w:pPr>
            <w:r w:rsidRPr="002C55A4">
              <w:rPr>
                <w:color w:val="000000"/>
                <w:sz w:val="20"/>
              </w:rPr>
              <w:t>0,000000</w:t>
            </w:r>
          </w:p>
        </w:tc>
      </w:tr>
      <w:tr w:rsidR="004C717C" w:rsidRPr="002C55A4">
        <w:trPr>
          <w:trHeight w:val="255"/>
        </w:trPr>
        <w:tc>
          <w:tcPr>
            <w:tcW w:w="780" w:type="dxa"/>
            <w:tcBorders>
              <w:top w:val="nil"/>
              <w:left w:val="single" w:sz="4" w:space="0" w:color="auto"/>
              <w:bottom w:val="single" w:sz="4" w:space="0" w:color="auto"/>
              <w:right w:val="nil"/>
            </w:tcBorders>
            <w:vAlign w:val="center"/>
          </w:tcPr>
          <w:p w:rsidR="004C717C" w:rsidRPr="002C55A4" w:rsidRDefault="004C717C" w:rsidP="002C55A4">
            <w:pPr>
              <w:spacing w:before="0" w:after="0" w:line="360" w:lineRule="auto"/>
              <w:ind w:firstLine="5"/>
              <w:jc w:val="both"/>
              <w:rPr>
                <w:color w:val="000000"/>
                <w:sz w:val="20"/>
              </w:rPr>
            </w:pPr>
            <w:r w:rsidRPr="002C55A4">
              <w:rPr>
                <w:color w:val="000000"/>
                <w:sz w:val="20"/>
              </w:rPr>
              <w:t>V6**5</w:t>
            </w:r>
          </w:p>
        </w:tc>
        <w:tc>
          <w:tcPr>
            <w:tcW w:w="968" w:type="dxa"/>
            <w:tcBorders>
              <w:top w:val="nil"/>
              <w:left w:val="single" w:sz="4" w:space="0" w:color="auto"/>
              <w:bottom w:val="single" w:sz="4" w:space="0" w:color="auto"/>
              <w:right w:val="single" w:sz="4" w:space="0" w:color="auto"/>
            </w:tcBorders>
            <w:vAlign w:val="center"/>
          </w:tcPr>
          <w:p w:rsidR="004C717C" w:rsidRPr="002C55A4" w:rsidRDefault="004C717C" w:rsidP="002C55A4">
            <w:pPr>
              <w:spacing w:before="0" w:after="0" w:line="360" w:lineRule="auto"/>
              <w:ind w:firstLine="5"/>
              <w:jc w:val="both"/>
              <w:rPr>
                <w:color w:val="000000"/>
                <w:sz w:val="20"/>
              </w:rPr>
            </w:pPr>
            <w:r w:rsidRPr="002C55A4">
              <w:rPr>
                <w:color w:val="000000"/>
                <w:sz w:val="20"/>
              </w:rPr>
              <w:t>-0,715081</w:t>
            </w:r>
          </w:p>
        </w:tc>
        <w:tc>
          <w:tcPr>
            <w:tcW w:w="968" w:type="dxa"/>
            <w:tcBorders>
              <w:top w:val="nil"/>
              <w:left w:val="nil"/>
              <w:bottom w:val="single" w:sz="4" w:space="0" w:color="auto"/>
              <w:right w:val="nil"/>
            </w:tcBorders>
            <w:vAlign w:val="center"/>
          </w:tcPr>
          <w:p w:rsidR="004C717C" w:rsidRPr="002C55A4" w:rsidRDefault="004C717C" w:rsidP="002C55A4">
            <w:pPr>
              <w:spacing w:before="0" w:after="0" w:line="360" w:lineRule="auto"/>
              <w:ind w:firstLine="5"/>
              <w:jc w:val="both"/>
              <w:rPr>
                <w:color w:val="000000"/>
                <w:sz w:val="20"/>
              </w:rPr>
            </w:pPr>
            <w:r w:rsidRPr="002C55A4">
              <w:rPr>
                <w:color w:val="000000"/>
                <w:sz w:val="20"/>
              </w:rPr>
              <w:t>0,128829</w:t>
            </w:r>
          </w:p>
        </w:tc>
        <w:tc>
          <w:tcPr>
            <w:tcW w:w="968" w:type="dxa"/>
            <w:tcBorders>
              <w:top w:val="nil"/>
              <w:left w:val="single" w:sz="4" w:space="0" w:color="auto"/>
              <w:bottom w:val="single" w:sz="4" w:space="0" w:color="auto"/>
              <w:right w:val="single" w:sz="4" w:space="0" w:color="auto"/>
            </w:tcBorders>
            <w:vAlign w:val="center"/>
          </w:tcPr>
          <w:p w:rsidR="004C717C" w:rsidRPr="002C55A4" w:rsidRDefault="004C717C" w:rsidP="002C55A4">
            <w:pPr>
              <w:spacing w:before="0" w:after="0" w:line="360" w:lineRule="auto"/>
              <w:ind w:firstLine="5"/>
              <w:jc w:val="both"/>
              <w:rPr>
                <w:color w:val="000000"/>
                <w:sz w:val="20"/>
              </w:rPr>
            </w:pPr>
            <w:r w:rsidRPr="002C55A4">
              <w:rPr>
                <w:color w:val="000000"/>
                <w:sz w:val="20"/>
              </w:rPr>
              <w:t>0,00000</w:t>
            </w:r>
          </w:p>
        </w:tc>
        <w:tc>
          <w:tcPr>
            <w:tcW w:w="968" w:type="dxa"/>
            <w:tcBorders>
              <w:top w:val="nil"/>
              <w:left w:val="nil"/>
              <w:bottom w:val="single" w:sz="4" w:space="0" w:color="auto"/>
              <w:right w:val="nil"/>
            </w:tcBorders>
            <w:vAlign w:val="center"/>
          </w:tcPr>
          <w:p w:rsidR="004C717C" w:rsidRPr="002C55A4" w:rsidRDefault="004C717C" w:rsidP="002C55A4">
            <w:pPr>
              <w:spacing w:before="0" w:after="0" w:line="360" w:lineRule="auto"/>
              <w:ind w:firstLine="5"/>
              <w:jc w:val="both"/>
              <w:rPr>
                <w:color w:val="000000"/>
                <w:sz w:val="20"/>
              </w:rPr>
            </w:pPr>
            <w:r w:rsidRPr="002C55A4">
              <w:rPr>
                <w:color w:val="000000"/>
                <w:sz w:val="20"/>
              </w:rPr>
              <w:t>0,000000</w:t>
            </w:r>
          </w:p>
        </w:tc>
        <w:tc>
          <w:tcPr>
            <w:tcW w:w="1416" w:type="dxa"/>
            <w:tcBorders>
              <w:top w:val="nil"/>
              <w:left w:val="single" w:sz="4" w:space="0" w:color="auto"/>
              <w:bottom w:val="single" w:sz="4" w:space="0" w:color="auto"/>
              <w:right w:val="single" w:sz="4" w:space="0" w:color="auto"/>
            </w:tcBorders>
            <w:vAlign w:val="center"/>
          </w:tcPr>
          <w:p w:rsidR="004C717C" w:rsidRPr="002C55A4" w:rsidRDefault="004C717C" w:rsidP="002C55A4">
            <w:pPr>
              <w:spacing w:before="0" w:after="0" w:line="360" w:lineRule="auto"/>
              <w:ind w:firstLine="5"/>
              <w:jc w:val="both"/>
              <w:rPr>
                <w:color w:val="000000"/>
                <w:sz w:val="20"/>
              </w:rPr>
            </w:pPr>
            <w:r w:rsidRPr="002C55A4">
              <w:rPr>
                <w:color w:val="000000"/>
                <w:sz w:val="20"/>
              </w:rPr>
              <w:t>-5,55062</w:t>
            </w:r>
          </w:p>
        </w:tc>
        <w:tc>
          <w:tcPr>
            <w:tcW w:w="1092" w:type="dxa"/>
            <w:tcBorders>
              <w:top w:val="nil"/>
              <w:left w:val="nil"/>
              <w:bottom w:val="single" w:sz="4" w:space="0" w:color="auto"/>
              <w:right w:val="single" w:sz="4" w:space="0" w:color="auto"/>
            </w:tcBorders>
            <w:vAlign w:val="center"/>
          </w:tcPr>
          <w:p w:rsidR="004C717C" w:rsidRPr="002C55A4" w:rsidRDefault="004C717C" w:rsidP="002C55A4">
            <w:pPr>
              <w:spacing w:before="0" w:after="0" w:line="360" w:lineRule="auto"/>
              <w:ind w:firstLine="5"/>
              <w:jc w:val="both"/>
              <w:rPr>
                <w:color w:val="000000"/>
                <w:sz w:val="20"/>
              </w:rPr>
            </w:pPr>
            <w:r w:rsidRPr="002C55A4">
              <w:rPr>
                <w:color w:val="000000"/>
                <w:sz w:val="20"/>
              </w:rPr>
              <w:t>0,000003</w:t>
            </w:r>
          </w:p>
        </w:tc>
      </w:tr>
    </w:tbl>
    <w:p w:rsidR="004C717C" w:rsidRPr="002C55A4" w:rsidRDefault="004C717C" w:rsidP="002C55A4">
      <w:pPr>
        <w:spacing w:before="0" w:after="0" w:line="360" w:lineRule="auto"/>
        <w:ind w:firstLine="709"/>
        <w:jc w:val="both"/>
        <w:rPr>
          <w:szCs w:val="28"/>
        </w:rPr>
      </w:pPr>
    </w:p>
    <w:p w:rsidR="004C717C" w:rsidRPr="002C55A4" w:rsidRDefault="004C717C" w:rsidP="002C55A4">
      <w:pPr>
        <w:spacing w:before="0" w:after="0" w:line="360" w:lineRule="auto"/>
        <w:ind w:firstLine="709"/>
        <w:jc w:val="both"/>
        <w:rPr>
          <w:szCs w:val="28"/>
        </w:rPr>
      </w:pPr>
    </w:p>
    <w:p w:rsidR="004C717C" w:rsidRPr="002C55A4" w:rsidRDefault="004C717C" w:rsidP="002C55A4">
      <w:pPr>
        <w:spacing w:before="0" w:after="0" w:line="360" w:lineRule="auto"/>
        <w:ind w:firstLine="709"/>
        <w:jc w:val="both"/>
        <w:rPr>
          <w:szCs w:val="28"/>
        </w:rPr>
      </w:pPr>
    </w:p>
    <w:p w:rsidR="004C717C" w:rsidRPr="002C55A4" w:rsidRDefault="004C717C" w:rsidP="002C55A4">
      <w:pPr>
        <w:spacing w:before="0" w:after="0" w:line="360" w:lineRule="auto"/>
        <w:ind w:firstLine="709"/>
        <w:jc w:val="both"/>
        <w:rPr>
          <w:szCs w:val="28"/>
        </w:rPr>
      </w:pPr>
    </w:p>
    <w:p w:rsidR="004C717C" w:rsidRPr="002C55A4" w:rsidRDefault="004C717C" w:rsidP="002C55A4">
      <w:pPr>
        <w:spacing w:before="0" w:after="0" w:line="360" w:lineRule="auto"/>
        <w:ind w:firstLine="709"/>
        <w:jc w:val="both"/>
        <w:rPr>
          <w:szCs w:val="28"/>
        </w:rPr>
      </w:pPr>
    </w:p>
    <w:p w:rsidR="004C717C" w:rsidRPr="002C55A4" w:rsidRDefault="004C717C" w:rsidP="002C55A4">
      <w:pPr>
        <w:spacing w:before="0" w:after="0" w:line="360" w:lineRule="auto"/>
        <w:ind w:firstLine="709"/>
        <w:jc w:val="both"/>
        <w:rPr>
          <w:szCs w:val="28"/>
        </w:rPr>
      </w:pPr>
    </w:p>
    <w:p w:rsidR="004C717C" w:rsidRPr="002C55A4" w:rsidRDefault="004C717C" w:rsidP="002C55A4">
      <w:pPr>
        <w:spacing w:before="0" w:after="0" w:line="360" w:lineRule="auto"/>
        <w:ind w:firstLine="709"/>
        <w:jc w:val="both"/>
        <w:rPr>
          <w:szCs w:val="28"/>
        </w:rPr>
      </w:pPr>
    </w:p>
    <w:p w:rsidR="004C717C" w:rsidRPr="002C55A4" w:rsidRDefault="004C717C" w:rsidP="002C55A4">
      <w:pPr>
        <w:spacing w:before="0" w:after="0" w:line="360" w:lineRule="auto"/>
        <w:ind w:firstLine="709"/>
        <w:jc w:val="both"/>
        <w:rPr>
          <w:szCs w:val="28"/>
        </w:rPr>
      </w:pPr>
    </w:p>
    <w:p w:rsidR="004C717C" w:rsidRPr="002C55A4" w:rsidRDefault="004C717C" w:rsidP="002C55A4">
      <w:pPr>
        <w:spacing w:before="0" w:after="0" w:line="360" w:lineRule="auto"/>
        <w:ind w:firstLine="709"/>
        <w:jc w:val="both"/>
        <w:rPr>
          <w:b/>
          <w:szCs w:val="28"/>
          <w:u w:val="single"/>
        </w:rPr>
      </w:pPr>
      <w:r w:rsidRPr="002C55A4">
        <w:rPr>
          <w:b/>
          <w:szCs w:val="28"/>
          <w:u w:val="single"/>
        </w:rPr>
        <w:t>Приложение 4.</w:t>
      </w:r>
    </w:p>
    <w:p w:rsidR="00C770F8" w:rsidRPr="002C55A4" w:rsidRDefault="00C770F8" w:rsidP="002C55A4">
      <w:pPr>
        <w:spacing w:before="0" w:after="0" w:line="360" w:lineRule="auto"/>
        <w:ind w:firstLine="709"/>
        <w:jc w:val="both"/>
        <w:rPr>
          <w:szCs w:val="28"/>
        </w:rPr>
      </w:pPr>
    </w:p>
    <w:p w:rsidR="004C717C" w:rsidRPr="002C55A4" w:rsidRDefault="004C717C" w:rsidP="002C55A4">
      <w:pPr>
        <w:spacing w:before="0" w:after="0" w:line="360" w:lineRule="auto"/>
        <w:ind w:firstLine="709"/>
        <w:jc w:val="both"/>
        <w:rPr>
          <w:szCs w:val="28"/>
        </w:rPr>
      </w:pPr>
      <w:r w:rsidRPr="002C55A4">
        <w:rPr>
          <w:szCs w:val="28"/>
        </w:rPr>
        <w:t>Гистограмма и график остатков на нормальной вероятностной бумаге.</w:t>
      </w:r>
    </w:p>
    <w:p w:rsidR="004C717C" w:rsidRPr="002C55A4" w:rsidRDefault="008A6566" w:rsidP="002C55A4">
      <w:pPr>
        <w:spacing w:before="0" w:after="0" w:line="360" w:lineRule="auto"/>
        <w:ind w:firstLine="709"/>
        <w:jc w:val="both"/>
        <w:rPr>
          <w:szCs w:val="28"/>
        </w:rPr>
      </w:pPr>
      <w:r>
        <w:rPr>
          <w:noProof/>
        </w:rPr>
        <w:object w:dxaOrig="1440" w:dyaOrig="1440">
          <v:group id="_x0000_s1031" style="position:absolute;left:0;text-align:left;margin-left:9pt;margin-top:14.7pt;width:324.75pt;height:107.95pt;z-index:251653120" coordorigin="851,7227" coordsize="6495,2159">
            <v:shape id="_x0000_s1032" type="#_x0000_t75" style="position:absolute;left:851;top:7227;width:2940;height:2085" filled="t" stroked="t">
              <v:imagedata r:id="rId21" o:title=""/>
            </v:shape>
            <v:shape id="_x0000_s1033" type="#_x0000_t75" style="position:absolute;left:4451;top:7227;width:2895;height:2159" filled="t" stroked="t">
              <v:imagedata r:id="rId22" o:title=""/>
            </v:shape>
            <w10:wrap type="square"/>
          </v:group>
          <o:OLEObject Type="Embed" ProgID="STATISTICA.Graph" ShapeID="_x0000_s1032" DrawAspect="Content" ObjectID="_1469448749" r:id="rId23">
            <o:FieldCodes>\s</o:FieldCodes>
          </o:OLEObject>
          <o:OLEObject Type="Embed" ProgID="STATISTICA.Graph" ShapeID="_x0000_s1033" DrawAspect="Content" ObjectID="_1469448750" r:id="rId24">
            <o:FieldCodes>\s</o:FieldCodes>
          </o:OLEObject>
        </w:object>
      </w:r>
    </w:p>
    <w:p w:rsidR="00C770F8" w:rsidRPr="002C55A4" w:rsidRDefault="00C770F8" w:rsidP="002C55A4">
      <w:pPr>
        <w:spacing w:before="0" w:after="0" w:line="360" w:lineRule="auto"/>
        <w:ind w:firstLine="709"/>
        <w:jc w:val="both"/>
        <w:rPr>
          <w:szCs w:val="28"/>
        </w:rPr>
      </w:pPr>
    </w:p>
    <w:p w:rsidR="00C770F8" w:rsidRPr="002C55A4" w:rsidRDefault="00C770F8" w:rsidP="002C55A4">
      <w:pPr>
        <w:spacing w:before="0" w:after="0" w:line="360" w:lineRule="auto"/>
        <w:ind w:firstLine="709"/>
        <w:jc w:val="both"/>
        <w:rPr>
          <w:szCs w:val="28"/>
        </w:rPr>
      </w:pPr>
    </w:p>
    <w:p w:rsidR="004C717C" w:rsidRPr="002C55A4" w:rsidRDefault="004C717C" w:rsidP="002C55A4">
      <w:pPr>
        <w:spacing w:before="0" w:after="0" w:line="360" w:lineRule="auto"/>
        <w:ind w:firstLine="709"/>
        <w:jc w:val="both"/>
        <w:rPr>
          <w:szCs w:val="28"/>
        </w:rPr>
      </w:pPr>
    </w:p>
    <w:p w:rsidR="004C717C" w:rsidRPr="002C55A4" w:rsidRDefault="004C717C" w:rsidP="002C55A4">
      <w:pPr>
        <w:spacing w:before="0" w:after="0" w:line="360" w:lineRule="auto"/>
        <w:ind w:firstLine="709"/>
        <w:jc w:val="both"/>
        <w:rPr>
          <w:szCs w:val="28"/>
        </w:rPr>
      </w:pPr>
    </w:p>
    <w:p w:rsidR="004C717C" w:rsidRPr="002C55A4" w:rsidRDefault="004C717C" w:rsidP="002C55A4">
      <w:pPr>
        <w:spacing w:before="0" w:after="0" w:line="360" w:lineRule="auto"/>
        <w:ind w:firstLine="709"/>
        <w:jc w:val="both"/>
        <w:rPr>
          <w:szCs w:val="28"/>
        </w:rPr>
      </w:pPr>
    </w:p>
    <w:p w:rsidR="009608CA" w:rsidRPr="002C55A4" w:rsidRDefault="009608CA" w:rsidP="002C55A4">
      <w:pPr>
        <w:spacing w:before="0" w:after="0" w:line="360" w:lineRule="auto"/>
        <w:ind w:firstLine="709"/>
        <w:jc w:val="both"/>
        <w:rPr>
          <w:szCs w:val="28"/>
        </w:rPr>
      </w:pPr>
    </w:p>
    <w:p w:rsidR="004C717C" w:rsidRPr="002C55A4" w:rsidRDefault="004C717C" w:rsidP="002C55A4">
      <w:pPr>
        <w:spacing w:before="0" w:after="0" w:line="360" w:lineRule="auto"/>
        <w:ind w:firstLine="709"/>
        <w:jc w:val="both"/>
        <w:rPr>
          <w:szCs w:val="28"/>
        </w:rPr>
      </w:pPr>
      <w:r w:rsidRPr="002C55A4">
        <w:rPr>
          <w:szCs w:val="28"/>
        </w:rPr>
        <w:t>Проверка условий Гаусса-Маркова.</w:t>
      </w:r>
    </w:p>
    <w:p w:rsidR="004C717C" w:rsidRPr="002C55A4" w:rsidRDefault="008A6566" w:rsidP="002C55A4">
      <w:pPr>
        <w:spacing w:before="0" w:after="0" w:line="360" w:lineRule="auto"/>
        <w:ind w:firstLine="709"/>
        <w:jc w:val="both"/>
        <w:rPr>
          <w:szCs w:val="28"/>
        </w:rPr>
      </w:pPr>
      <w:r>
        <w:rPr>
          <w:noProof/>
        </w:rPr>
        <w:object w:dxaOrig="1440" w:dyaOrig="1440">
          <v:shape id="_x0000_s1034" type="#_x0000_t75" style="position:absolute;left:0;text-align:left;margin-left:0;margin-top:4.8pt;width:239.25pt;height:179.25pt;z-index:251654144" filled="t" stroked="t">
            <v:imagedata r:id="rId25" o:title=""/>
            <w10:wrap type="square"/>
          </v:shape>
          <o:OLEObject Type="Embed" ProgID="STATISTICA.Graph" ShapeID="_x0000_s1034" DrawAspect="Content" ObjectID="_1469448751" r:id="rId26">
            <o:FieldCodes>\s</o:FieldCodes>
          </o:OLEObject>
        </w:object>
      </w:r>
    </w:p>
    <w:p w:rsidR="009608CA" w:rsidRPr="002C55A4" w:rsidRDefault="009608CA" w:rsidP="002C55A4">
      <w:pPr>
        <w:pStyle w:val="21"/>
        <w:tabs>
          <w:tab w:val="num" w:pos="0"/>
        </w:tabs>
        <w:spacing w:after="0" w:line="360" w:lineRule="auto"/>
        <w:ind w:left="0" w:firstLine="709"/>
        <w:jc w:val="both"/>
        <w:rPr>
          <w:i/>
          <w:sz w:val="28"/>
          <w:szCs w:val="28"/>
          <w:u w:val="single"/>
        </w:rPr>
      </w:pPr>
      <w:r w:rsidRPr="002C55A4">
        <w:rPr>
          <w:sz w:val="28"/>
          <w:szCs w:val="28"/>
        </w:rPr>
        <w:t>Из данного графика можно сделать вывод о том что мат. ожидание остатков=0. Следовательно, 1-ое условие Гаусса-Маркова выполняется.</w:t>
      </w:r>
    </w:p>
    <w:p w:rsidR="004C717C" w:rsidRPr="002C55A4" w:rsidRDefault="004C717C" w:rsidP="002C55A4">
      <w:pPr>
        <w:spacing w:before="0" w:after="0" w:line="360" w:lineRule="auto"/>
        <w:ind w:firstLine="709"/>
        <w:jc w:val="both"/>
        <w:rPr>
          <w:szCs w:val="28"/>
        </w:rPr>
      </w:pPr>
    </w:p>
    <w:p w:rsidR="009608CA" w:rsidRPr="002C55A4" w:rsidRDefault="009608CA" w:rsidP="002C55A4">
      <w:pPr>
        <w:spacing w:before="0" w:after="0" w:line="360" w:lineRule="auto"/>
        <w:ind w:firstLine="709"/>
        <w:jc w:val="both"/>
        <w:rPr>
          <w:szCs w:val="28"/>
        </w:rPr>
      </w:pPr>
    </w:p>
    <w:p w:rsidR="009608CA" w:rsidRPr="002C55A4" w:rsidRDefault="009608CA" w:rsidP="002C55A4">
      <w:pPr>
        <w:spacing w:before="0" w:after="0" w:line="360" w:lineRule="auto"/>
        <w:ind w:firstLine="709"/>
        <w:jc w:val="both"/>
        <w:rPr>
          <w:szCs w:val="28"/>
        </w:rPr>
      </w:pPr>
    </w:p>
    <w:p w:rsidR="009608CA" w:rsidRPr="002C55A4" w:rsidRDefault="00B8523A" w:rsidP="002C55A4">
      <w:pPr>
        <w:spacing w:before="0" w:after="0" w:line="360" w:lineRule="auto"/>
        <w:ind w:firstLine="709"/>
        <w:jc w:val="both"/>
        <w:rPr>
          <w:szCs w:val="28"/>
        </w:rPr>
      </w:pPr>
      <w:r w:rsidRPr="002C55A4">
        <w:rPr>
          <w:szCs w:val="28"/>
        </w:rPr>
        <w:object w:dxaOrig="11070" w:dyaOrig="7691">
          <v:shape id="_x0000_i1035" type="#_x0000_t75" style="width:337.5pt;height:234.75pt" o:ole="" fillcolor="window">
            <v:imagedata r:id="rId27" o:title=""/>
          </v:shape>
          <o:OLEObject Type="Embed" ProgID="STATISTICAGraph" ShapeID="_x0000_i1035" DrawAspect="Content" ObjectID="_1469448742" r:id="rId28"/>
        </w:object>
      </w:r>
    </w:p>
    <w:p w:rsidR="00B8523A" w:rsidRPr="002C55A4" w:rsidRDefault="00B8523A" w:rsidP="002C55A4">
      <w:pPr>
        <w:tabs>
          <w:tab w:val="num" w:pos="0"/>
        </w:tabs>
        <w:spacing w:before="0" w:after="0" w:line="360" w:lineRule="auto"/>
        <w:ind w:firstLine="709"/>
        <w:jc w:val="both"/>
        <w:rPr>
          <w:szCs w:val="28"/>
        </w:rPr>
      </w:pPr>
      <w:r w:rsidRPr="002C55A4">
        <w:rPr>
          <w:szCs w:val="28"/>
        </w:rPr>
        <w:t>Из графика можно сделать вывод о достаточно сильной гомоскедастичности, т.е. о том, что дисперсия остатков постоянна. Следовательно, и 2-ое условие Гаусса-Маркова выполняются.</w:t>
      </w:r>
    </w:p>
    <w:p w:rsidR="00B8523A" w:rsidRPr="002C55A4" w:rsidRDefault="00B8523A" w:rsidP="002C55A4">
      <w:pPr>
        <w:spacing w:before="0" w:after="0" w:line="360" w:lineRule="auto"/>
        <w:ind w:firstLine="709"/>
        <w:jc w:val="both"/>
        <w:rPr>
          <w:szCs w:val="28"/>
        </w:rPr>
      </w:pPr>
    </w:p>
    <w:tbl>
      <w:tblPr>
        <w:tblW w:w="3240" w:type="dxa"/>
        <w:tblInd w:w="725" w:type="dxa"/>
        <w:tblLayout w:type="fixed"/>
        <w:tblCellMar>
          <w:left w:w="0" w:type="dxa"/>
          <w:right w:w="0" w:type="dxa"/>
        </w:tblCellMar>
        <w:tblLook w:val="0000" w:firstRow="0" w:lastRow="0" w:firstColumn="0" w:lastColumn="0" w:noHBand="0" w:noVBand="0"/>
      </w:tblPr>
      <w:tblGrid>
        <w:gridCol w:w="1330"/>
        <w:gridCol w:w="1910"/>
      </w:tblGrid>
      <w:tr w:rsidR="00B8523A" w:rsidRPr="002C55A4">
        <w:trPr>
          <w:trHeight w:val="255"/>
        </w:trPr>
        <w:tc>
          <w:tcPr>
            <w:tcW w:w="3240" w:type="dxa"/>
            <w:gridSpan w:val="2"/>
            <w:tcBorders>
              <w:top w:val="single" w:sz="4" w:space="0" w:color="auto"/>
              <w:left w:val="single" w:sz="4" w:space="0" w:color="auto"/>
              <w:bottom w:val="nil"/>
              <w:right w:val="single" w:sz="4" w:space="0" w:color="000000"/>
            </w:tcBorders>
            <w:vAlign w:val="center"/>
          </w:tcPr>
          <w:p w:rsidR="00B8523A" w:rsidRPr="002C55A4" w:rsidRDefault="00B8523A" w:rsidP="002C55A4">
            <w:pPr>
              <w:tabs>
                <w:tab w:val="num" w:pos="0"/>
              </w:tabs>
              <w:spacing w:before="0" w:after="0" w:line="360" w:lineRule="auto"/>
              <w:ind w:firstLine="709"/>
              <w:jc w:val="both"/>
              <w:rPr>
                <w:rFonts w:eastAsia="Arial Unicode MS"/>
                <w:szCs w:val="28"/>
                <w:lang w:val="en-US"/>
              </w:rPr>
            </w:pPr>
            <w:r w:rsidRPr="002C55A4">
              <w:rPr>
                <w:szCs w:val="28"/>
                <w:lang w:val="en-US"/>
              </w:rPr>
              <w:t>Durbin-Watson d</w:t>
            </w:r>
          </w:p>
        </w:tc>
      </w:tr>
      <w:tr w:rsidR="00B8523A" w:rsidRPr="002C55A4">
        <w:trPr>
          <w:trHeight w:val="255"/>
        </w:trPr>
        <w:tc>
          <w:tcPr>
            <w:tcW w:w="3240" w:type="dxa"/>
            <w:gridSpan w:val="2"/>
            <w:tcBorders>
              <w:top w:val="nil"/>
              <w:left w:val="single" w:sz="4" w:space="0" w:color="auto"/>
              <w:bottom w:val="single" w:sz="4" w:space="0" w:color="auto"/>
              <w:right w:val="single" w:sz="4" w:space="0" w:color="000000"/>
            </w:tcBorders>
            <w:vAlign w:val="center"/>
          </w:tcPr>
          <w:p w:rsidR="00B8523A" w:rsidRPr="002C55A4" w:rsidRDefault="00B8523A" w:rsidP="002C55A4">
            <w:pPr>
              <w:tabs>
                <w:tab w:val="num" w:pos="0"/>
              </w:tabs>
              <w:spacing w:before="0" w:after="0" w:line="360" w:lineRule="auto"/>
              <w:ind w:firstLine="709"/>
              <w:jc w:val="both"/>
              <w:rPr>
                <w:rFonts w:eastAsia="Arial Unicode MS"/>
                <w:szCs w:val="28"/>
                <w:lang w:val="en-US"/>
              </w:rPr>
            </w:pPr>
          </w:p>
        </w:tc>
      </w:tr>
      <w:tr w:rsidR="00B8523A" w:rsidRPr="002C55A4">
        <w:trPr>
          <w:trHeight w:val="255"/>
        </w:trPr>
        <w:tc>
          <w:tcPr>
            <w:tcW w:w="1330" w:type="dxa"/>
            <w:tcBorders>
              <w:top w:val="nil"/>
              <w:left w:val="single" w:sz="4" w:space="0" w:color="auto"/>
              <w:bottom w:val="nil"/>
              <w:right w:val="single" w:sz="4" w:space="0" w:color="auto"/>
            </w:tcBorders>
            <w:vAlign w:val="center"/>
          </w:tcPr>
          <w:p w:rsidR="00B8523A" w:rsidRPr="002C55A4" w:rsidRDefault="00B8523A" w:rsidP="002C55A4">
            <w:pPr>
              <w:tabs>
                <w:tab w:val="num" w:pos="0"/>
              </w:tabs>
              <w:spacing w:before="0" w:after="0" w:line="360" w:lineRule="auto"/>
              <w:ind w:firstLine="709"/>
              <w:jc w:val="both"/>
              <w:rPr>
                <w:rFonts w:eastAsia="Arial Unicode MS"/>
                <w:szCs w:val="28"/>
                <w:lang w:val="en-US"/>
              </w:rPr>
            </w:pPr>
          </w:p>
        </w:tc>
        <w:tc>
          <w:tcPr>
            <w:tcW w:w="1910" w:type="dxa"/>
            <w:vMerge w:val="restart"/>
            <w:tcBorders>
              <w:top w:val="nil"/>
              <w:left w:val="nil"/>
              <w:right w:val="single" w:sz="4" w:space="0" w:color="auto"/>
            </w:tcBorders>
            <w:vAlign w:val="center"/>
          </w:tcPr>
          <w:p w:rsidR="00B8523A" w:rsidRPr="002C55A4" w:rsidRDefault="00B8523A" w:rsidP="002C55A4">
            <w:pPr>
              <w:tabs>
                <w:tab w:val="num" w:pos="0"/>
              </w:tabs>
              <w:spacing w:before="0" w:after="0" w:line="360" w:lineRule="auto"/>
              <w:ind w:firstLine="709"/>
              <w:jc w:val="both"/>
              <w:rPr>
                <w:rFonts w:eastAsia="Arial Unicode MS"/>
                <w:szCs w:val="28"/>
                <w:lang w:val="en-US"/>
              </w:rPr>
            </w:pPr>
            <w:r w:rsidRPr="002C55A4">
              <w:rPr>
                <w:szCs w:val="28"/>
                <w:lang w:val="en-US"/>
              </w:rPr>
              <w:t>Durbin-</w:t>
            </w:r>
          </w:p>
          <w:p w:rsidR="00B8523A" w:rsidRPr="002C55A4" w:rsidRDefault="00B8523A" w:rsidP="002C55A4">
            <w:pPr>
              <w:tabs>
                <w:tab w:val="num" w:pos="0"/>
              </w:tabs>
              <w:spacing w:before="0" w:after="0" w:line="360" w:lineRule="auto"/>
              <w:ind w:firstLine="709"/>
              <w:jc w:val="both"/>
              <w:rPr>
                <w:rFonts w:eastAsia="Arial Unicode MS"/>
                <w:szCs w:val="28"/>
                <w:lang w:val="en-US"/>
              </w:rPr>
            </w:pPr>
            <w:r w:rsidRPr="002C55A4">
              <w:rPr>
                <w:szCs w:val="28"/>
                <w:lang w:val="en-US"/>
              </w:rPr>
              <w:t>Watson d</w:t>
            </w:r>
          </w:p>
        </w:tc>
      </w:tr>
      <w:tr w:rsidR="00B8523A" w:rsidRPr="002C55A4">
        <w:trPr>
          <w:trHeight w:val="255"/>
        </w:trPr>
        <w:tc>
          <w:tcPr>
            <w:tcW w:w="1330" w:type="dxa"/>
            <w:tcBorders>
              <w:top w:val="nil"/>
              <w:left w:val="single" w:sz="4" w:space="0" w:color="auto"/>
              <w:bottom w:val="single" w:sz="4" w:space="0" w:color="auto"/>
              <w:right w:val="single" w:sz="4" w:space="0" w:color="auto"/>
            </w:tcBorders>
            <w:vAlign w:val="center"/>
          </w:tcPr>
          <w:p w:rsidR="00B8523A" w:rsidRPr="002C55A4" w:rsidRDefault="00B8523A" w:rsidP="002C55A4">
            <w:pPr>
              <w:tabs>
                <w:tab w:val="num" w:pos="0"/>
              </w:tabs>
              <w:spacing w:before="0" w:after="0" w:line="360" w:lineRule="auto"/>
              <w:ind w:firstLine="709"/>
              <w:jc w:val="both"/>
              <w:rPr>
                <w:rFonts w:eastAsia="Arial Unicode MS"/>
                <w:szCs w:val="28"/>
                <w:lang w:val="en-US"/>
              </w:rPr>
            </w:pPr>
          </w:p>
        </w:tc>
        <w:tc>
          <w:tcPr>
            <w:tcW w:w="1910" w:type="dxa"/>
            <w:vMerge/>
            <w:tcBorders>
              <w:left w:val="nil"/>
              <w:bottom w:val="single" w:sz="4" w:space="0" w:color="auto"/>
              <w:right w:val="single" w:sz="4" w:space="0" w:color="auto"/>
            </w:tcBorders>
            <w:vAlign w:val="center"/>
          </w:tcPr>
          <w:p w:rsidR="00B8523A" w:rsidRPr="002C55A4" w:rsidRDefault="00B8523A" w:rsidP="002C55A4">
            <w:pPr>
              <w:tabs>
                <w:tab w:val="num" w:pos="0"/>
              </w:tabs>
              <w:spacing w:before="0" w:after="0" w:line="360" w:lineRule="auto"/>
              <w:ind w:firstLine="709"/>
              <w:jc w:val="both"/>
              <w:rPr>
                <w:rFonts w:eastAsia="Arial Unicode MS"/>
                <w:szCs w:val="28"/>
              </w:rPr>
            </w:pPr>
          </w:p>
        </w:tc>
      </w:tr>
      <w:tr w:rsidR="00B8523A" w:rsidRPr="002C55A4">
        <w:trPr>
          <w:trHeight w:val="255"/>
        </w:trPr>
        <w:tc>
          <w:tcPr>
            <w:tcW w:w="1330" w:type="dxa"/>
            <w:tcBorders>
              <w:top w:val="nil"/>
              <w:left w:val="single" w:sz="4" w:space="0" w:color="auto"/>
              <w:bottom w:val="single" w:sz="4" w:space="0" w:color="auto"/>
              <w:right w:val="nil"/>
            </w:tcBorders>
            <w:vAlign w:val="center"/>
          </w:tcPr>
          <w:p w:rsidR="00B8523A" w:rsidRPr="002C55A4" w:rsidRDefault="00B8523A" w:rsidP="002C55A4">
            <w:pPr>
              <w:tabs>
                <w:tab w:val="num" w:pos="0"/>
              </w:tabs>
              <w:spacing w:before="0" w:after="0" w:line="360" w:lineRule="auto"/>
              <w:ind w:firstLine="709"/>
              <w:jc w:val="both"/>
              <w:rPr>
                <w:rFonts w:eastAsia="Arial Unicode MS"/>
                <w:szCs w:val="28"/>
              </w:rPr>
            </w:pPr>
            <w:r w:rsidRPr="002C55A4">
              <w:rPr>
                <w:szCs w:val="28"/>
              </w:rPr>
              <w:t>Estimate</w:t>
            </w:r>
          </w:p>
        </w:tc>
        <w:tc>
          <w:tcPr>
            <w:tcW w:w="1910" w:type="dxa"/>
            <w:tcBorders>
              <w:top w:val="nil"/>
              <w:left w:val="single" w:sz="4" w:space="0" w:color="auto"/>
              <w:bottom w:val="single" w:sz="4" w:space="0" w:color="auto"/>
              <w:right w:val="single" w:sz="4" w:space="0" w:color="auto"/>
            </w:tcBorders>
            <w:vAlign w:val="center"/>
          </w:tcPr>
          <w:p w:rsidR="00B8523A" w:rsidRPr="002C55A4" w:rsidRDefault="00B8523A" w:rsidP="002C55A4">
            <w:pPr>
              <w:spacing w:before="0" w:after="0" w:line="360" w:lineRule="auto"/>
              <w:ind w:firstLine="709"/>
              <w:jc w:val="both"/>
              <w:rPr>
                <w:color w:val="000000"/>
                <w:szCs w:val="28"/>
              </w:rPr>
            </w:pPr>
            <w:r w:rsidRPr="002C55A4">
              <w:rPr>
                <w:color w:val="000000"/>
                <w:szCs w:val="28"/>
              </w:rPr>
              <w:t>0,787493</w:t>
            </w:r>
          </w:p>
          <w:p w:rsidR="00B8523A" w:rsidRPr="002C55A4" w:rsidRDefault="00B8523A" w:rsidP="002C55A4">
            <w:pPr>
              <w:tabs>
                <w:tab w:val="num" w:pos="0"/>
              </w:tabs>
              <w:spacing w:before="0" w:after="0" w:line="360" w:lineRule="auto"/>
              <w:ind w:firstLine="709"/>
              <w:jc w:val="both"/>
              <w:rPr>
                <w:rFonts w:eastAsia="Arial Unicode MS"/>
                <w:szCs w:val="28"/>
              </w:rPr>
            </w:pPr>
          </w:p>
        </w:tc>
      </w:tr>
    </w:tbl>
    <w:p w:rsidR="00B8523A" w:rsidRPr="002C55A4" w:rsidRDefault="00B8523A" w:rsidP="002C55A4">
      <w:pPr>
        <w:tabs>
          <w:tab w:val="num" w:pos="0"/>
        </w:tabs>
        <w:spacing w:before="0" w:after="0" w:line="360" w:lineRule="auto"/>
        <w:ind w:firstLine="709"/>
        <w:jc w:val="both"/>
        <w:rPr>
          <w:szCs w:val="28"/>
        </w:rPr>
      </w:pPr>
      <w:r w:rsidRPr="002C55A4">
        <w:rPr>
          <w:szCs w:val="28"/>
        </w:rPr>
        <w:t xml:space="preserve">Табличное значение коэффициента </w:t>
      </w:r>
      <w:r w:rsidRPr="002C55A4">
        <w:rPr>
          <w:szCs w:val="28"/>
          <w:lang w:val="en-US"/>
        </w:rPr>
        <w:t>d</w:t>
      </w:r>
      <w:r w:rsidRPr="002C55A4">
        <w:rPr>
          <w:szCs w:val="28"/>
        </w:rPr>
        <w:t xml:space="preserve"> при </w:t>
      </w:r>
      <w:r w:rsidRPr="002C55A4">
        <w:rPr>
          <w:szCs w:val="28"/>
          <w:lang w:val="en-US"/>
        </w:rPr>
        <w:t>N</w:t>
      </w:r>
      <w:r w:rsidRPr="002C55A4">
        <w:rPr>
          <w:szCs w:val="28"/>
        </w:rPr>
        <w:t xml:space="preserve"> = </w:t>
      </w:r>
      <w:smartTag w:uri="urn:schemas-microsoft-com:office:smarttags" w:element="metricconverter">
        <w:smartTagPr>
          <w:attr w:name="ProductID" w:val="39, m"/>
        </w:smartTagPr>
        <w:r w:rsidRPr="002C55A4">
          <w:rPr>
            <w:szCs w:val="28"/>
          </w:rPr>
          <w:t xml:space="preserve">39, </w:t>
        </w:r>
        <w:r w:rsidRPr="002C55A4">
          <w:rPr>
            <w:szCs w:val="28"/>
            <w:lang w:val="en-US"/>
          </w:rPr>
          <w:t>m</w:t>
        </w:r>
      </w:smartTag>
      <w:r w:rsidRPr="002C55A4">
        <w:rPr>
          <w:szCs w:val="28"/>
        </w:rPr>
        <w:t xml:space="preserve"> = 1 составляет </w:t>
      </w:r>
      <w:r w:rsidRPr="002C55A4">
        <w:rPr>
          <w:szCs w:val="28"/>
          <w:lang w:val="en-US"/>
        </w:rPr>
        <w:t>d</w:t>
      </w:r>
      <w:r w:rsidRPr="002C55A4">
        <w:rPr>
          <w:szCs w:val="28"/>
          <w:vertAlign w:val="superscript"/>
        </w:rPr>
        <w:t xml:space="preserve">н </w:t>
      </w:r>
      <w:r w:rsidRPr="002C55A4">
        <w:rPr>
          <w:szCs w:val="28"/>
        </w:rPr>
        <w:t xml:space="preserve">=1,43 и </w:t>
      </w:r>
      <w:r w:rsidRPr="002C55A4">
        <w:rPr>
          <w:szCs w:val="28"/>
          <w:lang w:val="en-US"/>
        </w:rPr>
        <w:t>d</w:t>
      </w:r>
      <w:r w:rsidRPr="002C55A4">
        <w:rPr>
          <w:szCs w:val="28"/>
          <w:vertAlign w:val="superscript"/>
        </w:rPr>
        <w:t>в</w:t>
      </w:r>
      <w:r w:rsidRPr="002C55A4">
        <w:rPr>
          <w:szCs w:val="28"/>
        </w:rPr>
        <w:t>= 1,54</w:t>
      </w:r>
    </w:p>
    <w:p w:rsidR="00B8523A" w:rsidRPr="002C55A4" w:rsidRDefault="00B8523A" w:rsidP="002C55A4">
      <w:pPr>
        <w:spacing w:before="0" w:after="0" w:line="360" w:lineRule="auto"/>
        <w:ind w:firstLine="709"/>
        <w:jc w:val="both"/>
        <w:rPr>
          <w:szCs w:val="28"/>
        </w:rPr>
      </w:pPr>
      <w:r w:rsidRPr="002C55A4">
        <w:rPr>
          <w:szCs w:val="28"/>
        </w:rPr>
        <w:t xml:space="preserve">         Т. к. расчетное значение </w:t>
      </w:r>
      <w:r w:rsidRPr="002C55A4">
        <w:rPr>
          <w:szCs w:val="28"/>
          <w:lang w:val="en-US"/>
        </w:rPr>
        <w:t>d</w:t>
      </w:r>
      <w:r w:rsidRPr="002C55A4">
        <w:rPr>
          <w:szCs w:val="28"/>
        </w:rPr>
        <w:t>=</w:t>
      </w:r>
      <w:r w:rsidRPr="002C55A4">
        <w:rPr>
          <w:color w:val="000000"/>
          <w:szCs w:val="28"/>
        </w:rPr>
        <w:t xml:space="preserve">0,787493 </w:t>
      </w:r>
      <w:r w:rsidRPr="002C55A4">
        <w:rPr>
          <w:szCs w:val="28"/>
        </w:rPr>
        <w:t xml:space="preserve">принадлежит промежутку [0; </w:t>
      </w:r>
      <w:r w:rsidRPr="002C55A4">
        <w:rPr>
          <w:szCs w:val="28"/>
          <w:lang w:val="en-US"/>
        </w:rPr>
        <w:t>d</w:t>
      </w:r>
      <w:r w:rsidRPr="002C55A4">
        <w:rPr>
          <w:szCs w:val="28"/>
          <w:vertAlign w:val="superscript"/>
        </w:rPr>
        <w:t>н</w:t>
      </w:r>
      <w:r w:rsidRPr="002C55A4">
        <w:rPr>
          <w:szCs w:val="28"/>
        </w:rPr>
        <w:t>] – выполняется Н</w:t>
      </w:r>
      <w:r w:rsidRPr="002C55A4">
        <w:rPr>
          <w:szCs w:val="28"/>
          <w:vertAlign w:val="subscript"/>
        </w:rPr>
        <w:t>1</w:t>
      </w:r>
      <w:r w:rsidRPr="002C55A4">
        <w:rPr>
          <w:szCs w:val="28"/>
        </w:rPr>
        <w:t>, т.е. автокорреляция есть.</w:t>
      </w:r>
    </w:p>
    <w:p w:rsidR="00B8523A" w:rsidRPr="002C55A4" w:rsidRDefault="008E274D" w:rsidP="002C55A4">
      <w:pPr>
        <w:spacing w:before="0" w:after="0" w:line="360" w:lineRule="auto"/>
        <w:ind w:firstLine="709"/>
        <w:jc w:val="both"/>
        <w:rPr>
          <w:b/>
          <w:szCs w:val="28"/>
          <w:u w:val="single"/>
        </w:rPr>
      </w:pPr>
      <w:r>
        <w:rPr>
          <w:szCs w:val="28"/>
        </w:rPr>
        <w:br w:type="page"/>
      </w:r>
      <w:r w:rsidR="00B8523A" w:rsidRPr="002C55A4">
        <w:rPr>
          <w:b/>
          <w:szCs w:val="28"/>
          <w:u w:val="single"/>
        </w:rPr>
        <w:t>Приложение 5.</w:t>
      </w:r>
    </w:p>
    <w:p w:rsidR="00E840C5" w:rsidRPr="002C55A4" w:rsidRDefault="00E840C5" w:rsidP="002C55A4">
      <w:pPr>
        <w:spacing w:before="0" w:after="0" w:line="360" w:lineRule="auto"/>
        <w:ind w:firstLine="709"/>
        <w:jc w:val="both"/>
        <w:rPr>
          <w:b/>
          <w:szCs w:val="28"/>
          <w:u w:val="single"/>
        </w:rPr>
      </w:pPr>
    </w:p>
    <w:p w:rsidR="00B8523A" w:rsidRPr="002C55A4" w:rsidRDefault="008A6566" w:rsidP="002C55A4">
      <w:pPr>
        <w:spacing w:before="0" w:after="0" w:line="360" w:lineRule="auto"/>
        <w:ind w:firstLine="709"/>
        <w:jc w:val="both"/>
        <w:rPr>
          <w:szCs w:val="28"/>
          <w:u w:val="single"/>
        </w:rPr>
      </w:pPr>
      <w:r>
        <w:rPr>
          <w:szCs w:val="28"/>
          <w:u w:val="single"/>
        </w:rPr>
      </w:r>
      <w:r>
        <w:rPr>
          <w:szCs w:val="28"/>
          <w:u w:val="single"/>
        </w:rPr>
        <w:pict>
          <v:group id="_x0000_s1035" editas="canvas" style="width:535.5pt;height:573pt;mso-position-horizontal-relative:char;mso-position-vertical-relative:line" coordorigin="1787,1766" coordsize="7650,8089">
            <o:lock v:ext="edit" aspectratio="t"/>
            <v:shape id="_x0000_s1036" type="#_x0000_t75" style="position:absolute;left:1787;top:1766;width:7650;height:8089" o:preferrelative="f">
              <v:fill o:detectmouseclick="t"/>
              <v:path o:extrusionok="t" o:connecttype="none"/>
              <o:lock v:ext="edit" text="t"/>
            </v:shape>
            <v:shape id="_x0000_s1037" type="#_x0000_t75" style="position:absolute;left:1787;top:1893;width:3236;height:2404" filled="t" stroked="t">
              <v:imagedata r:id="rId29" o:title=""/>
            </v:shape>
            <v:shape id="_x0000_s1038" type="#_x0000_t75" style="position:absolute;left:5258;top:1893;width:3278;height:2425" filled="t" stroked="t">
              <v:imagedata r:id="rId30" o:title=""/>
            </v:shape>
            <v:shape id="_x0000_s1039" type="#_x0000_t75" style="position:absolute;left:1787;top:4434;width:3365;height:2498" filled="t" stroked="t">
              <v:imagedata r:id="rId31" o:title=""/>
            </v:shape>
            <v:shape id="_x0000_s1040" type="#_x0000_t75" style="position:absolute;left:5258;top:4434;width:3355;height:2478" filled="t" stroked="t">
              <v:imagedata r:id="rId32" o:title=""/>
            </v:shape>
            <v:shape id="_x0000_s1041" type="#_x0000_t75" style="position:absolute;left:1787;top:7102;width:3343;height:2615" filled="t" stroked="t">
              <v:imagedata r:id="rId33" o:title=""/>
            </v:shape>
            <w10:wrap type="none"/>
            <w10:anchorlock/>
          </v:group>
          <o:OLEObject Type="Embed" ProgID="STATISTICA.Graph" ShapeID="_x0000_s1037" DrawAspect="Content" ObjectID="_1469448752" r:id="rId34">
            <o:FieldCodes>\s</o:FieldCodes>
          </o:OLEObject>
          <o:OLEObject Type="Embed" ProgID="STATISTICA.Graph" ShapeID="_x0000_s1038" DrawAspect="Content" ObjectID="_1469448753" r:id="rId35">
            <o:FieldCodes>\s</o:FieldCodes>
          </o:OLEObject>
          <o:OLEObject Type="Embed" ProgID="STATISTICA.Graph" ShapeID="_x0000_s1039" DrawAspect="Content" ObjectID="_1469448754" r:id="rId36">
            <o:FieldCodes>\s</o:FieldCodes>
          </o:OLEObject>
          <o:OLEObject Type="Embed" ProgID="STATISTICA.Graph" ShapeID="_x0000_s1040" DrawAspect="Content" ObjectID="_1469448755" r:id="rId37">
            <o:FieldCodes>\s</o:FieldCodes>
          </o:OLEObject>
          <o:OLEObject Type="Embed" ProgID="STATISTICA.Graph" ShapeID="_x0000_s1041" DrawAspect="Content" ObjectID="_1469448756" r:id="rId38">
            <o:FieldCodes>\s</o:FieldCodes>
          </o:OLEObject>
        </w:pict>
      </w:r>
    </w:p>
    <w:p w:rsidR="00E840C5" w:rsidRPr="002C55A4" w:rsidRDefault="00E840C5" w:rsidP="002C55A4">
      <w:pPr>
        <w:spacing w:before="0" w:after="0" w:line="360" w:lineRule="auto"/>
        <w:ind w:firstLine="709"/>
        <w:jc w:val="both"/>
        <w:rPr>
          <w:szCs w:val="28"/>
          <w:u w:val="single"/>
        </w:rPr>
      </w:pPr>
    </w:p>
    <w:p w:rsidR="00E840C5" w:rsidRPr="002C55A4" w:rsidRDefault="008E274D" w:rsidP="002C55A4">
      <w:pPr>
        <w:spacing w:before="0" w:after="0" w:line="360" w:lineRule="auto"/>
        <w:ind w:firstLine="709"/>
        <w:jc w:val="both"/>
        <w:rPr>
          <w:b/>
          <w:szCs w:val="28"/>
          <w:u w:val="single"/>
        </w:rPr>
      </w:pPr>
      <w:r>
        <w:rPr>
          <w:szCs w:val="28"/>
          <w:u w:val="single"/>
        </w:rPr>
        <w:br w:type="page"/>
      </w:r>
      <w:r w:rsidR="00E840C5" w:rsidRPr="002C55A4">
        <w:rPr>
          <w:b/>
          <w:szCs w:val="28"/>
          <w:u w:val="single"/>
        </w:rPr>
        <w:t>Приложение 6.</w:t>
      </w:r>
    </w:p>
    <w:p w:rsidR="00E840C5" w:rsidRPr="002C55A4" w:rsidRDefault="00E840C5" w:rsidP="002C55A4">
      <w:pPr>
        <w:spacing w:before="0" w:after="0" w:line="360" w:lineRule="auto"/>
        <w:ind w:firstLine="709"/>
        <w:jc w:val="both"/>
        <w:rPr>
          <w:szCs w:val="28"/>
          <w:u w:val="single"/>
        </w:rPr>
      </w:pPr>
    </w:p>
    <w:p w:rsidR="00E840C5" w:rsidRPr="002C55A4" w:rsidRDefault="002F14D7" w:rsidP="002C55A4">
      <w:pPr>
        <w:spacing w:before="0" w:after="0" w:line="360" w:lineRule="auto"/>
        <w:ind w:firstLine="709"/>
        <w:jc w:val="both"/>
        <w:rPr>
          <w:szCs w:val="28"/>
        </w:rPr>
      </w:pPr>
      <w:r w:rsidRPr="002C55A4">
        <w:rPr>
          <w:szCs w:val="28"/>
        </w:rPr>
        <w:object w:dxaOrig="7320" w:dyaOrig="2754">
          <v:shape id="_x0000_i1042" type="#_x0000_t75" style="width:366pt;height:138pt" o:ole="" o:bordertopcolor="black" o:borderleftcolor="black" o:borderbottomcolor="black" o:borderrightcolor="black" filled="t">
            <v:imagedata r:id="rId39" o:title=""/>
            <w10:bordertop type="single" width="6"/>
            <w10:borderleft type="single" width="6"/>
            <w10:borderbottom type="single" width="6"/>
            <w10:borderright type="single" width="6"/>
          </v:shape>
          <o:OLEObject Type="Embed" ProgID="STATISTICA.Graph" ShapeID="_x0000_i1042" DrawAspect="Content" ObjectID="_1469448743" r:id="rId40">
            <o:FieldCodes>\s</o:FieldCodes>
          </o:OLEObject>
        </w:object>
      </w:r>
    </w:p>
    <w:p w:rsidR="00E840C5" w:rsidRPr="002C55A4" w:rsidRDefault="00E840C5" w:rsidP="002C55A4">
      <w:pPr>
        <w:spacing w:before="0" w:after="0" w:line="360" w:lineRule="auto"/>
        <w:ind w:firstLine="709"/>
        <w:jc w:val="both"/>
        <w:rPr>
          <w:szCs w:val="28"/>
          <w:u w:val="single"/>
        </w:rPr>
      </w:pPr>
    </w:p>
    <w:p w:rsidR="00E840C5" w:rsidRPr="002C55A4" w:rsidRDefault="008A6566" w:rsidP="002C55A4">
      <w:pPr>
        <w:spacing w:before="0" w:after="0" w:line="360" w:lineRule="auto"/>
        <w:ind w:firstLine="709"/>
        <w:jc w:val="both"/>
        <w:rPr>
          <w:szCs w:val="28"/>
          <w:u w:val="single"/>
        </w:rPr>
      </w:pPr>
      <w:r>
        <w:rPr>
          <w:noProof/>
        </w:rPr>
        <w:object w:dxaOrig="1440" w:dyaOrig="1440">
          <v:shape id="_x0000_s1042" type="#_x0000_t75" style="position:absolute;left:0;text-align:left;margin-left:0;margin-top:2.1pt;width:369.15pt;height:143.45pt;z-index:251655168" filled="t" stroked="t">
            <v:imagedata r:id="rId41" o:title=""/>
            <w10:wrap type="square"/>
          </v:shape>
          <o:OLEObject Type="Embed" ProgID="STATISTICA.Graph" ShapeID="_x0000_s1042" DrawAspect="Content" ObjectID="_1469448757" r:id="rId42">
            <o:FieldCodes>\s</o:FieldCodes>
          </o:OLEObject>
        </w:object>
      </w:r>
    </w:p>
    <w:p w:rsidR="00E840C5" w:rsidRPr="002C55A4" w:rsidRDefault="00E840C5" w:rsidP="002C55A4">
      <w:pPr>
        <w:spacing w:before="0" w:after="0" w:line="360" w:lineRule="auto"/>
        <w:ind w:firstLine="709"/>
        <w:jc w:val="both"/>
        <w:rPr>
          <w:szCs w:val="28"/>
          <w:u w:val="single"/>
        </w:rPr>
      </w:pPr>
    </w:p>
    <w:p w:rsidR="00E840C5" w:rsidRPr="002C55A4" w:rsidRDefault="00E840C5" w:rsidP="002C55A4">
      <w:pPr>
        <w:spacing w:before="0" w:after="0" w:line="360" w:lineRule="auto"/>
        <w:ind w:firstLine="709"/>
        <w:jc w:val="both"/>
        <w:rPr>
          <w:szCs w:val="28"/>
          <w:u w:val="single"/>
        </w:rPr>
      </w:pPr>
    </w:p>
    <w:p w:rsidR="00E840C5" w:rsidRPr="002C55A4" w:rsidRDefault="00E840C5" w:rsidP="002C55A4">
      <w:pPr>
        <w:spacing w:before="0" w:after="0" w:line="360" w:lineRule="auto"/>
        <w:ind w:firstLine="709"/>
        <w:jc w:val="both"/>
        <w:rPr>
          <w:szCs w:val="28"/>
          <w:u w:val="single"/>
        </w:rPr>
      </w:pPr>
    </w:p>
    <w:p w:rsidR="00E840C5" w:rsidRPr="002C55A4" w:rsidRDefault="00E840C5" w:rsidP="002C55A4">
      <w:pPr>
        <w:spacing w:before="0" w:after="0" w:line="360" w:lineRule="auto"/>
        <w:ind w:firstLine="709"/>
        <w:jc w:val="both"/>
        <w:rPr>
          <w:szCs w:val="28"/>
          <w:u w:val="single"/>
        </w:rPr>
      </w:pPr>
    </w:p>
    <w:p w:rsidR="00E840C5" w:rsidRPr="002C55A4" w:rsidRDefault="00E840C5" w:rsidP="002C55A4">
      <w:pPr>
        <w:spacing w:before="0" w:after="0" w:line="360" w:lineRule="auto"/>
        <w:ind w:firstLine="709"/>
        <w:jc w:val="both"/>
        <w:rPr>
          <w:szCs w:val="28"/>
          <w:u w:val="single"/>
        </w:rPr>
      </w:pPr>
    </w:p>
    <w:p w:rsidR="00E840C5" w:rsidRPr="002C55A4" w:rsidRDefault="00E840C5" w:rsidP="002C55A4">
      <w:pPr>
        <w:spacing w:before="0" w:after="0" w:line="360" w:lineRule="auto"/>
        <w:ind w:firstLine="709"/>
        <w:jc w:val="both"/>
        <w:rPr>
          <w:szCs w:val="28"/>
          <w:u w:val="single"/>
        </w:rPr>
      </w:pPr>
    </w:p>
    <w:p w:rsidR="00E840C5" w:rsidRPr="002C55A4" w:rsidRDefault="00E840C5" w:rsidP="002C55A4">
      <w:pPr>
        <w:spacing w:before="0" w:after="0" w:line="360" w:lineRule="auto"/>
        <w:ind w:firstLine="709"/>
        <w:jc w:val="both"/>
        <w:rPr>
          <w:szCs w:val="28"/>
          <w:u w:val="single"/>
        </w:rPr>
      </w:pPr>
    </w:p>
    <w:p w:rsidR="00E840C5" w:rsidRPr="002C55A4" w:rsidRDefault="008A6566" w:rsidP="002C55A4">
      <w:pPr>
        <w:spacing w:before="0" w:after="0" w:line="360" w:lineRule="auto"/>
        <w:ind w:firstLine="709"/>
        <w:jc w:val="both"/>
        <w:rPr>
          <w:szCs w:val="28"/>
          <w:u w:val="single"/>
        </w:rPr>
      </w:pPr>
      <w:r>
        <w:rPr>
          <w:noProof/>
        </w:rPr>
        <w:object w:dxaOrig="1440" w:dyaOrig="1440">
          <v:shape id="_x0000_s1043" type="#_x0000_t75" style="position:absolute;left:0;text-align:left;margin-left:0;margin-top:2.5pt;width:369.15pt;height:144.05pt;z-index:251656192" filled="t" stroked="t">
            <v:imagedata r:id="rId43" o:title=""/>
            <w10:wrap type="square"/>
          </v:shape>
          <o:OLEObject Type="Embed" ProgID="STATISTICA.Graph" ShapeID="_x0000_s1043" DrawAspect="Content" ObjectID="_1469448758" r:id="rId44">
            <o:FieldCodes>\s</o:FieldCodes>
          </o:OLEObject>
        </w:object>
      </w:r>
    </w:p>
    <w:p w:rsidR="00E840C5" w:rsidRPr="002C55A4" w:rsidRDefault="00E840C5" w:rsidP="002C55A4">
      <w:pPr>
        <w:spacing w:before="0" w:after="0" w:line="360" w:lineRule="auto"/>
        <w:ind w:firstLine="709"/>
        <w:jc w:val="both"/>
        <w:rPr>
          <w:szCs w:val="28"/>
          <w:u w:val="single"/>
        </w:rPr>
      </w:pPr>
    </w:p>
    <w:p w:rsidR="00E840C5" w:rsidRPr="002C55A4" w:rsidRDefault="00E840C5" w:rsidP="002C55A4">
      <w:pPr>
        <w:spacing w:before="0" w:after="0" w:line="360" w:lineRule="auto"/>
        <w:ind w:firstLine="709"/>
        <w:jc w:val="both"/>
        <w:rPr>
          <w:szCs w:val="28"/>
          <w:u w:val="single"/>
        </w:rPr>
      </w:pPr>
    </w:p>
    <w:p w:rsidR="00E840C5" w:rsidRPr="002C55A4" w:rsidRDefault="00E840C5" w:rsidP="002C55A4">
      <w:pPr>
        <w:spacing w:before="0" w:after="0" w:line="360" w:lineRule="auto"/>
        <w:ind w:firstLine="709"/>
        <w:jc w:val="both"/>
        <w:rPr>
          <w:szCs w:val="28"/>
          <w:u w:val="single"/>
        </w:rPr>
      </w:pPr>
    </w:p>
    <w:p w:rsidR="00E840C5" w:rsidRPr="002C55A4" w:rsidRDefault="00E840C5" w:rsidP="002C55A4">
      <w:pPr>
        <w:spacing w:before="0" w:after="0" w:line="360" w:lineRule="auto"/>
        <w:ind w:firstLine="709"/>
        <w:jc w:val="both"/>
        <w:rPr>
          <w:szCs w:val="28"/>
          <w:u w:val="single"/>
        </w:rPr>
      </w:pPr>
    </w:p>
    <w:p w:rsidR="00E840C5" w:rsidRPr="002C55A4" w:rsidRDefault="00E840C5" w:rsidP="002C55A4">
      <w:pPr>
        <w:spacing w:before="0" w:after="0" w:line="360" w:lineRule="auto"/>
        <w:ind w:firstLine="709"/>
        <w:jc w:val="both"/>
        <w:rPr>
          <w:szCs w:val="28"/>
          <w:u w:val="single"/>
        </w:rPr>
      </w:pPr>
    </w:p>
    <w:p w:rsidR="00E840C5" w:rsidRPr="002C55A4" w:rsidRDefault="00E840C5" w:rsidP="002C55A4">
      <w:pPr>
        <w:spacing w:before="0" w:after="0" w:line="360" w:lineRule="auto"/>
        <w:ind w:firstLine="709"/>
        <w:jc w:val="both"/>
        <w:rPr>
          <w:szCs w:val="28"/>
          <w:u w:val="single"/>
        </w:rPr>
      </w:pPr>
    </w:p>
    <w:p w:rsidR="00E840C5" w:rsidRPr="002C55A4" w:rsidRDefault="008A6566" w:rsidP="002C55A4">
      <w:pPr>
        <w:spacing w:before="0" w:after="0" w:line="360" w:lineRule="auto"/>
        <w:ind w:firstLine="709"/>
        <w:jc w:val="both"/>
        <w:rPr>
          <w:szCs w:val="28"/>
          <w:u w:val="single"/>
        </w:rPr>
      </w:pPr>
      <w:r>
        <w:rPr>
          <w:noProof/>
        </w:rPr>
        <w:object w:dxaOrig="1440" w:dyaOrig="1440">
          <v:shape id="_x0000_s1044" type="#_x0000_t75" style="position:absolute;left:0;text-align:left;margin-left:7.8pt;margin-top:4.95pt;width:369.15pt;height:167.1pt;z-index:251657216" filled="t" stroked="t">
            <v:imagedata r:id="rId45" o:title=""/>
          </v:shape>
          <o:OLEObject Type="Embed" ProgID="STATISTICA.Graph" ShapeID="_x0000_s1044" DrawAspect="Content" ObjectID="_1469448759" r:id="rId46">
            <o:FieldCodes>\s</o:FieldCodes>
          </o:OLEObject>
        </w:object>
      </w:r>
    </w:p>
    <w:p w:rsidR="00E840C5" w:rsidRPr="002C55A4" w:rsidRDefault="00E840C5" w:rsidP="002C55A4">
      <w:pPr>
        <w:spacing w:before="0" w:after="0" w:line="360" w:lineRule="auto"/>
        <w:ind w:firstLine="709"/>
        <w:jc w:val="both"/>
        <w:rPr>
          <w:szCs w:val="28"/>
          <w:u w:val="single"/>
        </w:rPr>
      </w:pPr>
    </w:p>
    <w:p w:rsidR="00E840C5" w:rsidRPr="002C55A4" w:rsidRDefault="00E840C5" w:rsidP="002C55A4">
      <w:pPr>
        <w:spacing w:before="0" w:after="0" w:line="360" w:lineRule="auto"/>
        <w:ind w:firstLine="709"/>
        <w:jc w:val="both"/>
        <w:rPr>
          <w:szCs w:val="28"/>
          <w:u w:val="single"/>
        </w:rPr>
      </w:pPr>
    </w:p>
    <w:p w:rsidR="00E840C5" w:rsidRPr="002C55A4" w:rsidRDefault="00E840C5" w:rsidP="002C55A4">
      <w:pPr>
        <w:spacing w:before="0" w:after="0" w:line="360" w:lineRule="auto"/>
        <w:ind w:firstLine="709"/>
        <w:jc w:val="both"/>
        <w:rPr>
          <w:szCs w:val="28"/>
          <w:u w:val="single"/>
        </w:rPr>
      </w:pPr>
    </w:p>
    <w:p w:rsidR="00E840C5" w:rsidRPr="002C55A4" w:rsidRDefault="00E840C5" w:rsidP="002C55A4">
      <w:pPr>
        <w:spacing w:before="0" w:after="0" w:line="360" w:lineRule="auto"/>
        <w:ind w:firstLine="709"/>
        <w:jc w:val="both"/>
        <w:rPr>
          <w:szCs w:val="28"/>
          <w:u w:val="single"/>
        </w:rPr>
      </w:pPr>
    </w:p>
    <w:p w:rsidR="00E840C5" w:rsidRPr="002C55A4" w:rsidRDefault="00E840C5" w:rsidP="002C55A4">
      <w:pPr>
        <w:spacing w:before="0" w:after="0" w:line="360" w:lineRule="auto"/>
        <w:ind w:firstLine="709"/>
        <w:jc w:val="both"/>
        <w:rPr>
          <w:szCs w:val="28"/>
          <w:u w:val="single"/>
        </w:rPr>
      </w:pPr>
    </w:p>
    <w:p w:rsidR="00E840C5" w:rsidRPr="002C55A4" w:rsidRDefault="00E840C5" w:rsidP="002C55A4">
      <w:pPr>
        <w:spacing w:before="0" w:after="0" w:line="360" w:lineRule="auto"/>
        <w:ind w:firstLine="709"/>
        <w:jc w:val="both"/>
        <w:rPr>
          <w:b/>
          <w:szCs w:val="28"/>
          <w:u w:val="single"/>
        </w:rPr>
      </w:pPr>
      <w:r w:rsidRPr="002C55A4">
        <w:rPr>
          <w:b/>
          <w:szCs w:val="28"/>
          <w:u w:val="single"/>
        </w:rPr>
        <w:t>Приложение 7.</w:t>
      </w:r>
    </w:p>
    <w:p w:rsidR="00E840C5" w:rsidRPr="002C55A4" w:rsidRDefault="00E840C5" w:rsidP="002C55A4">
      <w:pPr>
        <w:spacing w:before="0" w:after="0" w:line="360" w:lineRule="auto"/>
        <w:ind w:firstLine="709"/>
        <w:jc w:val="both"/>
        <w:rPr>
          <w:szCs w:val="28"/>
          <w:u w:val="single"/>
        </w:rPr>
      </w:pPr>
    </w:p>
    <w:p w:rsidR="002F14D7" w:rsidRPr="002C55A4" w:rsidRDefault="002F14D7" w:rsidP="002C55A4">
      <w:pPr>
        <w:spacing w:before="0" w:after="0" w:line="360" w:lineRule="auto"/>
        <w:ind w:firstLine="709"/>
        <w:jc w:val="both"/>
        <w:rPr>
          <w:szCs w:val="28"/>
        </w:rPr>
      </w:pPr>
      <w:r w:rsidRPr="002C55A4">
        <w:rPr>
          <w:szCs w:val="28"/>
        </w:rPr>
        <w:t>Гистограмма и график остатков на нормальной вероятностной бумаге.</w:t>
      </w:r>
    </w:p>
    <w:p w:rsidR="002F14D7" w:rsidRPr="002C55A4" w:rsidRDefault="008A6566" w:rsidP="002C55A4">
      <w:pPr>
        <w:spacing w:before="0" w:after="0" w:line="360" w:lineRule="auto"/>
        <w:ind w:firstLine="709"/>
        <w:jc w:val="both"/>
        <w:rPr>
          <w:szCs w:val="28"/>
          <w:u w:val="single"/>
        </w:rPr>
      </w:pPr>
      <w:r>
        <w:rPr>
          <w:noProof/>
        </w:rPr>
        <w:object w:dxaOrig="1440" w:dyaOrig="1440">
          <v:group id="_x0000_s1045" style="position:absolute;left:0;text-align:left;margin-left:-9pt;margin-top:14.7pt;width:450pt;height:135pt;z-index:-251658240" coordorigin="851,4167" coordsize="10620,3840" wrapcoords="-61 -169 -61 21516 10495 21516 21631 21516 21631 -169 10403 -169 -61 -169">
            <v:shape id="_x0000_s1046" type="#_x0000_t75" style="position:absolute;left:851;top:4167;width:5100;height:3825" filled="t" stroked="t">
              <v:imagedata r:id="rId47" o:title=""/>
            </v:shape>
            <v:shape id="_x0000_s1047" type="#_x0000_t75" style="position:absolute;left:6071;top:4167;width:5400;height:3840" filled="t" stroked="t">
              <v:imagedata r:id="rId48" o:title=""/>
            </v:shape>
            <w10:wrap type="tight"/>
          </v:group>
          <o:OLEObject Type="Embed" ProgID="STATISTICA.Graph" ShapeID="_x0000_s1046" DrawAspect="Content" ObjectID="_1469448760" r:id="rId49">
            <o:FieldCodes>\s</o:FieldCodes>
          </o:OLEObject>
          <o:OLEObject Type="Embed" ProgID="STATISTICA.Graph" ShapeID="_x0000_s1047" DrawAspect="Content" ObjectID="_1469448761" r:id="rId50">
            <o:FieldCodes>\s</o:FieldCodes>
          </o:OLEObject>
        </w:object>
      </w:r>
    </w:p>
    <w:p w:rsidR="002F14D7" w:rsidRPr="002C55A4" w:rsidRDefault="002F14D7" w:rsidP="002C55A4">
      <w:pPr>
        <w:spacing w:before="0" w:after="0" w:line="360" w:lineRule="auto"/>
        <w:ind w:firstLine="709"/>
        <w:jc w:val="both"/>
        <w:rPr>
          <w:szCs w:val="28"/>
          <w:u w:val="single"/>
        </w:rPr>
      </w:pPr>
    </w:p>
    <w:p w:rsidR="002F14D7" w:rsidRPr="002C55A4" w:rsidRDefault="002F14D7" w:rsidP="002C55A4">
      <w:pPr>
        <w:spacing w:before="0" w:after="0" w:line="360" w:lineRule="auto"/>
        <w:ind w:firstLine="709"/>
        <w:jc w:val="both"/>
        <w:rPr>
          <w:szCs w:val="28"/>
          <w:u w:val="single"/>
        </w:rPr>
      </w:pPr>
    </w:p>
    <w:p w:rsidR="002F14D7" w:rsidRPr="002C55A4" w:rsidRDefault="002F14D7" w:rsidP="002C55A4">
      <w:pPr>
        <w:spacing w:before="0" w:after="0" w:line="360" w:lineRule="auto"/>
        <w:ind w:firstLine="709"/>
        <w:jc w:val="both"/>
        <w:rPr>
          <w:szCs w:val="28"/>
          <w:u w:val="single"/>
        </w:rPr>
      </w:pPr>
    </w:p>
    <w:p w:rsidR="002F14D7" w:rsidRPr="002C55A4" w:rsidRDefault="002F14D7" w:rsidP="002C55A4">
      <w:pPr>
        <w:spacing w:before="0" w:after="0" w:line="360" w:lineRule="auto"/>
        <w:ind w:firstLine="709"/>
        <w:jc w:val="both"/>
        <w:rPr>
          <w:szCs w:val="28"/>
          <w:u w:val="single"/>
        </w:rPr>
      </w:pPr>
    </w:p>
    <w:p w:rsidR="002F14D7" w:rsidRPr="002C55A4" w:rsidRDefault="002F14D7" w:rsidP="002C55A4">
      <w:pPr>
        <w:spacing w:before="0" w:after="0" w:line="360" w:lineRule="auto"/>
        <w:ind w:firstLine="709"/>
        <w:jc w:val="both"/>
        <w:rPr>
          <w:szCs w:val="28"/>
          <w:u w:val="single"/>
        </w:rPr>
      </w:pPr>
    </w:p>
    <w:p w:rsidR="002F14D7" w:rsidRPr="002C55A4" w:rsidRDefault="002F14D7" w:rsidP="002C55A4">
      <w:pPr>
        <w:spacing w:before="0" w:after="0" w:line="360" w:lineRule="auto"/>
        <w:ind w:firstLine="709"/>
        <w:jc w:val="both"/>
        <w:rPr>
          <w:szCs w:val="28"/>
          <w:u w:val="single"/>
        </w:rPr>
      </w:pPr>
    </w:p>
    <w:p w:rsidR="002F14D7" w:rsidRPr="002C55A4" w:rsidRDefault="002F14D7" w:rsidP="002C55A4">
      <w:pPr>
        <w:spacing w:before="0" w:after="0" w:line="360" w:lineRule="auto"/>
        <w:ind w:firstLine="709"/>
        <w:jc w:val="both"/>
        <w:rPr>
          <w:szCs w:val="28"/>
          <w:u w:val="single"/>
        </w:rPr>
      </w:pPr>
    </w:p>
    <w:p w:rsidR="002F14D7" w:rsidRPr="002C55A4" w:rsidRDefault="002F14D7" w:rsidP="002C55A4">
      <w:pPr>
        <w:spacing w:before="0" w:after="0" w:line="360" w:lineRule="auto"/>
        <w:ind w:firstLine="709"/>
        <w:jc w:val="both"/>
        <w:rPr>
          <w:szCs w:val="28"/>
        </w:rPr>
      </w:pPr>
      <w:r w:rsidRPr="002C55A4">
        <w:rPr>
          <w:szCs w:val="28"/>
        </w:rPr>
        <w:t>Проверка условий Гаусса-Маркова.</w:t>
      </w:r>
    </w:p>
    <w:p w:rsidR="002F14D7" w:rsidRPr="002C55A4" w:rsidRDefault="002F14D7" w:rsidP="002C55A4">
      <w:pPr>
        <w:spacing w:before="0" w:after="0" w:line="360" w:lineRule="auto"/>
        <w:ind w:firstLine="709"/>
        <w:jc w:val="both"/>
        <w:rPr>
          <w:szCs w:val="28"/>
          <w:u w:val="single"/>
        </w:rPr>
      </w:pPr>
    </w:p>
    <w:p w:rsidR="002F14D7" w:rsidRPr="002C55A4" w:rsidRDefault="008A6566" w:rsidP="002C55A4">
      <w:pPr>
        <w:spacing w:before="0" w:after="0" w:line="360" w:lineRule="auto"/>
        <w:ind w:firstLine="709"/>
        <w:jc w:val="both"/>
        <w:rPr>
          <w:szCs w:val="28"/>
          <w:u w:val="single"/>
        </w:rPr>
      </w:pPr>
      <w:r>
        <w:rPr>
          <w:noProof/>
        </w:rPr>
        <w:object w:dxaOrig="1440" w:dyaOrig="1440">
          <v:group id="_x0000_s1048" style="position:absolute;left:0;text-align:left;margin-left:-27pt;margin-top:1.5pt;width:508.5pt;height:362.25pt;z-index:-251657216" coordorigin="2224,5313" coordsize="7014,5114" wrapcoords="-64 -89 -64 10957 10800 11359 10800 12075 96 12253 96 21555 10386 21555 10386 12790 10800 12075 10800 11359 12520 11359 21632 10778 21632 -89 -64 -89">
            <v:shape id="_x0000_s1049" type="#_x0000_t75" style="position:absolute;left:2224;top:5313;width:3383;height:2594" filled="t" stroked="t">
              <v:imagedata r:id="rId51" o:title=""/>
            </v:shape>
            <v:shape id="_x0000_s1050" type="#_x0000_t75" style="position:absolute;left:5710;top:5313;width:3528;height:2552" filled="t" stroked="t">
              <v:imagedata r:id="rId52" o:title=""/>
            </v:shape>
            <v:shape id="_x0000_s1051" type="#_x0000_t75" style="position:absolute;left:2296;top:8235;width:3290;height:2192" filled="t" stroked="t">
              <v:imagedata r:id="rId53" o:title=""/>
            </v:shape>
            <w10:wrap type="tight"/>
          </v:group>
          <o:OLEObject Type="Embed" ProgID="STATISTICA.Graph" ShapeID="_x0000_s1049" DrawAspect="Content" ObjectID="_1469448762" r:id="rId54">
            <o:FieldCodes>\s</o:FieldCodes>
          </o:OLEObject>
          <o:OLEObject Type="Embed" ProgID="STATISTICA.Graph" ShapeID="_x0000_s1050" DrawAspect="Content" ObjectID="_1469448763" r:id="rId55">
            <o:FieldCodes>\s</o:FieldCodes>
          </o:OLEObject>
          <o:OLEObject Type="Embed" ProgID="STATISTICA.Graph" ShapeID="_x0000_s1051" DrawAspect="Content" ObjectID="_1469448764" r:id="rId56">
            <o:FieldCodes>\s</o:FieldCodes>
          </o:OLEObject>
        </w:object>
      </w:r>
    </w:p>
    <w:p w:rsidR="002F14D7" w:rsidRPr="002C55A4" w:rsidRDefault="002F14D7" w:rsidP="002C55A4">
      <w:pPr>
        <w:pStyle w:val="a6"/>
        <w:spacing w:line="360" w:lineRule="auto"/>
        <w:ind w:firstLine="709"/>
        <w:jc w:val="both"/>
        <w:rPr>
          <w:sz w:val="28"/>
          <w:szCs w:val="28"/>
        </w:rPr>
      </w:pPr>
      <w:r w:rsidRPr="002C55A4">
        <w:rPr>
          <w:sz w:val="28"/>
          <w:szCs w:val="28"/>
        </w:rPr>
        <w:t>Из данных графиков можно сделать вывод о том что мат. ожидание остатков=0. Следовательно, 1 условие Гаусса-Маркова выполняется.</w:t>
      </w:r>
    </w:p>
    <w:p w:rsidR="002F14D7" w:rsidRPr="002C55A4" w:rsidRDefault="002F14D7" w:rsidP="002C55A4">
      <w:pPr>
        <w:spacing w:before="0" w:after="0" w:line="360" w:lineRule="auto"/>
        <w:ind w:firstLine="709"/>
        <w:jc w:val="both"/>
        <w:rPr>
          <w:szCs w:val="28"/>
          <w:u w:val="single"/>
        </w:rPr>
      </w:pPr>
    </w:p>
    <w:p w:rsidR="002F14D7" w:rsidRPr="002C55A4" w:rsidRDefault="002F14D7" w:rsidP="002C55A4">
      <w:pPr>
        <w:spacing w:before="0" w:after="0" w:line="360" w:lineRule="auto"/>
        <w:ind w:firstLine="709"/>
        <w:jc w:val="both"/>
        <w:rPr>
          <w:szCs w:val="28"/>
          <w:u w:val="single"/>
        </w:rPr>
      </w:pPr>
    </w:p>
    <w:p w:rsidR="002F14D7" w:rsidRPr="002C55A4" w:rsidRDefault="002F14D7" w:rsidP="002C55A4">
      <w:pPr>
        <w:spacing w:before="0" w:after="0" w:line="360" w:lineRule="auto"/>
        <w:ind w:firstLine="709"/>
        <w:jc w:val="both"/>
        <w:rPr>
          <w:szCs w:val="28"/>
          <w:u w:val="single"/>
        </w:rPr>
      </w:pPr>
    </w:p>
    <w:p w:rsidR="002F14D7" w:rsidRPr="002C55A4" w:rsidRDefault="002F14D7" w:rsidP="002C55A4">
      <w:pPr>
        <w:spacing w:before="0" w:after="0" w:line="360" w:lineRule="auto"/>
        <w:ind w:firstLine="709"/>
        <w:jc w:val="both"/>
        <w:rPr>
          <w:szCs w:val="28"/>
          <w:u w:val="single"/>
        </w:rPr>
      </w:pPr>
    </w:p>
    <w:p w:rsidR="002F14D7" w:rsidRPr="002C55A4" w:rsidRDefault="008A6566" w:rsidP="002C55A4">
      <w:pPr>
        <w:spacing w:before="0" w:after="0" w:line="360" w:lineRule="auto"/>
        <w:ind w:firstLine="709"/>
        <w:jc w:val="both"/>
        <w:rPr>
          <w:szCs w:val="28"/>
          <w:u w:val="single"/>
        </w:rPr>
      </w:pPr>
      <w:r>
        <w:rPr>
          <w:noProof/>
        </w:rPr>
        <w:object w:dxaOrig="1440" w:dyaOrig="1440">
          <v:shape id="_x0000_s1052" type="#_x0000_t75" style="position:absolute;left:0;text-align:left;margin-left:-42.5pt;margin-top:12.45pt;width:231pt;height:173.25pt;z-index:-251656192" wrapcoords="-140 -187 -140 21506 21670 21506 21670 -187 -140 -187" filled="t" stroked="t">
            <v:imagedata r:id="rId57" o:title=""/>
            <w10:wrap type="tight"/>
          </v:shape>
          <o:OLEObject Type="Embed" ProgID="STATISTICA.Graph" ShapeID="_x0000_s1052" DrawAspect="Content" ObjectID="_1469448765" r:id="rId58">
            <o:FieldCodes>\s</o:FieldCodes>
          </o:OLEObject>
        </w:object>
      </w:r>
    </w:p>
    <w:p w:rsidR="002F14D7" w:rsidRPr="002C55A4" w:rsidRDefault="002F14D7" w:rsidP="002C55A4">
      <w:pPr>
        <w:spacing w:before="0" w:after="0" w:line="360" w:lineRule="auto"/>
        <w:ind w:firstLine="709"/>
        <w:jc w:val="both"/>
        <w:rPr>
          <w:szCs w:val="28"/>
        </w:rPr>
      </w:pPr>
      <w:r w:rsidRPr="002C55A4">
        <w:rPr>
          <w:szCs w:val="28"/>
        </w:rPr>
        <w:t>Из графика можно сделать вывод о гомоскедастичности, т.е. о том, что дисперсия остатков постоянна. Следовательно, и 2-ое условие Гаусса-Маркова выполняется.</w:t>
      </w:r>
    </w:p>
    <w:p w:rsidR="002F14D7" w:rsidRPr="002C55A4" w:rsidRDefault="002F14D7" w:rsidP="002C55A4">
      <w:pPr>
        <w:spacing w:before="0" w:after="0" w:line="360" w:lineRule="auto"/>
        <w:ind w:firstLine="709"/>
        <w:jc w:val="both"/>
        <w:rPr>
          <w:szCs w:val="28"/>
          <w:u w:val="single"/>
        </w:rPr>
      </w:pPr>
    </w:p>
    <w:p w:rsidR="002F14D7" w:rsidRPr="002C55A4" w:rsidRDefault="002F14D7" w:rsidP="002C55A4">
      <w:pPr>
        <w:spacing w:before="0" w:after="0" w:line="360" w:lineRule="auto"/>
        <w:ind w:firstLine="709"/>
        <w:jc w:val="both"/>
        <w:rPr>
          <w:szCs w:val="28"/>
          <w:u w:val="single"/>
        </w:rPr>
      </w:pPr>
    </w:p>
    <w:p w:rsidR="002F14D7" w:rsidRPr="002C55A4" w:rsidRDefault="002F14D7" w:rsidP="002C55A4">
      <w:pPr>
        <w:spacing w:before="0" w:after="0" w:line="360" w:lineRule="auto"/>
        <w:ind w:firstLine="709"/>
        <w:jc w:val="both"/>
        <w:rPr>
          <w:szCs w:val="28"/>
          <w:u w:val="single"/>
        </w:rPr>
      </w:pPr>
    </w:p>
    <w:p w:rsidR="002F14D7" w:rsidRPr="002C55A4" w:rsidRDefault="002F14D7" w:rsidP="002C55A4">
      <w:pPr>
        <w:spacing w:before="0" w:after="0" w:line="360" w:lineRule="auto"/>
        <w:ind w:firstLine="709"/>
        <w:jc w:val="both"/>
        <w:rPr>
          <w:szCs w:val="28"/>
          <w:u w:val="single"/>
        </w:rPr>
      </w:pPr>
    </w:p>
    <w:tbl>
      <w:tblPr>
        <w:tblW w:w="0" w:type="auto"/>
        <w:tblInd w:w="-10" w:type="dxa"/>
        <w:tblLayout w:type="fixed"/>
        <w:tblCellMar>
          <w:left w:w="0" w:type="dxa"/>
          <w:right w:w="0" w:type="dxa"/>
        </w:tblCellMar>
        <w:tblLook w:val="0000" w:firstRow="0" w:lastRow="0" w:firstColumn="0" w:lastColumn="0" w:noHBand="0" w:noVBand="0"/>
      </w:tblPr>
      <w:tblGrid>
        <w:gridCol w:w="1330"/>
        <w:gridCol w:w="1745"/>
      </w:tblGrid>
      <w:tr w:rsidR="002F14D7" w:rsidRPr="002C55A4">
        <w:trPr>
          <w:trHeight w:val="255"/>
        </w:trPr>
        <w:tc>
          <w:tcPr>
            <w:tcW w:w="3075" w:type="dxa"/>
            <w:gridSpan w:val="2"/>
            <w:tcBorders>
              <w:top w:val="single" w:sz="4" w:space="0" w:color="auto"/>
              <w:left w:val="single" w:sz="4" w:space="0" w:color="auto"/>
              <w:bottom w:val="nil"/>
              <w:right w:val="single" w:sz="4" w:space="0" w:color="000000"/>
            </w:tcBorders>
            <w:vAlign w:val="center"/>
          </w:tcPr>
          <w:p w:rsidR="002F14D7" w:rsidRPr="008E274D" w:rsidRDefault="002F14D7" w:rsidP="008E274D">
            <w:pPr>
              <w:spacing w:before="0" w:after="0" w:line="360" w:lineRule="auto"/>
              <w:ind w:firstLine="15"/>
              <w:jc w:val="both"/>
              <w:rPr>
                <w:rFonts w:eastAsia="Arial Unicode MS"/>
                <w:sz w:val="20"/>
                <w:lang w:val="en-US"/>
              </w:rPr>
            </w:pPr>
            <w:r w:rsidRPr="008E274D">
              <w:rPr>
                <w:sz w:val="20"/>
                <w:lang w:val="en-US"/>
              </w:rPr>
              <w:t>Durbin-Watson d</w:t>
            </w:r>
          </w:p>
        </w:tc>
      </w:tr>
      <w:tr w:rsidR="002F14D7" w:rsidRPr="002C55A4">
        <w:trPr>
          <w:trHeight w:val="255"/>
        </w:trPr>
        <w:tc>
          <w:tcPr>
            <w:tcW w:w="3075" w:type="dxa"/>
            <w:gridSpan w:val="2"/>
            <w:tcBorders>
              <w:top w:val="nil"/>
              <w:left w:val="single" w:sz="4" w:space="0" w:color="auto"/>
              <w:bottom w:val="single" w:sz="4" w:space="0" w:color="auto"/>
              <w:right w:val="single" w:sz="4" w:space="0" w:color="000000"/>
            </w:tcBorders>
            <w:vAlign w:val="center"/>
          </w:tcPr>
          <w:p w:rsidR="002F14D7" w:rsidRPr="008E274D" w:rsidRDefault="002F14D7" w:rsidP="008E274D">
            <w:pPr>
              <w:spacing w:before="0" w:after="0" w:line="360" w:lineRule="auto"/>
              <w:ind w:firstLine="15"/>
              <w:jc w:val="both"/>
              <w:rPr>
                <w:rFonts w:eastAsia="Arial Unicode MS"/>
                <w:sz w:val="20"/>
                <w:lang w:val="en-US"/>
              </w:rPr>
            </w:pPr>
            <w:r w:rsidRPr="008E274D">
              <w:rPr>
                <w:sz w:val="20"/>
                <w:lang w:val="en-US"/>
              </w:rPr>
              <w:t>and serial correlation of residuals</w:t>
            </w:r>
          </w:p>
        </w:tc>
      </w:tr>
      <w:tr w:rsidR="002F14D7" w:rsidRPr="002C55A4">
        <w:trPr>
          <w:trHeight w:val="255"/>
        </w:trPr>
        <w:tc>
          <w:tcPr>
            <w:tcW w:w="1330" w:type="dxa"/>
            <w:tcBorders>
              <w:top w:val="nil"/>
              <w:left w:val="single" w:sz="4" w:space="0" w:color="auto"/>
              <w:bottom w:val="nil"/>
              <w:right w:val="nil"/>
            </w:tcBorders>
            <w:vAlign w:val="center"/>
          </w:tcPr>
          <w:p w:rsidR="002F14D7" w:rsidRPr="008E274D" w:rsidRDefault="002F14D7" w:rsidP="008E274D">
            <w:pPr>
              <w:spacing w:before="0" w:after="0" w:line="360" w:lineRule="auto"/>
              <w:ind w:firstLine="15"/>
              <w:jc w:val="both"/>
              <w:rPr>
                <w:rFonts w:eastAsia="Arial Unicode MS"/>
                <w:sz w:val="20"/>
                <w:lang w:val="en-US"/>
              </w:rPr>
            </w:pPr>
          </w:p>
        </w:tc>
        <w:tc>
          <w:tcPr>
            <w:tcW w:w="1745" w:type="dxa"/>
            <w:vMerge w:val="restart"/>
            <w:tcBorders>
              <w:top w:val="nil"/>
              <w:left w:val="single" w:sz="4" w:space="0" w:color="auto"/>
              <w:right w:val="single" w:sz="4" w:space="0" w:color="auto"/>
            </w:tcBorders>
            <w:vAlign w:val="center"/>
          </w:tcPr>
          <w:p w:rsidR="002F14D7" w:rsidRPr="008E274D" w:rsidRDefault="002F14D7" w:rsidP="008E274D">
            <w:pPr>
              <w:spacing w:before="0" w:after="0" w:line="360" w:lineRule="auto"/>
              <w:ind w:firstLine="15"/>
              <w:jc w:val="both"/>
              <w:rPr>
                <w:rFonts w:eastAsia="Arial Unicode MS"/>
                <w:sz w:val="20"/>
                <w:lang w:val="en-US"/>
              </w:rPr>
            </w:pPr>
            <w:r w:rsidRPr="008E274D">
              <w:rPr>
                <w:sz w:val="20"/>
                <w:lang w:val="en-US"/>
              </w:rPr>
              <w:t>Durbin-</w:t>
            </w:r>
          </w:p>
          <w:p w:rsidR="002F14D7" w:rsidRPr="008E274D" w:rsidRDefault="002F14D7" w:rsidP="008E274D">
            <w:pPr>
              <w:spacing w:before="0" w:after="0" w:line="360" w:lineRule="auto"/>
              <w:ind w:firstLine="15"/>
              <w:jc w:val="both"/>
              <w:rPr>
                <w:rFonts w:eastAsia="Arial Unicode MS"/>
                <w:sz w:val="20"/>
                <w:lang w:val="en-US"/>
              </w:rPr>
            </w:pPr>
            <w:r w:rsidRPr="008E274D">
              <w:rPr>
                <w:sz w:val="20"/>
                <w:lang w:val="en-US"/>
              </w:rPr>
              <w:t>Watson d</w:t>
            </w:r>
          </w:p>
        </w:tc>
      </w:tr>
      <w:tr w:rsidR="002F14D7" w:rsidRPr="002C55A4">
        <w:trPr>
          <w:trHeight w:val="255"/>
        </w:trPr>
        <w:tc>
          <w:tcPr>
            <w:tcW w:w="1330" w:type="dxa"/>
            <w:tcBorders>
              <w:top w:val="nil"/>
              <w:left w:val="single" w:sz="4" w:space="0" w:color="auto"/>
              <w:bottom w:val="single" w:sz="4" w:space="0" w:color="auto"/>
              <w:right w:val="nil"/>
            </w:tcBorders>
            <w:vAlign w:val="center"/>
          </w:tcPr>
          <w:p w:rsidR="002F14D7" w:rsidRPr="008E274D" w:rsidRDefault="002F14D7" w:rsidP="008E274D">
            <w:pPr>
              <w:spacing w:before="0" w:after="0" w:line="360" w:lineRule="auto"/>
              <w:ind w:firstLine="15"/>
              <w:jc w:val="both"/>
              <w:rPr>
                <w:rFonts w:eastAsia="Arial Unicode MS"/>
                <w:sz w:val="20"/>
                <w:lang w:val="en-US"/>
              </w:rPr>
            </w:pPr>
          </w:p>
        </w:tc>
        <w:tc>
          <w:tcPr>
            <w:tcW w:w="1745" w:type="dxa"/>
            <w:vMerge/>
            <w:tcBorders>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ind w:firstLine="15"/>
              <w:jc w:val="both"/>
              <w:rPr>
                <w:rFonts w:eastAsia="Arial Unicode MS"/>
                <w:sz w:val="20"/>
              </w:rPr>
            </w:pPr>
          </w:p>
        </w:tc>
      </w:tr>
      <w:tr w:rsidR="002F14D7" w:rsidRPr="002C55A4">
        <w:trPr>
          <w:trHeight w:val="255"/>
        </w:trPr>
        <w:tc>
          <w:tcPr>
            <w:tcW w:w="1330" w:type="dxa"/>
            <w:tcBorders>
              <w:top w:val="nil"/>
              <w:left w:val="single" w:sz="4" w:space="0" w:color="auto"/>
              <w:bottom w:val="single" w:sz="4" w:space="0" w:color="auto"/>
              <w:right w:val="nil"/>
            </w:tcBorders>
            <w:vAlign w:val="center"/>
          </w:tcPr>
          <w:p w:rsidR="002F14D7" w:rsidRPr="008E274D" w:rsidRDefault="002F14D7" w:rsidP="008E274D">
            <w:pPr>
              <w:spacing w:before="0" w:after="0" w:line="360" w:lineRule="auto"/>
              <w:ind w:firstLine="15"/>
              <w:jc w:val="both"/>
              <w:rPr>
                <w:rFonts w:eastAsia="Arial Unicode MS"/>
                <w:sz w:val="20"/>
              </w:rPr>
            </w:pPr>
            <w:r w:rsidRPr="008E274D">
              <w:rPr>
                <w:sz w:val="20"/>
              </w:rPr>
              <w:t>Estimate</w:t>
            </w:r>
          </w:p>
        </w:tc>
        <w:tc>
          <w:tcPr>
            <w:tcW w:w="1745" w:type="dxa"/>
            <w:tcBorders>
              <w:top w:val="nil"/>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ind w:firstLine="15"/>
              <w:jc w:val="both"/>
              <w:rPr>
                <w:color w:val="000000"/>
                <w:sz w:val="20"/>
              </w:rPr>
            </w:pPr>
            <w:r w:rsidRPr="008E274D">
              <w:rPr>
                <w:color w:val="000000"/>
                <w:sz w:val="20"/>
              </w:rPr>
              <w:t>0,643030</w:t>
            </w:r>
          </w:p>
        </w:tc>
      </w:tr>
    </w:tbl>
    <w:p w:rsidR="008E274D" w:rsidRDefault="008E274D" w:rsidP="008E274D">
      <w:pPr>
        <w:spacing w:before="0" w:after="0" w:line="360" w:lineRule="auto"/>
        <w:jc w:val="both"/>
        <w:rPr>
          <w:szCs w:val="28"/>
        </w:rPr>
      </w:pPr>
    </w:p>
    <w:p w:rsidR="002F14D7" w:rsidRPr="002C55A4" w:rsidRDefault="002F14D7" w:rsidP="008E274D">
      <w:pPr>
        <w:spacing w:before="0" w:after="0" w:line="360" w:lineRule="auto"/>
        <w:jc w:val="both"/>
        <w:rPr>
          <w:szCs w:val="28"/>
        </w:rPr>
      </w:pPr>
      <w:r w:rsidRPr="002C55A4">
        <w:rPr>
          <w:szCs w:val="28"/>
        </w:rPr>
        <w:t xml:space="preserve">Табличное значение коэффициента </w:t>
      </w:r>
      <w:r w:rsidRPr="002C55A4">
        <w:rPr>
          <w:szCs w:val="28"/>
          <w:lang w:val="en-US"/>
        </w:rPr>
        <w:t>d</w:t>
      </w:r>
      <w:r w:rsidRPr="002C55A4">
        <w:rPr>
          <w:szCs w:val="28"/>
        </w:rPr>
        <w:t xml:space="preserve"> при </w:t>
      </w:r>
      <w:r w:rsidRPr="002C55A4">
        <w:rPr>
          <w:szCs w:val="28"/>
          <w:lang w:val="en-US"/>
        </w:rPr>
        <w:t>N</w:t>
      </w:r>
      <w:r w:rsidRPr="002C55A4">
        <w:rPr>
          <w:szCs w:val="28"/>
        </w:rPr>
        <w:t xml:space="preserve"> = </w:t>
      </w:r>
      <w:smartTag w:uri="urn:schemas-microsoft-com:office:smarttags" w:element="metricconverter">
        <w:smartTagPr>
          <w:attr w:name="ProductID" w:val="39, m"/>
        </w:smartTagPr>
        <w:r w:rsidRPr="002C55A4">
          <w:rPr>
            <w:szCs w:val="28"/>
          </w:rPr>
          <w:t xml:space="preserve">39, </w:t>
        </w:r>
        <w:r w:rsidRPr="002C55A4">
          <w:rPr>
            <w:szCs w:val="28"/>
            <w:lang w:val="en-US"/>
          </w:rPr>
          <w:t>m</w:t>
        </w:r>
      </w:smartTag>
      <w:r w:rsidRPr="002C55A4">
        <w:rPr>
          <w:szCs w:val="28"/>
        </w:rPr>
        <w:t xml:space="preserve"> = 3 составляет </w:t>
      </w:r>
      <w:r w:rsidRPr="002C55A4">
        <w:rPr>
          <w:szCs w:val="28"/>
          <w:lang w:val="en-US"/>
        </w:rPr>
        <w:t>d</w:t>
      </w:r>
      <w:r w:rsidRPr="002C55A4">
        <w:rPr>
          <w:szCs w:val="28"/>
          <w:vertAlign w:val="superscript"/>
        </w:rPr>
        <w:t xml:space="preserve">н </w:t>
      </w:r>
      <w:r w:rsidRPr="002C55A4">
        <w:rPr>
          <w:szCs w:val="28"/>
        </w:rPr>
        <w:t xml:space="preserve">=1,33 и </w:t>
      </w:r>
      <w:r w:rsidRPr="002C55A4">
        <w:rPr>
          <w:szCs w:val="28"/>
          <w:lang w:val="en-US"/>
        </w:rPr>
        <w:t>d</w:t>
      </w:r>
      <w:r w:rsidRPr="002C55A4">
        <w:rPr>
          <w:szCs w:val="28"/>
          <w:vertAlign w:val="superscript"/>
        </w:rPr>
        <w:t>в</w:t>
      </w:r>
      <w:r w:rsidRPr="002C55A4">
        <w:rPr>
          <w:szCs w:val="28"/>
        </w:rPr>
        <w:t>= 1,66</w:t>
      </w:r>
    </w:p>
    <w:p w:rsidR="002F14D7" w:rsidRPr="002C55A4" w:rsidRDefault="002F14D7" w:rsidP="008E274D">
      <w:pPr>
        <w:spacing w:before="0" w:after="0" w:line="360" w:lineRule="auto"/>
        <w:jc w:val="both"/>
        <w:rPr>
          <w:szCs w:val="28"/>
        </w:rPr>
      </w:pPr>
      <w:r w:rsidRPr="002C55A4">
        <w:rPr>
          <w:szCs w:val="28"/>
        </w:rPr>
        <w:t xml:space="preserve">Т. к. расчетное значение </w:t>
      </w:r>
      <w:r w:rsidRPr="002C55A4">
        <w:rPr>
          <w:szCs w:val="28"/>
          <w:lang w:val="en-US"/>
        </w:rPr>
        <w:t>d</w:t>
      </w:r>
      <w:r w:rsidRPr="002C55A4">
        <w:rPr>
          <w:szCs w:val="28"/>
        </w:rPr>
        <w:t xml:space="preserve">=0,643030 принадлежит промежутку [0; </w:t>
      </w:r>
      <w:r w:rsidRPr="002C55A4">
        <w:rPr>
          <w:szCs w:val="28"/>
          <w:lang w:val="en-US"/>
        </w:rPr>
        <w:t>d</w:t>
      </w:r>
      <w:r w:rsidRPr="002C55A4">
        <w:rPr>
          <w:szCs w:val="28"/>
          <w:vertAlign w:val="superscript"/>
        </w:rPr>
        <w:t>н</w:t>
      </w:r>
      <w:r w:rsidRPr="002C55A4">
        <w:rPr>
          <w:szCs w:val="28"/>
        </w:rPr>
        <w:t>] – выполняется Н</w:t>
      </w:r>
      <w:r w:rsidRPr="002C55A4">
        <w:rPr>
          <w:szCs w:val="28"/>
          <w:vertAlign w:val="subscript"/>
        </w:rPr>
        <w:t>1</w:t>
      </w:r>
      <w:r w:rsidRPr="002C55A4">
        <w:rPr>
          <w:szCs w:val="28"/>
        </w:rPr>
        <w:t>, т.е. автокорреляция есть.</w:t>
      </w:r>
    </w:p>
    <w:p w:rsidR="002F14D7" w:rsidRPr="002C55A4" w:rsidRDefault="002F14D7" w:rsidP="002C55A4">
      <w:pPr>
        <w:spacing w:before="0" w:after="0" w:line="360" w:lineRule="auto"/>
        <w:ind w:firstLine="709"/>
        <w:jc w:val="both"/>
        <w:rPr>
          <w:szCs w:val="28"/>
        </w:rPr>
      </w:pPr>
    </w:p>
    <w:p w:rsidR="002F14D7" w:rsidRPr="002C55A4" w:rsidRDefault="002F14D7" w:rsidP="002C55A4">
      <w:pPr>
        <w:spacing w:before="0" w:after="0" w:line="360" w:lineRule="auto"/>
        <w:ind w:firstLine="709"/>
        <w:jc w:val="both"/>
        <w:rPr>
          <w:b/>
          <w:szCs w:val="28"/>
          <w:u w:val="single"/>
        </w:rPr>
      </w:pPr>
      <w:r w:rsidRPr="002C55A4">
        <w:rPr>
          <w:b/>
          <w:szCs w:val="28"/>
          <w:u w:val="single"/>
        </w:rPr>
        <w:t>Приложение 8.</w:t>
      </w:r>
    </w:p>
    <w:p w:rsidR="002F14D7" w:rsidRPr="002C55A4" w:rsidRDefault="002F14D7" w:rsidP="002C55A4">
      <w:pPr>
        <w:spacing w:before="0" w:after="0" w:line="360" w:lineRule="auto"/>
        <w:ind w:firstLine="709"/>
        <w:jc w:val="both"/>
        <w:rPr>
          <w:szCs w:val="28"/>
        </w:rPr>
      </w:pPr>
    </w:p>
    <w:p w:rsidR="002F14D7" w:rsidRPr="002C55A4" w:rsidRDefault="002F14D7" w:rsidP="002C55A4">
      <w:pPr>
        <w:spacing w:before="0" w:after="0" w:line="360" w:lineRule="auto"/>
        <w:ind w:firstLine="709"/>
        <w:jc w:val="both"/>
        <w:rPr>
          <w:szCs w:val="28"/>
        </w:rPr>
      </w:pPr>
      <w:r w:rsidRPr="002C55A4">
        <w:rPr>
          <w:szCs w:val="28"/>
        </w:rPr>
        <w:t xml:space="preserve">Построение моделей для </w:t>
      </w:r>
      <w:r w:rsidRPr="002C55A4">
        <w:rPr>
          <w:szCs w:val="28"/>
          <w:lang w:val="en-US"/>
        </w:rPr>
        <w:t>X</w:t>
      </w:r>
      <w:r w:rsidRPr="002C55A4">
        <w:rPr>
          <w:szCs w:val="28"/>
        </w:rPr>
        <w:t>1:</w:t>
      </w:r>
    </w:p>
    <w:p w:rsidR="002F14D7" w:rsidRPr="002C55A4" w:rsidRDefault="002F14D7" w:rsidP="002C55A4">
      <w:pPr>
        <w:spacing w:before="0" w:after="0" w:line="360" w:lineRule="auto"/>
        <w:ind w:firstLine="709"/>
        <w:jc w:val="both"/>
        <w:rPr>
          <w:b/>
          <w:i/>
          <w:szCs w:val="28"/>
        </w:rPr>
      </w:pPr>
      <w:r w:rsidRPr="002C55A4">
        <w:rPr>
          <w:b/>
          <w:i/>
          <w:szCs w:val="28"/>
        </w:rPr>
        <w:t>Линейная:</w:t>
      </w:r>
    </w:p>
    <w:tbl>
      <w:tblPr>
        <w:tblW w:w="0" w:type="auto"/>
        <w:tblInd w:w="-10" w:type="dxa"/>
        <w:tblLayout w:type="fixed"/>
        <w:tblCellMar>
          <w:left w:w="0" w:type="dxa"/>
          <w:right w:w="0" w:type="dxa"/>
        </w:tblCellMar>
        <w:tblLook w:val="0000" w:firstRow="0" w:lastRow="0" w:firstColumn="0" w:lastColumn="0" w:noHBand="0" w:noVBand="0"/>
      </w:tblPr>
      <w:tblGrid>
        <w:gridCol w:w="1858"/>
        <w:gridCol w:w="924"/>
        <w:gridCol w:w="1066"/>
        <w:gridCol w:w="1080"/>
        <w:gridCol w:w="1440"/>
        <w:gridCol w:w="1080"/>
        <w:gridCol w:w="1260"/>
      </w:tblGrid>
      <w:tr w:rsidR="002F14D7" w:rsidRPr="002C55A4" w:rsidTr="008E274D">
        <w:trPr>
          <w:trHeight w:val="265"/>
        </w:trPr>
        <w:tc>
          <w:tcPr>
            <w:tcW w:w="8708" w:type="dxa"/>
            <w:gridSpan w:val="7"/>
            <w:tcBorders>
              <w:top w:val="single" w:sz="4" w:space="0" w:color="auto"/>
              <w:left w:val="single" w:sz="4" w:space="0" w:color="auto"/>
              <w:bottom w:val="nil"/>
              <w:right w:val="single" w:sz="4" w:space="0" w:color="000000"/>
            </w:tcBorders>
            <w:vAlign w:val="bottom"/>
          </w:tcPr>
          <w:p w:rsidR="002F14D7" w:rsidRPr="008E274D" w:rsidRDefault="002F14D7" w:rsidP="008E274D">
            <w:pPr>
              <w:spacing w:before="0" w:after="0" w:line="360" w:lineRule="auto"/>
              <w:ind w:firstLine="15"/>
              <w:jc w:val="both"/>
              <w:rPr>
                <w:rFonts w:eastAsia="Arial Unicode MS"/>
                <w:sz w:val="20"/>
                <w:lang w:val="en-US"/>
              </w:rPr>
            </w:pPr>
            <w:r w:rsidRPr="008E274D">
              <w:rPr>
                <w:sz w:val="20"/>
                <w:lang w:val="en-US"/>
              </w:rPr>
              <w:t>Regression Summary for Dependent Variable: X1</w:t>
            </w:r>
          </w:p>
        </w:tc>
      </w:tr>
      <w:tr w:rsidR="002F14D7" w:rsidRPr="002C55A4" w:rsidTr="008E274D">
        <w:trPr>
          <w:trHeight w:val="255"/>
        </w:trPr>
        <w:tc>
          <w:tcPr>
            <w:tcW w:w="8708" w:type="dxa"/>
            <w:gridSpan w:val="7"/>
            <w:tcBorders>
              <w:top w:val="nil"/>
              <w:left w:val="single" w:sz="4" w:space="0" w:color="auto"/>
              <w:bottom w:val="nil"/>
              <w:right w:val="single" w:sz="4" w:space="0" w:color="000000"/>
            </w:tcBorders>
          </w:tcPr>
          <w:p w:rsidR="002F14D7" w:rsidRPr="008E274D" w:rsidRDefault="002F14D7" w:rsidP="008E274D">
            <w:pPr>
              <w:spacing w:before="0" w:after="0" w:line="360" w:lineRule="auto"/>
              <w:ind w:firstLine="15"/>
              <w:jc w:val="both"/>
              <w:rPr>
                <w:sz w:val="20"/>
                <w:lang w:val="en-US"/>
              </w:rPr>
            </w:pPr>
            <w:r w:rsidRPr="008E274D">
              <w:rPr>
                <w:sz w:val="20"/>
                <w:lang w:val="en-US"/>
              </w:rPr>
              <w:t>R= ,79259148 RI= ,62820126 Adjusted RI= ,61815264</w:t>
            </w:r>
          </w:p>
        </w:tc>
      </w:tr>
      <w:tr w:rsidR="002F14D7" w:rsidRPr="002C55A4" w:rsidTr="008E274D">
        <w:trPr>
          <w:trHeight w:val="80"/>
        </w:trPr>
        <w:tc>
          <w:tcPr>
            <w:tcW w:w="8708" w:type="dxa"/>
            <w:gridSpan w:val="7"/>
            <w:tcBorders>
              <w:top w:val="nil"/>
              <w:left w:val="single" w:sz="4" w:space="0" w:color="auto"/>
              <w:bottom w:val="single" w:sz="4" w:space="0" w:color="auto"/>
              <w:right w:val="single" w:sz="4" w:space="0" w:color="000000"/>
            </w:tcBorders>
          </w:tcPr>
          <w:p w:rsidR="002F14D7" w:rsidRPr="008E274D" w:rsidRDefault="002F14D7" w:rsidP="008E274D">
            <w:pPr>
              <w:spacing w:before="0" w:after="0" w:line="360" w:lineRule="auto"/>
              <w:ind w:firstLine="15"/>
              <w:jc w:val="both"/>
              <w:rPr>
                <w:sz w:val="20"/>
                <w:lang w:val="en-US"/>
              </w:rPr>
            </w:pPr>
            <w:r w:rsidRPr="008E274D">
              <w:rPr>
                <w:sz w:val="20"/>
                <w:lang w:val="en-US"/>
              </w:rPr>
              <w:t>F(1,37)=62,516 p&lt;,00000 Std.Error of estimate: 776,96</w:t>
            </w:r>
          </w:p>
        </w:tc>
      </w:tr>
      <w:tr w:rsidR="002F14D7" w:rsidRPr="002C55A4" w:rsidTr="008E274D">
        <w:trPr>
          <w:trHeight w:val="255"/>
        </w:trPr>
        <w:tc>
          <w:tcPr>
            <w:tcW w:w="1858" w:type="dxa"/>
            <w:tcBorders>
              <w:top w:val="nil"/>
              <w:left w:val="single" w:sz="4" w:space="0" w:color="auto"/>
              <w:bottom w:val="nil"/>
              <w:right w:val="nil"/>
            </w:tcBorders>
            <w:vAlign w:val="bottom"/>
          </w:tcPr>
          <w:p w:rsidR="002F14D7" w:rsidRPr="008E274D" w:rsidRDefault="002F14D7" w:rsidP="008E274D">
            <w:pPr>
              <w:spacing w:before="0" w:after="0" w:line="360" w:lineRule="auto"/>
              <w:ind w:firstLine="15"/>
              <w:jc w:val="both"/>
              <w:rPr>
                <w:rFonts w:eastAsia="Arial Unicode MS"/>
                <w:sz w:val="20"/>
                <w:lang w:val="en-US"/>
              </w:rPr>
            </w:pPr>
            <w:r w:rsidRPr="008E274D">
              <w:rPr>
                <w:sz w:val="20"/>
                <w:lang w:val="en-US"/>
              </w:rPr>
              <w:t> </w:t>
            </w:r>
          </w:p>
        </w:tc>
        <w:tc>
          <w:tcPr>
            <w:tcW w:w="924" w:type="dxa"/>
            <w:tcBorders>
              <w:top w:val="nil"/>
              <w:left w:val="single" w:sz="4" w:space="0" w:color="auto"/>
              <w:bottom w:val="nil"/>
              <w:right w:val="single" w:sz="4" w:space="0" w:color="auto"/>
            </w:tcBorders>
            <w:vAlign w:val="bottom"/>
          </w:tcPr>
          <w:p w:rsidR="002F14D7" w:rsidRPr="008E274D" w:rsidRDefault="002F14D7" w:rsidP="008E274D">
            <w:pPr>
              <w:spacing w:before="0" w:after="0" w:line="360" w:lineRule="auto"/>
              <w:ind w:firstLine="15"/>
              <w:jc w:val="both"/>
              <w:rPr>
                <w:rFonts w:eastAsia="Arial Unicode MS"/>
                <w:sz w:val="20"/>
                <w:lang w:val="en-US"/>
              </w:rPr>
            </w:pPr>
            <w:r w:rsidRPr="008E274D">
              <w:rPr>
                <w:sz w:val="20"/>
                <w:lang w:val="en-US"/>
              </w:rPr>
              <w:t> </w:t>
            </w:r>
          </w:p>
        </w:tc>
        <w:tc>
          <w:tcPr>
            <w:tcW w:w="1066" w:type="dxa"/>
            <w:tcBorders>
              <w:top w:val="nil"/>
              <w:left w:val="nil"/>
              <w:bottom w:val="nil"/>
              <w:right w:val="nil"/>
            </w:tcBorders>
            <w:vAlign w:val="bottom"/>
          </w:tcPr>
          <w:p w:rsidR="002F14D7" w:rsidRPr="008E274D" w:rsidRDefault="002F14D7" w:rsidP="008E274D">
            <w:pPr>
              <w:spacing w:before="0" w:after="0" w:line="360" w:lineRule="auto"/>
              <w:ind w:firstLine="15"/>
              <w:jc w:val="both"/>
              <w:rPr>
                <w:rFonts w:eastAsia="Arial Unicode MS"/>
                <w:sz w:val="20"/>
                <w:lang w:val="en-US"/>
              </w:rPr>
            </w:pPr>
            <w:r w:rsidRPr="008E274D">
              <w:rPr>
                <w:sz w:val="20"/>
                <w:lang w:val="en-US"/>
              </w:rPr>
              <w:t>St. Err.</w:t>
            </w:r>
          </w:p>
        </w:tc>
        <w:tc>
          <w:tcPr>
            <w:tcW w:w="1080" w:type="dxa"/>
            <w:tcBorders>
              <w:top w:val="nil"/>
              <w:left w:val="single" w:sz="4" w:space="0" w:color="auto"/>
              <w:bottom w:val="nil"/>
              <w:right w:val="single" w:sz="4" w:space="0" w:color="auto"/>
            </w:tcBorders>
            <w:vAlign w:val="bottom"/>
          </w:tcPr>
          <w:p w:rsidR="002F14D7" w:rsidRPr="008E274D" w:rsidRDefault="002F14D7" w:rsidP="008E274D">
            <w:pPr>
              <w:spacing w:before="0" w:after="0" w:line="360" w:lineRule="auto"/>
              <w:ind w:firstLine="15"/>
              <w:jc w:val="both"/>
              <w:rPr>
                <w:rFonts w:eastAsia="Arial Unicode MS"/>
                <w:sz w:val="20"/>
                <w:lang w:val="en-US"/>
              </w:rPr>
            </w:pPr>
            <w:r w:rsidRPr="008E274D">
              <w:rPr>
                <w:sz w:val="20"/>
                <w:lang w:val="en-US"/>
              </w:rPr>
              <w:t> </w:t>
            </w:r>
          </w:p>
        </w:tc>
        <w:tc>
          <w:tcPr>
            <w:tcW w:w="1440" w:type="dxa"/>
            <w:tcBorders>
              <w:top w:val="nil"/>
              <w:left w:val="nil"/>
              <w:bottom w:val="nil"/>
              <w:right w:val="nil"/>
            </w:tcBorders>
            <w:vAlign w:val="bottom"/>
          </w:tcPr>
          <w:p w:rsidR="002F14D7" w:rsidRPr="008E274D" w:rsidRDefault="002F14D7" w:rsidP="008E274D">
            <w:pPr>
              <w:spacing w:before="0" w:after="0" w:line="360" w:lineRule="auto"/>
              <w:ind w:firstLine="15"/>
              <w:jc w:val="both"/>
              <w:rPr>
                <w:rFonts w:eastAsia="Arial Unicode MS"/>
                <w:sz w:val="20"/>
                <w:lang w:val="en-US"/>
              </w:rPr>
            </w:pPr>
            <w:r w:rsidRPr="008E274D">
              <w:rPr>
                <w:sz w:val="20"/>
                <w:lang w:val="en-US"/>
              </w:rPr>
              <w:t>St. Err.</w:t>
            </w:r>
          </w:p>
        </w:tc>
        <w:tc>
          <w:tcPr>
            <w:tcW w:w="1080" w:type="dxa"/>
            <w:tcBorders>
              <w:top w:val="nil"/>
              <w:left w:val="single" w:sz="4" w:space="0" w:color="auto"/>
              <w:bottom w:val="nil"/>
              <w:right w:val="single" w:sz="4" w:space="0" w:color="auto"/>
            </w:tcBorders>
            <w:vAlign w:val="bottom"/>
          </w:tcPr>
          <w:p w:rsidR="002F14D7" w:rsidRPr="008E274D" w:rsidRDefault="002F14D7" w:rsidP="008E274D">
            <w:pPr>
              <w:spacing w:before="0" w:after="0" w:line="360" w:lineRule="auto"/>
              <w:ind w:firstLine="15"/>
              <w:jc w:val="both"/>
              <w:rPr>
                <w:rFonts w:eastAsia="Arial Unicode MS"/>
                <w:sz w:val="20"/>
                <w:lang w:val="en-US"/>
              </w:rPr>
            </w:pPr>
            <w:r w:rsidRPr="008E274D">
              <w:rPr>
                <w:sz w:val="20"/>
                <w:lang w:val="en-US"/>
              </w:rPr>
              <w:t> </w:t>
            </w:r>
          </w:p>
        </w:tc>
        <w:tc>
          <w:tcPr>
            <w:tcW w:w="1260" w:type="dxa"/>
            <w:tcBorders>
              <w:top w:val="nil"/>
              <w:left w:val="nil"/>
              <w:bottom w:val="nil"/>
              <w:right w:val="single" w:sz="4" w:space="0" w:color="auto"/>
            </w:tcBorders>
            <w:vAlign w:val="bottom"/>
          </w:tcPr>
          <w:p w:rsidR="002F14D7" w:rsidRPr="008E274D" w:rsidRDefault="002F14D7" w:rsidP="008E274D">
            <w:pPr>
              <w:spacing w:before="0" w:after="0" w:line="360" w:lineRule="auto"/>
              <w:ind w:firstLine="15"/>
              <w:jc w:val="both"/>
              <w:rPr>
                <w:rFonts w:eastAsia="Arial Unicode MS"/>
                <w:sz w:val="20"/>
                <w:lang w:val="en-US"/>
              </w:rPr>
            </w:pPr>
            <w:r w:rsidRPr="008E274D">
              <w:rPr>
                <w:sz w:val="20"/>
                <w:lang w:val="en-US"/>
              </w:rPr>
              <w:t> </w:t>
            </w:r>
          </w:p>
        </w:tc>
      </w:tr>
      <w:tr w:rsidR="002F14D7" w:rsidRPr="002C55A4" w:rsidTr="008E274D">
        <w:trPr>
          <w:trHeight w:val="255"/>
        </w:trPr>
        <w:tc>
          <w:tcPr>
            <w:tcW w:w="1858" w:type="dxa"/>
            <w:tcBorders>
              <w:top w:val="nil"/>
              <w:left w:val="single" w:sz="4" w:space="0" w:color="auto"/>
              <w:bottom w:val="single" w:sz="4" w:space="0" w:color="auto"/>
              <w:right w:val="nil"/>
            </w:tcBorders>
            <w:vAlign w:val="bottom"/>
          </w:tcPr>
          <w:p w:rsidR="002F14D7" w:rsidRPr="008E274D" w:rsidRDefault="002F14D7" w:rsidP="008E274D">
            <w:pPr>
              <w:spacing w:before="0" w:after="0" w:line="360" w:lineRule="auto"/>
              <w:ind w:firstLine="15"/>
              <w:jc w:val="both"/>
              <w:rPr>
                <w:rFonts w:eastAsia="Arial Unicode MS"/>
                <w:sz w:val="20"/>
                <w:lang w:val="en-US"/>
              </w:rPr>
            </w:pPr>
            <w:r w:rsidRPr="008E274D">
              <w:rPr>
                <w:sz w:val="20"/>
                <w:lang w:val="en-US"/>
              </w:rPr>
              <w:t> </w:t>
            </w:r>
          </w:p>
        </w:tc>
        <w:tc>
          <w:tcPr>
            <w:tcW w:w="924" w:type="dxa"/>
            <w:tcBorders>
              <w:top w:val="nil"/>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ind w:firstLine="15"/>
              <w:jc w:val="both"/>
              <w:rPr>
                <w:rFonts w:eastAsia="Arial Unicode MS"/>
                <w:sz w:val="20"/>
                <w:lang w:val="en-US"/>
              </w:rPr>
            </w:pPr>
            <w:r w:rsidRPr="008E274D">
              <w:rPr>
                <w:sz w:val="20"/>
                <w:lang w:val="en-US"/>
              </w:rPr>
              <w:t>BETA</w:t>
            </w:r>
          </w:p>
        </w:tc>
        <w:tc>
          <w:tcPr>
            <w:tcW w:w="1066" w:type="dxa"/>
            <w:tcBorders>
              <w:top w:val="nil"/>
              <w:left w:val="nil"/>
              <w:bottom w:val="single" w:sz="4" w:space="0" w:color="auto"/>
              <w:right w:val="nil"/>
            </w:tcBorders>
            <w:vAlign w:val="bottom"/>
          </w:tcPr>
          <w:p w:rsidR="002F14D7" w:rsidRPr="008E274D" w:rsidRDefault="002F14D7" w:rsidP="008E274D">
            <w:pPr>
              <w:spacing w:before="0" w:after="0" w:line="360" w:lineRule="auto"/>
              <w:ind w:firstLine="15"/>
              <w:jc w:val="both"/>
              <w:rPr>
                <w:rFonts w:eastAsia="Arial Unicode MS"/>
                <w:sz w:val="20"/>
                <w:lang w:val="en-US"/>
              </w:rPr>
            </w:pPr>
            <w:r w:rsidRPr="008E274D">
              <w:rPr>
                <w:sz w:val="20"/>
                <w:lang w:val="en-US"/>
              </w:rPr>
              <w:t>of BETA</w:t>
            </w:r>
          </w:p>
        </w:tc>
        <w:tc>
          <w:tcPr>
            <w:tcW w:w="1080" w:type="dxa"/>
            <w:tcBorders>
              <w:top w:val="nil"/>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ind w:firstLine="15"/>
              <w:jc w:val="both"/>
              <w:rPr>
                <w:rFonts w:eastAsia="Arial Unicode MS"/>
                <w:sz w:val="20"/>
                <w:lang w:val="en-US"/>
              </w:rPr>
            </w:pPr>
            <w:r w:rsidRPr="008E274D">
              <w:rPr>
                <w:sz w:val="20"/>
                <w:lang w:val="en-US"/>
              </w:rPr>
              <w:t>B</w:t>
            </w:r>
          </w:p>
        </w:tc>
        <w:tc>
          <w:tcPr>
            <w:tcW w:w="1440" w:type="dxa"/>
            <w:tcBorders>
              <w:top w:val="nil"/>
              <w:left w:val="nil"/>
              <w:bottom w:val="single" w:sz="4" w:space="0" w:color="auto"/>
              <w:right w:val="nil"/>
            </w:tcBorders>
            <w:vAlign w:val="bottom"/>
          </w:tcPr>
          <w:p w:rsidR="002F14D7" w:rsidRPr="008E274D" w:rsidRDefault="002F14D7" w:rsidP="008E274D">
            <w:pPr>
              <w:spacing w:before="0" w:after="0" w:line="360" w:lineRule="auto"/>
              <w:ind w:firstLine="15"/>
              <w:jc w:val="both"/>
              <w:rPr>
                <w:rFonts w:eastAsia="Arial Unicode MS"/>
                <w:sz w:val="20"/>
                <w:lang w:val="en-US"/>
              </w:rPr>
            </w:pPr>
            <w:r w:rsidRPr="008E274D">
              <w:rPr>
                <w:sz w:val="20"/>
                <w:lang w:val="en-US"/>
              </w:rPr>
              <w:t>of B</w:t>
            </w:r>
          </w:p>
        </w:tc>
        <w:tc>
          <w:tcPr>
            <w:tcW w:w="1080" w:type="dxa"/>
            <w:tcBorders>
              <w:top w:val="nil"/>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ind w:firstLine="15"/>
              <w:jc w:val="both"/>
              <w:rPr>
                <w:rFonts w:eastAsia="Arial Unicode MS"/>
                <w:sz w:val="20"/>
                <w:lang w:val="en-US"/>
              </w:rPr>
            </w:pPr>
            <w:r w:rsidRPr="008E274D">
              <w:rPr>
                <w:sz w:val="20"/>
                <w:lang w:val="en-US"/>
              </w:rPr>
              <w:t>t(37)</w:t>
            </w:r>
          </w:p>
        </w:tc>
        <w:tc>
          <w:tcPr>
            <w:tcW w:w="1260" w:type="dxa"/>
            <w:tcBorders>
              <w:top w:val="nil"/>
              <w:left w:val="nil"/>
              <w:bottom w:val="single" w:sz="4" w:space="0" w:color="auto"/>
              <w:right w:val="single" w:sz="4" w:space="0" w:color="auto"/>
            </w:tcBorders>
            <w:vAlign w:val="bottom"/>
          </w:tcPr>
          <w:p w:rsidR="002F14D7" w:rsidRPr="008E274D" w:rsidRDefault="002F14D7" w:rsidP="008E274D">
            <w:pPr>
              <w:spacing w:before="0" w:after="0" w:line="360" w:lineRule="auto"/>
              <w:ind w:firstLine="15"/>
              <w:jc w:val="both"/>
              <w:rPr>
                <w:rFonts w:eastAsia="Arial Unicode MS"/>
                <w:sz w:val="20"/>
                <w:lang w:val="en-US"/>
              </w:rPr>
            </w:pPr>
            <w:r w:rsidRPr="008E274D">
              <w:rPr>
                <w:sz w:val="20"/>
                <w:lang w:val="en-US"/>
              </w:rPr>
              <w:t>p-level</w:t>
            </w:r>
          </w:p>
        </w:tc>
      </w:tr>
      <w:tr w:rsidR="002F14D7" w:rsidRPr="002C55A4" w:rsidTr="008E274D">
        <w:trPr>
          <w:trHeight w:val="255"/>
        </w:trPr>
        <w:tc>
          <w:tcPr>
            <w:tcW w:w="1858" w:type="dxa"/>
            <w:tcBorders>
              <w:top w:val="nil"/>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ind w:firstLine="15"/>
              <w:jc w:val="both"/>
              <w:rPr>
                <w:rFonts w:eastAsia="Arial Unicode MS"/>
                <w:sz w:val="20"/>
                <w:lang w:val="en-US"/>
              </w:rPr>
            </w:pPr>
            <w:r w:rsidRPr="008E274D">
              <w:rPr>
                <w:sz w:val="20"/>
                <w:lang w:val="en-US"/>
              </w:rPr>
              <w:t>Intercpt</w:t>
            </w:r>
          </w:p>
        </w:tc>
        <w:tc>
          <w:tcPr>
            <w:tcW w:w="924" w:type="dxa"/>
            <w:tcBorders>
              <w:top w:val="nil"/>
              <w:left w:val="nil"/>
              <w:bottom w:val="single" w:sz="4" w:space="0" w:color="auto"/>
              <w:right w:val="single" w:sz="4" w:space="0" w:color="auto"/>
            </w:tcBorders>
            <w:vAlign w:val="bottom"/>
          </w:tcPr>
          <w:p w:rsidR="002F14D7" w:rsidRPr="008E274D" w:rsidRDefault="002F14D7" w:rsidP="008E274D">
            <w:pPr>
              <w:spacing w:before="0" w:after="0" w:line="360" w:lineRule="auto"/>
              <w:ind w:firstLine="15"/>
              <w:jc w:val="both"/>
              <w:rPr>
                <w:sz w:val="20"/>
              </w:rPr>
            </w:pPr>
          </w:p>
        </w:tc>
        <w:tc>
          <w:tcPr>
            <w:tcW w:w="1066" w:type="dxa"/>
            <w:tcBorders>
              <w:top w:val="nil"/>
              <w:left w:val="nil"/>
              <w:bottom w:val="single" w:sz="4" w:space="0" w:color="auto"/>
              <w:right w:val="single" w:sz="4" w:space="0" w:color="auto"/>
            </w:tcBorders>
            <w:vAlign w:val="bottom"/>
          </w:tcPr>
          <w:p w:rsidR="002F14D7" w:rsidRPr="008E274D" w:rsidRDefault="002F14D7" w:rsidP="008E274D">
            <w:pPr>
              <w:spacing w:before="0" w:after="0" w:line="360" w:lineRule="auto"/>
              <w:ind w:firstLine="15"/>
              <w:jc w:val="both"/>
              <w:rPr>
                <w:sz w:val="20"/>
              </w:rPr>
            </w:pPr>
          </w:p>
        </w:tc>
        <w:tc>
          <w:tcPr>
            <w:tcW w:w="1080" w:type="dxa"/>
            <w:tcBorders>
              <w:top w:val="nil"/>
              <w:left w:val="nil"/>
              <w:bottom w:val="single" w:sz="4" w:space="0" w:color="auto"/>
              <w:right w:val="single" w:sz="4" w:space="0" w:color="auto"/>
            </w:tcBorders>
            <w:vAlign w:val="center"/>
          </w:tcPr>
          <w:p w:rsidR="002F14D7" w:rsidRPr="008E274D" w:rsidRDefault="002F14D7" w:rsidP="008E274D">
            <w:pPr>
              <w:spacing w:before="0" w:after="0" w:line="360" w:lineRule="auto"/>
              <w:ind w:firstLine="15"/>
              <w:jc w:val="both"/>
              <w:rPr>
                <w:color w:val="000000"/>
                <w:sz w:val="20"/>
              </w:rPr>
            </w:pPr>
            <w:r w:rsidRPr="008E274D">
              <w:rPr>
                <w:color w:val="000000"/>
                <w:sz w:val="20"/>
              </w:rPr>
              <w:t>2432,624</w:t>
            </w:r>
          </w:p>
        </w:tc>
        <w:tc>
          <w:tcPr>
            <w:tcW w:w="1440" w:type="dxa"/>
            <w:tcBorders>
              <w:top w:val="nil"/>
              <w:left w:val="nil"/>
              <w:bottom w:val="single" w:sz="4" w:space="0" w:color="auto"/>
              <w:right w:val="single" w:sz="4" w:space="0" w:color="auto"/>
            </w:tcBorders>
            <w:vAlign w:val="center"/>
          </w:tcPr>
          <w:p w:rsidR="002F14D7" w:rsidRPr="008E274D" w:rsidRDefault="002F14D7" w:rsidP="008E274D">
            <w:pPr>
              <w:spacing w:before="0" w:after="0" w:line="360" w:lineRule="auto"/>
              <w:ind w:firstLine="15"/>
              <w:jc w:val="both"/>
              <w:rPr>
                <w:color w:val="000000"/>
                <w:sz w:val="20"/>
              </w:rPr>
            </w:pPr>
            <w:r w:rsidRPr="008E274D">
              <w:rPr>
                <w:color w:val="000000"/>
                <w:sz w:val="20"/>
              </w:rPr>
              <w:t>245,6062</w:t>
            </w:r>
          </w:p>
        </w:tc>
        <w:tc>
          <w:tcPr>
            <w:tcW w:w="1080" w:type="dxa"/>
            <w:tcBorders>
              <w:top w:val="nil"/>
              <w:left w:val="nil"/>
              <w:bottom w:val="single" w:sz="4" w:space="0" w:color="auto"/>
              <w:right w:val="single" w:sz="4" w:space="0" w:color="auto"/>
            </w:tcBorders>
            <w:vAlign w:val="center"/>
          </w:tcPr>
          <w:p w:rsidR="002F14D7" w:rsidRPr="008E274D" w:rsidRDefault="002F14D7" w:rsidP="008E274D">
            <w:pPr>
              <w:spacing w:before="0" w:after="0" w:line="360" w:lineRule="auto"/>
              <w:ind w:firstLine="15"/>
              <w:jc w:val="both"/>
              <w:rPr>
                <w:color w:val="000000"/>
                <w:sz w:val="20"/>
              </w:rPr>
            </w:pPr>
            <w:r w:rsidRPr="008E274D">
              <w:rPr>
                <w:color w:val="000000"/>
                <w:sz w:val="20"/>
              </w:rPr>
              <w:t>9,904570</w:t>
            </w:r>
          </w:p>
        </w:tc>
        <w:tc>
          <w:tcPr>
            <w:tcW w:w="1260" w:type="dxa"/>
            <w:tcBorders>
              <w:top w:val="nil"/>
              <w:left w:val="nil"/>
              <w:bottom w:val="single" w:sz="4" w:space="0" w:color="auto"/>
              <w:right w:val="single" w:sz="4" w:space="0" w:color="auto"/>
            </w:tcBorders>
            <w:vAlign w:val="center"/>
          </w:tcPr>
          <w:p w:rsidR="002F14D7" w:rsidRPr="008E274D" w:rsidRDefault="002F14D7" w:rsidP="008E274D">
            <w:pPr>
              <w:spacing w:before="0" w:after="0" w:line="360" w:lineRule="auto"/>
              <w:ind w:firstLine="15"/>
              <w:jc w:val="both"/>
              <w:rPr>
                <w:color w:val="000000"/>
                <w:sz w:val="20"/>
              </w:rPr>
            </w:pPr>
            <w:r w:rsidRPr="008E274D">
              <w:rPr>
                <w:color w:val="000000"/>
                <w:sz w:val="20"/>
              </w:rPr>
              <w:t>0,000000</w:t>
            </w:r>
          </w:p>
        </w:tc>
      </w:tr>
      <w:tr w:rsidR="002F14D7" w:rsidRPr="002C55A4" w:rsidTr="008E274D">
        <w:trPr>
          <w:trHeight w:val="255"/>
        </w:trPr>
        <w:tc>
          <w:tcPr>
            <w:tcW w:w="1858" w:type="dxa"/>
            <w:tcBorders>
              <w:top w:val="nil"/>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ind w:firstLine="15"/>
              <w:jc w:val="both"/>
              <w:rPr>
                <w:rFonts w:eastAsia="Arial Unicode MS"/>
                <w:sz w:val="20"/>
                <w:lang w:val="en-US"/>
              </w:rPr>
            </w:pPr>
            <w:r w:rsidRPr="008E274D">
              <w:rPr>
                <w:sz w:val="20"/>
                <w:lang w:val="en-US"/>
              </w:rPr>
              <w:t>T</w:t>
            </w:r>
          </w:p>
        </w:tc>
        <w:tc>
          <w:tcPr>
            <w:tcW w:w="924" w:type="dxa"/>
            <w:tcBorders>
              <w:top w:val="nil"/>
              <w:left w:val="nil"/>
              <w:bottom w:val="single" w:sz="4" w:space="0" w:color="auto"/>
              <w:right w:val="single" w:sz="4" w:space="0" w:color="auto"/>
            </w:tcBorders>
            <w:vAlign w:val="center"/>
          </w:tcPr>
          <w:p w:rsidR="002F14D7" w:rsidRPr="008E274D" w:rsidRDefault="002F14D7" w:rsidP="008E274D">
            <w:pPr>
              <w:spacing w:before="0" w:after="0" w:line="360" w:lineRule="auto"/>
              <w:ind w:firstLine="15"/>
              <w:jc w:val="both"/>
              <w:rPr>
                <w:color w:val="000000"/>
                <w:sz w:val="20"/>
              </w:rPr>
            </w:pPr>
            <w:r w:rsidRPr="008E274D">
              <w:rPr>
                <w:color w:val="000000"/>
                <w:sz w:val="20"/>
              </w:rPr>
              <w:t>0,792591</w:t>
            </w:r>
          </w:p>
        </w:tc>
        <w:tc>
          <w:tcPr>
            <w:tcW w:w="1066" w:type="dxa"/>
            <w:tcBorders>
              <w:top w:val="nil"/>
              <w:left w:val="nil"/>
              <w:bottom w:val="single" w:sz="4" w:space="0" w:color="auto"/>
              <w:right w:val="single" w:sz="4" w:space="0" w:color="auto"/>
            </w:tcBorders>
            <w:vAlign w:val="center"/>
          </w:tcPr>
          <w:p w:rsidR="002F14D7" w:rsidRPr="008E274D" w:rsidRDefault="002F14D7" w:rsidP="008E274D">
            <w:pPr>
              <w:spacing w:before="0" w:after="0" w:line="360" w:lineRule="auto"/>
              <w:ind w:firstLine="15"/>
              <w:jc w:val="both"/>
              <w:rPr>
                <w:color w:val="000000"/>
                <w:sz w:val="20"/>
              </w:rPr>
            </w:pPr>
            <w:r w:rsidRPr="008E274D">
              <w:rPr>
                <w:color w:val="000000"/>
                <w:sz w:val="20"/>
              </w:rPr>
              <w:t>0,100243</w:t>
            </w:r>
          </w:p>
        </w:tc>
        <w:tc>
          <w:tcPr>
            <w:tcW w:w="1080" w:type="dxa"/>
            <w:tcBorders>
              <w:top w:val="nil"/>
              <w:left w:val="nil"/>
              <w:bottom w:val="single" w:sz="4" w:space="0" w:color="auto"/>
              <w:right w:val="single" w:sz="4" w:space="0" w:color="auto"/>
            </w:tcBorders>
            <w:vAlign w:val="center"/>
          </w:tcPr>
          <w:p w:rsidR="002F14D7" w:rsidRPr="008E274D" w:rsidRDefault="002F14D7" w:rsidP="008E274D">
            <w:pPr>
              <w:spacing w:before="0" w:after="0" w:line="360" w:lineRule="auto"/>
              <w:ind w:firstLine="15"/>
              <w:jc w:val="both"/>
              <w:rPr>
                <w:color w:val="000000"/>
                <w:sz w:val="20"/>
              </w:rPr>
            </w:pPr>
            <w:r w:rsidRPr="008E274D">
              <w:rPr>
                <w:color w:val="000000"/>
                <w:sz w:val="20"/>
              </w:rPr>
              <w:t>84,915</w:t>
            </w:r>
          </w:p>
        </w:tc>
        <w:tc>
          <w:tcPr>
            <w:tcW w:w="1440" w:type="dxa"/>
            <w:tcBorders>
              <w:top w:val="nil"/>
              <w:left w:val="nil"/>
              <w:bottom w:val="single" w:sz="4" w:space="0" w:color="auto"/>
              <w:right w:val="single" w:sz="4" w:space="0" w:color="auto"/>
            </w:tcBorders>
            <w:vAlign w:val="center"/>
          </w:tcPr>
          <w:p w:rsidR="002F14D7" w:rsidRPr="008E274D" w:rsidRDefault="002F14D7" w:rsidP="008E274D">
            <w:pPr>
              <w:spacing w:before="0" w:after="0" w:line="360" w:lineRule="auto"/>
              <w:ind w:firstLine="15"/>
              <w:jc w:val="both"/>
              <w:rPr>
                <w:color w:val="000000"/>
                <w:sz w:val="20"/>
              </w:rPr>
            </w:pPr>
            <w:r w:rsidRPr="008E274D">
              <w:rPr>
                <w:color w:val="000000"/>
                <w:sz w:val="20"/>
              </w:rPr>
              <w:t>10,7396</w:t>
            </w:r>
          </w:p>
        </w:tc>
        <w:tc>
          <w:tcPr>
            <w:tcW w:w="1080" w:type="dxa"/>
            <w:tcBorders>
              <w:top w:val="nil"/>
              <w:left w:val="nil"/>
              <w:bottom w:val="single" w:sz="4" w:space="0" w:color="auto"/>
              <w:right w:val="single" w:sz="4" w:space="0" w:color="auto"/>
            </w:tcBorders>
            <w:vAlign w:val="center"/>
          </w:tcPr>
          <w:p w:rsidR="002F14D7" w:rsidRPr="008E274D" w:rsidRDefault="002F14D7" w:rsidP="008E274D">
            <w:pPr>
              <w:spacing w:before="0" w:after="0" w:line="360" w:lineRule="auto"/>
              <w:ind w:firstLine="15"/>
              <w:jc w:val="both"/>
              <w:rPr>
                <w:color w:val="000000"/>
                <w:sz w:val="20"/>
              </w:rPr>
            </w:pPr>
            <w:r w:rsidRPr="008E274D">
              <w:rPr>
                <w:color w:val="000000"/>
                <w:sz w:val="20"/>
              </w:rPr>
              <w:t>7,906719</w:t>
            </w:r>
          </w:p>
        </w:tc>
        <w:tc>
          <w:tcPr>
            <w:tcW w:w="1260" w:type="dxa"/>
            <w:tcBorders>
              <w:top w:val="nil"/>
              <w:left w:val="nil"/>
              <w:bottom w:val="single" w:sz="4" w:space="0" w:color="auto"/>
              <w:right w:val="single" w:sz="4" w:space="0" w:color="auto"/>
            </w:tcBorders>
            <w:vAlign w:val="center"/>
          </w:tcPr>
          <w:p w:rsidR="002F14D7" w:rsidRPr="008E274D" w:rsidRDefault="002F14D7" w:rsidP="008E274D">
            <w:pPr>
              <w:spacing w:before="0" w:after="0" w:line="360" w:lineRule="auto"/>
              <w:ind w:firstLine="15"/>
              <w:jc w:val="both"/>
              <w:rPr>
                <w:color w:val="000000"/>
                <w:sz w:val="20"/>
              </w:rPr>
            </w:pPr>
            <w:r w:rsidRPr="008E274D">
              <w:rPr>
                <w:color w:val="000000"/>
                <w:sz w:val="20"/>
              </w:rPr>
              <w:t>0,000000</w:t>
            </w:r>
          </w:p>
        </w:tc>
      </w:tr>
      <w:tr w:rsidR="002F14D7" w:rsidRPr="002C55A4" w:rsidTr="008E274D">
        <w:trPr>
          <w:trHeight w:val="255"/>
        </w:trPr>
        <w:tc>
          <w:tcPr>
            <w:tcW w:w="1858" w:type="dxa"/>
            <w:tcBorders>
              <w:top w:val="nil"/>
              <w:left w:val="nil"/>
              <w:bottom w:val="nil"/>
              <w:right w:val="nil"/>
            </w:tcBorders>
            <w:vAlign w:val="bottom"/>
          </w:tcPr>
          <w:p w:rsidR="002F14D7" w:rsidRPr="002C55A4" w:rsidRDefault="002F14D7" w:rsidP="002C55A4">
            <w:pPr>
              <w:spacing w:before="0" w:after="0" w:line="360" w:lineRule="auto"/>
              <w:ind w:firstLine="709"/>
              <w:jc w:val="both"/>
              <w:rPr>
                <w:rFonts w:eastAsia="Arial Unicode MS"/>
                <w:b/>
                <w:i/>
                <w:szCs w:val="28"/>
              </w:rPr>
            </w:pPr>
          </w:p>
          <w:p w:rsidR="002F14D7" w:rsidRPr="002C55A4" w:rsidRDefault="002F14D7" w:rsidP="008E274D">
            <w:pPr>
              <w:spacing w:before="0" w:after="0" w:line="360" w:lineRule="auto"/>
              <w:jc w:val="both"/>
              <w:rPr>
                <w:rFonts w:eastAsia="Arial Unicode MS"/>
                <w:b/>
                <w:i/>
                <w:szCs w:val="28"/>
              </w:rPr>
            </w:pPr>
            <w:r w:rsidRPr="002C55A4">
              <w:rPr>
                <w:rFonts w:eastAsia="Arial Unicode MS"/>
                <w:b/>
                <w:i/>
                <w:szCs w:val="28"/>
              </w:rPr>
              <w:t>Нелинейная:</w:t>
            </w:r>
          </w:p>
        </w:tc>
        <w:tc>
          <w:tcPr>
            <w:tcW w:w="924" w:type="dxa"/>
            <w:tcBorders>
              <w:top w:val="nil"/>
              <w:left w:val="nil"/>
              <w:bottom w:val="nil"/>
              <w:right w:val="nil"/>
            </w:tcBorders>
            <w:vAlign w:val="bottom"/>
          </w:tcPr>
          <w:p w:rsidR="002F14D7" w:rsidRPr="002C55A4" w:rsidRDefault="002F14D7" w:rsidP="002C55A4">
            <w:pPr>
              <w:spacing w:before="0" w:after="0" w:line="360" w:lineRule="auto"/>
              <w:ind w:firstLine="709"/>
              <w:jc w:val="both"/>
              <w:rPr>
                <w:rFonts w:eastAsia="Arial Unicode MS"/>
                <w:szCs w:val="28"/>
                <w:lang w:val="en-US"/>
              </w:rPr>
            </w:pPr>
          </w:p>
        </w:tc>
        <w:tc>
          <w:tcPr>
            <w:tcW w:w="1066" w:type="dxa"/>
            <w:tcBorders>
              <w:top w:val="nil"/>
              <w:left w:val="nil"/>
              <w:bottom w:val="nil"/>
              <w:right w:val="nil"/>
            </w:tcBorders>
            <w:vAlign w:val="bottom"/>
          </w:tcPr>
          <w:p w:rsidR="002F14D7" w:rsidRPr="002C55A4" w:rsidRDefault="002F14D7" w:rsidP="002C55A4">
            <w:pPr>
              <w:spacing w:before="0" w:after="0" w:line="360" w:lineRule="auto"/>
              <w:ind w:firstLine="709"/>
              <w:jc w:val="both"/>
              <w:rPr>
                <w:rFonts w:eastAsia="Arial Unicode MS"/>
                <w:szCs w:val="28"/>
                <w:lang w:val="en-US"/>
              </w:rPr>
            </w:pPr>
          </w:p>
        </w:tc>
        <w:tc>
          <w:tcPr>
            <w:tcW w:w="1080" w:type="dxa"/>
            <w:tcBorders>
              <w:top w:val="nil"/>
              <w:left w:val="nil"/>
              <w:bottom w:val="nil"/>
              <w:right w:val="nil"/>
            </w:tcBorders>
            <w:vAlign w:val="bottom"/>
          </w:tcPr>
          <w:p w:rsidR="002F14D7" w:rsidRPr="002C55A4" w:rsidRDefault="002F14D7" w:rsidP="002C55A4">
            <w:pPr>
              <w:spacing w:before="0" w:after="0" w:line="360" w:lineRule="auto"/>
              <w:ind w:firstLine="709"/>
              <w:jc w:val="both"/>
              <w:rPr>
                <w:rFonts w:eastAsia="Arial Unicode MS"/>
                <w:szCs w:val="28"/>
                <w:lang w:val="en-US"/>
              </w:rPr>
            </w:pPr>
          </w:p>
        </w:tc>
        <w:tc>
          <w:tcPr>
            <w:tcW w:w="1440" w:type="dxa"/>
            <w:tcBorders>
              <w:top w:val="nil"/>
              <w:left w:val="nil"/>
              <w:bottom w:val="nil"/>
              <w:right w:val="nil"/>
            </w:tcBorders>
            <w:vAlign w:val="bottom"/>
          </w:tcPr>
          <w:p w:rsidR="002F14D7" w:rsidRPr="002C55A4" w:rsidRDefault="002F14D7" w:rsidP="002C55A4">
            <w:pPr>
              <w:spacing w:before="0" w:after="0" w:line="360" w:lineRule="auto"/>
              <w:ind w:firstLine="709"/>
              <w:jc w:val="both"/>
              <w:rPr>
                <w:rFonts w:eastAsia="Arial Unicode MS"/>
                <w:szCs w:val="28"/>
                <w:lang w:val="en-US"/>
              </w:rPr>
            </w:pPr>
          </w:p>
        </w:tc>
        <w:tc>
          <w:tcPr>
            <w:tcW w:w="1080" w:type="dxa"/>
            <w:tcBorders>
              <w:top w:val="nil"/>
              <w:left w:val="nil"/>
              <w:bottom w:val="nil"/>
              <w:right w:val="nil"/>
            </w:tcBorders>
            <w:vAlign w:val="bottom"/>
          </w:tcPr>
          <w:p w:rsidR="002F14D7" w:rsidRPr="002C55A4" w:rsidRDefault="002F14D7" w:rsidP="002C55A4">
            <w:pPr>
              <w:spacing w:before="0" w:after="0" w:line="360" w:lineRule="auto"/>
              <w:ind w:firstLine="709"/>
              <w:jc w:val="both"/>
              <w:rPr>
                <w:rFonts w:eastAsia="Arial Unicode MS"/>
                <w:szCs w:val="28"/>
                <w:lang w:val="en-US"/>
              </w:rPr>
            </w:pPr>
          </w:p>
        </w:tc>
        <w:tc>
          <w:tcPr>
            <w:tcW w:w="1260" w:type="dxa"/>
            <w:tcBorders>
              <w:top w:val="nil"/>
              <w:left w:val="nil"/>
              <w:bottom w:val="nil"/>
              <w:right w:val="nil"/>
            </w:tcBorders>
            <w:vAlign w:val="bottom"/>
          </w:tcPr>
          <w:p w:rsidR="002F14D7" w:rsidRPr="002C55A4" w:rsidRDefault="002F14D7" w:rsidP="002C55A4">
            <w:pPr>
              <w:spacing w:before="0" w:after="0" w:line="360" w:lineRule="auto"/>
              <w:ind w:firstLine="709"/>
              <w:jc w:val="both"/>
              <w:rPr>
                <w:rFonts w:eastAsia="Arial Unicode MS"/>
                <w:szCs w:val="28"/>
                <w:lang w:val="en-US"/>
              </w:rPr>
            </w:pPr>
          </w:p>
        </w:tc>
      </w:tr>
      <w:tr w:rsidR="002F14D7" w:rsidRPr="002C55A4" w:rsidTr="008E274D">
        <w:trPr>
          <w:trHeight w:val="255"/>
        </w:trPr>
        <w:tc>
          <w:tcPr>
            <w:tcW w:w="8708" w:type="dxa"/>
            <w:gridSpan w:val="7"/>
            <w:tcBorders>
              <w:top w:val="single" w:sz="4" w:space="0" w:color="auto"/>
              <w:left w:val="single" w:sz="4" w:space="0" w:color="auto"/>
              <w:bottom w:val="nil"/>
              <w:right w:val="single" w:sz="4" w:space="0" w:color="000000"/>
            </w:tcBorders>
            <w:vAlign w:val="bottom"/>
          </w:tcPr>
          <w:p w:rsidR="002F14D7" w:rsidRPr="008E274D" w:rsidRDefault="002F14D7" w:rsidP="008E274D">
            <w:pPr>
              <w:spacing w:before="0" w:after="0" w:line="360" w:lineRule="auto"/>
              <w:ind w:firstLine="15"/>
              <w:jc w:val="both"/>
              <w:rPr>
                <w:rFonts w:eastAsia="Arial Unicode MS"/>
                <w:sz w:val="20"/>
                <w:lang w:val="en-US"/>
              </w:rPr>
            </w:pPr>
            <w:r w:rsidRPr="008E274D">
              <w:rPr>
                <w:sz w:val="20"/>
                <w:lang w:val="en-US"/>
              </w:rPr>
              <w:t>Regression Summary for Dependent Variable: X1</w:t>
            </w:r>
          </w:p>
        </w:tc>
      </w:tr>
      <w:tr w:rsidR="002F14D7" w:rsidRPr="002C55A4" w:rsidTr="008E274D">
        <w:trPr>
          <w:trHeight w:val="255"/>
        </w:trPr>
        <w:tc>
          <w:tcPr>
            <w:tcW w:w="8708" w:type="dxa"/>
            <w:gridSpan w:val="7"/>
            <w:tcBorders>
              <w:top w:val="nil"/>
              <w:left w:val="single" w:sz="4" w:space="0" w:color="auto"/>
              <w:bottom w:val="nil"/>
              <w:right w:val="single" w:sz="4" w:space="0" w:color="000000"/>
            </w:tcBorders>
          </w:tcPr>
          <w:p w:rsidR="002F14D7" w:rsidRPr="008E274D" w:rsidRDefault="002F14D7" w:rsidP="008E274D">
            <w:pPr>
              <w:spacing w:before="0" w:after="0" w:line="360" w:lineRule="auto"/>
              <w:ind w:firstLine="15"/>
              <w:jc w:val="both"/>
              <w:rPr>
                <w:sz w:val="20"/>
                <w:lang w:val="en-US"/>
              </w:rPr>
            </w:pPr>
            <w:r w:rsidRPr="008E274D">
              <w:rPr>
                <w:sz w:val="20"/>
                <w:lang w:val="en-US"/>
              </w:rPr>
              <w:t>R= ,93828998 RI= ,88038808 Adjusted RI= ,86543659</w:t>
            </w:r>
          </w:p>
        </w:tc>
      </w:tr>
      <w:tr w:rsidR="002F14D7" w:rsidRPr="002C55A4" w:rsidTr="008E274D">
        <w:trPr>
          <w:trHeight w:val="255"/>
        </w:trPr>
        <w:tc>
          <w:tcPr>
            <w:tcW w:w="8708" w:type="dxa"/>
            <w:gridSpan w:val="7"/>
            <w:tcBorders>
              <w:top w:val="nil"/>
              <w:left w:val="single" w:sz="4" w:space="0" w:color="auto"/>
              <w:bottom w:val="single" w:sz="4" w:space="0" w:color="auto"/>
              <w:right w:val="single" w:sz="4" w:space="0" w:color="000000"/>
            </w:tcBorders>
          </w:tcPr>
          <w:p w:rsidR="002F14D7" w:rsidRPr="008E274D" w:rsidRDefault="002F14D7" w:rsidP="008E274D">
            <w:pPr>
              <w:spacing w:before="0" w:after="0" w:line="360" w:lineRule="auto"/>
              <w:ind w:firstLine="15"/>
              <w:jc w:val="both"/>
              <w:rPr>
                <w:sz w:val="20"/>
                <w:lang w:val="en-US"/>
              </w:rPr>
            </w:pPr>
            <w:r w:rsidRPr="008E274D">
              <w:rPr>
                <w:sz w:val="20"/>
                <w:lang w:val="en-US"/>
              </w:rPr>
              <w:t>F(3,24)=58,883 p&lt;,00000 Std.Error of estimate: 345,28</w:t>
            </w:r>
          </w:p>
        </w:tc>
      </w:tr>
      <w:tr w:rsidR="002F14D7" w:rsidRPr="002C55A4" w:rsidTr="008E274D">
        <w:trPr>
          <w:trHeight w:val="255"/>
        </w:trPr>
        <w:tc>
          <w:tcPr>
            <w:tcW w:w="1858" w:type="dxa"/>
            <w:tcBorders>
              <w:top w:val="nil"/>
              <w:left w:val="single" w:sz="4" w:space="0" w:color="auto"/>
              <w:bottom w:val="nil"/>
              <w:right w:val="nil"/>
            </w:tcBorders>
            <w:vAlign w:val="bottom"/>
          </w:tcPr>
          <w:p w:rsidR="002F14D7" w:rsidRPr="008E274D" w:rsidRDefault="002F14D7" w:rsidP="008E274D">
            <w:pPr>
              <w:spacing w:before="0" w:after="0" w:line="360" w:lineRule="auto"/>
              <w:ind w:firstLine="15"/>
              <w:jc w:val="both"/>
              <w:rPr>
                <w:rFonts w:eastAsia="Arial Unicode MS"/>
                <w:sz w:val="20"/>
                <w:lang w:val="en-US"/>
              </w:rPr>
            </w:pPr>
            <w:r w:rsidRPr="008E274D">
              <w:rPr>
                <w:sz w:val="20"/>
                <w:lang w:val="en-US"/>
              </w:rPr>
              <w:t> </w:t>
            </w:r>
          </w:p>
        </w:tc>
        <w:tc>
          <w:tcPr>
            <w:tcW w:w="924" w:type="dxa"/>
            <w:tcBorders>
              <w:top w:val="nil"/>
              <w:left w:val="single" w:sz="4" w:space="0" w:color="auto"/>
              <w:bottom w:val="nil"/>
              <w:right w:val="nil"/>
            </w:tcBorders>
            <w:vAlign w:val="bottom"/>
          </w:tcPr>
          <w:p w:rsidR="002F14D7" w:rsidRPr="008E274D" w:rsidRDefault="002F14D7" w:rsidP="008E274D">
            <w:pPr>
              <w:spacing w:before="0" w:after="0" w:line="360" w:lineRule="auto"/>
              <w:ind w:firstLine="15"/>
              <w:jc w:val="both"/>
              <w:rPr>
                <w:rFonts w:eastAsia="Arial Unicode MS"/>
                <w:sz w:val="20"/>
                <w:lang w:val="en-US"/>
              </w:rPr>
            </w:pPr>
            <w:r w:rsidRPr="008E274D">
              <w:rPr>
                <w:sz w:val="20"/>
                <w:lang w:val="en-US"/>
              </w:rPr>
              <w:t> </w:t>
            </w:r>
          </w:p>
        </w:tc>
        <w:tc>
          <w:tcPr>
            <w:tcW w:w="1066" w:type="dxa"/>
            <w:tcBorders>
              <w:top w:val="nil"/>
              <w:left w:val="single" w:sz="4" w:space="0" w:color="auto"/>
              <w:bottom w:val="nil"/>
              <w:right w:val="nil"/>
            </w:tcBorders>
            <w:vAlign w:val="bottom"/>
          </w:tcPr>
          <w:p w:rsidR="002F14D7" w:rsidRPr="008E274D" w:rsidRDefault="002F14D7" w:rsidP="008E274D">
            <w:pPr>
              <w:spacing w:before="0" w:after="0" w:line="360" w:lineRule="auto"/>
              <w:ind w:firstLine="15"/>
              <w:jc w:val="both"/>
              <w:rPr>
                <w:rFonts w:eastAsia="Arial Unicode MS"/>
                <w:sz w:val="20"/>
                <w:lang w:val="en-US"/>
              </w:rPr>
            </w:pPr>
            <w:r w:rsidRPr="008E274D">
              <w:rPr>
                <w:sz w:val="20"/>
                <w:lang w:val="en-US"/>
              </w:rPr>
              <w:t>St. Err.</w:t>
            </w:r>
          </w:p>
        </w:tc>
        <w:tc>
          <w:tcPr>
            <w:tcW w:w="1080" w:type="dxa"/>
            <w:tcBorders>
              <w:top w:val="nil"/>
              <w:left w:val="single" w:sz="4" w:space="0" w:color="auto"/>
              <w:bottom w:val="nil"/>
              <w:right w:val="single" w:sz="4" w:space="0" w:color="auto"/>
            </w:tcBorders>
            <w:vAlign w:val="bottom"/>
          </w:tcPr>
          <w:p w:rsidR="002F14D7" w:rsidRPr="008E274D" w:rsidRDefault="002F14D7" w:rsidP="008E274D">
            <w:pPr>
              <w:spacing w:before="0" w:after="0" w:line="360" w:lineRule="auto"/>
              <w:ind w:firstLine="15"/>
              <w:jc w:val="both"/>
              <w:rPr>
                <w:rFonts w:eastAsia="Arial Unicode MS"/>
                <w:sz w:val="20"/>
                <w:lang w:val="en-US"/>
              </w:rPr>
            </w:pPr>
            <w:r w:rsidRPr="008E274D">
              <w:rPr>
                <w:sz w:val="20"/>
                <w:lang w:val="en-US"/>
              </w:rPr>
              <w:t> </w:t>
            </w:r>
          </w:p>
        </w:tc>
        <w:tc>
          <w:tcPr>
            <w:tcW w:w="1440" w:type="dxa"/>
            <w:tcBorders>
              <w:top w:val="nil"/>
              <w:left w:val="nil"/>
              <w:bottom w:val="nil"/>
              <w:right w:val="single" w:sz="4" w:space="0" w:color="auto"/>
            </w:tcBorders>
            <w:vAlign w:val="bottom"/>
          </w:tcPr>
          <w:p w:rsidR="002F14D7" w:rsidRPr="008E274D" w:rsidRDefault="002F14D7" w:rsidP="008E274D">
            <w:pPr>
              <w:spacing w:before="0" w:after="0" w:line="360" w:lineRule="auto"/>
              <w:ind w:firstLine="15"/>
              <w:jc w:val="both"/>
              <w:rPr>
                <w:rFonts w:eastAsia="Arial Unicode MS"/>
                <w:sz w:val="20"/>
                <w:lang w:val="en-US"/>
              </w:rPr>
            </w:pPr>
            <w:r w:rsidRPr="008E274D">
              <w:rPr>
                <w:sz w:val="20"/>
                <w:lang w:val="en-US"/>
              </w:rPr>
              <w:t>St. Err.</w:t>
            </w:r>
          </w:p>
        </w:tc>
        <w:tc>
          <w:tcPr>
            <w:tcW w:w="1080" w:type="dxa"/>
            <w:tcBorders>
              <w:top w:val="nil"/>
              <w:left w:val="nil"/>
              <w:bottom w:val="nil"/>
              <w:right w:val="single" w:sz="4" w:space="0" w:color="auto"/>
            </w:tcBorders>
            <w:vAlign w:val="bottom"/>
          </w:tcPr>
          <w:p w:rsidR="002F14D7" w:rsidRPr="008E274D" w:rsidRDefault="002F14D7" w:rsidP="008E274D">
            <w:pPr>
              <w:spacing w:before="0" w:after="0" w:line="360" w:lineRule="auto"/>
              <w:ind w:firstLine="15"/>
              <w:jc w:val="both"/>
              <w:rPr>
                <w:rFonts w:eastAsia="Arial Unicode MS"/>
                <w:sz w:val="20"/>
                <w:lang w:val="en-US"/>
              </w:rPr>
            </w:pPr>
            <w:r w:rsidRPr="008E274D">
              <w:rPr>
                <w:sz w:val="20"/>
                <w:lang w:val="en-US"/>
              </w:rPr>
              <w:t> </w:t>
            </w:r>
          </w:p>
        </w:tc>
        <w:tc>
          <w:tcPr>
            <w:tcW w:w="1260" w:type="dxa"/>
            <w:tcBorders>
              <w:top w:val="nil"/>
              <w:left w:val="nil"/>
              <w:bottom w:val="nil"/>
              <w:right w:val="single" w:sz="4" w:space="0" w:color="auto"/>
            </w:tcBorders>
            <w:vAlign w:val="bottom"/>
          </w:tcPr>
          <w:p w:rsidR="002F14D7" w:rsidRPr="008E274D" w:rsidRDefault="002F14D7" w:rsidP="008E274D">
            <w:pPr>
              <w:spacing w:before="0" w:after="0" w:line="360" w:lineRule="auto"/>
              <w:ind w:firstLine="15"/>
              <w:jc w:val="both"/>
              <w:rPr>
                <w:rFonts w:eastAsia="Arial Unicode MS"/>
                <w:sz w:val="20"/>
                <w:lang w:val="en-US"/>
              </w:rPr>
            </w:pPr>
            <w:r w:rsidRPr="008E274D">
              <w:rPr>
                <w:sz w:val="20"/>
                <w:lang w:val="en-US"/>
              </w:rPr>
              <w:t> </w:t>
            </w:r>
          </w:p>
        </w:tc>
      </w:tr>
      <w:tr w:rsidR="002F14D7" w:rsidRPr="002C55A4" w:rsidTr="008E274D">
        <w:trPr>
          <w:trHeight w:val="255"/>
        </w:trPr>
        <w:tc>
          <w:tcPr>
            <w:tcW w:w="1858" w:type="dxa"/>
            <w:tcBorders>
              <w:top w:val="nil"/>
              <w:left w:val="single" w:sz="4" w:space="0" w:color="auto"/>
              <w:bottom w:val="single" w:sz="4" w:space="0" w:color="auto"/>
              <w:right w:val="nil"/>
            </w:tcBorders>
            <w:vAlign w:val="bottom"/>
          </w:tcPr>
          <w:p w:rsidR="002F14D7" w:rsidRPr="008E274D" w:rsidRDefault="002F14D7" w:rsidP="008E274D">
            <w:pPr>
              <w:spacing w:before="0" w:after="0" w:line="360" w:lineRule="auto"/>
              <w:ind w:firstLine="15"/>
              <w:jc w:val="both"/>
              <w:rPr>
                <w:rFonts w:eastAsia="Arial Unicode MS"/>
                <w:sz w:val="20"/>
                <w:lang w:val="en-US"/>
              </w:rPr>
            </w:pPr>
            <w:r w:rsidRPr="008E274D">
              <w:rPr>
                <w:sz w:val="20"/>
                <w:lang w:val="en-US"/>
              </w:rPr>
              <w:t> </w:t>
            </w:r>
          </w:p>
        </w:tc>
        <w:tc>
          <w:tcPr>
            <w:tcW w:w="924" w:type="dxa"/>
            <w:tcBorders>
              <w:top w:val="nil"/>
              <w:left w:val="single" w:sz="4" w:space="0" w:color="auto"/>
              <w:bottom w:val="single" w:sz="4" w:space="0" w:color="auto"/>
              <w:right w:val="nil"/>
            </w:tcBorders>
            <w:vAlign w:val="bottom"/>
          </w:tcPr>
          <w:p w:rsidR="002F14D7" w:rsidRPr="008E274D" w:rsidRDefault="002F14D7" w:rsidP="008E274D">
            <w:pPr>
              <w:spacing w:before="0" w:after="0" w:line="360" w:lineRule="auto"/>
              <w:ind w:firstLine="15"/>
              <w:jc w:val="both"/>
              <w:rPr>
                <w:rFonts w:eastAsia="Arial Unicode MS"/>
                <w:sz w:val="20"/>
                <w:lang w:val="en-US"/>
              </w:rPr>
            </w:pPr>
            <w:r w:rsidRPr="008E274D">
              <w:rPr>
                <w:sz w:val="20"/>
                <w:lang w:val="en-US"/>
              </w:rPr>
              <w:t>BETA</w:t>
            </w:r>
          </w:p>
        </w:tc>
        <w:tc>
          <w:tcPr>
            <w:tcW w:w="1066" w:type="dxa"/>
            <w:tcBorders>
              <w:top w:val="nil"/>
              <w:left w:val="single" w:sz="4" w:space="0" w:color="auto"/>
              <w:bottom w:val="single" w:sz="4" w:space="0" w:color="auto"/>
              <w:right w:val="nil"/>
            </w:tcBorders>
            <w:vAlign w:val="bottom"/>
          </w:tcPr>
          <w:p w:rsidR="002F14D7" w:rsidRPr="008E274D" w:rsidRDefault="002F14D7" w:rsidP="008E274D">
            <w:pPr>
              <w:spacing w:before="0" w:after="0" w:line="360" w:lineRule="auto"/>
              <w:ind w:firstLine="15"/>
              <w:jc w:val="both"/>
              <w:rPr>
                <w:rFonts w:eastAsia="Arial Unicode MS"/>
                <w:sz w:val="20"/>
                <w:lang w:val="en-US"/>
              </w:rPr>
            </w:pPr>
            <w:r w:rsidRPr="008E274D">
              <w:rPr>
                <w:sz w:val="20"/>
                <w:lang w:val="en-US"/>
              </w:rPr>
              <w:t>of BETA</w:t>
            </w:r>
          </w:p>
        </w:tc>
        <w:tc>
          <w:tcPr>
            <w:tcW w:w="1080" w:type="dxa"/>
            <w:tcBorders>
              <w:top w:val="nil"/>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ind w:firstLine="15"/>
              <w:jc w:val="both"/>
              <w:rPr>
                <w:rFonts w:eastAsia="Arial Unicode MS"/>
                <w:sz w:val="20"/>
                <w:lang w:val="en-US"/>
              </w:rPr>
            </w:pPr>
            <w:r w:rsidRPr="008E274D">
              <w:rPr>
                <w:sz w:val="20"/>
                <w:lang w:val="en-US"/>
              </w:rPr>
              <w:t>B</w:t>
            </w:r>
          </w:p>
        </w:tc>
        <w:tc>
          <w:tcPr>
            <w:tcW w:w="1440" w:type="dxa"/>
            <w:tcBorders>
              <w:top w:val="nil"/>
              <w:left w:val="nil"/>
              <w:bottom w:val="single" w:sz="4" w:space="0" w:color="auto"/>
              <w:right w:val="single" w:sz="4" w:space="0" w:color="auto"/>
            </w:tcBorders>
            <w:vAlign w:val="bottom"/>
          </w:tcPr>
          <w:p w:rsidR="002F14D7" w:rsidRPr="008E274D" w:rsidRDefault="002F14D7" w:rsidP="008E274D">
            <w:pPr>
              <w:spacing w:before="0" w:after="0" w:line="360" w:lineRule="auto"/>
              <w:ind w:firstLine="15"/>
              <w:jc w:val="both"/>
              <w:rPr>
                <w:rFonts w:eastAsia="Arial Unicode MS"/>
                <w:sz w:val="20"/>
                <w:lang w:val="en-US"/>
              </w:rPr>
            </w:pPr>
            <w:r w:rsidRPr="008E274D">
              <w:rPr>
                <w:sz w:val="20"/>
                <w:lang w:val="en-US"/>
              </w:rPr>
              <w:t>of B</w:t>
            </w:r>
          </w:p>
        </w:tc>
        <w:tc>
          <w:tcPr>
            <w:tcW w:w="1080" w:type="dxa"/>
            <w:tcBorders>
              <w:top w:val="nil"/>
              <w:left w:val="nil"/>
              <w:bottom w:val="single" w:sz="4" w:space="0" w:color="auto"/>
              <w:right w:val="single" w:sz="4" w:space="0" w:color="auto"/>
            </w:tcBorders>
            <w:vAlign w:val="bottom"/>
          </w:tcPr>
          <w:p w:rsidR="002F14D7" w:rsidRPr="008E274D" w:rsidRDefault="002F14D7" w:rsidP="008E274D">
            <w:pPr>
              <w:spacing w:before="0" w:after="0" w:line="360" w:lineRule="auto"/>
              <w:ind w:firstLine="15"/>
              <w:jc w:val="both"/>
              <w:rPr>
                <w:rFonts w:eastAsia="Arial Unicode MS"/>
                <w:sz w:val="20"/>
                <w:lang w:val="en-US"/>
              </w:rPr>
            </w:pPr>
            <w:r w:rsidRPr="008E274D">
              <w:rPr>
                <w:sz w:val="20"/>
                <w:lang w:val="en-US"/>
              </w:rPr>
              <w:t>t(37)</w:t>
            </w:r>
          </w:p>
        </w:tc>
        <w:tc>
          <w:tcPr>
            <w:tcW w:w="1260" w:type="dxa"/>
            <w:tcBorders>
              <w:top w:val="nil"/>
              <w:left w:val="nil"/>
              <w:bottom w:val="single" w:sz="4" w:space="0" w:color="auto"/>
              <w:right w:val="single" w:sz="4" w:space="0" w:color="auto"/>
            </w:tcBorders>
            <w:vAlign w:val="bottom"/>
          </w:tcPr>
          <w:p w:rsidR="002F14D7" w:rsidRPr="008E274D" w:rsidRDefault="002F14D7" w:rsidP="008E274D">
            <w:pPr>
              <w:spacing w:before="0" w:after="0" w:line="360" w:lineRule="auto"/>
              <w:ind w:firstLine="15"/>
              <w:jc w:val="both"/>
              <w:rPr>
                <w:rFonts w:eastAsia="Arial Unicode MS"/>
                <w:sz w:val="20"/>
                <w:lang w:val="en-US"/>
              </w:rPr>
            </w:pPr>
            <w:r w:rsidRPr="008E274D">
              <w:rPr>
                <w:sz w:val="20"/>
                <w:lang w:val="en-US"/>
              </w:rPr>
              <w:t>p-level</w:t>
            </w:r>
          </w:p>
        </w:tc>
      </w:tr>
      <w:tr w:rsidR="002F14D7" w:rsidRPr="002C55A4" w:rsidTr="008E274D">
        <w:trPr>
          <w:trHeight w:val="255"/>
        </w:trPr>
        <w:tc>
          <w:tcPr>
            <w:tcW w:w="1858"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ind w:firstLine="15"/>
              <w:jc w:val="both"/>
              <w:rPr>
                <w:color w:val="000000"/>
                <w:sz w:val="20"/>
              </w:rPr>
            </w:pPr>
            <w:r w:rsidRPr="008E274D">
              <w:rPr>
                <w:color w:val="000000"/>
                <w:sz w:val="20"/>
                <w:lang w:val="en-US"/>
              </w:rPr>
              <w:t>Inter</w:t>
            </w:r>
            <w:r w:rsidRPr="008E274D">
              <w:rPr>
                <w:color w:val="000000"/>
                <w:sz w:val="20"/>
              </w:rPr>
              <w:t>cept</w:t>
            </w:r>
          </w:p>
        </w:tc>
        <w:tc>
          <w:tcPr>
            <w:tcW w:w="924" w:type="dxa"/>
            <w:tcBorders>
              <w:top w:val="single" w:sz="4" w:space="0" w:color="auto"/>
              <w:left w:val="nil"/>
              <w:bottom w:val="single" w:sz="4" w:space="0" w:color="auto"/>
              <w:right w:val="single" w:sz="4" w:space="0" w:color="auto"/>
            </w:tcBorders>
            <w:vAlign w:val="bottom"/>
          </w:tcPr>
          <w:p w:rsidR="002F14D7" w:rsidRPr="008E274D" w:rsidRDefault="002F14D7" w:rsidP="008E274D">
            <w:pPr>
              <w:spacing w:before="0" w:after="0" w:line="360" w:lineRule="auto"/>
              <w:ind w:firstLine="15"/>
              <w:jc w:val="both"/>
              <w:rPr>
                <w:sz w:val="20"/>
              </w:rPr>
            </w:pPr>
          </w:p>
        </w:tc>
        <w:tc>
          <w:tcPr>
            <w:tcW w:w="1066" w:type="dxa"/>
            <w:tcBorders>
              <w:top w:val="single" w:sz="4" w:space="0" w:color="auto"/>
              <w:left w:val="nil"/>
              <w:bottom w:val="single" w:sz="4" w:space="0" w:color="auto"/>
              <w:right w:val="single" w:sz="4" w:space="0" w:color="auto"/>
            </w:tcBorders>
            <w:vAlign w:val="bottom"/>
          </w:tcPr>
          <w:p w:rsidR="002F14D7" w:rsidRPr="008E274D" w:rsidRDefault="002F14D7" w:rsidP="008E274D">
            <w:pPr>
              <w:spacing w:before="0" w:after="0" w:line="360" w:lineRule="auto"/>
              <w:ind w:firstLine="15"/>
              <w:jc w:val="both"/>
              <w:rPr>
                <w:sz w:val="20"/>
              </w:rPr>
            </w:pPr>
          </w:p>
        </w:tc>
        <w:tc>
          <w:tcPr>
            <w:tcW w:w="108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ind w:firstLine="15"/>
              <w:jc w:val="both"/>
              <w:rPr>
                <w:color w:val="000000"/>
                <w:sz w:val="20"/>
              </w:rPr>
            </w:pPr>
            <w:r w:rsidRPr="008E274D">
              <w:rPr>
                <w:color w:val="000000"/>
                <w:sz w:val="20"/>
              </w:rPr>
              <w:t>654,23</w:t>
            </w:r>
          </w:p>
        </w:tc>
        <w:tc>
          <w:tcPr>
            <w:tcW w:w="144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ind w:firstLine="15"/>
              <w:jc w:val="both"/>
              <w:rPr>
                <w:color w:val="000000"/>
                <w:sz w:val="20"/>
              </w:rPr>
            </w:pPr>
            <w:r w:rsidRPr="008E274D">
              <w:rPr>
                <w:color w:val="000000"/>
                <w:sz w:val="20"/>
              </w:rPr>
              <w:t>237,2041</w:t>
            </w:r>
          </w:p>
        </w:tc>
        <w:tc>
          <w:tcPr>
            <w:tcW w:w="108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ind w:firstLine="15"/>
              <w:jc w:val="both"/>
              <w:rPr>
                <w:color w:val="000000"/>
                <w:sz w:val="20"/>
              </w:rPr>
            </w:pPr>
            <w:r w:rsidRPr="008E274D">
              <w:rPr>
                <w:color w:val="000000"/>
                <w:sz w:val="20"/>
              </w:rPr>
              <w:t>2,75810</w:t>
            </w:r>
          </w:p>
        </w:tc>
        <w:tc>
          <w:tcPr>
            <w:tcW w:w="126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ind w:firstLine="15"/>
              <w:jc w:val="both"/>
              <w:rPr>
                <w:color w:val="000000"/>
                <w:sz w:val="20"/>
              </w:rPr>
            </w:pPr>
            <w:r w:rsidRPr="008E274D">
              <w:rPr>
                <w:color w:val="000000"/>
                <w:sz w:val="20"/>
              </w:rPr>
              <w:t>0,010941</w:t>
            </w:r>
          </w:p>
        </w:tc>
      </w:tr>
      <w:tr w:rsidR="002F14D7" w:rsidRPr="002C55A4" w:rsidTr="008E274D">
        <w:trPr>
          <w:trHeight w:val="255"/>
        </w:trPr>
        <w:tc>
          <w:tcPr>
            <w:tcW w:w="1858"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ind w:firstLine="15"/>
              <w:jc w:val="both"/>
              <w:rPr>
                <w:color w:val="000000"/>
                <w:sz w:val="20"/>
              </w:rPr>
            </w:pPr>
            <w:r w:rsidRPr="008E274D">
              <w:rPr>
                <w:color w:val="000000"/>
                <w:sz w:val="20"/>
              </w:rPr>
              <w:t>SQRV6</w:t>
            </w:r>
          </w:p>
        </w:tc>
        <w:tc>
          <w:tcPr>
            <w:tcW w:w="924"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ind w:firstLine="15"/>
              <w:jc w:val="both"/>
              <w:rPr>
                <w:color w:val="000000"/>
                <w:sz w:val="20"/>
              </w:rPr>
            </w:pPr>
            <w:r w:rsidRPr="008E274D">
              <w:rPr>
                <w:color w:val="000000"/>
                <w:sz w:val="20"/>
              </w:rPr>
              <w:t>3,44921</w:t>
            </w:r>
          </w:p>
        </w:tc>
        <w:tc>
          <w:tcPr>
            <w:tcW w:w="1066"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ind w:firstLine="15"/>
              <w:jc w:val="both"/>
              <w:rPr>
                <w:color w:val="000000"/>
                <w:sz w:val="20"/>
              </w:rPr>
            </w:pPr>
            <w:r w:rsidRPr="008E274D">
              <w:rPr>
                <w:color w:val="000000"/>
                <w:sz w:val="20"/>
              </w:rPr>
              <w:t>0,472846</w:t>
            </w:r>
          </w:p>
        </w:tc>
        <w:tc>
          <w:tcPr>
            <w:tcW w:w="108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ind w:firstLine="15"/>
              <w:jc w:val="both"/>
              <w:rPr>
                <w:color w:val="000000"/>
                <w:sz w:val="20"/>
              </w:rPr>
            </w:pPr>
            <w:r w:rsidRPr="008E274D">
              <w:rPr>
                <w:color w:val="000000"/>
                <w:sz w:val="20"/>
              </w:rPr>
              <w:t>2043,01</w:t>
            </w:r>
          </w:p>
        </w:tc>
        <w:tc>
          <w:tcPr>
            <w:tcW w:w="144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ind w:firstLine="15"/>
              <w:jc w:val="both"/>
              <w:rPr>
                <w:color w:val="000000"/>
                <w:sz w:val="20"/>
              </w:rPr>
            </w:pPr>
            <w:r w:rsidRPr="008E274D">
              <w:rPr>
                <w:color w:val="000000"/>
                <w:sz w:val="20"/>
              </w:rPr>
              <w:t>280,0720</w:t>
            </w:r>
          </w:p>
        </w:tc>
        <w:tc>
          <w:tcPr>
            <w:tcW w:w="108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ind w:firstLine="15"/>
              <w:jc w:val="both"/>
              <w:rPr>
                <w:color w:val="000000"/>
                <w:sz w:val="20"/>
              </w:rPr>
            </w:pPr>
            <w:r w:rsidRPr="008E274D">
              <w:rPr>
                <w:color w:val="000000"/>
                <w:sz w:val="20"/>
              </w:rPr>
              <w:t>7,29457</w:t>
            </w:r>
          </w:p>
        </w:tc>
        <w:tc>
          <w:tcPr>
            <w:tcW w:w="126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ind w:firstLine="15"/>
              <w:jc w:val="both"/>
              <w:rPr>
                <w:color w:val="000000"/>
                <w:sz w:val="20"/>
              </w:rPr>
            </w:pPr>
            <w:r w:rsidRPr="008E274D">
              <w:rPr>
                <w:color w:val="000000"/>
                <w:sz w:val="20"/>
              </w:rPr>
              <w:t>0,000000</w:t>
            </w:r>
          </w:p>
        </w:tc>
      </w:tr>
      <w:tr w:rsidR="002F14D7" w:rsidRPr="002C55A4" w:rsidTr="008E274D">
        <w:trPr>
          <w:trHeight w:val="255"/>
        </w:trPr>
        <w:tc>
          <w:tcPr>
            <w:tcW w:w="1858"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ind w:firstLine="15"/>
              <w:jc w:val="both"/>
              <w:rPr>
                <w:color w:val="000000"/>
                <w:sz w:val="20"/>
              </w:rPr>
            </w:pPr>
            <w:r w:rsidRPr="008E274D">
              <w:rPr>
                <w:color w:val="000000"/>
                <w:sz w:val="20"/>
              </w:rPr>
              <w:t>V6**5</w:t>
            </w:r>
          </w:p>
        </w:tc>
        <w:tc>
          <w:tcPr>
            <w:tcW w:w="924"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ind w:firstLine="15"/>
              <w:jc w:val="both"/>
              <w:rPr>
                <w:color w:val="000000"/>
                <w:sz w:val="20"/>
              </w:rPr>
            </w:pPr>
            <w:r w:rsidRPr="008E274D">
              <w:rPr>
                <w:color w:val="000000"/>
                <w:sz w:val="20"/>
              </w:rPr>
              <w:t>-0,96410</w:t>
            </w:r>
          </w:p>
        </w:tc>
        <w:tc>
          <w:tcPr>
            <w:tcW w:w="1066"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ind w:firstLine="15"/>
              <w:jc w:val="both"/>
              <w:rPr>
                <w:color w:val="000000"/>
                <w:sz w:val="20"/>
              </w:rPr>
            </w:pPr>
            <w:r w:rsidRPr="008E274D">
              <w:rPr>
                <w:color w:val="000000"/>
                <w:sz w:val="20"/>
              </w:rPr>
              <w:t>0,154409</w:t>
            </w:r>
          </w:p>
        </w:tc>
        <w:tc>
          <w:tcPr>
            <w:tcW w:w="108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ind w:firstLine="15"/>
              <w:jc w:val="both"/>
              <w:rPr>
                <w:color w:val="000000"/>
                <w:sz w:val="20"/>
              </w:rPr>
            </w:pPr>
            <w:r w:rsidRPr="008E274D">
              <w:rPr>
                <w:color w:val="000000"/>
                <w:sz w:val="20"/>
              </w:rPr>
              <w:t>0,00</w:t>
            </w:r>
          </w:p>
        </w:tc>
        <w:tc>
          <w:tcPr>
            <w:tcW w:w="144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ind w:firstLine="15"/>
              <w:jc w:val="both"/>
              <w:rPr>
                <w:color w:val="000000"/>
                <w:sz w:val="20"/>
              </w:rPr>
            </w:pPr>
            <w:r w:rsidRPr="008E274D">
              <w:rPr>
                <w:color w:val="000000"/>
                <w:sz w:val="20"/>
              </w:rPr>
              <w:t>0,0000</w:t>
            </w:r>
          </w:p>
        </w:tc>
        <w:tc>
          <w:tcPr>
            <w:tcW w:w="108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ind w:firstLine="15"/>
              <w:jc w:val="both"/>
              <w:rPr>
                <w:color w:val="000000"/>
                <w:sz w:val="20"/>
              </w:rPr>
            </w:pPr>
            <w:r w:rsidRPr="008E274D">
              <w:rPr>
                <w:color w:val="000000"/>
                <w:sz w:val="20"/>
              </w:rPr>
              <w:t>-6,24382</w:t>
            </w:r>
          </w:p>
        </w:tc>
        <w:tc>
          <w:tcPr>
            <w:tcW w:w="126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ind w:firstLine="15"/>
              <w:jc w:val="both"/>
              <w:rPr>
                <w:color w:val="000000"/>
                <w:sz w:val="20"/>
              </w:rPr>
            </w:pPr>
            <w:r w:rsidRPr="008E274D">
              <w:rPr>
                <w:color w:val="000000"/>
                <w:sz w:val="20"/>
              </w:rPr>
              <w:t>0,000002</w:t>
            </w:r>
          </w:p>
        </w:tc>
      </w:tr>
      <w:tr w:rsidR="002F14D7" w:rsidRPr="002C55A4" w:rsidTr="008E274D">
        <w:trPr>
          <w:trHeight w:val="255"/>
        </w:trPr>
        <w:tc>
          <w:tcPr>
            <w:tcW w:w="1858"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ind w:firstLine="15"/>
              <w:jc w:val="both"/>
              <w:rPr>
                <w:color w:val="000000"/>
                <w:sz w:val="20"/>
              </w:rPr>
            </w:pPr>
            <w:r w:rsidRPr="008E274D">
              <w:rPr>
                <w:color w:val="000000"/>
                <w:sz w:val="20"/>
              </w:rPr>
              <w:t>LN-V6</w:t>
            </w:r>
          </w:p>
        </w:tc>
        <w:tc>
          <w:tcPr>
            <w:tcW w:w="924"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ind w:firstLine="15"/>
              <w:jc w:val="both"/>
              <w:rPr>
                <w:color w:val="000000"/>
                <w:sz w:val="20"/>
              </w:rPr>
            </w:pPr>
            <w:r w:rsidRPr="008E274D">
              <w:rPr>
                <w:color w:val="000000"/>
                <w:sz w:val="20"/>
              </w:rPr>
              <w:t>-1,97726</w:t>
            </w:r>
          </w:p>
        </w:tc>
        <w:tc>
          <w:tcPr>
            <w:tcW w:w="1066"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ind w:firstLine="15"/>
              <w:jc w:val="both"/>
              <w:rPr>
                <w:color w:val="000000"/>
                <w:sz w:val="20"/>
              </w:rPr>
            </w:pPr>
            <w:r w:rsidRPr="008E274D">
              <w:rPr>
                <w:color w:val="000000"/>
                <w:sz w:val="20"/>
              </w:rPr>
              <w:t>0,391102</w:t>
            </w:r>
          </w:p>
        </w:tc>
        <w:tc>
          <w:tcPr>
            <w:tcW w:w="108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ind w:firstLine="15"/>
              <w:jc w:val="both"/>
              <w:rPr>
                <w:color w:val="000000"/>
                <w:sz w:val="20"/>
              </w:rPr>
            </w:pPr>
            <w:r w:rsidRPr="008E274D">
              <w:rPr>
                <w:color w:val="000000"/>
                <w:sz w:val="20"/>
              </w:rPr>
              <w:t>-1788,27</w:t>
            </w:r>
          </w:p>
        </w:tc>
        <w:tc>
          <w:tcPr>
            <w:tcW w:w="144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ind w:firstLine="15"/>
              <w:jc w:val="both"/>
              <w:rPr>
                <w:color w:val="000000"/>
                <w:sz w:val="20"/>
              </w:rPr>
            </w:pPr>
            <w:r w:rsidRPr="008E274D">
              <w:rPr>
                <w:color w:val="000000"/>
                <w:sz w:val="20"/>
              </w:rPr>
              <w:t>353,7191</w:t>
            </w:r>
          </w:p>
        </w:tc>
        <w:tc>
          <w:tcPr>
            <w:tcW w:w="108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ind w:firstLine="15"/>
              <w:jc w:val="both"/>
              <w:rPr>
                <w:color w:val="000000"/>
                <w:sz w:val="20"/>
              </w:rPr>
            </w:pPr>
            <w:r w:rsidRPr="008E274D">
              <w:rPr>
                <w:color w:val="000000"/>
                <w:sz w:val="20"/>
              </w:rPr>
              <w:t>-5,05562</w:t>
            </w:r>
          </w:p>
        </w:tc>
        <w:tc>
          <w:tcPr>
            <w:tcW w:w="126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ind w:firstLine="15"/>
              <w:jc w:val="both"/>
              <w:rPr>
                <w:color w:val="000000"/>
                <w:sz w:val="20"/>
              </w:rPr>
            </w:pPr>
            <w:r w:rsidRPr="008E274D">
              <w:rPr>
                <w:color w:val="000000"/>
                <w:sz w:val="20"/>
              </w:rPr>
              <w:t>0,000036</w:t>
            </w:r>
          </w:p>
        </w:tc>
      </w:tr>
    </w:tbl>
    <w:p w:rsidR="002F14D7" w:rsidRPr="002C55A4" w:rsidRDefault="002F14D7" w:rsidP="002C55A4">
      <w:pPr>
        <w:spacing w:before="0" w:after="0" w:line="360" w:lineRule="auto"/>
        <w:ind w:firstLine="709"/>
        <w:jc w:val="both"/>
        <w:rPr>
          <w:szCs w:val="28"/>
          <w:lang w:val="en-US"/>
        </w:rPr>
      </w:pPr>
    </w:p>
    <w:tbl>
      <w:tblPr>
        <w:tblpPr w:leftFromText="180" w:rightFromText="180" w:vertAnchor="text" w:tblpX="-5" w:tblpY="1"/>
        <w:tblOverlap w:val="never"/>
        <w:tblW w:w="8514" w:type="dxa"/>
        <w:tblLayout w:type="fixed"/>
        <w:tblCellMar>
          <w:left w:w="0" w:type="dxa"/>
          <w:right w:w="0" w:type="dxa"/>
        </w:tblCellMar>
        <w:tblLook w:val="0000" w:firstRow="0" w:lastRow="0" w:firstColumn="0" w:lastColumn="0" w:noHBand="0" w:noVBand="0"/>
      </w:tblPr>
      <w:tblGrid>
        <w:gridCol w:w="1418"/>
        <w:gridCol w:w="1189"/>
        <w:gridCol w:w="1190"/>
        <w:gridCol w:w="1194"/>
        <w:gridCol w:w="1194"/>
        <w:gridCol w:w="161"/>
        <w:gridCol w:w="1019"/>
        <w:gridCol w:w="69"/>
        <w:gridCol w:w="1080"/>
      </w:tblGrid>
      <w:tr w:rsidR="002F14D7" w:rsidRPr="002C55A4" w:rsidTr="008E274D">
        <w:trPr>
          <w:trHeight w:val="255"/>
        </w:trPr>
        <w:tc>
          <w:tcPr>
            <w:tcW w:w="1418" w:type="dxa"/>
            <w:tcBorders>
              <w:top w:val="nil"/>
              <w:left w:val="nil"/>
              <w:bottom w:val="nil"/>
              <w:right w:val="nil"/>
            </w:tcBorders>
            <w:vAlign w:val="bottom"/>
          </w:tcPr>
          <w:p w:rsidR="002F14D7" w:rsidRPr="002C55A4" w:rsidRDefault="002F14D7" w:rsidP="002C55A4">
            <w:pPr>
              <w:spacing w:before="0" w:after="0" w:line="360" w:lineRule="auto"/>
              <w:ind w:firstLine="709"/>
              <w:jc w:val="both"/>
              <w:rPr>
                <w:rFonts w:eastAsia="Arial Unicode MS"/>
                <w:b/>
                <w:i/>
                <w:szCs w:val="28"/>
              </w:rPr>
            </w:pPr>
          </w:p>
          <w:p w:rsidR="002F14D7" w:rsidRPr="002C55A4" w:rsidRDefault="002F14D7" w:rsidP="008E274D">
            <w:pPr>
              <w:spacing w:before="0" w:after="0" w:line="360" w:lineRule="auto"/>
              <w:jc w:val="both"/>
              <w:rPr>
                <w:rFonts w:eastAsia="Arial Unicode MS"/>
                <w:b/>
                <w:i/>
                <w:szCs w:val="28"/>
              </w:rPr>
            </w:pPr>
            <w:r w:rsidRPr="002C55A4">
              <w:rPr>
                <w:rFonts w:eastAsia="Arial Unicode MS"/>
                <w:b/>
                <w:i/>
                <w:szCs w:val="28"/>
              </w:rPr>
              <w:t>Полином:</w:t>
            </w:r>
          </w:p>
        </w:tc>
        <w:tc>
          <w:tcPr>
            <w:tcW w:w="1189" w:type="dxa"/>
            <w:tcBorders>
              <w:top w:val="nil"/>
              <w:left w:val="nil"/>
              <w:bottom w:val="nil"/>
              <w:right w:val="nil"/>
            </w:tcBorders>
            <w:vAlign w:val="bottom"/>
          </w:tcPr>
          <w:p w:rsidR="002F14D7" w:rsidRPr="002C55A4" w:rsidRDefault="002F14D7" w:rsidP="002C55A4">
            <w:pPr>
              <w:spacing w:before="0" w:after="0" w:line="360" w:lineRule="auto"/>
              <w:ind w:firstLine="709"/>
              <w:jc w:val="both"/>
              <w:rPr>
                <w:rFonts w:eastAsia="Arial Unicode MS"/>
                <w:b/>
                <w:i/>
                <w:szCs w:val="28"/>
                <w:lang w:val="en-US"/>
              </w:rPr>
            </w:pPr>
          </w:p>
        </w:tc>
        <w:tc>
          <w:tcPr>
            <w:tcW w:w="1190" w:type="dxa"/>
            <w:tcBorders>
              <w:top w:val="nil"/>
              <w:left w:val="nil"/>
              <w:bottom w:val="nil"/>
              <w:right w:val="nil"/>
            </w:tcBorders>
            <w:vAlign w:val="bottom"/>
          </w:tcPr>
          <w:p w:rsidR="002F14D7" w:rsidRPr="002C55A4" w:rsidRDefault="002F14D7" w:rsidP="002C55A4">
            <w:pPr>
              <w:spacing w:before="0" w:after="0" w:line="360" w:lineRule="auto"/>
              <w:ind w:firstLine="709"/>
              <w:jc w:val="both"/>
              <w:rPr>
                <w:rFonts w:eastAsia="Arial Unicode MS"/>
                <w:b/>
                <w:i/>
                <w:szCs w:val="28"/>
                <w:lang w:val="en-US"/>
              </w:rPr>
            </w:pPr>
          </w:p>
        </w:tc>
        <w:tc>
          <w:tcPr>
            <w:tcW w:w="1194" w:type="dxa"/>
            <w:tcBorders>
              <w:top w:val="nil"/>
              <w:left w:val="nil"/>
              <w:bottom w:val="nil"/>
              <w:right w:val="nil"/>
            </w:tcBorders>
            <w:vAlign w:val="bottom"/>
          </w:tcPr>
          <w:p w:rsidR="002F14D7" w:rsidRPr="002C55A4" w:rsidRDefault="002F14D7" w:rsidP="002C55A4">
            <w:pPr>
              <w:spacing w:before="0" w:after="0" w:line="360" w:lineRule="auto"/>
              <w:ind w:firstLine="709"/>
              <w:jc w:val="both"/>
              <w:rPr>
                <w:rFonts w:eastAsia="Arial Unicode MS"/>
                <w:b/>
                <w:i/>
                <w:szCs w:val="28"/>
                <w:lang w:val="en-US"/>
              </w:rPr>
            </w:pPr>
          </w:p>
        </w:tc>
        <w:tc>
          <w:tcPr>
            <w:tcW w:w="1194" w:type="dxa"/>
            <w:tcBorders>
              <w:top w:val="nil"/>
              <w:left w:val="nil"/>
              <w:bottom w:val="nil"/>
              <w:right w:val="nil"/>
            </w:tcBorders>
            <w:vAlign w:val="bottom"/>
          </w:tcPr>
          <w:p w:rsidR="002F14D7" w:rsidRPr="002C55A4" w:rsidRDefault="002F14D7" w:rsidP="002C55A4">
            <w:pPr>
              <w:spacing w:before="0" w:after="0" w:line="360" w:lineRule="auto"/>
              <w:ind w:firstLine="709"/>
              <w:jc w:val="both"/>
              <w:rPr>
                <w:rFonts w:eastAsia="Arial Unicode MS"/>
                <w:b/>
                <w:i/>
                <w:szCs w:val="28"/>
                <w:lang w:val="en-US"/>
              </w:rPr>
            </w:pPr>
          </w:p>
        </w:tc>
        <w:tc>
          <w:tcPr>
            <w:tcW w:w="1249" w:type="dxa"/>
            <w:gridSpan w:val="3"/>
            <w:tcBorders>
              <w:top w:val="nil"/>
              <w:left w:val="nil"/>
              <w:bottom w:val="nil"/>
              <w:right w:val="nil"/>
            </w:tcBorders>
            <w:vAlign w:val="bottom"/>
          </w:tcPr>
          <w:p w:rsidR="002F14D7" w:rsidRPr="002C55A4" w:rsidRDefault="002F14D7" w:rsidP="002C55A4">
            <w:pPr>
              <w:spacing w:before="0" w:after="0" w:line="360" w:lineRule="auto"/>
              <w:ind w:firstLine="709"/>
              <w:jc w:val="both"/>
              <w:rPr>
                <w:rFonts w:eastAsia="Arial Unicode MS"/>
                <w:b/>
                <w:i/>
                <w:szCs w:val="28"/>
                <w:lang w:val="en-US"/>
              </w:rPr>
            </w:pPr>
          </w:p>
        </w:tc>
        <w:tc>
          <w:tcPr>
            <w:tcW w:w="1080" w:type="dxa"/>
            <w:tcBorders>
              <w:top w:val="nil"/>
              <w:left w:val="nil"/>
              <w:bottom w:val="nil"/>
              <w:right w:val="nil"/>
            </w:tcBorders>
            <w:vAlign w:val="bottom"/>
          </w:tcPr>
          <w:p w:rsidR="002F14D7" w:rsidRPr="002C55A4" w:rsidRDefault="002F14D7" w:rsidP="002C55A4">
            <w:pPr>
              <w:spacing w:before="0" w:after="0" w:line="360" w:lineRule="auto"/>
              <w:ind w:firstLine="709"/>
              <w:jc w:val="both"/>
              <w:rPr>
                <w:rFonts w:eastAsia="Arial Unicode MS"/>
                <w:b/>
                <w:i/>
                <w:szCs w:val="28"/>
                <w:lang w:val="en-US"/>
              </w:rPr>
            </w:pPr>
          </w:p>
        </w:tc>
      </w:tr>
      <w:tr w:rsidR="002F14D7" w:rsidRPr="008E274D" w:rsidTr="008E274D">
        <w:trPr>
          <w:trHeight w:val="529"/>
        </w:trPr>
        <w:tc>
          <w:tcPr>
            <w:tcW w:w="8514" w:type="dxa"/>
            <w:gridSpan w:val="9"/>
            <w:tcBorders>
              <w:top w:val="single" w:sz="4" w:space="0" w:color="auto"/>
              <w:left w:val="single" w:sz="4" w:space="0" w:color="auto"/>
              <w:bottom w:val="nil"/>
              <w:right w:val="single" w:sz="4" w:space="0" w:color="000000"/>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Regression Summary for Dependent Variable: X1</w:t>
            </w:r>
          </w:p>
        </w:tc>
      </w:tr>
      <w:tr w:rsidR="002F14D7" w:rsidRPr="008E274D" w:rsidTr="008E274D">
        <w:trPr>
          <w:trHeight w:val="255"/>
        </w:trPr>
        <w:tc>
          <w:tcPr>
            <w:tcW w:w="8514" w:type="dxa"/>
            <w:gridSpan w:val="9"/>
            <w:tcBorders>
              <w:top w:val="nil"/>
              <w:left w:val="single" w:sz="4" w:space="0" w:color="auto"/>
              <w:bottom w:val="nil"/>
              <w:right w:val="single" w:sz="4" w:space="0" w:color="000000"/>
            </w:tcBorders>
          </w:tcPr>
          <w:p w:rsidR="002F14D7" w:rsidRPr="008E274D" w:rsidRDefault="002F14D7" w:rsidP="008E274D">
            <w:pPr>
              <w:spacing w:before="0" w:after="0" w:line="360" w:lineRule="auto"/>
              <w:jc w:val="both"/>
              <w:rPr>
                <w:sz w:val="20"/>
                <w:lang w:val="en-US"/>
              </w:rPr>
            </w:pPr>
            <w:r w:rsidRPr="008E274D">
              <w:rPr>
                <w:sz w:val="20"/>
              </w:rPr>
              <w:t>R= ,93085607 R?= ,86649302 Adjusted R?= ,85581246</w:t>
            </w:r>
          </w:p>
        </w:tc>
      </w:tr>
      <w:tr w:rsidR="002F14D7" w:rsidRPr="008E274D" w:rsidTr="008E274D">
        <w:trPr>
          <w:trHeight w:val="255"/>
        </w:trPr>
        <w:tc>
          <w:tcPr>
            <w:tcW w:w="8514" w:type="dxa"/>
            <w:gridSpan w:val="9"/>
            <w:tcBorders>
              <w:top w:val="nil"/>
              <w:left w:val="single" w:sz="4" w:space="0" w:color="auto"/>
              <w:bottom w:val="single" w:sz="4" w:space="0" w:color="auto"/>
              <w:right w:val="single" w:sz="4" w:space="0" w:color="000000"/>
            </w:tcBorders>
          </w:tcPr>
          <w:p w:rsidR="002F14D7" w:rsidRPr="008E274D" w:rsidRDefault="002F14D7" w:rsidP="008E274D">
            <w:pPr>
              <w:spacing w:before="0" w:after="0" w:line="360" w:lineRule="auto"/>
              <w:jc w:val="both"/>
              <w:rPr>
                <w:sz w:val="20"/>
                <w:lang w:val="en-US"/>
              </w:rPr>
            </w:pPr>
            <w:r w:rsidRPr="008E274D">
              <w:rPr>
                <w:sz w:val="20"/>
                <w:lang w:val="en-US"/>
              </w:rPr>
              <w:t>F(2,25)=81,128 p&lt;,00000 Std.Error of estimate: 357,41</w:t>
            </w:r>
          </w:p>
        </w:tc>
      </w:tr>
      <w:tr w:rsidR="002F14D7" w:rsidRPr="008E274D" w:rsidTr="008E274D">
        <w:trPr>
          <w:trHeight w:val="255"/>
        </w:trPr>
        <w:tc>
          <w:tcPr>
            <w:tcW w:w="1418" w:type="dxa"/>
            <w:tcBorders>
              <w:top w:val="nil"/>
              <w:left w:val="single" w:sz="4" w:space="0" w:color="auto"/>
              <w:bottom w:val="nil"/>
              <w:right w:val="nil"/>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 </w:t>
            </w:r>
          </w:p>
        </w:tc>
        <w:tc>
          <w:tcPr>
            <w:tcW w:w="1189" w:type="dxa"/>
            <w:tcBorders>
              <w:top w:val="nil"/>
              <w:left w:val="single" w:sz="4" w:space="0" w:color="auto"/>
              <w:bottom w:val="nil"/>
              <w:right w:val="nil"/>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 </w:t>
            </w:r>
          </w:p>
        </w:tc>
        <w:tc>
          <w:tcPr>
            <w:tcW w:w="1190" w:type="dxa"/>
            <w:tcBorders>
              <w:top w:val="nil"/>
              <w:left w:val="single" w:sz="4" w:space="0" w:color="auto"/>
              <w:bottom w:val="nil"/>
              <w:right w:val="nil"/>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St. Err.</w:t>
            </w:r>
          </w:p>
        </w:tc>
        <w:tc>
          <w:tcPr>
            <w:tcW w:w="1194" w:type="dxa"/>
            <w:tcBorders>
              <w:top w:val="nil"/>
              <w:left w:val="single" w:sz="4" w:space="0" w:color="auto"/>
              <w:bottom w:val="nil"/>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 </w:t>
            </w:r>
          </w:p>
        </w:tc>
        <w:tc>
          <w:tcPr>
            <w:tcW w:w="1355" w:type="dxa"/>
            <w:gridSpan w:val="2"/>
            <w:tcBorders>
              <w:top w:val="nil"/>
              <w:left w:val="nil"/>
              <w:bottom w:val="nil"/>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St. Err.</w:t>
            </w:r>
          </w:p>
        </w:tc>
        <w:tc>
          <w:tcPr>
            <w:tcW w:w="1019" w:type="dxa"/>
            <w:tcBorders>
              <w:top w:val="nil"/>
              <w:left w:val="nil"/>
              <w:bottom w:val="nil"/>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 </w:t>
            </w:r>
          </w:p>
        </w:tc>
        <w:tc>
          <w:tcPr>
            <w:tcW w:w="1149" w:type="dxa"/>
            <w:gridSpan w:val="2"/>
            <w:tcBorders>
              <w:top w:val="nil"/>
              <w:left w:val="nil"/>
              <w:bottom w:val="nil"/>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 </w:t>
            </w:r>
          </w:p>
        </w:tc>
      </w:tr>
      <w:tr w:rsidR="002F14D7" w:rsidRPr="008E274D" w:rsidTr="008E274D">
        <w:trPr>
          <w:trHeight w:val="255"/>
        </w:trPr>
        <w:tc>
          <w:tcPr>
            <w:tcW w:w="1418" w:type="dxa"/>
            <w:tcBorders>
              <w:top w:val="nil"/>
              <w:left w:val="single" w:sz="4" w:space="0" w:color="auto"/>
              <w:bottom w:val="single" w:sz="4" w:space="0" w:color="auto"/>
              <w:right w:val="nil"/>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 </w:t>
            </w:r>
          </w:p>
        </w:tc>
        <w:tc>
          <w:tcPr>
            <w:tcW w:w="1189" w:type="dxa"/>
            <w:tcBorders>
              <w:top w:val="nil"/>
              <w:left w:val="single" w:sz="4" w:space="0" w:color="auto"/>
              <w:bottom w:val="single" w:sz="4" w:space="0" w:color="auto"/>
              <w:right w:val="nil"/>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BETA</w:t>
            </w:r>
          </w:p>
        </w:tc>
        <w:tc>
          <w:tcPr>
            <w:tcW w:w="1190" w:type="dxa"/>
            <w:tcBorders>
              <w:top w:val="nil"/>
              <w:left w:val="single" w:sz="4" w:space="0" w:color="auto"/>
              <w:bottom w:val="single" w:sz="4" w:space="0" w:color="auto"/>
              <w:right w:val="nil"/>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of BETA</w:t>
            </w:r>
          </w:p>
        </w:tc>
        <w:tc>
          <w:tcPr>
            <w:tcW w:w="1194" w:type="dxa"/>
            <w:tcBorders>
              <w:top w:val="nil"/>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B</w:t>
            </w:r>
          </w:p>
        </w:tc>
        <w:tc>
          <w:tcPr>
            <w:tcW w:w="1355" w:type="dxa"/>
            <w:gridSpan w:val="2"/>
            <w:tcBorders>
              <w:top w:val="nil"/>
              <w:left w:val="nil"/>
              <w:bottom w:val="single" w:sz="4" w:space="0" w:color="auto"/>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of B</w:t>
            </w:r>
          </w:p>
        </w:tc>
        <w:tc>
          <w:tcPr>
            <w:tcW w:w="1019" w:type="dxa"/>
            <w:tcBorders>
              <w:top w:val="nil"/>
              <w:left w:val="nil"/>
              <w:bottom w:val="single" w:sz="4" w:space="0" w:color="auto"/>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t(36)</w:t>
            </w:r>
          </w:p>
        </w:tc>
        <w:tc>
          <w:tcPr>
            <w:tcW w:w="1149" w:type="dxa"/>
            <w:gridSpan w:val="2"/>
            <w:tcBorders>
              <w:top w:val="nil"/>
              <w:left w:val="nil"/>
              <w:bottom w:val="single" w:sz="4" w:space="0" w:color="auto"/>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p-level</w:t>
            </w:r>
          </w:p>
        </w:tc>
      </w:tr>
      <w:tr w:rsidR="002F14D7" w:rsidRPr="008E274D" w:rsidTr="008E274D">
        <w:trPr>
          <w:trHeight w:val="255"/>
        </w:trPr>
        <w:tc>
          <w:tcPr>
            <w:tcW w:w="1418" w:type="dxa"/>
            <w:tcBorders>
              <w:top w:val="nil"/>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Intercept</w:t>
            </w:r>
          </w:p>
        </w:tc>
        <w:tc>
          <w:tcPr>
            <w:tcW w:w="1189" w:type="dxa"/>
            <w:tcBorders>
              <w:top w:val="nil"/>
              <w:left w:val="nil"/>
              <w:bottom w:val="single" w:sz="4" w:space="0" w:color="auto"/>
              <w:right w:val="single" w:sz="4" w:space="0" w:color="auto"/>
            </w:tcBorders>
            <w:vAlign w:val="bottom"/>
          </w:tcPr>
          <w:p w:rsidR="002F14D7" w:rsidRPr="008E274D" w:rsidRDefault="002F14D7" w:rsidP="008E274D">
            <w:pPr>
              <w:spacing w:before="0" w:after="0" w:line="360" w:lineRule="auto"/>
              <w:jc w:val="both"/>
              <w:rPr>
                <w:sz w:val="20"/>
              </w:rPr>
            </w:pPr>
          </w:p>
        </w:tc>
        <w:tc>
          <w:tcPr>
            <w:tcW w:w="1190" w:type="dxa"/>
            <w:tcBorders>
              <w:top w:val="nil"/>
              <w:left w:val="nil"/>
              <w:bottom w:val="single" w:sz="4" w:space="0" w:color="auto"/>
              <w:right w:val="single" w:sz="4" w:space="0" w:color="auto"/>
            </w:tcBorders>
            <w:vAlign w:val="bottom"/>
          </w:tcPr>
          <w:p w:rsidR="002F14D7" w:rsidRPr="008E274D" w:rsidRDefault="002F14D7" w:rsidP="008E274D">
            <w:pPr>
              <w:spacing w:before="0" w:after="0" w:line="360" w:lineRule="auto"/>
              <w:jc w:val="both"/>
              <w:rPr>
                <w:sz w:val="20"/>
              </w:rPr>
            </w:pPr>
          </w:p>
        </w:tc>
        <w:tc>
          <w:tcPr>
            <w:tcW w:w="1194" w:type="dxa"/>
            <w:tcBorders>
              <w:top w:val="nil"/>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2300,238</w:t>
            </w:r>
          </w:p>
        </w:tc>
        <w:tc>
          <w:tcPr>
            <w:tcW w:w="1355" w:type="dxa"/>
            <w:gridSpan w:val="2"/>
            <w:tcBorders>
              <w:top w:val="nil"/>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117,5089</w:t>
            </w:r>
          </w:p>
        </w:tc>
        <w:tc>
          <w:tcPr>
            <w:tcW w:w="1019" w:type="dxa"/>
            <w:tcBorders>
              <w:top w:val="nil"/>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19,57501</w:t>
            </w:r>
          </w:p>
        </w:tc>
        <w:tc>
          <w:tcPr>
            <w:tcW w:w="1149" w:type="dxa"/>
            <w:gridSpan w:val="2"/>
            <w:tcBorders>
              <w:top w:val="nil"/>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0,000000</w:t>
            </w:r>
          </w:p>
        </w:tc>
      </w:tr>
      <w:tr w:rsidR="002F14D7" w:rsidRPr="008E274D" w:rsidTr="008E274D">
        <w:trPr>
          <w:trHeight w:val="255"/>
        </w:trPr>
        <w:tc>
          <w:tcPr>
            <w:tcW w:w="1418" w:type="dxa"/>
            <w:tcBorders>
              <w:top w:val="nil"/>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V6**2</w:t>
            </w:r>
          </w:p>
        </w:tc>
        <w:tc>
          <w:tcPr>
            <w:tcW w:w="1189" w:type="dxa"/>
            <w:tcBorders>
              <w:top w:val="nil"/>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4,88312</w:t>
            </w:r>
          </w:p>
        </w:tc>
        <w:tc>
          <w:tcPr>
            <w:tcW w:w="1190" w:type="dxa"/>
            <w:tcBorders>
              <w:top w:val="nil"/>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0,478404</w:t>
            </w:r>
          </w:p>
        </w:tc>
        <w:tc>
          <w:tcPr>
            <w:tcW w:w="1194" w:type="dxa"/>
            <w:tcBorders>
              <w:top w:val="nil"/>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9,265</w:t>
            </w:r>
          </w:p>
        </w:tc>
        <w:tc>
          <w:tcPr>
            <w:tcW w:w="1355" w:type="dxa"/>
            <w:gridSpan w:val="2"/>
            <w:tcBorders>
              <w:top w:val="nil"/>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0,9077</w:t>
            </w:r>
          </w:p>
        </w:tc>
        <w:tc>
          <w:tcPr>
            <w:tcW w:w="1019" w:type="dxa"/>
            <w:tcBorders>
              <w:top w:val="nil"/>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10,20709</w:t>
            </w:r>
          </w:p>
        </w:tc>
        <w:tc>
          <w:tcPr>
            <w:tcW w:w="1149" w:type="dxa"/>
            <w:gridSpan w:val="2"/>
            <w:tcBorders>
              <w:top w:val="nil"/>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0,000000</w:t>
            </w:r>
          </w:p>
        </w:tc>
      </w:tr>
      <w:tr w:rsidR="002F14D7" w:rsidRPr="008E274D" w:rsidTr="008E274D">
        <w:trPr>
          <w:trHeight w:val="255"/>
        </w:trPr>
        <w:tc>
          <w:tcPr>
            <w:tcW w:w="1418" w:type="dxa"/>
            <w:tcBorders>
              <w:top w:val="nil"/>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V6**3</w:t>
            </w:r>
          </w:p>
        </w:tc>
        <w:tc>
          <w:tcPr>
            <w:tcW w:w="1189" w:type="dxa"/>
            <w:tcBorders>
              <w:top w:val="nil"/>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-4,26893</w:t>
            </w:r>
          </w:p>
        </w:tc>
        <w:tc>
          <w:tcPr>
            <w:tcW w:w="1190" w:type="dxa"/>
            <w:tcBorders>
              <w:top w:val="nil"/>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0,478404</w:t>
            </w:r>
          </w:p>
        </w:tc>
        <w:tc>
          <w:tcPr>
            <w:tcW w:w="1194" w:type="dxa"/>
            <w:tcBorders>
              <w:top w:val="nil"/>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-0,210</w:t>
            </w:r>
          </w:p>
        </w:tc>
        <w:tc>
          <w:tcPr>
            <w:tcW w:w="1355" w:type="dxa"/>
            <w:gridSpan w:val="2"/>
            <w:tcBorders>
              <w:top w:val="nil"/>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0,0236</w:t>
            </w:r>
          </w:p>
        </w:tc>
        <w:tc>
          <w:tcPr>
            <w:tcW w:w="1019" w:type="dxa"/>
            <w:tcBorders>
              <w:top w:val="nil"/>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-8,92327</w:t>
            </w:r>
          </w:p>
        </w:tc>
        <w:tc>
          <w:tcPr>
            <w:tcW w:w="1149" w:type="dxa"/>
            <w:gridSpan w:val="2"/>
            <w:tcBorders>
              <w:top w:val="nil"/>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0,000000</w:t>
            </w:r>
          </w:p>
        </w:tc>
      </w:tr>
    </w:tbl>
    <w:p w:rsidR="002F14D7" w:rsidRPr="002C55A4" w:rsidRDefault="002F14D7" w:rsidP="002C55A4">
      <w:pPr>
        <w:spacing w:before="0" w:after="0" w:line="360" w:lineRule="auto"/>
        <w:ind w:firstLine="709"/>
        <w:jc w:val="both"/>
        <w:rPr>
          <w:szCs w:val="28"/>
          <w:lang w:val="en-US"/>
        </w:rPr>
      </w:pPr>
    </w:p>
    <w:p w:rsidR="002F14D7" w:rsidRPr="002C55A4" w:rsidRDefault="002F14D7" w:rsidP="002C55A4">
      <w:pPr>
        <w:spacing w:before="0" w:after="0" w:line="360" w:lineRule="auto"/>
        <w:ind w:firstLine="709"/>
        <w:jc w:val="both"/>
        <w:rPr>
          <w:szCs w:val="28"/>
          <w:lang w:val="en-US"/>
        </w:rPr>
      </w:pPr>
    </w:p>
    <w:p w:rsidR="002F14D7" w:rsidRPr="002C55A4" w:rsidRDefault="002F14D7" w:rsidP="002C55A4">
      <w:pPr>
        <w:spacing w:before="0" w:after="0" w:line="360" w:lineRule="auto"/>
        <w:ind w:firstLine="709"/>
        <w:jc w:val="both"/>
        <w:rPr>
          <w:b/>
          <w:szCs w:val="28"/>
          <w:lang w:val="en-US"/>
        </w:rPr>
      </w:pPr>
    </w:p>
    <w:p w:rsidR="002F14D7" w:rsidRPr="002C55A4" w:rsidRDefault="002F14D7" w:rsidP="002C55A4">
      <w:pPr>
        <w:spacing w:before="0" w:after="0" w:line="360" w:lineRule="auto"/>
        <w:ind w:firstLine="709"/>
        <w:jc w:val="both"/>
        <w:rPr>
          <w:b/>
          <w:szCs w:val="28"/>
          <w:lang w:val="en-US"/>
        </w:rPr>
      </w:pPr>
    </w:p>
    <w:p w:rsidR="002F14D7" w:rsidRPr="002C55A4" w:rsidRDefault="002F14D7" w:rsidP="002C55A4">
      <w:pPr>
        <w:spacing w:before="0" w:after="0" w:line="360" w:lineRule="auto"/>
        <w:ind w:firstLine="709"/>
        <w:jc w:val="both"/>
        <w:rPr>
          <w:b/>
          <w:szCs w:val="28"/>
          <w:lang w:val="en-US"/>
        </w:rPr>
      </w:pPr>
    </w:p>
    <w:p w:rsidR="002F14D7" w:rsidRPr="002C55A4" w:rsidRDefault="002F14D7" w:rsidP="002C55A4">
      <w:pPr>
        <w:spacing w:before="0" w:after="0" w:line="360" w:lineRule="auto"/>
        <w:ind w:firstLine="709"/>
        <w:jc w:val="both"/>
        <w:rPr>
          <w:b/>
          <w:szCs w:val="28"/>
          <w:lang w:val="en-US"/>
        </w:rPr>
      </w:pPr>
    </w:p>
    <w:p w:rsidR="002F14D7" w:rsidRPr="002C55A4" w:rsidRDefault="002F14D7" w:rsidP="002C55A4">
      <w:pPr>
        <w:spacing w:before="0" w:after="0" w:line="360" w:lineRule="auto"/>
        <w:ind w:firstLine="709"/>
        <w:jc w:val="both"/>
        <w:rPr>
          <w:b/>
          <w:szCs w:val="28"/>
          <w:lang w:val="en-US"/>
        </w:rPr>
      </w:pPr>
    </w:p>
    <w:p w:rsidR="002F14D7" w:rsidRPr="002C55A4" w:rsidRDefault="002F14D7" w:rsidP="002C55A4">
      <w:pPr>
        <w:spacing w:before="0" w:after="0" w:line="360" w:lineRule="auto"/>
        <w:ind w:firstLine="709"/>
        <w:jc w:val="both"/>
        <w:rPr>
          <w:b/>
          <w:szCs w:val="28"/>
          <w:lang w:val="en-US"/>
        </w:rPr>
      </w:pPr>
    </w:p>
    <w:p w:rsidR="002F14D7" w:rsidRPr="002C55A4" w:rsidRDefault="002F14D7" w:rsidP="002C55A4">
      <w:pPr>
        <w:spacing w:before="0" w:after="0" w:line="360" w:lineRule="auto"/>
        <w:ind w:firstLine="709"/>
        <w:jc w:val="both"/>
        <w:rPr>
          <w:b/>
          <w:szCs w:val="28"/>
          <w:lang w:val="en-US"/>
        </w:rPr>
      </w:pPr>
    </w:p>
    <w:p w:rsidR="002F14D7" w:rsidRPr="002C55A4" w:rsidRDefault="002F14D7" w:rsidP="002C55A4">
      <w:pPr>
        <w:spacing w:before="0" w:after="0" w:line="360" w:lineRule="auto"/>
        <w:ind w:firstLine="709"/>
        <w:jc w:val="both"/>
        <w:rPr>
          <w:b/>
          <w:szCs w:val="28"/>
          <w:lang w:val="en-US"/>
        </w:rPr>
      </w:pPr>
    </w:p>
    <w:p w:rsidR="002F14D7" w:rsidRPr="002C55A4" w:rsidRDefault="002F14D7" w:rsidP="002C55A4">
      <w:pPr>
        <w:spacing w:before="0" w:after="0" w:line="360" w:lineRule="auto"/>
        <w:ind w:firstLine="709"/>
        <w:jc w:val="both"/>
        <w:rPr>
          <w:szCs w:val="28"/>
        </w:rPr>
      </w:pPr>
      <w:r w:rsidRPr="002C55A4">
        <w:rPr>
          <w:szCs w:val="28"/>
        </w:rPr>
        <w:t xml:space="preserve">Построение моделей для </w:t>
      </w:r>
      <w:r w:rsidRPr="002C55A4">
        <w:rPr>
          <w:szCs w:val="28"/>
          <w:lang w:val="en-US"/>
        </w:rPr>
        <w:t>X2</w:t>
      </w:r>
      <w:r w:rsidRPr="002C55A4">
        <w:rPr>
          <w:szCs w:val="28"/>
          <w:vertAlign w:val="subscript"/>
          <w:lang w:val="en-US"/>
        </w:rPr>
        <w:t>t-2</w:t>
      </w:r>
      <w:r w:rsidRPr="002C55A4">
        <w:rPr>
          <w:szCs w:val="28"/>
        </w:rPr>
        <w:t>:</w:t>
      </w:r>
    </w:p>
    <w:p w:rsidR="002F14D7" w:rsidRPr="002C55A4" w:rsidRDefault="002F14D7" w:rsidP="002C55A4">
      <w:pPr>
        <w:spacing w:before="0" w:after="0" w:line="360" w:lineRule="auto"/>
        <w:ind w:firstLine="709"/>
        <w:jc w:val="both"/>
        <w:rPr>
          <w:b/>
          <w:szCs w:val="28"/>
        </w:rPr>
      </w:pPr>
    </w:p>
    <w:p w:rsidR="002F14D7" w:rsidRPr="002C55A4" w:rsidRDefault="002F14D7" w:rsidP="002C55A4">
      <w:pPr>
        <w:spacing w:before="0" w:after="0" w:line="360" w:lineRule="auto"/>
        <w:ind w:firstLine="709"/>
        <w:jc w:val="both"/>
        <w:rPr>
          <w:b/>
          <w:i/>
          <w:szCs w:val="28"/>
        </w:rPr>
      </w:pPr>
      <w:r w:rsidRPr="002C55A4">
        <w:rPr>
          <w:b/>
          <w:i/>
          <w:szCs w:val="28"/>
        </w:rPr>
        <w:t>Линейная</w:t>
      </w:r>
    </w:p>
    <w:tbl>
      <w:tblPr>
        <w:tblpPr w:leftFromText="180" w:rightFromText="180" w:vertAnchor="text" w:tblpY="1"/>
        <w:tblOverlap w:val="never"/>
        <w:tblW w:w="8275" w:type="dxa"/>
        <w:tblLayout w:type="fixed"/>
        <w:tblCellMar>
          <w:left w:w="0" w:type="dxa"/>
          <w:right w:w="0" w:type="dxa"/>
        </w:tblCellMar>
        <w:tblLook w:val="0000" w:firstRow="0" w:lastRow="0" w:firstColumn="0" w:lastColumn="0" w:noHBand="0" w:noVBand="0"/>
      </w:tblPr>
      <w:tblGrid>
        <w:gridCol w:w="1179"/>
        <w:gridCol w:w="1189"/>
        <w:gridCol w:w="1190"/>
        <w:gridCol w:w="1194"/>
        <w:gridCol w:w="1194"/>
        <w:gridCol w:w="161"/>
        <w:gridCol w:w="1019"/>
        <w:gridCol w:w="69"/>
        <w:gridCol w:w="1080"/>
      </w:tblGrid>
      <w:tr w:rsidR="002F14D7" w:rsidRPr="008E274D">
        <w:trPr>
          <w:trHeight w:val="255"/>
        </w:trPr>
        <w:tc>
          <w:tcPr>
            <w:tcW w:w="8275" w:type="dxa"/>
            <w:gridSpan w:val="9"/>
            <w:tcBorders>
              <w:top w:val="single" w:sz="4" w:space="0" w:color="auto"/>
              <w:left w:val="single" w:sz="4" w:space="0" w:color="auto"/>
              <w:bottom w:val="nil"/>
              <w:right w:val="single" w:sz="4" w:space="0" w:color="000000"/>
            </w:tcBorders>
            <w:vAlign w:val="bottom"/>
          </w:tcPr>
          <w:p w:rsidR="002F14D7" w:rsidRPr="008E274D" w:rsidRDefault="002F14D7" w:rsidP="008E274D">
            <w:pPr>
              <w:spacing w:before="0" w:after="0" w:line="360" w:lineRule="auto"/>
              <w:ind w:firstLine="5"/>
              <w:jc w:val="both"/>
              <w:rPr>
                <w:rFonts w:eastAsia="Arial Unicode MS"/>
                <w:sz w:val="20"/>
                <w:vertAlign w:val="subscript"/>
                <w:lang w:val="en-US"/>
              </w:rPr>
            </w:pPr>
            <w:r w:rsidRPr="008E274D">
              <w:rPr>
                <w:sz w:val="20"/>
                <w:lang w:val="en-US"/>
              </w:rPr>
              <w:t>Regression Summary for Dependent Variable: X2</w:t>
            </w:r>
            <w:r w:rsidRPr="008E274D">
              <w:rPr>
                <w:sz w:val="20"/>
                <w:vertAlign w:val="subscript"/>
                <w:lang w:val="en-US"/>
              </w:rPr>
              <w:t>t-2</w:t>
            </w:r>
          </w:p>
        </w:tc>
      </w:tr>
      <w:tr w:rsidR="002F14D7" w:rsidRPr="008E274D">
        <w:trPr>
          <w:trHeight w:val="255"/>
        </w:trPr>
        <w:tc>
          <w:tcPr>
            <w:tcW w:w="8275" w:type="dxa"/>
            <w:gridSpan w:val="9"/>
            <w:tcBorders>
              <w:top w:val="nil"/>
              <w:left w:val="single" w:sz="4" w:space="0" w:color="auto"/>
              <w:bottom w:val="nil"/>
              <w:right w:val="single" w:sz="4" w:space="0" w:color="000000"/>
            </w:tcBorders>
          </w:tcPr>
          <w:p w:rsidR="002F14D7" w:rsidRPr="008E274D" w:rsidRDefault="002F14D7" w:rsidP="008E274D">
            <w:pPr>
              <w:spacing w:before="0" w:after="0" w:line="360" w:lineRule="auto"/>
              <w:ind w:firstLine="5"/>
              <w:jc w:val="both"/>
              <w:rPr>
                <w:sz w:val="20"/>
                <w:lang w:val="en-US"/>
              </w:rPr>
            </w:pPr>
            <w:r w:rsidRPr="008E274D">
              <w:rPr>
                <w:sz w:val="20"/>
              </w:rPr>
              <w:t>R= ,82084484 R?= ,67378625 Adjusted R?= ,66472476</w:t>
            </w:r>
          </w:p>
        </w:tc>
      </w:tr>
      <w:tr w:rsidR="002F14D7" w:rsidRPr="008E274D">
        <w:trPr>
          <w:trHeight w:val="171"/>
        </w:trPr>
        <w:tc>
          <w:tcPr>
            <w:tcW w:w="8275" w:type="dxa"/>
            <w:gridSpan w:val="9"/>
            <w:tcBorders>
              <w:top w:val="nil"/>
              <w:left w:val="single" w:sz="4" w:space="0" w:color="auto"/>
              <w:bottom w:val="single" w:sz="4" w:space="0" w:color="auto"/>
              <w:right w:val="single" w:sz="4" w:space="0" w:color="000000"/>
            </w:tcBorders>
          </w:tcPr>
          <w:p w:rsidR="002F14D7" w:rsidRPr="008E274D" w:rsidRDefault="002F14D7" w:rsidP="008E274D">
            <w:pPr>
              <w:spacing w:before="0" w:after="0" w:line="360" w:lineRule="auto"/>
              <w:ind w:firstLine="5"/>
              <w:jc w:val="both"/>
              <w:rPr>
                <w:sz w:val="20"/>
                <w:lang w:val="en-US"/>
              </w:rPr>
            </w:pPr>
            <w:r w:rsidRPr="008E274D">
              <w:rPr>
                <w:sz w:val="20"/>
                <w:lang w:val="en-US"/>
              </w:rPr>
              <w:t>F(1,36)=74,357 p&lt;,00000 Std.Error of estimate: ,51947</w:t>
            </w:r>
          </w:p>
        </w:tc>
      </w:tr>
      <w:tr w:rsidR="002F14D7" w:rsidRPr="008E274D">
        <w:trPr>
          <w:trHeight w:val="20"/>
        </w:trPr>
        <w:tc>
          <w:tcPr>
            <w:tcW w:w="1179" w:type="dxa"/>
            <w:tcBorders>
              <w:top w:val="nil"/>
              <w:left w:val="single" w:sz="4" w:space="0" w:color="auto"/>
              <w:bottom w:val="nil"/>
              <w:right w:val="nil"/>
            </w:tcBorders>
            <w:vAlign w:val="bottom"/>
          </w:tcPr>
          <w:p w:rsidR="002F14D7" w:rsidRPr="008E274D" w:rsidRDefault="002F14D7" w:rsidP="008E274D">
            <w:pPr>
              <w:spacing w:before="0" w:after="0" w:line="360" w:lineRule="auto"/>
              <w:ind w:firstLine="5"/>
              <w:jc w:val="both"/>
              <w:rPr>
                <w:rFonts w:eastAsia="Arial Unicode MS"/>
                <w:sz w:val="20"/>
                <w:lang w:val="en-US"/>
              </w:rPr>
            </w:pPr>
            <w:r w:rsidRPr="008E274D">
              <w:rPr>
                <w:sz w:val="20"/>
                <w:lang w:val="en-US"/>
              </w:rPr>
              <w:t> </w:t>
            </w:r>
          </w:p>
        </w:tc>
        <w:tc>
          <w:tcPr>
            <w:tcW w:w="1189" w:type="dxa"/>
            <w:tcBorders>
              <w:top w:val="nil"/>
              <w:left w:val="single" w:sz="4" w:space="0" w:color="auto"/>
              <w:bottom w:val="nil"/>
              <w:right w:val="nil"/>
            </w:tcBorders>
            <w:vAlign w:val="bottom"/>
          </w:tcPr>
          <w:p w:rsidR="002F14D7" w:rsidRPr="008E274D" w:rsidRDefault="002F14D7" w:rsidP="008E274D">
            <w:pPr>
              <w:spacing w:before="0" w:after="0" w:line="360" w:lineRule="auto"/>
              <w:ind w:firstLine="5"/>
              <w:jc w:val="both"/>
              <w:rPr>
                <w:rFonts w:eastAsia="Arial Unicode MS"/>
                <w:sz w:val="20"/>
                <w:lang w:val="en-US"/>
              </w:rPr>
            </w:pPr>
            <w:r w:rsidRPr="008E274D">
              <w:rPr>
                <w:sz w:val="20"/>
                <w:lang w:val="en-US"/>
              </w:rPr>
              <w:t> </w:t>
            </w:r>
          </w:p>
        </w:tc>
        <w:tc>
          <w:tcPr>
            <w:tcW w:w="1190" w:type="dxa"/>
            <w:tcBorders>
              <w:top w:val="nil"/>
              <w:left w:val="single" w:sz="4" w:space="0" w:color="auto"/>
              <w:bottom w:val="nil"/>
              <w:right w:val="nil"/>
            </w:tcBorders>
            <w:vAlign w:val="bottom"/>
          </w:tcPr>
          <w:p w:rsidR="002F14D7" w:rsidRPr="008E274D" w:rsidRDefault="002F14D7" w:rsidP="008E274D">
            <w:pPr>
              <w:spacing w:before="0" w:after="0" w:line="360" w:lineRule="auto"/>
              <w:ind w:firstLine="5"/>
              <w:jc w:val="both"/>
              <w:rPr>
                <w:rFonts w:eastAsia="Arial Unicode MS"/>
                <w:sz w:val="20"/>
                <w:lang w:val="en-US"/>
              </w:rPr>
            </w:pPr>
            <w:r w:rsidRPr="008E274D">
              <w:rPr>
                <w:sz w:val="20"/>
                <w:lang w:val="en-US"/>
              </w:rPr>
              <w:t>St. Err.</w:t>
            </w:r>
          </w:p>
        </w:tc>
        <w:tc>
          <w:tcPr>
            <w:tcW w:w="1194" w:type="dxa"/>
            <w:tcBorders>
              <w:top w:val="nil"/>
              <w:left w:val="single" w:sz="4" w:space="0" w:color="auto"/>
              <w:bottom w:val="nil"/>
              <w:right w:val="single" w:sz="4" w:space="0" w:color="auto"/>
            </w:tcBorders>
            <w:vAlign w:val="bottom"/>
          </w:tcPr>
          <w:p w:rsidR="002F14D7" w:rsidRPr="008E274D" w:rsidRDefault="002F14D7" w:rsidP="008E274D">
            <w:pPr>
              <w:spacing w:before="0" w:after="0" w:line="360" w:lineRule="auto"/>
              <w:ind w:firstLine="5"/>
              <w:jc w:val="both"/>
              <w:rPr>
                <w:rFonts w:eastAsia="Arial Unicode MS"/>
                <w:sz w:val="20"/>
                <w:lang w:val="en-US"/>
              </w:rPr>
            </w:pPr>
            <w:r w:rsidRPr="008E274D">
              <w:rPr>
                <w:sz w:val="20"/>
                <w:lang w:val="en-US"/>
              </w:rPr>
              <w:t> </w:t>
            </w:r>
          </w:p>
        </w:tc>
        <w:tc>
          <w:tcPr>
            <w:tcW w:w="1194" w:type="dxa"/>
            <w:tcBorders>
              <w:top w:val="nil"/>
              <w:left w:val="nil"/>
              <w:bottom w:val="nil"/>
              <w:right w:val="single" w:sz="4" w:space="0" w:color="auto"/>
            </w:tcBorders>
            <w:vAlign w:val="bottom"/>
          </w:tcPr>
          <w:p w:rsidR="002F14D7" w:rsidRPr="008E274D" w:rsidRDefault="002F14D7" w:rsidP="008E274D">
            <w:pPr>
              <w:spacing w:before="0" w:after="0" w:line="360" w:lineRule="auto"/>
              <w:ind w:firstLine="5"/>
              <w:jc w:val="both"/>
              <w:rPr>
                <w:rFonts w:eastAsia="Arial Unicode MS"/>
                <w:sz w:val="20"/>
                <w:lang w:val="en-US"/>
              </w:rPr>
            </w:pPr>
            <w:r w:rsidRPr="008E274D">
              <w:rPr>
                <w:sz w:val="20"/>
                <w:lang w:val="en-US"/>
              </w:rPr>
              <w:t>St. Err.</w:t>
            </w:r>
          </w:p>
        </w:tc>
        <w:tc>
          <w:tcPr>
            <w:tcW w:w="1249" w:type="dxa"/>
            <w:gridSpan w:val="3"/>
            <w:tcBorders>
              <w:top w:val="nil"/>
              <w:left w:val="nil"/>
              <w:bottom w:val="nil"/>
              <w:right w:val="single" w:sz="4" w:space="0" w:color="auto"/>
            </w:tcBorders>
            <w:vAlign w:val="bottom"/>
          </w:tcPr>
          <w:p w:rsidR="002F14D7" w:rsidRPr="008E274D" w:rsidRDefault="002F14D7" w:rsidP="008E274D">
            <w:pPr>
              <w:spacing w:before="0" w:after="0" w:line="360" w:lineRule="auto"/>
              <w:ind w:firstLine="5"/>
              <w:jc w:val="both"/>
              <w:rPr>
                <w:rFonts w:eastAsia="Arial Unicode MS"/>
                <w:sz w:val="20"/>
                <w:lang w:val="en-US"/>
              </w:rPr>
            </w:pPr>
            <w:r w:rsidRPr="008E274D">
              <w:rPr>
                <w:sz w:val="20"/>
                <w:lang w:val="en-US"/>
              </w:rPr>
              <w:t> </w:t>
            </w:r>
          </w:p>
        </w:tc>
        <w:tc>
          <w:tcPr>
            <w:tcW w:w="1080" w:type="dxa"/>
            <w:tcBorders>
              <w:top w:val="nil"/>
              <w:left w:val="nil"/>
              <w:bottom w:val="nil"/>
              <w:right w:val="single" w:sz="4" w:space="0" w:color="auto"/>
            </w:tcBorders>
            <w:vAlign w:val="bottom"/>
          </w:tcPr>
          <w:p w:rsidR="002F14D7" w:rsidRPr="008E274D" w:rsidRDefault="002F14D7" w:rsidP="008E274D">
            <w:pPr>
              <w:spacing w:before="0" w:after="0" w:line="360" w:lineRule="auto"/>
              <w:ind w:firstLine="5"/>
              <w:jc w:val="both"/>
              <w:rPr>
                <w:rFonts w:eastAsia="Arial Unicode MS"/>
                <w:sz w:val="20"/>
                <w:lang w:val="en-US"/>
              </w:rPr>
            </w:pPr>
            <w:r w:rsidRPr="008E274D">
              <w:rPr>
                <w:sz w:val="20"/>
                <w:lang w:val="en-US"/>
              </w:rPr>
              <w:t> </w:t>
            </w:r>
          </w:p>
        </w:tc>
      </w:tr>
      <w:tr w:rsidR="002F14D7" w:rsidRPr="008E274D">
        <w:trPr>
          <w:trHeight w:hRule="exact" w:val="340"/>
        </w:trPr>
        <w:tc>
          <w:tcPr>
            <w:tcW w:w="1179" w:type="dxa"/>
            <w:tcBorders>
              <w:top w:val="nil"/>
              <w:left w:val="single" w:sz="4" w:space="0" w:color="auto"/>
              <w:bottom w:val="single" w:sz="4" w:space="0" w:color="auto"/>
              <w:right w:val="nil"/>
            </w:tcBorders>
            <w:vAlign w:val="bottom"/>
          </w:tcPr>
          <w:p w:rsidR="002F14D7" w:rsidRPr="008E274D" w:rsidRDefault="002F14D7" w:rsidP="008E274D">
            <w:pPr>
              <w:spacing w:before="0" w:after="0" w:line="360" w:lineRule="auto"/>
              <w:ind w:firstLine="5"/>
              <w:jc w:val="both"/>
              <w:rPr>
                <w:rFonts w:eastAsia="Arial Unicode MS"/>
                <w:sz w:val="20"/>
              </w:rPr>
            </w:pPr>
          </w:p>
        </w:tc>
        <w:tc>
          <w:tcPr>
            <w:tcW w:w="1189" w:type="dxa"/>
            <w:tcBorders>
              <w:top w:val="nil"/>
              <w:left w:val="single" w:sz="4" w:space="0" w:color="auto"/>
              <w:bottom w:val="single" w:sz="4" w:space="0" w:color="auto"/>
              <w:right w:val="nil"/>
            </w:tcBorders>
            <w:vAlign w:val="bottom"/>
          </w:tcPr>
          <w:p w:rsidR="002F14D7" w:rsidRPr="008E274D" w:rsidRDefault="002F14D7" w:rsidP="008E274D">
            <w:pPr>
              <w:spacing w:before="0" w:after="0" w:line="360" w:lineRule="auto"/>
              <w:ind w:firstLine="5"/>
              <w:jc w:val="both"/>
              <w:rPr>
                <w:rFonts w:eastAsia="Arial Unicode MS"/>
                <w:sz w:val="20"/>
                <w:lang w:val="en-US"/>
              </w:rPr>
            </w:pPr>
            <w:r w:rsidRPr="008E274D">
              <w:rPr>
                <w:sz w:val="20"/>
                <w:lang w:val="en-US"/>
              </w:rPr>
              <w:t>BETA</w:t>
            </w:r>
          </w:p>
        </w:tc>
        <w:tc>
          <w:tcPr>
            <w:tcW w:w="1190" w:type="dxa"/>
            <w:tcBorders>
              <w:top w:val="nil"/>
              <w:left w:val="single" w:sz="4" w:space="0" w:color="auto"/>
              <w:bottom w:val="single" w:sz="4" w:space="0" w:color="auto"/>
              <w:right w:val="nil"/>
            </w:tcBorders>
            <w:vAlign w:val="bottom"/>
          </w:tcPr>
          <w:p w:rsidR="002F14D7" w:rsidRPr="008E274D" w:rsidRDefault="002F14D7" w:rsidP="008E274D">
            <w:pPr>
              <w:spacing w:before="0" w:after="0" w:line="360" w:lineRule="auto"/>
              <w:ind w:firstLine="5"/>
              <w:jc w:val="both"/>
              <w:rPr>
                <w:rFonts w:eastAsia="Arial Unicode MS"/>
                <w:sz w:val="20"/>
                <w:lang w:val="en-US"/>
              </w:rPr>
            </w:pPr>
            <w:r w:rsidRPr="008E274D">
              <w:rPr>
                <w:sz w:val="20"/>
                <w:lang w:val="en-US"/>
              </w:rPr>
              <w:t>of BETA</w:t>
            </w:r>
          </w:p>
        </w:tc>
        <w:tc>
          <w:tcPr>
            <w:tcW w:w="1194" w:type="dxa"/>
            <w:tcBorders>
              <w:top w:val="nil"/>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ind w:firstLine="5"/>
              <w:jc w:val="both"/>
              <w:rPr>
                <w:rFonts w:eastAsia="Arial Unicode MS"/>
                <w:sz w:val="20"/>
                <w:lang w:val="en-US"/>
              </w:rPr>
            </w:pPr>
            <w:r w:rsidRPr="008E274D">
              <w:rPr>
                <w:sz w:val="20"/>
                <w:lang w:val="en-US"/>
              </w:rPr>
              <w:t>B</w:t>
            </w:r>
          </w:p>
        </w:tc>
        <w:tc>
          <w:tcPr>
            <w:tcW w:w="1194" w:type="dxa"/>
            <w:tcBorders>
              <w:top w:val="nil"/>
              <w:left w:val="nil"/>
              <w:bottom w:val="single" w:sz="4" w:space="0" w:color="auto"/>
              <w:right w:val="single" w:sz="4" w:space="0" w:color="auto"/>
            </w:tcBorders>
            <w:vAlign w:val="bottom"/>
          </w:tcPr>
          <w:p w:rsidR="002F14D7" w:rsidRPr="008E274D" w:rsidRDefault="002F14D7" w:rsidP="008E274D">
            <w:pPr>
              <w:spacing w:before="0" w:after="0" w:line="360" w:lineRule="auto"/>
              <w:ind w:firstLine="5"/>
              <w:jc w:val="both"/>
              <w:rPr>
                <w:rFonts w:eastAsia="Arial Unicode MS"/>
                <w:sz w:val="20"/>
                <w:lang w:val="en-US"/>
              </w:rPr>
            </w:pPr>
            <w:r w:rsidRPr="008E274D">
              <w:rPr>
                <w:sz w:val="20"/>
                <w:lang w:val="en-US"/>
              </w:rPr>
              <w:t>of B</w:t>
            </w:r>
          </w:p>
        </w:tc>
        <w:tc>
          <w:tcPr>
            <w:tcW w:w="1249" w:type="dxa"/>
            <w:gridSpan w:val="3"/>
            <w:tcBorders>
              <w:top w:val="nil"/>
              <w:left w:val="nil"/>
              <w:bottom w:val="single" w:sz="4" w:space="0" w:color="auto"/>
              <w:right w:val="single" w:sz="4" w:space="0" w:color="auto"/>
            </w:tcBorders>
            <w:vAlign w:val="bottom"/>
          </w:tcPr>
          <w:p w:rsidR="002F14D7" w:rsidRPr="008E274D" w:rsidRDefault="002F14D7" w:rsidP="008E274D">
            <w:pPr>
              <w:spacing w:before="0" w:after="0" w:line="360" w:lineRule="auto"/>
              <w:ind w:firstLine="5"/>
              <w:jc w:val="both"/>
              <w:rPr>
                <w:rFonts w:eastAsia="Arial Unicode MS"/>
                <w:sz w:val="20"/>
                <w:lang w:val="en-US"/>
              </w:rPr>
            </w:pPr>
            <w:r w:rsidRPr="008E274D">
              <w:rPr>
                <w:sz w:val="20"/>
                <w:lang w:val="en-US"/>
              </w:rPr>
              <w:t>t(37)</w:t>
            </w:r>
          </w:p>
        </w:tc>
        <w:tc>
          <w:tcPr>
            <w:tcW w:w="1080" w:type="dxa"/>
            <w:tcBorders>
              <w:top w:val="nil"/>
              <w:left w:val="nil"/>
              <w:bottom w:val="single" w:sz="4" w:space="0" w:color="auto"/>
              <w:right w:val="single" w:sz="4" w:space="0" w:color="auto"/>
            </w:tcBorders>
            <w:vAlign w:val="bottom"/>
          </w:tcPr>
          <w:p w:rsidR="002F14D7" w:rsidRPr="008E274D" w:rsidRDefault="002F14D7" w:rsidP="008E274D">
            <w:pPr>
              <w:spacing w:before="0" w:after="0" w:line="360" w:lineRule="auto"/>
              <w:ind w:firstLine="5"/>
              <w:jc w:val="both"/>
              <w:rPr>
                <w:rFonts w:eastAsia="Arial Unicode MS"/>
                <w:sz w:val="20"/>
                <w:lang w:val="en-US"/>
              </w:rPr>
            </w:pPr>
            <w:r w:rsidRPr="008E274D">
              <w:rPr>
                <w:sz w:val="20"/>
                <w:lang w:val="en-US"/>
              </w:rPr>
              <w:t>p-level</w:t>
            </w:r>
          </w:p>
        </w:tc>
      </w:tr>
      <w:tr w:rsidR="002F14D7" w:rsidRPr="008E274D">
        <w:trPr>
          <w:trHeight w:hRule="exact" w:val="340"/>
        </w:trPr>
        <w:tc>
          <w:tcPr>
            <w:tcW w:w="1179" w:type="dxa"/>
            <w:tcBorders>
              <w:top w:val="nil"/>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ind w:firstLine="5"/>
              <w:jc w:val="both"/>
              <w:rPr>
                <w:rFonts w:eastAsia="Arial Unicode MS"/>
                <w:sz w:val="20"/>
                <w:lang w:val="en-US"/>
              </w:rPr>
            </w:pPr>
            <w:r w:rsidRPr="008E274D">
              <w:rPr>
                <w:sz w:val="20"/>
                <w:lang w:val="en-US"/>
              </w:rPr>
              <w:t>Intercpt</w:t>
            </w:r>
          </w:p>
        </w:tc>
        <w:tc>
          <w:tcPr>
            <w:tcW w:w="1189" w:type="dxa"/>
            <w:tcBorders>
              <w:top w:val="nil"/>
              <w:left w:val="nil"/>
              <w:bottom w:val="single" w:sz="4" w:space="0" w:color="auto"/>
              <w:right w:val="single" w:sz="4" w:space="0" w:color="auto"/>
            </w:tcBorders>
            <w:vAlign w:val="bottom"/>
          </w:tcPr>
          <w:p w:rsidR="002F14D7" w:rsidRPr="008E274D" w:rsidRDefault="002F14D7" w:rsidP="008E274D">
            <w:pPr>
              <w:spacing w:before="0" w:after="0" w:line="360" w:lineRule="auto"/>
              <w:ind w:firstLine="5"/>
              <w:jc w:val="both"/>
              <w:rPr>
                <w:sz w:val="20"/>
              </w:rPr>
            </w:pPr>
          </w:p>
        </w:tc>
        <w:tc>
          <w:tcPr>
            <w:tcW w:w="1190" w:type="dxa"/>
            <w:tcBorders>
              <w:top w:val="nil"/>
              <w:left w:val="nil"/>
              <w:bottom w:val="single" w:sz="4" w:space="0" w:color="auto"/>
              <w:right w:val="single" w:sz="4" w:space="0" w:color="auto"/>
            </w:tcBorders>
            <w:vAlign w:val="bottom"/>
          </w:tcPr>
          <w:p w:rsidR="002F14D7" w:rsidRPr="008E274D" w:rsidRDefault="002F14D7" w:rsidP="008E274D">
            <w:pPr>
              <w:spacing w:before="0" w:after="0" w:line="360" w:lineRule="auto"/>
              <w:ind w:firstLine="5"/>
              <w:jc w:val="both"/>
              <w:rPr>
                <w:sz w:val="20"/>
              </w:rPr>
            </w:pPr>
          </w:p>
        </w:tc>
        <w:tc>
          <w:tcPr>
            <w:tcW w:w="1194" w:type="dxa"/>
            <w:tcBorders>
              <w:top w:val="nil"/>
              <w:left w:val="nil"/>
              <w:bottom w:val="single" w:sz="4" w:space="0" w:color="auto"/>
              <w:right w:val="single" w:sz="4" w:space="0" w:color="auto"/>
            </w:tcBorders>
            <w:vAlign w:val="center"/>
          </w:tcPr>
          <w:p w:rsidR="002F14D7" w:rsidRPr="008E274D" w:rsidRDefault="002F14D7" w:rsidP="008E274D">
            <w:pPr>
              <w:spacing w:before="0" w:after="0" w:line="360" w:lineRule="auto"/>
              <w:ind w:firstLine="5"/>
              <w:jc w:val="both"/>
              <w:rPr>
                <w:color w:val="000000"/>
                <w:sz w:val="20"/>
              </w:rPr>
            </w:pPr>
            <w:r w:rsidRPr="008E274D">
              <w:rPr>
                <w:color w:val="000000"/>
                <w:sz w:val="20"/>
              </w:rPr>
              <w:t>29,30243</w:t>
            </w:r>
          </w:p>
        </w:tc>
        <w:tc>
          <w:tcPr>
            <w:tcW w:w="1194" w:type="dxa"/>
            <w:tcBorders>
              <w:top w:val="nil"/>
              <w:left w:val="nil"/>
              <w:bottom w:val="single" w:sz="4" w:space="0" w:color="auto"/>
              <w:right w:val="single" w:sz="4" w:space="0" w:color="auto"/>
            </w:tcBorders>
            <w:vAlign w:val="center"/>
          </w:tcPr>
          <w:p w:rsidR="002F14D7" w:rsidRPr="008E274D" w:rsidRDefault="002F14D7" w:rsidP="008E274D">
            <w:pPr>
              <w:spacing w:before="0" w:after="0" w:line="360" w:lineRule="auto"/>
              <w:ind w:firstLine="5"/>
              <w:jc w:val="both"/>
              <w:rPr>
                <w:color w:val="000000"/>
                <w:sz w:val="20"/>
              </w:rPr>
            </w:pPr>
            <w:r w:rsidRPr="008E274D">
              <w:rPr>
                <w:color w:val="000000"/>
                <w:sz w:val="20"/>
              </w:rPr>
              <w:t>0,172379</w:t>
            </w:r>
          </w:p>
        </w:tc>
        <w:tc>
          <w:tcPr>
            <w:tcW w:w="1249" w:type="dxa"/>
            <w:gridSpan w:val="3"/>
            <w:tcBorders>
              <w:top w:val="nil"/>
              <w:left w:val="nil"/>
              <w:bottom w:val="single" w:sz="4" w:space="0" w:color="auto"/>
              <w:right w:val="single" w:sz="4" w:space="0" w:color="auto"/>
            </w:tcBorders>
            <w:vAlign w:val="center"/>
          </w:tcPr>
          <w:p w:rsidR="002F14D7" w:rsidRPr="008E274D" w:rsidRDefault="002F14D7" w:rsidP="008E274D">
            <w:pPr>
              <w:spacing w:before="0" w:after="0" w:line="360" w:lineRule="auto"/>
              <w:ind w:firstLine="5"/>
              <w:jc w:val="both"/>
              <w:rPr>
                <w:color w:val="000000"/>
                <w:sz w:val="20"/>
              </w:rPr>
            </w:pPr>
            <w:r w:rsidRPr="008E274D">
              <w:rPr>
                <w:color w:val="000000"/>
                <w:sz w:val="20"/>
              </w:rPr>
              <w:t>169,9884</w:t>
            </w:r>
          </w:p>
        </w:tc>
        <w:tc>
          <w:tcPr>
            <w:tcW w:w="1080" w:type="dxa"/>
            <w:tcBorders>
              <w:top w:val="nil"/>
              <w:left w:val="nil"/>
              <w:bottom w:val="single" w:sz="4" w:space="0" w:color="auto"/>
              <w:right w:val="single" w:sz="4" w:space="0" w:color="auto"/>
            </w:tcBorders>
            <w:vAlign w:val="center"/>
          </w:tcPr>
          <w:p w:rsidR="002F14D7" w:rsidRPr="008E274D" w:rsidRDefault="002F14D7" w:rsidP="008E274D">
            <w:pPr>
              <w:spacing w:before="0" w:after="0" w:line="360" w:lineRule="auto"/>
              <w:ind w:firstLine="5"/>
              <w:jc w:val="both"/>
              <w:rPr>
                <w:color w:val="000000"/>
                <w:sz w:val="20"/>
              </w:rPr>
            </w:pPr>
            <w:r w:rsidRPr="008E274D">
              <w:rPr>
                <w:color w:val="000000"/>
                <w:sz w:val="20"/>
              </w:rPr>
              <w:t>0,000000</w:t>
            </w:r>
          </w:p>
        </w:tc>
      </w:tr>
      <w:tr w:rsidR="002F14D7" w:rsidRPr="008E274D">
        <w:trPr>
          <w:trHeight w:hRule="exact" w:val="340"/>
        </w:trPr>
        <w:tc>
          <w:tcPr>
            <w:tcW w:w="1179" w:type="dxa"/>
            <w:tcBorders>
              <w:top w:val="nil"/>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ind w:firstLine="5"/>
              <w:jc w:val="both"/>
              <w:rPr>
                <w:rFonts w:eastAsia="Arial Unicode MS"/>
                <w:sz w:val="20"/>
                <w:lang w:val="en-US"/>
              </w:rPr>
            </w:pPr>
            <w:r w:rsidRPr="008E274D">
              <w:rPr>
                <w:sz w:val="20"/>
                <w:lang w:val="en-US"/>
              </w:rPr>
              <w:t>T</w:t>
            </w:r>
          </w:p>
        </w:tc>
        <w:tc>
          <w:tcPr>
            <w:tcW w:w="1189" w:type="dxa"/>
            <w:tcBorders>
              <w:top w:val="nil"/>
              <w:left w:val="nil"/>
              <w:bottom w:val="single" w:sz="4" w:space="0" w:color="auto"/>
              <w:right w:val="single" w:sz="4" w:space="0" w:color="auto"/>
            </w:tcBorders>
            <w:vAlign w:val="center"/>
          </w:tcPr>
          <w:p w:rsidR="002F14D7" w:rsidRPr="008E274D" w:rsidRDefault="002F14D7" w:rsidP="008E274D">
            <w:pPr>
              <w:spacing w:before="0" w:after="0" w:line="360" w:lineRule="auto"/>
              <w:ind w:firstLine="5"/>
              <w:jc w:val="both"/>
              <w:rPr>
                <w:color w:val="000000"/>
                <w:sz w:val="20"/>
              </w:rPr>
            </w:pPr>
            <w:r w:rsidRPr="008E274D">
              <w:rPr>
                <w:color w:val="000000"/>
                <w:sz w:val="20"/>
              </w:rPr>
              <w:t>-0,820845</w:t>
            </w:r>
          </w:p>
        </w:tc>
        <w:tc>
          <w:tcPr>
            <w:tcW w:w="1190" w:type="dxa"/>
            <w:tcBorders>
              <w:top w:val="nil"/>
              <w:left w:val="nil"/>
              <w:bottom w:val="single" w:sz="4" w:space="0" w:color="auto"/>
              <w:right w:val="single" w:sz="4" w:space="0" w:color="auto"/>
            </w:tcBorders>
            <w:vAlign w:val="center"/>
          </w:tcPr>
          <w:p w:rsidR="002F14D7" w:rsidRPr="008E274D" w:rsidRDefault="002F14D7" w:rsidP="008E274D">
            <w:pPr>
              <w:spacing w:before="0" w:after="0" w:line="360" w:lineRule="auto"/>
              <w:ind w:firstLine="5"/>
              <w:jc w:val="both"/>
              <w:rPr>
                <w:color w:val="000000"/>
                <w:sz w:val="20"/>
              </w:rPr>
            </w:pPr>
            <w:r w:rsidRPr="008E274D">
              <w:rPr>
                <w:color w:val="000000"/>
                <w:sz w:val="20"/>
              </w:rPr>
              <w:t>0,095192</w:t>
            </w:r>
          </w:p>
        </w:tc>
        <w:tc>
          <w:tcPr>
            <w:tcW w:w="1194" w:type="dxa"/>
            <w:tcBorders>
              <w:top w:val="nil"/>
              <w:left w:val="nil"/>
              <w:bottom w:val="single" w:sz="4" w:space="0" w:color="auto"/>
              <w:right w:val="single" w:sz="4" w:space="0" w:color="auto"/>
            </w:tcBorders>
            <w:vAlign w:val="center"/>
          </w:tcPr>
          <w:p w:rsidR="002F14D7" w:rsidRPr="008E274D" w:rsidRDefault="002F14D7" w:rsidP="008E274D">
            <w:pPr>
              <w:spacing w:before="0" w:after="0" w:line="360" w:lineRule="auto"/>
              <w:ind w:firstLine="5"/>
              <w:jc w:val="both"/>
              <w:rPr>
                <w:color w:val="000000"/>
                <w:sz w:val="20"/>
              </w:rPr>
            </w:pPr>
            <w:r w:rsidRPr="008E274D">
              <w:rPr>
                <w:color w:val="000000"/>
                <w:sz w:val="20"/>
              </w:rPr>
              <w:t>-0,06416</w:t>
            </w:r>
          </w:p>
        </w:tc>
        <w:tc>
          <w:tcPr>
            <w:tcW w:w="1194" w:type="dxa"/>
            <w:tcBorders>
              <w:top w:val="nil"/>
              <w:left w:val="nil"/>
              <w:bottom w:val="single" w:sz="4" w:space="0" w:color="auto"/>
              <w:right w:val="single" w:sz="4" w:space="0" w:color="auto"/>
            </w:tcBorders>
            <w:vAlign w:val="center"/>
          </w:tcPr>
          <w:p w:rsidR="002F14D7" w:rsidRPr="008E274D" w:rsidRDefault="002F14D7" w:rsidP="008E274D">
            <w:pPr>
              <w:spacing w:before="0" w:after="0" w:line="360" w:lineRule="auto"/>
              <w:ind w:firstLine="5"/>
              <w:jc w:val="both"/>
              <w:rPr>
                <w:color w:val="000000"/>
                <w:sz w:val="20"/>
              </w:rPr>
            </w:pPr>
            <w:r w:rsidRPr="008E274D">
              <w:rPr>
                <w:color w:val="000000"/>
                <w:sz w:val="20"/>
              </w:rPr>
              <w:t>0,007441</w:t>
            </w:r>
          </w:p>
        </w:tc>
        <w:tc>
          <w:tcPr>
            <w:tcW w:w="1249" w:type="dxa"/>
            <w:gridSpan w:val="3"/>
            <w:tcBorders>
              <w:top w:val="nil"/>
              <w:left w:val="nil"/>
              <w:bottom w:val="single" w:sz="4" w:space="0" w:color="auto"/>
              <w:right w:val="single" w:sz="4" w:space="0" w:color="auto"/>
            </w:tcBorders>
            <w:vAlign w:val="center"/>
          </w:tcPr>
          <w:p w:rsidR="002F14D7" w:rsidRPr="008E274D" w:rsidRDefault="002F14D7" w:rsidP="008E274D">
            <w:pPr>
              <w:spacing w:before="0" w:after="0" w:line="360" w:lineRule="auto"/>
              <w:ind w:firstLine="5"/>
              <w:jc w:val="both"/>
              <w:rPr>
                <w:color w:val="000000"/>
                <w:sz w:val="20"/>
              </w:rPr>
            </w:pPr>
            <w:r w:rsidRPr="008E274D">
              <w:rPr>
                <w:color w:val="000000"/>
                <w:sz w:val="20"/>
              </w:rPr>
              <w:t>-8,6231</w:t>
            </w:r>
          </w:p>
        </w:tc>
        <w:tc>
          <w:tcPr>
            <w:tcW w:w="1080" w:type="dxa"/>
            <w:tcBorders>
              <w:top w:val="nil"/>
              <w:left w:val="nil"/>
              <w:bottom w:val="single" w:sz="4" w:space="0" w:color="auto"/>
              <w:right w:val="single" w:sz="4" w:space="0" w:color="auto"/>
            </w:tcBorders>
            <w:vAlign w:val="center"/>
          </w:tcPr>
          <w:p w:rsidR="002F14D7" w:rsidRPr="008E274D" w:rsidRDefault="002F14D7" w:rsidP="008E274D">
            <w:pPr>
              <w:spacing w:before="0" w:after="0" w:line="360" w:lineRule="auto"/>
              <w:ind w:firstLine="5"/>
              <w:jc w:val="both"/>
              <w:rPr>
                <w:color w:val="000000"/>
                <w:sz w:val="20"/>
              </w:rPr>
            </w:pPr>
            <w:r w:rsidRPr="008E274D">
              <w:rPr>
                <w:color w:val="000000"/>
                <w:sz w:val="20"/>
              </w:rPr>
              <w:t>0,000000</w:t>
            </w:r>
          </w:p>
        </w:tc>
      </w:tr>
      <w:tr w:rsidR="002F14D7" w:rsidRPr="002C55A4">
        <w:trPr>
          <w:trHeight w:val="255"/>
        </w:trPr>
        <w:tc>
          <w:tcPr>
            <w:tcW w:w="1179" w:type="dxa"/>
            <w:tcBorders>
              <w:top w:val="nil"/>
              <w:left w:val="nil"/>
              <w:bottom w:val="nil"/>
              <w:right w:val="nil"/>
            </w:tcBorders>
            <w:vAlign w:val="bottom"/>
          </w:tcPr>
          <w:p w:rsidR="008E274D" w:rsidRDefault="008E274D" w:rsidP="008E274D">
            <w:pPr>
              <w:spacing w:before="0" w:after="0" w:line="360" w:lineRule="auto"/>
              <w:jc w:val="both"/>
              <w:rPr>
                <w:rFonts w:eastAsia="Arial Unicode MS"/>
                <w:b/>
                <w:i/>
                <w:szCs w:val="28"/>
              </w:rPr>
            </w:pPr>
          </w:p>
          <w:p w:rsidR="008E274D" w:rsidRDefault="008E274D" w:rsidP="008E274D">
            <w:pPr>
              <w:spacing w:before="0" w:after="0" w:line="360" w:lineRule="auto"/>
              <w:jc w:val="both"/>
              <w:rPr>
                <w:rFonts w:eastAsia="Arial Unicode MS"/>
                <w:b/>
                <w:i/>
                <w:szCs w:val="28"/>
              </w:rPr>
            </w:pPr>
          </w:p>
          <w:p w:rsidR="008E274D" w:rsidRDefault="008E274D" w:rsidP="008E274D">
            <w:pPr>
              <w:spacing w:before="0" w:after="0" w:line="360" w:lineRule="auto"/>
              <w:jc w:val="both"/>
              <w:rPr>
                <w:rFonts w:eastAsia="Arial Unicode MS"/>
                <w:b/>
                <w:i/>
                <w:szCs w:val="28"/>
              </w:rPr>
            </w:pPr>
          </w:p>
          <w:p w:rsidR="002F14D7" w:rsidRPr="002C55A4" w:rsidRDefault="002F14D7" w:rsidP="008E274D">
            <w:pPr>
              <w:spacing w:before="0" w:after="0" w:line="360" w:lineRule="auto"/>
              <w:jc w:val="both"/>
              <w:rPr>
                <w:rFonts w:eastAsia="Arial Unicode MS"/>
                <w:b/>
                <w:i/>
                <w:szCs w:val="28"/>
              </w:rPr>
            </w:pPr>
            <w:r w:rsidRPr="002C55A4">
              <w:rPr>
                <w:rFonts w:eastAsia="Arial Unicode MS"/>
                <w:b/>
                <w:i/>
                <w:szCs w:val="28"/>
              </w:rPr>
              <w:t>Полином:</w:t>
            </w:r>
          </w:p>
        </w:tc>
        <w:tc>
          <w:tcPr>
            <w:tcW w:w="1189" w:type="dxa"/>
            <w:tcBorders>
              <w:top w:val="nil"/>
              <w:left w:val="nil"/>
              <w:bottom w:val="nil"/>
              <w:right w:val="nil"/>
            </w:tcBorders>
            <w:vAlign w:val="bottom"/>
          </w:tcPr>
          <w:p w:rsidR="002F14D7" w:rsidRPr="002C55A4" w:rsidRDefault="002F14D7" w:rsidP="008E274D">
            <w:pPr>
              <w:spacing w:before="0" w:after="0" w:line="360" w:lineRule="auto"/>
              <w:jc w:val="both"/>
              <w:rPr>
                <w:rFonts w:eastAsia="Arial Unicode MS"/>
                <w:b/>
                <w:i/>
                <w:szCs w:val="28"/>
                <w:lang w:val="en-US"/>
              </w:rPr>
            </w:pPr>
          </w:p>
          <w:p w:rsidR="002F14D7" w:rsidRPr="002C55A4" w:rsidRDefault="002F14D7" w:rsidP="002C55A4">
            <w:pPr>
              <w:spacing w:before="0" w:after="0" w:line="360" w:lineRule="auto"/>
              <w:ind w:firstLine="709"/>
              <w:jc w:val="both"/>
              <w:rPr>
                <w:rFonts w:eastAsia="Arial Unicode MS"/>
                <w:b/>
                <w:i/>
                <w:szCs w:val="28"/>
                <w:lang w:val="en-US"/>
              </w:rPr>
            </w:pPr>
          </w:p>
          <w:p w:rsidR="002F14D7" w:rsidRPr="002C55A4" w:rsidRDefault="002F14D7" w:rsidP="002C55A4">
            <w:pPr>
              <w:spacing w:before="0" w:after="0" w:line="360" w:lineRule="auto"/>
              <w:ind w:firstLine="709"/>
              <w:jc w:val="both"/>
              <w:rPr>
                <w:rFonts w:eastAsia="Arial Unicode MS"/>
                <w:b/>
                <w:i/>
                <w:szCs w:val="28"/>
                <w:lang w:val="en-US"/>
              </w:rPr>
            </w:pPr>
          </w:p>
        </w:tc>
        <w:tc>
          <w:tcPr>
            <w:tcW w:w="1190" w:type="dxa"/>
            <w:tcBorders>
              <w:top w:val="nil"/>
              <w:left w:val="nil"/>
              <w:bottom w:val="nil"/>
              <w:right w:val="nil"/>
            </w:tcBorders>
            <w:vAlign w:val="bottom"/>
          </w:tcPr>
          <w:p w:rsidR="002F14D7" w:rsidRPr="002C55A4" w:rsidRDefault="002F14D7" w:rsidP="002C55A4">
            <w:pPr>
              <w:spacing w:before="0" w:after="0" w:line="360" w:lineRule="auto"/>
              <w:ind w:firstLine="709"/>
              <w:jc w:val="both"/>
              <w:rPr>
                <w:rFonts w:eastAsia="Arial Unicode MS"/>
                <w:b/>
                <w:i/>
                <w:szCs w:val="28"/>
                <w:lang w:val="en-US"/>
              </w:rPr>
            </w:pPr>
          </w:p>
        </w:tc>
        <w:tc>
          <w:tcPr>
            <w:tcW w:w="1194" w:type="dxa"/>
            <w:tcBorders>
              <w:top w:val="nil"/>
              <w:left w:val="nil"/>
              <w:bottom w:val="nil"/>
              <w:right w:val="nil"/>
            </w:tcBorders>
            <w:vAlign w:val="bottom"/>
          </w:tcPr>
          <w:p w:rsidR="002F14D7" w:rsidRPr="002C55A4" w:rsidRDefault="002F14D7" w:rsidP="002C55A4">
            <w:pPr>
              <w:spacing w:before="0" w:after="0" w:line="360" w:lineRule="auto"/>
              <w:ind w:firstLine="709"/>
              <w:jc w:val="both"/>
              <w:rPr>
                <w:rFonts w:eastAsia="Arial Unicode MS"/>
                <w:b/>
                <w:i/>
                <w:szCs w:val="28"/>
                <w:lang w:val="en-US"/>
              </w:rPr>
            </w:pPr>
          </w:p>
        </w:tc>
        <w:tc>
          <w:tcPr>
            <w:tcW w:w="1194" w:type="dxa"/>
            <w:tcBorders>
              <w:top w:val="nil"/>
              <w:left w:val="nil"/>
              <w:bottom w:val="nil"/>
              <w:right w:val="nil"/>
            </w:tcBorders>
            <w:vAlign w:val="bottom"/>
          </w:tcPr>
          <w:p w:rsidR="002F14D7" w:rsidRPr="002C55A4" w:rsidRDefault="002F14D7" w:rsidP="002C55A4">
            <w:pPr>
              <w:spacing w:before="0" w:after="0" w:line="360" w:lineRule="auto"/>
              <w:ind w:firstLine="709"/>
              <w:jc w:val="both"/>
              <w:rPr>
                <w:rFonts w:eastAsia="Arial Unicode MS"/>
                <w:b/>
                <w:i/>
                <w:szCs w:val="28"/>
                <w:lang w:val="en-US"/>
              </w:rPr>
            </w:pPr>
          </w:p>
        </w:tc>
        <w:tc>
          <w:tcPr>
            <w:tcW w:w="1249" w:type="dxa"/>
            <w:gridSpan w:val="3"/>
            <w:tcBorders>
              <w:top w:val="nil"/>
              <w:left w:val="nil"/>
              <w:bottom w:val="nil"/>
              <w:right w:val="nil"/>
            </w:tcBorders>
            <w:vAlign w:val="bottom"/>
          </w:tcPr>
          <w:p w:rsidR="002F14D7" w:rsidRPr="002C55A4" w:rsidRDefault="002F14D7" w:rsidP="002C55A4">
            <w:pPr>
              <w:spacing w:before="0" w:after="0" w:line="360" w:lineRule="auto"/>
              <w:ind w:firstLine="709"/>
              <w:jc w:val="both"/>
              <w:rPr>
                <w:rFonts w:eastAsia="Arial Unicode MS"/>
                <w:b/>
                <w:i/>
                <w:szCs w:val="28"/>
                <w:lang w:val="en-US"/>
              </w:rPr>
            </w:pPr>
          </w:p>
        </w:tc>
        <w:tc>
          <w:tcPr>
            <w:tcW w:w="1080" w:type="dxa"/>
            <w:tcBorders>
              <w:top w:val="nil"/>
              <w:left w:val="nil"/>
              <w:bottom w:val="nil"/>
              <w:right w:val="nil"/>
            </w:tcBorders>
            <w:vAlign w:val="bottom"/>
          </w:tcPr>
          <w:p w:rsidR="002F14D7" w:rsidRPr="002C55A4" w:rsidRDefault="002F14D7" w:rsidP="002C55A4">
            <w:pPr>
              <w:spacing w:before="0" w:after="0" w:line="360" w:lineRule="auto"/>
              <w:ind w:firstLine="709"/>
              <w:jc w:val="both"/>
              <w:rPr>
                <w:rFonts w:eastAsia="Arial Unicode MS"/>
                <w:b/>
                <w:i/>
                <w:szCs w:val="28"/>
                <w:lang w:val="en-US"/>
              </w:rPr>
            </w:pPr>
          </w:p>
        </w:tc>
      </w:tr>
      <w:tr w:rsidR="002F14D7" w:rsidRPr="002C55A4">
        <w:trPr>
          <w:trHeight w:val="255"/>
        </w:trPr>
        <w:tc>
          <w:tcPr>
            <w:tcW w:w="8275" w:type="dxa"/>
            <w:gridSpan w:val="9"/>
            <w:tcBorders>
              <w:top w:val="single" w:sz="4" w:space="0" w:color="auto"/>
              <w:left w:val="single" w:sz="4" w:space="0" w:color="auto"/>
              <w:bottom w:val="nil"/>
              <w:right w:val="single" w:sz="4" w:space="0" w:color="000000"/>
            </w:tcBorders>
            <w:vAlign w:val="bottom"/>
          </w:tcPr>
          <w:p w:rsidR="002F14D7" w:rsidRPr="008E274D" w:rsidRDefault="002F14D7" w:rsidP="008E274D">
            <w:pPr>
              <w:spacing w:before="0" w:after="0" w:line="360" w:lineRule="auto"/>
              <w:ind w:firstLine="5"/>
              <w:jc w:val="both"/>
              <w:rPr>
                <w:rFonts w:eastAsia="Arial Unicode MS"/>
                <w:sz w:val="20"/>
                <w:lang w:val="en-US"/>
              </w:rPr>
            </w:pPr>
            <w:r w:rsidRPr="008E274D">
              <w:rPr>
                <w:sz w:val="20"/>
                <w:lang w:val="en-US"/>
              </w:rPr>
              <w:t>Regression Summary for Dependent Variable: X2</w:t>
            </w:r>
            <w:r w:rsidRPr="008E274D">
              <w:rPr>
                <w:sz w:val="20"/>
                <w:vertAlign w:val="subscript"/>
                <w:lang w:val="en-US"/>
              </w:rPr>
              <w:t>t-2</w:t>
            </w:r>
          </w:p>
        </w:tc>
      </w:tr>
      <w:tr w:rsidR="002F14D7" w:rsidRPr="002C55A4">
        <w:trPr>
          <w:trHeight w:val="255"/>
        </w:trPr>
        <w:tc>
          <w:tcPr>
            <w:tcW w:w="8275" w:type="dxa"/>
            <w:gridSpan w:val="9"/>
            <w:tcBorders>
              <w:top w:val="nil"/>
              <w:left w:val="single" w:sz="4" w:space="0" w:color="auto"/>
              <w:bottom w:val="nil"/>
              <w:right w:val="single" w:sz="4" w:space="0" w:color="000000"/>
            </w:tcBorders>
          </w:tcPr>
          <w:p w:rsidR="002F14D7" w:rsidRPr="008E274D" w:rsidRDefault="002F14D7" w:rsidP="008E274D">
            <w:pPr>
              <w:spacing w:before="0" w:after="0" w:line="360" w:lineRule="auto"/>
              <w:ind w:firstLine="5"/>
              <w:jc w:val="both"/>
              <w:rPr>
                <w:sz w:val="20"/>
              </w:rPr>
            </w:pPr>
            <w:r w:rsidRPr="008E274D">
              <w:rPr>
                <w:sz w:val="20"/>
              </w:rPr>
              <w:t>R= ,88640473 R?= ,78571334 Adjusted R?= ,77976093</w:t>
            </w:r>
          </w:p>
        </w:tc>
      </w:tr>
      <w:tr w:rsidR="002F14D7" w:rsidRPr="002C55A4">
        <w:trPr>
          <w:trHeight w:val="255"/>
        </w:trPr>
        <w:tc>
          <w:tcPr>
            <w:tcW w:w="8275" w:type="dxa"/>
            <w:gridSpan w:val="9"/>
            <w:tcBorders>
              <w:top w:val="nil"/>
              <w:left w:val="single" w:sz="4" w:space="0" w:color="auto"/>
              <w:bottom w:val="single" w:sz="4" w:space="0" w:color="auto"/>
              <w:right w:val="single" w:sz="4" w:space="0" w:color="000000"/>
            </w:tcBorders>
          </w:tcPr>
          <w:p w:rsidR="002F14D7" w:rsidRPr="008E274D" w:rsidRDefault="002F14D7" w:rsidP="008E274D">
            <w:pPr>
              <w:spacing w:before="0" w:after="0" w:line="360" w:lineRule="auto"/>
              <w:ind w:firstLine="5"/>
              <w:jc w:val="both"/>
              <w:rPr>
                <w:sz w:val="20"/>
                <w:lang w:val="en-US"/>
              </w:rPr>
            </w:pPr>
            <w:r w:rsidRPr="008E274D">
              <w:rPr>
                <w:sz w:val="20"/>
                <w:lang w:val="en-US"/>
              </w:rPr>
              <w:t>F(1,36)=132,00 p&lt;,00000 Std.Error of estimate: ,42102</w:t>
            </w:r>
          </w:p>
        </w:tc>
      </w:tr>
      <w:tr w:rsidR="002F14D7" w:rsidRPr="002C55A4">
        <w:trPr>
          <w:trHeight w:val="255"/>
        </w:trPr>
        <w:tc>
          <w:tcPr>
            <w:tcW w:w="1179" w:type="dxa"/>
            <w:tcBorders>
              <w:top w:val="nil"/>
              <w:left w:val="single" w:sz="4" w:space="0" w:color="auto"/>
              <w:bottom w:val="nil"/>
              <w:right w:val="nil"/>
            </w:tcBorders>
            <w:vAlign w:val="bottom"/>
          </w:tcPr>
          <w:p w:rsidR="002F14D7" w:rsidRPr="008E274D" w:rsidRDefault="002F14D7" w:rsidP="008E274D">
            <w:pPr>
              <w:spacing w:before="0" w:after="0" w:line="360" w:lineRule="auto"/>
              <w:ind w:firstLine="5"/>
              <w:jc w:val="both"/>
              <w:rPr>
                <w:rFonts w:eastAsia="Arial Unicode MS"/>
                <w:sz w:val="20"/>
                <w:lang w:val="en-US"/>
              </w:rPr>
            </w:pPr>
            <w:r w:rsidRPr="008E274D">
              <w:rPr>
                <w:sz w:val="20"/>
                <w:lang w:val="en-US"/>
              </w:rPr>
              <w:t> </w:t>
            </w:r>
          </w:p>
        </w:tc>
        <w:tc>
          <w:tcPr>
            <w:tcW w:w="1189" w:type="dxa"/>
            <w:tcBorders>
              <w:top w:val="nil"/>
              <w:left w:val="single" w:sz="4" w:space="0" w:color="auto"/>
              <w:bottom w:val="nil"/>
              <w:right w:val="nil"/>
            </w:tcBorders>
            <w:vAlign w:val="bottom"/>
          </w:tcPr>
          <w:p w:rsidR="002F14D7" w:rsidRPr="008E274D" w:rsidRDefault="002F14D7" w:rsidP="008E274D">
            <w:pPr>
              <w:spacing w:before="0" w:after="0" w:line="360" w:lineRule="auto"/>
              <w:ind w:firstLine="5"/>
              <w:jc w:val="both"/>
              <w:rPr>
                <w:rFonts w:eastAsia="Arial Unicode MS"/>
                <w:sz w:val="20"/>
                <w:lang w:val="en-US"/>
              </w:rPr>
            </w:pPr>
            <w:r w:rsidRPr="008E274D">
              <w:rPr>
                <w:sz w:val="20"/>
                <w:lang w:val="en-US"/>
              </w:rPr>
              <w:t> </w:t>
            </w:r>
          </w:p>
        </w:tc>
        <w:tc>
          <w:tcPr>
            <w:tcW w:w="1190" w:type="dxa"/>
            <w:tcBorders>
              <w:top w:val="nil"/>
              <w:left w:val="single" w:sz="4" w:space="0" w:color="auto"/>
              <w:bottom w:val="nil"/>
              <w:right w:val="nil"/>
            </w:tcBorders>
            <w:vAlign w:val="bottom"/>
          </w:tcPr>
          <w:p w:rsidR="002F14D7" w:rsidRPr="008E274D" w:rsidRDefault="002F14D7" w:rsidP="008E274D">
            <w:pPr>
              <w:spacing w:before="0" w:after="0" w:line="360" w:lineRule="auto"/>
              <w:ind w:firstLine="5"/>
              <w:jc w:val="both"/>
              <w:rPr>
                <w:rFonts w:eastAsia="Arial Unicode MS"/>
                <w:sz w:val="20"/>
                <w:lang w:val="en-US"/>
              </w:rPr>
            </w:pPr>
            <w:r w:rsidRPr="008E274D">
              <w:rPr>
                <w:sz w:val="20"/>
                <w:lang w:val="en-US"/>
              </w:rPr>
              <w:t>St. Err.</w:t>
            </w:r>
          </w:p>
        </w:tc>
        <w:tc>
          <w:tcPr>
            <w:tcW w:w="1194" w:type="dxa"/>
            <w:tcBorders>
              <w:top w:val="nil"/>
              <w:left w:val="single" w:sz="4" w:space="0" w:color="auto"/>
              <w:bottom w:val="nil"/>
              <w:right w:val="single" w:sz="4" w:space="0" w:color="auto"/>
            </w:tcBorders>
            <w:vAlign w:val="bottom"/>
          </w:tcPr>
          <w:p w:rsidR="002F14D7" w:rsidRPr="008E274D" w:rsidRDefault="002F14D7" w:rsidP="008E274D">
            <w:pPr>
              <w:spacing w:before="0" w:after="0" w:line="360" w:lineRule="auto"/>
              <w:ind w:firstLine="5"/>
              <w:jc w:val="both"/>
              <w:rPr>
                <w:rFonts w:eastAsia="Arial Unicode MS"/>
                <w:sz w:val="20"/>
                <w:lang w:val="en-US"/>
              </w:rPr>
            </w:pPr>
            <w:r w:rsidRPr="008E274D">
              <w:rPr>
                <w:sz w:val="20"/>
                <w:lang w:val="en-US"/>
              </w:rPr>
              <w:t> </w:t>
            </w:r>
          </w:p>
        </w:tc>
        <w:tc>
          <w:tcPr>
            <w:tcW w:w="1355" w:type="dxa"/>
            <w:gridSpan w:val="2"/>
            <w:tcBorders>
              <w:top w:val="nil"/>
              <w:left w:val="nil"/>
              <w:bottom w:val="nil"/>
              <w:right w:val="single" w:sz="4" w:space="0" w:color="auto"/>
            </w:tcBorders>
            <w:vAlign w:val="bottom"/>
          </w:tcPr>
          <w:p w:rsidR="002F14D7" w:rsidRPr="008E274D" w:rsidRDefault="002F14D7" w:rsidP="008E274D">
            <w:pPr>
              <w:spacing w:before="0" w:after="0" w:line="360" w:lineRule="auto"/>
              <w:ind w:firstLine="5"/>
              <w:jc w:val="both"/>
              <w:rPr>
                <w:rFonts w:eastAsia="Arial Unicode MS"/>
                <w:sz w:val="20"/>
                <w:lang w:val="en-US"/>
              </w:rPr>
            </w:pPr>
            <w:r w:rsidRPr="008E274D">
              <w:rPr>
                <w:sz w:val="20"/>
                <w:lang w:val="en-US"/>
              </w:rPr>
              <w:t>St. Err.</w:t>
            </w:r>
          </w:p>
        </w:tc>
        <w:tc>
          <w:tcPr>
            <w:tcW w:w="1019" w:type="dxa"/>
            <w:tcBorders>
              <w:top w:val="nil"/>
              <w:left w:val="nil"/>
              <w:bottom w:val="nil"/>
              <w:right w:val="single" w:sz="4" w:space="0" w:color="auto"/>
            </w:tcBorders>
            <w:vAlign w:val="bottom"/>
          </w:tcPr>
          <w:p w:rsidR="002F14D7" w:rsidRPr="008E274D" w:rsidRDefault="002F14D7" w:rsidP="008E274D">
            <w:pPr>
              <w:spacing w:before="0" w:after="0" w:line="360" w:lineRule="auto"/>
              <w:ind w:firstLine="5"/>
              <w:jc w:val="both"/>
              <w:rPr>
                <w:rFonts w:eastAsia="Arial Unicode MS"/>
                <w:sz w:val="20"/>
                <w:lang w:val="en-US"/>
              </w:rPr>
            </w:pPr>
            <w:r w:rsidRPr="008E274D">
              <w:rPr>
                <w:sz w:val="20"/>
                <w:lang w:val="en-US"/>
              </w:rPr>
              <w:t> </w:t>
            </w:r>
          </w:p>
        </w:tc>
        <w:tc>
          <w:tcPr>
            <w:tcW w:w="1149" w:type="dxa"/>
            <w:gridSpan w:val="2"/>
            <w:tcBorders>
              <w:top w:val="nil"/>
              <w:left w:val="nil"/>
              <w:bottom w:val="nil"/>
              <w:right w:val="single" w:sz="4" w:space="0" w:color="auto"/>
            </w:tcBorders>
            <w:vAlign w:val="bottom"/>
          </w:tcPr>
          <w:p w:rsidR="002F14D7" w:rsidRPr="008E274D" w:rsidRDefault="002F14D7" w:rsidP="008E274D">
            <w:pPr>
              <w:spacing w:before="0" w:after="0" w:line="360" w:lineRule="auto"/>
              <w:ind w:firstLine="5"/>
              <w:jc w:val="both"/>
              <w:rPr>
                <w:rFonts w:eastAsia="Arial Unicode MS"/>
                <w:sz w:val="20"/>
                <w:lang w:val="en-US"/>
              </w:rPr>
            </w:pPr>
            <w:r w:rsidRPr="008E274D">
              <w:rPr>
                <w:sz w:val="20"/>
                <w:lang w:val="en-US"/>
              </w:rPr>
              <w:t> </w:t>
            </w:r>
          </w:p>
        </w:tc>
      </w:tr>
      <w:tr w:rsidR="002F14D7" w:rsidRPr="002C55A4">
        <w:trPr>
          <w:trHeight w:val="255"/>
        </w:trPr>
        <w:tc>
          <w:tcPr>
            <w:tcW w:w="1179" w:type="dxa"/>
            <w:tcBorders>
              <w:top w:val="nil"/>
              <w:left w:val="single" w:sz="4" w:space="0" w:color="auto"/>
              <w:bottom w:val="single" w:sz="4" w:space="0" w:color="auto"/>
              <w:right w:val="nil"/>
            </w:tcBorders>
            <w:vAlign w:val="bottom"/>
          </w:tcPr>
          <w:p w:rsidR="002F14D7" w:rsidRPr="008E274D" w:rsidRDefault="002F14D7" w:rsidP="008E274D">
            <w:pPr>
              <w:spacing w:before="0" w:after="0" w:line="360" w:lineRule="auto"/>
              <w:ind w:firstLine="5"/>
              <w:jc w:val="both"/>
              <w:rPr>
                <w:rFonts w:eastAsia="Arial Unicode MS"/>
                <w:sz w:val="20"/>
                <w:lang w:val="en-US"/>
              </w:rPr>
            </w:pPr>
            <w:r w:rsidRPr="008E274D">
              <w:rPr>
                <w:sz w:val="20"/>
                <w:lang w:val="en-US"/>
              </w:rPr>
              <w:t> </w:t>
            </w:r>
          </w:p>
        </w:tc>
        <w:tc>
          <w:tcPr>
            <w:tcW w:w="1189" w:type="dxa"/>
            <w:tcBorders>
              <w:top w:val="nil"/>
              <w:left w:val="single" w:sz="4" w:space="0" w:color="auto"/>
              <w:bottom w:val="single" w:sz="4" w:space="0" w:color="auto"/>
              <w:right w:val="nil"/>
            </w:tcBorders>
            <w:vAlign w:val="bottom"/>
          </w:tcPr>
          <w:p w:rsidR="002F14D7" w:rsidRPr="008E274D" w:rsidRDefault="002F14D7" w:rsidP="008E274D">
            <w:pPr>
              <w:spacing w:before="0" w:after="0" w:line="360" w:lineRule="auto"/>
              <w:ind w:firstLine="5"/>
              <w:jc w:val="both"/>
              <w:rPr>
                <w:rFonts w:eastAsia="Arial Unicode MS"/>
                <w:sz w:val="20"/>
                <w:lang w:val="en-US"/>
              </w:rPr>
            </w:pPr>
            <w:r w:rsidRPr="008E274D">
              <w:rPr>
                <w:sz w:val="20"/>
                <w:lang w:val="en-US"/>
              </w:rPr>
              <w:t>BETA</w:t>
            </w:r>
          </w:p>
        </w:tc>
        <w:tc>
          <w:tcPr>
            <w:tcW w:w="1190" w:type="dxa"/>
            <w:tcBorders>
              <w:top w:val="nil"/>
              <w:left w:val="single" w:sz="4" w:space="0" w:color="auto"/>
              <w:bottom w:val="single" w:sz="4" w:space="0" w:color="auto"/>
              <w:right w:val="nil"/>
            </w:tcBorders>
            <w:vAlign w:val="bottom"/>
          </w:tcPr>
          <w:p w:rsidR="002F14D7" w:rsidRPr="008E274D" w:rsidRDefault="002F14D7" w:rsidP="008E274D">
            <w:pPr>
              <w:spacing w:before="0" w:after="0" w:line="360" w:lineRule="auto"/>
              <w:ind w:firstLine="5"/>
              <w:jc w:val="both"/>
              <w:rPr>
                <w:rFonts w:eastAsia="Arial Unicode MS"/>
                <w:sz w:val="20"/>
                <w:lang w:val="en-US"/>
              </w:rPr>
            </w:pPr>
            <w:r w:rsidRPr="008E274D">
              <w:rPr>
                <w:sz w:val="20"/>
                <w:lang w:val="en-US"/>
              </w:rPr>
              <w:t>of BETA</w:t>
            </w:r>
          </w:p>
        </w:tc>
        <w:tc>
          <w:tcPr>
            <w:tcW w:w="1194" w:type="dxa"/>
            <w:tcBorders>
              <w:top w:val="nil"/>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ind w:firstLine="5"/>
              <w:jc w:val="both"/>
              <w:rPr>
                <w:rFonts w:eastAsia="Arial Unicode MS"/>
                <w:sz w:val="20"/>
                <w:lang w:val="en-US"/>
              </w:rPr>
            </w:pPr>
            <w:r w:rsidRPr="008E274D">
              <w:rPr>
                <w:sz w:val="20"/>
                <w:lang w:val="en-US"/>
              </w:rPr>
              <w:t>B</w:t>
            </w:r>
          </w:p>
        </w:tc>
        <w:tc>
          <w:tcPr>
            <w:tcW w:w="1355" w:type="dxa"/>
            <w:gridSpan w:val="2"/>
            <w:tcBorders>
              <w:top w:val="nil"/>
              <w:left w:val="nil"/>
              <w:bottom w:val="single" w:sz="4" w:space="0" w:color="auto"/>
              <w:right w:val="single" w:sz="4" w:space="0" w:color="auto"/>
            </w:tcBorders>
            <w:vAlign w:val="bottom"/>
          </w:tcPr>
          <w:p w:rsidR="002F14D7" w:rsidRPr="008E274D" w:rsidRDefault="002F14D7" w:rsidP="008E274D">
            <w:pPr>
              <w:spacing w:before="0" w:after="0" w:line="360" w:lineRule="auto"/>
              <w:ind w:firstLine="5"/>
              <w:jc w:val="both"/>
              <w:rPr>
                <w:rFonts w:eastAsia="Arial Unicode MS"/>
                <w:sz w:val="20"/>
                <w:lang w:val="en-US"/>
              </w:rPr>
            </w:pPr>
            <w:r w:rsidRPr="008E274D">
              <w:rPr>
                <w:sz w:val="20"/>
                <w:lang w:val="en-US"/>
              </w:rPr>
              <w:t>of B</w:t>
            </w:r>
          </w:p>
        </w:tc>
        <w:tc>
          <w:tcPr>
            <w:tcW w:w="1019" w:type="dxa"/>
            <w:tcBorders>
              <w:top w:val="nil"/>
              <w:left w:val="nil"/>
              <w:bottom w:val="single" w:sz="4" w:space="0" w:color="auto"/>
              <w:right w:val="single" w:sz="4" w:space="0" w:color="auto"/>
            </w:tcBorders>
            <w:vAlign w:val="bottom"/>
          </w:tcPr>
          <w:p w:rsidR="002F14D7" w:rsidRPr="008E274D" w:rsidRDefault="002F14D7" w:rsidP="008E274D">
            <w:pPr>
              <w:spacing w:before="0" w:after="0" w:line="360" w:lineRule="auto"/>
              <w:ind w:firstLine="5"/>
              <w:jc w:val="both"/>
              <w:rPr>
                <w:rFonts w:eastAsia="Arial Unicode MS"/>
                <w:sz w:val="20"/>
                <w:lang w:val="en-US"/>
              </w:rPr>
            </w:pPr>
            <w:r w:rsidRPr="008E274D">
              <w:rPr>
                <w:sz w:val="20"/>
                <w:lang w:val="en-US"/>
              </w:rPr>
              <w:t>t(36)</w:t>
            </w:r>
          </w:p>
        </w:tc>
        <w:tc>
          <w:tcPr>
            <w:tcW w:w="1149" w:type="dxa"/>
            <w:gridSpan w:val="2"/>
            <w:tcBorders>
              <w:top w:val="nil"/>
              <w:left w:val="nil"/>
              <w:bottom w:val="single" w:sz="4" w:space="0" w:color="auto"/>
              <w:right w:val="single" w:sz="4" w:space="0" w:color="auto"/>
            </w:tcBorders>
            <w:vAlign w:val="bottom"/>
          </w:tcPr>
          <w:p w:rsidR="002F14D7" w:rsidRPr="008E274D" w:rsidRDefault="002F14D7" w:rsidP="008E274D">
            <w:pPr>
              <w:spacing w:before="0" w:after="0" w:line="360" w:lineRule="auto"/>
              <w:ind w:firstLine="5"/>
              <w:jc w:val="both"/>
              <w:rPr>
                <w:rFonts w:eastAsia="Arial Unicode MS"/>
                <w:sz w:val="20"/>
                <w:lang w:val="en-US"/>
              </w:rPr>
            </w:pPr>
            <w:r w:rsidRPr="008E274D">
              <w:rPr>
                <w:sz w:val="20"/>
                <w:lang w:val="en-US"/>
              </w:rPr>
              <w:t>p-level</w:t>
            </w:r>
          </w:p>
        </w:tc>
      </w:tr>
      <w:tr w:rsidR="002F14D7" w:rsidRPr="002C55A4">
        <w:trPr>
          <w:trHeight w:val="255"/>
        </w:trPr>
        <w:tc>
          <w:tcPr>
            <w:tcW w:w="1179" w:type="dxa"/>
            <w:tcBorders>
              <w:top w:val="nil"/>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ind w:firstLine="5"/>
              <w:jc w:val="both"/>
              <w:rPr>
                <w:color w:val="000000"/>
                <w:sz w:val="20"/>
              </w:rPr>
            </w:pPr>
            <w:r w:rsidRPr="008E274D">
              <w:rPr>
                <w:color w:val="000000"/>
                <w:sz w:val="20"/>
              </w:rPr>
              <w:t>Intercept</w:t>
            </w:r>
          </w:p>
        </w:tc>
        <w:tc>
          <w:tcPr>
            <w:tcW w:w="1189" w:type="dxa"/>
            <w:tcBorders>
              <w:top w:val="nil"/>
              <w:left w:val="nil"/>
              <w:bottom w:val="single" w:sz="4" w:space="0" w:color="auto"/>
              <w:right w:val="single" w:sz="4" w:space="0" w:color="auto"/>
            </w:tcBorders>
            <w:vAlign w:val="bottom"/>
          </w:tcPr>
          <w:p w:rsidR="002F14D7" w:rsidRPr="008E274D" w:rsidRDefault="002F14D7" w:rsidP="008E274D">
            <w:pPr>
              <w:spacing w:before="0" w:after="0" w:line="360" w:lineRule="auto"/>
              <w:ind w:firstLine="5"/>
              <w:jc w:val="both"/>
              <w:rPr>
                <w:sz w:val="20"/>
              </w:rPr>
            </w:pPr>
          </w:p>
        </w:tc>
        <w:tc>
          <w:tcPr>
            <w:tcW w:w="1190" w:type="dxa"/>
            <w:tcBorders>
              <w:top w:val="nil"/>
              <w:left w:val="nil"/>
              <w:bottom w:val="single" w:sz="4" w:space="0" w:color="auto"/>
              <w:right w:val="single" w:sz="4" w:space="0" w:color="auto"/>
            </w:tcBorders>
            <w:vAlign w:val="bottom"/>
          </w:tcPr>
          <w:p w:rsidR="002F14D7" w:rsidRPr="008E274D" w:rsidRDefault="002F14D7" w:rsidP="008E274D">
            <w:pPr>
              <w:spacing w:before="0" w:after="0" w:line="360" w:lineRule="auto"/>
              <w:ind w:firstLine="5"/>
              <w:jc w:val="both"/>
              <w:rPr>
                <w:sz w:val="20"/>
              </w:rPr>
            </w:pPr>
          </w:p>
        </w:tc>
        <w:tc>
          <w:tcPr>
            <w:tcW w:w="1194" w:type="dxa"/>
            <w:tcBorders>
              <w:top w:val="nil"/>
              <w:left w:val="nil"/>
              <w:bottom w:val="single" w:sz="4" w:space="0" w:color="auto"/>
              <w:right w:val="single" w:sz="4" w:space="0" w:color="auto"/>
            </w:tcBorders>
            <w:vAlign w:val="center"/>
          </w:tcPr>
          <w:p w:rsidR="002F14D7" w:rsidRPr="008E274D" w:rsidRDefault="002F14D7" w:rsidP="008E274D">
            <w:pPr>
              <w:spacing w:before="0" w:after="0" w:line="360" w:lineRule="auto"/>
              <w:ind w:firstLine="5"/>
              <w:jc w:val="both"/>
              <w:rPr>
                <w:color w:val="000000"/>
                <w:sz w:val="20"/>
              </w:rPr>
            </w:pPr>
            <w:r w:rsidRPr="008E274D">
              <w:rPr>
                <w:color w:val="000000"/>
                <w:sz w:val="20"/>
              </w:rPr>
              <w:t>28,71906</w:t>
            </w:r>
          </w:p>
        </w:tc>
        <w:tc>
          <w:tcPr>
            <w:tcW w:w="1355" w:type="dxa"/>
            <w:gridSpan w:val="2"/>
            <w:tcBorders>
              <w:top w:val="nil"/>
              <w:left w:val="nil"/>
              <w:bottom w:val="single" w:sz="4" w:space="0" w:color="auto"/>
              <w:right w:val="single" w:sz="4" w:space="0" w:color="auto"/>
            </w:tcBorders>
            <w:vAlign w:val="center"/>
          </w:tcPr>
          <w:p w:rsidR="002F14D7" w:rsidRPr="008E274D" w:rsidRDefault="002F14D7" w:rsidP="008E274D">
            <w:pPr>
              <w:spacing w:before="0" w:after="0" w:line="360" w:lineRule="auto"/>
              <w:ind w:firstLine="5"/>
              <w:jc w:val="both"/>
              <w:rPr>
                <w:color w:val="000000"/>
                <w:sz w:val="20"/>
              </w:rPr>
            </w:pPr>
            <w:r w:rsidRPr="008E274D">
              <w:rPr>
                <w:color w:val="000000"/>
                <w:sz w:val="20"/>
              </w:rPr>
              <w:t>0,092302</w:t>
            </w:r>
          </w:p>
        </w:tc>
        <w:tc>
          <w:tcPr>
            <w:tcW w:w="1019" w:type="dxa"/>
            <w:tcBorders>
              <w:top w:val="nil"/>
              <w:left w:val="nil"/>
              <w:bottom w:val="single" w:sz="4" w:space="0" w:color="auto"/>
              <w:right w:val="single" w:sz="4" w:space="0" w:color="auto"/>
            </w:tcBorders>
            <w:vAlign w:val="center"/>
          </w:tcPr>
          <w:p w:rsidR="002F14D7" w:rsidRPr="008E274D" w:rsidRDefault="002F14D7" w:rsidP="008E274D">
            <w:pPr>
              <w:spacing w:before="0" w:after="0" w:line="360" w:lineRule="auto"/>
              <w:ind w:firstLine="5"/>
              <w:jc w:val="both"/>
              <w:rPr>
                <w:color w:val="000000"/>
                <w:sz w:val="20"/>
              </w:rPr>
            </w:pPr>
            <w:r w:rsidRPr="008E274D">
              <w:rPr>
                <w:color w:val="000000"/>
                <w:sz w:val="20"/>
              </w:rPr>
              <w:t>311,1421</w:t>
            </w:r>
          </w:p>
        </w:tc>
        <w:tc>
          <w:tcPr>
            <w:tcW w:w="1149" w:type="dxa"/>
            <w:gridSpan w:val="2"/>
            <w:tcBorders>
              <w:top w:val="nil"/>
              <w:left w:val="nil"/>
              <w:bottom w:val="single" w:sz="4" w:space="0" w:color="auto"/>
              <w:right w:val="single" w:sz="4" w:space="0" w:color="auto"/>
            </w:tcBorders>
            <w:vAlign w:val="center"/>
          </w:tcPr>
          <w:p w:rsidR="002F14D7" w:rsidRPr="008E274D" w:rsidRDefault="002F14D7" w:rsidP="008E274D">
            <w:pPr>
              <w:spacing w:before="0" w:after="0" w:line="360" w:lineRule="auto"/>
              <w:ind w:firstLine="5"/>
              <w:jc w:val="both"/>
              <w:rPr>
                <w:color w:val="000000"/>
                <w:sz w:val="20"/>
              </w:rPr>
            </w:pPr>
            <w:r w:rsidRPr="008E274D">
              <w:rPr>
                <w:color w:val="000000"/>
                <w:sz w:val="20"/>
              </w:rPr>
              <w:t>0,000000</w:t>
            </w:r>
          </w:p>
        </w:tc>
      </w:tr>
      <w:tr w:rsidR="002F14D7" w:rsidRPr="002C55A4">
        <w:trPr>
          <w:trHeight w:val="255"/>
        </w:trPr>
        <w:tc>
          <w:tcPr>
            <w:tcW w:w="1179" w:type="dxa"/>
            <w:tcBorders>
              <w:top w:val="nil"/>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ind w:firstLine="5"/>
              <w:jc w:val="both"/>
              <w:rPr>
                <w:color w:val="000000"/>
                <w:sz w:val="20"/>
              </w:rPr>
            </w:pPr>
            <w:r w:rsidRPr="008E274D">
              <w:rPr>
                <w:color w:val="000000"/>
                <w:sz w:val="20"/>
              </w:rPr>
              <w:t>V6**3</w:t>
            </w:r>
          </w:p>
        </w:tc>
        <w:tc>
          <w:tcPr>
            <w:tcW w:w="1189" w:type="dxa"/>
            <w:tcBorders>
              <w:top w:val="nil"/>
              <w:left w:val="nil"/>
              <w:bottom w:val="single" w:sz="4" w:space="0" w:color="auto"/>
              <w:right w:val="single" w:sz="4" w:space="0" w:color="auto"/>
            </w:tcBorders>
            <w:vAlign w:val="center"/>
          </w:tcPr>
          <w:p w:rsidR="002F14D7" w:rsidRPr="008E274D" w:rsidRDefault="002F14D7" w:rsidP="008E274D">
            <w:pPr>
              <w:spacing w:before="0" w:after="0" w:line="360" w:lineRule="auto"/>
              <w:ind w:firstLine="5"/>
              <w:jc w:val="both"/>
              <w:rPr>
                <w:color w:val="000000"/>
                <w:sz w:val="20"/>
              </w:rPr>
            </w:pPr>
            <w:r w:rsidRPr="008E274D">
              <w:rPr>
                <w:color w:val="000000"/>
                <w:sz w:val="20"/>
              </w:rPr>
              <w:t>-0,886405</w:t>
            </w:r>
          </w:p>
        </w:tc>
        <w:tc>
          <w:tcPr>
            <w:tcW w:w="1190" w:type="dxa"/>
            <w:tcBorders>
              <w:top w:val="nil"/>
              <w:left w:val="nil"/>
              <w:bottom w:val="single" w:sz="4" w:space="0" w:color="auto"/>
              <w:right w:val="single" w:sz="4" w:space="0" w:color="auto"/>
            </w:tcBorders>
            <w:vAlign w:val="center"/>
          </w:tcPr>
          <w:p w:rsidR="002F14D7" w:rsidRPr="008E274D" w:rsidRDefault="002F14D7" w:rsidP="008E274D">
            <w:pPr>
              <w:spacing w:before="0" w:after="0" w:line="360" w:lineRule="auto"/>
              <w:ind w:firstLine="5"/>
              <w:jc w:val="both"/>
              <w:rPr>
                <w:color w:val="000000"/>
                <w:sz w:val="20"/>
              </w:rPr>
            </w:pPr>
            <w:r w:rsidRPr="008E274D">
              <w:rPr>
                <w:color w:val="000000"/>
                <w:sz w:val="20"/>
              </w:rPr>
              <w:t>0,077152</w:t>
            </w:r>
          </w:p>
        </w:tc>
        <w:tc>
          <w:tcPr>
            <w:tcW w:w="1194" w:type="dxa"/>
            <w:tcBorders>
              <w:top w:val="nil"/>
              <w:left w:val="nil"/>
              <w:bottom w:val="single" w:sz="4" w:space="0" w:color="auto"/>
              <w:right w:val="single" w:sz="4" w:space="0" w:color="auto"/>
            </w:tcBorders>
            <w:vAlign w:val="center"/>
          </w:tcPr>
          <w:p w:rsidR="002F14D7" w:rsidRPr="008E274D" w:rsidRDefault="002F14D7" w:rsidP="008E274D">
            <w:pPr>
              <w:spacing w:before="0" w:after="0" w:line="360" w:lineRule="auto"/>
              <w:ind w:firstLine="5"/>
              <w:jc w:val="both"/>
              <w:rPr>
                <w:color w:val="000000"/>
                <w:sz w:val="20"/>
              </w:rPr>
            </w:pPr>
            <w:r w:rsidRPr="008E274D">
              <w:rPr>
                <w:color w:val="000000"/>
                <w:sz w:val="20"/>
              </w:rPr>
              <w:t>-0,00004</w:t>
            </w:r>
          </w:p>
        </w:tc>
        <w:tc>
          <w:tcPr>
            <w:tcW w:w="1355" w:type="dxa"/>
            <w:gridSpan w:val="2"/>
            <w:tcBorders>
              <w:top w:val="nil"/>
              <w:left w:val="nil"/>
              <w:bottom w:val="single" w:sz="4" w:space="0" w:color="auto"/>
              <w:right w:val="single" w:sz="4" w:space="0" w:color="auto"/>
            </w:tcBorders>
            <w:vAlign w:val="center"/>
          </w:tcPr>
          <w:p w:rsidR="002F14D7" w:rsidRPr="008E274D" w:rsidRDefault="002F14D7" w:rsidP="008E274D">
            <w:pPr>
              <w:spacing w:before="0" w:after="0" w:line="360" w:lineRule="auto"/>
              <w:ind w:firstLine="5"/>
              <w:jc w:val="both"/>
              <w:rPr>
                <w:color w:val="000000"/>
                <w:sz w:val="20"/>
              </w:rPr>
            </w:pPr>
            <w:r w:rsidRPr="008E274D">
              <w:rPr>
                <w:color w:val="000000"/>
                <w:sz w:val="20"/>
              </w:rPr>
              <w:t>0,000004</w:t>
            </w:r>
          </w:p>
        </w:tc>
        <w:tc>
          <w:tcPr>
            <w:tcW w:w="1019" w:type="dxa"/>
            <w:tcBorders>
              <w:top w:val="nil"/>
              <w:left w:val="nil"/>
              <w:bottom w:val="single" w:sz="4" w:space="0" w:color="auto"/>
              <w:right w:val="single" w:sz="4" w:space="0" w:color="auto"/>
            </w:tcBorders>
            <w:vAlign w:val="center"/>
          </w:tcPr>
          <w:p w:rsidR="002F14D7" w:rsidRPr="008E274D" w:rsidRDefault="002F14D7" w:rsidP="008E274D">
            <w:pPr>
              <w:spacing w:before="0" w:after="0" w:line="360" w:lineRule="auto"/>
              <w:ind w:firstLine="5"/>
              <w:jc w:val="both"/>
              <w:rPr>
                <w:color w:val="000000"/>
                <w:sz w:val="20"/>
              </w:rPr>
            </w:pPr>
            <w:r w:rsidRPr="008E274D">
              <w:rPr>
                <w:color w:val="000000"/>
                <w:sz w:val="20"/>
              </w:rPr>
              <w:t>-11,4891</w:t>
            </w:r>
          </w:p>
        </w:tc>
        <w:tc>
          <w:tcPr>
            <w:tcW w:w="1149" w:type="dxa"/>
            <w:gridSpan w:val="2"/>
            <w:tcBorders>
              <w:top w:val="nil"/>
              <w:left w:val="nil"/>
              <w:bottom w:val="single" w:sz="4" w:space="0" w:color="auto"/>
              <w:right w:val="single" w:sz="4" w:space="0" w:color="auto"/>
            </w:tcBorders>
            <w:vAlign w:val="center"/>
          </w:tcPr>
          <w:p w:rsidR="002F14D7" w:rsidRPr="008E274D" w:rsidRDefault="002F14D7" w:rsidP="008E274D">
            <w:pPr>
              <w:spacing w:before="0" w:after="0" w:line="360" w:lineRule="auto"/>
              <w:ind w:firstLine="5"/>
              <w:jc w:val="both"/>
              <w:rPr>
                <w:color w:val="000000"/>
                <w:sz w:val="20"/>
              </w:rPr>
            </w:pPr>
            <w:r w:rsidRPr="008E274D">
              <w:rPr>
                <w:color w:val="000000"/>
                <w:sz w:val="20"/>
              </w:rPr>
              <w:t>0,000000</w:t>
            </w:r>
          </w:p>
        </w:tc>
      </w:tr>
    </w:tbl>
    <w:p w:rsidR="008E274D" w:rsidRDefault="008E274D">
      <w:pPr>
        <w:spacing w:before="0" w:after="0"/>
        <w:rPr>
          <w:sz w:val="24"/>
          <w:szCs w:val="24"/>
        </w:rPr>
      </w:pPr>
      <w:r>
        <w:rPr>
          <w:sz w:val="24"/>
          <w:szCs w:val="24"/>
        </w:rPr>
        <w:br w:type="page"/>
      </w:r>
    </w:p>
    <w:tbl>
      <w:tblPr>
        <w:tblpPr w:leftFromText="180" w:rightFromText="180" w:vertAnchor="text" w:horzAnchor="page" w:tblpX="1" w:tblpY="-322"/>
        <w:tblOverlap w:val="never"/>
        <w:tblW w:w="0" w:type="auto"/>
        <w:tblLayout w:type="fixed"/>
        <w:tblCellMar>
          <w:left w:w="0" w:type="dxa"/>
          <w:right w:w="0" w:type="dxa"/>
        </w:tblCellMar>
        <w:tblLook w:val="0000" w:firstRow="0" w:lastRow="0" w:firstColumn="0" w:lastColumn="0" w:noHBand="0" w:noVBand="0"/>
      </w:tblPr>
      <w:tblGrid>
        <w:gridCol w:w="1125"/>
        <w:gridCol w:w="1015"/>
        <w:gridCol w:w="685"/>
        <w:gridCol w:w="1500"/>
      </w:tblGrid>
      <w:tr w:rsidR="008E274D" w:rsidRPr="008E274D" w:rsidTr="008E274D">
        <w:trPr>
          <w:trHeight w:val="164"/>
        </w:trPr>
        <w:tc>
          <w:tcPr>
            <w:tcW w:w="4325" w:type="dxa"/>
            <w:gridSpan w:val="4"/>
            <w:tcBorders>
              <w:top w:val="single" w:sz="4" w:space="0" w:color="auto"/>
              <w:left w:val="single" w:sz="4" w:space="0" w:color="auto"/>
              <w:bottom w:val="single" w:sz="4" w:space="0" w:color="auto"/>
              <w:right w:val="single" w:sz="4" w:space="0" w:color="auto"/>
            </w:tcBorders>
            <w:vAlign w:val="bottom"/>
          </w:tcPr>
          <w:p w:rsidR="008E274D" w:rsidRPr="008E274D" w:rsidRDefault="008E274D" w:rsidP="008E274D">
            <w:pPr>
              <w:spacing w:before="0" w:after="0" w:line="360" w:lineRule="auto"/>
              <w:jc w:val="both"/>
              <w:rPr>
                <w:rFonts w:eastAsia="Arial Unicode MS"/>
                <w:sz w:val="20"/>
                <w:lang w:val="en-US"/>
              </w:rPr>
            </w:pPr>
            <w:r w:rsidRPr="008E274D">
              <w:rPr>
                <w:sz w:val="20"/>
                <w:lang w:val="en-US"/>
              </w:rPr>
              <w:t>Predicting Values for variable: X1</w:t>
            </w:r>
          </w:p>
        </w:tc>
      </w:tr>
      <w:tr w:rsidR="008E274D" w:rsidRPr="008E274D" w:rsidTr="008E274D">
        <w:trPr>
          <w:trHeight w:val="284"/>
        </w:trPr>
        <w:tc>
          <w:tcPr>
            <w:tcW w:w="1125" w:type="dxa"/>
            <w:tcBorders>
              <w:top w:val="single" w:sz="4" w:space="0" w:color="auto"/>
              <w:left w:val="single" w:sz="4" w:space="0" w:color="auto"/>
              <w:bottom w:val="single" w:sz="4" w:space="0" w:color="auto"/>
              <w:right w:val="nil"/>
            </w:tcBorders>
            <w:vAlign w:val="bottom"/>
          </w:tcPr>
          <w:p w:rsidR="008E274D" w:rsidRPr="008E274D" w:rsidRDefault="008E274D" w:rsidP="008E274D">
            <w:pPr>
              <w:spacing w:before="0" w:after="0" w:line="360" w:lineRule="auto"/>
              <w:jc w:val="both"/>
              <w:rPr>
                <w:rFonts w:eastAsia="Arial Unicode MS"/>
                <w:sz w:val="20"/>
                <w:lang w:val="en-US"/>
              </w:rPr>
            </w:pPr>
            <w:r w:rsidRPr="008E274D">
              <w:rPr>
                <w:sz w:val="20"/>
                <w:lang w:val="en-US"/>
              </w:rPr>
              <w:t>  </w:t>
            </w:r>
          </w:p>
        </w:tc>
        <w:tc>
          <w:tcPr>
            <w:tcW w:w="1015" w:type="dxa"/>
            <w:tcBorders>
              <w:top w:val="single" w:sz="4" w:space="0" w:color="auto"/>
              <w:left w:val="nil"/>
              <w:bottom w:val="single" w:sz="4" w:space="0" w:color="auto"/>
              <w:right w:val="nil"/>
            </w:tcBorders>
            <w:vAlign w:val="bottom"/>
          </w:tcPr>
          <w:p w:rsidR="008E274D" w:rsidRPr="008E274D" w:rsidRDefault="008E274D" w:rsidP="008E274D">
            <w:pPr>
              <w:spacing w:before="0" w:after="0" w:line="360" w:lineRule="auto"/>
              <w:jc w:val="both"/>
              <w:rPr>
                <w:rFonts w:eastAsia="Arial Unicode MS"/>
                <w:sz w:val="20"/>
                <w:lang w:val="en-US"/>
              </w:rPr>
            </w:pPr>
            <w:r w:rsidRPr="008E274D">
              <w:rPr>
                <w:sz w:val="20"/>
                <w:lang w:val="en-US"/>
              </w:rPr>
              <w:t> B-Weight</w:t>
            </w:r>
          </w:p>
        </w:tc>
        <w:tc>
          <w:tcPr>
            <w:tcW w:w="685" w:type="dxa"/>
            <w:tcBorders>
              <w:top w:val="single" w:sz="4" w:space="0" w:color="auto"/>
              <w:left w:val="nil"/>
              <w:bottom w:val="single" w:sz="4" w:space="0" w:color="auto"/>
              <w:right w:val="nil"/>
            </w:tcBorders>
            <w:vAlign w:val="bottom"/>
          </w:tcPr>
          <w:p w:rsidR="008E274D" w:rsidRPr="008E274D" w:rsidRDefault="008E274D" w:rsidP="008E274D">
            <w:pPr>
              <w:spacing w:before="0" w:after="0" w:line="360" w:lineRule="auto"/>
              <w:jc w:val="both"/>
              <w:rPr>
                <w:rFonts w:eastAsia="Arial Unicode MS"/>
                <w:sz w:val="20"/>
                <w:lang w:val="en-US"/>
              </w:rPr>
            </w:pPr>
            <w:r w:rsidRPr="008E274D">
              <w:rPr>
                <w:sz w:val="20"/>
                <w:lang w:val="en-US"/>
              </w:rPr>
              <w:t> Value</w:t>
            </w:r>
          </w:p>
        </w:tc>
        <w:tc>
          <w:tcPr>
            <w:tcW w:w="1500" w:type="dxa"/>
            <w:tcBorders>
              <w:top w:val="single" w:sz="4" w:space="0" w:color="auto"/>
              <w:left w:val="nil"/>
              <w:bottom w:val="single" w:sz="4" w:space="0" w:color="auto"/>
              <w:right w:val="single" w:sz="4" w:space="0" w:color="auto"/>
            </w:tcBorders>
            <w:vAlign w:val="bottom"/>
          </w:tcPr>
          <w:p w:rsidR="008E274D" w:rsidRPr="008E274D" w:rsidRDefault="008E274D" w:rsidP="008E274D">
            <w:pPr>
              <w:spacing w:before="0" w:after="0" w:line="360" w:lineRule="auto"/>
              <w:jc w:val="both"/>
              <w:rPr>
                <w:rFonts w:eastAsia="Arial Unicode MS"/>
                <w:sz w:val="20"/>
                <w:lang w:val="en-US"/>
              </w:rPr>
            </w:pPr>
            <w:r w:rsidRPr="008E274D">
              <w:rPr>
                <w:sz w:val="20"/>
                <w:lang w:val="en-US"/>
              </w:rPr>
              <w:t>B-Weight* Value</w:t>
            </w:r>
          </w:p>
        </w:tc>
      </w:tr>
      <w:tr w:rsidR="008E274D" w:rsidRPr="008E274D" w:rsidTr="008E274D">
        <w:trPr>
          <w:trHeight w:val="255"/>
        </w:trPr>
        <w:tc>
          <w:tcPr>
            <w:tcW w:w="1125" w:type="dxa"/>
            <w:tcBorders>
              <w:top w:val="single" w:sz="4" w:space="0" w:color="auto"/>
              <w:left w:val="single" w:sz="4" w:space="0" w:color="auto"/>
              <w:bottom w:val="single" w:sz="4" w:space="0" w:color="auto"/>
              <w:right w:val="single" w:sz="4" w:space="0" w:color="auto"/>
            </w:tcBorders>
            <w:vAlign w:val="center"/>
          </w:tcPr>
          <w:p w:rsidR="008E274D" w:rsidRPr="008E274D" w:rsidRDefault="008E274D" w:rsidP="008E274D">
            <w:pPr>
              <w:spacing w:before="0" w:after="0" w:line="360" w:lineRule="auto"/>
              <w:jc w:val="both"/>
              <w:rPr>
                <w:color w:val="000000"/>
                <w:sz w:val="20"/>
              </w:rPr>
            </w:pPr>
            <w:r w:rsidRPr="008E274D">
              <w:rPr>
                <w:color w:val="000000"/>
                <w:sz w:val="20"/>
              </w:rPr>
              <w:t>V6**2</w:t>
            </w:r>
          </w:p>
        </w:tc>
        <w:tc>
          <w:tcPr>
            <w:tcW w:w="1015" w:type="dxa"/>
            <w:tcBorders>
              <w:top w:val="single" w:sz="4" w:space="0" w:color="auto"/>
              <w:left w:val="nil"/>
              <w:bottom w:val="single" w:sz="4" w:space="0" w:color="auto"/>
              <w:right w:val="nil"/>
            </w:tcBorders>
            <w:vAlign w:val="center"/>
          </w:tcPr>
          <w:p w:rsidR="008E274D" w:rsidRPr="008E274D" w:rsidRDefault="008E274D" w:rsidP="008E274D">
            <w:pPr>
              <w:spacing w:before="0" w:after="0" w:line="360" w:lineRule="auto"/>
              <w:jc w:val="both"/>
              <w:rPr>
                <w:color w:val="000000"/>
                <w:sz w:val="20"/>
              </w:rPr>
            </w:pPr>
            <w:r w:rsidRPr="008E274D">
              <w:rPr>
                <w:color w:val="000000"/>
                <w:sz w:val="20"/>
              </w:rPr>
              <w:t>9,265090</w:t>
            </w:r>
          </w:p>
        </w:tc>
        <w:tc>
          <w:tcPr>
            <w:tcW w:w="685" w:type="dxa"/>
            <w:tcBorders>
              <w:top w:val="single" w:sz="4" w:space="0" w:color="auto"/>
              <w:left w:val="single" w:sz="4" w:space="0" w:color="auto"/>
              <w:bottom w:val="single" w:sz="4" w:space="0" w:color="auto"/>
              <w:right w:val="single" w:sz="4" w:space="0" w:color="auto"/>
            </w:tcBorders>
            <w:vAlign w:val="center"/>
          </w:tcPr>
          <w:p w:rsidR="008E274D" w:rsidRPr="008E274D" w:rsidRDefault="008E274D" w:rsidP="008E274D">
            <w:pPr>
              <w:spacing w:before="0" w:after="0" w:line="360" w:lineRule="auto"/>
              <w:jc w:val="both"/>
              <w:rPr>
                <w:color w:val="000000"/>
                <w:sz w:val="20"/>
              </w:rPr>
            </w:pPr>
            <w:r w:rsidRPr="008E274D">
              <w:rPr>
                <w:color w:val="000000"/>
                <w:sz w:val="20"/>
              </w:rPr>
              <w:t>1849</w:t>
            </w:r>
          </w:p>
        </w:tc>
        <w:tc>
          <w:tcPr>
            <w:tcW w:w="1500" w:type="dxa"/>
            <w:tcBorders>
              <w:top w:val="single" w:sz="4" w:space="0" w:color="auto"/>
              <w:left w:val="nil"/>
              <w:bottom w:val="single" w:sz="4" w:space="0" w:color="auto"/>
              <w:right w:val="single" w:sz="4" w:space="0" w:color="auto"/>
            </w:tcBorders>
            <w:vAlign w:val="center"/>
          </w:tcPr>
          <w:p w:rsidR="008E274D" w:rsidRPr="008E274D" w:rsidRDefault="008E274D" w:rsidP="008E274D">
            <w:pPr>
              <w:spacing w:before="0" w:after="0" w:line="360" w:lineRule="auto"/>
              <w:jc w:val="both"/>
              <w:rPr>
                <w:color w:val="000000"/>
                <w:sz w:val="20"/>
              </w:rPr>
            </w:pPr>
            <w:r w:rsidRPr="008E274D">
              <w:rPr>
                <w:color w:val="000000"/>
                <w:sz w:val="20"/>
              </w:rPr>
              <w:t>17131,2</w:t>
            </w:r>
          </w:p>
        </w:tc>
      </w:tr>
      <w:tr w:rsidR="008E274D" w:rsidRPr="008E274D" w:rsidTr="008E274D">
        <w:trPr>
          <w:trHeight w:val="255"/>
        </w:trPr>
        <w:tc>
          <w:tcPr>
            <w:tcW w:w="1125" w:type="dxa"/>
            <w:tcBorders>
              <w:top w:val="single" w:sz="4" w:space="0" w:color="auto"/>
              <w:left w:val="single" w:sz="4" w:space="0" w:color="auto"/>
              <w:bottom w:val="single" w:sz="4" w:space="0" w:color="auto"/>
              <w:right w:val="single" w:sz="4" w:space="0" w:color="auto"/>
            </w:tcBorders>
            <w:vAlign w:val="center"/>
          </w:tcPr>
          <w:p w:rsidR="008E274D" w:rsidRPr="008E274D" w:rsidRDefault="008E274D" w:rsidP="008E274D">
            <w:pPr>
              <w:spacing w:before="0" w:after="0" w:line="360" w:lineRule="auto"/>
              <w:jc w:val="both"/>
              <w:rPr>
                <w:color w:val="000000"/>
                <w:sz w:val="20"/>
              </w:rPr>
            </w:pPr>
            <w:r w:rsidRPr="008E274D">
              <w:rPr>
                <w:color w:val="000000"/>
                <w:sz w:val="20"/>
              </w:rPr>
              <w:t>V6**3</w:t>
            </w:r>
          </w:p>
        </w:tc>
        <w:tc>
          <w:tcPr>
            <w:tcW w:w="1015" w:type="dxa"/>
            <w:tcBorders>
              <w:top w:val="single" w:sz="4" w:space="0" w:color="auto"/>
              <w:left w:val="nil"/>
              <w:bottom w:val="single" w:sz="4" w:space="0" w:color="auto"/>
              <w:right w:val="nil"/>
            </w:tcBorders>
            <w:vAlign w:val="center"/>
          </w:tcPr>
          <w:p w:rsidR="008E274D" w:rsidRPr="008E274D" w:rsidRDefault="008E274D" w:rsidP="008E274D">
            <w:pPr>
              <w:spacing w:before="0" w:after="0" w:line="360" w:lineRule="auto"/>
              <w:jc w:val="both"/>
              <w:rPr>
                <w:color w:val="000000"/>
                <w:sz w:val="20"/>
              </w:rPr>
            </w:pPr>
            <w:r w:rsidRPr="008E274D">
              <w:rPr>
                <w:color w:val="000000"/>
                <w:sz w:val="20"/>
              </w:rPr>
              <w:t>-0,210401</w:t>
            </w:r>
          </w:p>
        </w:tc>
        <w:tc>
          <w:tcPr>
            <w:tcW w:w="685" w:type="dxa"/>
            <w:tcBorders>
              <w:top w:val="single" w:sz="4" w:space="0" w:color="auto"/>
              <w:left w:val="single" w:sz="4" w:space="0" w:color="auto"/>
              <w:bottom w:val="single" w:sz="4" w:space="0" w:color="auto"/>
              <w:right w:val="single" w:sz="4" w:space="0" w:color="auto"/>
            </w:tcBorders>
            <w:vAlign w:val="center"/>
          </w:tcPr>
          <w:p w:rsidR="008E274D" w:rsidRPr="008E274D" w:rsidRDefault="008E274D" w:rsidP="008E274D">
            <w:pPr>
              <w:spacing w:before="0" w:after="0" w:line="360" w:lineRule="auto"/>
              <w:jc w:val="both"/>
              <w:rPr>
                <w:color w:val="000000"/>
                <w:sz w:val="20"/>
              </w:rPr>
            </w:pPr>
            <w:r w:rsidRPr="008E274D">
              <w:rPr>
                <w:color w:val="000000"/>
                <w:sz w:val="20"/>
              </w:rPr>
              <w:t>79507</w:t>
            </w:r>
          </w:p>
        </w:tc>
        <w:tc>
          <w:tcPr>
            <w:tcW w:w="1500" w:type="dxa"/>
            <w:tcBorders>
              <w:top w:val="single" w:sz="4" w:space="0" w:color="auto"/>
              <w:left w:val="nil"/>
              <w:bottom w:val="single" w:sz="4" w:space="0" w:color="auto"/>
              <w:right w:val="single" w:sz="4" w:space="0" w:color="auto"/>
            </w:tcBorders>
            <w:vAlign w:val="center"/>
          </w:tcPr>
          <w:p w:rsidR="008E274D" w:rsidRPr="008E274D" w:rsidRDefault="008E274D" w:rsidP="008E274D">
            <w:pPr>
              <w:spacing w:before="0" w:after="0" w:line="360" w:lineRule="auto"/>
              <w:jc w:val="both"/>
              <w:rPr>
                <w:color w:val="000000"/>
                <w:sz w:val="20"/>
              </w:rPr>
            </w:pPr>
            <w:r w:rsidRPr="008E274D">
              <w:rPr>
                <w:color w:val="000000"/>
                <w:sz w:val="20"/>
              </w:rPr>
              <w:t>-16728,4</w:t>
            </w:r>
          </w:p>
        </w:tc>
      </w:tr>
      <w:tr w:rsidR="008E274D" w:rsidRPr="008E274D" w:rsidTr="008E274D">
        <w:trPr>
          <w:trHeight w:val="255"/>
        </w:trPr>
        <w:tc>
          <w:tcPr>
            <w:tcW w:w="1125" w:type="dxa"/>
            <w:tcBorders>
              <w:top w:val="single" w:sz="4" w:space="0" w:color="auto"/>
              <w:left w:val="single" w:sz="4" w:space="0" w:color="auto"/>
              <w:bottom w:val="single" w:sz="4" w:space="0" w:color="auto"/>
              <w:right w:val="single" w:sz="4" w:space="0" w:color="auto"/>
            </w:tcBorders>
            <w:vAlign w:val="center"/>
          </w:tcPr>
          <w:p w:rsidR="008E274D" w:rsidRPr="008E274D" w:rsidRDefault="008E274D" w:rsidP="008E274D">
            <w:pPr>
              <w:spacing w:before="0" w:after="0" w:line="360" w:lineRule="auto"/>
              <w:jc w:val="both"/>
              <w:rPr>
                <w:color w:val="000000"/>
                <w:sz w:val="20"/>
              </w:rPr>
            </w:pPr>
            <w:r w:rsidRPr="008E274D">
              <w:rPr>
                <w:color w:val="000000"/>
                <w:sz w:val="20"/>
              </w:rPr>
              <w:t>Intercept</w:t>
            </w:r>
          </w:p>
        </w:tc>
        <w:tc>
          <w:tcPr>
            <w:tcW w:w="1015" w:type="dxa"/>
            <w:tcBorders>
              <w:top w:val="single" w:sz="4" w:space="0" w:color="auto"/>
              <w:left w:val="nil"/>
              <w:bottom w:val="single" w:sz="4" w:space="0" w:color="auto"/>
              <w:right w:val="nil"/>
            </w:tcBorders>
            <w:vAlign w:val="bottom"/>
          </w:tcPr>
          <w:p w:rsidR="008E274D" w:rsidRPr="008E274D" w:rsidRDefault="008E274D" w:rsidP="008E274D">
            <w:pPr>
              <w:spacing w:before="0" w:after="0" w:line="360" w:lineRule="auto"/>
              <w:jc w:val="both"/>
              <w:rPr>
                <w:sz w:val="20"/>
              </w:rPr>
            </w:pPr>
          </w:p>
        </w:tc>
        <w:tc>
          <w:tcPr>
            <w:tcW w:w="685" w:type="dxa"/>
            <w:tcBorders>
              <w:top w:val="single" w:sz="4" w:space="0" w:color="auto"/>
              <w:left w:val="single" w:sz="4" w:space="0" w:color="auto"/>
              <w:bottom w:val="single" w:sz="4" w:space="0" w:color="auto"/>
              <w:right w:val="single" w:sz="4" w:space="0" w:color="auto"/>
            </w:tcBorders>
            <w:vAlign w:val="bottom"/>
          </w:tcPr>
          <w:p w:rsidR="008E274D" w:rsidRPr="008E274D" w:rsidRDefault="008E274D" w:rsidP="008E274D">
            <w:pPr>
              <w:spacing w:before="0" w:after="0" w:line="360" w:lineRule="auto"/>
              <w:jc w:val="both"/>
              <w:rPr>
                <w:sz w:val="20"/>
              </w:rPr>
            </w:pPr>
          </w:p>
        </w:tc>
        <w:tc>
          <w:tcPr>
            <w:tcW w:w="1500" w:type="dxa"/>
            <w:tcBorders>
              <w:top w:val="single" w:sz="4" w:space="0" w:color="auto"/>
              <w:left w:val="nil"/>
              <w:bottom w:val="single" w:sz="4" w:space="0" w:color="auto"/>
              <w:right w:val="single" w:sz="4" w:space="0" w:color="auto"/>
            </w:tcBorders>
            <w:vAlign w:val="center"/>
          </w:tcPr>
          <w:p w:rsidR="008E274D" w:rsidRPr="008E274D" w:rsidRDefault="008E274D" w:rsidP="008E274D">
            <w:pPr>
              <w:spacing w:before="0" w:after="0" w:line="360" w:lineRule="auto"/>
              <w:jc w:val="both"/>
              <w:rPr>
                <w:color w:val="000000"/>
                <w:sz w:val="20"/>
              </w:rPr>
            </w:pPr>
            <w:r w:rsidRPr="008E274D">
              <w:rPr>
                <w:color w:val="000000"/>
                <w:sz w:val="20"/>
              </w:rPr>
              <w:t>2300,2</w:t>
            </w:r>
          </w:p>
        </w:tc>
      </w:tr>
      <w:tr w:rsidR="008E274D" w:rsidRPr="008E274D" w:rsidTr="008E274D">
        <w:trPr>
          <w:trHeight w:val="255"/>
        </w:trPr>
        <w:tc>
          <w:tcPr>
            <w:tcW w:w="1125" w:type="dxa"/>
            <w:tcBorders>
              <w:top w:val="single" w:sz="4" w:space="0" w:color="auto"/>
              <w:left w:val="single" w:sz="4" w:space="0" w:color="auto"/>
              <w:bottom w:val="single" w:sz="4" w:space="0" w:color="auto"/>
              <w:right w:val="single" w:sz="4" w:space="0" w:color="auto"/>
            </w:tcBorders>
            <w:vAlign w:val="center"/>
          </w:tcPr>
          <w:p w:rsidR="008E274D" w:rsidRPr="008E274D" w:rsidRDefault="008E274D" w:rsidP="008E274D">
            <w:pPr>
              <w:spacing w:before="0" w:after="0" w:line="360" w:lineRule="auto"/>
              <w:jc w:val="both"/>
              <w:rPr>
                <w:color w:val="000000"/>
                <w:sz w:val="20"/>
              </w:rPr>
            </w:pPr>
            <w:r w:rsidRPr="008E274D">
              <w:rPr>
                <w:color w:val="000000"/>
                <w:sz w:val="20"/>
              </w:rPr>
              <w:t>Predicted</w:t>
            </w:r>
          </w:p>
        </w:tc>
        <w:tc>
          <w:tcPr>
            <w:tcW w:w="1015" w:type="dxa"/>
            <w:tcBorders>
              <w:top w:val="single" w:sz="4" w:space="0" w:color="auto"/>
              <w:left w:val="nil"/>
              <w:bottom w:val="single" w:sz="4" w:space="0" w:color="auto"/>
              <w:right w:val="nil"/>
            </w:tcBorders>
            <w:vAlign w:val="bottom"/>
          </w:tcPr>
          <w:p w:rsidR="008E274D" w:rsidRPr="008E274D" w:rsidRDefault="008E274D" w:rsidP="008E274D">
            <w:pPr>
              <w:spacing w:before="0" w:after="0" w:line="360" w:lineRule="auto"/>
              <w:jc w:val="both"/>
              <w:rPr>
                <w:sz w:val="20"/>
              </w:rPr>
            </w:pPr>
          </w:p>
        </w:tc>
        <w:tc>
          <w:tcPr>
            <w:tcW w:w="685" w:type="dxa"/>
            <w:tcBorders>
              <w:top w:val="single" w:sz="4" w:space="0" w:color="auto"/>
              <w:left w:val="single" w:sz="4" w:space="0" w:color="auto"/>
              <w:bottom w:val="single" w:sz="4" w:space="0" w:color="auto"/>
              <w:right w:val="single" w:sz="4" w:space="0" w:color="auto"/>
            </w:tcBorders>
            <w:vAlign w:val="bottom"/>
          </w:tcPr>
          <w:p w:rsidR="008E274D" w:rsidRPr="008E274D" w:rsidRDefault="008E274D" w:rsidP="008E274D">
            <w:pPr>
              <w:spacing w:before="0" w:after="0" w:line="360" w:lineRule="auto"/>
              <w:jc w:val="both"/>
              <w:rPr>
                <w:sz w:val="20"/>
              </w:rPr>
            </w:pPr>
          </w:p>
        </w:tc>
        <w:tc>
          <w:tcPr>
            <w:tcW w:w="1500" w:type="dxa"/>
            <w:tcBorders>
              <w:top w:val="single" w:sz="4" w:space="0" w:color="auto"/>
              <w:left w:val="nil"/>
              <w:bottom w:val="single" w:sz="4" w:space="0" w:color="auto"/>
              <w:right w:val="single" w:sz="4" w:space="0" w:color="auto"/>
            </w:tcBorders>
            <w:vAlign w:val="center"/>
          </w:tcPr>
          <w:p w:rsidR="008E274D" w:rsidRPr="008E274D" w:rsidRDefault="008E274D" w:rsidP="008E274D">
            <w:pPr>
              <w:spacing w:before="0" w:after="0" w:line="360" w:lineRule="auto"/>
              <w:jc w:val="both"/>
              <w:rPr>
                <w:color w:val="000000"/>
                <w:sz w:val="20"/>
              </w:rPr>
            </w:pPr>
            <w:r w:rsidRPr="008E274D">
              <w:rPr>
                <w:color w:val="000000"/>
                <w:sz w:val="20"/>
              </w:rPr>
              <w:t>2703,0</w:t>
            </w:r>
          </w:p>
        </w:tc>
      </w:tr>
      <w:tr w:rsidR="008E274D" w:rsidRPr="008E274D" w:rsidTr="008E274D">
        <w:trPr>
          <w:trHeight w:val="255"/>
        </w:trPr>
        <w:tc>
          <w:tcPr>
            <w:tcW w:w="1125" w:type="dxa"/>
            <w:tcBorders>
              <w:top w:val="single" w:sz="4" w:space="0" w:color="auto"/>
              <w:left w:val="single" w:sz="4" w:space="0" w:color="auto"/>
              <w:bottom w:val="single" w:sz="4" w:space="0" w:color="auto"/>
              <w:right w:val="single" w:sz="4" w:space="0" w:color="auto"/>
            </w:tcBorders>
            <w:vAlign w:val="center"/>
          </w:tcPr>
          <w:p w:rsidR="008E274D" w:rsidRPr="008E274D" w:rsidRDefault="008E274D" w:rsidP="008E274D">
            <w:pPr>
              <w:spacing w:before="0" w:after="0" w:line="360" w:lineRule="auto"/>
              <w:jc w:val="both"/>
              <w:rPr>
                <w:color w:val="000000"/>
                <w:sz w:val="20"/>
              </w:rPr>
            </w:pPr>
            <w:r w:rsidRPr="008E274D">
              <w:rPr>
                <w:color w:val="000000"/>
                <w:sz w:val="20"/>
              </w:rPr>
              <w:t>-95,0%CL</w:t>
            </w:r>
          </w:p>
        </w:tc>
        <w:tc>
          <w:tcPr>
            <w:tcW w:w="1015" w:type="dxa"/>
            <w:tcBorders>
              <w:top w:val="single" w:sz="4" w:space="0" w:color="auto"/>
              <w:left w:val="nil"/>
              <w:bottom w:val="single" w:sz="4" w:space="0" w:color="auto"/>
              <w:right w:val="nil"/>
            </w:tcBorders>
            <w:vAlign w:val="bottom"/>
          </w:tcPr>
          <w:p w:rsidR="008E274D" w:rsidRPr="008E274D" w:rsidRDefault="008E274D" w:rsidP="008E274D">
            <w:pPr>
              <w:spacing w:before="0" w:after="0" w:line="360" w:lineRule="auto"/>
              <w:jc w:val="both"/>
              <w:rPr>
                <w:sz w:val="20"/>
              </w:rPr>
            </w:pPr>
          </w:p>
        </w:tc>
        <w:tc>
          <w:tcPr>
            <w:tcW w:w="685" w:type="dxa"/>
            <w:tcBorders>
              <w:top w:val="single" w:sz="4" w:space="0" w:color="auto"/>
              <w:left w:val="single" w:sz="4" w:space="0" w:color="auto"/>
              <w:bottom w:val="single" w:sz="4" w:space="0" w:color="auto"/>
              <w:right w:val="single" w:sz="4" w:space="0" w:color="auto"/>
            </w:tcBorders>
            <w:vAlign w:val="bottom"/>
          </w:tcPr>
          <w:p w:rsidR="008E274D" w:rsidRPr="008E274D" w:rsidRDefault="008E274D" w:rsidP="008E274D">
            <w:pPr>
              <w:spacing w:before="0" w:after="0" w:line="360" w:lineRule="auto"/>
              <w:jc w:val="both"/>
              <w:rPr>
                <w:sz w:val="20"/>
              </w:rPr>
            </w:pPr>
          </w:p>
        </w:tc>
        <w:tc>
          <w:tcPr>
            <w:tcW w:w="1500" w:type="dxa"/>
            <w:tcBorders>
              <w:top w:val="single" w:sz="4" w:space="0" w:color="auto"/>
              <w:left w:val="nil"/>
              <w:bottom w:val="single" w:sz="4" w:space="0" w:color="auto"/>
              <w:right w:val="single" w:sz="4" w:space="0" w:color="auto"/>
            </w:tcBorders>
            <w:vAlign w:val="center"/>
          </w:tcPr>
          <w:p w:rsidR="008E274D" w:rsidRPr="008E274D" w:rsidRDefault="008E274D" w:rsidP="008E274D">
            <w:pPr>
              <w:spacing w:before="0" w:after="0" w:line="360" w:lineRule="auto"/>
              <w:jc w:val="both"/>
              <w:rPr>
                <w:color w:val="000000"/>
                <w:sz w:val="20"/>
              </w:rPr>
            </w:pPr>
            <w:r w:rsidRPr="008E274D">
              <w:rPr>
                <w:color w:val="000000"/>
                <w:sz w:val="20"/>
              </w:rPr>
              <w:t>1958,6</w:t>
            </w:r>
          </w:p>
        </w:tc>
      </w:tr>
      <w:tr w:rsidR="008E274D" w:rsidRPr="008E274D" w:rsidTr="008E274D">
        <w:trPr>
          <w:trHeight w:val="93"/>
        </w:trPr>
        <w:tc>
          <w:tcPr>
            <w:tcW w:w="1125" w:type="dxa"/>
            <w:tcBorders>
              <w:top w:val="single" w:sz="4" w:space="0" w:color="auto"/>
              <w:left w:val="single" w:sz="4" w:space="0" w:color="auto"/>
              <w:bottom w:val="single" w:sz="4" w:space="0" w:color="auto"/>
              <w:right w:val="single" w:sz="4" w:space="0" w:color="auto"/>
            </w:tcBorders>
            <w:vAlign w:val="center"/>
          </w:tcPr>
          <w:p w:rsidR="008E274D" w:rsidRPr="008E274D" w:rsidRDefault="008E274D" w:rsidP="008E274D">
            <w:pPr>
              <w:spacing w:before="0" w:after="0" w:line="360" w:lineRule="auto"/>
              <w:jc w:val="both"/>
              <w:rPr>
                <w:color w:val="000000"/>
                <w:sz w:val="20"/>
              </w:rPr>
            </w:pPr>
            <w:r w:rsidRPr="008E274D">
              <w:rPr>
                <w:color w:val="000000"/>
                <w:sz w:val="20"/>
              </w:rPr>
              <w:t>+95,0%CL</w:t>
            </w:r>
          </w:p>
        </w:tc>
        <w:tc>
          <w:tcPr>
            <w:tcW w:w="1015" w:type="dxa"/>
            <w:tcBorders>
              <w:top w:val="single" w:sz="4" w:space="0" w:color="auto"/>
              <w:left w:val="nil"/>
              <w:bottom w:val="single" w:sz="4" w:space="0" w:color="auto"/>
              <w:right w:val="nil"/>
            </w:tcBorders>
            <w:vAlign w:val="bottom"/>
          </w:tcPr>
          <w:p w:rsidR="008E274D" w:rsidRPr="008E274D" w:rsidRDefault="008E274D" w:rsidP="008E274D">
            <w:pPr>
              <w:spacing w:before="0" w:after="0" w:line="360" w:lineRule="auto"/>
              <w:jc w:val="both"/>
              <w:rPr>
                <w:sz w:val="20"/>
              </w:rPr>
            </w:pPr>
          </w:p>
        </w:tc>
        <w:tc>
          <w:tcPr>
            <w:tcW w:w="685" w:type="dxa"/>
            <w:tcBorders>
              <w:top w:val="single" w:sz="4" w:space="0" w:color="auto"/>
              <w:left w:val="single" w:sz="4" w:space="0" w:color="auto"/>
              <w:bottom w:val="single" w:sz="4" w:space="0" w:color="auto"/>
              <w:right w:val="single" w:sz="4" w:space="0" w:color="auto"/>
            </w:tcBorders>
            <w:vAlign w:val="bottom"/>
          </w:tcPr>
          <w:p w:rsidR="008E274D" w:rsidRPr="008E274D" w:rsidRDefault="008E274D" w:rsidP="008E274D">
            <w:pPr>
              <w:spacing w:before="0" w:after="0" w:line="360" w:lineRule="auto"/>
              <w:jc w:val="both"/>
              <w:rPr>
                <w:sz w:val="20"/>
              </w:rPr>
            </w:pPr>
          </w:p>
        </w:tc>
        <w:tc>
          <w:tcPr>
            <w:tcW w:w="1500" w:type="dxa"/>
            <w:tcBorders>
              <w:top w:val="single" w:sz="4" w:space="0" w:color="auto"/>
              <w:left w:val="nil"/>
              <w:bottom w:val="single" w:sz="4" w:space="0" w:color="auto"/>
              <w:right w:val="single" w:sz="4" w:space="0" w:color="auto"/>
            </w:tcBorders>
            <w:vAlign w:val="center"/>
          </w:tcPr>
          <w:p w:rsidR="008E274D" w:rsidRPr="008E274D" w:rsidRDefault="008E274D" w:rsidP="008E274D">
            <w:pPr>
              <w:spacing w:before="0" w:after="0" w:line="360" w:lineRule="auto"/>
              <w:jc w:val="both"/>
              <w:rPr>
                <w:color w:val="000000"/>
                <w:sz w:val="20"/>
              </w:rPr>
            </w:pPr>
            <w:r w:rsidRPr="008E274D">
              <w:rPr>
                <w:color w:val="000000"/>
                <w:sz w:val="20"/>
              </w:rPr>
              <w:t>3447,4</w:t>
            </w:r>
          </w:p>
        </w:tc>
      </w:tr>
    </w:tbl>
    <w:p w:rsidR="008E274D" w:rsidRDefault="008E274D">
      <w:pPr>
        <w:spacing w:before="0" w:after="0"/>
        <w:rPr>
          <w:sz w:val="24"/>
          <w:szCs w:val="24"/>
        </w:rPr>
      </w:pPr>
    </w:p>
    <w:tbl>
      <w:tblPr>
        <w:tblpPr w:leftFromText="180" w:rightFromText="180" w:vertAnchor="text" w:tblpY="1"/>
        <w:tblOverlap w:val="never"/>
        <w:tblW w:w="8275" w:type="dxa"/>
        <w:tblLayout w:type="fixed"/>
        <w:tblCellMar>
          <w:left w:w="0" w:type="dxa"/>
          <w:right w:w="0" w:type="dxa"/>
        </w:tblCellMar>
        <w:tblLook w:val="0000" w:firstRow="0" w:lastRow="0" w:firstColumn="0" w:lastColumn="0" w:noHBand="0" w:noVBand="0"/>
      </w:tblPr>
      <w:tblGrid>
        <w:gridCol w:w="1179"/>
        <w:gridCol w:w="1189"/>
        <w:gridCol w:w="1190"/>
        <w:gridCol w:w="1194"/>
        <w:gridCol w:w="1363"/>
        <w:gridCol w:w="1011"/>
        <w:gridCol w:w="1149"/>
      </w:tblGrid>
      <w:tr w:rsidR="002F14D7" w:rsidRPr="002C55A4" w:rsidTr="008E274D">
        <w:trPr>
          <w:trHeight w:val="228"/>
        </w:trPr>
        <w:tc>
          <w:tcPr>
            <w:tcW w:w="8275" w:type="dxa"/>
            <w:gridSpan w:val="7"/>
            <w:tcBorders>
              <w:bottom w:val="nil"/>
            </w:tcBorders>
            <w:vAlign w:val="bottom"/>
          </w:tcPr>
          <w:p w:rsidR="002F14D7" w:rsidRPr="002C55A4" w:rsidRDefault="002F14D7" w:rsidP="002C55A4">
            <w:pPr>
              <w:spacing w:before="0" w:after="0" w:line="360" w:lineRule="auto"/>
              <w:ind w:firstLine="709"/>
              <w:jc w:val="both"/>
              <w:rPr>
                <w:szCs w:val="28"/>
              </w:rPr>
            </w:pPr>
          </w:p>
          <w:p w:rsidR="002F14D7" w:rsidRPr="002C55A4" w:rsidRDefault="002F14D7" w:rsidP="002C55A4">
            <w:pPr>
              <w:spacing w:before="0" w:after="0" w:line="360" w:lineRule="auto"/>
              <w:ind w:firstLine="709"/>
              <w:jc w:val="both"/>
              <w:rPr>
                <w:szCs w:val="28"/>
              </w:rPr>
            </w:pPr>
            <w:r w:rsidRPr="002C55A4">
              <w:rPr>
                <w:szCs w:val="28"/>
              </w:rPr>
              <w:t xml:space="preserve">Построение моделей для </w:t>
            </w:r>
            <w:r w:rsidRPr="002C55A4">
              <w:rPr>
                <w:szCs w:val="28"/>
                <w:lang w:val="en-US"/>
              </w:rPr>
              <w:t>X</w:t>
            </w:r>
            <w:r w:rsidRPr="002C55A4">
              <w:rPr>
                <w:szCs w:val="28"/>
              </w:rPr>
              <w:t>4:</w:t>
            </w:r>
          </w:p>
          <w:p w:rsidR="002F14D7" w:rsidRPr="002C55A4" w:rsidRDefault="002F14D7" w:rsidP="002C55A4">
            <w:pPr>
              <w:spacing w:before="0" w:after="0" w:line="360" w:lineRule="auto"/>
              <w:ind w:firstLine="709"/>
              <w:jc w:val="both"/>
              <w:rPr>
                <w:b/>
                <w:i/>
                <w:szCs w:val="28"/>
              </w:rPr>
            </w:pPr>
          </w:p>
          <w:p w:rsidR="002F14D7" w:rsidRPr="002C55A4" w:rsidRDefault="002F14D7" w:rsidP="002C55A4">
            <w:pPr>
              <w:spacing w:before="0" w:after="0" w:line="360" w:lineRule="auto"/>
              <w:ind w:firstLine="709"/>
              <w:jc w:val="both"/>
              <w:rPr>
                <w:b/>
                <w:i/>
                <w:szCs w:val="28"/>
              </w:rPr>
            </w:pPr>
            <w:r w:rsidRPr="002C55A4">
              <w:rPr>
                <w:b/>
                <w:i/>
                <w:szCs w:val="28"/>
              </w:rPr>
              <w:t>Линейная</w:t>
            </w:r>
          </w:p>
          <w:p w:rsidR="002F14D7" w:rsidRPr="002C55A4" w:rsidRDefault="002F14D7" w:rsidP="002C55A4">
            <w:pPr>
              <w:spacing w:before="0" w:after="0" w:line="360" w:lineRule="auto"/>
              <w:ind w:firstLine="709"/>
              <w:jc w:val="both"/>
              <w:rPr>
                <w:rFonts w:eastAsia="Arial Unicode MS"/>
                <w:szCs w:val="28"/>
              </w:rPr>
            </w:pPr>
          </w:p>
        </w:tc>
      </w:tr>
      <w:tr w:rsidR="002F14D7" w:rsidRPr="008E274D" w:rsidTr="008E274D">
        <w:trPr>
          <w:trHeight w:val="550"/>
        </w:trPr>
        <w:tc>
          <w:tcPr>
            <w:tcW w:w="8275" w:type="dxa"/>
            <w:gridSpan w:val="7"/>
            <w:tcBorders>
              <w:top w:val="single" w:sz="4" w:space="0" w:color="auto"/>
              <w:left w:val="single" w:sz="4" w:space="0" w:color="auto"/>
              <w:bottom w:val="single" w:sz="4" w:space="0" w:color="auto"/>
              <w:right w:val="single" w:sz="4" w:space="0" w:color="000000"/>
            </w:tcBorders>
            <w:vAlign w:val="bottom"/>
          </w:tcPr>
          <w:p w:rsidR="002F14D7" w:rsidRPr="008E274D" w:rsidRDefault="002F14D7" w:rsidP="008E274D">
            <w:pPr>
              <w:spacing w:before="0" w:after="0" w:line="360" w:lineRule="auto"/>
              <w:jc w:val="both"/>
              <w:rPr>
                <w:rFonts w:eastAsia="Arial Unicode MS"/>
                <w:sz w:val="20"/>
                <w:lang w:val="en-US"/>
              </w:rPr>
            </w:pPr>
            <w:r w:rsidRPr="008E274D">
              <w:rPr>
                <w:rFonts w:eastAsia="Arial Unicode MS"/>
                <w:sz w:val="20"/>
                <w:lang w:val="en-US"/>
              </w:rPr>
              <w:t>Regression Summary for Dependent Variable: x4</w:t>
            </w:r>
          </w:p>
          <w:p w:rsidR="002F14D7" w:rsidRPr="008E274D" w:rsidRDefault="002F14D7" w:rsidP="008E274D">
            <w:pPr>
              <w:spacing w:before="0" w:after="0" w:line="360" w:lineRule="auto"/>
              <w:jc w:val="both"/>
              <w:rPr>
                <w:rFonts w:eastAsia="Arial Unicode MS"/>
                <w:sz w:val="20"/>
                <w:lang w:val="en-US"/>
              </w:rPr>
            </w:pPr>
            <w:r w:rsidRPr="008E274D">
              <w:rPr>
                <w:rFonts w:eastAsia="Arial Unicode MS"/>
                <w:sz w:val="20"/>
                <w:lang w:val="en-US"/>
              </w:rPr>
              <w:t>R= ,23795270 R?= ,05662149 Adjusted R?= ,03112477 F(1,37)=2,2207 p&lt;,14464 Std.Error of estimate: 9,0744</w:t>
            </w:r>
          </w:p>
        </w:tc>
      </w:tr>
      <w:tr w:rsidR="002F14D7" w:rsidRPr="008E274D" w:rsidTr="008E274D">
        <w:trPr>
          <w:trHeight w:val="255"/>
        </w:trPr>
        <w:tc>
          <w:tcPr>
            <w:tcW w:w="1179" w:type="dxa"/>
            <w:tcBorders>
              <w:top w:val="single" w:sz="4" w:space="0" w:color="auto"/>
              <w:left w:val="single" w:sz="4" w:space="0" w:color="auto"/>
              <w:bottom w:val="nil"/>
              <w:right w:val="nil"/>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Intercept</w:t>
            </w:r>
          </w:p>
        </w:tc>
        <w:tc>
          <w:tcPr>
            <w:tcW w:w="1189" w:type="dxa"/>
            <w:tcBorders>
              <w:top w:val="single" w:sz="4" w:space="0" w:color="auto"/>
              <w:left w:val="single" w:sz="4" w:space="0" w:color="auto"/>
              <w:bottom w:val="nil"/>
              <w:right w:val="nil"/>
            </w:tcBorders>
            <w:vAlign w:val="bottom"/>
          </w:tcPr>
          <w:p w:rsidR="002F14D7" w:rsidRPr="008E274D" w:rsidRDefault="002F14D7" w:rsidP="008E274D">
            <w:pPr>
              <w:spacing w:before="0" w:after="0" w:line="360" w:lineRule="auto"/>
              <w:jc w:val="both"/>
              <w:rPr>
                <w:sz w:val="20"/>
              </w:rPr>
            </w:pPr>
          </w:p>
        </w:tc>
        <w:tc>
          <w:tcPr>
            <w:tcW w:w="1190" w:type="dxa"/>
            <w:tcBorders>
              <w:top w:val="single" w:sz="4" w:space="0" w:color="auto"/>
              <w:left w:val="single" w:sz="4" w:space="0" w:color="auto"/>
              <w:bottom w:val="nil"/>
              <w:right w:val="nil"/>
            </w:tcBorders>
            <w:vAlign w:val="bottom"/>
          </w:tcPr>
          <w:p w:rsidR="002F14D7" w:rsidRPr="008E274D" w:rsidRDefault="002F14D7" w:rsidP="008E274D">
            <w:pPr>
              <w:spacing w:before="0" w:after="0" w:line="360" w:lineRule="auto"/>
              <w:jc w:val="both"/>
              <w:rPr>
                <w:sz w:val="20"/>
              </w:rPr>
            </w:pPr>
          </w:p>
        </w:tc>
        <w:tc>
          <w:tcPr>
            <w:tcW w:w="1194" w:type="dxa"/>
            <w:tcBorders>
              <w:top w:val="single" w:sz="4" w:space="0" w:color="auto"/>
              <w:left w:val="single" w:sz="4" w:space="0" w:color="auto"/>
              <w:bottom w:val="nil"/>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112,2518</w:t>
            </w:r>
          </w:p>
        </w:tc>
        <w:tc>
          <w:tcPr>
            <w:tcW w:w="1363" w:type="dxa"/>
            <w:tcBorders>
              <w:top w:val="single" w:sz="4" w:space="0" w:color="auto"/>
              <w:left w:val="nil"/>
              <w:bottom w:val="nil"/>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2,868499</w:t>
            </w:r>
          </w:p>
        </w:tc>
        <w:tc>
          <w:tcPr>
            <w:tcW w:w="1011" w:type="dxa"/>
            <w:tcBorders>
              <w:top w:val="single" w:sz="4" w:space="0" w:color="auto"/>
              <w:left w:val="nil"/>
              <w:bottom w:val="nil"/>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39,13260</w:t>
            </w:r>
          </w:p>
        </w:tc>
        <w:tc>
          <w:tcPr>
            <w:tcW w:w="1149" w:type="dxa"/>
            <w:tcBorders>
              <w:top w:val="single" w:sz="4" w:space="0" w:color="auto"/>
              <w:left w:val="nil"/>
              <w:bottom w:val="nil"/>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0,000000</w:t>
            </w:r>
          </w:p>
        </w:tc>
      </w:tr>
      <w:tr w:rsidR="002F14D7" w:rsidRPr="008E274D" w:rsidTr="008E274D">
        <w:trPr>
          <w:trHeight w:val="255"/>
        </w:trPr>
        <w:tc>
          <w:tcPr>
            <w:tcW w:w="1179" w:type="dxa"/>
            <w:tcBorders>
              <w:top w:val="nil"/>
              <w:left w:val="single" w:sz="4" w:space="0" w:color="auto"/>
              <w:bottom w:val="single" w:sz="4" w:space="0" w:color="auto"/>
              <w:right w:val="nil"/>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T</w:t>
            </w:r>
          </w:p>
        </w:tc>
        <w:tc>
          <w:tcPr>
            <w:tcW w:w="1189" w:type="dxa"/>
            <w:tcBorders>
              <w:top w:val="nil"/>
              <w:left w:val="single" w:sz="4" w:space="0" w:color="auto"/>
              <w:bottom w:val="single" w:sz="4" w:space="0" w:color="auto"/>
              <w:right w:val="nil"/>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-0,237953</w:t>
            </w:r>
          </w:p>
        </w:tc>
        <w:tc>
          <w:tcPr>
            <w:tcW w:w="1190" w:type="dxa"/>
            <w:tcBorders>
              <w:top w:val="nil"/>
              <w:left w:val="single" w:sz="4" w:space="0" w:color="auto"/>
              <w:bottom w:val="single" w:sz="4" w:space="0" w:color="auto"/>
              <w:right w:val="nil"/>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0,159677</w:t>
            </w:r>
          </w:p>
        </w:tc>
        <w:tc>
          <w:tcPr>
            <w:tcW w:w="1194" w:type="dxa"/>
            <w:tcBorders>
              <w:top w:val="nil"/>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-0,1869</w:t>
            </w:r>
          </w:p>
        </w:tc>
        <w:tc>
          <w:tcPr>
            <w:tcW w:w="1363" w:type="dxa"/>
            <w:tcBorders>
              <w:top w:val="nil"/>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0,125431</w:t>
            </w:r>
          </w:p>
        </w:tc>
        <w:tc>
          <w:tcPr>
            <w:tcW w:w="1011" w:type="dxa"/>
            <w:tcBorders>
              <w:top w:val="nil"/>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-1,49021</w:t>
            </w:r>
          </w:p>
        </w:tc>
        <w:tc>
          <w:tcPr>
            <w:tcW w:w="1149" w:type="dxa"/>
            <w:tcBorders>
              <w:top w:val="nil"/>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0,144644</w:t>
            </w:r>
          </w:p>
        </w:tc>
      </w:tr>
    </w:tbl>
    <w:p w:rsidR="002F14D7" w:rsidRPr="008E274D" w:rsidRDefault="002F14D7" w:rsidP="008E274D">
      <w:pPr>
        <w:spacing w:before="0" w:after="0" w:line="360" w:lineRule="auto"/>
        <w:jc w:val="both"/>
        <w:rPr>
          <w:sz w:val="20"/>
        </w:rPr>
      </w:pPr>
    </w:p>
    <w:p w:rsidR="002F14D7" w:rsidRPr="008E274D" w:rsidRDefault="002F14D7" w:rsidP="008E274D">
      <w:pPr>
        <w:spacing w:before="0" w:after="0" w:line="360" w:lineRule="auto"/>
        <w:jc w:val="both"/>
        <w:rPr>
          <w:sz w:val="20"/>
        </w:rPr>
      </w:pPr>
    </w:p>
    <w:p w:rsidR="002F14D7" w:rsidRPr="008E274D" w:rsidRDefault="002F14D7" w:rsidP="008E274D">
      <w:pPr>
        <w:spacing w:before="0" w:after="0" w:line="360" w:lineRule="auto"/>
        <w:jc w:val="both"/>
        <w:rPr>
          <w:b/>
          <w:sz w:val="20"/>
        </w:rPr>
      </w:pPr>
    </w:p>
    <w:p w:rsidR="002F14D7" w:rsidRPr="008E274D" w:rsidRDefault="002F14D7" w:rsidP="008E274D">
      <w:pPr>
        <w:spacing w:before="0" w:after="0" w:line="360" w:lineRule="auto"/>
        <w:jc w:val="both"/>
        <w:rPr>
          <w:b/>
          <w:sz w:val="20"/>
        </w:rPr>
      </w:pPr>
    </w:p>
    <w:p w:rsidR="002F14D7" w:rsidRPr="008E274D" w:rsidRDefault="002F14D7" w:rsidP="008E274D">
      <w:pPr>
        <w:spacing w:before="0" w:after="0" w:line="360" w:lineRule="auto"/>
        <w:jc w:val="both"/>
        <w:rPr>
          <w:sz w:val="20"/>
        </w:rPr>
      </w:pPr>
    </w:p>
    <w:p w:rsidR="002F14D7" w:rsidRPr="008E274D" w:rsidRDefault="002F14D7" w:rsidP="008E274D">
      <w:pPr>
        <w:spacing w:before="0" w:after="0" w:line="360" w:lineRule="auto"/>
        <w:jc w:val="both"/>
        <w:rPr>
          <w:sz w:val="20"/>
          <w:lang w:val="en-US"/>
        </w:rPr>
      </w:pPr>
    </w:p>
    <w:p w:rsidR="002F14D7" w:rsidRPr="008E274D" w:rsidRDefault="002F14D7" w:rsidP="008E274D">
      <w:pPr>
        <w:spacing w:before="0" w:after="0" w:line="360" w:lineRule="auto"/>
        <w:jc w:val="both"/>
        <w:rPr>
          <w:sz w:val="20"/>
          <w:lang w:val="en-US"/>
        </w:rPr>
      </w:pPr>
    </w:p>
    <w:p w:rsidR="002F14D7" w:rsidRPr="008E274D" w:rsidRDefault="002F14D7" w:rsidP="008E274D">
      <w:pPr>
        <w:spacing w:before="0" w:after="0" w:line="360" w:lineRule="auto"/>
        <w:jc w:val="both"/>
        <w:rPr>
          <w:sz w:val="20"/>
          <w:lang w:val="en-US"/>
        </w:rPr>
      </w:pPr>
    </w:p>
    <w:p w:rsidR="002F14D7" w:rsidRPr="008E274D" w:rsidRDefault="002F14D7" w:rsidP="008E274D">
      <w:pPr>
        <w:spacing w:before="0" w:after="0" w:line="360" w:lineRule="auto"/>
        <w:jc w:val="both"/>
        <w:rPr>
          <w:sz w:val="20"/>
          <w:lang w:val="en-US"/>
        </w:rPr>
      </w:pPr>
    </w:p>
    <w:tbl>
      <w:tblPr>
        <w:tblW w:w="0" w:type="auto"/>
        <w:tblInd w:w="-10" w:type="dxa"/>
        <w:tblLayout w:type="fixed"/>
        <w:tblCellMar>
          <w:left w:w="0" w:type="dxa"/>
          <w:right w:w="0" w:type="dxa"/>
        </w:tblCellMar>
        <w:tblLook w:val="0000" w:firstRow="0" w:lastRow="0" w:firstColumn="0" w:lastColumn="0" w:noHBand="0" w:noVBand="0"/>
      </w:tblPr>
      <w:tblGrid>
        <w:gridCol w:w="1445"/>
        <w:gridCol w:w="924"/>
        <w:gridCol w:w="1066"/>
        <w:gridCol w:w="1080"/>
        <w:gridCol w:w="1440"/>
        <w:gridCol w:w="1080"/>
        <w:gridCol w:w="1260"/>
      </w:tblGrid>
      <w:tr w:rsidR="002F14D7" w:rsidRPr="008E274D">
        <w:trPr>
          <w:trHeight w:val="255"/>
        </w:trPr>
        <w:tc>
          <w:tcPr>
            <w:tcW w:w="1445" w:type="dxa"/>
            <w:tcBorders>
              <w:top w:val="nil"/>
              <w:left w:val="nil"/>
              <w:bottom w:val="nil"/>
              <w:right w:val="nil"/>
            </w:tcBorders>
            <w:vAlign w:val="bottom"/>
          </w:tcPr>
          <w:p w:rsidR="002F14D7" w:rsidRPr="008E274D" w:rsidRDefault="002F14D7" w:rsidP="008E274D">
            <w:pPr>
              <w:spacing w:before="0" w:after="0" w:line="360" w:lineRule="auto"/>
              <w:jc w:val="both"/>
              <w:rPr>
                <w:rFonts w:eastAsia="Arial Unicode MS"/>
                <w:b/>
                <w:i/>
                <w:sz w:val="20"/>
              </w:rPr>
            </w:pPr>
          </w:p>
          <w:p w:rsidR="002F14D7" w:rsidRPr="008E274D" w:rsidRDefault="002F14D7" w:rsidP="008E274D">
            <w:pPr>
              <w:spacing w:before="0" w:after="0" w:line="360" w:lineRule="auto"/>
              <w:jc w:val="both"/>
              <w:rPr>
                <w:rFonts w:eastAsia="Arial Unicode MS"/>
                <w:b/>
                <w:i/>
                <w:sz w:val="20"/>
              </w:rPr>
            </w:pPr>
            <w:r w:rsidRPr="008E274D">
              <w:rPr>
                <w:rFonts w:eastAsia="Arial Unicode MS"/>
                <w:b/>
                <w:i/>
                <w:sz w:val="20"/>
              </w:rPr>
              <w:t>Нелинейная:</w:t>
            </w:r>
          </w:p>
        </w:tc>
        <w:tc>
          <w:tcPr>
            <w:tcW w:w="924" w:type="dxa"/>
            <w:tcBorders>
              <w:top w:val="nil"/>
              <w:left w:val="nil"/>
              <w:bottom w:val="nil"/>
              <w:right w:val="nil"/>
            </w:tcBorders>
            <w:vAlign w:val="bottom"/>
          </w:tcPr>
          <w:p w:rsidR="002F14D7" w:rsidRPr="008E274D" w:rsidRDefault="002F14D7" w:rsidP="008E274D">
            <w:pPr>
              <w:spacing w:before="0" w:after="0" w:line="360" w:lineRule="auto"/>
              <w:jc w:val="both"/>
              <w:rPr>
                <w:rFonts w:eastAsia="Arial Unicode MS"/>
                <w:sz w:val="20"/>
                <w:lang w:val="en-US"/>
              </w:rPr>
            </w:pPr>
          </w:p>
        </w:tc>
        <w:tc>
          <w:tcPr>
            <w:tcW w:w="1066" w:type="dxa"/>
            <w:tcBorders>
              <w:top w:val="nil"/>
              <w:left w:val="nil"/>
              <w:bottom w:val="nil"/>
              <w:right w:val="nil"/>
            </w:tcBorders>
            <w:vAlign w:val="bottom"/>
          </w:tcPr>
          <w:p w:rsidR="002F14D7" w:rsidRPr="008E274D" w:rsidRDefault="002F14D7" w:rsidP="008E274D">
            <w:pPr>
              <w:spacing w:before="0" w:after="0" w:line="360" w:lineRule="auto"/>
              <w:jc w:val="both"/>
              <w:rPr>
                <w:rFonts w:eastAsia="Arial Unicode MS"/>
                <w:sz w:val="20"/>
                <w:lang w:val="en-US"/>
              </w:rPr>
            </w:pPr>
          </w:p>
        </w:tc>
        <w:tc>
          <w:tcPr>
            <w:tcW w:w="1080" w:type="dxa"/>
            <w:tcBorders>
              <w:top w:val="nil"/>
              <w:left w:val="nil"/>
              <w:bottom w:val="nil"/>
              <w:right w:val="nil"/>
            </w:tcBorders>
            <w:vAlign w:val="bottom"/>
          </w:tcPr>
          <w:p w:rsidR="002F14D7" w:rsidRPr="008E274D" w:rsidRDefault="002F14D7" w:rsidP="008E274D">
            <w:pPr>
              <w:spacing w:before="0" w:after="0" w:line="360" w:lineRule="auto"/>
              <w:jc w:val="both"/>
              <w:rPr>
                <w:rFonts w:eastAsia="Arial Unicode MS"/>
                <w:sz w:val="20"/>
                <w:lang w:val="en-US"/>
              </w:rPr>
            </w:pPr>
          </w:p>
        </w:tc>
        <w:tc>
          <w:tcPr>
            <w:tcW w:w="1440" w:type="dxa"/>
            <w:tcBorders>
              <w:top w:val="nil"/>
              <w:left w:val="nil"/>
              <w:bottom w:val="nil"/>
              <w:right w:val="nil"/>
            </w:tcBorders>
            <w:vAlign w:val="bottom"/>
          </w:tcPr>
          <w:p w:rsidR="002F14D7" w:rsidRPr="008E274D" w:rsidRDefault="002F14D7" w:rsidP="008E274D">
            <w:pPr>
              <w:spacing w:before="0" w:after="0" w:line="360" w:lineRule="auto"/>
              <w:jc w:val="both"/>
              <w:rPr>
                <w:rFonts w:eastAsia="Arial Unicode MS"/>
                <w:sz w:val="20"/>
                <w:lang w:val="en-US"/>
              </w:rPr>
            </w:pPr>
          </w:p>
        </w:tc>
        <w:tc>
          <w:tcPr>
            <w:tcW w:w="1080" w:type="dxa"/>
            <w:tcBorders>
              <w:top w:val="nil"/>
              <w:left w:val="nil"/>
              <w:bottom w:val="nil"/>
              <w:right w:val="nil"/>
            </w:tcBorders>
            <w:vAlign w:val="bottom"/>
          </w:tcPr>
          <w:p w:rsidR="002F14D7" w:rsidRPr="008E274D" w:rsidRDefault="002F14D7" w:rsidP="008E274D">
            <w:pPr>
              <w:spacing w:before="0" w:after="0" w:line="360" w:lineRule="auto"/>
              <w:jc w:val="both"/>
              <w:rPr>
                <w:rFonts w:eastAsia="Arial Unicode MS"/>
                <w:sz w:val="20"/>
                <w:lang w:val="en-US"/>
              </w:rPr>
            </w:pPr>
          </w:p>
        </w:tc>
        <w:tc>
          <w:tcPr>
            <w:tcW w:w="1260" w:type="dxa"/>
            <w:tcBorders>
              <w:top w:val="nil"/>
              <w:left w:val="nil"/>
              <w:bottom w:val="nil"/>
              <w:right w:val="nil"/>
            </w:tcBorders>
            <w:vAlign w:val="bottom"/>
          </w:tcPr>
          <w:p w:rsidR="002F14D7" w:rsidRPr="008E274D" w:rsidRDefault="002F14D7" w:rsidP="008E274D">
            <w:pPr>
              <w:spacing w:before="0" w:after="0" w:line="360" w:lineRule="auto"/>
              <w:jc w:val="both"/>
              <w:rPr>
                <w:rFonts w:eastAsia="Arial Unicode MS"/>
                <w:sz w:val="20"/>
                <w:lang w:val="en-US"/>
              </w:rPr>
            </w:pPr>
          </w:p>
        </w:tc>
      </w:tr>
      <w:tr w:rsidR="002F14D7" w:rsidRPr="008E274D">
        <w:trPr>
          <w:trHeight w:val="255"/>
        </w:trPr>
        <w:tc>
          <w:tcPr>
            <w:tcW w:w="8295" w:type="dxa"/>
            <w:gridSpan w:val="7"/>
            <w:tcBorders>
              <w:top w:val="single" w:sz="4" w:space="0" w:color="auto"/>
              <w:left w:val="single" w:sz="4" w:space="0" w:color="auto"/>
              <w:bottom w:val="nil"/>
              <w:right w:val="single" w:sz="4" w:space="0" w:color="000000"/>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Regression Summary for Dependent Variable: X4</w:t>
            </w:r>
          </w:p>
        </w:tc>
      </w:tr>
      <w:tr w:rsidR="002F14D7" w:rsidRPr="008E274D">
        <w:trPr>
          <w:trHeight w:val="255"/>
        </w:trPr>
        <w:tc>
          <w:tcPr>
            <w:tcW w:w="8295" w:type="dxa"/>
            <w:gridSpan w:val="7"/>
            <w:tcBorders>
              <w:top w:val="nil"/>
              <w:left w:val="single" w:sz="4" w:space="0" w:color="auto"/>
              <w:bottom w:val="nil"/>
              <w:right w:val="single" w:sz="4" w:space="0" w:color="000000"/>
            </w:tcBorders>
          </w:tcPr>
          <w:p w:rsidR="002F14D7" w:rsidRPr="008E274D" w:rsidRDefault="002F14D7" w:rsidP="008E274D">
            <w:pPr>
              <w:spacing w:before="0" w:after="0" w:line="360" w:lineRule="auto"/>
              <w:jc w:val="both"/>
              <w:rPr>
                <w:sz w:val="20"/>
                <w:lang w:val="en-US"/>
              </w:rPr>
            </w:pPr>
            <w:r w:rsidRPr="008E274D">
              <w:rPr>
                <w:sz w:val="20"/>
              </w:rPr>
              <w:t>R= ,24970358 R?= ,06235188 Adjusted R?= ,03701003</w:t>
            </w:r>
          </w:p>
        </w:tc>
      </w:tr>
      <w:tr w:rsidR="002F14D7" w:rsidRPr="008E274D">
        <w:trPr>
          <w:trHeight w:val="255"/>
        </w:trPr>
        <w:tc>
          <w:tcPr>
            <w:tcW w:w="8295" w:type="dxa"/>
            <w:gridSpan w:val="7"/>
            <w:tcBorders>
              <w:top w:val="nil"/>
              <w:left w:val="single" w:sz="4" w:space="0" w:color="auto"/>
              <w:bottom w:val="single" w:sz="4" w:space="0" w:color="auto"/>
              <w:right w:val="single" w:sz="4" w:space="0" w:color="000000"/>
            </w:tcBorders>
          </w:tcPr>
          <w:p w:rsidR="002F14D7" w:rsidRPr="008E274D" w:rsidRDefault="002F14D7" w:rsidP="008E274D">
            <w:pPr>
              <w:spacing w:before="0" w:after="0" w:line="360" w:lineRule="auto"/>
              <w:jc w:val="both"/>
              <w:rPr>
                <w:sz w:val="20"/>
                <w:lang w:val="en-US"/>
              </w:rPr>
            </w:pPr>
            <w:r w:rsidRPr="008E274D">
              <w:rPr>
                <w:sz w:val="20"/>
                <w:lang w:val="en-US"/>
              </w:rPr>
              <w:t>F(1,37)=2,4604 p&lt;,12526 Std.Error of estimate: 9,0468</w:t>
            </w:r>
          </w:p>
        </w:tc>
      </w:tr>
      <w:tr w:rsidR="002F14D7" w:rsidRPr="008E274D">
        <w:trPr>
          <w:trHeight w:val="255"/>
        </w:trPr>
        <w:tc>
          <w:tcPr>
            <w:tcW w:w="1445" w:type="dxa"/>
            <w:tcBorders>
              <w:top w:val="nil"/>
              <w:left w:val="single" w:sz="4" w:space="0" w:color="auto"/>
              <w:bottom w:val="nil"/>
              <w:right w:val="nil"/>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 </w:t>
            </w:r>
          </w:p>
        </w:tc>
        <w:tc>
          <w:tcPr>
            <w:tcW w:w="924" w:type="dxa"/>
            <w:tcBorders>
              <w:top w:val="nil"/>
              <w:left w:val="single" w:sz="4" w:space="0" w:color="auto"/>
              <w:bottom w:val="nil"/>
              <w:right w:val="nil"/>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 </w:t>
            </w:r>
          </w:p>
        </w:tc>
        <w:tc>
          <w:tcPr>
            <w:tcW w:w="1066" w:type="dxa"/>
            <w:tcBorders>
              <w:top w:val="nil"/>
              <w:left w:val="single" w:sz="4" w:space="0" w:color="auto"/>
              <w:bottom w:val="nil"/>
              <w:right w:val="nil"/>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St. Err.</w:t>
            </w:r>
          </w:p>
        </w:tc>
        <w:tc>
          <w:tcPr>
            <w:tcW w:w="1080" w:type="dxa"/>
            <w:tcBorders>
              <w:top w:val="nil"/>
              <w:left w:val="single" w:sz="4" w:space="0" w:color="auto"/>
              <w:bottom w:val="nil"/>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 </w:t>
            </w:r>
          </w:p>
        </w:tc>
        <w:tc>
          <w:tcPr>
            <w:tcW w:w="1440" w:type="dxa"/>
            <w:tcBorders>
              <w:top w:val="nil"/>
              <w:left w:val="nil"/>
              <w:bottom w:val="nil"/>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St. Err.</w:t>
            </w:r>
          </w:p>
        </w:tc>
        <w:tc>
          <w:tcPr>
            <w:tcW w:w="1080" w:type="dxa"/>
            <w:tcBorders>
              <w:top w:val="nil"/>
              <w:left w:val="nil"/>
              <w:bottom w:val="nil"/>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 </w:t>
            </w:r>
          </w:p>
        </w:tc>
        <w:tc>
          <w:tcPr>
            <w:tcW w:w="1260" w:type="dxa"/>
            <w:tcBorders>
              <w:top w:val="nil"/>
              <w:left w:val="nil"/>
              <w:bottom w:val="nil"/>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 </w:t>
            </w:r>
          </w:p>
        </w:tc>
      </w:tr>
      <w:tr w:rsidR="002F14D7" w:rsidRPr="008E274D">
        <w:trPr>
          <w:trHeight w:val="255"/>
        </w:trPr>
        <w:tc>
          <w:tcPr>
            <w:tcW w:w="1445" w:type="dxa"/>
            <w:tcBorders>
              <w:top w:val="nil"/>
              <w:left w:val="single" w:sz="4" w:space="0" w:color="auto"/>
              <w:bottom w:val="single" w:sz="4" w:space="0" w:color="auto"/>
              <w:right w:val="nil"/>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 </w:t>
            </w:r>
          </w:p>
        </w:tc>
        <w:tc>
          <w:tcPr>
            <w:tcW w:w="924" w:type="dxa"/>
            <w:tcBorders>
              <w:top w:val="nil"/>
              <w:left w:val="single" w:sz="4" w:space="0" w:color="auto"/>
              <w:bottom w:val="single" w:sz="4" w:space="0" w:color="auto"/>
              <w:right w:val="nil"/>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BETA</w:t>
            </w:r>
          </w:p>
        </w:tc>
        <w:tc>
          <w:tcPr>
            <w:tcW w:w="1066" w:type="dxa"/>
            <w:tcBorders>
              <w:top w:val="nil"/>
              <w:left w:val="single" w:sz="4" w:space="0" w:color="auto"/>
              <w:bottom w:val="single" w:sz="4" w:space="0" w:color="auto"/>
              <w:right w:val="nil"/>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of BETA</w:t>
            </w:r>
          </w:p>
        </w:tc>
        <w:tc>
          <w:tcPr>
            <w:tcW w:w="1080" w:type="dxa"/>
            <w:tcBorders>
              <w:top w:val="nil"/>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B</w:t>
            </w:r>
          </w:p>
        </w:tc>
        <w:tc>
          <w:tcPr>
            <w:tcW w:w="1440" w:type="dxa"/>
            <w:tcBorders>
              <w:top w:val="nil"/>
              <w:left w:val="nil"/>
              <w:bottom w:val="single" w:sz="4" w:space="0" w:color="auto"/>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of B</w:t>
            </w:r>
          </w:p>
        </w:tc>
        <w:tc>
          <w:tcPr>
            <w:tcW w:w="1080" w:type="dxa"/>
            <w:tcBorders>
              <w:top w:val="nil"/>
              <w:left w:val="nil"/>
              <w:bottom w:val="single" w:sz="4" w:space="0" w:color="auto"/>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t(37)</w:t>
            </w:r>
          </w:p>
        </w:tc>
        <w:tc>
          <w:tcPr>
            <w:tcW w:w="1260" w:type="dxa"/>
            <w:tcBorders>
              <w:top w:val="nil"/>
              <w:left w:val="nil"/>
              <w:bottom w:val="single" w:sz="4" w:space="0" w:color="auto"/>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p-level</w:t>
            </w:r>
          </w:p>
        </w:tc>
      </w:tr>
      <w:tr w:rsidR="002F14D7" w:rsidRPr="008E274D">
        <w:trPr>
          <w:trHeight w:val="255"/>
        </w:trPr>
        <w:tc>
          <w:tcPr>
            <w:tcW w:w="1445"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Intercept</w:t>
            </w:r>
          </w:p>
        </w:tc>
        <w:tc>
          <w:tcPr>
            <w:tcW w:w="924" w:type="dxa"/>
            <w:tcBorders>
              <w:top w:val="single" w:sz="4" w:space="0" w:color="auto"/>
              <w:left w:val="nil"/>
              <w:bottom w:val="single" w:sz="4" w:space="0" w:color="auto"/>
              <w:right w:val="single" w:sz="4" w:space="0" w:color="auto"/>
            </w:tcBorders>
            <w:vAlign w:val="bottom"/>
          </w:tcPr>
          <w:p w:rsidR="002F14D7" w:rsidRPr="008E274D" w:rsidRDefault="002F14D7" w:rsidP="008E274D">
            <w:pPr>
              <w:spacing w:before="0" w:after="0" w:line="360" w:lineRule="auto"/>
              <w:jc w:val="both"/>
              <w:rPr>
                <w:sz w:val="20"/>
              </w:rPr>
            </w:pPr>
          </w:p>
        </w:tc>
        <w:tc>
          <w:tcPr>
            <w:tcW w:w="1066" w:type="dxa"/>
            <w:tcBorders>
              <w:top w:val="single" w:sz="4" w:space="0" w:color="auto"/>
              <w:left w:val="nil"/>
              <w:bottom w:val="single" w:sz="4" w:space="0" w:color="auto"/>
              <w:right w:val="single" w:sz="4" w:space="0" w:color="auto"/>
            </w:tcBorders>
            <w:vAlign w:val="bottom"/>
          </w:tcPr>
          <w:p w:rsidR="002F14D7" w:rsidRPr="008E274D" w:rsidRDefault="002F14D7" w:rsidP="008E274D">
            <w:pPr>
              <w:spacing w:before="0" w:after="0" w:line="360" w:lineRule="auto"/>
              <w:jc w:val="both"/>
              <w:rPr>
                <w:sz w:val="20"/>
              </w:rPr>
            </w:pPr>
          </w:p>
        </w:tc>
        <w:tc>
          <w:tcPr>
            <w:tcW w:w="108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111,1068</w:t>
            </w:r>
          </w:p>
        </w:tc>
        <w:tc>
          <w:tcPr>
            <w:tcW w:w="144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2,173043</w:t>
            </w:r>
          </w:p>
        </w:tc>
        <w:tc>
          <w:tcPr>
            <w:tcW w:w="108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51,12960</w:t>
            </w:r>
          </w:p>
        </w:tc>
        <w:tc>
          <w:tcPr>
            <w:tcW w:w="126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0,000000</w:t>
            </w:r>
          </w:p>
        </w:tc>
      </w:tr>
      <w:tr w:rsidR="002F14D7" w:rsidRPr="008E274D">
        <w:trPr>
          <w:trHeight w:val="255"/>
        </w:trPr>
        <w:tc>
          <w:tcPr>
            <w:tcW w:w="1445"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V6**2</w:t>
            </w:r>
          </w:p>
        </w:tc>
        <w:tc>
          <w:tcPr>
            <w:tcW w:w="924"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-0,249704</w:t>
            </w:r>
          </w:p>
        </w:tc>
        <w:tc>
          <w:tcPr>
            <w:tcW w:w="1066"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0,159191</w:t>
            </w:r>
          </w:p>
        </w:tc>
        <w:tc>
          <w:tcPr>
            <w:tcW w:w="108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-0,0049</w:t>
            </w:r>
          </w:p>
        </w:tc>
        <w:tc>
          <w:tcPr>
            <w:tcW w:w="144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0,003097</w:t>
            </w:r>
          </w:p>
        </w:tc>
        <w:tc>
          <w:tcPr>
            <w:tcW w:w="108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-1,56858</w:t>
            </w:r>
          </w:p>
        </w:tc>
        <w:tc>
          <w:tcPr>
            <w:tcW w:w="126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0,125260</w:t>
            </w:r>
          </w:p>
        </w:tc>
      </w:tr>
    </w:tbl>
    <w:p w:rsidR="002F14D7" w:rsidRPr="008E274D" w:rsidRDefault="002F14D7" w:rsidP="008E274D">
      <w:pPr>
        <w:spacing w:before="0" w:after="0" w:line="360" w:lineRule="auto"/>
        <w:jc w:val="both"/>
        <w:rPr>
          <w:sz w:val="20"/>
        </w:rPr>
      </w:pPr>
    </w:p>
    <w:p w:rsidR="002F14D7" w:rsidRPr="008E274D" w:rsidRDefault="002F14D7" w:rsidP="008E274D">
      <w:pPr>
        <w:spacing w:before="0" w:after="0" w:line="360" w:lineRule="auto"/>
        <w:jc w:val="both"/>
        <w:rPr>
          <w:sz w:val="20"/>
        </w:rPr>
      </w:pPr>
    </w:p>
    <w:tbl>
      <w:tblPr>
        <w:tblpPr w:leftFromText="180" w:rightFromText="180" w:vertAnchor="text" w:horzAnchor="page" w:tblpX="857" w:tblpY="28"/>
        <w:tblOverlap w:val="never"/>
        <w:tblW w:w="4320" w:type="dxa"/>
        <w:tblLayout w:type="fixed"/>
        <w:tblCellMar>
          <w:left w:w="0" w:type="dxa"/>
          <w:right w:w="0" w:type="dxa"/>
        </w:tblCellMar>
        <w:tblLook w:val="0000" w:firstRow="0" w:lastRow="0" w:firstColumn="0" w:lastColumn="0" w:noHBand="0" w:noVBand="0"/>
      </w:tblPr>
      <w:tblGrid>
        <w:gridCol w:w="1120"/>
        <w:gridCol w:w="1015"/>
        <w:gridCol w:w="685"/>
        <w:gridCol w:w="1500"/>
      </w:tblGrid>
      <w:tr w:rsidR="002F14D7" w:rsidRPr="008E274D">
        <w:trPr>
          <w:trHeight w:val="166"/>
        </w:trPr>
        <w:tc>
          <w:tcPr>
            <w:tcW w:w="4320" w:type="dxa"/>
            <w:gridSpan w:val="4"/>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Predicting Values for variable: X1</w:t>
            </w:r>
          </w:p>
        </w:tc>
      </w:tr>
      <w:tr w:rsidR="002F14D7" w:rsidRPr="008E274D">
        <w:trPr>
          <w:trHeight w:val="289"/>
        </w:trPr>
        <w:tc>
          <w:tcPr>
            <w:tcW w:w="1120"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 </w:t>
            </w:r>
          </w:p>
        </w:tc>
        <w:tc>
          <w:tcPr>
            <w:tcW w:w="1015" w:type="dxa"/>
            <w:tcBorders>
              <w:top w:val="single" w:sz="4" w:space="0" w:color="auto"/>
              <w:left w:val="nil"/>
              <w:bottom w:val="single" w:sz="4" w:space="0" w:color="auto"/>
              <w:right w:val="nil"/>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 B-Weight</w:t>
            </w:r>
          </w:p>
        </w:tc>
        <w:tc>
          <w:tcPr>
            <w:tcW w:w="685"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 Value</w:t>
            </w:r>
          </w:p>
        </w:tc>
        <w:tc>
          <w:tcPr>
            <w:tcW w:w="1500" w:type="dxa"/>
            <w:tcBorders>
              <w:top w:val="single" w:sz="4" w:space="0" w:color="auto"/>
              <w:left w:val="nil"/>
              <w:bottom w:val="single" w:sz="4" w:space="0" w:color="auto"/>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B-Weight* Value</w:t>
            </w:r>
          </w:p>
        </w:tc>
      </w:tr>
      <w:tr w:rsidR="002F14D7" w:rsidRPr="008E274D">
        <w:trPr>
          <w:trHeight w:val="255"/>
        </w:trPr>
        <w:tc>
          <w:tcPr>
            <w:tcW w:w="1120"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V6**2</w:t>
            </w:r>
          </w:p>
        </w:tc>
        <w:tc>
          <w:tcPr>
            <w:tcW w:w="1015" w:type="dxa"/>
            <w:tcBorders>
              <w:top w:val="single" w:sz="4" w:space="0" w:color="auto"/>
              <w:left w:val="nil"/>
              <w:bottom w:val="single" w:sz="4" w:space="0" w:color="auto"/>
              <w:right w:val="nil"/>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9,265090</w:t>
            </w:r>
          </w:p>
        </w:tc>
        <w:tc>
          <w:tcPr>
            <w:tcW w:w="685"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1600</w:t>
            </w:r>
          </w:p>
        </w:tc>
        <w:tc>
          <w:tcPr>
            <w:tcW w:w="150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14824,1</w:t>
            </w:r>
          </w:p>
        </w:tc>
      </w:tr>
      <w:tr w:rsidR="002F14D7" w:rsidRPr="008E274D">
        <w:trPr>
          <w:trHeight w:val="255"/>
        </w:trPr>
        <w:tc>
          <w:tcPr>
            <w:tcW w:w="1120"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V6**3</w:t>
            </w:r>
          </w:p>
        </w:tc>
        <w:tc>
          <w:tcPr>
            <w:tcW w:w="1015" w:type="dxa"/>
            <w:tcBorders>
              <w:top w:val="single" w:sz="4" w:space="0" w:color="auto"/>
              <w:left w:val="nil"/>
              <w:bottom w:val="single" w:sz="4" w:space="0" w:color="auto"/>
              <w:right w:val="nil"/>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-0,210401</w:t>
            </w:r>
          </w:p>
        </w:tc>
        <w:tc>
          <w:tcPr>
            <w:tcW w:w="685"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lang w:val="en-US"/>
              </w:rPr>
            </w:pPr>
            <w:r w:rsidRPr="008E274D">
              <w:rPr>
                <w:color w:val="000000"/>
                <w:sz w:val="20"/>
              </w:rPr>
              <w:t>64000</w:t>
            </w:r>
          </w:p>
        </w:tc>
        <w:tc>
          <w:tcPr>
            <w:tcW w:w="150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-13465,7</w:t>
            </w:r>
          </w:p>
        </w:tc>
      </w:tr>
      <w:tr w:rsidR="002F14D7" w:rsidRPr="008E274D">
        <w:trPr>
          <w:trHeight w:val="255"/>
        </w:trPr>
        <w:tc>
          <w:tcPr>
            <w:tcW w:w="1120"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Intercept</w:t>
            </w:r>
          </w:p>
        </w:tc>
        <w:tc>
          <w:tcPr>
            <w:tcW w:w="1015" w:type="dxa"/>
            <w:tcBorders>
              <w:top w:val="single" w:sz="4" w:space="0" w:color="auto"/>
              <w:left w:val="nil"/>
              <w:bottom w:val="single" w:sz="4" w:space="0" w:color="auto"/>
              <w:right w:val="nil"/>
            </w:tcBorders>
            <w:vAlign w:val="bottom"/>
          </w:tcPr>
          <w:p w:rsidR="002F14D7" w:rsidRPr="008E274D" w:rsidRDefault="002F14D7" w:rsidP="008E274D">
            <w:pPr>
              <w:spacing w:before="0" w:after="0" w:line="360" w:lineRule="auto"/>
              <w:jc w:val="both"/>
              <w:rPr>
                <w:sz w:val="20"/>
              </w:rPr>
            </w:pPr>
          </w:p>
        </w:tc>
        <w:tc>
          <w:tcPr>
            <w:tcW w:w="685"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sz w:val="20"/>
              </w:rPr>
            </w:pPr>
          </w:p>
        </w:tc>
        <w:tc>
          <w:tcPr>
            <w:tcW w:w="150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2300,2</w:t>
            </w:r>
          </w:p>
        </w:tc>
      </w:tr>
      <w:tr w:rsidR="002F14D7" w:rsidRPr="008E274D">
        <w:trPr>
          <w:trHeight w:val="255"/>
        </w:trPr>
        <w:tc>
          <w:tcPr>
            <w:tcW w:w="1120"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Predicted</w:t>
            </w:r>
          </w:p>
        </w:tc>
        <w:tc>
          <w:tcPr>
            <w:tcW w:w="1015" w:type="dxa"/>
            <w:tcBorders>
              <w:top w:val="single" w:sz="4" w:space="0" w:color="auto"/>
              <w:left w:val="nil"/>
              <w:bottom w:val="single" w:sz="4" w:space="0" w:color="auto"/>
              <w:right w:val="nil"/>
            </w:tcBorders>
            <w:vAlign w:val="bottom"/>
          </w:tcPr>
          <w:p w:rsidR="002F14D7" w:rsidRPr="008E274D" w:rsidRDefault="002F14D7" w:rsidP="008E274D">
            <w:pPr>
              <w:spacing w:before="0" w:after="0" w:line="360" w:lineRule="auto"/>
              <w:jc w:val="both"/>
              <w:rPr>
                <w:sz w:val="20"/>
              </w:rPr>
            </w:pPr>
          </w:p>
        </w:tc>
        <w:tc>
          <w:tcPr>
            <w:tcW w:w="685"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sz w:val="20"/>
              </w:rPr>
            </w:pPr>
          </w:p>
        </w:tc>
        <w:tc>
          <w:tcPr>
            <w:tcW w:w="150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3658,7</w:t>
            </w:r>
          </w:p>
        </w:tc>
      </w:tr>
      <w:tr w:rsidR="002F14D7" w:rsidRPr="008E274D">
        <w:trPr>
          <w:trHeight w:val="255"/>
        </w:trPr>
        <w:tc>
          <w:tcPr>
            <w:tcW w:w="1120"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-95,0%CL</w:t>
            </w:r>
          </w:p>
        </w:tc>
        <w:tc>
          <w:tcPr>
            <w:tcW w:w="1015" w:type="dxa"/>
            <w:tcBorders>
              <w:top w:val="single" w:sz="4" w:space="0" w:color="auto"/>
              <w:left w:val="nil"/>
              <w:bottom w:val="single" w:sz="4" w:space="0" w:color="auto"/>
              <w:right w:val="nil"/>
            </w:tcBorders>
            <w:vAlign w:val="bottom"/>
          </w:tcPr>
          <w:p w:rsidR="002F14D7" w:rsidRPr="008E274D" w:rsidRDefault="002F14D7" w:rsidP="008E274D">
            <w:pPr>
              <w:spacing w:before="0" w:after="0" w:line="360" w:lineRule="auto"/>
              <w:jc w:val="both"/>
              <w:rPr>
                <w:sz w:val="20"/>
              </w:rPr>
            </w:pPr>
          </w:p>
        </w:tc>
        <w:tc>
          <w:tcPr>
            <w:tcW w:w="685"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sz w:val="20"/>
              </w:rPr>
            </w:pPr>
          </w:p>
        </w:tc>
        <w:tc>
          <w:tcPr>
            <w:tcW w:w="150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3176,8</w:t>
            </w:r>
          </w:p>
        </w:tc>
      </w:tr>
      <w:tr w:rsidR="002F14D7" w:rsidRPr="008E274D">
        <w:trPr>
          <w:trHeight w:val="255"/>
        </w:trPr>
        <w:tc>
          <w:tcPr>
            <w:tcW w:w="1120"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+95,0%CL</w:t>
            </w:r>
          </w:p>
        </w:tc>
        <w:tc>
          <w:tcPr>
            <w:tcW w:w="1015" w:type="dxa"/>
            <w:tcBorders>
              <w:top w:val="single" w:sz="4" w:space="0" w:color="auto"/>
              <w:left w:val="nil"/>
              <w:bottom w:val="single" w:sz="4" w:space="0" w:color="auto"/>
              <w:right w:val="nil"/>
            </w:tcBorders>
            <w:vAlign w:val="bottom"/>
          </w:tcPr>
          <w:p w:rsidR="002F14D7" w:rsidRPr="008E274D" w:rsidRDefault="002F14D7" w:rsidP="008E274D">
            <w:pPr>
              <w:spacing w:before="0" w:after="0" w:line="360" w:lineRule="auto"/>
              <w:jc w:val="both"/>
              <w:rPr>
                <w:sz w:val="20"/>
              </w:rPr>
            </w:pPr>
          </w:p>
        </w:tc>
        <w:tc>
          <w:tcPr>
            <w:tcW w:w="685"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sz w:val="20"/>
              </w:rPr>
            </w:pPr>
          </w:p>
        </w:tc>
        <w:tc>
          <w:tcPr>
            <w:tcW w:w="150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4140,6</w:t>
            </w:r>
          </w:p>
        </w:tc>
      </w:tr>
      <w:tr w:rsidR="002F14D7" w:rsidRPr="008E274D">
        <w:trPr>
          <w:trHeight w:val="255"/>
        </w:trPr>
        <w:tc>
          <w:tcPr>
            <w:tcW w:w="1120" w:type="dxa"/>
            <w:tcBorders>
              <w:top w:val="single" w:sz="4" w:space="0" w:color="auto"/>
              <w:bottom w:val="single" w:sz="4" w:space="0" w:color="auto"/>
            </w:tcBorders>
            <w:vAlign w:val="center"/>
          </w:tcPr>
          <w:p w:rsidR="002F14D7" w:rsidRPr="008E274D" w:rsidRDefault="002F14D7" w:rsidP="008E274D">
            <w:pPr>
              <w:spacing w:before="0" w:after="0" w:line="360" w:lineRule="auto"/>
              <w:jc w:val="both"/>
              <w:rPr>
                <w:color w:val="000000"/>
                <w:sz w:val="20"/>
              </w:rPr>
            </w:pPr>
          </w:p>
        </w:tc>
        <w:tc>
          <w:tcPr>
            <w:tcW w:w="1015" w:type="dxa"/>
            <w:tcBorders>
              <w:top w:val="single" w:sz="4" w:space="0" w:color="auto"/>
              <w:bottom w:val="single" w:sz="4" w:space="0" w:color="auto"/>
            </w:tcBorders>
            <w:vAlign w:val="bottom"/>
          </w:tcPr>
          <w:p w:rsidR="002F14D7" w:rsidRPr="008E274D" w:rsidRDefault="002F14D7" w:rsidP="008E274D">
            <w:pPr>
              <w:spacing w:before="0" w:after="0" w:line="360" w:lineRule="auto"/>
              <w:jc w:val="both"/>
              <w:rPr>
                <w:sz w:val="20"/>
              </w:rPr>
            </w:pPr>
          </w:p>
        </w:tc>
        <w:tc>
          <w:tcPr>
            <w:tcW w:w="685" w:type="dxa"/>
            <w:tcBorders>
              <w:top w:val="single" w:sz="4" w:space="0" w:color="auto"/>
              <w:bottom w:val="single" w:sz="4" w:space="0" w:color="auto"/>
            </w:tcBorders>
            <w:vAlign w:val="bottom"/>
          </w:tcPr>
          <w:p w:rsidR="002F14D7" w:rsidRPr="008E274D" w:rsidRDefault="002F14D7" w:rsidP="008E274D">
            <w:pPr>
              <w:spacing w:before="0" w:after="0" w:line="360" w:lineRule="auto"/>
              <w:jc w:val="both"/>
              <w:rPr>
                <w:sz w:val="20"/>
              </w:rPr>
            </w:pPr>
          </w:p>
        </w:tc>
        <w:tc>
          <w:tcPr>
            <w:tcW w:w="1500" w:type="dxa"/>
            <w:tcBorders>
              <w:top w:val="single" w:sz="4" w:space="0" w:color="auto"/>
              <w:bottom w:val="single" w:sz="4" w:space="0" w:color="auto"/>
            </w:tcBorders>
            <w:vAlign w:val="center"/>
          </w:tcPr>
          <w:p w:rsidR="002F14D7" w:rsidRPr="008E274D" w:rsidRDefault="002F14D7" w:rsidP="008E274D">
            <w:pPr>
              <w:spacing w:before="0" w:after="0" w:line="360" w:lineRule="auto"/>
              <w:jc w:val="both"/>
              <w:rPr>
                <w:color w:val="000000"/>
                <w:sz w:val="20"/>
              </w:rPr>
            </w:pPr>
          </w:p>
        </w:tc>
      </w:tr>
      <w:tr w:rsidR="002F14D7" w:rsidRPr="008E274D">
        <w:trPr>
          <w:trHeight w:val="284"/>
        </w:trPr>
        <w:tc>
          <w:tcPr>
            <w:tcW w:w="4320" w:type="dxa"/>
            <w:gridSpan w:val="4"/>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Predicting Values for variable: X1</w:t>
            </w:r>
          </w:p>
        </w:tc>
      </w:tr>
      <w:tr w:rsidR="002F14D7" w:rsidRPr="008E274D">
        <w:trPr>
          <w:trHeight w:val="170"/>
        </w:trPr>
        <w:tc>
          <w:tcPr>
            <w:tcW w:w="1120"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 </w:t>
            </w:r>
          </w:p>
        </w:tc>
        <w:tc>
          <w:tcPr>
            <w:tcW w:w="1015" w:type="dxa"/>
            <w:tcBorders>
              <w:top w:val="single" w:sz="4" w:space="0" w:color="auto"/>
              <w:left w:val="nil"/>
              <w:bottom w:val="single" w:sz="4" w:space="0" w:color="auto"/>
              <w:right w:val="nil"/>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B-Weight</w:t>
            </w:r>
          </w:p>
        </w:tc>
        <w:tc>
          <w:tcPr>
            <w:tcW w:w="685"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 Value</w:t>
            </w:r>
          </w:p>
        </w:tc>
        <w:tc>
          <w:tcPr>
            <w:tcW w:w="1500" w:type="dxa"/>
            <w:tcBorders>
              <w:top w:val="single" w:sz="4" w:space="0" w:color="auto"/>
              <w:left w:val="nil"/>
              <w:bottom w:val="single" w:sz="4" w:space="0" w:color="auto"/>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B-Weight* Value</w:t>
            </w:r>
          </w:p>
        </w:tc>
      </w:tr>
      <w:tr w:rsidR="002F14D7" w:rsidRPr="008E274D">
        <w:trPr>
          <w:trHeight w:val="255"/>
        </w:trPr>
        <w:tc>
          <w:tcPr>
            <w:tcW w:w="1120"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V6**2</w:t>
            </w:r>
          </w:p>
        </w:tc>
        <w:tc>
          <w:tcPr>
            <w:tcW w:w="1015" w:type="dxa"/>
            <w:tcBorders>
              <w:top w:val="single" w:sz="4" w:space="0" w:color="auto"/>
              <w:left w:val="nil"/>
              <w:bottom w:val="single" w:sz="4" w:space="0" w:color="auto"/>
              <w:right w:val="nil"/>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9,265090</w:t>
            </w:r>
          </w:p>
        </w:tc>
        <w:tc>
          <w:tcPr>
            <w:tcW w:w="685"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1681</w:t>
            </w:r>
          </w:p>
        </w:tc>
        <w:tc>
          <w:tcPr>
            <w:tcW w:w="150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15574,6</w:t>
            </w:r>
          </w:p>
        </w:tc>
      </w:tr>
      <w:tr w:rsidR="002F14D7" w:rsidRPr="008E274D">
        <w:trPr>
          <w:trHeight w:val="255"/>
        </w:trPr>
        <w:tc>
          <w:tcPr>
            <w:tcW w:w="1120"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V6**3</w:t>
            </w:r>
          </w:p>
        </w:tc>
        <w:tc>
          <w:tcPr>
            <w:tcW w:w="1015" w:type="dxa"/>
            <w:tcBorders>
              <w:top w:val="single" w:sz="4" w:space="0" w:color="auto"/>
              <w:left w:val="nil"/>
              <w:bottom w:val="single" w:sz="4" w:space="0" w:color="auto"/>
              <w:right w:val="nil"/>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-0,210401</w:t>
            </w:r>
          </w:p>
        </w:tc>
        <w:tc>
          <w:tcPr>
            <w:tcW w:w="685"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lang w:val="en-US"/>
              </w:rPr>
            </w:pPr>
            <w:r w:rsidRPr="008E274D">
              <w:rPr>
                <w:color w:val="000000"/>
                <w:sz w:val="20"/>
              </w:rPr>
              <w:t>68921</w:t>
            </w:r>
          </w:p>
        </w:tc>
        <w:tc>
          <w:tcPr>
            <w:tcW w:w="150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-14501,1</w:t>
            </w:r>
          </w:p>
        </w:tc>
      </w:tr>
      <w:tr w:rsidR="002F14D7" w:rsidRPr="008E274D">
        <w:trPr>
          <w:trHeight w:val="255"/>
        </w:trPr>
        <w:tc>
          <w:tcPr>
            <w:tcW w:w="1120"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Intercept</w:t>
            </w:r>
          </w:p>
        </w:tc>
        <w:tc>
          <w:tcPr>
            <w:tcW w:w="1015" w:type="dxa"/>
            <w:tcBorders>
              <w:top w:val="single" w:sz="4" w:space="0" w:color="auto"/>
              <w:left w:val="nil"/>
              <w:bottom w:val="single" w:sz="4" w:space="0" w:color="auto"/>
              <w:right w:val="nil"/>
            </w:tcBorders>
            <w:vAlign w:val="bottom"/>
          </w:tcPr>
          <w:p w:rsidR="002F14D7" w:rsidRPr="008E274D" w:rsidRDefault="002F14D7" w:rsidP="008E274D">
            <w:pPr>
              <w:spacing w:before="0" w:after="0" w:line="360" w:lineRule="auto"/>
              <w:jc w:val="both"/>
              <w:rPr>
                <w:sz w:val="20"/>
              </w:rPr>
            </w:pPr>
          </w:p>
        </w:tc>
        <w:tc>
          <w:tcPr>
            <w:tcW w:w="685"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sz w:val="20"/>
              </w:rPr>
            </w:pPr>
          </w:p>
        </w:tc>
        <w:tc>
          <w:tcPr>
            <w:tcW w:w="150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2300,2</w:t>
            </w:r>
          </w:p>
        </w:tc>
      </w:tr>
      <w:tr w:rsidR="002F14D7" w:rsidRPr="008E274D">
        <w:trPr>
          <w:trHeight w:val="255"/>
        </w:trPr>
        <w:tc>
          <w:tcPr>
            <w:tcW w:w="1120"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Predicted</w:t>
            </w:r>
          </w:p>
        </w:tc>
        <w:tc>
          <w:tcPr>
            <w:tcW w:w="1015" w:type="dxa"/>
            <w:tcBorders>
              <w:top w:val="single" w:sz="4" w:space="0" w:color="auto"/>
              <w:left w:val="nil"/>
              <w:bottom w:val="single" w:sz="4" w:space="0" w:color="auto"/>
              <w:right w:val="nil"/>
            </w:tcBorders>
            <w:vAlign w:val="bottom"/>
          </w:tcPr>
          <w:p w:rsidR="002F14D7" w:rsidRPr="008E274D" w:rsidRDefault="002F14D7" w:rsidP="008E274D">
            <w:pPr>
              <w:spacing w:before="0" w:after="0" w:line="360" w:lineRule="auto"/>
              <w:jc w:val="both"/>
              <w:rPr>
                <w:sz w:val="20"/>
              </w:rPr>
            </w:pPr>
          </w:p>
        </w:tc>
        <w:tc>
          <w:tcPr>
            <w:tcW w:w="685"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sz w:val="20"/>
              </w:rPr>
            </w:pPr>
          </w:p>
        </w:tc>
        <w:tc>
          <w:tcPr>
            <w:tcW w:w="150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3373,8</w:t>
            </w:r>
          </w:p>
        </w:tc>
      </w:tr>
      <w:tr w:rsidR="002F14D7" w:rsidRPr="008E274D">
        <w:trPr>
          <w:trHeight w:val="255"/>
        </w:trPr>
        <w:tc>
          <w:tcPr>
            <w:tcW w:w="1120"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-95,0%CL</w:t>
            </w:r>
          </w:p>
        </w:tc>
        <w:tc>
          <w:tcPr>
            <w:tcW w:w="1015" w:type="dxa"/>
            <w:tcBorders>
              <w:top w:val="single" w:sz="4" w:space="0" w:color="auto"/>
              <w:left w:val="nil"/>
              <w:bottom w:val="single" w:sz="4" w:space="0" w:color="auto"/>
              <w:right w:val="nil"/>
            </w:tcBorders>
            <w:vAlign w:val="bottom"/>
          </w:tcPr>
          <w:p w:rsidR="002F14D7" w:rsidRPr="008E274D" w:rsidRDefault="002F14D7" w:rsidP="008E274D">
            <w:pPr>
              <w:spacing w:before="0" w:after="0" w:line="360" w:lineRule="auto"/>
              <w:jc w:val="both"/>
              <w:rPr>
                <w:sz w:val="20"/>
              </w:rPr>
            </w:pPr>
          </w:p>
        </w:tc>
        <w:tc>
          <w:tcPr>
            <w:tcW w:w="685"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sz w:val="20"/>
              </w:rPr>
            </w:pPr>
          </w:p>
        </w:tc>
        <w:tc>
          <w:tcPr>
            <w:tcW w:w="150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2815,1</w:t>
            </w:r>
          </w:p>
        </w:tc>
      </w:tr>
      <w:tr w:rsidR="002F14D7" w:rsidRPr="008E274D">
        <w:trPr>
          <w:trHeight w:val="255"/>
        </w:trPr>
        <w:tc>
          <w:tcPr>
            <w:tcW w:w="1120"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+95,0%CL</w:t>
            </w:r>
          </w:p>
        </w:tc>
        <w:tc>
          <w:tcPr>
            <w:tcW w:w="1015" w:type="dxa"/>
            <w:tcBorders>
              <w:top w:val="single" w:sz="4" w:space="0" w:color="auto"/>
              <w:left w:val="nil"/>
              <w:bottom w:val="single" w:sz="4" w:space="0" w:color="auto"/>
              <w:right w:val="nil"/>
            </w:tcBorders>
            <w:vAlign w:val="bottom"/>
          </w:tcPr>
          <w:p w:rsidR="002F14D7" w:rsidRPr="008E274D" w:rsidRDefault="002F14D7" w:rsidP="008E274D">
            <w:pPr>
              <w:spacing w:before="0" w:after="0" w:line="360" w:lineRule="auto"/>
              <w:jc w:val="both"/>
              <w:rPr>
                <w:sz w:val="20"/>
              </w:rPr>
            </w:pPr>
          </w:p>
        </w:tc>
        <w:tc>
          <w:tcPr>
            <w:tcW w:w="685"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sz w:val="20"/>
              </w:rPr>
            </w:pPr>
          </w:p>
        </w:tc>
        <w:tc>
          <w:tcPr>
            <w:tcW w:w="150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3932,5</w:t>
            </w:r>
          </w:p>
        </w:tc>
      </w:tr>
    </w:tbl>
    <w:tbl>
      <w:tblPr>
        <w:tblpPr w:leftFromText="180" w:rightFromText="180" w:vertAnchor="text" w:horzAnchor="page" w:tblpX="5537" w:tblpY="28"/>
        <w:tblOverlap w:val="never"/>
        <w:tblW w:w="4325" w:type="dxa"/>
        <w:tblLayout w:type="fixed"/>
        <w:tblCellMar>
          <w:left w:w="0" w:type="dxa"/>
          <w:right w:w="0" w:type="dxa"/>
        </w:tblCellMar>
        <w:tblLook w:val="0000" w:firstRow="0" w:lastRow="0" w:firstColumn="0" w:lastColumn="0" w:noHBand="0" w:noVBand="0"/>
      </w:tblPr>
      <w:tblGrid>
        <w:gridCol w:w="1125"/>
        <w:gridCol w:w="1040"/>
        <w:gridCol w:w="685"/>
        <w:gridCol w:w="1475"/>
      </w:tblGrid>
      <w:tr w:rsidR="002F14D7" w:rsidRPr="008E274D">
        <w:trPr>
          <w:trHeight w:val="166"/>
        </w:trPr>
        <w:tc>
          <w:tcPr>
            <w:tcW w:w="4325" w:type="dxa"/>
            <w:gridSpan w:val="4"/>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Predicting Values for variable: X1</w:t>
            </w:r>
          </w:p>
        </w:tc>
      </w:tr>
      <w:tr w:rsidR="002F14D7" w:rsidRPr="008E274D">
        <w:trPr>
          <w:trHeight w:val="288"/>
        </w:trPr>
        <w:tc>
          <w:tcPr>
            <w:tcW w:w="1125"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  </w:t>
            </w:r>
          </w:p>
        </w:tc>
        <w:tc>
          <w:tcPr>
            <w:tcW w:w="1040"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 B-Weight</w:t>
            </w:r>
          </w:p>
        </w:tc>
        <w:tc>
          <w:tcPr>
            <w:tcW w:w="685"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 Value</w:t>
            </w:r>
          </w:p>
        </w:tc>
        <w:tc>
          <w:tcPr>
            <w:tcW w:w="1475"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B-Weight</w:t>
            </w:r>
            <w:r w:rsidRPr="008E274D">
              <w:rPr>
                <w:rFonts w:eastAsia="Arial Unicode MS"/>
                <w:sz w:val="20"/>
              </w:rPr>
              <w:t xml:space="preserve"> </w:t>
            </w:r>
            <w:r w:rsidRPr="008E274D">
              <w:rPr>
                <w:sz w:val="20"/>
                <w:lang w:val="en-US"/>
              </w:rPr>
              <w:t>* Value</w:t>
            </w:r>
          </w:p>
        </w:tc>
      </w:tr>
      <w:tr w:rsidR="002F14D7" w:rsidRPr="008E274D">
        <w:trPr>
          <w:trHeight w:val="255"/>
        </w:trPr>
        <w:tc>
          <w:tcPr>
            <w:tcW w:w="1125"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V6**2</w:t>
            </w:r>
          </w:p>
        </w:tc>
        <w:tc>
          <w:tcPr>
            <w:tcW w:w="1040" w:type="dxa"/>
            <w:tcBorders>
              <w:top w:val="single" w:sz="4" w:space="0" w:color="auto"/>
              <w:left w:val="nil"/>
              <w:bottom w:val="single" w:sz="4" w:space="0" w:color="auto"/>
              <w:right w:val="nil"/>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9,265090</w:t>
            </w:r>
          </w:p>
        </w:tc>
        <w:tc>
          <w:tcPr>
            <w:tcW w:w="685"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1764</w:t>
            </w:r>
          </w:p>
        </w:tc>
        <w:tc>
          <w:tcPr>
            <w:tcW w:w="1475"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16343,6</w:t>
            </w:r>
          </w:p>
        </w:tc>
      </w:tr>
      <w:tr w:rsidR="002F14D7" w:rsidRPr="008E274D">
        <w:trPr>
          <w:trHeight w:val="255"/>
        </w:trPr>
        <w:tc>
          <w:tcPr>
            <w:tcW w:w="1125"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V6**3</w:t>
            </w:r>
          </w:p>
        </w:tc>
        <w:tc>
          <w:tcPr>
            <w:tcW w:w="1040" w:type="dxa"/>
            <w:tcBorders>
              <w:top w:val="single" w:sz="4" w:space="0" w:color="auto"/>
              <w:left w:val="nil"/>
              <w:bottom w:val="single" w:sz="4" w:space="0" w:color="auto"/>
              <w:right w:val="nil"/>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-0,210401</w:t>
            </w:r>
          </w:p>
        </w:tc>
        <w:tc>
          <w:tcPr>
            <w:tcW w:w="685"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74088</w:t>
            </w:r>
          </w:p>
        </w:tc>
        <w:tc>
          <w:tcPr>
            <w:tcW w:w="1475"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-15588,2</w:t>
            </w:r>
          </w:p>
        </w:tc>
      </w:tr>
      <w:tr w:rsidR="002F14D7" w:rsidRPr="008E274D">
        <w:trPr>
          <w:trHeight w:val="255"/>
        </w:trPr>
        <w:tc>
          <w:tcPr>
            <w:tcW w:w="1125"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Intercept</w:t>
            </w:r>
          </w:p>
        </w:tc>
        <w:tc>
          <w:tcPr>
            <w:tcW w:w="1040" w:type="dxa"/>
            <w:tcBorders>
              <w:top w:val="single" w:sz="4" w:space="0" w:color="auto"/>
              <w:left w:val="nil"/>
              <w:bottom w:val="single" w:sz="4" w:space="0" w:color="auto"/>
              <w:right w:val="nil"/>
            </w:tcBorders>
            <w:vAlign w:val="bottom"/>
          </w:tcPr>
          <w:p w:rsidR="002F14D7" w:rsidRPr="008E274D" w:rsidRDefault="002F14D7" w:rsidP="008E274D">
            <w:pPr>
              <w:spacing w:before="0" w:after="0" w:line="360" w:lineRule="auto"/>
              <w:jc w:val="both"/>
              <w:rPr>
                <w:sz w:val="20"/>
              </w:rPr>
            </w:pPr>
          </w:p>
        </w:tc>
        <w:tc>
          <w:tcPr>
            <w:tcW w:w="685"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sz w:val="20"/>
              </w:rPr>
            </w:pPr>
          </w:p>
        </w:tc>
        <w:tc>
          <w:tcPr>
            <w:tcW w:w="1475"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2300,2</w:t>
            </w:r>
          </w:p>
        </w:tc>
      </w:tr>
      <w:tr w:rsidR="002F14D7" w:rsidRPr="008E274D">
        <w:trPr>
          <w:trHeight w:val="255"/>
        </w:trPr>
        <w:tc>
          <w:tcPr>
            <w:tcW w:w="1125"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Predicted</w:t>
            </w:r>
          </w:p>
        </w:tc>
        <w:tc>
          <w:tcPr>
            <w:tcW w:w="1040" w:type="dxa"/>
            <w:tcBorders>
              <w:top w:val="single" w:sz="4" w:space="0" w:color="auto"/>
              <w:left w:val="nil"/>
              <w:bottom w:val="single" w:sz="4" w:space="0" w:color="auto"/>
              <w:right w:val="nil"/>
            </w:tcBorders>
            <w:vAlign w:val="bottom"/>
          </w:tcPr>
          <w:p w:rsidR="002F14D7" w:rsidRPr="008E274D" w:rsidRDefault="002F14D7" w:rsidP="008E274D">
            <w:pPr>
              <w:spacing w:before="0" w:after="0" w:line="360" w:lineRule="auto"/>
              <w:jc w:val="both"/>
              <w:rPr>
                <w:sz w:val="20"/>
              </w:rPr>
            </w:pPr>
          </w:p>
        </w:tc>
        <w:tc>
          <w:tcPr>
            <w:tcW w:w="685"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sz w:val="20"/>
              </w:rPr>
            </w:pPr>
          </w:p>
        </w:tc>
        <w:tc>
          <w:tcPr>
            <w:tcW w:w="1475"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3055,6</w:t>
            </w:r>
          </w:p>
        </w:tc>
      </w:tr>
      <w:tr w:rsidR="002F14D7" w:rsidRPr="008E274D">
        <w:trPr>
          <w:trHeight w:val="255"/>
        </w:trPr>
        <w:tc>
          <w:tcPr>
            <w:tcW w:w="1125"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-95,0%CL</w:t>
            </w:r>
          </w:p>
        </w:tc>
        <w:tc>
          <w:tcPr>
            <w:tcW w:w="1040" w:type="dxa"/>
            <w:tcBorders>
              <w:top w:val="single" w:sz="4" w:space="0" w:color="auto"/>
              <w:left w:val="nil"/>
              <w:bottom w:val="single" w:sz="4" w:space="0" w:color="auto"/>
              <w:right w:val="nil"/>
            </w:tcBorders>
            <w:vAlign w:val="bottom"/>
          </w:tcPr>
          <w:p w:rsidR="002F14D7" w:rsidRPr="008E274D" w:rsidRDefault="002F14D7" w:rsidP="008E274D">
            <w:pPr>
              <w:spacing w:before="0" w:after="0" w:line="360" w:lineRule="auto"/>
              <w:jc w:val="both"/>
              <w:rPr>
                <w:sz w:val="20"/>
              </w:rPr>
            </w:pPr>
          </w:p>
        </w:tc>
        <w:tc>
          <w:tcPr>
            <w:tcW w:w="685"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sz w:val="20"/>
              </w:rPr>
            </w:pPr>
          </w:p>
        </w:tc>
        <w:tc>
          <w:tcPr>
            <w:tcW w:w="1475"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2409,3</w:t>
            </w:r>
          </w:p>
        </w:tc>
      </w:tr>
      <w:tr w:rsidR="002F14D7" w:rsidRPr="008E274D">
        <w:trPr>
          <w:trHeight w:val="70"/>
        </w:trPr>
        <w:tc>
          <w:tcPr>
            <w:tcW w:w="1125"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+95,0%CL</w:t>
            </w:r>
          </w:p>
        </w:tc>
        <w:tc>
          <w:tcPr>
            <w:tcW w:w="1040" w:type="dxa"/>
            <w:tcBorders>
              <w:top w:val="single" w:sz="4" w:space="0" w:color="auto"/>
              <w:left w:val="nil"/>
              <w:bottom w:val="single" w:sz="4" w:space="0" w:color="auto"/>
              <w:right w:val="nil"/>
            </w:tcBorders>
            <w:vAlign w:val="bottom"/>
          </w:tcPr>
          <w:p w:rsidR="002F14D7" w:rsidRPr="008E274D" w:rsidRDefault="002F14D7" w:rsidP="008E274D">
            <w:pPr>
              <w:spacing w:before="0" w:after="0" w:line="360" w:lineRule="auto"/>
              <w:jc w:val="both"/>
              <w:rPr>
                <w:sz w:val="20"/>
              </w:rPr>
            </w:pPr>
          </w:p>
        </w:tc>
        <w:tc>
          <w:tcPr>
            <w:tcW w:w="685"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sz w:val="20"/>
              </w:rPr>
            </w:pPr>
          </w:p>
        </w:tc>
        <w:tc>
          <w:tcPr>
            <w:tcW w:w="1475"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3701,9</w:t>
            </w:r>
          </w:p>
        </w:tc>
      </w:tr>
    </w:tbl>
    <w:p w:rsidR="002F14D7" w:rsidRPr="008E274D" w:rsidRDefault="002F14D7" w:rsidP="008E274D">
      <w:pPr>
        <w:spacing w:before="0" w:after="0" w:line="360" w:lineRule="auto"/>
        <w:jc w:val="both"/>
        <w:rPr>
          <w:sz w:val="20"/>
          <w:lang w:val="en-US"/>
        </w:rPr>
      </w:pPr>
    </w:p>
    <w:p w:rsidR="002F14D7" w:rsidRPr="008E274D" w:rsidRDefault="002F14D7" w:rsidP="008E274D">
      <w:pPr>
        <w:spacing w:before="0" w:after="0" w:line="360" w:lineRule="auto"/>
        <w:jc w:val="both"/>
        <w:rPr>
          <w:sz w:val="20"/>
        </w:rPr>
      </w:pPr>
    </w:p>
    <w:p w:rsidR="002F14D7" w:rsidRPr="008E274D" w:rsidRDefault="002F14D7" w:rsidP="008E274D">
      <w:pPr>
        <w:spacing w:before="0" w:after="0" w:line="360" w:lineRule="auto"/>
        <w:jc w:val="both"/>
        <w:rPr>
          <w:sz w:val="20"/>
        </w:rPr>
      </w:pPr>
    </w:p>
    <w:p w:rsidR="002F14D7" w:rsidRPr="008E274D" w:rsidRDefault="002F14D7" w:rsidP="008E274D">
      <w:pPr>
        <w:spacing w:before="0" w:after="0" w:line="360" w:lineRule="auto"/>
        <w:jc w:val="both"/>
        <w:rPr>
          <w:sz w:val="20"/>
          <w:lang w:val="en-US"/>
        </w:rPr>
      </w:pPr>
    </w:p>
    <w:p w:rsidR="002F14D7" w:rsidRPr="008E274D" w:rsidRDefault="002F14D7" w:rsidP="008E274D">
      <w:pPr>
        <w:spacing w:before="0" w:after="0" w:line="360" w:lineRule="auto"/>
        <w:jc w:val="both"/>
        <w:rPr>
          <w:sz w:val="20"/>
          <w:lang w:val="en-US"/>
        </w:rPr>
      </w:pPr>
    </w:p>
    <w:p w:rsidR="002F14D7" w:rsidRPr="008E274D" w:rsidRDefault="002F14D7" w:rsidP="008E274D">
      <w:pPr>
        <w:spacing w:before="0" w:after="0" w:line="360" w:lineRule="auto"/>
        <w:jc w:val="both"/>
        <w:rPr>
          <w:sz w:val="20"/>
          <w:lang w:val="en-US"/>
        </w:rPr>
      </w:pPr>
    </w:p>
    <w:p w:rsidR="002F14D7" w:rsidRPr="008E274D" w:rsidRDefault="002F14D7" w:rsidP="008E274D">
      <w:pPr>
        <w:spacing w:before="0" w:after="0" w:line="360" w:lineRule="auto"/>
        <w:jc w:val="both"/>
        <w:rPr>
          <w:sz w:val="20"/>
          <w:lang w:val="en-US"/>
        </w:rPr>
      </w:pPr>
    </w:p>
    <w:p w:rsidR="002F14D7" w:rsidRPr="008E274D" w:rsidRDefault="002F14D7" w:rsidP="008E274D">
      <w:pPr>
        <w:spacing w:before="0" w:after="0" w:line="360" w:lineRule="auto"/>
        <w:jc w:val="both"/>
        <w:rPr>
          <w:sz w:val="20"/>
        </w:rPr>
      </w:pPr>
    </w:p>
    <w:p w:rsidR="002F14D7" w:rsidRPr="008E274D" w:rsidRDefault="002F14D7" w:rsidP="008E274D">
      <w:pPr>
        <w:spacing w:before="0" w:after="0" w:line="360" w:lineRule="auto"/>
        <w:jc w:val="both"/>
        <w:rPr>
          <w:sz w:val="20"/>
        </w:rPr>
      </w:pPr>
    </w:p>
    <w:p w:rsidR="002F14D7" w:rsidRPr="008E274D" w:rsidRDefault="002F14D7" w:rsidP="008E274D">
      <w:pPr>
        <w:spacing w:before="0" w:after="0" w:line="360" w:lineRule="auto"/>
        <w:jc w:val="both"/>
        <w:rPr>
          <w:sz w:val="20"/>
          <w:lang w:val="en-US"/>
        </w:rPr>
      </w:pPr>
    </w:p>
    <w:tbl>
      <w:tblPr>
        <w:tblpPr w:leftFromText="180" w:rightFromText="180" w:vertAnchor="text" w:horzAnchor="page" w:tblpX="5559" w:tblpY="38"/>
        <w:tblOverlap w:val="never"/>
        <w:tblW w:w="0" w:type="auto"/>
        <w:tblLayout w:type="fixed"/>
        <w:tblCellMar>
          <w:left w:w="0" w:type="dxa"/>
          <w:right w:w="0" w:type="dxa"/>
        </w:tblCellMar>
        <w:tblLook w:val="0000" w:firstRow="0" w:lastRow="0" w:firstColumn="0" w:lastColumn="0" w:noHBand="0" w:noVBand="0"/>
      </w:tblPr>
      <w:tblGrid>
        <w:gridCol w:w="1125"/>
        <w:gridCol w:w="1015"/>
        <w:gridCol w:w="685"/>
        <w:gridCol w:w="1500"/>
      </w:tblGrid>
      <w:tr w:rsidR="002F14D7" w:rsidRPr="008E274D">
        <w:trPr>
          <w:trHeight w:val="164"/>
        </w:trPr>
        <w:tc>
          <w:tcPr>
            <w:tcW w:w="4325" w:type="dxa"/>
            <w:gridSpan w:val="4"/>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Predicting Values for variable:  X2</w:t>
            </w:r>
            <w:r w:rsidRPr="008E274D">
              <w:rPr>
                <w:sz w:val="20"/>
                <w:vertAlign w:val="subscript"/>
                <w:lang w:val="en-US"/>
              </w:rPr>
              <w:t>t-2</w:t>
            </w:r>
          </w:p>
        </w:tc>
      </w:tr>
      <w:tr w:rsidR="002F14D7" w:rsidRPr="008E274D">
        <w:trPr>
          <w:trHeight w:val="284"/>
        </w:trPr>
        <w:tc>
          <w:tcPr>
            <w:tcW w:w="1125" w:type="dxa"/>
            <w:tcBorders>
              <w:top w:val="single" w:sz="4" w:space="0" w:color="auto"/>
              <w:left w:val="single" w:sz="4" w:space="0" w:color="auto"/>
              <w:bottom w:val="single" w:sz="4" w:space="0" w:color="auto"/>
              <w:right w:val="nil"/>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  </w:t>
            </w:r>
          </w:p>
        </w:tc>
        <w:tc>
          <w:tcPr>
            <w:tcW w:w="1015" w:type="dxa"/>
            <w:tcBorders>
              <w:top w:val="single" w:sz="4" w:space="0" w:color="auto"/>
              <w:left w:val="nil"/>
              <w:bottom w:val="single" w:sz="4" w:space="0" w:color="auto"/>
              <w:right w:val="nil"/>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 B-Weight</w:t>
            </w:r>
          </w:p>
        </w:tc>
        <w:tc>
          <w:tcPr>
            <w:tcW w:w="685" w:type="dxa"/>
            <w:tcBorders>
              <w:top w:val="single" w:sz="4" w:space="0" w:color="auto"/>
              <w:left w:val="nil"/>
              <w:bottom w:val="single" w:sz="4" w:space="0" w:color="auto"/>
              <w:right w:val="nil"/>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 Value</w:t>
            </w:r>
          </w:p>
        </w:tc>
        <w:tc>
          <w:tcPr>
            <w:tcW w:w="1500" w:type="dxa"/>
            <w:tcBorders>
              <w:top w:val="single" w:sz="4" w:space="0" w:color="auto"/>
              <w:left w:val="nil"/>
              <w:bottom w:val="single" w:sz="4" w:space="0" w:color="auto"/>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B-Weight* Value</w:t>
            </w:r>
          </w:p>
        </w:tc>
      </w:tr>
      <w:tr w:rsidR="002F14D7" w:rsidRPr="008E274D">
        <w:trPr>
          <w:trHeight w:val="255"/>
        </w:trPr>
        <w:tc>
          <w:tcPr>
            <w:tcW w:w="1125"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lang w:val="en-US"/>
              </w:rPr>
            </w:pPr>
            <w:r w:rsidRPr="008E274D">
              <w:rPr>
                <w:color w:val="000000"/>
                <w:sz w:val="20"/>
              </w:rPr>
              <w:t>V6**</w:t>
            </w:r>
            <w:r w:rsidRPr="008E274D">
              <w:rPr>
                <w:color w:val="000000"/>
                <w:sz w:val="20"/>
                <w:lang w:val="en-US"/>
              </w:rPr>
              <w:t>3</w:t>
            </w:r>
          </w:p>
        </w:tc>
        <w:tc>
          <w:tcPr>
            <w:tcW w:w="1015" w:type="dxa"/>
            <w:tcBorders>
              <w:top w:val="single" w:sz="4" w:space="0" w:color="auto"/>
              <w:left w:val="nil"/>
              <w:bottom w:val="single" w:sz="4" w:space="0" w:color="auto"/>
              <w:right w:val="nil"/>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-0,000045</w:t>
            </w:r>
          </w:p>
        </w:tc>
        <w:tc>
          <w:tcPr>
            <w:tcW w:w="685"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1849</w:t>
            </w:r>
          </w:p>
        </w:tc>
        <w:tc>
          <w:tcPr>
            <w:tcW w:w="150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-0,08268</w:t>
            </w:r>
          </w:p>
        </w:tc>
      </w:tr>
      <w:tr w:rsidR="002F14D7" w:rsidRPr="008E274D">
        <w:trPr>
          <w:trHeight w:val="255"/>
        </w:trPr>
        <w:tc>
          <w:tcPr>
            <w:tcW w:w="1125"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Intercept</w:t>
            </w:r>
          </w:p>
        </w:tc>
        <w:tc>
          <w:tcPr>
            <w:tcW w:w="1015" w:type="dxa"/>
            <w:tcBorders>
              <w:top w:val="single" w:sz="4" w:space="0" w:color="auto"/>
              <w:left w:val="nil"/>
              <w:bottom w:val="single" w:sz="4" w:space="0" w:color="auto"/>
              <w:right w:val="nil"/>
            </w:tcBorders>
            <w:vAlign w:val="bottom"/>
          </w:tcPr>
          <w:p w:rsidR="002F14D7" w:rsidRPr="008E274D" w:rsidRDefault="002F14D7" w:rsidP="008E274D">
            <w:pPr>
              <w:spacing w:before="0" w:after="0" w:line="360" w:lineRule="auto"/>
              <w:jc w:val="both"/>
              <w:rPr>
                <w:sz w:val="20"/>
              </w:rPr>
            </w:pPr>
          </w:p>
        </w:tc>
        <w:tc>
          <w:tcPr>
            <w:tcW w:w="685"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sz w:val="20"/>
              </w:rPr>
            </w:pPr>
          </w:p>
        </w:tc>
        <w:tc>
          <w:tcPr>
            <w:tcW w:w="150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28,72027</w:t>
            </w:r>
          </w:p>
        </w:tc>
      </w:tr>
      <w:tr w:rsidR="002F14D7" w:rsidRPr="008E274D">
        <w:trPr>
          <w:trHeight w:val="255"/>
        </w:trPr>
        <w:tc>
          <w:tcPr>
            <w:tcW w:w="1125"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Predicted</w:t>
            </w:r>
          </w:p>
        </w:tc>
        <w:tc>
          <w:tcPr>
            <w:tcW w:w="1015" w:type="dxa"/>
            <w:tcBorders>
              <w:top w:val="single" w:sz="4" w:space="0" w:color="auto"/>
              <w:left w:val="nil"/>
              <w:bottom w:val="single" w:sz="4" w:space="0" w:color="auto"/>
              <w:right w:val="nil"/>
            </w:tcBorders>
            <w:vAlign w:val="bottom"/>
          </w:tcPr>
          <w:p w:rsidR="002F14D7" w:rsidRPr="008E274D" w:rsidRDefault="002F14D7" w:rsidP="008E274D">
            <w:pPr>
              <w:spacing w:before="0" w:after="0" w:line="360" w:lineRule="auto"/>
              <w:jc w:val="both"/>
              <w:rPr>
                <w:sz w:val="20"/>
              </w:rPr>
            </w:pPr>
          </w:p>
        </w:tc>
        <w:tc>
          <w:tcPr>
            <w:tcW w:w="685"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sz w:val="20"/>
              </w:rPr>
            </w:pPr>
          </w:p>
        </w:tc>
        <w:tc>
          <w:tcPr>
            <w:tcW w:w="150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28,63759</w:t>
            </w:r>
          </w:p>
        </w:tc>
      </w:tr>
      <w:tr w:rsidR="002F14D7" w:rsidRPr="008E274D">
        <w:trPr>
          <w:trHeight w:val="255"/>
        </w:trPr>
        <w:tc>
          <w:tcPr>
            <w:tcW w:w="1125"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-95,0%CL</w:t>
            </w:r>
          </w:p>
        </w:tc>
        <w:tc>
          <w:tcPr>
            <w:tcW w:w="1015" w:type="dxa"/>
            <w:tcBorders>
              <w:top w:val="single" w:sz="4" w:space="0" w:color="auto"/>
              <w:left w:val="nil"/>
              <w:bottom w:val="single" w:sz="4" w:space="0" w:color="auto"/>
              <w:right w:val="nil"/>
            </w:tcBorders>
            <w:vAlign w:val="bottom"/>
          </w:tcPr>
          <w:p w:rsidR="002F14D7" w:rsidRPr="008E274D" w:rsidRDefault="002F14D7" w:rsidP="008E274D">
            <w:pPr>
              <w:spacing w:before="0" w:after="0" w:line="360" w:lineRule="auto"/>
              <w:jc w:val="both"/>
              <w:rPr>
                <w:sz w:val="20"/>
              </w:rPr>
            </w:pPr>
          </w:p>
        </w:tc>
        <w:tc>
          <w:tcPr>
            <w:tcW w:w="685"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sz w:val="20"/>
              </w:rPr>
            </w:pPr>
          </w:p>
        </w:tc>
        <w:tc>
          <w:tcPr>
            <w:tcW w:w="150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28,41984</w:t>
            </w:r>
          </w:p>
        </w:tc>
      </w:tr>
      <w:tr w:rsidR="002F14D7" w:rsidRPr="008E274D">
        <w:trPr>
          <w:trHeight w:val="93"/>
        </w:trPr>
        <w:tc>
          <w:tcPr>
            <w:tcW w:w="1125"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+95,0%CL</w:t>
            </w:r>
          </w:p>
        </w:tc>
        <w:tc>
          <w:tcPr>
            <w:tcW w:w="1015" w:type="dxa"/>
            <w:tcBorders>
              <w:top w:val="single" w:sz="4" w:space="0" w:color="auto"/>
              <w:left w:val="nil"/>
              <w:bottom w:val="single" w:sz="4" w:space="0" w:color="auto"/>
              <w:right w:val="nil"/>
            </w:tcBorders>
            <w:vAlign w:val="bottom"/>
          </w:tcPr>
          <w:p w:rsidR="002F14D7" w:rsidRPr="008E274D" w:rsidRDefault="002F14D7" w:rsidP="008E274D">
            <w:pPr>
              <w:spacing w:before="0" w:after="0" w:line="360" w:lineRule="auto"/>
              <w:jc w:val="both"/>
              <w:rPr>
                <w:sz w:val="20"/>
              </w:rPr>
            </w:pPr>
          </w:p>
        </w:tc>
        <w:tc>
          <w:tcPr>
            <w:tcW w:w="685"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sz w:val="20"/>
              </w:rPr>
            </w:pPr>
          </w:p>
        </w:tc>
        <w:tc>
          <w:tcPr>
            <w:tcW w:w="150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28,85533</w:t>
            </w:r>
          </w:p>
        </w:tc>
      </w:tr>
    </w:tbl>
    <w:tbl>
      <w:tblPr>
        <w:tblpPr w:leftFromText="180" w:rightFromText="180" w:vertAnchor="text" w:horzAnchor="page" w:tblpX="857" w:tblpY="28"/>
        <w:tblOverlap w:val="never"/>
        <w:tblW w:w="4320" w:type="dxa"/>
        <w:tblLayout w:type="fixed"/>
        <w:tblCellMar>
          <w:left w:w="0" w:type="dxa"/>
          <w:right w:w="0" w:type="dxa"/>
        </w:tblCellMar>
        <w:tblLook w:val="0000" w:firstRow="0" w:lastRow="0" w:firstColumn="0" w:lastColumn="0" w:noHBand="0" w:noVBand="0"/>
      </w:tblPr>
      <w:tblGrid>
        <w:gridCol w:w="1120"/>
        <w:gridCol w:w="1015"/>
        <w:gridCol w:w="685"/>
        <w:gridCol w:w="1500"/>
      </w:tblGrid>
      <w:tr w:rsidR="002F14D7" w:rsidRPr="008E274D">
        <w:trPr>
          <w:trHeight w:val="284"/>
        </w:trPr>
        <w:tc>
          <w:tcPr>
            <w:tcW w:w="4320" w:type="dxa"/>
            <w:gridSpan w:val="4"/>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Predicting Values for variable:  X2</w:t>
            </w:r>
            <w:r w:rsidRPr="008E274D">
              <w:rPr>
                <w:sz w:val="20"/>
                <w:vertAlign w:val="subscript"/>
                <w:lang w:val="en-US"/>
              </w:rPr>
              <w:t>t-2</w:t>
            </w:r>
          </w:p>
        </w:tc>
      </w:tr>
      <w:tr w:rsidR="002F14D7" w:rsidRPr="008E274D">
        <w:trPr>
          <w:trHeight w:val="170"/>
        </w:trPr>
        <w:tc>
          <w:tcPr>
            <w:tcW w:w="1120"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 </w:t>
            </w:r>
          </w:p>
        </w:tc>
        <w:tc>
          <w:tcPr>
            <w:tcW w:w="1015" w:type="dxa"/>
            <w:tcBorders>
              <w:top w:val="single" w:sz="4" w:space="0" w:color="auto"/>
              <w:left w:val="nil"/>
              <w:bottom w:val="single" w:sz="4" w:space="0" w:color="auto"/>
              <w:right w:val="nil"/>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B-Weight</w:t>
            </w:r>
          </w:p>
        </w:tc>
        <w:tc>
          <w:tcPr>
            <w:tcW w:w="685"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 Value</w:t>
            </w:r>
          </w:p>
        </w:tc>
        <w:tc>
          <w:tcPr>
            <w:tcW w:w="1500" w:type="dxa"/>
            <w:tcBorders>
              <w:top w:val="single" w:sz="4" w:space="0" w:color="auto"/>
              <w:left w:val="nil"/>
              <w:bottom w:val="single" w:sz="4" w:space="0" w:color="auto"/>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B-Weight* Value</w:t>
            </w:r>
          </w:p>
        </w:tc>
      </w:tr>
      <w:tr w:rsidR="002F14D7" w:rsidRPr="008E274D">
        <w:trPr>
          <w:trHeight w:val="255"/>
        </w:trPr>
        <w:tc>
          <w:tcPr>
            <w:tcW w:w="1120"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lang w:val="en-US"/>
              </w:rPr>
            </w:pPr>
            <w:r w:rsidRPr="008E274D">
              <w:rPr>
                <w:color w:val="000000"/>
                <w:sz w:val="20"/>
              </w:rPr>
              <w:t>V6**</w:t>
            </w:r>
            <w:r w:rsidRPr="008E274D">
              <w:rPr>
                <w:color w:val="000000"/>
                <w:sz w:val="20"/>
                <w:lang w:val="en-US"/>
              </w:rPr>
              <w:t>3</w:t>
            </w:r>
          </w:p>
        </w:tc>
        <w:tc>
          <w:tcPr>
            <w:tcW w:w="1015" w:type="dxa"/>
            <w:tcBorders>
              <w:top w:val="single" w:sz="4" w:space="0" w:color="auto"/>
              <w:left w:val="nil"/>
              <w:bottom w:val="single" w:sz="4" w:space="0" w:color="auto"/>
              <w:right w:val="nil"/>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-0,000045</w:t>
            </w:r>
          </w:p>
        </w:tc>
        <w:tc>
          <w:tcPr>
            <w:tcW w:w="685"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1681</w:t>
            </w:r>
          </w:p>
        </w:tc>
        <w:tc>
          <w:tcPr>
            <w:tcW w:w="150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-0,07517</w:t>
            </w:r>
          </w:p>
        </w:tc>
      </w:tr>
      <w:tr w:rsidR="002F14D7" w:rsidRPr="008E274D">
        <w:trPr>
          <w:trHeight w:val="255"/>
        </w:trPr>
        <w:tc>
          <w:tcPr>
            <w:tcW w:w="1120"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Intercept</w:t>
            </w:r>
          </w:p>
        </w:tc>
        <w:tc>
          <w:tcPr>
            <w:tcW w:w="1015" w:type="dxa"/>
            <w:tcBorders>
              <w:top w:val="single" w:sz="4" w:space="0" w:color="auto"/>
              <w:left w:val="nil"/>
              <w:bottom w:val="single" w:sz="4" w:space="0" w:color="auto"/>
              <w:right w:val="nil"/>
            </w:tcBorders>
            <w:vAlign w:val="bottom"/>
          </w:tcPr>
          <w:p w:rsidR="002F14D7" w:rsidRPr="008E274D" w:rsidRDefault="002F14D7" w:rsidP="008E274D">
            <w:pPr>
              <w:spacing w:before="0" w:after="0" w:line="360" w:lineRule="auto"/>
              <w:jc w:val="both"/>
              <w:rPr>
                <w:sz w:val="20"/>
              </w:rPr>
            </w:pPr>
          </w:p>
        </w:tc>
        <w:tc>
          <w:tcPr>
            <w:tcW w:w="685"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sz w:val="20"/>
              </w:rPr>
            </w:pPr>
          </w:p>
        </w:tc>
        <w:tc>
          <w:tcPr>
            <w:tcW w:w="150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28,72027</w:t>
            </w:r>
          </w:p>
        </w:tc>
      </w:tr>
      <w:tr w:rsidR="002F14D7" w:rsidRPr="008E274D">
        <w:trPr>
          <w:trHeight w:val="255"/>
        </w:trPr>
        <w:tc>
          <w:tcPr>
            <w:tcW w:w="1120"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Predicted</w:t>
            </w:r>
          </w:p>
        </w:tc>
        <w:tc>
          <w:tcPr>
            <w:tcW w:w="1015" w:type="dxa"/>
            <w:tcBorders>
              <w:top w:val="single" w:sz="4" w:space="0" w:color="auto"/>
              <w:left w:val="nil"/>
              <w:bottom w:val="single" w:sz="4" w:space="0" w:color="auto"/>
              <w:right w:val="nil"/>
            </w:tcBorders>
            <w:vAlign w:val="bottom"/>
          </w:tcPr>
          <w:p w:rsidR="002F14D7" w:rsidRPr="008E274D" w:rsidRDefault="002F14D7" w:rsidP="008E274D">
            <w:pPr>
              <w:spacing w:before="0" w:after="0" w:line="360" w:lineRule="auto"/>
              <w:jc w:val="both"/>
              <w:rPr>
                <w:sz w:val="20"/>
              </w:rPr>
            </w:pPr>
          </w:p>
        </w:tc>
        <w:tc>
          <w:tcPr>
            <w:tcW w:w="685"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sz w:val="20"/>
              </w:rPr>
            </w:pPr>
          </w:p>
        </w:tc>
        <w:tc>
          <w:tcPr>
            <w:tcW w:w="150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28,64510</w:t>
            </w:r>
          </w:p>
        </w:tc>
      </w:tr>
      <w:tr w:rsidR="002F14D7" w:rsidRPr="008E274D">
        <w:trPr>
          <w:trHeight w:val="255"/>
        </w:trPr>
        <w:tc>
          <w:tcPr>
            <w:tcW w:w="1120"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-95,0%CL</w:t>
            </w:r>
          </w:p>
        </w:tc>
        <w:tc>
          <w:tcPr>
            <w:tcW w:w="1015" w:type="dxa"/>
            <w:tcBorders>
              <w:top w:val="single" w:sz="4" w:space="0" w:color="auto"/>
              <w:left w:val="nil"/>
              <w:bottom w:val="single" w:sz="4" w:space="0" w:color="auto"/>
              <w:right w:val="nil"/>
            </w:tcBorders>
            <w:vAlign w:val="bottom"/>
          </w:tcPr>
          <w:p w:rsidR="002F14D7" w:rsidRPr="008E274D" w:rsidRDefault="002F14D7" w:rsidP="008E274D">
            <w:pPr>
              <w:spacing w:before="0" w:after="0" w:line="360" w:lineRule="auto"/>
              <w:jc w:val="both"/>
              <w:rPr>
                <w:sz w:val="20"/>
              </w:rPr>
            </w:pPr>
          </w:p>
        </w:tc>
        <w:tc>
          <w:tcPr>
            <w:tcW w:w="685"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sz w:val="20"/>
              </w:rPr>
            </w:pPr>
          </w:p>
        </w:tc>
        <w:tc>
          <w:tcPr>
            <w:tcW w:w="150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28,42632</w:t>
            </w:r>
          </w:p>
        </w:tc>
      </w:tr>
      <w:tr w:rsidR="002F14D7" w:rsidRPr="008E274D">
        <w:trPr>
          <w:trHeight w:val="255"/>
        </w:trPr>
        <w:tc>
          <w:tcPr>
            <w:tcW w:w="1120"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+95,0%CL</w:t>
            </w:r>
          </w:p>
        </w:tc>
        <w:tc>
          <w:tcPr>
            <w:tcW w:w="1015" w:type="dxa"/>
            <w:tcBorders>
              <w:top w:val="single" w:sz="4" w:space="0" w:color="auto"/>
              <w:left w:val="nil"/>
              <w:bottom w:val="single" w:sz="4" w:space="0" w:color="auto"/>
              <w:right w:val="nil"/>
            </w:tcBorders>
            <w:vAlign w:val="bottom"/>
          </w:tcPr>
          <w:p w:rsidR="002F14D7" w:rsidRPr="008E274D" w:rsidRDefault="002F14D7" w:rsidP="008E274D">
            <w:pPr>
              <w:spacing w:before="0" w:after="0" w:line="360" w:lineRule="auto"/>
              <w:jc w:val="both"/>
              <w:rPr>
                <w:sz w:val="20"/>
              </w:rPr>
            </w:pPr>
          </w:p>
        </w:tc>
        <w:tc>
          <w:tcPr>
            <w:tcW w:w="685"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sz w:val="20"/>
              </w:rPr>
            </w:pPr>
          </w:p>
        </w:tc>
        <w:tc>
          <w:tcPr>
            <w:tcW w:w="150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28,86388</w:t>
            </w:r>
          </w:p>
        </w:tc>
      </w:tr>
    </w:tbl>
    <w:p w:rsidR="002F14D7" w:rsidRPr="008E274D" w:rsidRDefault="002F14D7" w:rsidP="008E274D">
      <w:pPr>
        <w:spacing w:before="0" w:after="0" w:line="360" w:lineRule="auto"/>
        <w:jc w:val="both"/>
        <w:rPr>
          <w:sz w:val="20"/>
          <w:lang w:val="en-US"/>
        </w:rPr>
      </w:pPr>
    </w:p>
    <w:p w:rsidR="002F14D7" w:rsidRPr="008E274D" w:rsidRDefault="002F14D7" w:rsidP="008E274D">
      <w:pPr>
        <w:spacing w:before="0" w:after="0" w:line="360" w:lineRule="auto"/>
        <w:jc w:val="both"/>
        <w:rPr>
          <w:sz w:val="20"/>
          <w:lang w:val="en-US"/>
        </w:rPr>
      </w:pPr>
    </w:p>
    <w:p w:rsidR="002F14D7" w:rsidRPr="008E274D" w:rsidRDefault="002F14D7" w:rsidP="008E274D">
      <w:pPr>
        <w:spacing w:before="0" w:after="0" w:line="360" w:lineRule="auto"/>
        <w:jc w:val="both"/>
        <w:rPr>
          <w:sz w:val="20"/>
          <w:lang w:val="en-US"/>
        </w:rPr>
      </w:pPr>
    </w:p>
    <w:p w:rsidR="002F14D7" w:rsidRPr="008E274D" w:rsidRDefault="002F14D7" w:rsidP="008E274D">
      <w:pPr>
        <w:spacing w:before="0" w:after="0" w:line="360" w:lineRule="auto"/>
        <w:jc w:val="both"/>
        <w:rPr>
          <w:sz w:val="20"/>
          <w:lang w:val="en-US"/>
        </w:rPr>
      </w:pPr>
    </w:p>
    <w:p w:rsidR="002F14D7" w:rsidRPr="008E274D" w:rsidRDefault="002F14D7" w:rsidP="008E274D">
      <w:pPr>
        <w:spacing w:before="0" w:after="0" w:line="360" w:lineRule="auto"/>
        <w:jc w:val="both"/>
        <w:rPr>
          <w:sz w:val="20"/>
          <w:lang w:val="en-US"/>
        </w:rPr>
      </w:pPr>
    </w:p>
    <w:p w:rsidR="002F14D7" w:rsidRPr="008E274D" w:rsidRDefault="002F14D7" w:rsidP="008E274D">
      <w:pPr>
        <w:spacing w:before="0" w:after="0" w:line="360" w:lineRule="auto"/>
        <w:jc w:val="both"/>
        <w:rPr>
          <w:sz w:val="20"/>
          <w:lang w:val="en-US"/>
        </w:rPr>
      </w:pPr>
    </w:p>
    <w:p w:rsidR="002F14D7" w:rsidRPr="008E274D" w:rsidRDefault="002F14D7" w:rsidP="008E274D">
      <w:pPr>
        <w:spacing w:before="0" w:after="0" w:line="360" w:lineRule="auto"/>
        <w:jc w:val="both"/>
        <w:rPr>
          <w:sz w:val="20"/>
          <w:lang w:val="en-US"/>
        </w:rPr>
      </w:pPr>
    </w:p>
    <w:p w:rsidR="002F14D7" w:rsidRPr="008E274D" w:rsidRDefault="002F14D7" w:rsidP="008E274D">
      <w:pPr>
        <w:spacing w:before="0" w:after="0" w:line="360" w:lineRule="auto"/>
        <w:jc w:val="both"/>
        <w:rPr>
          <w:sz w:val="20"/>
          <w:lang w:val="en-US"/>
        </w:rPr>
      </w:pPr>
    </w:p>
    <w:p w:rsidR="002F14D7" w:rsidRPr="008E274D" w:rsidRDefault="002F14D7" w:rsidP="008E274D">
      <w:pPr>
        <w:spacing w:before="0" w:after="0" w:line="360" w:lineRule="auto"/>
        <w:jc w:val="both"/>
        <w:rPr>
          <w:sz w:val="20"/>
          <w:lang w:val="en-US"/>
        </w:rPr>
      </w:pPr>
    </w:p>
    <w:tbl>
      <w:tblPr>
        <w:tblpPr w:leftFromText="180" w:rightFromText="180" w:vertAnchor="text" w:horzAnchor="page" w:tblpX="857" w:tblpY="28"/>
        <w:tblOverlap w:val="never"/>
        <w:tblW w:w="4320" w:type="dxa"/>
        <w:tblLayout w:type="fixed"/>
        <w:tblCellMar>
          <w:left w:w="0" w:type="dxa"/>
          <w:right w:w="0" w:type="dxa"/>
        </w:tblCellMar>
        <w:tblLook w:val="0000" w:firstRow="0" w:lastRow="0" w:firstColumn="0" w:lastColumn="0" w:noHBand="0" w:noVBand="0"/>
      </w:tblPr>
      <w:tblGrid>
        <w:gridCol w:w="1120"/>
        <w:gridCol w:w="1015"/>
        <w:gridCol w:w="685"/>
        <w:gridCol w:w="1500"/>
      </w:tblGrid>
      <w:tr w:rsidR="002F14D7" w:rsidRPr="008E274D">
        <w:trPr>
          <w:trHeight w:val="284"/>
        </w:trPr>
        <w:tc>
          <w:tcPr>
            <w:tcW w:w="4320" w:type="dxa"/>
            <w:gridSpan w:val="4"/>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Predicting Values for variable:  X2</w:t>
            </w:r>
            <w:r w:rsidRPr="008E274D">
              <w:rPr>
                <w:sz w:val="20"/>
                <w:vertAlign w:val="subscript"/>
                <w:lang w:val="en-US"/>
              </w:rPr>
              <w:t>t-2</w:t>
            </w:r>
          </w:p>
        </w:tc>
      </w:tr>
      <w:tr w:rsidR="002F14D7" w:rsidRPr="008E274D">
        <w:trPr>
          <w:trHeight w:val="170"/>
        </w:trPr>
        <w:tc>
          <w:tcPr>
            <w:tcW w:w="1120"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 </w:t>
            </w:r>
          </w:p>
        </w:tc>
        <w:tc>
          <w:tcPr>
            <w:tcW w:w="1015" w:type="dxa"/>
            <w:tcBorders>
              <w:top w:val="single" w:sz="4" w:space="0" w:color="auto"/>
              <w:left w:val="nil"/>
              <w:bottom w:val="single" w:sz="4" w:space="0" w:color="auto"/>
              <w:right w:val="nil"/>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B-Weight</w:t>
            </w:r>
          </w:p>
        </w:tc>
        <w:tc>
          <w:tcPr>
            <w:tcW w:w="685"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 Value</w:t>
            </w:r>
          </w:p>
        </w:tc>
        <w:tc>
          <w:tcPr>
            <w:tcW w:w="1500" w:type="dxa"/>
            <w:tcBorders>
              <w:top w:val="single" w:sz="4" w:space="0" w:color="auto"/>
              <w:left w:val="nil"/>
              <w:bottom w:val="single" w:sz="4" w:space="0" w:color="auto"/>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B-Weight* Value</w:t>
            </w:r>
          </w:p>
        </w:tc>
      </w:tr>
      <w:tr w:rsidR="002F14D7" w:rsidRPr="008E274D">
        <w:trPr>
          <w:trHeight w:val="255"/>
        </w:trPr>
        <w:tc>
          <w:tcPr>
            <w:tcW w:w="1120"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lang w:val="en-US"/>
              </w:rPr>
            </w:pPr>
            <w:r w:rsidRPr="008E274D">
              <w:rPr>
                <w:color w:val="000000"/>
                <w:sz w:val="20"/>
              </w:rPr>
              <w:t>V6**</w:t>
            </w:r>
            <w:r w:rsidRPr="008E274D">
              <w:rPr>
                <w:color w:val="000000"/>
                <w:sz w:val="20"/>
                <w:lang w:val="en-US"/>
              </w:rPr>
              <w:t>3</w:t>
            </w:r>
          </w:p>
        </w:tc>
        <w:tc>
          <w:tcPr>
            <w:tcW w:w="1015" w:type="dxa"/>
            <w:tcBorders>
              <w:top w:val="single" w:sz="4" w:space="0" w:color="auto"/>
              <w:left w:val="nil"/>
              <w:bottom w:val="single" w:sz="4" w:space="0" w:color="auto"/>
              <w:right w:val="nil"/>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-0,000045</w:t>
            </w:r>
          </w:p>
        </w:tc>
        <w:tc>
          <w:tcPr>
            <w:tcW w:w="685"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lang w:val="en-US"/>
              </w:rPr>
            </w:pPr>
            <w:r w:rsidRPr="008E274D">
              <w:rPr>
                <w:color w:val="000000"/>
                <w:sz w:val="20"/>
              </w:rPr>
              <w:t>1764</w:t>
            </w:r>
          </w:p>
        </w:tc>
        <w:tc>
          <w:tcPr>
            <w:tcW w:w="150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-0,07888</w:t>
            </w:r>
          </w:p>
        </w:tc>
      </w:tr>
      <w:tr w:rsidR="002F14D7" w:rsidRPr="008E274D">
        <w:trPr>
          <w:trHeight w:val="255"/>
        </w:trPr>
        <w:tc>
          <w:tcPr>
            <w:tcW w:w="1120"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Intercept</w:t>
            </w:r>
          </w:p>
        </w:tc>
        <w:tc>
          <w:tcPr>
            <w:tcW w:w="1015" w:type="dxa"/>
            <w:tcBorders>
              <w:top w:val="single" w:sz="4" w:space="0" w:color="auto"/>
              <w:left w:val="nil"/>
              <w:bottom w:val="single" w:sz="4" w:space="0" w:color="auto"/>
              <w:right w:val="nil"/>
            </w:tcBorders>
            <w:vAlign w:val="bottom"/>
          </w:tcPr>
          <w:p w:rsidR="002F14D7" w:rsidRPr="008E274D" w:rsidRDefault="002F14D7" w:rsidP="008E274D">
            <w:pPr>
              <w:spacing w:before="0" w:after="0" w:line="360" w:lineRule="auto"/>
              <w:jc w:val="both"/>
              <w:rPr>
                <w:sz w:val="20"/>
              </w:rPr>
            </w:pPr>
          </w:p>
        </w:tc>
        <w:tc>
          <w:tcPr>
            <w:tcW w:w="685"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sz w:val="20"/>
              </w:rPr>
            </w:pPr>
          </w:p>
        </w:tc>
        <w:tc>
          <w:tcPr>
            <w:tcW w:w="150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28,72027</w:t>
            </w:r>
          </w:p>
        </w:tc>
      </w:tr>
      <w:tr w:rsidR="002F14D7" w:rsidRPr="008E274D">
        <w:trPr>
          <w:trHeight w:val="255"/>
        </w:trPr>
        <w:tc>
          <w:tcPr>
            <w:tcW w:w="1120"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Predicted</w:t>
            </w:r>
          </w:p>
        </w:tc>
        <w:tc>
          <w:tcPr>
            <w:tcW w:w="1015" w:type="dxa"/>
            <w:tcBorders>
              <w:top w:val="single" w:sz="4" w:space="0" w:color="auto"/>
              <w:left w:val="nil"/>
              <w:bottom w:val="single" w:sz="4" w:space="0" w:color="auto"/>
              <w:right w:val="nil"/>
            </w:tcBorders>
            <w:vAlign w:val="bottom"/>
          </w:tcPr>
          <w:p w:rsidR="002F14D7" w:rsidRPr="008E274D" w:rsidRDefault="002F14D7" w:rsidP="008E274D">
            <w:pPr>
              <w:spacing w:before="0" w:after="0" w:line="360" w:lineRule="auto"/>
              <w:jc w:val="both"/>
              <w:rPr>
                <w:sz w:val="20"/>
              </w:rPr>
            </w:pPr>
          </w:p>
        </w:tc>
        <w:tc>
          <w:tcPr>
            <w:tcW w:w="685"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sz w:val="20"/>
              </w:rPr>
            </w:pPr>
          </w:p>
        </w:tc>
        <w:tc>
          <w:tcPr>
            <w:tcW w:w="150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28,64139</w:t>
            </w:r>
          </w:p>
        </w:tc>
      </w:tr>
      <w:tr w:rsidR="002F14D7" w:rsidRPr="008E274D">
        <w:trPr>
          <w:trHeight w:val="255"/>
        </w:trPr>
        <w:tc>
          <w:tcPr>
            <w:tcW w:w="1120"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-95,0%CL</w:t>
            </w:r>
          </w:p>
        </w:tc>
        <w:tc>
          <w:tcPr>
            <w:tcW w:w="1015" w:type="dxa"/>
            <w:tcBorders>
              <w:top w:val="single" w:sz="4" w:space="0" w:color="auto"/>
              <w:left w:val="nil"/>
              <w:bottom w:val="single" w:sz="4" w:space="0" w:color="auto"/>
              <w:right w:val="nil"/>
            </w:tcBorders>
            <w:vAlign w:val="bottom"/>
          </w:tcPr>
          <w:p w:rsidR="002F14D7" w:rsidRPr="008E274D" w:rsidRDefault="002F14D7" w:rsidP="008E274D">
            <w:pPr>
              <w:spacing w:before="0" w:after="0" w:line="360" w:lineRule="auto"/>
              <w:jc w:val="both"/>
              <w:rPr>
                <w:sz w:val="20"/>
              </w:rPr>
            </w:pPr>
          </w:p>
        </w:tc>
        <w:tc>
          <w:tcPr>
            <w:tcW w:w="685"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sz w:val="20"/>
              </w:rPr>
            </w:pPr>
          </w:p>
        </w:tc>
        <w:tc>
          <w:tcPr>
            <w:tcW w:w="150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28,42312</w:t>
            </w:r>
          </w:p>
        </w:tc>
      </w:tr>
      <w:tr w:rsidR="002F14D7" w:rsidRPr="008E274D">
        <w:trPr>
          <w:trHeight w:val="255"/>
        </w:trPr>
        <w:tc>
          <w:tcPr>
            <w:tcW w:w="1120"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+95,0%CL</w:t>
            </w:r>
          </w:p>
        </w:tc>
        <w:tc>
          <w:tcPr>
            <w:tcW w:w="1015" w:type="dxa"/>
            <w:tcBorders>
              <w:top w:val="single" w:sz="4" w:space="0" w:color="auto"/>
              <w:left w:val="nil"/>
              <w:bottom w:val="single" w:sz="4" w:space="0" w:color="auto"/>
              <w:right w:val="nil"/>
            </w:tcBorders>
            <w:vAlign w:val="bottom"/>
          </w:tcPr>
          <w:p w:rsidR="002F14D7" w:rsidRPr="008E274D" w:rsidRDefault="002F14D7" w:rsidP="008E274D">
            <w:pPr>
              <w:spacing w:before="0" w:after="0" w:line="360" w:lineRule="auto"/>
              <w:jc w:val="both"/>
              <w:rPr>
                <w:sz w:val="20"/>
              </w:rPr>
            </w:pPr>
          </w:p>
        </w:tc>
        <w:tc>
          <w:tcPr>
            <w:tcW w:w="685"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sz w:val="20"/>
              </w:rPr>
            </w:pPr>
          </w:p>
        </w:tc>
        <w:tc>
          <w:tcPr>
            <w:tcW w:w="150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28,85966</w:t>
            </w:r>
          </w:p>
        </w:tc>
      </w:tr>
    </w:tbl>
    <w:p w:rsidR="002F14D7" w:rsidRPr="008E274D" w:rsidRDefault="002F14D7" w:rsidP="008E274D">
      <w:pPr>
        <w:spacing w:before="0" w:after="0" w:line="360" w:lineRule="auto"/>
        <w:jc w:val="both"/>
        <w:rPr>
          <w:sz w:val="20"/>
          <w:lang w:val="en-US"/>
        </w:rPr>
      </w:pPr>
    </w:p>
    <w:p w:rsidR="002F14D7" w:rsidRPr="008E274D" w:rsidRDefault="002F14D7" w:rsidP="008E274D">
      <w:pPr>
        <w:spacing w:before="0" w:after="0" w:line="360" w:lineRule="auto"/>
        <w:jc w:val="both"/>
        <w:rPr>
          <w:sz w:val="20"/>
          <w:lang w:val="en-US"/>
        </w:rPr>
      </w:pPr>
    </w:p>
    <w:p w:rsidR="002F14D7" w:rsidRPr="008E274D" w:rsidRDefault="002F14D7" w:rsidP="008E274D">
      <w:pPr>
        <w:spacing w:before="0" w:after="0" w:line="360" w:lineRule="auto"/>
        <w:jc w:val="both"/>
        <w:rPr>
          <w:sz w:val="20"/>
          <w:lang w:val="en-US"/>
        </w:rPr>
      </w:pPr>
    </w:p>
    <w:p w:rsidR="002F14D7" w:rsidRPr="008E274D" w:rsidRDefault="002F14D7" w:rsidP="008E274D">
      <w:pPr>
        <w:spacing w:before="0" w:after="0" w:line="360" w:lineRule="auto"/>
        <w:jc w:val="both"/>
        <w:rPr>
          <w:sz w:val="20"/>
          <w:lang w:val="en-US"/>
        </w:rPr>
      </w:pPr>
    </w:p>
    <w:p w:rsidR="002F14D7" w:rsidRPr="008E274D" w:rsidRDefault="002F14D7" w:rsidP="008E274D">
      <w:pPr>
        <w:spacing w:before="0" w:after="0" w:line="360" w:lineRule="auto"/>
        <w:jc w:val="both"/>
        <w:rPr>
          <w:sz w:val="20"/>
        </w:rPr>
      </w:pPr>
    </w:p>
    <w:p w:rsidR="002F14D7" w:rsidRPr="008E274D" w:rsidRDefault="002F14D7" w:rsidP="008E274D">
      <w:pPr>
        <w:spacing w:before="0" w:after="0" w:line="360" w:lineRule="auto"/>
        <w:jc w:val="both"/>
        <w:rPr>
          <w:sz w:val="20"/>
        </w:rPr>
      </w:pPr>
    </w:p>
    <w:p w:rsidR="002F14D7" w:rsidRPr="008E274D" w:rsidRDefault="002F14D7" w:rsidP="008E274D">
      <w:pPr>
        <w:spacing w:before="0" w:after="0" w:line="360" w:lineRule="auto"/>
        <w:jc w:val="both"/>
        <w:rPr>
          <w:sz w:val="20"/>
        </w:rPr>
      </w:pPr>
    </w:p>
    <w:p w:rsidR="002F14D7" w:rsidRPr="008E274D" w:rsidRDefault="002F14D7" w:rsidP="008E274D">
      <w:pPr>
        <w:spacing w:before="0" w:after="0" w:line="360" w:lineRule="auto"/>
        <w:jc w:val="both"/>
        <w:rPr>
          <w:sz w:val="20"/>
        </w:rPr>
      </w:pPr>
    </w:p>
    <w:tbl>
      <w:tblPr>
        <w:tblpPr w:leftFromText="180" w:rightFromText="180" w:vertAnchor="text" w:horzAnchor="page" w:tblpX="857" w:tblpY="28"/>
        <w:tblOverlap w:val="never"/>
        <w:tblW w:w="4320" w:type="dxa"/>
        <w:tblLayout w:type="fixed"/>
        <w:tblCellMar>
          <w:left w:w="0" w:type="dxa"/>
          <w:right w:w="0" w:type="dxa"/>
        </w:tblCellMar>
        <w:tblLook w:val="0000" w:firstRow="0" w:lastRow="0" w:firstColumn="0" w:lastColumn="0" w:noHBand="0" w:noVBand="0"/>
      </w:tblPr>
      <w:tblGrid>
        <w:gridCol w:w="1120"/>
        <w:gridCol w:w="1015"/>
        <w:gridCol w:w="685"/>
        <w:gridCol w:w="1500"/>
      </w:tblGrid>
      <w:tr w:rsidR="002F14D7" w:rsidRPr="008E274D">
        <w:trPr>
          <w:trHeight w:val="284"/>
        </w:trPr>
        <w:tc>
          <w:tcPr>
            <w:tcW w:w="4320" w:type="dxa"/>
            <w:gridSpan w:val="4"/>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Predicting Values for variable:  X4</w:t>
            </w:r>
          </w:p>
        </w:tc>
      </w:tr>
      <w:tr w:rsidR="002F14D7" w:rsidRPr="008E274D">
        <w:trPr>
          <w:trHeight w:val="170"/>
        </w:trPr>
        <w:tc>
          <w:tcPr>
            <w:tcW w:w="1120"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 </w:t>
            </w:r>
          </w:p>
        </w:tc>
        <w:tc>
          <w:tcPr>
            <w:tcW w:w="1015" w:type="dxa"/>
            <w:tcBorders>
              <w:top w:val="single" w:sz="4" w:space="0" w:color="auto"/>
              <w:left w:val="nil"/>
              <w:bottom w:val="single" w:sz="4" w:space="0" w:color="auto"/>
              <w:right w:val="nil"/>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B-Weight</w:t>
            </w:r>
          </w:p>
        </w:tc>
        <w:tc>
          <w:tcPr>
            <w:tcW w:w="685"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 Value</w:t>
            </w:r>
          </w:p>
        </w:tc>
        <w:tc>
          <w:tcPr>
            <w:tcW w:w="1500" w:type="dxa"/>
            <w:tcBorders>
              <w:top w:val="single" w:sz="4" w:space="0" w:color="auto"/>
              <w:left w:val="nil"/>
              <w:bottom w:val="single" w:sz="4" w:space="0" w:color="auto"/>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B-Weight* Value</w:t>
            </w:r>
          </w:p>
        </w:tc>
      </w:tr>
      <w:tr w:rsidR="002F14D7" w:rsidRPr="008E274D">
        <w:trPr>
          <w:trHeight w:val="255"/>
        </w:trPr>
        <w:tc>
          <w:tcPr>
            <w:tcW w:w="1120"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lang w:val="en-US"/>
              </w:rPr>
            </w:pPr>
            <w:r w:rsidRPr="008E274D">
              <w:rPr>
                <w:color w:val="000000"/>
                <w:sz w:val="20"/>
              </w:rPr>
              <w:t>V6**</w:t>
            </w:r>
            <w:r w:rsidRPr="008E274D">
              <w:rPr>
                <w:color w:val="000000"/>
                <w:sz w:val="20"/>
                <w:lang w:val="en-US"/>
              </w:rPr>
              <w:t>2</w:t>
            </w:r>
          </w:p>
        </w:tc>
        <w:tc>
          <w:tcPr>
            <w:tcW w:w="1015" w:type="dxa"/>
            <w:tcBorders>
              <w:top w:val="single" w:sz="4" w:space="0" w:color="auto"/>
              <w:left w:val="nil"/>
              <w:bottom w:val="single" w:sz="4" w:space="0" w:color="auto"/>
              <w:right w:val="nil"/>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-0,004858</w:t>
            </w:r>
          </w:p>
        </w:tc>
        <w:tc>
          <w:tcPr>
            <w:tcW w:w="685"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1600</w:t>
            </w:r>
          </w:p>
        </w:tc>
        <w:tc>
          <w:tcPr>
            <w:tcW w:w="150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-7,7726</w:t>
            </w:r>
          </w:p>
        </w:tc>
      </w:tr>
      <w:tr w:rsidR="002F14D7" w:rsidRPr="008E274D">
        <w:trPr>
          <w:trHeight w:val="255"/>
        </w:trPr>
        <w:tc>
          <w:tcPr>
            <w:tcW w:w="1120"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Intercept</w:t>
            </w:r>
          </w:p>
        </w:tc>
        <w:tc>
          <w:tcPr>
            <w:tcW w:w="1015" w:type="dxa"/>
            <w:tcBorders>
              <w:top w:val="single" w:sz="4" w:space="0" w:color="auto"/>
              <w:left w:val="nil"/>
              <w:bottom w:val="single" w:sz="4" w:space="0" w:color="auto"/>
              <w:right w:val="nil"/>
            </w:tcBorders>
            <w:vAlign w:val="bottom"/>
          </w:tcPr>
          <w:p w:rsidR="002F14D7" w:rsidRPr="008E274D" w:rsidRDefault="002F14D7" w:rsidP="008E274D">
            <w:pPr>
              <w:spacing w:before="0" w:after="0" w:line="360" w:lineRule="auto"/>
              <w:jc w:val="both"/>
              <w:rPr>
                <w:sz w:val="20"/>
              </w:rPr>
            </w:pPr>
          </w:p>
        </w:tc>
        <w:tc>
          <w:tcPr>
            <w:tcW w:w="685"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sz w:val="20"/>
              </w:rPr>
            </w:pPr>
          </w:p>
        </w:tc>
        <w:tc>
          <w:tcPr>
            <w:tcW w:w="150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111,1068</w:t>
            </w:r>
          </w:p>
        </w:tc>
      </w:tr>
      <w:tr w:rsidR="002F14D7" w:rsidRPr="008E274D">
        <w:trPr>
          <w:trHeight w:val="255"/>
        </w:trPr>
        <w:tc>
          <w:tcPr>
            <w:tcW w:w="1120"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Predicted</w:t>
            </w:r>
          </w:p>
        </w:tc>
        <w:tc>
          <w:tcPr>
            <w:tcW w:w="1015" w:type="dxa"/>
            <w:tcBorders>
              <w:top w:val="single" w:sz="4" w:space="0" w:color="auto"/>
              <w:left w:val="nil"/>
              <w:bottom w:val="single" w:sz="4" w:space="0" w:color="auto"/>
              <w:right w:val="nil"/>
            </w:tcBorders>
            <w:vAlign w:val="bottom"/>
          </w:tcPr>
          <w:p w:rsidR="002F14D7" w:rsidRPr="008E274D" w:rsidRDefault="002F14D7" w:rsidP="008E274D">
            <w:pPr>
              <w:spacing w:before="0" w:after="0" w:line="360" w:lineRule="auto"/>
              <w:jc w:val="both"/>
              <w:rPr>
                <w:sz w:val="20"/>
              </w:rPr>
            </w:pPr>
          </w:p>
        </w:tc>
        <w:tc>
          <w:tcPr>
            <w:tcW w:w="685"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sz w:val="20"/>
              </w:rPr>
            </w:pPr>
          </w:p>
        </w:tc>
        <w:tc>
          <w:tcPr>
            <w:tcW w:w="150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103,3342</w:t>
            </w:r>
          </w:p>
        </w:tc>
      </w:tr>
      <w:tr w:rsidR="002F14D7" w:rsidRPr="008E274D">
        <w:trPr>
          <w:trHeight w:val="255"/>
        </w:trPr>
        <w:tc>
          <w:tcPr>
            <w:tcW w:w="1120"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-95,0%CL</w:t>
            </w:r>
          </w:p>
        </w:tc>
        <w:tc>
          <w:tcPr>
            <w:tcW w:w="1015" w:type="dxa"/>
            <w:tcBorders>
              <w:top w:val="single" w:sz="4" w:space="0" w:color="auto"/>
              <w:left w:val="nil"/>
              <w:bottom w:val="single" w:sz="4" w:space="0" w:color="auto"/>
              <w:right w:val="nil"/>
            </w:tcBorders>
            <w:vAlign w:val="bottom"/>
          </w:tcPr>
          <w:p w:rsidR="002F14D7" w:rsidRPr="008E274D" w:rsidRDefault="002F14D7" w:rsidP="008E274D">
            <w:pPr>
              <w:spacing w:before="0" w:after="0" w:line="360" w:lineRule="auto"/>
              <w:jc w:val="both"/>
              <w:rPr>
                <w:sz w:val="20"/>
              </w:rPr>
            </w:pPr>
          </w:p>
        </w:tc>
        <w:tc>
          <w:tcPr>
            <w:tcW w:w="685"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sz w:val="20"/>
              </w:rPr>
            </w:pPr>
          </w:p>
        </w:tc>
        <w:tc>
          <w:tcPr>
            <w:tcW w:w="150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95,9660</w:t>
            </w:r>
          </w:p>
        </w:tc>
      </w:tr>
      <w:tr w:rsidR="002F14D7" w:rsidRPr="008E274D">
        <w:trPr>
          <w:trHeight w:val="255"/>
        </w:trPr>
        <w:tc>
          <w:tcPr>
            <w:tcW w:w="1120"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+95,0%CL</w:t>
            </w:r>
          </w:p>
        </w:tc>
        <w:tc>
          <w:tcPr>
            <w:tcW w:w="1015" w:type="dxa"/>
            <w:tcBorders>
              <w:top w:val="single" w:sz="4" w:space="0" w:color="auto"/>
              <w:left w:val="nil"/>
              <w:bottom w:val="single" w:sz="4" w:space="0" w:color="auto"/>
              <w:right w:val="nil"/>
            </w:tcBorders>
            <w:vAlign w:val="bottom"/>
          </w:tcPr>
          <w:p w:rsidR="002F14D7" w:rsidRPr="008E274D" w:rsidRDefault="002F14D7" w:rsidP="008E274D">
            <w:pPr>
              <w:spacing w:before="0" w:after="0" w:line="360" w:lineRule="auto"/>
              <w:jc w:val="both"/>
              <w:rPr>
                <w:sz w:val="20"/>
              </w:rPr>
            </w:pPr>
          </w:p>
        </w:tc>
        <w:tc>
          <w:tcPr>
            <w:tcW w:w="685"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sz w:val="20"/>
              </w:rPr>
            </w:pPr>
          </w:p>
        </w:tc>
        <w:tc>
          <w:tcPr>
            <w:tcW w:w="150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110,7024</w:t>
            </w:r>
          </w:p>
        </w:tc>
      </w:tr>
    </w:tbl>
    <w:tbl>
      <w:tblPr>
        <w:tblpPr w:leftFromText="180" w:rightFromText="180" w:vertAnchor="text" w:horzAnchor="page" w:tblpX="5739" w:tblpY="-34"/>
        <w:tblOverlap w:val="never"/>
        <w:tblW w:w="4320" w:type="dxa"/>
        <w:tblLayout w:type="fixed"/>
        <w:tblCellMar>
          <w:left w:w="0" w:type="dxa"/>
          <w:right w:w="0" w:type="dxa"/>
        </w:tblCellMar>
        <w:tblLook w:val="0000" w:firstRow="0" w:lastRow="0" w:firstColumn="0" w:lastColumn="0" w:noHBand="0" w:noVBand="0"/>
      </w:tblPr>
      <w:tblGrid>
        <w:gridCol w:w="1120"/>
        <w:gridCol w:w="1015"/>
        <w:gridCol w:w="685"/>
        <w:gridCol w:w="1500"/>
      </w:tblGrid>
      <w:tr w:rsidR="002F14D7" w:rsidRPr="008E274D">
        <w:trPr>
          <w:trHeight w:val="284"/>
        </w:trPr>
        <w:tc>
          <w:tcPr>
            <w:tcW w:w="4320" w:type="dxa"/>
            <w:gridSpan w:val="4"/>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Predicting Values for variable:  X4</w:t>
            </w:r>
          </w:p>
        </w:tc>
      </w:tr>
      <w:tr w:rsidR="002F14D7" w:rsidRPr="008E274D">
        <w:trPr>
          <w:trHeight w:val="170"/>
        </w:trPr>
        <w:tc>
          <w:tcPr>
            <w:tcW w:w="1120"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 </w:t>
            </w:r>
          </w:p>
        </w:tc>
        <w:tc>
          <w:tcPr>
            <w:tcW w:w="1015" w:type="dxa"/>
            <w:tcBorders>
              <w:top w:val="single" w:sz="4" w:space="0" w:color="auto"/>
              <w:left w:val="nil"/>
              <w:bottom w:val="single" w:sz="4" w:space="0" w:color="auto"/>
              <w:right w:val="nil"/>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B-Weight</w:t>
            </w:r>
          </w:p>
        </w:tc>
        <w:tc>
          <w:tcPr>
            <w:tcW w:w="685"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 Value</w:t>
            </w:r>
          </w:p>
        </w:tc>
        <w:tc>
          <w:tcPr>
            <w:tcW w:w="1500" w:type="dxa"/>
            <w:tcBorders>
              <w:top w:val="single" w:sz="4" w:space="0" w:color="auto"/>
              <w:left w:val="nil"/>
              <w:bottom w:val="single" w:sz="4" w:space="0" w:color="auto"/>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B-Weight* Value</w:t>
            </w:r>
          </w:p>
        </w:tc>
      </w:tr>
      <w:tr w:rsidR="002F14D7" w:rsidRPr="008E274D">
        <w:trPr>
          <w:trHeight w:val="255"/>
        </w:trPr>
        <w:tc>
          <w:tcPr>
            <w:tcW w:w="1120"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lang w:val="en-US"/>
              </w:rPr>
            </w:pPr>
            <w:r w:rsidRPr="008E274D">
              <w:rPr>
                <w:color w:val="000000"/>
                <w:sz w:val="20"/>
              </w:rPr>
              <w:t>V6**</w:t>
            </w:r>
            <w:r w:rsidRPr="008E274D">
              <w:rPr>
                <w:color w:val="000000"/>
                <w:sz w:val="20"/>
                <w:lang w:val="en-US"/>
              </w:rPr>
              <w:t>2</w:t>
            </w:r>
          </w:p>
        </w:tc>
        <w:tc>
          <w:tcPr>
            <w:tcW w:w="1015" w:type="dxa"/>
            <w:tcBorders>
              <w:top w:val="single" w:sz="4" w:space="0" w:color="auto"/>
              <w:left w:val="nil"/>
              <w:bottom w:val="single" w:sz="4" w:space="0" w:color="auto"/>
              <w:right w:val="nil"/>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-0,004858</w:t>
            </w:r>
          </w:p>
        </w:tc>
        <w:tc>
          <w:tcPr>
            <w:tcW w:w="685"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1764</w:t>
            </w:r>
          </w:p>
        </w:tc>
        <w:tc>
          <w:tcPr>
            <w:tcW w:w="150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-8,5693</w:t>
            </w:r>
          </w:p>
        </w:tc>
      </w:tr>
      <w:tr w:rsidR="002F14D7" w:rsidRPr="008E274D">
        <w:trPr>
          <w:trHeight w:val="255"/>
        </w:trPr>
        <w:tc>
          <w:tcPr>
            <w:tcW w:w="1120"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Intercept</w:t>
            </w:r>
          </w:p>
        </w:tc>
        <w:tc>
          <w:tcPr>
            <w:tcW w:w="1015" w:type="dxa"/>
            <w:tcBorders>
              <w:top w:val="single" w:sz="4" w:space="0" w:color="auto"/>
              <w:left w:val="nil"/>
              <w:bottom w:val="single" w:sz="4" w:space="0" w:color="auto"/>
              <w:right w:val="nil"/>
            </w:tcBorders>
            <w:vAlign w:val="bottom"/>
          </w:tcPr>
          <w:p w:rsidR="002F14D7" w:rsidRPr="008E274D" w:rsidRDefault="002F14D7" w:rsidP="008E274D">
            <w:pPr>
              <w:spacing w:before="0" w:after="0" w:line="360" w:lineRule="auto"/>
              <w:jc w:val="both"/>
              <w:rPr>
                <w:sz w:val="20"/>
              </w:rPr>
            </w:pPr>
          </w:p>
        </w:tc>
        <w:tc>
          <w:tcPr>
            <w:tcW w:w="685"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sz w:val="20"/>
              </w:rPr>
            </w:pPr>
          </w:p>
        </w:tc>
        <w:tc>
          <w:tcPr>
            <w:tcW w:w="150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111,1068</w:t>
            </w:r>
          </w:p>
        </w:tc>
      </w:tr>
      <w:tr w:rsidR="002F14D7" w:rsidRPr="008E274D">
        <w:trPr>
          <w:trHeight w:val="255"/>
        </w:trPr>
        <w:tc>
          <w:tcPr>
            <w:tcW w:w="1120"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Predicted</w:t>
            </w:r>
          </w:p>
        </w:tc>
        <w:tc>
          <w:tcPr>
            <w:tcW w:w="1015" w:type="dxa"/>
            <w:tcBorders>
              <w:top w:val="single" w:sz="4" w:space="0" w:color="auto"/>
              <w:left w:val="nil"/>
              <w:bottom w:val="single" w:sz="4" w:space="0" w:color="auto"/>
              <w:right w:val="nil"/>
            </w:tcBorders>
            <w:vAlign w:val="bottom"/>
          </w:tcPr>
          <w:p w:rsidR="002F14D7" w:rsidRPr="008E274D" w:rsidRDefault="002F14D7" w:rsidP="008E274D">
            <w:pPr>
              <w:spacing w:before="0" w:after="0" w:line="360" w:lineRule="auto"/>
              <w:jc w:val="both"/>
              <w:rPr>
                <w:sz w:val="20"/>
              </w:rPr>
            </w:pPr>
          </w:p>
        </w:tc>
        <w:tc>
          <w:tcPr>
            <w:tcW w:w="685"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sz w:val="20"/>
              </w:rPr>
            </w:pPr>
          </w:p>
        </w:tc>
        <w:tc>
          <w:tcPr>
            <w:tcW w:w="150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102,5375</w:t>
            </w:r>
          </w:p>
        </w:tc>
      </w:tr>
      <w:tr w:rsidR="002F14D7" w:rsidRPr="008E274D">
        <w:trPr>
          <w:trHeight w:val="255"/>
        </w:trPr>
        <w:tc>
          <w:tcPr>
            <w:tcW w:w="1120"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-95,0%CL</w:t>
            </w:r>
          </w:p>
        </w:tc>
        <w:tc>
          <w:tcPr>
            <w:tcW w:w="1015" w:type="dxa"/>
            <w:tcBorders>
              <w:top w:val="single" w:sz="4" w:space="0" w:color="auto"/>
              <w:left w:val="nil"/>
              <w:bottom w:val="single" w:sz="4" w:space="0" w:color="auto"/>
              <w:right w:val="nil"/>
            </w:tcBorders>
            <w:vAlign w:val="bottom"/>
          </w:tcPr>
          <w:p w:rsidR="002F14D7" w:rsidRPr="008E274D" w:rsidRDefault="002F14D7" w:rsidP="008E274D">
            <w:pPr>
              <w:spacing w:before="0" w:after="0" w:line="360" w:lineRule="auto"/>
              <w:jc w:val="both"/>
              <w:rPr>
                <w:sz w:val="20"/>
              </w:rPr>
            </w:pPr>
          </w:p>
        </w:tc>
        <w:tc>
          <w:tcPr>
            <w:tcW w:w="685"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sz w:val="20"/>
              </w:rPr>
            </w:pPr>
          </w:p>
        </w:tc>
        <w:tc>
          <w:tcPr>
            <w:tcW w:w="150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94,2152</w:t>
            </w:r>
          </w:p>
        </w:tc>
      </w:tr>
      <w:tr w:rsidR="002F14D7" w:rsidRPr="008E274D">
        <w:trPr>
          <w:trHeight w:val="255"/>
        </w:trPr>
        <w:tc>
          <w:tcPr>
            <w:tcW w:w="1120"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+95,0%CL</w:t>
            </w:r>
          </w:p>
        </w:tc>
        <w:tc>
          <w:tcPr>
            <w:tcW w:w="1015" w:type="dxa"/>
            <w:tcBorders>
              <w:top w:val="single" w:sz="4" w:space="0" w:color="auto"/>
              <w:left w:val="nil"/>
              <w:bottom w:val="single" w:sz="4" w:space="0" w:color="auto"/>
              <w:right w:val="nil"/>
            </w:tcBorders>
            <w:vAlign w:val="bottom"/>
          </w:tcPr>
          <w:p w:rsidR="002F14D7" w:rsidRPr="008E274D" w:rsidRDefault="002F14D7" w:rsidP="008E274D">
            <w:pPr>
              <w:spacing w:before="0" w:after="0" w:line="360" w:lineRule="auto"/>
              <w:jc w:val="both"/>
              <w:rPr>
                <w:sz w:val="20"/>
              </w:rPr>
            </w:pPr>
          </w:p>
        </w:tc>
        <w:tc>
          <w:tcPr>
            <w:tcW w:w="685"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sz w:val="20"/>
              </w:rPr>
            </w:pPr>
          </w:p>
        </w:tc>
        <w:tc>
          <w:tcPr>
            <w:tcW w:w="150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110,8598</w:t>
            </w:r>
          </w:p>
        </w:tc>
      </w:tr>
    </w:tbl>
    <w:p w:rsidR="002F14D7" w:rsidRPr="008E274D" w:rsidRDefault="002F14D7" w:rsidP="008E274D">
      <w:pPr>
        <w:spacing w:before="0" w:after="0" w:line="360" w:lineRule="auto"/>
        <w:jc w:val="both"/>
        <w:rPr>
          <w:sz w:val="20"/>
          <w:lang w:val="en-US"/>
        </w:rPr>
      </w:pPr>
    </w:p>
    <w:p w:rsidR="002F14D7" w:rsidRPr="008E274D" w:rsidRDefault="002F14D7" w:rsidP="008E274D">
      <w:pPr>
        <w:spacing w:before="0" w:after="0" w:line="360" w:lineRule="auto"/>
        <w:jc w:val="both"/>
        <w:rPr>
          <w:sz w:val="20"/>
          <w:lang w:val="en-US"/>
        </w:rPr>
      </w:pPr>
    </w:p>
    <w:p w:rsidR="002F14D7" w:rsidRPr="008E274D" w:rsidRDefault="002F14D7" w:rsidP="008E274D">
      <w:pPr>
        <w:spacing w:before="0" w:after="0" w:line="360" w:lineRule="auto"/>
        <w:jc w:val="both"/>
        <w:rPr>
          <w:sz w:val="20"/>
          <w:lang w:val="en-US"/>
        </w:rPr>
      </w:pPr>
    </w:p>
    <w:p w:rsidR="002F14D7" w:rsidRPr="008E274D" w:rsidRDefault="002F14D7" w:rsidP="008E274D">
      <w:pPr>
        <w:spacing w:before="0" w:after="0" w:line="360" w:lineRule="auto"/>
        <w:jc w:val="both"/>
        <w:rPr>
          <w:sz w:val="20"/>
          <w:lang w:val="en-US"/>
        </w:rPr>
      </w:pPr>
    </w:p>
    <w:p w:rsidR="002F14D7" w:rsidRPr="008E274D" w:rsidRDefault="002F14D7" w:rsidP="008E274D">
      <w:pPr>
        <w:spacing w:before="0" w:after="0" w:line="360" w:lineRule="auto"/>
        <w:jc w:val="both"/>
        <w:rPr>
          <w:sz w:val="20"/>
          <w:lang w:val="en-US"/>
        </w:rPr>
      </w:pPr>
    </w:p>
    <w:p w:rsidR="002F14D7" w:rsidRPr="008E274D" w:rsidRDefault="002F14D7" w:rsidP="008E274D">
      <w:pPr>
        <w:spacing w:before="0" w:after="0" w:line="360" w:lineRule="auto"/>
        <w:jc w:val="both"/>
        <w:rPr>
          <w:sz w:val="20"/>
          <w:lang w:val="en-US"/>
        </w:rPr>
      </w:pPr>
    </w:p>
    <w:p w:rsidR="002F14D7" w:rsidRPr="008E274D" w:rsidRDefault="002F14D7" w:rsidP="008E274D">
      <w:pPr>
        <w:spacing w:before="0" w:after="0" w:line="360" w:lineRule="auto"/>
        <w:jc w:val="both"/>
        <w:rPr>
          <w:sz w:val="20"/>
          <w:lang w:val="en-US"/>
        </w:rPr>
      </w:pPr>
    </w:p>
    <w:tbl>
      <w:tblPr>
        <w:tblpPr w:leftFromText="180" w:rightFromText="180" w:vertAnchor="text" w:horzAnchor="page" w:tblpX="857" w:tblpY="28"/>
        <w:tblOverlap w:val="never"/>
        <w:tblW w:w="4320" w:type="dxa"/>
        <w:tblLayout w:type="fixed"/>
        <w:tblCellMar>
          <w:left w:w="0" w:type="dxa"/>
          <w:right w:w="0" w:type="dxa"/>
        </w:tblCellMar>
        <w:tblLook w:val="0000" w:firstRow="0" w:lastRow="0" w:firstColumn="0" w:lastColumn="0" w:noHBand="0" w:noVBand="0"/>
      </w:tblPr>
      <w:tblGrid>
        <w:gridCol w:w="1120"/>
        <w:gridCol w:w="1015"/>
        <w:gridCol w:w="685"/>
        <w:gridCol w:w="1500"/>
      </w:tblGrid>
      <w:tr w:rsidR="002F14D7" w:rsidRPr="008E274D">
        <w:trPr>
          <w:trHeight w:val="284"/>
        </w:trPr>
        <w:tc>
          <w:tcPr>
            <w:tcW w:w="4320" w:type="dxa"/>
            <w:gridSpan w:val="4"/>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Predicting Values for variable:  X4</w:t>
            </w:r>
          </w:p>
        </w:tc>
      </w:tr>
      <w:tr w:rsidR="002F14D7" w:rsidRPr="008E274D">
        <w:trPr>
          <w:trHeight w:val="170"/>
        </w:trPr>
        <w:tc>
          <w:tcPr>
            <w:tcW w:w="1120"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 </w:t>
            </w:r>
          </w:p>
        </w:tc>
        <w:tc>
          <w:tcPr>
            <w:tcW w:w="1015" w:type="dxa"/>
            <w:tcBorders>
              <w:top w:val="single" w:sz="4" w:space="0" w:color="auto"/>
              <w:left w:val="nil"/>
              <w:bottom w:val="single" w:sz="4" w:space="0" w:color="auto"/>
              <w:right w:val="nil"/>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B-Weight</w:t>
            </w:r>
          </w:p>
        </w:tc>
        <w:tc>
          <w:tcPr>
            <w:tcW w:w="685"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 Value</w:t>
            </w:r>
          </w:p>
        </w:tc>
        <w:tc>
          <w:tcPr>
            <w:tcW w:w="1500" w:type="dxa"/>
            <w:tcBorders>
              <w:top w:val="single" w:sz="4" w:space="0" w:color="auto"/>
              <w:left w:val="nil"/>
              <w:bottom w:val="single" w:sz="4" w:space="0" w:color="auto"/>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B-Weight* Value</w:t>
            </w:r>
          </w:p>
        </w:tc>
      </w:tr>
      <w:tr w:rsidR="002F14D7" w:rsidRPr="008E274D">
        <w:trPr>
          <w:trHeight w:val="255"/>
        </w:trPr>
        <w:tc>
          <w:tcPr>
            <w:tcW w:w="1120"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lang w:val="en-US"/>
              </w:rPr>
            </w:pPr>
            <w:r w:rsidRPr="008E274D">
              <w:rPr>
                <w:color w:val="000000"/>
                <w:sz w:val="20"/>
              </w:rPr>
              <w:t>V6**</w:t>
            </w:r>
            <w:r w:rsidRPr="008E274D">
              <w:rPr>
                <w:color w:val="000000"/>
                <w:sz w:val="20"/>
                <w:lang w:val="en-US"/>
              </w:rPr>
              <w:t>2</w:t>
            </w:r>
          </w:p>
        </w:tc>
        <w:tc>
          <w:tcPr>
            <w:tcW w:w="1015" w:type="dxa"/>
            <w:tcBorders>
              <w:top w:val="single" w:sz="4" w:space="0" w:color="auto"/>
              <w:left w:val="nil"/>
              <w:bottom w:val="single" w:sz="4" w:space="0" w:color="auto"/>
              <w:right w:val="nil"/>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-0,004858</w:t>
            </w:r>
          </w:p>
        </w:tc>
        <w:tc>
          <w:tcPr>
            <w:tcW w:w="685"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1681</w:t>
            </w:r>
          </w:p>
        </w:tc>
        <w:tc>
          <w:tcPr>
            <w:tcW w:w="150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-8,1661</w:t>
            </w:r>
          </w:p>
        </w:tc>
      </w:tr>
      <w:tr w:rsidR="002F14D7" w:rsidRPr="008E274D">
        <w:trPr>
          <w:trHeight w:val="255"/>
        </w:trPr>
        <w:tc>
          <w:tcPr>
            <w:tcW w:w="1120"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Intercept</w:t>
            </w:r>
          </w:p>
        </w:tc>
        <w:tc>
          <w:tcPr>
            <w:tcW w:w="1015" w:type="dxa"/>
            <w:tcBorders>
              <w:top w:val="single" w:sz="4" w:space="0" w:color="auto"/>
              <w:left w:val="nil"/>
              <w:bottom w:val="single" w:sz="4" w:space="0" w:color="auto"/>
              <w:right w:val="nil"/>
            </w:tcBorders>
            <w:vAlign w:val="bottom"/>
          </w:tcPr>
          <w:p w:rsidR="002F14D7" w:rsidRPr="008E274D" w:rsidRDefault="002F14D7" w:rsidP="008E274D">
            <w:pPr>
              <w:spacing w:before="0" w:after="0" w:line="360" w:lineRule="auto"/>
              <w:jc w:val="both"/>
              <w:rPr>
                <w:sz w:val="20"/>
              </w:rPr>
            </w:pPr>
          </w:p>
        </w:tc>
        <w:tc>
          <w:tcPr>
            <w:tcW w:w="685"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sz w:val="20"/>
              </w:rPr>
            </w:pPr>
          </w:p>
        </w:tc>
        <w:tc>
          <w:tcPr>
            <w:tcW w:w="150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111,1068</w:t>
            </w:r>
          </w:p>
        </w:tc>
      </w:tr>
      <w:tr w:rsidR="002F14D7" w:rsidRPr="008E274D">
        <w:trPr>
          <w:trHeight w:val="255"/>
        </w:trPr>
        <w:tc>
          <w:tcPr>
            <w:tcW w:w="1120"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Predicted</w:t>
            </w:r>
          </w:p>
        </w:tc>
        <w:tc>
          <w:tcPr>
            <w:tcW w:w="1015" w:type="dxa"/>
            <w:tcBorders>
              <w:top w:val="single" w:sz="4" w:space="0" w:color="auto"/>
              <w:left w:val="nil"/>
              <w:bottom w:val="single" w:sz="4" w:space="0" w:color="auto"/>
              <w:right w:val="nil"/>
            </w:tcBorders>
            <w:vAlign w:val="bottom"/>
          </w:tcPr>
          <w:p w:rsidR="002F14D7" w:rsidRPr="008E274D" w:rsidRDefault="002F14D7" w:rsidP="008E274D">
            <w:pPr>
              <w:spacing w:before="0" w:after="0" w:line="360" w:lineRule="auto"/>
              <w:jc w:val="both"/>
              <w:rPr>
                <w:sz w:val="20"/>
              </w:rPr>
            </w:pPr>
          </w:p>
        </w:tc>
        <w:tc>
          <w:tcPr>
            <w:tcW w:w="685"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sz w:val="20"/>
              </w:rPr>
            </w:pPr>
          </w:p>
        </w:tc>
        <w:tc>
          <w:tcPr>
            <w:tcW w:w="150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102,9407</w:t>
            </w:r>
          </w:p>
        </w:tc>
      </w:tr>
      <w:tr w:rsidR="002F14D7" w:rsidRPr="008E274D">
        <w:trPr>
          <w:trHeight w:val="255"/>
        </w:trPr>
        <w:tc>
          <w:tcPr>
            <w:tcW w:w="1120"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-95,0%CL</w:t>
            </w:r>
          </w:p>
        </w:tc>
        <w:tc>
          <w:tcPr>
            <w:tcW w:w="1015" w:type="dxa"/>
            <w:tcBorders>
              <w:top w:val="single" w:sz="4" w:space="0" w:color="auto"/>
              <w:left w:val="nil"/>
              <w:bottom w:val="single" w:sz="4" w:space="0" w:color="auto"/>
              <w:right w:val="nil"/>
            </w:tcBorders>
            <w:vAlign w:val="bottom"/>
          </w:tcPr>
          <w:p w:rsidR="002F14D7" w:rsidRPr="008E274D" w:rsidRDefault="002F14D7" w:rsidP="008E274D">
            <w:pPr>
              <w:spacing w:before="0" w:after="0" w:line="360" w:lineRule="auto"/>
              <w:jc w:val="both"/>
              <w:rPr>
                <w:sz w:val="20"/>
              </w:rPr>
            </w:pPr>
          </w:p>
        </w:tc>
        <w:tc>
          <w:tcPr>
            <w:tcW w:w="685"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sz w:val="20"/>
              </w:rPr>
            </w:pPr>
          </w:p>
        </w:tc>
        <w:tc>
          <w:tcPr>
            <w:tcW w:w="150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95,1036</w:t>
            </w:r>
          </w:p>
        </w:tc>
      </w:tr>
      <w:tr w:rsidR="002F14D7" w:rsidRPr="008E274D">
        <w:trPr>
          <w:trHeight w:val="255"/>
        </w:trPr>
        <w:tc>
          <w:tcPr>
            <w:tcW w:w="1120"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+95,0%CL</w:t>
            </w:r>
          </w:p>
        </w:tc>
        <w:tc>
          <w:tcPr>
            <w:tcW w:w="1015" w:type="dxa"/>
            <w:tcBorders>
              <w:top w:val="single" w:sz="4" w:space="0" w:color="auto"/>
              <w:left w:val="nil"/>
              <w:bottom w:val="single" w:sz="4" w:space="0" w:color="auto"/>
              <w:right w:val="nil"/>
            </w:tcBorders>
            <w:vAlign w:val="bottom"/>
          </w:tcPr>
          <w:p w:rsidR="002F14D7" w:rsidRPr="008E274D" w:rsidRDefault="002F14D7" w:rsidP="008E274D">
            <w:pPr>
              <w:spacing w:before="0" w:after="0" w:line="360" w:lineRule="auto"/>
              <w:jc w:val="both"/>
              <w:rPr>
                <w:sz w:val="20"/>
              </w:rPr>
            </w:pPr>
          </w:p>
        </w:tc>
        <w:tc>
          <w:tcPr>
            <w:tcW w:w="685"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sz w:val="20"/>
              </w:rPr>
            </w:pPr>
          </w:p>
        </w:tc>
        <w:tc>
          <w:tcPr>
            <w:tcW w:w="150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110,7778</w:t>
            </w:r>
          </w:p>
        </w:tc>
      </w:tr>
    </w:tbl>
    <w:tbl>
      <w:tblPr>
        <w:tblpPr w:leftFromText="180" w:rightFromText="180" w:vertAnchor="text" w:horzAnchor="page" w:tblpX="5739" w:tblpY="187"/>
        <w:tblOverlap w:val="never"/>
        <w:tblW w:w="4320" w:type="dxa"/>
        <w:tblLayout w:type="fixed"/>
        <w:tblCellMar>
          <w:left w:w="0" w:type="dxa"/>
          <w:right w:w="0" w:type="dxa"/>
        </w:tblCellMar>
        <w:tblLook w:val="0000" w:firstRow="0" w:lastRow="0" w:firstColumn="0" w:lastColumn="0" w:noHBand="0" w:noVBand="0"/>
      </w:tblPr>
      <w:tblGrid>
        <w:gridCol w:w="1120"/>
        <w:gridCol w:w="1015"/>
        <w:gridCol w:w="685"/>
        <w:gridCol w:w="1500"/>
      </w:tblGrid>
      <w:tr w:rsidR="002F14D7" w:rsidRPr="008E274D">
        <w:trPr>
          <w:trHeight w:val="284"/>
        </w:trPr>
        <w:tc>
          <w:tcPr>
            <w:tcW w:w="4320" w:type="dxa"/>
            <w:gridSpan w:val="4"/>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Predicting Values for variable:  X4</w:t>
            </w:r>
          </w:p>
        </w:tc>
      </w:tr>
      <w:tr w:rsidR="002F14D7" w:rsidRPr="008E274D">
        <w:trPr>
          <w:trHeight w:val="170"/>
        </w:trPr>
        <w:tc>
          <w:tcPr>
            <w:tcW w:w="1120"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 </w:t>
            </w:r>
          </w:p>
        </w:tc>
        <w:tc>
          <w:tcPr>
            <w:tcW w:w="1015" w:type="dxa"/>
            <w:tcBorders>
              <w:top w:val="single" w:sz="4" w:space="0" w:color="auto"/>
              <w:left w:val="nil"/>
              <w:bottom w:val="single" w:sz="4" w:space="0" w:color="auto"/>
              <w:right w:val="nil"/>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B-Weight</w:t>
            </w:r>
          </w:p>
        </w:tc>
        <w:tc>
          <w:tcPr>
            <w:tcW w:w="685"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 Value</w:t>
            </w:r>
          </w:p>
        </w:tc>
        <w:tc>
          <w:tcPr>
            <w:tcW w:w="1500" w:type="dxa"/>
            <w:tcBorders>
              <w:top w:val="single" w:sz="4" w:space="0" w:color="auto"/>
              <w:left w:val="nil"/>
              <w:bottom w:val="single" w:sz="4" w:space="0" w:color="auto"/>
              <w:right w:val="single" w:sz="4" w:space="0" w:color="auto"/>
            </w:tcBorders>
            <w:vAlign w:val="bottom"/>
          </w:tcPr>
          <w:p w:rsidR="002F14D7" w:rsidRPr="008E274D" w:rsidRDefault="002F14D7" w:rsidP="008E274D">
            <w:pPr>
              <w:spacing w:before="0" w:after="0" w:line="360" w:lineRule="auto"/>
              <w:jc w:val="both"/>
              <w:rPr>
                <w:rFonts w:eastAsia="Arial Unicode MS"/>
                <w:sz w:val="20"/>
                <w:lang w:val="en-US"/>
              </w:rPr>
            </w:pPr>
            <w:r w:rsidRPr="008E274D">
              <w:rPr>
                <w:sz w:val="20"/>
                <w:lang w:val="en-US"/>
              </w:rPr>
              <w:t>B-Weight* Value</w:t>
            </w:r>
          </w:p>
        </w:tc>
      </w:tr>
      <w:tr w:rsidR="002F14D7" w:rsidRPr="008E274D">
        <w:trPr>
          <w:trHeight w:val="255"/>
        </w:trPr>
        <w:tc>
          <w:tcPr>
            <w:tcW w:w="1120"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lang w:val="en-US"/>
              </w:rPr>
            </w:pPr>
            <w:r w:rsidRPr="008E274D">
              <w:rPr>
                <w:color w:val="000000"/>
                <w:sz w:val="20"/>
              </w:rPr>
              <w:t>V6**</w:t>
            </w:r>
            <w:r w:rsidRPr="008E274D">
              <w:rPr>
                <w:color w:val="000000"/>
                <w:sz w:val="20"/>
                <w:lang w:val="en-US"/>
              </w:rPr>
              <w:t>22</w:t>
            </w:r>
          </w:p>
        </w:tc>
        <w:tc>
          <w:tcPr>
            <w:tcW w:w="1015" w:type="dxa"/>
            <w:tcBorders>
              <w:top w:val="single" w:sz="4" w:space="0" w:color="auto"/>
              <w:left w:val="nil"/>
              <w:bottom w:val="single" w:sz="4" w:space="0" w:color="auto"/>
              <w:right w:val="nil"/>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-0,004858</w:t>
            </w:r>
          </w:p>
        </w:tc>
        <w:tc>
          <w:tcPr>
            <w:tcW w:w="685"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p>
        </w:tc>
        <w:tc>
          <w:tcPr>
            <w:tcW w:w="150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p>
        </w:tc>
      </w:tr>
      <w:tr w:rsidR="002F14D7" w:rsidRPr="008E274D">
        <w:trPr>
          <w:trHeight w:val="255"/>
        </w:trPr>
        <w:tc>
          <w:tcPr>
            <w:tcW w:w="1120"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Intercept</w:t>
            </w:r>
          </w:p>
        </w:tc>
        <w:tc>
          <w:tcPr>
            <w:tcW w:w="1015" w:type="dxa"/>
            <w:tcBorders>
              <w:top w:val="single" w:sz="4" w:space="0" w:color="auto"/>
              <w:left w:val="nil"/>
              <w:bottom w:val="single" w:sz="4" w:space="0" w:color="auto"/>
              <w:right w:val="nil"/>
            </w:tcBorders>
            <w:vAlign w:val="bottom"/>
          </w:tcPr>
          <w:p w:rsidR="002F14D7" w:rsidRPr="008E274D" w:rsidRDefault="002F14D7" w:rsidP="008E274D">
            <w:pPr>
              <w:spacing w:before="0" w:after="0" w:line="360" w:lineRule="auto"/>
              <w:jc w:val="both"/>
              <w:rPr>
                <w:sz w:val="20"/>
              </w:rPr>
            </w:pPr>
          </w:p>
        </w:tc>
        <w:tc>
          <w:tcPr>
            <w:tcW w:w="685"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sz w:val="20"/>
              </w:rPr>
            </w:pPr>
          </w:p>
        </w:tc>
        <w:tc>
          <w:tcPr>
            <w:tcW w:w="150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111,1068</w:t>
            </w:r>
          </w:p>
        </w:tc>
      </w:tr>
      <w:tr w:rsidR="002F14D7" w:rsidRPr="008E274D">
        <w:trPr>
          <w:trHeight w:val="255"/>
        </w:trPr>
        <w:tc>
          <w:tcPr>
            <w:tcW w:w="1120"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Predicted</w:t>
            </w:r>
          </w:p>
        </w:tc>
        <w:tc>
          <w:tcPr>
            <w:tcW w:w="1015" w:type="dxa"/>
            <w:tcBorders>
              <w:top w:val="single" w:sz="4" w:space="0" w:color="auto"/>
              <w:left w:val="nil"/>
              <w:bottom w:val="single" w:sz="4" w:space="0" w:color="auto"/>
              <w:right w:val="nil"/>
            </w:tcBorders>
            <w:vAlign w:val="bottom"/>
          </w:tcPr>
          <w:p w:rsidR="002F14D7" w:rsidRPr="008E274D" w:rsidRDefault="002F14D7" w:rsidP="008E274D">
            <w:pPr>
              <w:spacing w:before="0" w:after="0" w:line="360" w:lineRule="auto"/>
              <w:jc w:val="both"/>
              <w:rPr>
                <w:sz w:val="20"/>
              </w:rPr>
            </w:pPr>
          </w:p>
        </w:tc>
        <w:tc>
          <w:tcPr>
            <w:tcW w:w="685"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sz w:val="20"/>
              </w:rPr>
            </w:pPr>
          </w:p>
        </w:tc>
        <w:tc>
          <w:tcPr>
            <w:tcW w:w="150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102,1246</w:t>
            </w:r>
          </w:p>
        </w:tc>
      </w:tr>
      <w:tr w:rsidR="002F14D7" w:rsidRPr="008E274D">
        <w:trPr>
          <w:trHeight w:val="255"/>
        </w:trPr>
        <w:tc>
          <w:tcPr>
            <w:tcW w:w="1120"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-95,0%CL</w:t>
            </w:r>
          </w:p>
        </w:tc>
        <w:tc>
          <w:tcPr>
            <w:tcW w:w="1015" w:type="dxa"/>
            <w:tcBorders>
              <w:top w:val="single" w:sz="4" w:space="0" w:color="auto"/>
              <w:left w:val="nil"/>
              <w:bottom w:val="single" w:sz="4" w:space="0" w:color="auto"/>
              <w:right w:val="nil"/>
            </w:tcBorders>
            <w:vAlign w:val="bottom"/>
          </w:tcPr>
          <w:p w:rsidR="002F14D7" w:rsidRPr="008E274D" w:rsidRDefault="002F14D7" w:rsidP="008E274D">
            <w:pPr>
              <w:spacing w:before="0" w:after="0" w:line="360" w:lineRule="auto"/>
              <w:jc w:val="both"/>
              <w:rPr>
                <w:sz w:val="20"/>
              </w:rPr>
            </w:pPr>
          </w:p>
        </w:tc>
        <w:tc>
          <w:tcPr>
            <w:tcW w:w="685"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sz w:val="20"/>
              </w:rPr>
            </w:pPr>
          </w:p>
        </w:tc>
        <w:tc>
          <w:tcPr>
            <w:tcW w:w="150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93,3012</w:t>
            </w:r>
          </w:p>
        </w:tc>
      </w:tr>
      <w:tr w:rsidR="002F14D7" w:rsidRPr="008E274D">
        <w:trPr>
          <w:trHeight w:val="255"/>
        </w:trPr>
        <w:tc>
          <w:tcPr>
            <w:tcW w:w="1120" w:type="dxa"/>
            <w:tcBorders>
              <w:top w:val="single" w:sz="4" w:space="0" w:color="auto"/>
              <w:left w:val="single" w:sz="4" w:space="0" w:color="auto"/>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+95,0%CL</w:t>
            </w:r>
          </w:p>
        </w:tc>
        <w:tc>
          <w:tcPr>
            <w:tcW w:w="1015" w:type="dxa"/>
            <w:tcBorders>
              <w:top w:val="single" w:sz="4" w:space="0" w:color="auto"/>
              <w:left w:val="nil"/>
              <w:bottom w:val="single" w:sz="4" w:space="0" w:color="auto"/>
              <w:right w:val="nil"/>
            </w:tcBorders>
            <w:vAlign w:val="bottom"/>
          </w:tcPr>
          <w:p w:rsidR="002F14D7" w:rsidRPr="008E274D" w:rsidRDefault="002F14D7" w:rsidP="008E274D">
            <w:pPr>
              <w:spacing w:before="0" w:after="0" w:line="360" w:lineRule="auto"/>
              <w:jc w:val="both"/>
              <w:rPr>
                <w:sz w:val="20"/>
              </w:rPr>
            </w:pPr>
          </w:p>
        </w:tc>
        <w:tc>
          <w:tcPr>
            <w:tcW w:w="685" w:type="dxa"/>
            <w:tcBorders>
              <w:top w:val="single" w:sz="4" w:space="0" w:color="auto"/>
              <w:left w:val="single" w:sz="4" w:space="0" w:color="auto"/>
              <w:bottom w:val="single" w:sz="4" w:space="0" w:color="auto"/>
              <w:right w:val="single" w:sz="4" w:space="0" w:color="auto"/>
            </w:tcBorders>
            <w:vAlign w:val="bottom"/>
          </w:tcPr>
          <w:p w:rsidR="002F14D7" w:rsidRPr="008E274D" w:rsidRDefault="002F14D7" w:rsidP="008E274D">
            <w:pPr>
              <w:spacing w:before="0" w:after="0" w:line="360" w:lineRule="auto"/>
              <w:jc w:val="both"/>
              <w:rPr>
                <w:sz w:val="20"/>
              </w:rPr>
            </w:pPr>
          </w:p>
        </w:tc>
        <w:tc>
          <w:tcPr>
            <w:tcW w:w="1500" w:type="dxa"/>
            <w:tcBorders>
              <w:top w:val="single" w:sz="4" w:space="0" w:color="auto"/>
              <w:left w:val="nil"/>
              <w:bottom w:val="single" w:sz="4" w:space="0" w:color="auto"/>
              <w:right w:val="single" w:sz="4" w:space="0" w:color="auto"/>
            </w:tcBorders>
            <w:vAlign w:val="center"/>
          </w:tcPr>
          <w:p w:rsidR="002F14D7" w:rsidRPr="008E274D" w:rsidRDefault="002F14D7" w:rsidP="008E274D">
            <w:pPr>
              <w:spacing w:before="0" w:after="0" w:line="360" w:lineRule="auto"/>
              <w:jc w:val="both"/>
              <w:rPr>
                <w:color w:val="000000"/>
                <w:sz w:val="20"/>
              </w:rPr>
            </w:pPr>
            <w:r w:rsidRPr="008E274D">
              <w:rPr>
                <w:color w:val="000000"/>
                <w:sz w:val="20"/>
              </w:rPr>
              <w:t>110,9480</w:t>
            </w:r>
          </w:p>
        </w:tc>
      </w:tr>
    </w:tbl>
    <w:p w:rsidR="002F14D7" w:rsidRPr="002C55A4" w:rsidRDefault="002F14D7" w:rsidP="002C55A4">
      <w:pPr>
        <w:spacing w:before="0" w:after="0" w:line="360" w:lineRule="auto"/>
        <w:ind w:firstLine="709"/>
        <w:jc w:val="both"/>
        <w:rPr>
          <w:szCs w:val="28"/>
          <w:lang w:val="en-US"/>
        </w:rPr>
      </w:pPr>
    </w:p>
    <w:p w:rsidR="002F14D7" w:rsidRPr="002C55A4" w:rsidRDefault="002F14D7" w:rsidP="002C55A4">
      <w:pPr>
        <w:spacing w:before="0" w:after="0" w:line="360" w:lineRule="auto"/>
        <w:ind w:firstLine="709"/>
        <w:jc w:val="both"/>
        <w:rPr>
          <w:szCs w:val="28"/>
          <w:lang w:val="en-US"/>
        </w:rPr>
      </w:pPr>
    </w:p>
    <w:p w:rsidR="002F14D7" w:rsidRPr="002C55A4" w:rsidRDefault="002F14D7" w:rsidP="002C55A4">
      <w:pPr>
        <w:spacing w:before="0" w:after="0" w:line="360" w:lineRule="auto"/>
        <w:ind w:firstLine="709"/>
        <w:jc w:val="both"/>
        <w:rPr>
          <w:szCs w:val="28"/>
          <w:lang w:val="en-US"/>
        </w:rPr>
      </w:pPr>
    </w:p>
    <w:p w:rsidR="002F14D7" w:rsidRPr="002C55A4" w:rsidRDefault="002F14D7" w:rsidP="002C55A4">
      <w:pPr>
        <w:spacing w:before="0" w:after="0" w:line="360" w:lineRule="auto"/>
        <w:ind w:firstLine="709"/>
        <w:jc w:val="both"/>
        <w:rPr>
          <w:szCs w:val="28"/>
          <w:lang w:val="en-US"/>
        </w:rPr>
      </w:pPr>
    </w:p>
    <w:p w:rsidR="002F14D7" w:rsidRPr="002C55A4" w:rsidRDefault="002F14D7" w:rsidP="002C55A4">
      <w:pPr>
        <w:spacing w:before="0" w:after="0" w:line="360" w:lineRule="auto"/>
        <w:ind w:firstLine="709"/>
        <w:jc w:val="both"/>
        <w:rPr>
          <w:szCs w:val="28"/>
          <w:lang w:val="en-US"/>
        </w:rPr>
      </w:pPr>
    </w:p>
    <w:p w:rsidR="002F14D7" w:rsidRPr="002C55A4" w:rsidRDefault="002F14D7" w:rsidP="002C55A4">
      <w:pPr>
        <w:spacing w:before="0" w:after="0" w:line="360" w:lineRule="auto"/>
        <w:ind w:firstLine="709"/>
        <w:jc w:val="both"/>
        <w:rPr>
          <w:b/>
          <w:szCs w:val="28"/>
          <w:u w:val="single"/>
        </w:rPr>
      </w:pPr>
      <w:r w:rsidRPr="002C55A4">
        <w:rPr>
          <w:b/>
          <w:szCs w:val="28"/>
          <w:u w:val="single"/>
        </w:rPr>
        <w:t>Приложение 9.</w:t>
      </w:r>
    </w:p>
    <w:p w:rsidR="002F14D7" w:rsidRPr="002C55A4" w:rsidRDefault="002F14D7" w:rsidP="002C55A4">
      <w:pPr>
        <w:spacing w:before="0" w:after="0" w:line="360" w:lineRule="auto"/>
        <w:ind w:firstLine="709"/>
        <w:jc w:val="both"/>
        <w:rPr>
          <w:szCs w:val="28"/>
          <w:u w:val="single"/>
        </w:rPr>
      </w:pPr>
    </w:p>
    <w:p w:rsidR="002F14D7" w:rsidRPr="002C55A4" w:rsidRDefault="002F14D7" w:rsidP="002C55A4">
      <w:pPr>
        <w:spacing w:before="0" w:after="0" w:line="360" w:lineRule="auto"/>
        <w:ind w:firstLine="709"/>
        <w:jc w:val="both"/>
        <w:rPr>
          <w:szCs w:val="28"/>
        </w:rPr>
      </w:pPr>
      <w:r w:rsidRPr="002C55A4">
        <w:rPr>
          <w:szCs w:val="28"/>
        </w:rPr>
        <w:t>Гистограмма и график остатков на нормальной вероятностной бумаге.</w:t>
      </w:r>
    </w:p>
    <w:p w:rsidR="002F14D7" w:rsidRPr="002C55A4" w:rsidRDefault="002F14D7" w:rsidP="002C55A4">
      <w:pPr>
        <w:spacing w:before="0" w:after="0" w:line="360" w:lineRule="auto"/>
        <w:ind w:firstLine="709"/>
        <w:jc w:val="both"/>
        <w:rPr>
          <w:szCs w:val="28"/>
          <w:u w:val="single"/>
        </w:rPr>
      </w:pPr>
    </w:p>
    <w:p w:rsidR="002F14D7" w:rsidRPr="002C55A4" w:rsidRDefault="008A6566" w:rsidP="002C55A4">
      <w:pPr>
        <w:spacing w:before="0" w:after="0" w:line="360" w:lineRule="auto"/>
        <w:ind w:firstLine="709"/>
        <w:jc w:val="both"/>
        <w:rPr>
          <w:szCs w:val="28"/>
          <w:u w:val="single"/>
        </w:rPr>
      </w:pPr>
      <w:r>
        <w:rPr>
          <w:noProof/>
        </w:rPr>
        <w:object w:dxaOrig="1440" w:dyaOrig="1440">
          <v:shape id="_x0000_s1053" type="#_x0000_t75" style="position:absolute;left:0;text-align:left;margin-left:207pt;margin-top:2.5pt;width:189.05pt;height:142.15pt;z-index:251661312" filled="t" stroked="t">
            <v:imagedata r:id="rId59" o:title=""/>
          </v:shape>
          <o:OLEObject Type="Embed" ProgID="STATISTICA.Graph" ShapeID="_x0000_s1053" DrawAspect="Content" ObjectID="_1469448766" r:id="rId60">
            <o:FieldCodes>\s</o:FieldCodes>
          </o:OLEObject>
        </w:object>
      </w:r>
      <w:r>
        <w:rPr>
          <w:noProof/>
        </w:rPr>
        <w:object w:dxaOrig="1440" w:dyaOrig="1440">
          <v:shape id="_x0000_s1054" type="#_x0000_t75" style="position:absolute;left:0;text-align:left;margin-left:-9pt;margin-top:2.5pt;width:189pt;height:141.9pt;z-index:251662336" filled="t" stroked="t">
            <v:imagedata r:id="rId61" o:title=""/>
          </v:shape>
          <o:OLEObject Type="Embed" ProgID="STATISTICA.Graph" ShapeID="_x0000_s1054" DrawAspect="Content" ObjectID="_1469448767" r:id="rId62">
            <o:FieldCodes>\s</o:FieldCodes>
          </o:OLEObject>
        </w:object>
      </w:r>
    </w:p>
    <w:p w:rsidR="002F14D7" w:rsidRPr="002C55A4" w:rsidRDefault="002F14D7" w:rsidP="002C55A4">
      <w:pPr>
        <w:spacing w:before="0" w:after="0" w:line="360" w:lineRule="auto"/>
        <w:ind w:firstLine="709"/>
        <w:jc w:val="both"/>
        <w:rPr>
          <w:szCs w:val="28"/>
          <w:u w:val="single"/>
        </w:rPr>
      </w:pPr>
    </w:p>
    <w:p w:rsidR="002F14D7" w:rsidRPr="002C55A4" w:rsidRDefault="002F14D7" w:rsidP="002C55A4">
      <w:pPr>
        <w:spacing w:before="0" w:after="0" w:line="360" w:lineRule="auto"/>
        <w:ind w:firstLine="709"/>
        <w:jc w:val="both"/>
        <w:rPr>
          <w:szCs w:val="28"/>
          <w:u w:val="single"/>
        </w:rPr>
      </w:pPr>
    </w:p>
    <w:p w:rsidR="002F14D7" w:rsidRPr="002C55A4" w:rsidRDefault="002F14D7" w:rsidP="002C55A4">
      <w:pPr>
        <w:spacing w:before="0" w:after="0" w:line="360" w:lineRule="auto"/>
        <w:ind w:firstLine="709"/>
        <w:jc w:val="both"/>
        <w:rPr>
          <w:szCs w:val="28"/>
          <w:u w:val="single"/>
        </w:rPr>
      </w:pPr>
    </w:p>
    <w:p w:rsidR="002F14D7" w:rsidRPr="002C55A4" w:rsidRDefault="002F14D7" w:rsidP="002C55A4">
      <w:pPr>
        <w:spacing w:before="0" w:after="0" w:line="360" w:lineRule="auto"/>
        <w:ind w:firstLine="709"/>
        <w:jc w:val="both"/>
        <w:rPr>
          <w:szCs w:val="28"/>
          <w:u w:val="single"/>
        </w:rPr>
      </w:pPr>
    </w:p>
    <w:p w:rsidR="002F14D7" w:rsidRPr="002C55A4" w:rsidRDefault="002F14D7" w:rsidP="002C55A4">
      <w:pPr>
        <w:spacing w:before="0" w:after="0" w:line="360" w:lineRule="auto"/>
        <w:ind w:firstLine="709"/>
        <w:jc w:val="both"/>
        <w:rPr>
          <w:szCs w:val="28"/>
          <w:u w:val="single"/>
        </w:rPr>
      </w:pPr>
    </w:p>
    <w:p w:rsidR="002F14D7" w:rsidRPr="002C55A4" w:rsidRDefault="002F14D7" w:rsidP="002C55A4">
      <w:pPr>
        <w:spacing w:before="0" w:after="0" w:line="360" w:lineRule="auto"/>
        <w:ind w:firstLine="709"/>
        <w:jc w:val="both"/>
        <w:rPr>
          <w:szCs w:val="28"/>
          <w:u w:val="single"/>
        </w:rPr>
      </w:pPr>
    </w:p>
    <w:p w:rsidR="00033B8A" w:rsidRPr="002C55A4" w:rsidRDefault="00033B8A" w:rsidP="002C55A4">
      <w:pPr>
        <w:spacing w:before="0" w:after="0" w:line="360" w:lineRule="auto"/>
        <w:ind w:firstLine="709"/>
        <w:jc w:val="both"/>
        <w:rPr>
          <w:szCs w:val="28"/>
        </w:rPr>
      </w:pPr>
      <w:r w:rsidRPr="002C55A4">
        <w:rPr>
          <w:szCs w:val="28"/>
        </w:rPr>
        <w:t>Проверка условий Гаусса-Маркова.</w:t>
      </w:r>
    </w:p>
    <w:p w:rsidR="002F14D7" w:rsidRPr="002C55A4" w:rsidRDefault="002F14D7" w:rsidP="002C55A4">
      <w:pPr>
        <w:spacing w:before="0" w:after="0" w:line="360" w:lineRule="auto"/>
        <w:ind w:firstLine="709"/>
        <w:jc w:val="both"/>
        <w:rPr>
          <w:szCs w:val="28"/>
          <w:u w:val="single"/>
        </w:rPr>
      </w:pPr>
    </w:p>
    <w:p w:rsidR="00033B8A" w:rsidRPr="002C55A4" w:rsidRDefault="00033B8A" w:rsidP="002C55A4">
      <w:pPr>
        <w:spacing w:before="0" w:after="0" w:line="360" w:lineRule="auto"/>
        <w:ind w:firstLine="709"/>
        <w:jc w:val="both"/>
        <w:rPr>
          <w:szCs w:val="28"/>
          <w:u w:val="single"/>
        </w:rPr>
      </w:pPr>
    </w:p>
    <w:p w:rsidR="002F14D7" w:rsidRPr="002C55A4" w:rsidRDefault="008A6566" w:rsidP="002C55A4">
      <w:pPr>
        <w:spacing w:before="0" w:after="0" w:line="360" w:lineRule="auto"/>
        <w:ind w:firstLine="709"/>
        <w:jc w:val="both"/>
        <w:rPr>
          <w:szCs w:val="28"/>
          <w:u w:val="single"/>
        </w:rPr>
      </w:pPr>
      <w:r>
        <w:rPr>
          <w:noProof/>
        </w:rPr>
        <w:object w:dxaOrig="1440" w:dyaOrig="1440">
          <v:group id="_x0000_s1055" style="position:absolute;left:0;text-align:left;margin-left:-45pt;margin-top:.25pt;width:468pt;height:168.75pt;z-index:251663360" coordorigin="851,11367" coordsize="9360,3375">
            <v:shape id="_x0000_s1056" type="#_x0000_t75" style="position:absolute;left:851;top:11367;width:4501;height:3375" filled="t" stroked="t">
              <v:imagedata r:id="rId63" o:title=""/>
            </v:shape>
            <v:shape id="_x0000_s1057" type="#_x0000_t75" style="position:absolute;left:5711;top:11367;width:4500;height:3375" filled="t" stroked="t">
              <v:imagedata r:id="rId64" o:title=""/>
            </v:shape>
            <w10:wrap type="square"/>
          </v:group>
          <o:OLEObject Type="Embed" ProgID="STATISTICA.Graph" ShapeID="_x0000_s1056" DrawAspect="Content" ObjectID="_1469448768" r:id="rId65">
            <o:FieldCodes>\s</o:FieldCodes>
          </o:OLEObject>
          <o:OLEObject Type="Embed" ProgID="STATISTICA.Graph" ShapeID="_x0000_s1057" DrawAspect="Content" ObjectID="_1469448769" r:id="rId66">
            <o:FieldCodes>\s</o:FieldCodes>
          </o:OLEObject>
        </w:object>
      </w:r>
    </w:p>
    <w:p w:rsidR="002F14D7" w:rsidRPr="002C55A4" w:rsidRDefault="002F14D7" w:rsidP="002C55A4">
      <w:pPr>
        <w:spacing w:before="0" w:after="0" w:line="360" w:lineRule="auto"/>
        <w:ind w:firstLine="709"/>
        <w:jc w:val="both"/>
        <w:rPr>
          <w:szCs w:val="28"/>
          <w:u w:val="single"/>
        </w:rPr>
      </w:pPr>
    </w:p>
    <w:p w:rsidR="002F14D7" w:rsidRPr="002C55A4" w:rsidRDefault="002F14D7" w:rsidP="002C55A4">
      <w:pPr>
        <w:spacing w:before="0" w:after="0" w:line="360" w:lineRule="auto"/>
        <w:ind w:firstLine="709"/>
        <w:jc w:val="both"/>
        <w:rPr>
          <w:szCs w:val="28"/>
          <w:u w:val="single"/>
        </w:rPr>
      </w:pPr>
    </w:p>
    <w:p w:rsidR="002F14D7" w:rsidRPr="002C55A4" w:rsidRDefault="002F14D7" w:rsidP="002C55A4">
      <w:pPr>
        <w:spacing w:before="0" w:after="0" w:line="360" w:lineRule="auto"/>
        <w:ind w:firstLine="709"/>
        <w:jc w:val="both"/>
        <w:rPr>
          <w:szCs w:val="28"/>
          <w:u w:val="single"/>
        </w:rPr>
      </w:pPr>
    </w:p>
    <w:p w:rsidR="002F14D7" w:rsidRPr="002C55A4" w:rsidRDefault="002F14D7" w:rsidP="002C55A4">
      <w:pPr>
        <w:spacing w:before="0" w:after="0" w:line="360" w:lineRule="auto"/>
        <w:ind w:firstLine="709"/>
        <w:jc w:val="both"/>
        <w:rPr>
          <w:szCs w:val="28"/>
          <w:u w:val="single"/>
        </w:rPr>
      </w:pPr>
    </w:p>
    <w:p w:rsidR="002F14D7" w:rsidRPr="002C55A4" w:rsidRDefault="002F14D7" w:rsidP="002C55A4">
      <w:pPr>
        <w:spacing w:before="0" w:after="0" w:line="360" w:lineRule="auto"/>
        <w:ind w:firstLine="709"/>
        <w:jc w:val="both"/>
        <w:rPr>
          <w:szCs w:val="28"/>
          <w:u w:val="single"/>
        </w:rPr>
      </w:pPr>
    </w:p>
    <w:p w:rsidR="002F14D7" w:rsidRPr="002C55A4" w:rsidRDefault="002F14D7" w:rsidP="002C55A4">
      <w:pPr>
        <w:spacing w:before="0" w:after="0" w:line="360" w:lineRule="auto"/>
        <w:ind w:firstLine="709"/>
        <w:jc w:val="both"/>
        <w:rPr>
          <w:szCs w:val="28"/>
          <w:u w:val="single"/>
        </w:rPr>
      </w:pPr>
    </w:p>
    <w:p w:rsidR="002F14D7" w:rsidRPr="002C55A4" w:rsidRDefault="002F14D7" w:rsidP="002C55A4">
      <w:pPr>
        <w:spacing w:before="0" w:after="0" w:line="360" w:lineRule="auto"/>
        <w:ind w:firstLine="709"/>
        <w:jc w:val="both"/>
        <w:rPr>
          <w:szCs w:val="28"/>
          <w:u w:val="single"/>
        </w:rPr>
      </w:pPr>
    </w:p>
    <w:p w:rsidR="002F14D7" w:rsidRPr="002C55A4" w:rsidRDefault="002F14D7" w:rsidP="002C55A4">
      <w:pPr>
        <w:spacing w:before="0" w:after="0" w:line="360" w:lineRule="auto"/>
        <w:ind w:firstLine="709"/>
        <w:jc w:val="both"/>
        <w:rPr>
          <w:szCs w:val="28"/>
          <w:u w:val="single"/>
        </w:rPr>
      </w:pPr>
    </w:p>
    <w:p w:rsidR="002F14D7" w:rsidRPr="002C55A4" w:rsidRDefault="008A6566" w:rsidP="002C55A4">
      <w:pPr>
        <w:spacing w:before="0" w:after="0" w:line="360" w:lineRule="auto"/>
        <w:ind w:firstLine="709"/>
        <w:jc w:val="both"/>
        <w:rPr>
          <w:szCs w:val="28"/>
          <w:u w:val="single"/>
        </w:rPr>
      </w:pPr>
      <w:r>
        <w:rPr>
          <w:noProof/>
        </w:rPr>
        <w:object w:dxaOrig="1440" w:dyaOrig="1440">
          <v:shape id="_x0000_s1058" type="#_x0000_t75" style="position:absolute;left:0;text-align:left;margin-left:-45pt;margin-top:3.15pt;width:227.25pt;height:170.25pt;z-index:251664384" filled="t" stroked="t">
            <v:imagedata r:id="rId67" o:title=""/>
            <w10:wrap type="square"/>
          </v:shape>
          <o:OLEObject Type="Embed" ProgID="STATISTICA.Graph" ShapeID="_x0000_s1058" DrawAspect="Content" ObjectID="_1469448770" r:id="rId68">
            <o:FieldCodes>\s</o:FieldCodes>
          </o:OLEObject>
        </w:object>
      </w:r>
    </w:p>
    <w:p w:rsidR="00033B8A" w:rsidRPr="002C55A4" w:rsidRDefault="00033B8A" w:rsidP="002C55A4">
      <w:pPr>
        <w:pStyle w:val="a6"/>
        <w:spacing w:line="360" w:lineRule="auto"/>
        <w:ind w:firstLine="709"/>
        <w:jc w:val="both"/>
        <w:rPr>
          <w:i/>
          <w:sz w:val="28"/>
          <w:szCs w:val="28"/>
          <w:u w:val="single"/>
        </w:rPr>
      </w:pPr>
      <w:r w:rsidRPr="002C55A4">
        <w:rPr>
          <w:sz w:val="28"/>
          <w:szCs w:val="28"/>
        </w:rPr>
        <w:t>Из данных графиков можно сделать вывод о том, что математическое ожидание остатков примерно равно 0, и можно сказать, что первое условие Гаусса-Маркова выполняется.</w:t>
      </w:r>
    </w:p>
    <w:p w:rsidR="00033B8A" w:rsidRPr="002C55A4" w:rsidRDefault="00033B8A" w:rsidP="002C55A4">
      <w:pPr>
        <w:spacing w:before="0" w:after="0" w:line="360" w:lineRule="auto"/>
        <w:ind w:firstLine="709"/>
        <w:jc w:val="both"/>
        <w:rPr>
          <w:szCs w:val="28"/>
        </w:rPr>
      </w:pPr>
      <w:r w:rsidRPr="002C55A4">
        <w:rPr>
          <w:szCs w:val="28"/>
        </w:rPr>
        <w:object w:dxaOrig="4866" w:dyaOrig="3650">
          <v:shape id="_x0000_i1057" type="#_x0000_t75" style="width:243pt;height:182.25pt" o:ole="">
            <v:imagedata r:id="rId69" o:title=""/>
          </v:shape>
          <o:OLEObject Type="Embed" ProgID="STATISTICA.Graph" ShapeID="_x0000_i1057" DrawAspect="Content" ObjectID="_1469448744" r:id="rId70">
            <o:FieldCodes>\s</o:FieldCodes>
          </o:OLEObject>
        </w:object>
      </w:r>
      <w:r w:rsidRPr="002C55A4">
        <w:rPr>
          <w:szCs w:val="28"/>
        </w:rPr>
        <w:t xml:space="preserve"> </w:t>
      </w:r>
    </w:p>
    <w:p w:rsidR="00033B8A" w:rsidRDefault="00033B8A" w:rsidP="002C55A4">
      <w:pPr>
        <w:spacing w:before="0" w:after="0" w:line="360" w:lineRule="auto"/>
        <w:ind w:firstLine="709"/>
        <w:jc w:val="both"/>
        <w:rPr>
          <w:szCs w:val="28"/>
        </w:rPr>
      </w:pPr>
      <w:r w:rsidRPr="002C55A4">
        <w:rPr>
          <w:szCs w:val="28"/>
        </w:rPr>
        <w:t>Из графика можно сделать вывод о достаточно слабой гомоскедастичности, т.к. дисперсия остатков не постоянна. Следовательно, 2-ое условие Гаусса-Маркова не выполняется.</w:t>
      </w:r>
    </w:p>
    <w:p w:rsidR="008E274D" w:rsidRPr="002C55A4" w:rsidRDefault="008E274D" w:rsidP="002C55A4">
      <w:pPr>
        <w:spacing w:before="0" w:after="0" w:line="360" w:lineRule="auto"/>
        <w:ind w:firstLine="709"/>
        <w:jc w:val="both"/>
        <w:rPr>
          <w:szCs w:val="28"/>
        </w:rPr>
      </w:pPr>
    </w:p>
    <w:tbl>
      <w:tblPr>
        <w:tblW w:w="0" w:type="auto"/>
        <w:tblInd w:w="-10" w:type="dxa"/>
        <w:tblLayout w:type="fixed"/>
        <w:tblCellMar>
          <w:left w:w="0" w:type="dxa"/>
          <w:right w:w="0" w:type="dxa"/>
        </w:tblCellMar>
        <w:tblLook w:val="0000" w:firstRow="0" w:lastRow="0" w:firstColumn="0" w:lastColumn="0" w:noHBand="0" w:noVBand="0"/>
      </w:tblPr>
      <w:tblGrid>
        <w:gridCol w:w="1330"/>
        <w:gridCol w:w="1745"/>
      </w:tblGrid>
      <w:tr w:rsidR="00033B8A" w:rsidRPr="002C55A4">
        <w:trPr>
          <w:trHeight w:val="255"/>
        </w:trPr>
        <w:tc>
          <w:tcPr>
            <w:tcW w:w="3075" w:type="dxa"/>
            <w:gridSpan w:val="2"/>
            <w:tcBorders>
              <w:top w:val="single" w:sz="4" w:space="0" w:color="auto"/>
              <w:left w:val="single" w:sz="4" w:space="0" w:color="auto"/>
              <w:bottom w:val="nil"/>
              <w:right w:val="single" w:sz="4" w:space="0" w:color="000000"/>
            </w:tcBorders>
            <w:vAlign w:val="center"/>
          </w:tcPr>
          <w:p w:rsidR="00033B8A" w:rsidRPr="008E274D" w:rsidRDefault="00033B8A" w:rsidP="008E274D">
            <w:pPr>
              <w:spacing w:before="0" w:after="0" w:line="360" w:lineRule="auto"/>
              <w:ind w:firstLine="15"/>
              <w:jc w:val="both"/>
              <w:rPr>
                <w:rFonts w:eastAsia="Arial Unicode MS"/>
                <w:sz w:val="20"/>
                <w:lang w:val="en-US"/>
              </w:rPr>
            </w:pPr>
            <w:r w:rsidRPr="008E274D">
              <w:rPr>
                <w:sz w:val="20"/>
                <w:lang w:val="en-US"/>
              </w:rPr>
              <w:t>Durbin-Watson d</w:t>
            </w:r>
          </w:p>
        </w:tc>
      </w:tr>
      <w:tr w:rsidR="00033B8A" w:rsidRPr="002C55A4">
        <w:trPr>
          <w:trHeight w:val="255"/>
        </w:trPr>
        <w:tc>
          <w:tcPr>
            <w:tcW w:w="3075" w:type="dxa"/>
            <w:gridSpan w:val="2"/>
            <w:tcBorders>
              <w:top w:val="single" w:sz="4" w:space="0" w:color="auto"/>
              <w:left w:val="single" w:sz="4" w:space="0" w:color="auto"/>
              <w:bottom w:val="single" w:sz="4" w:space="0" w:color="auto"/>
              <w:right w:val="single" w:sz="4" w:space="0" w:color="000000"/>
            </w:tcBorders>
            <w:vAlign w:val="center"/>
          </w:tcPr>
          <w:p w:rsidR="00033B8A" w:rsidRPr="008E274D" w:rsidRDefault="00033B8A" w:rsidP="008E274D">
            <w:pPr>
              <w:spacing w:before="0" w:after="0" w:line="360" w:lineRule="auto"/>
              <w:ind w:firstLine="15"/>
              <w:jc w:val="both"/>
              <w:rPr>
                <w:rFonts w:eastAsia="Arial Unicode MS"/>
                <w:sz w:val="20"/>
                <w:lang w:val="en-US"/>
              </w:rPr>
            </w:pPr>
            <w:r w:rsidRPr="008E274D">
              <w:rPr>
                <w:sz w:val="20"/>
                <w:lang w:val="en-US"/>
              </w:rPr>
              <w:t>and serial correlation of residuals</w:t>
            </w:r>
          </w:p>
        </w:tc>
      </w:tr>
      <w:tr w:rsidR="00033B8A" w:rsidRPr="002C55A4">
        <w:trPr>
          <w:trHeight w:val="255"/>
        </w:trPr>
        <w:tc>
          <w:tcPr>
            <w:tcW w:w="1330" w:type="dxa"/>
            <w:tcBorders>
              <w:top w:val="nil"/>
              <w:left w:val="single" w:sz="4" w:space="0" w:color="auto"/>
              <w:bottom w:val="nil"/>
              <w:right w:val="nil"/>
            </w:tcBorders>
            <w:vAlign w:val="center"/>
          </w:tcPr>
          <w:p w:rsidR="00033B8A" w:rsidRPr="008E274D" w:rsidRDefault="00033B8A" w:rsidP="008E274D">
            <w:pPr>
              <w:spacing w:before="0" w:after="0" w:line="360" w:lineRule="auto"/>
              <w:ind w:firstLine="15"/>
              <w:jc w:val="both"/>
              <w:rPr>
                <w:rFonts w:eastAsia="Arial Unicode MS"/>
                <w:sz w:val="20"/>
                <w:lang w:val="en-US"/>
              </w:rPr>
            </w:pPr>
          </w:p>
        </w:tc>
        <w:tc>
          <w:tcPr>
            <w:tcW w:w="1745" w:type="dxa"/>
            <w:vMerge w:val="restart"/>
            <w:tcBorders>
              <w:top w:val="nil"/>
              <w:left w:val="single" w:sz="4" w:space="0" w:color="auto"/>
              <w:right w:val="single" w:sz="4" w:space="0" w:color="auto"/>
            </w:tcBorders>
            <w:vAlign w:val="center"/>
          </w:tcPr>
          <w:p w:rsidR="00033B8A" w:rsidRPr="008E274D" w:rsidRDefault="00033B8A" w:rsidP="008E274D">
            <w:pPr>
              <w:spacing w:before="0" w:after="0" w:line="360" w:lineRule="auto"/>
              <w:ind w:firstLine="15"/>
              <w:jc w:val="both"/>
              <w:rPr>
                <w:rFonts w:eastAsia="Arial Unicode MS"/>
                <w:sz w:val="20"/>
                <w:lang w:val="en-US"/>
              </w:rPr>
            </w:pPr>
            <w:r w:rsidRPr="008E274D">
              <w:rPr>
                <w:sz w:val="20"/>
                <w:lang w:val="en-US"/>
              </w:rPr>
              <w:t>Durbin-</w:t>
            </w:r>
          </w:p>
          <w:p w:rsidR="00033B8A" w:rsidRPr="008E274D" w:rsidRDefault="00033B8A" w:rsidP="008E274D">
            <w:pPr>
              <w:spacing w:before="0" w:after="0" w:line="360" w:lineRule="auto"/>
              <w:ind w:firstLine="15"/>
              <w:jc w:val="both"/>
              <w:rPr>
                <w:rFonts w:eastAsia="Arial Unicode MS"/>
                <w:sz w:val="20"/>
                <w:lang w:val="en-US"/>
              </w:rPr>
            </w:pPr>
            <w:r w:rsidRPr="008E274D">
              <w:rPr>
                <w:sz w:val="20"/>
                <w:lang w:val="en-US"/>
              </w:rPr>
              <w:t>Watson d</w:t>
            </w:r>
          </w:p>
        </w:tc>
      </w:tr>
      <w:tr w:rsidR="00033B8A" w:rsidRPr="002C55A4">
        <w:trPr>
          <w:trHeight w:val="255"/>
        </w:trPr>
        <w:tc>
          <w:tcPr>
            <w:tcW w:w="1330" w:type="dxa"/>
            <w:tcBorders>
              <w:top w:val="nil"/>
              <w:left w:val="single" w:sz="4" w:space="0" w:color="auto"/>
              <w:bottom w:val="nil"/>
              <w:right w:val="nil"/>
            </w:tcBorders>
            <w:vAlign w:val="center"/>
          </w:tcPr>
          <w:p w:rsidR="00033B8A" w:rsidRPr="008E274D" w:rsidRDefault="00033B8A" w:rsidP="008E274D">
            <w:pPr>
              <w:spacing w:before="0" w:after="0" w:line="360" w:lineRule="auto"/>
              <w:ind w:firstLine="15"/>
              <w:jc w:val="both"/>
              <w:rPr>
                <w:rFonts w:eastAsia="Arial Unicode MS"/>
                <w:sz w:val="20"/>
                <w:lang w:val="en-US"/>
              </w:rPr>
            </w:pPr>
          </w:p>
        </w:tc>
        <w:tc>
          <w:tcPr>
            <w:tcW w:w="1745" w:type="dxa"/>
            <w:vMerge/>
            <w:tcBorders>
              <w:left w:val="single" w:sz="4" w:space="0" w:color="auto"/>
              <w:bottom w:val="single" w:sz="4" w:space="0" w:color="auto"/>
              <w:right w:val="single" w:sz="4" w:space="0" w:color="auto"/>
            </w:tcBorders>
            <w:vAlign w:val="center"/>
          </w:tcPr>
          <w:p w:rsidR="00033B8A" w:rsidRPr="008E274D" w:rsidRDefault="00033B8A" w:rsidP="008E274D">
            <w:pPr>
              <w:spacing w:before="0" w:after="0" w:line="360" w:lineRule="auto"/>
              <w:ind w:firstLine="15"/>
              <w:jc w:val="both"/>
              <w:rPr>
                <w:rFonts w:eastAsia="Arial Unicode MS"/>
                <w:sz w:val="20"/>
              </w:rPr>
            </w:pPr>
          </w:p>
        </w:tc>
      </w:tr>
      <w:tr w:rsidR="00033B8A" w:rsidRPr="002C55A4">
        <w:trPr>
          <w:trHeight w:val="255"/>
        </w:trPr>
        <w:tc>
          <w:tcPr>
            <w:tcW w:w="1330" w:type="dxa"/>
            <w:tcBorders>
              <w:top w:val="single" w:sz="4" w:space="0" w:color="auto"/>
              <w:left w:val="single" w:sz="4" w:space="0" w:color="auto"/>
              <w:bottom w:val="single" w:sz="4" w:space="0" w:color="auto"/>
              <w:right w:val="single" w:sz="4" w:space="0" w:color="auto"/>
            </w:tcBorders>
            <w:vAlign w:val="center"/>
          </w:tcPr>
          <w:p w:rsidR="00033B8A" w:rsidRPr="008E274D" w:rsidRDefault="00033B8A" w:rsidP="008E274D">
            <w:pPr>
              <w:spacing w:before="0" w:after="0" w:line="360" w:lineRule="auto"/>
              <w:ind w:firstLine="15"/>
              <w:jc w:val="both"/>
              <w:rPr>
                <w:rFonts w:eastAsia="Arial Unicode MS"/>
                <w:sz w:val="20"/>
              </w:rPr>
            </w:pPr>
            <w:r w:rsidRPr="008E274D">
              <w:rPr>
                <w:sz w:val="20"/>
              </w:rPr>
              <w:t>Estimate</w:t>
            </w:r>
          </w:p>
        </w:tc>
        <w:tc>
          <w:tcPr>
            <w:tcW w:w="1745" w:type="dxa"/>
            <w:tcBorders>
              <w:top w:val="nil"/>
              <w:left w:val="nil"/>
              <w:bottom w:val="single" w:sz="4" w:space="0" w:color="auto"/>
              <w:right w:val="single" w:sz="4" w:space="0" w:color="auto"/>
            </w:tcBorders>
            <w:vAlign w:val="center"/>
          </w:tcPr>
          <w:p w:rsidR="00033B8A" w:rsidRPr="008E274D" w:rsidRDefault="00033B8A" w:rsidP="008E274D">
            <w:pPr>
              <w:spacing w:before="0" w:after="0" w:line="360" w:lineRule="auto"/>
              <w:ind w:firstLine="15"/>
              <w:jc w:val="both"/>
              <w:rPr>
                <w:color w:val="000000"/>
                <w:sz w:val="20"/>
              </w:rPr>
            </w:pPr>
            <w:r w:rsidRPr="008E274D">
              <w:rPr>
                <w:color w:val="000000"/>
                <w:sz w:val="20"/>
              </w:rPr>
              <w:t>1,065021</w:t>
            </w:r>
          </w:p>
        </w:tc>
      </w:tr>
    </w:tbl>
    <w:p w:rsidR="008E274D" w:rsidRDefault="008E274D" w:rsidP="002C55A4">
      <w:pPr>
        <w:spacing w:before="0" w:after="0" w:line="360" w:lineRule="auto"/>
        <w:ind w:firstLine="709"/>
        <w:jc w:val="both"/>
        <w:rPr>
          <w:szCs w:val="28"/>
        </w:rPr>
      </w:pPr>
    </w:p>
    <w:p w:rsidR="00033B8A" w:rsidRPr="002C55A4" w:rsidRDefault="00033B8A" w:rsidP="002C55A4">
      <w:pPr>
        <w:spacing w:before="0" w:after="0" w:line="360" w:lineRule="auto"/>
        <w:ind w:firstLine="709"/>
        <w:jc w:val="both"/>
        <w:rPr>
          <w:szCs w:val="28"/>
        </w:rPr>
      </w:pPr>
      <w:r w:rsidRPr="002C55A4">
        <w:rPr>
          <w:szCs w:val="28"/>
        </w:rPr>
        <w:t xml:space="preserve">Табличное значение коэффициента </w:t>
      </w:r>
      <w:r w:rsidRPr="002C55A4">
        <w:rPr>
          <w:szCs w:val="28"/>
          <w:lang w:val="en-US"/>
        </w:rPr>
        <w:t>d</w:t>
      </w:r>
      <w:r w:rsidRPr="002C55A4">
        <w:rPr>
          <w:szCs w:val="28"/>
        </w:rPr>
        <w:t xml:space="preserve"> при </w:t>
      </w:r>
      <w:r w:rsidRPr="002C55A4">
        <w:rPr>
          <w:szCs w:val="28"/>
          <w:lang w:val="en-US"/>
        </w:rPr>
        <w:t>N</w:t>
      </w:r>
      <w:r w:rsidRPr="002C55A4">
        <w:rPr>
          <w:szCs w:val="28"/>
        </w:rPr>
        <w:t xml:space="preserve"> = </w:t>
      </w:r>
      <w:smartTag w:uri="urn:schemas-microsoft-com:office:smarttags" w:element="metricconverter">
        <w:smartTagPr>
          <w:attr w:name="ProductID" w:val="39, m"/>
        </w:smartTagPr>
        <w:r w:rsidRPr="002C55A4">
          <w:rPr>
            <w:szCs w:val="28"/>
          </w:rPr>
          <w:t xml:space="preserve">39, </w:t>
        </w:r>
        <w:r w:rsidRPr="002C55A4">
          <w:rPr>
            <w:szCs w:val="28"/>
            <w:lang w:val="en-US"/>
          </w:rPr>
          <w:t>m</w:t>
        </w:r>
      </w:smartTag>
      <w:r w:rsidRPr="002C55A4">
        <w:rPr>
          <w:szCs w:val="28"/>
        </w:rPr>
        <w:t xml:space="preserve"> = 3 составляет </w:t>
      </w:r>
      <w:r w:rsidRPr="002C55A4">
        <w:rPr>
          <w:szCs w:val="28"/>
          <w:lang w:val="en-US"/>
        </w:rPr>
        <w:t>d</w:t>
      </w:r>
      <w:r w:rsidRPr="002C55A4">
        <w:rPr>
          <w:szCs w:val="28"/>
          <w:vertAlign w:val="superscript"/>
        </w:rPr>
        <w:t xml:space="preserve">н </w:t>
      </w:r>
      <w:r w:rsidRPr="002C55A4">
        <w:rPr>
          <w:szCs w:val="28"/>
        </w:rPr>
        <w:t xml:space="preserve">=1,33 и </w:t>
      </w:r>
      <w:r w:rsidRPr="002C55A4">
        <w:rPr>
          <w:szCs w:val="28"/>
          <w:lang w:val="en-US"/>
        </w:rPr>
        <w:t>d</w:t>
      </w:r>
      <w:r w:rsidRPr="002C55A4">
        <w:rPr>
          <w:szCs w:val="28"/>
          <w:vertAlign w:val="superscript"/>
        </w:rPr>
        <w:t>в</w:t>
      </w:r>
      <w:r w:rsidRPr="002C55A4">
        <w:rPr>
          <w:szCs w:val="28"/>
        </w:rPr>
        <w:t>= 1,66</w:t>
      </w:r>
    </w:p>
    <w:p w:rsidR="00033B8A" w:rsidRPr="002C55A4" w:rsidRDefault="00033B8A" w:rsidP="002C55A4">
      <w:pPr>
        <w:spacing w:before="0" w:after="0" w:line="360" w:lineRule="auto"/>
        <w:ind w:firstLine="709"/>
        <w:jc w:val="both"/>
        <w:rPr>
          <w:szCs w:val="28"/>
        </w:rPr>
      </w:pPr>
      <w:r w:rsidRPr="002C55A4">
        <w:rPr>
          <w:szCs w:val="28"/>
        </w:rPr>
        <w:t xml:space="preserve">Т. к. расчетное значение </w:t>
      </w:r>
      <w:r w:rsidRPr="002C55A4">
        <w:rPr>
          <w:szCs w:val="28"/>
          <w:lang w:val="en-US"/>
        </w:rPr>
        <w:t>d</w:t>
      </w:r>
      <w:r w:rsidRPr="002C55A4">
        <w:rPr>
          <w:szCs w:val="28"/>
        </w:rPr>
        <w:t>=1,</w:t>
      </w:r>
      <w:r w:rsidRPr="002C55A4">
        <w:rPr>
          <w:color w:val="000000"/>
          <w:szCs w:val="28"/>
        </w:rPr>
        <w:t>065021</w:t>
      </w:r>
      <w:r w:rsidRPr="002C55A4">
        <w:rPr>
          <w:szCs w:val="28"/>
        </w:rPr>
        <w:t xml:space="preserve"> принадлежит промежутку [0; </w:t>
      </w:r>
      <w:r w:rsidRPr="002C55A4">
        <w:rPr>
          <w:szCs w:val="28"/>
          <w:lang w:val="en-US"/>
        </w:rPr>
        <w:t>d</w:t>
      </w:r>
      <w:r w:rsidRPr="002C55A4">
        <w:rPr>
          <w:szCs w:val="28"/>
          <w:vertAlign w:val="superscript"/>
        </w:rPr>
        <w:t>н</w:t>
      </w:r>
      <w:r w:rsidRPr="002C55A4">
        <w:rPr>
          <w:szCs w:val="28"/>
        </w:rPr>
        <w:t>] – выполняется Н</w:t>
      </w:r>
      <w:r w:rsidRPr="002C55A4">
        <w:rPr>
          <w:szCs w:val="28"/>
          <w:vertAlign w:val="subscript"/>
        </w:rPr>
        <w:t>1</w:t>
      </w:r>
      <w:r w:rsidRPr="002C55A4">
        <w:rPr>
          <w:szCs w:val="28"/>
        </w:rPr>
        <w:t>, т.е. автокорреляция есть.</w:t>
      </w:r>
    </w:p>
    <w:p w:rsidR="00E840C5" w:rsidRPr="002C55A4" w:rsidRDefault="00E840C5" w:rsidP="002C55A4">
      <w:pPr>
        <w:spacing w:before="0" w:after="0" w:line="360" w:lineRule="auto"/>
        <w:ind w:firstLine="709"/>
        <w:jc w:val="both"/>
        <w:rPr>
          <w:szCs w:val="28"/>
          <w:u w:val="single"/>
        </w:rPr>
      </w:pPr>
      <w:bookmarkStart w:id="11" w:name="_GoBack"/>
      <w:bookmarkEnd w:id="11"/>
    </w:p>
    <w:sectPr w:rsidR="00E840C5" w:rsidRPr="002C55A4" w:rsidSect="002C55A4">
      <w:footerReference w:type="even" r:id="rId71"/>
      <w:footerReference w:type="default" r:id="rId72"/>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71CA" w:rsidRDefault="00D171CA">
      <w:pPr>
        <w:spacing w:before="0" w:after="0"/>
        <w:rPr>
          <w:sz w:val="24"/>
          <w:szCs w:val="24"/>
        </w:rPr>
      </w:pPr>
      <w:r>
        <w:rPr>
          <w:sz w:val="24"/>
          <w:szCs w:val="24"/>
        </w:rPr>
        <w:separator/>
      </w:r>
    </w:p>
  </w:endnote>
  <w:endnote w:type="continuationSeparator" w:id="0">
    <w:p w:rsidR="00D171CA" w:rsidRDefault="00D171CA">
      <w:pPr>
        <w:spacing w:before="0" w:after="0"/>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5F64" w:rsidRDefault="00435F64" w:rsidP="00BF7745">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435F64" w:rsidRDefault="00435F64" w:rsidP="00435F64">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5F64" w:rsidRDefault="00435F64" w:rsidP="00BF7745">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DE13DE">
      <w:rPr>
        <w:rStyle w:val="aa"/>
        <w:noProof/>
      </w:rPr>
      <w:t>2</w:t>
    </w:r>
    <w:r>
      <w:rPr>
        <w:rStyle w:val="aa"/>
      </w:rPr>
      <w:fldChar w:fldCharType="end"/>
    </w:r>
  </w:p>
  <w:p w:rsidR="00435F64" w:rsidRDefault="00435F64" w:rsidP="00435F64">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71CA" w:rsidRDefault="00D171CA">
      <w:pPr>
        <w:spacing w:before="0" w:after="0"/>
        <w:rPr>
          <w:sz w:val="24"/>
          <w:szCs w:val="24"/>
        </w:rPr>
      </w:pPr>
      <w:r>
        <w:rPr>
          <w:sz w:val="24"/>
          <w:szCs w:val="24"/>
        </w:rPr>
        <w:separator/>
      </w:r>
    </w:p>
  </w:footnote>
  <w:footnote w:type="continuationSeparator" w:id="0">
    <w:p w:rsidR="00D171CA" w:rsidRDefault="00D171CA">
      <w:pPr>
        <w:spacing w:before="0" w:after="0"/>
        <w:rPr>
          <w:sz w:val="24"/>
          <w:szCs w:val="24"/>
        </w:rPr>
      </w:pPr>
      <w:r>
        <w:rPr>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954DD6"/>
    <w:multiLevelType w:val="multilevel"/>
    <w:tmpl w:val="C4301DF4"/>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44647AEE"/>
    <w:multiLevelType w:val="hybridMultilevel"/>
    <w:tmpl w:val="3F2E4D56"/>
    <w:lvl w:ilvl="0" w:tplc="0419000D">
      <w:start w:val="1"/>
      <w:numFmt w:val="bullet"/>
      <w:lvlText w:val=""/>
      <w:lvlJc w:val="left"/>
      <w:pPr>
        <w:tabs>
          <w:tab w:val="num" w:pos="1260"/>
        </w:tabs>
        <w:ind w:left="1260" w:hanging="360"/>
      </w:pPr>
      <w:rPr>
        <w:rFonts w:ascii="Wingdings" w:hAnsi="Wingdings" w:hint="default"/>
      </w:rPr>
    </w:lvl>
    <w:lvl w:ilvl="1" w:tplc="0419000F">
      <w:start w:val="1"/>
      <w:numFmt w:val="decimal"/>
      <w:lvlText w:val="%2."/>
      <w:lvlJc w:val="left"/>
      <w:pPr>
        <w:tabs>
          <w:tab w:val="num" w:pos="1980"/>
        </w:tabs>
        <w:ind w:left="1980" w:hanging="360"/>
      </w:pPr>
      <w:rPr>
        <w:rFonts w:cs="Times New Roman"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61315188"/>
    <w:multiLevelType w:val="hybridMultilevel"/>
    <w:tmpl w:val="0E24CDDC"/>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3645"/>
    <w:rsid w:val="00033B8A"/>
    <w:rsid w:val="00085DDA"/>
    <w:rsid w:val="000A1CA9"/>
    <w:rsid w:val="000D210A"/>
    <w:rsid w:val="001819D2"/>
    <w:rsid w:val="00226303"/>
    <w:rsid w:val="002269A8"/>
    <w:rsid w:val="00226E7A"/>
    <w:rsid w:val="00244CC1"/>
    <w:rsid w:val="00287008"/>
    <w:rsid w:val="002C55A4"/>
    <w:rsid w:val="002F14D7"/>
    <w:rsid w:val="002F557F"/>
    <w:rsid w:val="003352BB"/>
    <w:rsid w:val="00350F88"/>
    <w:rsid w:val="00382DB6"/>
    <w:rsid w:val="003D1A12"/>
    <w:rsid w:val="00423D57"/>
    <w:rsid w:val="00435F64"/>
    <w:rsid w:val="004C717C"/>
    <w:rsid w:val="00510173"/>
    <w:rsid w:val="00576E78"/>
    <w:rsid w:val="00744D25"/>
    <w:rsid w:val="00750490"/>
    <w:rsid w:val="007B5958"/>
    <w:rsid w:val="007F7C76"/>
    <w:rsid w:val="00802DDA"/>
    <w:rsid w:val="008A6566"/>
    <w:rsid w:val="008B35E3"/>
    <w:rsid w:val="008D3645"/>
    <w:rsid w:val="008E274D"/>
    <w:rsid w:val="009608CA"/>
    <w:rsid w:val="00974D9E"/>
    <w:rsid w:val="00A20809"/>
    <w:rsid w:val="00B8523A"/>
    <w:rsid w:val="00BC1043"/>
    <w:rsid w:val="00BF7745"/>
    <w:rsid w:val="00C03909"/>
    <w:rsid w:val="00C36390"/>
    <w:rsid w:val="00C40AC0"/>
    <w:rsid w:val="00C770F8"/>
    <w:rsid w:val="00CA12B0"/>
    <w:rsid w:val="00CD1106"/>
    <w:rsid w:val="00CF45A1"/>
    <w:rsid w:val="00D171CA"/>
    <w:rsid w:val="00D37F30"/>
    <w:rsid w:val="00D74BAF"/>
    <w:rsid w:val="00DE13DE"/>
    <w:rsid w:val="00DE3499"/>
    <w:rsid w:val="00E840C5"/>
    <w:rsid w:val="00F02B15"/>
    <w:rsid w:val="00F26C68"/>
    <w:rsid w:val="00F708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65"/>
    <o:shapelayout v:ext="edit">
      <o:idmap v:ext="edit" data="1"/>
    </o:shapelayout>
  </w:shapeDefaults>
  <w:decimalSymbol w:val=","/>
  <w:listSeparator w:val=";"/>
  <w14:defaultImageDpi w14:val="0"/>
  <w15:chartTrackingRefBased/>
  <w15:docId w15:val="{AA73C670-CEEE-4DC7-B0FA-C3FAC9F79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A1CA9"/>
    <w:pPr>
      <w:spacing w:before="100" w:after="100"/>
    </w:pPr>
    <w:rPr>
      <w:sz w:val="28"/>
    </w:rPr>
  </w:style>
  <w:style w:type="paragraph" w:styleId="1">
    <w:name w:val="heading 1"/>
    <w:basedOn w:val="a"/>
    <w:next w:val="a"/>
    <w:link w:val="10"/>
    <w:uiPriority w:val="9"/>
    <w:qFormat/>
    <w:rsid w:val="008D364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8D3645"/>
    <w:pPr>
      <w:keepNext/>
      <w:spacing w:before="240" w:after="60"/>
      <w:outlineLvl w:val="1"/>
    </w:pPr>
    <w:rPr>
      <w:rFonts w:ascii="Arial" w:hAnsi="Arial" w:cs="Arial"/>
      <w:b/>
      <w:bCs/>
      <w:i/>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Indent"/>
    <w:basedOn w:val="a"/>
    <w:link w:val="a4"/>
    <w:uiPriority w:val="99"/>
    <w:rsid w:val="00744D25"/>
    <w:pPr>
      <w:autoSpaceDE w:val="0"/>
      <w:autoSpaceDN w:val="0"/>
      <w:adjustRightInd w:val="0"/>
      <w:spacing w:before="0" w:after="0" w:line="360" w:lineRule="auto"/>
      <w:ind w:firstLine="540"/>
    </w:pPr>
    <w:rPr>
      <w:sz w:val="24"/>
      <w:szCs w:val="28"/>
    </w:rPr>
  </w:style>
  <w:style w:type="character" w:customStyle="1" w:styleId="a4">
    <w:name w:val="Основний текст з відступом Знак"/>
    <w:link w:val="a3"/>
    <w:uiPriority w:val="99"/>
    <w:semiHidden/>
    <w:rPr>
      <w:sz w:val="28"/>
    </w:rPr>
  </w:style>
  <w:style w:type="paragraph" w:styleId="a5">
    <w:name w:val="Normal (Web)"/>
    <w:basedOn w:val="a"/>
    <w:uiPriority w:val="99"/>
    <w:rsid w:val="00744D25"/>
    <w:pPr>
      <w:spacing w:beforeAutospacing="1" w:afterAutospacing="1"/>
    </w:pPr>
    <w:rPr>
      <w:rFonts w:ascii="Arial Unicode MS" w:eastAsia="Arial Unicode MS" w:hAnsi="Arial Unicode MS" w:cs="Arial Unicode MS"/>
      <w:sz w:val="24"/>
      <w:szCs w:val="24"/>
    </w:rPr>
  </w:style>
  <w:style w:type="paragraph" w:styleId="HTML">
    <w:name w:val="HTML Preformatted"/>
    <w:basedOn w:val="a"/>
    <w:link w:val="HTML0"/>
    <w:uiPriority w:val="99"/>
    <w:rsid w:val="00576E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color w:val="02214B"/>
      <w:sz w:val="20"/>
    </w:rPr>
  </w:style>
  <w:style w:type="character" w:customStyle="1" w:styleId="HTML0">
    <w:name w:val="Стандартний HTML Знак"/>
    <w:link w:val="HTML"/>
    <w:uiPriority w:val="99"/>
    <w:semiHidden/>
    <w:rPr>
      <w:rFonts w:ascii="Courier New" w:hAnsi="Courier New" w:cs="Courier New"/>
    </w:rPr>
  </w:style>
  <w:style w:type="paragraph" w:styleId="a6">
    <w:name w:val="header"/>
    <w:aliases w:val="ВерхКолонтитул"/>
    <w:basedOn w:val="a"/>
    <w:link w:val="a7"/>
    <w:uiPriority w:val="99"/>
    <w:rsid w:val="00350F88"/>
    <w:pPr>
      <w:tabs>
        <w:tab w:val="center" w:pos="4153"/>
        <w:tab w:val="right" w:pos="8306"/>
      </w:tabs>
      <w:spacing w:before="0" w:after="0"/>
    </w:pPr>
    <w:rPr>
      <w:sz w:val="20"/>
    </w:rPr>
  </w:style>
  <w:style w:type="character" w:customStyle="1" w:styleId="a7">
    <w:name w:val="Верхній колонтитул Знак"/>
    <w:aliases w:val="ВерхКолонтитул Знак"/>
    <w:link w:val="a6"/>
    <w:uiPriority w:val="99"/>
    <w:semiHidden/>
    <w:rPr>
      <w:sz w:val="28"/>
    </w:rPr>
  </w:style>
  <w:style w:type="paragraph" w:styleId="21">
    <w:name w:val="Body Text Indent 2"/>
    <w:basedOn w:val="a"/>
    <w:link w:val="22"/>
    <w:uiPriority w:val="99"/>
    <w:rsid w:val="009608CA"/>
    <w:pPr>
      <w:spacing w:before="0" w:after="120" w:line="480" w:lineRule="auto"/>
      <w:ind w:left="283"/>
    </w:pPr>
    <w:rPr>
      <w:sz w:val="24"/>
      <w:szCs w:val="24"/>
    </w:rPr>
  </w:style>
  <w:style w:type="character" w:customStyle="1" w:styleId="22">
    <w:name w:val="Основний текст з відступом 2 Знак"/>
    <w:link w:val="21"/>
    <w:uiPriority w:val="99"/>
    <w:semiHidden/>
    <w:rPr>
      <w:sz w:val="28"/>
    </w:rPr>
  </w:style>
  <w:style w:type="paragraph" w:styleId="a8">
    <w:name w:val="footer"/>
    <w:basedOn w:val="a"/>
    <w:link w:val="a9"/>
    <w:uiPriority w:val="99"/>
    <w:rsid w:val="00435F64"/>
    <w:pPr>
      <w:tabs>
        <w:tab w:val="center" w:pos="4677"/>
        <w:tab w:val="right" w:pos="9355"/>
      </w:tabs>
      <w:spacing w:before="0" w:after="0"/>
    </w:pPr>
    <w:rPr>
      <w:sz w:val="24"/>
      <w:szCs w:val="24"/>
    </w:rPr>
  </w:style>
  <w:style w:type="character" w:customStyle="1" w:styleId="a9">
    <w:name w:val="Нижній колонтитул Знак"/>
    <w:link w:val="a8"/>
    <w:uiPriority w:val="99"/>
    <w:semiHidden/>
    <w:rPr>
      <w:sz w:val="28"/>
    </w:rPr>
  </w:style>
  <w:style w:type="character" w:styleId="aa">
    <w:name w:val="page number"/>
    <w:uiPriority w:val="99"/>
    <w:rsid w:val="00435F64"/>
    <w:rPr>
      <w:rFonts w:cs="Times New Roman"/>
    </w:rPr>
  </w:style>
  <w:style w:type="paragraph" w:styleId="11">
    <w:name w:val="toc 1"/>
    <w:basedOn w:val="a"/>
    <w:next w:val="a"/>
    <w:autoRedefine/>
    <w:uiPriority w:val="39"/>
    <w:semiHidden/>
    <w:rsid w:val="00F26C68"/>
    <w:pPr>
      <w:tabs>
        <w:tab w:val="right" w:leader="dot" w:pos="9345"/>
      </w:tabs>
      <w:spacing w:before="0" w:after="0" w:line="360" w:lineRule="auto"/>
    </w:pPr>
    <w:rPr>
      <w:rFonts w:ascii="Arial" w:hAnsi="Arial" w:cs="Arial"/>
      <w:b/>
      <w:sz w:val="32"/>
      <w:szCs w:val="32"/>
    </w:rPr>
  </w:style>
  <w:style w:type="paragraph" w:styleId="23">
    <w:name w:val="toc 2"/>
    <w:basedOn w:val="a"/>
    <w:next w:val="a"/>
    <w:autoRedefine/>
    <w:uiPriority w:val="39"/>
    <w:semiHidden/>
    <w:rsid w:val="002C55A4"/>
    <w:pPr>
      <w:tabs>
        <w:tab w:val="right" w:leader="dot" w:pos="0"/>
      </w:tabs>
      <w:spacing w:before="0" w:after="0" w:line="360" w:lineRule="auto"/>
      <w:jc w:val="both"/>
    </w:pPr>
    <w:rPr>
      <w:sz w:val="24"/>
      <w:szCs w:val="24"/>
    </w:rPr>
  </w:style>
  <w:style w:type="character" w:styleId="ab">
    <w:name w:val="Hyperlink"/>
    <w:uiPriority w:val="99"/>
    <w:rsid w:val="00F26C6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4492051">
      <w:marLeft w:val="0"/>
      <w:marRight w:val="0"/>
      <w:marTop w:val="0"/>
      <w:marBottom w:val="0"/>
      <w:divBdr>
        <w:top w:val="none" w:sz="0" w:space="0" w:color="auto"/>
        <w:left w:val="none" w:sz="0" w:space="0" w:color="auto"/>
        <w:bottom w:val="none" w:sz="0" w:space="0" w:color="auto"/>
        <w:right w:val="none" w:sz="0" w:space="0" w:color="auto"/>
      </w:divBdr>
    </w:div>
    <w:div w:id="1424492052">
      <w:marLeft w:val="0"/>
      <w:marRight w:val="0"/>
      <w:marTop w:val="0"/>
      <w:marBottom w:val="0"/>
      <w:divBdr>
        <w:top w:val="none" w:sz="0" w:space="0" w:color="auto"/>
        <w:left w:val="none" w:sz="0" w:space="0" w:color="auto"/>
        <w:bottom w:val="none" w:sz="0" w:space="0" w:color="auto"/>
        <w:right w:val="none" w:sz="0" w:space="0" w:color="auto"/>
      </w:divBdr>
    </w:div>
    <w:div w:id="1424492053">
      <w:marLeft w:val="0"/>
      <w:marRight w:val="0"/>
      <w:marTop w:val="0"/>
      <w:marBottom w:val="0"/>
      <w:divBdr>
        <w:top w:val="none" w:sz="0" w:space="0" w:color="auto"/>
        <w:left w:val="none" w:sz="0" w:space="0" w:color="auto"/>
        <w:bottom w:val="none" w:sz="0" w:space="0" w:color="auto"/>
        <w:right w:val="none" w:sz="0" w:space="0" w:color="auto"/>
      </w:divBdr>
    </w:div>
    <w:div w:id="1424492054">
      <w:marLeft w:val="0"/>
      <w:marRight w:val="0"/>
      <w:marTop w:val="0"/>
      <w:marBottom w:val="0"/>
      <w:divBdr>
        <w:top w:val="none" w:sz="0" w:space="0" w:color="auto"/>
        <w:left w:val="none" w:sz="0" w:space="0" w:color="auto"/>
        <w:bottom w:val="none" w:sz="0" w:space="0" w:color="auto"/>
        <w:right w:val="none" w:sz="0" w:space="0" w:color="auto"/>
      </w:divBdr>
    </w:div>
    <w:div w:id="1424492055">
      <w:marLeft w:val="0"/>
      <w:marRight w:val="0"/>
      <w:marTop w:val="0"/>
      <w:marBottom w:val="0"/>
      <w:divBdr>
        <w:top w:val="none" w:sz="0" w:space="0" w:color="auto"/>
        <w:left w:val="none" w:sz="0" w:space="0" w:color="auto"/>
        <w:bottom w:val="none" w:sz="0" w:space="0" w:color="auto"/>
        <w:right w:val="none" w:sz="0" w:space="0" w:color="auto"/>
      </w:divBdr>
    </w:div>
    <w:div w:id="1424492056">
      <w:marLeft w:val="0"/>
      <w:marRight w:val="0"/>
      <w:marTop w:val="0"/>
      <w:marBottom w:val="0"/>
      <w:divBdr>
        <w:top w:val="none" w:sz="0" w:space="0" w:color="auto"/>
        <w:left w:val="none" w:sz="0" w:space="0" w:color="auto"/>
        <w:bottom w:val="none" w:sz="0" w:space="0" w:color="auto"/>
        <w:right w:val="none" w:sz="0" w:space="0" w:color="auto"/>
      </w:divBdr>
    </w:div>
    <w:div w:id="1424492057">
      <w:marLeft w:val="0"/>
      <w:marRight w:val="0"/>
      <w:marTop w:val="0"/>
      <w:marBottom w:val="0"/>
      <w:divBdr>
        <w:top w:val="none" w:sz="0" w:space="0" w:color="auto"/>
        <w:left w:val="none" w:sz="0" w:space="0" w:color="auto"/>
        <w:bottom w:val="none" w:sz="0" w:space="0" w:color="auto"/>
        <w:right w:val="none" w:sz="0" w:space="0" w:color="auto"/>
      </w:divBdr>
    </w:div>
    <w:div w:id="1424492058">
      <w:marLeft w:val="0"/>
      <w:marRight w:val="0"/>
      <w:marTop w:val="0"/>
      <w:marBottom w:val="0"/>
      <w:divBdr>
        <w:top w:val="none" w:sz="0" w:space="0" w:color="auto"/>
        <w:left w:val="none" w:sz="0" w:space="0" w:color="auto"/>
        <w:bottom w:val="none" w:sz="0" w:space="0" w:color="auto"/>
        <w:right w:val="none" w:sz="0" w:space="0" w:color="auto"/>
      </w:divBdr>
    </w:div>
    <w:div w:id="1424492059">
      <w:marLeft w:val="0"/>
      <w:marRight w:val="0"/>
      <w:marTop w:val="0"/>
      <w:marBottom w:val="0"/>
      <w:divBdr>
        <w:top w:val="none" w:sz="0" w:space="0" w:color="auto"/>
        <w:left w:val="none" w:sz="0" w:space="0" w:color="auto"/>
        <w:bottom w:val="none" w:sz="0" w:space="0" w:color="auto"/>
        <w:right w:val="none" w:sz="0" w:space="0" w:color="auto"/>
      </w:divBdr>
    </w:div>
    <w:div w:id="1424492060">
      <w:marLeft w:val="0"/>
      <w:marRight w:val="0"/>
      <w:marTop w:val="0"/>
      <w:marBottom w:val="0"/>
      <w:divBdr>
        <w:top w:val="none" w:sz="0" w:space="0" w:color="auto"/>
        <w:left w:val="none" w:sz="0" w:space="0" w:color="auto"/>
        <w:bottom w:val="none" w:sz="0" w:space="0" w:color="auto"/>
        <w:right w:val="none" w:sz="0" w:space="0" w:color="auto"/>
      </w:divBdr>
    </w:div>
    <w:div w:id="1424492061">
      <w:marLeft w:val="0"/>
      <w:marRight w:val="0"/>
      <w:marTop w:val="0"/>
      <w:marBottom w:val="0"/>
      <w:divBdr>
        <w:top w:val="none" w:sz="0" w:space="0" w:color="auto"/>
        <w:left w:val="none" w:sz="0" w:space="0" w:color="auto"/>
        <w:bottom w:val="none" w:sz="0" w:space="0" w:color="auto"/>
        <w:right w:val="none" w:sz="0" w:space="0" w:color="auto"/>
      </w:divBdr>
    </w:div>
    <w:div w:id="1424492062">
      <w:marLeft w:val="0"/>
      <w:marRight w:val="0"/>
      <w:marTop w:val="0"/>
      <w:marBottom w:val="0"/>
      <w:divBdr>
        <w:top w:val="none" w:sz="0" w:space="0" w:color="auto"/>
        <w:left w:val="none" w:sz="0" w:space="0" w:color="auto"/>
        <w:bottom w:val="none" w:sz="0" w:space="0" w:color="auto"/>
        <w:right w:val="none" w:sz="0" w:space="0" w:color="auto"/>
      </w:divBdr>
    </w:div>
    <w:div w:id="1424492063">
      <w:marLeft w:val="0"/>
      <w:marRight w:val="0"/>
      <w:marTop w:val="0"/>
      <w:marBottom w:val="0"/>
      <w:divBdr>
        <w:top w:val="none" w:sz="0" w:space="0" w:color="auto"/>
        <w:left w:val="none" w:sz="0" w:space="0" w:color="auto"/>
        <w:bottom w:val="none" w:sz="0" w:space="0" w:color="auto"/>
        <w:right w:val="none" w:sz="0" w:space="0" w:color="auto"/>
      </w:divBdr>
    </w:div>
    <w:div w:id="1424492064">
      <w:marLeft w:val="0"/>
      <w:marRight w:val="0"/>
      <w:marTop w:val="0"/>
      <w:marBottom w:val="0"/>
      <w:divBdr>
        <w:top w:val="none" w:sz="0" w:space="0" w:color="auto"/>
        <w:left w:val="none" w:sz="0" w:space="0" w:color="auto"/>
        <w:bottom w:val="none" w:sz="0" w:space="0" w:color="auto"/>
        <w:right w:val="none" w:sz="0" w:space="0" w:color="auto"/>
      </w:divBdr>
    </w:div>
    <w:div w:id="1424492065">
      <w:marLeft w:val="0"/>
      <w:marRight w:val="0"/>
      <w:marTop w:val="0"/>
      <w:marBottom w:val="0"/>
      <w:divBdr>
        <w:top w:val="none" w:sz="0" w:space="0" w:color="auto"/>
        <w:left w:val="none" w:sz="0" w:space="0" w:color="auto"/>
        <w:bottom w:val="none" w:sz="0" w:space="0" w:color="auto"/>
        <w:right w:val="none" w:sz="0" w:space="0" w:color="auto"/>
      </w:divBdr>
    </w:div>
    <w:div w:id="1424492066">
      <w:marLeft w:val="0"/>
      <w:marRight w:val="0"/>
      <w:marTop w:val="0"/>
      <w:marBottom w:val="0"/>
      <w:divBdr>
        <w:top w:val="none" w:sz="0" w:space="0" w:color="auto"/>
        <w:left w:val="none" w:sz="0" w:space="0" w:color="auto"/>
        <w:bottom w:val="none" w:sz="0" w:space="0" w:color="auto"/>
        <w:right w:val="none" w:sz="0" w:space="0" w:color="auto"/>
      </w:divBdr>
    </w:div>
    <w:div w:id="1424492067">
      <w:marLeft w:val="0"/>
      <w:marRight w:val="0"/>
      <w:marTop w:val="0"/>
      <w:marBottom w:val="0"/>
      <w:divBdr>
        <w:top w:val="none" w:sz="0" w:space="0" w:color="auto"/>
        <w:left w:val="none" w:sz="0" w:space="0" w:color="auto"/>
        <w:bottom w:val="none" w:sz="0" w:space="0" w:color="auto"/>
        <w:right w:val="none" w:sz="0" w:space="0" w:color="auto"/>
      </w:divBdr>
    </w:div>
    <w:div w:id="1424492068">
      <w:marLeft w:val="0"/>
      <w:marRight w:val="0"/>
      <w:marTop w:val="0"/>
      <w:marBottom w:val="0"/>
      <w:divBdr>
        <w:top w:val="none" w:sz="0" w:space="0" w:color="auto"/>
        <w:left w:val="none" w:sz="0" w:space="0" w:color="auto"/>
        <w:bottom w:val="none" w:sz="0" w:space="0" w:color="auto"/>
        <w:right w:val="none" w:sz="0" w:space="0" w:color="auto"/>
      </w:divBdr>
    </w:div>
    <w:div w:id="1424492069">
      <w:marLeft w:val="0"/>
      <w:marRight w:val="0"/>
      <w:marTop w:val="0"/>
      <w:marBottom w:val="0"/>
      <w:divBdr>
        <w:top w:val="none" w:sz="0" w:space="0" w:color="auto"/>
        <w:left w:val="none" w:sz="0" w:space="0" w:color="auto"/>
        <w:bottom w:val="none" w:sz="0" w:space="0" w:color="auto"/>
        <w:right w:val="none" w:sz="0" w:space="0" w:color="auto"/>
      </w:divBdr>
    </w:div>
    <w:div w:id="1424492070">
      <w:marLeft w:val="0"/>
      <w:marRight w:val="0"/>
      <w:marTop w:val="0"/>
      <w:marBottom w:val="0"/>
      <w:divBdr>
        <w:top w:val="none" w:sz="0" w:space="0" w:color="auto"/>
        <w:left w:val="none" w:sz="0" w:space="0" w:color="auto"/>
        <w:bottom w:val="none" w:sz="0" w:space="0" w:color="auto"/>
        <w:right w:val="none" w:sz="0" w:space="0" w:color="auto"/>
      </w:divBdr>
    </w:div>
    <w:div w:id="1424492071">
      <w:marLeft w:val="0"/>
      <w:marRight w:val="0"/>
      <w:marTop w:val="0"/>
      <w:marBottom w:val="0"/>
      <w:divBdr>
        <w:top w:val="none" w:sz="0" w:space="0" w:color="auto"/>
        <w:left w:val="none" w:sz="0" w:space="0" w:color="auto"/>
        <w:bottom w:val="none" w:sz="0" w:space="0" w:color="auto"/>
        <w:right w:val="none" w:sz="0" w:space="0" w:color="auto"/>
      </w:divBdr>
    </w:div>
    <w:div w:id="1424492072">
      <w:marLeft w:val="0"/>
      <w:marRight w:val="0"/>
      <w:marTop w:val="0"/>
      <w:marBottom w:val="0"/>
      <w:divBdr>
        <w:top w:val="none" w:sz="0" w:space="0" w:color="auto"/>
        <w:left w:val="none" w:sz="0" w:space="0" w:color="auto"/>
        <w:bottom w:val="none" w:sz="0" w:space="0" w:color="auto"/>
        <w:right w:val="none" w:sz="0" w:space="0" w:color="auto"/>
      </w:divBdr>
    </w:div>
    <w:div w:id="1424492073">
      <w:marLeft w:val="0"/>
      <w:marRight w:val="0"/>
      <w:marTop w:val="0"/>
      <w:marBottom w:val="0"/>
      <w:divBdr>
        <w:top w:val="none" w:sz="0" w:space="0" w:color="auto"/>
        <w:left w:val="none" w:sz="0" w:space="0" w:color="auto"/>
        <w:bottom w:val="none" w:sz="0" w:space="0" w:color="auto"/>
        <w:right w:val="none" w:sz="0" w:space="0" w:color="auto"/>
      </w:divBdr>
    </w:div>
    <w:div w:id="1424492074">
      <w:marLeft w:val="0"/>
      <w:marRight w:val="0"/>
      <w:marTop w:val="0"/>
      <w:marBottom w:val="0"/>
      <w:divBdr>
        <w:top w:val="none" w:sz="0" w:space="0" w:color="auto"/>
        <w:left w:val="none" w:sz="0" w:space="0" w:color="auto"/>
        <w:bottom w:val="none" w:sz="0" w:space="0" w:color="auto"/>
        <w:right w:val="none" w:sz="0" w:space="0" w:color="auto"/>
      </w:divBdr>
    </w:div>
    <w:div w:id="1424492075">
      <w:marLeft w:val="0"/>
      <w:marRight w:val="0"/>
      <w:marTop w:val="0"/>
      <w:marBottom w:val="0"/>
      <w:divBdr>
        <w:top w:val="none" w:sz="0" w:space="0" w:color="auto"/>
        <w:left w:val="none" w:sz="0" w:space="0" w:color="auto"/>
        <w:bottom w:val="none" w:sz="0" w:space="0" w:color="auto"/>
        <w:right w:val="none" w:sz="0" w:space="0" w:color="auto"/>
      </w:divBdr>
    </w:div>
    <w:div w:id="1424492076">
      <w:marLeft w:val="0"/>
      <w:marRight w:val="0"/>
      <w:marTop w:val="0"/>
      <w:marBottom w:val="0"/>
      <w:divBdr>
        <w:top w:val="none" w:sz="0" w:space="0" w:color="auto"/>
        <w:left w:val="none" w:sz="0" w:space="0" w:color="auto"/>
        <w:bottom w:val="none" w:sz="0" w:space="0" w:color="auto"/>
        <w:right w:val="none" w:sz="0" w:space="0" w:color="auto"/>
      </w:divBdr>
    </w:div>
    <w:div w:id="1424492077">
      <w:marLeft w:val="0"/>
      <w:marRight w:val="0"/>
      <w:marTop w:val="0"/>
      <w:marBottom w:val="0"/>
      <w:divBdr>
        <w:top w:val="none" w:sz="0" w:space="0" w:color="auto"/>
        <w:left w:val="none" w:sz="0" w:space="0" w:color="auto"/>
        <w:bottom w:val="none" w:sz="0" w:space="0" w:color="auto"/>
        <w:right w:val="none" w:sz="0" w:space="0" w:color="auto"/>
      </w:divBdr>
    </w:div>
    <w:div w:id="1424492078">
      <w:marLeft w:val="0"/>
      <w:marRight w:val="0"/>
      <w:marTop w:val="0"/>
      <w:marBottom w:val="0"/>
      <w:divBdr>
        <w:top w:val="none" w:sz="0" w:space="0" w:color="auto"/>
        <w:left w:val="none" w:sz="0" w:space="0" w:color="auto"/>
        <w:bottom w:val="none" w:sz="0" w:space="0" w:color="auto"/>
        <w:right w:val="none" w:sz="0" w:space="0" w:color="auto"/>
      </w:divBdr>
    </w:div>
    <w:div w:id="1424492079">
      <w:marLeft w:val="0"/>
      <w:marRight w:val="0"/>
      <w:marTop w:val="0"/>
      <w:marBottom w:val="0"/>
      <w:divBdr>
        <w:top w:val="none" w:sz="0" w:space="0" w:color="auto"/>
        <w:left w:val="none" w:sz="0" w:space="0" w:color="auto"/>
        <w:bottom w:val="none" w:sz="0" w:space="0" w:color="auto"/>
        <w:right w:val="none" w:sz="0" w:space="0" w:color="auto"/>
      </w:divBdr>
    </w:div>
    <w:div w:id="1424492080">
      <w:marLeft w:val="0"/>
      <w:marRight w:val="0"/>
      <w:marTop w:val="0"/>
      <w:marBottom w:val="0"/>
      <w:divBdr>
        <w:top w:val="none" w:sz="0" w:space="0" w:color="auto"/>
        <w:left w:val="none" w:sz="0" w:space="0" w:color="auto"/>
        <w:bottom w:val="none" w:sz="0" w:space="0" w:color="auto"/>
        <w:right w:val="none" w:sz="0" w:space="0" w:color="auto"/>
      </w:divBdr>
    </w:div>
    <w:div w:id="1424492081">
      <w:marLeft w:val="0"/>
      <w:marRight w:val="0"/>
      <w:marTop w:val="0"/>
      <w:marBottom w:val="0"/>
      <w:divBdr>
        <w:top w:val="none" w:sz="0" w:space="0" w:color="auto"/>
        <w:left w:val="none" w:sz="0" w:space="0" w:color="auto"/>
        <w:bottom w:val="none" w:sz="0" w:space="0" w:color="auto"/>
        <w:right w:val="none" w:sz="0" w:space="0" w:color="auto"/>
      </w:divBdr>
    </w:div>
    <w:div w:id="1424492082">
      <w:marLeft w:val="0"/>
      <w:marRight w:val="0"/>
      <w:marTop w:val="0"/>
      <w:marBottom w:val="0"/>
      <w:divBdr>
        <w:top w:val="none" w:sz="0" w:space="0" w:color="auto"/>
        <w:left w:val="none" w:sz="0" w:space="0" w:color="auto"/>
        <w:bottom w:val="none" w:sz="0" w:space="0" w:color="auto"/>
        <w:right w:val="none" w:sz="0" w:space="0" w:color="auto"/>
      </w:divBdr>
    </w:div>
    <w:div w:id="1424492083">
      <w:marLeft w:val="0"/>
      <w:marRight w:val="0"/>
      <w:marTop w:val="0"/>
      <w:marBottom w:val="0"/>
      <w:divBdr>
        <w:top w:val="none" w:sz="0" w:space="0" w:color="auto"/>
        <w:left w:val="none" w:sz="0" w:space="0" w:color="auto"/>
        <w:bottom w:val="none" w:sz="0" w:space="0" w:color="auto"/>
        <w:right w:val="none" w:sz="0" w:space="0" w:color="auto"/>
      </w:divBdr>
    </w:div>
    <w:div w:id="1424492084">
      <w:marLeft w:val="0"/>
      <w:marRight w:val="0"/>
      <w:marTop w:val="0"/>
      <w:marBottom w:val="0"/>
      <w:divBdr>
        <w:top w:val="none" w:sz="0" w:space="0" w:color="auto"/>
        <w:left w:val="none" w:sz="0" w:space="0" w:color="auto"/>
        <w:bottom w:val="none" w:sz="0" w:space="0" w:color="auto"/>
        <w:right w:val="none" w:sz="0" w:space="0" w:color="auto"/>
      </w:divBdr>
    </w:div>
    <w:div w:id="1424492085">
      <w:marLeft w:val="0"/>
      <w:marRight w:val="0"/>
      <w:marTop w:val="0"/>
      <w:marBottom w:val="0"/>
      <w:divBdr>
        <w:top w:val="none" w:sz="0" w:space="0" w:color="auto"/>
        <w:left w:val="none" w:sz="0" w:space="0" w:color="auto"/>
        <w:bottom w:val="none" w:sz="0" w:space="0" w:color="auto"/>
        <w:right w:val="none" w:sz="0" w:space="0" w:color="auto"/>
      </w:divBdr>
    </w:div>
    <w:div w:id="1424492086">
      <w:marLeft w:val="0"/>
      <w:marRight w:val="0"/>
      <w:marTop w:val="0"/>
      <w:marBottom w:val="0"/>
      <w:divBdr>
        <w:top w:val="none" w:sz="0" w:space="0" w:color="auto"/>
        <w:left w:val="none" w:sz="0" w:space="0" w:color="auto"/>
        <w:bottom w:val="none" w:sz="0" w:space="0" w:color="auto"/>
        <w:right w:val="none" w:sz="0" w:space="0" w:color="auto"/>
      </w:divBdr>
    </w:div>
    <w:div w:id="1424492087">
      <w:marLeft w:val="0"/>
      <w:marRight w:val="0"/>
      <w:marTop w:val="0"/>
      <w:marBottom w:val="0"/>
      <w:divBdr>
        <w:top w:val="none" w:sz="0" w:space="0" w:color="auto"/>
        <w:left w:val="none" w:sz="0" w:space="0" w:color="auto"/>
        <w:bottom w:val="none" w:sz="0" w:space="0" w:color="auto"/>
        <w:right w:val="none" w:sz="0" w:space="0" w:color="auto"/>
      </w:divBdr>
    </w:div>
    <w:div w:id="142449208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31.bin"/><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image" Target="media/image15.wmf"/><Relationship Id="rId37" Type="http://schemas.openxmlformats.org/officeDocument/2006/relationships/oleObject" Target="embeddings/oleObject15.bin"/><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image" Target="media/image25.wmf"/><Relationship Id="rId58" Type="http://schemas.openxmlformats.org/officeDocument/2006/relationships/oleObject" Target="embeddings/oleObject26.bin"/><Relationship Id="rId66" Type="http://schemas.openxmlformats.org/officeDocument/2006/relationships/oleObject" Target="embeddings/oleObject30.bin"/><Relationship Id="rId74"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image" Target="media/image28.wmf"/><Relationship Id="rId19" Type="http://schemas.openxmlformats.org/officeDocument/2006/relationships/oleObject" Target="embeddings/oleObject6.bin"/><Relationship Id="rId14" Type="http://schemas.openxmlformats.org/officeDocument/2006/relationships/oleObject" Target="embeddings/oleObject4.bin"/><Relationship Id="rId22" Type="http://schemas.openxmlformats.org/officeDocument/2006/relationships/image" Target="media/image9.wmf"/><Relationship Id="rId27" Type="http://schemas.openxmlformats.org/officeDocument/2006/relationships/image" Target="media/image11.wmf"/><Relationship Id="rId30" Type="http://schemas.openxmlformats.org/officeDocument/2006/relationships/image" Target="media/image13.wmf"/><Relationship Id="rId35" Type="http://schemas.openxmlformats.org/officeDocument/2006/relationships/oleObject" Target="embeddings/oleObject13.bin"/><Relationship Id="rId43" Type="http://schemas.openxmlformats.org/officeDocument/2006/relationships/image" Target="media/image19.wmf"/><Relationship Id="rId48" Type="http://schemas.openxmlformats.org/officeDocument/2006/relationships/image" Target="media/image22.wmf"/><Relationship Id="rId56" Type="http://schemas.openxmlformats.org/officeDocument/2006/relationships/oleObject" Target="embeddings/oleObject25.bin"/><Relationship Id="rId64" Type="http://schemas.openxmlformats.org/officeDocument/2006/relationships/image" Target="media/image30.wmf"/><Relationship Id="rId69" Type="http://schemas.openxmlformats.org/officeDocument/2006/relationships/image" Target="media/image32.wmf"/><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emf"/><Relationship Id="rId33" Type="http://schemas.openxmlformats.org/officeDocument/2006/relationships/image" Target="media/image16.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7.wmf"/><Relationship Id="rId67" Type="http://schemas.openxmlformats.org/officeDocument/2006/relationships/image" Target="media/image31.wmf"/><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3.bin"/><Relationship Id="rId62" Type="http://schemas.openxmlformats.org/officeDocument/2006/relationships/oleObject" Target="embeddings/oleObject28.bin"/><Relationship Id="rId70" Type="http://schemas.openxmlformats.org/officeDocument/2006/relationships/oleObject" Target="embeddings/oleObject32.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oleObject" Target="embeddings/oleObject8.bin"/><Relationship Id="rId28" Type="http://schemas.openxmlformats.org/officeDocument/2006/relationships/oleObject" Target="embeddings/oleObject11.bin"/><Relationship Id="rId36" Type="http://schemas.openxmlformats.org/officeDocument/2006/relationships/oleObject" Target="embeddings/oleObject14.bin"/><Relationship Id="rId49" Type="http://schemas.openxmlformats.org/officeDocument/2006/relationships/oleObject" Target="embeddings/oleObject21.bin"/><Relationship Id="rId57" Type="http://schemas.openxmlformats.org/officeDocument/2006/relationships/image" Target="media/image26.wmf"/><Relationship Id="rId10" Type="http://schemas.openxmlformats.org/officeDocument/2006/relationships/oleObject" Target="embeddings/oleObject2.bin"/><Relationship Id="rId31" Type="http://schemas.openxmlformats.org/officeDocument/2006/relationships/image" Target="media/image14.wmf"/><Relationship Id="rId44" Type="http://schemas.openxmlformats.org/officeDocument/2006/relationships/oleObject" Target="embeddings/oleObject19.bin"/><Relationship Id="rId52" Type="http://schemas.openxmlformats.org/officeDocument/2006/relationships/image" Target="media/image24.wmf"/><Relationship Id="rId60" Type="http://schemas.openxmlformats.org/officeDocument/2006/relationships/oleObject" Target="embeddings/oleObject27.bin"/><Relationship Id="rId65" Type="http://schemas.openxmlformats.org/officeDocument/2006/relationships/oleObject" Target="embeddings/oleObject29.bin"/><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image" Target="media/image7.wmf"/><Relationship Id="rId39" Type="http://schemas.openxmlformats.org/officeDocument/2006/relationships/image" Target="media/image17.wmf"/><Relationship Id="rId34" Type="http://schemas.openxmlformats.org/officeDocument/2006/relationships/oleObject" Target="embeddings/oleObject12.bin"/><Relationship Id="rId50" Type="http://schemas.openxmlformats.org/officeDocument/2006/relationships/oleObject" Target="embeddings/oleObject22.bin"/><Relationship Id="rId55" Type="http://schemas.openxmlformats.org/officeDocument/2006/relationships/oleObject" Target="embeddings/oleObject24.bin"/><Relationship Id="rId7" Type="http://schemas.openxmlformats.org/officeDocument/2006/relationships/image" Target="media/image1.wmf"/><Relationship Id="rId71"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5328</Words>
  <Characters>30376</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РФ</vt:lpstr>
    </vt:vector>
  </TitlesOfParts>
  <Company/>
  <LinksUpToDate>false</LinksUpToDate>
  <CharactersWithSpaces>35633</CharactersWithSpaces>
  <SharedDoc>false</SharedDoc>
  <HLinks>
    <vt:vector size="66" baseType="variant">
      <vt:variant>
        <vt:i4>1966138</vt:i4>
      </vt:variant>
      <vt:variant>
        <vt:i4>32</vt:i4>
      </vt:variant>
      <vt:variant>
        <vt:i4>0</vt:i4>
      </vt:variant>
      <vt:variant>
        <vt:i4>5</vt:i4>
      </vt:variant>
      <vt:variant>
        <vt:lpwstr/>
      </vt:variant>
      <vt:variant>
        <vt:lpwstr>_Toc168318249</vt:lpwstr>
      </vt:variant>
      <vt:variant>
        <vt:i4>1966138</vt:i4>
      </vt:variant>
      <vt:variant>
        <vt:i4>29</vt:i4>
      </vt:variant>
      <vt:variant>
        <vt:i4>0</vt:i4>
      </vt:variant>
      <vt:variant>
        <vt:i4>5</vt:i4>
      </vt:variant>
      <vt:variant>
        <vt:lpwstr/>
      </vt:variant>
      <vt:variant>
        <vt:lpwstr>_Toc168318248</vt:lpwstr>
      </vt:variant>
      <vt:variant>
        <vt:i4>1966138</vt:i4>
      </vt:variant>
      <vt:variant>
        <vt:i4>26</vt:i4>
      </vt:variant>
      <vt:variant>
        <vt:i4>0</vt:i4>
      </vt:variant>
      <vt:variant>
        <vt:i4>5</vt:i4>
      </vt:variant>
      <vt:variant>
        <vt:lpwstr/>
      </vt:variant>
      <vt:variant>
        <vt:lpwstr>_Toc168318247</vt:lpwstr>
      </vt:variant>
      <vt:variant>
        <vt:i4>1966138</vt:i4>
      </vt:variant>
      <vt:variant>
        <vt:i4>23</vt:i4>
      </vt:variant>
      <vt:variant>
        <vt:i4>0</vt:i4>
      </vt:variant>
      <vt:variant>
        <vt:i4>5</vt:i4>
      </vt:variant>
      <vt:variant>
        <vt:lpwstr/>
      </vt:variant>
      <vt:variant>
        <vt:lpwstr>_Toc168318246</vt:lpwstr>
      </vt:variant>
      <vt:variant>
        <vt:i4>1966138</vt:i4>
      </vt:variant>
      <vt:variant>
        <vt:i4>20</vt:i4>
      </vt:variant>
      <vt:variant>
        <vt:i4>0</vt:i4>
      </vt:variant>
      <vt:variant>
        <vt:i4>5</vt:i4>
      </vt:variant>
      <vt:variant>
        <vt:lpwstr/>
      </vt:variant>
      <vt:variant>
        <vt:lpwstr>_Toc168318245</vt:lpwstr>
      </vt:variant>
      <vt:variant>
        <vt:i4>1966138</vt:i4>
      </vt:variant>
      <vt:variant>
        <vt:i4>17</vt:i4>
      </vt:variant>
      <vt:variant>
        <vt:i4>0</vt:i4>
      </vt:variant>
      <vt:variant>
        <vt:i4>5</vt:i4>
      </vt:variant>
      <vt:variant>
        <vt:lpwstr/>
      </vt:variant>
      <vt:variant>
        <vt:lpwstr>_Toc168318244</vt:lpwstr>
      </vt:variant>
      <vt:variant>
        <vt:i4>1966138</vt:i4>
      </vt:variant>
      <vt:variant>
        <vt:i4>14</vt:i4>
      </vt:variant>
      <vt:variant>
        <vt:i4>0</vt:i4>
      </vt:variant>
      <vt:variant>
        <vt:i4>5</vt:i4>
      </vt:variant>
      <vt:variant>
        <vt:lpwstr/>
      </vt:variant>
      <vt:variant>
        <vt:lpwstr>_Toc168318243</vt:lpwstr>
      </vt:variant>
      <vt:variant>
        <vt:i4>1966138</vt:i4>
      </vt:variant>
      <vt:variant>
        <vt:i4>11</vt:i4>
      </vt:variant>
      <vt:variant>
        <vt:i4>0</vt:i4>
      </vt:variant>
      <vt:variant>
        <vt:i4>5</vt:i4>
      </vt:variant>
      <vt:variant>
        <vt:lpwstr/>
      </vt:variant>
      <vt:variant>
        <vt:lpwstr>_Toc168318242</vt:lpwstr>
      </vt:variant>
      <vt:variant>
        <vt:i4>1966138</vt:i4>
      </vt:variant>
      <vt:variant>
        <vt:i4>8</vt:i4>
      </vt:variant>
      <vt:variant>
        <vt:i4>0</vt:i4>
      </vt:variant>
      <vt:variant>
        <vt:i4>5</vt:i4>
      </vt:variant>
      <vt:variant>
        <vt:lpwstr/>
      </vt:variant>
      <vt:variant>
        <vt:lpwstr>_Toc168318241</vt:lpwstr>
      </vt:variant>
      <vt:variant>
        <vt:i4>1966138</vt:i4>
      </vt:variant>
      <vt:variant>
        <vt:i4>5</vt:i4>
      </vt:variant>
      <vt:variant>
        <vt:i4>0</vt:i4>
      </vt:variant>
      <vt:variant>
        <vt:i4>5</vt:i4>
      </vt:variant>
      <vt:variant>
        <vt:lpwstr/>
      </vt:variant>
      <vt:variant>
        <vt:lpwstr>_Toc168318240</vt:lpwstr>
      </vt:variant>
      <vt:variant>
        <vt:i4>1638458</vt:i4>
      </vt:variant>
      <vt:variant>
        <vt:i4>2</vt:i4>
      </vt:variant>
      <vt:variant>
        <vt:i4>0</vt:i4>
      </vt:variant>
      <vt:variant>
        <vt:i4>5</vt:i4>
      </vt:variant>
      <vt:variant>
        <vt:lpwstr/>
      </vt:variant>
      <vt:variant>
        <vt:lpwstr>_Toc168318239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РФ</dc:title>
  <dc:subject/>
  <dc:creator>Алена</dc:creator>
  <cp:keywords/>
  <dc:description/>
  <cp:lastModifiedBy>Irina</cp:lastModifiedBy>
  <cp:revision>2</cp:revision>
  <dcterms:created xsi:type="dcterms:W3CDTF">2014-08-13T12:25:00Z</dcterms:created>
  <dcterms:modified xsi:type="dcterms:W3CDTF">2014-08-13T12:25:00Z</dcterms:modified>
</cp:coreProperties>
</file>