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FBC" w:rsidRPr="00427D67" w:rsidRDefault="00915FBC" w:rsidP="00427D67">
      <w:pPr>
        <w:spacing w:line="360" w:lineRule="auto"/>
        <w:ind w:firstLine="709"/>
        <w:jc w:val="center"/>
        <w:rPr>
          <w:b/>
          <w:sz w:val="28"/>
          <w:szCs w:val="32"/>
        </w:rPr>
      </w:pPr>
      <w:r w:rsidRPr="00427D67">
        <w:rPr>
          <w:b/>
          <w:sz w:val="28"/>
          <w:szCs w:val="32"/>
        </w:rPr>
        <w:t>Отчет о прохождении преддипломной практики в СМУ ОКС УВД Ульяновской области</w:t>
      </w:r>
    </w:p>
    <w:p w:rsidR="00915FBC" w:rsidRPr="00427D67" w:rsidRDefault="00915FBC" w:rsidP="00427D67">
      <w:pPr>
        <w:spacing w:line="360" w:lineRule="auto"/>
        <w:ind w:firstLine="709"/>
        <w:rPr>
          <w:sz w:val="28"/>
          <w:szCs w:val="28"/>
        </w:rPr>
      </w:pPr>
    </w:p>
    <w:p w:rsidR="00915FBC" w:rsidRPr="00427D67" w:rsidRDefault="00915FBC" w:rsidP="00427D67">
      <w:pPr>
        <w:spacing w:line="360" w:lineRule="auto"/>
        <w:ind w:firstLine="709"/>
        <w:jc w:val="center"/>
        <w:rPr>
          <w:b/>
          <w:sz w:val="28"/>
          <w:szCs w:val="28"/>
        </w:rPr>
      </w:pPr>
      <w:r w:rsidRPr="00427D67">
        <w:rPr>
          <w:b/>
          <w:sz w:val="28"/>
          <w:szCs w:val="28"/>
        </w:rPr>
        <w:t>1 неделя. Гражданское право</w:t>
      </w:r>
    </w:p>
    <w:p w:rsidR="00427D67" w:rsidRDefault="00427D67" w:rsidP="00427D67">
      <w:pPr>
        <w:spacing w:line="360" w:lineRule="auto"/>
        <w:ind w:firstLine="709"/>
        <w:rPr>
          <w:sz w:val="28"/>
          <w:szCs w:val="28"/>
        </w:rPr>
      </w:pPr>
    </w:p>
    <w:p w:rsidR="00D05604" w:rsidRPr="00427D67" w:rsidRDefault="00D05604" w:rsidP="00427D67">
      <w:pPr>
        <w:spacing w:line="360" w:lineRule="auto"/>
        <w:ind w:firstLine="709"/>
        <w:rPr>
          <w:sz w:val="28"/>
          <w:szCs w:val="28"/>
        </w:rPr>
      </w:pPr>
      <w:r w:rsidRPr="00427D67">
        <w:rPr>
          <w:sz w:val="28"/>
          <w:szCs w:val="28"/>
        </w:rPr>
        <w:t xml:space="preserve">С созданием Следственного Комитета при МВД Российской Федерации с 1999 года в составе СУ при УВД области были организованны отделение кадров СУ при УВД, которое в настоящее время возглавляет капитан юстиции Корноушенко В.Н., отделение ресурсного обеспечения под руководством майора юстиции Самаркиной Т.Н. За добросовестное исполнение служебного долга многие сотрудники ОПС области награждены правительственными наградами, не раз поощрялись правами Министра внутренних дел Российской Федерации. За проявленные мужество и отвагу при проведении контртеррористической операции и наведении конституционного порядка в Чеченской республике, сотрудники следственного управления при УВД Ульяновской области майор юстиции Соловьёв В.Ю., майор юстиции Иванов А.В. и капитан юстиции Минаков А.Е. награждены государственными наградами. </w:t>
      </w:r>
    </w:p>
    <w:p w:rsidR="00D05604" w:rsidRPr="00427D67" w:rsidRDefault="00D05604" w:rsidP="00427D67">
      <w:pPr>
        <w:spacing w:line="360" w:lineRule="auto"/>
        <w:ind w:firstLine="709"/>
        <w:rPr>
          <w:sz w:val="28"/>
          <w:szCs w:val="28"/>
        </w:rPr>
      </w:pPr>
      <w:r w:rsidRPr="00427D67">
        <w:rPr>
          <w:sz w:val="28"/>
          <w:szCs w:val="28"/>
        </w:rPr>
        <w:t>За многолетнюю и добросовестную службу заместитель начальника УВД - начальник СУ при УВД полковник юстиции Падисов Н.В. награжден именным оружием.</w:t>
      </w:r>
    </w:p>
    <w:p w:rsidR="00D05604" w:rsidRPr="00427D67" w:rsidRDefault="00D05604" w:rsidP="00427D67">
      <w:pPr>
        <w:spacing w:line="360" w:lineRule="auto"/>
        <w:ind w:firstLine="709"/>
        <w:rPr>
          <w:sz w:val="28"/>
          <w:szCs w:val="28"/>
        </w:rPr>
      </w:pPr>
      <w:r w:rsidRPr="00427D67">
        <w:rPr>
          <w:sz w:val="28"/>
          <w:szCs w:val="28"/>
        </w:rPr>
        <w:t>В настоящее время высшее образование имеют 276 следователей, или 68,5 % от личного состава сотрудников, в том числе высшее юридическое образование имеют 233 следователя, или 57,8 %, среднее специальное юридическое образование имеют 108 следователей, или 26,8 %. На данный момент продолжают учиться в высших учебных заведениях 82 сотрудника органов предварительного следствия.</w:t>
      </w:r>
    </w:p>
    <w:p w:rsidR="00D05604" w:rsidRPr="00427D67" w:rsidRDefault="00D05604" w:rsidP="00427D67">
      <w:pPr>
        <w:spacing w:line="360" w:lineRule="auto"/>
        <w:ind w:firstLine="709"/>
        <w:rPr>
          <w:sz w:val="28"/>
          <w:szCs w:val="28"/>
        </w:rPr>
      </w:pPr>
      <w:r w:rsidRPr="00427D67">
        <w:rPr>
          <w:sz w:val="28"/>
          <w:szCs w:val="28"/>
        </w:rPr>
        <w:t>Но кроме образования и опыта, неотъемлемым качеством следователя являются его высокие личные человеческие качества. Работник такой профессии должен обладать чувством справедливости и долга, высоким интеллектом и культурой, глубокими знаниями психологии, уметь логически мыслить и анализировать, глубоко проникая в психику, помыслы и поступки людей. Только такие качества предупреждают от трагических следственных и судебных ошибок.</w:t>
      </w:r>
    </w:p>
    <w:p w:rsidR="00915FBC" w:rsidRPr="00427D67" w:rsidRDefault="00915FBC" w:rsidP="00427D67">
      <w:pPr>
        <w:spacing w:line="360" w:lineRule="auto"/>
        <w:ind w:firstLine="709"/>
        <w:rPr>
          <w:sz w:val="28"/>
          <w:szCs w:val="28"/>
        </w:rPr>
      </w:pPr>
      <w:r w:rsidRPr="00427D67">
        <w:rPr>
          <w:sz w:val="28"/>
          <w:szCs w:val="28"/>
        </w:rPr>
        <w:t>В процессе преддипломной практики я закрепила навыки работы с электронной правовой системой,</w:t>
      </w:r>
      <w:r w:rsidR="00427D67">
        <w:rPr>
          <w:sz w:val="28"/>
          <w:szCs w:val="28"/>
        </w:rPr>
        <w:t xml:space="preserve"> </w:t>
      </w:r>
      <w:r w:rsidRPr="00427D67">
        <w:rPr>
          <w:sz w:val="28"/>
          <w:szCs w:val="28"/>
        </w:rPr>
        <w:t>эффективно используя имеющиеся ресурсы. Она мне помогала найти ответы на возникающие в процессе деятельности вопросы, такие как поиск источников регулирования определенных гражданско-правовых отношений.</w:t>
      </w:r>
    </w:p>
    <w:p w:rsidR="00915FBC" w:rsidRPr="00427D67" w:rsidRDefault="00915FBC" w:rsidP="00427D67">
      <w:pPr>
        <w:spacing w:line="360" w:lineRule="auto"/>
        <w:ind w:firstLine="709"/>
        <w:rPr>
          <w:sz w:val="28"/>
          <w:szCs w:val="28"/>
        </w:rPr>
      </w:pPr>
      <w:r w:rsidRPr="00427D67">
        <w:rPr>
          <w:sz w:val="28"/>
          <w:szCs w:val="28"/>
        </w:rPr>
        <w:t>Была проведена разработка и дан анализ договора подряда. Данный договор</w:t>
      </w:r>
      <w:r w:rsidR="00427D67">
        <w:rPr>
          <w:sz w:val="28"/>
          <w:szCs w:val="28"/>
        </w:rPr>
        <w:t xml:space="preserve"> </w:t>
      </w:r>
      <w:r w:rsidRPr="00427D67">
        <w:rPr>
          <w:sz w:val="28"/>
          <w:szCs w:val="28"/>
        </w:rPr>
        <w:t>интересен тем, что в настоящее время подряд широко используется и является важным элементом гражданских правоотношений, и каждый юрист-практик должен уметь грамотно составить, проанализировать форму и содержание такого типа договоров.</w:t>
      </w:r>
    </w:p>
    <w:p w:rsidR="00915FBC" w:rsidRPr="00427D67" w:rsidRDefault="00915FBC" w:rsidP="00427D67">
      <w:pPr>
        <w:spacing w:line="360" w:lineRule="auto"/>
        <w:ind w:firstLine="709"/>
        <w:rPr>
          <w:sz w:val="28"/>
          <w:szCs w:val="28"/>
        </w:rPr>
      </w:pPr>
      <w:r w:rsidRPr="00427D67">
        <w:rPr>
          <w:sz w:val="28"/>
          <w:szCs w:val="28"/>
        </w:rPr>
        <w:t>В современных условиях гражданско-правовой договор представляет собой одну из широко применяемых, гибких и оперативных правовых связей между различными субъектами права, позволяющих осуществлять процесс трансформации материальных и иных благ между участниками гражданского оборота.</w:t>
      </w:r>
    </w:p>
    <w:p w:rsidR="00915FBC" w:rsidRPr="00427D67" w:rsidRDefault="00915FBC" w:rsidP="00427D67">
      <w:pPr>
        <w:spacing w:line="360" w:lineRule="auto"/>
        <w:ind w:firstLine="709"/>
        <w:rPr>
          <w:sz w:val="28"/>
          <w:szCs w:val="28"/>
        </w:rPr>
      </w:pPr>
      <w:r w:rsidRPr="00427D67">
        <w:rPr>
          <w:sz w:val="28"/>
          <w:szCs w:val="28"/>
        </w:rPr>
        <w:t>Договор в равной мере позволяет учесть специфику и особенности взаимоотношений сторон, согласовывать их индивидуальные интересы, а также обеспечивать правовые гарантии этих интересов.</w:t>
      </w:r>
    </w:p>
    <w:p w:rsidR="00915FBC" w:rsidRPr="00427D67" w:rsidRDefault="00915FBC" w:rsidP="00427D67">
      <w:pPr>
        <w:spacing w:line="360" w:lineRule="auto"/>
        <w:ind w:firstLine="709"/>
        <w:rPr>
          <w:sz w:val="28"/>
          <w:szCs w:val="28"/>
        </w:rPr>
      </w:pPr>
      <w:r w:rsidRPr="00427D67">
        <w:rPr>
          <w:sz w:val="28"/>
          <w:szCs w:val="28"/>
        </w:rPr>
        <w:t>Статья 702 ГК РФ определяет договор подряда как такое соглашение, в силу которого одна сторона (подрядчик) обязуется выполнить по заданию другой стороны (заказчика) определенную работу и сдать ее результат заказчику, а заказчик обязуется принять результат работы и оплатить его. В отличие от иных гражданско-правовых обязательств, обязательства подрядного типа регулируют экономические отношения по оказанию услуг. Предметом договора подряда является результат выполненной работы.</w:t>
      </w:r>
    </w:p>
    <w:p w:rsidR="00915FBC" w:rsidRPr="00427D67" w:rsidRDefault="00915FBC" w:rsidP="00427D67">
      <w:pPr>
        <w:spacing w:line="360" w:lineRule="auto"/>
        <w:ind w:firstLine="709"/>
        <w:rPr>
          <w:sz w:val="28"/>
          <w:szCs w:val="28"/>
        </w:rPr>
      </w:pPr>
      <w:r w:rsidRPr="00427D67">
        <w:rPr>
          <w:sz w:val="28"/>
          <w:szCs w:val="28"/>
        </w:rPr>
        <w:t>Сторонами в договоре подряда являются заказчик и подрядчик, которыми могут быть организации, наделенные правами юридического лица, а также дееспособные граждане. Выступая заказчиками по договору подряда, и граждане, и юридические лица, как правило, заказывают выполнение лишь таких работ, которые необходимы для удовлетворения их собственных запросов и потребностей.</w:t>
      </w:r>
    </w:p>
    <w:p w:rsidR="00915FBC" w:rsidRPr="00427D67" w:rsidRDefault="00915FBC" w:rsidP="00427D67">
      <w:pPr>
        <w:spacing w:line="360" w:lineRule="auto"/>
        <w:ind w:firstLine="709"/>
        <w:rPr>
          <w:sz w:val="28"/>
          <w:szCs w:val="28"/>
        </w:rPr>
      </w:pPr>
      <w:r w:rsidRPr="00427D67">
        <w:rPr>
          <w:sz w:val="28"/>
          <w:szCs w:val="28"/>
        </w:rPr>
        <w:t>Договор подряда является консенсуальным, взаимным и возмездным.</w:t>
      </w:r>
    </w:p>
    <w:p w:rsidR="00915FBC" w:rsidRPr="00427D67" w:rsidRDefault="00915FBC" w:rsidP="00427D67">
      <w:pPr>
        <w:spacing w:line="360" w:lineRule="auto"/>
        <w:ind w:firstLine="709"/>
        <w:rPr>
          <w:sz w:val="28"/>
          <w:szCs w:val="28"/>
        </w:rPr>
      </w:pPr>
      <w:r w:rsidRPr="00427D67">
        <w:rPr>
          <w:sz w:val="28"/>
          <w:szCs w:val="28"/>
        </w:rPr>
        <w:t>Этот договор относится к числу консенсуальных договоров, поскольку для возникновения прав и обязанностей достаточно лишь соглашения между заказчиком и подрядчиком, но в отличие от иных консенсуальных договоров, подряд не может быть исполнен непосредственно в момент заключения договора, поскольку для достижения требуемого результата следует затратить определенное время на выполнение работы.</w:t>
      </w:r>
    </w:p>
    <w:p w:rsidR="00915FBC" w:rsidRPr="00427D67" w:rsidRDefault="00915FBC" w:rsidP="00427D67">
      <w:pPr>
        <w:spacing w:line="360" w:lineRule="auto"/>
        <w:ind w:firstLine="709"/>
        <w:rPr>
          <w:sz w:val="28"/>
          <w:szCs w:val="28"/>
        </w:rPr>
      </w:pPr>
      <w:r w:rsidRPr="00427D67">
        <w:rPr>
          <w:sz w:val="28"/>
          <w:szCs w:val="28"/>
        </w:rPr>
        <w:t>Взаимность договора проявляется в том, что каждая из сторон (заказчик и подрядчик) наделяются ГК РФ правами и обязанностями. В частности, согласно ст. 702 ГК РФ, подрядчик обязан выполнить работу и ее результаты передать заказчику. В свою очередь заказчик обязан принять результат работы и оплатить его.</w:t>
      </w:r>
    </w:p>
    <w:p w:rsidR="00915FBC" w:rsidRPr="00427D67" w:rsidRDefault="00915FBC" w:rsidP="00427D67">
      <w:pPr>
        <w:spacing w:line="360" w:lineRule="auto"/>
        <w:ind w:firstLine="709"/>
        <w:rPr>
          <w:sz w:val="28"/>
          <w:szCs w:val="28"/>
        </w:rPr>
      </w:pPr>
      <w:r w:rsidRPr="00427D67">
        <w:rPr>
          <w:sz w:val="28"/>
          <w:szCs w:val="28"/>
        </w:rPr>
        <w:t>Договор подряда является возмездным, поскольку затраты подрядчика проявляются в расходовании имущества, а заказчика — в выплате вознаграждений, т. е. заказчик оплачивает подрядчику обусловленную цену за выполненную работу.</w:t>
      </w:r>
    </w:p>
    <w:p w:rsidR="00915FBC" w:rsidRPr="00427D67" w:rsidRDefault="00915FBC" w:rsidP="00427D67">
      <w:pPr>
        <w:spacing w:line="360" w:lineRule="auto"/>
        <w:ind w:firstLine="709"/>
        <w:rPr>
          <w:sz w:val="28"/>
          <w:szCs w:val="28"/>
        </w:rPr>
      </w:pPr>
      <w:r w:rsidRPr="00427D67">
        <w:rPr>
          <w:sz w:val="28"/>
          <w:szCs w:val="28"/>
        </w:rPr>
        <w:t>Содержание договора подряда составляет совокупность условий, определяющих права и обязанности заказчика и подрядчика, выраженные в форме пунктов договоров.</w:t>
      </w:r>
    </w:p>
    <w:p w:rsidR="00915FBC" w:rsidRPr="00427D67" w:rsidRDefault="00915FBC" w:rsidP="00427D67">
      <w:pPr>
        <w:spacing w:line="360" w:lineRule="auto"/>
        <w:ind w:firstLine="709"/>
        <w:rPr>
          <w:sz w:val="28"/>
          <w:szCs w:val="28"/>
        </w:rPr>
      </w:pPr>
      <w:r w:rsidRPr="00427D67">
        <w:rPr>
          <w:sz w:val="28"/>
          <w:szCs w:val="28"/>
        </w:rPr>
        <w:t>Все условия договора подряда следует подразделить на две группы: а) особые (или существенные) условия; б) обычные условия.</w:t>
      </w:r>
    </w:p>
    <w:p w:rsidR="00915FBC" w:rsidRPr="00427D67" w:rsidRDefault="00915FBC" w:rsidP="00427D67">
      <w:pPr>
        <w:spacing w:line="360" w:lineRule="auto"/>
        <w:ind w:firstLine="709"/>
        <w:rPr>
          <w:sz w:val="28"/>
          <w:szCs w:val="28"/>
        </w:rPr>
      </w:pPr>
      <w:r w:rsidRPr="00427D67">
        <w:rPr>
          <w:sz w:val="28"/>
          <w:szCs w:val="28"/>
        </w:rPr>
        <w:t>Особые (существенные) условия договора подряда составляют основу договора, так как только при достижении соглашения по всем особым</w:t>
      </w:r>
      <w:r w:rsidRPr="00427D67">
        <w:rPr>
          <w:sz w:val="28"/>
          <w:szCs w:val="28"/>
        </w:rPr>
        <w:br/>
        <w:t>(существенным) условиям договор считается заключенным. При отсутствии соглашения хотя бы по одному из особых условий договор нельзя считать заключенным. Так, цена работ договора определяется соглашением сторон, а при отсутствии такого условия договор является ничтожным. Если же сроки начала и окончания работ не согласованы, то договор считается незаключенным и именно нарушение этого условия договора рассматривается как просрочка и влечет соответствующие последствия. Стороны могут установить и промежуточные сроки выполнения работ, а также установить меры ответственности за их нарушение.</w:t>
      </w:r>
    </w:p>
    <w:p w:rsidR="00915FBC" w:rsidRPr="00427D67" w:rsidRDefault="00915FBC" w:rsidP="00427D67">
      <w:pPr>
        <w:spacing w:line="360" w:lineRule="auto"/>
        <w:ind w:firstLine="709"/>
        <w:rPr>
          <w:sz w:val="28"/>
          <w:szCs w:val="28"/>
        </w:rPr>
      </w:pPr>
      <w:r w:rsidRPr="00427D67">
        <w:rPr>
          <w:sz w:val="28"/>
          <w:szCs w:val="28"/>
        </w:rPr>
        <w:t>К особым (существенным) условиям договора подряда в соответствии со ст. 703, 704, 708, 709 ГК РФ относятся: а) Организация работ. Организация работ как одно из основных условий договора подряда проявляется в том, что согласно п. 1 ст. 704 ГК РФ, если иное не предусмотрено договором подряда, работа выполняется из материала подрядчика, его силами и средствами, т.е. иждивением подрядчика. В соответствии с п. 3 ст. 703 ГК РФ подрядчик самостоятельно определяет способы выполнения задания заказчика, если иное не предусмотрено договором подряда; б) Сроки выполнения работы. Согласно ст. 708 ГК РФ, в договоре подряда указываются начальный и конечный сроки выполнения работы. По согласованию между сторонами в договоре могут быть предусмотрены также сроки завершения отдельных этапов работы (промежуточные сроки), которые могут быть изменены в случаях и в порядке, предусмотренных договором; в) Цена работ. Цена работы, согласно п. 2 ст. 709 ГК РФ, включает в себя: а) компенсацию издержек подрядчика; б) причитающееся подрядчику вознаграждение.</w:t>
      </w:r>
    </w:p>
    <w:p w:rsidR="00915FBC" w:rsidRPr="00427D67" w:rsidRDefault="00915FBC" w:rsidP="00427D67">
      <w:pPr>
        <w:spacing w:line="360" w:lineRule="auto"/>
        <w:ind w:firstLine="709"/>
        <w:rPr>
          <w:sz w:val="28"/>
          <w:szCs w:val="28"/>
        </w:rPr>
      </w:pPr>
      <w:r w:rsidRPr="00427D67">
        <w:rPr>
          <w:sz w:val="28"/>
          <w:szCs w:val="28"/>
        </w:rPr>
        <w:t>Цена работы может быть определена путем составления сметы (п. 3 ст. 709 ГК РФ). В случае, когда работа выполняется в соответствии со сметой, составленной подрядчиком, смета приобретает силу и становится частью договора подряда с момента подтверждения ее заказчиком; г) предмет договора.</w:t>
      </w:r>
    </w:p>
    <w:p w:rsidR="00915FBC" w:rsidRPr="00427D67" w:rsidRDefault="00915FBC" w:rsidP="00427D67">
      <w:pPr>
        <w:spacing w:line="360" w:lineRule="auto"/>
        <w:ind w:firstLine="709"/>
        <w:rPr>
          <w:sz w:val="28"/>
          <w:szCs w:val="28"/>
        </w:rPr>
      </w:pPr>
      <w:r w:rsidRPr="00427D67">
        <w:rPr>
          <w:sz w:val="28"/>
          <w:szCs w:val="28"/>
        </w:rPr>
        <w:t>Обычные условия договора подряда не влияют на юридическую силу договора, так как они (условия) могут быть включены в договор, но могут и не включаться в него.</w:t>
      </w:r>
    </w:p>
    <w:p w:rsidR="00915FBC" w:rsidRPr="00427D67" w:rsidRDefault="00915FBC" w:rsidP="00427D67">
      <w:pPr>
        <w:spacing w:line="360" w:lineRule="auto"/>
        <w:ind w:firstLine="709"/>
        <w:rPr>
          <w:sz w:val="28"/>
          <w:szCs w:val="28"/>
        </w:rPr>
      </w:pPr>
      <w:r w:rsidRPr="00427D67">
        <w:rPr>
          <w:sz w:val="28"/>
          <w:szCs w:val="28"/>
        </w:rPr>
        <w:t>К обычным условиям договора подряда следует отнести: а) условие о качестве результата работы (ст. 721-725 ГК РФ); б) порядок оплаты работы (ст. 711 ГК РФ); в) содействие заказчика в выполнении работы; г) конфиденциальность информации по договору подряда (ст. 727 ГК РФ).</w:t>
      </w:r>
    </w:p>
    <w:p w:rsidR="00915FBC" w:rsidRPr="00427D67" w:rsidRDefault="00915FBC" w:rsidP="00427D67">
      <w:pPr>
        <w:spacing w:line="360" w:lineRule="auto"/>
        <w:ind w:firstLine="709"/>
        <w:rPr>
          <w:sz w:val="28"/>
          <w:szCs w:val="28"/>
        </w:rPr>
      </w:pPr>
    </w:p>
    <w:p w:rsidR="00915FBC" w:rsidRPr="00427D67" w:rsidRDefault="00915FBC" w:rsidP="00427D67">
      <w:pPr>
        <w:spacing w:line="360" w:lineRule="auto"/>
        <w:ind w:firstLine="709"/>
        <w:jc w:val="center"/>
        <w:rPr>
          <w:b/>
          <w:sz w:val="28"/>
          <w:szCs w:val="28"/>
        </w:rPr>
      </w:pPr>
      <w:r w:rsidRPr="00427D67">
        <w:rPr>
          <w:b/>
          <w:sz w:val="28"/>
          <w:szCs w:val="28"/>
        </w:rPr>
        <w:t>Проведение юридических консультаций с населением города</w:t>
      </w:r>
    </w:p>
    <w:p w:rsidR="00915FBC" w:rsidRPr="00427D67" w:rsidRDefault="00915FBC" w:rsidP="00427D67">
      <w:pPr>
        <w:spacing w:line="360" w:lineRule="auto"/>
        <w:ind w:firstLine="709"/>
        <w:rPr>
          <w:sz w:val="28"/>
          <w:szCs w:val="28"/>
        </w:rPr>
      </w:pPr>
    </w:p>
    <w:p w:rsidR="00915FBC" w:rsidRPr="00427D67" w:rsidRDefault="00915FBC" w:rsidP="00427D67">
      <w:pPr>
        <w:spacing w:line="360" w:lineRule="auto"/>
        <w:ind w:firstLine="709"/>
        <w:rPr>
          <w:sz w:val="28"/>
          <w:szCs w:val="28"/>
        </w:rPr>
      </w:pPr>
      <w:r w:rsidRPr="00427D67">
        <w:rPr>
          <w:sz w:val="28"/>
          <w:szCs w:val="28"/>
        </w:rPr>
        <w:t>В планах обязательной работы на каждый квартал</w:t>
      </w:r>
      <w:r w:rsidR="00427D67">
        <w:rPr>
          <w:sz w:val="28"/>
          <w:szCs w:val="28"/>
        </w:rPr>
        <w:t xml:space="preserve"> </w:t>
      </w:r>
      <w:r w:rsidRPr="00427D67">
        <w:rPr>
          <w:sz w:val="28"/>
          <w:szCs w:val="28"/>
        </w:rPr>
        <w:t>в обязательном порядке отводится время для проведения юридических консультаций с населением</w:t>
      </w:r>
      <w:r w:rsidR="00427D67">
        <w:rPr>
          <w:sz w:val="28"/>
          <w:szCs w:val="28"/>
        </w:rPr>
        <w:t xml:space="preserve"> </w:t>
      </w:r>
      <w:r w:rsidRPr="00427D67">
        <w:rPr>
          <w:sz w:val="28"/>
          <w:szCs w:val="28"/>
        </w:rPr>
        <w:t>г. Ульяновска:</w:t>
      </w:r>
      <w:r w:rsidR="00427D67">
        <w:rPr>
          <w:sz w:val="28"/>
          <w:szCs w:val="28"/>
        </w:rPr>
        <w:t xml:space="preserve"> </w:t>
      </w:r>
    </w:p>
    <w:p w:rsidR="00915FBC" w:rsidRPr="00427D67" w:rsidRDefault="00915FBC" w:rsidP="00427D67">
      <w:pPr>
        <w:numPr>
          <w:ilvl w:val="0"/>
          <w:numId w:val="4"/>
        </w:numPr>
        <w:spacing w:line="360" w:lineRule="auto"/>
        <w:ind w:left="0" w:firstLine="709"/>
        <w:rPr>
          <w:sz w:val="28"/>
          <w:szCs w:val="28"/>
        </w:rPr>
      </w:pPr>
      <w:r w:rsidRPr="00427D67">
        <w:rPr>
          <w:sz w:val="28"/>
          <w:szCs w:val="28"/>
        </w:rPr>
        <w:t>В период брака Зарубины приобрели частный дом в Ульяновске. Право собственности на данную квартиру оформлено на имя супруги. После расторжения брака бывшая супруга предложила Зарубину выплатить половину стоимости за дом, однако сумма, которую она предлагала, не соответствует реальной стоимости доли. Мною было дано разъяснение, что для восстановления своих гражданских прав Зарубин может подать исковое заявление о признании за ним права собственности на ½ доли в спорном домовладении, и дан примерный образец написания искового заявления.</w:t>
      </w:r>
    </w:p>
    <w:p w:rsidR="00915FBC" w:rsidRPr="00427D67" w:rsidRDefault="00915FBC" w:rsidP="00427D67">
      <w:pPr>
        <w:numPr>
          <w:ilvl w:val="0"/>
          <w:numId w:val="4"/>
        </w:numPr>
        <w:spacing w:line="360" w:lineRule="auto"/>
        <w:ind w:left="0" w:firstLine="709"/>
        <w:rPr>
          <w:sz w:val="28"/>
          <w:szCs w:val="28"/>
        </w:rPr>
      </w:pPr>
      <w:r w:rsidRPr="00427D67">
        <w:rPr>
          <w:sz w:val="28"/>
          <w:szCs w:val="28"/>
        </w:rPr>
        <w:t>Ко мне обратилось сразу несколько престарелых граждан города с просьбой разъяснить закон о замене льгот денежными компенсациями.</w:t>
      </w:r>
      <w:r w:rsidR="00427D67">
        <w:rPr>
          <w:sz w:val="28"/>
          <w:szCs w:val="28"/>
        </w:rPr>
        <w:t xml:space="preserve"> </w:t>
      </w:r>
      <w:r w:rsidRPr="00427D67">
        <w:rPr>
          <w:sz w:val="28"/>
          <w:szCs w:val="28"/>
        </w:rPr>
        <w:t>Эти граждане спорили между собой, будут ли отменены льготы по оплате коммунальных услуг, и были успокоены, после того, как я объяснила, какие именно льготы (по оплате проезда, по оплате телефона, по выписке льготных</w:t>
      </w:r>
      <w:r w:rsidR="00427D67">
        <w:rPr>
          <w:sz w:val="28"/>
          <w:szCs w:val="28"/>
        </w:rPr>
        <w:t xml:space="preserve"> </w:t>
      </w:r>
      <w:r w:rsidRPr="00427D67">
        <w:rPr>
          <w:sz w:val="28"/>
          <w:szCs w:val="28"/>
        </w:rPr>
        <w:t>рецептов на лекарства</w:t>
      </w:r>
      <w:r w:rsidR="00427D67">
        <w:rPr>
          <w:sz w:val="28"/>
          <w:szCs w:val="28"/>
        </w:rPr>
        <w:t xml:space="preserve"> </w:t>
      </w:r>
      <w:r w:rsidRPr="00427D67">
        <w:rPr>
          <w:sz w:val="28"/>
          <w:szCs w:val="28"/>
        </w:rPr>
        <w:t>и т.д.) будут заменены денежными компенсациями.</w:t>
      </w:r>
    </w:p>
    <w:p w:rsidR="00915FBC" w:rsidRPr="00427D67" w:rsidRDefault="00915FBC" w:rsidP="00427D67">
      <w:pPr>
        <w:numPr>
          <w:ilvl w:val="0"/>
          <w:numId w:val="4"/>
        </w:numPr>
        <w:spacing w:line="360" w:lineRule="auto"/>
        <w:ind w:left="0" w:firstLine="709"/>
        <w:rPr>
          <w:sz w:val="28"/>
          <w:szCs w:val="28"/>
        </w:rPr>
      </w:pPr>
      <w:r w:rsidRPr="00427D67">
        <w:rPr>
          <w:sz w:val="28"/>
          <w:szCs w:val="28"/>
        </w:rPr>
        <w:t xml:space="preserve">Обратилась женщина с просьбой объяснить, вправе ли ее сын претендовать на наследство отца. После смерти ее муж оставил завещание, по которому квартира переходила в собственность к его матери, которая, в свою очередь хочет данную квартиру продать. Но несовершеннолетний ребенок имеет инвалидность, прописан и проживает в данной квартире. </w:t>
      </w:r>
      <w:r w:rsidR="00EE6DC2" w:rsidRPr="00427D67">
        <w:rPr>
          <w:sz w:val="28"/>
          <w:szCs w:val="28"/>
        </w:rPr>
        <w:t xml:space="preserve">Мною было объяснено, что ребенок без сомнения имеет право проживания в данной квартире, и квартиру невозможно продеть без предоставления ему жилой площади. </w:t>
      </w:r>
      <w:r w:rsidRPr="00427D67">
        <w:rPr>
          <w:sz w:val="28"/>
          <w:szCs w:val="28"/>
        </w:rPr>
        <w:t>А так же было объяснено, что в соответствии с ч. 3 ГК РФ ребенок имеет право на наследование ¼ доли данной квартиры.</w:t>
      </w:r>
    </w:p>
    <w:p w:rsidR="00915FBC" w:rsidRPr="00427D67" w:rsidRDefault="00915FBC" w:rsidP="00427D67">
      <w:pPr>
        <w:numPr>
          <w:ilvl w:val="0"/>
          <w:numId w:val="4"/>
        </w:numPr>
        <w:spacing w:line="360" w:lineRule="auto"/>
        <w:ind w:left="0" w:firstLine="709"/>
        <w:rPr>
          <w:sz w:val="28"/>
          <w:szCs w:val="28"/>
        </w:rPr>
      </w:pPr>
      <w:r w:rsidRPr="00427D67">
        <w:rPr>
          <w:sz w:val="28"/>
          <w:szCs w:val="28"/>
        </w:rPr>
        <w:t>Сегодня</w:t>
      </w:r>
      <w:r w:rsidR="00427D67">
        <w:rPr>
          <w:sz w:val="28"/>
          <w:szCs w:val="28"/>
        </w:rPr>
        <w:t xml:space="preserve"> </w:t>
      </w:r>
      <w:r w:rsidRPr="00427D67">
        <w:rPr>
          <w:sz w:val="28"/>
          <w:szCs w:val="28"/>
        </w:rPr>
        <w:t>рассмотрен</w:t>
      </w:r>
      <w:r w:rsidR="00427D67">
        <w:rPr>
          <w:sz w:val="28"/>
          <w:szCs w:val="28"/>
        </w:rPr>
        <w:t xml:space="preserve"> </w:t>
      </w:r>
      <w:r w:rsidRPr="00427D67">
        <w:rPr>
          <w:sz w:val="28"/>
          <w:szCs w:val="28"/>
        </w:rPr>
        <w:t>вопрос, можно ли подать жалобу на нотариуса, отказавшего в совершении нотариального действия. Она рассказала, что вот уже третий день пытается заверить подпись у нотариуса Б., принимающей в</w:t>
      </w:r>
      <w:r w:rsidR="00427D67">
        <w:rPr>
          <w:sz w:val="28"/>
          <w:szCs w:val="28"/>
        </w:rPr>
        <w:t xml:space="preserve"> </w:t>
      </w:r>
      <w:r w:rsidRPr="00427D67">
        <w:rPr>
          <w:sz w:val="28"/>
          <w:szCs w:val="28"/>
        </w:rPr>
        <w:t>Железнодорожном районе. Часы приема нотариуса по графику с 8:00 до 16:00 с перерывом с 12:00 до 13:00. Но нотариус ежедневно принимает лишь до 12:00, и в связи с этим многие не успевают попасть на прием. Однажды в очереди произошла драка между посетителями из-за спора, кто пойдет следующий. Мною было разъяснено, что подать жалобу она может, и был составлен образец написания данной жалобы</w:t>
      </w:r>
    </w:p>
    <w:p w:rsidR="00915FBC" w:rsidRPr="00427D67" w:rsidRDefault="00915FBC" w:rsidP="00427D67">
      <w:pPr>
        <w:numPr>
          <w:ilvl w:val="0"/>
          <w:numId w:val="4"/>
        </w:numPr>
        <w:spacing w:line="360" w:lineRule="auto"/>
        <w:ind w:left="0" w:firstLine="709"/>
        <w:rPr>
          <w:sz w:val="28"/>
          <w:szCs w:val="28"/>
        </w:rPr>
      </w:pPr>
      <w:r w:rsidRPr="00427D67">
        <w:rPr>
          <w:sz w:val="28"/>
          <w:szCs w:val="28"/>
        </w:rPr>
        <w:t>Сегодня ко мне обратились несколько престарелых жителей Засвияжского района г.</w:t>
      </w:r>
      <w:r w:rsidR="00427D67">
        <w:rPr>
          <w:sz w:val="28"/>
          <w:szCs w:val="28"/>
        </w:rPr>
        <w:t xml:space="preserve"> </w:t>
      </w:r>
      <w:r w:rsidRPr="00427D67">
        <w:rPr>
          <w:sz w:val="28"/>
          <w:szCs w:val="28"/>
        </w:rPr>
        <w:t xml:space="preserve">Ульяновска с вопросами, каким образом рассчитывается их пенсия. Среди них были граждане, пользующиеся льготами и надбавками к трудовым пенсиям по различным основаниям: ветеран труда, инвалид 2 группы, рабочий, трудившийся в особых условиях, вдова участника </w:t>
      </w:r>
      <w:r w:rsidR="00EE6DC2" w:rsidRPr="00427D67">
        <w:rPr>
          <w:sz w:val="28"/>
          <w:szCs w:val="28"/>
        </w:rPr>
        <w:t>ВОВ</w:t>
      </w:r>
      <w:r w:rsidRPr="00427D67">
        <w:rPr>
          <w:sz w:val="28"/>
          <w:szCs w:val="28"/>
        </w:rPr>
        <w:t>. Мною было разъяснено, что в связи с различными основаниями, надбавки к их пенсиям так же различны, хотя льготы, которыми они пользуются, схожи.</w:t>
      </w:r>
    </w:p>
    <w:p w:rsidR="00915FBC" w:rsidRPr="00427D67" w:rsidRDefault="00915FBC" w:rsidP="00427D67">
      <w:pPr>
        <w:numPr>
          <w:ilvl w:val="0"/>
          <w:numId w:val="4"/>
        </w:numPr>
        <w:spacing w:line="360" w:lineRule="auto"/>
        <w:ind w:left="0" w:firstLine="709"/>
        <w:rPr>
          <w:sz w:val="28"/>
          <w:szCs w:val="28"/>
        </w:rPr>
      </w:pPr>
      <w:r w:rsidRPr="00427D67">
        <w:rPr>
          <w:sz w:val="28"/>
          <w:szCs w:val="28"/>
        </w:rPr>
        <w:t xml:space="preserve"> Обратилась группа молодых людей с вопросом о том, каким образом рассчитывается и выплачивается пособие по безработицы и чем оно отличается от пособия по временной нетрудоспособности. Мною было объяснено, что основанием для выдачи пособия по нетрудоспособности является больничный лист. Пособие по безработице выплачивается гражданам, уволенным с работы по любым основаниям при обращении в Центр занятости населения.</w:t>
      </w:r>
    </w:p>
    <w:p w:rsidR="00915FBC" w:rsidRPr="00427D67" w:rsidRDefault="00915FBC" w:rsidP="00427D67">
      <w:pPr>
        <w:numPr>
          <w:ilvl w:val="0"/>
          <w:numId w:val="4"/>
        </w:numPr>
        <w:spacing w:line="360" w:lineRule="auto"/>
        <w:ind w:left="0" w:firstLine="709"/>
        <w:rPr>
          <w:sz w:val="28"/>
          <w:szCs w:val="28"/>
        </w:rPr>
      </w:pPr>
      <w:r w:rsidRPr="00427D67">
        <w:rPr>
          <w:sz w:val="28"/>
          <w:szCs w:val="28"/>
        </w:rPr>
        <w:t>Сегодня в консультацию обратился мужчина с вопросом о том, каким образом по новому пенсионному законодательству рассчитывается накопительная часть пенсии. Мною было объяснено, что на протяжении трудовой деятельности работодатель делает отчисления в Пенсионный Фонд РФ от имени работника. Та сумма, которая накопилась ко времени выхода на пенсию, делится на 277 месяцев (19 лет) и прибавляется соответственно к базовой части пенсии.</w:t>
      </w:r>
    </w:p>
    <w:p w:rsidR="00915FBC" w:rsidRPr="00427D67" w:rsidRDefault="00915FBC" w:rsidP="00427D67">
      <w:pPr>
        <w:numPr>
          <w:ilvl w:val="0"/>
          <w:numId w:val="4"/>
        </w:numPr>
        <w:spacing w:line="360" w:lineRule="auto"/>
        <w:ind w:left="0" w:firstLine="709"/>
        <w:rPr>
          <w:sz w:val="28"/>
          <w:szCs w:val="28"/>
        </w:rPr>
      </w:pPr>
      <w:r w:rsidRPr="00427D67">
        <w:rPr>
          <w:sz w:val="28"/>
          <w:szCs w:val="28"/>
        </w:rPr>
        <w:t>Обратившихся сотрудников ООО «УмТ» интересовали в большей степени вопросы трудового права. Мною были разъяснены основные положения трудового договора, подписываемого работниками, вопросы о предоставлении отпуска без содержания, вопросы социальных гарантий.</w:t>
      </w:r>
    </w:p>
    <w:p w:rsidR="00915FBC" w:rsidRPr="00427D67" w:rsidRDefault="00915FBC" w:rsidP="00427D67">
      <w:pPr>
        <w:numPr>
          <w:ilvl w:val="0"/>
          <w:numId w:val="4"/>
        </w:numPr>
        <w:spacing w:line="360" w:lineRule="auto"/>
        <w:ind w:left="0" w:firstLine="709"/>
        <w:rPr>
          <w:sz w:val="28"/>
          <w:szCs w:val="28"/>
        </w:rPr>
      </w:pPr>
      <w:r w:rsidRPr="00427D67">
        <w:rPr>
          <w:sz w:val="28"/>
          <w:szCs w:val="28"/>
        </w:rPr>
        <w:t xml:space="preserve">Обратился гр. Смирнов. Он пожелал уволиться с </w:t>
      </w:r>
      <w:r w:rsidR="00EE6DC2" w:rsidRPr="00427D67">
        <w:rPr>
          <w:sz w:val="28"/>
          <w:szCs w:val="28"/>
        </w:rPr>
        <w:t>предприятия,</w:t>
      </w:r>
      <w:r w:rsidRPr="00427D67">
        <w:rPr>
          <w:sz w:val="28"/>
          <w:szCs w:val="28"/>
        </w:rPr>
        <w:t xml:space="preserve"> где он работал менеджером, однако администрация приняла заявление об увольнении, но впоследствии, по истечении 2 недель, которые Смирнов провел на больничном, начальник отдела заявил, что заявления никакого он не получал. Мною было дано разъяснение, что гражданину Смирнову следует послать заявление об увольнении по почте, заказным письмом с уведомлением.</w:t>
      </w:r>
    </w:p>
    <w:p w:rsidR="00915FBC" w:rsidRPr="00427D67" w:rsidRDefault="00915FBC" w:rsidP="00427D67">
      <w:pPr>
        <w:numPr>
          <w:ilvl w:val="0"/>
          <w:numId w:val="4"/>
        </w:numPr>
        <w:spacing w:line="360" w:lineRule="auto"/>
        <w:ind w:left="0" w:firstLine="709"/>
        <w:rPr>
          <w:sz w:val="28"/>
          <w:szCs w:val="28"/>
        </w:rPr>
      </w:pPr>
      <w:r w:rsidRPr="00427D67">
        <w:rPr>
          <w:sz w:val="28"/>
          <w:szCs w:val="28"/>
        </w:rPr>
        <w:t>Вторым посетителем был мужчина, который приобрел в обувном магазине, одну пару мужской обуви, качество которой, как выяснилось в последствии (в процессе носки), оказалось неудовлетворительным. Мною был дан положительный ответ на вопрос о возможности обращения в суд и проведения экспертизы.</w:t>
      </w:r>
    </w:p>
    <w:p w:rsidR="00915FBC" w:rsidRPr="00427D67" w:rsidRDefault="00915FBC" w:rsidP="00427D67">
      <w:pPr>
        <w:numPr>
          <w:ilvl w:val="0"/>
          <w:numId w:val="4"/>
        </w:numPr>
        <w:spacing w:line="360" w:lineRule="auto"/>
        <w:ind w:left="0" w:firstLine="709"/>
        <w:rPr>
          <w:sz w:val="28"/>
          <w:szCs w:val="28"/>
        </w:rPr>
      </w:pPr>
      <w:r w:rsidRPr="00427D67">
        <w:rPr>
          <w:sz w:val="28"/>
          <w:szCs w:val="28"/>
        </w:rPr>
        <w:t>В консультацию обратился гражданин Мишкин, который отдал в химчистку костюм стоимостью 1500 рублей. В результате несоблюдения технологии чистки костюм был испорчен. В соответствии с Законом РФ "О защите прав потребителей" мною была составлена претензия руководству предприятия с требованием возместить расходы и ущерб от причиненного вреда.</w:t>
      </w:r>
    </w:p>
    <w:p w:rsidR="00915FBC" w:rsidRPr="00427D67" w:rsidRDefault="00427D67" w:rsidP="00427D67">
      <w:pPr>
        <w:spacing w:line="360" w:lineRule="auto"/>
        <w:ind w:firstLine="709"/>
        <w:jc w:val="center"/>
        <w:rPr>
          <w:b/>
          <w:sz w:val="28"/>
          <w:szCs w:val="28"/>
        </w:rPr>
      </w:pPr>
      <w:r>
        <w:rPr>
          <w:b/>
          <w:sz w:val="28"/>
          <w:szCs w:val="28"/>
        </w:rPr>
        <w:br w:type="page"/>
      </w:r>
      <w:r w:rsidR="00915FBC" w:rsidRPr="00427D67">
        <w:rPr>
          <w:b/>
          <w:sz w:val="28"/>
          <w:szCs w:val="28"/>
        </w:rPr>
        <w:t>Разработка трудового договора</w:t>
      </w:r>
    </w:p>
    <w:p w:rsidR="00427D67" w:rsidRDefault="00427D67" w:rsidP="00427D67">
      <w:pPr>
        <w:spacing w:line="360" w:lineRule="auto"/>
        <w:ind w:firstLine="709"/>
        <w:rPr>
          <w:sz w:val="28"/>
          <w:szCs w:val="28"/>
        </w:rPr>
      </w:pPr>
    </w:p>
    <w:p w:rsidR="00915FBC" w:rsidRPr="00427D67" w:rsidRDefault="00915FBC" w:rsidP="00427D67">
      <w:pPr>
        <w:spacing w:line="360" w:lineRule="auto"/>
        <w:ind w:firstLine="709"/>
        <w:rPr>
          <w:sz w:val="28"/>
          <w:szCs w:val="28"/>
        </w:rPr>
      </w:pPr>
      <w:r w:rsidRPr="00427D67">
        <w:rPr>
          <w:sz w:val="28"/>
          <w:szCs w:val="28"/>
        </w:rPr>
        <w:t>Особое внимание - права руководителя, в связи с чем они были прописаны в договоре таким образом:</w:t>
      </w:r>
    </w:p>
    <w:p w:rsidR="00915FBC" w:rsidRPr="00427D67" w:rsidRDefault="00915FBC" w:rsidP="00427D67">
      <w:pPr>
        <w:spacing w:line="360" w:lineRule="auto"/>
        <w:ind w:firstLine="709"/>
        <w:rPr>
          <w:sz w:val="28"/>
          <w:szCs w:val="28"/>
        </w:rPr>
      </w:pPr>
      <w:r w:rsidRPr="00427D67">
        <w:rPr>
          <w:sz w:val="28"/>
          <w:szCs w:val="28"/>
        </w:rPr>
        <w:t>Руководитель вправе:</w:t>
      </w:r>
    </w:p>
    <w:p w:rsidR="00915FBC" w:rsidRPr="00427D67" w:rsidRDefault="00915FBC" w:rsidP="00427D67">
      <w:pPr>
        <w:numPr>
          <w:ilvl w:val="0"/>
          <w:numId w:val="1"/>
        </w:numPr>
        <w:spacing w:line="360" w:lineRule="auto"/>
        <w:ind w:left="0" w:firstLine="709"/>
        <w:rPr>
          <w:sz w:val="28"/>
          <w:szCs w:val="28"/>
        </w:rPr>
      </w:pPr>
      <w:r w:rsidRPr="00427D67">
        <w:rPr>
          <w:sz w:val="28"/>
          <w:szCs w:val="28"/>
        </w:rPr>
        <w:t>без доверенности действовать от имени учреждения;</w:t>
      </w:r>
    </w:p>
    <w:p w:rsidR="00915FBC" w:rsidRPr="00427D67" w:rsidRDefault="00915FBC" w:rsidP="00427D67">
      <w:pPr>
        <w:numPr>
          <w:ilvl w:val="0"/>
          <w:numId w:val="1"/>
        </w:numPr>
        <w:spacing w:line="360" w:lineRule="auto"/>
        <w:ind w:left="0" w:firstLine="709"/>
        <w:rPr>
          <w:sz w:val="28"/>
          <w:szCs w:val="28"/>
        </w:rPr>
      </w:pPr>
      <w:r w:rsidRPr="00427D67">
        <w:rPr>
          <w:sz w:val="28"/>
          <w:szCs w:val="28"/>
        </w:rPr>
        <w:t>представлять интересы учреждения во всех отечественных и иностранных</w:t>
      </w:r>
    </w:p>
    <w:p w:rsidR="00915FBC" w:rsidRPr="00427D67" w:rsidRDefault="00915FBC" w:rsidP="00427D67">
      <w:pPr>
        <w:numPr>
          <w:ilvl w:val="0"/>
          <w:numId w:val="1"/>
        </w:numPr>
        <w:spacing w:line="360" w:lineRule="auto"/>
        <w:ind w:left="0" w:firstLine="709"/>
        <w:rPr>
          <w:sz w:val="28"/>
          <w:szCs w:val="28"/>
        </w:rPr>
      </w:pPr>
      <w:r w:rsidRPr="00427D67">
        <w:rPr>
          <w:sz w:val="28"/>
          <w:szCs w:val="28"/>
        </w:rPr>
        <w:t>организациях, фирмах, учреждениях, предприятиях, органах государственной власти, местного самоуправления, судебных органах;</w:t>
      </w:r>
    </w:p>
    <w:p w:rsidR="00915FBC" w:rsidRPr="00427D67" w:rsidRDefault="00915FBC" w:rsidP="00427D67">
      <w:pPr>
        <w:numPr>
          <w:ilvl w:val="0"/>
          <w:numId w:val="1"/>
        </w:numPr>
        <w:spacing w:line="360" w:lineRule="auto"/>
        <w:ind w:left="0" w:firstLine="709"/>
        <w:rPr>
          <w:sz w:val="28"/>
          <w:szCs w:val="28"/>
        </w:rPr>
      </w:pPr>
      <w:r w:rsidRPr="00427D67">
        <w:rPr>
          <w:sz w:val="28"/>
          <w:szCs w:val="28"/>
        </w:rPr>
        <w:t>распоряжаться имуществом, принадлежащим учреждению на праве оперативного управления, а также финансовыми средствами учреждения, в пределах, установленных действующим законодательством РФ,</w:t>
      </w:r>
      <w:r w:rsidR="00427D67">
        <w:rPr>
          <w:sz w:val="28"/>
          <w:szCs w:val="28"/>
        </w:rPr>
        <w:t xml:space="preserve"> </w:t>
      </w:r>
      <w:r w:rsidRPr="00427D67">
        <w:rPr>
          <w:sz w:val="28"/>
          <w:szCs w:val="28"/>
        </w:rPr>
        <w:t>Ульяновской области, решениями органов местного самоуправления и Уставом Учреждения;</w:t>
      </w:r>
    </w:p>
    <w:p w:rsidR="00915FBC" w:rsidRPr="00427D67" w:rsidRDefault="00915FBC" w:rsidP="00427D67">
      <w:pPr>
        <w:numPr>
          <w:ilvl w:val="0"/>
          <w:numId w:val="1"/>
        </w:numPr>
        <w:spacing w:line="360" w:lineRule="auto"/>
        <w:ind w:left="0" w:firstLine="709"/>
        <w:rPr>
          <w:sz w:val="28"/>
          <w:szCs w:val="28"/>
        </w:rPr>
      </w:pPr>
      <w:r w:rsidRPr="00427D67">
        <w:rPr>
          <w:sz w:val="28"/>
          <w:szCs w:val="28"/>
        </w:rPr>
        <w:t>заключать, изменять и расторгать в установленном порядке все виды договоров (включая трудовые договоры в соответствии с</w:t>
      </w:r>
      <w:r w:rsidR="00427D67">
        <w:rPr>
          <w:sz w:val="28"/>
          <w:szCs w:val="28"/>
        </w:rPr>
        <w:t xml:space="preserve"> </w:t>
      </w:r>
      <w:r w:rsidRPr="00427D67">
        <w:rPr>
          <w:sz w:val="28"/>
          <w:szCs w:val="28"/>
        </w:rPr>
        <w:t>трудовым Кодексом РФ);</w:t>
      </w:r>
    </w:p>
    <w:p w:rsidR="00915FBC" w:rsidRPr="00427D67" w:rsidRDefault="00915FBC" w:rsidP="00427D67">
      <w:pPr>
        <w:numPr>
          <w:ilvl w:val="0"/>
          <w:numId w:val="1"/>
        </w:numPr>
        <w:spacing w:line="360" w:lineRule="auto"/>
        <w:ind w:left="0" w:firstLine="709"/>
        <w:rPr>
          <w:sz w:val="28"/>
          <w:szCs w:val="28"/>
        </w:rPr>
      </w:pPr>
      <w:r w:rsidRPr="00427D67">
        <w:rPr>
          <w:sz w:val="28"/>
          <w:szCs w:val="28"/>
        </w:rPr>
        <w:t>выдавать доверенности;</w:t>
      </w:r>
    </w:p>
    <w:p w:rsidR="00915FBC" w:rsidRPr="00427D67" w:rsidRDefault="00915FBC" w:rsidP="00427D67">
      <w:pPr>
        <w:numPr>
          <w:ilvl w:val="0"/>
          <w:numId w:val="1"/>
        </w:numPr>
        <w:spacing w:line="360" w:lineRule="auto"/>
        <w:ind w:left="0" w:firstLine="709"/>
        <w:rPr>
          <w:sz w:val="28"/>
          <w:szCs w:val="28"/>
        </w:rPr>
      </w:pPr>
      <w:r w:rsidRPr="00427D67">
        <w:rPr>
          <w:sz w:val="28"/>
          <w:szCs w:val="28"/>
        </w:rPr>
        <w:t>открывать в банках расчетные и другие счета;</w:t>
      </w:r>
    </w:p>
    <w:p w:rsidR="00915FBC" w:rsidRPr="00427D67" w:rsidRDefault="00915FBC" w:rsidP="00427D67">
      <w:pPr>
        <w:numPr>
          <w:ilvl w:val="0"/>
          <w:numId w:val="1"/>
        </w:numPr>
        <w:spacing w:line="360" w:lineRule="auto"/>
        <w:ind w:left="0" w:firstLine="709"/>
        <w:rPr>
          <w:sz w:val="28"/>
          <w:szCs w:val="28"/>
        </w:rPr>
      </w:pPr>
      <w:r w:rsidRPr="00427D67">
        <w:rPr>
          <w:sz w:val="28"/>
          <w:szCs w:val="28"/>
        </w:rPr>
        <w:t xml:space="preserve"> вносит предложения по структуре и штатному расписанию учреждения на утверждение мэру;</w:t>
      </w:r>
    </w:p>
    <w:p w:rsidR="00915FBC" w:rsidRPr="00427D67" w:rsidRDefault="00915FBC" w:rsidP="00427D67">
      <w:pPr>
        <w:numPr>
          <w:ilvl w:val="0"/>
          <w:numId w:val="1"/>
        </w:numPr>
        <w:spacing w:line="360" w:lineRule="auto"/>
        <w:ind w:left="0" w:firstLine="709"/>
        <w:rPr>
          <w:sz w:val="28"/>
          <w:szCs w:val="28"/>
        </w:rPr>
      </w:pPr>
      <w:r w:rsidRPr="00427D67">
        <w:rPr>
          <w:sz w:val="28"/>
          <w:szCs w:val="28"/>
        </w:rPr>
        <w:t>разрабатывать и утверждать Положение о премировании работников учреждения;</w:t>
      </w:r>
    </w:p>
    <w:p w:rsidR="00915FBC" w:rsidRPr="00427D67" w:rsidRDefault="00915FBC" w:rsidP="00427D67">
      <w:pPr>
        <w:numPr>
          <w:ilvl w:val="0"/>
          <w:numId w:val="1"/>
        </w:numPr>
        <w:spacing w:line="360" w:lineRule="auto"/>
        <w:ind w:left="0" w:firstLine="709"/>
        <w:rPr>
          <w:sz w:val="28"/>
          <w:szCs w:val="28"/>
        </w:rPr>
      </w:pPr>
      <w:r w:rsidRPr="00427D67">
        <w:rPr>
          <w:sz w:val="28"/>
          <w:szCs w:val="28"/>
        </w:rPr>
        <w:t>издать приказы, обязательные для всех работников учреждения;</w:t>
      </w:r>
    </w:p>
    <w:p w:rsidR="00915FBC" w:rsidRPr="00427D67" w:rsidRDefault="00915FBC" w:rsidP="00427D67">
      <w:pPr>
        <w:numPr>
          <w:ilvl w:val="0"/>
          <w:numId w:val="1"/>
        </w:numPr>
        <w:spacing w:line="360" w:lineRule="auto"/>
        <w:ind w:left="0" w:firstLine="709"/>
        <w:rPr>
          <w:sz w:val="28"/>
          <w:szCs w:val="28"/>
        </w:rPr>
      </w:pPr>
      <w:r w:rsidRPr="00427D67">
        <w:rPr>
          <w:sz w:val="28"/>
          <w:szCs w:val="28"/>
        </w:rPr>
        <w:t>применять меры поощрения и дисциплинарного взыскания к работникам учреждения;</w:t>
      </w:r>
    </w:p>
    <w:p w:rsidR="00915FBC" w:rsidRPr="00427D67" w:rsidRDefault="00915FBC" w:rsidP="00427D67">
      <w:pPr>
        <w:numPr>
          <w:ilvl w:val="0"/>
          <w:numId w:val="1"/>
        </w:numPr>
        <w:spacing w:line="360" w:lineRule="auto"/>
        <w:ind w:left="0" w:firstLine="709"/>
        <w:rPr>
          <w:sz w:val="28"/>
          <w:szCs w:val="28"/>
        </w:rPr>
      </w:pPr>
      <w:r w:rsidRPr="00427D67">
        <w:rPr>
          <w:sz w:val="28"/>
          <w:szCs w:val="28"/>
        </w:rPr>
        <w:t>осуществлять другие полномочия, предусмотренные действующим Законодательством.</w:t>
      </w:r>
    </w:p>
    <w:p w:rsidR="00915FBC" w:rsidRPr="00427D67" w:rsidRDefault="00427D67" w:rsidP="00427D67">
      <w:pPr>
        <w:spacing w:line="360" w:lineRule="auto"/>
        <w:ind w:firstLine="709"/>
        <w:jc w:val="center"/>
        <w:rPr>
          <w:b/>
          <w:sz w:val="28"/>
          <w:szCs w:val="28"/>
        </w:rPr>
      </w:pPr>
      <w:r>
        <w:rPr>
          <w:sz w:val="28"/>
          <w:szCs w:val="28"/>
        </w:rPr>
        <w:br w:type="page"/>
      </w:r>
      <w:r w:rsidR="00915FBC" w:rsidRPr="00427D67">
        <w:rPr>
          <w:b/>
          <w:sz w:val="28"/>
          <w:szCs w:val="28"/>
        </w:rPr>
        <w:t>Разработка проекта Устава клуба добровольческих инициатив</w:t>
      </w:r>
    </w:p>
    <w:p w:rsidR="00915FBC" w:rsidRPr="00427D67" w:rsidRDefault="00915FBC" w:rsidP="00427D67">
      <w:pPr>
        <w:spacing w:line="360" w:lineRule="auto"/>
        <w:ind w:firstLine="709"/>
        <w:rPr>
          <w:sz w:val="28"/>
          <w:szCs w:val="28"/>
        </w:rPr>
      </w:pPr>
    </w:p>
    <w:p w:rsidR="00915FBC" w:rsidRPr="00427D67" w:rsidRDefault="00915FBC" w:rsidP="00427D67">
      <w:pPr>
        <w:spacing w:line="360" w:lineRule="auto"/>
        <w:ind w:firstLine="709"/>
        <w:rPr>
          <w:sz w:val="28"/>
          <w:szCs w:val="28"/>
        </w:rPr>
      </w:pPr>
      <w:r w:rsidRPr="00427D67">
        <w:rPr>
          <w:sz w:val="28"/>
          <w:szCs w:val="28"/>
        </w:rPr>
        <w:t>Сегодня я закончила разработку Устава для КДИ. В частности, мною были прописаны в Уставе следующие права:</w:t>
      </w:r>
    </w:p>
    <w:p w:rsidR="00915FBC" w:rsidRPr="00427D67" w:rsidRDefault="00915FBC" w:rsidP="00427D67">
      <w:pPr>
        <w:numPr>
          <w:ilvl w:val="0"/>
          <w:numId w:val="2"/>
        </w:numPr>
        <w:spacing w:line="360" w:lineRule="auto"/>
        <w:ind w:left="0" w:firstLine="709"/>
        <w:rPr>
          <w:sz w:val="28"/>
          <w:szCs w:val="28"/>
        </w:rPr>
      </w:pPr>
      <w:r w:rsidRPr="00427D67">
        <w:rPr>
          <w:sz w:val="28"/>
          <w:szCs w:val="28"/>
        </w:rPr>
        <w:t>участвовать во всех запланированных мероприятиях КДИ;</w:t>
      </w:r>
    </w:p>
    <w:p w:rsidR="00915FBC" w:rsidRPr="00427D67" w:rsidRDefault="00915FBC" w:rsidP="00427D67">
      <w:pPr>
        <w:numPr>
          <w:ilvl w:val="0"/>
          <w:numId w:val="2"/>
        </w:numPr>
        <w:spacing w:line="360" w:lineRule="auto"/>
        <w:ind w:left="0" w:firstLine="709"/>
        <w:rPr>
          <w:sz w:val="28"/>
          <w:szCs w:val="28"/>
        </w:rPr>
      </w:pPr>
      <w:r w:rsidRPr="00427D67">
        <w:rPr>
          <w:sz w:val="28"/>
          <w:szCs w:val="28"/>
        </w:rPr>
        <w:t>вовлекать новых добровольцев (волонтеров) в те сферы деятельности, которые</w:t>
      </w:r>
    </w:p>
    <w:p w:rsidR="00915FBC" w:rsidRPr="00427D67" w:rsidRDefault="00915FBC" w:rsidP="00427D67">
      <w:pPr>
        <w:numPr>
          <w:ilvl w:val="0"/>
          <w:numId w:val="2"/>
        </w:numPr>
        <w:spacing w:line="360" w:lineRule="auto"/>
        <w:ind w:left="0" w:firstLine="709"/>
        <w:rPr>
          <w:sz w:val="28"/>
          <w:szCs w:val="28"/>
        </w:rPr>
      </w:pPr>
      <w:r w:rsidRPr="00427D67">
        <w:rPr>
          <w:sz w:val="28"/>
          <w:szCs w:val="28"/>
        </w:rPr>
        <w:t>являются важными для достижения основных целей Клуба;</w:t>
      </w:r>
    </w:p>
    <w:p w:rsidR="00915FBC" w:rsidRPr="00427D67" w:rsidRDefault="00915FBC" w:rsidP="00427D67">
      <w:pPr>
        <w:numPr>
          <w:ilvl w:val="0"/>
          <w:numId w:val="2"/>
        </w:numPr>
        <w:spacing w:line="360" w:lineRule="auto"/>
        <w:ind w:left="0" w:firstLine="709"/>
        <w:rPr>
          <w:sz w:val="28"/>
          <w:szCs w:val="28"/>
        </w:rPr>
      </w:pPr>
      <w:r w:rsidRPr="00427D67">
        <w:rPr>
          <w:sz w:val="28"/>
          <w:szCs w:val="28"/>
        </w:rPr>
        <w:t>обращаться к руководству с новыми идеями;</w:t>
      </w:r>
    </w:p>
    <w:p w:rsidR="00915FBC" w:rsidRPr="00427D67" w:rsidRDefault="00915FBC" w:rsidP="00427D67">
      <w:pPr>
        <w:numPr>
          <w:ilvl w:val="0"/>
          <w:numId w:val="2"/>
        </w:numPr>
        <w:spacing w:line="360" w:lineRule="auto"/>
        <w:ind w:left="0" w:firstLine="709"/>
        <w:rPr>
          <w:sz w:val="28"/>
          <w:szCs w:val="28"/>
        </w:rPr>
      </w:pPr>
      <w:r w:rsidRPr="00427D67">
        <w:rPr>
          <w:sz w:val="28"/>
          <w:szCs w:val="28"/>
        </w:rPr>
        <w:t>создавать общественное мнение об организации, распространяя информацию о К.Д.И. в личном общении с молодежью;</w:t>
      </w:r>
    </w:p>
    <w:p w:rsidR="00915FBC" w:rsidRPr="00427D67" w:rsidRDefault="00915FBC" w:rsidP="00427D67">
      <w:pPr>
        <w:numPr>
          <w:ilvl w:val="0"/>
          <w:numId w:val="2"/>
        </w:numPr>
        <w:spacing w:line="360" w:lineRule="auto"/>
        <w:ind w:left="0" w:firstLine="709"/>
        <w:rPr>
          <w:sz w:val="28"/>
          <w:szCs w:val="28"/>
        </w:rPr>
      </w:pPr>
      <w:r w:rsidRPr="00427D67">
        <w:rPr>
          <w:sz w:val="28"/>
          <w:szCs w:val="28"/>
        </w:rPr>
        <w:t>проявлять инициативу в поиске новых форм деятельности Клуба;</w:t>
      </w:r>
    </w:p>
    <w:p w:rsidR="00915FBC" w:rsidRPr="00427D67" w:rsidRDefault="00915FBC" w:rsidP="00427D67">
      <w:pPr>
        <w:numPr>
          <w:ilvl w:val="0"/>
          <w:numId w:val="2"/>
        </w:numPr>
        <w:spacing w:line="360" w:lineRule="auto"/>
        <w:ind w:left="0" w:firstLine="709"/>
        <w:rPr>
          <w:sz w:val="28"/>
          <w:szCs w:val="28"/>
        </w:rPr>
      </w:pPr>
      <w:r w:rsidRPr="00427D67">
        <w:rPr>
          <w:sz w:val="28"/>
          <w:szCs w:val="28"/>
        </w:rPr>
        <w:t>руководствоваться базовыми принципами добровольчества;</w:t>
      </w:r>
    </w:p>
    <w:p w:rsidR="00915FBC" w:rsidRPr="00427D67" w:rsidRDefault="00915FBC" w:rsidP="00427D67">
      <w:pPr>
        <w:numPr>
          <w:ilvl w:val="0"/>
          <w:numId w:val="2"/>
        </w:numPr>
        <w:spacing w:line="360" w:lineRule="auto"/>
        <w:ind w:left="0" w:firstLine="709"/>
        <w:rPr>
          <w:sz w:val="28"/>
          <w:szCs w:val="28"/>
        </w:rPr>
      </w:pPr>
      <w:r w:rsidRPr="00427D67">
        <w:rPr>
          <w:sz w:val="28"/>
          <w:szCs w:val="28"/>
        </w:rPr>
        <w:t>применять на практике свои знания;</w:t>
      </w:r>
    </w:p>
    <w:p w:rsidR="00915FBC" w:rsidRPr="00427D67" w:rsidRDefault="00915FBC" w:rsidP="00427D67">
      <w:pPr>
        <w:numPr>
          <w:ilvl w:val="0"/>
          <w:numId w:val="2"/>
        </w:numPr>
        <w:spacing w:line="360" w:lineRule="auto"/>
        <w:ind w:left="0" w:firstLine="709"/>
        <w:rPr>
          <w:sz w:val="28"/>
          <w:szCs w:val="28"/>
        </w:rPr>
      </w:pPr>
      <w:r w:rsidRPr="00427D67">
        <w:rPr>
          <w:sz w:val="28"/>
          <w:szCs w:val="28"/>
        </w:rPr>
        <w:t>быть внимательно выслушанным и направленным на выполнение задач, в соответствии с предложением;</w:t>
      </w:r>
    </w:p>
    <w:p w:rsidR="00915FBC" w:rsidRPr="00427D67" w:rsidRDefault="00915FBC" w:rsidP="00427D67">
      <w:pPr>
        <w:numPr>
          <w:ilvl w:val="0"/>
          <w:numId w:val="2"/>
        </w:numPr>
        <w:spacing w:line="360" w:lineRule="auto"/>
        <w:ind w:left="0" w:firstLine="709"/>
        <w:rPr>
          <w:sz w:val="28"/>
          <w:szCs w:val="28"/>
        </w:rPr>
      </w:pPr>
      <w:r w:rsidRPr="00427D67">
        <w:rPr>
          <w:sz w:val="28"/>
          <w:szCs w:val="28"/>
        </w:rPr>
        <w:t xml:space="preserve"> участвовать в планировании и оценке программы, в которой волонтер принимает участие;</w:t>
      </w:r>
    </w:p>
    <w:p w:rsidR="00915FBC" w:rsidRPr="00427D67" w:rsidRDefault="00915FBC" w:rsidP="00427D67">
      <w:pPr>
        <w:numPr>
          <w:ilvl w:val="0"/>
          <w:numId w:val="2"/>
        </w:numPr>
        <w:spacing w:line="360" w:lineRule="auto"/>
        <w:ind w:left="0" w:firstLine="709"/>
        <w:rPr>
          <w:sz w:val="28"/>
          <w:szCs w:val="28"/>
        </w:rPr>
      </w:pPr>
      <w:r w:rsidRPr="00427D67">
        <w:rPr>
          <w:sz w:val="28"/>
          <w:szCs w:val="28"/>
        </w:rPr>
        <w:t xml:space="preserve"> быть признанным уникальной индивидуальной и ценной личностью;</w:t>
      </w:r>
    </w:p>
    <w:p w:rsidR="00915FBC" w:rsidRPr="00427D67" w:rsidRDefault="00915FBC" w:rsidP="00427D67">
      <w:pPr>
        <w:numPr>
          <w:ilvl w:val="0"/>
          <w:numId w:val="2"/>
        </w:numPr>
        <w:spacing w:line="360" w:lineRule="auto"/>
        <w:ind w:left="0" w:firstLine="709"/>
        <w:rPr>
          <w:sz w:val="28"/>
          <w:szCs w:val="28"/>
        </w:rPr>
      </w:pPr>
      <w:r w:rsidRPr="00427D67">
        <w:rPr>
          <w:sz w:val="28"/>
          <w:szCs w:val="28"/>
        </w:rPr>
        <w:t xml:space="preserve"> выражать и отстаивать интересы Клуба;</w:t>
      </w:r>
    </w:p>
    <w:p w:rsidR="00915FBC" w:rsidRPr="00427D67" w:rsidRDefault="00915FBC" w:rsidP="00427D67">
      <w:pPr>
        <w:numPr>
          <w:ilvl w:val="0"/>
          <w:numId w:val="2"/>
        </w:numPr>
        <w:spacing w:line="360" w:lineRule="auto"/>
        <w:ind w:left="0" w:firstLine="709"/>
        <w:rPr>
          <w:sz w:val="28"/>
          <w:szCs w:val="28"/>
        </w:rPr>
      </w:pPr>
      <w:r w:rsidRPr="00427D67">
        <w:rPr>
          <w:sz w:val="28"/>
          <w:szCs w:val="28"/>
        </w:rPr>
        <w:t xml:space="preserve"> участвовать в формировании выборных органов Клуба;</w:t>
      </w:r>
    </w:p>
    <w:p w:rsidR="00915FBC" w:rsidRPr="00427D67" w:rsidRDefault="00915FBC" w:rsidP="00427D67">
      <w:pPr>
        <w:numPr>
          <w:ilvl w:val="0"/>
          <w:numId w:val="2"/>
        </w:numPr>
        <w:spacing w:line="360" w:lineRule="auto"/>
        <w:ind w:left="0" w:firstLine="709"/>
        <w:rPr>
          <w:sz w:val="28"/>
          <w:szCs w:val="28"/>
        </w:rPr>
      </w:pPr>
      <w:r w:rsidRPr="00427D67">
        <w:rPr>
          <w:sz w:val="28"/>
          <w:szCs w:val="28"/>
        </w:rPr>
        <w:t xml:space="preserve"> иметь равный со всеми голос при голосовании;</w:t>
      </w:r>
    </w:p>
    <w:p w:rsidR="00915FBC" w:rsidRPr="00427D67" w:rsidRDefault="00915FBC" w:rsidP="00427D67">
      <w:pPr>
        <w:numPr>
          <w:ilvl w:val="0"/>
          <w:numId w:val="2"/>
        </w:numPr>
        <w:spacing w:line="360" w:lineRule="auto"/>
        <w:ind w:left="0" w:firstLine="709"/>
        <w:rPr>
          <w:sz w:val="28"/>
          <w:szCs w:val="28"/>
        </w:rPr>
      </w:pPr>
      <w:r w:rsidRPr="00427D67">
        <w:rPr>
          <w:sz w:val="28"/>
          <w:szCs w:val="28"/>
        </w:rPr>
        <w:t xml:space="preserve"> свободно выйти из состава К.Д.И. и следующие обязанности: </w:t>
      </w:r>
    </w:p>
    <w:p w:rsidR="00915FBC" w:rsidRPr="00427D67" w:rsidRDefault="00915FBC" w:rsidP="00427D67">
      <w:pPr>
        <w:numPr>
          <w:ilvl w:val="0"/>
          <w:numId w:val="3"/>
        </w:numPr>
        <w:spacing w:line="360" w:lineRule="auto"/>
        <w:ind w:left="0" w:firstLine="709"/>
        <w:rPr>
          <w:sz w:val="28"/>
          <w:szCs w:val="28"/>
        </w:rPr>
      </w:pPr>
      <w:r w:rsidRPr="00427D67">
        <w:rPr>
          <w:sz w:val="28"/>
          <w:szCs w:val="28"/>
        </w:rPr>
        <w:t>Соблюдать требования настоящего Устава и выполнять решения принятые</w:t>
      </w:r>
      <w:r w:rsidR="00427D67">
        <w:rPr>
          <w:sz w:val="28"/>
          <w:szCs w:val="28"/>
        </w:rPr>
        <w:t xml:space="preserve"> </w:t>
      </w:r>
      <w:r w:rsidRPr="00427D67">
        <w:rPr>
          <w:sz w:val="28"/>
          <w:szCs w:val="28"/>
        </w:rPr>
        <w:t>руководителем совместно с членами Совета Клуба;</w:t>
      </w:r>
    </w:p>
    <w:p w:rsidR="00915FBC" w:rsidRPr="00427D67" w:rsidRDefault="00915FBC" w:rsidP="00427D67">
      <w:pPr>
        <w:numPr>
          <w:ilvl w:val="0"/>
          <w:numId w:val="3"/>
        </w:numPr>
        <w:spacing w:line="360" w:lineRule="auto"/>
        <w:ind w:left="0" w:firstLine="709"/>
        <w:rPr>
          <w:sz w:val="28"/>
          <w:szCs w:val="28"/>
        </w:rPr>
      </w:pPr>
      <w:r w:rsidRPr="00427D67">
        <w:rPr>
          <w:sz w:val="28"/>
          <w:szCs w:val="28"/>
        </w:rPr>
        <w:t>участвовать в реализации целей и задач К.Д.И.;</w:t>
      </w:r>
    </w:p>
    <w:p w:rsidR="00915FBC" w:rsidRPr="00427D67" w:rsidRDefault="00915FBC" w:rsidP="00427D67">
      <w:pPr>
        <w:numPr>
          <w:ilvl w:val="0"/>
          <w:numId w:val="3"/>
        </w:numPr>
        <w:spacing w:line="360" w:lineRule="auto"/>
        <w:ind w:left="0" w:firstLine="709"/>
        <w:rPr>
          <w:sz w:val="28"/>
          <w:szCs w:val="28"/>
        </w:rPr>
      </w:pPr>
      <w:r w:rsidRPr="00427D67">
        <w:rPr>
          <w:sz w:val="28"/>
          <w:szCs w:val="28"/>
        </w:rPr>
        <w:t>иметь четко определенные обязанности;</w:t>
      </w:r>
    </w:p>
    <w:p w:rsidR="00915FBC" w:rsidRPr="00427D67" w:rsidRDefault="00915FBC" w:rsidP="00427D67">
      <w:pPr>
        <w:numPr>
          <w:ilvl w:val="0"/>
          <w:numId w:val="3"/>
        </w:numPr>
        <w:spacing w:line="360" w:lineRule="auto"/>
        <w:ind w:left="0" w:firstLine="709"/>
        <w:rPr>
          <w:sz w:val="28"/>
          <w:szCs w:val="28"/>
        </w:rPr>
      </w:pPr>
      <w:r w:rsidRPr="00427D67">
        <w:rPr>
          <w:sz w:val="28"/>
          <w:szCs w:val="28"/>
        </w:rPr>
        <w:t>сознавать ответственность за выполнение задания;</w:t>
      </w:r>
    </w:p>
    <w:p w:rsidR="00915FBC" w:rsidRPr="00427D67" w:rsidRDefault="00915FBC" w:rsidP="00427D67">
      <w:pPr>
        <w:numPr>
          <w:ilvl w:val="0"/>
          <w:numId w:val="3"/>
        </w:numPr>
        <w:spacing w:line="360" w:lineRule="auto"/>
        <w:ind w:left="0" w:firstLine="709"/>
        <w:rPr>
          <w:sz w:val="28"/>
          <w:szCs w:val="28"/>
        </w:rPr>
      </w:pPr>
      <w:r w:rsidRPr="00427D67">
        <w:rPr>
          <w:sz w:val="28"/>
          <w:szCs w:val="28"/>
        </w:rPr>
        <w:t>работать в соответствии с этическими правилами поведения;</w:t>
      </w:r>
    </w:p>
    <w:p w:rsidR="00915FBC" w:rsidRPr="00427D67" w:rsidRDefault="00915FBC" w:rsidP="00427D67">
      <w:pPr>
        <w:numPr>
          <w:ilvl w:val="0"/>
          <w:numId w:val="3"/>
        </w:numPr>
        <w:spacing w:line="360" w:lineRule="auto"/>
        <w:ind w:left="0" w:firstLine="709"/>
        <w:rPr>
          <w:sz w:val="28"/>
          <w:szCs w:val="28"/>
        </w:rPr>
      </w:pPr>
      <w:r w:rsidRPr="00427D67">
        <w:rPr>
          <w:sz w:val="28"/>
          <w:szCs w:val="28"/>
        </w:rPr>
        <w:t>выполнять добровольно принятые на себя обязанности, руководствуясь в своей</w:t>
      </w:r>
      <w:r w:rsidR="00427D67">
        <w:rPr>
          <w:sz w:val="28"/>
          <w:szCs w:val="28"/>
        </w:rPr>
        <w:t xml:space="preserve"> </w:t>
      </w:r>
      <w:r w:rsidRPr="00427D67">
        <w:rPr>
          <w:sz w:val="28"/>
          <w:szCs w:val="28"/>
        </w:rPr>
        <w:t>деятельности целями, задачами и принципами К.Д.И.</w:t>
      </w:r>
    </w:p>
    <w:p w:rsidR="00915FBC" w:rsidRPr="00427D67" w:rsidRDefault="00915FBC" w:rsidP="00427D67">
      <w:pPr>
        <w:numPr>
          <w:ilvl w:val="0"/>
          <w:numId w:val="3"/>
        </w:numPr>
        <w:spacing w:line="360" w:lineRule="auto"/>
        <w:ind w:left="0" w:firstLine="709"/>
        <w:rPr>
          <w:sz w:val="28"/>
          <w:szCs w:val="28"/>
        </w:rPr>
      </w:pPr>
      <w:r w:rsidRPr="00427D67">
        <w:rPr>
          <w:sz w:val="28"/>
          <w:szCs w:val="28"/>
        </w:rPr>
        <w:t>способствовать повышению эффективности работы Клуба;</w:t>
      </w:r>
    </w:p>
    <w:p w:rsidR="00915FBC" w:rsidRPr="00427D67" w:rsidRDefault="00915FBC" w:rsidP="00427D67">
      <w:pPr>
        <w:numPr>
          <w:ilvl w:val="0"/>
          <w:numId w:val="3"/>
        </w:numPr>
        <w:spacing w:line="360" w:lineRule="auto"/>
        <w:ind w:left="0" w:firstLine="709"/>
        <w:rPr>
          <w:sz w:val="28"/>
          <w:szCs w:val="28"/>
        </w:rPr>
      </w:pPr>
      <w:r w:rsidRPr="00427D67">
        <w:rPr>
          <w:sz w:val="28"/>
          <w:szCs w:val="28"/>
        </w:rPr>
        <w:t>не совершать действия нарушающие Устав К.Д.И., этику товарищеских</w:t>
      </w:r>
      <w:r w:rsidR="00427D67">
        <w:rPr>
          <w:sz w:val="28"/>
          <w:szCs w:val="28"/>
        </w:rPr>
        <w:t xml:space="preserve"> </w:t>
      </w:r>
      <w:r w:rsidRPr="00427D67">
        <w:rPr>
          <w:sz w:val="28"/>
          <w:szCs w:val="28"/>
        </w:rPr>
        <w:t>взаимоотношений;</w:t>
      </w:r>
    </w:p>
    <w:p w:rsidR="00915FBC" w:rsidRPr="00427D67" w:rsidRDefault="00915FBC" w:rsidP="00427D67">
      <w:pPr>
        <w:numPr>
          <w:ilvl w:val="0"/>
          <w:numId w:val="3"/>
        </w:numPr>
        <w:spacing w:line="360" w:lineRule="auto"/>
        <w:ind w:left="0" w:firstLine="709"/>
        <w:rPr>
          <w:sz w:val="28"/>
          <w:szCs w:val="28"/>
        </w:rPr>
      </w:pPr>
      <w:r w:rsidRPr="00427D67">
        <w:rPr>
          <w:sz w:val="28"/>
          <w:szCs w:val="28"/>
        </w:rPr>
        <w:t>воздерживаться от деятельности, противоречащей целям и задачам, провозглашенным</w:t>
      </w:r>
      <w:r w:rsidR="00427D67">
        <w:rPr>
          <w:sz w:val="28"/>
          <w:szCs w:val="28"/>
        </w:rPr>
        <w:t xml:space="preserve"> </w:t>
      </w:r>
      <w:r w:rsidRPr="00427D67">
        <w:rPr>
          <w:sz w:val="28"/>
          <w:szCs w:val="28"/>
        </w:rPr>
        <w:t xml:space="preserve">в Уставе Клуба. </w:t>
      </w:r>
    </w:p>
    <w:p w:rsidR="00915FBC" w:rsidRPr="00427D67" w:rsidRDefault="00915FBC" w:rsidP="00427D67">
      <w:pPr>
        <w:spacing w:line="360" w:lineRule="auto"/>
        <w:ind w:firstLine="709"/>
        <w:rPr>
          <w:sz w:val="28"/>
          <w:szCs w:val="28"/>
        </w:rPr>
      </w:pPr>
    </w:p>
    <w:p w:rsidR="00915FBC" w:rsidRPr="00427D67" w:rsidRDefault="00915FBC" w:rsidP="00427D67">
      <w:pPr>
        <w:spacing w:line="360" w:lineRule="auto"/>
        <w:ind w:firstLine="709"/>
        <w:jc w:val="center"/>
        <w:rPr>
          <w:b/>
          <w:sz w:val="28"/>
          <w:szCs w:val="28"/>
        </w:rPr>
      </w:pPr>
      <w:r w:rsidRPr="00427D67">
        <w:rPr>
          <w:b/>
          <w:sz w:val="28"/>
          <w:szCs w:val="28"/>
        </w:rPr>
        <w:t>Разработка договора аренды нежилого помещения</w:t>
      </w:r>
    </w:p>
    <w:p w:rsidR="00427D67" w:rsidRDefault="00427D67" w:rsidP="00427D67">
      <w:pPr>
        <w:spacing w:line="360" w:lineRule="auto"/>
        <w:ind w:firstLine="709"/>
        <w:rPr>
          <w:sz w:val="28"/>
          <w:szCs w:val="28"/>
        </w:rPr>
      </w:pPr>
    </w:p>
    <w:p w:rsidR="00915FBC" w:rsidRPr="00427D67" w:rsidRDefault="00915FBC" w:rsidP="00427D67">
      <w:pPr>
        <w:spacing w:line="360" w:lineRule="auto"/>
        <w:ind w:firstLine="709"/>
        <w:rPr>
          <w:sz w:val="28"/>
          <w:szCs w:val="28"/>
        </w:rPr>
      </w:pPr>
      <w:r w:rsidRPr="00427D67">
        <w:rPr>
          <w:sz w:val="28"/>
          <w:szCs w:val="28"/>
        </w:rPr>
        <w:t>Мне было поручено разработать договор аренды нежилого помещения.</w:t>
      </w:r>
      <w:r w:rsidR="00427D67">
        <w:rPr>
          <w:sz w:val="28"/>
          <w:szCs w:val="28"/>
        </w:rPr>
        <w:t xml:space="preserve"> </w:t>
      </w:r>
      <w:r w:rsidRPr="00427D67">
        <w:rPr>
          <w:sz w:val="28"/>
          <w:szCs w:val="28"/>
        </w:rPr>
        <w:t>По договору аренды</w:t>
      </w:r>
      <w:r w:rsidR="00427D67">
        <w:rPr>
          <w:sz w:val="28"/>
          <w:szCs w:val="28"/>
        </w:rPr>
        <w:t xml:space="preserve"> </w:t>
      </w:r>
      <w:r w:rsidRPr="00427D67">
        <w:rPr>
          <w:sz w:val="28"/>
          <w:szCs w:val="28"/>
        </w:rPr>
        <w:t>части нежилого помещения арендодатель (МУ ДМ «Юность») обязуется передать во временное владение и пользование или во временное пользование арендатору часть нежилого помещения. Передача нежилого помещения арендодателем и принятие его арендатором осуществляются по передаточному акту или иному документу о передаче, подписываемому сторонами. В договоре аренды</w:t>
      </w:r>
      <w:r w:rsidR="00427D67">
        <w:rPr>
          <w:sz w:val="28"/>
          <w:szCs w:val="28"/>
        </w:rPr>
        <w:t xml:space="preserve"> </w:t>
      </w:r>
      <w:r w:rsidRPr="00427D67">
        <w:rPr>
          <w:sz w:val="28"/>
          <w:szCs w:val="28"/>
        </w:rPr>
        <w:t>были не указаны данные, позволяющие определенно установить имущество, подлежащее передаче арендатору в качестве объекта аренды, т.е. должен быть указан конкретный адрес; если речь идет об аренде помещения – его местонахождение в здании. Также договор должен предусматривать размер арендной платы.</w:t>
      </w:r>
      <w:r w:rsidR="00427D67">
        <w:rPr>
          <w:sz w:val="28"/>
          <w:szCs w:val="28"/>
        </w:rPr>
        <w:t xml:space="preserve"> </w:t>
      </w:r>
      <w:r w:rsidRPr="00427D67">
        <w:rPr>
          <w:sz w:val="28"/>
          <w:szCs w:val="28"/>
        </w:rPr>
        <w:t>Договор аренды разработан на основании данных программы «Гарант».</w:t>
      </w:r>
    </w:p>
    <w:p w:rsidR="00915FBC" w:rsidRPr="00427D67" w:rsidRDefault="00427D67" w:rsidP="00427D67">
      <w:pPr>
        <w:spacing w:line="360" w:lineRule="auto"/>
        <w:ind w:firstLine="709"/>
        <w:jc w:val="center"/>
        <w:rPr>
          <w:b/>
          <w:sz w:val="28"/>
          <w:szCs w:val="28"/>
        </w:rPr>
      </w:pPr>
      <w:r>
        <w:rPr>
          <w:sz w:val="28"/>
          <w:szCs w:val="28"/>
        </w:rPr>
        <w:br w:type="page"/>
      </w:r>
      <w:r w:rsidR="00915FBC" w:rsidRPr="00427D67">
        <w:rPr>
          <w:b/>
          <w:sz w:val="28"/>
          <w:szCs w:val="28"/>
        </w:rPr>
        <w:t>2 неделя – Уголовное право</w:t>
      </w:r>
    </w:p>
    <w:p w:rsidR="00427D67" w:rsidRPr="00427D67" w:rsidRDefault="00427D67" w:rsidP="00427D67">
      <w:pPr>
        <w:spacing w:line="360" w:lineRule="auto"/>
        <w:ind w:firstLine="709"/>
        <w:jc w:val="center"/>
        <w:rPr>
          <w:b/>
          <w:sz w:val="28"/>
          <w:szCs w:val="28"/>
        </w:rPr>
      </w:pPr>
    </w:p>
    <w:p w:rsidR="00915FBC" w:rsidRPr="00427D67" w:rsidRDefault="00915FBC" w:rsidP="00427D67">
      <w:pPr>
        <w:spacing w:line="360" w:lineRule="auto"/>
        <w:ind w:firstLine="709"/>
        <w:jc w:val="center"/>
        <w:rPr>
          <w:b/>
          <w:sz w:val="28"/>
          <w:szCs w:val="28"/>
        </w:rPr>
      </w:pPr>
      <w:r w:rsidRPr="00427D67">
        <w:rPr>
          <w:b/>
          <w:sz w:val="28"/>
          <w:szCs w:val="28"/>
        </w:rPr>
        <w:t>Понятие органов дознания</w:t>
      </w:r>
    </w:p>
    <w:p w:rsidR="00427D67" w:rsidRDefault="00427D67" w:rsidP="00427D67">
      <w:pPr>
        <w:pStyle w:val="aa"/>
        <w:spacing w:after="0" w:line="360" w:lineRule="auto"/>
        <w:ind w:left="0" w:firstLine="709"/>
        <w:jc w:val="both"/>
        <w:rPr>
          <w:sz w:val="28"/>
          <w:szCs w:val="28"/>
        </w:rPr>
      </w:pPr>
    </w:p>
    <w:p w:rsidR="00915FBC" w:rsidRPr="00427D67" w:rsidRDefault="00915FBC" w:rsidP="00427D67">
      <w:pPr>
        <w:pStyle w:val="aa"/>
        <w:spacing w:after="0" w:line="360" w:lineRule="auto"/>
        <w:ind w:left="0" w:firstLine="709"/>
        <w:jc w:val="both"/>
        <w:rPr>
          <w:sz w:val="28"/>
          <w:szCs w:val="28"/>
        </w:rPr>
      </w:pPr>
      <w:r w:rsidRPr="00427D67">
        <w:rPr>
          <w:sz w:val="28"/>
          <w:szCs w:val="28"/>
        </w:rPr>
        <w:t>Деятельность государства и его органов охватывает различные сферы жизни общества. Решение проблем, связанных с обеспечением нормального функционирования экономики, осуществление внешней политики, создание условий для развития культуры, науки и образования, поддержание обороноспособности страны, а также выполнение других важных функций – таково содержание этой многообразной и многоплановой деятельности.</w:t>
      </w:r>
    </w:p>
    <w:p w:rsidR="00915FBC" w:rsidRPr="00427D67" w:rsidRDefault="00915FBC" w:rsidP="00427D67">
      <w:pPr>
        <w:pStyle w:val="aa"/>
        <w:spacing w:after="0" w:line="360" w:lineRule="auto"/>
        <w:ind w:left="0" w:firstLine="709"/>
        <w:jc w:val="both"/>
        <w:rPr>
          <w:sz w:val="28"/>
          <w:szCs w:val="28"/>
        </w:rPr>
      </w:pPr>
      <w:r w:rsidRPr="00427D67">
        <w:rPr>
          <w:sz w:val="28"/>
          <w:szCs w:val="28"/>
        </w:rPr>
        <w:t xml:space="preserve">Одно из центральных мест в ней занимает выполнение задач по обеспечению законности и правопорядка, защите прав и свобод человека и гражданина, охране прав и законных интересов государственных и негосударственных организаций, трудовых коллективов и общественных объединений, борьбе с преступлениями и иными правонарушениями. Эти задачи – предмет заботы в первую очередь государства и его органов, о чем в той или иной форме говорится, к примеру, в ст. 2, 45, п. «в» ст. 71, п. «б» ст. 72, п. «е» ст. 114 Конституции РФ. В частности, в ст. 2 недвусмысленно сказано: «Человек, его права и свободы являются высшей ценностью. Признание, соблюдение и защита прав и свобод человека и гражданина – обязанность государства». Эта же идея содержится в ч. 1 ст. 45 «Государственная защита прав и свобод человека и гражданина в Российской Федерации гарантируется». </w:t>
      </w:r>
    </w:p>
    <w:p w:rsidR="00915FBC" w:rsidRPr="00427D67" w:rsidRDefault="00915FBC" w:rsidP="00427D67">
      <w:pPr>
        <w:spacing w:line="360" w:lineRule="auto"/>
        <w:ind w:firstLine="709"/>
        <w:rPr>
          <w:sz w:val="28"/>
          <w:szCs w:val="28"/>
        </w:rPr>
      </w:pPr>
      <w:r w:rsidRPr="00427D67">
        <w:rPr>
          <w:sz w:val="28"/>
          <w:szCs w:val="28"/>
        </w:rPr>
        <w:t xml:space="preserve">Одним из органов обеспечения общественного порядка является дознание. Деятельность органов дознания носит публично-правовой характер. Преступление, являясь наиболее опасным видом правонарушений, причиняет личности, правам и свободам граждан, обществу, государству значительный вред. А это, в свою очередь, обязывает полномочные органы государства принять все предусмотренные законом меры по охране прав и свобод человека и гражданина, собственности, общественного порядка и общественной безопасности, окружающей среды, конституционного строя Российской Федерации от преступных посягательств, а также предупреждение преступлений. </w:t>
      </w:r>
    </w:p>
    <w:p w:rsidR="00915FBC" w:rsidRPr="00427D67" w:rsidRDefault="00915FBC" w:rsidP="00427D67">
      <w:pPr>
        <w:spacing w:line="360" w:lineRule="auto"/>
        <w:ind w:firstLine="709"/>
        <w:rPr>
          <w:sz w:val="28"/>
          <w:szCs w:val="28"/>
        </w:rPr>
      </w:pPr>
      <w:r w:rsidRPr="00427D67">
        <w:rPr>
          <w:sz w:val="28"/>
          <w:szCs w:val="28"/>
        </w:rPr>
        <w:t>Предварительное расследование подразделяется на</w:t>
      </w:r>
      <w:r w:rsidR="00427D67">
        <w:rPr>
          <w:sz w:val="28"/>
          <w:szCs w:val="28"/>
        </w:rPr>
        <w:t xml:space="preserve"> </w:t>
      </w:r>
      <w:r w:rsidRPr="00427D67">
        <w:rPr>
          <w:sz w:val="28"/>
          <w:szCs w:val="28"/>
        </w:rPr>
        <w:t>д в е</w:t>
      </w:r>
      <w:r w:rsidR="00427D67">
        <w:rPr>
          <w:sz w:val="28"/>
          <w:szCs w:val="28"/>
        </w:rPr>
        <w:t xml:space="preserve"> </w:t>
      </w:r>
      <w:r w:rsidRPr="00427D67">
        <w:rPr>
          <w:sz w:val="28"/>
          <w:szCs w:val="28"/>
        </w:rPr>
        <w:t>ф о р м ы</w:t>
      </w:r>
      <w:r w:rsidR="00427D67">
        <w:rPr>
          <w:sz w:val="28"/>
          <w:szCs w:val="28"/>
        </w:rPr>
        <w:t xml:space="preserve"> </w:t>
      </w:r>
      <w:r w:rsidRPr="00427D67">
        <w:rPr>
          <w:sz w:val="28"/>
          <w:szCs w:val="28"/>
        </w:rPr>
        <w:t>- дознание и предварительное следствие. Между органами дознания и предварительного следствия имеются и сходство, и различия. Общие их черты заключаются в следующем: они выполняют одни и те же задачи применительно к различным видам уголовных преступлений; обязаны возбудить уголовное дело в пределах своей компетенции при наличии признаков преступления; осуществляют свою деятельность на основе единого уголовно-процессуального законодательства; соблюдают единую процессуальную форму в своей деятельности.</w:t>
      </w:r>
    </w:p>
    <w:p w:rsidR="00915FBC" w:rsidRPr="00427D67" w:rsidRDefault="00915FBC" w:rsidP="00427D67">
      <w:pPr>
        <w:spacing w:line="360" w:lineRule="auto"/>
        <w:ind w:firstLine="709"/>
        <w:rPr>
          <w:sz w:val="28"/>
          <w:szCs w:val="28"/>
        </w:rPr>
      </w:pPr>
      <w:r w:rsidRPr="00427D67">
        <w:rPr>
          <w:sz w:val="28"/>
          <w:szCs w:val="28"/>
        </w:rPr>
        <w:t>Основные же различия заключаются в том, что дознание и предварительное следствие осуществляются разными органами. В определенных случаях дознание предшествует предварительному следствию. Имеются также некоторые различия в объеме процессуальных полномочий следователя и лица, производящего дознание, в сроках производства дознания и следствия и т.д.</w:t>
      </w:r>
    </w:p>
    <w:p w:rsidR="00915FBC" w:rsidRPr="00427D67" w:rsidRDefault="00915FBC" w:rsidP="00427D67">
      <w:pPr>
        <w:pStyle w:val="2"/>
        <w:ind w:firstLine="709"/>
      </w:pPr>
      <w:r w:rsidRPr="00427D67">
        <w:t xml:space="preserve">Дознание в той или иной форме по подавляющему большинству дел проводит милиция. </w:t>
      </w:r>
    </w:p>
    <w:p w:rsidR="00915FBC" w:rsidRPr="00427D67" w:rsidRDefault="00915FBC" w:rsidP="00427D67">
      <w:pPr>
        <w:pStyle w:val="2"/>
        <w:ind w:firstLine="709"/>
      </w:pPr>
      <w:r w:rsidRPr="00427D67">
        <w:t>В своей деятельности милиция руководствуется Конституцией Российской Федерации, Законом «О милиции», федеральными законами и иными нормативными правовыми актами Российской Федерации, международными договорами Российской Федерации, конституциями, уставами, законами и иными нормативными правовыми актами субъектов Российской Федерации.</w:t>
      </w:r>
    </w:p>
    <w:p w:rsidR="00915FBC" w:rsidRPr="00427D67" w:rsidRDefault="00915FBC" w:rsidP="00427D67">
      <w:pPr>
        <w:pStyle w:val="2"/>
        <w:ind w:firstLine="709"/>
      </w:pPr>
      <w:r w:rsidRPr="00427D67">
        <w:t>В целом милиция является составной частью довольно обширной системы органов Министерства внутренних дел. В центральном аппарате этого Министерства (его структура частично утверждена Указом Президента РФ от 24 апреля 1998 г. № 433) имеется ряд подразделений (например, главные управления уголовного розыска, по экономическим преступлениям, по организованной преступности, по незаконному обороту наркотиков, обеспечения общественного порядка, Государственная инспекция безопасности дорожного движения), которые в совокупности и образуют вместе со своими местными службами то, что мы привыкли называть милицией.</w:t>
      </w:r>
      <w:r w:rsidR="00427D67">
        <w:t xml:space="preserve"> </w:t>
      </w:r>
      <w:r w:rsidRPr="00427D67">
        <w:t>Ее низовыми звеньями, куда чаще всего идут со своими заботами граждане, являются отделы или отделения милиции. Практически в каждом из таких отделов или отделений либо ином территориальном органе основного звена имеются службы уголовного розыска, патрульно-постовая, дежурная часть и т.д.</w:t>
      </w:r>
    </w:p>
    <w:p w:rsidR="00915FBC" w:rsidRPr="00427D67" w:rsidRDefault="00915FBC" w:rsidP="00427D67">
      <w:pPr>
        <w:pStyle w:val="2"/>
        <w:ind w:firstLine="709"/>
      </w:pPr>
      <w:r w:rsidRPr="00427D67">
        <w:t>По Закону о милиции (в ред. Законов РФ от 18.02.1993 г. № 4510-1, от 01.07.1993 г. № 5304-1, Федеральных законов от 15.06.1996 г. № 73-ФЗ, от 31.03.1999 г. № 68-ФЗ, от 06.12. 1999 г. № 209-ФЗ) она подразделяется на криминальную милицию и милицию общественной безопасности.</w:t>
      </w:r>
    </w:p>
    <w:p w:rsidR="00915FBC" w:rsidRPr="00427D67" w:rsidRDefault="00427D67" w:rsidP="00427D67">
      <w:pPr>
        <w:pStyle w:val="2"/>
        <w:ind w:firstLine="709"/>
      </w:pPr>
      <w:r>
        <w:t xml:space="preserve"> </w:t>
      </w:r>
      <w:r w:rsidR="00915FBC" w:rsidRPr="00427D67">
        <w:t>В своей деятельности милиция подчиняется Министерству внутренних дел РФ, министерствам внутренних дел и управлениям внутренних дел республик, краев и областей – субъектов Российской Федерации. Милиция общественной безопасности, кроме того, подчиняется еще соответствующим органам государственной</w:t>
      </w:r>
      <w:r>
        <w:t xml:space="preserve"> </w:t>
      </w:r>
      <w:r w:rsidR="00915FBC" w:rsidRPr="00427D67">
        <w:t>власти субъектов Российской Федерации и органам местного самоуправления</w:t>
      </w:r>
      <w:r>
        <w:t>[</w:t>
      </w:r>
      <w:r w:rsidR="00915FBC" w:rsidRPr="00427D67">
        <w:rPr>
          <w:rStyle w:val="a9"/>
          <w:vertAlign w:val="baseline"/>
        </w:rPr>
        <w:footnoteReference w:id="1"/>
      </w:r>
      <w:r>
        <w:t>]</w:t>
      </w:r>
      <w:r w:rsidR="00915FBC" w:rsidRPr="00427D67">
        <w:t>.</w:t>
      </w:r>
    </w:p>
    <w:p w:rsidR="00915FBC" w:rsidRPr="00427D67" w:rsidRDefault="00915FBC" w:rsidP="00427D67">
      <w:pPr>
        <w:spacing w:line="360" w:lineRule="auto"/>
        <w:ind w:firstLine="709"/>
        <w:rPr>
          <w:sz w:val="28"/>
          <w:szCs w:val="28"/>
        </w:rPr>
      </w:pPr>
    </w:p>
    <w:p w:rsidR="00915FBC" w:rsidRPr="00427D67" w:rsidRDefault="00915FBC" w:rsidP="00427D67">
      <w:pPr>
        <w:spacing w:line="360" w:lineRule="auto"/>
        <w:ind w:firstLine="709"/>
        <w:jc w:val="center"/>
        <w:rPr>
          <w:b/>
          <w:sz w:val="28"/>
          <w:szCs w:val="28"/>
        </w:rPr>
      </w:pPr>
      <w:r w:rsidRPr="00427D67">
        <w:rPr>
          <w:b/>
          <w:sz w:val="28"/>
          <w:szCs w:val="28"/>
        </w:rPr>
        <w:t>Цели и задачи, функции органов дознания</w:t>
      </w:r>
    </w:p>
    <w:p w:rsidR="00427D67" w:rsidRDefault="00427D67" w:rsidP="00427D67">
      <w:pPr>
        <w:spacing w:line="360" w:lineRule="auto"/>
        <w:ind w:firstLine="709"/>
        <w:rPr>
          <w:sz w:val="28"/>
          <w:szCs w:val="28"/>
        </w:rPr>
      </w:pPr>
    </w:p>
    <w:p w:rsidR="00915FBC" w:rsidRPr="00427D67" w:rsidRDefault="00915FBC" w:rsidP="00427D67">
      <w:pPr>
        <w:spacing w:line="360" w:lineRule="auto"/>
        <w:ind w:firstLine="709"/>
        <w:rPr>
          <w:sz w:val="28"/>
          <w:szCs w:val="28"/>
        </w:rPr>
      </w:pPr>
      <w:r w:rsidRPr="00427D67">
        <w:rPr>
          <w:sz w:val="28"/>
          <w:szCs w:val="28"/>
        </w:rPr>
        <w:t>Возбуждение уголовного дела, быстрое и полное раскрытие преступления, уголовное преследование лиц, совершивших преступление, обвинение их перед судом, судебное рассмотрение и разрешение дела с тем, чтобы совершивший преступление был осужден, подвергнут справедливому наказанию или, в соответствии с уголовным законом, освобожден от ответственности или наказания – все эти задачи реализуются в уголовном процессе.</w:t>
      </w:r>
    </w:p>
    <w:p w:rsidR="00915FBC" w:rsidRPr="00427D67" w:rsidRDefault="00915FBC" w:rsidP="00427D67">
      <w:pPr>
        <w:spacing w:line="360" w:lineRule="auto"/>
        <w:ind w:firstLine="709"/>
        <w:rPr>
          <w:sz w:val="28"/>
          <w:szCs w:val="28"/>
        </w:rPr>
      </w:pPr>
      <w:r w:rsidRPr="00427D67">
        <w:rPr>
          <w:sz w:val="28"/>
          <w:szCs w:val="28"/>
        </w:rPr>
        <w:t>Расследование уголовных дел расследование уголовных дел часто называют предварительным расследованием. Обусловлено это тем, что оно приводит к предварительным выводам и предшествует разбирательству в суде уголовных дел. Предварительное расследование представляет собой деятельность особо уполномоченных государством органов по установлению события преступления, по розыску и изобличению виновного или виновных в совершении преступления, по возмещению причиненного преступлением ущерба и принятию мер по устранению причин совершенного преступления и предупреждению новых.</w:t>
      </w:r>
    </w:p>
    <w:p w:rsidR="00915FBC" w:rsidRPr="00427D67" w:rsidRDefault="00915FBC" w:rsidP="00427D67">
      <w:pPr>
        <w:spacing w:line="360" w:lineRule="auto"/>
        <w:ind w:firstLine="709"/>
        <w:rPr>
          <w:sz w:val="28"/>
          <w:szCs w:val="28"/>
        </w:rPr>
      </w:pPr>
      <w:r w:rsidRPr="00427D67">
        <w:rPr>
          <w:sz w:val="28"/>
          <w:szCs w:val="28"/>
        </w:rPr>
        <w:t>Для выполнения задач органы предварительного расследования наделяются законодателем специальными полномочиями, которые в основном перечислены в Уголовно-процессуальном кодексе Российской Федерации (далее – УПК РФ)</w:t>
      </w:r>
      <w:r w:rsidR="00427D67">
        <w:rPr>
          <w:sz w:val="28"/>
          <w:szCs w:val="28"/>
        </w:rPr>
        <w:t>[</w:t>
      </w:r>
      <w:r w:rsidRPr="00427D67">
        <w:rPr>
          <w:rStyle w:val="a9"/>
          <w:sz w:val="28"/>
          <w:szCs w:val="28"/>
          <w:vertAlign w:val="baseline"/>
        </w:rPr>
        <w:footnoteReference w:id="2"/>
      </w:r>
      <w:r w:rsidR="00427D67">
        <w:rPr>
          <w:sz w:val="28"/>
          <w:szCs w:val="28"/>
        </w:rPr>
        <w:t>]</w:t>
      </w:r>
      <w:r w:rsidRPr="00427D67">
        <w:rPr>
          <w:sz w:val="28"/>
          <w:szCs w:val="28"/>
        </w:rPr>
        <w:t xml:space="preserve">. Их деятельность </w:t>
      </w:r>
      <w:r w:rsidR="00EE6DC2" w:rsidRPr="00427D67">
        <w:rPr>
          <w:sz w:val="28"/>
          <w:szCs w:val="28"/>
        </w:rPr>
        <w:t>состоит,</w:t>
      </w:r>
      <w:r w:rsidRPr="00427D67">
        <w:rPr>
          <w:sz w:val="28"/>
          <w:szCs w:val="28"/>
        </w:rPr>
        <w:t xml:space="preserve"> прежде </w:t>
      </w:r>
      <w:r w:rsidR="00EE6DC2" w:rsidRPr="00427D67">
        <w:rPr>
          <w:sz w:val="28"/>
          <w:szCs w:val="28"/>
        </w:rPr>
        <w:t>всего,</w:t>
      </w:r>
      <w:r w:rsidRPr="00427D67">
        <w:rPr>
          <w:sz w:val="28"/>
          <w:szCs w:val="28"/>
        </w:rPr>
        <w:t xml:space="preserve"> в сборе доказательств виновности (или невиновности) лица в совершении преступления. Если органами предварительного расследования собраны доказательства виновности лица, то эти органы, изложив свои выводы в обвинительном заключении, направляют все материалы дела через надзирающего над законностью расследования прокурора в суд, который окончательно разрешает вопрос о виновности лица (лиц) в совершении преступления и назначает меру наказания.</w:t>
      </w:r>
    </w:p>
    <w:p w:rsidR="00915FBC" w:rsidRPr="00427D67" w:rsidRDefault="00915FBC" w:rsidP="00427D67">
      <w:pPr>
        <w:pStyle w:val="aa"/>
        <w:spacing w:after="0" w:line="360" w:lineRule="auto"/>
        <w:ind w:left="0" w:firstLine="709"/>
        <w:jc w:val="both"/>
        <w:rPr>
          <w:sz w:val="28"/>
          <w:szCs w:val="28"/>
        </w:rPr>
      </w:pPr>
      <w:r w:rsidRPr="00427D67">
        <w:rPr>
          <w:sz w:val="28"/>
          <w:szCs w:val="28"/>
        </w:rPr>
        <w:t>Исходя из сказанного можно сделать вывод, что роль предварительного расследования весьма велика. От его оперативности, своевременности и объективности во многом зависит законность, обоснованность и справедливость судебного приговора. Высококачественное и умело проведенное расследование дает суду возможность правильно разобраться в существе совершенного преступления, виновности или невиновности подсудимого, избрать справедливую меру наказания, а также решить все другие вопросы, связанные с постановлением приговора.</w:t>
      </w:r>
    </w:p>
    <w:p w:rsidR="00915FBC" w:rsidRPr="00427D67" w:rsidRDefault="00915FBC" w:rsidP="00427D67">
      <w:pPr>
        <w:pStyle w:val="2"/>
        <w:ind w:firstLine="709"/>
      </w:pPr>
      <w:r w:rsidRPr="00427D67">
        <w:t>Основными задачами криминальной милиции являются: выявление, предупреждение, пресечение и раскрытие преступлений, по делам о которых обязательно производство предварительного следствия, а также организация и осуществление розыска лиц, скрывающихся от органов дознания, следствия и суда, уклоняющихся от исполнения уголовного наказания, без вести пропавших и иных лиц в случаях, предусмотренных законодательством. Криминальная милиция оказывает содействие милиции общественной безопасности в исполнении возложенных на нее обязанностей.</w:t>
      </w:r>
    </w:p>
    <w:p w:rsidR="00915FBC" w:rsidRPr="00427D67" w:rsidRDefault="00915FBC" w:rsidP="00427D67">
      <w:pPr>
        <w:pStyle w:val="2"/>
        <w:ind w:firstLine="709"/>
      </w:pPr>
      <w:r w:rsidRPr="00427D67">
        <w:t xml:space="preserve">В настоящее время в состав криминальной милиции входят оперативно-розыскные (уголовного розыска, борьбы с экономическим преступлениями, борьбы с незаконным оборотом наркотиков), научно-технические и иные подразделения, необходимые для решения стоящих перед ней задач и оказания помощи милиции общественной безопасности. </w:t>
      </w:r>
    </w:p>
    <w:p w:rsidR="00915FBC" w:rsidRPr="00427D67" w:rsidRDefault="00915FBC" w:rsidP="00427D67">
      <w:pPr>
        <w:pStyle w:val="2"/>
        <w:ind w:firstLine="709"/>
      </w:pPr>
      <w:r w:rsidRPr="00427D67">
        <w:t>Основными же задачами милиции общественной безопасности является обеспечение безопасности личности, общественной безопасности, охрана собственности, общественного порядка, выявление, предупреждение и пресечение преступлений и административных правонарушений, раскрытие преступлений, по делам о которых производство предварительного следствия не обязательно, розыск отдельных категорий лиц, установление места нахождения которых отнесено к компетенции милиции общественной безопасности. Милиция общественной безопасности оказывает содействие криминальной милиции в исполнении возложенных на нее обязанностей.</w:t>
      </w:r>
    </w:p>
    <w:p w:rsidR="00915FBC" w:rsidRPr="00427D67" w:rsidRDefault="00915FBC" w:rsidP="00427D67">
      <w:pPr>
        <w:pStyle w:val="2"/>
        <w:ind w:firstLine="709"/>
      </w:pPr>
      <w:r w:rsidRPr="00427D67">
        <w:t>В состав милиции общественной безопасности входят дежурные части, подразделения патрульно-постовой службы, Государственной инспекции безопасности дорожного движения, охраны объектов по договорам, участковые инспектора милиции, изоляторы для временного содержания задержанных и</w:t>
      </w:r>
      <w:r w:rsidR="00427D67">
        <w:t xml:space="preserve"> </w:t>
      </w:r>
      <w:r w:rsidRPr="00427D67">
        <w:t>заключенных под стражу лиц и иные подразделения, необходимые для решения стоящих перед ней задач. В составе органов местной милиции формируются подразделения (отделы, группы) дознания, главная задача которых - осуществление дознания, заменяющего предварительное следствие.</w:t>
      </w:r>
    </w:p>
    <w:p w:rsidR="00915FBC" w:rsidRPr="00427D67" w:rsidRDefault="00915FBC" w:rsidP="00427D67">
      <w:pPr>
        <w:spacing w:line="360" w:lineRule="auto"/>
        <w:ind w:firstLine="709"/>
        <w:rPr>
          <w:sz w:val="28"/>
          <w:szCs w:val="28"/>
        </w:rPr>
      </w:pPr>
      <w:r w:rsidRPr="00427D67">
        <w:rPr>
          <w:sz w:val="28"/>
          <w:szCs w:val="28"/>
        </w:rPr>
        <w:t>Кроме того, на органы дознания возлагается принятие необходимых оперативно-розыскных и иных предусмотренных уголовно-процессуальным законодательством мер в целях обнаружения преступлений и лиц, их совершивших. Однако эта деятельность не является дознанием, а относится к самостоятельной функции. Ее выполнение возлагается только на те органы дознания, которые располагают оперативными службами.</w:t>
      </w:r>
    </w:p>
    <w:p w:rsidR="00915FBC" w:rsidRPr="00427D67" w:rsidRDefault="00915FBC" w:rsidP="00427D67">
      <w:pPr>
        <w:spacing w:line="360" w:lineRule="auto"/>
        <w:ind w:firstLine="709"/>
        <w:rPr>
          <w:sz w:val="28"/>
          <w:szCs w:val="28"/>
        </w:rPr>
      </w:pPr>
    </w:p>
    <w:p w:rsidR="00915FBC" w:rsidRPr="00427D67" w:rsidRDefault="00915FBC" w:rsidP="00427D67">
      <w:pPr>
        <w:spacing w:line="360" w:lineRule="auto"/>
        <w:ind w:firstLine="709"/>
        <w:jc w:val="center"/>
        <w:rPr>
          <w:b/>
          <w:sz w:val="28"/>
          <w:szCs w:val="28"/>
        </w:rPr>
      </w:pPr>
      <w:r w:rsidRPr="00427D67">
        <w:rPr>
          <w:b/>
          <w:sz w:val="28"/>
          <w:szCs w:val="28"/>
        </w:rPr>
        <w:t>Перечень органов дознания</w:t>
      </w:r>
    </w:p>
    <w:p w:rsidR="00427D67" w:rsidRDefault="00427D67" w:rsidP="00427D67">
      <w:pPr>
        <w:spacing w:line="360" w:lineRule="auto"/>
        <w:ind w:firstLine="709"/>
        <w:rPr>
          <w:sz w:val="28"/>
          <w:szCs w:val="28"/>
        </w:rPr>
      </w:pPr>
    </w:p>
    <w:p w:rsidR="00915FBC" w:rsidRPr="00427D67" w:rsidRDefault="00915FBC" w:rsidP="00427D67">
      <w:pPr>
        <w:spacing w:line="360" w:lineRule="auto"/>
        <w:ind w:firstLine="709"/>
        <w:rPr>
          <w:sz w:val="28"/>
          <w:szCs w:val="28"/>
        </w:rPr>
      </w:pPr>
      <w:r w:rsidRPr="00427D67">
        <w:rPr>
          <w:sz w:val="28"/>
          <w:szCs w:val="28"/>
        </w:rPr>
        <w:t>Перечень органов дознания дан в ст. 40 УПК РФ. К ним относятся:</w:t>
      </w:r>
    </w:p>
    <w:p w:rsidR="00915FBC" w:rsidRPr="00427D67" w:rsidRDefault="00915FBC" w:rsidP="00427D67">
      <w:pPr>
        <w:numPr>
          <w:ilvl w:val="0"/>
          <w:numId w:val="5"/>
        </w:numPr>
        <w:spacing w:line="360" w:lineRule="auto"/>
        <w:ind w:left="0" w:firstLine="709"/>
        <w:rPr>
          <w:sz w:val="28"/>
          <w:szCs w:val="28"/>
        </w:rPr>
      </w:pPr>
      <w:r w:rsidRPr="00427D67">
        <w:rPr>
          <w:sz w:val="28"/>
          <w:szCs w:val="28"/>
        </w:rPr>
        <w:t>органы внутренних дел Российской Федерации, а также иные органы исполнительной власти, наделенные в соответствии с федеральным законом полномочиями по осуществлению оперативно-розыскной деятельности;</w:t>
      </w:r>
    </w:p>
    <w:p w:rsidR="00915FBC" w:rsidRPr="00427D67" w:rsidRDefault="00915FBC" w:rsidP="00427D67">
      <w:pPr>
        <w:numPr>
          <w:ilvl w:val="0"/>
          <w:numId w:val="5"/>
        </w:numPr>
        <w:spacing w:line="360" w:lineRule="auto"/>
        <w:ind w:left="0" w:firstLine="709"/>
        <w:rPr>
          <w:sz w:val="28"/>
          <w:szCs w:val="28"/>
        </w:rPr>
      </w:pPr>
      <w:r w:rsidRPr="00427D67">
        <w:rPr>
          <w:sz w:val="28"/>
          <w:szCs w:val="28"/>
        </w:rPr>
        <w:t>главный судебный пристав Российской Федерации, главный военный судебный пристав, главный судебный пристав субъекта Российской Федерации, их заместители, старший судебный пристав, старший военный судебный пристав, а также старшие судебные приставы Конституционного Суда Российской Федерации, Верховного Суда Российской Федерации и Высшего Арбитражного Суда Российской Федерации;</w:t>
      </w:r>
    </w:p>
    <w:p w:rsidR="00915FBC" w:rsidRPr="00427D67" w:rsidRDefault="00915FBC" w:rsidP="00427D67">
      <w:pPr>
        <w:numPr>
          <w:ilvl w:val="0"/>
          <w:numId w:val="5"/>
        </w:numPr>
        <w:spacing w:line="360" w:lineRule="auto"/>
        <w:ind w:left="0" w:firstLine="709"/>
        <w:rPr>
          <w:sz w:val="28"/>
          <w:szCs w:val="28"/>
        </w:rPr>
      </w:pPr>
      <w:r w:rsidRPr="00427D67">
        <w:rPr>
          <w:sz w:val="28"/>
          <w:szCs w:val="28"/>
        </w:rPr>
        <w:t>командиры воинских частей, соединений, начальники военных учреждений или гарнизонов.</w:t>
      </w:r>
    </w:p>
    <w:p w:rsidR="00915FBC" w:rsidRPr="00427D67" w:rsidRDefault="00427D67" w:rsidP="00427D67">
      <w:pPr>
        <w:spacing w:line="360" w:lineRule="auto"/>
        <w:ind w:firstLine="709"/>
        <w:jc w:val="center"/>
        <w:rPr>
          <w:b/>
          <w:sz w:val="28"/>
          <w:szCs w:val="28"/>
        </w:rPr>
      </w:pPr>
      <w:r>
        <w:rPr>
          <w:sz w:val="28"/>
          <w:szCs w:val="28"/>
        </w:rPr>
        <w:br w:type="page"/>
      </w:r>
      <w:r w:rsidR="00915FBC" w:rsidRPr="00427D67">
        <w:rPr>
          <w:b/>
          <w:sz w:val="28"/>
          <w:szCs w:val="28"/>
        </w:rPr>
        <w:t>Права и обязанности органов дознания</w:t>
      </w:r>
    </w:p>
    <w:p w:rsidR="00427D67" w:rsidRDefault="00427D67" w:rsidP="00427D67">
      <w:pPr>
        <w:spacing w:line="360" w:lineRule="auto"/>
        <w:ind w:firstLine="709"/>
        <w:rPr>
          <w:sz w:val="28"/>
          <w:szCs w:val="28"/>
        </w:rPr>
      </w:pPr>
    </w:p>
    <w:p w:rsidR="00915FBC" w:rsidRPr="00427D67" w:rsidRDefault="00915FBC" w:rsidP="00427D67">
      <w:pPr>
        <w:spacing w:line="360" w:lineRule="auto"/>
        <w:ind w:firstLine="709"/>
        <w:rPr>
          <w:sz w:val="28"/>
          <w:szCs w:val="28"/>
        </w:rPr>
      </w:pPr>
      <w:r w:rsidRPr="00427D67">
        <w:rPr>
          <w:sz w:val="28"/>
          <w:szCs w:val="28"/>
        </w:rPr>
        <w:t>На органы дознания возлагаются:</w:t>
      </w:r>
    </w:p>
    <w:p w:rsidR="00915FBC" w:rsidRPr="00427D67" w:rsidRDefault="00915FBC" w:rsidP="00427D67">
      <w:pPr>
        <w:numPr>
          <w:ilvl w:val="0"/>
          <w:numId w:val="5"/>
        </w:numPr>
        <w:spacing w:line="360" w:lineRule="auto"/>
        <w:ind w:left="0" w:firstLine="709"/>
        <w:rPr>
          <w:sz w:val="28"/>
          <w:szCs w:val="28"/>
        </w:rPr>
      </w:pPr>
      <w:r w:rsidRPr="00427D67">
        <w:rPr>
          <w:sz w:val="28"/>
          <w:szCs w:val="28"/>
        </w:rPr>
        <w:t>дознание по уголовным делам, по которым производство предварительного следствия не обязательно (в порядке, установленном главой 32 УПК РФ).</w:t>
      </w:r>
    </w:p>
    <w:p w:rsidR="00915FBC" w:rsidRPr="00427D67" w:rsidRDefault="00915FBC" w:rsidP="00427D67">
      <w:pPr>
        <w:numPr>
          <w:ilvl w:val="0"/>
          <w:numId w:val="5"/>
        </w:numPr>
        <w:spacing w:line="360" w:lineRule="auto"/>
        <w:ind w:left="0" w:firstLine="709"/>
        <w:rPr>
          <w:sz w:val="28"/>
          <w:szCs w:val="28"/>
        </w:rPr>
      </w:pPr>
      <w:r w:rsidRPr="00427D67">
        <w:rPr>
          <w:sz w:val="28"/>
          <w:szCs w:val="28"/>
        </w:rPr>
        <w:t>выполнение неотложных следственных действий по уголовным делам, по которым производство предварительного следствия обязательно (в порядке, установленном ст. 157 УПК РФ.</w:t>
      </w:r>
    </w:p>
    <w:p w:rsidR="00915FBC" w:rsidRPr="00427D67" w:rsidRDefault="00915FBC" w:rsidP="00427D67">
      <w:pPr>
        <w:pStyle w:val="2"/>
        <w:ind w:firstLine="709"/>
      </w:pPr>
      <w:r w:rsidRPr="00427D67">
        <w:t>УПК РФ установил, что полномочия органа дознания возлагаются на дознавателя начальником отдела дознания.</w:t>
      </w:r>
      <w:r w:rsidR="00427D67">
        <w:t xml:space="preserve"> </w:t>
      </w:r>
      <w:r w:rsidRPr="00427D67">
        <w:t>Не допускается возложение полномочий по проведению дознания на то лицо, которое проводило по данному уголовному делу оперативно-розыскные мероприятия.</w:t>
      </w:r>
    </w:p>
    <w:p w:rsidR="00915FBC" w:rsidRPr="00427D67" w:rsidRDefault="00915FBC" w:rsidP="00427D67">
      <w:pPr>
        <w:pStyle w:val="2"/>
        <w:ind w:firstLine="709"/>
      </w:pPr>
      <w:r w:rsidRPr="00427D67">
        <w:t>Дознаватель – должностное лицо органа дознания, правомочное осуществлять предварительное расследование в форме дознания.</w:t>
      </w:r>
    </w:p>
    <w:p w:rsidR="00915FBC" w:rsidRPr="00427D67" w:rsidRDefault="00915FBC" w:rsidP="00427D67">
      <w:pPr>
        <w:pStyle w:val="2"/>
        <w:ind w:firstLine="709"/>
      </w:pPr>
      <w:r w:rsidRPr="00427D67">
        <w:t>Дознаватель уполномочен:</w:t>
      </w:r>
    </w:p>
    <w:p w:rsidR="00915FBC" w:rsidRPr="00427D67" w:rsidRDefault="00915FBC" w:rsidP="00427D67">
      <w:pPr>
        <w:pStyle w:val="2"/>
        <w:numPr>
          <w:ilvl w:val="0"/>
          <w:numId w:val="5"/>
        </w:numPr>
        <w:ind w:left="0" w:firstLine="709"/>
      </w:pPr>
      <w:r w:rsidRPr="00427D67">
        <w:t xml:space="preserve">проводить дознание по уголовным делам, по которым производство предварительного следствия необязательно; </w:t>
      </w:r>
    </w:p>
    <w:p w:rsidR="00915FBC" w:rsidRPr="00427D67" w:rsidRDefault="00915FBC" w:rsidP="00427D67">
      <w:pPr>
        <w:pStyle w:val="2"/>
        <w:numPr>
          <w:ilvl w:val="0"/>
          <w:numId w:val="5"/>
        </w:numPr>
        <w:ind w:left="0" w:firstLine="709"/>
      </w:pPr>
      <w:r w:rsidRPr="00427D67">
        <w:t>проводить неотложные следственные действия по уголовным делам, по которым производство предварительного следствия обязательно;</w:t>
      </w:r>
    </w:p>
    <w:p w:rsidR="00915FBC" w:rsidRPr="00427D67" w:rsidRDefault="00915FBC" w:rsidP="00427D67">
      <w:pPr>
        <w:pStyle w:val="2"/>
        <w:numPr>
          <w:ilvl w:val="0"/>
          <w:numId w:val="5"/>
        </w:numPr>
        <w:ind w:left="0" w:firstLine="709"/>
      </w:pPr>
      <w:r w:rsidRPr="00427D67">
        <w:t>самостоятельно производить следственные и иные процессуальные действия и принимать процессуальные решения, за исключением случаев, когда в соответствии с УПК РФ на это требуется согласие начальника органа дознания, санкция прокурора и (или) судебное решение;</w:t>
      </w:r>
    </w:p>
    <w:p w:rsidR="00915FBC" w:rsidRPr="00427D67" w:rsidRDefault="00915FBC" w:rsidP="00427D67">
      <w:pPr>
        <w:pStyle w:val="2"/>
        <w:numPr>
          <w:ilvl w:val="0"/>
          <w:numId w:val="5"/>
        </w:numPr>
        <w:ind w:left="0" w:firstLine="709"/>
      </w:pPr>
      <w:r w:rsidRPr="00427D67">
        <w:t>осуществлять иные полномочия, предусмотренные УПК РФ</w:t>
      </w:r>
      <w:r w:rsidR="00427D67">
        <w:t>[</w:t>
      </w:r>
      <w:r w:rsidRPr="00427D67">
        <w:rPr>
          <w:rStyle w:val="a9"/>
          <w:vertAlign w:val="baseline"/>
        </w:rPr>
        <w:footnoteReference w:id="3"/>
      </w:r>
      <w:r w:rsidR="00427D67">
        <w:t>]</w:t>
      </w:r>
      <w:r w:rsidRPr="00427D67">
        <w:t>.</w:t>
      </w:r>
    </w:p>
    <w:p w:rsidR="00915FBC" w:rsidRPr="00427D67" w:rsidRDefault="00915FBC" w:rsidP="00427D67">
      <w:pPr>
        <w:pStyle w:val="2"/>
        <w:ind w:firstLine="709"/>
      </w:pPr>
      <w:r w:rsidRPr="00427D67">
        <w:t>Указания прокурора и начальника органа дознания обязательны для дознавателя. При этом дознаватель вправе обжаловать указание начальника органа дознания прокурору, а указание прокурора – вышестоящему прокурору. Обжалование данные указаний не приостанавливает их исполнения.</w:t>
      </w:r>
    </w:p>
    <w:p w:rsidR="00915FBC" w:rsidRPr="00427D67" w:rsidRDefault="00915FBC" w:rsidP="00427D67">
      <w:pPr>
        <w:pStyle w:val="2"/>
        <w:ind w:firstLine="709"/>
      </w:pPr>
      <w:r w:rsidRPr="00427D67">
        <w:t>Процессуальные акты органов дознания, принятые в пределах их компетенции, имеют такую же юридическую силу, как и акты предварительного следствия.</w:t>
      </w:r>
    </w:p>
    <w:p w:rsidR="00915FBC" w:rsidRPr="00427D67" w:rsidRDefault="00915FBC" w:rsidP="00427D67">
      <w:pPr>
        <w:pStyle w:val="2"/>
        <w:ind w:firstLine="709"/>
      </w:pPr>
      <w:r w:rsidRPr="00427D67">
        <w:t>Следует упомянуть об участии защитника при проведении дознания. Защитник при производстве дознания допускается к участию в деле с момента предъявления удостоверения адвоката и</w:t>
      </w:r>
      <w:r w:rsidR="00427D67">
        <w:t xml:space="preserve"> </w:t>
      </w:r>
      <w:r w:rsidRPr="00427D67">
        <w:t>ордера юридической консультации, а в случае задержания лица, подозреваемого в совершении преступления, или применения к нему меры пресечения в виде заключения под стражу до предъявления обвинения – с момента объявления ему протокола задержания или постановления о применении этой меры пресечения. Если дело возбуждено и производится дознание по делам несовершеннолетних, немых, глухих, слепых и других лиц, которые в силу своих физических и психических недостатков не могут сами осуществлять право на защиту, а также лиц, не владеющих языком, на котором ведется производство, участие защитника обязательно с момента задержания или избрания в качестве меры пресечения заключения под стражу.</w:t>
      </w:r>
    </w:p>
    <w:p w:rsidR="00915FBC" w:rsidRPr="00427D67" w:rsidRDefault="00915FBC" w:rsidP="00427D67">
      <w:pPr>
        <w:pStyle w:val="2"/>
        <w:ind w:firstLine="709"/>
      </w:pPr>
    </w:p>
    <w:p w:rsidR="00915FBC" w:rsidRPr="00427D67" w:rsidRDefault="00915FBC" w:rsidP="00427D67">
      <w:pPr>
        <w:pStyle w:val="2"/>
        <w:ind w:firstLine="709"/>
        <w:jc w:val="center"/>
        <w:rPr>
          <w:b/>
        </w:rPr>
      </w:pPr>
      <w:r w:rsidRPr="00427D67">
        <w:rPr>
          <w:b/>
        </w:rPr>
        <w:t>Виды дознания, их особенности</w:t>
      </w:r>
    </w:p>
    <w:p w:rsidR="00427D67" w:rsidRDefault="00427D67" w:rsidP="00427D67">
      <w:pPr>
        <w:pStyle w:val="2"/>
        <w:ind w:firstLine="709"/>
      </w:pPr>
    </w:p>
    <w:p w:rsidR="00915FBC" w:rsidRPr="00427D67" w:rsidRDefault="00915FBC" w:rsidP="00427D67">
      <w:pPr>
        <w:pStyle w:val="2"/>
        <w:ind w:firstLine="709"/>
      </w:pPr>
      <w:r w:rsidRPr="00427D67">
        <w:t>Уголовно-процессуальное законодательство различает два вида дознания: дознание по уголовным делам, по которым предварительное следствие обязательно, и дознание по делам, по которым предварительное следствие не обязательно. В первом случае орган дознания возбуждает уголовное дело, проводит по нему неотложные следственные действия и в пятнадцатидневный срок, подлежащий продлению только с санкции прокурора, но не более чем на 10 суток</w:t>
      </w:r>
      <w:r w:rsidR="00427D67">
        <w:t>[</w:t>
      </w:r>
      <w:r w:rsidRPr="00427D67">
        <w:rPr>
          <w:rStyle w:val="a9"/>
          <w:vertAlign w:val="baseline"/>
        </w:rPr>
        <w:footnoteReference w:id="4"/>
      </w:r>
      <w:r w:rsidR="00427D67">
        <w:t>]</w:t>
      </w:r>
      <w:r w:rsidRPr="00427D67">
        <w:t>. передает дело следователю, который осуществляет дальнейшее производство по делу. Во втором случае, когда предварительное следствие по делу необязательно, дознание в полном объеме выполняет функцию предварительного расследования.</w:t>
      </w:r>
    </w:p>
    <w:p w:rsidR="00915FBC" w:rsidRPr="00427D67" w:rsidRDefault="00915FBC" w:rsidP="00427D67">
      <w:pPr>
        <w:pStyle w:val="2"/>
        <w:ind w:firstLine="709"/>
      </w:pPr>
      <w:r w:rsidRPr="00427D67">
        <w:t>Дознание по делам, по которым обязательно производство предварительного следствия, начатое органом дознания, состоит из неотложных следственных действий по установлению и закреплению следов преступлений. К таким следственным действиям относятся: осмотр, обыск, выемка, задержание и допрос подозреваемых, освидетельствование, допрос потерпевших и свидетелей. О начале производства такого дознания немедленно уведомляется прокурор. Эта форма дознания ограничена 15-дневным сроком со дня возбуждения уголовного дела. До истечения такого срока дело направляется следователю. После такой передачи орган дознания вправе производить по делу следственные и розыскные действия только по поручению следователя. Однако если не обнаружено лицо, совершившее преступление, орган дознания принимает оперативно-розыскные меры для его установления и сообщает следователю о результатах.</w:t>
      </w:r>
    </w:p>
    <w:p w:rsidR="00915FBC" w:rsidRPr="00427D67" w:rsidRDefault="00915FBC" w:rsidP="00427D67">
      <w:pPr>
        <w:pStyle w:val="2"/>
        <w:ind w:firstLine="709"/>
      </w:pPr>
      <w:r w:rsidRPr="00427D67">
        <w:t>Орган дознания не вправе приостановить или прекратить дело, по которому предварительное следствие обязательно, так как его компетенция по делам данной категории исчерпывается производством неотложных следственных действий и вынесением постановления о направлении дела следователю.</w:t>
      </w:r>
    </w:p>
    <w:p w:rsidR="00915FBC" w:rsidRPr="00427D67" w:rsidRDefault="00915FBC" w:rsidP="00427D67">
      <w:pPr>
        <w:pStyle w:val="2"/>
        <w:ind w:firstLine="709"/>
      </w:pPr>
      <w:r w:rsidRPr="00427D67">
        <w:t>По делам, по которым производство предварительного следствия не обязательно, орган дознания проводит расследование в полном объеме, заканчивая его составлением обвинительного заключения о прекращении производства по делу. Дознание такого рода от следствия отличают некоторые особенности, в частности, сроки дознания, а также то, что по окончании дознания его материалы предъявляются для ознакомления только обвиняемому, а другие участники процесса лишь извещают об окончании дознания.</w:t>
      </w:r>
      <w:r w:rsidR="00427D67">
        <w:t xml:space="preserve"> </w:t>
      </w:r>
    </w:p>
    <w:p w:rsidR="00915FBC" w:rsidRPr="00427D67" w:rsidRDefault="00915FBC" w:rsidP="00427D67">
      <w:pPr>
        <w:pStyle w:val="2"/>
        <w:ind w:firstLine="709"/>
      </w:pPr>
      <w:r w:rsidRPr="00427D67">
        <w:t>В ходе прохождения мною учебной практики в СМУ ОКС Управления внутренних дел Ульяновской области, я имела возможность лично присутствовать при допросе потерпевшего, обвиняемого, свидетелей, убедиться в их эффективности и законности, изучить процедуру допроса. Все следственные действия протоколируются. Протокол следственного действия составляется в ходе следственного действия или непосредственно после его окончания.</w:t>
      </w:r>
    </w:p>
    <w:p w:rsidR="00915FBC" w:rsidRPr="00427D67" w:rsidRDefault="00915FBC" w:rsidP="00427D67">
      <w:pPr>
        <w:pStyle w:val="2"/>
        <w:ind w:firstLine="709"/>
      </w:pPr>
      <w:r w:rsidRPr="00427D67">
        <w:t>Протокол – официальный документ, в котором фиксируются какие-либо фактические обстоятельства (процессуальные или следственные действия, судебное заседание).</w:t>
      </w:r>
    </w:p>
    <w:p w:rsidR="00915FBC" w:rsidRPr="00427D67" w:rsidRDefault="00915FBC" w:rsidP="00427D67">
      <w:pPr>
        <w:pStyle w:val="2"/>
        <w:ind w:firstLine="709"/>
      </w:pPr>
      <w:r w:rsidRPr="00427D67">
        <w:t>Протокол может быть написан от руки или изготовлен с помощью технических средств.</w:t>
      </w:r>
    </w:p>
    <w:p w:rsidR="00915FBC" w:rsidRPr="00427D67" w:rsidRDefault="00915FBC" w:rsidP="00427D67">
      <w:pPr>
        <w:pStyle w:val="2"/>
        <w:ind w:firstLine="709"/>
      </w:pPr>
      <w:r w:rsidRPr="00427D67">
        <w:t>В протоколе указываются:</w:t>
      </w:r>
    </w:p>
    <w:p w:rsidR="00915FBC" w:rsidRPr="00427D67" w:rsidRDefault="00915FBC" w:rsidP="00427D67">
      <w:pPr>
        <w:pStyle w:val="2"/>
        <w:numPr>
          <w:ilvl w:val="0"/>
          <w:numId w:val="6"/>
        </w:numPr>
        <w:ind w:left="0" w:firstLine="709"/>
      </w:pPr>
      <w:r w:rsidRPr="00427D67">
        <w:t>место и дата производства следственного действия, время его начала и окончания с точностью до минуты;</w:t>
      </w:r>
    </w:p>
    <w:p w:rsidR="00915FBC" w:rsidRPr="00427D67" w:rsidRDefault="00915FBC" w:rsidP="00427D67">
      <w:pPr>
        <w:pStyle w:val="2"/>
        <w:numPr>
          <w:ilvl w:val="0"/>
          <w:numId w:val="6"/>
        </w:numPr>
        <w:ind w:left="0" w:firstLine="709"/>
      </w:pPr>
      <w:r w:rsidRPr="00427D67">
        <w:t>должность, фамилия и инициалы лица, составившего протокол;</w:t>
      </w:r>
    </w:p>
    <w:p w:rsidR="00915FBC" w:rsidRPr="00427D67" w:rsidRDefault="00915FBC" w:rsidP="00427D67">
      <w:pPr>
        <w:pStyle w:val="2"/>
        <w:numPr>
          <w:ilvl w:val="0"/>
          <w:numId w:val="6"/>
        </w:numPr>
        <w:ind w:left="0" w:firstLine="709"/>
      </w:pPr>
      <w:r w:rsidRPr="00427D67">
        <w:t>фамилия, имя и отчество каждого лица, участвовавшего в следственном действии, а в необходимых случаях его адрес и другие данные о его личности.</w:t>
      </w:r>
    </w:p>
    <w:p w:rsidR="00915FBC" w:rsidRPr="00427D67" w:rsidRDefault="00915FBC" w:rsidP="00427D67">
      <w:pPr>
        <w:pStyle w:val="2"/>
        <w:ind w:firstLine="709"/>
      </w:pPr>
      <w:r w:rsidRPr="00427D67">
        <w:t>В протоколе описываются процессуальные действия в том порядке, в каком они производились, выявленные при их производстве существенные для данного уголовного дела обстоятельства, а также излагаются заявления лиц, участвовавших в следственном действии.</w:t>
      </w:r>
    </w:p>
    <w:p w:rsidR="00915FBC" w:rsidRPr="00427D67" w:rsidRDefault="00915FBC" w:rsidP="00427D67">
      <w:pPr>
        <w:pStyle w:val="2"/>
        <w:ind w:firstLine="709"/>
      </w:pPr>
      <w:r w:rsidRPr="00427D67">
        <w:t>Протокол также должен содержать запись о разъяснении участникам следственных действий в соответствии с УПК РФ их прав, обязанностей, ответственности и порядка производства следственного действия, которая удостоверяется подписями участников следственных действий.</w:t>
      </w:r>
    </w:p>
    <w:p w:rsidR="00915FBC" w:rsidRPr="00427D67" w:rsidRDefault="00915FBC" w:rsidP="00427D67">
      <w:pPr>
        <w:pStyle w:val="2"/>
        <w:ind w:firstLine="709"/>
      </w:pPr>
      <w:r w:rsidRPr="00427D67">
        <w:t>В случаях, предусмотренных ст. 177, 178, 181-183, частью пятой ст. 185, частью седьмой ст. 186, ст. 193 и 194 УПК РФ следственные действия производятся с участием не менее двух понятых, которые вызываются для удостоверения факта производства следственного действия, его хода и результатов, за исключением случаев, предусмотренных частью третьей ст. 170 УПК РФ.</w:t>
      </w:r>
    </w:p>
    <w:p w:rsidR="00915FBC" w:rsidRPr="00427D67" w:rsidRDefault="00915FBC" w:rsidP="00427D67">
      <w:pPr>
        <w:pStyle w:val="2"/>
        <w:ind w:firstLine="709"/>
      </w:pPr>
      <w:r w:rsidRPr="00427D67">
        <w:t xml:space="preserve">Также от руководителя практики получал задание по оформлению различных постановлений. </w:t>
      </w:r>
    </w:p>
    <w:p w:rsidR="00915FBC" w:rsidRPr="00427D67" w:rsidRDefault="00915FBC" w:rsidP="00427D67">
      <w:pPr>
        <w:pStyle w:val="2"/>
        <w:ind w:firstLine="709"/>
      </w:pPr>
      <w:r w:rsidRPr="00427D67">
        <w:t>Постановление – любое решение, за исключением приговора, вынесенное судьей единолично, решение, вынесенное президиумом суда при пересмотре соответствующего судебного решения, вступившего в законную силу; решение прокурора, следователя, дознавателя, вынесенное при производстве предварительного расследования, за исключением обвинительного заключения и обвинительного акта.</w:t>
      </w:r>
    </w:p>
    <w:p w:rsidR="00915FBC" w:rsidRPr="00427D67" w:rsidRDefault="00915FBC" w:rsidP="00427D67">
      <w:pPr>
        <w:pStyle w:val="2"/>
        <w:ind w:firstLine="709"/>
      </w:pPr>
    </w:p>
    <w:p w:rsidR="00915FBC" w:rsidRPr="00427D67" w:rsidRDefault="00915FBC" w:rsidP="00427D67">
      <w:pPr>
        <w:pStyle w:val="2"/>
        <w:ind w:firstLine="709"/>
        <w:jc w:val="center"/>
        <w:rPr>
          <w:b/>
        </w:rPr>
      </w:pPr>
      <w:r w:rsidRPr="00427D67">
        <w:rPr>
          <w:b/>
        </w:rPr>
        <w:t>Выводы</w:t>
      </w:r>
    </w:p>
    <w:p w:rsidR="00427D67" w:rsidRDefault="00427D67" w:rsidP="00427D67">
      <w:pPr>
        <w:pStyle w:val="2"/>
        <w:ind w:firstLine="709"/>
      </w:pPr>
    </w:p>
    <w:p w:rsidR="00915FBC" w:rsidRPr="00427D67" w:rsidRDefault="00915FBC" w:rsidP="00427D67">
      <w:pPr>
        <w:pStyle w:val="2"/>
        <w:ind w:firstLine="709"/>
      </w:pPr>
      <w:r w:rsidRPr="00427D67">
        <w:t>На основании пройденной учебной практики можно сделать вывод о том, что усвоение теоретического материала по вопросам дознания, уголовного и уголовно-процессуального законодательства в целом проходит более полно и объемно, если есть возможность реально при прохождении практики лично увидеть его (законодательства) применение.</w:t>
      </w:r>
    </w:p>
    <w:p w:rsidR="00915FBC" w:rsidRPr="00427D67" w:rsidRDefault="00915FBC" w:rsidP="00427D67">
      <w:pPr>
        <w:pStyle w:val="2"/>
        <w:ind w:firstLine="709"/>
      </w:pPr>
      <w:r w:rsidRPr="00427D67">
        <w:t>Общее впечатление от пройденной учебной практики – положительное. Считаю, что цель проделанной работы – углубление и расширение теоретических знаний, получение практического опыта – выполнена.</w:t>
      </w:r>
    </w:p>
    <w:p w:rsidR="00636819" w:rsidRPr="00427D67" w:rsidRDefault="00427D67" w:rsidP="00427D67">
      <w:pPr>
        <w:spacing w:line="360" w:lineRule="auto"/>
        <w:ind w:firstLine="709"/>
        <w:jc w:val="center"/>
        <w:rPr>
          <w:b/>
          <w:sz w:val="28"/>
          <w:szCs w:val="28"/>
        </w:rPr>
      </w:pPr>
      <w:r>
        <w:rPr>
          <w:sz w:val="28"/>
          <w:szCs w:val="28"/>
        </w:rPr>
        <w:br w:type="page"/>
      </w:r>
      <w:r w:rsidR="00636819" w:rsidRPr="00427D67">
        <w:rPr>
          <w:sz w:val="28"/>
          <w:szCs w:val="28"/>
        </w:rPr>
        <w:t xml:space="preserve">3 </w:t>
      </w:r>
      <w:r w:rsidR="00636819" w:rsidRPr="00427D67">
        <w:rPr>
          <w:b/>
          <w:sz w:val="28"/>
          <w:szCs w:val="28"/>
        </w:rPr>
        <w:t>неделя – практика в юридическом отделе</w:t>
      </w:r>
    </w:p>
    <w:p w:rsidR="00915FBC" w:rsidRPr="00427D67" w:rsidRDefault="00915FBC" w:rsidP="00427D67">
      <w:pPr>
        <w:spacing w:line="360" w:lineRule="auto"/>
        <w:ind w:firstLine="709"/>
        <w:jc w:val="center"/>
        <w:rPr>
          <w:b/>
          <w:sz w:val="28"/>
          <w:szCs w:val="28"/>
        </w:rPr>
      </w:pPr>
    </w:p>
    <w:p w:rsidR="00915FBC" w:rsidRPr="00427D67" w:rsidRDefault="00915FBC" w:rsidP="00427D67">
      <w:pPr>
        <w:spacing w:line="360" w:lineRule="auto"/>
        <w:ind w:firstLine="709"/>
        <w:jc w:val="center"/>
        <w:rPr>
          <w:b/>
          <w:sz w:val="28"/>
          <w:szCs w:val="28"/>
        </w:rPr>
      </w:pPr>
      <w:r w:rsidRPr="00427D67">
        <w:rPr>
          <w:b/>
          <w:sz w:val="28"/>
          <w:szCs w:val="28"/>
        </w:rPr>
        <w:t>Представительство в гражданском процессе</w:t>
      </w:r>
    </w:p>
    <w:p w:rsidR="00427D67" w:rsidRDefault="00427D67" w:rsidP="00427D67">
      <w:pPr>
        <w:pStyle w:val="a5"/>
        <w:spacing w:after="0" w:line="360" w:lineRule="auto"/>
        <w:ind w:firstLine="709"/>
        <w:jc w:val="both"/>
      </w:pPr>
    </w:p>
    <w:p w:rsidR="00915FBC" w:rsidRPr="00427D67" w:rsidRDefault="00915FBC" w:rsidP="00427D67">
      <w:pPr>
        <w:pStyle w:val="a5"/>
        <w:spacing w:after="0" w:line="360" w:lineRule="auto"/>
        <w:ind w:firstLine="709"/>
        <w:jc w:val="both"/>
      </w:pPr>
      <w:r w:rsidRPr="00427D67">
        <w:t xml:space="preserve">Необходимость в очерчении круга полномочий представителей – это вынужденная мера Гражданско – процессуального кодекса Российской Федерации, в связи с тем, чтобы представительство не толковалось в чью – либо пользу, а чтобы оно трактовалось только так как того требует закон. </w:t>
      </w:r>
      <w:r w:rsidR="00EE6DC2" w:rsidRPr="00427D67">
        <w:t xml:space="preserve">Это только начало того длинного и тяжелого процесса, на основании которого может действовать представитель в интересах представляемого. </w:t>
      </w:r>
      <w:r w:rsidRPr="00427D67">
        <w:t>Действия представителя создают, изменяют или прекращают гражданские права и обязанности представляемого лишь тогда, когда они совершаются в пределах предоставленных представителю полномочий. Если же представитель превышает свои полномочия, представляемый свободен от каких бы то ни было обязательств перед третьим лицом, с которым представитель вступил в правовые отношения от его имени. Полномочие есть мера возможного поведения представителя по отношению к третьим лицам. Именно в силу предоставленного ему полномочия представитель заключает с третьими лицами сделки и совершает другие юридические действия от имени и в интересах представляемого.</w:t>
      </w:r>
    </w:p>
    <w:p w:rsidR="00915FBC" w:rsidRPr="00427D67" w:rsidRDefault="00915FBC" w:rsidP="00427D67">
      <w:pPr>
        <w:pStyle w:val="a5"/>
        <w:spacing w:after="0" w:line="360" w:lineRule="auto"/>
        <w:ind w:firstLine="709"/>
        <w:jc w:val="both"/>
      </w:pPr>
      <w:r w:rsidRPr="00427D67">
        <w:t xml:space="preserve">Возникновение у представителя необходимого полномочия </w:t>
      </w:r>
      <w:r w:rsidR="00EE6DC2" w:rsidRPr="00427D67">
        <w:t>связано,</w:t>
      </w:r>
      <w:r w:rsidRPr="00427D67">
        <w:t xml:space="preserve"> прежде </w:t>
      </w:r>
      <w:r w:rsidR="00EE6DC2" w:rsidRPr="00427D67">
        <w:t>всего,</w:t>
      </w:r>
      <w:r w:rsidRPr="00427D67">
        <w:t xml:space="preserve"> с волеизъявлением представляемого, а также с другими юридическими фактами. </w:t>
      </w:r>
      <w:r w:rsidR="00EE6DC2" w:rsidRPr="00427D67">
        <w:t>Согласно статье 182 Гражданского кодекса</w:t>
      </w:r>
      <w:r w:rsidR="00427D67">
        <w:t xml:space="preserve"> </w:t>
      </w:r>
      <w:r w:rsidR="00EE6DC2" w:rsidRPr="00427D67">
        <w:t>Российской</w:t>
      </w:r>
      <w:r w:rsidR="00427D67">
        <w:t xml:space="preserve"> </w:t>
      </w:r>
      <w:r w:rsidR="00EE6DC2" w:rsidRPr="00427D67">
        <w:t xml:space="preserve">Федерации полномочия представителя могут основываться на доверенности, административном акте или законе. </w:t>
      </w:r>
      <w:r w:rsidRPr="00427D67">
        <w:t>Объем и характер полномочий представителя, а также условия</w:t>
      </w:r>
      <w:r w:rsidR="00427D67">
        <w:t xml:space="preserve"> </w:t>
      </w:r>
      <w:r w:rsidRPr="00427D67">
        <w:t>их осуществления прямо зависят от лежащих в основе представительства юридических факторов.</w:t>
      </w:r>
    </w:p>
    <w:p w:rsidR="00915FBC" w:rsidRPr="00427D67" w:rsidRDefault="00915FBC" w:rsidP="00427D67">
      <w:pPr>
        <w:pStyle w:val="a5"/>
        <w:spacing w:after="0" w:line="360" w:lineRule="auto"/>
        <w:ind w:firstLine="709"/>
        <w:jc w:val="both"/>
      </w:pPr>
      <w:r w:rsidRPr="00427D67">
        <w:t>Наличие у представителя полномочий - непременное условие всякого представительства. Однако встречаются и такие случаи, когда</w:t>
      </w:r>
      <w:r w:rsidR="00427D67">
        <w:t xml:space="preserve"> </w:t>
      </w:r>
      <w:r w:rsidRPr="00427D67">
        <w:t>сделки и иные юридические действия от имени и в интересах одних лиц совершаются другими лицами, не имеющими на это необходимых</w:t>
      </w:r>
      <w:r w:rsidR="00427D67">
        <w:t xml:space="preserve"> </w:t>
      </w:r>
      <w:r w:rsidRPr="00427D67">
        <w:t xml:space="preserve">полномочий. Иногда такая ситуация возникает в чистом виде, когда между участниками гражданского оборота вообще отсутствует какая-либо предварительная договоренность о представительстве. Например, гражданин, зная, что его знакомый нуждается в дачном помещении, </w:t>
      </w:r>
      <w:r w:rsidR="00EE6DC2" w:rsidRPr="00427D67">
        <w:t>но,</w:t>
      </w:r>
      <w:r w:rsidRPr="00427D67">
        <w:t xml:space="preserve"> не имея от него на этот счет никакого конкретного поручения, заключает от его имени договор об аренде дома.</w:t>
      </w:r>
    </w:p>
    <w:p w:rsidR="00915FBC" w:rsidRPr="00427D67" w:rsidRDefault="00915FBC" w:rsidP="00427D67">
      <w:pPr>
        <w:pStyle w:val="a5"/>
        <w:spacing w:after="0" w:line="360" w:lineRule="auto"/>
        <w:ind w:firstLine="709"/>
        <w:jc w:val="both"/>
      </w:pPr>
      <w:r w:rsidRPr="00427D67">
        <w:t>Чаще, в реальной жизни имеет место так называемое мнимое представительство, когда участники гражданского оборота полагают, что действуют в соответствии с правилами о представительстве, но в</w:t>
      </w:r>
      <w:r w:rsidR="00427D67">
        <w:t xml:space="preserve"> </w:t>
      </w:r>
      <w:r w:rsidRPr="00427D67">
        <w:t>действительности представитель соответствующим полномочием не обладает. Примерами такого мнимого представительства могут служить случаи неправильного оформления доверенности, прекращения ее действия в связи с истечением срока, отменой ее представляемым и т.п.</w:t>
      </w:r>
    </w:p>
    <w:p w:rsidR="00915FBC" w:rsidRPr="00427D67" w:rsidRDefault="00915FBC" w:rsidP="00427D67">
      <w:pPr>
        <w:pStyle w:val="a5"/>
        <w:spacing w:after="0" w:line="360" w:lineRule="auto"/>
        <w:ind w:firstLine="709"/>
        <w:jc w:val="both"/>
      </w:pPr>
      <w:r w:rsidRPr="00427D67">
        <w:t>Нередко случается, что представитель располагает полномочием, однако при его осуществлении выходит за его пределы, например, заключает договор о приобретении для представляемого имущества в гораздо большем количестве, чем ему было поручено.</w:t>
      </w:r>
    </w:p>
    <w:p w:rsidR="00915FBC" w:rsidRPr="00427D67" w:rsidRDefault="00915FBC" w:rsidP="00427D67">
      <w:pPr>
        <w:pStyle w:val="a5"/>
        <w:spacing w:after="0" w:line="360" w:lineRule="auto"/>
        <w:ind w:firstLine="709"/>
        <w:jc w:val="both"/>
      </w:pPr>
      <w:r w:rsidRPr="00427D67">
        <w:t>Во всех случаях сделки и иные юридические действия совершенные одним лицом от имени и в интересах другого, не порождают для последнего соответствующих прав и обязанностей. Вместе с тем деятельность без полномочий или с превышением полномочий не является и совершенно безразличным фактом и при определенных условиях может повлечь за собой возникновение, изменение или прекращение гражданских правоотношений.</w:t>
      </w:r>
      <w:r w:rsidR="00427D67">
        <w:t xml:space="preserve"> </w:t>
      </w:r>
      <w:r w:rsidRPr="00427D67">
        <w:t>Так, лицо, от имени которого совершена сделка или иное юридическое</w:t>
      </w:r>
      <w:r w:rsidR="00427D67">
        <w:t xml:space="preserve"> </w:t>
      </w:r>
      <w:r w:rsidRPr="00427D67">
        <w:t xml:space="preserve">действие, может восполнить отсутствие или недостаток полномочий путем последующего одобрения совершенной сделки. Такое одобрение должно последовать в пределах нормально необходимого или установленного при совершении сделки срока. </w:t>
      </w:r>
      <w:r w:rsidR="00EE6DC2" w:rsidRPr="00427D67">
        <w:t xml:space="preserve">По своей юридической природе последующее одобрение сделки является односторонней сделкой, совершенной по усмотрению представляемого, оно может быть выражено как в письменной форме, например в виде письма, телеграммы, факса и т.п., так и путем конклюдентных действий, например принятием исполнения, производством расчетов и т.п. Важно лишь, чтобы из действий представляемого однозначно следовало прямое одобрение им совершенной сделки. </w:t>
      </w:r>
      <w:r w:rsidRPr="00427D67">
        <w:t>Одобрение сделки представляемым действует с обратной силой, т.е. делает сделку действительной с момента ее совершения.</w:t>
      </w:r>
    </w:p>
    <w:p w:rsidR="00915FBC" w:rsidRPr="00427D67" w:rsidRDefault="00915FBC" w:rsidP="00427D67">
      <w:pPr>
        <w:pStyle w:val="a5"/>
        <w:spacing w:after="0" w:line="360" w:lineRule="auto"/>
        <w:ind w:firstLine="709"/>
        <w:jc w:val="both"/>
      </w:pPr>
      <w:r w:rsidRPr="00427D67">
        <w:t xml:space="preserve">Заключение сделки при посредстве лица, не имеющего соответствующих полномочий или действующего с их превышением, влечет правовые последствия для третьего лица. Правило, согласно которому представляемый может одобрить совершенную от его имени сделку, </w:t>
      </w:r>
      <w:r w:rsidR="00EE6DC2" w:rsidRPr="00427D67">
        <w:t>установлено,</w:t>
      </w:r>
      <w:r w:rsidRPr="00427D67">
        <w:t xml:space="preserve"> прежде </w:t>
      </w:r>
      <w:r w:rsidR="00EE6DC2" w:rsidRPr="00427D67">
        <w:t>всего,</w:t>
      </w:r>
      <w:r w:rsidRPr="00427D67">
        <w:t xml:space="preserve"> в интересах лица, для которого эта сделка совершена. Что касается третьего лица, с которым заключена сделка, то предполагается, что оно знало или должно было знать о не управомоченности</w:t>
      </w:r>
      <w:r w:rsidR="00427D67">
        <w:t xml:space="preserve"> </w:t>
      </w:r>
      <w:r w:rsidRPr="00427D67">
        <w:t xml:space="preserve">представителя, т.к. имелась возможность путем знакомства с доверенностью проверить полномочия последнего. </w:t>
      </w:r>
    </w:p>
    <w:p w:rsidR="00915FBC" w:rsidRPr="00427D67" w:rsidRDefault="00EE6DC2" w:rsidP="00427D67">
      <w:pPr>
        <w:pStyle w:val="a5"/>
        <w:spacing w:after="0" w:line="360" w:lineRule="auto"/>
        <w:ind w:firstLine="709"/>
        <w:jc w:val="both"/>
      </w:pPr>
      <w:r w:rsidRPr="00427D67">
        <w:t xml:space="preserve">Поэтому, если третьим лицом в этом отношении проявлена беспечность или если такая сделка заключена им сознательно, то он считается связанным совершенной сделкой. </w:t>
      </w:r>
      <w:r w:rsidR="00915FBC" w:rsidRPr="00427D67">
        <w:t xml:space="preserve">В частности, если сделка будет одобрена представляемым и, следовательно, приобретет юридическую силу, третье лицо, </w:t>
      </w:r>
      <w:r w:rsidR="00636819" w:rsidRPr="00427D67">
        <w:t>знавшее о не</w:t>
      </w:r>
      <w:r w:rsidR="00915FBC" w:rsidRPr="00427D67">
        <w:t>управомоченности</w:t>
      </w:r>
      <w:r w:rsidR="00427D67">
        <w:t xml:space="preserve"> </w:t>
      </w:r>
      <w:r w:rsidR="00915FBC" w:rsidRPr="00427D67">
        <w:t>представителя, не может отказаться от принятого на себя обязательства со ссылкой на это обстоятельство.</w:t>
      </w:r>
    </w:p>
    <w:p w:rsidR="00915FBC" w:rsidRPr="00427D67" w:rsidRDefault="00915FBC" w:rsidP="00427D67">
      <w:pPr>
        <w:pStyle w:val="a5"/>
        <w:spacing w:after="0" w:line="360" w:lineRule="auto"/>
        <w:ind w:firstLine="709"/>
        <w:jc w:val="both"/>
      </w:pPr>
    </w:p>
    <w:p w:rsidR="00915FBC" w:rsidRPr="00427D67" w:rsidRDefault="00915FBC" w:rsidP="00427D67">
      <w:pPr>
        <w:pStyle w:val="a5"/>
        <w:spacing w:after="0" w:line="360" w:lineRule="auto"/>
        <w:ind w:firstLine="709"/>
        <w:jc w:val="center"/>
        <w:rPr>
          <w:b/>
        </w:rPr>
      </w:pPr>
      <w:r w:rsidRPr="00427D67">
        <w:rPr>
          <w:b/>
        </w:rPr>
        <w:t>Представительство в гражданском процессе доверенности на ведение дела</w:t>
      </w:r>
    </w:p>
    <w:p w:rsidR="00427D67" w:rsidRDefault="00427D67" w:rsidP="00427D67">
      <w:pPr>
        <w:pStyle w:val="a5"/>
        <w:spacing w:after="0" w:line="360" w:lineRule="auto"/>
        <w:ind w:firstLine="709"/>
        <w:jc w:val="both"/>
      </w:pPr>
    </w:p>
    <w:p w:rsidR="00915FBC" w:rsidRPr="00427D67" w:rsidRDefault="00915FBC" w:rsidP="00427D67">
      <w:pPr>
        <w:pStyle w:val="a5"/>
        <w:spacing w:after="0" w:line="360" w:lineRule="auto"/>
        <w:ind w:firstLine="709"/>
        <w:jc w:val="both"/>
      </w:pPr>
      <w:r w:rsidRPr="00427D67">
        <w:t xml:space="preserve">На основании доверенности на ведение дела представитель вправе осуществлять права стороны или третьего лица, определенные в Арбитражном процессуальном кодексе Российской Федерации. В частности, представитель вправе знакомиться с материалами дела, делать выписки из него, снимать копии, заявлять отводы, представлять доказательства, участвовать в исследовании доказательств, заявлять ходатайства, представлять свои доводы и соображения по всем возникающим в ходе арбитражного процесса вопросам. </w:t>
      </w:r>
    </w:p>
    <w:p w:rsidR="00915FBC" w:rsidRPr="00427D67" w:rsidRDefault="00915FBC" w:rsidP="00427D67">
      <w:pPr>
        <w:pStyle w:val="a5"/>
        <w:spacing w:after="0" w:line="360" w:lineRule="auto"/>
        <w:ind w:firstLine="709"/>
        <w:jc w:val="both"/>
      </w:pPr>
      <w:r w:rsidRPr="00427D67">
        <w:t>О праве совершения таких действий не требуется специального указания</w:t>
      </w:r>
      <w:r w:rsidR="00427D67">
        <w:t xml:space="preserve"> </w:t>
      </w:r>
      <w:r w:rsidRPr="00427D67">
        <w:t>в доверенности.</w:t>
      </w:r>
      <w:r w:rsidRPr="00427D67">
        <w:rPr>
          <w:rStyle w:val="a9"/>
          <w:vertAlign w:val="baseline"/>
        </w:rPr>
        <w:footnoteReference w:id="5"/>
      </w:r>
      <w:r w:rsidR="00427D67">
        <w:t xml:space="preserve"> </w:t>
      </w:r>
      <w:r w:rsidRPr="00427D67">
        <w:t>Рассматривая доверенность нельзя не сказать о его понятии, таком как дает нам его закон. А закон дает нам следующее определение, так доверенностью является письменное уполномочие, выдаваемое одним лицом другому для представительства перед третьими лицами.</w:t>
      </w:r>
      <w:r w:rsidR="00427D67">
        <w:t>[</w:t>
      </w:r>
      <w:r w:rsidRPr="00427D67">
        <w:rPr>
          <w:rStyle w:val="a9"/>
          <w:vertAlign w:val="baseline"/>
        </w:rPr>
        <w:footnoteReference w:id="6"/>
      </w:r>
      <w:r w:rsidR="00427D67">
        <w:t>]</w:t>
      </w:r>
    </w:p>
    <w:p w:rsidR="00915FBC" w:rsidRPr="00427D67" w:rsidRDefault="00915FBC" w:rsidP="00427D67">
      <w:pPr>
        <w:pStyle w:val="a5"/>
        <w:spacing w:after="0" w:line="360" w:lineRule="auto"/>
        <w:ind w:firstLine="709"/>
        <w:jc w:val="both"/>
      </w:pPr>
      <w:r w:rsidRPr="00427D67">
        <w:t>Как правило, доверенность выдается для подтверждения полномочий добровольного представительства. Однако если само добровольное представительство имеет в основе договор между представляемым и представителем, то выдача доверенности по своей юридической природе представляет собой одностороннюю сделку, совершаемую по единоличному усмотрению представляемого. Другими словами, для выдачи доверенности и приобретения ею юридической силы не требуется согласие представителя.</w:t>
      </w:r>
      <w:r w:rsidRPr="00427D67">
        <w:rPr>
          <w:rStyle w:val="a9"/>
          <w:vertAlign w:val="baseline"/>
        </w:rPr>
        <w:footnoteReference w:id="7"/>
      </w:r>
    </w:p>
    <w:p w:rsidR="00915FBC" w:rsidRPr="00427D67" w:rsidRDefault="00915FBC" w:rsidP="00427D67">
      <w:pPr>
        <w:pStyle w:val="a5"/>
        <w:spacing w:after="0" w:line="360" w:lineRule="auto"/>
        <w:ind w:firstLine="709"/>
        <w:jc w:val="both"/>
      </w:pPr>
      <w:r w:rsidRPr="00427D67">
        <w:t>В отличие от договора, регулирующего внутренние отношения между представителем и представляемым, доверенность призвана обеспечить внешний эффект представительства, а именно установить правовую связь между представляемым и третьим лицом посредством действий представителя. Знакомясь с доверенностью, третьи лица, которым она собственно и адресуется, узнают, какими полномочиями обладает представитель.</w:t>
      </w:r>
    </w:p>
    <w:p w:rsidR="00915FBC" w:rsidRPr="00427D67" w:rsidRDefault="00915FBC" w:rsidP="00427D67">
      <w:pPr>
        <w:pStyle w:val="a5"/>
        <w:spacing w:after="0" w:line="360" w:lineRule="auto"/>
        <w:ind w:firstLine="709"/>
        <w:jc w:val="both"/>
      </w:pPr>
      <w:r w:rsidRPr="00427D67">
        <w:t>Договор же или иной</w:t>
      </w:r>
      <w:r w:rsidR="00427D67">
        <w:t xml:space="preserve"> </w:t>
      </w:r>
      <w:r w:rsidRPr="00427D67">
        <w:t>юридический факт, послуживший основой для выдачи доверенности, как таковой третьих лиц не касается. Любые сделки и иные юридические действия, совершенные представителем в рамках предоставленных ему полномочий, носят для представляемого обязательный характер. В частности, представляемый не может отказаться от исполнения заключенного на основании доверенности договора, сославшись на то, что представитель нарушил заключенный между ними договор о представительстве, например, отступил от данных ему указаний, если только они не были четко отражены в договоре, но и в доверенности. Иными словами, в случае расхождения между договором, определяющим внутренние отношения представляемого и представителя, и выданной представителю доверенностью, права и обязанности представляемого, вытекающих сделок, совершенных представителем с третьими лицами, определяются полномочиями, зафиксированными в доверенности, а не в договоре о представительстве (например, в договоре поручения).</w:t>
      </w:r>
    </w:p>
    <w:p w:rsidR="00915FBC" w:rsidRPr="00427D67" w:rsidRDefault="00915FBC" w:rsidP="00427D67">
      <w:pPr>
        <w:pStyle w:val="a5"/>
        <w:spacing w:after="0" w:line="360" w:lineRule="auto"/>
        <w:ind w:firstLine="709"/>
        <w:jc w:val="both"/>
      </w:pPr>
      <w:r w:rsidRPr="00427D67">
        <w:t xml:space="preserve">Одно из основных требований, предъявляемых к доверенности, - ее форма. Доверенность должна быть непременно письменной. Речь идет о доверенности, выданной на совершение сделок, требующих нотариальной формы (например, сделок с недвижимостью), то она должна быть нотариально удостоверена. Исключение из этого правила может быть предусмотрено в законе. Доверенность на совершение сделки, требующей нотариального удостоверения, выдается в нотариальной форме, если иное не предусмотрено законом. Кроме </w:t>
      </w:r>
      <w:r w:rsidR="00EE6DC2" w:rsidRPr="00427D67">
        <w:t>того,</w:t>
      </w:r>
      <w:r w:rsidRPr="00427D67">
        <w:t xml:space="preserve"> желательно указывать в доверенности еще и </w:t>
      </w:r>
      <w:r w:rsidR="00EE6DC2" w:rsidRPr="00427D67">
        <w:t>номер,</w:t>
      </w:r>
      <w:r w:rsidRPr="00427D67">
        <w:t xml:space="preserve"> и дату выдачи паспорта.</w:t>
      </w:r>
    </w:p>
    <w:p w:rsidR="00915FBC" w:rsidRPr="00427D67" w:rsidRDefault="00915FBC" w:rsidP="00427D67">
      <w:pPr>
        <w:pStyle w:val="a5"/>
        <w:spacing w:after="0" w:line="360" w:lineRule="auto"/>
        <w:ind w:firstLine="709"/>
        <w:jc w:val="both"/>
      </w:pPr>
      <w:r w:rsidRPr="00427D67">
        <w:t xml:space="preserve">Однако бывают случаи, когда письменные доверенности, особым образом оформленные, способны заменить собой требуемое законом нотариальное удостоверение. Такие случаи связаны с особым положением, в котором оказались представляемые. </w:t>
      </w:r>
    </w:p>
    <w:p w:rsidR="00915FBC" w:rsidRPr="00427D67" w:rsidRDefault="00915FBC" w:rsidP="00427D67">
      <w:pPr>
        <w:pStyle w:val="a5"/>
        <w:spacing w:after="0" w:line="360" w:lineRule="auto"/>
        <w:ind w:firstLine="709"/>
        <w:jc w:val="both"/>
      </w:pPr>
      <w:r w:rsidRPr="00427D67">
        <w:t>В этот перечень входят:</w:t>
      </w:r>
    </w:p>
    <w:p w:rsidR="00915FBC" w:rsidRPr="00427D67" w:rsidRDefault="00915FBC" w:rsidP="00427D67">
      <w:pPr>
        <w:pStyle w:val="a5"/>
        <w:spacing w:after="0" w:line="360" w:lineRule="auto"/>
        <w:ind w:firstLine="709"/>
        <w:jc w:val="both"/>
      </w:pPr>
      <w:r w:rsidRPr="00427D67">
        <w:t>1.)</w:t>
      </w:r>
      <w:r w:rsidR="00427D67">
        <w:t xml:space="preserve"> </w:t>
      </w:r>
      <w:r w:rsidRPr="00427D67">
        <w:t>Доверенности лиц, которые находятся на излечении в госпиталях, санаториях и других военно-лечебных</w:t>
      </w:r>
      <w:r w:rsidR="00427D67">
        <w:t xml:space="preserve"> </w:t>
      </w:r>
      <w:r w:rsidRPr="00427D67">
        <w:t>учреждения. Такую сделку должен удостоверить начальник учреждения, его заместитель по медицинской части либо старший или дежурный врач.</w:t>
      </w:r>
    </w:p>
    <w:p w:rsidR="00915FBC" w:rsidRPr="00427D67" w:rsidRDefault="00915FBC" w:rsidP="00427D67">
      <w:pPr>
        <w:pStyle w:val="a5"/>
        <w:spacing w:after="0" w:line="360" w:lineRule="auto"/>
        <w:ind w:firstLine="709"/>
        <w:jc w:val="both"/>
      </w:pPr>
      <w:r w:rsidRPr="00427D67">
        <w:t>2.) Доверенности военнослужащих, удостоверенные командиром (начальником) воинской части, соединения, учреждения или военно-учебного заведения. В таком же порядке могут быть удостоверены теми же лицами доверенности рабочих и служащих, членов их семей и членов семей военнослужащих при условии, если часть, соединение, учреждение или военно-учебное</w:t>
      </w:r>
      <w:r w:rsidR="00427D67">
        <w:t xml:space="preserve"> </w:t>
      </w:r>
      <w:r w:rsidRPr="00427D67">
        <w:t>заведение расположены в местности, где отсутствуют нотариальные конторы (нотариус и другие органы, в функции которых входит совершение нотариальных действий.</w:t>
      </w:r>
    </w:p>
    <w:p w:rsidR="00915FBC" w:rsidRPr="00427D67" w:rsidRDefault="00915FBC" w:rsidP="00427D67">
      <w:pPr>
        <w:pStyle w:val="a5"/>
        <w:spacing w:after="0" w:line="360" w:lineRule="auto"/>
        <w:ind w:firstLine="709"/>
        <w:jc w:val="both"/>
      </w:pPr>
      <w:r w:rsidRPr="00427D67">
        <w:t>3.) Доверенности лиц, которые находятся в местах лишения свободы (имеются в виду заключенные), могут быть удостоверены начальником соответствующего места лишения свободы.</w:t>
      </w:r>
    </w:p>
    <w:p w:rsidR="00915FBC" w:rsidRPr="00427D67" w:rsidRDefault="00915FBC" w:rsidP="00427D67">
      <w:pPr>
        <w:pStyle w:val="a5"/>
        <w:spacing w:after="0" w:line="360" w:lineRule="auto"/>
        <w:ind w:firstLine="709"/>
        <w:jc w:val="both"/>
      </w:pPr>
      <w:r w:rsidRPr="00427D67">
        <w:t>4.) Доверенности совершеннолетних дееспособных граждан, которые находятся в учреждениях социальной защиты населения - домах для престарелых, инвалидов и т.д., эти доверенности должны быть удостоверены администрацией учреждения или руководителем либо заместителем соответствующего органа.</w:t>
      </w:r>
    </w:p>
    <w:p w:rsidR="00915FBC" w:rsidRPr="00427D67" w:rsidRDefault="00915FBC" w:rsidP="00427D67">
      <w:pPr>
        <w:pStyle w:val="a5"/>
        <w:spacing w:after="0" w:line="360" w:lineRule="auto"/>
        <w:ind w:firstLine="709"/>
        <w:jc w:val="both"/>
      </w:pPr>
      <w:r w:rsidRPr="00427D67">
        <w:t>В случаях получения заработной платы и иных платежей, связанных с трудовыми отношениями, выплаты вознаграждения авторам и изобретателям, пенсий, пособий и стипендий, вкладов граждан в банках и на получение денежной, посылочной или иной корреспонденции</w:t>
      </w:r>
      <w:r w:rsidR="00427D67">
        <w:t xml:space="preserve"> </w:t>
      </w:r>
      <w:r w:rsidRPr="00427D67">
        <w:t>могут быть представлены доверенности, которые удостоверены либо организацией, в которой представляемый (доверитель) работает или учится, либо жилищно-эксплуатационной организацией по месту его жительства, либо администрацией стационарного лечебного учреждения, в котором он находится на излечении.</w:t>
      </w:r>
      <w:r w:rsidR="00427D67">
        <w:t>[</w:t>
      </w:r>
      <w:r w:rsidRPr="00427D67">
        <w:rPr>
          <w:rStyle w:val="a9"/>
          <w:vertAlign w:val="baseline"/>
        </w:rPr>
        <w:footnoteReference w:id="8"/>
      </w:r>
      <w:r w:rsidR="00427D67">
        <w:t>]</w:t>
      </w:r>
    </w:p>
    <w:p w:rsidR="00915FBC" w:rsidRPr="00427D67" w:rsidRDefault="00915FBC" w:rsidP="00427D67">
      <w:pPr>
        <w:pStyle w:val="a5"/>
        <w:spacing w:after="0" w:line="360" w:lineRule="auto"/>
        <w:ind w:firstLine="709"/>
        <w:jc w:val="both"/>
      </w:pPr>
      <w:r w:rsidRPr="00427D67">
        <w:t>К доверенностям предъявляются также и специальные требования относительно их формы, например скрепление их печатью организации, необходимо только тогда, когда на этот счет есть указание в законе или</w:t>
      </w:r>
      <w:r w:rsidR="00427D67">
        <w:t xml:space="preserve"> </w:t>
      </w:r>
      <w:r w:rsidRPr="00427D67">
        <w:t xml:space="preserve">ином правовом акте или соглашении сторон. </w:t>
      </w:r>
      <w:r w:rsidR="00EE6DC2" w:rsidRPr="00427D67">
        <w:t>В частности ст.185 п.5 Гражданского кодекса</w:t>
      </w:r>
      <w:r w:rsidR="00427D67">
        <w:t xml:space="preserve"> </w:t>
      </w:r>
      <w:r w:rsidR="00EE6DC2" w:rsidRPr="00427D67">
        <w:t>РФ предусмотрено, что при выдаче доверенности от имени юридического лица необходимо наличие, помимо соответствующей</w:t>
      </w:r>
      <w:r w:rsidR="00427D67">
        <w:t xml:space="preserve"> </w:t>
      </w:r>
      <w:r w:rsidR="00EE6DC2" w:rsidRPr="00427D67">
        <w:t xml:space="preserve">подписи, также печати организации. </w:t>
      </w:r>
      <w:r w:rsidRPr="00427D67">
        <w:t>Кроме того, установлено, что доверенность на получение или выдачу денег либо других имущественных ценностей от имени юридического лица, находящегося в государственной или муниципальной</w:t>
      </w:r>
      <w:r w:rsidR="00427D67">
        <w:t xml:space="preserve"> </w:t>
      </w:r>
      <w:r w:rsidRPr="00427D67">
        <w:t>собственности, должна быть скреплена второй подписью главного бухгалтера.</w:t>
      </w:r>
    </w:p>
    <w:p w:rsidR="00915FBC" w:rsidRPr="00427D67" w:rsidRDefault="00915FBC" w:rsidP="00427D67">
      <w:pPr>
        <w:pStyle w:val="a5"/>
        <w:spacing w:after="0" w:line="360" w:lineRule="auto"/>
        <w:ind w:firstLine="709"/>
        <w:jc w:val="both"/>
      </w:pPr>
      <w:r w:rsidRPr="00427D67">
        <w:t>Доверенность по общему правилу подписывается</w:t>
      </w:r>
      <w:r w:rsidR="00427D67">
        <w:t xml:space="preserve"> </w:t>
      </w:r>
      <w:r w:rsidRPr="00427D67">
        <w:t>руководителем. Действительной</w:t>
      </w:r>
      <w:r w:rsidR="00427D67">
        <w:t xml:space="preserve"> </w:t>
      </w:r>
      <w:r w:rsidRPr="00427D67">
        <w:t>является, однако, доверенность, подписанная и любым другим лицом, если оно наделено соответствующими полномочиями учредительным документом организации.</w:t>
      </w:r>
      <w:r w:rsidR="00427D67">
        <w:t>[</w:t>
      </w:r>
      <w:r w:rsidRPr="00427D67">
        <w:rPr>
          <w:rStyle w:val="a9"/>
          <w:vertAlign w:val="baseline"/>
        </w:rPr>
        <w:footnoteReference w:id="9"/>
      </w:r>
      <w:r w:rsidR="00427D67">
        <w:t>]</w:t>
      </w:r>
    </w:p>
    <w:p w:rsidR="00915FBC" w:rsidRPr="00427D67" w:rsidRDefault="00427D67" w:rsidP="00427D67">
      <w:pPr>
        <w:pStyle w:val="a5"/>
        <w:spacing w:after="0" w:line="360" w:lineRule="auto"/>
        <w:ind w:firstLine="709"/>
        <w:jc w:val="both"/>
      </w:pPr>
      <w:r>
        <w:t xml:space="preserve"> </w:t>
      </w:r>
      <w:r w:rsidR="00915FBC" w:rsidRPr="00427D67">
        <w:t>Необходимость определения круга полномочий ведет к следующему, так по содержанию и объему полномочий, которыми наделяется представитель, различаются три вида доверенности:</w:t>
      </w:r>
    </w:p>
    <w:p w:rsidR="00915FBC" w:rsidRPr="00427D67" w:rsidRDefault="00915FBC" w:rsidP="00427D67">
      <w:pPr>
        <w:pStyle w:val="a5"/>
        <w:spacing w:after="0" w:line="360" w:lineRule="auto"/>
        <w:ind w:firstLine="709"/>
        <w:jc w:val="both"/>
      </w:pPr>
      <w:r w:rsidRPr="00427D67">
        <w:t>а) Генеральные (общие) доверенности выдаются для совершения разнообразных сделок и иных юридических действий в течение определенного периода времени (например, доверенность, выдаваемая руководителю филиала юридического лица).</w:t>
      </w:r>
    </w:p>
    <w:p w:rsidR="00915FBC" w:rsidRPr="00427D67" w:rsidRDefault="00915FBC" w:rsidP="00427D67">
      <w:pPr>
        <w:pStyle w:val="a5"/>
        <w:spacing w:after="0" w:line="360" w:lineRule="auto"/>
        <w:ind w:firstLine="709"/>
        <w:jc w:val="both"/>
      </w:pPr>
      <w:r w:rsidRPr="00427D67">
        <w:t>б) Специальные доверенности выдаются на совершение ряда однородных сделок или иных юридических действий. К ним относятся доверенности для</w:t>
      </w:r>
      <w:r w:rsidR="00427D67">
        <w:t xml:space="preserve"> </w:t>
      </w:r>
      <w:r w:rsidRPr="00427D67">
        <w:t>представительства в суде, арбитражном суде, на получение товарно-материальных ценностей от грузоперевозчика и т.д.</w:t>
      </w:r>
    </w:p>
    <w:p w:rsidR="00915FBC" w:rsidRPr="00427D67" w:rsidRDefault="00915FBC" w:rsidP="00427D67">
      <w:pPr>
        <w:pStyle w:val="a5"/>
        <w:spacing w:after="0" w:line="360" w:lineRule="auto"/>
        <w:ind w:firstLine="709"/>
        <w:jc w:val="both"/>
      </w:pPr>
      <w:r w:rsidRPr="00427D67">
        <w:t>в) Разовые доверенности выдаются для совершения строго определенной сделки или иного юридического действия.</w:t>
      </w:r>
    </w:p>
    <w:p w:rsidR="00915FBC" w:rsidRPr="00427D67" w:rsidRDefault="00427D67" w:rsidP="00427D67">
      <w:pPr>
        <w:pStyle w:val="a5"/>
        <w:spacing w:after="0" w:line="360" w:lineRule="auto"/>
        <w:ind w:firstLine="709"/>
        <w:jc w:val="center"/>
        <w:rPr>
          <w:b/>
        </w:rPr>
      </w:pPr>
      <w:r>
        <w:br w:type="page"/>
      </w:r>
      <w:r w:rsidR="00915FBC" w:rsidRPr="00427D67">
        <w:rPr>
          <w:b/>
        </w:rPr>
        <w:t>Представительство в гражданском процессе. Удостоверение доверенности</w:t>
      </w:r>
    </w:p>
    <w:p w:rsidR="009D226D" w:rsidRPr="00427D67" w:rsidRDefault="009D226D" w:rsidP="00427D67">
      <w:pPr>
        <w:spacing w:line="360" w:lineRule="auto"/>
        <w:ind w:firstLine="709"/>
        <w:rPr>
          <w:sz w:val="28"/>
          <w:szCs w:val="28"/>
        </w:rPr>
      </w:pPr>
    </w:p>
    <w:p w:rsidR="00915FBC" w:rsidRPr="00427D67" w:rsidRDefault="00915FBC" w:rsidP="00427D67">
      <w:pPr>
        <w:pStyle w:val="a5"/>
        <w:spacing w:after="0" w:line="360" w:lineRule="auto"/>
        <w:ind w:firstLine="709"/>
        <w:jc w:val="both"/>
      </w:pPr>
      <w:r w:rsidRPr="00427D67">
        <w:t>Необходимость удостоверения доверенности – это не просто формальность, от которой можно отступить, или на оборот с которой можно не считаться – это, прежде всего правильность оформления документов, а во вторую очередь это еще и может сыграть роль при принятии этой бумаги как документа или не признания данной бумаги таковой. Нотариус удостоверяет доверенности от имени одного или нескольких лиц, на имя одного или нескольких лиц.</w:t>
      </w:r>
    </w:p>
    <w:p w:rsidR="00915FBC" w:rsidRPr="00427D67" w:rsidRDefault="00EE6DC2" w:rsidP="00427D67">
      <w:pPr>
        <w:pStyle w:val="a5"/>
        <w:spacing w:after="0" w:line="360" w:lineRule="auto"/>
        <w:ind w:firstLine="709"/>
        <w:jc w:val="both"/>
      </w:pPr>
      <w:r w:rsidRPr="00427D67">
        <w:t xml:space="preserve">Доверенность, выдаваемая в порядке передоверия, подлежит нотариальному удостоверению по представлению основной доверенности, в которой оговорено право передоверия, либо по представлению доказательств того, что представитель по основной доверенности вынужден к этому силою обстоятельств для охраны интересов выдавшего доверенность. </w:t>
      </w:r>
      <w:r w:rsidR="00915FBC" w:rsidRPr="00427D67">
        <w:t>Доверенность, выданная в порядке передоверия, не должна содержать в себе больше прав, чем предоставлено по основной доверенности. Срок действия доверенности, выданной в порядке передоверия, не может превышать срока действия доверенности, на основании которой она выдана.</w:t>
      </w:r>
    </w:p>
    <w:p w:rsidR="00915FBC" w:rsidRPr="00427D67" w:rsidRDefault="00915FBC" w:rsidP="00427D67">
      <w:pPr>
        <w:pStyle w:val="a5"/>
        <w:spacing w:after="0" w:line="360" w:lineRule="auto"/>
        <w:ind w:firstLine="709"/>
        <w:jc w:val="both"/>
      </w:pPr>
      <w:r w:rsidRPr="00427D67">
        <w:t>Гражданский кодекс Российской Федерации устанавливает предельный срок доверенности, который составляет три года. Отсутствие срока в доверенности не влечет за собой утраты доверенностью юридической силы. Такая доверенность действует один год.</w:t>
      </w:r>
    </w:p>
    <w:p w:rsidR="00915FBC" w:rsidRPr="00427D67" w:rsidRDefault="00915FBC" w:rsidP="00427D67">
      <w:pPr>
        <w:pStyle w:val="a5"/>
        <w:spacing w:after="0" w:line="360" w:lineRule="auto"/>
        <w:ind w:firstLine="709"/>
        <w:jc w:val="both"/>
      </w:pPr>
      <w:r w:rsidRPr="00427D67">
        <w:t>Однако со сроком связано другое, уже абсолютно обязательное требование, нарушение которого влечет ничтожность доверенности: наличие даты ее выдачи, однако существует исключение из правил</w:t>
      </w:r>
      <w:r w:rsidR="00427D67">
        <w:t xml:space="preserve"> </w:t>
      </w:r>
      <w:r w:rsidRPr="00427D67">
        <w:t xml:space="preserve">для доверенностей, выдаваемых с целью совершения действий за границей. Если такая доверенность не содержит указания на срок ее действия, </w:t>
      </w:r>
      <w:r w:rsidR="00EE6DC2" w:rsidRPr="00427D67">
        <w:t>то,</w:t>
      </w:r>
      <w:r w:rsidRPr="00427D67">
        <w:t xml:space="preserve"> будучи удостоверена нотариусом, она действует неограниченное время вплоть до ее отмены представляемым.</w:t>
      </w:r>
      <w:bookmarkStart w:id="0" w:name="_Toc17863611"/>
      <w:bookmarkStart w:id="1" w:name="_Toc17863747"/>
    </w:p>
    <w:bookmarkEnd w:id="0"/>
    <w:bookmarkEnd w:id="1"/>
    <w:p w:rsidR="00915FBC" w:rsidRPr="00427D67" w:rsidRDefault="00915FBC" w:rsidP="00427D67">
      <w:pPr>
        <w:pStyle w:val="a5"/>
        <w:spacing w:after="0" w:line="360" w:lineRule="auto"/>
        <w:ind w:firstLine="709"/>
        <w:jc w:val="both"/>
      </w:pPr>
      <w:r w:rsidRPr="00427D67">
        <w:t>Выдача доверенности, состоит в признании необходимым личного исполнения представителем предусмотренных в ней действий. По указанной причине передать другому совершение соответствующих действий на основе выдаваемой для этой цели доверенности (передоверие) возможно только при наличии одной из двух предпосылок: либо в самой доверенности предусмотрено право передоверия, либо представитель вынужден силой обстоятельств передоверить исполнение поручения для охраны интересов представляемого.</w:t>
      </w:r>
    </w:p>
    <w:p w:rsidR="00915FBC" w:rsidRPr="00427D67" w:rsidRDefault="00915FBC" w:rsidP="00427D67">
      <w:pPr>
        <w:pStyle w:val="a5"/>
        <w:spacing w:after="0" w:line="360" w:lineRule="auto"/>
        <w:ind w:firstLine="709"/>
        <w:jc w:val="both"/>
      </w:pPr>
      <w:r w:rsidRPr="00427D67">
        <w:t>Независимо от того, получил ли представитель соответствующие полномочия заранее или действовал по собственной инициативе, он</w:t>
      </w:r>
      <w:r w:rsidR="00427D67">
        <w:t xml:space="preserve"> </w:t>
      </w:r>
      <w:r w:rsidRPr="00427D67">
        <w:t>обязан поставить в известность о</w:t>
      </w:r>
      <w:r w:rsidR="00427D67">
        <w:t xml:space="preserve"> </w:t>
      </w:r>
      <w:r w:rsidRPr="00427D67">
        <w:t>состоявшемся передоверии представляемого, сообщить ему необходимые сведения о том, кому передано полномочие. Имеется в виду не только место жительства и прочие данные, необходимые</w:t>
      </w:r>
      <w:r w:rsidR="00427D67">
        <w:t xml:space="preserve"> </w:t>
      </w:r>
      <w:r w:rsidRPr="00427D67">
        <w:t xml:space="preserve">для установления связи между представляемым и новым представителем, но и такие сведения, которые характеризуют профессиональные и другие качества нового представителя. </w:t>
      </w:r>
    </w:p>
    <w:p w:rsidR="00915FBC" w:rsidRPr="00427D67" w:rsidRDefault="00915FBC" w:rsidP="00427D67">
      <w:pPr>
        <w:pStyle w:val="a5"/>
        <w:spacing w:after="0" w:line="360" w:lineRule="auto"/>
        <w:ind w:firstLine="709"/>
        <w:jc w:val="both"/>
      </w:pPr>
      <w:r w:rsidRPr="00427D67">
        <w:t xml:space="preserve">Передоверие осуществляется путем выдачи доверенности первоначальным представителем новому представителю. </w:t>
      </w:r>
      <w:r w:rsidR="00EE6DC2" w:rsidRPr="00427D67">
        <w:t xml:space="preserve">К такой доверенности предъявляются два требования: во-первых, она должна быть нотариально удостоверена во всех случаях даже тогда, когда первоначальная доверенность была совершена в простой письменной форме (исключение составляют доверенности на получение заработной платы и др.), и, во-вторых, поскольку полномочия лица, которому передоверено совершение действий, производны от полномочий первоначального представителя, доверенность, выданная при передоверии, не может выходить за рамки существующих </w:t>
      </w:r>
      <w:r w:rsidRPr="00427D67">
        <w:t>в первоначальной доверенности ограничений, включая срок ее действия. В данном случае руководствуются общим правилом для всего гражданского права принципом: “никто не может передать другому больше прав, чем он сам имеет”.</w:t>
      </w:r>
      <w:r w:rsidR="00427D67">
        <w:t>[</w:t>
      </w:r>
      <w:r w:rsidRPr="00427D67">
        <w:rPr>
          <w:rStyle w:val="a9"/>
          <w:vertAlign w:val="baseline"/>
        </w:rPr>
        <w:footnoteReference w:id="10"/>
      </w:r>
      <w:r w:rsidR="00427D67">
        <w:t>]</w:t>
      </w:r>
    </w:p>
    <w:p w:rsidR="00915FBC" w:rsidRPr="00427D67" w:rsidRDefault="00915FBC" w:rsidP="00427D67">
      <w:pPr>
        <w:pStyle w:val="a5"/>
        <w:spacing w:after="0" w:line="360" w:lineRule="auto"/>
        <w:ind w:firstLine="709"/>
        <w:jc w:val="both"/>
      </w:pPr>
      <w:r w:rsidRPr="00427D67">
        <w:t>Доверенность, выданная в подтверждение передоверия, может охватывать все или только часть действий, порученных первоначальному представителю.</w:t>
      </w:r>
      <w:r w:rsidR="00427D67">
        <w:t>[</w:t>
      </w:r>
      <w:r w:rsidRPr="00427D67">
        <w:rPr>
          <w:rStyle w:val="a9"/>
          <w:vertAlign w:val="baseline"/>
        </w:rPr>
        <w:footnoteReference w:id="11"/>
      </w:r>
      <w:r w:rsidR="00427D67">
        <w:t>]</w:t>
      </w:r>
    </w:p>
    <w:p w:rsidR="00915FBC" w:rsidRPr="00427D67" w:rsidRDefault="00915FBC" w:rsidP="00427D67">
      <w:pPr>
        <w:pStyle w:val="a5"/>
        <w:spacing w:after="0" w:line="360" w:lineRule="auto"/>
        <w:ind w:firstLine="709"/>
        <w:jc w:val="both"/>
      </w:pPr>
      <w:r w:rsidRPr="00427D67">
        <w:t>В основе доверенности лежат личные отношения сторон. По этой причине доверенность признается автоматически прекращенной в случае смерти, признания недееспособным, ограниченно дееспособным или безвестно отсутствующим представителя или представляемого. Прекращается доверенность соответственно и в случае прекращения юридического лица</w:t>
      </w:r>
      <w:r w:rsidR="00427D67">
        <w:t xml:space="preserve"> </w:t>
      </w:r>
      <w:r w:rsidRPr="00427D67">
        <w:t>представителя или представляемого. По этой причине правопреемники (наследник</w:t>
      </w:r>
      <w:r w:rsidR="00427D67">
        <w:t xml:space="preserve"> </w:t>
      </w:r>
      <w:r w:rsidRPr="00427D67">
        <w:t>либо организация, к которой перешли права и обязанности представляемого реорганизованного юридического лица) должны с согласия представителя выдать ему новую доверенность.</w:t>
      </w:r>
      <w:r w:rsidR="00427D67">
        <w:t>[</w:t>
      </w:r>
      <w:r w:rsidRPr="00427D67">
        <w:rPr>
          <w:rStyle w:val="a9"/>
          <w:vertAlign w:val="baseline"/>
        </w:rPr>
        <w:footnoteReference w:id="12"/>
      </w:r>
      <w:r w:rsidR="00427D67">
        <w:t>]</w:t>
      </w:r>
    </w:p>
    <w:p w:rsidR="00915FBC" w:rsidRPr="00427D67" w:rsidRDefault="00915FBC" w:rsidP="00427D67">
      <w:pPr>
        <w:pStyle w:val="a5"/>
        <w:spacing w:after="0" w:line="360" w:lineRule="auto"/>
        <w:ind w:firstLine="709"/>
        <w:jc w:val="both"/>
      </w:pPr>
      <w:r w:rsidRPr="00427D67">
        <w:t>Особый, доверительный характер складывающихся между представителем и представляемым отношений проявляется в том, что каждый из них вправе в любое время отменить доверенность или передоверие и соответственно отказаться от них. Поскольку указанное положение имеет конституирующее значение для доверенности, Гражданский кодекс Российской Федерации</w:t>
      </w:r>
      <w:r w:rsidR="00427D67">
        <w:t xml:space="preserve"> </w:t>
      </w:r>
      <w:r w:rsidRPr="00427D67">
        <w:t>предусматривает, что соглашение об отказе от права прекращения доверенности или передоверия признается ничтожным.</w:t>
      </w:r>
    </w:p>
    <w:p w:rsidR="00915FBC" w:rsidRPr="00427D67" w:rsidRDefault="00915FBC" w:rsidP="00427D67">
      <w:pPr>
        <w:pStyle w:val="a5"/>
        <w:spacing w:after="0" w:line="360" w:lineRule="auto"/>
        <w:ind w:firstLine="709"/>
        <w:jc w:val="both"/>
      </w:pPr>
      <w:r w:rsidRPr="00427D67">
        <w:t>Еще одно основание прекращения доверенности связано с ее срочным характером. С истечением срока доверенности она прекращается, а значит, при необходимости с согласия сторон должна быть выдана новая доверенность. Необходимо также иметь</w:t>
      </w:r>
      <w:r w:rsidR="00427D67">
        <w:t xml:space="preserve"> </w:t>
      </w:r>
      <w:r w:rsidRPr="00427D67">
        <w:t>в виду, что прекращение доверенности автоматически влечет за собой прекращение передоверия.</w:t>
      </w:r>
    </w:p>
    <w:p w:rsidR="00915FBC" w:rsidRPr="00427D67" w:rsidRDefault="00915FBC" w:rsidP="00427D67">
      <w:pPr>
        <w:pStyle w:val="a5"/>
        <w:spacing w:after="0" w:line="360" w:lineRule="auto"/>
        <w:ind w:firstLine="709"/>
        <w:jc w:val="both"/>
      </w:pPr>
      <w:r w:rsidRPr="00427D67">
        <w:t>Ст.189 Гражданского кодекса</w:t>
      </w:r>
      <w:r w:rsidR="00427D67">
        <w:t xml:space="preserve"> </w:t>
      </w:r>
      <w:r w:rsidRPr="00427D67">
        <w:t>РФ содержит определенные гарантии для представителя и третьих лиц на случай отмены доверенности представляемым. Эти гарантии состоят в том, что представляемый обязан поставить в известность представителя и третье лицо, для представительства перед которыми выдана доверенность, о состоявшейся отмене. Данная обязанность лежит и на правопреемниках представляемого в случае его смерти (реорганизации юридического лица).</w:t>
      </w:r>
    </w:p>
    <w:p w:rsidR="00915FBC" w:rsidRPr="00427D67" w:rsidRDefault="00915FBC" w:rsidP="00427D67">
      <w:pPr>
        <w:pStyle w:val="a5"/>
        <w:spacing w:after="0" w:line="360" w:lineRule="auto"/>
        <w:ind w:firstLine="709"/>
        <w:jc w:val="both"/>
      </w:pPr>
      <w:r w:rsidRPr="00427D67">
        <w:t>Правовые последствия прекращения доверенности наступают в момент, когда представитель узнал или должен был узнать о прекращении доверенности. Поэтому права и обязанности, возникшие до соответствующего момента, сохраняют значение для представителя и правопреемников.</w:t>
      </w:r>
      <w:r w:rsidR="00427D67">
        <w:t xml:space="preserve"> </w:t>
      </w:r>
    </w:p>
    <w:p w:rsidR="00915FBC" w:rsidRPr="00427D67" w:rsidRDefault="00915FBC" w:rsidP="00427D67">
      <w:pPr>
        <w:pStyle w:val="a5"/>
        <w:spacing w:after="0" w:line="360" w:lineRule="auto"/>
        <w:ind w:firstLine="709"/>
        <w:jc w:val="both"/>
      </w:pPr>
      <w:r w:rsidRPr="00427D67">
        <w:t>Заключенная после отмены доверенности сделка может быть оспорена представляемым (его правопреемниками). Для этого им нужно доказать, что третье лицо в момент совершения сделки знало или должно было знать о состоявшейся отмене доверенности.</w:t>
      </w:r>
    </w:p>
    <w:p w:rsidR="00915FBC" w:rsidRPr="00427D67" w:rsidRDefault="00915FBC" w:rsidP="00427D67">
      <w:pPr>
        <w:pStyle w:val="a5"/>
        <w:spacing w:after="0" w:line="360" w:lineRule="auto"/>
        <w:ind w:firstLine="709"/>
        <w:jc w:val="both"/>
      </w:pPr>
      <w:r w:rsidRPr="00427D67">
        <w:t>На представителя возлагается обязанность немедленно возвратить доверенность представляемому. Эта обязанность выражается в совершении юридических, а не фактических действий. По данной причине уничтожение доверенности представителем приравнивается к ее возврату представляемому.</w:t>
      </w:r>
    </w:p>
    <w:p w:rsidR="00915FBC" w:rsidRPr="00427D67" w:rsidRDefault="00EE6DC2" w:rsidP="00427D67">
      <w:pPr>
        <w:autoSpaceDE w:val="0"/>
        <w:autoSpaceDN w:val="0"/>
        <w:adjustRightInd w:val="0"/>
        <w:spacing w:line="360" w:lineRule="auto"/>
        <w:ind w:firstLine="709"/>
        <w:rPr>
          <w:rFonts w:cs="Arial"/>
          <w:sz w:val="28"/>
          <w:szCs w:val="28"/>
        </w:rPr>
      </w:pPr>
      <w:r w:rsidRPr="00427D67">
        <w:rPr>
          <w:sz w:val="28"/>
          <w:szCs w:val="28"/>
        </w:rPr>
        <w:t>При выдаче доверенности большинство доверителей в основном используют стандартную фразу</w:t>
      </w:r>
      <w:r w:rsidRPr="00427D67">
        <w:rPr>
          <w:rFonts w:cs="Arial"/>
          <w:sz w:val="28"/>
          <w:szCs w:val="28"/>
        </w:rPr>
        <w:t xml:space="preserve"> </w:t>
      </w:r>
      <w:r w:rsidRPr="00427D67">
        <w:rPr>
          <w:sz w:val="28"/>
          <w:szCs w:val="28"/>
        </w:rPr>
        <w:t xml:space="preserve">представитель вправе совершать от моего имени все процессуальные действия предусмотренные законом. </w:t>
      </w:r>
      <w:r w:rsidR="00915FBC" w:rsidRPr="00427D67">
        <w:rPr>
          <w:sz w:val="28"/>
          <w:szCs w:val="28"/>
        </w:rPr>
        <w:t>И как эти представители правило оказываются беспомощными при осуществлении определенных процессуальных действий. Ведь право представителя на</w:t>
      </w:r>
    </w:p>
    <w:p w:rsidR="00915FBC" w:rsidRPr="00427D67" w:rsidRDefault="00915FBC" w:rsidP="00427D67">
      <w:pPr>
        <w:spacing w:line="360" w:lineRule="auto"/>
        <w:ind w:firstLine="709"/>
        <w:rPr>
          <w:sz w:val="28"/>
          <w:szCs w:val="28"/>
        </w:rPr>
      </w:pPr>
      <w:r w:rsidRPr="00427D67">
        <w:rPr>
          <w:sz w:val="28"/>
          <w:szCs w:val="28"/>
        </w:rPr>
        <w:t xml:space="preserve">подписание искового заявления, предъявление его в суд, передачу спора на рассмотрение третейского суда, предъявление встречного иска, полный или частичный отказ от исковых требований, уменьшение их размера, признание иска, изменение предмета или основания иска, заключение мирового соглашения, передачу полномочий другому лицу (передоверие), обжалование судебного постановления, предъявление исполнительного документа к взысканию, получение присужденного имущества или денег должно быть специально оговорено в доверенности, выданной представляемым лицом. Так же требуется специальное разрешение на совершении всех действий, связанных с исполнительным производством в том числе на предъявление и отзыв исполнительного документа, на обжалование действий (бездействия) судебного пристава – исполнителя с правом подписания жалобы. </w:t>
      </w:r>
    </w:p>
    <w:p w:rsidR="00915FBC" w:rsidRPr="00427D67" w:rsidRDefault="00915FBC" w:rsidP="00427D67">
      <w:pPr>
        <w:spacing w:line="360" w:lineRule="auto"/>
        <w:ind w:firstLine="709"/>
        <w:rPr>
          <w:sz w:val="28"/>
          <w:szCs w:val="28"/>
        </w:rPr>
      </w:pPr>
      <w:r w:rsidRPr="00427D67">
        <w:rPr>
          <w:sz w:val="28"/>
          <w:szCs w:val="28"/>
        </w:rPr>
        <w:t xml:space="preserve">Поэтому надо четко оговаривать все те </w:t>
      </w:r>
      <w:r w:rsidR="00EE6DC2" w:rsidRPr="00427D67">
        <w:rPr>
          <w:sz w:val="28"/>
          <w:szCs w:val="28"/>
        </w:rPr>
        <w:t>действия,</w:t>
      </w:r>
      <w:r w:rsidRPr="00427D67">
        <w:rPr>
          <w:sz w:val="28"/>
          <w:szCs w:val="28"/>
        </w:rPr>
        <w:t xml:space="preserve"> которые должен совершить представитель, что бы он четко действовал в пределах своей уполномоченности. И не смог совершить не желательных </w:t>
      </w:r>
      <w:r w:rsidR="00EE6DC2" w:rsidRPr="00427D67">
        <w:rPr>
          <w:sz w:val="28"/>
          <w:szCs w:val="28"/>
        </w:rPr>
        <w:t>действий,</w:t>
      </w:r>
      <w:r w:rsidRPr="00427D67">
        <w:rPr>
          <w:sz w:val="28"/>
          <w:szCs w:val="28"/>
        </w:rPr>
        <w:t xml:space="preserve"> т.е. тех процессуальных </w:t>
      </w:r>
      <w:r w:rsidR="00EE6DC2" w:rsidRPr="00427D67">
        <w:rPr>
          <w:sz w:val="28"/>
          <w:szCs w:val="28"/>
        </w:rPr>
        <w:t>действий,</w:t>
      </w:r>
      <w:r w:rsidRPr="00427D67">
        <w:rPr>
          <w:sz w:val="28"/>
          <w:szCs w:val="28"/>
        </w:rPr>
        <w:t xml:space="preserve"> на которые не хочет давать разрешения доверитель. </w:t>
      </w:r>
    </w:p>
    <w:p w:rsidR="009D226D" w:rsidRPr="00427D67" w:rsidRDefault="00427D67" w:rsidP="00427D67">
      <w:pPr>
        <w:pStyle w:val="a5"/>
        <w:spacing w:after="0" w:line="360" w:lineRule="auto"/>
        <w:ind w:firstLine="709"/>
        <w:jc w:val="center"/>
        <w:rPr>
          <w:b/>
          <w:bCs/>
          <w:szCs w:val="32"/>
        </w:rPr>
      </w:pPr>
      <w:r>
        <w:br w:type="page"/>
      </w:r>
      <w:r w:rsidR="009D226D" w:rsidRPr="00427D67">
        <w:rPr>
          <w:b/>
          <w:bCs/>
          <w:szCs w:val="32"/>
        </w:rPr>
        <w:t>Приложения</w:t>
      </w:r>
    </w:p>
    <w:p w:rsidR="00427D67" w:rsidRPr="00427D67" w:rsidRDefault="00427D67" w:rsidP="00427D67">
      <w:pPr>
        <w:pStyle w:val="aa"/>
        <w:tabs>
          <w:tab w:val="left" w:pos="-142"/>
        </w:tabs>
        <w:spacing w:after="0" w:line="360" w:lineRule="auto"/>
        <w:ind w:left="0" w:firstLine="709"/>
        <w:jc w:val="center"/>
        <w:rPr>
          <w:b/>
          <w:sz w:val="28"/>
          <w:szCs w:val="28"/>
        </w:rPr>
      </w:pPr>
    </w:p>
    <w:p w:rsidR="00915FBC" w:rsidRPr="00427D67" w:rsidRDefault="00915FBC" w:rsidP="00427D67">
      <w:pPr>
        <w:pStyle w:val="aa"/>
        <w:tabs>
          <w:tab w:val="left" w:pos="-142"/>
        </w:tabs>
        <w:spacing w:after="0" w:line="360" w:lineRule="auto"/>
        <w:ind w:left="0" w:firstLine="709"/>
        <w:jc w:val="center"/>
        <w:rPr>
          <w:b/>
          <w:bCs/>
          <w:sz w:val="28"/>
          <w:szCs w:val="28"/>
        </w:rPr>
      </w:pPr>
      <w:r w:rsidRPr="00427D67">
        <w:rPr>
          <w:b/>
          <w:sz w:val="28"/>
          <w:szCs w:val="28"/>
          <w:lang w:val="el-GR"/>
        </w:rPr>
        <w:t xml:space="preserve">Приложение </w:t>
      </w:r>
      <w:r w:rsidR="009D226D" w:rsidRPr="00427D67">
        <w:rPr>
          <w:b/>
          <w:sz w:val="28"/>
          <w:szCs w:val="28"/>
        </w:rPr>
        <w:t>1</w:t>
      </w:r>
    </w:p>
    <w:p w:rsidR="00427D67" w:rsidRDefault="00427D67" w:rsidP="00427D67">
      <w:pPr>
        <w:pStyle w:val="7"/>
        <w:widowControl/>
        <w:spacing w:line="360" w:lineRule="auto"/>
        <w:ind w:firstLine="709"/>
        <w:jc w:val="both"/>
        <w:rPr>
          <w:szCs w:val="28"/>
        </w:rPr>
      </w:pPr>
    </w:p>
    <w:p w:rsidR="00915FBC" w:rsidRPr="00427D67" w:rsidRDefault="00915FBC" w:rsidP="00427D67">
      <w:pPr>
        <w:pStyle w:val="7"/>
        <w:widowControl/>
        <w:spacing w:line="360" w:lineRule="auto"/>
        <w:ind w:firstLine="709"/>
        <w:jc w:val="both"/>
        <w:rPr>
          <w:szCs w:val="28"/>
        </w:rPr>
      </w:pPr>
      <w:r w:rsidRPr="00427D67">
        <w:rPr>
          <w:szCs w:val="28"/>
        </w:rPr>
        <w:t>ДОВЕРЕННОСТЬ</w:t>
      </w:r>
    </w:p>
    <w:p w:rsidR="00915FBC" w:rsidRPr="00427D67" w:rsidRDefault="00915FBC" w:rsidP="00427D67">
      <w:pPr>
        <w:spacing w:line="360" w:lineRule="auto"/>
        <w:ind w:firstLine="709"/>
        <w:rPr>
          <w:sz w:val="28"/>
          <w:szCs w:val="28"/>
        </w:rPr>
      </w:pPr>
      <w:r w:rsidRPr="00427D67">
        <w:rPr>
          <w:sz w:val="28"/>
          <w:szCs w:val="28"/>
        </w:rPr>
        <w:t>(на представительство в суде)</w:t>
      </w:r>
    </w:p>
    <w:p w:rsidR="00915FBC" w:rsidRPr="00427D67" w:rsidRDefault="00915FBC" w:rsidP="00427D67">
      <w:pPr>
        <w:spacing w:line="360" w:lineRule="auto"/>
        <w:ind w:firstLine="709"/>
        <w:rPr>
          <w:sz w:val="28"/>
          <w:szCs w:val="28"/>
        </w:rPr>
      </w:pPr>
      <w:r w:rsidRPr="00427D67">
        <w:rPr>
          <w:sz w:val="28"/>
          <w:szCs w:val="28"/>
        </w:rPr>
        <w:t>г. Ульянов</w:t>
      </w:r>
      <w:r w:rsidR="001F5B57" w:rsidRPr="00427D67">
        <w:rPr>
          <w:sz w:val="28"/>
          <w:szCs w:val="28"/>
        </w:rPr>
        <w:t>ск</w:t>
      </w:r>
      <w:r w:rsidR="001F5B57" w:rsidRPr="00427D67">
        <w:rPr>
          <w:sz w:val="28"/>
          <w:szCs w:val="28"/>
        </w:rPr>
        <w:tab/>
      </w:r>
      <w:r w:rsidR="001F5B57" w:rsidRPr="00427D67">
        <w:rPr>
          <w:sz w:val="28"/>
          <w:szCs w:val="28"/>
        </w:rPr>
        <w:tab/>
      </w:r>
      <w:r w:rsidR="001F5B57" w:rsidRPr="00427D67">
        <w:rPr>
          <w:sz w:val="28"/>
          <w:szCs w:val="28"/>
        </w:rPr>
        <w:tab/>
      </w:r>
      <w:r w:rsidR="001F5B57" w:rsidRPr="00427D67">
        <w:rPr>
          <w:sz w:val="28"/>
          <w:szCs w:val="28"/>
        </w:rPr>
        <w:tab/>
      </w:r>
      <w:r w:rsidR="001F5B57" w:rsidRPr="00427D67">
        <w:rPr>
          <w:sz w:val="28"/>
          <w:szCs w:val="28"/>
        </w:rPr>
        <w:tab/>
      </w:r>
      <w:r w:rsidR="001F5B57" w:rsidRPr="00427D67">
        <w:rPr>
          <w:sz w:val="28"/>
          <w:szCs w:val="28"/>
        </w:rPr>
        <w:tab/>
      </w:r>
      <w:r w:rsidR="001F5B57" w:rsidRPr="00427D67">
        <w:rPr>
          <w:sz w:val="28"/>
          <w:szCs w:val="28"/>
        </w:rPr>
        <w:tab/>
        <w:t>15 марта 2007</w:t>
      </w:r>
      <w:r w:rsidRPr="00427D67">
        <w:rPr>
          <w:sz w:val="28"/>
          <w:szCs w:val="28"/>
        </w:rPr>
        <w:t xml:space="preserve"> года</w:t>
      </w:r>
    </w:p>
    <w:p w:rsidR="00915FBC" w:rsidRPr="00427D67" w:rsidRDefault="00427D67" w:rsidP="00427D67">
      <w:pPr>
        <w:pStyle w:val="3"/>
        <w:widowControl/>
        <w:ind w:firstLine="709"/>
        <w:rPr>
          <w:szCs w:val="28"/>
        </w:rPr>
      </w:pPr>
      <w:r>
        <w:t xml:space="preserve"> </w:t>
      </w:r>
      <w:r w:rsidR="00915FBC" w:rsidRPr="00427D67">
        <w:t>Российской Федерации</w:t>
      </w:r>
    </w:p>
    <w:p w:rsidR="00915FBC" w:rsidRPr="00427D67" w:rsidRDefault="00EE6DC2" w:rsidP="00427D67">
      <w:pPr>
        <w:pStyle w:val="4"/>
        <w:widowControl/>
        <w:spacing w:line="360" w:lineRule="auto"/>
        <w:ind w:firstLine="709"/>
        <w:jc w:val="both"/>
        <w:rPr>
          <w:szCs w:val="28"/>
        </w:rPr>
      </w:pPr>
      <w:r w:rsidRPr="00427D67">
        <w:rPr>
          <w:szCs w:val="28"/>
        </w:rPr>
        <w:t>Я, Иванов Иван Иванович, проживающий в г. Ульяновск, ул. Пушкина, д. 517, кв.132 уполномочиваю Гончарову Елену Петровну, проживающую в г. Ульяновск, ул. Ленина, д.14, кв. 25 (паспорт серии 95 00, № 658235, выдан 29 апреля 1999 г. Абаканским УВД) на представительство моих интересов в качестве истца у Мирового судьи судебного участка № 1</w:t>
      </w:r>
      <w:r w:rsidR="00427D67">
        <w:rPr>
          <w:szCs w:val="28"/>
        </w:rPr>
        <w:t xml:space="preserve"> </w:t>
      </w:r>
      <w:r w:rsidRPr="00427D67">
        <w:rPr>
          <w:szCs w:val="28"/>
        </w:rPr>
        <w:t xml:space="preserve">г. Ульяновска по иску к ЗАО «Производственное </w:t>
      </w:r>
      <w:r w:rsidR="00915FBC" w:rsidRPr="00427D67">
        <w:rPr>
          <w:szCs w:val="28"/>
        </w:rPr>
        <w:t>объединение «Утес» о расторжении договора, возмещении убытков в виде предстоящих расходов на установку телефона, взыскании неустойки и компенсации морального вреда.</w:t>
      </w:r>
    </w:p>
    <w:p w:rsidR="00915FBC" w:rsidRPr="00427D67" w:rsidRDefault="00915FBC" w:rsidP="00427D67">
      <w:pPr>
        <w:spacing w:line="360" w:lineRule="auto"/>
        <w:ind w:firstLine="709"/>
        <w:rPr>
          <w:sz w:val="28"/>
          <w:szCs w:val="28"/>
        </w:rPr>
      </w:pPr>
      <w:r w:rsidRPr="00427D67">
        <w:rPr>
          <w:sz w:val="28"/>
          <w:szCs w:val="28"/>
        </w:rPr>
        <w:t>Гончарова Елена Петровна имеет право от моего имени совершать все процессуальные действия, в том числе имеет право:</w:t>
      </w:r>
    </w:p>
    <w:p w:rsidR="00915FBC" w:rsidRPr="00427D67" w:rsidRDefault="00915FBC" w:rsidP="00427D67">
      <w:pPr>
        <w:spacing w:line="360" w:lineRule="auto"/>
        <w:ind w:firstLine="709"/>
        <w:rPr>
          <w:sz w:val="28"/>
          <w:szCs w:val="28"/>
        </w:rPr>
      </w:pPr>
      <w:r w:rsidRPr="00427D67">
        <w:rPr>
          <w:sz w:val="28"/>
          <w:szCs w:val="28"/>
        </w:rPr>
        <w:t>-</w:t>
      </w:r>
      <w:r w:rsidR="00427D67">
        <w:rPr>
          <w:sz w:val="28"/>
          <w:szCs w:val="28"/>
        </w:rPr>
        <w:t xml:space="preserve"> </w:t>
      </w:r>
      <w:r w:rsidRPr="00427D67">
        <w:rPr>
          <w:sz w:val="28"/>
          <w:szCs w:val="28"/>
        </w:rPr>
        <w:t>на подписание искового заявления и предъявления его в суд</w:t>
      </w:r>
    </w:p>
    <w:p w:rsidR="00915FBC" w:rsidRPr="00427D67" w:rsidRDefault="00915FBC" w:rsidP="00427D67">
      <w:pPr>
        <w:tabs>
          <w:tab w:val="left" w:pos="927"/>
        </w:tabs>
        <w:spacing w:line="360" w:lineRule="auto"/>
        <w:ind w:firstLine="709"/>
        <w:rPr>
          <w:sz w:val="28"/>
          <w:szCs w:val="28"/>
        </w:rPr>
      </w:pPr>
      <w:r w:rsidRPr="00427D67">
        <w:rPr>
          <w:sz w:val="28"/>
          <w:szCs w:val="28"/>
        </w:rPr>
        <w:t>-</w:t>
      </w:r>
      <w:r w:rsidRPr="00427D67">
        <w:rPr>
          <w:sz w:val="28"/>
          <w:szCs w:val="28"/>
        </w:rPr>
        <w:tab/>
        <w:t>на подписание заявления об обеспечении иска, других заявлений и ходатайств,</w:t>
      </w:r>
    </w:p>
    <w:p w:rsidR="00915FBC" w:rsidRPr="00427D67" w:rsidRDefault="00915FBC" w:rsidP="00427D67">
      <w:pPr>
        <w:tabs>
          <w:tab w:val="left" w:pos="927"/>
        </w:tabs>
        <w:spacing w:line="360" w:lineRule="auto"/>
        <w:ind w:firstLine="709"/>
        <w:rPr>
          <w:sz w:val="28"/>
          <w:szCs w:val="28"/>
        </w:rPr>
      </w:pPr>
      <w:r w:rsidRPr="00427D67">
        <w:rPr>
          <w:sz w:val="28"/>
          <w:szCs w:val="28"/>
        </w:rPr>
        <w:t>-</w:t>
      </w:r>
      <w:r w:rsidRPr="00427D67">
        <w:rPr>
          <w:sz w:val="28"/>
          <w:szCs w:val="28"/>
        </w:rPr>
        <w:tab/>
        <w:t xml:space="preserve">на обжалование судебных постановлений, в том числе на подписание апелляционной, надзорной жалоб, на представительство интересов в апелляционной и надзорной инстанциях; </w:t>
      </w:r>
    </w:p>
    <w:p w:rsidR="00915FBC" w:rsidRPr="00427D67" w:rsidRDefault="00915FBC" w:rsidP="00427D67">
      <w:pPr>
        <w:tabs>
          <w:tab w:val="left" w:pos="927"/>
        </w:tabs>
        <w:spacing w:line="360" w:lineRule="auto"/>
        <w:ind w:firstLine="709"/>
        <w:rPr>
          <w:sz w:val="28"/>
          <w:szCs w:val="28"/>
        </w:rPr>
      </w:pPr>
      <w:r w:rsidRPr="00427D67">
        <w:rPr>
          <w:sz w:val="28"/>
          <w:szCs w:val="28"/>
        </w:rPr>
        <w:t>-</w:t>
      </w:r>
      <w:r w:rsidRPr="00427D67">
        <w:rPr>
          <w:sz w:val="28"/>
          <w:szCs w:val="28"/>
        </w:rPr>
        <w:tab/>
        <w:t>на представительство интересов во всех органах и организациях любых организационно-правовых форм по собиранию и представлению доказательств,</w:t>
      </w:r>
    </w:p>
    <w:p w:rsidR="00915FBC" w:rsidRPr="00427D67" w:rsidRDefault="00915FBC" w:rsidP="00427D67">
      <w:pPr>
        <w:spacing w:line="360" w:lineRule="auto"/>
        <w:ind w:firstLine="709"/>
        <w:rPr>
          <w:sz w:val="28"/>
          <w:szCs w:val="28"/>
        </w:rPr>
      </w:pPr>
      <w:r w:rsidRPr="00427D67">
        <w:rPr>
          <w:sz w:val="28"/>
          <w:szCs w:val="28"/>
        </w:rPr>
        <w:t>- на совершении всех действий, связанных с исполнительным производством в том числе:</w:t>
      </w:r>
    </w:p>
    <w:p w:rsidR="00915FBC" w:rsidRPr="00427D67" w:rsidRDefault="00915FBC" w:rsidP="00427D67">
      <w:pPr>
        <w:spacing w:line="360" w:lineRule="auto"/>
        <w:ind w:firstLine="709"/>
        <w:rPr>
          <w:sz w:val="28"/>
          <w:szCs w:val="28"/>
        </w:rPr>
      </w:pPr>
      <w:r w:rsidRPr="00427D67">
        <w:rPr>
          <w:sz w:val="28"/>
          <w:szCs w:val="28"/>
        </w:rPr>
        <w:t>а) на предъявление и отзыв исполнительного документа,</w:t>
      </w:r>
    </w:p>
    <w:p w:rsidR="00915FBC" w:rsidRPr="00427D67" w:rsidRDefault="00915FBC" w:rsidP="00427D67">
      <w:pPr>
        <w:pStyle w:val="31"/>
        <w:widowControl/>
        <w:spacing w:line="360" w:lineRule="auto"/>
        <w:ind w:firstLine="709"/>
        <w:jc w:val="both"/>
        <w:rPr>
          <w:szCs w:val="28"/>
        </w:rPr>
      </w:pPr>
      <w:r w:rsidRPr="00427D67">
        <w:t>б) на обжалование действий (бездействия) судебного пристава – исполнителя с правом подписания жалобы.</w:t>
      </w:r>
    </w:p>
    <w:p w:rsidR="00915FBC" w:rsidRPr="00427D67" w:rsidRDefault="00915FBC" w:rsidP="00427D67">
      <w:pPr>
        <w:spacing w:line="360" w:lineRule="auto"/>
        <w:ind w:firstLine="709"/>
        <w:rPr>
          <w:sz w:val="28"/>
          <w:szCs w:val="28"/>
        </w:rPr>
      </w:pPr>
      <w:r w:rsidRPr="00427D67">
        <w:rPr>
          <w:sz w:val="28"/>
          <w:szCs w:val="28"/>
        </w:rPr>
        <w:t>Доверенность действительна до 1</w:t>
      </w:r>
      <w:r w:rsidR="00D974F1" w:rsidRPr="00427D67">
        <w:rPr>
          <w:sz w:val="28"/>
          <w:szCs w:val="28"/>
        </w:rPr>
        <w:t xml:space="preserve"> </w:t>
      </w:r>
      <w:r w:rsidRPr="00427D67">
        <w:rPr>
          <w:sz w:val="28"/>
          <w:szCs w:val="28"/>
        </w:rPr>
        <w:t>июня</w:t>
      </w:r>
      <w:r w:rsidR="009D226D" w:rsidRPr="00427D67">
        <w:rPr>
          <w:sz w:val="28"/>
          <w:szCs w:val="28"/>
        </w:rPr>
        <w:t xml:space="preserve"> 2007</w:t>
      </w:r>
      <w:r w:rsidRPr="00427D67">
        <w:rPr>
          <w:sz w:val="28"/>
          <w:szCs w:val="28"/>
        </w:rPr>
        <w:t xml:space="preserve"> года.</w:t>
      </w:r>
    </w:p>
    <w:p w:rsidR="00915FBC" w:rsidRPr="00427D67" w:rsidRDefault="00915FBC" w:rsidP="00427D67">
      <w:pPr>
        <w:spacing w:line="360" w:lineRule="auto"/>
        <w:ind w:firstLine="709"/>
        <w:rPr>
          <w:sz w:val="28"/>
          <w:szCs w:val="28"/>
        </w:rPr>
      </w:pPr>
      <w:r w:rsidRPr="00427D67">
        <w:rPr>
          <w:sz w:val="28"/>
          <w:szCs w:val="28"/>
        </w:rPr>
        <w:t>______________________________________________И.И. Иванов</w:t>
      </w:r>
    </w:p>
    <w:p w:rsidR="00915FBC" w:rsidRPr="00427D67" w:rsidRDefault="00915FBC" w:rsidP="00427D67">
      <w:pPr>
        <w:spacing w:line="360" w:lineRule="auto"/>
        <w:ind w:firstLine="709"/>
        <w:rPr>
          <w:sz w:val="28"/>
          <w:szCs w:val="28"/>
        </w:rPr>
      </w:pPr>
    </w:p>
    <w:p w:rsidR="00915FBC" w:rsidRPr="00427D67" w:rsidRDefault="00915FBC" w:rsidP="00427D67">
      <w:pPr>
        <w:spacing w:line="360" w:lineRule="auto"/>
        <w:ind w:firstLine="709"/>
        <w:rPr>
          <w:sz w:val="28"/>
          <w:szCs w:val="28"/>
        </w:rPr>
      </w:pPr>
      <w:r w:rsidRPr="00427D67">
        <w:rPr>
          <w:sz w:val="28"/>
          <w:szCs w:val="28"/>
        </w:rPr>
        <w:t>Подпись доверителя Иванов Иван Иванович удостоверяю.</w:t>
      </w:r>
    </w:p>
    <w:p w:rsidR="00915FBC" w:rsidRPr="00427D67" w:rsidRDefault="00915FBC" w:rsidP="00427D67">
      <w:pPr>
        <w:spacing w:line="360" w:lineRule="auto"/>
        <w:ind w:firstLine="709"/>
        <w:rPr>
          <w:sz w:val="28"/>
          <w:szCs w:val="28"/>
        </w:rPr>
      </w:pPr>
      <w:r w:rsidRPr="00427D67">
        <w:rPr>
          <w:sz w:val="28"/>
          <w:szCs w:val="28"/>
        </w:rPr>
        <w:t xml:space="preserve">Главврач </w:t>
      </w:r>
      <w:r w:rsidRPr="00427D67">
        <w:rPr>
          <w:sz w:val="28"/>
          <w:szCs w:val="28"/>
        </w:rPr>
        <w:tab/>
      </w:r>
      <w:r w:rsidRPr="00427D67">
        <w:rPr>
          <w:sz w:val="28"/>
          <w:szCs w:val="28"/>
        </w:rPr>
        <w:tab/>
      </w:r>
      <w:r w:rsidRPr="00427D67">
        <w:rPr>
          <w:sz w:val="28"/>
          <w:szCs w:val="28"/>
        </w:rPr>
        <w:tab/>
      </w:r>
      <w:r w:rsidRPr="00427D67">
        <w:rPr>
          <w:sz w:val="28"/>
          <w:szCs w:val="28"/>
        </w:rPr>
        <w:tab/>
      </w:r>
      <w:r w:rsidRPr="00427D67">
        <w:rPr>
          <w:sz w:val="28"/>
          <w:szCs w:val="28"/>
        </w:rPr>
        <w:tab/>
      </w:r>
      <w:r w:rsidRPr="00427D67">
        <w:rPr>
          <w:sz w:val="28"/>
          <w:szCs w:val="28"/>
        </w:rPr>
        <w:tab/>
      </w:r>
      <w:r w:rsidR="00427D67">
        <w:rPr>
          <w:sz w:val="28"/>
          <w:szCs w:val="28"/>
        </w:rPr>
        <w:t xml:space="preserve"> </w:t>
      </w:r>
      <w:r w:rsidRPr="00427D67">
        <w:rPr>
          <w:sz w:val="28"/>
          <w:szCs w:val="28"/>
        </w:rPr>
        <w:t>К.Р. Петров</w:t>
      </w:r>
    </w:p>
    <w:p w:rsidR="00915FBC" w:rsidRPr="00427D67" w:rsidRDefault="00915FBC" w:rsidP="00427D67">
      <w:pPr>
        <w:spacing w:line="360" w:lineRule="auto"/>
        <w:ind w:firstLine="709"/>
        <w:rPr>
          <w:sz w:val="28"/>
          <w:szCs w:val="28"/>
        </w:rPr>
      </w:pPr>
      <w:r w:rsidRPr="00427D67">
        <w:rPr>
          <w:sz w:val="28"/>
          <w:szCs w:val="28"/>
        </w:rPr>
        <w:t>Ульяновской городской больницы</w:t>
      </w:r>
      <w:r w:rsidRPr="00427D67">
        <w:rPr>
          <w:sz w:val="28"/>
          <w:szCs w:val="28"/>
        </w:rPr>
        <w:tab/>
      </w:r>
      <w:r w:rsidRPr="00427D67">
        <w:rPr>
          <w:sz w:val="28"/>
          <w:szCs w:val="28"/>
        </w:rPr>
        <w:tab/>
        <w:t>М.П.</w:t>
      </w:r>
    </w:p>
    <w:p w:rsidR="009D226D" w:rsidRPr="00427D67" w:rsidRDefault="00427D67" w:rsidP="00427D67">
      <w:pPr>
        <w:spacing w:line="360" w:lineRule="auto"/>
        <w:ind w:firstLine="709"/>
        <w:jc w:val="center"/>
        <w:rPr>
          <w:b/>
          <w:sz w:val="28"/>
          <w:szCs w:val="28"/>
        </w:rPr>
      </w:pPr>
      <w:r>
        <w:rPr>
          <w:sz w:val="28"/>
          <w:szCs w:val="28"/>
        </w:rPr>
        <w:br w:type="page"/>
      </w:r>
      <w:r w:rsidR="009D226D" w:rsidRPr="00427D67">
        <w:rPr>
          <w:b/>
          <w:sz w:val="28"/>
          <w:szCs w:val="28"/>
        </w:rPr>
        <w:t>Приложение 2</w:t>
      </w:r>
    </w:p>
    <w:p w:rsidR="009D226D" w:rsidRPr="00427D67" w:rsidRDefault="009D226D" w:rsidP="00427D67">
      <w:pPr>
        <w:spacing w:line="360" w:lineRule="auto"/>
        <w:ind w:firstLine="709"/>
        <w:rPr>
          <w:sz w:val="28"/>
          <w:szCs w:val="28"/>
        </w:rPr>
      </w:pPr>
    </w:p>
    <w:p w:rsidR="009D226D" w:rsidRPr="00427D67" w:rsidRDefault="009D226D" w:rsidP="00427D67">
      <w:pPr>
        <w:pStyle w:val="2"/>
        <w:ind w:firstLine="709"/>
      </w:pPr>
      <w:r w:rsidRPr="00427D67">
        <w:t xml:space="preserve">Протокол </w:t>
      </w:r>
    </w:p>
    <w:p w:rsidR="009D226D" w:rsidRPr="00427D67" w:rsidRDefault="009D226D" w:rsidP="00427D67">
      <w:pPr>
        <w:pStyle w:val="2"/>
        <w:ind w:firstLine="709"/>
      </w:pPr>
      <w:r w:rsidRPr="00427D67">
        <w:t>допроса подозреваемого</w:t>
      </w:r>
    </w:p>
    <w:p w:rsidR="009D226D" w:rsidRPr="00427D67" w:rsidRDefault="009D226D" w:rsidP="00427D67">
      <w:pPr>
        <w:pStyle w:val="2"/>
        <w:ind w:firstLine="709"/>
      </w:pPr>
    </w:p>
    <w:p w:rsidR="009D226D" w:rsidRPr="00427D67" w:rsidRDefault="009D226D" w:rsidP="00427D67">
      <w:pPr>
        <w:pStyle w:val="2"/>
        <w:ind w:firstLine="709"/>
      </w:pPr>
      <w:r w:rsidRPr="00427D67">
        <w:t>г. Ульяновск</w:t>
      </w:r>
      <w:r w:rsidRPr="00427D67">
        <w:tab/>
      </w:r>
      <w:r w:rsidRPr="00427D67">
        <w:tab/>
      </w:r>
      <w:r w:rsidRPr="00427D67">
        <w:tab/>
      </w:r>
      <w:r w:rsidRPr="00427D67">
        <w:tab/>
      </w:r>
      <w:r w:rsidRPr="00427D67">
        <w:tab/>
      </w:r>
      <w:r w:rsidRPr="00427D67">
        <w:tab/>
      </w:r>
      <w:r w:rsidRPr="00427D67">
        <w:tab/>
      </w:r>
      <w:r w:rsidR="00427D67">
        <w:t xml:space="preserve"> </w:t>
      </w:r>
      <w:r w:rsidRPr="00427D67">
        <w:t>05 июля 2007</w:t>
      </w:r>
    </w:p>
    <w:p w:rsidR="009D226D" w:rsidRPr="00427D67" w:rsidRDefault="009D226D" w:rsidP="00427D67">
      <w:pPr>
        <w:pStyle w:val="2"/>
        <w:ind w:firstLine="709"/>
      </w:pPr>
      <w:r w:rsidRPr="00427D67">
        <w:t>Допрос начат в 9 ч. 30 мин.</w:t>
      </w:r>
    </w:p>
    <w:p w:rsidR="009D226D" w:rsidRPr="00427D67" w:rsidRDefault="009D226D" w:rsidP="00427D67">
      <w:pPr>
        <w:pStyle w:val="2"/>
        <w:ind w:firstLine="709"/>
      </w:pPr>
      <w:r w:rsidRPr="00427D67">
        <w:t>Допрос окончен в 10 ч. 00 мин.</w:t>
      </w:r>
    </w:p>
    <w:p w:rsidR="009D226D" w:rsidRPr="00427D67" w:rsidRDefault="009D226D" w:rsidP="00427D67">
      <w:pPr>
        <w:pStyle w:val="2"/>
        <w:ind w:firstLine="709"/>
      </w:pPr>
      <w:r w:rsidRPr="00427D67">
        <w:t xml:space="preserve">Следователь (дознаватель) ОД УВД г. Ульяновск младший лейтенант Иванов С. Ю. в служебном кабинете № 210 по адресу: г. </w:t>
      </w:r>
      <w:r w:rsidR="00EE6DC2" w:rsidRPr="00427D67">
        <w:t>Ульяновск</w:t>
      </w:r>
      <w:r w:rsidRPr="00427D67">
        <w:t>, ул. Урицкого, 70 в соответствии с ч. 2 ст. 46, ст. 189 и 190 УПК РФ допросил по уголовному делу № 1293 в качестве подозреваемого:</w:t>
      </w:r>
    </w:p>
    <w:p w:rsidR="009D226D" w:rsidRPr="00427D67" w:rsidRDefault="009D226D" w:rsidP="00427D67">
      <w:pPr>
        <w:pStyle w:val="2"/>
        <w:numPr>
          <w:ilvl w:val="0"/>
          <w:numId w:val="7"/>
        </w:numPr>
        <w:ind w:left="0" w:firstLine="709"/>
      </w:pPr>
      <w:r w:rsidRPr="00427D67">
        <w:t>Фамилия, имя, отчество: Сидоров Сергей Олегович</w:t>
      </w:r>
    </w:p>
    <w:p w:rsidR="009D226D" w:rsidRPr="00427D67" w:rsidRDefault="009D226D" w:rsidP="00427D67">
      <w:pPr>
        <w:pStyle w:val="2"/>
        <w:numPr>
          <w:ilvl w:val="0"/>
          <w:numId w:val="7"/>
        </w:numPr>
        <w:ind w:left="0" w:firstLine="709"/>
      </w:pPr>
      <w:r w:rsidRPr="00427D67">
        <w:t>Дата рождения: 30 августа 1955 г.</w:t>
      </w:r>
    </w:p>
    <w:p w:rsidR="009D226D" w:rsidRPr="00427D67" w:rsidRDefault="009D226D" w:rsidP="00427D67">
      <w:pPr>
        <w:pStyle w:val="2"/>
        <w:numPr>
          <w:ilvl w:val="0"/>
          <w:numId w:val="7"/>
        </w:numPr>
        <w:ind w:left="0" w:firstLine="709"/>
      </w:pPr>
      <w:r w:rsidRPr="00427D67">
        <w:t>Место рождения: г. Инза</w:t>
      </w:r>
    </w:p>
    <w:p w:rsidR="009D226D" w:rsidRPr="00427D67" w:rsidRDefault="009D226D" w:rsidP="00427D67">
      <w:pPr>
        <w:pStyle w:val="2"/>
        <w:numPr>
          <w:ilvl w:val="0"/>
          <w:numId w:val="7"/>
        </w:numPr>
        <w:ind w:left="0" w:firstLine="709"/>
      </w:pPr>
      <w:r w:rsidRPr="00427D67">
        <w:t>Место жительства и телефон: г. Ульяновск, ул. Жигулевская, 53 - 59, т. 8 (8422) 67-53-26</w:t>
      </w:r>
    </w:p>
    <w:p w:rsidR="009D226D" w:rsidRPr="00427D67" w:rsidRDefault="009D226D" w:rsidP="00427D67">
      <w:pPr>
        <w:pStyle w:val="2"/>
        <w:numPr>
          <w:ilvl w:val="0"/>
          <w:numId w:val="7"/>
        </w:numPr>
        <w:ind w:left="0" w:firstLine="709"/>
      </w:pPr>
      <w:r w:rsidRPr="00427D67">
        <w:t>Гражданство: гражданин Российской Федерации</w:t>
      </w:r>
    </w:p>
    <w:p w:rsidR="009D226D" w:rsidRPr="00427D67" w:rsidRDefault="009D226D" w:rsidP="00427D67">
      <w:pPr>
        <w:pStyle w:val="2"/>
        <w:numPr>
          <w:ilvl w:val="0"/>
          <w:numId w:val="7"/>
        </w:numPr>
        <w:ind w:left="0" w:firstLine="709"/>
      </w:pPr>
      <w:r w:rsidRPr="00427D67">
        <w:t>Образование: высшее</w:t>
      </w:r>
    </w:p>
    <w:p w:rsidR="009D226D" w:rsidRPr="00427D67" w:rsidRDefault="009D226D" w:rsidP="00427D67">
      <w:pPr>
        <w:pStyle w:val="2"/>
        <w:numPr>
          <w:ilvl w:val="0"/>
          <w:numId w:val="7"/>
        </w:numPr>
        <w:ind w:left="0" w:firstLine="709"/>
      </w:pPr>
      <w:r w:rsidRPr="00427D67">
        <w:t>Семейное положение: женат</w:t>
      </w:r>
    </w:p>
    <w:p w:rsidR="009D226D" w:rsidRPr="00427D67" w:rsidRDefault="009D226D" w:rsidP="00427D67">
      <w:pPr>
        <w:pStyle w:val="2"/>
        <w:numPr>
          <w:ilvl w:val="0"/>
          <w:numId w:val="7"/>
        </w:numPr>
        <w:ind w:left="0" w:firstLine="709"/>
      </w:pPr>
      <w:r w:rsidRPr="00427D67">
        <w:t xml:space="preserve">Место работы или учебы: - </w:t>
      </w:r>
    </w:p>
    <w:p w:rsidR="009D226D" w:rsidRPr="00427D67" w:rsidRDefault="009D226D" w:rsidP="00427D67">
      <w:pPr>
        <w:pStyle w:val="2"/>
        <w:numPr>
          <w:ilvl w:val="0"/>
          <w:numId w:val="7"/>
        </w:numPr>
        <w:ind w:left="0" w:firstLine="709"/>
      </w:pPr>
      <w:r w:rsidRPr="00427D67">
        <w:t>Наличие судимости: не судим</w:t>
      </w:r>
    </w:p>
    <w:p w:rsidR="009D226D" w:rsidRPr="00427D67" w:rsidRDefault="009D226D" w:rsidP="00427D67">
      <w:pPr>
        <w:pStyle w:val="2"/>
        <w:ind w:firstLine="709"/>
      </w:pPr>
      <w:r w:rsidRPr="00427D67">
        <w:t>Подозреваемый: __________________</w:t>
      </w:r>
    </w:p>
    <w:p w:rsidR="009D226D" w:rsidRPr="00427D67" w:rsidRDefault="009D226D" w:rsidP="00427D67">
      <w:pPr>
        <w:pStyle w:val="2"/>
        <w:numPr>
          <w:ilvl w:val="0"/>
          <w:numId w:val="7"/>
        </w:numPr>
        <w:ind w:left="0" w:firstLine="709"/>
      </w:pPr>
      <w:r w:rsidRPr="00427D67">
        <w:t xml:space="preserve"> Паспорт или иной документ, удостоверяющий личность подозреваемого: 07 00 185887, выдан УВД Засвияжского района г. Ульяновска</w:t>
      </w:r>
      <w:r w:rsidR="00427D67">
        <w:t xml:space="preserve"> </w:t>
      </w:r>
      <w:r w:rsidRPr="00427D67">
        <w:t>11.01.2000 г.</w:t>
      </w:r>
    </w:p>
    <w:p w:rsidR="009D226D" w:rsidRPr="00427D67" w:rsidRDefault="009D226D" w:rsidP="00427D67">
      <w:pPr>
        <w:pStyle w:val="2"/>
        <w:ind w:firstLine="709"/>
      </w:pPr>
      <w:r w:rsidRPr="00427D67">
        <w:t>Перед началом допроса мне разъяснены права, предусмотренные частью четвертой ст. 46 УПК РФ.</w:t>
      </w:r>
    </w:p>
    <w:p w:rsidR="009D226D" w:rsidRPr="00427D67" w:rsidRDefault="009D226D" w:rsidP="00427D67">
      <w:pPr>
        <w:pStyle w:val="2"/>
        <w:ind w:firstLine="709"/>
      </w:pPr>
      <w:r w:rsidRPr="00427D67">
        <w:t>Мне разъяснено, что в соответствии со ст. 51 Конституции РФ я не обязан свидетельствовать против самого себя, своего супруга и других близких родственников, круг которых определен п. 4 ст. 5 УПК РФ.</w:t>
      </w:r>
    </w:p>
    <w:p w:rsidR="009D226D" w:rsidRPr="00427D67" w:rsidRDefault="009D226D" w:rsidP="00427D67">
      <w:pPr>
        <w:pStyle w:val="2"/>
        <w:ind w:firstLine="709"/>
      </w:pPr>
      <w:r w:rsidRPr="00427D67">
        <w:t>Подозреваемый:_________________</w:t>
      </w:r>
    </w:p>
    <w:p w:rsidR="009D226D" w:rsidRPr="00427D67" w:rsidRDefault="009D226D" w:rsidP="00427D67">
      <w:pPr>
        <w:pStyle w:val="2"/>
        <w:ind w:firstLine="709"/>
      </w:pPr>
      <w:r w:rsidRPr="00427D67">
        <w:t>Подозреваемому Сидорову С. О. Объявлено, что он подозревается в совершении угрозы убийством, т.е. в совершении преступления, предусмотренного ст. 119 УК РФ.</w:t>
      </w:r>
    </w:p>
    <w:p w:rsidR="009D226D" w:rsidRPr="00427D67" w:rsidRDefault="009D226D" w:rsidP="00427D67">
      <w:pPr>
        <w:pStyle w:val="2"/>
        <w:ind w:firstLine="709"/>
      </w:pPr>
      <w:r w:rsidRPr="00427D67">
        <w:t>Подозреваемый: ________________</w:t>
      </w:r>
    </w:p>
    <w:p w:rsidR="009D226D" w:rsidRPr="00427D67" w:rsidRDefault="009D226D" w:rsidP="00427D67">
      <w:pPr>
        <w:pStyle w:val="2"/>
        <w:ind w:firstLine="709"/>
      </w:pPr>
      <w:r w:rsidRPr="00427D67">
        <w:t>По существу подозрения могу показать следующее:</w:t>
      </w:r>
    </w:p>
    <w:p w:rsidR="009D226D" w:rsidRPr="00427D67" w:rsidRDefault="009D226D" w:rsidP="00427D67">
      <w:pPr>
        <w:pStyle w:val="2"/>
        <w:ind w:firstLine="709"/>
      </w:pPr>
      <w:r w:rsidRPr="00427D67">
        <w:t>Я, Сидоров Сергей Олегович, второго июля 2007 г., находясь в своем доме, по ул. Жигулевской, 53, распивал спиртные напитки со своим товарищем Михайленко О. И. Около 18 часов вернулись домой с работы мои жена, Сидорова О. В. и приемная дочь Егорова Л. Н. Выражая свое негативное отношение по поводу распития напитков у нас завязалась ссора, в ходе ссоры мною был схвачен кухоный нож, которым я угрожал своей приемной дочери расправой. Женой была вызвана милиция, которая приехала на вызов примерно через 15 минут. К этому времени моя приемная дочь, вырвавшись из комнаты, выбежала на улицу. Я бежал за ней, угрожая ножом, и, опомнившись только при виде милиции, бросил нож в кусты и вернулся к дому. Соответственно, милиция начала стучать в дверь. На стук я ответил и добровольно открыл дверь.</w:t>
      </w:r>
    </w:p>
    <w:p w:rsidR="009D226D" w:rsidRPr="00427D67" w:rsidRDefault="009D226D" w:rsidP="00427D67">
      <w:pPr>
        <w:pStyle w:val="2"/>
        <w:ind w:firstLine="709"/>
      </w:pPr>
      <w:r w:rsidRPr="00427D67">
        <w:t>Подозреваемый: ________________</w:t>
      </w:r>
    </w:p>
    <w:p w:rsidR="009D226D" w:rsidRPr="00427D67" w:rsidRDefault="009D226D" w:rsidP="00427D67">
      <w:pPr>
        <w:pStyle w:val="2"/>
        <w:ind w:firstLine="709"/>
      </w:pPr>
      <w:r w:rsidRPr="00427D67">
        <w:t>Протокол прочитан мною лично.</w:t>
      </w:r>
    </w:p>
    <w:p w:rsidR="009D226D" w:rsidRPr="00427D67" w:rsidRDefault="009D226D" w:rsidP="00427D67">
      <w:pPr>
        <w:pStyle w:val="2"/>
        <w:ind w:firstLine="709"/>
      </w:pPr>
      <w:r w:rsidRPr="00427D67">
        <w:t>Замечаний к протоколу нет.</w:t>
      </w:r>
    </w:p>
    <w:p w:rsidR="009D226D" w:rsidRPr="00427D67" w:rsidRDefault="009D226D" w:rsidP="00427D67">
      <w:pPr>
        <w:pStyle w:val="2"/>
        <w:ind w:firstLine="709"/>
      </w:pPr>
      <w:r w:rsidRPr="00427D67">
        <w:t xml:space="preserve">Подозреваемый: _________________ </w:t>
      </w:r>
    </w:p>
    <w:p w:rsidR="009D226D" w:rsidRPr="00427D67" w:rsidRDefault="009D226D" w:rsidP="00427D67">
      <w:pPr>
        <w:pStyle w:val="2"/>
        <w:ind w:firstLine="709"/>
      </w:pPr>
      <w:r w:rsidRPr="00427D67">
        <w:t>Дознаватель: ____________________</w:t>
      </w:r>
      <w:r w:rsidRPr="00427D67">
        <w:tab/>
      </w:r>
      <w:r w:rsidRPr="00427D67">
        <w:tab/>
      </w:r>
    </w:p>
    <w:p w:rsidR="009D226D" w:rsidRPr="00427D67" w:rsidRDefault="00427D67" w:rsidP="00427D67">
      <w:pPr>
        <w:pStyle w:val="2"/>
        <w:ind w:firstLine="709"/>
        <w:jc w:val="center"/>
        <w:rPr>
          <w:b/>
          <w:szCs w:val="28"/>
        </w:rPr>
      </w:pPr>
      <w:r>
        <w:br w:type="page"/>
      </w:r>
      <w:r w:rsidR="009D226D" w:rsidRPr="00427D67">
        <w:rPr>
          <w:b/>
          <w:szCs w:val="28"/>
        </w:rPr>
        <w:t>Приложение 3</w:t>
      </w:r>
    </w:p>
    <w:p w:rsidR="009D226D" w:rsidRPr="00427D67" w:rsidRDefault="009D226D" w:rsidP="00427D67">
      <w:pPr>
        <w:spacing w:line="360" w:lineRule="auto"/>
        <w:ind w:firstLine="709"/>
        <w:rPr>
          <w:sz w:val="28"/>
          <w:szCs w:val="28"/>
        </w:rPr>
      </w:pPr>
    </w:p>
    <w:p w:rsidR="009D226D" w:rsidRPr="00427D67" w:rsidRDefault="009D226D" w:rsidP="00427D67">
      <w:pPr>
        <w:pStyle w:val="2"/>
        <w:ind w:firstLine="709"/>
      </w:pPr>
      <w:r w:rsidRPr="00427D67">
        <w:t>Протокол</w:t>
      </w:r>
    </w:p>
    <w:p w:rsidR="009D226D" w:rsidRPr="00427D67" w:rsidRDefault="009D226D" w:rsidP="00427D67">
      <w:pPr>
        <w:pStyle w:val="2"/>
        <w:ind w:firstLine="709"/>
      </w:pPr>
      <w:r w:rsidRPr="00427D67">
        <w:t>осмотра места происшествия</w:t>
      </w:r>
    </w:p>
    <w:p w:rsidR="009D226D" w:rsidRPr="00427D67" w:rsidRDefault="009D226D" w:rsidP="00427D67">
      <w:pPr>
        <w:pStyle w:val="2"/>
        <w:ind w:firstLine="709"/>
      </w:pPr>
      <w:r w:rsidRPr="00427D67">
        <w:t>г. Ульяновск</w:t>
      </w:r>
      <w:r w:rsidRPr="00427D67">
        <w:tab/>
      </w:r>
      <w:r w:rsidRPr="00427D67">
        <w:tab/>
      </w:r>
      <w:r w:rsidRPr="00427D67">
        <w:tab/>
      </w:r>
      <w:r w:rsidRPr="00427D67">
        <w:tab/>
      </w:r>
      <w:r w:rsidRPr="00427D67">
        <w:tab/>
      </w:r>
      <w:r w:rsidRPr="00427D67">
        <w:tab/>
      </w:r>
      <w:r w:rsidRPr="00427D67">
        <w:tab/>
        <w:t xml:space="preserve"> 12 июня 2007 г.</w:t>
      </w:r>
    </w:p>
    <w:p w:rsidR="009D226D" w:rsidRPr="00427D67" w:rsidRDefault="009D226D" w:rsidP="00427D67">
      <w:pPr>
        <w:pStyle w:val="2"/>
        <w:ind w:firstLine="709"/>
      </w:pPr>
      <w:r w:rsidRPr="00427D67">
        <w:t>Осмотр начат в 15 ч. 25 мин.</w:t>
      </w:r>
    </w:p>
    <w:p w:rsidR="009D226D" w:rsidRPr="00427D67" w:rsidRDefault="009D226D" w:rsidP="00427D67">
      <w:pPr>
        <w:pStyle w:val="2"/>
        <w:ind w:firstLine="709"/>
      </w:pPr>
      <w:r w:rsidRPr="00427D67">
        <w:t>Осмотр окончен в 16 ч. 30 мин.</w:t>
      </w:r>
    </w:p>
    <w:p w:rsidR="009D226D" w:rsidRPr="00427D67" w:rsidRDefault="009D226D" w:rsidP="00427D67">
      <w:pPr>
        <w:pStyle w:val="2"/>
        <w:ind w:firstLine="709"/>
      </w:pPr>
      <w:r w:rsidRPr="00427D67">
        <w:t>Следователь (дознаватель) ОД УВД г. Ульяновска младший лейтенант Иванов С. Ю., получив сообщение о совершении наезда на пешехода в районе Вещевого рынка, прибыл на Вещевой рынок г. Ульяновска и в присутствии понятых:</w:t>
      </w:r>
    </w:p>
    <w:p w:rsidR="009D226D" w:rsidRPr="00427D67" w:rsidRDefault="009D226D" w:rsidP="00427D67">
      <w:pPr>
        <w:pStyle w:val="2"/>
        <w:numPr>
          <w:ilvl w:val="0"/>
          <w:numId w:val="8"/>
        </w:numPr>
        <w:ind w:left="0" w:firstLine="709"/>
      </w:pPr>
      <w:r w:rsidRPr="00427D67">
        <w:t>Иванова Юрия Валентиновича, прож. г. Ульяновск, ул.</w:t>
      </w:r>
      <w:r w:rsidR="00427D67">
        <w:t xml:space="preserve"> </w:t>
      </w:r>
      <w:r w:rsidRPr="00427D67">
        <w:t>Строителей, д. 12, к. 1, кв. 54</w:t>
      </w:r>
    </w:p>
    <w:p w:rsidR="009D226D" w:rsidRPr="00427D67" w:rsidRDefault="009D226D" w:rsidP="00427D67">
      <w:pPr>
        <w:pStyle w:val="2"/>
        <w:numPr>
          <w:ilvl w:val="0"/>
          <w:numId w:val="8"/>
        </w:numPr>
        <w:ind w:left="0" w:firstLine="709"/>
      </w:pPr>
      <w:r w:rsidRPr="00427D67">
        <w:t>Федоренко Владимира Михайловича, прож. г. Ульяновск, ул. К. Маркса, д. 34, к. 2, кв. 41</w:t>
      </w:r>
    </w:p>
    <w:p w:rsidR="009D226D" w:rsidRPr="00427D67" w:rsidRDefault="009D226D" w:rsidP="00427D67">
      <w:pPr>
        <w:pStyle w:val="2"/>
        <w:ind w:firstLine="709"/>
      </w:pPr>
      <w:r w:rsidRPr="00427D67">
        <w:t>в соответствии со ст. 164, 176 и частями первой – четвертой и шестой ст. 177 УПК РФ произвел осмотр места наезда.</w:t>
      </w:r>
    </w:p>
    <w:p w:rsidR="009D226D" w:rsidRPr="00427D67" w:rsidRDefault="009D226D" w:rsidP="00427D67">
      <w:pPr>
        <w:pStyle w:val="2"/>
        <w:ind w:firstLine="709"/>
      </w:pPr>
      <w:r w:rsidRPr="00427D67">
        <w:t>Перед началом осмотра участвующим лицам разъяснены их права, ответственность, а также порядок производства осмотра места происшествия.</w:t>
      </w:r>
    </w:p>
    <w:p w:rsidR="009D226D" w:rsidRPr="00427D67" w:rsidRDefault="009D226D" w:rsidP="00427D67">
      <w:pPr>
        <w:pStyle w:val="2"/>
        <w:ind w:firstLine="709"/>
      </w:pPr>
      <w:r w:rsidRPr="00427D67">
        <w:t>Понятым, кроме того, до начала осмотра разъяснены их права, обязанности и ответственность, предусмотренные ст. 60 УПК РФ.</w:t>
      </w:r>
    </w:p>
    <w:p w:rsidR="009D226D" w:rsidRPr="00427D67" w:rsidRDefault="009D226D" w:rsidP="00427D67">
      <w:pPr>
        <w:pStyle w:val="2"/>
        <w:ind w:firstLine="709"/>
      </w:pPr>
      <w:r w:rsidRPr="00427D67">
        <w:t>Иванов Ю. В.: ___________________________</w:t>
      </w:r>
    </w:p>
    <w:p w:rsidR="009D226D" w:rsidRPr="00427D67" w:rsidRDefault="009D226D" w:rsidP="00427D67">
      <w:pPr>
        <w:pStyle w:val="2"/>
        <w:ind w:firstLine="709"/>
      </w:pPr>
      <w:r w:rsidRPr="00427D67">
        <w:t>Федоренко В. М.:_________________________</w:t>
      </w:r>
    </w:p>
    <w:p w:rsidR="009D226D" w:rsidRPr="00427D67" w:rsidRDefault="009D226D" w:rsidP="00427D67">
      <w:pPr>
        <w:pStyle w:val="2"/>
        <w:ind w:firstLine="709"/>
      </w:pPr>
      <w:r w:rsidRPr="00427D67">
        <w:t>Специалисту (эксперту) Шиянову Владимиру Петровичу разъяснены его права и обязанности, предусмотренные ст. 58 (57) УПК РФ.</w:t>
      </w:r>
    </w:p>
    <w:p w:rsidR="009D226D" w:rsidRPr="00427D67" w:rsidRDefault="009D226D" w:rsidP="00427D67">
      <w:pPr>
        <w:pStyle w:val="2"/>
        <w:ind w:firstLine="709"/>
      </w:pPr>
      <w:r w:rsidRPr="00427D67">
        <w:t>Шиянов В. П.: ___________________________</w:t>
      </w:r>
    </w:p>
    <w:p w:rsidR="009D226D" w:rsidRPr="00427D67" w:rsidRDefault="009D226D" w:rsidP="00427D67">
      <w:pPr>
        <w:pStyle w:val="2"/>
        <w:ind w:firstLine="709"/>
      </w:pPr>
      <w:r w:rsidRPr="00427D67">
        <w:t>Осмотр производился в условиях солнечной погоды и дневного освещения. Осмотром установлено: неизвестным гражданином, управляющим автомобильным средством ВАЗ 2107 белого цвета совершен наезд на проходившего дорогу пешехода.</w:t>
      </w:r>
    </w:p>
    <w:p w:rsidR="009D226D" w:rsidRPr="00427D67" w:rsidRDefault="009D226D" w:rsidP="00427D67">
      <w:pPr>
        <w:pStyle w:val="2"/>
        <w:ind w:firstLine="709"/>
      </w:pPr>
      <w:r w:rsidRPr="00427D67">
        <w:t>В ходе осмотра проводилась фотосъемка.</w:t>
      </w:r>
    </w:p>
    <w:p w:rsidR="009D226D" w:rsidRPr="00427D67" w:rsidRDefault="009D226D" w:rsidP="00427D67">
      <w:pPr>
        <w:pStyle w:val="2"/>
        <w:ind w:firstLine="709"/>
      </w:pPr>
      <w:r w:rsidRPr="00427D67">
        <w:t>К протоколу осмотра места происшествия прилагаются схема места происшествия, фототаблица.</w:t>
      </w:r>
    </w:p>
    <w:p w:rsidR="009D226D" w:rsidRPr="00427D67" w:rsidRDefault="009D226D" w:rsidP="00427D67">
      <w:pPr>
        <w:pStyle w:val="2"/>
        <w:ind w:firstLine="709"/>
      </w:pPr>
      <w:r w:rsidRPr="00427D67">
        <w:t>Понятые: __________________</w:t>
      </w:r>
    </w:p>
    <w:p w:rsidR="009D226D" w:rsidRPr="00427D67" w:rsidRDefault="009D226D" w:rsidP="00427D67">
      <w:pPr>
        <w:pStyle w:val="2"/>
        <w:ind w:firstLine="709"/>
      </w:pPr>
      <w:r w:rsidRPr="00427D67">
        <w:t>___________________</w:t>
      </w:r>
    </w:p>
    <w:p w:rsidR="009D226D" w:rsidRPr="00427D67" w:rsidRDefault="009D226D" w:rsidP="00427D67">
      <w:pPr>
        <w:pStyle w:val="2"/>
        <w:ind w:firstLine="709"/>
      </w:pPr>
      <w:r w:rsidRPr="00427D67">
        <w:t>Специалист (эксперт): _________________</w:t>
      </w:r>
    </w:p>
    <w:p w:rsidR="009D226D" w:rsidRPr="00427D67" w:rsidRDefault="009D226D" w:rsidP="00427D67">
      <w:pPr>
        <w:pStyle w:val="2"/>
        <w:ind w:firstLine="709"/>
      </w:pPr>
      <w:r w:rsidRPr="00427D67">
        <w:t>Настоящий протокол составлен в соответствии со ст. 166 и 167 УПК РФ.</w:t>
      </w:r>
    </w:p>
    <w:p w:rsidR="009D226D" w:rsidRPr="00427D67" w:rsidRDefault="009D226D" w:rsidP="00427D67">
      <w:pPr>
        <w:pStyle w:val="2"/>
        <w:ind w:firstLine="709"/>
      </w:pPr>
      <w:r w:rsidRPr="00427D67">
        <w:t>Следователь (дознаватель): ____________________</w:t>
      </w:r>
    </w:p>
    <w:p w:rsidR="009D226D" w:rsidRPr="00427D67" w:rsidRDefault="00427D67" w:rsidP="00427D67">
      <w:pPr>
        <w:spacing w:line="360" w:lineRule="auto"/>
        <w:ind w:firstLine="709"/>
        <w:jc w:val="center"/>
        <w:rPr>
          <w:b/>
          <w:sz w:val="28"/>
          <w:szCs w:val="28"/>
        </w:rPr>
      </w:pPr>
      <w:r>
        <w:rPr>
          <w:sz w:val="28"/>
          <w:szCs w:val="28"/>
        </w:rPr>
        <w:br w:type="page"/>
      </w:r>
      <w:r w:rsidR="009D226D" w:rsidRPr="00427D67">
        <w:rPr>
          <w:b/>
          <w:sz w:val="28"/>
          <w:szCs w:val="28"/>
        </w:rPr>
        <w:t>Приложение 4</w:t>
      </w:r>
    </w:p>
    <w:p w:rsidR="009D226D" w:rsidRPr="00427D67" w:rsidRDefault="009D226D" w:rsidP="00427D67">
      <w:pPr>
        <w:spacing w:line="360" w:lineRule="auto"/>
        <w:ind w:firstLine="709"/>
        <w:rPr>
          <w:sz w:val="28"/>
          <w:szCs w:val="28"/>
        </w:rPr>
      </w:pPr>
    </w:p>
    <w:p w:rsidR="009D226D" w:rsidRPr="00427D67" w:rsidRDefault="009D226D" w:rsidP="00427D67">
      <w:pPr>
        <w:pStyle w:val="2"/>
        <w:ind w:firstLine="709"/>
      </w:pPr>
      <w:r w:rsidRPr="00427D67">
        <w:t>Согласен:</w:t>
      </w:r>
    </w:p>
    <w:p w:rsidR="009D226D" w:rsidRPr="00427D67" w:rsidRDefault="009D226D" w:rsidP="00427D67">
      <w:pPr>
        <w:pStyle w:val="2"/>
        <w:ind w:firstLine="709"/>
      </w:pPr>
      <w:r w:rsidRPr="00427D67">
        <w:t>Прокурор г. Ульяновска</w:t>
      </w:r>
    </w:p>
    <w:p w:rsidR="009D226D" w:rsidRPr="00427D67" w:rsidRDefault="009D226D" w:rsidP="00427D67">
      <w:pPr>
        <w:pStyle w:val="2"/>
        <w:ind w:firstLine="709"/>
      </w:pPr>
      <w:r w:rsidRPr="00427D67">
        <w:t>____________________</w:t>
      </w:r>
    </w:p>
    <w:p w:rsidR="009D226D" w:rsidRPr="00427D67" w:rsidRDefault="009D226D" w:rsidP="00427D67">
      <w:pPr>
        <w:pStyle w:val="2"/>
        <w:ind w:firstLine="709"/>
      </w:pPr>
      <w:r w:rsidRPr="00427D67">
        <w:t>23 мая 2007 г.</w:t>
      </w:r>
    </w:p>
    <w:p w:rsidR="009D226D" w:rsidRPr="00427D67" w:rsidRDefault="009D226D" w:rsidP="00427D67">
      <w:pPr>
        <w:pStyle w:val="2"/>
        <w:ind w:firstLine="709"/>
      </w:pPr>
      <w:r w:rsidRPr="00427D67">
        <w:t>постановление</w:t>
      </w:r>
    </w:p>
    <w:p w:rsidR="009D226D" w:rsidRPr="00427D67" w:rsidRDefault="009D226D" w:rsidP="00427D67">
      <w:pPr>
        <w:pStyle w:val="2"/>
        <w:ind w:firstLine="709"/>
      </w:pPr>
      <w:r w:rsidRPr="00427D67">
        <w:t>о возбуждении уголовного дела и принятии его к своему производству</w:t>
      </w:r>
    </w:p>
    <w:p w:rsidR="009D226D" w:rsidRPr="00427D67" w:rsidRDefault="009D226D" w:rsidP="00427D67">
      <w:pPr>
        <w:pStyle w:val="2"/>
        <w:ind w:firstLine="709"/>
      </w:pPr>
      <w:r w:rsidRPr="00427D67">
        <w:t>г. Ульяновск</w:t>
      </w:r>
      <w:r w:rsidRPr="00427D67">
        <w:tab/>
      </w:r>
      <w:r w:rsidRPr="00427D67">
        <w:tab/>
      </w:r>
      <w:r w:rsidRPr="00427D67">
        <w:tab/>
      </w:r>
      <w:r w:rsidRPr="00427D67">
        <w:tab/>
      </w:r>
      <w:r w:rsidRPr="00427D67">
        <w:tab/>
      </w:r>
      <w:r w:rsidRPr="00427D67">
        <w:tab/>
      </w:r>
      <w:r w:rsidRPr="00427D67">
        <w:tab/>
      </w:r>
      <w:r w:rsidR="00427D67">
        <w:t xml:space="preserve"> </w:t>
      </w:r>
      <w:r w:rsidRPr="00427D67">
        <w:t>22 мая 2007 г.</w:t>
      </w:r>
    </w:p>
    <w:p w:rsidR="009D226D" w:rsidRPr="00427D67" w:rsidRDefault="009D226D" w:rsidP="00427D67">
      <w:pPr>
        <w:pStyle w:val="2"/>
        <w:ind w:firstLine="709"/>
      </w:pPr>
      <w:r w:rsidRPr="00427D67">
        <w:t>Следователь (дознаватель) Отдела Дознания УВД г. Ульяновска младший лейтенант Иванов С. Ю., рассмотрев заявление Марченко А. Н. о его ограблении и материалы проверки,</w:t>
      </w:r>
    </w:p>
    <w:p w:rsidR="009D226D" w:rsidRPr="00427D67" w:rsidRDefault="009D226D" w:rsidP="00427D67">
      <w:pPr>
        <w:pStyle w:val="2"/>
        <w:ind w:firstLine="709"/>
      </w:pPr>
      <w:r w:rsidRPr="00427D67">
        <w:t>Установил:</w:t>
      </w:r>
    </w:p>
    <w:p w:rsidR="009D226D" w:rsidRPr="00427D67" w:rsidRDefault="009D226D" w:rsidP="00427D67">
      <w:pPr>
        <w:pStyle w:val="2"/>
        <w:ind w:firstLine="709"/>
      </w:pPr>
      <w:r w:rsidRPr="00427D67">
        <w:t>14 мая 2003 г. в 23 часа у Марченко А. Н., проходившего по ул. Т. Шевченко возле рынка неустановленный мужчина выхватил из рук сумку</w:t>
      </w:r>
      <w:r w:rsidR="00427D67">
        <w:t xml:space="preserve"> </w:t>
      </w:r>
      <w:r w:rsidRPr="00427D67">
        <w:t>вещами на сумму 120 тыс. руб. и скрылся.</w:t>
      </w:r>
    </w:p>
    <w:p w:rsidR="009D226D" w:rsidRPr="00427D67" w:rsidRDefault="009D226D" w:rsidP="00427D67">
      <w:pPr>
        <w:pStyle w:val="2"/>
        <w:ind w:firstLine="709"/>
      </w:pPr>
      <w:r w:rsidRPr="00427D67">
        <w:t>Принимая во внимание, что в поступивших материалах содержатся достаточные данные, указывающие на признаки преступления, предусмотренного ч. 1 ст. 161 УК РФ и руководствуясь ст. 140, 145, 146(147) и частью первой ст. 156 УПК РФ,</w:t>
      </w:r>
    </w:p>
    <w:p w:rsidR="009D226D" w:rsidRPr="00427D67" w:rsidRDefault="009D226D" w:rsidP="00427D67">
      <w:pPr>
        <w:pStyle w:val="2"/>
        <w:ind w:firstLine="709"/>
      </w:pPr>
      <w:r w:rsidRPr="00427D67">
        <w:t>Постановил:</w:t>
      </w:r>
    </w:p>
    <w:p w:rsidR="009D226D" w:rsidRPr="00427D67" w:rsidRDefault="009D226D" w:rsidP="00427D67">
      <w:pPr>
        <w:pStyle w:val="2"/>
        <w:numPr>
          <w:ilvl w:val="0"/>
          <w:numId w:val="9"/>
        </w:numPr>
        <w:ind w:left="0" w:firstLine="709"/>
      </w:pPr>
      <w:r w:rsidRPr="00427D67">
        <w:t>Возбудить уголовное дело по признакам преступления, предусмотренного ч.1 ст. 161 УК РФ.</w:t>
      </w:r>
    </w:p>
    <w:p w:rsidR="009D226D" w:rsidRPr="00427D67" w:rsidRDefault="009D226D" w:rsidP="00427D67">
      <w:pPr>
        <w:pStyle w:val="2"/>
        <w:numPr>
          <w:ilvl w:val="0"/>
          <w:numId w:val="9"/>
        </w:numPr>
        <w:ind w:left="0" w:firstLine="709"/>
      </w:pPr>
      <w:r w:rsidRPr="00427D67">
        <w:t>Принять дело к своему производству и приступить к следствию.</w:t>
      </w:r>
    </w:p>
    <w:p w:rsidR="009D226D" w:rsidRPr="00427D67" w:rsidRDefault="009D226D" w:rsidP="00427D67">
      <w:pPr>
        <w:pStyle w:val="2"/>
        <w:numPr>
          <w:ilvl w:val="0"/>
          <w:numId w:val="9"/>
        </w:numPr>
        <w:ind w:left="0" w:firstLine="709"/>
      </w:pPr>
      <w:r w:rsidRPr="00427D67">
        <w:t>Копию постановления направить прокурору г. Ульяновска.</w:t>
      </w:r>
    </w:p>
    <w:p w:rsidR="009D226D" w:rsidRPr="00427D67" w:rsidRDefault="009D226D" w:rsidP="00427D67">
      <w:pPr>
        <w:pStyle w:val="2"/>
        <w:numPr>
          <w:ilvl w:val="0"/>
          <w:numId w:val="9"/>
        </w:numPr>
        <w:ind w:left="0" w:firstLine="709"/>
      </w:pPr>
      <w:r w:rsidRPr="00427D67">
        <w:t>О принятом решении уведомить Марченко А. Н.</w:t>
      </w:r>
    </w:p>
    <w:p w:rsidR="009D226D" w:rsidRPr="00427D67" w:rsidRDefault="009D226D" w:rsidP="00427D67">
      <w:pPr>
        <w:pStyle w:val="2"/>
        <w:ind w:firstLine="709"/>
      </w:pPr>
      <w:r w:rsidRPr="00427D67">
        <w:t>Следователь (дознаватель): _____________________________</w:t>
      </w:r>
    </w:p>
    <w:p w:rsidR="00915FBC" w:rsidRPr="00427D67" w:rsidRDefault="00427D67" w:rsidP="00427D67">
      <w:pPr>
        <w:pStyle w:val="2"/>
        <w:ind w:firstLine="709"/>
        <w:jc w:val="center"/>
        <w:rPr>
          <w:b/>
          <w:szCs w:val="28"/>
        </w:rPr>
      </w:pPr>
      <w:r>
        <w:br w:type="page"/>
      </w:r>
      <w:r w:rsidR="009D226D" w:rsidRPr="00427D67">
        <w:rPr>
          <w:b/>
          <w:szCs w:val="28"/>
        </w:rPr>
        <w:t>Приложение 5</w:t>
      </w:r>
    </w:p>
    <w:p w:rsidR="009D226D" w:rsidRPr="00427D67" w:rsidRDefault="009D226D" w:rsidP="00427D67">
      <w:pPr>
        <w:pStyle w:val="af0"/>
        <w:spacing w:line="360" w:lineRule="auto"/>
        <w:ind w:firstLine="709"/>
        <w:rPr>
          <w:b/>
          <w:bCs/>
        </w:rPr>
      </w:pPr>
    </w:p>
    <w:p w:rsidR="009D226D" w:rsidRPr="00427D67" w:rsidRDefault="009D226D" w:rsidP="00427D67">
      <w:pPr>
        <w:pStyle w:val="af0"/>
        <w:spacing w:line="360" w:lineRule="auto"/>
        <w:ind w:firstLine="709"/>
        <w:jc w:val="both"/>
        <w:rPr>
          <w:bCs/>
        </w:rPr>
      </w:pPr>
      <w:r w:rsidRPr="00427D67">
        <w:rPr>
          <w:bCs/>
        </w:rPr>
        <w:t>Справка-анализ</w:t>
      </w:r>
    </w:p>
    <w:p w:rsidR="009D226D" w:rsidRPr="00427D67" w:rsidRDefault="009D226D" w:rsidP="00427D67">
      <w:pPr>
        <w:spacing w:line="360" w:lineRule="auto"/>
        <w:ind w:firstLine="709"/>
        <w:rPr>
          <w:sz w:val="28"/>
          <w:szCs w:val="28"/>
        </w:rPr>
      </w:pPr>
      <w:r w:rsidRPr="00427D67">
        <w:rPr>
          <w:sz w:val="28"/>
          <w:szCs w:val="28"/>
        </w:rPr>
        <w:t>о деятельности СМУ ОКС УВД Ульяновской области</w:t>
      </w:r>
    </w:p>
    <w:p w:rsidR="009D226D" w:rsidRDefault="009D226D" w:rsidP="00427D67">
      <w:pPr>
        <w:spacing w:line="360" w:lineRule="auto"/>
        <w:ind w:firstLine="709"/>
        <w:rPr>
          <w:sz w:val="28"/>
          <w:szCs w:val="28"/>
        </w:rPr>
      </w:pPr>
      <w:r w:rsidRPr="00427D67">
        <w:rPr>
          <w:sz w:val="28"/>
          <w:szCs w:val="28"/>
        </w:rPr>
        <w:t>за 6 месяцев 2007г.</w:t>
      </w:r>
    </w:p>
    <w:p w:rsidR="00427D67" w:rsidRPr="00427D67" w:rsidRDefault="00427D67" w:rsidP="00427D67">
      <w:pPr>
        <w:spacing w:line="360" w:lineRule="auto"/>
        <w:ind w:firstLine="709"/>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6946"/>
        <w:gridCol w:w="2126"/>
      </w:tblGrid>
      <w:tr w:rsidR="009D226D" w:rsidRPr="00427D67">
        <w:tc>
          <w:tcPr>
            <w:tcW w:w="817" w:type="dxa"/>
          </w:tcPr>
          <w:p w:rsidR="009D226D" w:rsidRPr="00427D67" w:rsidRDefault="009D226D" w:rsidP="00427D67">
            <w:pPr>
              <w:spacing w:line="360" w:lineRule="auto"/>
              <w:ind w:firstLine="0"/>
              <w:rPr>
                <w:sz w:val="20"/>
              </w:rPr>
            </w:pPr>
            <w:r w:rsidRPr="00427D67">
              <w:rPr>
                <w:sz w:val="20"/>
              </w:rPr>
              <w:t>№ п/п</w:t>
            </w:r>
          </w:p>
        </w:tc>
        <w:tc>
          <w:tcPr>
            <w:tcW w:w="6946" w:type="dxa"/>
          </w:tcPr>
          <w:p w:rsidR="009D226D" w:rsidRPr="00427D67" w:rsidRDefault="009D226D" w:rsidP="00427D67">
            <w:pPr>
              <w:spacing w:line="360" w:lineRule="auto"/>
              <w:ind w:firstLine="0"/>
              <w:rPr>
                <w:sz w:val="20"/>
              </w:rPr>
            </w:pPr>
            <w:r w:rsidRPr="00427D67">
              <w:rPr>
                <w:sz w:val="20"/>
              </w:rPr>
              <w:t>Общая характеристика</w:t>
            </w:r>
          </w:p>
        </w:tc>
        <w:tc>
          <w:tcPr>
            <w:tcW w:w="2126" w:type="dxa"/>
          </w:tcPr>
          <w:p w:rsidR="009D226D" w:rsidRPr="00427D67" w:rsidRDefault="009D226D" w:rsidP="00427D67">
            <w:pPr>
              <w:spacing w:line="360" w:lineRule="auto"/>
              <w:ind w:firstLine="0"/>
              <w:rPr>
                <w:sz w:val="20"/>
              </w:rPr>
            </w:pPr>
            <w:r w:rsidRPr="00427D67">
              <w:rPr>
                <w:sz w:val="20"/>
              </w:rPr>
              <w:t>Количество (показатели преступности)</w:t>
            </w:r>
          </w:p>
        </w:tc>
      </w:tr>
      <w:tr w:rsidR="009D226D" w:rsidRPr="00427D67">
        <w:tc>
          <w:tcPr>
            <w:tcW w:w="817" w:type="dxa"/>
          </w:tcPr>
          <w:p w:rsidR="009D226D" w:rsidRPr="00427D67" w:rsidRDefault="009D226D" w:rsidP="00427D67">
            <w:pPr>
              <w:spacing w:line="360" w:lineRule="auto"/>
              <w:ind w:firstLine="0"/>
              <w:rPr>
                <w:sz w:val="20"/>
              </w:rPr>
            </w:pPr>
            <w:r w:rsidRPr="00427D67">
              <w:rPr>
                <w:sz w:val="20"/>
              </w:rPr>
              <w:t xml:space="preserve">1. </w:t>
            </w:r>
          </w:p>
        </w:tc>
        <w:tc>
          <w:tcPr>
            <w:tcW w:w="6946" w:type="dxa"/>
          </w:tcPr>
          <w:p w:rsidR="009D226D" w:rsidRPr="00427D67" w:rsidRDefault="009D226D" w:rsidP="00427D67">
            <w:pPr>
              <w:spacing w:line="360" w:lineRule="auto"/>
              <w:ind w:firstLine="0"/>
              <w:rPr>
                <w:sz w:val="20"/>
              </w:rPr>
            </w:pPr>
            <w:r w:rsidRPr="00427D67">
              <w:rPr>
                <w:sz w:val="20"/>
              </w:rPr>
              <w:t>Совершено преступлений</w:t>
            </w:r>
          </w:p>
        </w:tc>
        <w:tc>
          <w:tcPr>
            <w:tcW w:w="2126" w:type="dxa"/>
          </w:tcPr>
          <w:p w:rsidR="009D226D" w:rsidRPr="00427D67" w:rsidRDefault="009D226D" w:rsidP="00427D67">
            <w:pPr>
              <w:spacing w:line="360" w:lineRule="auto"/>
              <w:ind w:firstLine="0"/>
              <w:rPr>
                <w:sz w:val="20"/>
              </w:rPr>
            </w:pPr>
            <w:r w:rsidRPr="00427D67">
              <w:rPr>
                <w:sz w:val="20"/>
              </w:rPr>
              <w:t>136</w:t>
            </w:r>
          </w:p>
        </w:tc>
      </w:tr>
      <w:tr w:rsidR="009D226D" w:rsidRPr="00427D67">
        <w:tc>
          <w:tcPr>
            <w:tcW w:w="817" w:type="dxa"/>
          </w:tcPr>
          <w:p w:rsidR="009D226D" w:rsidRPr="00427D67" w:rsidRDefault="009D226D" w:rsidP="00427D67">
            <w:pPr>
              <w:spacing w:line="360" w:lineRule="auto"/>
              <w:ind w:firstLine="0"/>
              <w:rPr>
                <w:sz w:val="20"/>
              </w:rPr>
            </w:pPr>
            <w:r w:rsidRPr="00427D67">
              <w:rPr>
                <w:sz w:val="20"/>
              </w:rPr>
              <w:t>2.</w:t>
            </w:r>
          </w:p>
        </w:tc>
        <w:tc>
          <w:tcPr>
            <w:tcW w:w="6946" w:type="dxa"/>
          </w:tcPr>
          <w:p w:rsidR="009D226D" w:rsidRPr="00427D67" w:rsidRDefault="009D226D" w:rsidP="00427D67">
            <w:pPr>
              <w:spacing w:line="360" w:lineRule="auto"/>
              <w:ind w:firstLine="0"/>
              <w:rPr>
                <w:sz w:val="20"/>
              </w:rPr>
            </w:pPr>
            <w:r w:rsidRPr="00427D67">
              <w:rPr>
                <w:sz w:val="20"/>
              </w:rPr>
              <w:t>Возбуждено уголовных дел</w:t>
            </w:r>
          </w:p>
        </w:tc>
        <w:tc>
          <w:tcPr>
            <w:tcW w:w="2126" w:type="dxa"/>
          </w:tcPr>
          <w:p w:rsidR="009D226D" w:rsidRPr="00427D67" w:rsidRDefault="009D226D" w:rsidP="00427D67">
            <w:pPr>
              <w:spacing w:line="360" w:lineRule="auto"/>
              <w:ind w:firstLine="0"/>
              <w:rPr>
                <w:sz w:val="20"/>
              </w:rPr>
            </w:pPr>
            <w:r w:rsidRPr="00427D67">
              <w:rPr>
                <w:sz w:val="20"/>
              </w:rPr>
              <w:t>122</w:t>
            </w:r>
          </w:p>
        </w:tc>
      </w:tr>
      <w:tr w:rsidR="009D226D" w:rsidRPr="00427D67">
        <w:tc>
          <w:tcPr>
            <w:tcW w:w="817" w:type="dxa"/>
          </w:tcPr>
          <w:p w:rsidR="009D226D" w:rsidRPr="00427D67" w:rsidRDefault="009D226D" w:rsidP="00427D67">
            <w:pPr>
              <w:spacing w:line="360" w:lineRule="auto"/>
              <w:ind w:firstLine="0"/>
              <w:rPr>
                <w:sz w:val="20"/>
              </w:rPr>
            </w:pPr>
            <w:r w:rsidRPr="00427D67">
              <w:rPr>
                <w:sz w:val="20"/>
              </w:rPr>
              <w:t>3.</w:t>
            </w:r>
          </w:p>
        </w:tc>
        <w:tc>
          <w:tcPr>
            <w:tcW w:w="6946" w:type="dxa"/>
          </w:tcPr>
          <w:p w:rsidR="009D226D" w:rsidRPr="00427D67" w:rsidRDefault="009D226D" w:rsidP="00427D67">
            <w:pPr>
              <w:spacing w:line="360" w:lineRule="auto"/>
              <w:ind w:firstLine="0"/>
              <w:rPr>
                <w:sz w:val="20"/>
              </w:rPr>
            </w:pPr>
            <w:r w:rsidRPr="00427D67">
              <w:rPr>
                <w:sz w:val="20"/>
              </w:rPr>
              <w:t>Раскрыто уголовных дел</w:t>
            </w:r>
          </w:p>
        </w:tc>
        <w:tc>
          <w:tcPr>
            <w:tcW w:w="2126" w:type="dxa"/>
          </w:tcPr>
          <w:p w:rsidR="009D226D" w:rsidRPr="00427D67" w:rsidRDefault="009D226D" w:rsidP="00427D67">
            <w:pPr>
              <w:spacing w:line="360" w:lineRule="auto"/>
              <w:ind w:firstLine="0"/>
              <w:rPr>
                <w:sz w:val="20"/>
              </w:rPr>
            </w:pPr>
            <w:r w:rsidRPr="00427D67">
              <w:rPr>
                <w:sz w:val="20"/>
              </w:rPr>
              <w:t>87</w:t>
            </w:r>
          </w:p>
        </w:tc>
      </w:tr>
      <w:tr w:rsidR="009D226D" w:rsidRPr="00427D67">
        <w:tc>
          <w:tcPr>
            <w:tcW w:w="817" w:type="dxa"/>
          </w:tcPr>
          <w:p w:rsidR="009D226D" w:rsidRPr="00427D67" w:rsidRDefault="009D226D" w:rsidP="00427D67">
            <w:pPr>
              <w:spacing w:line="360" w:lineRule="auto"/>
              <w:ind w:firstLine="0"/>
              <w:rPr>
                <w:sz w:val="20"/>
              </w:rPr>
            </w:pPr>
            <w:r w:rsidRPr="00427D67">
              <w:rPr>
                <w:sz w:val="20"/>
              </w:rPr>
              <w:t>4.</w:t>
            </w:r>
          </w:p>
        </w:tc>
        <w:tc>
          <w:tcPr>
            <w:tcW w:w="6946" w:type="dxa"/>
          </w:tcPr>
          <w:p w:rsidR="009D226D" w:rsidRPr="00427D67" w:rsidRDefault="009D226D" w:rsidP="00427D67">
            <w:pPr>
              <w:spacing w:line="360" w:lineRule="auto"/>
              <w:ind w:firstLine="0"/>
              <w:rPr>
                <w:sz w:val="20"/>
              </w:rPr>
            </w:pPr>
            <w:r w:rsidRPr="00427D67">
              <w:rPr>
                <w:sz w:val="20"/>
              </w:rPr>
              <w:t>Отправлено на дополнительное расследование</w:t>
            </w:r>
          </w:p>
        </w:tc>
        <w:tc>
          <w:tcPr>
            <w:tcW w:w="2126" w:type="dxa"/>
          </w:tcPr>
          <w:p w:rsidR="009D226D" w:rsidRPr="00427D67" w:rsidRDefault="009D226D" w:rsidP="00427D67">
            <w:pPr>
              <w:spacing w:line="360" w:lineRule="auto"/>
              <w:ind w:firstLine="0"/>
              <w:rPr>
                <w:sz w:val="20"/>
              </w:rPr>
            </w:pPr>
            <w:r w:rsidRPr="00427D67">
              <w:rPr>
                <w:sz w:val="20"/>
              </w:rPr>
              <w:t>17</w:t>
            </w:r>
          </w:p>
        </w:tc>
      </w:tr>
      <w:tr w:rsidR="009D226D" w:rsidRPr="00427D67">
        <w:tc>
          <w:tcPr>
            <w:tcW w:w="817" w:type="dxa"/>
          </w:tcPr>
          <w:p w:rsidR="009D226D" w:rsidRPr="00427D67" w:rsidRDefault="009D226D" w:rsidP="00427D67">
            <w:pPr>
              <w:spacing w:line="360" w:lineRule="auto"/>
              <w:ind w:firstLine="0"/>
              <w:rPr>
                <w:sz w:val="20"/>
              </w:rPr>
            </w:pPr>
            <w:r w:rsidRPr="00427D67">
              <w:rPr>
                <w:sz w:val="20"/>
              </w:rPr>
              <w:t>5.</w:t>
            </w:r>
          </w:p>
        </w:tc>
        <w:tc>
          <w:tcPr>
            <w:tcW w:w="6946" w:type="dxa"/>
          </w:tcPr>
          <w:p w:rsidR="009D226D" w:rsidRPr="00427D67" w:rsidRDefault="009D226D" w:rsidP="00427D67">
            <w:pPr>
              <w:spacing w:line="360" w:lineRule="auto"/>
              <w:ind w:firstLine="0"/>
              <w:rPr>
                <w:sz w:val="20"/>
              </w:rPr>
            </w:pPr>
            <w:r w:rsidRPr="00427D67">
              <w:rPr>
                <w:sz w:val="20"/>
              </w:rPr>
              <w:t>Прекращено уголовных дел за отсутствием в деянии состава преступления</w:t>
            </w:r>
          </w:p>
        </w:tc>
        <w:tc>
          <w:tcPr>
            <w:tcW w:w="2126" w:type="dxa"/>
          </w:tcPr>
          <w:p w:rsidR="009D226D" w:rsidRPr="00427D67" w:rsidRDefault="009D226D" w:rsidP="00427D67">
            <w:pPr>
              <w:spacing w:line="360" w:lineRule="auto"/>
              <w:ind w:firstLine="0"/>
              <w:rPr>
                <w:sz w:val="20"/>
              </w:rPr>
            </w:pPr>
            <w:r w:rsidRPr="00427D67">
              <w:rPr>
                <w:sz w:val="20"/>
              </w:rPr>
              <w:t>14</w:t>
            </w:r>
          </w:p>
        </w:tc>
      </w:tr>
      <w:tr w:rsidR="009D226D" w:rsidRPr="00427D67">
        <w:tc>
          <w:tcPr>
            <w:tcW w:w="817" w:type="dxa"/>
          </w:tcPr>
          <w:p w:rsidR="009D226D" w:rsidRPr="00427D67" w:rsidRDefault="009D226D" w:rsidP="00427D67">
            <w:pPr>
              <w:spacing w:line="360" w:lineRule="auto"/>
              <w:ind w:firstLine="0"/>
              <w:rPr>
                <w:sz w:val="20"/>
              </w:rPr>
            </w:pPr>
            <w:r w:rsidRPr="00427D67">
              <w:rPr>
                <w:sz w:val="20"/>
              </w:rPr>
              <w:t>6.</w:t>
            </w:r>
          </w:p>
        </w:tc>
        <w:tc>
          <w:tcPr>
            <w:tcW w:w="6946" w:type="dxa"/>
          </w:tcPr>
          <w:p w:rsidR="009D226D" w:rsidRPr="00427D67" w:rsidRDefault="009D226D" w:rsidP="00427D67">
            <w:pPr>
              <w:spacing w:line="360" w:lineRule="auto"/>
              <w:ind w:firstLine="0"/>
              <w:rPr>
                <w:sz w:val="20"/>
              </w:rPr>
            </w:pPr>
            <w:r w:rsidRPr="00427D67">
              <w:rPr>
                <w:sz w:val="20"/>
              </w:rPr>
              <w:t>Задержано преступников</w:t>
            </w:r>
          </w:p>
        </w:tc>
        <w:tc>
          <w:tcPr>
            <w:tcW w:w="2126" w:type="dxa"/>
          </w:tcPr>
          <w:p w:rsidR="009D226D" w:rsidRPr="00427D67" w:rsidRDefault="009D226D" w:rsidP="00427D67">
            <w:pPr>
              <w:spacing w:line="360" w:lineRule="auto"/>
              <w:ind w:firstLine="0"/>
              <w:rPr>
                <w:sz w:val="20"/>
              </w:rPr>
            </w:pPr>
            <w:r w:rsidRPr="00427D67">
              <w:rPr>
                <w:sz w:val="20"/>
              </w:rPr>
              <w:t>129</w:t>
            </w:r>
          </w:p>
        </w:tc>
      </w:tr>
      <w:tr w:rsidR="009D226D" w:rsidRPr="00427D67">
        <w:tc>
          <w:tcPr>
            <w:tcW w:w="817" w:type="dxa"/>
          </w:tcPr>
          <w:p w:rsidR="009D226D" w:rsidRPr="00427D67" w:rsidRDefault="009D226D" w:rsidP="00427D67">
            <w:pPr>
              <w:spacing w:line="360" w:lineRule="auto"/>
              <w:ind w:firstLine="0"/>
              <w:rPr>
                <w:sz w:val="20"/>
              </w:rPr>
            </w:pPr>
            <w:r w:rsidRPr="00427D67">
              <w:rPr>
                <w:sz w:val="20"/>
              </w:rPr>
              <w:t>7.</w:t>
            </w:r>
          </w:p>
        </w:tc>
        <w:tc>
          <w:tcPr>
            <w:tcW w:w="6946" w:type="dxa"/>
          </w:tcPr>
          <w:p w:rsidR="009D226D" w:rsidRPr="00427D67" w:rsidRDefault="009D226D" w:rsidP="00427D67">
            <w:pPr>
              <w:spacing w:line="360" w:lineRule="auto"/>
              <w:ind w:firstLine="0"/>
              <w:rPr>
                <w:sz w:val="20"/>
              </w:rPr>
            </w:pPr>
            <w:r w:rsidRPr="00427D67">
              <w:rPr>
                <w:sz w:val="20"/>
              </w:rPr>
              <w:t>Из них в федеральном розыске</w:t>
            </w:r>
          </w:p>
        </w:tc>
        <w:tc>
          <w:tcPr>
            <w:tcW w:w="2126" w:type="dxa"/>
          </w:tcPr>
          <w:p w:rsidR="009D226D" w:rsidRPr="00427D67" w:rsidRDefault="009D226D" w:rsidP="00427D67">
            <w:pPr>
              <w:spacing w:line="360" w:lineRule="auto"/>
              <w:ind w:firstLine="0"/>
              <w:rPr>
                <w:sz w:val="20"/>
              </w:rPr>
            </w:pPr>
            <w:r w:rsidRPr="00427D67">
              <w:rPr>
                <w:sz w:val="20"/>
              </w:rPr>
              <w:t>2</w:t>
            </w:r>
          </w:p>
        </w:tc>
      </w:tr>
    </w:tbl>
    <w:p w:rsidR="009D226D" w:rsidRPr="00427D67" w:rsidRDefault="009D226D" w:rsidP="00427D67">
      <w:pPr>
        <w:spacing w:line="360" w:lineRule="auto"/>
        <w:ind w:firstLine="0"/>
        <w:rPr>
          <w:sz w:val="28"/>
          <w:szCs w:val="28"/>
        </w:rPr>
      </w:pPr>
    </w:p>
    <w:p w:rsidR="009D226D" w:rsidRPr="00427D67" w:rsidRDefault="009D226D" w:rsidP="00427D67">
      <w:pPr>
        <w:spacing w:line="360" w:lineRule="auto"/>
        <w:ind w:firstLine="0"/>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6946"/>
        <w:gridCol w:w="2126"/>
      </w:tblGrid>
      <w:tr w:rsidR="009D226D" w:rsidRPr="00427D67">
        <w:tc>
          <w:tcPr>
            <w:tcW w:w="817" w:type="dxa"/>
          </w:tcPr>
          <w:p w:rsidR="009D226D" w:rsidRPr="00427D67" w:rsidRDefault="009D226D" w:rsidP="00427D67">
            <w:pPr>
              <w:spacing w:line="360" w:lineRule="auto"/>
              <w:ind w:firstLine="0"/>
              <w:rPr>
                <w:sz w:val="20"/>
              </w:rPr>
            </w:pPr>
            <w:r w:rsidRPr="00427D67">
              <w:rPr>
                <w:sz w:val="20"/>
              </w:rPr>
              <w:t>№ п/п</w:t>
            </w:r>
          </w:p>
        </w:tc>
        <w:tc>
          <w:tcPr>
            <w:tcW w:w="6946" w:type="dxa"/>
          </w:tcPr>
          <w:p w:rsidR="009D226D" w:rsidRPr="00427D67" w:rsidRDefault="009D226D" w:rsidP="00427D67">
            <w:pPr>
              <w:pStyle w:val="1"/>
              <w:spacing w:before="0" w:after="0" w:line="360" w:lineRule="auto"/>
              <w:jc w:val="both"/>
              <w:rPr>
                <w:rFonts w:ascii="Times New Roman" w:hAnsi="Times New Roman" w:cs="Times New Roman"/>
                <w:b w:val="0"/>
                <w:sz w:val="20"/>
                <w:szCs w:val="20"/>
              </w:rPr>
            </w:pPr>
            <w:r w:rsidRPr="00427D67">
              <w:rPr>
                <w:rFonts w:ascii="Times New Roman" w:hAnsi="Times New Roman" w:cs="Times New Roman"/>
                <w:b w:val="0"/>
                <w:sz w:val="20"/>
                <w:szCs w:val="20"/>
              </w:rPr>
              <w:t xml:space="preserve">Перечень </w:t>
            </w:r>
          </w:p>
        </w:tc>
        <w:tc>
          <w:tcPr>
            <w:tcW w:w="2126" w:type="dxa"/>
          </w:tcPr>
          <w:p w:rsidR="009D226D" w:rsidRPr="00427D67" w:rsidRDefault="009D226D" w:rsidP="00427D67">
            <w:pPr>
              <w:spacing w:line="360" w:lineRule="auto"/>
              <w:ind w:firstLine="0"/>
              <w:rPr>
                <w:sz w:val="20"/>
              </w:rPr>
            </w:pPr>
            <w:r w:rsidRPr="00427D67">
              <w:rPr>
                <w:sz w:val="20"/>
              </w:rPr>
              <w:t>Количество (показатели преступности)</w:t>
            </w:r>
          </w:p>
        </w:tc>
      </w:tr>
      <w:tr w:rsidR="009D226D" w:rsidRPr="00427D67">
        <w:tc>
          <w:tcPr>
            <w:tcW w:w="817" w:type="dxa"/>
          </w:tcPr>
          <w:p w:rsidR="009D226D" w:rsidRPr="00427D67" w:rsidRDefault="009D226D" w:rsidP="00427D67">
            <w:pPr>
              <w:spacing w:line="360" w:lineRule="auto"/>
              <w:ind w:firstLine="0"/>
              <w:rPr>
                <w:sz w:val="20"/>
              </w:rPr>
            </w:pPr>
            <w:r w:rsidRPr="00427D67">
              <w:rPr>
                <w:sz w:val="20"/>
              </w:rPr>
              <w:t>1.</w:t>
            </w:r>
          </w:p>
        </w:tc>
        <w:tc>
          <w:tcPr>
            <w:tcW w:w="6946" w:type="dxa"/>
          </w:tcPr>
          <w:p w:rsidR="009D226D" w:rsidRPr="00427D67" w:rsidRDefault="009D226D" w:rsidP="00427D67">
            <w:pPr>
              <w:spacing w:line="360" w:lineRule="auto"/>
              <w:ind w:firstLine="0"/>
              <w:rPr>
                <w:sz w:val="20"/>
              </w:rPr>
            </w:pPr>
            <w:r w:rsidRPr="00427D67">
              <w:rPr>
                <w:sz w:val="20"/>
              </w:rPr>
              <w:t>Преступления против жизни и здоровья (ст. 112, 115, 116, ч.1 ст. 117, 118, 119, 121, ч.1 и 2 ст. 122, ч.1 и 2 ст. 123, 125 УК РФ)</w:t>
            </w:r>
          </w:p>
        </w:tc>
        <w:tc>
          <w:tcPr>
            <w:tcW w:w="2126" w:type="dxa"/>
          </w:tcPr>
          <w:p w:rsidR="009D226D" w:rsidRPr="00427D67" w:rsidRDefault="009D226D" w:rsidP="00427D67">
            <w:pPr>
              <w:spacing w:line="360" w:lineRule="auto"/>
              <w:ind w:firstLine="0"/>
              <w:rPr>
                <w:sz w:val="20"/>
              </w:rPr>
            </w:pPr>
            <w:r w:rsidRPr="00427D67">
              <w:rPr>
                <w:sz w:val="20"/>
              </w:rPr>
              <w:t>19</w:t>
            </w:r>
          </w:p>
        </w:tc>
      </w:tr>
      <w:tr w:rsidR="009D226D" w:rsidRPr="00427D67">
        <w:tc>
          <w:tcPr>
            <w:tcW w:w="817" w:type="dxa"/>
          </w:tcPr>
          <w:p w:rsidR="009D226D" w:rsidRPr="00427D67" w:rsidRDefault="009D226D" w:rsidP="00427D67">
            <w:pPr>
              <w:spacing w:line="360" w:lineRule="auto"/>
              <w:ind w:firstLine="0"/>
              <w:rPr>
                <w:sz w:val="20"/>
              </w:rPr>
            </w:pPr>
            <w:r w:rsidRPr="00427D67">
              <w:rPr>
                <w:sz w:val="20"/>
              </w:rPr>
              <w:t>2.</w:t>
            </w:r>
          </w:p>
        </w:tc>
        <w:tc>
          <w:tcPr>
            <w:tcW w:w="6946" w:type="dxa"/>
          </w:tcPr>
          <w:p w:rsidR="009D226D" w:rsidRPr="00427D67" w:rsidRDefault="009D226D" w:rsidP="00427D67">
            <w:pPr>
              <w:spacing w:line="360" w:lineRule="auto"/>
              <w:ind w:firstLine="0"/>
              <w:rPr>
                <w:sz w:val="20"/>
              </w:rPr>
            </w:pPr>
            <w:r w:rsidRPr="00427D67">
              <w:rPr>
                <w:sz w:val="20"/>
              </w:rPr>
              <w:t>Преступления против свободы, чести и достоинства личности (ч.1 ст. 127, 129, 130 УК РФ)</w:t>
            </w:r>
          </w:p>
        </w:tc>
        <w:tc>
          <w:tcPr>
            <w:tcW w:w="2126" w:type="dxa"/>
          </w:tcPr>
          <w:p w:rsidR="009D226D" w:rsidRPr="00427D67" w:rsidRDefault="009D226D" w:rsidP="00427D67">
            <w:pPr>
              <w:spacing w:line="360" w:lineRule="auto"/>
              <w:ind w:firstLine="0"/>
              <w:rPr>
                <w:sz w:val="20"/>
              </w:rPr>
            </w:pPr>
            <w:r w:rsidRPr="00427D67">
              <w:rPr>
                <w:sz w:val="20"/>
              </w:rPr>
              <w:t>4</w:t>
            </w:r>
          </w:p>
        </w:tc>
      </w:tr>
      <w:tr w:rsidR="009D226D" w:rsidRPr="00427D67">
        <w:tc>
          <w:tcPr>
            <w:tcW w:w="817" w:type="dxa"/>
          </w:tcPr>
          <w:p w:rsidR="009D226D" w:rsidRPr="00427D67" w:rsidRDefault="009D226D" w:rsidP="00427D67">
            <w:pPr>
              <w:spacing w:line="360" w:lineRule="auto"/>
              <w:ind w:firstLine="0"/>
              <w:rPr>
                <w:sz w:val="20"/>
              </w:rPr>
            </w:pPr>
            <w:r w:rsidRPr="00427D67">
              <w:rPr>
                <w:sz w:val="20"/>
              </w:rPr>
              <w:t>3.</w:t>
            </w:r>
          </w:p>
        </w:tc>
        <w:tc>
          <w:tcPr>
            <w:tcW w:w="6946" w:type="dxa"/>
          </w:tcPr>
          <w:p w:rsidR="009D226D" w:rsidRPr="00427D67" w:rsidRDefault="009D226D" w:rsidP="00427D67">
            <w:pPr>
              <w:spacing w:line="360" w:lineRule="auto"/>
              <w:ind w:firstLine="0"/>
              <w:rPr>
                <w:sz w:val="20"/>
              </w:rPr>
            </w:pPr>
            <w:r w:rsidRPr="00427D67">
              <w:rPr>
                <w:sz w:val="20"/>
              </w:rPr>
              <w:t>Преступления против семьи и несовершеннолетних (ч.1 ст. 150, ч.1 ст. 151, 153-157 УК РФ)</w:t>
            </w:r>
          </w:p>
        </w:tc>
        <w:tc>
          <w:tcPr>
            <w:tcW w:w="2126" w:type="dxa"/>
          </w:tcPr>
          <w:p w:rsidR="009D226D" w:rsidRPr="00427D67" w:rsidRDefault="009D226D" w:rsidP="00427D67">
            <w:pPr>
              <w:spacing w:line="360" w:lineRule="auto"/>
              <w:ind w:firstLine="0"/>
              <w:rPr>
                <w:sz w:val="20"/>
              </w:rPr>
            </w:pPr>
            <w:r w:rsidRPr="00427D67">
              <w:rPr>
                <w:sz w:val="20"/>
              </w:rPr>
              <w:t>8</w:t>
            </w:r>
          </w:p>
        </w:tc>
      </w:tr>
      <w:tr w:rsidR="009D226D" w:rsidRPr="00427D67">
        <w:tc>
          <w:tcPr>
            <w:tcW w:w="817" w:type="dxa"/>
          </w:tcPr>
          <w:p w:rsidR="009D226D" w:rsidRPr="00427D67" w:rsidRDefault="009D226D" w:rsidP="00427D67">
            <w:pPr>
              <w:spacing w:line="360" w:lineRule="auto"/>
              <w:ind w:firstLine="0"/>
              <w:rPr>
                <w:sz w:val="20"/>
              </w:rPr>
            </w:pPr>
            <w:r w:rsidRPr="00427D67">
              <w:rPr>
                <w:sz w:val="20"/>
              </w:rPr>
              <w:t>4.</w:t>
            </w:r>
          </w:p>
        </w:tc>
        <w:tc>
          <w:tcPr>
            <w:tcW w:w="6946" w:type="dxa"/>
          </w:tcPr>
          <w:p w:rsidR="009D226D" w:rsidRPr="00427D67" w:rsidRDefault="009D226D" w:rsidP="00427D67">
            <w:pPr>
              <w:spacing w:line="360" w:lineRule="auto"/>
              <w:ind w:firstLine="0"/>
              <w:rPr>
                <w:sz w:val="20"/>
              </w:rPr>
            </w:pPr>
            <w:r w:rsidRPr="00427D67">
              <w:rPr>
                <w:sz w:val="20"/>
              </w:rPr>
              <w:t>Преступления против собственности (ч.1 ст. 158, ч.1 ст. 159, ч.1 ст. 160, ч.1 ст. 161, 163, ч.1 и 2 ст. 165, ч.1 ст. 166, ч.1 ст. 167, 168 УК РФ)</w:t>
            </w:r>
          </w:p>
        </w:tc>
        <w:tc>
          <w:tcPr>
            <w:tcW w:w="2126" w:type="dxa"/>
          </w:tcPr>
          <w:p w:rsidR="009D226D" w:rsidRPr="00427D67" w:rsidRDefault="009D226D" w:rsidP="00427D67">
            <w:pPr>
              <w:spacing w:line="360" w:lineRule="auto"/>
              <w:ind w:firstLine="0"/>
              <w:rPr>
                <w:sz w:val="20"/>
              </w:rPr>
            </w:pPr>
            <w:r w:rsidRPr="00427D67">
              <w:rPr>
                <w:sz w:val="20"/>
              </w:rPr>
              <w:t>15</w:t>
            </w:r>
          </w:p>
        </w:tc>
      </w:tr>
      <w:tr w:rsidR="009D226D" w:rsidRPr="00427D67">
        <w:tc>
          <w:tcPr>
            <w:tcW w:w="817" w:type="dxa"/>
          </w:tcPr>
          <w:p w:rsidR="009D226D" w:rsidRPr="00427D67" w:rsidRDefault="009D226D" w:rsidP="00427D67">
            <w:pPr>
              <w:spacing w:line="360" w:lineRule="auto"/>
              <w:ind w:firstLine="0"/>
              <w:rPr>
                <w:sz w:val="20"/>
              </w:rPr>
            </w:pPr>
            <w:r w:rsidRPr="00427D67">
              <w:rPr>
                <w:sz w:val="20"/>
              </w:rPr>
              <w:t>5.</w:t>
            </w:r>
          </w:p>
        </w:tc>
        <w:tc>
          <w:tcPr>
            <w:tcW w:w="6946" w:type="dxa"/>
          </w:tcPr>
          <w:p w:rsidR="009D226D" w:rsidRPr="00427D67" w:rsidRDefault="009D226D" w:rsidP="00427D67">
            <w:pPr>
              <w:spacing w:line="360" w:lineRule="auto"/>
              <w:ind w:firstLine="0"/>
              <w:rPr>
                <w:sz w:val="20"/>
              </w:rPr>
            </w:pPr>
            <w:r w:rsidRPr="00427D67">
              <w:rPr>
                <w:sz w:val="20"/>
              </w:rPr>
              <w:t xml:space="preserve">Преступления в сфере экономической деятельности (ст. 170, ч.1 ст. 171, ч.1 ст. 1711, ч.1 и 2 ст. 175, 177, 180, ч.1 ст. 181, 182, ч.1 ст. 188, ч.1 ст. 199, 200 УК РФ) </w:t>
            </w:r>
          </w:p>
        </w:tc>
        <w:tc>
          <w:tcPr>
            <w:tcW w:w="2126" w:type="dxa"/>
          </w:tcPr>
          <w:p w:rsidR="009D226D" w:rsidRPr="00427D67" w:rsidRDefault="009D226D" w:rsidP="00427D67">
            <w:pPr>
              <w:spacing w:line="360" w:lineRule="auto"/>
              <w:ind w:firstLine="0"/>
              <w:rPr>
                <w:sz w:val="20"/>
              </w:rPr>
            </w:pPr>
            <w:r w:rsidRPr="00427D67">
              <w:rPr>
                <w:sz w:val="20"/>
              </w:rPr>
              <w:t>17</w:t>
            </w:r>
          </w:p>
        </w:tc>
      </w:tr>
      <w:tr w:rsidR="009D226D" w:rsidRPr="00427D67">
        <w:tc>
          <w:tcPr>
            <w:tcW w:w="817" w:type="dxa"/>
          </w:tcPr>
          <w:p w:rsidR="009D226D" w:rsidRPr="00427D67" w:rsidRDefault="009D226D" w:rsidP="00427D67">
            <w:pPr>
              <w:spacing w:line="360" w:lineRule="auto"/>
              <w:ind w:firstLine="0"/>
              <w:rPr>
                <w:sz w:val="20"/>
              </w:rPr>
            </w:pPr>
            <w:r w:rsidRPr="00427D67">
              <w:rPr>
                <w:sz w:val="20"/>
              </w:rPr>
              <w:t>6.</w:t>
            </w:r>
          </w:p>
        </w:tc>
        <w:tc>
          <w:tcPr>
            <w:tcW w:w="6946" w:type="dxa"/>
          </w:tcPr>
          <w:p w:rsidR="009D226D" w:rsidRPr="00427D67" w:rsidRDefault="009D226D" w:rsidP="00427D67">
            <w:pPr>
              <w:spacing w:line="360" w:lineRule="auto"/>
              <w:ind w:firstLine="0"/>
              <w:rPr>
                <w:sz w:val="20"/>
              </w:rPr>
            </w:pPr>
            <w:r w:rsidRPr="00427D67">
              <w:rPr>
                <w:sz w:val="20"/>
              </w:rPr>
              <w:t>Преступления против интересов службы в коммерческих и иных организациях (ст. 203 УК РФ)</w:t>
            </w:r>
          </w:p>
        </w:tc>
        <w:tc>
          <w:tcPr>
            <w:tcW w:w="2126" w:type="dxa"/>
          </w:tcPr>
          <w:p w:rsidR="009D226D" w:rsidRPr="00427D67" w:rsidRDefault="009D226D" w:rsidP="00427D67">
            <w:pPr>
              <w:spacing w:line="360" w:lineRule="auto"/>
              <w:ind w:firstLine="0"/>
              <w:rPr>
                <w:sz w:val="20"/>
              </w:rPr>
            </w:pPr>
            <w:r w:rsidRPr="00427D67">
              <w:rPr>
                <w:sz w:val="20"/>
              </w:rPr>
              <w:t>4</w:t>
            </w:r>
          </w:p>
        </w:tc>
      </w:tr>
      <w:tr w:rsidR="009D226D" w:rsidRPr="00427D67">
        <w:tc>
          <w:tcPr>
            <w:tcW w:w="817" w:type="dxa"/>
          </w:tcPr>
          <w:p w:rsidR="009D226D" w:rsidRPr="00427D67" w:rsidRDefault="009D226D" w:rsidP="00427D67">
            <w:pPr>
              <w:spacing w:line="360" w:lineRule="auto"/>
              <w:ind w:firstLine="0"/>
              <w:rPr>
                <w:sz w:val="20"/>
              </w:rPr>
            </w:pPr>
            <w:r w:rsidRPr="00427D67">
              <w:rPr>
                <w:sz w:val="20"/>
              </w:rPr>
              <w:t>7.</w:t>
            </w:r>
          </w:p>
        </w:tc>
        <w:tc>
          <w:tcPr>
            <w:tcW w:w="6946" w:type="dxa"/>
          </w:tcPr>
          <w:p w:rsidR="009D226D" w:rsidRPr="00427D67" w:rsidRDefault="009D226D" w:rsidP="00427D67">
            <w:pPr>
              <w:spacing w:line="360" w:lineRule="auto"/>
              <w:ind w:firstLine="0"/>
              <w:rPr>
                <w:sz w:val="20"/>
              </w:rPr>
            </w:pPr>
            <w:r w:rsidRPr="00427D67">
              <w:rPr>
                <w:sz w:val="20"/>
              </w:rPr>
              <w:t>Преступления против общественной безопасности (ст. 207, ч.1 и 2 ст. 213, 214, 218, ч.1 ст. 219, ч.1 ст. 220, ч.1 ст. 221, ч.1 и 4 ст. 222, ч.1 и 4 ст. 223, 224 УК РФ)</w:t>
            </w:r>
          </w:p>
        </w:tc>
        <w:tc>
          <w:tcPr>
            <w:tcW w:w="2126" w:type="dxa"/>
          </w:tcPr>
          <w:p w:rsidR="009D226D" w:rsidRPr="00427D67" w:rsidRDefault="009D226D" w:rsidP="00427D67">
            <w:pPr>
              <w:spacing w:line="360" w:lineRule="auto"/>
              <w:ind w:firstLine="0"/>
              <w:rPr>
                <w:sz w:val="20"/>
              </w:rPr>
            </w:pPr>
            <w:r w:rsidRPr="00427D67">
              <w:rPr>
                <w:sz w:val="20"/>
              </w:rPr>
              <w:t>14</w:t>
            </w:r>
          </w:p>
        </w:tc>
      </w:tr>
      <w:tr w:rsidR="009D226D" w:rsidRPr="00427D67">
        <w:tc>
          <w:tcPr>
            <w:tcW w:w="817" w:type="dxa"/>
          </w:tcPr>
          <w:p w:rsidR="009D226D" w:rsidRPr="00427D67" w:rsidRDefault="009D226D" w:rsidP="00427D67">
            <w:pPr>
              <w:spacing w:line="360" w:lineRule="auto"/>
              <w:ind w:firstLine="0"/>
              <w:rPr>
                <w:sz w:val="20"/>
              </w:rPr>
            </w:pPr>
            <w:r w:rsidRPr="00427D67">
              <w:rPr>
                <w:sz w:val="20"/>
              </w:rPr>
              <w:t>8.</w:t>
            </w:r>
          </w:p>
        </w:tc>
        <w:tc>
          <w:tcPr>
            <w:tcW w:w="6946" w:type="dxa"/>
          </w:tcPr>
          <w:p w:rsidR="009D226D" w:rsidRPr="00427D67" w:rsidRDefault="009D226D" w:rsidP="00427D67">
            <w:pPr>
              <w:spacing w:line="360" w:lineRule="auto"/>
              <w:ind w:firstLine="0"/>
              <w:rPr>
                <w:sz w:val="20"/>
              </w:rPr>
            </w:pPr>
            <w:r w:rsidRPr="00427D67">
              <w:rPr>
                <w:sz w:val="20"/>
              </w:rPr>
              <w:t>Преступления против здоровья населения и общественной нравственности (ч.1 и 5 ст. 228, ч.1 ст. 230, ч.1 ст. 231, ч.1 ст. 232, 233, ч.1 и 4 ст. 234, 240-245 УК РФ)</w:t>
            </w:r>
          </w:p>
        </w:tc>
        <w:tc>
          <w:tcPr>
            <w:tcW w:w="2126" w:type="dxa"/>
          </w:tcPr>
          <w:p w:rsidR="009D226D" w:rsidRPr="00427D67" w:rsidRDefault="009D226D" w:rsidP="00427D67">
            <w:pPr>
              <w:spacing w:line="360" w:lineRule="auto"/>
              <w:ind w:firstLine="0"/>
              <w:rPr>
                <w:sz w:val="20"/>
              </w:rPr>
            </w:pPr>
            <w:r w:rsidRPr="00427D67">
              <w:rPr>
                <w:sz w:val="20"/>
              </w:rPr>
              <w:t>9</w:t>
            </w:r>
          </w:p>
        </w:tc>
      </w:tr>
      <w:tr w:rsidR="009D226D" w:rsidRPr="00427D67">
        <w:tc>
          <w:tcPr>
            <w:tcW w:w="817" w:type="dxa"/>
          </w:tcPr>
          <w:p w:rsidR="009D226D" w:rsidRPr="00427D67" w:rsidRDefault="009D226D" w:rsidP="00427D67">
            <w:pPr>
              <w:spacing w:line="360" w:lineRule="auto"/>
              <w:ind w:firstLine="0"/>
              <w:rPr>
                <w:sz w:val="20"/>
              </w:rPr>
            </w:pPr>
            <w:r w:rsidRPr="00427D67">
              <w:rPr>
                <w:sz w:val="20"/>
              </w:rPr>
              <w:t>9.</w:t>
            </w:r>
          </w:p>
        </w:tc>
        <w:tc>
          <w:tcPr>
            <w:tcW w:w="6946" w:type="dxa"/>
          </w:tcPr>
          <w:p w:rsidR="009D226D" w:rsidRPr="00427D67" w:rsidRDefault="009D226D" w:rsidP="00427D67">
            <w:pPr>
              <w:spacing w:line="360" w:lineRule="auto"/>
              <w:ind w:firstLine="0"/>
              <w:rPr>
                <w:sz w:val="20"/>
              </w:rPr>
            </w:pPr>
            <w:r w:rsidRPr="00427D67">
              <w:rPr>
                <w:sz w:val="20"/>
              </w:rPr>
              <w:t>Экологические преступления (ч.1 ст. 250, ч.1 ст. 251, ч.1 ст. 252, 253, ч.1 ст. 254, 256-258, ч.1 ст. 260, ч.1 ст. 261, 262 УК РФ)</w:t>
            </w:r>
          </w:p>
        </w:tc>
        <w:tc>
          <w:tcPr>
            <w:tcW w:w="2126" w:type="dxa"/>
          </w:tcPr>
          <w:p w:rsidR="009D226D" w:rsidRPr="00427D67" w:rsidRDefault="009D226D" w:rsidP="00427D67">
            <w:pPr>
              <w:spacing w:line="360" w:lineRule="auto"/>
              <w:ind w:firstLine="0"/>
              <w:rPr>
                <w:sz w:val="20"/>
              </w:rPr>
            </w:pPr>
            <w:r w:rsidRPr="00427D67">
              <w:rPr>
                <w:sz w:val="20"/>
              </w:rPr>
              <w:t>7</w:t>
            </w:r>
          </w:p>
        </w:tc>
      </w:tr>
      <w:tr w:rsidR="009D226D" w:rsidRPr="00427D67">
        <w:tc>
          <w:tcPr>
            <w:tcW w:w="817" w:type="dxa"/>
          </w:tcPr>
          <w:p w:rsidR="009D226D" w:rsidRPr="00427D67" w:rsidRDefault="009D226D" w:rsidP="00427D67">
            <w:pPr>
              <w:spacing w:line="360" w:lineRule="auto"/>
              <w:ind w:firstLine="0"/>
              <w:rPr>
                <w:sz w:val="20"/>
              </w:rPr>
            </w:pPr>
            <w:r w:rsidRPr="00427D67">
              <w:rPr>
                <w:sz w:val="20"/>
              </w:rPr>
              <w:t>10.</w:t>
            </w:r>
          </w:p>
        </w:tc>
        <w:tc>
          <w:tcPr>
            <w:tcW w:w="6946" w:type="dxa"/>
          </w:tcPr>
          <w:p w:rsidR="009D226D" w:rsidRPr="00427D67" w:rsidRDefault="009D226D" w:rsidP="00427D67">
            <w:pPr>
              <w:spacing w:line="360" w:lineRule="auto"/>
              <w:ind w:firstLine="0"/>
              <w:rPr>
                <w:sz w:val="20"/>
              </w:rPr>
            </w:pPr>
            <w:r w:rsidRPr="00427D67">
              <w:rPr>
                <w:sz w:val="20"/>
              </w:rPr>
              <w:t>Преступления против безопасности движения и эксплуатации транспорта (ч.1 ст. 264, ч.1 ст. 266, ч.1 ст. 268 УК РФ)</w:t>
            </w:r>
          </w:p>
        </w:tc>
        <w:tc>
          <w:tcPr>
            <w:tcW w:w="2126" w:type="dxa"/>
          </w:tcPr>
          <w:p w:rsidR="009D226D" w:rsidRPr="00427D67" w:rsidRDefault="009D226D" w:rsidP="00427D67">
            <w:pPr>
              <w:spacing w:line="360" w:lineRule="auto"/>
              <w:ind w:firstLine="0"/>
              <w:rPr>
                <w:sz w:val="20"/>
              </w:rPr>
            </w:pPr>
            <w:r w:rsidRPr="00427D67">
              <w:rPr>
                <w:sz w:val="20"/>
              </w:rPr>
              <w:t>18</w:t>
            </w:r>
          </w:p>
        </w:tc>
      </w:tr>
      <w:tr w:rsidR="009D226D" w:rsidRPr="00427D67">
        <w:tc>
          <w:tcPr>
            <w:tcW w:w="817" w:type="dxa"/>
          </w:tcPr>
          <w:p w:rsidR="009D226D" w:rsidRPr="00427D67" w:rsidRDefault="009D226D" w:rsidP="00427D67">
            <w:pPr>
              <w:spacing w:line="360" w:lineRule="auto"/>
              <w:ind w:firstLine="0"/>
              <w:rPr>
                <w:sz w:val="20"/>
              </w:rPr>
            </w:pPr>
            <w:r w:rsidRPr="00427D67">
              <w:rPr>
                <w:sz w:val="20"/>
              </w:rPr>
              <w:t>11.</w:t>
            </w:r>
          </w:p>
        </w:tc>
        <w:tc>
          <w:tcPr>
            <w:tcW w:w="6946" w:type="dxa"/>
          </w:tcPr>
          <w:p w:rsidR="009D226D" w:rsidRPr="00427D67" w:rsidRDefault="009D226D" w:rsidP="00427D67">
            <w:pPr>
              <w:spacing w:line="360" w:lineRule="auto"/>
              <w:ind w:firstLine="0"/>
              <w:rPr>
                <w:sz w:val="20"/>
              </w:rPr>
            </w:pPr>
            <w:r w:rsidRPr="00427D67">
              <w:rPr>
                <w:sz w:val="20"/>
              </w:rPr>
              <w:t>Преступления против правосудия (ч.1 ст. 294, 297, ч.1 ст. 311, 312, ч.1 ст. 313, 314, 315 УК РФ)</w:t>
            </w:r>
          </w:p>
        </w:tc>
        <w:tc>
          <w:tcPr>
            <w:tcW w:w="2126" w:type="dxa"/>
          </w:tcPr>
          <w:p w:rsidR="009D226D" w:rsidRPr="00427D67" w:rsidRDefault="009D226D" w:rsidP="00427D67">
            <w:pPr>
              <w:spacing w:line="360" w:lineRule="auto"/>
              <w:ind w:firstLine="0"/>
              <w:rPr>
                <w:sz w:val="20"/>
              </w:rPr>
            </w:pPr>
            <w:r w:rsidRPr="00427D67">
              <w:rPr>
                <w:sz w:val="20"/>
              </w:rPr>
              <w:t>10</w:t>
            </w:r>
          </w:p>
        </w:tc>
      </w:tr>
      <w:tr w:rsidR="009D226D" w:rsidRPr="00427D67">
        <w:tc>
          <w:tcPr>
            <w:tcW w:w="817" w:type="dxa"/>
          </w:tcPr>
          <w:p w:rsidR="009D226D" w:rsidRPr="00427D67" w:rsidRDefault="009D226D" w:rsidP="00427D67">
            <w:pPr>
              <w:spacing w:line="360" w:lineRule="auto"/>
              <w:ind w:firstLine="0"/>
              <w:rPr>
                <w:sz w:val="20"/>
              </w:rPr>
            </w:pPr>
            <w:r w:rsidRPr="00427D67">
              <w:rPr>
                <w:sz w:val="20"/>
              </w:rPr>
              <w:t>12.</w:t>
            </w:r>
          </w:p>
        </w:tc>
        <w:tc>
          <w:tcPr>
            <w:tcW w:w="6946" w:type="dxa"/>
          </w:tcPr>
          <w:p w:rsidR="009D226D" w:rsidRPr="00427D67" w:rsidRDefault="009D226D" w:rsidP="00427D67">
            <w:pPr>
              <w:spacing w:line="360" w:lineRule="auto"/>
              <w:ind w:firstLine="0"/>
              <w:rPr>
                <w:sz w:val="20"/>
              </w:rPr>
            </w:pPr>
            <w:r w:rsidRPr="00427D67">
              <w:rPr>
                <w:sz w:val="20"/>
              </w:rPr>
              <w:t>Преступления против порядка управления (ст. 319, ч.1 ст. 322, ч. 1 ст. 323, 324, 325, 326, ч. 1 и 3 ст. 327, ч. 1 ст. 3271, 329, 330 УК РФ)</w:t>
            </w:r>
          </w:p>
        </w:tc>
        <w:tc>
          <w:tcPr>
            <w:tcW w:w="2126" w:type="dxa"/>
          </w:tcPr>
          <w:p w:rsidR="009D226D" w:rsidRPr="00427D67" w:rsidRDefault="009D226D" w:rsidP="00427D67">
            <w:pPr>
              <w:spacing w:line="360" w:lineRule="auto"/>
              <w:ind w:firstLine="0"/>
              <w:rPr>
                <w:sz w:val="20"/>
              </w:rPr>
            </w:pPr>
            <w:r w:rsidRPr="00427D67">
              <w:rPr>
                <w:sz w:val="20"/>
              </w:rPr>
              <w:t>11</w:t>
            </w:r>
          </w:p>
        </w:tc>
      </w:tr>
    </w:tbl>
    <w:p w:rsidR="009D226D" w:rsidRPr="00427D67" w:rsidRDefault="009D226D" w:rsidP="00427D67">
      <w:pPr>
        <w:spacing w:line="360" w:lineRule="auto"/>
        <w:ind w:firstLine="0"/>
        <w:rPr>
          <w:sz w:val="20"/>
        </w:rPr>
      </w:pPr>
    </w:p>
    <w:p w:rsidR="00915FBC" w:rsidRPr="00427D67" w:rsidRDefault="00427D67" w:rsidP="00427D67">
      <w:pPr>
        <w:spacing w:line="360" w:lineRule="auto"/>
        <w:ind w:firstLine="709"/>
        <w:jc w:val="center"/>
        <w:rPr>
          <w:b/>
          <w:sz w:val="28"/>
          <w:szCs w:val="28"/>
        </w:rPr>
      </w:pPr>
      <w:r>
        <w:rPr>
          <w:sz w:val="28"/>
          <w:szCs w:val="28"/>
        </w:rPr>
        <w:br w:type="page"/>
      </w:r>
      <w:r w:rsidR="00D974F1" w:rsidRPr="00427D67">
        <w:rPr>
          <w:b/>
          <w:sz w:val="28"/>
          <w:szCs w:val="28"/>
        </w:rPr>
        <w:t>Приложение 6</w:t>
      </w:r>
    </w:p>
    <w:p w:rsidR="00D974F1" w:rsidRPr="00427D67" w:rsidRDefault="00D974F1" w:rsidP="00427D67">
      <w:pPr>
        <w:spacing w:line="360" w:lineRule="auto"/>
        <w:ind w:firstLine="709"/>
        <w:rPr>
          <w:sz w:val="28"/>
          <w:szCs w:val="28"/>
        </w:rPr>
      </w:pPr>
    </w:p>
    <w:p w:rsidR="00D974F1" w:rsidRPr="00427D67" w:rsidRDefault="00D974F1" w:rsidP="00427D67">
      <w:pPr>
        <w:spacing w:line="360" w:lineRule="auto"/>
        <w:ind w:firstLine="709"/>
        <w:rPr>
          <w:sz w:val="28"/>
          <w:szCs w:val="28"/>
        </w:rPr>
      </w:pPr>
      <w:r w:rsidRPr="00427D67">
        <w:rPr>
          <w:bCs/>
          <w:sz w:val="28"/>
          <w:szCs w:val="28"/>
        </w:rPr>
        <w:t>ДОГОВОР О ПОЛНОЙ МАТЕРИАЛЬНОЙ ОТВЕТСТВЕННОСТИ</w:t>
      </w:r>
    </w:p>
    <w:p w:rsidR="00D974F1" w:rsidRPr="00427D67" w:rsidRDefault="00D974F1" w:rsidP="00427D67">
      <w:pPr>
        <w:spacing w:line="360" w:lineRule="auto"/>
        <w:ind w:firstLine="709"/>
        <w:rPr>
          <w:sz w:val="28"/>
          <w:szCs w:val="28"/>
        </w:rPr>
      </w:pPr>
    </w:p>
    <w:p w:rsidR="00D974F1" w:rsidRPr="00427D67" w:rsidRDefault="00D974F1" w:rsidP="00427D67">
      <w:pPr>
        <w:spacing w:line="360" w:lineRule="auto"/>
        <w:ind w:firstLine="709"/>
        <w:rPr>
          <w:sz w:val="28"/>
          <w:szCs w:val="28"/>
        </w:rPr>
      </w:pPr>
      <w:r w:rsidRPr="00427D67">
        <w:rPr>
          <w:sz w:val="28"/>
          <w:szCs w:val="28"/>
        </w:rPr>
        <w:t>1.</w:t>
      </w:r>
      <w:r w:rsidR="00427D67">
        <w:rPr>
          <w:sz w:val="28"/>
          <w:szCs w:val="28"/>
        </w:rPr>
        <w:t xml:space="preserve"> </w:t>
      </w:r>
      <w:r w:rsidRPr="00427D67">
        <w:rPr>
          <w:sz w:val="28"/>
          <w:szCs w:val="28"/>
        </w:rPr>
        <w:t>Работники или коллективы работников несут материальную ответственность не только за недостачу вверенного им имущества, но также и за ущерб, возникший у работодателя в результате возмещения им ущерба иным лицам.</w:t>
      </w:r>
    </w:p>
    <w:p w:rsidR="00D974F1" w:rsidRPr="00427D67" w:rsidRDefault="00D974F1" w:rsidP="00427D67">
      <w:pPr>
        <w:spacing w:line="360" w:lineRule="auto"/>
        <w:ind w:firstLine="709"/>
        <w:rPr>
          <w:sz w:val="28"/>
          <w:szCs w:val="28"/>
        </w:rPr>
      </w:pPr>
      <w:r w:rsidRPr="00427D67">
        <w:rPr>
          <w:sz w:val="28"/>
          <w:szCs w:val="28"/>
        </w:rPr>
        <w:t>2.</w:t>
      </w:r>
      <w:r w:rsidR="00427D67">
        <w:rPr>
          <w:sz w:val="28"/>
          <w:szCs w:val="28"/>
        </w:rPr>
        <w:t xml:space="preserve"> </w:t>
      </w:r>
      <w:r w:rsidRPr="00427D67">
        <w:rPr>
          <w:sz w:val="28"/>
          <w:szCs w:val="28"/>
        </w:rPr>
        <w:t>Договор о полной коллективной (бригадной) материальной ответственности не содержит указания на необходимость согласования приказа работодателя об установлении полной коллективной (бригадной) ответственности с выборным профсоюзным органом организации. Мнение данного органа отныне может не учитываться работодателем при исполнении им своих обязанностей. Теперь работодатель вправе самостоятельно решать следующие вопросы:</w:t>
      </w:r>
    </w:p>
    <w:p w:rsidR="00D974F1" w:rsidRPr="00427D67" w:rsidRDefault="00D974F1" w:rsidP="00427D67">
      <w:pPr>
        <w:spacing w:line="360" w:lineRule="auto"/>
        <w:ind w:firstLine="709"/>
        <w:rPr>
          <w:sz w:val="28"/>
          <w:szCs w:val="28"/>
        </w:rPr>
      </w:pPr>
      <w:r w:rsidRPr="00427D67">
        <w:rPr>
          <w:sz w:val="28"/>
          <w:szCs w:val="28"/>
        </w:rPr>
        <w:t>- об обоснованности требования коллектива (бригады) о проведении инвентаризации;</w:t>
      </w:r>
    </w:p>
    <w:p w:rsidR="00D974F1" w:rsidRPr="00427D67" w:rsidRDefault="00D974F1" w:rsidP="00427D67">
      <w:pPr>
        <w:spacing w:line="360" w:lineRule="auto"/>
        <w:ind w:firstLine="709"/>
        <w:rPr>
          <w:sz w:val="28"/>
          <w:szCs w:val="28"/>
        </w:rPr>
      </w:pPr>
      <w:r w:rsidRPr="00427D67">
        <w:rPr>
          <w:sz w:val="28"/>
          <w:szCs w:val="28"/>
        </w:rPr>
        <w:t>- рассмотреть заявленный работнику отвод, меры</w:t>
      </w:r>
      <w:r w:rsidR="00427D67">
        <w:rPr>
          <w:sz w:val="28"/>
          <w:szCs w:val="28"/>
        </w:rPr>
        <w:t xml:space="preserve"> </w:t>
      </w:r>
      <w:r w:rsidRPr="00427D67">
        <w:rPr>
          <w:sz w:val="28"/>
          <w:szCs w:val="28"/>
        </w:rPr>
        <w:t>к выводу его из состава коллектива (бригады) и решение вопроса о его дальнейшей работе.</w:t>
      </w:r>
    </w:p>
    <w:p w:rsidR="00D974F1" w:rsidRPr="00427D67" w:rsidRDefault="00D974F1" w:rsidP="00427D67">
      <w:pPr>
        <w:spacing w:line="360" w:lineRule="auto"/>
        <w:ind w:firstLine="709"/>
        <w:rPr>
          <w:sz w:val="28"/>
          <w:szCs w:val="28"/>
        </w:rPr>
      </w:pPr>
      <w:r w:rsidRPr="00427D67">
        <w:rPr>
          <w:sz w:val="28"/>
          <w:szCs w:val="28"/>
        </w:rPr>
        <w:t>3.</w:t>
      </w:r>
      <w:r w:rsidR="00427D67">
        <w:rPr>
          <w:sz w:val="28"/>
          <w:szCs w:val="28"/>
        </w:rPr>
        <w:t xml:space="preserve"> </w:t>
      </w:r>
      <w:r w:rsidRPr="00427D67">
        <w:rPr>
          <w:sz w:val="28"/>
          <w:szCs w:val="28"/>
        </w:rPr>
        <w:t>Не содержит форма договора положения, согласно которому отдельные члены коллектива (бригады) могут быть освобождены от ответственности, если будут установлены конкретные виновники причиненного ущерба из числа членов данного коллектива (бригады). Как привлекать в данном случае к ответственности, одно виновное лицо или всех членов коллектива (бригады), должен решать работодатель в пределах предоставленных ему прав (в частности, если сумма ущерба к возмещению составляет не более среднемесячного заработка работника), или же судебными органами.</w:t>
      </w:r>
    </w:p>
    <w:p w:rsidR="00D974F1" w:rsidRPr="00427D67" w:rsidRDefault="00D974F1" w:rsidP="00427D67">
      <w:pPr>
        <w:spacing w:line="360" w:lineRule="auto"/>
        <w:ind w:firstLine="709"/>
        <w:rPr>
          <w:sz w:val="28"/>
          <w:szCs w:val="28"/>
        </w:rPr>
      </w:pPr>
      <w:r w:rsidRPr="00427D67">
        <w:rPr>
          <w:sz w:val="28"/>
          <w:szCs w:val="28"/>
        </w:rPr>
        <w:t>4.</w:t>
      </w:r>
      <w:r w:rsidR="00427D67">
        <w:rPr>
          <w:sz w:val="28"/>
          <w:szCs w:val="28"/>
        </w:rPr>
        <w:t xml:space="preserve"> </w:t>
      </w:r>
      <w:r w:rsidRPr="00427D67">
        <w:rPr>
          <w:sz w:val="28"/>
          <w:szCs w:val="28"/>
        </w:rPr>
        <w:t>Следует внести в заключаемый договор</w:t>
      </w:r>
      <w:r w:rsidR="00427D67">
        <w:rPr>
          <w:sz w:val="28"/>
          <w:szCs w:val="28"/>
        </w:rPr>
        <w:t xml:space="preserve"> </w:t>
      </w:r>
      <w:r w:rsidRPr="00427D67">
        <w:rPr>
          <w:sz w:val="28"/>
          <w:szCs w:val="28"/>
        </w:rPr>
        <w:t>условие о порядке распределения подлежащего возмещению ущерба между членами коллектива (бригады), т.е. применить методику распределения суммы причитающегося к возмещению ущерба, а именно пропорционально месячной тарифной ставке (должностному окладу) и фактически проработанному времени за период от последней инвентаризации до дня обнаружения ущерба. Хотя данный пункт не оговаривается в типовой форме договора.</w:t>
      </w:r>
    </w:p>
    <w:p w:rsidR="00D974F1" w:rsidRPr="00427D67" w:rsidRDefault="00D974F1" w:rsidP="00427D67">
      <w:pPr>
        <w:spacing w:line="360" w:lineRule="auto"/>
        <w:ind w:firstLine="709"/>
        <w:rPr>
          <w:sz w:val="28"/>
          <w:szCs w:val="28"/>
        </w:rPr>
      </w:pPr>
      <w:r w:rsidRPr="00427D67">
        <w:rPr>
          <w:sz w:val="28"/>
          <w:szCs w:val="28"/>
        </w:rPr>
        <w:t>5.</w:t>
      </w:r>
      <w:r w:rsidR="00427D67">
        <w:rPr>
          <w:sz w:val="28"/>
          <w:szCs w:val="28"/>
        </w:rPr>
        <w:t xml:space="preserve"> </w:t>
      </w:r>
      <w:r w:rsidRPr="00427D67">
        <w:rPr>
          <w:sz w:val="28"/>
          <w:szCs w:val="28"/>
        </w:rPr>
        <w:t>Если же положение п.4 не будет отражено в договоре, распределение ущерба между отдельными работниками должно производиться в порядке, определенном договором о полной материальной ответственности, отдельным локальным нормативным актом организации (коллективным договором и т.п.), приказом (распоряжением) работодателя (лица, им уполномоченного) или судом.</w:t>
      </w:r>
    </w:p>
    <w:p w:rsidR="00D974F1" w:rsidRPr="00427D67" w:rsidRDefault="00D974F1" w:rsidP="00427D67">
      <w:pPr>
        <w:spacing w:line="360" w:lineRule="auto"/>
        <w:ind w:firstLine="709"/>
        <w:rPr>
          <w:sz w:val="28"/>
          <w:szCs w:val="28"/>
        </w:rPr>
      </w:pPr>
    </w:p>
    <w:p w:rsidR="00D974F1" w:rsidRPr="00427D67" w:rsidRDefault="00D974F1" w:rsidP="00427D67">
      <w:pPr>
        <w:spacing w:line="360" w:lineRule="auto"/>
        <w:ind w:firstLine="709"/>
        <w:rPr>
          <w:sz w:val="28"/>
          <w:szCs w:val="28"/>
        </w:rPr>
      </w:pPr>
      <w:r w:rsidRPr="00427D67">
        <w:rPr>
          <w:bCs/>
          <w:sz w:val="28"/>
          <w:szCs w:val="28"/>
        </w:rPr>
        <w:t>ПРИВЛЕЧЕНИЕ РАБОТНИКА К МАТЕРИАЛЬНОЙ ОТВЕТСТВЕННОСТИ ЗА УЩЕРБ, ПРИЧИНЕННЫЙ ИМУЩЕСТВУ ОРГАНИЗАЦИИ</w:t>
      </w:r>
    </w:p>
    <w:p w:rsidR="00D974F1" w:rsidRPr="00427D67" w:rsidRDefault="00D974F1" w:rsidP="00427D67">
      <w:pPr>
        <w:spacing w:line="360" w:lineRule="auto"/>
        <w:ind w:firstLine="709"/>
        <w:rPr>
          <w:sz w:val="28"/>
          <w:szCs w:val="28"/>
        </w:rPr>
      </w:pPr>
    </w:p>
    <w:p w:rsidR="00D974F1" w:rsidRPr="00427D67" w:rsidRDefault="00D974F1" w:rsidP="00427D67">
      <w:pPr>
        <w:spacing w:line="360" w:lineRule="auto"/>
        <w:ind w:firstLine="709"/>
        <w:rPr>
          <w:sz w:val="28"/>
          <w:szCs w:val="28"/>
        </w:rPr>
      </w:pPr>
      <w:r w:rsidRPr="00427D67">
        <w:rPr>
          <w:sz w:val="28"/>
          <w:szCs w:val="28"/>
        </w:rPr>
        <w:t>Создать компетентную экспертную комиссию и издать приказ о создании комиссии</w:t>
      </w:r>
    </w:p>
    <w:tbl>
      <w:tblPr>
        <w:tblW w:w="9795" w:type="dxa"/>
        <w:tblCellMar>
          <w:left w:w="0" w:type="dxa"/>
          <w:right w:w="0" w:type="dxa"/>
        </w:tblCellMar>
        <w:tblLook w:val="0000" w:firstRow="0" w:lastRow="0" w:firstColumn="0" w:lastColumn="0" w:noHBand="0" w:noVBand="0"/>
      </w:tblPr>
      <w:tblGrid>
        <w:gridCol w:w="9795"/>
      </w:tblGrid>
      <w:tr w:rsidR="00D974F1" w:rsidRPr="00427D67">
        <w:tc>
          <w:tcPr>
            <w:tcW w:w="955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D974F1" w:rsidRPr="00427D67" w:rsidRDefault="00D974F1" w:rsidP="00427D67">
            <w:pPr>
              <w:spacing w:line="360" w:lineRule="auto"/>
              <w:ind w:firstLine="0"/>
              <w:rPr>
                <w:sz w:val="20"/>
              </w:rPr>
            </w:pPr>
            <w:r w:rsidRPr="00427D67">
              <w:rPr>
                <w:sz w:val="20"/>
              </w:rPr>
              <w:t>Издать приказ о назначении проверки для установления окончательного размера причиненного ущерба</w:t>
            </w:r>
          </w:p>
        </w:tc>
      </w:tr>
    </w:tbl>
    <w:p w:rsidR="00D974F1" w:rsidRPr="00427D67" w:rsidRDefault="00D974F1" w:rsidP="00427D67">
      <w:pPr>
        <w:spacing w:line="360" w:lineRule="auto"/>
        <w:ind w:firstLine="0"/>
        <w:rPr>
          <w:sz w:val="20"/>
        </w:rPr>
      </w:pPr>
      <w:r w:rsidRPr="00427D67">
        <w:rPr>
          <w:sz w:val="20"/>
        </w:rPr>
        <w:t> </w:t>
      </w:r>
    </w:p>
    <w:tbl>
      <w:tblPr>
        <w:tblW w:w="0" w:type="auto"/>
        <w:tblCellMar>
          <w:left w:w="0" w:type="dxa"/>
          <w:right w:w="0" w:type="dxa"/>
        </w:tblCellMar>
        <w:tblLook w:val="0000" w:firstRow="0" w:lastRow="0" w:firstColumn="0" w:lastColumn="0" w:noHBand="0" w:noVBand="0"/>
      </w:tblPr>
      <w:tblGrid>
        <w:gridCol w:w="9570"/>
      </w:tblGrid>
      <w:tr w:rsidR="00D974F1" w:rsidRPr="00427D67">
        <w:tc>
          <w:tcPr>
            <w:tcW w:w="957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D974F1" w:rsidRPr="00427D67" w:rsidRDefault="00D974F1" w:rsidP="00427D67">
            <w:pPr>
              <w:spacing w:line="360" w:lineRule="auto"/>
              <w:ind w:firstLine="0"/>
              <w:rPr>
                <w:sz w:val="20"/>
              </w:rPr>
            </w:pPr>
            <w:r w:rsidRPr="00427D67">
              <w:rPr>
                <w:sz w:val="20"/>
              </w:rPr>
              <w:t>Оформить соответствующий акт по результатам работы комиссии</w:t>
            </w:r>
          </w:p>
        </w:tc>
      </w:tr>
    </w:tbl>
    <w:p w:rsidR="00D974F1" w:rsidRPr="00427D67" w:rsidRDefault="00427D67" w:rsidP="00427D67">
      <w:pPr>
        <w:pStyle w:val="af2"/>
        <w:spacing w:before="0" w:beforeAutospacing="0" w:after="0" w:afterAutospacing="0" w:line="360" w:lineRule="auto"/>
        <w:ind w:firstLine="0"/>
        <w:jc w:val="both"/>
        <w:rPr>
          <w:sz w:val="20"/>
          <w:szCs w:val="20"/>
        </w:rPr>
      </w:pPr>
      <w:r w:rsidRPr="00427D67">
        <w:rPr>
          <w:sz w:val="20"/>
          <w:szCs w:val="20"/>
        </w:rPr>
        <w:t xml:space="preserve"> </w:t>
      </w:r>
    </w:p>
    <w:tbl>
      <w:tblPr>
        <w:tblW w:w="0" w:type="auto"/>
        <w:tblCellMar>
          <w:left w:w="0" w:type="dxa"/>
          <w:right w:w="0" w:type="dxa"/>
        </w:tblCellMar>
        <w:tblLook w:val="0000" w:firstRow="0" w:lastRow="0" w:firstColumn="0" w:lastColumn="0" w:noHBand="0" w:noVBand="0"/>
      </w:tblPr>
      <w:tblGrid>
        <w:gridCol w:w="9570"/>
      </w:tblGrid>
      <w:tr w:rsidR="00D974F1" w:rsidRPr="00427D67">
        <w:tc>
          <w:tcPr>
            <w:tcW w:w="957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D974F1" w:rsidRPr="00427D67" w:rsidRDefault="00D974F1" w:rsidP="00427D67">
            <w:pPr>
              <w:spacing w:line="360" w:lineRule="auto"/>
              <w:ind w:firstLine="0"/>
              <w:rPr>
                <w:sz w:val="20"/>
              </w:rPr>
            </w:pPr>
            <w:r w:rsidRPr="00427D67">
              <w:rPr>
                <w:sz w:val="20"/>
              </w:rPr>
              <w:t>Истребовать от виновного письменное объяснение</w:t>
            </w:r>
          </w:p>
        </w:tc>
      </w:tr>
    </w:tbl>
    <w:p w:rsidR="00D974F1" w:rsidRPr="00427D67" w:rsidRDefault="00D974F1" w:rsidP="00427D67">
      <w:pPr>
        <w:spacing w:line="360" w:lineRule="auto"/>
        <w:ind w:firstLine="0"/>
        <w:rPr>
          <w:sz w:val="20"/>
        </w:rPr>
      </w:pPr>
      <w:r w:rsidRPr="00427D67">
        <w:rPr>
          <w:sz w:val="20"/>
        </w:rPr>
        <w:t> </w:t>
      </w:r>
    </w:p>
    <w:tbl>
      <w:tblPr>
        <w:tblW w:w="0" w:type="auto"/>
        <w:tblCellMar>
          <w:left w:w="0" w:type="dxa"/>
          <w:right w:w="0" w:type="dxa"/>
        </w:tblCellMar>
        <w:tblLook w:val="0000" w:firstRow="0" w:lastRow="0" w:firstColumn="0" w:lastColumn="0" w:noHBand="0" w:noVBand="0"/>
      </w:tblPr>
      <w:tblGrid>
        <w:gridCol w:w="9570"/>
      </w:tblGrid>
      <w:tr w:rsidR="00D974F1" w:rsidRPr="00427D67">
        <w:tc>
          <w:tcPr>
            <w:tcW w:w="957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D974F1" w:rsidRPr="00427D67" w:rsidRDefault="00D974F1" w:rsidP="00427D67">
            <w:pPr>
              <w:spacing w:line="360" w:lineRule="auto"/>
              <w:ind w:firstLine="0"/>
              <w:rPr>
                <w:sz w:val="20"/>
              </w:rPr>
            </w:pPr>
            <w:r w:rsidRPr="00427D67">
              <w:rPr>
                <w:sz w:val="20"/>
              </w:rPr>
              <w:t>Предложить работнику в добровольном порядке погасить ущерб</w:t>
            </w:r>
          </w:p>
        </w:tc>
      </w:tr>
    </w:tbl>
    <w:p w:rsidR="00D974F1" w:rsidRPr="00427D67" w:rsidRDefault="00427D67" w:rsidP="00427D67">
      <w:pPr>
        <w:spacing w:line="360" w:lineRule="auto"/>
        <w:ind w:firstLine="0"/>
        <w:rPr>
          <w:sz w:val="20"/>
        </w:rPr>
      </w:pPr>
      <w:r w:rsidRPr="00427D67">
        <w:rPr>
          <w:sz w:val="20"/>
        </w:rPr>
        <w:t xml:space="preserve"> </w:t>
      </w:r>
    </w:p>
    <w:tbl>
      <w:tblPr>
        <w:tblW w:w="9795" w:type="dxa"/>
        <w:tblCellMar>
          <w:left w:w="0" w:type="dxa"/>
          <w:right w:w="0" w:type="dxa"/>
        </w:tblCellMar>
        <w:tblLook w:val="0000" w:firstRow="0" w:lastRow="0" w:firstColumn="0" w:lastColumn="0" w:noHBand="0" w:noVBand="0"/>
      </w:tblPr>
      <w:tblGrid>
        <w:gridCol w:w="5023"/>
        <w:gridCol w:w="4772"/>
      </w:tblGrid>
      <w:tr w:rsidR="00D974F1" w:rsidRPr="00427D67">
        <w:tc>
          <w:tcPr>
            <w:tcW w:w="478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D974F1" w:rsidRPr="00427D67" w:rsidRDefault="00D974F1" w:rsidP="00427D67">
            <w:pPr>
              <w:spacing w:line="360" w:lineRule="auto"/>
              <w:ind w:firstLine="0"/>
              <w:rPr>
                <w:sz w:val="20"/>
              </w:rPr>
            </w:pPr>
            <w:r w:rsidRPr="00427D67">
              <w:rPr>
                <w:sz w:val="20"/>
              </w:rPr>
              <w:t>согласился</w:t>
            </w:r>
          </w:p>
        </w:tc>
        <w:tc>
          <w:tcPr>
            <w:tcW w:w="4545"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D974F1" w:rsidRPr="00427D67" w:rsidRDefault="00D974F1" w:rsidP="00427D67">
            <w:pPr>
              <w:spacing w:line="360" w:lineRule="auto"/>
              <w:ind w:firstLine="0"/>
              <w:rPr>
                <w:sz w:val="20"/>
              </w:rPr>
            </w:pPr>
            <w:r w:rsidRPr="00427D67">
              <w:rPr>
                <w:sz w:val="20"/>
              </w:rPr>
              <w:t>Не согласился</w:t>
            </w:r>
          </w:p>
        </w:tc>
      </w:tr>
    </w:tbl>
    <w:p w:rsidR="00D974F1" w:rsidRPr="00427D67" w:rsidRDefault="00427D67" w:rsidP="00427D67">
      <w:pPr>
        <w:spacing w:line="360" w:lineRule="auto"/>
        <w:ind w:firstLine="0"/>
        <w:rPr>
          <w:sz w:val="20"/>
        </w:rPr>
      </w:pPr>
      <w:r w:rsidRPr="00427D67">
        <w:rPr>
          <w:sz w:val="20"/>
        </w:rPr>
        <w:t xml:space="preserve"> </w:t>
      </w:r>
    </w:p>
    <w:tbl>
      <w:tblPr>
        <w:tblW w:w="9795" w:type="dxa"/>
        <w:tblCellMar>
          <w:left w:w="0" w:type="dxa"/>
          <w:right w:w="0" w:type="dxa"/>
        </w:tblCellMar>
        <w:tblLook w:val="0000" w:firstRow="0" w:lastRow="0" w:firstColumn="0" w:lastColumn="0" w:noHBand="0" w:noVBand="0"/>
      </w:tblPr>
      <w:tblGrid>
        <w:gridCol w:w="5149"/>
        <w:gridCol w:w="2710"/>
        <w:gridCol w:w="1936"/>
      </w:tblGrid>
      <w:tr w:rsidR="00D974F1" w:rsidRPr="00427D67">
        <w:tc>
          <w:tcPr>
            <w:tcW w:w="478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D974F1" w:rsidRPr="00427D67" w:rsidRDefault="00D974F1" w:rsidP="00427D67">
            <w:pPr>
              <w:spacing w:line="360" w:lineRule="auto"/>
              <w:ind w:firstLine="0"/>
              <w:rPr>
                <w:sz w:val="20"/>
              </w:rPr>
            </w:pPr>
            <w:r w:rsidRPr="00427D67">
              <w:rPr>
                <w:sz w:val="20"/>
              </w:rPr>
              <w:t>Оформить приходный ордер при внесении работником денег в кассу предприятия</w:t>
            </w:r>
          </w:p>
        </w:tc>
        <w:tc>
          <w:tcPr>
            <w:tcW w:w="252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D974F1" w:rsidRPr="00427D67" w:rsidRDefault="00D974F1" w:rsidP="00427D67">
            <w:pPr>
              <w:spacing w:line="360" w:lineRule="auto"/>
              <w:ind w:firstLine="0"/>
              <w:rPr>
                <w:sz w:val="20"/>
              </w:rPr>
            </w:pPr>
            <w:r w:rsidRPr="00427D67">
              <w:rPr>
                <w:sz w:val="20"/>
              </w:rPr>
              <w:t>Ежемесячно удерживать деньги из его зарплаты</w:t>
            </w:r>
          </w:p>
        </w:tc>
        <w:tc>
          <w:tcPr>
            <w:tcW w:w="180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D974F1" w:rsidRPr="00427D67" w:rsidRDefault="00D974F1" w:rsidP="00427D67">
            <w:pPr>
              <w:spacing w:line="360" w:lineRule="auto"/>
              <w:ind w:firstLine="0"/>
              <w:rPr>
                <w:sz w:val="20"/>
              </w:rPr>
            </w:pPr>
            <w:r w:rsidRPr="00427D67">
              <w:rPr>
                <w:sz w:val="20"/>
              </w:rPr>
              <w:t>Обратиться в суд</w:t>
            </w:r>
          </w:p>
        </w:tc>
      </w:tr>
    </w:tbl>
    <w:p w:rsidR="00D974F1" w:rsidRPr="00427D67" w:rsidRDefault="00427D67" w:rsidP="00427D67">
      <w:pPr>
        <w:spacing w:line="360" w:lineRule="auto"/>
        <w:ind w:firstLine="709"/>
        <w:rPr>
          <w:sz w:val="28"/>
          <w:szCs w:val="28"/>
        </w:rPr>
      </w:pPr>
      <w:r>
        <w:rPr>
          <w:bCs/>
          <w:sz w:val="28"/>
          <w:szCs w:val="28"/>
        </w:rPr>
        <w:br w:type="page"/>
      </w:r>
      <w:r w:rsidR="00D974F1" w:rsidRPr="00427D67">
        <w:rPr>
          <w:bCs/>
          <w:sz w:val="28"/>
          <w:szCs w:val="28"/>
        </w:rPr>
        <w:t>МАТЕРИАЛЬНАЯ ОТВЕТСТВЕННОСТЬ РАБОТОДАТЕЛЯ ПЕРЕД РАБОТНИКОМ</w:t>
      </w:r>
    </w:p>
    <w:p w:rsidR="00427D67" w:rsidRDefault="00427D67" w:rsidP="00427D67">
      <w:pPr>
        <w:spacing w:line="360" w:lineRule="auto"/>
        <w:ind w:firstLine="709"/>
        <w:rPr>
          <w:sz w:val="28"/>
          <w:szCs w:val="28"/>
        </w:rPr>
      </w:pPr>
    </w:p>
    <w:p w:rsidR="00D974F1" w:rsidRPr="00427D67" w:rsidRDefault="00D974F1" w:rsidP="00427D67">
      <w:pPr>
        <w:spacing w:line="360" w:lineRule="auto"/>
        <w:ind w:firstLine="709"/>
        <w:rPr>
          <w:sz w:val="28"/>
          <w:szCs w:val="28"/>
        </w:rPr>
      </w:pPr>
      <w:r w:rsidRPr="00427D67">
        <w:rPr>
          <w:sz w:val="28"/>
          <w:szCs w:val="28"/>
        </w:rPr>
        <w:t>В настоящее время порядок возмещения вреда, причиненного жизни и здоровью работника при исполнении им обязанностей по трудовому договору и в иных установленных этим законом случаях, определяют правовые, экономические и организационные основы обязательного социального страхования от несчастных случаев на производстве и профессиональных заболеваний. В рамках трудового законодательства расширился перечень случаев противоправного поведения работодателя. Эти случаи:</w:t>
      </w:r>
    </w:p>
    <w:p w:rsidR="00D974F1" w:rsidRPr="00427D67" w:rsidRDefault="00D974F1" w:rsidP="00427D67">
      <w:pPr>
        <w:spacing w:line="360" w:lineRule="auto"/>
        <w:ind w:firstLine="709"/>
        <w:rPr>
          <w:sz w:val="28"/>
          <w:szCs w:val="28"/>
        </w:rPr>
      </w:pPr>
      <w:r w:rsidRPr="00427D67">
        <w:rPr>
          <w:sz w:val="28"/>
          <w:szCs w:val="28"/>
        </w:rPr>
        <w:t>1.</w:t>
      </w:r>
      <w:r w:rsidR="00427D67">
        <w:rPr>
          <w:sz w:val="28"/>
          <w:szCs w:val="28"/>
        </w:rPr>
        <w:t xml:space="preserve"> </w:t>
      </w:r>
      <w:r w:rsidRPr="00427D67">
        <w:rPr>
          <w:sz w:val="28"/>
          <w:szCs w:val="28"/>
        </w:rPr>
        <w:t xml:space="preserve">возмещение работнику материального ущерба, причиненного в результате незаконного лишения его возможности трудиться (в </w:t>
      </w:r>
      <w:r w:rsidRPr="00427D67">
        <w:rPr>
          <w:iCs/>
          <w:sz w:val="28"/>
          <w:szCs w:val="28"/>
        </w:rPr>
        <w:t>ст. 234</w:t>
      </w:r>
      <w:r w:rsidRPr="00427D67">
        <w:rPr>
          <w:sz w:val="28"/>
          <w:szCs w:val="28"/>
        </w:rPr>
        <w:t xml:space="preserve"> ТК РФ рассмотрены четыре варианта такого лишения);</w:t>
      </w:r>
    </w:p>
    <w:p w:rsidR="00D974F1" w:rsidRPr="00427D67" w:rsidRDefault="00D974F1" w:rsidP="00427D67">
      <w:pPr>
        <w:spacing w:line="360" w:lineRule="auto"/>
        <w:ind w:firstLine="709"/>
        <w:rPr>
          <w:sz w:val="28"/>
          <w:szCs w:val="28"/>
        </w:rPr>
      </w:pPr>
      <w:r w:rsidRPr="00427D67">
        <w:rPr>
          <w:sz w:val="28"/>
          <w:szCs w:val="28"/>
        </w:rPr>
        <w:t>2.</w:t>
      </w:r>
      <w:r w:rsidR="00427D67">
        <w:rPr>
          <w:sz w:val="28"/>
          <w:szCs w:val="28"/>
        </w:rPr>
        <w:t xml:space="preserve"> </w:t>
      </w:r>
      <w:r w:rsidRPr="00427D67">
        <w:rPr>
          <w:sz w:val="28"/>
          <w:szCs w:val="28"/>
        </w:rPr>
        <w:t>материальная ответственность за ущерб, причиненный имуществу работника (</w:t>
      </w:r>
      <w:r w:rsidRPr="00427D67">
        <w:rPr>
          <w:iCs/>
          <w:sz w:val="28"/>
          <w:szCs w:val="28"/>
        </w:rPr>
        <w:t xml:space="preserve">ст. 235 </w:t>
      </w:r>
      <w:r w:rsidRPr="00427D67">
        <w:rPr>
          <w:sz w:val="28"/>
          <w:szCs w:val="28"/>
        </w:rPr>
        <w:t>ТК РФ);</w:t>
      </w:r>
    </w:p>
    <w:p w:rsidR="00D974F1" w:rsidRPr="00427D67" w:rsidRDefault="00D974F1" w:rsidP="00427D67">
      <w:pPr>
        <w:spacing w:line="360" w:lineRule="auto"/>
        <w:ind w:firstLine="709"/>
        <w:rPr>
          <w:sz w:val="28"/>
          <w:szCs w:val="28"/>
        </w:rPr>
      </w:pPr>
      <w:r w:rsidRPr="00427D67">
        <w:rPr>
          <w:sz w:val="28"/>
          <w:szCs w:val="28"/>
        </w:rPr>
        <w:t>3.</w:t>
      </w:r>
      <w:r w:rsidR="00427D67">
        <w:rPr>
          <w:sz w:val="28"/>
          <w:szCs w:val="28"/>
        </w:rPr>
        <w:t xml:space="preserve"> </w:t>
      </w:r>
      <w:r w:rsidRPr="00427D67">
        <w:rPr>
          <w:sz w:val="28"/>
          <w:szCs w:val="28"/>
        </w:rPr>
        <w:t>материальная ответственность за задержку выплаты заработной платы (</w:t>
      </w:r>
      <w:r w:rsidRPr="00427D67">
        <w:rPr>
          <w:iCs/>
          <w:sz w:val="28"/>
          <w:szCs w:val="28"/>
        </w:rPr>
        <w:t>ст.</w:t>
      </w:r>
      <w:r w:rsidR="00427D67">
        <w:rPr>
          <w:iCs/>
          <w:sz w:val="28"/>
          <w:szCs w:val="28"/>
        </w:rPr>
        <w:t xml:space="preserve"> </w:t>
      </w:r>
      <w:r w:rsidRPr="00427D67">
        <w:rPr>
          <w:iCs/>
          <w:sz w:val="28"/>
          <w:szCs w:val="28"/>
        </w:rPr>
        <w:t>236</w:t>
      </w:r>
      <w:r w:rsidRPr="00427D67">
        <w:rPr>
          <w:sz w:val="28"/>
          <w:szCs w:val="28"/>
        </w:rPr>
        <w:t xml:space="preserve"> ТК РФ);</w:t>
      </w:r>
    </w:p>
    <w:p w:rsidR="00D974F1" w:rsidRPr="00427D67" w:rsidRDefault="00D974F1" w:rsidP="00427D67">
      <w:pPr>
        <w:spacing w:line="360" w:lineRule="auto"/>
        <w:ind w:firstLine="709"/>
        <w:rPr>
          <w:sz w:val="28"/>
          <w:szCs w:val="28"/>
        </w:rPr>
      </w:pPr>
      <w:r w:rsidRPr="00427D67">
        <w:rPr>
          <w:sz w:val="28"/>
          <w:szCs w:val="28"/>
        </w:rPr>
        <w:t>4.</w:t>
      </w:r>
      <w:r w:rsidR="00427D67">
        <w:rPr>
          <w:sz w:val="28"/>
          <w:szCs w:val="28"/>
        </w:rPr>
        <w:t xml:space="preserve"> </w:t>
      </w:r>
      <w:r w:rsidRPr="00427D67">
        <w:rPr>
          <w:sz w:val="28"/>
          <w:szCs w:val="28"/>
        </w:rPr>
        <w:t>возмещение морального вреда, причиненного работнику (</w:t>
      </w:r>
      <w:r w:rsidRPr="00427D67">
        <w:rPr>
          <w:iCs/>
          <w:sz w:val="28"/>
          <w:szCs w:val="28"/>
        </w:rPr>
        <w:t>ст. 237</w:t>
      </w:r>
      <w:r w:rsidRPr="00427D67">
        <w:rPr>
          <w:sz w:val="28"/>
          <w:szCs w:val="28"/>
        </w:rPr>
        <w:t xml:space="preserve"> ТК РФ);</w:t>
      </w:r>
    </w:p>
    <w:p w:rsidR="00D974F1" w:rsidRPr="00427D67" w:rsidRDefault="00D974F1" w:rsidP="00427D67">
      <w:pPr>
        <w:spacing w:line="360" w:lineRule="auto"/>
        <w:ind w:firstLine="709"/>
        <w:rPr>
          <w:sz w:val="28"/>
          <w:szCs w:val="28"/>
        </w:rPr>
      </w:pPr>
      <w:r w:rsidRPr="00427D67">
        <w:rPr>
          <w:sz w:val="28"/>
          <w:szCs w:val="28"/>
        </w:rPr>
        <w:t>Материальный ущерб возмещается работнику в размере его средней заработной платы за все время вынужденного прогула или разницы в заработке за все время выполнения нижеоплачиваемой работы.</w:t>
      </w:r>
    </w:p>
    <w:p w:rsidR="00D974F1" w:rsidRPr="00427D67" w:rsidRDefault="00D974F1" w:rsidP="00427D67">
      <w:pPr>
        <w:spacing w:line="360" w:lineRule="auto"/>
        <w:ind w:firstLine="709"/>
        <w:rPr>
          <w:sz w:val="28"/>
          <w:szCs w:val="28"/>
        </w:rPr>
      </w:pPr>
      <w:r w:rsidRPr="00427D67">
        <w:rPr>
          <w:iCs/>
          <w:sz w:val="28"/>
          <w:szCs w:val="28"/>
        </w:rPr>
        <w:t>Статья 234</w:t>
      </w:r>
      <w:r w:rsidRPr="00427D67">
        <w:rPr>
          <w:sz w:val="28"/>
          <w:szCs w:val="28"/>
        </w:rPr>
        <w:t xml:space="preserve"> ТК РФ применяется также в случаях отказа гражданину в приеме на работу, если работодатель обязан заключить с ним трудовой договор, так как в подобной ситуации работник незаконно лишается возможности трудиться. Данный вариант возможен, например, когда работник приглашен работодателем в порядке перевода из другой организации, но впоследствии работодатель отказывается заключить трудовой договор, в связи, с чем у работника возникает вынужденный прогул. Признав незаконным отказ в приеме на работу, суд выносит решение, обязывающее работодателя заключить с истцом трудовой договор:</w:t>
      </w:r>
    </w:p>
    <w:p w:rsidR="00D974F1" w:rsidRPr="00427D67" w:rsidRDefault="00D974F1" w:rsidP="00427D67">
      <w:pPr>
        <w:spacing w:line="360" w:lineRule="auto"/>
        <w:ind w:firstLine="709"/>
        <w:rPr>
          <w:sz w:val="28"/>
          <w:szCs w:val="28"/>
        </w:rPr>
      </w:pPr>
      <w:r w:rsidRPr="00427D67">
        <w:rPr>
          <w:sz w:val="28"/>
          <w:szCs w:val="28"/>
        </w:rPr>
        <w:t>1.</w:t>
      </w:r>
      <w:r w:rsidR="00427D67">
        <w:rPr>
          <w:sz w:val="28"/>
          <w:szCs w:val="28"/>
        </w:rPr>
        <w:t xml:space="preserve"> </w:t>
      </w:r>
      <w:r w:rsidRPr="00427D67">
        <w:rPr>
          <w:sz w:val="28"/>
          <w:szCs w:val="28"/>
        </w:rPr>
        <w:t>с лицом, приглашенным на работу в порядке перевода из другой организации, - с первого рабочего дня, следующего за днем увольнения с предыдущей работы (если соглашением сторон не было предусмотрено иное);</w:t>
      </w:r>
    </w:p>
    <w:p w:rsidR="00D974F1" w:rsidRPr="00427D67" w:rsidRDefault="00D974F1" w:rsidP="00427D67">
      <w:pPr>
        <w:spacing w:line="360" w:lineRule="auto"/>
        <w:ind w:firstLine="709"/>
        <w:rPr>
          <w:sz w:val="28"/>
          <w:szCs w:val="28"/>
        </w:rPr>
      </w:pPr>
      <w:r w:rsidRPr="00427D67">
        <w:rPr>
          <w:sz w:val="28"/>
          <w:szCs w:val="28"/>
        </w:rPr>
        <w:t>2.</w:t>
      </w:r>
      <w:r w:rsidR="00427D67">
        <w:rPr>
          <w:sz w:val="28"/>
          <w:szCs w:val="28"/>
        </w:rPr>
        <w:t xml:space="preserve"> </w:t>
      </w:r>
      <w:r w:rsidRPr="00427D67">
        <w:rPr>
          <w:sz w:val="28"/>
          <w:szCs w:val="28"/>
        </w:rPr>
        <w:t>с другими лицами – со дня обращения к администрации по поводу поступления на работу.</w:t>
      </w:r>
    </w:p>
    <w:p w:rsidR="00D974F1" w:rsidRPr="00427D67" w:rsidRDefault="00427D67" w:rsidP="00427D67">
      <w:pPr>
        <w:spacing w:line="360" w:lineRule="auto"/>
        <w:ind w:firstLine="709"/>
        <w:rPr>
          <w:sz w:val="28"/>
          <w:szCs w:val="28"/>
        </w:rPr>
      </w:pPr>
      <w:r>
        <w:rPr>
          <w:sz w:val="28"/>
          <w:szCs w:val="28"/>
        </w:rPr>
        <w:t xml:space="preserve"> </w:t>
      </w:r>
      <w:r w:rsidR="00D974F1" w:rsidRPr="00427D67">
        <w:rPr>
          <w:sz w:val="28"/>
          <w:szCs w:val="28"/>
        </w:rPr>
        <w:t>Определено несколько оснований привлечения работодателя к материальной ответственности за задержку выплат, причитающихся работнику:</w:t>
      </w:r>
    </w:p>
    <w:p w:rsidR="00D974F1" w:rsidRPr="00427D67" w:rsidRDefault="00D974F1" w:rsidP="00427D67">
      <w:pPr>
        <w:spacing w:line="360" w:lineRule="auto"/>
        <w:ind w:firstLine="709"/>
        <w:rPr>
          <w:sz w:val="28"/>
          <w:szCs w:val="28"/>
        </w:rPr>
      </w:pPr>
      <w:r w:rsidRPr="00427D67">
        <w:rPr>
          <w:sz w:val="28"/>
          <w:szCs w:val="28"/>
        </w:rPr>
        <w:t>- нарушение установленного срока выплаты заработной платы;</w:t>
      </w:r>
    </w:p>
    <w:p w:rsidR="00D974F1" w:rsidRPr="00427D67" w:rsidRDefault="00D974F1" w:rsidP="00427D67">
      <w:pPr>
        <w:spacing w:line="360" w:lineRule="auto"/>
        <w:ind w:firstLine="709"/>
        <w:rPr>
          <w:sz w:val="28"/>
          <w:szCs w:val="28"/>
        </w:rPr>
      </w:pPr>
      <w:r w:rsidRPr="00427D67">
        <w:rPr>
          <w:sz w:val="28"/>
          <w:szCs w:val="28"/>
        </w:rPr>
        <w:t>- нарушение установленного срока оплаты отпуска;</w:t>
      </w:r>
    </w:p>
    <w:p w:rsidR="00D974F1" w:rsidRPr="00427D67" w:rsidRDefault="00D974F1" w:rsidP="00427D67">
      <w:pPr>
        <w:spacing w:line="360" w:lineRule="auto"/>
        <w:ind w:firstLine="709"/>
        <w:rPr>
          <w:sz w:val="28"/>
          <w:szCs w:val="28"/>
        </w:rPr>
      </w:pPr>
      <w:r w:rsidRPr="00427D67">
        <w:rPr>
          <w:sz w:val="28"/>
          <w:szCs w:val="28"/>
        </w:rPr>
        <w:t>- нарушение установленного срока выплат (расчета) при увольнении;</w:t>
      </w:r>
    </w:p>
    <w:p w:rsidR="00D974F1" w:rsidRPr="00427D67" w:rsidRDefault="00D974F1" w:rsidP="00427D67">
      <w:pPr>
        <w:spacing w:line="360" w:lineRule="auto"/>
        <w:ind w:firstLine="709"/>
        <w:rPr>
          <w:sz w:val="28"/>
          <w:szCs w:val="28"/>
        </w:rPr>
      </w:pPr>
      <w:r w:rsidRPr="00427D67">
        <w:rPr>
          <w:sz w:val="28"/>
          <w:szCs w:val="28"/>
        </w:rPr>
        <w:t>- нарушение установленного срока иных выплат, полагающихся работнику;</w:t>
      </w:r>
    </w:p>
    <w:p w:rsidR="00D974F1" w:rsidRPr="00427D67" w:rsidRDefault="00D974F1" w:rsidP="00427D67">
      <w:pPr>
        <w:spacing w:line="360" w:lineRule="auto"/>
        <w:ind w:firstLine="709"/>
        <w:rPr>
          <w:sz w:val="28"/>
          <w:szCs w:val="28"/>
        </w:rPr>
      </w:pPr>
      <w:r w:rsidRPr="00427D67">
        <w:rPr>
          <w:sz w:val="28"/>
          <w:szCs w:val="28"/>
        </w:rPr>
        <w:t>В случае нарушения</w:t>
      </w:r>
      <w:r w:rsidR="00427D67">
        <w:rPr>
          <w:sz w:val="28"/>
          <w:szCs w:val="28"/>
        </w:rPr>
        <w:t xml:space="preserve"> </w:t>
      </w:r>
      <w:r w:rsidRPr="00427D67">
        <w:rPr>
          <w:sz w:val="28"/>
          <w:szCs w:val="28"/>
        </w:rPr>
        <w:t>работодателем своей обязанности произвести необходимые выплаты в установленные сроки он обязан начислить денежную компенсацию за все дни задержки.</w:t>
      </w:r>
    </w:p>
    <w:p w:rsidR="00D974F1" w:rsidRPr="00427D67" w:rsidRDefault="00427D67" w:rsidP="00427D67">
      <w:pPr>
        <w:spacing w:line="360" w:lineRule="auto"/>
        <w:ind w:firstLine="709"/>
        <w:jc w:val="center"/>
        <w:rPr>
          <w:b/>
          <w:sz w:val="28"/>
          <w:szCs w:val="28"/>
        </w:rPr>
      </w:pPr>
      <w:r>
        <w:rPr>
          <w:sz w:val="28"/>
          <w:szCs w:val="28"/>
        </w:rPr>
        <w:br w:type="page"/>
      </w:r>
      <w:r w:rsidR="00D974F1" w:rsidRPr="00427D67">
        <w:rPr>
          <w:b/>
          <w:sz w:val="28"/>
          <w:szCs w:val="28"/>
        </w:rPr>
        <w:t>Приложение 7</w:t>
      </w:r>
    </w:p>
    <w:p w:rsidR="00D974F1" w:rsidRPr="00427D67" w:rsidRDefault="00D974F1" w:rsidP="00427D67">
      <w:pPr>
        <w:spacing w:line="360" w:lineRule="auto"/>
        <w:ind w:firstLine="709"/>
        <w:jc w:val="center"/>
        <w:rPr>
          <w:b/>
          <w:sz w:val="28"/>
          <w:szCs w:val="28"/>
        </w:rPr>
      </w:pPr>
    </w:p>
    <w:p w:rsidR="00D974F1" w:rsidRPr="00427D67" w:rsidRDefault="00D974F1" w:rsidP="00427D67">
      <w:pPr>
        <w:spacing w:line="360" w:lineRule="auto"/>
        <w:ind w:firstLine="709"/>
        <w:rPr>
          <w:sz w:val="28"/>
          <w:szCs w:val="28"/>
        </w:rPr>
      </w:pPr>
      <w:r w:rsidRPr="00427D67">
        <w:rPr>
          <w:bCs/>
          <w:sz w:val="28"/>
          <w:szCs w:val="28"/>
        </w:rPr>
        <w:t>Договор N 54</w:t>
      </w:r>
    </w:p>
    <w:p w:rsidR="00D974F1" w:rsidRPr="00427D67" w:rsidRDefault="00D974F1" w:rsidP="00427D67">
      <w:pPr>
        <w:spacing w:line="360" w:lineRule="auto"/>
        <w:ind w:firstLine="709"/>
        <w:rPr>
          <w:sz w:val="28"/>
          <w:szCs w:val="28"/>
        </w:rPr>
      </w:pPr>
      <w:r w:rsidRPr="00427D67">
        <w:rPr>
          <w:bCs/>
          <w:sz w:val="28"/>
          <w:szCs w:val="28"/>
        </w:rPr>
        <w:t>о полной коллективной (бригадной) материальной ответственности</w:t>
      </w:r>
    </w:p>
    <w:p w:rsidR="00D974F1" w:rsidRPr="00427D67" w:rsidRDefault="00427D67" w:rsidP="00427D67">
      <w:pPr>
        <w:spacing w:line="360" w:lineRule="auto"/>
        <w:ind w:firstLine="709"/>
        <w:rPr>
          <w:sz w:val="28"/>
          <w:szCs w:val="28"/>
        </w:rPr>
      </w:pPr>
      <w:r>
        <w:rPr>
          <w:sz w:val="28"/>
          <w:szCs w:val="28"/>
        </w:rPr>
        <w:t xml:space="preserve"> </w:t>
      </w:r>
      <w:r w:rsidR="00D974F1" w:rsidRPr="00427D67">
        <w:rPr>
          <w:sz w:val="28"/>
          <w:szCs w:val="28"/>
        </w:rPr>
        <w:t>Ульяновск</w:t>
      </w:r>
      <w:r>
        <w:rPr>
          <w:sz w:val="28"/>
          <w:szCs w:val="28"/>
        </w:rPr>
        <w:t xml:space="preserve"> </w:t>
      </w:r>
      <w:r w:rsidR="00D974F1" w:rsidRPr="00427D67">
        <w:rPr>
          <w:sz w:val="28"/>
          <w:szCs w:val="28"/>
        </w:rPr>
        <w:t xml:space="preserve">"3" марта </w:t>
      </w:r>
      <w:smartTag w:uri="urn:schemas-microsoft-com:office:smarttags" w:element="metricconverter">
        <w:smartTagPr>
          <w:attr w:name="ProductID" w:val="2007 г"/>
        </w:smartTagPr>
        <w:r w:rsidR="00D974F1" w:rsidRPr="00427D67">
          <w:rPr>
            <w:sz w:val="28"/>
            <w:szCs w:val="28"/>
          </w:rPr>
          <w:t>2007 г</w:t>
        </w:r>
      </w:smartTag>
      <w:r w:rsidR="00D974F1" w:rsidRPr="00427D67">
        <w:rPr>
          <w:sz w:val="28"/>
          <w:szCs w:val="28"/>
        </w:rPr>
        <w:t>.</w:t>
      </w:r>
    </w:p>
    <w:p w:rsidR="00D974F1" w:rsidRPr="00427D67" w:rsidRDefault="00D974F1" w:rsidP="00427D67">
      <w:pPr>
        <w:spacing w:line="360" w:lineRule="auto"/>
        <w:ind w:firstLine="709"/>
        <w:rPr>
          <w:sz w:val="28"/>
          <w:szCs w:val="28"/>
        </w:rPr>
      </w:pPr>
      <w:r w:rsidRPr="00427D67">
        <w:rPr>
          <w:sz w:val="28"/>
          <w:szCs w:val="28"/>
        </w:rPr>
        <w:t>ЗАО фирма «Продторг» в лице генерального директора, именуемого в дальнейшем "Работодатель", действующего на основании</w:t>
      </w:r>
      <w:r w:rsidR="00427D67">
        <w:rPr>
          <w:sz w:val="28"/>
          <w:szCs w:val="28"/>
        </w:rPr>
        <w:t xml:space="preserve"> </w:t>
      </w:r>
      <w:r w:rsidRPr="00427D67">
        <w:rPr>
          <w:sz w:val="28"/>
          <w:szCs w:val="28"/>
        </w:rPr>
        <w:t>Устава (Положения, доверенности), с одной стороны, и члены коллектива</w:t>
      </w:r>
      <w:r w:rsidR="00427D67">
        <w:rPr>
          <w:sz w:val="28"/>
          <w:szCs w:val="28"/>
        </w:rPr>
        <w:t xml:space="preserve"> </w:t>
      </w:r>
      <w:r w:rsidRPr="00427D67">
        <w:rPr>
          <w:sz w:val="28"/>
          <w:szCs w:val="28"/>
        </w:rPr>
        <w:t>(бригады) и члены коллектива</w:t>
      </w:r>
      <w:r w:rsidR="00427D67">
        <w:rPr>
          <w:sz w:val="28"/>
          <w:szCs w:val="28"/>
        </w:rPr>
        <w:t xml:space="preserve"> </w:t>
      </w:r>
      <w:r w:rsidRPr="00427D67">
        <w:rPr>
          <w:sz w:val="28"/>
          <w:szCs w:val="28"/>
        </w:rPr>
        <w:t>(бригады) склада, именуемые в дальнейшем "Коллектив</w:t>
      </w:r>
      <w:r w:rsidR="00427D67">
        <w:rPr>
          <w:sz w:val="28"/>
          <w:szCs w:val="28"/>
        </w:rPr>
        <w:t xml:space="preserve"> </w:t>
      </w:r>
      <w:r w:rsidRPr="00427D67">
        <w:rPr>
          <w:sz w:val="28"/>
          <w:szCs w:val="28"/>
        </w:rPr>
        <w:t>(бригада)", в</w:t>
      </w:r>
      <w:r w:rsidR="00427D67">
        <w:rPr>
          <w:sz w:val="28"/>
          <w:szCs w:val="28"/>
        </w:rPr>
        <w:t xml:space="preserve"> </w:t>
      </w:r>
      <w:r w:rsidRPr="00427D67">
        <w:rPr>
          <w:sz w:val="28"/>
          <w:szCs w:val="28"/>
        </w:rPr>
        <w:t>лице</w:t>
      </w:r>
      <w:r w:rsidR="00427D67">
        <w:rPr>
          <w:sz w:val="28"/>
          <w:szCs w:val="28"/>
        </w:rPr>
        <w:t xml:space="preserve"> </w:t>
      </w:r>
      <w:r w:rsidRPr="00427D67">
        <w:rPr>
          <w:sz w:val="28"/>
          <w:szCs w:val="28"/>
        </w:rPr>
        <w:t>руководителя</w:t>
      </w:r>
      <w:r w:rsidR="00427D67">
        <w:rPr>
          <w:sz w:val="28"/>
          <w:szCs w:val="28"/>
        </w:rPr>
        <w:t xml:space="preserve"> </w:t>
      </w:r>
      <w:r w:rsidRPr="00427D67">
        <w:rPr>
          <w:sz w:val="28"/>
          <w:szCs w:val="28"/>
        </w:rPr>
        <w:t>коллектива</w:t>
      </w:r>
      <w:r w:rsidR="00427D67">
        <w:rPr>
          <w:sz w:val="28"/>
          <w:szCs w:val="28"/>
        </w:rPr>
        <w:t xml:space="preserve"> </w:t>
      </w:r>
      <w:r w:rsidRPr="00427D67">
        <w:rPr>
          <w:sz w:val="28"/>
          <w:szCs w:val="28"/>
        </w:rPr>
        <w:t>(бригадира),</w:t>
      </w:r>
      <w:r w:rsidR="00427D67">
        <w:rPr>
          <w:sz w:val="28"/>
          <w:szCs w:val="28"/>
        </w:rPr>
        <w:t xml:space="preserve"> </w:t>
      </w:r>
      <w:r w:rsidRPr="00427D67">
        <w:rPr>
          <w:sz w:val="28"/>
          <w:szCs w:val="28"/>
        </w:rPr>
        <w:t>с</w:t>
      </w:r>
      <w:r w:rsidR="00427D67">
        <w:rPr>
          <w:sz w:val="28"/>
          <w:szCs w:val="28"/>
        </w:rPr>
        <w:t xml:space="preserve"> </w:t>
      </w:r>
      <w:r w:rsidRPr="00427D67">
        <w:rPr>
          <w:sz w:val="28"/>
          <w:szCs w:val="28"/>
        </w:rPr>
        <w:t>другой стороны, заключили настоящий Договор о нижеследующем.</w:t>
      </w:r>
    </w:p>
    <w:p w:rsidR="00D974F1" w:rsidRPr="00427D67" w:rsidRDefault="00D974F1" w:rsidP="00427D67">
      <w:pPr>
        <w:spacing w:line="360" w:lineRule="auto"/>
        <w:ind w:firstLine="709"/>
        <w:rPr>
          <w:sz w:val="28"/>
          <w:szCs w:val="28"/>
        </w:rPr>
      </w:pPr>
      <w:r w:rsidRPr="00427D67">
        <w:rPr>
          <w:bCs/>
          <w:sz w:val="28"/>
          <w:szCs w:val="28"/>
        </w:rPr>
        <w:t>I. Предмет Договора</w:t>
      </w:r>
    </w:p>
    <w:p w:rsidR="00D974F1" w:rsidRPr="00427D67" w:rsidRDefault="00D974F1" w:rsidP="00427D67">
      <w:pPr>
        <w:spacing w:line="360" w:lineRule="auto"/>
        <w:ind w:firstLine="709"/>
        <w:rPr>
          <w:sz w:val="28"/>
          <w:szCs w:val="28"/>
        </w:rPr>
      </w:pPr>
      <w:r w:rsidRPr="00427D67">
        <w:rPr>
          <w:sz w:val="28"/>
          <w:szCs w:val="28"/>
        </w:rPr>
        <w:t>Коллектив</w:t>
      </w:r>
      <w:r w:rsidR="00427D67">
        <w:rPr>
          <w:sz w:val="28"/>
          <w:szCs w:val="28"/>
        </w:rPr>
        <w:t xml:space="preserve"> </w:t>
      </w:r>
      <w:r w:rsidRPr="00427D67">
        <w:rPr>
          <w:sz w:val="28"/>
          <w:szCs w:val="28"/>
        </w:rPr>
        <w:t>(бригада)</w:t>
      </w:r>
      <w:r w:rsidR="00427D67">
        <w:rPr>
          <w:sz w:val="28"/>
          <w:szCs w:val="28"/>
        </w:rPr>
        <w:t xml:space="preserve"> </w:t>
      </w:r>
      <w:r w:rsidRPr="00427D67">
        <w:rPr>
          <w:sz w:val="28"/>
          <w:szCs w:val="28"/>
        </w:rPr>
        <w:t>принимает</w:t>
      </w:r>
      <w:r w:rsidR="00427D67">
        <w:rPr>
          <w:sz w:val="28"/>
          <w:szCs w:val="28"/>
        </w:rPr>
        <w:t xml:space="preserve"> </w:t>
      </w:r>
      <w:r w:rsidRPr="00427D67">
        <w:rPr>
          <w:sz w:val="28"/>
          <w:szCs w:val="28"/>
        </w:rPr>
        <w:t>на</w:t>
      </w:r>
      <w:r w:rsidR="00427D67">
        <w:rPr>
          <w:sz w:val="28"/>
          <w:szCs w:val="28"/>
        </w:rPr>
        <w:t xml:space="preserve"> </w:t>
      </w:r>
      <w:r w:rsidRPr="00427D67">
        <w:rPr>
          <w:sz w:val="28"/>
          <w:szCs w:val="28"/>
        </w:rPr>
        <w:t>себя</w:t>
      </w:r>
      <w:r w:rsidR="00427D67">
        <w:rPr>
          <w:sz w:val="28"/>
          <w:szCs w:val="28"/>
        </w:rPr>
        <w:t xml:space="preserve"> </w:t>
      </w:r>
      <w:r w:rsidRPr="00427D67">
        <w:rPr>
          <w:sz w:val="28"/>
          <w:szCs w:val="28"/>
        </w:rPr>
        <w:t>коллективную</w:t>
      </w:r>
      <w:r w:rsidR="00427D67">
        <w:rPr>
          <w:sz w:val="28"/>
          <w:szCs w:val="28"/>
        </w:rPr>
        <w:t xml:space="preserve"> </w:t>
      </w:r>
      <w:r w:rsidRPr="00427D67">
        <w:rPr>
          <w:sz w:val="28"/>
          <w:szCs w:val="28"/>
        </w:rPr>
        <w:t>(бригадную) материальную ответственность</w:t>
      </w:r>
      <w:r w:rsidR="00427D67">
        <w:rPr>
          <w:sz w:val="28"/>
          <w:szCs w:val="28"/>
        </w:rPr>
        <w:t xml:space="preserve"> </w:t>
      </w:r>
      <w:r w:rsidRPr="00427D67">
        <w:rPr>
          <w:sz w:val="28"/>
          <w:szCs w:val="28"/>
        </w:rPr>
        <w:t>за</w:t>
      </w:r>
      <w:r w:rsidR="00427D67">
        <w:rPr>
          <w:sz w:val="28"/>
          <w:szCs w:val="28"/>
        </w:rPr>
        <w:t xml:space="preserve"> </w:t>
      </w:r>
      <w:r w:rsidRPr="00427D67">
        <w:rPr>
          <w:sz w:val="28"/>
          <w:szCs w:val="28"/>
        </w:rPr>
        <w:t>необеспечение</w:t>
      </w:r>
      <w:r w:rsidR="00427D67">
        <w:rPr>
          <w:sz w:val="28"/>
          <w:szCs w:val="28"/>
        </w:rPr>
        <w:t xml:space="preserve"> </w:t>
      </w:r>
      <w:r w:rsidRPr="00427D67">
        <w:rPr>
          <w:sz w:val="28"/>
          <w:szCs w:val="28"/>
        </w:rPr>
        <w:t>сохранности</w:t>
      </w:r>
      <w:r w:rsidR="00427D67">
        <w:rPr>
          <w:sz w:val="28"/>
          <w:szCs w:val="28"/>
        </w:rPr>
        <w:t xml:space="preserve"> </w:t>
      </w:r>
      <w:r w:rsidRPr="00427D67">
        <w:rPr>
          <w:sz w:val="28"/>
          <w:szCs w:val="28"/>
        </w:rPr>
        <w:t>имущества, вверенного ему для ремонтных работ, а также за ущерб, возникший у</w:t>
      </w:r>
      <w:r w:rsidR="00427D67">
        <w:rPr>
          <w:sz w:val="28"/>
          <w:szCs w:val="28"/>
        </w:rPr>
        <w:t xml:space="preserve"> </w:t>
      </w:r>
      <w:r w:rsidRPr="00427D67">
        <w:rPr>
          <w:sz w:val="28"/>
          <w:szCs w:val="28"/>
        </w:rPr>
        <w:t>Работодателя в</w:t>
      </w:r>
      <w:r w:rsidR="00427D67">
        <w:rPr>
          <w:sz w:val="28"/>
          <w:szCs w:val="28"/>
        </w:rPr>
        <w:t xml:space="preserve"> </w:t>
      </w:r>
      <w:r w:rsidRPr="00427D67">
        <w:rPr>
          <w:sz w:val="28"/>
          <w:szCs w:val="28"/>
        </w:rPr>
        <w:t>результате</w:t>
      </w:r>
      <w:r w:rsidR="00427D67">
        <w:rPr>
          <w:sz w:val="28"/>
          <w:szCs w:val="28"/>
        </w:rPr>
        <w:t xml:space="preserve"> </w:t>
      </w:r>
      <w:r w:rsidRPr="00427D67">
        <w:rPr>
          <w:sz w:val="28"/>
          <w:szCs w:val="28"/>
        </w:rPr>
        <w:t>возмещения</w:t>
      </w:r>
      <w:r w:rsidR="00427D67">
        <w:rPr>
          <w:sz w:val="28"/>
          <w:szCs w:val="28"/>
        </w:rPr>
        <w:t xml:space="preserve"> </w:t>
      </w:r>
      <w:r w:rsidRPr="00427D67">
        <w:rPr>
          <w:sz w:val="28"/>
          <w:szCs w:val="28"/>
        </w:rPr>
        <w:t>им ущерба иным лицам, а Работодатель обязуется создать Коллективу</w:t>
      </w:r>
      <w:r w:rsidR="00427D67">
        <w:rPr>
          <w:sz w:val="28"/>
          <w:szCs w:val="28"/>
        </w:rPr>
        <w:t xml:space="preserve"> </w:t>
      </w:r>
      <w:r w:rsidRPr="00427D67">
        <w:rPr>
          <w:sz w:val="28"/>
          <w:szCs w:val="28"/>
        </w:rPr>
        <w:t>(бригаде) условия, необходимые для надлежащего исполнения принятых обязательств</w:t>
      </w:r>
      <w:r w:rsidR="00427D67">
        <w:rPr>
          <w:sz w:val="28"/>
          <w:szCs w:val="28"/>
        </w:rPr>
        <w:t xml:space="preserve"> </w:t>
      </w:r>
      <w:r w:rsidRPr="00427D67">
        <w:rPr>
          <w:sz w:val="28"/>
          <w:szCs w:val="28"/>
        </w:rPr>
        <w:t>по настоящему Договору.</w:t>
      </w:r>
    </w:p>
    <w:p w:rsidR="00D974F1" w:rsidRPr="00427D67" w:rsidRDefault="00D974F1" w:rsidP="00427D67">
      <w:pPr>
        <w:spacing w:line="360" w:lineRule="auto"/>
        <w:ind w:firstLine="709"/>
        <w:rPr>
          <w:sz w:val="28"/>
          <w:szCs w:val="28"/>
        </w:rPr>
      </w:pPr>
      <w:r w:rsidRPr="00427D67">
        <w:rPr>
          <w:bCs/>
          <w:sz w:val="28"/>
          <w:szCs w:val="28"/>
        </w:rPr>
        <w:t>II. Общие положения</w:t>
      </w:r>
    </w:p>
    <w:p w:rsidR="00D974F1" w:rsidRPr="00427D67" w:rsidRDefault="00D974F1" w:rsidP="00427D67">
      <w:pPr>
        <w:spacing w:line="360" w:lineRule="auto"/>
        <w:ind w:firstLine="709"/>
        <w:rPr>
          <w:sz w:val="28"/>
          <w:szCs w:val="28"/>
        </w:rPr>
      </w:pPr>
      <w:r w:rsidRPr="00427D67">
        <w:rPr>
          <w:sz w:val="28"/>
          <w:szCs w:val="28"/>
        </w:rPr>
        <w:t>1.</w:t>
      </w:r>
      <w:r w:rsidR="00427D67">
        <w:rPr>
          <w:sz w:val="28"/>
          <w:szCs w:val="28"/>
        </w:rPr>
        <w:t xml:space="preserve"> </w:t>
      </w:r>
      <w:r w:rsidRPr="00427D67">
        <w:rPr>
          <w:sz w:val="28"/>
          <w:szCs w:val="28"/>
        </w:rPr>
        <w:t>Решение</w:t>
      </w:r>
      <w:r w:rsidR="00427D67">
        <w:rPr>
          <w:sz w:val="28"/>
          <w:szCs w:val="28"/>
        </w:rPr>
        <w:t xml:space="preserve"> </w:t>
      </w:r>
      <w:r w:rsidRPr="00427D67">
        <w:rPr>
          <w:sz w:val="28"/>
          <w:szCs w:val="28"/>
        </w:rPr>
        <w:t>Работодателя</w:t>
      </w:r>
      <w:r w:rsidR="00427D67">
        <w:rPr>
          <w:sz w:val="28"/>
          <w:szCs w:val="28"/>
        </w:rPr>
        <w:t xml:space="preserve"> </w:t>
      </w:r>
      <w:r w:rsidRPr="00427D67">
        <w:rPr>
          <w:sz w:val="28"/>
          <w:szCs w:val="28"/>
        </w:rPr>
        <w:t>об</w:t>
      </w:r>
      <w:r w:rsidR="00427D67">
        <w:rPr>
          <w:sz w:val="28"/>
          <w:szCs w:val="28"/>
        </w:rPr>
        <w:t xml:space="preserve"> </w:t>
      </w:r>
      <w:r w:rsidRPr="00427D67">
        <w:rPr>
          <w:sz w:val="28"/>
          <w:szCs w:val="28"/>
        </w:rPr>
        <w:t>установлении</w:t>
      </w:r>
      <w:r w:rsidR="00427D67">
        <w:rPr>
          <w:sz w:val="28"/>
          <w:szCs w:val="28"/>
        </w:rPr>
        <w:t xml:space="preserve"> </w:t>
      </w:r>
      <w:r w:rsidRPr="00427D67">
        <w:rPr>
          <w:sz w:val="28"/>
          <w:szCs w:val="28"/>
        </w:rPr>
        <w:t>полной</w:t>
      </w:r>
      <w:r w:rsidR="00427D67">
        <w:rPr>
          <w:sz w:val="28"/>
          <w:szCs w:val="28"/>
        </w:rPr>
        <w:t xml:space="preserve"> </w:t>
      </w:r>
      <w:r w:rsidRPr="00427D67">
        <w:rPr>
          <w:sz w:val="28"/>
          <w:szCs w:val="28"/>
        </w:rPr>
        <w:t>коллективной (бригадной)</w:t>
      </w:r>
      <w:r w:rsidR="00427D67">
        <w:rPr>
          <w:sz w:val="28"/>
          <w:szCs w:val="28"/>
        </w:rPr>
        <w:t xml:space="preserve"> </w:t>
      </w:r>
      <w:r w:rsidRPr="00427D67">
        <w:rPr>
          <w:sz w:val="28"/>
          <w:szCs w:val="28"/>
        </w:rPr>
        <w:t>материальной</w:t>
      </w:r>
      <w:r w:rsidR="00427D67">
        <w:rPr>
          <w:sz w:val="28"/>
          <w:szCs w:val="28"/>
        </w:rPr>
        <w:t xml:space="preserve"> </w:t>
      </w:r>
      <w:r w:rsidRPr="00427D67">
        <w:rPr>
          <w:sz w:val="28"/>
          <w:szCs w:val="28"/>
        </w:rPr>
        <w:t>ответственности</w:t>
      </w:r>
      <w:r w:rsidR="00427D67">
        <w:rPr>
          <w:sz w:val="28"/>
          <w:szCs w:val="28"/>
        </w:rPr>
        <w:t xml:space="preserve"> </w:t>
      </w:r>
      <w:r w:rsidRPr="00427D67">
        <w:rPr>
          <w:sz w:val="28"/>
          <w:szCs w:val="28"/>
        </w:rPr>
        <w:t>оформляется</w:t>
      </w:r>
      <w:r w:rsidR="00427D67">
        <w:rPr>
          <w:sz w:val="28"/>
          <w:szCs w:val="28"/>
        </w:rPr>
        <w:t xml:space="preserve"> </w:t>
      </w:r>
      <w:r w:rsidRPr="00427D67">
        <w:rPr>
          <w:sz w:val="28"/>
          <w:szCs w:val="28"/>
        </w:rPr>
        <w:t>приказом (распоряжением) Работодателя и объявляется Коллективу (бригаде). Приказ</w:t>
      </w:r>
      <w:r w:rsidR="00427D67">
        <w:rPr>
          <w:sz w:val="28"/>
          <w:szCs w:val="28"/>
        </w:rPr>
        <w:t xml:space="preserve"> </w:t>
      </w:r>
      <w:r w:rsidRPr="00427D67">
        <w:rPr>
          <w:sz w:val="28"/>
          <w:szCs w:val="28"/>
        </w:rPr>
        <w:t>(распоряжение)</w:t>
      </w:r>
      <w:r w:rsidR="00427D67">
        <w:rPr>
          <w:sz w:val="28"/>
          <w:szCs w:val="28"/>
        </w:rPr>
        <w:t xml:space="preserve"> </w:t>
      </w:r>
      <w:r w:rsidRPr="00427D67">
        <w:rPr>
          <w:sz w:val="28"/>
          <w:szCs w:val="28"/>
        </w:rPr>
        <w:t>Работодателя</w:t>
      </w:r>
      <w:r w:rsidR="00427D67">
        <w:rPr>
          <w:sz w:val="28"/>
          <w:szCs w:val="28"/>
        </w:rPr>
        <w:t xml:space="preserve"> </w:t>
      </w:r>
      <w:r w:rsidRPr="00427D67">
        <w:rPr>
          <w:sz w:val="28"/>
          <w:szCs w:val="28"/>
        </w:rPr>
        <w:t>об</w:t>
      </w:r>
      <w:r w:rsidR="00427D67">
        <w:rPr>
          <w:sz w:val="28"/>
          <w:szCs w:val="28"/>
        </w:rPr>
        <w:t xml:space="preserve"> </w:t>
      </w:r>
      <w:r w:rsidRPr="00427D67">
        <w:rPr>
          <w:sz w:val="28"/>
          <w:szCs w:val="28"/>
        </w:rPr>
        <w:t>установлении</w:t>
      </w:r>
      <w:r w:rsidR="00427D67">
        <w:rPr>
          <w:sz w:val="28"/>
          <w:szCs w:val="28"/>
        </w:rPr>
        <w:t xml:space="preserve"> </w:t>
      </w:r>
      <w:r w:rsidRPr="00427D67">
        <w:rPr>
          <w:sz w:val="28"/>
          <w:szCs w:val="28"/>
        </w:rPr>
        <w:t>полной коллективной</w:t>
      </w:r>
      <w:r w:rsidR="00427D67">
        <w:rPr>
          <w:sz w:val="28"/>
          <w:szCs w:val="28"/>
        </w:rPr>
        <w:t xml:space="preserve"> </w:t>
      </w:r>
      <w:r w:rsidRPr="00427D67">
        <w:rPr>
          <w:sz w:val="28"/>
          <w:szCs w:val="28"/>
        </w:rPr>
        <w:t>(бригадной)</w:t>
      </w:r>
      <w:r w:rsidR="00427D67">
        <w:rPr>
          <w:sz w:val="28"/>
          <w:szCs w:val="28"/>
        </w:rPr>
        <w:t xml:space="preserve"> </w:t>
      </w:r>
      <w:r w:rsidRPr="00427D67">
        <w:rPr>
          <w:sz w:val="28"/>
          <w:szCs w:val="28"/>
        </w:rPr>
        <w:t>материальной</w:t>
      </w:r>
      <w:r w:rsidR="00427D67">
        <w:rPr>
          <w:sz w:val="28"/>
          <w:szCs w:val="28"/>
        </w:rPr>
        <w:t xml:space="preserve"> </w:t>
      </w:r>
      <w:r w:rsidRPr="00427D67">
        <w:rPr>
          <w:sz w:val="28"/>
          <w:szCs w:val="28"/>
        </w:rPr>
        <w:t>ответственности</w:t>
      </w:r>
      <w:r w:rsidR="00427D67">
        <w:rPr>
          <w:sz w:val="28"/>
          <w:szCs w:val="28"/>
        </w:rPr>
        <w:t xml:space="preserve"> </w:t>
      </w:r>
      <w:r w:rsidRPr="00427D67">
        <w:rPr>
          <w:sz w:val="28"/>
          <w:szCs w:val="28"/>
        </w:rPr>
        <w:t>прилагается</w:t>
      </w:r>
      <w:r w:rsidR="00427D67">
        <w:rPr>
          <w:sz w:val="28"/>
          <w:szCs w:val="28"/>
        </w:rPr>
        <w:t xml:space="preserve"> </w:t>
      </w:r>
      <w:r w:rsidRPr="00427D67">
        <w:rPr>
          <w:sz w:val="28"/>
          <w:szCs w:val="28"/>
        </w:rPr>
        <w:t>к настоящему Договору.</w:t>
      </w:r>
    </w:p>
    <w:p w:rsidR="00D974F1" w:rsidRPr="00427D67" w:rsidRDefault="00D974F1" w:rsidP="00427D67">
      <w:pPr>
        <w:spacing w:line="360" w:lineRule="auto"/>
        <w:ind w:firstLine="709"/>
        <w:rPr>
          <w:sz w:val="28"/>
          <w:szCs w:val="28"/>
        </w:rPr>
      </w:pPr>
      <w:r w:rsidRPr="00427D67">
        <w:rPr>
          <w:sz w:val="28"/>
          <w:szCs w:val="28"/>
        </w:rPr>
        <w:t>2.</w:t>
      </w:r>
      <w:r w:rsidR="00427D67">
        <w:rPr>
          <w:sz w:val="28"/>
          <w:szCs w:val="28"/>
        </w:rPr>
        <w:t xml:space="preserve"> </w:t>
      </w:r>
      <w:r w:rsidRPr="00427D67">
        <w:rPr>
          <w:sz w:val="28"/>
          <w:szCs w:val="28"/>
        </w:rPr>
        <w:t>Комплектование</w:t>
      </w:r>
      <w:r w:rsidR="00427D67">
        <w:rPr>
          <w:sz w:val="28"/>
          <w:szCs w:val="28"/>
        </w:rPr>
        <w:t xml:space="preserve"> </w:t>
      </w:r>
      <w:r w:rsidRPr="00427D67">
        <w:rPr>
          <w:sz w:val="28"/>
          <w:szCs w:val="28"/>
        </w:rPr>
        <w:t>вновь</w:t>
      </w:r>
      <w:r w:rsidR="00427D67">
        <w:rPr>
          <w:sz w:val="28"/>
          <w:szCs w:val="28"/>
        </w:rPr>
        <w:t xml:space="preserve"> </w:t>
      </w:r>
      <w:r w:rsidRPr="00427D67">
        <w:rPr>
          <w:sz w:val="28"/>
          <w:szCs w:val="28"/>
        </w:rPr>
        <w:t>создаваемого</w:t>
      </w:r>
      <w:r w:rsidR="00427D67">
        <w:rPr>
          <w:sz w:val="28"/>
          <w:szCs w:val="28"/>
        </w:rPr>
        <w:t xml:space="preserve"> </w:t>
      </w:r>
      <w:r w:rsidRPr="00427D67">
        <w:rPr>
          <w:sz w:val="28"/>
          <w:szCs w:val="28"/>
        </w:rPr>
        <w:t>Коллектива</w:t>
      </w:r>
      <w:r w:rsidR="00427D67">
        <w:rPr>
          <w:sz w:val="28"/>
          <w:szCs w:val="28"/>
        </w:rPr>
        <w:t xml:space="preserve"> </w:t>
      </w:r>
      <w:r w:rsidRPr="00427D67">
        <w:rPr>
          <w:sz w:val="28"/>
          <w:szCs w:val="28"/>
        </w:rPr>
        <w:t>(бригады) осуществляется на основе принципа добровольности. При включении в</w:t>
      </w:r>
      <w:r w:rsidR="00427D67">
        <w:rPr>
          <w:sz w:val="28"/>
          <w:szCs w:val="28"/>
        </w:rPr>
        <w:t xml:space="preserve"> </w:t>
      </w:r>
      <w:r w:rsidRPr="00427D67">
        <w:rPr>
          <w:sz w:val="28"/>
          <w:szCs w:val="28"/>
        </w:rPr>
        <w:t>состав Коллектива (бригады) новых</w:t>
      </w:r>
      <w:r w:rsidR="00427D67">
        <w:rPr>
          <w:sz w:val="28"/>
          <w:szCs w:val="28"/>
        </w:rPr>
        <w:t xml:space="preserve"> </w:t>
      </w:r>
      <w:r w:rsidRPr="00427D67">
        <w:rPr>
          <w:sz w:val="28"/>
          <w:szCs w:val="28"/>
        </w:rPr>
        <w:t>работников</w:t>
      </w:r>
      <w:r w:rsidR="00427D67">
        <w:rPr>
          <w:sz w:val="28"/>
          <w:szCs w:val="28"/>
        </w:rPr>
        <w:t xml:space="preserve"> </w:t>
      </w:r>
      <w:r w:rsidRPr="00427D67">
        <w:rPr>
          <w:sz w:val="28"/>
          <w:szCs w:val="28"/>
        </w:rPr>
        <w:t>принимается</w:t>
      </w:r>
      <w:r w:rsidR="00427D67">
        <w:rPr>
          <w:sz w:val="28"/>
          <w:szCs w:val="28"/>
        </w:rPr>
        <w:t xml:space="preserve"> </w:t>
      </w:r>
      <w:r w:rsidRPr="00427D67">
        <w:rPr>
          <w:sz w:val="28"/>
          <w:szCs w:val="28"/>
        </w:rPr>
        <w:t>во</w:t>
      </w:r>
      <w:r w:rsidR="00427D67">
        <w:rPr>
          <w:sz w:val="28"/>
          <w:szCs w:val="28"/>
        </w:rPr>
        <w:t xml:space="preserve"> </w:t>
      </w:r>
      <w:r w:rsidRPr="00427D67">
        <w:rPr>
          <w:sz w:val="28"/>
          <w:szCs w:val="28"/>
        </w:rPr>
        <w:t>внимание</w:t>
      </w:r>
      <w:r w:rsidR="00427D67">
        <w:rPr>
          <w:sz w:val="28"/>
          <w:szCs w:val="28"/>
        </w:rPr>
        <w:t xml:space="preserve"> </w:t>
      </w:r>
      <w:r w:rsidRPr="00427D67">
        <w:rPr>
          <w:sz w:val="28"/>
          <w:szCs w:val="28"/>
        </w:rPr>
        <w:t>мнение Коллектива (бригады).</w:t>
      </w:r>
    </w:p>
    <w:p w:rsidR="00D974F1" w:rsidRPr="00427D67" w:rsidRDefault="00D974F1" w:rsidP="00427D67">
      <w:pPr>
        <w:spacing w:line="360" w:lineRule="auto"/>
        <w:ind w:firstLine="709"/>
        <w:rPr>
          <w:sz w:val="28"/>
          <w:szCs w:val="28"/>
        </w:rPr>
      </w:pPr>
      <w:r w:rsidRPr="00427D67">
        <w:rPr>
          <w:sz w:val="28"/>
          <w:szCs w:val="28"/>
        </w:rPr>
        <w:t>3. Руководство Коллективом (бригадой)</w:t>
      </w:r>
      <w:r w:rsidR="00427D67">
        <w:rPr>
          <w:sz w:val="28"/>
          <w:szCs w:val="28"/>
        </w:rPr>
        <w:t xml:space="preserve"> </w:t>
      </w:r>
      <w:r w:rsidRPr="00427D67">
        <w:rPr>
          <w:sz w:val="28"/>
          <w:szCs w:val="28"/>
        </w:rPr>
        <w:t>возлагается</w:t>
      </w:r>
      <w:r w:rsidR="00427D67">
        <w:rPr>
          <w:sz w:val="28"/>
          <w:szCs w:val="28"/>
        </w:rPr>
        <w:t xml:space="preserve"> </w:t>
      </w:r>
      <w:r w:rsidRPr="00427D67">
        <w:rPr>
          <w:sz w:val="28"/>
          <w:szCs w:val="28"/>
        </w:rPr>
        <w:t>на</w:t>
      </w:r>
      <w:r w:rsidR="00427D67">
        <w:rPr>
          <w:sz w:val="28"/>
          <w:szCs w:val="28"/>
        </w:rPr>
        <w:t xml:space="preserve"> </w:t>
      </w:r>
      <w:r w:rsidRPr="00427D67">
        <w:rPr>
          <w:sz w:val="28"/>
          <w:szCs w:val="28"/>
        </w:rPr>
        <w:t>руководителя Коллектива (бригадира).</w:t>
      </w:r>
      <w:r w:rsidR="00427D67">
        <w:rPr>
          <w:sz w:val="28"/>
          <w:szCs w:val="28"/>
        </w:rPr>
        <w:t xml:space="preserve"> </w:t>
      </w:r>
      <w:r w:rsidRPr="00427D67">
        <w:rPr>
          <w:sz w:val="28"/>
          <w:szCs w:val="28"/>
        </w:rPr>
        <w:t>Руководитель</w:t>
      </w:r>
      <w:r w:rsidR="00427D67">
        <w:rPr>
          <w:sz w:val="28"/>
          <w:szCs w:val="28"/>
        </w:rPr>
        <w:t xml:space="preserve"> </w:t>
      </w:r>
      <w:r w:rsidRPr="00427D67">
        <w:rPr>
          <w:sz w:val="28"/>
          <w:szCs w:val="28"/>
        </w:rPr>
        <w:t>Коллектива</w:t>
      </w:r>
      <w:r w:rsidR="00427D67">
        <w:rPr>
          <w:sz w:val="28"/>
          <w:szCs w:val="28"/>
        </w:rPr>
        <w:t xml:space="preserve"> </w:t>
      </w:r>
      <w:r w:rsidRPr="00427D67">
        <w:rPr>
          <w:sz w:val="28"/>
          <w:szCs w:val="28"/>
        </w:rPr>
        <w:t>(бригадир)</w:t>
      </w:r>
      <w:r w:rsidR="00427D67">
        <w:rPr>
          <w:sz w:val="28"/>
          <w:szCs w:val="28"/>
        </w:rPr>
        <w:t xml:space="preserve"> </w:t>
      </w:r>
      <w:r w:rsidRPr="00427D67">
        <w:rPr>
          <w:sz w:val="28"/>
          <w:szCs w:val="28"/>
        </w:rPr>
        <w:t>назначается</w:t>
      </w:r>
      <w:r w:rsidR="00427D67">
        <w:rPr>
          <w:sz w:val="28"/>
          <w:szCs w:val="28"/>
        </w:rPr>
        <w:t xml:space="preserve"> </w:t>
      </w:r>
      <w:r w:rsidRPr="00427D67">
        <w:rPr>
          <w:sz w:val="28"/>
          <w:szCs w:val="28"/>
        </w:rPr>
        <w:t>приказом (распоряжением) Работодателя. При этом</w:t>
      </w:r>
      <w:r w:rsidR="00427D67">
        <w:rPr>
          <w:sz w:val="28"/>
          <w:szCs w:val="28"/>
        </w:rPr>
        <w:t xml:space="preserve"> </w:t>
      </w:r>
      <w:r w:rsidRPr="00427D67">
        <w:rPr>
          <w:sz w:val="28"/>
          <w:szCs w:val="28"/>
        </w:rPr>
        <w:t>принимается</w:t>
      </w:r>
      <w:r w:rsidR="00427D67">
        <w:rPr>
          <w:sz w:val="28"/>
          <w:szCs w:val="28"/>
        </w:rPr>
        <w:t xml:space="preserve"> </w:t>
      </w:r>
      <w:r w:rsidRPr="00427D67">
        <w:rPr>
          <w:sz w:val="28"/>
          <w:szCs w:val="28"/>
        </w:rPr>
        <w:t>во</w:t>
      </w:r>
      <w:r w:rsidR="00427D67">
        <w:rPr>
          <w:sz w:val="28"/>
          <w:szCs w:val="28"/>
        </w:rPr>
        <w:t xml:space="preserve"> </w:t>
      </w:r>
      <w:r w:rsidRPr="00427D67">
        <w:rPr>
          <w:sz w:val="28"/>
          <w:szCs w:val="28"/>
        </w:rPr>
        <w:t>внимание</w:t>
      </w:r>
      <w:r w:rsidR="00427D67">
        <w:rPr>
          <w:sz w:val="28"/>
          <w:szCs w:val="28"/>
        </w:rPr>
        <w:t xml:space="preserve"> </w:t>
      </w:r>
      <w:r w:rsidRPr="00427D67">
        <w:rPr>
          <w:sz w:val="28"/>
          <w:szCs w:val="28"/>
        </w:rPr>
        <w:t>мнение Коллектива (бригады).</w:t>
      </w:r>
    </w:p>
    <w:p w:rsidR="00D974F1" w:rsidRPr="00427D67" w:rsidRDefault="00D974F1" w:rsidP="00427D67">
      <w:pPr>
        <w:spacing w:line="360" w:lineRule="auto"/>
        <w:ind w:firstLine="709"/>
        <w:rPr>
          <w:sz w:val="28"/>
          <w:szCs w:val="28"/>
        </w:rPr>
      </w:pPr>
      <w:r w:rsidRPr="00427D67">
        <w:rPr>
          <w:sz w:val="28"/>
          <w:szCs w:val="28"/>
        </w:rPr>
        <w:t>При временном отсутствии</w:t>
      </w:r>
      <w:r w:rsidR="00427D67">
        <w:rPr>
          <w:sz w:val="28"/>
          <w:szCs w:val="28"/>
        </w:rPr>
        <w:t xml:space="preserve"> </w:t>
      </w:r>
      <w:r w:rsidRPr="00427D67">
        <w:rPr>
          <w:sz w:val="28"/>
          <w:szCs w:val="28"/>
        </w:rPr>
        <w:t>руководителя</w:t>
      </w:r>
      <w:r w:rsidR="00427D67">
        <w:rPr>
          <w:sz w:val="28"/>
          <w:szCs w:val="28"/>
        </w:rPr>
        <w:t xml:space="preserve"> </w:t>
      </w:r>
      <w:r w:rsidRPr="00427D67">
        <w:rPr>
          <w:sz w:val="28"/>
          <w:szCs w:val="28"/>
        </w:rPr>
        <w:t>Коллектива</w:t>
      </w:r>
      <w:r w:rsidR="00427D67">
        <w:rPr>
          <w:sz w:val="28"/>
          <w:szCs w:val="28"/>
        </w:rPr>
        <w:t xml:space="preserve"> </w:t>
      </w:r>
      <w:r w:rsidRPr="00427D67">
        <w:rPr>
          <w:sz w:val="28"/>
          <w:szCs w:val="28"/>
        </w:rPr>
        <w:t>(бригадира)</w:t>
      </w:r>
      <w:r w:rsidR="00427D67">
        <w:rPr>
          <w:sz w:val="28"/>
          <w:szCs w:val="28"/>
        </w:rPr>
        <w:t xml:space="preserve"> </w:t>
      </w:r>
      <w:r w:rsidRPr="00427D67">
        <w:rPr>
          <w:sz w:val="28"/>
          <w:szCs w:val="28"/>
        </w:rPr>
        <w:t>его обязанности возлагаются Работодателем</w:t>
      </w:r>
      <w:r w:rsidR="00427D67">
        <w:rPr>
          <w:sz w:val="28"/>
          <w:szCs w:val="28"/>
        </w:rPr>
        <w:t xml:space="preserve"> </w:t>
      </w:r>
      <w:r w:rsidRPr="00427D67">
        <w:rPr>
          <w:sz w:val="28"/>
          <w:szCs w:val="28"/>
        </w:rPr>
        <w:t>на</w:t>
      </w:r>
      <w:r w:rsidR="00427D67">
        <w:rPr>
          <w:sz w:val="28"/>
          <w:szCs w:val="28"/>
        </w:rPr>
        <w:t xml:space="preserve"> </w:t>
      </w:r>
      <w:r w:rsidRPr="00427D67">
        <w:rPr>
          <w:sz w:val="28"/>
          <w:szCs w:val="28"/>
        </w:rPr>
        <w:t>одного</w:t>
      </w:r>
      <w:r w:rsidR="00427D67">
        <w:rPr>
          <w:sz w:val="28"/>
          <w:szCs w:val="28"/>
        </w:rPr>
        <w:t xml:space="preserve"> </w:t>
      </w:r>
      <w:r w:rsidRPr="00427D67">
        <w:rPr>
          <w:sz w:val="28"/>
          <w:szCs w:val="28"/>
        </w:rPr>
        <w:t>из</w:t>
      </w:r>
      <w:r w:rsidR="00427D67">
        <w:rPr>
          <w:sz w:val="28"/>
          <w:szCs w:val="28"/>
        </w:rPr>
        <w:t xml:space="preserve"> </w:t>
      </w:r>
      <w:r w:rsidRPr="00427D67">
        <w:rPr>
          <w:sz w:val="28"/>
          <w:szCs w:val="28"/>
        </w:rPr>
        <w:t>членов</w:t>
      </w:r>
      <w:r w:rsidR="00427D67">
        <w:rPr>
          <w:sz w:val="28"/>
          <w:szCs w:val="28"/>
        </w:rPr>
        <w:t xml:space="preserve"> </w:t>
      </w:r>
      <w:r w:rsidRPr="00427D67">
        <w:rPr>
          <w:sz w:val="28"/>
          <w:szCs w:val="28"/>
        </w:rPr>
        <w:t>Коллектива (бригады).</w:t>
      </w:r>
    </w:p>
    <w:p w:rsidR="00D974F1" w:rsidRPr="00427D67" w:rsidRDefault="00D974F1" w:rsidP="00427D67">
      <w:pPr>
        <w:spacing w:line="360" w:lineRule="auto"/>
        <w:ind w:firstLine="709"/>
        <w:rPr>
          <w:sz w:val="28"/>
          <w:szCs w:val="28"/>
        </w:rPr>
      </w:pPr>
      <w:r w:rsidRPr="00427D67">
        <w:rPr>
          <w:sz w:val="28"/>
          <w:szCs w:val="28"/>
        </w:rPr>
        <w:t>4. При смене руководителя Коллектива (бригадира) или при выбытии</w:t>
      </w:r>
      <w:r w:rsidR="00427D67">
        <w:rPr>
          <w:sz w:val="28"/>
          <w:szCs w:val="28"/>
        </w:rPr>
        <w:t xml:space="preserve"> </w:t>
      </w:r>
      <w:r w:rsidRPr="00427D67">
        <w:rPr>
          <w:sz w:val="28"/>
          <w:szCs w:val="28"/>
        </w:rPr>
        <w:t>из Коллектива (бригады) более 50 процентов от</w:t>
      </w:r>
      <w:r w:rsidR="00427D67">
        <w:rPr>
          <w:sz w:val="28"/>
          <w:szCs w:val="28"/>
        </w:rPr>
        <w:t xml:space="preserve"> </w:t>
      </w:r>
      <w:r w:rsidRPr="00427D67">
        <w:rPr>
          <w:sz w:val="28"/>
          <w:szCs w:val="28"/>
        </w:rPr>
        <w:t>его</w:t>
      </w:r>
      <w:r w:rsidR="00427D67">
        <w:rPr>
          <w:sz w:val="28"/>
          <w:szCs w:val="28"/>
        </w:rPr>
        <w:t xml:space="preserve"> </w:t>
      </w:r>
      <w:r w:rsidRPr="00427D67">
        <w:rPr>
          <w:sz w:val="28"/>
          <w:szCs w:val="28"/>
        </w:rPr>
        <w:t>первоначального</w:t>
      </w:r>
      <w:r w:rsidR="00427D67">
        <w:rPr>
          <w:sz w:val="28"/>
          <w:szCs w:val="28"/>
        </w:rPr>
        <w:t xml:space="preserve"> </w:t>
      </w:r>
      <w:r w:rsidRPr="00427D67">
        <w:rPr>
          <w:sz w:val="28"/>
          <w:szCs w:val="28"/>
        </w:rPr>
        <w:t>состава настоящий Договор должен быть перезаключен.</w:t>
      </w:r>
    </w:p>
    <w:p w:rsidR="00D974F1" w:rsidRPr="00427D67" w:rsidRDefault="00D974F1" w:rsidP="00427D67">
      <w:pPr>
        <w:spacing w:line="360" w:lineRule="auto"/>
        <w:ind w:firstLine="709"/>
        <w:rPr>
          <w:sz w:val="28"/>
          <w:szCs w:val="28"/>
        </w:rPr>
      </w:pPr>
      <w:r w:rsidRPr="00427D67">
        <w:rPr>
          <w:sz w:val="28"/>
          <w:szCs w:val="28"/>
        </w:rPr>
        <w:t>5. Настоящий Договор</w:t>
      </w:r>
      <w:r w:rsidR="00427D67">
        <w:rPr>
          <w:sz w:val="28"/>
          <w:szCs w:val="28"/>
        </w:rPr>
        <w:t xml:space="preserve"> </w:t>
      </w:r>
      <w:r w:rsidRPr="00427D67">
        <w:rPr>
          <w:sz w:val="28"/>
          <w:szCs w:val="28"/>
        </w:rPr>
        <w:t>не</w:t>
      </w:r>
      <w:r w:rsidR="00427D67">
        <w:rPr>
          <w:sz w:val="28"/>
          <w:szCs w:val="28"/>
        </w:rPr>
        <w:t xml:space="preserve"> </w:t>
      </w:r>
      <w:r w:rsidRPr="00427D67">
        <w:rPr>
          <w:sz w:val="28"/>
          <w:szCs w:val="28"/>
        </w:rPr>
        <w:t>перезаключается</w:t>
      </w:r>
      <w:r w:rsidR="00427D67">
        <w:rPr>
          <w:sz w:val="28"/>
          <w:szCs w:val="28"/>
        </w:rPr>
        <w:t xml:space="preserve"> </w:t>
      </w:r>
      <w:r w:rsidRPr="00427D67">
        <w:rPr>
          <w:sz w:val="28"/>
          <w:szCs w:val="28"/>
        </w:rPr>
        <w:t>при</w:t>
      </w:r>
      <w:r w:rsidR="00427D67">
        <w:rPr>
          <w:sz w:val="28"/>
          <w:szCs w:val="28"/>
        </w:rPr>
        <w:t xml:space="preserve"> </w:t>
      </w:r>
      <w:r w:rsidRPr="00427D67">
        <w:rPr>
          <w:sz w:val="28"/>
          <w:szCs w:val="28"/>
        </w:rPr>
        <w:t>выбытии</w:t>
      </w:r>
      <w:r w:rsidR="00427D67">
        <w:rPr>
          <w:sz w:val="28"/>
          <w:szCs w:val="28"/>
        </w:rPr>
        <w:t xml:space="preserve"> </w:t>
      </w:r>
      <w:r w:rsidRPr="00427D67">
        <w:rPr>
          <w:sz w:val="28"/>
          <w:szCs w:val="28"/>
        </w:rPr>
        <w:t>из</w:t>
      </w:r>
      <w:r w:rsidR="00427D67">
        <w:rPr>
          <w:sz w:val="28"/>
          <w:szCs w:val="28"/>
        </w:rPr>
        <w:t xml:space="preserve"> </w:t>
      </w:r>
      <w:r w:rsidRPr="00427D67">
        <w:rPr>
          <w:sz w:val="28"/>
          <w:szCs w:val="28"/>
        </w:rPr>
        <w:t>состава Коллектива</w:t>
      </w:r>
      <w:r w:rsidR="00427D67">
        <w:rPr>
          <w:sz w:val="28"/>
          <w:szCs w:val="28"/>
        </w:rPr>
        <w:t xml:space="preserve"> </w:t>
      </w:r>
      <w:r w:rsidRPr="00427D67">
        <w:rPr>
          <w:sz w:val="28"/>
          <w:szCs w:val="28"/>
        </w:rPr>
        <w:t>(бригады)</w:t>
      </w:r>
      <w:r w:rsidR="00427D67">
        <w:rPr>
          <w:sz w:val="28"/>
          <w:szCs w:val="28"/>
        </w:rPr>
        <w:t xml:space="preserve"> </w:t>
      </w:r>
      <w:r w:rsidRPr="00427D67">
        <w:rPr>
          <w:sz w:val="28"/>
          <w:szCs w:val="28"/>
        </w:rPr>
        <w:t>отдельных</w:t>
      </w:r>
      <w:r w:rsidR="00427D67">
        <w:rPr>
          <w:sz w:val="28"/>
          <w:szCs w:val="28"/>
        </w:rPr>
        <w:t xml:space="preserve"> </w:t>
      </w:r>
      <w:r w:rsidRPr="00427D67">
        <w:rPr>
          <w:sz w:val="28"/>
          <w:szCs w:val="28"/>
        </w:rPr>
        <w:t>работников</w:t>
      </w:r>
      <w:r w:rsidR="00427D67">
        <w:rPr>
          <w:sz w:val="28"/>
          <w:szCs w:val="28"/>
        </w:rPr>
        <w:t xml:space="preserve"> </w:t>
      </w:r>
      <w:r w:rsidRPr="00427D67">
        <w:rPr>
          <w:sz w:val="28"/>
          <w:szCs w:val="28"/>
        </w:rPr>
        <w:t>или</w:t>
      </w:r>
      <w:r w:rsidR="00427D67">
        <w:rPr>
          <w:sz w:val="28"/>
          <w:szCs w:val="28"/>
        </w:rPr>
        <w:t xml:space="preserve"> </w:t>
      </w:r>
      <w:r w:rsidRPr="00427D67">
        <w:rPr>
          <w:sz w:val="28"/>
          <w:szCs w:val="28"/>
        </w:rPr>
        <w:t>приеме</w:t>
      </w:r>
      <w:r w:rsidR="00427D67">
        <w:rPr>
          <w:sz w:val="28"/>
          <w:szCs w:val="28"/>
        </w:rPr>
        <w:t xml:space="preserve"> </w:t>
      </w:r>
      <w:r w:rsidRPr="00427D67">
        <w:rPr>
          <w:sz w:val="28"/>
          <w:szCs w:val="28"/>
        </w:rPr>
        <w:t>в</w:t>
      </w:r>
      <w:r w:rsidR="00427D67">
        <w:rPr>
          <w:sz w:val="28"/>
          <w:szCs w:val="28"/>
        </w:rPr>
        <w:t xml:space="preserve"> </w:t>
      </w:r>
      <w:r w:rsidRPr="00427D67">
        <w:rPr>
          <w:sz w:val="28"/>
          <w:szCs w:val="28"/>
        </w:rPr>
        <w:t>Коллектив (бригаду) новых работников. В этих случаях против подписи выбывшего члена Коллектива (бригады) указывается</w:t>
      </w:r>
      <w:r w:rsidR="00427D67">
        <w:rPr>
          <w:sz w:val="28"/>
          <w:szCs w:val="28"/>
        </w:rPr>
        <w:t xml:space="preserve"> </w:t>
      </w:r>
      <w:r w:rsidRPr="00427D67">
        <w:rPr>
          <w:sz w:val="28"/>
          <w:szCs w:val="28"/>
        </w:rPr>
        <w:t>дата</w:t>
      </w:r>
      <w:r w:rsidR="00427D67">
        <w:rPr>
          <w:sz w:val="28"/>
          <w:szCs w:val="28"/>
        </w:rPr>
        <w:t xml:space="preserve"> </w:t>
      </w:r>
      <w:r w:rsidRPr="00427D67">
        <w:rPr>
          <w:sz w:val="28"/>
          <w:szCs w:val="28"/>
        </w:rPr>
        <w:t>его</w:t>
      </w:r>
      <w:r w:rsidR="00427D67">
        <w:rPr>
          <w:sz w:val="28"/>
          <w:szCs w:val="28"/>
        </w:rPr>
        <w:t xml:space="preserve"> </w:t>
      </w:r>
      <w:r w:rsidRPr="00427D67">
        <w:rPr>
          <w:sz w:val="28"/>
          <w:szCs w:val="28"/>
        </w:rPr>
        <w:t>выбытия,</w:t>
      </w:r>
      <w:r w:rsidR="00427D67">
        <w:rPr>
          <w:sz w:val="28"/>
          <w:szCs w:val="28"/>
        </w:rPr>
        <w:t xml:space="preserve"> </w:t>
      </w:r>
      <w:r w:rsidRPr="00427D67">
        <w:rPr>
          <w:sz w:val="28"/>
          <w:szCs w:val="28"/>
        </w:rPr>
        <w:t>а</w:t>
      </w:r>
      <w:r w:rsidR="00427D67">
        <w:rPr>
          <w:sz w:val="28"/>
          <w:szCs w:val="28"/>
        </w:rPr>
        <w:t xml:space="preserve"> </w:t>
      </w:r>
      <w:r w:rsidRPr="00427D67">
        <w:rPr>
          <w:sz w:val="28"/>
          <w:szCs w:val="28"/>
        </w:rPr>
        <w:t>вновь</w:t>
      </w:r>
      <w:r w:rsidR="00427D67">
        <w:rPr>
          <w:sz w:val="28"/>
          <w:szCs w:val="28"/>
        </w:rPr>
        <w:t xml:space="preserve"> </w:t>
      </w:r>
      <w:r w:rsidRPr="00427D67">
        <w:rPr>
          <w:sz w:val="28"/>
          <w:szCs w:val="28"/>
        </w:rPr>
        <w:t>принятый работник подписывает Договор и</w:t>
      </w:r>
      <w:r w:rsidR="00427D67">
        <w:rPr>
          <w:sz w:val="28"/>
          <w:szCs w:val="28"/>
        </w:rPr>
        <w:t xml:space="preserve"> </w:t>
      </w:r>
      <w:r w:rsidRPr="00427D67">
        <w:rPr>
          <w:sz w:val="28"/>
          <w:szCs w:val="28"/>
        </w:rPr>
        <w:t>указывает</w:t>
      </w:r>
      <w:r w:rsidR="00427D67">
        <w:rPr>
          <w:sz w:val="28"/>
          <w:szCs w:val="28"/>
        </w:rPr>
        <w:t xml:space="preserve"> </w:t>
      </w:r>
      <w:r w:rsidRPr="00427D67">
        <w:rPr>
          <w:sz w:val="28"/>
          <w:szCs w:val="28"/>
        </w:rPr>
        <w:t>дату</w:t>
      </w:r>
      <w:r w:rsidR="00427D67">
        <w:rPr>
          <w:sz w:val="28"/>
          <w:szCs w:val="28"/>
        </w:rPr>
        <w:t xml:space="preserve"> </w:t>
      </w:r>
      <w:r w:rsidRPr="00427D67">
        <w:rPr>
          <w:sz w:val="28"/>
          <w:szCs w:val="28"/>
        </w:rPr>
        <w:t>вступления</w:t>
      </w:r>
      <w:r w:rsidR="00427D67">
        <w:rPr>
          <w:sz w:val="28"/>
          <w:szCs w:val="28"/>
        </w:rPr>
        <w:t xml:space="preserve"> </w:t>
      </w:r>
      <w:r w:rsidRPr="00427D67">
        <w:rPr>
          <w:sz w:val="28"/>
          <w:szCs w:val="28"/>
        </w:rPr>
        <w:t>в</w:t>
      </w:r>
      <w:r w:rsidR="00427D67">
        <w:rPr>
          <w:sz w:val="28"/>
          <w:szCs w:val="28"/>
        </w:rPr>
        <w:t xml:space="preserve"> </w:t>
      </w:r>
      <w:r w:rsidRPr="00427D67">
        <w:rPr>
          <w:sz w:val="28"/>
          <w:szCs w:val="28"/>
        </w:rPr>
        <w:t>Коллектив (бригаду).</w:t>
      </w:r>
    </w:p>
    <w:p w:rsidR="00D974F1" w:rsidRPr="00427D67" w:rsidRDefault="00D974F1" w:rsidP="00427D67">
      <w:pPr>
        <w:spacing w:line="360" w:lineRule="auto"/>
        <w:ind w:firstLine="709"/>
        <w:rPr>
          <w:sz w:val="28"/>
          <w:szCs w:val="28"/>
        </w:rPr>
      </w:pPr>
      <w:r w:rsidRPr="00427D67">
        <w:rPr>
          <w:bCs/>
          <w:sz w:val="28"/>
          <w:szCs w:val="28"/>
        </w:rPr>
        <w:t>III. Права и обязанности Коллектива (бригады) и Работодателя</w:t>
      </w:r>
    </w:p>
    <w:p w:rsidR="00D974F1" w:rsidRPr="00427D67" w:rsidRDefault="00D974F1" w:rsidP="00427D67">
      <w:pPr>
        <w:spacing w:line="360" w:lineRule="auto"/>
        <w:ind w:firstLine="709"/>
        <w:rPr>
          <w:sz w:val="28"/>
          <w:szCs w:val="28"/>
        </w:rPr>
      </w:pPr>
      <w:r w:rsidRPr="00427D67">
        <w:rPr>
          <w:sz w:val="28"/>
          <w:szCs w:val="28"/>
        </w:rPr>
        <w:t>6. Коллектив (бригада) имеет право:</w:t>
      </w:r>
    </w:p>
    <w:p w:rsidR="00D974F1" w:rsidRPr="00427D67" w:rsidRDefault="00D974F1" w:rsidP="00427D67">
      <w:pPr>
        <w:spacing w:line="360" w:lineRule="auto"/>
        <w:ind w:firstLine="709"/>
        <w:rPr>
          <w:sz w:val="28"/>
          <w:szCs w:val="28"/>
        </w:rPr>
      </w:pPr>
      <w:r w:rsidRPr="00427D67">
        <w:rPr>
          <w:sz w:val="28"/>
          <w:szCs w:val="28"/>
        </w:rPr>
        <w:t>а) участвовать в приеме вверенного имущества и осуществлять взаимный контроль за работой по хранению, обработке, продаже (отпуску),</w:t>
      </w:r>
      <w:r w:rsidR="00427D67">
        <w:rPr>
          <w:sz w:val="28"/>
          <w:szCs w:val="28"/>
        </w:rPr>
        <w:t xml:space="preserve"> </w:t>
      </w:r>
      <w:r w:rsidRPr="00427D67">
        <w:rPr>
          <w:sz w:val="28"/>
          <w:szCs w:val="28"/>
        </w:rPr>
        <w:t>перевозке или применению в процессе производства вверенного имущества;</w:t>
      </w:r>
    </w:p>
    <w:p w:rsidR="00D974F1" w:rsidRPr="00427D67" w:rsidRDefault="00D974F1" w:rsidP="00427D67">
      <w:pPr>
        <w:spacing w:line="360" w:lineRule="auto"/>
        <w:ind w:firstLine="709"/>
        <w:rPr>
          <w:sz w:val="28"/>
          <w:szCs w:val="28"/>
        </w:rPr>
      </w:pPr>
      <w:r w:rsidRPr="00427D67">
        <w:rPr>
          <w:sz w:val="28"/>
          <w:szCs w:val="28"/>
        </w:rPr>
        <w:t>б)</w:t>
      </w:r>
      <w:r w:rsidR="00427D67">
        <w:rPr>
          <w:sz w:val="28"/>
          <w:szCs w:val="28"/>
        </w:rPr>
        <w:t xml:space="preserve"> </w:t>
      </w:r>
      <w:r w:rsidRPr="00427D67">
        <w:rPr>
          <w:sz w:val="28"/>
          <w:szCs w:val="28"/>
        </w:rPr>
        <w:t>принимать</w:t>
      </w:r>
      <w:r w:rsidR="00427D67">
        <w:rPr>
          <w:sz w:val="28"/>
          <w:szCs w:val="28"/>
        </w:rPr>
        <w:t xml:space="preserve"> </w:t>
      </w:r>
      <w:r w:rsidRPr="00427D67">
        <w:rPr>
          <w:sz w:val="28"/>
          <w:szCs w:val="28"/>
        </w:rPr>
        <w:t>участие</w:t>
      </w:r>
      <w:r w:rsidR="00427D67">
        <w:rPr>
          <w:sz w:val="28"/>
          <w:szCs w:val="28"/>
        </w:rPr>
        <w:t xml:space="preserve"> </w:t>
      </w:r>
      <w:r w:rsidRPr="00427D67">
        <w:rPr>
          <w:sz w:val="28"/>
          <w:szCs w:val="28"/>
        </w:rPr>
        <w:t>в</w:t>
      </w:r>
      <w:r w:rsidR="00427D67">
        <w:rPr>
          <w:sz w:val="28"/>
          <w:szCs w:val="28"/>
        </w:rPr>
        <w:t xml:space="preserve"> </w:t>
      </w:r>
      <w:r w:rsidRPr="00427D67">
        <w:rPr>
          <w:sz w:val="28"/>
          <w:szCs w:val="28"/>
        </w:rPr>
        <w:t>инвентаризации,</w:t>
      </w:r>
      <w:r w:rsidR="00427D67">
        <w:rPr>
          <w:sz w:val="28"/>
          <w:szCs w:val="28"/>
        </w:rPr>
        <w:t xml:space="preserve"> </w:t>
      </w:r>
      <w:r w:rsidRPr="00427D67">
        <w:rPr>
          <w:sz w:val="28"/>
          <w:szCs w:val="28"/>
        </w:rPr>
        <w:t>ревизии,</w:t>
      </w:r>
      <w:r w:rsidR="00427D67">
        <w:rPr>
          <w:sz w:val="28"/>
          <w:szCs w:val="28"/>
        </w:rPr>
        <w:t xml:space="preserve"> </w:t>
      </w:r>
      <w:r w:rsidRPr="00427D67">
        <w:rPr>
          <w:sz w:val="28"/>
          <w:szCs w:val="28"/>
        </w:rPr>
        <w:t>иной</w:t>
      </w:r>
      <w:r w:rsidR="00427D67">
        <w:rPr>
          <w:sz w:val="28"/>
          <w:szCs w:val="28"/>
        </w:rPr>
        <w:t xml:space="preserve"> </w:t>
      </w:r>
      <w:r w:rsidRPr="00427D67">
        <w:rPr>
          <w:sz w:val="28"/>
          <w:szCs w:val="28"/>
        </w:rPr>
        <w:t>проверке сохранности состояния вверенного Коллективу (бригаде) имущества;</w:t>
      </w:r>
    </w:p>
    <w:p w:rsidR="00D974F1" w:rsidRPr="00427D67" w:rsidRDefault="00D974F1" w:rsidP="00427D67">
      <w:pPr>
        <w:spacing w:line="360" w:lineRule="auto"/>
        <w:ind w:firstLine="709"/>
        <w:rPr>
          <w:sz w:val="28"/>
          <w:szCs w:val="28"/>
        </w:rPr>
      </w:pPr>
      <w:r w:rsidRPr="00427D67">
        <w:rPr>
          <w:sz w:val="28"/>
          <w:szCs w:val="28"/>
        </w:rPr>
        <w:t>в)</w:t>
      </w:r>
      <w:r w:rsidR="00427D67">
        <w:rPr>
          <w:sz w:val="28"/>
          <w:szCs w:val="28"/>
        </w:rPr>
        <w:t xml:space="preserve"> </w:t>
      </w:r>
      <w:r w:rsidRPr="00427D67">
        <w:rPr>
          <w:sz w:val="28"/>
          <w:szCs w:val="28"/>
        </w:rPr>
        <w:t>знакомиться</w:t>
      </w:r>
      <w:r w:rsidR="00427D67">
        <w:rPr>
          <w:sz w:val="28"/>
          <w:szCs w:val="28"/>
        </w:rPr>
        <w:t xml:space="preserve"> </w:t>
      </w:r>
      <w:r w:rsidRPr="00427D67">
        <w:rPr>
          <w:sz w:val="28"/>
          <w:szCs w:val="28"/>
        </w:rPr>
        <w:t>с</w:t>
      </w:r>
      <w:r w:rsidR="00427D67">
        <w:rPr>
          <w:sz w:val="28"/>
          <w:szCs w:val="28"/>
        </w:rPr>
        <w:t xml:space="preserve"> </w:t>
      </w:r>
      <w:r w:rsidRPr="00427D67">
        <w:rPr>
          <w:sz w:val="28"/>
          <w:szCs w:val="28"/>
        </w:rPr>
        <w:t>отчетами</w:t>
      </w:r>
      <w:r w:rsidR="00427D67">
        <w:rPr>
          <w:sz w:val="28"/>
          <w:szCs w:val="28"/>
        </w:rPr>
        <w:t xml:space="preserve"> </w:t>
      </w:r>
      <w:r w:rsidRPr="00427D67">
        <w:rPr>
          <w:sz w:val="28"/>
          <w:szCs w:val="28"/>
        </w:rPr>
        <w:t>о</w:t>
      </w:r>
      <w:r w:rsidR="00427D67">
        <w:rPr>
          <w:sz w:val="28"/>
          <w:szCs w:val="28"/>
        </w:rPr>
        <w:t xml:space="preserve"> </w:t>
      </w:r>
      <w:r w:rsidRPr="00427D67">
        <w:rPr>
          <w:sz w:val="28"/>
          <w:szCs w:val="28"/>
        </w:rPr>
        <w:t>движении</w:t>
      </w:r>
      <w:r w:rsidR="00427D67">
        <w:rPr>
          <w:sz w:val="28"/>
          <w:szCs w:val="28"/>
        </w:rPr>
        <w:t xml:space="preserve"> </w:t>
      </w:r>
      <w:r w:rsidRPr="00427D67">
        <w:rPr>
          <w:sz w:val="28"/>
          <w:szCs w:val="28"/>
        </w:rPr>
        <w:t>и</w:t>
      </w:r>
      <w:r w:rsidR="00427D67">
        <w:rPr>
          <w:sz w:val="28"/>
          <w:szCs w:val="28"/>
        </w:rPr>
        <w:t xml:space="preserve"> </w:t>
      </w:r>
      <w:r w:rsidRPr="00427D67">
        <w:rPr>
          <w:sz w:val="28"/>
          <w:szCs w:val="28"/>
        </w:rPr>
        <w:t>остатках</w:t>
      </w:r>
      <w:r w:rsidR="00427D67">
        <w:rPr>
          <w:sz w:val="28"/>
          <w:szCs w:val="28"/>
        </w:rPr>
        <w:t xml:space="preserve"> </w:t>
      </w:r>
      <w:r w:rsidRPr="00427D67">
        <w:rPr>
          <w:sz w:val="28"/>
          <w:szCs w:val="28"/>
        </w:rPr>
        <w:t>вверенного Коллективу (бригаде) имущества;</w:t>
      </w:r>
    </w:p>
    <w:p w:rsidR="00D974F1" w:rsidRPr="00427D67" w:rsidRDefault="00D974F1" w:rsidP="00427D67">
      <w:pPr>
        <w:spacing w:line="360" w:lineRule="auto"/>
        <w:ind w:firstLine="709"/>
        <w:rPr>
          <w:sz w:val="28"/>
          <w:szCs w:val="28"/>
        </w:rPr>
      </w:pPr>
      <w:r w:rsidRPr="00427D67">
        <w:rPr>
          <w:sz w:val="28"/>
          <w:szCs w:val="28"/>
        </w:rPr>
        <w:t>г)</w:t>
      </w:r>
      <w:r w:rsidR="00427D67">
        <w:rPr>
          <w:sz w:val="28"/>
          <w:szCs w:val="28"/>
        </w:rPr>
        <w:t xml:space="preserve"> </w:t>
      </w:r>
      <w:r w:rsidRPr="00427D67">
        <w:rPr>
          <w:sz w:val="28"/>
          <w:szCs w:val="28"/>
        </w:rPr>
        <w:t>в</w:t>
      </w:r>
      <w:r w:rsidR="00427D67">
        <w:rPr>
          <w:sz w:val="28"/>
          <w:szCs w:val="28"/>
        </w:rPr>
        <w:t xml:space="preserve"> </w:t>
      </w:r>
      <w:r w:rsidRPr="00427D67">
        <w:rPr>
          <w:sz w:val="28"/>
          <w:szCs w:val="28"/>
        </w:rPr>
        <w:t>необходимых</w:t>
      </w:r>
      <w:r w:rsidR="00427D67">
        <w:rPr>
          <w:sz w:val="28"/>
          <w:szCs w:val="28"/>
        </w:rPr>
        <w:t xml:space="preserve"> </w:t>
      </w:r>
      <w:r w:rsidRPr="00427D67">
        <w:rPr>
          <w:sz w:val="28"/>
          <w:szCs w:val="28"/>
        </w:rPr>
        <w:t>случаях</w:t>
      </w:r>
      <w:r w:rsidR="00427D67">
        <w:rPr>
          <w:sz w:val="28"/>
          <w:szCs w:val="28"/>
        </w:rPr>
        <w:t xml:space="preserve"> </w:t>
      </w:r>
      <w:r w:rsidRPr="00427D67">
        <w:rPr>
          <w:sz w:val="28"/>
          <w:szCs w:val="28"/>
        </w:rPr>
        <w:t>требовать</w:t>
      </w:r>
      <w:r w:rsidR="00427D67">
        <w:rPr>
          <w:sz w:val="28"/>
          <w:szCs w:val="28"/>
        </w:rPr>
        <w:t xml:space="preserve"> </w:t>
      </w:r>
      <w:r w:rsidRPr="00427D67">
        <w:rPr>
          <w:sz w:val="28"/>
          <w:szCs w:val="28"/>
        </w:rPr>
        <w:t>от</w:t>
      </w:r>
      <w:r w:rsidR="00427D67">
        <w:rPr>
          <w:sz w:val="28"/>
          <w:szCs w:val="28"/>
        </w:rPr>
        <w:t xml:space="preserve"> </w:t>
      </w:r>
      <w:r w:rsidRPr="00427D67">
        <w:rPr>
          <w:sz w:val="28"/>
          <w:szCs w:val="28"/>
        </w:rPr>
        <w:t>Работодателя</w:t>
      </w:r>
      <w:r w:rsidR="00427D67">
        <w:rPr>
          <w:sz w:val="28"/>
          <w:szCs w:val="28"/>
        </w:rPr>
        <w:t xml:space="preserve"> </w:t>
      </w:r>
      <w:r w:rsidRPr="00427D67">
        <w:rPr>
          <w:sz w:val="28"/>
          <w:szCs w:val="28"/>
        </w:rPr>
        <w:t>проведения инвентаризации вверенного Коллективу (бригаде) имущества;</w:t>
      </w:r>
    </w:p>
    <w:p w:rsidR="00D974F1" w:rsidRPr="00427D67" w:rsidRDefault="00D974F1" w:rsidP="00427D67">
      <w:pPr>
        <w:spacing w:line="360" w:lineRule="auto"/>
        <w:ind w:firstLine="709"/>
        <w:rPr>
          <w:sz w:val="28"/>
          <w:szCs w:val="28"/>
        </w:rPr>
      </w:pPr>
      <w:r w:rsidRPr="00427D67">
        <w:rPr>
          <w:sz w:val="28"/>
          <w:szCs w:val="28"/>
        </w:rPr>
        <w:t>д) заявлять Работодателю об отводе членов</w:t>
      </w:r>
      <w:r w:rsidR="00427D67">
        <w:rPr>
          <w:sz w:val="28"/>
          <w:szCs w:val="28"/>
        </w:rPr>
        <w:t xml:space="preserve"> </w:t>
      </w:r>
      <w:r w:rsidRPr="00427D67">
        <w:rPr>
          <w:sz w:val="28"/>
          <w:szCs w:val="28"/>
        </w:rPr>
        <w:t>Коллектива</w:t>
      </w:r>
      <w:r w:rsidR="00427D67">
        <w:rPr>
          <w:sz w:val="28"/>
          <w:szCs w:val="28"/>
        </w:rPr>
        <w:t xml:space="preserve"> </w:t>
      </w:r>
      <w:r w:rsidRPr="00427D67">
        <w:rPr>
          <w:sz w:val="28"/>
          <w:szCs w:val="28"/>
        </w:rPr>
        <w:t>(бригады),</w:t>
      </w:r>
      <w:r w:rsidR="00427D67">
        <w:rPr>
          <w:sz w:val="28"/>
          <w:szCs w:val="28"/>
        </w:rPr>
        <w:t xml:space="preserve"> </w:t>
      </w:r>
      <w:r w:rsidRPr="00427D67">
        <w:rPr>
          <w:sz w:val="28"/>
          <w:szCs w:val="28"/>
        </w:rPr>
        <w:t>в том числе руководителя Коллектива (бригадира), которые, по их мнению,</w:t>
      </w:r>
      <w:r w:rsidR="00427D67">
        <w:rPr>
          <w:sz w:val="28"/>
          <w:szCs w:val="28"/>
        </w:rPr>
        <w:t xml:space="preserve"> </w:t>
      </w:r>
      <w:r w:rsidRPr="00427D67">
        <w:rPr>
          <w:sz w:val="28"/>
          <w:szCs w:val="28"/>
        </w:rPr>
        <w:t>не могут обеспечить сохранность вверенного Коллективу (бригаде) имущества.</w:t>
      </w:r>
    </w:p>
    <w:p w:rsidR="00D974F1" w:rsidRPr="00427D67" w:rsidRDefault="00D974F1" w:rsidP="00427D67">
      <w:pPr>
        <w:spacing w:line="360" w:lineRule="auto"/>
        <w:ind w:firstLine="709"/>
        <w:rPr>
          <w:sz w:val="28"/>
          <w:szCs w:val="28"/>
        </w:rPr>
      </w:pPr>
      <w:r w:rsidRPr="00427D67">
        <w:rPr>
          <w:sz w:val="28"/>
          <w:szCs w:val="28"/>
        </w:rPr>
        <w:t>7. Коллектив (бригада) обязан:</w:t>
      </w:r>
    </w:p>
    <w:p w:rsidR="00D974F1" w:rsidRPr="00427D67" w:rsidRDefault="00D974F1" w:rsidP="00427D67">
      <w:pPr>
        <w:spacing w:line="360" w:lineRule="auto"/>
        <w:ind w:firstLine="709"/>
        <w:rPr>
          <w:sz w:val="28"/>
          <w:szCs w:val="28"/>
        </w:rPr>
      </w:pPr>
      <w:r w:rsidRPr="00427D67">
        <w:rPr>
          <w:sz w:val="28"/>
          <w:szCs w:val="28"/>
        </w:rPr>
        <w:t>а) бережно относиться к вверенному Коллективу (бригаде) имуществу</w:t>
      </w:r>
      <w:r w:rsidR="00427D67">
        <w:rPr>
          <w:sz w:val="28"/>
          <w:szCs w:val="28"/>
        </w:rPr>
        <w:t xml:space="preserve"> </w:t>
      </w:r>
      <w:r w:rsidRPr="00427D67">
        <w:rPr>
          <w:sz w:val="28"/>
          <w:szCs w:val="28"/>
        </w:rPr>
        <w:t>и принимать меры по предотвращению ущерба;</w:t>
      </w:r>
    </w:p>
    <w:p w:rsidR="00D974F1" w:rsidRPr="00427D67" w:rsidRDefault="00D974F1" w:rsidP="00427D67">
      <w:pPr>
        <w:spacing w:line="360" w:lineRule="auto"/>
        <w:ind w:firstLine="709"/>
        <w:rPr>
          <w:sz w:val="28"/>
          <w:szCs w:val="28"/>
        </w:rPr>
      </w:pPr>
      <w:r w:rsidRPr="00427D67">
        <w:rPr>
          <w:sz w:val="28"/>
          <w:szCs w:val="28"/>
        </w:rPr>
        <w:t>б) в установленном порядке вести</w:t>
      </w:r>
      <w:r w:rsidR="00427D67">
        <w:rPr>
          <w:sz w:val="28"/>
          <w:szCs w:val="28"/>
        </w:rPr>
        <w:t xml:space="preserve"> </w:t>
      </w:r>
      <w:r w:rsidRPr="00427D67">
        <w:rPr>
          <w:sz w:val="28"/>
          <w:szCs w:val="28"/>
        </w:rPr>
        <w:t>учет,</w:t>
      </w:r>
      <w:r w:rsidR="00427D67">
        <w:rPr>
          <w:sz w:val="28"/>
          <w:szCs w:val="28"/>
        </w:rPr>
        <w:t xml:space="preserve"> </w:t>
      </w:r>
      <w:r w:rsidRPr="00427D67">
        <w:rPr>
          <w:sz w:val="28"/>
          <w:szCs w:val="28"/>
        </w:rPr>
        <w:t>составлять</w:t>
      </w:r>
      <w:r w:rsidR="00427D67">
        <w:rPr>
          <w:sz w:val="28"/>
          <w:szCs w:val="28"/>
        </w:rPr>
        <w:t xml:space="preserve"> </w:t>
      </w:r>
      <w:r w:rsidRPr="00427D67">
        <w:rPr>
          <w:sz w:val="28"/>
          <w:szCs w:val="28"/>
        </w:rPr>
        <w:t>и</w:t>
      </w:r>
      <w:r w:rsidR="00427D67">
        <w:rPr>
          <w:sz w:val="28"/>
          <w:szCs w:val="28"/>
        </w:rPr>
        <w:t xml:space="preserve"> </w:t>
      </w:r>
      <w:r w:rsidRPr="00427D67">
        <w:rPr>
          <w:sz w:val="28"/>
          <w:szCs w:val="28"/>
        </w:rPr>
        <w:t>своевременно представлять отчеты о движении и остатках вверенного Коллективу (бригаде) имущества;</w:t>
      </w:r>
    </w:p>
    <w:p w:rsidR="00D974F1" w:rsidRPr="00427D67" w:rsidRDefault="00D974F1" w:rsidP="00427D67">
      <w:pPr>
        <w:spacing w:line="360" w:lineRule="auto"/>
        <w:ind w:firstLine="709"/>
        <w:rPr>
          <w:sz w:val="28"/>
          <w:szCs w:val="28"/>
        </w:rPr>
      </w:pPr>
      <w:r w:rsidRPr="00427D67">
        <w:rPr>
          <w:sz w:val="28"/>
          <w:szCs w:val="28"/>
        </w:rPr>
        <w:t>в)</w:t>
      </w:r>
      <w:r w:rsidR="00427D67">
        <w:rPr>
          <w:sz w:val="28"/>
          <w:szCs w:val="28"/>
        </w:rPr>
        <w:t xml:space="preserve"> </w:t>
      </w:r>
      <w:r w:rsidRPr="00427D67">
        <w:rPr>
          <w:sz w:val="28"/>
          <w:szCs w:val="28"/>
        </w:rPr>
        <w:t>своевременно</w:t>
      </w:r>
      <w:r w:rsidR="00427D67">
        <w:rPr>
          <w:sz w:val="28"/>
          <w:szCs w:val="28"/>
        </w:rPr>
        <w:t xml:space="preserve"> </w:t>
      </w:r>
      <w:r w:rsidRPr="00427D67">
        <w:rPr>
          <w:sz w:val="28"/>
          <w:szCs w:val="28"/>
        </w:rPr>
        <w:t>ставить</w:t>
      </w:r>
      <w:r w:rsidR="00427D67">
        <w:rPr>
          <w:sz w:val="28"/>
          <w:szCs w:val="28"/>
        </w:rPr>
        <w:t xml:space="preserve"> </w:t>
      </w:r>
      <w:r w:rsidRPr="00427D67">
        <w:rPr>
          <w:sz w:val="28"/>
          <w:szCs w:val="28"/>
        </w:rPr>
        <w:t>в</w:t>
      </w:r>
      <w:r w:rsidR="00427D67">
        <w:rPr>
          <w:sz w:val="28"/>
          <w:szCs w:val="28"/>
        </w:rPr>
        <w:t xml:space="preserve"> </w:t>
      </w:r>
      <w:r w:rsidRPr="00427D67">
        <w:rPr>
          <w:sz w:val="28"/>
          <w:szCs w:val="28"/>
        </w:rPr>
        <w:t>известность</w:t>
      </w:r>
      <w:r w:rsidR="00427D67">
        <w:rPr>
          <w:sz w:val="28"/>
          <w:szCs w:val="28"/>
        </w:rPr>
        <w:t xml:space="preserve"> </w:t>
      </w:r>
      <w:r w:rsidRPr="00427D67">
        <w:rPr>
          <w:sz w:val="28"/>
          <w:szCs w:val="28"/>
        </w:rPr>
        <w:t>Работодателя</w:t>
      </w:r>
      <w:r w:rsidR="00427D67">
        <w:rPr>
          <w:sz w:val="28"/>
          <w:szCs w:val="28"/>
        </w:rPr>
        <w:t xml:space="preserve"> </w:t>
      </w:r>
      <w:r w:rsidRPr="00427D67">
        <w:rPr>
          <w:sz w:val="28"/>
          <w:szCs w:val="28"/>
        </w:rPr>
        <w:t>обо</w:t>
      </w:r>
      <w:r w:rsidR="00427D67">
        <w:rPr>
          <w:sz w:val="28"/>
          <w:szCs w:val="28"/>
        </w:rPr>
        <w:t xml:space="preserve"> </w:t>
      </w:r>
      <w:r w:rsidRPr="00427D67">
        <w:rPr>
          <w:sz w:val="28"/>
          <w:szCs w:val="28"/>
        </w:rPr>
        <w:t>всех обстоятельствах, угрожающих сохранности вверенного</w:t>
      </w:r>
      <w:r w:rsidR="00427D67">
        <w:rPr>
          <w:sz w:val="28"/>
          <w:szCs w:val="28"/>
        </w:rPr>
        <w:t xml:space="preserve"> </w:t>
      </w:r>
      <w:r w:rsidRPr="00427D67">
        <w:rPr>
          <w:sz w:val="28"/>
          <w:szCs w:val="28"/>
        </w:rPr>
        <w:t>Коллективу</w:t>
      </w:r>
      <w:r w:rsidR="00427D67">
        <w:rPr>
          <w:sz w:val="28"/>
          <w:szCs w:val="28"/>
        </w:rPr>
        <w:t xml:space="preserve"> </w:t>
      </w:r>
      <w:r w:rsidRPr="00427D67">
        <w:rPr>
          <w:sz w:val="28"/>
          <w:szCs w:val="28"/>
        </w:rPr>
        <w:t>(бригаде) имущества.</w:t>
      </w:r>
    </w:p>
    <w:p w:rsidR="00D974F1" w:rsidRPr="00427D67" w:rsidRDefault="00D974F1" w:rsidP="00427D67">
      <w:pPr>
        <w:spacing w:line="360" w:lineRule="auto"/>
        <w:ind w:firstLine="709"/>
        <w:rPr>
          <w:sz w:val="28"/>
          <w:szCs w:val="28"/>
        </w:rPr>
      </w:pPr>
      <w:r w:rsidRPr="00427D67">
        <w:rPr>
          <w:sz w:val="28"/>
          <w:szCs w:val="28"/>
        </w:rPr>
        <w:t>8. Работодатель обязан:</w:t>
      </w:r>
    </w:p>
    <w:p w:rsidR="00D974F1" w:rsidRPr="00427D67" w:rsidRDefault="00D974F1" w:rsidP="00427D67">
      <w:pPr>
        <w:spacing w:line="360" w:lineRule="auto"/>
        <w:ind w:firstLine="709"/>
        <w:rPr>
          <w:sz w:val="28"/>
          <w:szCs w:val="28"/>
        </w:rPr>
      </w:pPr>
      <w:r w:rsidRPr="00427D67">
        <w:rPr>
          <w:sz w:val="28"/>
          <w:szCs w:val="28"/>
        </w:rPr>
        <w:t>а)</w:t>
      </w:r>
      <w:r w:rsidR="00427D67">
        <w:rPr>
          <w:sz w:val="28"/>
          <w:szCs w:val="28"/>
        </w:rPr>
        <w:t xml:space="preserve"> </w:t>
      </w:r>
      <w:r w:rsidRPr="00427D67">
        <w:rPr>
          <w:sz w:val="28"/>
          <w:szCs w:val="28"/>
        </w:rPr>
        <w:t>создавать</w:t>
      </w:r>
      <w:r w:rsidR="00427D67">
        <w:rPr>
          <w:sz w:val="28"/>
          <w:szCs w:val="28"/>
        </w:rPr>
        <w:t xml:space="preserve"> </w:t>
      </w:r>
      <w:r w:rsidRPr="00427D67">
        <w:rPr>
          <w:sz w:val="28"/>
          <w:szCs w:val="28"/>
        </w:rPr>
        <w:t>Коллективу</w:t>
      </w:r>
      <w:r w:rsidR="00427D67">
        <w:rPr>
          <w:sz w:val="28"/>
          <w:szCs w:val="28"/>
        </w:rPr>
        <w:t xml:space="preserve"> </w:t>
      </w:r>
      <w:r w:rsidRPr="00427D67">
        <w:rPr>
          <w:sz w:val="28"/>
          <w:szCs w:val="28"/>
        </w:rPr>
        <w:t>(бригаде)</w:t>
      </w:r>
      <w:r w:rsidR="00427D67">
        <w:rPr>
          <w:sz w:val="28"/>
          <w:szCs w:val="28"/>
        </w:rPr>
        <w:t xml:space="preserve"> </w:t>
      </w:r>
      <w:r w:rsidRPr="00427D67">
        <w:rPr>
          <w:sz w:val="28"/>
          <w:szCs w:val="28"/>
        </w:rPr>
        <w:t>условия,</w:t>
      </w:r>
      <w:r w:rsidR="00427D67">
        <w:rPr>
          <w:sz w:val="28"/>
          <w:szCs w:val="28"/>
        </w:rPr>
        <w:t xml:space="preserve"> </w:t>
      </w:r>
      <w:r w:rsidRPr="00427D67">
        <w:rPr>
          <w:sz w:val="28"/>
          <w:szCs w:val="28"/>
        </w:rPr>
        <w:t>необходимые</w:t>
      </w:r>
      <w:r w:rsidR="00427D67">
        <w:rPr>
          <w:sz w:val="28"/>
          <w:szCs w:val="28"/>
        </w:rPr>
        <w:t xml:space="preserve"> </w:t>
      </w:r>
      <w:r w:rsidRPr="00427D67">
        <w:rPr>
          <w:sz w:val="28"/>
          <w:szCs w:val="28"/>
        </w:rPr>
        <w:t>для обеспечения</w:t>
      </w:r>
      <w:r w:rsidR="00427D67">
        <w:rPr>
          <w:sz w:val="28"/>
          <w:szCs w:val="28"/>
        </w:rPr>
        <w:t xml:space="preserve"> </w:t>
      </w:r>
      <w:r w:rsidRPr="00427D67">
        <w:rPr>
          <w:sz w:val="28"/>
          <w:szCs w:val="28"/>
        </w:rPr>
        <w:t>полной</w:t>
      </w:r>
      <w:r w:rsidR="00427D67">
        <w:rPr>
          <w:sz w:val="28"/>
          <w:szCs w:val="28"/>
        </w:rPr>
        <w:t xml:space="preserve"> </w:t>
      </w:r>
      <w:r w:rsidRPr="00427D67">
        <w:rPr>
          <w:sz w:val="28"/>
          <w:szCs w:val="28"/>
        </w:rPr>
        <w:t>сохранности</w:t>
      </w:r>
      <w:r w:rsidR="00427D67">
        <w:rPr>
          <w:sz w:val="28"/>
          <w:szCs w:val="28"/>
        </w:rPr>
        <w:t xml:space="preserve"> </w:t>
      </w:r>
      <w:r w:rsidRPr="00427D67">
        <w:rPr>
          <w:sz w:val="28"/>
          <w:szCs w:val="28"/>
        </w:rPr>
        <w:t>имущества,</w:t>
      </w:r>
      <w:r w:rsidR="00427D67">
        <w:rPr>
          <w:sz w:val="28"/>
          <w:szCs w:val="28"/>
        </w:rPr>
        <w:t xml:space="preserve"> </w:t>
      </w:r>
      <w:r w:rsidRPr="00427D67">
        <w:rPr>
          <w:sz w:val="28"/>
          <w:szCs w:val="28"/>
        </w:rPr>
        <w:t>вверенного</w:t>
      </w:r>
      <w:r w:rsidR="00427D67">
        <w:rPr>
          <w:sz w:val="28"/>
          <w:szCs w:val="28"/>
        </w:rPr>
        <w:t xml:space="preserve"> </w:t>
      </w:r>
      <w:r w:rsidRPr="00427D67">
        <w:rPr>
          <w:sz w:val="28"/>
          <w:szCs w:val="28"/>
        </w:rPr>
        <w:t>Коллективу (бригаде);</w:t>
      </w:r>
    </w:p>
    <w:p w:rsidR="00D974F1" w:rsidRPr="00427D67" w:rsidRDefault="00D974F1" w:rsidP="00427D67">
      <w:pPr>
        <w:spacing w:line="360" w:lineRule="auto"/>
        <w:ind w:firstLine="709"/>
        <w:rPr>
          <w:sz w:val="28"/>
          <w:szCs w:val="28"/>
        </w:rPr>
      </w:pPr>
      <w:r w:rsidRPr="00427D67">
        <w:rPr>
          <w:sz w:val="28"/>
          <w:szCs w:val="28"/>
        </w:rPr>
        <w:t>б) своевременно принимать меры по</w:t>
      </w:r>
      <w:r w:rsidR="00427D67">
        <w:rPr>
          <w:sz w:val="28"/>
          <w:szCs w:val="28"/>
        </w:rPr>
        <w:t xml:space="preserve"> </w:t>
      </w:r>
      <w:r w:rsidRPr="00427D67">
        <w:rPr>
          <w:sz w:val="28"/>
          <w:szCs w:val="28"/>
        </w:rPr>
        <w:t>выявлению</w:t>
      </w:r>
      <w:r w:rsidR="00427D67">
        <w:rPr>
          <w:sz w:val="28"/>
          <w:szCs w:val="28"/>
        </w:rPr>
        <w:t xml:space="preserve"> </w:t>
      </w:r>
      <w:r w:rsidRPr="00427D67">
        <w:rPr>
          <w:sz w:val="28"/>
          <w:szCs w:val="28"/>
        </w:rPr>
        <w:t>и</w:t>
      </w:r>
      <w:r w:rsidR="00427D67">
        <w:rPr>
          <w:sz w:val="28"/>
          <w:szCs w:val="28"/>
        </w:rPr>
        <w:t xml:space="preserve"> </w:t>
      </w:r>
      <w:r w:rsidRPr="00427D67">
        <w:rPr>
          <w:sz w:val="28"/>
          <w:szCs w:val="28"/>
        </w:rPr>
        <w:t>устранению</w:t>
      </w:r>
      <w:r w:rsidR="00427D67">
        <w:rPr>
          <w:sz w:val="28"/>
          <w:szCs w:val="28"/>
        </w:rPr>
        <w:t xml:space="preserve"> </w:t>
      </w:r>
      <w:r w:rsidRPr="00427D67">
        <w:rPr>
          <w:sz w:val="28"/>
          <w:szCs w:val="28"/>
        </w:rPr>
        <w:t>причин, препятствующих обеспечению Коллективом (бригадой) сохранности</w:t>
      </w:r>
      <w:r w:rsidR="00427D67">
        <w:rPr>
          <w:sz w:val="28"/>
          <w:szCs w:val="28"/>
        </w:rPr>
        <w:t xml:space="preserve"> </w:t>
      </w:r>
      <w:r w:rsidRPr="00427D67">
        <w:rPr>
          <w:sz w:val="28"/>
          <w:szCs w:val="28"/>
        </w:rPr>
        <w:t>вверенного имущества, выявлять конкретных</w:t>
      </w:r>
      <w:r w:rsidR="00427D67">
        <w:rPr>
          <w:sz w:val="28"/>
          <w:szCs w:val="28"/>
        </w:rPr>
        <w:t xml:space="preserve"> </w:t>
      </w:r>
      <w:r w:rsidRPr="00427D67">
        <w:rPr>
          <w:sz w:val="28"/>
          <w:szCs w:val="28"/>
        </w:rPr>
        <w:t>лиц,</w:t>
      </w:r>
      <w:r w:rsidR="00427D67">
        <w:rPr>
          <w:sz w:val="28"/>
          <w:szCs w:val="28"/>
        </w:rPr>
        <w:t xml:space="preserve"> </w:t>
      </w:r>
      <w:r w:rsidRPr="00427D67">
        <w:rPr>
          <w:sz w:val="28"/>
          <w:szCs w:val="28"/>
        </w:rPr>
        <w:t>виновных</w:t>
      </w:r>
      <w:r w:rsidR="00427D67">
        <w:rPr>
          <w:sz w:val="28"/>
          <w:szCs w:val="28"/>
        </w:rPr>
        <w:t xml:space="preserve"> </w:t>
      </w:r>
      <w:r w:rsidRPr="00427D67">
        <w:rPr>
          <w:sz w:val="28"/>
          <w:szCs w:val="28"/>
        </w:rPr>
        <w:t>в</w:t>
      </w:r>
      <w:r w:rsidR="00427D67">
        <w:rPr>
          <w:sz w:val="28"/>
          <w:szCs w:val="28"/>
        </w:rPr>
        <w:t xml:space="preserve"> </w:t>
      </w:r>
      <w:r w:rsidRPr="00427D67">
        <w:rPr>
          <w:sz w:val="28"/>
          <w:szCs w:val="28"/>
        </w:rPr>
        <w:t>причинении</w:t>
      </w:r>
      <w:r w:rsidR="00427D67">
        <w:rPr>
          <w:sz w:val="28"/>
          <w:szCs w:val="28"/>
        </w:rPr>
        <w:t xml:space="preserve"> </w:t>
      </w:r>
      <w:r w:rsidRPr="00427D67">
        <w:rPr>
          <w:sz w:val="28"/>
          <w:szCs w:val="28"/>
        </w:rPr>
        <w:t>ущерба,</w:t>
      </w:r>
      <w:r w:rsidR="00427D67">
        <w:rPr>
          <w:sz w:val="28"/>
          <w:szCs w:val="28"/>
        </w:rPr>
        <w:t xml:space="preserve"> </w:t>
      </w:r>
      <w:r w:rsidRPr="00427D67">
        <w:rPr>
          <w:sz w:val="28"/>
          <w:szCs w:val="28"/>
        </w:rPr>
        <w:t>и привлекать их к установленной законодательством ответственности;</w:t>
      </w:r>
    </w:p>
    <w:p w:rsidR="00D974F1" w:rsidRPr="00427D67" w:rsidRDefault="00D974F1" w:rsidP="00427D67">
      <w:pPr>
        <w:spacing w:line="360" w:lineRule="auto"/>
        <w:ind w:firstLine="709"/>
        <w:rPr>
          <w:sz w:val="28"/>
          <w:szCs w:val="28"/>
        </w:rPr>
      </w:pPr>
      <w:r w:rsidRPr="00427D67">
        <w:rPr>
          <w:sz w:val="28"/>
          <w:szCs w:val="28"/>
        </w:rPr>
        <w:t>в) знакомить Коллектив (бригаду) с действующим</w:t>
      </w:r>
      <w:r w:rsidR="00427D67">
        <w:rPr>
          <w:sz w:val="28"/>
          <w:szCs w:val="28"/>
        </w:rPr>
        <w:t xml:space="preserve"> </w:t>
      </w:r>
      <w:r w:rsidRPr="00427D67">
        <w:rPr>
          <w:sz w:val="28"/>
          <w:szCs w:val="28"/>
        </w:rPr>
        <w:t>законодательством</w:t>
      </w:r>
      <w:r w:rsidR="00427D67">
        <w:rPr>
          <w:sz w:val="28"/>
          <w:szCs w:val="28"/>
        </w:rPr>
        <w:t xml:space="preserve"> </w:t>
      </w:r>
      <w:r w:rsidRPr="00427D67">
        <w:rPr>
          <w:sz w:val="28"/>
          <w:szCs w:val="28"/>
        </w:rPr>
        <w:t>о материальной</w:t>
      </w:r>
      <w:r w:rsidR="00427D67">
        <w:rPr>
          <w:sz w:val="28"/>
          <w:szCs w:val="28"/>
        </w:rPr>
        <w:t xml:space="preserve"> </w:t>
      </w:r>
      <w:r w:rsidRPr="00427D67">
        <w:rPr>
          <w:sz w:val="28"/>
          <w:szCs w:val="28"/>
        </w:rPr>
        <w:t>ответственности</w:t>
      </w:r>
      <w:r w:rsidR="00427D67">
        <w:rPr>
          <w:sz w:val="28"/>
          <w:szCs w:val="28"/>
        </w:rPr>
        <w:t xml:space="preserve"> </w:t>
      </w:r>
      <w:r w:rsidRPr="00427D67">
        <w:rPr>
          <w:sz w:val="28"/>
          <w:szCs w:val="28"/>
        </w:rPr>
        <w:t>работников</w:t>
      </w:r>
      <w:r w:rsidR="00427D67">
        <w:rPr>
          <w:sz w:val="28"/>
          <w:szCs w:val="28"/>
        </w:rPr>
        <w:t xml:space="preserve"> </w:t>
      </w:r>
      <w:r w:rsidRPr="00427D67">
        <w:rPr>
          <w:sz w:val="28"/>
          <w:szCs w:val="28"/>
        </w:rPr>
        <w:t>за</w:t>
      </w:r>
      <w:r w:rsidR="00427D67">
        <w:rPr>
          <w:sz w:val="28"/>
          <w:szCs w:val="28"/>
        </w:rPr>
        <w:t xml:space="preserve"> </w:t>
      </w:r>
      <w:r w:rsidRPr="00427D67">
        <w:rPr>
          <w:sz w:val="28"/>
          <w:szCs w:val="28"/>
        </w:rPr>
        <w:t>ущерб,</w:t>
      </w:r>
      <w:r w:rsidR="00427D67">
        <w:rPr>
          <w:sz w:val="28"/>
          <w:szCs w:val="28"/>
        </w:rPr>
        <w:t xml:space="preserve"> </w:t>
      </w:r>
      <w:r w:rsidRPr="00427D67">
        <w:rPr>
          <w:sz w:val="28"/>
          <w:szCs w:val="28"/>
        </w:rPr>
        <w:t>причиненный работодателю, а также с иными нормативными правовыми актами (в том</w:t>
      </w:r>
      <w:r w:rsidR="00427D67">
        <w:rPr>
          <w:sz w:val="28"/>
          <w:szCs w:val="28"/>
        </w:rPr>
        <w:t xml:space="preserve"> </w:t>
      </w:r>
      <w:r w:rsidRPr="00427D67">
        <w:rPr>
          <w:sz w:val="28"/>
          <w:szCs w:val="28"/>
        </w:rPr>
        <w:t>числе локальными) о порядке хранения, обработки, продажи (отпуска),</w:t>
      </w:r>
      <w:r w:rsidR="00427D67">
        <w:rPr>
          <w:sz w:val="28"/>
          <w:szCs w:val="28"/>
        </w:rPr>
        <w:t xml:space="preserve"> </w:t>
      </w:r>
      <w:r w:rsidRPr="00427D67">
        <w:rPr>
          <w:sz w:val="28"/>
          <w:szCs w:val="28"/>
        </w:rPr>
        <w:t>перевозки, применения в процессе производства</w:t>
      </w:r>
      <w:r w:rsidR="00427D67">
        <w:rPr>
          <w:sz w:val="28"/>
          <w:szCs w:val="28"/>
        </w:rPr>
        <w:t xml:space="preserve"> </w:t>
      </w:r>
      <w:r w:rsidRPr="00427D67">
        <w:rPr>
          <w:sz w:val="28"/>
          <w:szCs w:val="28"/>
        </w:rPr>
        <w:t>и</w:t>
      </w:r>
      <w:r w:rsidR="00427D67">
        <w:rPr>
          <w:sz w:val="28"/>
          <w:szCs w:val="28"/>
        </w:rPr>
        <w:t xml:space="preserve"> </w:t>
      </w:r>
      <w:r w:rsidRPr="00427D67">
        <w:rPr>
          <w:sz w:val="28"/>
          <w:szCs w:val="28"/>
        </w:rPr>
        <w:t>осуществления</w:t>
      </w:r>
      <w:r w:rsidR="00427D67">
        <w:rPr>
          <w:sz w:val="28"/>
          <w:szCs w:val="28"/>
        </w:rPr>
        <w:t xml:space="preserve"> </w:t>
      </w:r>
      <w:r w:rsidRPr="00427D67">
        <w:rPr>
          <w:sz w:val="28"/>
          <w:szCs w:val="28"/>
        </w:rPr>
        <w:t>других</w:t>
      </w:r>
      <w:r w:rsidR="00427D67">
        <w:rPr>
          <w:sz w:val="28"/>
          <w:szCs w:val="28"/>
        </w:rPr>
        <w:t xml:space="preserve"> </w:t>
      </w:r>
      <w:r w:rsidRPr="00427D67">
        <w:rPr>
          <w:sz w:val="28"/>
          <w:szCs w:val="28"/>
        </w:rPr>
        <w:t>операций</w:t>
      </w:r>
      <w:r w:rsidR="00427D67">
        <w:rPr>
          <w:sz w:val="28"/>
          <w:szCs w:val="28"/>
        </w:rPr>
        <w:t xml:space="preserve"> </w:t>
      </w:r>
      <w:r w:rsidRPr="00427D67">
        <w:rPr>
          <w:sz w:val="28"/>
          <w:szCs w:val="28"/>
        </w:rPr>
        <w:t>с переданным ему имуществом;</w:t>
      </w:r>
    </w:p>
    <w:p w:rsidR="00D974F1" w:rsidRPr="00427D67" w:rsidRDefault="00D974F1" w:rsidP="00427D67">
      <w:pPr>
        <w:spacing w:line="360" w:lineRule="auto"/>
        <w:ind w:firstLine="709"/>
        <w:rPr>
          <w:sz w:val="28"/>
          <w:szCs w:val="28"/>
        </w:rPr>
      </w:pPr>
      <w:r w:rsidRPr="00427D67">
        <w:rPr>
          <w:sz w:val="28"/>
          <w:szCs w:val="28"/>
        </w:rPr>
        <w:t>г)</w:t>
      </w:r>
      <w:r w:rsidR="00427D67">
        <w:rPr>
          <w:sz w:val="28"/>
          <w:szCs w:val="28"/>
        </w:rPr>
        <w:t xml:space="preserve"> </w:t>
      </w:r>
      <w:r w:rsidRPr="00427D67">
        <w:rPr>
          <w:sz w:val="28"/>
          <w:szCs w:val="28"/>
        </w:rPr>
        <w:t>обеспечивать</w:t>
      </w:r>
      <w:r w:rsidR="00427D67">
        <w:rPr>
          <w:sz w:val="28"/>
          <w:szCs w:val="28"/>
        </w:rPr>
        <w:t xml:space="preserve"> </w:t>
      </w:r>
      <w:r w:rsidRPr="00427D67">
        <w:rPr>
          <w:sz w:val="28"/>
          <w:szCs w:val="28"/>
        </w:rPr>
        <w:t>Коллективу</w:t>
      </w:r>
      <w:r w:rsidR="00427D67">
        <w:rPr>
          <w:sz w:val="28"/>
          <w:szCs w:val="28"/>
        </w:rPr>
        <w:t xml:space="preserve"> </w:t>
      </w:r>
      <w:r w:rsidRPr="00427D67">
        <w:rPr>
          <w:sz w:val="28"/>
          <w:szCs w:val="28"/>
        </w:rPr>
        <w:t>(бригаде)</w:t>
      </w:r>
      <w:r w:rsidR="00427D67">
        <w:rPr>
          <w:sz w:val="28"/>
          <w:szCs w:val="28"/>
        </w:rPr>
        <w:t xml:space="preserve"> </w:t>
      </w:r>
      <w:r w:rsidRPr="00427D67">
        <w:rPr>
          <w:sz w:val="28"/>
          <w:szCs w:val="28"/>
        </w:rPr>
        <w:t>условия,</w:t>
      </w:r>
      <w:r w:rsidR="00427D67">
        <w:rPr>
          <w:sz w:val="28"/>
          <w:szCs w:val="28"/>
        </w:rPr>
        <w:t xml:space="preserve"> </w:t>
      </w:r>
      <w:r w:rsidRPr="00427D67">
        <w:rPr>
          <w:sz w:val="28"/>
          <w:szCs w:val="28"/>
        </w:rPr>
        <w:t>необходимые</w:t>
      </w:r>
      <w:r w:rsidR="00427D67">
        <w:rPr>
          <w:sz w:val="28"/>
          <w:szCs w:val="28"/>
        </w:rPr>
        <w:t xml:space="preserve"> </w:t>
      </w:r>
      <w:r w:rsidRPr="00427D67">
        <w:rPr>
          <w:sz w:val="28"/>
          <w:szCs w:val="28"/>
        </w:rPr>
        <w:t>для своевременного учета и отчетности о движении и</w:t>
      </w:r>
      <w:r w:rsidR="00427D67">
        <w:rPr>
          <w:sz w:val="28"/>
          <w:szCs w:val="28"/>
        </w:rPr>
        <w:t xml:space="preserve"> </w:t>
      </w:r>
      <w:r w:rsidRPr="00427D67">
        <w:rPr>
          <w:sz w:val="28"/>
          <w:szCs w:val="28"/>
        </w:rPr>
        <w:t>остатках</w:t>
      </w:r>
      <w:r w:rsidR="00427D67">
        <w:rPr>
          <w:sz w:val="28"/>
          <w:szCs w:val="28"/>
        </w:rPr>
        <w:t xml:space="preserve"> </w:t>
      </w:r>
      <w:r w:rsidRPr="00427D67">
        <w:rPr>
          <w:sz w:val="28"/>
          <w:szCs w:val="28"/>
        </w:rPr>
        <w:t>вверенного</w:t>
      </w:r>
      <w:r w:rsidR="00427D67">
        <w:rPr>
          <w:sz w:val="28"/>
          <w:szCs w:val="28"/>
        </w:rPr>
        <w:t xml:space="preserve"> </w:t>
      </w:r>
      <w:r w:rsidRPr="00427D67">
        <w:rPr>
          <w:sz w:val="28"/>
          <w:szCs w:val="28"/>
        </w:rPr>
        <w:t>ему имущества;</w:t>
      </w:r>
    </w:p>
    <w:p w:rsidR="00D974F1" w:rsidRPr="00427D67" w:rsidRDefault="00D974F1" w:rsidP="00427D67">
      <w:pPr>
        <w:spacing w:line="360" w:lineRule="auto"/>
        <w:ind w:firstLine="709"/>
        <w:rPr>
          <w:sz w:val="28"/>
          <w:szCs w:val="28"/>
        </w:rPr>
      </w:pPr>
      <w:r w:rsidRPr="00427D67">
        <w:rPr>
          <w:sz w:val="28"/>
          <w:szCs w:val="28"/>
        </w:rPr>
        <w:t>д) рассматривать</w:t>
      </w:r>
      <w:r w:rsidR="00427D67">
        <w:rPr>
          <w:sz w:val="28"/>
          <w:szCs w:val="28"/>
        </w:rPr>
        <w:t xml:space="preserve"> </w:t>
      </w:r>
      <w:r w:rsidRPr="00427D67">
        <w:rPr>
          <w:sz w:val="28"/>
          <w:szCs w:val="28"/>
        </w:rPr>
        <w:t>вопрос</w:t>
      </w:r>
      <w:r w:rsidR="00427D67">
        <w:rPr>
          <w:sz w:val="28"/>
          <w:szCs w:val="28"/>
        </w:rPr>
        <w:t xml:space="preserve"> </w:t>
      </w:r>
      <w:r w:rsidRPr="00427D67">
        <w:rPr>
          <w:sz w:val="28"/>
          <w:szCs w:val="28"/>
        </w:rPr>
        <w:t>об</w:t>
      </w:r>
      <w:r w:rsidR="00427D67">
        <w:rPr>
          <w:sz w:val="28"/>
          <w:szCs w:val="28"/>
        </w:rPr>
        <w:t xml:space="preserve"> </w:t>
      </w:r>
      <w:r w:rsidRPr="00427D67">
        <w:rPr>
          <w:sz w:val="28"/>
          <w:szCs w:val="28"/>
        </w:rPr>
        <w:t>обоснованности</w:t>
      </w:r>
      <w:r w:rsidR="00427D67">
        <w:rPr>
          <w:sz w:val="28"/>
          <w:szCs w:val="28"/>
        </w:rPr>
        <w:t xml:space="preserve"> </w:t>
      </w:r>
      <w:r w:rsidRPr="00427D67">
        <w:rPr>
          <w:sz w:val="28"/>
          <w:szCs w:val="28"/>
        </w:rPr>
        <w:t>требования</w:t>
      </w:r>
      <w:r w:rsidR="00427D67">
        <w:rPr>
          <w:sz w:val="28"/>
          <w:szCs w:val="28"/>
        </w:rPr>
        <w:t xml:space="preserve"> </w:t>
      </w:r>
      <w:r w:rsidRPr="00427D67">
        <w:rPr>
          <w:sz w:val="28"/>
          <w:szCs w:val="28"/>
        </w:rPr>
        <w:t xml:space="preserve">Коллектива (бригады) о проведении инвентаризации вверенного ему имущества; </w:t>
      </w:r>
    </w:p>
    <w:p w:rsidR="00D974F1" w:rsidRPr="00427D67" w:rsidRDefault="00D974F1" w:rsidP="00427D67">
      <w:pPr>
        <w:spacing w:line="360" w:lineRule="auto"/>
        <w:ind w:firstLine="709"/>
        <w:rPr>
          <w:sz w:val="28"/>
          <w:szCs w:val="28"/>
        </w:rPr>
      </w:pPr>
      <w:r w:rsidRPr="00427D67">
        <w:rPr>
          <w:sz w:val="28"/>
          <w:szCs w:val="28"/>
        </w:rPr>
        <w:t>е) рассматривать в присутствии работника заявленный ему</w:t>
      </w:r>
      <w:r w:rsidR="00427D67">
        <w:rPr>
          <w:sz w:val="28"/>
          <w:szCs w:val="28"/>
        </w:rPr>
        <w:t xml:space="preserve"> </w:t>
      </w:r>
      <w:r w:rsidRPr="00427D67">
        <w:rPr>
          <w:sz w:val="28"/>
          <w:szCs w:val="28"/>
        </w:rPr>
        <w:t>отвод</w:t>
      </w:r>
      <w:r w:rsidR="00427D67">
        <w:rPr>
          <w:sz w:val="28"/>
          <w:szCs w:val="28"/>
        </w:rPr>
        <w:t xml:space="preserve"> </w:t>
      </w:r>
      <w:r w:rsidRPr="00427D67">
        <w:rPr>
          <w:sz w:val="28"/>
          <w:szCs w:val="28"/>
        </w:rPr>
        <w:t>и</w:t>
      </w:r>
      <w:r w:rsidR="00427D67">
        <w:rPr>
          <w:sz w:val="28"/>
          <w:szCs w:val="28"/>
        </w:rPr>
        <w:t xml:space="preserve"> </w:t>
      </w:r>
      <w:r w:rsidRPr="00427D67">
        <w:rPr>
          <w:sz w:val="28"/>
          <w:szCs w:val="28"/>
        </w:rPr>
        <w:t>в случае обоснованности отвода принимать</w:t>
      </w:r>
      <w:r w:rsidR="00427D67">
        <w:rPr>
          <w:sz w:val="28"/>
          <w:szCs w:val="28"/>
        </w:rPr>
        <w:t xml:space="preserve"> </w:t>
      </w:r>
      <w:r w:rsidRPr="00427D67">
        <w:rPr>
          <w:sz w:val="28"/>
          <w:szCs w:val="28"/>
        </w:rPr>
        <w:t>меры</w:t>
      </w:r>
      <w:r w:rsidR="00427D67">
        <w:rPr>
          <w:sz w:val="28"/>
          <w:szCs w:val="28"/>
        </w:rPr>
        <w:t xml:space="preserve"> </w:t>
      </w:r>
      <w:r w:rsidRPr="00427D67">
        <w:rPr>
          <w:sz w:val="28"/>
          <w:szCs w:val="28"/>
        </w:rPr>
        <w:t>к</w:t>
      </w:r>
      <w:r w:rsidR="00427D67">
        <w:rPr>
          <w:sz w:val="28"/>
          <w:szCs w:val="28"/>
        </w:rPr>
        <w:t xml:space="preserve"> </w:t>
      </w:r>
      <w:r w:rsidRPr="00427D67">
        <w:rPr>
          <w:sz w:val="28"/>
          <w:szCs w:val="28"/>
        </w:rPr>
        <w:t>выводу</w:t>
      </w:r>
      <w:r w:rsidR="00427D67">
        <w:rPr>
          <w:sz w:val="28"/>
          <w:szCs w:val="28"/>
        </w:rPr>
        <w:t xml:space="preserve"> </w:t>
      </w:r>
      <w:r w:rsidRPr="00427D67">
        <w:rPr>
          <w:sz w:val="28"/>
          <w:szCs w:val="28"/>
        </w:rPr>
        <w:t>его</w:t>
      </w:r>
      <w:r w:rsidR="00427D67">
        <w:rPr>
          <w:sz w:val="28"/>
          <w:szCs w:val="28"/>
        </w:rPr>
        <w:t xml:space="preserve"> </w:t>
      </w:r>
      <w:r w:rsidRPr="00427D67">
        <w:rPr>
          <w:sz w:val="28"/>
          <w:szCs w:val="28"/>
        </w:rPr>
        <w:t>из</w:t>
      </w:r>
      <w:r w:rsidR="00427D67">
        <w:rPr>
          <w:sz w:val="28"/>
          <w:szCs w:val="28"/>
        </w:rPr>
        <w:t xml:space="preserve"> </w:t>
      </w:r>
      <w:r w:rsidRPr="00427D67">
        <w:rPr>
          <w:sz w:val="28"/>
          <w:szCs w:val="28"/>
        </w:rPr>
        <w:t>состава Коллектива</w:t>
      </w:r>
      <w:r w:rsidR="00427D67">
        <w:rPr>
          <w:sz w:val="28"/>
          <w:szCs w:val="28"/>
        </w:rPr>
        <w:t xml:space="preserve"> </w:t>
      </w:r>
      <w:r w:rsidRPr="00427D67">
        <w:rPr>
          <w:sz w:val="28"/>
          <w:szCs w:val="28"/>
        </w:rPr>
        <w:t>(бригады),</w:t>
      </w:r>
      <w:r w:rsidR="00427D67">
        <w:rPr>
          <w:sz w:val="28"/>
          <w:szCs w:val="28"/>
        </w:rPr>
        <w:t xml:space="preserve"> </w:t>
      </w:r>
      <w:r w:rsidRPr="00427D67">
        <w:rPr>
          <w:sz w:val="28"/>
          <w:szCs w:val="28"/>
        </w:rPr>
        <w:t>решать</w:t>
      </w:r>
      <w:r w:rsidR="00427D67">
        <w:rPr>
          <w:sz w:val="28"/>
          <w:szCs w:val="28"/>
        </w:rPr>
        <w:t xml:space="preserve"> </w:t>
      </w:r>
      <w:r w:rsidRPr="00427D67">
        <w:rPr>
          <w:sz w:val="28"/>
          <w:szCs w:val="28"/>
        </w:rPr>
        <w:t>вопрос</w:t>
      </w:r>
      <w:r w:rsidR="00427D67">
        <w:rPr>
          <w:sz w:val="28"/>
          <w:szCs w:val="28"/>
        </w:rPr>
        <w:t xml:space="preserve"> </w:t>
      </w:r>
      <w:r w:rsidRPr="00427D67">
        <w:rPr>
          <w:sz w:val="28"/>
          <w:szCs w:val="28"/>
        </w:rPr>
        <w:t>о</w:t>
      </w:r>
      <w:r w:rsidR="00427D67">
        <w:rPr>
          <w:sz w:val="28"/>
          <w:szCs w:val="28"/>
        </w:rPr>
        <w:t xml:space="preserve"> </w:t>
      </w:r>
      <w:r w:rsidRPr="00427D67">
        <w:rPr>
          <w:sz w:val="28"/>
          <w:szCs w:val="28"/>
        </w:rPr>
        <w:t>его</w:t>
      </w:r>
      <w:r w:rsidR="00427D67">
        <w:rPr>
          <w:sz w:val="28"/>
          <w:szCs w:val="28"/>
        </w:rPr>
        <w:t xml:space="preserve"> </w:t>
      </w:r>
      <w:r w:rsidRPr="00427D67">
        <w:rPr>
          <w:sz w:val="28"/>
          <w:szCs w:val="28"/>
        </w:rPr>
        <w:t>дальнейшей</w:t>
      </w:r>
      <w:r w:rsidR="00427D67">
        <w:rPr>
          <w:sz w:val="28"/>
          <w:szCs w:val="28"/>
        </w:rPr>
        <w:t xml:space="preserve"> </w:t>
      </w:r>
      <w:r w:rsidRPr="00427D67">
        <w:rPr>
          <w:sz w:val="28"/>
          <w:szCs w:val="28"/>
        </w:rPr>
        <w:t>работе</w:t>
      </w:r>
      <w:r w:rsidR="00427D67">
        <w:rPr>
          <w:sz w:val="28"/>
          <w:szCs w:val="28"/>
        </w:rPr>
        <w:t xml:space="preserve"> </w:t>
      </w:r>
      <w:r w:rsidRPr="00427D67">
        <w:rPr>
          <w:sz w:val="28"/>
          <w:szCs w:val="28"/>
        </w:rPr>
        <w:t>в соответствии с действующим законодательством;</w:t>
      </w:r>
    </w:p>
    <w:p w:rsidR="00D974F1" w:rsidRPr="00427D67" w:rsidRDefault="00D974F1" w:rsidP="00427D67">
      <w:pPr>
        <w:spacing w:line="360" w:lineRule="auto"/>
        <w:ind w:firstLine="709"/>
        <w:rPr>
          <w:sz w:val="28"/>
          <w:szCs w:val="28"/>
        </w:rPr>
      </w:pPr>
      <w:r w:rsidRPr="00427D67">
        <w:rPr>
          <w:sz w:val="28"/>
          <w:szCs w:val="28"/>
        </w:rPr>
        <w:t>ж) рассматривать сообщения Коллектива (бригады) об</w:t>
      </w:r>
      <w:r w:rsidR="00427D67">
        <w:rPr>
          <w:sz w:val="28"/>
          <w:szCs w:val="28"/>
        </w:rPr>
        <w:t xml:space="preserve"> </w:t>
      </w:r>
      <w:r w:rsidRPr="00427D67">
        <w:rPr>
          <w:sz w:val="28"/>
          <w:szCs w:val="28"/>
        </w:rPr>
        <w:t>обстоятельствах, угрожающих сохранности вверенного ему</w:t>
      </w:r>
      <w:r w:rsidR="00427D67">
        <w:rPr>
          <w:sz w:val="28"/>
          <w:szCs w:val="28"/>
        </w:rPr>
        <w:t xml:space="preserve"> </w:t>
      </w:r>
      <w:r w:rsidRPr="00427D67">
        <w:rPr>
          <w:sz w:val="28"/>
          <w:szCs w:val="28"/>
        </w:rPr>
        <w:t>имущества,</w:t>
      </w:r>
      <w:r w:rsidR="00427D67">
        <w:rPr>
          <w:sz w:val="28"/>
          <w:szCs w:val="28"/>
        </w:rPr>
        <w:t xml:space="preserve"> </w:t>
      </w:r>
      <w:r w:rsidRPr="00427D67">
        <w:rPr>
          <w:sz w:val="28"/>
          <w:szCs w:val="28"/>
        </w:rPr>
        <w:t>и</w:t>
      </w:r>
      <w:r w:rsidR="00427D67">
        <w:rPr>
          <w:sz w:val="28"/>
          <w:szCs w:val="28"/>
        </w:rPr>
        <w:t xml:space="preserve"> </w:t>
      </w:r>
      <w:r w:rsidRPr="00427D67">
        <w:rPr>
          <w:sz w:val="28"/>
          <w:szCs w:val="28"/>
        </w:rPr>
        <w:t>принимать</w:t>
      </w:r>
      <w:r w:rsidR="00427D67">
        <w:rPr>
          <w:sz w:val="28"/>
          <w:szCs w:val="28"/>
        </w:rPr>
        <w:t xml:space="preserve"> </w:t>
      </w:r>
      <w:r w:rsidRPr="00427D67">
        <w:rPr>
          <w:sz w:val="28"/>
          <w:szCs w:val="28"/>
        </w:rPr>
        <w:t>меры</w:t>
      </w:r>
      <w:r w:rsidR="00427D67">
        <w:rPr>
          <w:sz w:val="28"/>
          <w:szCs w:val="28"/>
        </w:rPr>
        <w:t xml:space="preserve"> </w:t>
      </w:r>
      <w:r w:rsidRPr="00427D67">
        <w:rPr>
          <w:sz w:val="28"/>
          <w:szCs w:val="28"/>
        </w:rPr>
        <w:t>по устранению этих обстоятельств.</w:t>
      </w:r>
    </w:p>
    <w:p w:rsidR="00D974F1" w:rsidRPr="00427D67" w:rsidRDefault="00D974F1" w:rsidP="00427D67">
      <w:pPr>
        <w:spacing w:line="360" w:lineRule="auto"/>
        <w:ind w:firstLine="709"/>
        <w:rPr>
          <w:sz w:val="28"/>
          <w:szCs w:val="28"/>
        </w:rPr>
      </w:pPr>
      <w:r w:rsidRPr="00427D67">
        <w:rPr>
          <w:bCs/>
          <w:sz w:val="28"/>
          <w:szCs w:val="28"/>
        </w:rPr>
        <w:t>IV. Порядок ведения учета и отчетности</w:t>
      </w:r>
    </w:p>
    <w:p w:rsidR="00D974F1" w:rsidRPr="00427D67" w:rsidRDefault="00D974F1" w:rsidP="00427D67">
      <w:pPr>
        <w:spacing w:line="360" w:lineRule="auto"/>
        <w:ind w:firstLine="709"/>
        <w:rPr>
          <w:sz w:val="28"/>
          <w:szCs w:val="28"/>
        </w:rPr>
      </w:pPr>
      <w:r w:rsidRPr="00427D67">
        <w:rPr>
          <w:sz w:val="28"/>
          <w:szCs w:val="28"/>
        </w:rPr>
        <w:t>9. Прием имущества,</w:t>
      </w:r>
      <w:r w:rsidR="00427D67">
        <w:rPr>
          <w:sz w:val="28"/>
          <w:szCs w:val="28"/>
        </w:rPr>
        <w:t xml:space="preserve"> </w:t>
      </w:r>
      <w:r w:rsidRPr="00427D67">
        <w:rPr>
          <w:sz w:val="28"/>
          <w:szCs w:val="28"/>
        </w:rPr>
        <w:t>ведение</w:t>
      </w:r>
      <w:r w:rsidR="00427D67">
        <w:rPr>
          <w:sz w:val="28"/>
          <w:szCs w:val="28"/>
        </w:rPr>
        <w:t xml:space="preserve"> </w:t>
      </w:r>
      <w:r w:rsidRPr="00427D67">
        <w:rPr>
          <w:sz w:val="28"/>
          <w:szCs w:val="28"/>
        </w:rPr>
        <w:t>учета</w:t>
      </w:r>
      <w:r w:rsidR="00427D67">
        <w:rPr>
          <w:sz w:val="28"/>
          <w:szCs w:val="28"/>
        </w:rPr>
        <w:t xml:space="preserve"> </w:t>
      </w:r>
      <w:r w:rsidRPr="00427D67">
        <w:rPr>
          <w:sz w:val="28"/>
          <w:szCs w:val="28"/>
        </w:rPr>
        <w:t>и</w:t>
      </w:r>
      <w:r w:rsidR="00427D67">
        <w:rPr>
          <w:sz w:val="28"/>
          <w:szCs w:val="28"/>
        </w:rPr>
        <w:t xml:space="preserve"> </w:t>
      </w:r>
      <w:r w:rsidRPr="00427D67">
        <w:rPr>
          <w:sz w:val="28"/>
          <w:szCs w:val="28"/>
        </w:rPr>
        <w:t>представление</w:t>
      </w:r>
      <w:r w:rsidR="00427D67">
        <w:rPr>
          <w:sz w:val="28"/>
          <w:szCs w:val="28"/>
        </w:rPr>
        <w:t xml:space="preserve"> </w:t>
      </w:r>
      <w:r w:rsidRPr="00427D67">
        <w:rPr>
          <w:sz w:val="28"/>
          <w:szCs w:val="28"/>
        </w:rPr>
        <w:t>отчетности</w:t>
      </w:r>
      <w:r w:rsidR="00427D67">
        <w:rPr>
          <w:sz w:val="28"/>
          <w:szCs w:val="28"/>
        </w:rPr>
        <w:t xml:space="preserve"> </w:t>
      </w:r>
      <w:r w:rsidRPr="00427D67">
        <w:rPr>
          <w:sz w:val="28"/>
          <w:szCs w:val="28"/>
        </w:rPr>
        <w:t>о движении имущества осуществляются в установленном</w:t>
      </w:r>
      <w:r w:rsidR="00427D67">
        <w:rPr>
          <w:sz w:val="28"/>
          <w:szCs w:val="28"/>
        </w:rPr>
        <w:t xml:space="preserve"> </w:t>
      </w:r>
      <w:r w:rsidRPr="00427D67">
        <w:rPr>
          <w:sz w:val="28"/>
          <w:szCs w:val="28"/>
        </w:rPr>
        <w:t>порядке</w:t>
      </w:r>
      <w:r w:rsidR="00427D67">
        <w:rPr>
          <w:sz w:val="28"/>
          <w:szCs w:val="28"/>
        </w:rPr>
        <w:t xml:space="preserve"> </w:t>
      </w:r>
      <w:r w:rsidRPr="00427D67">
        <w:rPr>
          <w:sz w:val="28"/>
          <w:szCs w:val="28"/>
        </w:rPr>
        <w:t>руководителем Коллектива (бригадиром).</w:t>
      </w:r>
    </w:p>
    <w:p w:rsidR="00D974F1" w:rsidRPr="00427D67" w:rsidRDefault="00D974F1" w:rsidP="00427D67">
      <w:pPr>
        <w:spacing w:line="360" w:lineRule="auto"/>
        <w:ind w:firstLine="709"/>
        <w:rPr>
          <w:sz w:val="28"/>
          <w:szCs w:val="28"/>
        </w:rPr>
      </w:pPr>
      <w:r w:rsidRPr="00427D67">
        <w:rPr>
          <w:sz w:val="28"/>
          <w:szCs w:val="28"/>
        </w:rPr>
        <w:t>10.</w:t>
      </w:r>
      <w:r w:rsidR="00427D67">
        <w:rPr>
          <w:sz w:val="28"/>
          <w:szCs w:val="28"/>
        </w:rPr>
        <w:t xml:space="preserve"> </w:t>
      </w:r>
      <w:r w:rsidRPr="00427D67">
        <w:rPr>
          <w:sz w:val="28"/>
          <w:szCs w:val="28"/>
        </w:rPr>
        <w:t>Плановые</w:t>
      </w:r>
      <w:r w:rsidR="00427D67">
        <w:rPr>
          <w:sz w:val="28"/>
          <w:szCs w:val="28"/>
        </w:rPr>
        <w:t xml:space="preserve"> </w:t>
      </w:r>
      <w:r w:rsidRPr="00427D67">
        <w:rPr>
          <w:sz w:val="28"/>
          <w:szCs w:val="28"/>
        </w:rPr>
        <w:t>инвентаризации</w:t>
      </w:r>
      <w:r w:rsidR="00427D67">
        <w:rPr>
          <w:sz w:val="28"/>
          <w:szCs w:val="28"/>
        </w:rPr>
        <w:t xml:space="preserve"> </w:t>
      </w:r>
      <w:r w:rsidRPr="00427D67">
        <w:rPr>
          <w:sz w:val="28"/>
          <w:szCs w:val="28"/>
        </w:rPr>
        <w:t>вверенного</w:t>
      </w:r>
      <w:r w:rsidR="00427D67">
        <w:rPr>
          <w:sz w:val="28"/>
          <w:szCs w:val="28"/>
        </w:rPr>
        <w:t xml:space="preserve"> </w:t>
      </w:r>
      <w:r w:rsidRPr="00427D67">
        <w:rPr>
          <w:sz w:val="28"/>
          <w:szCs w:val="28"/>
        </w:rPr>
        <w:t>Коллективу</w:t>
      </w:r>
      <w:r w:rsidR="00427D67">
        <w:rPr>
          <w:sz w:val="28"/>
          <w:szCs w:val="28"/>
        </w:rPr>
        <w:t xml:space="preserve"> </w:t>
      </w:r>
      <w:r w:rsidRPr="00427D67">
        <w:rPr>
          <w:sz w:val="28"/>
          <w:szCs w:val="28"/>
        </w:rPr>
        <w:t>(бригаде) имущества проводятся в сроки, установленные действующими правилами. Внеплановые</w:t>
      </w:r>
      <w:r w:rsidR="00427D67">
        <w:rPr>
          <w:sz w:val="28"/>
          <w:szCs w:val="28"/>
        </w:rPr>
        <w:t xml:space="preserve"> </w:t>
      </w:r>
      <w:r w:rsidRPr="00427D67">
        <w:rPr>
          <w:sz w:val="28"/>
          <w:szCs w:val="28"/>
        </w:rPr>
        <w:t>инвентаризации</w:t>
      </w:r>
      <w:r w:rsidR="00427D67">
        <w:rPr>
          <w:sz w:val="28"/>
          <w:szCs w:val="28"/>
        </w:rPr>
        <w:t xml:space="preserve"> </w:t>
      </w:r>
      <w:r w:rsidRPr="00427D67">
        <w:rPr>
          <w:sz w:val="28"/>
          <w:szCs w:val="28"/>
        </w:rPr>
        <w:t>проводятся</w:t>
      </w:r>
      <w:r w:rsidR="00427D67">
        <w:rPr>
          <w:sz w:val="28"/>
          <w:szCs w:val="28"/>
        </w:rPr>
        <w:t xml:space="preserve"> </w:t>
      </w:r>
      <w:r w:rsidRPr="00427D67">
        <w:rPr>
          <w:sz w:val="28"/>
          <w:szCs w:val="28"/>
        </w:rPr>
        <w:t>при</w:t>
      </w:r>
      <w:r w:rsidR="00427D67">
        <w:rPr>
          <w:sz w:val="28"/>
          <w:szCs w:val="28"/>
        </w:rPr>
        <w:t xml:space="preserve"> </w:t>
      </w:r>
      <w:r w:rsidRPr="00427D67">
        <w:rPr>
          <w:sz w:val="28"/>
          <w:szCs w:val="28"/>
        </w:rPr>
        <w:t>смене</w:t>
      </w:r>
      <w:r w:rsidR="00427D67">
        <w:rPr>
          <w:sz w:val="28"/>
          <w:szCs w:val="28"/>
        </w:rPr>
        <w:t xml:space="preserve"> </w:t>
      </w:r>
      <w:r w:rsidRPr="00427D67">
        <w:rPr>
          <w:sz w:val="28"/>
          <w:szCs w:val="28"/>
        </w:rPr>
        <w:t>руководителя Коллектива (бригадира), при выбытии</w:t>
      </w:r>
      <w:r w:rsidR="00427D67">
        <w:rPr>
          <w:sz w:val="28"/>
          <w:szCs w:val="28"/>
        </w:rPr>
        <w:t xml:space="preserve"> </w:t>
      </w:r>
      <w:r w:rsidRPr="00427D67">
        <w:rPr>
          <w:sz w:val="28"/>
          <w:szCs w:val="28"/>
        </w:rPr>
        <w:t>из</w:t>
      </w:r>
      <w:r w:rsidR="00427D67">
        <w:rPr>
          <w:sz w:val="28"/>
          <w:szCs w:val="28"/>
        </w:rPr>
        <w:t xml:space="preserve"> </w:t>
      </w:r>
      <w:r w:rsidRPr="00427D67">
        <w:rPr>
          <w:sz w:val="28"/>
          <w:szCs w:val="28"/>
        </w:rPr>
        <w:t>Коллектива</w:t>
      </w:r>
      <w:r w:rsidR="00427D67">
        <w:rPr>
          <w:sz w:val="28"/>
          <w:szCs w:val="28"/>
        </w:rPr>
        <w:t xml:space="preserve"> </w:t>
      </w:r>
      <w:r w:rsidRPr="00427D67">
        <w:rPr>
          <w:sz w:val="28"/>
          <w:szCs w:val="28"/>
        </w:rPr>
        <w:t>(бригады)</w:t>
      </w:r>
      <w:r w:rsidR="00427D67">
        <w:rPr>
          <w:sz w:val="28"/>
          <w:szCs w:val="28"/>
        </w:rPr>
        <w:t xml:space="preserve"> </w:t>
      </w:r>
      <w:r w:rsidRPr="00427D67">
        <w:rPr>
          <w:sz w:val="28"/>
          <w:szCs w:val="28"/>
        </w:rPr>
        <w:t>более</w:t>
      </w:r>
      <w:r w:rsidR="00427D67">
        <w:rPr>
          <w:sz w:val="28"/>
          <w:szCs w:val="28"/>
        </w:rPr>
        <w:t xml:space="preserve"> </w:t>
      </w:r>
      <w:r w:rsidRPr="00427D67">
        <w:rPr>
          <w:sz w:val="28"/>
          <w:szCs w:val="28"/>
        </w:rPr>
        <w:t>50 процентов его членов, а также по требованию одного или нескольких</w:t>
      </w:r>
      <w:r w:rsidR="00427D67">
        <w:rPr>
          <w:sz w:val="28"/>
          <w:szCs w:val="28"/>
        </w:rPr>
        <w:t xml:space="preserve"> </w:t>
      </w:r>
      <w:r w:rsidRPr="00427D67">
        <w:rPr>
          <w:sz w:val="28"/>
          <w:szCs w:val="28"/>
        </w:rPr>
        <w:t>членов Коллектива (бригады).</w:t>
      </w:r>
    </w:p>
    <w:p w:rsidR="00D974F1" w:rsidRPr="00427D67" w:rsidRDefault="00D974F1" w:rsidP="00427D67">
      <w:pPr>
        <w:spacing w:line="360" w:lineRule="auto"/>
        <w:ind w:firstLine="709"/>
        <w:rPr>
          <w:sz w:val="28"/>
          <w:szCs w:val="28"/>
        </w:rPr>
      </w:pPr>
      <w:r w:rsidRPr="00427D67">
        <w:rPr>
          <w:sz w:val="28"/>
          <w:szCs w:val="28"/>
        </w:rPr>
        <w:t>11. Отчеты о движении и</w:t>
      </w:r>
      <w:r w:rsidR="00427D67">
        <w:rPr>
          <w:sz w:val="28"/>
          <w:szCs w:val="28"/>
        </w:rPr>
        <w:t xml:space="preserve"> </w:t>
      </w:r>
      <w:r w:rsidRPr="00427D67">
        <w:rPr>
          <w:sz w:val="28"/>
          <w:szCs w:val="28"/>
        </w:rPr>
        <w:t>остатках</w:t>
      </w:r>
      <w:r w:rsidR="00427D67">
        <w:rPr>
          <w:sz w:val="28"/>
          <w:szCs w:val="28"/>
        </w:rPr>
        <w:t xml:space="preserve"> </w:t>
      </w:r>
      <w:r w:rsidRPr="00427D67">
        <w:rPr>
          <w:sz w:val="28"/>
          <w:szCs w:val="28"/>
        </w:rPr>
        <w:t>вверенного</w:t>
      </w:r>
      <w:r w:rsidR="00427D67">
        <w:rPr>
          <w:sz w:val="28"/>
          <w:szCs w:val="28"/>
        </w:rPr>
        <w:t xml:space="preserve"> </w:t>
      </w:r>
      <w:r w:rsidRPr="00427D67">
        <w:rPr>
          <w:sz w:val="28"/>
          <w:szCs w:val="28"/>
        </w:rPr>
        <w:t>Коллективу</w:t>
      </w:r>
      <w:r w:rsidR="00427D67">
        <w:rPr>
          <w:sz w:val="28"/>
          <w:szCs w:val="28"/>
        </w:rPr>
        <w:t xml:space="preserve"> </w:t>
      </w:r>
      <w:r w:rsidRPr="00427D67">
        <w:rPr>
          <w:sz w:val="28"/>
          <w:szCs w:val="28"/>
        </w:rPr>
        <w:t>(бригаде) имущества подписываются руководителем Коллектива (бригадиром) и в порядке очередности одним из членов Коллектива (бригады).</w:t>
      </w:r>
      <w:r w:rsidR="00427D67">
        <w:rPr>
          <w:sz w:val="28"/>
          <w:szCs w:val="28"/>
        </w:rPr>
        <w:t xml:space="preserve"> </w:t>
      </w:r>
      <w:r w:rsidRPr="00427D67">
        <w:rPr>
          <w:sz w:val="28"/>
          <w:szCs w:val="28"/>
        </w:rPr>
        <w:t>Содержание отчета объявляется всем членам Коллектива (бригады).</w:t>
      </w:r>
    </w:p>
    <w:p w:rsidR="00D974F1" w:rsidRPr="00427D67" w:rsidRDefault="00D974F1" w:rsidP="00427D67">
      <w:pPr>
        <w:spacing w:line="360" w:lineRule="auto"/>
        <w:ind w:firstLine="709"/>
        <w:rPr>
          <w:sz w:val="28"/>
          <w:szCs w:val="28"/>
        </w:rPr>
      </w:pPr>
      <w:r w:rsidRPr="00427D67">
        <w:rPr>
          <w:bCs/>
          <w:sz w:val="28"/>
          <w:szCs w:val="28"/>
        </w:rPr>
        <w:t>V. Возмещение ущерба</w:t>
      </w:r>
    </w:p>
    <w:p w:rsidR="00D974F1" w:rsidRPr="00427D67" w:rsidRDefault="00D974F1" w:rsidP="00427D67">
      <w:pPr>
        <w:spacing w:line="360" w:lineRule="auto"/>
        <w:ind w:firstLine="709"/>
        <w:rPr>
          <w:sz w:val="28"/>
          <w:szCs w:val="28"/>
        </w:rPr>
      </w:pPr>
      <w:r w:rsidRPr="00427D67">
        <w:rPr>
          <w:sz w:val="28"/>
          <w:szCs w:val="28"/>
        </w:rPr>
        <w:t>12.</w:t>
      </w:r>
      <w:r w:rsidR="00427D67">
        <w:rPr>
          <w:sz w:val="28"/>
          <w:szCs w:val="28"/>
        </w:rPr>
        <w:t xml:space="preserve"> </w:t>
      </w:r>
      <w:r w:rsidRPr="00427D67">
        <w:rPr>
          <w:sz w:val="28"/>
          <w:szCs w:val="28"/>
        </w:rPr>
        <w:t>Основанием</w:t>
      </w:r>
      <w:r w:rsidR="00427D67">
        <w:rPr>
          <w:sz w:val="28"/>
          <w:szCs w:val="28"/>
        </w:rPr>
        <w:t xml:space="preserve"> </w:t>
      </w:r>
      <w:r w:rsidRPr="00427D67">
        <w:rPr>
          <w:sz w:val="28"/>
          <w:szCs w:val="28"/>
        </w:rPr>
        <w:t>для</w:t>
      </w:r>
      <w:r w:rsidR="00427D67">
        <w:rPr>
          <w:sz w:val="28"/>
          <w:szCs w:val="28"/>
        </w:rPr>
        <w:t xml:space="preserve"> </w:t>
      </w:r>
      <w:r w:rsidRPr="00427D67">
        <w:rPr>
          <w:sz w:val="28"/>
          <w:szCs w:val="28"/>
        </w:rPr>
        <w:t>привлечения</w:t>
      </w:r>
      <w:r w:rsidR="00427D67">
        <w:rPr>
          <w:sz w:val="28"/>
          <w:szCs w:val="28"/>
        </w:rPr>
        <w:t xml:space="preserve"> </w:t>
      </w:r>
      <w:r w:rsidRPr="00427D67">
        <w:rPr>
          <w:sz w:val="28"/>
          <w:szCs w:val="28"/>
        </w:rPr>
        <w:t>членов</w:t>
      </w:r>
      <w:r w:rsidR="00427D67">
        <w:rPr>
          <w:sz w:val="28"/>
          <w:szCs w:val="28"/>
        </w:rPr>
        <w:t xml:space="preserve"> </w:t>
      </w:r>
      <w:r w:rsidRPr="00427D67">
        <w:rPr>
          <w:sz w:val="28"/>
          <w:szCs w:val="28"/>
        </w:rPr>
        <w:t>Коллектива</w:t>
      </w:r>
      <w:r w:rsidR="00427D67">
        <w:rPr>
          <w:sz w:val="28"/>
          <w:szCs w:val="28"/>
        </w:rPr>
        <w:t xml:space="preserve"> </w:t>
      </w:r>
      <w:r w:rsidRPr="00427D67">
        <w:rPr>
          <w:sz w:val="28"/>
          <w:szCs w:val="28"/>
        </w:rPr>
        <w:t>(бригады)</w:t>
      </w:r>
      <w:r w:rsidR="00427D67">
        <w:rPr>
          <w:sz w:val="28"/>
          <w:szCs w:val="28"/>
        </w:rPr>
        <w:t xml:space="preserve"> </w:t>
      </w:r>
      <w:r w:rsidRPr="00427D67">
        <w:rPr>
          <w:sz w:val="28"/>
          <w:szCs w:val="28"/>
        </w:rPr>
        <w:t>к материальной</w:t>
      </w:r>
      <w:r w:rsidR="00427D67">
        <w:rPr>
          <w:sz w:val="28"/>
          <w:szCs w:val="28"/>
        </w:rPr>
        <w:t xml:space="preserve"> </w:t>
      </w:r>
      <w:r w:rsidRPr="00427D67">
        <w:rPr>
          <w:sz w:val="28"/>
          <w:szCs w:val="28"/>
        </w:rPr>
        <w:t>ответственности</w:t>
      </w:r>
      <w:r w:rsidR="00427D67">
        <w:rPr>
          <w:sz w:val="28"/>
          <w:szCs w:val="28"/>
        </w:rPr>
        <w:t xml:space="preserve"> </w:t>
      </w:r>
      <w:r w:rsidRPr="00427D67">
        <w:rPr>
          <w:sz w:val="28"/>
          <w:szCs w:val="28"/>
        </w:rPr>
        <w:t>является</w:t>
      </w:r>
      <w:r w:rsidR="00427D67">
        <w:rPr>
          <w:sz w:val="28"/>
          <w:szCs w:val="28"/>
        </w:rPr>
        <w:t xml:space="preserve"> </w:t>
      </w:r>
      <w:r w:rsidRPr="00427D67">
        <w:rPr>
          <w:sz w:val="28"/>
          <w:szCs w:val="28"/>
        </w:rPr>
        <w:t>прямой</w:t>
      </w:r>
      <w:r w:rsidR="00427D67">
        <w:rPr>
          <w:sz w:val="28"/>
          <w:szCs w:val="28"/>
        </w:rPr>
        <w:t xml:space="preserve"> </w:t>
      </w:r>
      <w:r w:rsidRPr="00427D67">
        <w:rPr>
          <w:sz w:val="28"/>
          <w:szCs w:val="28"/>
        </w:rPr>
        <w:t>действительный</w:t>
      </w:r>
      <w:r w:rsidR="00427D67">
        <w:rPr>
          <w:sz w:val="28"/>
          <w:szCs w:val="28"/>
        </w:rPr>
        <w:t xml:space="preserve"> </w:t>
      </w:r>
      <w:r w:rsidRPr="00427D67">
        <w:rPr>
          <w:sz w:val="28"/>
          <w:szCs w:val="28"/>
        </w:rPr>
        <w:t>ущерб, непосредственно причиненный Коллективом (бригадой) Работодателю, а</w:t>
      </w:r>
      <w:r w:rsidR="00427D67">
        <w:rPr>
          <w:sz w:val="28"/>
          <w:szCs w:val="28"/>
        </w:rPr>
        <w:t xml:space="preserve"> </w:t>
      </w:r>
      <w:r w:rsidRPr="00427D67">
        <w:rPr>
          <w:sz w:val="28"/>
          <w:szCs w:val="28"/>
        </w:rPr>
        <w:t>также ущерб, возникший у Работодателя в результате возмещения</w:t>
      </w:r>
      <w:r w:rsidR="00427D67">
        <w:rPr>
          <w:sz w:val="28"/>
          <w:szCs w:val="28"/>
        </w:rPr>
        <w:t xml:space="preserve"> </w:t>
      </w:r>
      <w:r w:rsidRPr="00427D67">
        <w:rPr>
          <w:sz w:val="28"/>
          <w:szCs w:val="28"/>
        </w:rPr>
        <w:t>им</w:t>
      </w:r>
      <w:r w:rsidR="00427D67">
        <w:rPr>
          <w:sz w:val="28"/>
          <w:szCs w:val="28"/>
        </w:rPr>
        <w:t xml:space="preserve"> </w:t>
      </w:r>
      <w:r w:rsidRPr="00427D67">
        <w:rPr>
          <w:sz w:val="28"/>
          <w:szCs w:val="28"/>
        </w:rPr>
        <w:t>ущерба</w:t>
      </w:r>
      <w:r w:rsidR="00427D67">
        <w:rPr>
          <w:sz w:val="28"/>
          <w:szCs w:val="28"/>
        </w:rPr>
        <w:t xml:space="preserve"> </w:t>
      </w:r>
      <w:r w:rsidRPr="00427D67">
        <w:rPr>
          <w:sz w:val="28"/>
          <w:szCs w:val="28"/>
        </w:rPr>
        <w:t>иным лицам.</w:t>
      </w:r>
    </w:p>
    <w:p w:rsidR="00D974F1" w:rsidRPr="00427D67" w:rsidRDefault="00D974F1" w:rsidP="00427D67">
      <w:pPr>
        <w:spacing w:line="360" w:lineRule="auto"/>
        <w:ind w:firstLine="709"/>
        <w:rPr>
          <w:sz w:val="28"/>
          <w:szCs w:val="28"/>
        </w:rPr>
      </w:pPr>
      <w:r w:rsidRPr="00427D67">
        <w:rPr>
          <w:sz w:val="28"/>
          <w:szCs w:val="28"/>
        </w:rPr>
        <w:t>13.</w:t>
      </w:r>
      <w:r w:rsidR="00427D67">
        <w:rPr>
          <w:sz w:val="28"/>
          <w:szCs w:val="28"/>
        </w:rPr>
        <w:t xml:space="preserve"> </w:t>
      </w:r>
      <w:r w:rsidRPr="00427D67">
        <w:rPr>
          <w:sz w:val="28"/>
          <w:szCs w:val="28"/>
        </w:rPr>
        <w:t>Коллектив</w:t>
      </w:r>
      <w:r w:rsidR="00427D67">
        <w:rPr>
          <w:sz w:val="28"/>
          <w:szCs w:val="28"/>
        </w:rPr>
        <w:t xml:space="preserve"> </w:t>
      </w:r>
      <w:r w:rsidRPr="00427D67">
        <w:rPr>
          <w:sz w:val="28"/>
          <w:szCs w:val="28"/>
        </w:rPr>
        <w:t>(бригада)</w:t>
      </w:r>
      <w:r w:rsidR="00427D67">
        <w:rPr>
          <w:sz w:val="28"/>
          <w:szCs w:val="28"/>
        </w:rPr>
        <w:t xml:space="preserve"> </w:t>
      </w:r>
      <w:r w:rsidRPr="00427D67">
        <w:rPr>
          <w:sz w:val="28"/>
          <w:szCs w:val="28"/>
        </w:rPr>
        <w:t>и/или</w:t>
      </w:r>
      <w:r w:rsidR="00427D67">
        <w:rPr>
          <w:sz w:val="28"/>
          <w:szCs w:val="28"/>
        </w:rPr>
        <w:t xml:space="preserve"> </w:t>
      </w:r>
      <w:r w:rsidRPr="00427D67">
        <w:rPr>
          <w:sz w:val="28"/>
          <w:szCs w:val="28"/>
        </w:rPr>
        <w:t>член</w:t>
      </w:r>
      <w:r w:rsidR="00427D67">
        <w:rPr>
          <w:sz w:val="28"/>
          <w:szCs w:val="28"/>
        </w:rPr>
        <w:t xml:space="preserve"> </w:t>
      </w:r>
      <w:r w:rsidRPr="00427D67">
        <w:rPr>
          <w:sz w:val="28"/>
          <w:szCs w:val="28"/>
        </w:rPr>
        <w:t>Коллектива</w:t>
      </w:r>
      <w:r w:rsidR="00427D67">
        <w:rPr>
          <w:sz w:val="28"/>
          <w:szCs w:val="28"/>
        </w:rPr>
        <w:t xml:space="preserve"> </w:t>
      </w:r>
      <w:r w:rsidRPr="00427D67">
        <w:rPr>
          <w:sz w:val="28"/>
          <w:szCs w:val="28"/>
        </w:rPr>
        <w:t>(бригады) освобождаются от материальной ответственности,</w:t>
      </w:r>
      <w:r w:rsidR="00427D67">
        <w:rPr>
          <w:sz w:val="28"/>
          <w:szCs w:val="28"/>
        </w:rPr>
        <w:t xml:space="preserve"> </w:t>
      </w:r>
      <w:r w:rsidRPr="00427D67">
        <w:rPr>
          <w:sz w:val="28"/>
          <w:szCs w:val="28"/>
        </w:rPr>
        <w:t>если</w:t>
      </w:r>
      <w:r w:rsidR="00427D67">
        <w:rPr>
          <w:sz w:val="28"/>
          <w:szCs w:val="28"/>
        </w:rPr>
        <w:t xml:space="preserve"> </w:t>
      </w:r>
      <w:r w:rsidRPr="00427D67">
        <w:rPr>
          <w:sz w:val="28"/>
          <w:szCs w:val="28"/>
        </w:rPr>
        <w:t>будет</w:t>
      </w:r>
      <w:r w:rsidR="00427D67">
        <w:rPr>
          <w:sz w:val="28"/>
          <w:szCs w:val="28"/>
        </w:rPr>
        <w:t xml:space="preserve"> </w:t>
      </w:r>
      <w:r w:rsidRPr="00427D67">
        <w:rPr>
          <w:sz w:val="28"/>
          <w:szCs w:val="28"/>
        </w:rPr>
        <w:t>установлено, что ущерб причинен не по вине членов (члена) Коллектива (бригады).</w:t>
      </w:r>
    </w:p>
    <w:p w:rsidR="00D974F1" w:rsidRPr="00427D67" w:rsidRDefault="00D974F1" w:rsidP="00427D67">
      <w:pPr>
        <w:spacing w:line="360" w:lineRule="auto"/>
        <w:ind w:firstLine="709"/>
        <w:rPr>
          <w:sz w:val="28"/>
          <w:szCs w:val="28"/>
        </w:rPr>
      </w:pPr>
      <w:r w:rsidRPr="00427D67">
        <w:rPr>
          <w:sz w:val="28"/>
          <w:szCs w:val="28"/>
        </w:rPr>
        <w:t>14. Определение размера ущерба, причиненного Коллективом</w:t>
      </w:r>
      <w:r w:rsidR="00427D67">
        <w:rPr>
          <w:sz w:val="28"/>
          <w:szCs w:val="28"/>
        </w:rPr>
        <w:t xml:space="preserve"> </w:t>
      </w:r>
      <w:r w:rsidRPr="00427D67">
        <w:rPr>
          <w:sz w:val="28"/>
          <w:szCs w:val="28"/>
        </w:rPr>
        <w:t>(бригадой) Работодателю, а также порядок его</w:t>
      </w:r>
      <w:r w:rsidR="00427D67">
        <w:rPr>
          <w:sz w:val="28"/>
          <w:szCs w:val="28"/>
        </w:rPr>
        <w:t xml:space="preserve"> </w:t>
      </w:r>
      <w:r w:rsidRPr="00427D67">
        <w:rPr>
          <w:sz w:val="28"/>
          <w:szCs w:val="28"/>
        </w:rPr>
        <w:t>возмещения</w:t>
      </w:r>
      <w:r w:rsidR="00427D67">
        <w:rPr>
          <w:sz w:val="28"/>
          <w:szCs w:val="28"/>
        </w:rPr>
        <w:t xml:space="preserve"> </w:t>
      </w:r>
      <w:r w:rsidRPr="00427D67">
        <w:rPr>
          <w:sz w:val="28"/>
          <w:szCs w:val="28"/>
        </w:rPr>
        <w:t>регулируются</w:t>
      </w:r>
      <w:r w:rsidR="00427D67">
        <w:rPr>
          <w:sz w:val="28"/>
          <w:szCs w:val="28"/>
        </w:rPr>
        <w:t xml:space="preserve"> </w:t>
      </w:r>
      <w:r w:rsidRPr="00427D67">
        <w:rPr>
          <w:sz w:val="28"/>
          <w:szCs w:val="28"/>
        </w:rPr>
        <w:t>действующим законодательством.</w:t>
      </w:r>
    </w:p>
    <w:p w:rsidR="00D974F1" w:rsidRPr="00427D67" w:rsidRDefault="00D974F1" w:rsidP="00427D67">
      <w:pPr>
        <w:spacing w:line="360" w:lineRule="auto"/>
        <w:ind w:firstLine="709"/>
        <w:rPr>
          <w:sz w:val="28"/>
          <w:szCs w:val="28"/>
        </w:rPr>
      </w:pPr>
      <w:r w:rsidRPr="00427D67">
        <w:rPr>
          <w:sz w:val="28"/>
          <w:szCs w:val="28"/>
        </w:rPr>
        <w:t>15. Настоящий Договор вступает</w:t>
      </w:r>
      <w:r w:rsidR="00427D67">
        <w:rPr>
          <w:sz w:val="28"/>
          <w:szCs w:val="28"/>
        </w:rPr>
        <w:t xml:space="preserve"> </w:t>
      </w:r>
      <w:r w:rsidRPr="00427D67">
        <w:rPr>
          <w:sz w:val="28"/>
          <w:szCs w:val="28"/>
        </w:rPr>
        <w:t>в</w:t>
      </w:r>
      <w:r w:rsidR="00427D67">
        <w:rPr>
          <w:sz w:val="28"/>
          <w:szCs w:val="28"/>
        </w:rPr>
        <w:t xml:space="preserve"> </w:t>
      </w:r>
      <w:r w:rsidRPr="00427D67">
        <w:rPr>
          <w:sz w:val="28"/>
          <w:szCs w:val="28"/>
        </w:rPr>
        <w:t>силу</w:t>
      </w:r>
      <w:r w:rsidR="00427D67">
        <w:rPr>
          <w:sz w:val="28"/>
          <w:szCs w:val="28"/>
        </w:rPr>
        <w:t xml:space="preserve"> </w:t>
      </w:r>
      <w:r w:rsidRPr="00427D67">
        <w:rPr>
          <w:sz w:val="28"/>
          <w:szCs w:val="28"/>
        </w:rPr>
        <w:t>с</w:t>
      </w:r>
      <w:r w:rsidR="00427D67">
        <w:rPr>
          <w:sz w:val="28"/>
          <w:szCs w:val="28"/>
        </w:rPr>
        <w:t xml:space="preserve"> </w:t>
      </w:r>
      <w:r w:rsidRPr="00427D67">
        <w:rPr>
          <w:sz w:val="28"/>
          <w:szCs w:val="28"/>
        </w:rPr>
        <w:t>12 марта и действует на весь период работы</w:t>
      </w:r>
      <w:r w:rsidR="00427D67">
        <w:rPr>
          <w:sz w:val="28"/>
          <w:szCs w:val="28"/>
        </w:rPr>
        <w:t xml:space="preserve"> </w:t>
      </w:r>
      <w:r w:rsidRPr="00427D67">
        <w:rPr>
          <w:sz w:val="28"/>
          <w:szCs w:val="28"/>
        </w:rPr>
        <w:t>Коллектива</w:t>
      </w:r>
      <w:r w:rsidR="00427D67">
        <w:rPr>
          <w:sz w:val="28"/>
          <w:szCs w:val="28"/>
        </w:rPr>
        <w:t xml:space="preserve"> </w:t>
      </w:r>
      <w:r w:rsidRPr="00427D67">
        <w:rPr>
          <w:sz w:val="28"/>
          <w:szCs w:val="28"/>
        </w:rPr>
        <w:t>(бригады)</w:t>
      </w:r>
      <w:r w:rsidR="00427D67">
        <w:rPr>
          <w:sz w:val="28"/>
          <w:szCs w:val="28"/>
        </w:rPr>
        <w:t xml:space="preserve"> </w:t>
      </w:r>
      <w:r w:rsidRPr="00427D67">
        <w:rPr>
          <w:sz w:val="28"/>
          <w:szCs w:val="28"/>
        </w:rPr>
        <w:t>с</w:t>
      </w:r>
      <w:r w:rsidR="00427D67">
        <w:rPr>
          <w:sz w:val="28"/>
          <w:szCs w:val="28"/>
        </w:rPr>
        <w:t xml:space="preserve"> </w:t>
      </w:r>
      <w:r w:rsidRPr="00427D67">
        <w:rPr>
          <w:sz w:val="28"/>
          <w:szCs w:val="28"/>
        </w:rPr>
        <w:t>вверенным</w:t>
      </w:r>
      <w:r w:rsidR="00427D67">
        <w:rPr>
          <w:sz w:val="28"/>
          <w:szCs w:val="28"/>
        </w:rPr>
        <w:t xml:space="preserve"> </w:t>
      </w:r>
      <w:r w:rsidRPr="00427D67">
        <w:rPr>
          <w:sz w:val="28"/>
          <w:szCs w:val="28"/>
        </w:rPr>
        <w:t>ему имуществом у Работодателя.</w:t>
      </w:r>
    </w:p>
    <w:p w:rsidR="00D974F1" w:rsidRPr="00427D67" w:rsidRDefault="00D974F1" w:rsidP="00427D67">
      <w:pPr>
        <w:spacing w:line="360" w:lineRule="auto"/>
        <w:ind w:firstLine="709"/>
        <w:rPr>
          <w:sz w:val="28"/>
          <w:szCs w:val="28"/>
        </w:rPr>
      </w:pPr>
      <w:r w:rsidRPr="00427D67">
        <w:rPr>
          <w:sz w:val="28"/>
          <w:szCs w:val="28"/>
        </w:rPr>
        <w:t>16.</w:t>
      </w:r>
      <w:r w:rsidR="00427D67">
        <w:rPr>
          <w:sz w:val="28"/>
          <w:szCs w:val="28"/>
        </w:rPr>
        <w:t xml:space="preserve"> </w:t>
      </w:r>
      <w:r w:rsidRPr="00427D67">
        <w:rPr>
          <w:sz w:val="28"/>
          <w:szCs w:val="28"/>
        </w:rPr>
        <w:t>Настоящий</w:t>
      </w:r>
      <w:r w:rsidR="00427D67">
        <w:rPr>
          <w:sz w:val="28"/>
          <w:szCs w:val="28"/>
        </w:rPr>
        <w:t xml:space="preserve"> </w:t>
      </w:r>
      <w:r w:rsidRPr="00427D67">
        <w:rPr>
          <w:sz w:val="28"/>
          <w:szCs w:val="28"/>
        </w:rPr>
        <w:t>Договор</w:t>
      </w:r>
      <w:r w:rsidR="00427D67">
        <w:rPr>
          <w:sz w:val="28"/>
          <w:szCs w:val="28"/>
        </w:rPr>
        <w:t xml:space="preserve"> </w:t>
      </w:r>
      <w:r w:rsidRPr="00427D67">
        <w:rPr>
          <w:sz w:val="28"/>
          <w:szCs w:val="28"/>
        </w:rPr>
        <w:t>составлен</w:t>
      </w:r>
      <w:r w:rsidR="00427D67">
        <w:rPr>
          <w:sz w:val="28"/>
          <w:szCs w:val="28"/>
        </w:rPr>
        <w:t xml:space="preserve"> </w:t>
      </w:r>
      <w:r w:rsidRPr="00427D67">
        <w:rPr>
          <w:sz w:val="28"/>
          <w:szCs w:val="28"/>
        </w:rPr>
        <w:t>в</w:t>
      </w:r>
      <w:r w:rsidR="00427D67">
        <w:rPr>
          <w:sz w:val="28"/>
          <w:szCs w:val="28"/>
        </w:rPr>
        <w:t xml:space="preserve"> </w:t>
      </w:r>
      <w:r w:rsidRPr="00427D67">
        <w:rPr>
          <w:sz w:val="28"/>
          <w:szCs w:val="28"/>
        </w:rPr>
        <w:t>двух</w:t>
      </w:r>
      <w:r w:rsidR="00427D67">
        <w:rPr>
          <w:sz w:val="28"/>
          <w:szCs w:val="28"/>
        </w:rPr>
        <w:t xml:space="preserve"> </w:t>
      </w:r>
      <w:r w:rsidRPr="00427D67">
        <w:rPr>
          <w:sz w:val="28"/>
          <w:szCs w:val="28"/>
        </w:rPr>
        <w:t>имеющих</w:t>
      </w:r>
      <w:r w:rsidR="00427D67">
        <w:rPr>
          <w:sz w:val="28"/>
          <w:szCs w:val="28"/>
        </w:rPr>
        <w:t xml:space="preserve"> </w:t>
      </w:r>
      <w:r w:rsidRPr="00427D67">
        <w:rPr>
          <w:sz w:val="28"/>
          <w:szCs w:val="28"/>
        </w:rPr>
        <w:t>одинаковую юридическую силу экземплярах, один из которых находится у Работодателя, а второй - у руководителя Коллектива (бригадира).</w:t>
      </w:r>
    </w:p>
    <w:p w:rsidR="00D974F1" w:rsidRPr="00427D67" w:rsidRDefault="00D974F1" w:rsidP="00427D67">
      <w:pPr>
        <w:spacing w:line="360" w:lineRule="auto"/>
        <w:ind w:firstLine="709"/>
        <w:rPr>
          <w:sz w:val="28"/>
          <w:szCs w:val="28"/>
        </w:rPr>
      </w:pPr>
      <w:r w:rsidRPr="00427D67">
        <w:rPr>
          <w:sz w:val="28"/>
          <w:szCs w:val="28"/>
        </w:rPr>
        <w:t>17. Изменение условий настоящего Договора,</w:t>
      </w:r>
      <w:r w:rsidR="00427D67">
        <w:rPr>
          <w:sz w:val="28"/>
          <w:szCs w:val="28"/>
        </w:rPr>
        <w:t xml:space="preserve"> </w:t>
      </w:r>
      <w:r w:rsidRPr="00427D67">
        <w:rPr>
          <w:sz w:val="28"/>
          <w:szCs w:val="28"/>
        </w:rPr>
        <w:t>дополнение,</w:t>
      </w:r>
      <w:r w:rsidR="00427D67">
        <w:rPr>
          <w:sz w:val="28"/>
          <w:szCs w:val="28"/>
        </w:rPr>
        <w:t xml:space="preserve"> </w:t>
      </w:r>
      <w:r w:rsidRPr="00427D67">
        <w:rPr>
          <w:sz w:val="28"/>
          <w:szCs w:val="28"/>
        </w:rPr>
        <w:t>расторжение или прекращение его действия</w:t>
      </w:r>
      <w:r w:rsidR="00427D67">
        <w:rPr>
          <w:sz w:val="28"/>
          <w:szCs w:val="28"/>
        </w:rPr>
        <w:t xml:space="preserve"> </w:t>
      </w:r>
      <w:r w:rsidRPr="00427D67">
        <w:rPr>
          <w:sz w:val="28"/>
          <w:szCs w:val="28"/>
        </w:rPr>
        <w:t>осуществляются</w:t>
      </w:r>
      <w:r w:rsidR="00427D67">
        <w:rPr>
          <w:sz w:val="28"/>
          <w:szCs w:val="28"/>
        </w:rPr>
        <w:t xml:space="preserve"> </w:t>
      </w:r>
      <w:r w:rsidRPr="00427D67">
        <w:rPr>
          <w:sz w:val="28"/>
          <w:szCs w:val="28"/>
        </w:rPr>
        <w:t>по</w:t>
      </w:r>
      <w:r w:rsidR="00427D67">
        <w:rPr>
          <w:sz w:val="28"/>
          <w:szCs w:val="28"/>
        </w:rPr>
        <w:t xml:space="preserve"> </w:t>
      </w:r>
      <w:r w:rsidRPr="00427D67">
        <w:rPr>
          <w:sz w:val="28"/>
          <w:szCs w:val="28"/>
        </w:rPr>
        <w:t>письменному</w:t>
      </w:r>
      <w:r w:rsidR="00427D67">
        <w:rPr>
          <w:sz w:val="28"/>
          <w:szCs w:val="28"/>
        </w:rPr>
        <w:t xml:space="preserve"> </w:t>
      </w:r>
      <w:r w:rsidRPr="00427D67">
        <w:rPr>
          <w:sz w:val="28"/>
          <w:szCs w:val="28"/>
        </w:rPr>
        <w:t>соглашению сторон, являющемуся неотъемлемой частью настоящего Договора.</w:t>
      </w:r>
    </w:p>
    <w:p w:rsidR="00D974F1" w:rsidRPr="00427D67" w:rsidRDefault="00D974F1" w:rsidP="00427D67">
      <w:pPr>
        <w:spacing w:line="360" w:lineRule="auto"/>
        <w:ind w:firstLine="709"/>
        <w:rPr>
          <w:sz w:val="28"/>
          <w:szCs w:val="28"/>
        </w:rPr>
      </w:pPr>
      <w:r w:rsidRPr="00427D67">
        <w:rPr>
          <w:sz w:val="28"/>
          <w:szCs w:val="28"/>
        </w:rPr>
        <w:t>Адреса сторон Договора:</w:t>
      </w:r>
      <w:r w:rsidR="00427D67">
        <w:rPr>
          <w:sz w:val="28"/>
          <w:szCs w:val="28"/>
        </w:rPr>
        <w:t xml:space="preserve"> </w:t>
      </w:r>
    </w:p>
    <w:p w:rsidR="00D974F1" w:rsidRPr="00427D67" w:rsidRDefault="00D974F1" w:rsidP="00427D67">
      <w:pPr>
        <w:spacing w:line="360" w:lineRule="auto"/>
        <w:ind w:firstLine="709"/>
        <w:rPr>
          <w:sz w:val="28"/>
          <w:szCs w:val="28"/>
        </w:rPr>
      </w:pPr>
      <w:r w:rsidRPr="00427D67">
        <w:rPr>
          <w:sz w:val="28"/>
          <w:szCs w:val="28"/>
        </w:rPr>
        <w:t>Подписи сторон Договора:</w:t>
      </w:r>
    </w:p>
    <w:p w:rsidR="00D974F1" w:rsidRPr="00427D67" w:rsidRDefault="00D974F1" w:rsidP="00427D67">
      <w:pPr>
        <w:spacing w:line="360" w:lineRule="auto"/>
        <w:ind w:firstLine="709"/>
        <w:rPr>
          <w:sz w:val="28"/>
          <w:szCs w:val="28"/>
        </w:rPr>
      </w:pPr>
      <w:r w:rsidRPr="00427D67">
        <w:rPr>
          <w:sz w:val="28"/>
          <w:szCs w:val="28"/>
        </w:rPr>
        <w:t>Работодатель ______________________</w:t>
      </w:r>
      <w:r w:rsidR="00427D67">
        <w:rPr>
          <w:sz w:val="28"/>
          <w:szCs w:val="28"/>
        </w:rPr>
        <w:t xml:space="preserve"> </w:t>
      </w:r>
      <w:r w:rsidRPr="00427D67">
        <w:rPr>
          <w:sz w:val="28"/>
          <w:szCs w:val="28"/>
        </w:rPr>
        <w:t>__________________________</w:t>
      </w:r>
    </w:p>
    <w:p w:rsidR="00D974F1" w:rsidRPr="00427D67" w:rsidRDefault="00D974F1" w:rsidP="00427D67">
      <w:pPr>
        <w:spacing w:line="360" w:lineRule="auto"/>
        <w:ind w:firstLine="709"/>
        <w:rPr>
          <w:sz w:val="28"/>
          <w:szCs w:val="28"/>
        </w:rPr>
      </w:pPr>
      <w:r w:rsidRPr="00427D67">
        <w:rPr>
          <w:sz w:val="28"/>
          <w:szCs w:val="28"/>
        </w:rPr>
        <w:t>Руководитель Коллектива</w:t>
      </w:r>
    </w:p>
    <w:p w:rsidR="00D974F1" w:rsidRPr="00427D67" w:rsidRDefault="00D974F1" w:rsidP="00427D67">
      <w:pPr>
        <w:spacing w:line="360" w:lineRule="auto"/>
        <w:ind w:firstLine="709"/>
        <w:rPr>
          <w:sz w:val="28"/>
          <w:szCs w:val="28"/>
        </w:rPr>
      </w:pPr>
      <w:r w:rsidRPr="00427D67">
        <w:rPr>
          <w:sz w:val="28"/>
          <w:szCs w:val="28"/>
        </w:rPr>
        <w:t>(бригадир)</w:t>
      </w:r>
      <w:r w:rsidR="00427D67">
        <w:rPr>
          <w:sz w:val="28"/>
          <w:szCs w:val="28"/>
        </w:rPr>
        <w:t xml:space="preserve"> </w:t>
      </w:r>
      <w:r w:rsidRPr="00427D67">
        <w:rPr>
          <w:sz w:val="28"/>
          <w:szCs w:val="28"/>
        </w:rPr>
        <w:t>______________________</w:t>
      </w:r>
      <w:r w:rsidR="00427D67">
        <w:rPr>
          <w:sz w:val="28"/>
          <w:szCs w:val="28"/>
        </w:rPr>
        <w:t xml:space="preserve"> </w:t>
      </w:r>
      <w:r w:rsidRPr="00427D67">
        <w:rPr>
          <w:sz w:val="28"/>
          <w:szCs w:val="28"/>
        </w:rPr>
        <w:t>_____________________________</w:t>
      </w:r>
    </w:p>
    <w:p w:rsidR="00D974F1" w:rsidRPr="00427D67" w:rsidRDefault="00D974F1" w:rsidP="00427D67">
      <w:pPr>
        <w:spacing w:line="360" w:lineRule="auto"/>
        <w:ind w:firstLine="709"/>
        <w:rPr>
          <w:sz w:val="28"/>
          <w:szCs w:val="28"/>
        </w:rPr>
      </w:pPr>
      <w:r w:rsidRPr="00427D67">
        <w:rPr>
          <w:sz w:val="28"/>
          <w:szCs w:val="28"/>
        </w:rPr>
        <w:t>Члены Коллектива (бригады)</w:t>
      </w:r>
    </w:p>
    <w:p w:rsidR="00D974F1" w:rsidRPr="00427D67" w:rsidRDefault="00D974F1" w:rsidP="00427D67">
      <w:pPr>
        <w:spacing w:line="360" w:lineRule="auto"/>
        <w:ind w:firstLine="709"/>
        <w:rPr>
          <w:sz w:val="28"/>
          <w:szCs w:val="28"/>
        </w:rPr>
      </w:pPr>
      <w:r w:rsidRPr="00427D67">
        <w:rPr>
          <w:sz w:val="28"/>
          <w:szCs w:val="28"/>
        </w:rPr>
        <w:t>___________________________________</w:t>
      </w:r>
      <w:r w:rsidR="00427D67">
        <w:rPr>
          <w:sz w:val="28"/>
          <w:szCs w:val="28"/>
        </w:rPr>
        <w:t xml:space="preserve"> </w:t>
      </w:r>
    </w:p>
    <w:p w:rsidR="00D974F1" w:rsidRPr="00427D67" w:rsidRDefault="00D974F1" w:rsidP="00427D67">
      <w:pPr>
        <w:spacing w:line="360" w:lineRule="auto"/>
        <w:ind w:firstLine="709"/>
        <w:rPr>
          <w:sz w:val="28"/>
          <w:szCs w:val="28"/>
        </w:rPr>
      </w:pPr>
      <w:r w:rsidRPr="00427D67">
        <w:rPr>
          <w:sz w:val="28"/>
          <w:szCs w:val="28"/>
        </w:rPr>
        <w:t>Дата заключения Договора</w:t>
      </w:r>
    </w:p>
    <w:p w:rsidR="00DA7EEC" w:rsidRPr="00427D67" w:rsidRDefault="00D974F1" w:rsidP="00427D67">
      <w:pPr>
        <w:spacing w:line="360" w:lineRule="auto"/>
        <w:ind w:firstLine="709"/>
        <w:rPr>
          <w:sz w:val="28"/>
          <w:szCs w:val="28"/>
        </w:rPr>
      </w:pPr>
      <w:r w:rsidRPr="00427D67">
        <w:rPr>
          <w:sz w:val="28"/>
          <w:szCs w:val="28"/>
        </w:rPr>
        <w:t>Место печати</w:t>
      </w:r>
      <w:bookmarkStart w:id="2" w:name="_GoBack"/>
      <w:bookmarkEnd w:id="2"/>
    </w:p>
    <w:sectPr w:rsidR="00DA7EEC" w:rsidRPr="00427D67" w:rsidSect="00427D67">
      <w:headerReference w:type="even" r:id="rId7"/>
      <w:headerReference w:type="default" r:id="rId8"/>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579A" w:rsidRDefault="00AA579A">
      <w:pPr>
        <w:spacing w:line="240" w:lineRule="auto"/>
        <w:ind w:firstLine="0"/>
        <w:jc w:val="left"/>
        <w:rPr>
          <w:sz w:val="28"/>
          <w:szCs w:val="28"/>
        </w:rPr>
      </w:pPr>
      <w:r>
        <w:rPr>
          <w:sz w:val="28"/>
          <w:szCs w:val="28"/>
        </w:rPr>
        <w:separator/>
      </w:r>
    </w:p>
  </w:endnote>
  <w:endnote w:type="continuationSeparator" w:id="0">
    <w:p w:rsidR="00AA579A" w:rsidRDefault="00AA579A">
      <w:pPr>
        <w:spacing w:line="240" w:lineRule="auto"/>
        <w:ind w:firstLine="0"/>
        <w:jc w:val="left"/>
        <w:rPr>
          <w:sz w:val="28"/>
          <w:szCs w:val="28"/>
        </w:rPr>
      </w:pPr>
      <w:r>
        <w:rPr>
          <w:sz w:val="28"/>
          <w:szCs w:val="28"/>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579A" w:rsidRDefault="00AA579A">
      <w:pPr>
        <w:spacing w:line="240" w:lineRule="auto"/>
        <w:ind w:firstLine="0"/>
        <w:jc w:val="left"/>
        <w:rPr>
          <w:sz w:val="28"/>
          <w:szCs w:val="28"/>
        </w:rPr>
      </w:pPr>
      <w:r>
        <w:rPr>
          <w:sz w:val="28"/>
          <w:szCs w:val="28"/>
        </w:rPr>
        <w:separator/>
      </w:r>
    </w:p>
  </w:footnote>
  <w:footnote w:type="continuationSeparator" w:id="0">
    <w:p w:rsidR="00AA579A" w:rsidRDefault="00AA579A">
      <w:pPr>
        <w:spacing w:line="240" w:lineRule="auto"/>
        <w:ind w:firstLine="0"/>
        <w:jc w:val="left"/>
        <w:rPr>
          <w:sz w:val="28"/>
          <w:szCs w:val="28"/>
        </w:rPr>
      </w:pPr>
      <w:r>
        <w:rPr>
          <w:sz w:val="28"/>
          <w:szCs w:val="28"/>
        </w:rPr>
        <w:continuationSeparator/>
      </w:r>
    </w:p>
  </w:footnote>
  <w:footnote w:id="1">
    <w:p w:rsidR="00AA579A" w:rsidRDefault="00427D67" w:rsidP="00915FBC">
      <w:pPr>
        <w:pStyle w:val="a7"/>
      </w:pPr>
      <w:r>
        <w:rPr>
          <w:rStyle w:val="a9"/>
        </w:rPr>
        <w:footnoteRef/>
      </w:r>
      <w:r>
        <w:t xml:space="preserve"> См. ст. 7 Закона «О милиции»</w:t>
      </w:r>
    </w:p>
  </w:footnote>
  <w:footnote w:id="2">
    <w:p w:rsidR="00AA579A" w:rsidRDefault="00427D67" w:rsidP="00915FBC">
      <w:pPr>
        <w:pStyle w:val="a7"/>
        <w:jc w:val="both"/>
      </w:pPr>
      <w:r>
        <w:rPr>
          <w:rStyle w:val="a9"/>
        </w:rPr>
        <w:footnoteRef/>
      </w:r>
      <w:r>
        <w:t xml:space="preserve"> Принят Государственной Думой Федерального Собрания Российской Федерации 22 ноября 2001 г. Введен в действие с 1 июля 2002 г.</w:t>
      </w:r>
    </w:p>
  </w:footnote>
  <w:footnote w:id="3">
    <w:p w:rsidR="00AA579A" w:rsidRDefault="00427D67" w:rsidP="00915FBC">
      <w:pPr>
        <w:pStyle w:val="a7"/>
        <w:jc w:val="both"/>
      </w:pPr>
      <w:r>
        <w:rPr>
          <w:rStyle w:val="a9"/>
        </w:rPr>
        <w:footnoteRef/>
      </w:r>
      <w:r>
        <w:t xml:space="preserve"> Например, такие следственные действия, как осмотр, обыск, выемка, освидетельствования, задержание и допрос подозреваемых, допрос потерпевших и свидетелей.</w:t>
      </w:r>
    </w:p>
  </w:footnote>
  <w:footnote w:id="4">
    <w:p w:rsidR="00AA579A" w:rsidRDefault="00427D67" w:rsidP="00915FBC">
      <w:pPr>
        <w:pStyle w:val="a7"/>
      </w:pPr>
      <w:r>
        <w:rPr>
          <w:rStyle w:val="a9"/>
        </w:rPr>
        <w:footnoteRef/>
      </w:r>
      <w:r>
        <w:t xml:space="preserve"> См. ст. 223 УПК РФ </w:t>
      </w:r>
    </w:p>
  </w:footnote>
  <w:footnote w:id="5">
    <w:p w:rsidR="00AA579A" w:rsidRDefault="00427D67" w:rsidP="00915FBC">
      <w:pPr>
        <w:pStyle w:val="a7"/>
        <w:jc w:val="both"/>
      </w:pPr>
      <w:r w:rsidRPr="00636819">
        <w:rPr>
          <w:rStyle w:val="a9"/>
        </w:rPr>
        <w:footnoteRef/>
      </w:r>
      <w:r w:rsidRPr="00636819">
        <w:t xml:space="preserve"> </w:t>
      </w:r>
      <w:r w:rsidRPr="00636819">
        <w:rPr>
          <w:snapToGrid w:val="0"/>
        </w:rPr>
        <w:t xml:space="preserve">Арбитражный процесс России. Учебник. Под ред. М Шимкина М., </w:t>
      </w:r>
      <w:smartTag w:uri="urn:schemas-microsoft-com:office:smarttags" w:element="metricconverter">
        <w:smartTagPr>
          <w:attr w:name="ProductID" w:val="2003 г"/>
        </w:smartTagPr>
        <w:r w:rsidRPr="00636819">
          <w:rPr>
            <w:snapToGrid w:val="0"/>
          </w:rPr>
          <w:t>2003 г</w:t>
        </w:r>
      </w:smartTag>
      <w:r w:rsidRPr="00636819">
        <w:rPr>
          <w:snapToGrid w:val="0"/>
        </w:rPr>
        <w:t>.-421 с.</w:t>
      </w:r>
    </w:p>
  </w:footnote>
  <w:footnote w:id="6">
    <w:p w:rsidR="00AA579A" w:rsidRDefault="00427D67" w:rsidP="00636819">
      <w:pPr>
        <w:spacing w:line="360" w:lineRule="auto"/>
        <w:ind w:firstLine="0"/>
        <w:rPr>
          <w:sz w:val="28"/>
          <w:szCs w:val="28"/>
        </w:rPr>
      </w:pPr>
      <w:r w:rsidRPr="00636819">
        <w:rPr>
          <w:rStyle w:val="a9"/>
          <w:sz w:val="20"/>
        </w:rPr>
        <w:footnoteRef/>
      </w:r>
      <w:r w:rsidRPr="00636819">
        <w:rPr>
          <w:sz w:val="20"/>
        </w:rPr>
        <w:t xml:space="preserve"> </w:t>
      </w:r>
      <w:r w:rsidRPr="00636819">
        <w:rPr>
          <w:snapToGrid w:val="0"/>
          <w:sz w:val="20"/>
        </w:rPr>
        <w:t>Гражданско-процессуальный кодекс Российской Федерации по состоянию на 2003 год.</w:t>
      </w:r>
    </w:p>
  </w:footnote>
  <w:footnote w:id="7">
    <w:p w:rsidR="00AA579A" w:rsidRDefault="00427D67" w:rsidP="00915FBC">
      <w:pPr>
        <w:pStyle w:val="a7"/>
      </w:pPr>
      <w:r w:rsidRPr="00636819">
        <w:rPr>
          <w:rStyle w:val="a9"/>
        </w:rPr>
        <w:footnoteRef/>
      </w:r>
      <w:r w:rsidRPr="00636819">
        <w:t xml:space="preserve"> </w:t>
      </w:r>
      <w:r w:rsidRPr="00636819">
        <w:rPr>
          <w:snapToGrid w:val="0"/>
        </w:rPr>
        <w:t xml:space="preserve">Учебник. Гражданское процессуальное право России. Под ред. М Шакарян М., </w:t>
      </w:r>
      <w:smartTag w:uri="urn:schemas-microsoft-com:office:smarttags" w:element="metricconverter">
        <w:smartTagPr>
          <w:attr w:name="ProductID" w:val="1996 г"/>
        </w:smartTagPr>
        <w:r w:rsidRPr="00636819">
          <w:rPr>
            <w:snapToGrid w:val="0"/>
          </w:rPr>
          <w:t>1996 г</w:t>
        </w:r>
      </w:smartTag>
      <w:r w:rsidRPr="00636819">
        <w:rPr>
          <w:snapToGrid w:val="0"/>
        </w:rPr>
        <w:t>.-321 с.</w:t>
      </w:r>
    </w:p>
  </w:footnote>
  <w:footnote w:id="8">
    <w:p w:rsidR="00427D67" w:rsidRPr="00636819" w:rsidRDefault="00427D67" w:rsidP="00915FBC">
      <w:pPr>
        <w:autoSpaceDE w:val="0"/>
        <w:autoSpaceDN w:val="0"/>
        <w:spacing w:line="240" w:lineRule="auto"/>
        <w:ind w:left="360" w:firstLine="0"/>
        <w:rPr>
          <w:snapToGrid w:val="0"/>
          <w:sz w:val="20"/>
        </w:rPr>
      </w:pPr>
      <w:r w:rsidRPr="00C7739C">
        <w:rPr>
          <w:rStyle w:val="a9"/>
        </w:rPr>
        <w:footnoteRef/>
      </w:r>
      <w:r w:rsidRPr="00C7739C">
        <w:rPr>
          <w:sz w:val="28"/>
          <w:szCs w:val="28"/>
        </w:rPr>
        <w:t xml:space="preserve"> </w:t>
      </w:r>
      <w:r w:rsidRPr="00636819">
        <w:rPr>
          <w:snapToGrid w:val="0"/>
          <w:sz w:val="20"/>
        </w:rPr>
        <w:t xml:space="preserve">“Избранные труды по представительству и ценным бумагам в гражданском праве”. Учебник / Под ред. </w:t>
      </w:r>
      <w:r>
        <w:rPr>
          <w:snapToGrid w:val="0"/>
          <w:sz w:val="20"/>
        </w:rPr>
        <w:t>Н. О.– Нерсесов М.: Статут, 2006</w:t>
      </w:r>
      <w:r w:rsidRPr="00636819">
        <w:rPr>
          <w:snapToGrid w:val="0"/>
          <w:sz w:val="20"/>
        </w:rPr>
        <w:t xml:space="preserve">. – 286 с. </w:t>
      </w:r>
    </w:p>
    <w:p w:rsidR="00AA579A" w:rsidRDefault="00AA579A" w:rsidP="00915FBC">
      <w:pPr>
        <w:autoSpaceDE w:val="0"/>
        <w:autoSpaceDN w:val="0"/>
        <w:spacing w:line="240" w:lineRule="auto"/>
        <w:ind w:left="360" w:firstLine="0"/>
        <w:rPr>
          <w:sz w:val="28"/>
          <w:szCs w:val="28"/>
        </w:rPr>
      </w:pPr>
    </w:p>
  </w:footnote>
  <w:footnote w:id="9">
    <w:p w:rsidR="00427D67" w:rsidRPr="00C7739C" w:rsidRDefault="00427D67" w:rsidP="00915FBC">
      <w:pPr>
        <w:pStyle w:val="ac"/>
        <w:spacing w:after="0"/>
        <w:ind w:left="360" w:firstLine="0"/>
        <w:jc w:val="both"/>
        <w:rPr>
          <w:snapToGrid w:val="0"/>
          <w:sz w:val="20"/>
        </w:rPr>
      </w:pPr>
      <w:r w:rsidRPr="00C7739C">
        <w:rPr>
          <w:rStyle w:val="a9"/>
          <w:sz w:val="20"/>
        </w:rPr>
        <w:footnoteRef/>
      </w:r>
      <w:r w:rsidRPr="00C7739C">
        <w:rPr>
          <w:sz w:val="20"/>
        </w:rPr>
        <w:t xml:space="preserve"> </w:t>
      </w:r>
      <w:r w:rsidRPr="00C7739C">
        <w:rPr>
          <w:snapToGrid w:val="0"/>
          <w:sz w:val="20"/>
        </w:rPr>
        <w:t xml:space="preserve">Гражданское право. Часть первая: Учебник / Под ред. А. Г. Калпина, </w:t>
      </w:r>
      <w:r>
        <w:rPr>
          <w:snapToGrid w:val="0"/>
          <w:sz w:val="20"/>
        </w:rPr>
        <w:t>Масляева А. И. – М.: Юристъ, 200</w:t>
      </w:r>
      <w:r w:rsidRPr="00C7739C">
        <w:rPr>
          <w:snapToGrid w:val="0"/>
          <w:sz w:val="20"/>
        </w:rPr>
        <w:t>7. – 472 с</w:t>
      </w:r>
    </w:p>
    <w:p w:rsidR="00AA579A" w:rsidRDefault="00AA579A" w:rsidP="00915FBC">
      <w:pPr>
        <w:pStyle w:val="ac"/>
        <w:spacing w:after="0"/>
        <w:ind w:left="360" w:firstLine="0"/>
        <w:jc w:val="both"/>
      </w:pPr>
    </w:p>
  </w:footnote>
  <w:footnote w:id="10">
    <w:p w:rsidR="00427D67" w:rsidRPr="009D226D" w:rsidRDefault="00427D67" w:rsidP="00915FBC">
      <w:pPr>
        <w:autoSpaceDE w:val="0"/>
        <w:autoSpaceDN w:val="0"/>
        <w:spacing w:line="240" w:lineRule="auto"/>
        <w:ind w:firstLine="0"/>
        <w:rPr>
          <w:snapToGrid w:val="0"/>
          <w:sz w:val="20"/>
        </w:rPr>
      </w:pPr>
      <w:r w:rsidRPr="00C7739C">
        <w:rPr>
          <w:rStyle w:val="a9"/>
        </w:rPr>
        <w:footnoteRef/>
      </w:r>
      <w:r w:rsidRPr="00C7739C">
        <w:rPr>
          <w:sz w:val="28"/>
          <w:szCs w:val="28"/>
        </w:rPr>
        <w:t xml:space="preserve"> </w:t>
      </w:r>
      <w:r w:rsidRPr="00C7739C">
        <w:rPr>
          <w:snapToGrid w:val="0"/>
          <w:sz w:val="28"/>
          <w:szCs w:val="28"/>
        </w:rPr>
        <w:t>“</w:t>
      </w:r>
      <w:r w:rsidRPr="009D226D">
        <w:rPr>
          <w:snapToGrid w:val="0"/>
          <w:sz w:val="20"/>
        </w:rPr>
        <w:t>Представительство в гражданском праве”. Учебное по</w:t>
      </w:r>
      <w:r>
        <w:rPr>
          <w:snapToGrid w:val="0"/>
          <w:sz w:val="20"/>
        </w:rPr>
        <w:t>собие. В. К. Андреев 200</w:t>
      </w:r>
      <w:r w:rsidRPr="009D226D">
        <w:rPr>
          <w:snapToGrid w:val="0"/>
          <w:sz w:val="20"/>
        </w:rPr>
        <w:t>7г. – 86 с.</w:t>
      </w:r>
    </w:p>
    <w:p w:rsidR="00AA579A" w:rsidRDefault="00AA579A" w:rsidP="00915FBC">
      <w:pPr>
        <w:autoSpaceDE w:val="0"/>
        <w:autoSpaceDN w:val="0"/>
        <w:spacing w:line="240" w:lineRule="auto"/>
        <w:ind w:firstLine="0"/>
        <w:rPr>
          <w:sz w:val="28"/>
          <w:szCs w:val="28"/>
        </w:rPr>
      </w:pPr>
    </w:p>
  </w:footnote>
  <w:footnote w:id="11">
    <w:p w:rsidR="00427D67" w:rsidRPr="009D226D" w:rsidRDefault="00427D67" w:rsidP="00915FBC">
      <w:pPr>
        <w:autoSpaceDE w:val="0"/>
        <w:autoSpaceDN w:val="0"/>
        <w:spacing w:line="240" w:lineRule="auto"/>
        <w:ind w:firstLine="0"/>
        <w:rPr>
          <w:snapToGrid w:val="0"/>
          <w:sz w:val="20"/>
        </w:rPr>
      </w:pPr>
      <w:r w:rsidRPr="009D226D">
        <w:rPr>
          <w:rStyle w:val="a9"/>
          <w:sz w:val="20"/>
        </w:rPr>
        <w:footnoteRef/>
      </w:r>
      <w:r w:rsidRPr="009D226D">
        <w:rPr>
          <w:sz w:val="20"/>
        </w:rPr>
        <w:t xml:space="preserve"> Граждански</w:t>
      </w:r>
      <w:r>
        <w:rPr>
          <w:sz w:val="20"/>
        </w:rPr>
        <w:t>й процесс. Киселев А.Н. М., 2005</w:t>
      </w:r>
      <w:r w:rsidRPr="009D226D">
        <w:rPr>
          <w:sz w:val="20"/>
        </w:rPr>
        <w:t>г.</w:t>
      </w:r>
    </w:p>
    <w:p w:rsidR="00AA579A" w:rsidRDefault="00AA579A" w:rsidP="00915FBC">
      <w:pPr>
        <w:autoSpaceDE w:val="0"/>
        <w:autoSpaceDN w:val="0"/>
        <w:spacing w:line="240" w:lineRule="auto"/>
        <w:ind w:firstLine="0"/>
        <w:rPr>
          <w:sz w:val="28"/>
          <w:szCs w:val="28"/>
        </w:rPr>
      </w:pPr>
    </w:p>
  </w:footnote>
  <w:footnote w:id="12">
    <w:p w:rsidR="00427D67" w:rsidRPr="009D226D" w:rsidRDefault="00427D67" w:rsidP="00915FBC">
      <w:pPr>
        <w:autoSpaceDE w:val="0"/>
        <w:autoSpaceDN w:val="0"/>
        <w:spacing w:line="240" w:lineRule="auto"/>
        <w:ind w:firstLine="0"/>
        <w:rPr>
          <w:snapToGrid w:val="0"/>
          <w:sz w:val="20"/>
        </w:rPr>
      </w:pPr>
      <w:r w:rsidRPr="00C7739C">
        <w:rPr>
          <w:rStyle w:val="a9"/>
        </w:rPr>
        <w:footnoteRef/>
      </w:r>
      <w:r>
        <w:rPr>
          <w:snapToGrid w:val="0"/>
          <w:sz w:val="28"/>
          <w:szCs w:val="28"/>
        </w:rPr>
        <w:t xml:space="preserve"> </w:t>
      </w:r>
      <w:r w:rsidRPr="009D226D">
        <w:rPr>
          <w:snapToGrid w:val="0"/>
          <w:sz w:val="20"/>
        </w:rPr>
        <w:t>Гражданское право. Часть первая в вопросах и ответах: Гришаев С. П. Уче</w:t>
      </w:r>
      <w:r>
        <w:rPr>
          <w:snapToGrid w:val="0"/>
          <w:sz w:val="20"/>
        </w:rPr>
        <w:t>бное пособие. – М.: Юристъ, 2006</w:t>
      </w:r>
      <w:r w:rsidRPr="009D226D">
        <w:rPr>
          <w:snapToGrid w:val="0"/>
          <w:sz w:val="20"/>
        </w:rPr>
        <w:t xml:space="preserve">г. – 141 с. </w:t>
      </w:r>
    </w:p>
    <w:p w:rsidR="00AA579A" w:rsidRDefault="00AA579A" w:rsidP="00915FBC">
      <w:pPr>
        <w:autoSpaceDE w:val="0"/>
        <w:autoSpaceDN w:val="0"/>
        <w:spacing w:line="240" w:lineRule="auto"/>
        <w:ind w:firstLine="0"/>
        <w:rPr>
          <w:sz w:val="28"/>
          <w:szCs w:val="2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7D67" w:rsidRDefault="00427D67" w:rsidP="00A30203">
    <w:pPr>
      <w:pStyle w:val="ad"/>
      <w:framePr w:wrap="around" w:vAnchor="text" w:hAnchor="margin" w:xAlign="right" w:y="1"/>
      <w:rPr>
        <w:rStyle w:val="af"/>
      </w:rPr>
    </w:pPr>
  </w:p>
  <w:p w:rsidR="00427D67" w:rsidRDefault="00427D67" w:rsidP="00915FBC">
    <w:pPr>
      <w:pStyle w:val="ad"/>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7D67" w:rsidRDefault="00503BA8" w:rsidP="00A30203">
    <w:pPr>
      <w:pStyle w:val="ad"/>
      <w:framePr w:wrap="around" w:vAnchor="text" w:hAnchor="margin" w:xAlign="right" w:y="1"/>
      <w:rPr>
        <w:rStyle w:val="af"/>
      </w:rPr>
    </w:pPr>
    <w:r>
      <w:rPr>
        <w:rStyle w:val="af"/>
        <w:noProof/>
      </w:rPr>
      <w:t>3</w:t>
    </w:r>
  </w:p>
  <w:p w:rsidR="00427D67" w:rsidRDefault="00427D67" w:rsidP="00915FBC">
    <w:pPr>
      <w:pStyle w:val="ad"/>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037159"/>
    <w:multiLevelType w:val="singleLevel"/>
    <w:tmpl w:val="611AB1E2"/>
    <w:lvl w:ilvl="0">
      <w:numFmt w:val="bullet"/>
      <w:lvlText w:val="-"/>
      <w:lvlJc w:val="left"/>
      <w:pPr>
        <w:tabs>
          <w:tab w:val="num" w:pos="1080"/>
        </w:tabs>
        <w:ind w:left="1080" w:hanging="360"/>
      </w:pPr>
      <w:rPr>
        <w:rFonts w:hint="default"/>
      </w:rPr>
    </w:lvl>
  </w:abstractNum>
  <w:abstractNum w:abstractNumId="1">
    <w:nsid w:val="1BA425F0"/>
    <w:multiLevelType w:val="singleLevel"/>
    <w:tmpl w:val="58122BF2"/>
    <w:lvl w:ilvl="0">
      <w:start w:val="1"/>
      <w:numFmt w:val="decimal"/>
      <w:lvlText w:val="%1."/>
      <w:lvlJc w:val="left"/>
      <w:pPr>
        <w:tabs>
          <w:tab w:val="num" w:pos="1069"/>
        </w:tabs>
        <w:ind w:left="1069" w:hanging="360"/>
      </w:pPr>
      <w:rPr>
        <w:rFonts w:cs="Times New Roman" w:hint="default"/>
      </w:rPr>
    </w:lvl>
  </w:abstractNum>
  <w:abstractNum w:abstractNumId="2">
    <w:nsid w:val="26291EA2"/>
    <w:multiLevelType w:val="hybridMultilevel"/>
    <w:tmpl w:val="B6B6D50E"/>
    <w:lvl w:ilvl="0" w:tplc="6B921DE8">
      <w:start w:val="2"/>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392D25F9"/>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4">
    <w:nsid w:val="4B0673FC"/>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5">
    <w:nsid w:val="4D4939B2"/>
    <w:multiLevelType w:val="hybridMultilevel"/>
    <w:tmpl w:val="3E64D72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4FC02F5B"/>
    <w:multiLevelType w:val="hybridMultilevel"/>
    <w:tmpl w:val="E6A8365A"/>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7">
    <w:nsid w:val="5A4F478A"/>
    <w:multiLevelType w:val="hybridMultilevel"/>
    <w:tmpl w:val="5CBCF462"/>
    <w:lvl w:ilvl="0" w:tplc="0419000B">
      <w:start w:val="1"/>
      <w:numFmt w:val="bullet"/>
      <w:lvlText w:val=""/>
      <w:lvlJc w:val="left"/>
      <w:pPr>
        <w:tabs>
          <w:tab w:val="num" w:pos="1020"/>
        </w:tabs>
        <w:ind w:left="1020" w:hanging="360"/>
      </w:pPr>
      <w:rPr>
        <w:rFonts w:ascii="Wingdings" w:hAnsi="Wingdings" w:hint="default"/>
      </w:rPr>
    </w:lvl>
    <w:lvl w:ilvl="1" w:tplc="04190003" w:tentative="1">
      <w:start w:val="1"/>
      <w:numFmt w:val="bullet"/>
      <w:lvlText w:val="o"/>
      <w:lvlJc w:val="left"/>
      <w:pPr>
        <w:tabs>
          <w:tab w:val="num" w:pos="1740"/>
        </w:tabs>
        <w:ind w:left="1740" w:hanging="360"/>
      </w:pPr>
      <w:rPr>
        <w:rFonts w:ascii="Courier New" w:hAnsi="Courier New" w:hint="default"/>
      </w:rPr>
    </w:lvl>
    <w:lvl w:ilvl="2" w:tplc="04190005" w:tentative="1">
      <w:start w:val="1"/>
      <w:numFmt w:val="bullet"/>
      <w:lvlText w:val=""/>
      <w:lvlJc w:val="left"/>
      <w:pPr>
        <w:tabs>
          <w:tab w:val="num" w:pos="2460"/>
        </w:tabs>
        <w:ind w:left="2460" w:hanging="360"/>
      </w:pPr>
      <w:rPr>
        <w:rFonts w:ascii="Wingdings" w:hAnsi="Wingdings" w:hint="default"/>
      </w:rPr>
    </w:lvl>
    <w:lvl w:ilvl="3" w:tplc="04190001" w:tentative="1">
      <w:start w:val="1"/>
      <w:numFmt w:val="bullet"/>
      <w:lvlText w:val=""/>
      <w:lvlJc w:val="left"/>
      <w:pPr>
        <w:tabs>
          <w:tab w:val="num" w:pos="3180"/>
        </w:tabs>
        <w:ind w:left="3180" w:hanging="360"/>
      </w:pPr>
      <w:rPr>
        <w:rFonts w:ascii="Symbol" w:hAnsi="Symbol" w:hint="default"/>
      </w:rPr>
    </w:lvl>
    <w:lvl w:ilvl="4" w:tplc="04190003" w:tentative="1">
      <w:start w:val="1"/>
      <w:numFmt w:val="bullet"/>
      <w:lvlText w:val="o"/>
      <w:lvlJc w:val="left"/>
      <w:pPr>
        <w:tabs>
          <w:tab w:val="num" w:pos="3900"/>
        </w:tabs>
        <w:ind w:left="3900" w:hanging="360"/>
      </w:pPr>
      <w:rPr>
        <w:rFonts w:ascii="Courier New" w:hAnsi="Courier New" w:hint="default"/>
      </w:rPr>
    </w:lvl>
    <w:lvl w:ilvl="5" w:tplc="04190005" w:tentative="1">
      <w:start w:val="1"/>
      <w:numFmt w:val="bullet"/>
      <w:lvlText w:val=""/>
      <w:lvlJc w:val="left"/>
      <w:pPr>
        <w:tabs>
          <w:tab w:val="num" w:pos="4620"/>
        </w:tabs>
        <w:ind w:left="4620" w:hanging="360"/>
      </w:pPr>
      <w:rPr>
        <w:rFonts w:ascii="Wingdings" w:hAnsi="Wingdings" w:hint="default"/>
      </w:rPr>
    </w:lvl>
    <w:lvl w:ilvl="6" w:tplc="04190001" w:tentative="1">
      <w:start w:val="1"/>
      <w:numFmt w:val="bullet"/>
      <w:lvlText w:val=""/>
      <w:lvlJc w:val="left"/>
      <w:pPr>
        <w:tabs>
          <w:tab w:val="num" w:pos="5340"/>
        </w:tabs>
        <w:ind w:left="5340" w:hanging="360"/>
      </w:pPr>
      <w:rPr>
        <w:rFonts w:ascii="Symbol" w:hAnsi="Symbol" w:hint="default"/>
      </w:rPr>
    </w:lvl>
    <w:lvl w:ilvl="7" w:tplc="04190003" w:tentative="1">
      <w:start w:val="1"/>
      <w:numFmt w:val="bullet"/>
      <w:lvlText w:val="o"/>
      <w:lvlJc w:val="left"/>
      <w:pPr>
        <w:tabs>
          <w:tab w:val="num" w:pos="6060"/>
        </w:tabs>
        <w:ind w:left="6060" w:hanging="360"/>
      </w:pPr>
      <w:rPr>
        <w:rFonts w:ascii="Courier New" w:hAnsi="Courier New" w:hint="default"/>
      </w:rPr>
    </w:lvl>
    <w:lvl w:ilvl="8" w:tplc="04190005" w:tentative="1">
      <w:start w:val="1"/>
      <w:numFmt w:val="bullet"/>
      <w:lvlText w:val=""/>
      <w:lvlJc w:val="left"/>
      <w:pPr>
        <w:tabs>
          <w:tab w:val="num" w:pos="6780"/>
        </w:tabs>
        <w:ind w:left="6780" w:hanging="360"/>
      </w:pPr>
      <w:rPr>
        <w:rFonts w:ascii="Wingdings" w:hAnsi="Wingdings" w:hint="default"/>
      </w:rPr>
    </w:lvl>
  </w:abstractNum>
  <w:abstractNum w:abstractNumId="8">
    <w:nsid w:val="64403E1A"/>
    <w:multiLevelType w:val="singleLevel"/>
    <w:tmpl w:val="0419000F"/>
    <w:lvl w:ilvl="0">
      <w:start w:val="1"/>
      <w:numFmt w:val="decimal"/>
      <w:lvlText w:val="%1."/>
      <w:lvlJc w:val="left"/>
      <w:pPr>
        <w:tabs>
          <w:tab w:val="num" w:pos="360"/>
        </w:tabs>
        <w:ind w:left="360" w:hanging="360"/>
      </w:pPr>
      <w:rPr>
        <w:rFonts w:cs="Times New Roman" w:hint="default"/>
      </w:rPr>
    </w:lvl>
  </w:abstractNum>
  <w:num w:numId="1">
    <w:abstractNumId w:val="2"/>
  </w:num>
  <w:num w:numId="2">
    <w:abstractNumId w:val="6"/>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0"/>
  </w:num>
  <w:num w:numId="6">
    <w:abstractNumId w:val="1"/>
  </w:num>
  <w:num w:numId="7">
    <w:abstractNumId w:val="4"/>
  </w:num>
  <w:num w:numId="8">
    <w:abstractNumId w:val="8"/>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78"/>
  <w:drawingGridVerticalSpacing w:val="148"/>
  <w:displayHorizontalDrawingGridEvery w:val="0"/>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5C54"/>
    <w:rsid w:val="00015378"/>
    <w:rsid w:val="00156613"/>
    <w:rsid w:val="001F5B57"/>
    <w:rsid w:val="00224A22"/>
    <w:rsid w:val="00231C58"/>
    <w:rsid w:val="00304DAD"/>
    <w:rsid w:val="00372962"/>
    <w:rsid w:val="003E5C54"/>
    <w:rsid w:val="00407BA7"/>
    <w:rsid w:val="00427D67"/>
    <w:rsid w:val="004E1841"/>
    <w:rsid w:val="00503BA8"/>
    <w:rsid w:val="005D4799"/>
    <w:rsid w:val="00636819"/>
    <w:rsid w:val="006C6CA9"/>
    <w:rsid w:val="007E211C"/>
    <w:rsid w:val="008D58B7"/>
    <w:rsid w:val="00915FBC"/>
    <w:rsid w:val="009D226D"/>
    <w:rsid w:val="00A30203"/>
    <w:rsid w:val="00AA579A"/>
    <w:rsid w:val="00B15E5B"/>
    <w:rsid w:val="00C7739C"/>
    <w:rsid w:val="00C80107"/>
    <w:rsid w:val="00D05604"/>
    <w:rsid w:val="00D974F1"/>
    <w:rsid w:val="00DA7EEC"/>
    <w:rsid w:val="00EA3707"/>
    <w:rsid w:val="00EE6DC2"/>
    <w:rsid w:val="00FB46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80102CBD-E364-4D74-8BE8-478DB11FC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915FBC"/>
    <w:pPr>
      <w:spacing w:line="260" w:lineRule="auto"/>
      <w:ind w:firstLine="420"/>
      <w:jc w:val="both"/>
    </w:pPr>
    <w:rPr>
      <w:sz w:val="18"/>
    </w:rPr>
  </w:style>
  <w:style w:type="paragraph" w:styleId="1">
    <w:name w:val="heading 1"/>
    <w:basedOn w:val="a"/>
    <w:next w:val="a"/>
    <w:link w:val="10"/>
    <w:uiPriority w:val="9"/>
    <w:qFormat/>
    <w:rsid w:val="009D226D"/>
    <w:pPr>
      <w:keepNext/>
      <w:spacing w:before="240" w:after="60" w:line="240" w:lineRule="auto"/>
      <w:ind w:firstLine="0"/>
      <w:jc w:val="left"/>
      <w:outlineLvl w:val="0"/>
    </w:pPr>
    <w:rPr>
      <w:rFonts w:ascii="Arial" w:hAnsi="Arial" w:cs="Arial"/>
      <w:b/>
      <w:bCs/>
      <w:kern w:val="32"/>
      <w:sz w:val="32"/>
      <w:szCs w:val="32"/>
    </w:rPr>
  </w:style>
  <w:style w:type="paragraph" w:styleId="3">
    <w:name w:val="heading 3"/>
    <w:basedOn w:val="a"/>
    <w:next w:val="a"/>
    <w:link w:val="30"/>
    <w:uiPriority w:val="9"/>
    <w:rsid w:val="00915FBC"/>
    <w:pPr>
      <w:keepNext/>
      <w:widowControl w:val="0"/>
      <w:spacing w:line="360" w:lineRule="auto"/>
      <w:ind w:firstLine="0"/>
      <w:outlineLvl w:val="2"/>
    </w:pPr>
    <w:rPr>
      <w:sz w:val="28"/>
    </w:rPr>
  </w:style>
  <w:style w:type="paragraph" w:styleId="4">
    <w:name w:val="heading 4"/>
    <w:basedOn w:val="a"/>
    <w:next w:val="a"/>
    <w:link w:val="40"/>
    <w:uiPriority w:val="9"/>
    <w:rsid w:val="00915FBC"/>
    <w:pPr>
      <w:keepNext/>
      <w:widowControl w:val="0"/>
      <w:spacing w:line="240" w:lineRule="auto"/>
      <w:ind w:firstLine="540"/>
      <w:jc w:val="center"/>
      <w:outlineLvl w:val="3"/>
    </w:pPr>
    <w:rPr>
      <w:sz w:val="28"/>
    </w:rPr>
  </w:style>
  <w:style w:type="paragraph" w:styleId="7">
    <w:name w:val="heading 7"/>
    <w:basedOn w:val="a"/>
    <w:next w:val="a"/>
    <w:link w:val="70"/>
    <w:uiPriority w:val="9"/>
    <w:rsid w:val="00915FBC"/>
    <w:pPr>
      <w:keepNext/>
      <w:widowControl w:val="0"/>
      <w:spacing w:line="240" w:lineRule="auto"/>
      <w:ind w:firstLine="540"/>
      <w:jc w:val="center"/>
      <w:outlineLvl w:val="6"/>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Plain Text"/>
    <w:basedOn w:val="a"/>
    <w:link w:val="a4"/>
    <w:uiPriority w:val="99"/>
    <w:rsid w:val="00915FBC"/>
    <w:pPr>
      <w:spacing w:line="240" w:lineRule="auto"/>
      <w:ind w:firstLine="0"/>
      <w:jc w:val="left"/>
    </w:pPr>
    <w:rPr>
      <w:rFonts w:ascii="Courier New" w:hAnsi="Courier New"/>
      <w:sz w:val="20"/>
    </w:rPr>
  </w:style>
  <w:style w:type="character" w:customStyle="1" w:styleId="a4">
    <w:name w:val="Текст Знак"/>
    <w:link w:val="a3"/>
    <w:uiPriority w:val="99"/>
    <w:semiHidden/>
    <w:rPr>
      <w:rFonts w:ascii="Courier New" w:hAnsi="Courier New" w:cs="Courier New"/>
    </w:rPr>
  </w:style>
  <w:style w:type="paragraph" w:styleId="2">
    <w:name w:val="Body Text Indent 2"/>
    <w:basedOn w:val="a"/>
    <w:link w:val="20"/>
    <w:uiPriority w:val="99"/>
    <w:rsid w:val="00915FBC"/>
    <w:pPr>
      <w:spacing w:line="360" w:lineRule="auto"/>
      <w:ind w:firstLine="912"/>
    </w:pPr>
    <w:rPr>
      <w:sz w:val="28"/>
      <w:szCs w:val="24"/>
    </w:rPr>
  </w:style>
  <w:style w:type="character" w:customStyle="1" w:styleId="20">
    <w:name w:val="Основной текст с отступом 2 Знак"/>
    <w:link w:val="2"/>
    <w:uiPriority w:val="99"/>
    <w:semiHidden/>
    <w:rPr>
      <w:sz w:val="28"/>
      <w:szCs w:val="28"/>
    </w:rPr>
  </w:style>
  <w:style w:type="paragraph" w:styleId="a5">
    <w:name w:val="Body Text"/>
    <w:basedOn w:val="a"/>
    <w:link w:val="a6"/>
    <w:uiPriority w:val="99"/>
    <w:rsid w:val="00915FBC"/>
    <w:pPr>
      <w:spacing w:after="120" w:line="240" w:lineRule="auto"/>
      <w:ind w:firstLine="0"/>
      <w:jc w:val="left"/>
    </w:pPr>
    <w:rPr>
      <w:sz w:val="28"/>
      <w:szCs w:val="28"/>
    </w:rPr>
  </w:style>
  <w:style w:type="character" w:customStyle="1" w:styleId="a6">
    <w:name w:val="Основной текст Знак"/>
    <w:link w:val="a5"/>
    <w:uiPriority w:val="99"/>
    <w:semiHidden/>
    <w:rPr>
      <w:sz w:val="28"/>
      <w:szCs w:val="28"/>
    </w:rPr>
  </w:style>
  <w:style w:type="paragraph" w:styleId="a7">
    <w:name w:val="footnote text"/>
    <w:basedOn w:val="a"/>
    <w:link w:val="a8"/>
    <w:uiPriority w:val="99"/>
    <w:semiHidden/>
    <w:rsid w:val="00915FBC"/>
    <w:pPr>
      <w:spacing w:line="240" w:lineRule="auto"/>
      <w:ind w:firstLine="0"/>
      <w:jc w:val="left"/>
    </w:pPr>
    <w:rPr>
      <w:sz w:val="20"/>
    </w:rPr>
  </w:style>
  <w:style w:type="character" w:customStyle="1" w:styleId="a8">
    <w:name w:val="Текст сноски Знак"/>
    <w:link w:val="a7"/>
    <w:uiPriority w:val="99"/>
    <w:semiHidden/>
  </w:style>
  <w:style w:type="character" w:styleId="a9">
    <w:name w:val="footnote reference"/>
    <w:uiPriority w:val="99"/>
    <w:semiHidden/>
    <w:rsid w:val="00915FBC"/>
    <w:rPr>
      <w:rFonts w:cs="Times New Roman"/>
      <w:vertAlign w:val="superscript"/>
    </w:rPr>
  </w:style>
  <w:style w:type="paragraph" w:styleId="aa">
    <w:name w:val="Body Text Indent"/>
    <w:basedOn w:val="a"/>
    <w:link w:val="ab"/>
    <w:uiPriority w:val="99"/>
    <w:rsid w:val="00915FBC"/>
    <w:pPr>
      <w:spacing w:after="120" w:line="240" w:lineRule="auto"/>
      <w:ind w:left="283" w:firstLine="0"/>
      <w:jc w:val="left"/>
    </w:pPr>
    <w:rPr>
      <w:sz w:val="20"/>
    </w:rPr>
  </w:style>
  <w:style w:type="character" w:customStyle="1" w:styleId="ab">
    <w:name w:val="Основной текст с отступом Знак"/>
    <w:link w:val="aa"/>
    <w:uiPriority w:val="99"/>
    <w:semiHidden/>
    <w:rPr>
      <w:sz w:val="18"/>
    </w:rPr>
  </w:style>
  <w:style w:type="paragraph" w:styleId="31">
    <w:name w:val="Body Text Indent 3"/>
    <w:basedOn w:val="a"/>
    <w:link w:val="32"/>
    <w:uiPriority w:val="99"/>
    <w:rsid w:val="00915FBC"/>
    <w:pPr>
      <w:widowControl w:val="0"/>
      <w:spacing w:line="240" w:lineRule="auto"/>
      <w:ind w:firstLine="540"/>
      <w:jc w:val="left"/>
    </w:pPr>
    <w:rPr>
      <w:sz w:val="28"/>
    </w:rPr>
  </w:style>
  <w:style w:type="character" w:customStyle="1" w:styleId="32">
    <w:name w:val="Основной текст с отступом 3 Знак"/>
    <w:link w:val="31"/>
    <w:uiPriority w:val="99"/>
    <w:semiHidden/>
    <w:rPr>
      <w:sz w:val="16"/>
      <w:szCs w:val="1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70">
    <w:name w:val="Заголовок 7 Знак"/>
    <w:link w:val="7"/>
    <w:uiPriority w:val="9"/>
    <w:semiHidden/>
    <w:rPr>
      <w:rFonts w:ascii="Calibri" w:eastAsia="Times New Roman" w:hAnsi="Calibri" w:cs="Times New Roman"/>
      <w:sz w:val="24"/>
      <w:szCs w:val="24"/>
    </w:rPr>
  </w:style>
  <w:style w:type="paragraph" w:customStyle="1" w:styleId="ac">
    <w:name w:val="Îñíîâíîé òåêñò"/>
    <w:basedOn w:val="a"/>
    <w:rsid w:val="00915FBC"/>
    <w:pPr>
      <w:spacing w:after="120" w:line="240" w:lineRule="auto"/>
      <w:ind w:firstLine="426"/>
      <w:jc w:val="left"/>
    </w:pPr>
    <w:rPr>
      <w:sz w:val="24"/>
    </w:rPr>
  </w:style>
  <w:style w:type="paragraph" w:styleId="ad">
    <w:name w:val="header"/>
    <w:basedOn w:val="a"/>
    <w:link w:val="ae"/>
    <w:uiPriority w:val="99"/>
    <w:rsid w:val="00915FBC"/>
    <w:pPr>
      <w:tabs>
        <w:tab w:val="center" w:pos="4677"/>
        <w:tab w:val="right" w:pos="9355"/>
      </w:tabs>
      <w:spacing w:line="240" w:lineRule="auto"/>
      <w:ind w:firstLine="0"/>
      <w:jc w:val="left"/>
    </w:pPr>
    <w:rPr>
      <w:sz w:val="28"/>
      <w:szCs w:val="28"/>
    </w:rPr>
  </w:style>
  <w:style w:type="character" w:customStyle="1" w:styleId="ae">
    <w:name w:val="Верхний колонтитул Знак"/>
    <w:link w:val="ad"/>
    <w:uiPriority w:val="99"/>
    <w:semiHidden/>
    <w:rPr>
      <w:sz w:val="18"/>
    </w:rPr>
  </w:style>
  <w:style w:type="character" w:styleId="af">
    <w:name w:val="page number"/>
    <w:uiPriority w:val="99"/>
    <w:rsid w:val="00915FBC"/>
    <w:rPr>
      <w:rFonts w:cs="Times New Roman"/>
    </w:rPr>
  </w:style>
  <w:style w:type="paragraph" w:styleId="af0">
    <w:name w:val="Title"/>
    <w:basedOn w:val="a"/>
    <w:link w:val="af1"/>
    <w:uiPriority w:val="10"/>
    <w:qFormat/>
    <w:rsid w:val="009D226D"/>
    <w:pPr>
      <w:spacing w:line="240" w:lineRule="auto"/>
      <w:ind w:firstLine="0"/>
      <w:jc w:val="center"/>
    </w:pPr>
    <w:rPr>
      <w:sz w:val="28"/>
      <w:szCs w:val="28"/>
    </w:rPr>
  </w:style>
  <w:style w:type="character" w:customStyle="1" w:styleId="af1">
    <w:name w:val="Название Знак"/>
    <w:link w:val="af0"/>
    <w:uiPriority w:val="10"/>
    <w:rPr>
      <w:rFonts w:ascii="Cambria" w:eastAsia="Times New Roman" w:hAnsi="Cambria" w:cs="Times New Roman"/>
      <w:b/>
      <w:bCs/>
      <w:kern w:val="28"/>
      <w:sz w:val="32"/>
      <w:szCs w:val="32"/>
    </w:rPr>
  </w:style>
  <w:style w:type="paragraph" w:styleId="af2">
    <w:name w:val="Normal (Web)"/>
    <w:basedOn w:val="a"/>
    <w:uiPriority w:val="99"/>
    <w:rsid w:val="00D974F1"/>
    <w:pPr>
      <w:spacing w:before="100" w:beforeAutospacing="1" w:after="100" w:afterAutospacing="1" w:line="240" w:lineRule="auto"/>
      <w:ind w:firstLine="450"/>
      <w:jc w:val="left"/>
    </w:pPr>
    <w:rPr>
      <w:sz w:val="24"/>
      <w:szCs w:val="24"/>
    </w:rPr>
  </w:style>
  <w:style w:type="paragraph" w:customStyle="1" w:styleId="p2">
    <w:name w:val="p2"/>
    <w:basedOn w:val="a"/>
    <w:rsid w:val="00D05604"/>
    <w:pPr>
      <w:spacing w:before="100" w:beforeAutospacing="1" w:after="100" w:afterAutospacing="1" w:line="360" w:lineRule="auto"/>
      <w:ind w:firstLine="0"/>
      <w:jc w:val="center"/>
    </w:pPr>
    <w:rPr>
      <w:b/>
      <w:bC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11412</Words>
  <Characters>65051</Characters>
  <Application>Microsoft Office Word</Application>
  <DocSecurity>0</DocSecurity>
  <Lines>542</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76311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Mix</dc:creator>
  <cp:keywords/>
  <dc:description/>
  <cp:lastModifiedBy>admin</cp:lastModifiedBy>
  <cp:revision>2</cp:revision>
  <dcterms:created xsi:type="dcterms:W3CDTF">2014-03-06T00:50:00Z</dcterms:created>
  <dcterms:modified xsi:type="dcterms:W3CDTF">2014-03-06T00:50:00Z</dcterms:modified>
</cp:coreProperties>
</file>