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A13" w:rsidRPr="0001533E" w:rsidRDefault="00B84A13" w:rsidP="0001533E">
      <w:pPr>
        <w:shd w:val="clear" w:color="auto" w:fill="FFFFFF"/>
        <w:autoSpaceDE w:val="0"/>
        <w:autoSpaceDN w:val="0"/>
        <w:adjustRightInd w:val="0"/>
        <w:spacing w:line="360" w:lineRule="auto"/>
        <w:jc w:val="center"/>
        <w:rPr>
          <w:sz w:val="28"/>
          <w:szCs w:val="28"/>
        </w:rPr>
      </w:pPr>
      <w:r w:rsidRPr="0001533E">
        <w:rPr>
          <w:sz w:val="28"/>
          <w:szCs w:val="28"/>
        </w:rPr>
        <w:t>ФЕДЕРАЛЬНОЕ АГЕНТСТВО ПО ОБРАЗОВАНИЮ</w:t>
      </w:r>
    </w:p>
    <w:p w:rsidR="00B84A13" w:rsidRPr="0001533E" w:rsidRDefault="00B84A13" w:rsidP="0001533E">
      <w:pPr>
        <w:shd w:val="clear" w:color="auto" w:fill="FFFFFF"/>
        <w:autoSpaceDE w:val="0"/>
        <w:autoSpaceDN w:val="0"/>
        <w:adjustRightInd w:val="0"/>
        <w:spacing w:line="360" w:lineRule="auto"/>
        <w:jc w:val="center"/>
        <w:rPr>
          <w:sz w:val="28"/>
          <w:szCs w:val="28"/>
          <w:lang w:val="en-US"/>
        </w:rPr>
      </w:pPr>
      <w:r w:rsidRPr="0001533E">
        <w:rPr>
          <w:sz w:val="28"/>
          <w:szCs w:val="28"/>
        </w:rPr>
        <w:t>МОСКОВСКИЙ ГОСУДАРСТВЕННЫЙ УНИВЕРСИТЕТ ЭКОНОМИКИ,</w:t>
      </w:r>
      <w:r w:rsidR="0001533E">
        <w:rPr>
          <w:sz w:val="28"/>
          <w:szCs w:val="28"/>
        </w:rPr>
        <w:t xml:space="preserve"> </w:t>
      </w:r>
      <w:r w:rsidRPr="0001533E">
        <w:rPr>
          <w:sz w:val="28"/>
          <w:szCs w:val="28"/>
        </w:rPr>
        <w:t>СТАТИСТИКИ И ИНФОРМАТИКИ (МЭСИ)</w:t>
      </w:r>
    </w:p>
    <w:p w:rsidR="00B84A13" w:rsidRPr="0001533E" w:rsidRDefault="00B84A13" w:rsidP="0001533E">
      <w:pPr>
        <w:shd w:val="clear" w:color="auto" w:fill="FFFFFF"/>
        <w:autoSpaceDE w:val="0"/>
        <w:autoSpaceDN w:val="0"/>
        <w:adjustRightInd w:val="0"/>
        <w:spacing w:line="360" w:lineRule="auto"/>
        <w:jc w:val="center"/>
        <w:rPr>
          <w:sz w:val="28"/>
          <w:szCs w:val="28"/>
          <w:lang w:val="en-US"/>
        </w:rPr>
      </w:pPr>
    </w:p>
    <w:p w:rsidR="00B84A13" w:rsidRPr="0001533E" w:rsidRDefault="00B84A13" w:rsidP="0001533E">
      <w:pPr>
        <w:shd w:val="clear" w:color="auto" w:fill="FFFFFF"/>
        <w:autoSpaceDE w:val="0"/>
        <w:autoSpaceDN w:val="0"/>
        <w:adjustRightInd w:val="0"/>
        <w:spacing w:line="360" w:lineRule="auto"/>
        <w:jc w:val="center"/>
        <w:rPr>
          <w:sz w:val="28"/>
          <w:szCs w:val="28"/>
          <w:lang w:val="en-US"/>
        </w:rPr>
      </w:pPr>
    </w:p>
    <w:p w:rsidR="00B84A13" w:rsidRPr="0001533E" w:rsidRDefault="00B84A13" w:rsidP="0001533E">
      <w:pPr>
        <w:shd w:val="clear" w:color="auto" w:fill="FFFFFF"/>
        <w:autoSpaceDE w:val="0"/>
        <w:autoSpaceDN w:val="0"/>
        <w:adjustRightInd w:val="0"/>
        <w:spacing w:line="360" w:lineRule="auto"/>
        <w:jc w:val="center"/>
        <w:rPr>
          <w:sz w:val="28"/>
          <w:szCs w:val="28"/>
        </w:rPr>
      </w:pPr>
    </w:p>
    <w:p w:rsidR="00B84A13" w:rsidRPr="0001533E" w:rsidRDefault="00B84A13" w:rsidP="0001533E">
      <w:pPr>
        <w:shd w:val="clear" w:color="auto" w:fill="FFFFFF"/>
        <w:autoSpaceDE w:val="0"/>
        <w:autoSpaceDN w:val="0"/>
        <w:adjustRightInd w:val="0"/>
        <w:spacing w:line="360" w:lineRule="auto"/>
        <w:jc w:val="center"/>
        <w:rPr>
          <w:sz w:val="28"/>
          <w:szCs w:val="28"/>
        </w:rPr>
      </w:pPr>
    </w:p>
    <w:p w:rsidR="00B84A13" w:rsidRPr="0001533E" w:rsidRDefault="00B84A13" w:rsidP="0001533E">
      <w:pPr>
        <w:shd w:val="clear" w:color="auto" w:fill="FFFFFF"/>
        <w:autoSpaceDE w:val="0"/>
        <w:autoSpaceDN w:val="0"/>
        <w:adjustRightInd w:val="0"/>
        <w:spacing w:line="360" w:lineRule="auto"/>
        <w:jc w:val="center"/>
        <w:rPr>
          <w:sz w:val="28"/>
          <w:szCs w:val="28"/>
          <w:lang w:val="en-US"/>
        </w:rPr>
      </w:pPr>
    </w:p>
    <w:p w:rsidR="00B84A13" w:rsidRDefault="00B84A13" w:rsidP="0001533E">
      <w:pPr>
        <w:shd w:val="clear" w:color="auto" w:fill="FFFFFF"/>
        <w:autoSpaceDE w:val="0"/>
        <w:autoSpaceDN w:val="0"/>
        <w:adjustRightInd w:val="0"/>
        <w:spacing w:line="360" w:lineRule="auto"/>
        <w:jc w:val="center"/>
        <w:rPr>
          <w:sz w:val="28"/>
          <w:szCs w:val="28"/>
        </w:rPr>
      </w:pPr>
    </w:p>
    <w:p w:rsidR="0001533E" w:rsidRDefault="0001533E" w:rsidP="0001533E">
      <w:pPr>
        <w:shd w:val="clear" w:color="auto" w:fill="FFFFFF"/>
        <w:autoSpaceDE w:val="0"/>
        <w:autoSpaceDN w:val="0"/>
        <w:adjustRightInd w:val="0"/>
        <w:spacing w:line="360" w:lineRule="auto"/>
        <w:jc w:val="center"/>
        <w:rPr>
          <w:sz w:val="28"/>
          <w:szCs w:val="28"/>
        </w:rPr>
      </w:pPr>
    </w:p>
    <w:p w:rsidR="0001533E" w:rsidRDefault="0001533E" w:rsidP="0001533E">
      <w:pPr>
        <w:shd w:val="clear" w:color="auto" w:fill="FFFFFF"/>
        <w:autoSpaceDE w:val="0"/>
        <w:autoSpaceDN w:val="0"/>
        <w:adjustRightInd w:val="0"/>
        <w:spacing w:line="360" w:lineRule="auto"/>
        <w:jc w:val="center"/>
        <w:rPr>
          <w:sz w:val="28"/>
          <w:szCs w:val="28"/>
        </w:rPr>
      </w:pPr>
    </w:p>
    <w:p w:rsidR="0001533E" w:rsidRDefault="0001533E" w:rsidP="0001533E">
      <w:pPr>
        <w:shd w:val="clear" w:color="auto" w:fill="FFFFFF"/>
        <w:autoSpaceDE w:val="0"/>
        <w:autoSpaceDN w:val="0"/>
        <w:adjustRightInd w:val="0"/>
        <w:spacing w:line="360" w:lineRule="auto"/>
        <w:jc w:val="center"/>
        <w:rPr>
          <w:sz w:val="28"/>
          <w:szCs w:val="28"/>
        </w:rPr>
      </w:pPr>
    </w:p>
    <w:p w:rsidR="0001533E" w:rsidRDefault="0001533E" w:rsidP="0001533E">
      <w:pPr>
        <w:shd w:val="clear" w:color="auto" w:fill="FFFFFF"/>
        <w:autoSpaceDE w:val="0"/>
        <w:autoSpaceDN w:val="0"/>
        <w:adjustRightInd w:val="0"/>
        <w:spacing w:line="360" w:lineRule="auto"/>
        <w:jc w:val="center"/>
        <w:rPr>
          <w:sz w:val="28"/>
          <w:szCs w:val="28"/>
        </w:rPr>
      </w:pPr>
    </w:p>
    <w:p w:rsidR="0001533E" w:rsidRDefault="0001533E" w:rsidP="0001533E">
      <w:pPr>
        <w:shd w:val="clear" w:color="auto" w:fill="FFFFFF"/>
        <w:autoSpaceDE w:val="0"/>
        <w:autoSpaceDN w:val="0"/>
        <w:adjustRightInd w:val="0"/>
        <w:spacing w:line="360" w:lineRule="auto"/>
        <w:jc w:val="center"/>
        <w:rPr>
          <w:sz w:val="28"/>
          <w:szCs w:val="28"/>
        </w:rPr>
      </w:pPr>
    </w:p>
    <w:p w:rsidR="0001533E" w:rsidRDefault="0001533E" w:rsidP="0001533E">
      <w:pPr>
        <w:shd w:val="clear" w:color="auto" w:fill="FFFFFF"/>
        <w:autoSpaceDE w:val="0"/>
        <w:autoSpaceDN w:val="0"/>
        <w:adjustRightInd w:val="0"/>
        <w:spacing w:line="360" w:lineRule="auto"/>
        <w:jc w:val="center"/>
        <w:rPr>
          <w:sz w:val="28"/>
          <w:szCs w:val="28"/>
        </w:rPr>
      </w:pPr>
    </w:p>
    <w:p w:rsidR="0001533E" w:rsidRPr="0001533E" w:rsidRDefault="0001533E" w:rsidP="0001533E">
      <w:pPr>
        <w:shd w:val="clear" w:color="auto" w:fill="FFFFFF"/>
        <w:autoSpaceDE w:val="0"/>
        <w:autoSpaceDN w:val="0"/>
        <w:adjustRightInd w:val="0"/>
        <w:spacing w:line="360" w:lineRule="auto"/>
        <w:jc w:val="center"/>
        <w:rPr>
          <w:sz w:val="28"/>
          <w:szCs w:val="28"/>
        </w:rPr>
      </w:pPr>
    </w:p>
    <w:p w:rsidR="00B84A13" w:rsidRPr="0001533E" w:rsidRDefault="00B84A13" w:rsidP="0001533E">
      <w:pPr>
        <w:shd w:val="clear" w:color="auto" w:fill="FFFFFF"/>
        <w:autoSpaceDE w:val="0"/>
        <w:autoSpaceDN w:val="0"/>
        <w:adjustRightInd w:val="0"/>
        <w:spacing w:line="360" w:lineRule="auto"/>
        <w:jc w:val="center"/>
        <w:rPr>
          <w:sz w:val="28"/>
          <w:szCs w:val="28"/>
        </w:rPr>
      </w:pPr>
      <w:r w:rsidRPr="0001533E">
        <w:rPr>
          <w:sz w:val="28"/>
          <w:szCs w:val="28"/>
        </w:rPr>
        <w:t>Курсовая работа</w:t>
      </w:r>
    </w:p>
    <w:p w:rsidR="00B84A13" w:rsidRPr="0001533E" w:rsidRDefault="00B84A13" w:rsidP="0001533E">
      <w:pPr>
        <w:shd w:val="clear" w:color="auto" w:fill="FFFFFF"/>
        <w:autoSpaceDE w:val="0"/>
        <w:autoSpaceDN w:val="0"/>
        <w:adjustRightInd w:val="0"/>
        <w:spacing w:line="360" w:lineRule="auto"/>
        <w:jc w:val="center"/>
        <w:rPr>
          <w:sz w:val="28"/>
          <w:szCs w:val="28"/>
          <w:lang w:val="en-US"/>
        </w:rPr>
      </w:pPr>
      <w:r w:rsidRPr="0001533E">
        <w:rPr>
          <w:sz w:val="28"/>
          <w:szCs w:val="28"/>
        </w:rPr>
        <w:t>на тему:</w:t>
      </w:r>
    </w:p>
    <w:p w:rsidR="00B84A13" w:rsidRPr="0001533E" w:rsidRDefault="00B84A13" w:rsidP="0001533E">
      <w:pPr>
        <w:shd w:val="clear" w:color="auto" w:fill="FFFFFF"/>
        <w:autoSpaceDE w:val="0"/>
        <w:autoSpaceDN w:val="0"/>
        <w:adjustRightInd w:val="0"/>
        <w:spacing w:line="360" w:lineRule="auto"/>
        <w:jc w:val="center"/>
        <w:rPr>
          <w:sz w:val="28"/>
          <w:szCs w:val="28"/>
        </w:rPr>
      </w:pPr>
      <w:r w:rsidRPr="0001533E">
        <w:rPr>
          <w:sz w:val="28"/>
          <w:szCs w:val="28"/>
        </w:rPr>
        <w:t>Гражданско-правовое положение некоммерческих</w:t>
      </w:r>
      <w:r w:rsidR="0001533E">
        <w:rPr>
          <w:sz w:val="28"/>
          <w:szCs w:val="28"/>
        </w:rPr>
        <w:t xml:space="preserve"> </w:t>
      </w:r>
      <w:r w:rsidRPr="0001533E">
        <w:rPr>
          <w:sz w:val="28"/>
          <w:szCs w:val="28"/>
        </w:rPr>
        <w:t>организаций</w:t>
      </w:r>
    </w:p>
    <w:p w:rsidR="00B84A13" w:rsidRPr="0001533E" w:rsidRDefault="00B84A13" w:rsidP="0001533E">
      <w:pPr>
        <w:shd w:val="clear" w:color="auto" w:fill="FFFFFF"/>
        <w:autoSpaceDE w:val="0"/>
        <w:autoSpaceDN w:val="0"/>
        <w:adjustRightInd w:val="0"/>
        <w:spacing w:line="360" w:lineRule="auto"/>
        <w:jc w:val="center"/>
        <w:rPr>
          <w:sz w:val="28"/>
          <w:szCs w:val="28"/>
        </w:rPr>
      </w:pPr>
    </w:p>
    <w:p w:rsidR="00B84A13" w:rsidRPr="0001533E" w:rsidRDefault="00B84A13" w:rsidP="0001533E">
      <w:pPr>
        <w:shd w:val="clear" w:color="auto" w:fill="FFFFFF"/>
        <w:autoSpaceDE w:val="0"/>
        <w:autoSpaceDN w:val="0"/>
        <w:adjustRightInd w:val="0"/>
        <w:spacing w:line="360" w:lineRule="auto"/>
        <w:jc w:val="center"/>
        <w:rPr>
          <w:sz w:val="28"/>
          <w:szCs w:val="28"/>
        </w:rPr>
      </w:pPr>
    </w:p>
    <w:p w:rsidR="00B84A13" w:rsidRPr="0001533E" w:rsidRDefault="00B84A13" w:rsidP="0001533E">
      <w:pPr>
        <w:shd w:val="clear" w:color="auto" w:fill="FFFFFF"/>
        <w:autoSpaceDE w:val="0"/>
        <w:autoSpaceDN w:val="0"/>
        <w:adjustRightInd w:val="0"/>
        <w:spacing w:line="360" w:lineRule="auto"/>
        <w:ind w:left="4111"/>
        <w:rPr>
          <w:sz w:val="28"/>
          <w:szCs w:val="28"/>
        </w:rPr>
      </w:pPr>
      <w:r w:rsidRPr="0001533E">
        <w:rPr>
          <w:sz w:val="28"/>
          <w:szCs w:val="28"/>
        </w:rPr>
        <w:t>Студент: гр.П-551 Зеленкова Н.А.</w:t>
      </w:r>
    </w:p>
    <w:p w:rsidR="00B84A13" w:rsidRPr="0001533E" w:rsidRDefault="00B84A13" w:rsidP="0001533E">
      <w:pPr>
        <w:shd w:val="clear" w:color="auto" w:fill="FFFFFF"/>
        <w:autoSpaceDE w:val="0"/>
        <w:autoSpaceDN w:val="0"/>
        <w:adjustRightInd w:val="0"/>
        <w:spacing w:line="360" w:lineRule="auto"/>
        <w:ind w:left="4111"/>
        <w:rPr>
          <w:sz w:val="28"/>
          <w:szCs w:val="28"/>
          <w:lang w:val="en-US"/>
        </w:rPr>
      </w:pPr>
      <w:r w:rsidRPr="0001533E">
        <w:rPr>
          <w:sz w:val="28"/>
          <w:szCs w:val="28"/>
        </w:rPr>
        <w:t>Научный руководитель: Щербакова М.В.</w:t>
      </w:r>
    </w:p>
    <w:p w:rsidR="00B84A13" w:rsidRPr="0001533E" w:rsidRDefault="00B84A13" w:rsidP="0001533E">
      <w:pPr>
        <w:shd w:val="clear" w:color="auto" w:fill="FFFFFF"/>
        <w:autoSpaceDE w:val="0"/>
        <w:autoSpaceDN w:val="0"/>
        <w:adjustRightInd w:val="0"/>
        <w:spacing w:line="360" w:lineRule="auto"/>
        <w:ind w:left="4111"/>
        <w:rPr>
          <w:sz w:val="28"/>
          <w:szCs w:val="28"/>
          <w:lang w:val="en-US"/>
        </w:rPr>
      </w:pPr>
    </w:p>
    <w:p w:rsidR="00F13F84" w:rsidRPr="0001533E" w:rsidRDefault="00F13F84" w:rsidP="0001533E">
      <w:pPr>
        <w:shd w:val="clear" w:color="auto" w:fill="FFFFFF"/>
        <w:autoSpaceDE w:val="0"/>
        <w:autoSpaceDN w:val="0"/>
        <w:adjustRightInd w:val="0"/>
        <w:spacing w:line="360" w:lineRule="auto"/>
        <w:jc w:val="center"/>
        <w:rPr>
          <w:sz w:val="28"/>
          <w:szCs w:val="28"/>
        </w:rPr>
      </w:pPr>
    </w:p>
    <w:p w:rsidR="00F13F84" w:rsidRPr="0001533E" w:rsidRDefault="00F13F84" w:rsidP="0001533E">
      <w:pPr>
        <w:shd w:val="clear" w:color="auto" w:fill="FFFFFF"/>
        <w:autoSpaceDE w:val="0"/>
        <w:autoSpaceDN w:val="0"/>
        <w:adjustRightInd w:val="0"/>
        <w:spacing w:line="360" w:lineRule="auto"/>
        <w:jc w:val="center"/>
        <w:rPr>
          <w:sz w:val="28"/>
          <w:szCs w:val="28"/>
        </w:rPr>
      </w:pPr>
    </w:p>
    <w:p w:rsidR="00F13F84" w:rsidRPr="0001533E" w:rsidRDefault="00F13F84" w:rsidP="0001533E">
      <w:pPr>
        <w:shd w:val="clear" w:color="auto" w:fill="FFFFFF"/>
        <w:autoSpaceDE w:val="0"/>
        <w:autoSpaceDN w:val="0"/>
        <w:adjustRightInd w:val="0"/>
        <w:spacing w:line="360" w:lineRule="auto"/>
        <w:jc w:val="center"/>
        <w:rPr>
          <w:sz w:val="28"/>
          <w:szCs w:val="28"/>
        </w:rPr>
      </w:pPr>
    </w:p>
    <w:p w:rsidR="003B20C6" w:rsidRDefault="00B84A13" w:rsidP="0001533E">
      <w:pPr>
        <w:spacing w:line="360" w:lineRule="auto"/>
        <w:jc w:val="center"/>
        <w:rPr>
          <w:sz w:val="28"/>
          <w:szCs w:val="28"/>
        </w:rPr>
      </w:pPr>
      <w:r w:rsidRPr="0001533E">
        <w:rPr>
          <w:sz w:val="28"/>
          <w:szCs w:val="28"/>
        </w:rPr>
        <w:t>Барнаул 2007</w:t>
      </w:r>
    </w:p>
    <w:p w:rsidR="0001533E" w:rsidRPr="0001533E" w:rsidRDefault="0001533E" w:rsidP="0001533E">
      <w:pPr>
        <w:spacing w:line="360" w:lineRule="auto"/>
        <w:jc w:val="center"/>
        <w:rPr>
          <w:sz w:val="28"/>
          <w:szCs w:val="28"/>
        </w:rPr>
      </w:pPr>
    </w:p>
    <w:p w:rsidR="0001533E" w:rsidRDefault="003B20C6" w:rsidP="0001533E">
      <w:pPr>
        <w:shd w:val="clear" w:color="auto" w:fill="FFFFFF"/>
        <w:autoSpaceDE w:val="0"/>
        <w:autoSpaceDN w:val="0"/>
        <w:adjustRightInd w:val="0"/>
        <w:spacing w:line="360" w:lineRule="auto"/>
        <w:ind w:firstLine="709"/>
        <w:jc w:val="center"/>
        <w:rPr>
          <w:bCs/>
          <w:sz w:val="28"/>
          <w:szCs w:val="28"/>
        </w:rPr>
      </w:pPr>
      <w:r w:rsidRPr="0001533E">
        <w:rPr>
          <w:sz w:val="28"/>
          <w:szCs w:val="28"/>
        </w:rPr>
        <w:br w:type="page"/>
      </w:r>
      <w:r w:rsidRPr="0001533E">
        <w:rPr>
          <w:bCs/>
          <w:sz w:val="28"/>
          <w:szCs w:val="28"/>
        </w:rPr>
        <w:t>Содержание</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Введение.</w:t>
      </w:r>
    </w:p>
    <w:p w:rsidR="003B20C6" w:rsidRPr="0001533E" w:rsidRDefault="00F13F84" w:rsidP="0001533E">
      <w:pPr>
        <w:shd w:val="clear" w:color="auto" w:fill="FFFFFF"/>
        <w:autoSpaceDE w:val="0"/>
        <w:autoSpaceDN w:val="0"/>
        <w:adjustRightInd w:val="0"/>
        <w:spacing w:line="360" w:lineRule="auto"/>
        <w:jc w:val="both"/>
        <w:rPr>
          <w:sz w:val="28"/>
          <w:szCs w:val="28"/>
        </w:rPr>
      </w:pPr>
      <w:r w:rsidRPr="0001533E">
        <w:rPr>
          <w:sz w:val="28"/>
          <w:szCs w:val="28"/>
        </w:rPr>
        <w:t>1</w:t>
      </w:r>
      <w:r w:rsidR="0001533E">
        <w:rPr>
          <w:sz w:val="28"/>
          <w:szCs w:val="28"/>
        </w:rPr>
        <w:t>.</w:t>
      </w:r>
      <w:r w:rsidRPr="0001533E">
        <w:rPr>
          <w:sz w:val="28"/>
          <w:szCs w:val="28"/>
        </w:rPr>
        <w:t xml:space="preserve"> </w:t>
      </w:r>
      <w:r w:rsidR="003B20C6" w:rsidRPr="0001533E">
        <w:rPr>
          <w:sz w:val="28"/>
          <w:szCs w:val="28"/>
        </w:rPr>
        <w:t>Понятие и признаки некоммерческих организаций как юридических лиц</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1.1 Некоммерческие организации - как юридические лица</w:t>
      </w:r>
    </w:p>
    <w:p w:rsidR="003B20C6" w:rsidRPr="0001533E" w:rsidRDefault="00F13F84" w:rsidP="0001533E">
      <w:pPr>
        <w:shd w:val="clear" w:color="auto" w:fill="FFFFFF"/>
        <w:autoSpaceDE w:val="0"/>
        <w:autoSpaceDN w:val="0"/>
        <w:adjustRightInd w:val="0"/>
        <w:spacing w:line="360" w:lineRule="auto"/>
        <w:jc w:val="both"/>
        <w:rPr>
          <w:sz w:val="28"/>
          <w:szCs w:val="28"/>
        </w:rPr>
      </w:pPr>
      <w:r w:rsidRPr="0001533E">
        <w:rPr>
          <w:sz w:val="28"/>
          <w:szCs w:val="28"/>
        </w:rPr>
        <w:t>1.2</w:t>
      </w:r>
      <w:r w:rsidR="003B20C6" w:rsidRPr="0001533E">
        <w:rPr>
          <w:sz w:val="28"/>
          <w:szCs w:val="28"/>
        </w:rPr>
        <w:t xml:space="preserve"> Правосубъектность некоммерческих организаций</w:t>
      </w:r>
    </w:p>
    <w:p w:rsidR="003B20C6" w:rsidRPr="0001533E" w:rsidRDefault="00F13F84" w:rsidP="0001533E">
      <w:pPr>
        <w:shd w:val="clear" w:color="auto" w:fill="FFFFFF"/>
        <w:autoSpaceDE w:val="0"/>
        <w:autoSpaceDN w:val="0"/>
        <w:adjustRightInd w:val="0"/>
        <w:spacing w:line="360" w:lineRule="auto"/>
        <w:jc w:val="both"/>
        <w:rPr>
          <w:sz w:val="28"/>
          <w:szCs w:val="28"/>
        </w:rPr>
      </w:pPr>
      <w:r w:rsidRPr="0001533E">
        <w:rPr>
          <w:sz w:val="28"/>
          <w:szCs w:val="28"/>
        </w:rPr>
        <w:t>1.3</w:t>
      </w:r>
      <w:r w:rsidR="003B20C6" w:rsidRPr="0001533E">
        <w:rPr>
          <w:sz w:val="28"/>
          <w:szCs w:val="28"/>
        </w:rPr>
        <w:t xml:space="preserve"> Правовое положение некоммерческих организаций</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1.4 Наименование и место нахождение некоммерческих организаций</w:t>
      </w:r>
    </w:p>
    <w:p w:rsidR="003B20C6" w:rsidRPr="0001533E" w:rsidRDefault="00F13F84" w:rsidP="0001533E">
      <w:pPr>
        <w:shd w:val="clear" w:color="auto" w:fill="FFFFFF"/>
        <w:autoSpaceDE w:val="0"/>
        <w:autoSpaceDN w:val="0"/>
        <w:adjustRightInd w:val="0"/>
        <w:spacing w:line="360" w:lineRule="auto"/>
        <w:jc w:val="both"/>
        <w:rPr>
          <w:sz w:val="28"/>
          <w:szCs w:val="28"/>
        </w:rPr>
      </w:pPr>
      <w:r w:rsidRPr="0001533E">
        <w:rPr>
          <w:sz w:val="28"/>
          <w:szCs w:val="28"/>
        </w:rPr>
        <w:t>2</w:t>
      </w:r>
      <w:r w:rsidR="0001533E">
        <w:rPr>
          <w:sz w:val="28"/>
          <w:szCs w:val="28"/>
        </w:rPr>
        <w:t>.</w:t>
      </w:r>
      <w:r w:rsidRPr="0001533E">
        <w:rPr>
          <w:sz w:val="28"/>
          <w:szCs w:val="28"/>
        </w:rPr>
        <w:t xml:space="preserve"> </w:t>
      </w:r>
      <w:r w:rsidR="003B20C6" w:rsidRPr="0001533E">
        <w:rPr>
          <w:sz w:val="28"/>
          <w:szCs w:val="28"/>
        </w:rPr>
        <w:t>Создание, реорганизация и ликвидация некоммерческих организаций - юридических лиц</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2.1 Создание некоммерческих организаций - юридических лиц</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2.2 Реорганизация некоммерческих организаций - юридических лиц</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2.3 Ликвидация некоммерческих организаций - юридических лиц</w:t>
      </w:r>
    </w:p>
    <w:p w:rsidR="003B20C6" w:rsidRPr="0001533E" w:rsidRDefault="00F13F84" w:rsidP="0001533E">
      <w:pPr>
        <w:shd w:val="clear" w:color="auto" w:fill="FFFFFF"/>
        <w:autoSpaceDE w:val="0"/>
        <w:autoSpaceDN w:val="0"/>
        <w:adjustRightInd w:val="0"/>
        <w:spacing w:line="360" w:lineRule="auto"/>
        <w:jc w:val="both"/>
        <w:rPr>
          <w:sz w:val="28"/>
          <w:szCs w:val="28"/>
        </w:rPr>
      </w:pPr>
      <w:r w:rsidRPr="0001533E">
        <w:rPr>
          <w:sz w:val="28"/>
          <w:szCs w:val="28"/>
        </w:rPr>
        <w:t>3</w:t>
      </w:r>
      <w:r w:rsidR="0001533E">
        <w:rPr>
          <w:sz w:val="28"/>
          <w:szCs w:val="28"/>
        </w:rPr>
        <w:t>.</w:t>
      </w:r>
      <w:r w:rsidRPr="0001533E">
        <w:rPr>
          <w:sz w:val="28"/>
          <w:szCs w:val="28"/>
        </w:rPr>
        <w:t xml:space="preserve"> </w:t>
      </w:r>
      <w:r w:rsidR="003B20C6" w:rsidRPr="0001533E">
        <w:rPr>
          <w:sz w:val="28"/>
          <w:szCs w:val="28"/>
        </w:rPr>
        <w:t>Основные виды некоммерческих организаций - юридических лиц</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3.1 Общественные и религиозные организации (объединения)</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3.2 Учреждение</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 xml:space="preserve">3.3 Потребительский кооператив, фонд и иные </w:t>
      </w:r>
      <w:r w:rsidR="0001533E">
        <w:rPr>
          <w:sz w:val="28"/>
          <w:szCs w:val="28"/>
        </w:rPr>
        <w:t>в</w:t>
      </w:r>
      <w:r w:rsidRPr="0001533E">
        <w:rPr>
          <w:sz w:val="28"/>
          <w:szCs w:val="28"/>
        </w:rPr>
        <w:t>иды</w:t>
      </w:r>
    </w:p>
    <w:p w:rsidR="003B20C6" w:rsidRPr="0001533E" w:rsidRDefault="003B20C6" w:rsidP="0001533E">
      <w:pPr>
        <w:shd w:val="clear" w:color="auto" w:fill="FFFFFF"/>
        <w:autoSpaceDE w:val="0"/>
        <w:autoSpaceDN w:val="0"/>
        <w:adjustRightInd w:val="0"/>
        <w:spacing w:line="360" w:lineRule="auto"/>
        <w:jc w:val="both"/>
        <w:rPr>
          <w:sz w:val="28"/>
          <w:szCs w:val="28"/>
        </w:rPr>
      </w:pPr>
      <w:r w:rsidRPr="0001533E">
        <w:rPr>
          <w:sz w:val="28"/>
          <w:szCs w:val="28"/>
        </w:rPr>
        <w:t>Заключение</w:t>
      </w:r>
    </w:p>
    <w:p w:rsidR="003B20C6" w:rsidRPr="0001533E" w:rsidRDefault="003B20C6" w:rsidP="0001533E">
      <w:pPr>
        <w:spacing w:line="360" w:lineRule="auto"/>
        <w:jc w:val="both"/>
        <w:rPr>
          <w:sz w:val="28"/>
          <w:szCs w:val="28"/>
        </w:rPr>
      </w:pPr>
      <w:r w:rsidRPr="0001533E">
        <w:rPr>
          <w:sz w:val="28"/>
          <w:szCs w:val="28"/>
        </w:rPr>
        <w:t>Список литературы</w:t>
      </w:r>
    </w:p>
    <w:p w:rsidR="002A2CF2" w:rsidRDefault="002A2CF2" w:rsidP="0001533E">
      <w:pPr>
        <w:spacing w:line="360" w:lineRule="auto"/>
        <w:jc w:val="both"/>
        <w:rPr>
          <w:bCs/>
          <w:noProof/>
          <w:sz w:val="28"/>
          <w:szCs w:val="28"/>
        </w:rPr>
      </w:pPr>
      <w:r w:rsidRPr="0001533E">
        <w:rPr>
          <w:sz w:val="28"/>
          <w:szCs w:val="28"/>
        </w:rPr>
        <w:t xml:space="preserve">Приложение </w:t>
      </w:r>
    </w:p>
    <w:p w:rsidR="0001533E" w:rsidRPr="0001533E" w:rsidRDefault="0001533E" w:rsidP="0001533E">
      <w:pPr>
        <w:autoSpaceDE w:val="0"/>
        <w:autoSpaceDN w:val="0"/>
        <w:adjustRightInd w:val="0"/>
        <w:spacing w:line="360" w:lineRule="auto"/>
        <w:ind w:firstLine="709"/>
        <w:jc w:val="both"/>
        <w:rPr>
          <w:sz w:val="28"/>
          <w:szCs w:val="28"/>
        </w:rPr>
      </w:pPr>
    </w:p>
    <w:p w:rsidR="003B20C6" w:rsidRDefault="003B20C6" w:rsidP="0001533E">
      <w:pPr>
        <w:shd w:val="clear" w:color="auto" w:fill="FFFFFF"/>
        <w:autoSpaceDE w:val="0"/>
        <w:autoSpaceDN w:val="0"/>
        <w:adjustRightInd w:val="0"/>
        <w:spacing w:line="360" w:lineRule="auto"/>
        <w:ind w:firstLine="709"/>
        <w:jc w:val="center"/>
        <w:rPr>
          <w:sz w:val="28"/>
          <w:szCs w:val="28"/>
        </w:rPr>
      </w:pPr>
      <w:r w:rsidRPr="0001533E">
        <w:rPr>
          <w:sz w:val="28"/>
          <w:szCs w:val="28"/>
        </w:rPr>
        <w:br w:type="page"/>
        <w:t>Введение</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3B20C6" w:rsidRPr="0001533E" w:rsidRDefault="00DD173C"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Выбранная нами тема является актуальной, так как п</w:t>
      </w:r>
      <w:r w:rsidR="003B20C6" w:rsidRPr="0001533E">
        <w:rPr>
          <w:sz w:val="28"/>
          <w:szCs w:val="28"/>
        </w:rPr>
        <w:t>олитические и экономические изменения, происходящие на постсоветском пространстве, привели к возникновению новых юридических норм и понятий, к числу которых относится и категория некоммерческих организаций.</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Актуальность исследования процессов их правового регулирования и функционирования обусловлена прежде всего тем, что общество и государство проходят сегодня болезненный этап перехода от тоталитарного государственного контроля за всем и всяк к состоянию толерантности и саморегулирования сбалансированности государственных, групповых и частных интересов.</w:t>
      </w:r>
    </w:p>
    <w:p w:rsidR="003B20C6" w:rsidRPr="0001533E" w:rsidRDefault="00DD173C" w:rsidP="0001533E">
      <w:pPr>
        <w:shd w:val="clear" w:color="auto" w:fill="FFFFFF"/>
        <w:autoSpaceDE w:val="0"/>
        <w:autoSpaceDN w:val="0"/>
        <w:adjustRightInd w:val="0"/>
        <w:spacing w:line="360" w:lineRule="auto"/>
        <w:ind w:firstLine="709"/>
        <w:jc w:val="both"/>
        <w:rPr>
          <w:sz w:val="28"/>
          <w:szCs w:val="28"/>
        </w:rPr>
      </w:pPr>
      <w:r w:rsidRPr="0001533E">
        <w:rPr>
          <w:sz w:val="28"/>
          <w:szCs w:val="28"/>
        </w:rPr>
        <w:t>Согласно Гражданскому кодексу</w:t>
      </w:r>
      <w:r w:rsidR="003B20C6" w:rsidRPr="0001533E">
        <w:rPr>
          <w:sz w:val="28"/>
          <w:szCs w:val="28"/>
        </w:rPr>
        <w:t xml:space="preserve"> Российской Федерации, некоммерческие организации - это организации, не имеющие в качестве основной цели своей деятельности извлечение прибыли и не распределяющие полученную прибыль между участниками. Других условий для признания статуса некоммерческих организаций в Гражданском кодексе Российской Федерации не содержится.</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То обстоятельство, что некоммерческие организации могут являться и государственными и негосударственными образованиями, обусловлено тем, что деление организаций на коммерческие и некоммерческие произведено в интересах гражданского оборота, то есть относится к сфере имущественных и связанных с ним неимущественных отношений, основанных на равенстве, автономии воли и имущественной самостоятельности субъектов.</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Всякая некоммерческая организация представляет собой организационное единство, базирующееся на социальных, прежде всего правовых, нормах и «технических императивных». В отличии от крупных, естественно сложившихся в процессе исторического развития общностей - таких, как народ, нация, и социально - природных коллективов - таких, как семья, род, община, некоммерческая организация характеризуется наличием сознательно сконструированной системы внутриорганизационных средств для целенаправленного воздействия на социальную сферу.</w:t>
      </w:r>
    </w:p>
    <w:p w:rsidR="00F13F84" w:rsidRPr="0001533E" w:rsidRDefault="003B20C6" w:rsidP="0001533E">
      <w:pPr>
        <w:spacing w:line="360" w:lineRule="auto"/>
        <w:ind w:firstLine="709"/>
        <w:jc w:val="both"/>
        <w:rPr>
          <w:sz w:val="28"/>
          <w:szCs w:val="28"/>
        </w:rPr>
      </w:pPr>
      <w:r w:rsidRPr="0001533E">
        <w:rPr>
          <w:sz w:val="28"/>
          <w:szCs w:val="28"/>
        </w:rPr>
        <w:t>В современном демократическом обществе организационные формы и правовые возможности некоммерческих организаций регулируются законом. Будучи активными участниками социальной жизни, они наделяются правовым статусом, то есть правами и обязанностями, правоспособностью и другими юридическими свойствами, позволяющими им выступать в качестве самостоятельных субъектов. Вместе с тем, правовое регулирование деятельности некоммерческих организаций не сводится только к установлению их правового статуса, а затрагивает широкий спектр взаимоотношений некоммерческих организаций между собой, с гражданами и государством.</w:t>
      </w:r>
    </w:p>
    <w:p w:rsidR="00DD173C" w:rsidRPr="0001533E" w:rsidRDefault="00DD173C" w:rsidP="0001533E">
      <w:pPr>
        <w:shd w:val="clear" w:color="auto" w:fill="FFFFFF"/>
        <w:autoSpaceDE w:val="0"/>
        <w:autoSpaceDN w:val="0"/>
        <w:adjustRightInd w:val="0"/>
        <w:spacing w:line="360" w:lineRule="auto"/>
        <w:ind w:firstLine="709"/>
        <w:jc w:val="both"/>
        <w:rPr>
          <w:sz w:val="28"/>
          <w:szCs w:val="28"/>
        </w:rPr>
      </w:pPr>
      <w:r w:rsidRPr="0001533E">
        <w:rPr>
          <w:sz w:val="28"/>
          <w:szCs w:val="28"/>
        </w:rPr>
        <w:t>Целью работы является исследование гражданско-правового положения некоммерческих организаций.</w:t>
      </w:r>
    </w:p>
    <w:p w:rsidR="00DD173C" w:rsidRPr="0001533E" w:rsidRDefault="00DD173C" w:rsidP="0001533E">
      <w:pPr>
        <w:spacing w:line="360" w:lineRule="auto"/>
        <w:ind w:firstLine="709"/>
        <w:jc w:val="both"/>
        <w:rPr>
          <w:sz w:val="28"/>
          <w:szCs w:val="28"/>
        </w:rPr>
      </w:pPr>
      <w:r w:rsidRPr="0001533E">
        <w:rPr>
          <w:sz w:val="28"/>
          <w:szCs w:val="28"/>
        </w:rPr>
        <w:t>Для достижения данной цели были поставлены соответствующие задачи:</w:t>
      </w:r>
    </w:p>
    <w:p w:rsidR="00DD173C" w:rsidRPr="0001533E" w:rsidRDefault="00DD173C" w:rsidP="0001533E">
      <w:pPr>
        <w:pStyle w:val="HTML"/>
        <w:numPr>
          <w:ilvl w:val="0"/>
          <w:numId w:val="1"/>
        </w:numPr>
        <w:tabs>
          <w:tab w:val="clear" w:pos="916"/>
          <w:tab w:val="clear" w:pos="163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01533E">
        <w:rPr>
          <w:rFonts w:ascii="Times New Roman" w:hAnsi="Times New Roman" w:cs="Times New Roman"/>
          <w:sz w:val="28"/>
          <w:szCs w:val="28"/>
        </w:rPr>
        <w:t>Исследовать некоммерческие организации - как юридические лица</w:t>
      </w:r>
    </w:p>
    <w:p w:rsidR="00DD173C" w:rsidRPr="0001533E" w:rsidRDefault="00DD173C" w:rsidP="0001533E">
      <w:pPr>
        <w:pStyle w:val="HTML"/>
        <w:numPr>
          <w:ilvl w:val="0"/>
          <w:numId w:val="1"/>
        </w:numPr>
        <w:tabs>
          <w:tab w:val="clear" w:pos="916"/>
          <w:tab w:val="clear" w:pos="163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01533E">
        <w:rPr>
          <w:rFonts w:ascii="Times New Roman" w:hAnsi="Times New Roman" w:cs="Times New Roman"/>
          <w:sz w:val="28"/>
          <w:szCs w:val="28"/>
        </w:rPr>
        <w:t>Рассмотреть правосубъектность некоммерческих организаций</w:t>
      </w:r>
    </w:p>
    <w:p w:rsidR="00DD173C" w:rsidRPr="0001533E" w:rsidRDefault="00DD173C" w:rsidP="0001533E">
      <w:pPr>
        <w:pStyle w:val="HTML"/>
        <w:numPr>
          <w:ilvl w:val="0"/>
          <w:numId w:val="1"/>
        </w:numPr>
        <w:tabs>
          <w:tab w:val="clear" w:pos="916"/>
          <w:tab w:val="clear" w:pos="163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01533E">
        <w:rPr>
          <w:rFonts w:ascii="Times New Roman" w:hAnsi="Times New Roman" w:cs="Times New Roman"/>
          <w:sz w:val="28"/>
          <w:szCs w:val="28"/>
        </w:rPr>
        <w:t>Охарактеризовать правовое положение некоммерческих организаций</w:t>
      </w:r>
    </w:p>
    <w:p w:rsidR="00DD173C" w:rsidRPr="0001533E" w:rsidRDefault="00DD173C" w:rsidP="0001533E">
      <w:pPr>
        <w:pStyle w:val="HTML"/>
        <w:numPr>
          <w:ilvl w:val="0"/>
          <w:numId w:val="1"/>
        </w:numPr>
        <w:tabs>
          <w:tab w:val="clear" w:pos="916"/>
          <w:tab w:val="clear" w:pos="163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01533E">
        <w:rPr>
          <w:rFonts w:ascii="Times New Roman" w:hAnsi="Times New Roman" w:cs="Times New Roman"/>
          <w:sz w:val="28"/>
          <w:szCs w:val="28"/>
        </w:rPr>
        <w:t>Проанализировать создание, реорганизация и ликвидация некоммерческих организаций - юридических лиц.</w:t>
      </w:r>
    </w:p>
    <w:p w:rsidR="00DD173C" w:rsidRPr="0001533E" w:rsidRDefault="00DD173C" w:rsidP="0001533E">
      <w:pPr>
        <w:pStyle w:val="HTML"/>
        <w:numPr>
          <w:ilvl w:val="0"/>
          <w:numId w:val="1"/>
        </w:numPr>
        <w:tabs>
          <w:tab w:val="clear" w:pos="916"/>
          <w:tab w:val="clear" w:pos="1639"/>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01533E">
        <w:rPr>
          <w:rFonts w:ascii="Times New Roman" w:hAnsi="Times New Roman" w:cs="Times New Roman"/>
          <w:sz w:val="28"/>
          <w:szCs w:val="28"/>
        </w:rPr>
        <w:t>Исследовать основные виды некоммерческих организаций - юридических лиц.</w:t>
      </w:r>
    </w:p>
    <w:p w:rsidR="00DD173C" w:rsidRPr="0001533E" w:rsidRDefault="00DD173C" w:rsidP="0001533E">
      <w:pPr>
        <w:pStyle w:val="a3"/>
        <w:ind w:firstLine="709"/>
        <w:jc w:val="both"/>
        <w:rPr>
          <w:rFonts w:ascii="Times New Roman" w:hAnsi="Times New Roman"/>
          <w:szCs w:val="28"/>
        </w:rPr>
      </w:pPr>
      <w:r w:rsidRPr="0001533E">
        <w:rPr>
          <w:rFonts w:ascii="Times New Roman" w:hAnsi="Times New Roman"/>
          <w:szCs w:val="28"/>
        </w:rPr>
        <w:t>В данной работе мы использовали метод сравнительного анализа, синтез, метод дедукции, индукции, частно-правовой метод.</w:t>
      </w:r>
    </w:p>
    <w:p w:rsidR="00DD173C" w:rsidRPr="0001533E" w:rsidRDefault="00DD173C" w:rsidP="0001533E">
      <w:pPr>
        <w:pStyle w:val="a3"/>
        <w:ind w:firstLine="709"/>
        <w:jc w:val="both"/>
        <w:rPr>
          <w:rFonts w:ascii="Times New Roman" w:hAnsi="Times New Roman"/>
          <w:szCs w:val="28"/>
        </w:rPr>
      </w:pPr>
      <w:r w:rsidRPr="0001533E">
        <w:rPr>
          <w:rFonts w:ascii="Times New Roman" w:hAnsi="Times New Roman"/>
          <w:szCs w:val="28"/>
        </w:rPr>
        <w:t>Объектом исследования нашей курсовой работы являются общественные отношения в сфере гражданско-правового положения некоммерческих организаций.</w:t>
      </w:r>
    </w:p>
    <w:p w:rsidR="00DD173C" w:rsidRPr="0001533E" w:rsidRDefault="00DD173C" w:rsidP="0001533E">
      <w:pPr>
        <w:pStyle w:val="a3"/>
        <w:ind w:firstLine="709"/>
        <w:jc w:val="both"/>
        <w:rPr>
          <w:rFonts w:ascii="Times New Roman" w:hAnsi="Times New Roman"/>
          <w:szCs w:val="28"/>
        </w:rPr>
      </w:pPr>
      <w:r w:rsidRPr="0001533E">
        <w:rPr>
          <w:rFonts w:ascii="Times New Roman" w:hAnsi="Times New Roman"/>
          <w:szCs w:val="28"/>
        </w:rPr>
        <w:t>Предмет нашей курсовой работы является гражданско-правовое положение некоммерческих организаций.</w:t>
      </w:r>
    </w:p>
    <w:p w:rsidR="00DD173C" w:rsidRPr="0001533E" w:rsidRDefault="00DD173C" w:rsidP="0001533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1533E">
        <w:rPr>
          <w:rFonts w:ascii="Times New Roman" w:hAnsi="Times New Roman" w:cs="Times New Roman"/>
          <w:sz w:val="28"/>
          <w:szCs w:val="28"/>
        </w:rPr>
        <w:t>Методической основой нашего исследования являются работы таких авторов: Тихомирова Л.В., Тихомиров М.Ю.,</w:t>
      </w:r>
      <w:r w:rsidR="00E9106F" w:rsidRPr="0001533E">
        <w:rPr>
          <w:rFonts w:ascii="Times New Roman" w:hAnsi="Times New Roman" w:cs="Times New Roman"/>
          <w:sz w:val="28"/>
          <w:szCs w:val="28"/>
        </w:rPr>
        <w:t xml:space="preserve"> </w:t>
      </w:r>
      <w:r w:rsidRPr="0001533E">
        <w:rPr>
          <w:rFonts w:ascii="Times New Roman" w:hAnsi="Times New Roman" w:cs="Times New Roman"/>
          <w:sz w:val="28"/>
          <w:szCs w:val="28"/>
        </w:rPr>
        <w:t>Юрьев С.С.</w:t>
      </w:r>
      <w:r w:rsidR="00E9106F" w:rsidRPr="0001533E">
        <w:rPr>
          <w:rFonts w:ascii="Times New Roman" w:hAnsi="Times New Roman" w:cs="Times New Roman"/>
          <w:sz w:val="28"/>
          <w:szCs w:val="28"/>
        </w:rPr>
        <w:t>, Пиляева В.В.</w:t>
      </w:r>
    </w:p>
    <w:p w:rsidR="00DD173C" w:rsidRPr="0001533E" w:rsidRDefault="00DD173C" w:rsidP="0001533E">
      <w:pPr>
        <w:pStyle w:val="a3"/>
        <w:ind w:firstLine="709"/>
        <w:jc w:val="both"/>
        <w:rPr>
          <w:rFonts w:ascii="Times New Roman" w:hAnsi="Times New Roman"/>
          <w:szCs w:val="28"/>
        </w:rPr>
      </w:pPr>
      <w:r w:rsidRPr="0001533E">
        <w:rPr>
          <w:rFonts w:ascii="Times New Roman" w:hAnsi="Times New Roman"/>
          <w:szCs w:val="28"/>
        </w:rPr>
        <w:t>Нормативной базой нашего исследования являются Конституция РФ, Гражданский кодекс РФ, ФЗ «О некоммерческих организациях».</w:t>
      </w:r>
    </w:p>
    <w:p w:rsidR="00DD173C" w:rsidRPr="0001533E" w:rsidRDefault="00DD173C" w:rsidP="0001533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01533E">
        <w:rPr>
          <w:rFonts w:ascii="Times New Roman" w:hAnsi="Times New Roman" w:cs="Times New Roman"/>
          <w:sz w:val="28"/>
          <w:szCs w:val="28"/>
        </w:rPr>
        <w:t>Курсовая работа будет состоять из трех разделов.</w:t>
      </w:r>
    </w:p>
    <w:p w:rsidR="00DD173C" w:rsidRPr="0001533E" w:rsidRDefault="00DD173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В первом разделе нами будут рассмотрены такие вопросы, как </w:t>
      </w:r>
      <w:r w:rsidR="00513428" w:rsidRPr="0001533E">
        <w:rPr>
          <w:sz w:val="28"/>
          <w:szCs w:val="28"/>
        </w:rPr>
        <w:t>понятие и признаки некоммерческих организаций как юридических лиц, некоммерческие организации - как юридические лица, правосубъектность некоммерческих организаций, правовое положение некоммерческих организаций, наименование и место нахождение некоммерческих организаций.</w:t>
      </w:r>
    </w:p>
    <w:p w:rsidR="00513428" w:rsidRPr="0001533E" w:rsidRDefault="005134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Во втором разделе мы исследуем создание, реорганизация и ликвидация некоммерческих организаций - юридических лиц.</w:t>
      </w:r>
    </w:p>
    <w:p w:rsidR="00513428" w:rsidRDefault="005134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 третьем разделе нами будут рассмотрены такие вопросы, как основные виды некоммерческих организаций - юридических лиц, общественные и религиозные организации, объединения, учреждение, потребительский кооператив, фонд.</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3B20C6" w:rsidRDefault="00F13F84" w:rsidP="0001533E">
      <w:pPr>
        <w:spacing w:line="360" w:lineRule="auto"/>
        <w:ind w:firstLine="709"/>
        <w:jc w:val="center"/>
        <w:rPr>
          <w:bCs/>
          <w:sz w:val="28"/>
          <w:szCs w:val="28"/>
        </w:rPr>
      </w:pPr>
      <w:r w:rsidRPr="0001533E">
        <w:rPr>
          <w:sz w:val="28"/>
          <w:szCs w:val="28"/>
        </w:rPr>
        <w:br w:type="page"/>
      </w:r>
      <w:r w:rsidRPr="0001533E">
        <w:rPr>
          <w:bCs/>
          <w:sz w:val="28"/>
          <w:szCs w:val="28"/>
        </w:rPr>
        <w:t>1</w:t>
      </w:r>
      <w:r w:rsidR="0001533E">
        <w:rPr>
          <w:bCs/>
          <w:sz w:val="28"/>
          <w:szCs w:val="28"/>
        </w:rPr>
        <w:t>.</w:t>
      </w:r>
      <w:r w:rsidRPr="0001533E">
        <w:rPr>
          <w:bCs/>
          <w:sz w:val="28"/>
          <w:szCs w:val="28"/>
        </w:rPr>
        <w:t xml:space="preserve"> </w:t>
      </w:r>
      <w:r w:rsidR="003B20C6" w:rsidRPr="0001533E">
        <w:rPr>
          <w:bCs/>
          <w:sz w:val="28"/>
          <w:szCs w:val="28"/>
        </w:rPr>
        <w:t>Понятие</w:t>
      </w:r>
      <w:r w:rsidR="0001533E">
        <w:rPr>
          <w:bCs/>
          <w:sz w:val="28"/>
          <w:szCs w:val="28"/>
        </w:rPr>
        <w:t xml:space="preserve"> </w:t>
      </w:r>
      <w:r w:rsidR="003B20C6" w:rsidRPr="0001533E">
        <w:rPr>
          <w:bCs/>
          <w:sz w:val="28"/>
          <w:szCs w:val="28"/>
        </w:rPr>
        <w:t>и</w:t>
      </w:r>
      <w:r w:rsidR="0001533E">
        <w:rPr>
          <w:bCs/>
          <w:sz w:val="28"/>
          <w:szCs w:val="28"/>
        </w:rPr>
        <w:t xml:space="preserve"> </w:t>
      </w:r>
      <w:r w:rsidR="003B20C6" w:rsidRPr="0001533E">
        <w:rPr>
          <w:bCs/>
          <w:sz w:val="28"/>
          <w:szCs w:val="28"/>
        </w:rPr>
        <w:t>признаки</w:t>
      </w:r>
      <w:r w:rsidR="0001533E">
        <w:rPr>
          <w:bCs/>
          <w:sz w:val="28"/>
          <w:szCs w:val="28"/>
        </w:rPr>
        <w:t xml:space="preserve"> </w:t>
      </w:r>
      <w:r w:rsidR="003B20C6" w:rsidRPr="0001533E">
        <w:rPr>
          <w:bCs/>
          <w:sz w:val="28"/>
          <w:szCs w:val="28"/>
        </w:rPr>
        <w:t>некоммерческих</w:t>
      </w:r>
      <w:r w:rsidR="0001533E">
        <w:rPr>
          <w:bCs/>
          <w:sz w:val="28"/>
          <w:szCs w:val="28"/>
        </w:rPr>
        <w:t xml:space="preserve"> </w:t>
      </w:r>
      <w:r w:rsidR="003B20C6" w:rsidRPr="0001533E">
        <w:rPr>
          <w:bCs/>
          <w:sz w:val="28"/>
          <w:szCs w:val="28"/>
        </w:rPr>
        <w:t>организаций</w:t>
      </w:r>
      <w:r w:rsidR="0001533E">
        <w:rPr>
          <w:bCs/>
          <w:sz w:val="28"/>
          <w:szCs w:val="28"/>
        </w:rPr>
        <w:t xml:space="preserve"> </w:t>
      </w:r>
      <w:r w:rsidR="003B20C6" w:rsidRPr="0001533E">
        <w:rPr>
          <w:bCs/>
          <w:sz w:val="28"/>
          <w:szCs w:val="28"/>
        </w:rPr>
        <w:t>как юридических лиц</w:t>
      </w:r>
    </w:p>
    <w:p w:rsidR="0001533E" w:rsidRPr="0001533E" w:rsidRDefault="0001533E" w:rsidP="0001533E">
      <w:pPr>
        <w:spacing w:line="360" w:lineRule="auto"/>
        <w:ind w:firstLine="709"/>
        <w:jc w:val="center"/>
        <w:rPr>
          <w:sz w:val="28"/>
          <w:szCs w:val="28"/>
        </w:rPr>
      </w:pPr>
    </w:p>
    <w:p w:rsidR="003B20C6" w:rsidRDefault="00F13F84" w:rsidP="0001533E">
      <w:pPr>
        <w:shd w:val="clear" w:color="auto" w:fill="FFFFFF"/>
        <w:autoSpaceDE w:val="0"/>
        <w:autoSpaceDN w:val="0"/>
        <w:adjustRightInd w:val="0"/>
        <w:spacing w:line="360" w:lineRule="auto"/>
        <w:ind w:firstLine="709"/>
        <w:jc w:val="center"/>
        <w:rPr>
          <w:bCs/>
          <w:sz w:val="28"/>
          <w:szCs w:val="28"/>
        </w:rPr>
      </w:pPr>
      <w:r w:rsidRPr="0001533E">
        <w:rPr>
          <w:bCs/>
          <w:sz w:val="28"/>
          <w:szCs w:val="28"/>
        </w:rPr>
        <w:t>1.1</w:t>
      </w:r>
      <w:r w:rsidR="003B20C6" w:rsidRPr="0001533E">
        <w:rPr>
          <w:bCs/>
          <w:sz w:val="28"/>
          <w:szCs w:val="28"/>
        </w:rPr>
        <w:t xml:space="preserve"> Некоммерческие организации как юридические лица</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Признание организации юридическим лицом свидетельствует о наличии у нее гражданской правоспособности, т.е. способности иметь гражданские права или нести гражданские обязанности. К важнейшим имущественным правам юридических лиц относится право собственности (хозяйственного ведения и оперативного управления), а также имущественные права и обязанности, возникающие из многочисленных гражданско-правовых договоров. Среди неимущественных прав следует назвать право на свое фирменное название, товарный знак.</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До принятия Гражданского кодекса РФ в 1995г. в законодательстве была закреплена </w:t>
      </w:r>
      <w:r w:rsidR="00E42AAD" w:rsidRPr="0001533E">
        <w:rPr>
          <w:sz w:val="28"/>
          <w:szCs w:val="28"/>
        </w:rPr>
        <w:t xml:space="preserve">специальная правоспособность юридических лиц </w:t>
      </w:r>
      <w:r w:rsidRPr="0001533E">
        <w:rPr>
          <w:sz w:val="28"/>
          <w:szCs w:val="28"/>
        </w:rPr>
        <w:t>(ст.26 ГК РСФСР 1964г., ст. 12 Основ гражданского законодательства 1991г.), что предполагало наделение организации только теми гражданскими правами и возложение на нее только тех обязанностей, которые соответствовали целям деятельности, закрепленным в ее уставе. Сделки же, совершенные юридическими лицами в противоречии с такими целями, на основании ст. 50 ГК РСФСР 1964г. считались недействительными. Исключением из этого правила была общая правоспособность юридических лиц, которая устанавливалась Положением об АО, утвержденным постановлением СМ РСФСР от 25 декабря 1990г.,</w:t>
      </w:r>
      <w:r w:rsidR="00E9106F" w:rsidRPr="0001533E">
        <w:rPr>
          <w:sz w:val="28"/>
          <w:szCs w:val="28"/>
        </w:rPr>
        <w:t xml:space="preserve">[2.17, </w:t>
      </w:r>
      <w:r w:rsidR="00E9106F" w:rsidRPr="0001533E">
        <w:rPr>
          <w:sz w:val="28"/>
          <w:szCs w:val="28"/>
          <w:lang w:val="en-US"/>
        </w:rPr>
        <w:t>c</w:t>
      </w:r>
      <w:r w:rsidR="00E9106F" w:rsidRPr="0001533E">
        <w:rPr>
          <w:sz w:val="28"/>
          <w:szCs w:val="28"/>
        </w:rPr>
        <w:t>. 124]</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 xml:space="preserve">Правоспособность юридического лица возникает в момент его создания, т.е, с даты государственной регистрации и прекращается в момент ликвидации, т.е. с даты его исключения из единого государственного реестра. </w:t>
      </w:r>
      <w:r w:rsidRPr="0001533E">
        <w:rPr>
          <w:sz w:val="28"/>
          <w:szCs w:val="28"/>
        </w:rPr>
        <w:t>Необходимо отметить три следующих особенности правоспособности юридических лиц в отличии от физических лиц:</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1)</w:t>
      </w:r>
      <w:r w:rsidR="0001533E">
        <w:rPr>
          <w:sz w:val="28"/>
          <w:szCs w:val="28"/>
        </w:rPr>
        <w:t xml:space="preserve"> </w:t>
      </w:r>
      <w:r w:rsidRPr="0001533E">
        <w:rPr>
          <w:sz w:val="28"/>
          <w:szCs w:val="28"/>
        </w:rPr>
        <w:t>Для юридического лица главным является правоспособность, в то время как для физического лица - дееспособность, которая наступает с определенного возраста.</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2)</w:t>
      </w:r>
      <w:r w:rsidR="0001533E">
        <w:rPr>
          <w:sz w:val="28"/>
          <w:szCs w:val="28"/>
        </w:rPr>
        <w:t xml:space="preserve"> </w:t>
      </w:r>
      <w:r w:rsidRPr="0001533E">
        <w:rPr>
          <w:sz w:val="28"/>
          <w:szCs w:val="28"/>
        </w:rPr>
        <w:t xml:space="preserve">Правоспособность и дееспособность юридическое лицо </w:t>
      </w:r>
      <w:r w:rsidRPr="0001533E">
        <w:rPr>
          <w:bCs/>
          <w:sz w:val="28"/>
          <w:szCs w:val="28"/>
        </w:rPr>
        <w:t xml:space="preserve">приобретает одновременно, </w:t>
      </w:r>
      <w:r w:rsidRPr="0001533E">
        <w:rPr>
          <w:sz w:val="28"/>
          <w:szCs w:val="28"/>
        </w:rPr>
        <w:t>т.е. с момента его государственной регистрации.</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3)</w:t>
      </w:r>
      <w:r w:rsidR="0001533E">
        <w:rPr>
          <w:sz w:val="28"/>
          <w:szCs w:val="28"/>
        </w:rPr>
        <w:t xml:space="preserve"> </w:t>
      </w:r>
      <w:r w:rsidRPr="0001533E">
        <w:rPr>
          <w:sz w:val="28"/>
          <w:szCs w:val="28"/>
        </w:rPr>
        <w:t xml:space="preserve">Различают два вида правоспособности у юридических лиц, т.е. оно может заниматься любым видом деятельности, не запрещенной законом; </w:t>
      </w:r>
      <w:r w:rsidRPr="0001533E">
        <w:rPr>
          <w:bCs/>
          <w:sz w:val="28"/>
          <w:szCs w:val="28"/>
        </w:rPr>
        <w:t xml:space="preserve">специальную, </w:t>
      </w:r>
      <w:r w:rsidRPr="0001533E">
        <w:rPr>
          <w:sz w:val="28"/>
          <w:szCs w:val="28"/>
        </w:rPr>
        <w:t>т.е. прямо предусмотренную учредительными документами (п.1 ст. 49 ГК).</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Известно, что уже римские юристы различали публичное и частное право. В первой книге Дигест Юстиниана определялось :»Публичное право есть то, которое относится к положению Римского государства, тогда как частное</w:t>
      </w:r>
      <w:r w:rsidR="00F13F84" w:rsidRPr="0001533E">
        <w:rPr>
          <w:sz w:val="28"/>
          <w:szCs w:val="28"/>
        </w:rPr>
        <w:t xml:space="preserve"> </w:t>
      </w:r>
      <w:r w:rsidRPr="0001533E">
        <w:rPr>
          <w:sz w:val="28"/>
          <w:szCs w:val="28"/>
        </w:rPr>
        <w:t>относится</w:t>
      </w:r>
      <w:r w:rsidR="0001533E">
        <w:rPr>
          <w:sz w:val="28"/>
          <w:szCs w:val="28"/>
        </w:rPr>
        <w:t xml:space="preserve"> </w:t>
      </w:r>
      <w:r w:rsidRPr="0001533E">
        <w:rPr>
          <w:sz w:val="28"/>
          <w:szCs w:val="28"/>
        </w:rPr>
        <w:t>к</w:t>
      </w:r>
      <w:r w:rsidR="0001533E">
        <w:rPr>
          <w:sz w:val="28"/>
          <w:szCs w:val="28"/>
        </w:rPr>
        <w:t xml:space="preserve"> </w:t>
      </w:r>
      <w:r w:rsidRPr="0001533E">
        <w:rPr>
          <w:sz w:val="28"/>
          <w:szCs w:val="28"/>
        </w:rPr>
        <w:t>пользе</w:t>
      </w:r>
      <w:r w:rsidR="0001533E">
        <w:rPr>
          <w:sz w:val="28"/>
          <w:szCs w:val="28"/>
        </w:rPr>
        <w:t xml:space="preserve"> </w:t>
      </w:r>
      <w:r w:rsidRPr="0001533E">
        <w:rPr>
          <w:sz w:val="28"/>
          <w:szCs w:val="28"/>
        </w:rPr>
        <w:t>определенных</w:t>
      </w:r>
      <w:r w:rsidR="0001533E">
        <w:rPr>
          <w:sz w:val="28"/>
          <w:szCs w:val="28"/>
        </w:rPr>
        <w:t xml:space="preserve"> </w:t>
      </w:r>
      <w:r w:rsidRPr="0001533E">
        <w:rPr>
          <w:sz w:val="28"/>
          <w:szCs w:val="28"/>
        </w:rPr>
        <w:t>лиц;</w:t>
      </w:r>
      <w:r w:rsidR="0001533E">
        <w:rPr>
          <w:sz w:val="28"/>
          <w:szCs w:val="28"/>
        </w:rPr>
        <w:t xml:space="preserve"> </w:t>
      </w:r>
      <w:r w:rsidRPr="0001533E">
        <w:rPr>
          <w:sz w:val="28"/>
          <w:szCs w:val="28"/>
        </w:rPr>
        <w:t>существует</w:t>
      </w:r>
      <w:r w:rsidR="0001533E">
        <w:rPr>
          <w:sz w:val="28"/>
          <w:szCs w:val="28"/>
        </w:rPr>
        <w:t xml:space="preserve"> </w:t>
      </w:r>
      <w:r w:rsidRPr="0001533E">
        <w:rPr>
          <w:sz w:val="28"/>
          <w:szCs w:val="28"/>
        </w:rPr>
        <w:t>нечто</w:t>
      </w:r>
      <w:r w:rsidR="0001533E">
        <w:rPr>
          <w:sz w:val="28"/>
          <w:szCs w:val="28"/>
        </w:rPr>
        <w:t xml:space="preserve"> </w:t>
      </w:r>
      <w:r w:rsidRPr="0001533E">
        <w:rPr>
          <w:sz w:val="28"/>
          <w:szCs w:val="28"/>
        </w:rPr>
        <w:t>полезное</w:t>
      </w:r>
      <w:r w:rsidR="0001533E">
        <w:rPr>
          <w:sz w:val="28"/>
          <w:szCs w:val="28"/>
        </w:rPr>
        <w:t xml:space="preserve"> </w:t>
      </w:r>
      <w:r w:rsidRPr="0001533E">
        <w:rPr>
          <w:sz w:val="28"/>
          <w:szCs w:val="28"/>
        </w:rPr>
        <w:t>в общественном отношении и в частном отношении.»</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 отличии от конституционных норм, устанавливающих основы правового государства и личности, гражданское законодательство регулирует иную сферу жизни общества; как указано в Гражданском кодексе РФ, гражданское законодательство определяет правовое положение участников гражданского оборота, основание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w:t>
      </w:r>
      <w:r w:rsidR="00E9106F" w:rsidRPr="0001533E">
        <w:rPr>
          <w:sz w:val="28"/>
          <w:szCs w:val="28"/>
        </w:rPr>
        <w:t xml:space="preserve">[2.20, </w:t>
      </w:r>
      <w:r w:rsidR="00E9106F" w:rsidRPr="0001533E">
        <w:rPr>
          <w:sz w:val="28"/>
          <w:szCs w:val="28"/>
          <w:lang w:val="en-US"/>
        </w:rPr>
        <w:t>c</w:t>
      </w:r>
      <w:r w:rsidR="00E9106F" w:rsidRPr="0001533E">
        <w:rPr>
          <w:sz w:val="28"/>
          <w:szCs w:val="28"/>
        </w:rPr>
        <w:t>. 201]</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Действующее гражданское законодательство России предусматривает возможность функционирования юридических лиц, являющимися коммерческими или некоммерческими организациями. В связи с этим особое важное значение имеет формулировка, примененная законодателем в пункте </w:t>
      </w:r>
      <w:r w:rsidR="00E9106F" w:rsidRPr="0001533E">
        <w:rPr>
          <w:sz w:val="28"/>
          <w:szCs w:val="28"/>
        </w:rPr>
        <w:t>1 ст. 50</w:t>
      </w:r>
      <w:r w:rsidR="00F13F84" w:rsidRPr="0001533E">
        <w:rPr>
          <w:sz w:val="28"/>
          <w:szCs w:val="28"/>
        </w:rPr>
        <w:t xml:space="preserve"> ГК РФ: «</w:t>
      </w:r>
      <w:r w:rsidRPr="0001533E">
        <w:rPr>
          <w:sz w:val="28"/>
          <w:szCs w:val="28"/>
        </w:rPr>
        <w:t>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 Рассмотрение вопросов становления института юридического лица не входит в задачу данной работы; важно лишь отметить, как правильно подчеркивают отечественные ученые Е.Б.Хохлов и В.В.Бородин, что понятие юридического лица родилось и используется для обслуживания имущественных отношений.</w:t>
      </w:r>
    </w:p>
    <w:p w:rsidR="003B20C6" w:rsidRPr="0001533E" w:rsidRDefault="003B20C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Некоммерческая организация признается юридическим лицом, если она имеет в собственности, хозяйственном ведении или оперативном управлении обособленное имущество и отвечает по своим обязательствам своим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Она должна также иметь самостоятельный баланс и смету. Следовательно, не все организации могут быть юридическими лицами, а лишь те из них, которые соответствуют всем признакам юридического лица, указанным в законе. Высший арбитражный суд РФ на одном из совещаний по судебно - арбитражной практике принял рекомендации, касающиеся статуса юридического лица, указав, что «наделение правами юридического лица», поэтому при судебном рассмотрении необходимо выяснять, обладает ли та или иная организация всеми правами юридического лица, указанными в законе.</w:t>
      </w:r>
      <w:r w:rsidR="00E9106F" w:rsidRPr="0001533E">
        <w:rPr>
          <w:sz w:val="28"/>
          <w:szCs w:val="28"/>
        </w:rPr>
        <w:t xml:space="preserve">[2.25, </w:t>
      </w:r>
      <w:r w:rsidR="00E9106F" w:rsidRPr="0001533E">
        <w:rPr>
          <w:sz w:val="28"/>
          <w:szCs w:val="28"/>
          <w:lang w:val="en-US"/>
        </w:rPr>
        <w:t>c</w:t>
      </w:r>
      <w:r w:rsidR="00E9106F" w:rsidRPr="0001533E">
        <w:rPr>
          <w:sz w:val="28"/>
          <w:szCs w:val="28"/>
        </w:rPr>
        <w:t>. 109]</w:t>
      </w:r>
    </w:p>
    <w:p w:rsidR="00810F3B" w:rsidRPr="0001533E" w:rsidRDefault="003B20C6" w:rsidP="0001533E">
      <w:pPr>
        <w:spacing w:line="360" w:lineRule="auto"/>
        <w:ind w:firstLine="709"/>
        <w:jc w:val="both"/>
        <w:rPr>
          <w:sz w:val="28"/>
          <w:szCs w:val="28"/>
        </w:rPr>
      </w:pPr>
      <w:r w:rsidRPr="0001533E">
        <w:rPr>
          <w:sz w:val="28"/>
          <w:szCs w:val="28"/>
        </w:rPr>
        <w:t>В отличи</w:t>
      </w:r>
      <w:r w:rsidR="00F13F84" w:rsidRPr="0001533E">
        <w:rPr>
          <w:sz w:val="28"/>
          <w:szCs w:val="28"/>
        </w:rPr>
        <w:t>е</w:t>
      </w:r>
      <w:r w:rsidRPr="0001533E">
        <w:rPr>
          <w:sz w:val="28"/>
          <w:szCs w:val="28"/>
        </w:rPr>
        <w:t xml:space="preserve"> от коммерческих структур, учредители и участники некоммерческих организаций даже в случае участия в образовании</w:t>
      </w:r>
      <w:r w:rsidR="00F13F84" w:rsidRPr="0001533E">
        <w:rPr>
          <w:sz w:val="28"/>
          <w:szCs w:val="28"/>
        </w:rPr>
        <w:t xml:space="preserve"> </w:t>
      </w:r>
      <w:r w:rsidR="00810F3B" w:rsidRPr="0001533E">
        <w:rPr>
          <w:sz w:val="28"/>
          <w:szCs w:val="28"/>
        </w:rPr>
        <w:t>имущества некоммерческих организаций ,как правило, не могут иметь обязательственные права в отношении этого юридического лица либо вещные права на его имущество. Исключением из этого являются потребительские кооперативы и финансируемые собственником учреждения. Любая некоммерческая организация как юридическое лицо может иметь гражданские права, соответствующие целям деятельности, предусмотренным в учредительных документах, и нести связанные с этой деятельностью обязанности. Ограничения в имущественных правах допустимы лишь в случаях и в порядке, предусмотренных законом, причем решение об ограничении таких прав может быть обжаловано в суд.</w:t>
      </w:r>
    </w:p>
    <w:p w:rsidR="0001533E" w:rsidRDefault="0001533E" w:rsidP="0001533E">
      <w:pPr>
        <w:shd w:val="clear" w:color="auto" w:fill="FFFFFF"/>
        <w:autoSpaceDE w:val="0"/>
        <w:autoSpaceDN w:val="0"/>
        <w:adjustRightInd w:val="0"/>
        <w:spacing w:line="360" w:lineRule="auto"/>
        <w:ind w:firstLine="709"/>
        <w:jc w:val="both"/>
        <w:rPr>
          <w:bCs/>
          <w:sz w:val="28"/>
          <w:szCs w:val="28"/>
        </w:rPr>
      </w:pPr>
    </w:p>
    <w:p w:rsidR="00810F3B" w:rsidRPr="0001533E" w:rsidRDefault="00810F3B" w:rsidP="0001533E">
      <w:pPr>
        <w:shd w:val="clear" w:color="auto" w:fill="FFFFFF"/>
        <w:autoSpaceDE w:val="0"/>
        <w:autoSpaceDN w:val="0"/>
        <w:adjustRightInd w:val="0"/>
        <w:spacing w:line="360" w:lineRule="auto"/>
        <w:ind w:firstLine="709"/>
        <w:jc w:val="center"/>
        <w:rPr>
          <w:sz w:val="28"/>
          <w:szCs w:val="28"/>
        </w:rPr>
      </w:pPr>
      <w:r w:rsidRPr="0001533E">
        <w:rPr>
          <w:bCs/>
          <w:sz w:val="28"/>
          <w:szCs w:val="28"/>
        </w:rPr>
        <w:t>1.2 Правосубъектность некоммерческих организаций</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810F3B" w:rsidRPr="0001533E" w:rsidRDefault="00810F3B"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Под субъектом права в теории понимается индивид или социальная общность, обладающие правос</w:t>
      </w:r>
      <w:r w:rsidR="0001533E">
        <w:rPr>
          <w:sz w:val="28"/>
          <w:szCs w:val="28"/>
        </w:rPr>
        <w:t>у</w:t>
      </w:r>
      <w:r w:rsidRPr="0001533E">
        <w:rPr>
          <w:sz w:val="28"/>
          <w:szCs w:val="28"/>
        </w:rPr>
        <w:t>бъектностью, т.е. наделенные способностью иметь или осуществлять юридические права и обязанности. Правосубъектность включает в себя правоспособность - способность субъекта быть носителем прав и обязанностей, и дееспособность -способность своими действиями осуществлять принадлежащие ему права и обязанности.</w:t>
      </w:r>
    </w:p>
    <w:p w:rsidR="00810F3B" w:rsidRPr="0001533E" w:rsidRDefault="00810F3B"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Признание субъектом права и определение его статуса осуществляется государством, но не могут быть произвольными, ибо зависят от наличия таких общественных отношений, которые имеют существенное значение для государства и в силу этого нуждаются в правовом регулировании, причем пределы этого регулирования устанавливаются исходя из социального назначения и природы субъекта права.</w:t>
      </w:r>
    </w:p>
    <w:p w:rsidR="00810F3B" w:rsidRPr="0001533E" w:rsidRDefault="00810F3B"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В юридической литературе различают индивидуальных (человек) и коллективных субъектов права, причем, как представляется, правосубъектность социальных общностей (организаций, объединений, государства, нации, народа) вторична и основывается на правосубъектности индивида. Такое понимание исходит из современных подходов к человеку как главному носителю прав. Организация Объединенных Наций создавалась, как указано в Уставе ООН от 26 июня </w:t>
      </w:r>
      <w:smartTag w:uri="urn:schemas-microsoft-com:office:smarttags" w:element="metricconverter">
        <w:smartTagPr>
          <w:attr w:name="ProductID" w:val="1945 г"/>
        </w:smartTagPr>
        <w:r w:rsidRPr="0001533E">
          <w:rPr>
            <w:sz w:val="28"/>
            <w:szCs w:val="28"/>
          </w:rPr>
          <w:t>1945 г</w:t>
        </w:r>
      </w:smartTag>
      <w:r w:rsidRPr="0001533E">
        <w:rPr>
          <w:sz w:val="28"/>
          <w:szCs w:val="28"/>
        </w:rPr>
        <w:t xml:space="preserve">., чтобы «вновь утвердить веру в основные права человека, в достоинство и ценность человеческой личности», а в ст. 6 Всеобщей Декларации прав человека от 10 декабря </w:t>
      </w:r>
      <w:smartTag w:uri="urn:schemas-microsoft-com:office:smarttags" w:element="metricconverter">
        <w:smartTagPr>
          <w:attr w:name="ProductID" w:val="1948 г"/>
        </w:smartTagPr>
        <w:r w:rsidRPr="0001533E">
          <w:rPr>
            <w:sz w:val="28"/>
            <w:szCs w:val="28"/>
          </w:rPr>
          <w:t>1948 г</w:t>
        </w:r>
      </w:smartTag>
      <w:r w:rsidRPr="0001533E">
        <w:rPr>
          <w:sz w:val="28"/>
          <w:szCs w:val="28"/>
        </w:rPr>
        <w:t>. провозглашено, что «каждый человек, где бы он не находился, имеет право на признание его правосубъектности». Исходя из того, что согласно ст. 21 Всеобщей Декларации прав человека, каждый человек имеет право принимать участие в управлении своей страной непосредственно или через свободно избранных представителей, а «воля народа должна быть основой власти правительства», то очевиден вывод о несомненной «первичности» правосубъектности индивидуума перед иными субъектами права.</w:t>
      </w:r>
    </w:p>
    <w:p w:rsidR="00810F3B" w:rsidRPr="0001533E" w:rsidRDefault="00810F3B" w:rsidP="0001533E">
      <w:pPr>
        <w:spacing w:line="360" w:lineRule="auto"/>
        <w:ind w:firstLine="709"/>
        <w:jc w:val="both"/>
        <w:rPr>
          <w:b/>
          <w:bCs/>
          <w:sz w:val="28"/>
          <w:szCs w:val="28"/>
        </w:rPr>
      </w:pPr>
      <w:r w:rsidRPr="0001533E">
        <w:rPr>
          <w:sz w:val="28"/>
          <w:szCs w:val="28"/>
        </w:rPr>
        <w:t>Для определения правосубъектности некоммерческих организаций весьма важное значение имеет международное признание прав человека и основных свобод - как данных с рождения каждому человеку; их защита и поощрение рассматриваются как первейшая обязанность правительств. На Всемирной конференции по правам человека в Вене (июнь 1993г.) впервые удалось достигнуть согласия в том, что права человека должны соблюдаться независимо от региональной или национальной специфики либо уровня развития, а также в том, что права человека не могут быть сугубо внутренним делом государств, а «являются предметом законной обеспокоенности международного сообщества». Эти положения в полной мере относятся и к праву на свободу ассоциации, как являющемуся основой для создания и деятельности значительного числа некоммерческих организаций.</w:t>
      </w:r>
      <w:r w:rsidR="00E9106F" w:rsidRPr="0001533E">
        <w:rPr>
          <w:sz w:val="28"/>
          <w:szCs w:val="28"/>
        </w:rPr>
        <w:t xml:space="preserve">[2.17, </w:t>
      </w:r>
      <w:r w:rsidR="00E9106F" w:rsidRPr="0001533E">
        <w:rPr>
          <w:sz w:val="28"/>
          <w:szCs w:val="28"/>
          <w:lang w:val="en-US"/>
        </w:rPr>
        <w:t>c</w:t>
      </w:r>
      <w:r w:rsidR="00E9106F" w:rsidRPr="0001533E">
        <w:rPr>
          <w:sz w:val="28"/>
          <w:szCs w:val="28"/>
        </w:rPr>
        <w:t>. 87]</w:t>
      </w:r>
    </w:p>
    <w:p w:rsidR="00810F3B" w:rsidRPr="0001533E" w:rsidRDefault="00810F3B"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Важно отметить вклад международного сообщества в определение понятия неправительственной организации. Согласно резолюции Генеральной Ассамблеи ООН 1296 от 23 мая 1968г., международной неправительственной организацией (МНПО) считается «любая международная организация, не учрежденная на основании межправительственного соглашения». В Европейской конвенции о признании правосубъектности международных неправительственных организаций, принятой советом Европы 24 апреля 1986г., выделяются три признака МНПО: некоммерческая цель деятельности, создание в соответствии с внутренним актом какого либо государства, осуществление деятельности по крайней мере в двух государствах.</w:t>
      </w:r>
    </w:p>
    <w:p w:rsidR="00810F3B" w:rsidRPr="0001533E" w:rsidRDefault="00810F3B" w:rsidP="0001533E">
      <w:pPr>
        <w:shd w:val="clear" w:color="auto" w:fill="FFFFFF"/>
        <w:autoSpaceDE w:val="0"/>
        <w:autoSpaceDN w:val="0"/>
        <w:adjustRightInd w:val="0"/>
        <w:spacing w:line="360" w:lineRule="auto"/>
        <w:ind w:firstLine="709"/>
        <w:jc w:val="both"/>
        <w:rPr>
          <w:sz w:val="28"/>
          <w:szCs w:val="28"/>
        </w:rPr>
      </w:pPr>
      <w:r w:rsidRPr="0001533E">
        <w:rPr>
          <w:sz w:val="28"/>
          <w:szCs w:val="28"/>
        </w:rPr>
        <w:t>Согласно ГК РФ, некоммерческими организациями являются юридические лица (т.е. организации, имеющие в собственности, хозяйственном ведении или оперативном управлении обособленное имущество, могущие отвечать этим имуществом по своим обязательствам, от своего имени приобретать и осуществлять имущественные и личные неимущественные права, нести обязанности, быть истцом и ответчиком в суде) не имеющие извлечение прибыли в качестве основной цели своей деятельности и не распределяющие полученную прибыль между участниками.</w:t>
      </w:r>
    </w:p>
    <w:p w:rsidR="00810F3B" w:rsidRPr="0001533E" w:rsidRDefault="00810F3B"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 российском праве некоммерческая организация становится субъектом гражданских правоотношений с момента получения свидетельства о регистрации и постановки на учет в налоговых органах и внебюджетных фондах (пенсионном фонде, фонде социального страхования, фонде медицинского страхования).</w:t>
      </w:r>
    </w:p>
    <w:p w:rsidR="00810F3B" w:rsidRPr="0001533E" w:rsidRDefault="00810F3B" w:rsidP="0001533E">
      <w:pPr>
        <w:spacing w:line="360" w:lineRule="auto"/>
        <w:ind w:firstLine="709"/>
        <w:jc w:val="both"/>
        <w:rPr>
          <w:sz w:val="28"/>
          <w:szCs w:val="28"/>
        </w:rPr>
      </w:pPr>
      <w:r w:rsidRPr="0001533E">
        <w:rPr>
          <w:sz w:val="28"/>
          <w:szCs w:val="28"/>
        </w:rPr>
        <w:t>В национальном законодательстве Конституция является фундаментом для функционирования правовых институтов, регулируя наиболее важные сферы общественных отношений. В демократических государствах конституционные нормы не могут ограничивать общепризнанные международные принципы и положения в области прав человека. Вместе с тем, очевидно что национальные конституции, устанавливая основы правового статуса человека и гражданина, не копируют механически международные документы.</w:t>
      </w:r>
      <w:r w:rsidR="00E9106F" w:rsidRPr="0001533E">
        <w:rPr>
          <w:sz w:val="28"/>
          <w:szCs w:val="28"/>
        </w:rPr>
        <w:t xml:space="preserve">[2.25, </w:t>
      </w:r>
      <w:r w:rsidR="00E9106F" w:rsidRPr="0001533E">
        <w:rPr>
          <w:sz w:val="28"/>
          <w:szCs w:val="28"/>
          <w:lang w:val="en-US"/>
        </w:rPr>
        <w:t>c</w:t>
      </w:r>
      <w:r w:rsidR="00E9106F" w:rsidRPr="0001533E">
        <w:rPr>
          <w:sz w:val="28"/>
          <w:szCs w:val="28"/>
        </w:rPr>
        <w:t>. 105]</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Так, большое значение международные акты отводят праву на свободу ассоциации, а в Российской Федерации такое право закреплено в ст. 30 Конституции России:</w:t>
      </w:r>
      <w:r w:rsidR="00F13F84" w:rsidRPr="0001533E">
        <w:rPr>
          <w:sz w:val="28"/>
          <w:szCs w:val="28"/>
        </w:rPr>
        <w:t xml:space="preserve"> «</w:t>
      </w:r>
      <w:r w:rsidRPr="0001533E">
        <w:rPr>
          <w:sz w:val="28"/>
          <w:szCs w:val="28"/>
        </w:rPr>
        <w:t>Каждый человек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 Конституция России устанавливает, что в РФ признается политическое многообразие и многопартийность, предусматривает равенство всех общественных объединений перед законом и запрещает создание и деятельность общественных объединений, цели и действия которых направлено на насильственное изменение основ конституционного строя и нарушения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0D4BA6"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Конституционно-правовые</w:t>
      </w:r>
      <w:r w:rsidR="0001533E">
        <w:rPr>
          <w:sz w:val="28"/>
          <w:szCs w:val="28"/>
        </w:rPr>
        <w:t xml:space="preserve"> </w:t>
      </w:r>
      <w:r w:rsidRPr="0001533E">
        <w:rPr>
          <w:sz w:val="28"/>
          <w:szCs w:val="28"/>
        </w:rPr>
        <w:t>основы</w:t>
      </w:r>
      <w:r w:rsidR="0001533E">
        <w:rPr>
          <w:sz w:val="28"/>
          <w:szCs w:val="28"/>
        </w:rPr>
        <w:t xml:space="preserve"> </w:t>
      </w:r>
      <w:r w:rsidRPr="0001533E">
        <w:rPr>
          <w:sz w:val="28"/>
          <w:szCs w:val="28"/>
        </w:rPr>
        <w:t>деятельности</w:t>
      </w:r>
      <w:r w:rsidR="0001533E">
        <w:rPr>
          <w:sz w:val="28"/>
          <w:szCs w:val="28"/>
        </w:rPr>
        <w:t xml:space="preserve"> </w:t>
      </w:r>
      <w:r w:rsidRPr="0001533E">
        <w:rPr>
          <w:sz w:val="28"/>
          <w:szCs w:val="28"/>
        </w:rPr>
        <w:t>различных</w:t>
      </w:r>
      <w:r w:rsidR="00F13F84" w:rsidRPr="0001533E">
        <w:rPr>
          <w:sz w:val="28"/>
          <w:szCs w:val="28"/>
        </w:rPr>
        <w:t xml:space="preserve"> </w:t>
      </w:r>
      <w:r w:rsidRPr="0001533E">
        <w:rPr>
          <w:sz w:val="28"/>
          <w:szCs w:val="28"/>
        </w:rPr>
        <w:t>некоммерческих организаций вытекают из таких конституционных положений, как право на пользование родным языком (ст.26), свобода совести (ст. 28), свобода мысли и слова, получения и распространения информации и свобода средств массовой информации (ст.29), право на митинги и демонстрации (ст. 31), право на управление делами государства (ст. 32), право на индивидуальные и коллективные обращения в государственные органы и органы местного самоуправления (ст.33), право на свободу труда (ст. 37), защита семьи, материнства и детства (ст. 38), право на социальное обеспечение (ст.39), право на жилище (ст.40), право на охрану здоровья и медицинскую помощь (ст.41), право на благоприятную окружающую среду *ст.42), право на образование (ст. 43), свобода творчества и право на участие в культурной жизни (ст.44), право на получение квалифицированной юридической помощи (ст. 48) и других. Этот далеко не полный перечень конституционных норм позволяет наглядно представить широкий спектр некоммерческих организаций, действующих на их фундаменте. Особенно следует подчеркнуть, что согласно ст. 18 Конституции РФ,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sidR="00E9106F" w:rsidRPr="0001533E">
        <w:rPr>
          <w:sz w:val="28"/>
          <w:szCs w:val="28"/>
        </w:rPr>
        <w:t xml:space="preserve">[1.1, </w:t>
      </w:r>
      <w:r w:rsidR="00E9106F" w:rsidRPr="0001533E">
        <w:rPr>
          <w:sz w:val="28"/>
          <w:szCs w:val="28"/>
          <w:lang w:val="en-US"/>
        </w:rPr>
        <w:t>c</w:t>
      </w:r>
      <w:r w:rsidR="00E9106F" w:rsidRPr="0001533E">
        <w:rPr>
          <w:sz w:val="28"/>
          <w:szCs w:val="28"/>
        </w:rPr>
        <w:t>. 432]</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0D4BA6" w:rsidRPr="0001533E" w:rsidRDefault="0001533E" w:rsidP="0001533E">
      <w:pPr>
        <w:shd w:val="clear" w:color="auto" w:fill="FFFFFF"/>
        <w:autoSpaceDE w:val="0"/>
        <w:autoSpaceDN w:val="0"/>
        <w:adjustRightInd w:val="0"/>
        <w:spacing w:line="360" w:lineRule="auto"/>
        <w:ind w:firstLine="709"/>
        <w:jc w:val="center"/>
        <w:rPr>
          <w:sz w:val="28"/>
          <w:szCs w:val="28"/>
        </w:rPr>
      </w:pPr>
      <w:r>
        <w:rPr>
          <w:sz w:val="28"/>
          <w:szCs w:val="28"/>
        </w:rPr>
        <w:br w:type="page"/>
      </w:r>
      <w:r w:rsidR="00F13F84" w:rsidRPr="0001533E">
        <w:rPr>
          <w:bCs/>
          <w:sz w:val="28"/>
          <w:szCs w:val="28"/>
        </w:rPr>
        <w:t>1.3</w:t>
      </w:r>
      <w:r w:rsidR="000D4BA6" w:rsidRPr="0001533E">
        <w:rPr>
          <w:bCs/>
          <w:sz w:val="28"/>
          <w:szCs w:val="28"/>
        </w:rPr>
        <w:t xml:space="preserve"> Правовое положение некоммерческой организации</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Согласно ст.52 ГК РФ: 1) </w:t>
      </w:r>
      <w:r w:rsidRPr="0001533E">
        <w:rPr>
          <w:bCs/>
          <w:sz w:val="28"/>
          <w:szCs w:val="28"/>
        </w:rPr>
        <w:t>Некоммерческая организация считается созданной как юридическое лицо</w:t>
      </w:r>
      <w:r w:rsidR="0001533E">
        <w:rPr>
          <w:bCs/>
          <w:sz w:val="28"/>
          <w:szCs w:val="28"/>
        </w:rPr>
        <w:t xml:space="preserve"> </w:t>
      </w:r>
      <w:r w:rsidRPr="0001533E">
        <w:rPr>
          <w:bCs/>
          <w:sz w:val="28"/>
          <w:szCs w:val="28"/>
        </w:rPr>
        <w:t>с</w:t>
      </w:r>
      <w:r w:rsidR="0001533E">
        <w:rPr>
          <w:bCs/>
          <w:sz w:val="28"/>
          <w:szCs w:val="28"/>
        </w:rPr>
        <w:t xml:space="preserve"> </w:t>
      </w:r>
      <w:r w:rsidRPr="0001533E">
        <w:rPr>
          <w:bCs/>
          <w:sz w:val="28"/>
          <w:szCs w:val="28"/>
        </w:rPr>
        <w:t>момента</w:t>
      </w:r>
      <w:r w:rsidR="0001533E">
        <w:rPr>
          <w:bCs/>
          <w:sz w:val="28"/>
          <w:szCs w:val="28"/>
        </w:rPr>
        <w:t xml:space="preserve"> </w:t>
      </w:r>
      <w:r w:rsidRPr="0001533E">
        <w:rPr>
          <w:bCs/>
          <w:sz w:val="28"/>
          <w:szCs w:val="28"/>
        </w:rPr>
        <w:t>ее</w:t>
      </w:r>
      <w:r w:rsidR="0001533E">
        <w:rPr>
          <w:bCs/>
          <w:sz w:val="28"/>
          <w:szCs w:val="28"/>
        </w:rPr>
        <w:t xml:space="preserve"> </w:t>
      </w:r>
      <w:r w:rsidRPr="0001533E">
        <w:rPr>
          <w:bCs/>
          <w:sz w:val="28"/>
          <w:szCs w:val="28"/>
        </w:rPr>
        <w:t>государственной</w:t>
      </w:r>
      <w:r w:rsidR="0001533E">
        <w:rPr>
          <w:bCs/>
          <w:sz w:val="28"/>
          <w:szCs w:val="28"/>
        </w:rPr>
        <w:t xml:space="preserve"> </w:t>
      </w:r>
      <w:r w:rsidRPr="0001533E">
        <w:rPr>
          <w:bCs/>
          <w:sz w:val="28"/>
          <w:szCs w:val="28"/>
        </w:rPr>
        <w:t>регистрации</w:t>
      </w:r>
      <w:r w:rsidR="0001533E">
        <w:rPr>
          <w:bCs/>
          <w:sz w:val="28"/>
          <w:szCs w:val="28"/>
        </w:rPr>
        <w:t xml:space="preserve"> </w:t>
      </w:r>
      <w:r w:rsidRPr="0001533E">
        <w:rPr>
          <w:bCs/>
          <w:sz w:val="28"/>
          <w:szCs w:val="28"/>
        </w:rPr>
        <w:t>в</w:t>
      </w:r>
      <w:r w:rsidR="0001533E">
        <w:rPr>
          <w:bCs/>
          <w:sz w:val="28"/>
          <w:szCs w:val="28"/>
        </w:rPr>
        <w:t xml:space="preserve"> </w:t>
      </w:r>
      <w:r w:rsidRPr="0001533E">
        <w:rPr>
          <w:bCs/>
          <w:sz w:val="28"/>
          <w:szCs w:val="28"/>
        </w:rPr>
        <w:t>установленном законом порядке, имеет в собственности или в оперативном управлении обособленное имущество, отвечает (за исключением учреждений) по 9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Некоммерческая организация должна иметь самостоятельный баланс и смету.</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Юридическое лицо действует на основании устава, либо учредительного договора и устава, либо только учредительного договора. Если для хозяйственных товариществ и обществ законом установлено, какие учредительные документы необходимы учредительный договор для полного товарищества и товарищества на вере, учредительный договор и устав для общества с ограниченной ответственностью, устав для акционерного общества), то для некоммерческих организаций Закон не определил обязательность использования того или иного вида учредительных документов, имея в виду, что специальные законы об отдельных формах некоммерческих организаций решает этот вопрос.</w:t>
      </w:r>
    </w:p>
    <w:p w:rsidR="00810F3B" w:rsidRPr="0001533E" w:rsidRDefault="000D4BA6" w:rsidP="0001533E">
      <w:pPr>
        <w:spacing w:line="360" w:lineRule="auto"/>
        <w:ind w:firstLine="709"/>
        <w:jc w:val="both"/>
        <w:rPr>
          <w:sz w:val="28"/>
          <w:szCs w:val="28"/>
        </w:rPr>
      </w:pPr>
      <w:r w:rsidRPr="0001533E">
        <w:rPr>
          <w:sz w:val="28"/>
          <w:szCs w:val="28"/>
        </w:rPr>
        <w:t>Некоммерческая организация приобретает права юридического лица с момента ее государственной регистрации - Закон говорит «в установленном законом порядке», т.е. в органах юстиции, как того требует ст.51 ГК РФ. До государственной регистрации некоммерческая организация может существовать, если она не преследует цели, запрещенные законом, но, не обладая статусом юридического лица, не вправе вступать в правоотношения гражданско-правового характера. В соответствии со ст.З Федерального закона «Об общественных объединениях таковые могут функционировать без государственной регистрации и приобретения прав юридического лица. Зарегистрированная некоммерческая организация может иметь имущество в собственности, а некоторые из них - обособленное имущество в оперативном управлении (учреждения). Закон не предусматривает возможность создания некоммерческих организаций, которые имели бы имущество на праве хозяйственного ведения, т.к. право хозяйственного ведения присуще лишь хозяйственным субъектам, ведущим предпринимательскую деятельность. Некоммерческая организация - собственник отвечает по своим обязательствам своим имуществом. Как любое юридическое лицо некоммерческая организация обладает правоспособностью и дееспособностью, может от своего имени приобретать и осуществлять имущественные и неимущественные права, быть истцом и ответчиком в суде. Правоспособность некоммерческой организации является специальной. Такая организация вправе осуществлять лишь такие юридические действия, которые направлены на достижение ее уставных целей. Коммерческая деятельность некоммерческих организаций допускается только для содействия в достижении основной цели, ради которой была создана организация. Прибыль, полученная от такой коммерческой деятельности не распределяется между участниками некоммерческой организации. Состояние имущества некоммерческой организации, ее хозяйственные операции должны отражаться в ее самостоятельном балансе или смете.</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2)Некоммерческая</w:t>
      </w:r>
      <w:r w:rsidR="0001533E">
        <w:rPr>
          <w:bCs/>
          <w:sz w:val="28"/>
          <w:szCs w:val="28"/>
        </w:rPr>
        <w:t xml:space="preserve"> </w:t>
      </w:r>
      <w:r w:rsidRPr="0001533E">
        <w:rPr>
          <w:bCs/>
          <w:sz w:val="28"/>
          <w:szCs w:val="28"/>
        </w:rPr>
        <w:t>организация</w:t>
      </w:r>
      <w:r w:rsidR="0001533E">
        <w:rPr>
          <w:bCs/>
          <w:sz w:val="28"/>
          <w:szCs w:val="28"/>
        </w:rPr>
        <w:t xml:space="preserve"> </w:t>
      </w:r>
      <w:r w:rsidRPr="0001533E">
        <w:rPr>
          <w:bCs/>
          <w:sz w:val="28"/>
          <w:szCs w:val="28"/>
        </w:rPr>
        <w:t>создается</w:t>
      </w:r>
      <w:r w:rsidR="0001533E">
        <w:rPr>
          <w:bCs/>
          <w:sz w:val="28"/>
          <w:szCs w:val="28"/>
        </w:rPr>
        <w:t xml:space="preserve"> </w:t>
      </w:r>
      <w:r w:rsidRPr="0001533E">
        <w:rPr>
          <w:bCs/>
          <w:sz w:val="28"/>
          <w:szCs w:val="28"/>
        </w:rPr>
        <w:t>без</w:t>
      </w:r>
      <w:r w:rsidR="0001533E">
        <w:rPr>
          <w:bCs/>
          <w:sz w:val="28"/>
          <w:szCs w:val="28"/>
        </w:rPr>
        <w:t xml:space="preserve"> </w:t>
      </w:r>
      <w:r w:rsidRPr="0001533E">
        <w:rPr>
          <w:bCs/>
          <w:sz w:val="28"/>
          <w:szCs w:val="28"/>
        </w:rPr>
        <w:t>ограничения</w:t>
      </w:r>
      <w:r w:rsidR="0001533E">
        <w:rPr>
          <w:bCs/>
          <w:sz w:val="28"/>
          <w:szCs w:val="28"/>
        </w:rPr>
        <w:t xml:space="preserve"> </w:t>
      </w:r>
      <w:r w:rsidRPr="0001533E">
        <w:rPr>
          <w:bCs/>
          <w:sz w:val="28"/>
          <w:szCs w:val="28"/>
        </w:rPr>
        <w:t>срока деятельности, если иное не установлено учредительными документами некоммерческой организации.</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Некоммерческие организации создаются, как правило, без указания срока деятельности. В необходимых случаях такой срок может быть определен уставом, иными учредительными документами организации.</w:t>
      </w:r>
      <w:r w:rsidR="00E9106F" w:rsidRPr="0001533E">
        <w:rPr>
          <w:sz w:val="28"/>
          <w:szCs w:val="28"/>
        </w:rPr>
        <w:t xml:space="preserve">[2.17, </w:t>
      </w:r>
      <w:r w:rsidR="00E9106F" w:rsidRPr="0001533E">
        <w:rPr>
          <w:sz w:val="28"/>
          <w:szCs w:val="28"/>
          <w:lang w:val="en-US"/>
        </w:rPr>
        <w:t>c</w:t>
      </w:r>
      <w:r w:rsidR="00E9106F" w:rsidRPr="0001533E">
        <w:rPr>
          <w:sz w:val="28"/>
          <w:szCs w:val="28"/>
        </w:rPr>
        <w:t>. 129]</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Срок деятельности некоммерческой организации может быть определен календарной датой, моментом достижения поставленной цели или временем наступления определенного события. Так, организация может быть создана на время проведения выборов в Государственную или региональную думу для поддержки определенного кандидата. Возможно создание организации для оказания помощи пострадавшим от стихийного бедствия. Нет препятствий к тому, чтобы создать некоммерческую организацию по подготовке и проведению наблюдения солнечного затмения. Таким образом, срок деятельности организации может быть определен любой не противоправной целью ее создания.</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3)Некоммерческая организация вправе в установленном порядке открывать счета в банках на территории Российской Федерации и за пределами ее территории.</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Право некоммерческой организации открывать счета в банках как на территории РФ, так и за ее пределами, вытекает из закрепленной законом возможности иметь имущество, необходимое для деятельности организации. Открытие банковских счетов осуществляется на основании договоров банковского счета, заключаемых в соответствии со ст. 845-860 ГК РФ, ст.5 Федерального закона от 2 декабря 1990г. №395-1 «О банках и банковской деятельности».</w:t>
      </w:r>
      <w:r w:rsidR="0001533E">
        <w:rPr>
          <w:sz w:val="28"/>
          <w:szCs w:val="28"/>
        </w:rPr>
        <w:t xml:space="preserve"> </w:t>
      </w:r>
      <w:r w:rsidRPr="0001533E">
        <w:rPr>
          <w:sz w:val="28"/>
          <w:szCs w:val="28"/>
        </w:rPr>
        <w:t>Порядок</w:t>
      </w:r>
      <w:r w:rsidR="0001533E">
        <w:rPr>
          <w:sz w:val="28"/>
          <w:szCs w:val="28"/>
        </w:rPr>
        <w:t xml:space="preserve"> </w:t>
      </w:r>
      <w:r w:rsidRPr="0001533E">
        <w:rPr>
          <w:sz w:val="28"/>
          <w:szCs w:val="28"/>
        </w:rPr>
        <w:t>открытия</w:t>
      </w:r>
      <w:r w:rsidR="0001533E">
        <w:rPr>
          <w:sz w:val="28"/>
          <w:szCs w:val="28"/>
        </w:rPr>
        <w:t xml:space="preserve"> </w:t>
      </w:r>
      <w:r w:rsidRPr="0001533E">
        <w:rPr>
          <w:sz w:val="28"/>
          <w:szCs w:val="28"/>
        </w:rPr>
        <w:t>банковских</w:t>
      </w:r>
      <w:r w:rsidR="0001533E">
        <w:rPr>
          <w:sz w:val="28"/>
          <w:szCs w:val="28"/>
        </w:rPr>
        <w:t xml:space="preserve"> </w:t>
      </w:r>
      <w:r w:rsidRPr="0001533E">
        <w:rPr>
          <w:sz w:val="28"/>
          <w:szCs w:val="28"/>
        </w:rPr>
        <w:t>счетов</w:t>
      </w:r>
      <w:r w:rsidR="0001533E">
        <w:rPr>
          <w:sz w:val="28"/>
          <w:szCs w:val="28"/>
        </w:rPr>
        <w:t xml:space="preserve"> </w:t>
      </w:r>
      <w:r w:rsidRPr="0001533E">
        <w:rPr>
          <w:sz w:val="28"/>
          <w:szCs w:val="28"/>
        </w:rPr>
        <w:t>представлен</w:t>
      </w:r>
      <w:r w:rsidR="0001533E">
        <w:rPr>
          <w:sz w:val="28"/>
          <w:szCs w:val="28"/>
        </w:rPr>
        <w:t xml:space="preserve"> </w:t>
      </w:r>
      <w:r w:rsidRPr="0001533E">
        <w:rPr>
          <w:sz w:val="28"/>
          <w:szCs w:val="28"/>
        </w:rPr>
        <w:t>в</w:t>
      </w:r>
    </w:p>
    <w:p w:rsidR="00F13F84"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Инструкции Госбанка №28 «О расчетных, текущих и бюджетных счетах, открываемых в учреждениях Госбанка СССР» от 30 октября 1986г.</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4)Некоммерческая организация имеет печать с полным наименованием этой некоммерческой организации на русском языке.</w:t>
      </w:r>
    </w:p>
    <w:p w:rsidR="000D4BA6" w:rsidRPr="0001533E" w:rsidRDefault="000D4BA6"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Некоммерческая организация вправе иметь штампы и бланки со своим наименованием, а также зарегистрированную в установленном порядке эмблему.</w:t>
      </w:r>
    </w:p>
    <w:p w:rsidR="006B14DC" w:rsidRDefault="000D4BA6"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Участие некоммерческой организации в гражданском обороте и иных правонарушениях (налоговых, трудовых, административных и др.) требует надлежащего оформления, для которого организация имеет печать со своим наименованием на русском языке. Это обязательное требование Закона. Кроме того, организация вправе иметь штампы и бланки со своим наименованием, а также свою эмблему, зарегистрированную в установленном порядке. Порядок регистрации эмблемы некоммерческой организации пока не установлен. Во всяком случае, право на эмблему, как элемент индивидуализации организации, следует отнести к категории исключительных прав, предусмотренных ст. 138 ГК РФ. Использование</w:t>
      </w:r>
      <w:r w:rsidR="006B14DC" w:rsidRPr="0001533E">
        <w:rPr>
          <w:sz w:val="28"/>
          <w:szCs w:val="28"/>
        </w:rPr>
        <w:t>11 чужой</w:t>
      </w:r>
      <w:r w:rsidR="0001533E">
        <w:rPr>
          <w:sz w:val="28"/>
          <w:szCs w:val="28"/>
        </w:rPr>
        <w:t xml:space="preserve"> </w:t>
      </w:r>
      <w:r w:rsidR="006B14DC" w:rsidRPr="0001533E">
        <w:rPr>
          <w:sz w:val="28"/>
          <w:szCs w:val="28"/>
        </w:rPr>
        <w:t>эмблемы</w:t>
      </w:r>
      <w:r w:rsidR="0001533E">
        <w:rPr>
          <w:sz w:val="28"/>
          <w:szCs w:val="28"/>
        </w:rPr>
        <w:t xml:space="preserve"> </w:t>
      </w:r>
      <w:r w:rsidR="006B14DC" w:rsidRPr="0001533E">
        <w:rPr>
          <w:sz w:val="28"/>
          <w:szCs w:val="28"/>
        </w:rPr>
        <w:t>без</w:t>
      </w:r>
      <w:r w:rsidR="0001533E">
        <w:rPr>
          <w:sz w:val="28"/>
          <w:szCs w:val="28"/>
        </w:rPr>
        <w:t xml:space="preserve"> </w:t>
      </w:r>
      <w:r w:rsidR="006B14DC" w:rsidRPr="0001533E">
        <w:rPr>
          <w:sz w:val="28"/>
          <w:szCs w:val="28"/>
        </w:rPr>
        <w:t>согласия</w:t>
      </w:r>
      <w:r w:rsidR="0001533E">
        <w:rPr>
          <w:sz w:val="28"/>
          <w:szCs w:val="28"/>
        </w:rPr>
        <w:t xml:space="preserve"> </w:t>
      </w:r>
      <w:r w:rsidR="006B14DC" w:rsidRPr="0001533E">
        <w:rPr>
          <w:sz w:val="28"/>
          <w:szCs w:val="28"/>
        </w:rPr>
        <w:t>правообладателя</w:t>
      </w:r>
      <w:r w:rsidR="0001533E">
        <w:rPr>
          <w:sz w:val="28"/>
          <w:szCs w:val="28"/>
        </w:rPr>
        <w:t xml:space="preserve"> </w:t>
      </w:r>
      <w:r w:rsidR="006B14DC" w:rsidRPr="0001533E">
        <w:rPr>
          <w:sz w:val="28"/>
          <w:szCs w:val="28"/>
        </w:rPr>
        <w:t>должно</w:t>
      </w:r>
      <w:r w:rsidR="0001533E">
        <w:rPr>
          <w:sz w:val="28"/>
          <w:szCs w:val="28"/>
        </w:rPr>
        <w:t xml:space="preserve"> </w:t>
      </w:r>
      <w:r w:rsidR="006B14DC" w:rsidRPr="0001533E">
        <w:rPr>
          <w:sz w:val="28"/>
          <w:szCs w:val="28"/>
        </w:rPr>
        <w:t>пресекаться</w:t>
      </w:r>
      <w:r w:rsidR="0001533E">
        <w:rPr>
          <w:sz w:val="28"/>
          <w:szCs w:val="28"/>
        </w:rPr>
        <w:t xml:space="preserve"> </w:t>
      </w:r>
      <w:r w:rsidR="006B14DC" w:rsidRPr="0001533E">
        <w:rPr>
          <w:sz w:val="28"/>
          <w:szCs w:val="28"/>
        </w:rPr>
        <w:t>в соответствии со ст. 12 ГК РФ.</w:t>
      </w:r>
    </w:p>
    <w:p w:rsidR="0001533E" w:rsidRPr="0001533E" w:rsidRDefault="0001533E" w:rsidP="0001533E">
      <w:pPr>
        <w:shd w:val="clear" w:color="auto" w:fill="FFFFFF"/>
        <w:autoSpaceDE w:val="0"/>
        <w:autoSpaceDN w:val="0"/>
        <w:adjustRightInd w:val="0"/>
        <w:spacing w:line="360" w:lineRule="auto"/>
        <w:ind w:firstLine="709"/>
        <w:jc w:val="center"/>
        <w:rPr>
          <w:sz w:val="28"/>
          <w:szCs w:val="28"/>
        </w:rPr>
      </w:pPr>
    </w:p>
    <w:p w:rsidR="006B14DC" w:rsidRPr="0001533E" w:rsidRDefault="00F13F84" w:rsidP="0001533E">
      <w:pPr>
        <w:shd w:val="clear" w:color="auto" w:fill="FFFFFF"/>
        <w:autoSpaceDE w:val="0"/>
        <w:autoSpaceDN w:val="0"/>
        <w:adjustRightInd w:val="0"/>
        <w:spacing w:line="360" w:lineRule="auto"/>
        <w:ind w:firstLine="709"/>
        <w:jc w:val="center"/>
        <w:rPr>
          <w:sz w:val="28"/>
          <w:szCs w:val="28"/>
        </w:rPr>
      </w:pPr>
      <w:r w:rsidRPr="0001533E">
        <w:rPr>
          <w:bCs/>
          <w:sz w:val="28"/>
          <w:szCs w:val="28"/>
        </w:rPr>
        <w:t>1.4</w:t>
      </w:r>
      <w:r w:rsidR="0001533E">
        <w:rPr>
          <w:bCs/>
          <w:sz w:val="28"/>
          <w:szCs w:val="28"/>
        </w:rPr>
        <w:t xml:space="preserve"> </w:t>
      </w:r>
      <w:r w:rsidR="006B14DC" w:rsidRPr="0001533E">
        <w:rPr>
          <w:bCs/>
          <w:sz w:val="28"/>
          <w:szCs w:val="28"/>
        </w:rPr>
        <w:t>Наименование</w:t>
      </w:r>
      <w:r w:rsidR="0001533E">
        <w:rPr>
          <w:bCs/>
          <w:sz w:val="28"/>
          <w:szCs w:val="28"/>
        </w:rPr>
        <w:t xml:space="preserve"> </w:t>
      </w:r>
      <w:r w:rsidR="006B14DC" w:rsidRPr="0001533E">
        <w:rPr>
          <w:bCs/>
          <w:sz w:val="28"/>
          <w:szCs w:val="28"/>
        </w:rPr>
        <w:t>и</w:t>
      </w:r>
      <w:r w:rsidR="0001533E">
        <w:rPr>
          <w:bCs/>
          <w:sz w:val="28"/>
          <w:szCs w:val="28"/>
        </w:rPr>
        <w:t xml:space="preserve"> </w:t>
      </w:r>
      <w:r w:rsidR="006B14DC" w:rsidRPr="0001533E">
        <w:rPr>
          <w:bCs/>
          <w:sz w:val="28"/>
          <w:szCs w:val="28"/>
        </w:rPr>
        <w:t>место</w:t>
      </w:r>
      <w:r w:rsidR="0001533E">
        <w:rPr>
          <w:bCs/>
          <w:sz w:val="28"/>
          <w:szCs w:val="28"/>
        </w:rPr>
        <w:t xml:space="preserve"> </w:t>
      </w:r>
      <w:r w:rsidR="006B14DC" w:rsidRPr="0001533E">
        <w:rPr>
          <w:bCs/>
          <w:sz w:val="28"/>
          <w:szCs w:val="28"/>
        </w:rPr>
        <w:t>нахождения</w:t>
      </w:r>
      <w:r w:rsidR="0001533E">
        <w:rPr>
          <w:bCs/>
          <w:sz w:val="28"/>
          <w:szCs w:val="28"/>
        </w:rPr>
        <w:t xml:space="preserve"> </w:t>
      </w:r>
      <w:r w:rsidR="006B14DC" w:rsidRPr="0001533E">
        <w:rPr>
          <w:bCs/>
          <w:sz w:val="28"/>
          <w:szCs w:val="28"/>
        </w:rPr>
        <w:t>некоммерческой организации</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 соответствии с ГК РФ:</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1)</w:t>
      </w:r>
      <w:r w:rsidR="0001533E">
        <w:rPr>
          <w:bCs/>
          <w:sz w:val="28"/>
          <w:szCs w:val="28"/>
        </w:rPr>
        <w:t xml:space="preserve"> </w:t>
      </w:r>
      <w:r w:rsidRPr="0001533E">
        <w:rPr>
          <w:bCs/>
          <w:sz w:val="28"/>
          <w:szCs w:val="28"/>
        </w:rPr>
        <w:t>Некоммерческая организация имеет наименование, содержащее указание на ее организационно-правовую форму и характер деятельности.</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Некоммерческая</w:t>
      </w:r>
      <w:r w:rsidR="0001533E">
        <w:rPr>
          <w:bCs/>
          <w:sz w:val="28"/>
          <w:szCs w:val="28"/>
        </w:rPr>
        <w:t xml:space="preserve"> </w:t>
      </w:r>
      <w:r w:rsidRPr="0001533E">
        <w:rPr>
          <w:bCs/>
          <w:sz w:val="28"/>
          <w:szCs w:val="28"/>
        </w:rPr>
        <w:t>организация,</w:t>
      </w:r>
      <w:r w:rsidR="0001533E">
        <w:rPr>
          <w:bCs/>
          <w:sz w:val="28"/>
          <w:szCs w:val="28"/>
        </w:rPr>
        <w:t xml:space="preserve"> </w:t>
      </w:r>
      <w:r w:rsidRPr="0001533E">
        <w:rPr>
          <w:bCs/>
          <w:sz w:val="28"/>
          <w:szCs w:val="28"/>
        </w:rPr>
        <w:t>наименование</w:t>
      </w:r>
      <w:r w:rsidR="0001533E">
        <w:rPr>
          <w:bCs/>
          <w:sz w:val="28"/>
          <w:szCs w:val="28"/>
        </w:rPr>
        <w:t xml:space="preserve"> </w:t>
      </w:r>
      <w:r w:rsidRPr="0001533E">
        <w:rPr>
          <w:bCs/>
          <w:sz w:val="28"/>
          <w:szCs w:val="28"/>
        </w:rPr>
        <w:t>которой</w:t>
      </w:r>
      <w:r w:rsidR="00F13F84" w:rsidRPr="0001533E">
        <w:rPr>
          <w:sz w:val="28"/>
          <w:szCs w:val="28"/>
        </w:rPr>
        <w:t xml:space="preserve"> </w:t>
      </w:r>
      <w:r w:rsidRPr="0001533E">
        <w:rPr>
          <w:bCs/>
          <w:sz w:val="28"/>
          <w:szCs w:val="28"/>
        </w:rPr>
        <w:t>зарегистрировано в установленном порядке, имеет исключительное право его использования.</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Зарегистрированная некоммерческая организация должна иметь наименование, отличающее ее от других организаций. В наименовании содержится указание на организационно- правовую форму (например, «Общественный фонд помощи ветеранам спорта»). Обязательно указание на характер деятельности организации -этим указанием определяются рамки специальной правоспособности конкретной организации. Наименование может быть использовано только той организацией, за которой оно зарегистрировано. Право на имя отнесено к </w:t>
      </w:r>
      <w:r w:rsidRPr="0001533E">
        <w:rPr>
          <w:b/>
          <w:bCs/>
          <w:sz w:val="28"/>
          <w:szCs w:val="28"/>
        </w:rPr>
        <w:t xml:space="preserve">числу </w:t>
      </w:r>
      <w:r w:rsidRPr="0001533E">
        <w:rPr>
          <w:sz w:val="28"/>
          <w:szCs w:val="28"/>
        </w:rPr>
        <w:t>исключительных прав ст. 138 ГК РФ.</w:t>
      </w:r>
      <w:r w:rsidR="00E9106F" w:rsidRPr="0001533E">
        <w:rPr>
          <w:sz w:val="28"/>
          <w:szCs w:val="28"/>
        </w:rPr>
        <w:t xml:space="preserve">[1.1, </w:t>
      </w:r>
      <w:r w:rsidR="00E9106F" w:rsidRPr="0001533E">
        <w:rPr>
          <w:sz w:val="28"/>
          <w:szCs w:val="28"/>
          <w:lang w:val="en-US"/>
        </w:rPr>
        <w:t>c</w:t>
      </w:r>
      <w:r w:rsidR="00E9106F" w:rsidRPr="0001533E">
        <w:rPr>
          <w:sz w:val="28"/>
          <w:szCs w:val="28"/>
        </w:rPr>
        <w:t>. 439]</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2)</w:t>
      </w:r>
      <w:r w:rsidR="0001533E">
        <w:rPr>
          <w:bCs/>
          <w:sz w:val="28"/>
          <w:szCs w:val="28"/>
        </w:rPr>
        <w:t xml:space="preserve"> </w:t>
      </w:r>
      <w:r w:rsidRPr="0001533E">
        <w:rPr>
          <w:bCs/>
          <w:sz w:val="28"/>
          <w:szCs w:val="28"/>
        </w:rPr>
        <w:t>Место нахождения некоммерческой организации определяется местом ее государственной организации, если в соответствии с законом учредительными документами некоммерческой организации не установлено иное.</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Территориальные границы деятельности некоммерческой организации определяются целями деятельности, зафиксированных в ее учредительных документах. Однако место нахождения организации, по общему правилу, определяется местом, где она была зарегистрирована. По месту нахождения организации заключаются договоры от ее имени, исполняются обязательства, предъявляются иски к этой организации и рассматриваются споры в суде. Обычно по месту регистрации находится и постоянно действующий орган юридического лица (правление, дирекция и т.п.).</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3)Наименование и место нахождения некоммерческой организации указываются в ее учредительных документах.</w:t>
      </w:r>
    </w:p>
    <w:p w:rsidR="00F13F84"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Всякое юридическое лицо имеет свое наименование, содержащее указание на его организационно-правовую форму. Согласно ст. 54 ГК РФ, наименования любых некоммерческих организаций должны содержать указание на характер деятельности юридического лица. Место нахождения некоммерческой организации определяется местом его государственной регистрации, если в соответствии с законом в учредительных документах12 юридического лица не установлено иное. Наименование и место нахождения юридического лица указывается в его учредительных документах.</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6B14DC" w:rsidRDefault="00F13F84" w:rsidP="0001533E">
      <w:pPr>
        <w:shd w:val="clear" w:color="auto" w:fill="FFFFFF"/>
        <w:autoSpaceDE w:val="0"/>
        <w:autoSpaceDN w:val="0"/>
        <w:adjustRightInd w:val="0"/>
        <w:spacing w:line="360" w:lineRule="auto"/>
        <w:ind w:firstLine="709"/>
        <w:jc w:val="center"/>
        <w:rPr>
          <w:bCs/>
          <w:sz w:val="28"/>
          <w:szCs w:val="28"/>
        </w:rPr>
      </w:pPr>
      <w:r w:rsidRPr="0001533E">
        <w:rPr>
          <w:sz w:val="28"/>
          <w:szCs w:val="28"/>
        </w:rPr>
        <w:br w:type="page"/>
      </w:r>
      <w:r w:rsidRPr="0001533E">
        <w:rPr>
          <w:bCs/>
          <w:sz w:val="28"/>
          <w:szCs w:val="28"/>
        </w:rPr>
        <w:t>2</w:t>
      </w:r>
      <w:r w:rsidR="0001533E">
        <w:rPr>
          <w:bCs/>
          <w:sz w:val="28"/>
          <w:szCs w:val="28"/>
        </w:rPr>
        <w:t xml:space="preserve">. </w:t>
      </w:r>
      <w:r w:rsidR="006B14DC" w:rsidRPr="0001533E">
        <w:rPr>
          <w:bCs/>
          <w:sz w:val="28"/>
          <w:szCs w:val="28"/>
        </w:rPr>
        <w:t>Создание,</w:t>
      </w:r>
      <w:r w:rsidR="0001533E">
        <w:rPr>
          <w:bCs/>
          <w:sz w:val="28"/>
          <w:szCs w:val="28"/>
        </w:rPr>
        <w:t xml:space="preserve"> </w:t>
      </w:r>
      <w:r w:rsidR="006B14DC" w:rsidRPr="0001533E">
        <w:rPr>
          <w:bCs/>
          <w:sz w:val="28"/>
          <w:szCs w:val="28"/>
        </w:rPr>
        <w:t>реорганизация</w:t>
      </w:r>
      <w:r w:rsidR="0001533E">
        <w:rPr>
          <w:bCs/>
          <w:sz w:val="28"/>
          <w:szCs w:val="28"/>
        </w:rPr>
        <w:t xml:space="preserve"> </w:t>
      </w:r>
      <w:r w:rsidR="006B14DC" w:rsidRPr="0001533E">
        <w:rPr>
          <w:bCs/>
          <w:sz w:val="28"/>
          <w:szCs w:val="28"/>
        </w:rPr>
        <w:t>и</w:t>
      </w:r>
      <w:r w:rsidR="0001533E">
        <w:rPr>
          <w:bCs/>
          <w:sz w:val="28"/>
          <w:szCs w:val="28"/>
        </w:rPr>
        <w:t xml:space="preserve"> </w:t>
      </w:r>
      <w:r w:rsidR="006B14DC" w:rsidRPr="0001533E">
        <w:rPr>
          <w:bCs/>
          <w:sz w:val="28"/>
          <w:szCs w:val="28"/>
        </w:rPr>
        <w:t>ликвидация</w:t>
      </w:r>
      <w:r w:rsidR="0001533E">
        <w:rPr>
          <w:bCs/>
          <w:sz w:val="28"/>
          <w:szCs w:val="28"/>
        </w:rPr>
        <w:t xml:space="preserve"> </w:t>
      </w:r>
      <w:r w:rsidR="006B14DC" w:rsidRPr="0001533E">
        <w:rPr>
          <w:bCs/>
          <w:sz w:val="28"/>
          <w:szCs w:val="28"/>
        </w:rPr>
        <w:t>некоммерческих организаций - юридических лиц</w:t>
      </w:r>
    </w:p>
    <w:p w:rsidR="0001533E" w:rsidRPr="0001533E" w:rsidRDefault="0001533E" w:rsidP="0001533E">
      <w:pPr>
        <w:shd w:val="clear" w:color="auto" w:fill="FFFFFF"/>
        <w:autoSpaceDE w:val="0"/>
        <w:autoSpaceDN w:val="0"/>
        <w:adjustRightInd w:val="0"/>
        <w:spacing w:line="360" w:lineRule="auto"/>
        <w:ind w:firstLine="709"/>
        <w:jc w:val="center"/>
        <w:rPr>
          <w:sz w:val="28"/>
          <w:szCs w:val="28"/>
        </w:rPr>
      </w:pPr>
    </w:p>
    <w:p w:rsidR="0001533E" w:rsidRDefault="00F13F84" w:rsidP="0001533E">
      <w:pPr>
        <w:shd w:val="clear" w:color="auto" w:fill="FFFFFF"/>
        <w:autoSpaceDE w:val="0"/>
        <w:autoSpaceDN w:val="0"/>
        <w:adjustRightInd w:val="0"/>
        <w:spacing w:line="360" w:lineRule="auto"/>
        <w:ind w:firstLine="709"/>
        <w:jc w:val="center"/>
        <w:rPr>
          <w:bCs/>
          <w:sz w:val="28"/>
          <w:szCs w:val="28"/>
        </w:rPr>
      </w:pPr>
      <w:r w:rsidRPr="0001533E">
        <w:rPr>
          <w:bCs/>
          <w:sz w:val="28"/>
          <w:szCs w:val="28"/>
        </w:rPr>
        <w:t>2.1</w:t>
      </w:r>
      <w:r w:rsidR="006B14DC" w:rsidRPr="0001533E">
        <w:rPr>
          <w:bCs/>
          <w:sz w:val="28"/>
          <w:szCs w:val="28"/>
        </w:rPr>
        <w:t xml:space="preserve"> Создание некоммерческих организаций - юридических лиц</w:t>
      </w:r>
    </w:p>
    <w:p w:rsidR="0001533E" w:rsidRDefault="0001533E" w:rsidP="0001533E">
      <w:pPr>
        <w:shd w:val="clear" w:color="auto" w:fill="FFFFFF"/>
        <w:autoSpaceDE w:val="0"/>
        <w:autoSpaceDN w:val="0"/>
        <w:adjustRightInd w:val="0"/>
        <w:spacing w:line="360" w:lineRule="auto"/>
        <w:ind w:firstLine="709"/>
        <w:jc w:val="both"/>
        <w:rPr>
          <w:bCs/>
          <w:sz w:val="28"/>
          <w:szCs w:val="28"/>
        </w:rPr>
      </w:pP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Некоммерческие организации создаются в организационно - правовых формах, предусмотренных Федеральным законом РФ от 12 января 1996г. «О некоммерческих организациях» и действуют на основании соответствующих учредительных документов. Любые изменения учредительных документов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регистрацию, о таких изменениях. Однако юридические лица, их учредители и участники не вправе ссылаться на отсутствие регистрации таких изменений в отношении с третьими лицами, действовавшими с учетом этих изменений.</w:t>
      </w:r>
      <w:r w:rsidR="00E9106F" w:rsidRPr="0001533E">
        <w:rPr>
          <w:sz w:val="28"/>
          <w:szCs w:val="28"/>
        </w:rPr>
        <w:t xml:space="preserve">[2.17, </w:t>
      </w:r>
      <w:r w:rsidR="00E9106F" w:rsidRPr="0001533E">
        <w:rPr>
          <w:sz w:val="28"/>
          <w:szCs w:val="28"/>
          <w:lang w:val="en-US"/>
        </w:rPr>
        <w:t>c</w:t>
      </w:r>
      <w:r w:rsidR="00E9106F" w:rsidRPr="0001533E">
        <w:rPr>
          <w:sz w:val="28"/>
          <w:szCs w:val="28"/>
        </w:rPr>
        <w:t>. 60]</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Цели создания некоммерческих организаций:</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достижение</w:t>
      </w:r>
      <w:r w:rsidR="0001533E">
        <w:rPr>
          <w:sz w:val="28"/>
          <w:szCs w:val="28"/>
        </w:rPr>
        <w:t xml:space="preserve"> </w:t>
      </w:r>
      <w:r w:rsidRPr="0001533E">
        <w:rPr>
          <w:sz w:val="28"/>
          <w:szCs w:val="28"/>
        </w:rPr>
        <w:t>социальных,</w:t>
      </w:r>
      <w:r w:rsidR="0001533E">
        <w:rPr>
          <w:sz w:val="28"/>
          <w:szCs w:val="28"/>
        </w:rPr>
        <w:t xml:space="preserve"> </w:t>
      </w:r>
      <w:r w:rsidRPr="0001533E">
        <w:rPr>
          <w:sz w:val="28"/>
          <w:szCs w:val="28"/>
        </w:rPr>
        <w:t>благотворительных,</w:t>
      </w:r>
      <w:r w:rsidR="0001533E">
        <w:rPr>
          <w:sz w:val="28"/>
          <w:szCs w:val="28"/>
        </w:rPr>
        <w:t xml:space="preserve"> </w:t>
      </w:r>
      <w:r w:rsidRPr="0001533E">
        <w:rPr>
          <w:sz w:val="28"/>
          <w:szCs w:val="28"/>
        </w:rPr>
        <w:t>культурных, образовательных, научных и управленческих целей;</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охрана здоровья граждан;</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развитие физической культуры и спорта;</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удовлетворение духовных и иных нематериальных потребностей граждан;</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защита прав, законных интересов граждан и организаций;</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разрешение споров и конфликтов;</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оказание юридической помощи;</w:t>
      </w:r>
    </w:p>
    <w:p w:rsidR="006B14DC" w:rsidRPr="0001533E" w:rsidRDefault="006B14DC" w:rsidP="0001533E">
      <w:pPr>
        <w:shd w:val="clear" w:color="auto" w:fill="FFFFFF"/>
        <w:autoSpaceDE w:val="0"/>
        <w:autoSpaceDN w:val="0"/>
        <w:adjustRightInd w:val="0"/>
        <w:spacing w:line="360" w:lineRule="auto"/>
        <w:ind w:firstLine="709"/>
        <w:jc w:val="both"/>
        <w:rPr>
          <w:sz w:val="28"/>
          <w:szCs w:val="28"/>
        </w:rPr>
      </w:pPr>
      <w:r w:rsidRPr="0001533E">
        <w:rPr>
          <w:sz w:val="28"/>
          <w:szCs w:val="28"/>
        </w:rPr>
        <w:t>- иные цели, направленные на достижение общественных благ. Некоммерческая</w:t>
      </w:r>
      <w:r w:rsidR="0001533E">
        <w:rPr>
          <w:sz w:val="28"/>
          <w:szCs w:val="28"/>
        </w:rPr>
        <w:t xml:space="preserve"> </w:t>
      </w:r>
      <w:r w:rsidRPr="0001533E">
        <w:rPr>
          <w:sz w:val="28"/>
          <w:szCs w:val="28"/>
        </w:rPr>
        <w:t>организация</w:t>
      </w:r>
      <w:r w:rsidR="0001533E">
        <w:rPr>
          <w:sz w:val="28"/>
          <w:szCs w:val="28"/>
        </w:rPr>
        <w:t xml:space="preserve"> </w:t>
      </w:r>
      <w:r w:rsidRPr="0001533E">
        <w:rPr>
          <w:sz w:val="28"/>
          <w:szCs w:val="28"/>
        </w:rPr>
        <w:t>как</w:t>
      </w:r>
      <w:r w:rsidR="0001533E">
        <w:rPr>
          <w:sz w:val="28"/>
          <w:szCs w:val="28"/>
        </w:rPr>
        <w:t xml:space="preserve"> </w:t>
      </w:r>
      <w:r w:rsidRPr="0001533E">
        <w:rPr>
          <w:sz w:val="28"/>
          <w:szCs w:val="28"/>
        </w:rPr>
        <w:t>юридическое</w:t>
      </w:r>
      <w:r w:rsidR="0001533E">
        <w:rPr>
          <w:sz w:val="28"/>
          <w:szCs w:val="28"/>
        </w:rPr>
        <w:t xml:space="preserve"> </w:t>
      </w:r>
      <w:r w:rsidRPr="0001533E">
        <w:rPr>
          <w:sz w:val="28"/>
          <w:szCs w:val="28"/>
        </w:rPr>
        <w:t>лицо</w:t>
      </w:r>
      <w:r w:rsidR="0001533E">
        <w:rPr>
          <w:sz w:val="28"/>
          <w:szCs w:val="28"/>
        </w:rPr>
        <w:t xml:space="preserve"> </w:t>
      </w:r>
      <w:r w:rsidRPr="0001533E">
        <w:rPr>
          <w:sz w:val="28"/>
          <w:szCs w:val="28"/>
        </w:rPr>
        <w:t>приобретает</w:t>
      </w:r>
    </w:p>
    <w:p w:rsidR="000D4BA6" w:rsidRPr="0001533E" w:rsidRDefault="006B14DC" w:rsidP="0001533E">
      <w:pPr>
        <w:spacing w:line="360" w:lineRule="auto"/>
        <w:ind w:firstLine="709"/>
        <w:jc w:val="both"/>
        <w:rPr>
          <w:sz w:val="28"/>
          <w:szCs w:val="28"/>
        </w:rPr>
      </w:pPr>
      <w:r w:rsidRPr="0001533E">
        <w:rPr>
          <w:sz w:val="28"/>
          <w:szCs w:val="28"/>
        </w:rPr>
        <w:t>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учредительными документами. Еще в 1648 году известный юрист Г. Гроций писал, что полномочия любой корпорации «обычно осуществляются именем первого лица в корпорации» Порядок назначения или избрания органов некоммерческих организаций определяется законом или учредительными документами, важно отметить, что лицо, которое в силу закона или учредительных документов некоммерческой организации выступает от имени некоммерческой организации, должно действовать в интересах представляемой им некоммерческой организации добросовестно и разумно. Оно обязано по требованию учредителей (участников) некоммерческой организации, если иное не предусмотрено законом или договором, возместить убытки, причиненные им такой организации.</w:t>
      </w:r>
    </w:p>
    <w:p w:rsidR="00A058E6" w:rsidRPr="0001533E"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Важно отметить, что гражданская правоспособность юридического лица возникает в момент его создания и прекращается в момент завершения его ликвидации. В соответствии со ст. 51 ГК РФ, любое юридическое лицо подлежит государственной регистрации в органах юстиции, в порядке, определяемом законом о регистрации юридических лиц. Данные государственной регистрации включаются в единый государственный реестр юридических лиц, открытый для всеобщего ознакомления. Нарушение установленного законом порядка образования юридического лица или несоответствие его учредительных документов закону влечет отказ в государственной регистрации юридического лица. Отказ в регистрации по мотивам нецелесообразности создания лица не допускается. Отказ в государственной регистрации, а также уклонение от такой регистрации могут быть обжалованы в суд.</w:t>
      </w:r>
    </w:p>
    <w:p w:rsidR="00A058E6" w:rsidRPr="0001533E"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При создании некоммерческой организации необходимо четко представлять юридические последствия такого решения. Важно правильно, с учетом целей деятельности, материальных, кадровых и организационных ресурсов, избрать правовую форму некоммерческой организации, подумать о размещении офиса, возможностях контроля за своевременным получением некоммерческой организацией адресованной данной некоммерческой организации корреспонденции и т.д. Ответственно следует подходить к выбору лица или организации, готовящей учредительные документы и регистрирующей некоммерческую организацию, во всяком случае, нельзя «покупать» готовую некоммерческую организацию, ибо никто не знает, какая «история» может быть за формально «новой» организацией. Государственная регистрация влечет обязательное ведение бухгалтерского учета, своевременную налоговую отчетность, оформление правоотношений с другими организациями и гражданами.</w:t>
      </w:r>
    </w:p>
    <w:p w:rsidR="00A058E6" w:rsidRPr="0001533E"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На практике нередко возникают проблемы с арендой офиса. По ныне действующему законодательству, любые сделки с недвижимым имуществом подлежат государственной регистрации, а на это, иногда, не решаются арендодатели. Зачастую, фактическая аренда оформляется договорами о совместной деятельности, однако такая деятельность, согласно закону, требует объединения имущества сторон и ведения обособленного бухгалтерского учета совместной деятельности (или, как ныне определяет ГК РФ в ст. 1041 «простого товарищества»). Можно воспользоваться нормами ст. 689-701 ГК РФ о безвозмездном пользовании, либо создать с арендодателем какую-либо новую совместную организацию, например общественное объединение без прав юридического лица, что допускается Федеральным законом РФ «Об общественных объединениях» от 19 мая 1995года.</w:t>
      </w:r>
      <w:r w:rsidR="00E9106F" w:rsidRPr="0001533E">
        <w:rPr>
          <w:sz w:val="28"/>
          <w:szCs w:val="28"/>
        </w:rPr>
        <w:t xml:space="preserve">[1.1, </w:t>
      </w:r>
      <w:r w:rsidR="00E9106F" w:rsidRPr="0001533E">
        <w:rPr>
          <w:sz w:val="28"/>
          <w:szCs w:val="28"/>
          <w:lang w:val="en-US"/>
        </w:rPr>
        <w:t>c</w:t>
      </w:r>
      <w:r w:rsidR="00E9106F" w:rsidRPr="0001533E">
        <w:rPr>
          <w:sz w:val="28"/>
          <w:szCs w:val="28"/>
        </w:rPr>
        <w:t>. 445]</w:t>
      </w:r>
    </w:p>
    <w:p w:rsidR="00A058E6" w:rsidRPr="0001533E"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Гражданским законодательством допускается наличие у юридического лица представительств и филиалов, при этом каких либо ограничений для создания этих структур некоммерческих организаций законом не предусмотрено. Представительством является обособленное подразделение , расположенное вне места нахождения некоммерческой организации, которое14 представляет ее интересы и осуществляет их защиту. Филиалом является обособленное подразделение, расположенное вне места нахождения некоммерческой организации и осуществляющее все ее функции или их часть, в том числе функции представительства. Представительства и филиалы не являются юридическими лицами. Они наделяются имуществом создавшей их некоммерческой организации и действуют на основании утвержденных этой некоммерческой организацией положений. Руководители представительств и филиалов назначаются некоммерческой организацией и действуют на основании доверенности, выданной руководителями некоммерческой организации. О возможности создания и наличии представительств и филиалов должно быть указано в учредительных документах создавшей их некоммерческой организацией.</w:t>
      </w:r>
    </w:p>
    <w:p w:rsidR="00A058E6"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Некоммерческие организации отвечают по своим гражданско-правовым обязательствам всем принадлежащим им имуществом. Учредители (участники, члены) некоммерческих организаций не отвечают по ее обязательствам (кроме собственников учреждений), а некоммерческие организации не отвечают по обязательствам учредителей (участников, членов), за исключением случаев, предусмотренных гражданским законодательством либо учредительными документами некоммерческих организаций.</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A058E6" w:rsidRDefault="00F13F84" w:rsidP="0001533E">
      <w:pPr>
        <w:shd w:val="clear" w:color="auto" w:fill="FFFFFF"/>
        <w:autoSpaceDE w:val="0"/>
        <w:autoSpaceDN w:val="0"/>
        <w:adjustRightInd w:val="0"/>
        <w:spacing w:line="360" w:lineRule="auto"/>
        <w:ind w:firstLine="709"/>
        <w:jc w:val="center"/>
        <w:rPr>
          <w:bCs/>
          <w:sz w:val="28"/>
          <w:szCs w:val="28"/>
        </w:rPr>
      </w:pPr>
      <w:r w:rsidRPr="0001533E">
        <w:rPr>
          <w:bCs/>
          <w:sz w:val="28"/>
          <w:szCs w:val="28"/>
        </w:rPr>
        <w:t>2.2</w:t>
      </w:r>
      <w:r w:rsidR="00A058E6" w:rsidRPr="0001533E">
        <w:rPr>
          <w:bCs/>
          <w:sz w:val="28"/>
          <w:szCs w:val="28"/>
        </w:rPr>
        <w:t xml:space="preserve"> Реорганизация некоммерческих организаций -</w:t>
      </w:r>
      <w:r w:rsidR="0001533E">
        <w:rPr>
          <w:bCs/>
          <w:sz w:val="28"/>
          <w:szCs w:val="28"/>
        </w:rPr>
        <w:t xml:space="preserve"> </w:t>
      </w:r>
      <w:r w:rsidR="00A058E6" w:rsidRPr="0001533E">
        <w:rPr>
          <w:bCs/>
          <w:sz w:val="28"/>
          <w:szCs w:val="28"/>
        </w:rPr>
        <w:t>юридических лиц</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A058E6" w:rsidRPr="0001533E"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Некоммерческие организации могут быть реорганизованы путем слияния, присоединения, разделения, выделения, преобразования. Порядок реорганизации установлен статьей 16 Федерального закона РФ от 12 января 1996г. «О некоммерческих организациях». Реорганизация некоммерческой организации может быть осуществлена по решению его учредителей (участников, членов) либо органа некоммерческой организации, уполномоченного на то учредительными документами. Некоммерческая организация считается реорганизованной с момента государственной регистрации вновь возникших юридических лиц.</w:t>
      </w:r>
    </w:p>
    <w:p w:rsidR="000D213E" w:rsidRPr="0001533E" w:rsidRDefault="00A058E6" w:rsidP="0001533E">
      <w:pPr>
        <w:shd w:val="clear" w:color="auto" w:fill="FFFFFF"/>
        <w:autoSpaceDE w:val="0"/>
        <w:autoSpaceDN w:val="0"/>
        <w:adjustRightInd w:val="0"/>
        <w:spacing w:line="360" w:lineRule="auto"/>
        <w:ind w:firstLine="709"/>
        <w:jc w:val="both"/>
        <w:rPr>
          <w:sz w:val="28"/>
          <w:szCs w:val="28"/>
        </w:rPr>
      </w:pPr>
      <w:r w:rsidRPr="0001533E">
        <w:rPr>
          <w:sz w:val="28"/>
          <w:szCs w:val="28"/>
        </w:rPr>
        <w:t>Законодательством определен порядок правопреемства при реорганизации некоммерческой организации. В частности, при разделении или выделении из состава некоммерческой организации одного или нескольких юридических лиц его права и обязанности переходят к вновь возникшим юридическим лицам в соответствии с разделительным балансом. Разделительный баланс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Разделительный баланс утверждается учредителями (участниками) некоммерческой организации и представляется вместе с учредительными документами для государственной регистрации вновь</w:t>
      </w:r>
      <w:r w:rsidR="000D213E" w:rsidRPr="0001533E">
        <w:rPr>
          <w:sz w:val="28"/>
          <w:szCs w:val="28"/>
        </w:rPr>
        <w:t>15 возникших юридических лиц. Непредставление вместе с учредительными документами разделительного баланса, а также отсутствия в нем положений о правопреемстве по обязательствам реорганизованной некоммерческой организации влечет отказ в государственной регистрации вновь возникших юридических лиц.</w:t>
      </w:r>
    </w:p>
    <w:p w:rsidR="000D21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Законодательством предусмотрены гарантии прав кредиторов юридического лица при его реорганизации. После принятия решения о реорганизации некоммерческой организации надлежит письменно уведомить об этом кредиторов. Кредитор реорганизуемой некоммерческой организации вправе потребовать прекращения или досрочного исполнения обязательства, должником по которому является это юридическое лицо, и возмещения убытков. Если разделительный баланс не дает возможности определить правопреемника реорганизуемой некоммерческой организации, вновь возникшие юридические лица несут солидарную ответственность по обязательствам реорганизованной некоммерческой организации перед его кредиторами.</w:t>
      </w:r>
      <w:r w:rsidR="00E9106F" w:rsidRPr="0001533E">
        <w:rPr>
          <w:sz w:val="28"/>
          <w:szCs w:val="28"/>
        </w:rPr>
        <w:t xml:space="preserve">[2.20, </w:t>
      </w:r>
      <w:r w:rsidR="00E9106F" w:rsidRPr="0001533E">
        <w:rPr>
          <w:sz w:val="28"/>
          <w:szCs w:val="28"/>
          <w:lang w:val="en-US"/>
        </w:rPr>
        <w:t>c</w:t>
      </w:r>
      <w:r w:rsidR="00E9106F" w:rsidRPr="0001533E">
        <w:rPr>
          <w:sz w:val="28"/>
          <w:szCs w:val="28"/>
        </w:rPr>
        <w:t>.137]</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0D213E" w:rsidRPr="0001533E" w:rsidRDefault="00F13F84" w:rsidP="0001533E">
      <w:pPr>
        <w:shd w:val="clear" w:color="auto" w:fill="FFFFFF"/>
        <w:autoSpaceDE w:val="0"/>
        <w:autoSpaceDN w:val="0"/>
        <w:adjustRightInd w:val="0"/>
        <w:spacing w:line="360" w:lineRule="auto"/>
        <w:ind w:firstLine="709"/>
        <w:jc w:val="center"/>
        <w:rPr>
          <w:sz w:val="28"/>
          <w:szCs w:val="28"/>
        </w:rPr>
      </w:pPr>
      <w:r w:rsidRPr="0001533E">
        <w:rPr>
          <w:bCs/>
          <w:sz w:val="28"/>
          <w:szCs w:val="28"/>
        </w:rPr>
        <w:t xml:space="preserve">2.3 </w:t>
      </w:r>
      <w:r w:rsidR="000D213E" w:rsidRPr="0001533E">
        <w:rPr>
          <w:bCs/>
          <w:sz w:val="28"/>
          <w:szCs w:val="28"/>
        </w:rPr>
        <w:t>Ликвидация некоммерческих организаций - юридических лиц</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Ликвидация некоммерческих организаций регулируется ГК РФ и ст. 18 и 19 Федерального закона РФ от 12 января 1996г. «О некоммерческих организациях»., которая влечет ее прекращение без перехода прав и обязанностей в порядке правопреемства к другим лицам. Некоммерческая организация может быть ликвидирована по решению ее учредителей (участников, членов) либо органа некоммерческой организации, уполномоченного на то учредительными документами, в том числе в связи с истечением срока, на который она создана, с достижением цели, ради которой она создана, или с признанием судом недействительной регистрации некоммерческой организации в связи с допущенными при ее создании нарушениями закона или иных правовых актов, если эти нарушения носят неустранимый характер; по решению суда в случае осуществления деятельности, запрещенной законом, либо с иными неоднократными или грубыми нарушениями закона или иных правовых актов, либо при систематическом осуществлении некоммерческой организацией деятельности, противоречащей ее уставным целям, а также в случаях, предусмотренных законодательством.</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Требование о ликвидации некоммерческой организации в связи с допущенными ею нарушениями законодательства может быть предъявлено в суд государственным органом или органом местного самоуправления, которому право на предъявление такого требования предоставлено законом. Решением суда о ликвидации некоммерческой организации на его учредителей (участников) либо орган, уполномоченный на то ее16 учредительными документами, могут быть возложены обязанности по осуществлению ликвидации. Учредители (участники) некоммерческой организации или орган, принявшие решение о ликвидации, обязаны незамедлительно письменно сообщить об этом органу, осуществляющему государственную регистрацию, который вносит в единый государственный реестр юридических лиц сведения о том, что юридическое лицо находится в процессе ликвидации. Одновременно по согласованию с органом, осуществляющим государственную регистрацию юридических лиц, назначается ликвидационная комиссия (ликвидатор) и устанавливаются порядок и сроки ликвидации: с момента назначения ликвидационной комиссии к ней переходят полномочия по управлению делами некоммерческой организации , при этом названная комиссия от имени ликвидируемой некоммерческой организации в праве выступать в суде.</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Гражданское законодательство подробно регламентирует порядок ликвидации некоммерческой организации. Прежде </w:t>
      </w:r>
      <w:r w:rsidR="0001533E" w:rsidRPr="0001533E">
        <w:rPr>
          <w:sz w:val="28"/>
          <w:szCs w:val="28"/>
        </w:rPr>
        <w:t>всего,</w:t>
      </w:r>
      <w:r w:rsidRPr="0001533E">
        <w:rPr>
          <w:sz w:val="28"/>
          <w:szCs w:val="28"/>
        </w:rPr>
        <w:t xml:space="preserve"> ликвидационная комиссия помещает в органах печати, в которых публикуются данные о государственной регистрации юридического лица, публикацию о его ликвидации и о порядке и сроке заявления требований его кредиторами. Этот срок не может быть менее двух месяцев с момента публикации о ликвидации. 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некоммерческой организации.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перечне предъявленных кредиторами требований, а также о результатах их рассмотрения. Промежуточный ликвидационный баланс утверждается учредителями (участниками, членами) некоммерческой организации или органом, принявшими решение о ликвидации, по согласован</w:t>
      </w:r>
      <w:r w:rsidR="0001533E">
        <w:rPr>
          <w:sz w:val="28"/>
          <w:szCs w:val="28"/>
        </w:rPr>
        <w:t>н</w:t>
      </w:r>
      <w:r w:rsidRPr="0001533E">
        <w:rPr>
          <w:sz w:val="28"/>
          <w:szCs w:val="28"/>
        </w:rPr>
        <w:t>о с органом, осуществляющим государственную регистрацию юридических лиц.. Если имеющиеся у ликвидируемой некоммерческой организации денежные средства недостаточны для удовлетворения требований кредиторов, ликвидационная комиссия осуществляет продажу имущества с публичных торгов в порядке, установленном для исполнения судебных решений. Выплата денежных сумм кредиторам ликвидируемой некоммерческой организации производится ликвидационной комиссией в порядке очередности, в соответствии с промежуточным ликвидационным балансом, начиная со дня его утверждения, за исключением кредиторов пятой очереди, выплаты которым производятся по истечении месяца со дня утверждения промежуточного ликвидационного баланса.</w:t>
      </w:r>
      <w:r w:rsidR="00E9106F" w:rsidRPr="0001533E">
        <w:rPr>
          <w:sz w:val="28"/>
          <w:szCs w:val="28"/>
        </w:rPr>
        <w:t xml:space="preserve">[2.20, </w:t>
      </w:r>
      <w:r w:rsidR="00E9106F" w:rsidRPr="0001533E">
        <w:rPr>
          <w:sz w:val="28"/>
          <w:szCs w:val="28"/>
          <w:lang w:val="en-US"/>
        </w:rPr>
        <w:t>c</w:t>
      </w:r>
      <w:r w:rsidR="00E9106F" w:rsidRPr="0001533E">
        <w:rPr>
          <w:sz w:val="28"/>
          <w:szCs w:val="28"/>
        </w:rPr>
        <w:t>. 97]</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Гражданским законодательством (ст.64 ГК РФ) установлено, что при ликвидации некоммерческой организации требования кредиторов удовлетворяются в порядке очередности. При недостаточности имущества оно распределяется между кредиторами соответствующей очереди17 пропорционально сумам требований, подлежащих удовлетворению, если иное не установлено законом. В случае отказа ликвидационной комиссии в удовлетворении требований кредитора либо уклонения от их рассмотрения, кредитор в праве до утверждения ликвидационного баланса некоммерческой организации,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ликвидируемой некоммерческой организации. Требования кредитора, заявление после истечения срока, установленного ликвидационной комиссией для их предъявления, удовлетворяются из имущества ликвидируемой некоммерческой организации, оставшегося после удовлетворения требований кредиторов, заявленных в срок. Требования кредиторов, неудовлетворенные из-за недостаточности имущества ликвидируемой некоммерческой организации, считаются погашенными. Погашенными считаются также требования кредиторов, не признанные ликвидационной комиссией, если кредитор не обращался с иском в суд, а также требования, в удовлетворении которых решением суда кредитору отказано.</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После завершения расчетов с кредиторами ликвидационная комиссия составляет ликвидационный баланс, который утверждается учредителями некоммерческой организации или органом, принявшим решение о ликвидации, по согласованию с органом, осуществляющим государственную регистрацию юридических лиц. Оставшееся после удовлетворения требований кредиторов имущество некоммерческой организации передается на цели, предусмотренные ее уставом, и распределению между учредителями (участниками, членами) не подлежит, за исключением случаев ликвидации некоммерческого партнерства и учреждения.</w:t>
      </w:r>
    </w:p>
    <w:p w:rsidR="00F13F84"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Ликвидация некоммерческой организации считается завершенной, а некоммерческая организация - прекратившей существование, после внесения об этом записи в единый государственный реестр юридических лиц.</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0D213E" w:rsidRDefault="00F13F84" w:rsidP="0001533E">
      <w:pPr>
        <w:shd w:val="clear" w:color="auto" w:fill="FFFFFF"/>
        <w:autoSpaceDE w:val="0"/>
        <w:autoSpaceDN w:val="0"/>
        <w:adjustRightInd w:val="0"/>
        <w:spacing w:line="360" w:lineRule="auto"/>
        <w:ind w:firstLine="709"/>
        <w:jc w:val="center"/>
        <w:rPr>
          <w:bCs/>
          <w:sz w:val="28"/>
          <w:szCs w:val="28"/>
        </w:rPr>
      </w:pPr>
      <w:r w:rsidRPr="0001533E">
        <w:rPr>
          <w:sz w:val="28"/>
          <w:szCs w:val="28"/>
        </w:rPr>
        <w:br w:type="page"/>
      </w:r>
      <w:r w:rsidRPr="0001533E">
        <w:rPr>
          <w:bCs/>
          <w:sz w:val="28"/>
          <w:szCs w:val="28"/>
        </w:rPr>
        <w:t>3</w:t>
      </w:r>
      <w:r w:rsidR="0001533E">
        <w:rPr>
          <w:bCs/>
          <w:sz w:val="28"/>
          <w:szCs w:val="28"/>
        </w:rPr>
        <w:t>.</w:t>
      </w:r>
      <w:r w:rsidR="000D213E" w:rsidRPr="0001533E">
        <w:rPr>
          <w:bCs/>
          <w:sz w:val="28"/>
          <w:szCs w:val="28"/>
        </w:rPr>
        <w:t xml:space="preserve"> Основные виды некоммерческих организаций -</w:t>
      </w:r>
      <w:r w:rsidR="0001533E">
        <w:rPr>
          <w:bCs/>
          <w:sz w:val="28"/>
          <w:szCs w:val="28"/>
        </w:rPr>
        <w:t xml:space="preserve"> </w:t>
      </w:r>
      <w:r w:rsidR="000D213E" w:rsidRPr="0001533E">
        <w:rPr>
          <w:bCs/>
          <w:sz w:val="28"/>
          <w:szCs w:val="28"/>
        </w:rPr>
        <w:t>юридических лиц</w:t>
      </w:r>
    </w:p>
    <w:p w:rsidR="0001533E" w:rsidRPr="0001533E" w:rsidRDefault="0001533E" w:rsidP="0001533E">
      <w:pPr>
        <w:shd w:val="clear" w:color="auto" w:fill="FFFFFF"/>
        <w:autoSpaceDE w:val="0"/>
        <w:autoSpaceDN w:val="0"/>
        <w:adjustRightInd w:val="0"/>
        <w:spacing w:line="360" w:lineRule="auto"/>
        <w:ind w:firstLine="709"/>
        <w:jc w:val="center"/>
        <w:rPr>
          <w:sz w:val="28"/>
          <w:szCs w:val="28"/>
        </w:rPr>
      </w:pPr>
    </w:p>
    <w:p w:rsidR="000D213E" w:rsidRDefault="000D213E" w:rsidP="0001533E">
      <w:pPr>
        <w:shd w:val="clear" w:color="auto" w:fill="FFFFFF"/>
        <w:autoSpaceDE w:val="0"/>
        <w:autoSpaceDN w:val="0"/>
        <w:adjustRightInd w:val="0"/>
        <w:spacing w:line="360" w:lineRule="auto"/>
        <w:ind w:firstLine="709"/>
        <w:jc w:val="center"/>
        <w:rPr>
          <w:bCs/>
          <w:sz w:val="28"/>
          <w:szCs w:val="28"/>
        </w:rPr>
      </w:pPr>
      <w:r w:rsidRPr="0001533E">
        <w:rPr>
          <w:bCs/>
          <w:sz w:val="28"/>
          <w:szCs w:val="28"/>
        </w:rPr>
        <w:t>3.1 Общественные и религиозные организации (объединения)</w:t>
      </w:r>
    </w:p>
    <w:p w:rsidR="0001533E" w:rsidRPr="0001533E" w:rsidRDefault="0001533E" w:rsidP="0001533E">
      <w:pPr>
        <w:shd w:val="clear" w:color="auto" w:fill="FFFFFF"/>
        <w:autoSpaceDE w:val="0"/>
        <w:autoSpaceDN w:val="0"/>
        <w:adjustRightInd w:val="0"/>
        <w:spacing w:line="360" w:lineRule="auto"/>
        <w:ind w:firstLine="709"/>
        <w:jc w:val="center"/>
        <w:rPr>
          <w:sz w:val="28"/>
          <w:szCs w:val="28"/>
        </w:rPr>
      </w:pPr>
    </w:p>
    <w:p w:rsidR="00A058E6" w:rsidRPr="0001533E" w:rsidRDefault="000D213E" w:rsidP="0001533E">
      <w:pPr>
        <w:spacing w:line="360" w:lineRule="auto"/>
        <w:ind w:firstLine="709"/>
        <w:jc w:val="both"/>
        <w:rPr>
          <w:sz w:val="28"/>
          <w:szCs w:val="28"/>
        </w:rPr>
      </w:pPr>
      <w:r w:rsidRPr="0001533E">
        <w:rPr>
          <w:sz w:val="28"/>
          <w:szCs w:val="28"/>
        </w:rPr>
        <w:t>К основным видам некоммерческих организаций относятся: потребительский кооператив, общественные или религиозные организации (объединения), некоммерческие партнерства, учреждения, автономные некоммерческие организации, социальные, благотворительные и иные фонды, ассоциации и союзы, а также другие формы, предусмотренные законодательством.</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К</w:t>
      </w:r>
      <w:r w:rsidR="0001533E">
        <w:rPr>
          <w:sz w:val="28"/>
          <w:szCs w:val="28"/>
        </w:rPr>
        <w:t xml:space="preserve"> </w:t>
      </w:r>
      <w:r w:rsidRPr="0001533E">
        <w:rPr>
          <w:sz w:val="28"/>
          <w:szCs w:val="28"/>
        </w:rPr>
        <w:t>числу</w:t>
      </w:r>
      <w:r w:rsidR="0001533E">
        <w:rPr>
          <w:sz w:val="28"/>
          <w:szCs w:val="28"/>
        </w:rPr>
        <w:t xml:space="preserve"> </w:t>
      </w:r>
      <w:r w:rsidRPr="0001533E">
        <w:rPr>
          <w:bCs/>
          <w:sz w:val="28"/>
          <w:szCs w:val="28"/>
        </w:rPr>
        <w:t>общественных</w:t>
      </w:r>
      <w:r w:rsidR="0001533E">
        <w:rPr>
          <w:bCs/>
          <w:sz w:val="28"/>
          <w:szCs w:val="28"/>
        </w:rPr>
        <w:t xml:space="preserve"> </w:t>
      </w:r>
      <w:r w:rsidRPr="0001533E">
        <w:rPr>
          <w:bCs/>
          <w:sz w:val="28"/>
          <w:szCs w:val="28"/>
        </w:rPr>
        <w:t>организаций</w:t>
      </w:r>
      <w:r w:rsidR="0001533E">
        <w:rPr>
          <w:b/>
          <w:bCs/>
          <w:sz w:val="28"/>
          <w:szCs w:val="28"/>
        </w:rPr>
        <w:t xml:space="preserve"> </w:t>
      </w:r>
      <w:r w:rsidRPr="0001533E">
        <w:rPr>
          <w:sz w:val="28"/>
          <w:szCs w:val="28"/>
        </w:rPr>
        <w:t>относятся</w:t>
      </w:r>
      <w:r w:rsidR="0001533E">
        <w:rPr>
          <w:sz w:val="28"/>
          <w:szCs w:val="28"/>
        </w:rPr>
        <w:t xml:space="preserve"> </w:t>
      </w:r>
      <w:r w:rsidRPr="0001533E">
        <w:rPr>
          <w:sz w:val="28"/>
          <w:szCs w:val="28"/>
        </w:rPr>
        <w:t>политические</w:t>
      </w:r>
      <w:r w:rsidR="0001533E">
        <w:rPr>
          <w:sz w:val="28"/>
          <w:szCs w:val="28"/>
        </w:rPr>
        <w:t xml:space="preserve"> </w:t>
      </w:r>
      <w:r w:rsidRPr="0001533E">
        <w:rPr>
          <w:sz w:val="28"/>
          <w:szCs w:val="28"/>
        </w:rPr>
        <w:t>партии, профессиональные и творческие союзы, добровольные общества и т.д. В соответствии с действующим законодательством, в крупных общественных организациях юридическими лицами могут признаваться как организации в целом, так и их территориальные подразделения,</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Общественные организации создаются по инициативе не менее чем трех граждан. Федеральный закон «Об общественных объединениях» допускает в число учредителей участников общественных организаций юридические лица, но только те, которые сами являются общественными объединениями (ст.6,8 Закона).</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Учредительными документами общественной организации является ее устав, утвержденный учредителями и зарегистрированный в органах юстиции. Источниками образования имущества общественной организации являются вступительные и членские взносы участников, добровольные пожертвования и доходы от разрешенной законом и уставом предпринимательской деятельности.</w:t>
      </w:r>
      <w:r w:rsidR="00E9106F" w:rsidRPr="0001533E">
        <w:rPr>
          <w:sz w:val="28"/>
          <w:szCs w:val="28"/>
        </w:rPr>
        <w:t xml:space="preserve">[2.17, </w:t>
      </w:r>
      <w:r w:rsidR="00E9106F" w:rsidRPr="0001533E">
        <w:rPr>
          <w:sz w:val="28"/>
          <w:szCs w:val="28"/>
          <w:lang w:val="en-US"/>
        </w:rPr>
        <w:t>c</w:t>
      </w:r>
      <w:r w:rsidR="00E9106F" w:rsidRPr="0001533E">
        <w:rPr>
          <w:sz w:val="28"/>
          <w:szCs w:val="28"/>
        </w:rPr>
        <w:t>. 113]</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Общественные организации обязаны ежегодно публиковать отчеты об использовании своего имущества, либо обеспечивать свободный доступ к таким сведениям (ст.29 Закона «Об общественных объединениях»).</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Участники общественных организаций имеют равные права и обязанности. Высшим органом управления является съезд или общее собрание, которые избирают исполнительные органы и имеют исключительную компетенцию, определенную законом и уставом. К компетенции исполнительных органов относится решение всех вопросов, не составляющих исключительной компетенции ее высшего органа. При наличии заинтересованности руководителя или иного должностного лица общественной организации в совершении сделки от ее имени, такая сделка подлежит предварительному одобрению со стороны коллегиального органа под страхом признания ее недействительной (ст.27 Закона «О некоммерческих организациях»). К общественным организациям применяются те же правила реорганизации и ликвидации, что и правила для реорганизации и ликвидации коммерческих юридических лиц.</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0D213E" w:rsidRPr="0001533E" w:rsidRDefault="000D213E" w:rsidP="0001533E">
      <w:pPr>
        <w:spacing w:line="360" w:lineRule="auto"/>
        <w:ind w:firstLine="709"/>
        <w:jc w:val="both"/>
        <w:rPr>
          <w:sz w:val="28"/>
          <w:szCs w:val="28"/>
        </w:rPr>
      </w:pPr>
      <w:r w:rsidRPr="0001533E">
        <w:rPr>
          <w:sz w:val="28"/>
          <w:szCs w:val="28"/>
        </w:rPr>
        <w:t>Общим</w:t>
      </w:r>
      <w:r w:rsidR="0001533E">
        <w:rPr>
          <w:sz w:val="28"/>
          <w:szCs w:val="28"/>
        </w:rPr>
        <w:t xml:space="preserve"> </w:t>
      </w:r>
      <w:r w:rsidRPr="0001533E">
        <w:rPr>
          <w:sz w:val="28"/>
          <w:szCs w:val="28"/>
        </w:rPr>
        <w:t>признаком</w:t>
      </w:r>
      <w:r w:rsidR="0001533E">
        <w:rPr>
          <w:sz w:val="28"/>
          <w:szCs w:val="28"/>
        </w:rPr>
        <w:t xml:space="preserve"> </w:t>
      </w:r>
      <w:r w:rsidRPr="0001533E">
        <w:rPr>
          <w:sz w:val="28"/>
          <w:szCs w:val="28"/>
        </w:rPr>
        <w:t>общественных</w:t>
      </w:r>
      <w:r w:rsidR="0001533E">
        <w:rPr>
          <w:sz w:val="28"/>
          <w:szCs w:val="28"/>
        </w:rPr>
        <w:t xml:space="preserve"> </w:t>
      </w:r>
      <w:r w:rsidRPr="0001533E">
        <w:rPr>
          <w:sz w:val="28"/>
          <w:szCs w:val="28"/>
        </w:rPr>
        <w:t>и</w:t>
      </w:r>
      <w:r w:rsidR="0001533E">
        <w:rPr>
          <w:sz w:val="28"/>
          <w:szCs w:val="28"/>
        </w:rPr>
        <w:t xml:space="preserve"> </w:t>
      </w:r>
      <w:r w:rsidRPr="0001533E">
        <w:rPr>
          <w:sz w:val="28"/>
          <w:szCs w:val="28"/>
        </w:rPr>
        <w:t>религиозных</w:t>
      </w:r>
      <w:r w:rsidR="0001533E">
        <w:rPr>
          <w:sz w:val="28"/>
          <w:szCs w:val="28"/>
        </w:rPr>
        <w:t xml:space="preserve"> </w:t>
      </w:r>
      <w:r w:rsidRPr="0001533E">
        <w:rPr>
          <w:sz w:val="28"/>
          <w:szCs w:val="28"/>
        </w:rPr>
        <w:t>организаций (объединений)</w:t>
      </w:r>
      <w:r w:rsidR="0001533E">
        <w:rPr>
          <w:sz w:val="28"/>
          <w:szCs w:val="28"/>
        </w:rPr>
        <w:t xml:space="preserve"> </w:t>
      </w:r>
      <w:r w:rsidRPr="0001533E">
        <w:rPr>
          <w:sz w:val="28"/>
          <w:szCs w:val="28"/>
        </w:rPr>
        <w:t>является</w:t>
      </w:r>
      <w:r w:rsidR="0001533E">
        <w:rPr>
          <w:sz w:val="28"/>
          <w:szCs w:val="28"/>
        </w:rPr>
        <w:t xml:space="preserve"> </w:t>
      </w:r>
      <w:r w:rsidRPr="0001533E">
        <w:rPr>
          <w:sz w:val="28"/>
          <w:szCs w:val="28"/>
        </w:rPr>
        <w:t>цель</w:t>
      </w:r>
      <w:r w:rsidR="0001533E">
        <w:rPr>
          <w:sz w:val="28"/>
          <w:szCs w:val="28"/>
        </w:rPr>
        <w:t xml:space="preserve"> </w:t>
      </w:r>
      <w:r w:rsidRPr="0001533E">
        <w:rPr>
          <w:sz w:val="28"/>
          <w:szCs w:val="28"/>
        </w:rPr>
        <w:t>их</w:t>
      </w:r>
      <w:r w:rsidR="0001533E">
        <w:rPr>
          <w:sz w:val="28"/>
          <w:szCs w:val="28"/>
        </w:rPr>
        <w:t xml:space="preserve"> </w:t>
      </w:r>
      <w:r w:rsidRPr="0001533E">
        <w:rPr>
          <w:sz w:val="28"/>
          <w:szCs w:val="28"/>
        </w:rPr>
        <w:t>создания</w:t>
      </w:r>
      <w:r w:rsidR="0001533E">
        <w:rPr>
          <w:sz w:val="28"/>
          <w:szCs w:val="28"/>
        </w:rPr>
        <w:t xml:space="preserve"> </w:t>
      </w:r>
      <w:r w:rsidRPr="0001533E">
        <w:rPr>
          <w:sz w:val="28"/>
          <w:szCs w:val="28"/>
        </w:rPr>
        <w:t>-</w:t>
      </w:r>
      <w:r w:rsidR="0001533E">
        <w:rPr>
          <w:sz w:val="28"/>
          <w:szCs w:val="28"/>
        </w:rPr>
        <w:t xml:space="preserve"> </w:t>
      </w:r>
      <w:r w:rsidRPr="0001533E">
        <w:rPr>
          <w:sz w:val="28"/>
          <w:szCs w:val="28"/>
        </w:rPr>
        <w:t>они</w:t>
      </w:r>
      <w:r w:rsidR="0001533E">
        <w:rPr>
          <w:sz w:val="28"/>
          <w:szCs w:val="28"/>
        </w:rPr>
        <w:t xml:space="preserve"> </w:t>
      </w:r>
      <w:r w:rsidRPr="0001533E">
        <w:rPr>
          <w:sz w:val="28"/>
          <w:szCs w:val="28"/>
        </w:rPr>
        <w:t>создаются</w:t>
      </w:r>
      <w:r w:rsidR="0001533E">
        <w:rPr>
          <w:sz w:val="28"/>
          <w:szCs w:val="28"/>
        </w:rPr>
        <w:t xml:space="preserve"> </w:t>
      </w:r>
      <w:r w:rsidRPr="0001533E">
        <w:rPr>
          <w:sz w:val="28"/>
          <w:szCs w:val="28"/>
        </w:rPr>
        <w:t>для удовлетворения духовных или иных нематериальных потребностей. Другой признак - общность</w:t>
      </w:r>
      <w:r w:rsidR="0001533E">
        <w:rPr>
          <w:sz w:val="28"/>
          <w:szCs w:val="28"/>
        </w:rPr>
        <w:t xml:space="preserve"> </w:t>
      </w:r>
      <w:r w:rsidRPr="0001533E">
        <w:rPr>
          <w:sz w:val="28"/>
          <w:szCs w:val="28"/>
        </w:rPr>
        <w:t>интересов</w:t>
      </w:r>
      <w:r w:rsidR="0001533E">
        <w:rPr>
          <w:sz w:val="28"/>
          <w:szCs w:val="28"/>
        </w:rPr>
        <w:t xml:space="preserve"> </w:t>
      </w:r>
      <w:r w:rsidRPr="0001533E">
        <w:rPr>
          <w:sz w:val="28"/>
          <w:szCs w:val="28"/>
        </w:rPr>
        <w:t>объединяющихся граждан.</w:t>
      </w:r>
      <w:r w:rsidR="0001533E">
        <w:rPr>
          <w:sz w:val="28"/>
          <w:szCs w:val="28"/>
        </w:rPr>
        <w:t xml:space="preserve"> </w:t>
      </w:r>
      <w:r w:rsidRPr="0001533E">
        <w:rPr>
          <w:sz w:val="28"/>
          <w:szCs w:val="28"/>
        </w:rPr>
        <w:t>Объединение граждан в общественные или религиозные организации добровольное.</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Добровольность объединения предполагает свободное волеизъявление, поэтому речь может идти лишь о дееспособных гражданах, осознающих общность своих интересов в удовлетворении духовных или иных нематериальных потребностей. Недопустимо вовлекать в общественные или религиозные объединения недееспособных или ограниченно дееспособных граждан, в том числе малолетних и несовершеннолетних.</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Понятие «духовные потребности» охватывает широкий круг явлений, перечень которых дать невозможно. Довольно часто термином «духовные потребности» обозначают религиозные потребности граждан, хотя это является неоправданным сужением его содержания. В широком смысле «духовное» противопоставляется «телесному». Духовные потребности - это потребности из мира идей, знаний, представлений, художественных ценностей. Насколько разнообразны духовные потребности, настолько разнообразны и общественные организации, создаваемые для их удовлетворения, при этом следует учесть, что довольно часто удовлетворение духовных потребностей в той или иной степени сочетается с удовлетворением потребностей материальных, например, в деятельности таких общественных организаций, как Союз писателей и Союз композиторов. Религиозные организации (объединения) призваны удовлетворять потребность граждан в вере, в укреплении иррациональных представлений о сущем, в эмоциональном отрешении от действительности. В создании и функционировании религиозных организаций реализуется ст. 18 Всеобщей декларации прав человека ООН и ст.28 Конституции РФ, обеспечивающая гражданам свободу совести, свободу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r w:rsidR="00E9106F" w:rsidRPr="0001533E">
        <w:rPr>
          <w:sz w:val="28"/>
          <w:szCs w:val="28"/>
        </w:rPr>
        <w:t xml:space="preserve">[2.25, </w:t>
      </w:r>
      <w:r w:rsidR="00E9106F" w:rsidRPr="0001533E">
        <w:rPr>
          <w:sz w:val="28"/>
          <w:szCs w:val="28"/>
          <w:lang w:val="en-US"/>
        </w:rPr>
        <w:t>c</w:t>
      </w:r>
      <w:r w:rsidR="00E9106F" w:rsidRPr="0001533E">
        <w:rPr>
          <w:sz w:val="28"/>
          <w:szCs w:val="28"/>
        </w:rPr>
        <w:t>. 105]</w:t>
      </w:r>
    </w:p>
    <w:p w:rsidR="000D213E" w:rsidRPr="0001533E" w:rsidRDefault="000D213E" w:rsidP="0001533E">
      <w:pPr>
        <w:shd w:val="clear" w:color="auto" w:fill="FFFFFF"/>
        <w:autoSpaceDE w:val="0"/>
        <w:autoSpaceDN w:val="0"/>
        <w:adjustRightInd w:val="0"/>
        <w:spacing w:line="360" w:lineRule="auto"/>
        <w:ind w:firstLine="709"/>
        <w:jc w:val="both"/>
        <w:rPr>
          <w:sz w:val="28"/>
          <w:szCs w:val="28"/>
        </w:rPr>
      </w:pPr>
      <w:r w:rsidRPr="0001533E">
        <w:rPr>
          <w:sz w:val="28"/>
          <w:szCs w:val="28"/>
        </w:rPr>
        <w:t>Общественным и религиозным организациям Закон представляет право осуществлять предпринимательскую деятельность, соответствующую целям, для достижения которой они созданы. Предпринимательская деятельность организации должна быть дополнительным источником средств для обеспечения основной деятельности, но не должна выходить за рамки целей и задач, предусмотренных учредительными документами организации. Так, для религиозной организации правомерной предпринимательской деятельностью является производство предметов культа, которые будут продаваться верующим. Религиозным организациям, в частности православной церкви, не следует использовать предоставляемые льготы для торговли табачными изделиями и алкогольными напитками под благовидным предлогом направления вырученных средств на благотворительные цели.</w:t>
      </w:r>
    </w:p>
    <w:p w:rsidR="000D213E" w:rsidRPr="0001533E" w:rsidRDefault="000D213E" w:rsidP="0001533E">
      <w:pPr>
        <w:spacing w:line="360" w:lineRule="auto"/>
        <w:ind w:firstLine="709"/>
        <w:jc w:val="both"/>
        <w:rPr>
          <w:sz w:val="28"/>
          <w:szCs w:val="28"/>
        </w:rPr>
      </w:pPr>
      <w:r w:rsidRPr="0001533E">
        <w:rPr>
          <w:sz w:val="28"/>
          <w:szCs w:val="28"/>
        </w:rPr>
        <w:t>Для спортивного союза правомерной предпринимательской деятельностью может быть выпуск спортивной одежды со своей символикой, спортивного инвентаря. Не допустимо, если спортивный союз, для улучшения своего материального положения займется несвойственной ему деятельностью.</w:t>
      </w:r>
    </w:p>
    <w:p w:rsidR="0031787D" w:rsidRPr="0001533E" w:rsidRDefault="0031787D" w:rsidP="0001533E">
      <w:pPr>
        <w:shd w:val="clear" w:color="auto" w:fill="FFFFFF"/>
        <w:autoSpaceDE w:val="0"/>
        <w:autoSpaceDN w:val="0"/>
        <w:adjustRightInd w:val="0"/>
        <w:spacing w:line="360" w:lineRule="auto"/>
        <w:ind w:firstLine="709"/>
        <w:jc w:val="both"/>
        <w:rPr>
          <w:sz w:val="28"/>
          <w:szCs w:val="28"/>
        </w:rPr>
      </w:pPr>
      <w:r w:rsidRPr="0001533E">
        <w:rPr>
          <w:sz w:val="28"/>
          <w:szCs w:val="28"/>
        </w:rPr>
        <w:t>Кроме непосредственной организации предпринимательской деятельности под своим именем, общественные и религиозные организации, будучи юридическими лицами, вправе быть участниками хозяйственных обществ и вкладчиками в товариществах (п.4 ст.66 ГК РФ). Цели хозяйственных обществ и товариществ на вере, участниками которых являются общественные и религиозные организации, могут вовсе не соответствовать целям последних.</w:t>
      </w:r>
    </w:p>
    <w:p w:rsidR="0031787D" w:rsidRPr="0001533E" w:rsidRDefault="0031787D"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2) 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членов.</w:t>
      </w:r>
    </w:p>
    <w:p w:rsidR="0031787D" w:rsidRPr="0001533E" w:rsidRDefault="0031787D" w:rsidP="0001533E">
      <w:pPr>
        <w:shd w:val="clear" w:color="auto" w:fill="FFFFFF"/>
        <w:autoSpaceDE w:val="0"/>
        <w:autoSpaceDN w:val="0"/>
        <w:adjustRightInd w:val="0"/>
        <w:spacing w:line="360" w:lineRule="auto"/>
        <w:ind w:firstLine="709"/>
        <w:jc w:val="both"/>
        <w:rPr>
          <w:sz w:val="28"/>
          <w:szCs w:val="28"/>
        </w:rPr>
      </w:pPr>
      <w:r w:rsidRPr="0001533E">
        <w:rPr>
          <w:sz w:val="28"/>
          <w:szCs w:val="28"/>
        </w:rPr>
        <w:t>Закон в принципе исходит из того, что для общественных и религиозных организаций (объединений) существует членство, что участники этих организаций связаны между собой не только единой целью, но и организационно. Однако, Федеральный закон «Об общественных объединениях» указывает на ряд общественных объединений, в которых организованное членство не существует. Это общественное движение, орган общественной самодеятельности. Не имеет членства и такая общественная организация, как национально-культурная автономия.</w:t>
      </w:r>
    </w:p>
    <w:p w:rsidR="008C2EC3" w:rsidRPr="0001533E" w:rsidRDefault="0031787D" w:rsidP="0001533E">
      <w:pPr>
        <w:shd w:val="clear" w:color="auto" w:fill="FFFFFF"/>
        <w:autoSpaceDE w:val="0"/>
        <w:autoSpaceDN w:val="0"/>
        <w:adjustRightInd w:val="0"/>
        <w:spacing w:line="360" w:lineRule="auto"/>
        <w:ind w:firstLine="709"/>
        <w:jc w:val="both"/>
        <w:rPr>
          <w:sz w:val="28"/>
          <w:szCs w:val="28"/>
        </w:rPr>
      </w:pPr>
      <w:r w:rsidRPr="0001533E">
        <w:rPr>
          <w:sz w:val="28"/>
          <w:szCs w:val="28"/>
        </w:rPr>
        <w:t>Имущество общественной организации может создаваться (пополняться) за счет членских взносов участников, а также за счет иного имущества, которое участники передают в собственность организации, при этом участники не сохраняют прав на имущество, переданное организации -субъектом прав на это имущество становится организация как юридическое лицо. В соответствии с п.З ст48 ГК РФ к юридическим лицам, в отношении которых их учредители (участники) не имеют имущественных прав, относятся общественные и религиозные организации (объединения). По общим нормам гражданского права юридическое лицо является самостоятельным субъектом ответственности - учредители (участники) юридического лица могут нести ответственность по долгам юридического лица только в случаях, специально предусмотренных законом (ст.56 ГК РФ). Относительно общественных и религиозных организаций Закон подчеркивает, что участники (члены) этих организаций не отвечают по их обязательствам, а сами организации не несут ответственности по обязательствам своих членов. Имущественные отношения между общественной и религиозной организацией и ее участниками (членами) складываются на началах полной добровольности. Даже уплата членских взносов не основывается на гражданско-правовом обязательстве и, следовательно, не возможен иск об их взыскании. Единственным последствием может стать исключение из состава организации. С точки зрения ГК РФ членские взносы могут рассматриваться как пожертвования,</w:t>
      </w:r>
      <w:r w:rsidR="00D94E28" w:rsidRPr="0001533E">
        <w:rPr>
          <w:sz w:val="28"/>
          <w:szCs w:val="28"/>
        </w:rPr>
        <w:t xml:space="preserve"> 21 которые делаются с определенной целью (ст.582 ГК РФ). Цель эта состоит в обеспечении нормального функционирования организации, соответственно задачам, одобряемым участником, уплачивающим членские взносы.</w:t>
      </w:r>
      <w:r w:rsidR="00E9106F" w:rsidRPr="0001533E">
        <w:rPr>
          <w:sz w:val="28"/>
          <w:szCs w:val="28"/>
        </w:rPr>
        <w:t xml:space="preserve">[1.1, </w:t>
      </w:r>
      <w:r w:rsidR="00E9106F" w:rsidRPr="0001533E">
        <w:rPr>
          <w:sz w:val="28"/>
          <w:szCs w:val="28"/>
          <w:lang w:val="en-US"/>
        </w:rPr>
        <w:t>c</w:t>
      </w:r>
      <w:r w:rsidR="00E9106F" w:rsidRPr="0001533E">
        <w:rPr>
          <w:sz w:val="28"/>
          <w:szCs w:val="28"/>
        </w:rPr>
        <w:t>. 451]</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3)</w:t>
      </w:r>
      <w:r w:rsidR="0001533E">
        <w:rPr>
          <w:bCs/>
          <w:sz w:val="28"/>
          <w:szCs w:val="28"/>
        </w:rPr>
        <w:t xml:space="preserve"> </w:t>
      </w:r>
      <w:r w:rsidRPr="0001533E">
        <w:rPr>
          <w:bCs/>
          <w:sz w:val="28"/>
          <w:szCs w:val="28"/>
        </w:rPr>
        <w:t>Особенности</w:t>
      </w:r>
      <w:r w:rsidR="0001533E">
        <w:rPr>
          <w:bCs/>
          <w:sz w:val="28"/>
          <w:szCs w:val="28"/>
        </w:rPr>
        <w:t xml:space="preserve"> </w:t>
      </w:r>
      <w:r w:rsidRPr="0001533E">
        <w:rPr>
          <w:bCs/>
          <w:sz w:val="28"/>
          <w:szCs w:val="28"/>
        </w:rPr>
        <w:t>правового</w:t>
      </w:r>
      <w:r w:rsidR="0001533E">
        <w:rPr>
          <w:bCs/>
          <w:sz w:val="28"/>
          <w:szCs w:val="28"/>
        </w:rPr>
        <w:t xml:space="preserve"> </w:t>
      </w:r>
      <w:r w:rsidRPr="0001533E">
        <w:rPr>
          <w:bCs/>
          <w:sz w:val="28"/>
          <w:szCs w:val="28"/>
        </w:rPr>
        <w:t>положения</w:t>
      </w:r>
      <w:r w:rsidR="0001533E">
        <w:rPr>
          <w:bCs/>
          <w:sz w:val="28"/>
          <w:szCs w:val="28"/>
        </w:rPr>
        <w:t xml:space="preserve"> </w:t>
      </w:r>
      <w:r w:rsidRPr="0001533E">
        <w:rPr>
          <w:bCs/>
          <w:sz w:val="28"/>
          <w:szCs w:val="28"/>
        </w:rPr>
        <w:t>общественных</w:t>
      </w:r>
      <w:r w:rsidR="0001533E">
        <w:rPr>
          <w:bCs/>
          <w:sz w:val="28"/>
          <w:szCs w:val="28"/>
        </w:rPr>
        <w:t xml:space="preserve"> </w:t>
      </w:r>
      <w:r w:rsidRPr="0001533E">
        <w:rPr>
          <w:bCs/>
          <w:sz w:val="28"/>
          <w:szCs w:val="28"/>
        </w:rPr>
        <w:t>организаций (объединений) определяются иными федеральными законами.</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Закон о некоммерческих организациях создает основы правового регулирования деятельности всех форм некоммерческих организаций. Дальнейшая конкретизация регулирования осуществляется иными федеральными законами. Общее значение для общественных объединений имеет Федеральный закон «Об общественных объединениях», действие которого распространяется на все общественные объединения, созданные по инициативе граждан, за исключением религиозных организаций, а также коммерческих организаций и создаваемых ими некоммерческих союзов (ассоциаций).</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Федеральный закон «Об общественных объединениях» установил, что общественные объединения могут создаваться в одной из следующих организационно-правовых форм: общественная организация; общественное движение; общественный фонд; общественное учреждение; орган общественной самодеятельности. Федеральный закон </w:t>
      </w:r>
      <w:r w:rsidRPr="0001533E">
        <w:rPr>
          <w:iCs/>
          <w:sz w:val="28"/>
          <w:szCs w:val="28"/>
        </w:rPr>
        <w:t xml:space="preserve">«Об </w:t>
      </w:r>
      <w:r w:rsidRPr="0001533E">
        <w:rPr>
          <w:sz w:val="28"/>
          <w:szCs w:val="28"/>
        </w:rPr>
        <w:t>общественных объединениях» в ст. 8-12 дают определение указанных организационно-правовых форм, из которого следует, что термин «общественная организация», в понимании Закона о некоммерческих организациях, шире по своему содержанию, чем используемый в законе об общественных объединениях. Понятие «общественной организации» в Законе , по существу, равнозначно понятию «общественного объединения».</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Разновидностью</w:t>
      </w:r>
      <w:r w:rsidR="0001533E">
        <w:rPr>
          <w:sz w:val="28"/>
          <w:szCs w:val="28"/>
        </w:rPr>
        <w:t xml:space="preserve"> </w:t>
      </w:r>
      <w:r w:rsidRPr="0001533E">
        <w:rPr>
          <w:sz w:val="28"/>
          <w:szCs w:val="28"/>
        </w:rPr>
        <w:t>некоммерческих</w:t>
      </w:r>
      <w:r w:rsidR="0001533E">
        <w:rPr>
          <w:sz w:val="28"/>
          <w:szCs w:val="28"/>
        </w:rPr>
        <w:t xml:space="preserve"> </w:t>
      </w:r>
      <w:r w:rsidRPr="0001533E">
        <w:rPr>
          <w:sz w:val="28"/>
          <w:szCs w:val="28"/>
        </w:rPr>
        <w:t>организаций</w:t>
      </w:r>
      <w:r w:rsidR="0001533E">
        <w:rPr>
          <w:sz w:val="28"/>
          <w:szCs w:val="28"/>
        </w:rPr>
        <w:t xml:space="preserve"> </w:t>
      </w:r>
      <w:r w:rsidRPr="0001533E">
        <w:rPr>
          <w:sz w:val="28"/>
          <w:szCs w:val="28"/>
        </w:rPr>
        <w:t>являются</w:t>
      </w:r>
      <w:r w:rsidR="0001533E">
        <w:rPr>
          <w:sz w:val="28"/>
          <w:szCs w:val="28"/>
        </w:rPr>
        <w:t xml:space="preserve"> </w:t>
      </w:r>
      <w:r w:rsidRPr="0001533E">
        <w:rPr>
          <w:sz w:val="28"/>
          <w:szCs w:val="28"/>
        </w:rPr>
        <w:t>благотворительные организации, создаваемые в соответствии с Федеральным законом «О благотворительной деятельности и благотворительных организациях». Благотворительные организации создаются в формах общественных организаций (объединений), фондов, учреждений и в иных формах, предусмотренных федеральными законами для благотворительных организаций.</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К числу общественных организаций относятся торгово-промышленные палаты,</w:t>
      </w:r>
      <w:r w:rsidR="0001533E">
        <w:rPr>
          <w:sz w:val="28"/>
          <w:szCs w:val="28"/>
        </w:rPr>
        <w:t xml:space="preserve"> </w:t>
      </w:r>
      <w:r w:rsidRPr="0001533E">
        <w:rPr>
          <w:sz w:val="28"/>
          <w:szCs w:val="28"/>
        </w:rPr>
        <w:t>объединяющие</w:t>
      </w:r>
      <w:r w:rsidR="0001533E">
        <w:rPr>
          <w:sz w:val="28"/>
          <w:szCs w:val="28"/>
        </w:rPr>
        <w:t xml:space="preserve"> </w:t>
      </w:r>
      <w:r w:rsidRPr="0001533E">
        <w:rPr>
          <w:sz w:val="28"/>
          <w:szCs w:val="28"/>
        </w:rPr>
        <w:t>российские</w:t>
      </w:r>
      <w:r w:rsidR="0001533E">
        <w:rPr>
          <w:sz w:val="28"/>
          <w:szCs w:val="28"/>
        </w:rPr>
        <w:t xml:space="preserve"> </w:t>
      </w:r>
      <w:r w:rsidRPr="0001533E">
        <w:rPr>
          <w:sz w:val="28"/>
          <w:szCs w:val="28"/>
        </w:rPr>
        <w:t>предприятия</w:t>
      </w:r>
      <w:r w:rsidR="0001533E">
        <w:rPr>
          <w:sz w:val="28"/>
          <w:szCs w:val="28"/>
        </w:rPr>
        <w:t xml:space="preserve"> </w:t>
      </w:r>
      <w:r w:rsidRPr="0001533E">
        <w:rPr>
          <w:sz w:val="28"/>
          <w:szCs w:val="28"/>
        </w:rPr>
        <w:t>и</w:t>
      </w:r>
      <w:r w:rsidR="0001533E">
        <w:rPr>
          <w:sz w:val="28"/>
          <w:szCs w:val="28"/>
        </w:rPr>
        <w:t xml:space="preserve"> </w:t>
      </w:r>
      <w:r w:rsidRPr="0001533E">
        <w:rPr>
          <w:sz w:val="28"/>
          <w:szCs w:val="28"/>
        </w:rPr>
        <w:t>российских</w:t>
      </w:r>
      <w:r w:rsidR="0001533E">
        <w:rPr>
          <w:sz w:val="28"/>
          <w:szCs w:val="28"/>
        </w:rPr>
        <w:t xml:space="preserve"> </w:t>
      </w:r>
      <w:r w:rsidRPr="0001533E">
        <w:rPr>
          <w:sz w:val="28"/>
          <w:szCs w:val="28"/>
        </w:rPr>
        <w:t>предпринимателей, действующие на основе Закона РФ «О торгово-промышленных палатах в Российской Федерации».</w:t>
      </w:r>
      <w:r w:rsidR="00E9106F" w:rsidRPr="0001533E">
        <w:rPr>
          <w:sz w:val="28"/>
          <w:szCs w:val="28"/>
        </w:rPr>
        <w:t xml:space="preserve">[2.17, </w:t>
      </w:r>
      <w:r w:rsidR="00E9106F" w:rsidRPr="0001533E">
        <w:rPr>
          <w:sz w:val="28"/>
          <w:szCs w:val="28"/>
          <w:lang w:val="en-US"/>
        </w:rPr>
        <w:t>c</w:t>
      </w:r>
      <w:r w:rsidR="00E9106F" w:rsidRPr="0001533E">
        <w:rPr>
          <w:sz w:val="28"/>
          <w:szCs w:val="28"/>
        </w:rPr>
        <w:t>. 91]</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Общественным объединениям граждан Российской Федерации, относящих себя к определенным этническим общностям, названа национально-культурная автономия в Федеральном законе «О национально-культурной автономии» от 17 июня 1996г. (СЗ РФ. 1996. № 25. Ст.2965). Организационной формой являются объединение граждан, именуемое «национально-культурной</w:t>
      </w:r>
      <w:r w:rsidR="0001533E">
        <w:rPr>
          <w:sz w:val="28"/>
          <w:szCs w:val="28"/>
        </w:rPr>
        <w:t xml:space="preserve"> </w:t>
      </w:r>
      <w:r w:rsidRPr="0001533E">
        <w:rPr>
          <w:sz w:val="28"/>
          <w:szCs w:val="28"/>
        </w:rPr>
        <w:t>автономией».</w:t>
      </w:r>
      <w:r w:rsidR="0001533E">
        <w:rPr>
          <w:sz w:val="28"/>
          <w:szCs w:val="28"/>
        </w:rPr>
        <w:t xml:space="preserve"> </w:t>
      </w:r>
      <w:r w:rsidRPr="0001533E">
        <w:rPr>
          <w:sz w:val="28"/>
          <w:szCs w:val="28"/>
        </w:rPr>
        <w:t>Национально-культурные</w:t>
      </w:r>
      <w:r w:rsidR="0001533E">
        <w:rPr>
          <w:sz w:val="28"/>
          <w:szCs w:val="28"/>
        </w:rPr>
        <w:t xml:space="preserve"> </w:t>
      </w:r>
      <w:r w:rsidRPr="0001533E">
        <w:rPr>
          <w:sz w:val="28"/>
          <w:szCs w:val="28"/>
        </w:rPr>
        <w:t>автономии могут быть местными (городскими, районными, поселковыми, сельскими), региональными и федеральными. Национально-культурная22 автономия регистрируется в органах юстиции и включается в открытый для обозрения реестр национально-культурных автономий. Реестр национально-культурных автономий по своей природе близок к реестру юридических лиц. Но реестр юридических лиц ведут органы юстиции, тогда как реестр национально-культурных автономий ведут органы исполнительной власти по делам национальностей (ст. 6 Федерального закона «О национально-культурной автономии»). Предварительный контроль представленных документов осуществляет орган юстиции, который и принимает решение о регистрации. Роль органа исполнительной власти по делам национальностей, таким образом оказывается чисто технической. Федеральный закон не говорит о предоставлении национально-культурной автономии прав юридического лица. Однако, в соответствии со ст. 17, национально-культурные автономии обладают правом собственности, а по ст. 18, автономии, их некоммерческие организации и учреждения могут получать от государственных органов и органов местного самоуправления имущество в собственность или аренду. Другие нормы Закона предоставляют национально-культурным автономиям право заключения различных договоров, например, о подготовке педагогических кадров, об обеспечении научно-методической,</w:t>
      </w:r>
      <w:r w:rsidR="0001533E">
        <w:rPr>
          <w:sz w:val="28"/>
          <w:szCs w:val="28"/>
        </w:rPr>
        <w:t xml:space="preserve"> </w:t>
      </w:r>
      <w:r w:rsidRPr="0001533E">
        <w:rPr>
          <w:sz w:val="28"/>
          <w:szCs w:val="28"/>
        </w:rPr>
        <w:t>учебной,</w:t>
      </w:r>
      <w:r w:rsidR="0001533E">
        <w:rPr>
          <w:sz w:val="28"/>
          <w:szCs w:val="28"/>
        </w:rPr>
        <w:t xml:space="preserve"> </w:t>
      </w:r>
      <w:r w:rsidRPr="0001533E">
        <w:rPr>
          <w:sz w:val="28"/>
          <w:szCs w:val="28"/>
        </w:rPr>
        <w:t>художественной</w:t>
      </w:r>
      <w:r w:rsidR="0001533E">
        <w:rPr>
          <w:sz w:val="28"/>
          <w:szCs w:val="28"/>
        </w:rPr>
        <w:t xml:space="preserve"> </w:t>
      </w:r>
      <w:r w:rsidRPr="0001533E">
        <w:rPr>
          <w:sz w:val="28"/>
          <w:szCs w:val="28"/>
        </w:rPr>
        <w:t>литературой,</w:t>
      </w:r>
      <w:r w:rsidR="0001533E">
        <w:rPr>
          <w:sz w:val="28"/>
          <w:szCs w:val="28"/>
        </w:rPr>
        <w:t xml:space="preserve"> </w:t>
      </w:r>
      <w:r w:rsidRPr="0001533E">
        <w:rPr>
          <w:sz w:val="28"/>
          <w:szCs w:val="28"/>
        </w:rPr>
        <w:t>аудиовизуальными средствами обучения на национальном</w:t>
      </w:r>
      <w:r w:rsidR="0001533E">
        <w:rPr>
          <w:sz w:val="28"/>
          <w:szCs w:val="28"/>
        </w:rPr>
        <w:t xml:space="preserve"> </w:t>
      </w:r>
      <w:r w:rsidRPr="0001533E">
        <w:rPr>
          <w:sz w:val="28"/>
          <w:szCs w:val="28"/>
        </w:rPr>
        <w:t>(родном) языке, (ст. 11 Закона).</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Таким образом, следует сделать вывод о том, что национально-культурная автономия различного уровня должна быть признана субъектом гражданско-правовых отношений, т.е. юридическим лицом, хотя в тексте закона нет четкого указания на это.</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4) Особенности правового положения, создания, реорганизации и ликвидации религиозных организаций, управления религиозными организациями определяются федеральным законом о религиозных объединениях.</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Религиозные объединения могут создаваться не только в виде общественных организаций, но и в иных формах, предусмотренных законом, Федеральный закон «О свободе совести и религиозных организациях» предусмотрел, что религиозные организации существуют в зависимости от территориальной сферы своей деятельности в виде местных и централизованных организаций. Местной признается организация, насчитывающая не менее десяти участников не моложе 18 лет, постоянно проживающих в одной местности либо в одном городском или сельском поселении. Централизованная религиозная организация состоит не менее чем из трех местных организаций.</w:t>
      </w:r>
      <w:r w:rsidR="00CC4D9C" w:rsidRPr="0001533E">
        <w:rPr>
          <w:sz w:val="28"/>
          <w:szCs w:val="28"/>
        </w:rPr>
        <w:t xml:space="preserve">[2.20, </w:t>
      </w:r>
      <w:r w:rsidR="00CC4D9C" w:rsidRPr="0001533E">
        <w:rPr>
          <w:sz w:val="28"/>
          <w:szCs w:val="28"/>
          <w:lang w:val="en-US"/>
        </w:rPr>
        <w:t>c</w:t>
      </w:r>
      <w:r w:rsidR="00CC4D9C" w:rsidRPr="0001533E">
        <w:rPr>
          <w:sz w:val="28"/>
          <w:szCs w:val="28"/>
        </w:rPr>
        <w:t>. 178]</w:t>
      </w:r>
    </w:p>
    <w:p w:rsidR="0031787D" w:rsidRPr="0001533E" w:rsidRDefault="00D94E28" w:rsidP="0001533E">
      <w:pPr>
        <w:spacing w:line="360" w:lineRule="auto"/>
        <w:ind w:firstLine="709"/>
        <w:jc w:val="both"/>
        <w:rPr>
          <w:sz w:val="28"/>
          <w:szCs w:val="28"/>
        </w:rPr>
      </w:pPr>
      <w:r w:rsidRPr="0001533E">
        <w:rPr>
          <w:sz w:val="28"/>
          <w:szCs w:val="28"/>
        </w:rPr>
        <w:t>Помимо религиозных организаций Закон упоминает религиозную группу, действующую без государственной регистрации и не имеющую прав юридического лица. Закон связывает предоставление прав юридического лица религиозной организации со временем ее существования - не менее 15 лет, в противном случае - с обязательной ежегодной перерегистрацией.</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23 Членство в религиозных группах и организациях не имеет строго фиксированного характера и определяется каждым участником без какого либо оформления.</w:t>
      </w:r>
    </w:p>
    <w:p w:rsidR="00D94E28" w:rsidRPr="0001533E" w:rsidRDefault="008C2EC3"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3.2</w:t>
      </w:r>
      <w:r w:rsidR="00D94E28" w:rsidRPr="0001533E">
        <w:rPr>
          <w:bCs/>
          <w:sz w:val="28"/>
          <w:szCs w:val="28"/>
        </w:rPr>
        <w:t xml:space="preserve"> Учреждение.</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Под </w:t>
      </w:r>
      <w:r w:rsidRPr="0001533E">
        <w:rPr>
          <w:bCs/>
          <w:sz w:val="28"/>
          <w:szCs w:val="28"/>
        </w:rPr>
        <w:t>учреждением</w:t>
      </w:r>
      <w:r w:rsidRPr="0001533E">
        <w:rPr>
          <w:b/>
          <w:bCs/>
          <w:sz w:val="28"/>
          <w:szCs w:val="28"/>
        </w:rPr>
        <w:t xml:space="preserve"> </w:t>
      </w:r>
      <w:r w:rsidRPr="0001533E">
        <w:rPr>
          <w:sz w:val="28"/>
          <w:szCs w:val="28"/>
        </w:rPr>
        <w:t>понимается организация, созданная собственником для осуществления управленческих, социально-культурных и иных функций некоммерческого характера и финансируемая им полностью или частично (п.1ст.20ГКРФ).</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Некоммерческая организация в форме учреждения - единственная в гражданском законодательстве, не являющаяся собственником находящегося у нее имущества. Права учреждения на закрепленное за ним имущество определяются учредителем-собственником в соответствии со ст. 296 ПС РФ</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Создать некоммерческую организацию в форме учреждения может любой собственник: Российская Федерация, субъекты Российской Федерации, муниципальные образования, юридические лица и граждане. Наиболее распространенные виды - государственные и муниципальные учреждения. К ним относятся: управленческие организации, медицинские учреждения, учреждения просвещения, вузы, учреждения культуры (музеи, картинные галереи), правоохранительные органы (суды, прокуратуры, арбитражные суды), учреждения в системе внутренних дел и т.п.</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Учреждения создаются по решению соответствующего собственника (или уполномоченного им органа), либо нескольких собственников и действуют на основании утвержденного им и зарегистрированного устава или положения, а иногда - общего (типового или примерного) положения об учреждениях данного вида ( например, типового положения об учреждении юстиции по регистрации прав на недвижимость). В уставе учреждения собственник определяет его задачи и цели деятельности (поскольку учреждение как некоммерческая организация всегда имеет ограниченную, целевую правоспособность). Собственник - учредитель назначает руководителя учреждения в качестве его единоличного исполнительного органа. В некоторых видах учреждений могут создаваться коллегиальные исполнительные органы (ученые и аналогичные им советы).</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Учреждение обычно финансируется собственником по смете, в которой строго фиксируются направления расходования и размер выделяемых ему собственных сумм. В связи с этим, права учреждения на закрепленное за ним имущество собственника носит ограниченный характер и определяются непосредственно законом (ст.296 ГК РФ), а отчуждение или иное распоряжение данным имуществом без согласия собственника невозможно (п.1 ст.298 ГК РФ). В силу этого, участие учреждения в имущественном обороте обычно происходит в весьма узких пределах.</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Уставом или положением учреждению, в рамках его специальной правоспособности, может быть разрешено осуществление некоторых видов24 деятельности, приносящей доходы (т.е. предпринимательской). Доходы, как и приобретенное за их чет имущество, остаются собственностью учредителя и поступают лишь в самостоятельное распоряжение, а не в собственность учреждения (п.2 ст.298 ГК РФ). Как правило, речь идет о возмездном предоставлении услуг, связанных с основной (уставной) деятельностью учреждения (образовательных, научно-исследовательских, культурных и воспитательных, медицинских и спортивных и т.п.). Учреждение не вправе само создавать другие юридические лица, ибо это означало бы незаконное распоряжение имуществом собственника (если только речь не идет о доходах от разрешенной ему предпринимательской деятельности и приобретенном за счет этого имуществе, получающем особый правовой режим).</w:t>
      </w:r>
    </w:p>
    <w:p w:rsidR="00D94E28"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 отличии от всех других юридических лиц, учреждения отвечают перед своими кредиторами не всем своим имуществом, а только имеющимися у них денежными средствами, при отсутствии которых наступает неограниченная ответственность их собственников-учредителей (п.2 ст. 120 ГК РФ; п.2 ст.9 Закона «О некоммерческих организациях»).</w:t>
      </w:r>
    </w:p>
    <w:p w:rsidR="0001533E" w:rsidRDefault="0001533E" w:rsidP="0001533E">
      <w:pPr>
        <w:shd w:val="clear" w:color="auto" w:fill="FFFFFF"/>
        <w:autoSpaceDE w:val="0"/>
        <w:autoSpaceDN w:val="0"/>
        <w:adjustRightInd w:val="0"/>
        <w:spacing w:line="360" w:lineRule="auto"/>
        <w:ind w:firstLine="709"/>
        <w:jc w:val="both"/>
        <w:rPr>
          <w:sz w:val="28"/>
          <w:szCs w:val="28"/>
        </w:rPr>
      </w:pPr>
    </w:p>
    <w:p w:rsidR="0001533E" w:rsidRDefault="0001533E" w:rsidP="0001533E">
      <w:pPr>
        <w:shd w:val="clear" w:color="auto" w:fill="FFFFFF"/>
        <w:autoSpaceDE w:val="0"/>
        <w:autoSpaceDN w:val="0"/>
        <w:adjustRightInd w:val="0"/>
        <w:spacing w:line="360" w:lineRule="auto"/>
        <w:ind w:firstLine="709"/>
        <w:jc w:val="center"/>
        <w:rPr>
          <w:bCs/>
          <w:sz w:val="28"/>
          <w:szCs w:val="28"/>
        </w:rPr>
      </w:pPr>
      <w:r>
        <w:rPr>
          <w:sz w:val="28"/>
          <w:szCs w:val="28"/>
        </w:rPr>
        <w:br w:type="page"/>
      </w:r>
      <w:r w:rsidR="00D94E28" w:rsidRPr="0001533E">
        <w:rPr>
          <w:sz w:val="28"/>
          <w:szCs w:val="28"/>
        </w:rPr>
        <w:t xml:space="preserve">3.3 Потребительский кооператив, фонд и иные виды. </w:t>
      </w:r>
      <w:r w:rsidR="00D94E28" w:rsidRPr="0001533E">
        <w:rPr>
          <w:bCs/>
          <w:sz w:val="28"/>
          <w:szCs w:val="28"/>
        </w:rPr>
        <w:t>Потребительский</w:t>
      </w:r>
      <w:r>
        <w:rPr>
          <w:bCs/>
          <w:sz w:val="28"/>
          <w:szCs w:val="28"/>
        </w:rPr>
        <w:t xml:space="preserve"> </w:t>
      </w:r>
      <w:r w:rsidR="00D94E28" w:rsidRPr="0001533E">
        <w:rPr>
          <w:bCs/>
          <w:sz w:val="28"/>
          <w:szCs w:val="28"/>
        </w:rPr>
        <w:t>кооператив</w:t>
      </w:r>
    </w:p>
    <w:p w:rsidR="0001533E" w:rsidRDefault="0001533E" w:rsidP="0001533E">
      <w:pPr>
        <w:shd w:val="clear" w:color="auto" w:fill="FFFFFF"/>
        <w:autoSpaceDE w:val="0"/>
        <w:autoSpaceDN w:val="0"/>
        <w:adjustRightInd w:val="0"/>
        <w:spacing w:line="360" w:lineRule="auto"/>
        <w:ind w:firstLine="709"/>
        <w:jc w:val="center"/>
        <w:rPr>
          <w:bCs/>
          <w:sz w:val="28"/>
          <w:szCs w:val="28"/>
        </w:rPr>
      </w:pP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w:t>
      </w:r>
      <w:r w:rsidR="0001533E">
        <w:rPr>
          <w:sz w:val="28"/>
          <w:szCs w:val="28"/>
        </w:rPr>
        <w:t xml:space="preserve"> </w:t>
      </w:r>
      <w:r w:rsidRPr="0001533E">
        <w:rPr>
          <w:sz w:val="28"/>
          <w:szCs w:val="28"/>
        </w:rPr>
        <w:t>соответствии</w:t>
      </w:r>
      <w:r w:rsidR="0001533E">
        <w:rPr>
          <w:sz w:val="28"/>
          <w:szCs w:val="28"/>
        </w:rPr>
        <w:t xml:space="preserve"> </w:t>
      </w:r>
      <w:r w:rsidRPr="0001533E">
        <w:rPr>
          <w:sz w:val="28"/>
          <w:szCs w:val="28"/>
        </w:rPr>
        <w:t>со</w:t>
      </w:r>
      <w:r w:rsidR="0001533E">
        <w:rPr>
          <w:sz w:val="28"/>
          <w:szCs w:val="28"/>
        </w:rPr>
        <w:t xml:space="preserve"> </w:t>
      </w:r>
      <w:r w:rsidRPr="0001533E">
        <w:rPr>
          <w:sz w:val="28"/>
          <w:szCs w:val="28"/>
        </w:rPr>
        <w:t>ст.</w:t>
      </w:r>
      <w:r w:rsidR="0001533E">
        <w:rPr>
          <w:sz w:val="28"/>
          <w:szCs w:val="28"/>
        </w:rPr>
        <w:t xml:space="preserve"> </w:t>
      </w:r>
      <w:r w:rsidRPr="0001533E">
        <w:rPr>
          <w:sz w:val="28"/>
          <w:szCs w:val="28"/>
        </w:rPr>
        <w:t>116</w:t>
      </w:r>
      <w:r w:rsidR="0001533E">
        <w:rPr>
          <w:sz w:val="28"/>
          <w:szCs w:val="28"/>
        </w:rPr>
        <w:t xml:space="preserve"> </w:t>
      </w:r>
      <w:r w:rsidRPr="0001533E">
        <w:rPr>
          <w:sz w:val="28"/>
          <w:szCs w:val="28"/>
        </w:rPr>
        <w:t>ГК</w:t>
      </w:r>
      <w:r w:rsidR="0001533E">
        <w:rPr>
          <w:sz w:val="28"/>
          <w:szCs w:val="28"/>
        </w:rPr>
        <w:t xml:space="preserve"> </w:t>
      </w:r>
      <w:r w:rsidRPr="0001533E">
        <w:rPr>
          <w:sz w:val="28"/>
          <w:szCs w:val="28"/>
        </w:rPr>
        <w:t>РФ</w:t>
      </w:r>
      <w:r w:rsidR="00CC4D9C" w:rsidRPr="0001533E">
        <w:rPr>
          <w:sz w:val="28"/>
          <w:szCs w:val="28"/>
          <w:lang w:val="en-US"/>
        </w:rPr>
        <w:t>[1.1, c. 447]</w:t>
      </w:r>
      <w:r w:rsidR="0001533E">
        <w:rPr>
          <w:sz w:val="28"/>
          <w:szCs w:val="28"/>
        </w:rPr>
        <w:t xml:space="preserve"> </w:t>
      </w:r>
      <w:r w:rsidRPr="0001533E">
        <w:rPr>
          <w:sz w:val="28"/>
          <w:szCs w:val="28"/>
        </w:rPr>
        <w:t>потребительским кооперативом признается добровольное объединение граждан и юридических лиц на основе членства с целью удовлетворения материальных</w:t>
      </w:r>
      <w:r w:rsidR="0001533E">
        <w:rPr>
          <w:sz w:val="28"/>
          <w:szCs w:val="28"/>
        </w:rPr>
        <w:t xml:space="preserve"> </w:t>
      </w:r>
      <w:r w:rsidRPr="0001533E">
        <w:rPr>
          <w:sz w:val="28"/>
          <w:szCs w:val="28"/>
        </w:rPr>
        <w:t>(имущественных)</w:t>
      </w:r>
      <w:r w:rsidR="0001533E">
        <w:rPr>
          <w:sz w:val="28"/>
          <w:szCs w:val="28"/>
        </w:rPr>
        <w:t xml:space="preserve"> </w:t>
      </w:r>
      <w:r w:rsidRPr="0001533E">
        <w:rPr>
          <w:sz w:val="28"/>
          <w:szCs w:val="28"/>
        </w:rPr>
        <w:t>потребностей</w:t>
      </w:r>
      <w:r w:rsidR="0001533E">
        <w:rPr>
          <w:sz w:val="28"/>
          <w:szCs w:val="28"/>
        </w:rPr>
        <w:t xml:space="preserve"> </w:t>
      </w:r>
      <w:r w:rsidRPr="0001533E">
        <w:rPr>
          <w:sz w:val="28"/>
          <w:szCs w:val="28"/>
        </w:rPr>
        <w:t>его</w:t>
      </w:r>
      <w:r w:rsidR="0001533E">
        <w:rPr>
          <w:sz w:val="28"/>
          <w:szCs w:val="28"/>
        </w:rPr>
        <w:t xml:space="preserve"> </w:t>
      </w:r>
      <w:r w:rsidRPr="0001533E">
        <w:rPr>
          <w:sz w:val="28"/>
          <w:szCs w:val="28"/>
        </w:rPr>
        <w:t>участников,</w:t>
      </w:r>
      <w:r w:rsidR="0001533E">
        <w:rPr>
          <w:sz w:val="28"/>
          <w:szCs w:val="28"/>
        </w:rPr>
        <w:t xml:space="preserve"> </w:t>
      </w:r>
      <w:r w:rsidRPr="0001533E">
        <w:rPr>
          <w:sz w:val="28"/>
          <w:szCs w:val="28"/>
        </w:rPr>
        <w:t>осуществляемое путем объединения его членами имущественных паевых взносов.</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К потребительским относятся различные виды кооперативов: сельскохозяйственные потребительские, жилищно-строительные, дачные, гаражные, садоводческие товарищества и др.</w:t>
      </w:r>
    </w:p>
    <w:p w:rsidR="00D94E2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Единственным учредительным документом, регулирующим деятельность потребительского кооператива, является устав, который в соответствии с п.2 ст.52 и п.2 ст. 116 ГК РФ должен содержать информацию о наименовании кооператива, с указанием основной цели его деятельности, а также слова «кооператив», «потребительский союз» либо «потребительское общество»; место нахождения юридического лица; условия о размере паевых взносов; о составе и порядке внесения паевых взносов членами кооператива и их ответственности за нарушение этого обязательства;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ими убытков.</w:t>
      </w:r>
    </w:p>
    <w:p w:rsidR="009A0788" w:rsidRPr="0001533E" w:rsidRDefault="00D94E2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Структура управления аналогична структуре производственного кооператива. Высший орган - общее собрание его членов. Его исключительная компетенция определяется законами о потребительских кооперативах и конкретизируется уставом кооператива. Исполнительными</w:t>
      </w:r>
      <w:r w:rsidR="009A0788" w:rsidRPr="0001533E">
        <w:rPr>
          <w:sz w:val="28"/>
          <w:szCs w:val="28"/>
        </w:rPr>
        <w:t>25 органами являются правление и председатель (или только председатель), которые рассматривают вопросы деятельности кооператива, не отнесенные к исключительной компетенции общего собрания.</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Кооператив</w:t>
      </w:r>
      <w:r w:rsidRPr="0001533E">
        <w:rPr>
          <w:b/>
          <w:bCs/>
          <w:sz w:val="28"/>
          <w:szCs w:val="28"/>
        </w:rPr>
        <w:t xml:space="preserve"> </w:t>
      </w:r>
      <w:r w:rsidRPr="0001533E">
        <w:rPr>
          <w:sz w:val="28"/>
          <w:szCs w:val="28"/>
        </w:rPr>
        <w:t>- собственник имущества, переданного ему в качестве взносов его членами (п.З ст.213 ГК РФ). Согласно п.2 ст.48 ГК РФ участники кооператива (пайщики) полностью утрачивают какие-либо вещные права на переданные потребительскому кооперативу паевые взносы. Одновременно пайщики имеют к кооперативу обязательственные права (права требования) пропорционально размеру их взноса (пая), среди которых можно назвать: право получать долю дохода, подлежащую распределению между пайщиками, а также некоторые другие права, непосредственно связанные с правами требования; право участвовать в управлении кооперативом, избирать и быть избранным в его органы.</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Вместе с тем, в соответствии с п.4 ст.318 ГК РФ член жилищного, жилищно-строительного, дачного, гаражного или иного потребительского кооператива, либо иные лица, имеющие право на паенакопления, полностью внесшие свой паевой взнос на квартиру, дачу, гараж или иное помещение, предоставленное этим лицам кооперативом, приобретают право собственности на указанное имущество.</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Фондом</w:t>
      </w:r>
      <w:r w:rsidRPr="0001533E">
        <w:rPr>
          <w:b/>
          <w:bCs/>
          <w:sz w:val="28"/>
          <w:szCs w:val="28"/>
        </w:rPr>
        <w:t xml:space="preserve"> </w:t>
      </w:r>
      <w:r w:rsidRPr="0001533E">
        <w:rPr>
          <w:sz w:val="28"/>
          <w:szCs w:val="28"/>
        </w:rPr>
        <w:t>является не имеющая членства некоммерческая организация, создаваемая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 иные общественно полезные цели. Фонд является собственником имущества, переданного ему учредителями или иными жертвователями, которые не приобретают никаких прав на имущество фонда.</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Учредителями фонда могут выступать любые субъекты гражданского права, при этом допускается наличие только одного учредителя. Учредители обязаны сделать имущественный взнос в уставной капитал фонда (минимальный размер взноса в настоящее время законодательством не установлен). Для контроля над целевым использованием имущества, полученного фондом, в нем должен быть создан попечительский, в котором образуется коллегиальный (правление, совет) и единоличный (председатель, президент) органы, назначаемые или утверждаемые учредителями или попечительскими органами.</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Фонд использует имущество для целей, указанных в его уставе Фонд вправе заниматься предпринимательской деятельностью, необходимой для достижения целей общественно полезного характера, ради которых был создан фонд, соответствующий этим целям. Для осуществления предпринимательской деятельности, фонды вправе создавать хозяйственные общества или участвовать в них.</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Для фондов характерны публичность и открытость деятельности. В связи с этим, фонды обязаны ежегодно публиковать отчеты о своей деятельности.</w:t>
      </w:r>
      <w:r w:rsidRPr="0001533E">
        <w:rPr>
          <w:b/>
          <w:bCs/>
          <w:sz w:val="28"/>
          <w:szCs w:val="28"/>
        </w:rPr>
        <w:t xml:space="preserve"> </w:t>
      </w:r>
      <w:r w:rsidRPr="0001533E">
        <w:rPr>
          <w:bCs/>
          <w:sz w:val="28"/>
          <w:szCs w:val="28"/>
        </w:rPr>
        <w:t>Некоммерческим партнерством</w:t>
      </w:r>
      <w:r w:rsidRPr="0001533E">
        <w:rPr>
          <w:b/>
          <w:bCs/>
          <w:sz w:val="28"/>
          <w:szCs w:val="28"/>
        </w:rPr>
        <w:t xml:space="preserve"> </w:t>
      </w:r>
      <w:r w:rsidRPr="0001533E">
        <w:rPr>
          <w:sz w:val="28"/>
          <w:szCs w:val="28"/>
        </w:rPr>
        <w:t>признается основанная на членстве некоммерческая организация, создаваемая гражданами и (или) юридическими лицами для содействия деятельности, присущей членам партнерства и не направленной на извлечение прибыли от нее. Особенностью некоммерческого партнерства является право его члена, в случае выхода из партнерства, ликвидации партнерства, исключение из членов партнерства получить определенное имущество (ч.5 п.З ст. 8 Федерального закона «О некоммерческих организациях).</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От союзов и ассоциаций некоммерческие партнерства отличаются тем, что союзы и ассоциации могут создаваться только юридическими лицами, причем как коммерческими, так и некоммерческими, для координации прежде всего коммерческой деятельности их участников, чего нельзя сказать о партнерствах.</w:t>
      </w:r>
      <w:r w:rsidR="00CC4D9C" w:rsidRPr="0001533E">
        <w:rPr>
          <w:sz w:val="28"/>
          <w:szCs w:val="28"/>
        </w:rPr>
        <w:t xml:space="preserve">[2.20, </w:t>
      </w:r>
      <w:r w:rsidR="00CC4D9C" w:rsidRPr="0001533E">
        <w:rPr>
          <w:sz w:val="28"/>
          <w:szCs w:val="28"/>
          <w:lang w:val="en-US"/>
        </w:rPr>
        <w:t>c</w:t>
      </w:r>
      <w:r w:rsidR="00CC4D9C" w:rsidRPr="0001533E">
        <w:rPr>
          <w:sz w:val="28"/>
          <w:szCs w:val="28"/>
        </w:rPr>
        <w:t>. 114]</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Некоммерческие партнерства вправе осуществлять предпринимательскую деятельность, соответствующую целям, ради которых они были созданы. Учредительными документами некоммерческого партнерства являются устав и учредительный договор, который могут, но не обязаны заключать учредители.</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Имущество, переданное партнерством участниками, является собственностью партнерства. Некоммерческое партнерство и его члены не отвечают по обязательствам друг друга.</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Члены некоммерческого партнерства вправе участвовать в управлении делами партнерства: получать информацию о его деятельности, по своему усмотрению выходить из партнерства, получать при выходе из партнерства часть имущества или стоимость этого имущества в пределах того, что ими было передано в собственность партнерства (за исключением членских взносов). В случае ликвидации партнерства имущество, оставшееся после удовлетворения требований кредиторов, подлежит распределению между его участниками.</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bCs/>
          <w:sz w:val="28"/>
          <w:szCs w:val="28"/>
        </w:rPr>
        <w:t>Автономная некоммерческая организация</w:t>
      </w:r>
      <w:r w:rsidRPr="0001533E">
        <w:rPr>
          <w:b/>
          <w:bCs/>
          <w:sz w:val="28"/>
          <w:szCs w:val="28"/>
        </w:rPr>
        <w:t xml:space="preserve"> </w:t>
      </w:r>
      <w:r w:rsidRPr="0001533E">
        <w:rPr>
          <w:sz w:val="28"/>
          <w:szCs w:val="28"/>
        </w:rPr>
        <w:t>- это не имеющая членства некоммерческая организация, создаваемая гражданами и (или) юридическими лицами на основе добровольных имущественных взносов в целях предоставления услуг в области образования, здравоохранения, культуры, науки, права, физической культуры, спорта и иных услуг (п.1 ст. 10 Федерального закона «О некоммерческих организациях»).</w:t>
      </w:r>
    </w:p>
    <w:p w:rsidR="008C2EC3" w:rsidRPr="0001533E" w:rsidRDefault="009A0788" w:rsidP="0001533E">
      <w:pPr>
        <w:spacing w:line="360" w:lineRule="auto"/>
        <w:ind w:firstLine="709"/>
        <w:jc w:val="both"/>
        <w:rPr>
          <w:sz w:val="28"/>
          <w:szCs w:val="28"/>
        </w:rPr>
      </w:pPr>
      <w:r w:rsidRPr="0001533E">
        <w:rPr>
          <w:bCs/>
          <w:sz w:val="28"/>
          <w:szCs w:val="28"/>
        </w:rPr>
        <w:t>Объединением юридических лиц</w:t>
      </w:r>
      <w:r w:rsidRPr="0001533E">
        <w:rPr>
          <w:b/>
          <w:bCs/>
          <w:sz w:val="28"/>
          <w:szCs w:val="28"/>
        </w:rPr>
        <w:t xml:space="preserve"> </w:t>
      </w:r>
      <w:r w:rsidRPr="0001533E">
        <w:rPr>
          <w:sz w:val="28"/>
          <w:szCs w:val="28"/>
        </w:rPr>
        <w:t>называется некоммерческая организация, образованная несколькими юридическими лицами для ведения деятельности в их интересах. Физические лица и государство участвовать в таких объединениях не могут.</w:t>
      </w:r>
    </w:p>
    <w:p w:rsidR="0001533E" w:rsidRDefault="0001533E" w:rsidP="0001533E">
      <w:pPr>
        <w:spacing w:line="360" w:lineRule="auto"/>
        <w:ind w:firstLine="709"/>
        <w:jc w:val="both"/>
        <w:rPr>
          <w:sz w:val="28"/>
          <w:szCs w:val="28"/>
        </w:rPr>
      </w:pPr>
    </w:p>
    <w:p w:rsidR="009A0788" w:rsidRDefault="008C2EC3" w:rsidP="0001533E">
      <w:pPr>
        <w:spacing w:line="360" w:lineRule="auto"/>
        <w:ind w:firstLine="709"/>
        <w:jc w:val="center"/>
        <w:rPr>
          <w:bCs/>
          <w:sz w:val="28"/>
          <w:szCs w:val="28"/>
        </w:rPr>
      </w:pPr>
      <w:r w:rsidRPr="0001533E">
        <w:rPr>
          <w:sz w:val="28"/>
          <w:szCs w:val="28"/>
        </w:rPr>
        <w:br w:type="page"/>
      </w:r>
      <w:r w:rsidR="009A0788" w:rsidRPr="0001533E">
        <w:rPr>
          <w:bCs/>
          <w:sz w:val="28"/>
          <w:szCs w:val="28"/>
        </w:rPr>
        <w:t>Заключение</w:t>
      </w:r>
    </w:p>
    <w:p w:rsidR="0001533E" w:rsidRPr="0001533E" w:rsidRDefault="0001533E" w:rsidP="0001533E">
      <w:pPr>
        <w:spacing w:line="360" w:lineRule="auto"/>
        <w:ind w:firstLine="709"/>
        <w:jc w:val="both"/>
        <w:rPr>
          <w:sz w:val="28"/>
          <w:szCs w:val="28"/>
        </w:rPr>
      </w:pPr>
    </w:p>
    <w:p w:rsidR="009A0788" w:rsidRPr="0001533E" w:rsidRDefault="002548B7"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Проведя исследовательскую работу, можно сделать вывод, что выбранная нами тема действительно актуальна. </w:t>
      </w:r>
      <w:r w:rsidR="009A0788" w:rsidRPr="0001533E">
        <w:rPr>
          <w:sz w:val="28"/>
          <w:szCs w:val="28"/>
        </w:rPr>
        <w:t>Вопросы правового регулирования некоммерческих организаций имеют четко выраженное международно-правовое измерение. Практика свидетельствует о возрастании значения некоммерческих организаций, включая неправительственные организации, оказывающие серьезное воздействие не только на внутреннюю, но и на внешнюю политику государства. Масштабы влияния неправительственных организаций на международные отношения расширяются, и что особенно важно - их усилия плодотворно развертываются в сфере международно-правового обеспечения прав и свобод человека. Многие международно-правовые акты, документы ООН, Совета Европы и организации по безопасности и сотрудничеству в Европе признали важную роль неправительственных организаций в деле поощрения и защиты всех прав человека, в гуманитарной деятельности на национальном, региональном и международном уровнях и подчеркнули важность продолжения по этим вопросам диалога и сотрудничества между правительствами и неправительственными организациями.</w:t>
      </w:r>
    </w:p>
    <w:p w:rsidR="002548B7" w:rsidRPr="0001533E" w:rsidRDefault="002548B7" w:rsidP="0001533E">
      <w:pPr>
        <w:shd w:val="clear" w:color="auto" w:fill="FFFFFF"/>
        <w:autoSpaceDE w:val="0"/>
        <w:autoSpaceDN w:val="0"/>
        <w:adjustRightInd w:val="0"/>
        <w:spacing w:line="360" w:lineRule="auto"/>
        <w:ind w:firstLine="709"/>
        <w:jc w:val="both"/>
        <w:rPr>
          <w:sz w:val="28"/>
          <w:szCs w:val="28"/>
        </w:rPr>
      </w:pPr>
      <w:r w:rsidRPr="0001533E">
        <w:rPr>
          <w:sz w:val="28"/>
          <w:szCs w:val="28"/>
        </w:rPr>
        <w:t>Цель нашей курсовой работы достигнута, задачи выполнены.</w:t>
      </w:r>
    </w:p>
    <w:p w:rsidR="009A0788" w:rsidRPr="0001533E" w:rsidRDefault="009A0788" w:rsidP="0001533E">
      <w:pPr>
        <w:shd w:val="clear" w:color="auto" w:fill="FFFFFF"/>
        <w:autoSpaceDE w:val="0"/>
        <w:autoSpaceDN w:val="0"/>
        <w:adjustRightInd w:val="0"/>
        <w:spacing w:line="360" w:lineRule="auto"/>
        <w:ind w:firstLine="709"/>
        <w:jc w:val="both"/>
        <w:rPr>
          <w:sz w:val="28"/>
          <w:szCs w:val="28"/>
        </w:rPr>
      </w:pPr>
      <w:r w:rsidRPr="0001533E">
        <w:rPr>
          <w:sz w:val="28"/>
          <w:szCs w:val="28"/>
        </w:rPr>
        <w:t>Следует отметить, что советская юридическая система до конца 80-х годов не выделяла понятия некоммерческих организаций, не уделялось внимания этому институту и в науке; социалистическое право оперировало категорией «общественные организации», правовое положение которых неоднократно освещалось в юридической литературе. В начале 90-х годов интересная разработка о независимых благотворительных и некоммерческих организациях США была проведена в Институте проблем управления РАН авторским коллективом под руководством В.А.Филиппова. Правовым аспектам деятельности различных некоммерческих организаций посвящены увидевшие свет в 1992-1999 годах работы Е.В.Зайцевой, А.Б.Агапова, В.З.Гущиной и других исследователей.</w:t>
      </w:r>
    </w:p>
    <w:p w:rsidR="00DD173C" w:rsidRDefault="002548B7" w:rsidP="0001533E">
      <w:pPr>
        <w:shd w:val="clear" w:color="auto" w:fill="FFFFFF"/>
        <w:autoSpaceDE w:val="0"/>
        <w:autoSpaceDN w:val="0"/>
        <w:adjustRightInd w:val="0"/>
        <w:spacing w:line="360" w:lineRule="auto"/>
        <w:ind w:firstLine="709"/>
        <w:jc w:val="both"/>
        <w:rPr>
          <w:sz w:val="28"/>
          <w:szCs w:val="28"/>
        </w:rPr>
      </w:pPr>
      <w:r w:rsidRPr="0001533E">
        <w:rPr>
          <w:sz w:val="28"/>
          <w:szCs w:val="28"/>
        </w:rPr>
        <w:t xml:space="preserve">Мы считаем, что нужно более четкое законодательное регулирование деятельности некоммерческим организаций, этого можно достичь путем внесения изменений и дополнений в Гражданский кодекс РФ. </w:t>
      </w:r>
      <w:r w:rsidR="009A0788" w:rsidRPr="0001533E">
        <w:rPr>
          <w:sz w:val="28"/>
          <w:szCs w:val="28"/>
        </w:rPr>
        <w:t>Между тем, изменения в общественно-политическом и экономическом устройстве страны обусловили бурное развитие законодательства, перемены юридического и фактического характера в правах и обязанностях некоммерческих организаций.</w:t>
      </w:r>
      <w:r w:rsidR="00EB5EC5" w:rsidRPr="0001533E">
        <w:rPr>
          <w:sz w:val="28"/>
          <w:szCs w:val="28"/>
        </w:rPr>
        <w:t xml:space="preserve"> Это является одной из предпосылок более глубокого законодательного регулирования института некоммерческих организаций.</w:t>
      </w:r>
    </w:p>
    <w:p w:rsidR="0001533E" w:rsidRPr="0001533E" w:rsidRDefault="0001533E" w:rsidP="0001533E">
      <w:pPr>
        <w:shd w:val="clear" w:color="auto" w:fill="FFFFFF"/>
        <w:autoSpaceDE w:val="0"/>
        <w:autoSpaceDN w:val="0"/>
        <w:adjustRightInd w:val="0"/>
        <w:spacing w:line="360" w:lineRule="auto"/>
        <w:ind w:firstLine="709"/>
        <w:jc w:val="both"/>
        <w:rPr>
          <w:sz w:val="28"/>
          <w:szCs w:val="28"/>
        </w:rPr>
      </w:pPr>
    </w:p>
    <w:p w:rsidR="00EB5EC5" w:rsidRDefault="00DD173C" w:rsidP="0001533E">
      <w:pPr>
        <w:spacing w:line="360" w:lineRule="auto"/>
        <w:ind w:firstLine="709"/>
        <w:jc w:val="center"/>
        <w:rPr>
          <w:sz w:val="28"/>
          <w:szCs w:val="28"/>
        </w:rPr>
      </w:pPr>
      <w:r w:rsidRPr="0001533E">
        <w:rPr>
          <w:sz w:val="28"/>
          <w:szCs w:val="28"/>
        </w:rPr>
        <w:br w:type="page"/>
      </w:r>
      <w:r w:rsidR="00EB5EC5" w:rsidRPr="0001533E">
        <w:rPr>
          <w:sz w:val="28"/>
          <w:szCs w:val="28"/>
        </w:rPr>
        <w:t>Список использованных источников</w:t>
      </w:r>
    </w:p>
    <w:p w:rsidR="0001533E" w:rsidRPr="0001533E" w:rsidRDefault="0001533E" w:rsidP="0001533E">
      <w:pPr>
        <w:spacing w:line="360" w:lineRule="auto"/>
        <w:ind w:firstLine="709"/>
        <w:jc w:val="both"/>
        <w:rPr>
          <w:sz w:val="28"/>
          <w:szCs w:val="28"/>
        </w:rPr>
      </w:pP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1. Нормативно-правовые акты:</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1.1</w:t>
      </w:r>
      <w:r w:rsidR="0001533E">
        <w:rPr>
          <w:sz w:val="28"/>
          <w:szCs w:val="28"/>
        </w:rPr>
        <w:t xml:space="preserve"> </w:t>
      </w:r>
      <w:r w:rsidRPr="0001533E">
        <w:rPr>
          <w:sz w:val="28"/>
          <w:szCs w:val="28"/>
        </w:rPr>
        <w:t>Гражданский кодекс Российской Федерации чЛ-3 по сост. На 1 сен. 2005.-М.: кодекс, 2005.-402с.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 xml:space="preserve">1.2 Закон РФ от 7.02.1992 г. "О защите прав потребителей" в ред. Федерального Закона от 09.01.1996 г.// Собрания законодательства РФ, </w:t>
      </w:r>
      <w:smartTag w:uri="urn:schemas-microsoft-com:office:smarttags" w:element="metricconverter">
        <w:smartTagPr>
          <w:attr w:name="ProductID" w:val="1996 г"/>
        </w:smartTagPr>
        <w:r w:rsidRPr="0001533E">
          <w:rPr>
            <w:sz w:val="28"/>
            <w:szCs w:val="28"/>
          </w:rPr>
          <w:t>1996 г</w:t>
        </w:r>
      </w:smartTag>
      <w:r w:rsidRPr="0001533E">
        <w:rPr>
          <w:sz w:val="28"/>
          <w:szCs w:val="28"/>
        </w:rPr>
        <w:t>. №3-140с.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1.3</w:t>
      </w:r>
      <w:r w:rsidR="0001533E">
        <w:rPr>
          <w:sz w:val="28"/>
          <w:szCs w:val="28"/>
        </w:rPr>
        <w:t xml:space="preserve"> </w:t>
      </w:r>
      <w:r w:rsidRPr="0001533E">
        <w:rPr>
          <w:sz w:val="28"/>
          <w:szCs w:val="28"/>
        </w:rPr>
        <w:t>Комментарий к гражданскому кодексу Р Ф/ под. Ред.Т.Е Абовой, М.М Бо-гославского, А.Ю. Кабалина, А.Т. Лисицина - Светланова/ - М.: Юрайт-Издат,2005,-703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1.4</w:t>
      </w:r>
      <w:r w:rsidR="0001533E">
        <w:rPr>
          <w:sz w:val="28"/>
          <w:szCs w:val="28"/>
        </w:rPr>
        <w:t xml:space="preserve"> </w:t>
      </w:r>
      <w:r w:rsidRPr="0001533E">
        <w:rPr>
          <w:sz w:val="28"/>
          <w:szCs w:val="28"/>
        </w:rPr>
        <w:t>Постановление Конституционного суда по делу о проверке конституционности положения п.2 ст.1070 ГКРФ от 25.01.2001г.</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 xml:space="preserve">1.5 Постановление Пленума ВС РФ " Некоторые вопросы применения законодательства о компенсации морального вреда" от 20 декабря </w:t>
      </w:r>
      <w:smartTag w:uri="urn:schemas-microsoft-com:office:smarttags" w:element="metricconverter">
        <w:smartTagPr>
          <w:attr w:name="ProductID" w:val="1994 г"/>
        </w:smartTagPr>
        <w:r w:rsidRPr="0001533E">
          <w:rPr>
            <w:sz w:val="28"/>
            <w:szCs w:val="28"/>
          </w:rPr>
          <w:t>1994 г</w:t>
        </w:r>
      </w:smartTag>
      <w:r w:rsidRPr="0001533E">
        <w:rPr>
          <w:sz w:val="28"/>
          <w:szCs w:val="28"/>
        </w:rPr>
        <w:t>. №10.</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1.6</w:t>
      </w:r>
      <w:r w:rsidR="0001533E">
        <w:rPr>
          <w:sz w:val="28"/>
          <w:szCs w:val="28"/>
        </w:rPr>
        <w:t xml:space="preserve"> </w:t>
      </w:r>
      <w:r w:rsidRPr="0001533E">
        <w:rPr>
          <w:sz w:val="28"/>
          <w:szCs w:val="28"/>
        </w:rPr>
        <w:t>Постановление Пленума ВС РФ " О некоторых вопросах возникших при рассмотрении судами дел о защите чести и достоинства граждан, а также деловой репутации граждан и юридических лиц» от 18.08.1992г. с изменениями и дополнениями от 25.04.1995г.//Бюллетень Верховного суда РФ,1992г.№11;1995.№7.</w:t>
      </w:r>
    </w:p>
    <w:p w:rsidR="00EB5EC5" w:rsidRPr="0001533E" w:rsidRDefault="00EB5EC5" w:rsidP="0001533E">
      <w:pPr>
        <w:spacing w:line="360" w:lineRule="auto"/>
        <w:jc w:val="both"/>
        <w:rPr>
          <w:sz w:val="28"/>
          <w:szCs w:val="28"/>
        </w:rPr>
      </w:pPr>
      <w:r w:rsidRPr="0001533E">
        <w:rPr>
          <w:sz w:val="28"/>
          <w:szCs w:val="28"/>
        </w:rPr>
        <w:t>1.7 Комментарий к Федеральному закону «О некоммерческих организациях». 3-е издание, дополнение с переработкой. - М.: «Юрайт», 2000г.</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 Научная и специальная литература:</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 xml:space="preserve">2.1 Алексеев, А.С. Гражданское право в современную эпоху: Пособие </w:t>
      </w:r>
      <w:r w:rsidR="005355C1" w:rsidRPr="0001533E">
        <w:rPr>
          <w:sz w:val="28"/>
          <w:szCs w:val="28"/>
        </w:rPr>
        <w:t>для студентов - М: Юрайт, 2000.</w:t>
      </w:r>
      <w:r w:rsidRPr="0001533E">
        <w:rPr>
          <w:sz w:val="28"/>
          <w:szCs w:val="28"/>
        </w:rPr>
        <w:t>- 239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2.2 Афанасьев, И.С. Гражданское право учебное пособие для студентов/ И. С. Афанасьев- 3-е изд., доп.- М.: Юристь, 2002,-240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2.3</w:t>
      </w:r>
      <w:r w:rsidR="0001533E">
        <w:rPr>
          <w:sz w:val="28"/>
          <w:szCs w:val="28"/>
        </w:rPr>
        <w:t xml:space="preserve"> </w:t>
      </w:r>
      <w:r w:rsidRPr="0001533E">
        <w:rPr>
          <w:sz w:val="28"/>
          <w:szCs w:val="28"/>
        </w:rPr>
        <w:t>Афанасьев, И.С. Гражданское право: учебное пособие для колледжей / И.С.Афанасьев - 3-е изд.-М.: Юристь, 2002,-480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2.4 Гомола, А. И. Гражданское право: Учебник для студентов сред. проф. учеб. заведений. М: Издательский центр "Академия", 2003.-416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2.5</w:t>
      </w:r>
      <w:r w:rsidR="0001533E">
        <w:rPr>
          <w:sz w:val="28"/>
          <w:szCs w:val="28"/>
        </w:rPr>
        <w:t xml:space="preserve"> </w:t>
      </w:r>
      <w:r w:rsidRPr="0001533E">
        <w:rPr>
          <w:sz w:val="28"/>
          <w:szCs w:val="28"/>
        </w:rPr>
        <w:t>Гражданское право: учебник/ под ред. А.Г.Калпина, А.И. Масляева.-.: М.: Норма, 2005.-369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2.6 Гражданское право. В 2-х томах. Том 1 Учебник /Под ред.</w:t>
      </w:r>
      <w:r w:rsidR="0001533E">
        <w:rPr>
          <w:sz w:val="28"/>
          <w:szCs w:val="28"/>
        </w:rPr>
        <w:t xml:space="preserve"> </w:t>
      </w:r>
      <w:r w:rsidRPr="0001533E">
        <w:rPr>
          <w:sz w:val="28"/>
          <w:szCs w:val="28"/>
        </w:rPr>
        <w:t>Е.А.Суханова.</w:t>
      </w:r>
      <w:r w:rsidR="0001533E">
        <w:rPr>
          <w:sz w:val="28"/>
          <w:szCs w:val="28"/>
        </w:rPr>
        <w:t xml:space="preserve"> </w:t>
      </w:r>
      <w:r w:rsidRPr="0001533E">
        <w:rPr>
          <w:sz w:val="28"/>
          <w:szCs w:val="28"/>
        </w:rPr>
        <w:t>– М.: Издательство БЕК. 1994. – 384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2.7 Гражданское право: Учебник/Под ред. А. П. Сергеева, Ю.К.Толстого – 5 –е изд. ,перераб. и доп.: М.: Проспект, 2001 Т.1. – 2001. – 630с.</w:t>
      </w:r>
    </w:p>
    <w:p w:rsidR="00EB5EC5" w:rsidRPr="0001533E" w:rsidRDefault="00EB5EC5" w:rsidP="0001533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8"/>
          <w:szCs w:val="28"/>
        </w:rPr>
      </w:pPr>
      <w:r w:rsidRPr="0001533E">
        <w:rPr>
          <w:rFonts w:ascii="Times New Roman" w:hAnsi="Times New Roman" w:cs="Times New Roman"/>
          <w:sz w:val="28"/>
          <w:szCs w:val="28"/>
        </w:rPr>
        <w:t>2.8 Гражданское право. Учебник для вузов.</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Ч.</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1</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Под</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общ.</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ред.</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Доктора юридических наук. доцента Б.М. Илларионовой, кандидата</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юридических</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наук,</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доцента В.А. Плетнева. – М.: Издательская группа Норма-ИНФРА.М. 1998.- 464</w:t>
      </w:r>
      <w:r w:rsidR="0001533E">
        <w:rPr>
          <w:rFonts w:ascii="Times New Roman" w:hAnsi="Times New Roman" w:cs="Times New Roman"/>
          <w:sz w:val="28"/>
          <w:szCs w:val="28"/>
        </w:rPr>
        <w:t xml:space="preserve"> </w:t>
      </w:r>
      <w:r w:rsidRPr="0001533E">
        <w:rPr>
          <w:rFonts w:ascii="Times New Roman" w:hAnsi="Times New Roman" w:cs="Times New Roman"/>
          <w:sz w:val="28"/>
          <w:szCs w:val="28"/>
        </w:rPr>
        <w:t>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2.9 Гришаев, СП. Гражданское право. Уг,- М.:1998,-484с.</w:t>
      </w:r>
    </w:p>
    <w:p w:rsidR="00EB5EC5" w:rsidRPr="0001533E" w:rsidRDefault="00EB5EC5" w:rsidP="0001533E">
      <w:pPr>
        <w:pStyle w:val="a5"/>
        <w:spacing w:line="360" w:lineRule="auto"/>
        <w:ind w:left="0" w:firstLine="0"/>
        <w:jc w:val="both"/>
        <w:rPr>
          <w:sz w:val="28"/>
          <w:szCs w:val="28"/>
        </w:rPr>
      </w:pPr>
      <w:r w:rsidRPr="0001533E">
        <w:rPr>
          <w:sz w:val="28"/>
          <w:szCs w:val="28"/>
        </w:rPr>
        <w:t>2.10 Зенин И.А., Ем В.С., Коваленко Н.И. Гражданское право «Юрид. центр», - м., 2002 – 156с.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2.11 Илларионова, Т.И. Гражданское право / Т. И. Илларионова, Б.М. Гонгало, В.А. Плетнева.- М.: Издательская группа "Норма» - инфра М, 1998,-464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2.12 Макальская, М.Л., Пирожкова Н.А. «Некоммерческие организации в России: Создание, права, налоги, учет, отчетность.» 5-е изд. -М.: Издательство «Дело и сервис»,</w:t>
      </w:r>
      <w:r w:rsidR="0001533E">
        <w:rPr>
          <w:sz w:val="28"/>
          <w:szCs w:val="28"/>
        </w:rPr>
        <w:t xml:space="preserve"> </w:t>
      </w:r>
      <w:r w:rsidRPr="0001533E">
        <w:rPr>
          <w:sz w:val="28"/>
          <w:szCs w:val="28"/>
        </w:rPr>
        <w:t>2001. – 253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2.13 Мейер, Д.И. Русское гражданское право: Учебник для вузов / Д.И.Мейер-М.:- Юристь, 2004.- 451 с.</w:t>
      </w:r>
    </w:p>
    <w:p w:rsidR="00EB5EC5" w:rsidRPr="0001533E" w:rsidRDefault="00EB5EC5" w:rsidP="0001533E">
      <w:pPr>
        <w:spacing w:line="360" w:lineRule="auto"/>
        <w:jc w:val="both"/>
        <w:rPr>
          <w:sz w:val="28"/>
          <w:szCs w:val="28"/>
        </w:rPr>
      </w:pPr>
      <w:r w:rsidRPr="0001533E">
        <w:rPr>
          <w:sz w:val="28"/>
          <w:szCs w:val="28"/>
        </w:rPr>
        <w:t>2.14 Михайлович Г.Н. Обязательственное право. Системы обязательств: Виды договоров .Тесты: ( учебник для юрид. фак.). – СПб. и др.: Питер,2002. – 445с.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2.15 Мурадьян Э.М. Образцы гражданско-правовых документов . СПб. Альфа, - М., - 2003. - 200с.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2.16 Победоносцев, К.А.чКурс гражданского права в 3-х т. Т.1.-АМ.: Статус, 1999.-432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2.17 Пиляева В.В. Гражданское право: Части общая и особенная. -</w:t>
      </w:r>
      <w:r w:rsidR="0001533E">
        <w:rPr>
          <w:sz w:val="28"/>
          <w:szCs w:val="28"/>
        </w:rPr>
        <w:t xml:space="preserve"> </w:t>
      </w:r>
      <w:r w:rsidRPr="0001533E">
        <w:rPr>
          <w:sz w:val="28"/>
          <w:szCs w:val="28"/>
        </w:rPr>
        <w:t>М.2003. 200с.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2.18 Садиков, О.Н. Гражданское право России, чЛ М.: 1996,- 340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2.19 Сергеев, А.П. Гражданское право,- изд. 6-е Перараб./ А.П. Сергеев, Ю. К.Толстой-М.: Т.К. Велби, изд-во Проспект, 2004,- 776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2.20 Тихомирова, Л.В., Тихомиров, М.Ю. Юридическая энциклопедия / Пол ред.</w:t>
      </w:r>
      <w:r w:rsidR="0001533E">
        <w:rPr>
          <w:sz w:val="28"/>
          <w:szCs w:val="28"/>
        </w:rPr>
        <w:t xml:space="preserve"> </w:t>
      </w:r>
      <w:r w:rsidRPr="0001533E">
        <w:rPr>
          <w:sz w:val="28"/>
          <w:szCs w:val="28"/>
        </w:rPr>
        <w:t>М.Ю.</w:t>
      </w:r>
      <w:r w:rsidR="0001533E">
        <w:rPr>
          <w:sz w:val="28"/>
          <w:szCs w:val="28"/>
        </w:rPr>
        <w:t xml:space="preserve"> </w:t>
      </w:r>
      <w:r w:rsidRPr="0001533E">
        <w:rPr>
          <w:sz w:val="28"/>
          <w:szCs w:val="28"/>
        </w:rPr>
        <w:t>Тихомирова. – М.: 1999, - 526 с.</w:t>
      </w:r>
    </w:p>
    <w:p w:rsidR="00EB5EC5" w:rsidRPr="0001533E" w:rsidRDefault="00EB5EC5" w:rsidP="0001533E">
      <w:pPr>
        <w:spacing w:line="360" w:lineRule="auto"/>
        <w:jc w:val="both"/>
        <w:rPr>
          <w:sz w:val="28"/>
          <w:szCs w:val="28"/>
        </w:rPr>
      </w:pPr>
      <w:r w:rsidRPr="0001533E">
        <w:rPr>
          <w:sz w:val="28"/>
          <w:szCs w:val="28"/>
        </w:rPr>
        <w:t>2.21 Толстой, Ю.К. Гражданское право ч.2/ А.П. Сергеев, Ю.К. Толстой.-М.: «Проспект»; 1999.-784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2.22 Эрделевский, А, М, Моральный вред: соотношение с другими видами вреда// Российская юстиция, 1996, №6,-465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2.23 Эрделевский, А.М Гражданское право: учебник. М.:Юристь; 1997.-670 с.</w:t>
      </w:r>
    </w:p>
    <w:p w:rsidR="00EB5EC5"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2.24 Эрделевский, А.М. "Споры о компенсации морального вреда", Российская Юстиция, 1997. №2, 256 с.</w:t>
      </w:r>
    </w:p>
    <w:p w:rsidR="00E854A4" w:rsidRPr="0001533E" w:rsidRDefault="00EB5EC5" w:rsidP="0001533E">
      <w:pPr>
        <w:shd w:val="clear" w:color="auto" w:fill="FFFFFF"/>
        <w:autoSpaceDE w:val="0"/>
        <w:autoSpaceDN w:val="0"/>
        <w:adjustRightInd w:val="0"/>
        <w:spacing w:line="360" w:lineRule="auto"/>
        <w:jc w:val="both"/>
        <w:rPr>
          <w:sz w:val="28"/>
          <w:szCs w:val="28"/>
        </w:rPr>
      </w:pPr>
      <w:r w:rsidRPr="0001533E">
        <w:rPr>
          <w:sz w:val="28"/>
          <w:szCs w:val="28"/>
        </w:rPr>
        <w:t>2.25 Юрьев С.С. «Правовое регулирование деятельности некоммерческих организаций в Российской Федерации.» М.: «БИНОМ», 1999г.- 254 с.</w:t>
      </w:r>
    </w:p>
    <w:p w:rsidR="0001533E" w:rsidRDefault="0001533E" w:rsidP="0001533E">
      <w:pPr>
        <w:autoSpaceDE w:val="0"/>
        <w:autoSpaceDN w:val="0"/>
        <w:adjustRightInd w:val="0"/>
        <w:spacing w:line="360" w:lineRule="auto"/>
        <w:ind w:firstLine="709"/>
        <w:jc w:val="both"/>
        <w:rPr>
          <w:sz w:val="28"/>
          <w:szCs w:val="28"/>
        </w:rPr>
      </w:pPr>
    </w:p>
    <w:p w:rsidR="00A5369E" w:rsidRDefault="00E854A4" w:rsidP="0001533E">
      <w:pPr>
        <w:autoSpaceDE w:val="0"/>
        <w:autoSpaceDN w:val="0"/>
        <w:adjustRightInd w:val="0"/>
        <w:spacing w:line="360" w:lineRule="auto"/>
        <w:ind w:firstLine="709"/>
        <w:jc w:val="center"/>
        <w:rPr>
          <w:sz w:val="28"/>
          <w:szCs w:val="28"/>
        </w:rPr>
      </w:pPr>
      <w:r w:rsidRPr="0001533E">
        <w:rPr>
          <w:sz w:val="28"/>
          <w:szCs w:val="28"/>
        </w:rPr>
        <w:br w:type="page"/>
      </w:r>
      <w:r w:rsidR="00A5369E" w:rsidRPr="0001533E">
        <w:rPr>
          <w:sz w:val="28"/>
          <w:szCs w:val="28"/>
        </w:rPr>
        <w:t>Приложение</w:t>
      </w:r>
    </w:p>
    <w:p w:rsidR="0001533E" w:rsidRPr="0001533E" w:rsidRDefault="0001533E" w:rsidP="0001533E">
      <w:pPr>
        <w:autoSpaceDE w:val="0"/>
        <w:autoSpaceDN w:val="0"/>
        <w:adjustRightInd w:val="0"/>
        <w:spacing w:line="360" w:lineRule="auto"/>
        <w:ind w:firstLine="709"/>
        <w:jc w:val="center"/>
        <w:rPr>
          <w:sz w:val="28"/>
          <w:szCs w:val="28"/>
        </w:rPr>
      </w:pPr>
    </w:p>
    <w:p w:rsidR="0001533E" w:rsidRDefault="00E854A4" w:rsidP="0001533E">
      <w:pPr>
        <w:autoSpaceDE w:val="0"/>
        <w:autoSpaceDN w:val="0"/>
        <w:adjustRightInd w:val="0"/>
        <w:spacing w:line="360" w:lineRule="auto"/>
        <w:ind w:firstLine="709"/>
        <w:jc w:val="both"/>
        <w:rPr>
          <w:b/>
          <w:bCs/>
          <w:sz w:val="28"/>
          <w:szCs w:val="28"/>
        </w:rPr>
      </w:pPr>
      <w:r w:rsidRPr="0001533E">
        <w:rPr>
          <w:b/>
          <w:bCs/>
          <w:sz w:val="28"/>
          <w:szCs w:val="28"/>
        </w:rPr>
        <w:t xml:space="preserve">Постановление Правительства РФ от 15 апреля </w:t>
      </w:r>
      <w:smartTag w:uri="urn:schemas-microsoft-com:office:smarttags" w:element="metricconverter">
        <w:smartTagPr>
          <w:attr w:name="ProductID" w:val="2006 г"/>
        </w:smartTagPr>
        <w:r w:rsidRPr="0001533E">
          <w:rPr>
            <w:b/>
            <w:bCs/>
            <w:sz w:val="28"/>
            <w:szCs w:val="28"/>
          </w:rPr>
          <w:t>2006 г</w:t>
        </w:r>
      </w:smartTag>
      <w:r w:rsidRPr="0001533E">
        <w:rPr>
          <w:b/>
          <w:bCs/>
          <w:sz w:val="28"/>
          <w:szCs w:val="28"/>
        </w:rPr>
        <w:t>. N 212</w:t>
      </w:r>
    </w:p>
    <w:p w:rsidR="00E854A4" w:rsidRPr="0001533E" w:rsidRDefault="00E854A4" w:rsidP="0001533E">
      <w:pPr>
        <w:autoSpaceDE w:val="0"/>
        <w:autoSpaceDN w:val="0"/>
        <w:adjustRightInd w:val="0"/>
        <w:spacing w:line="360" w:lineRule="auto"/>
        <w:ind w:firstLine="709"/>
        <w:jc w:val="both"/>
        <w:rPr>
          <w:b/>
          <w:bCs/>
          <w:sz w:val="28"/>
          <w:szCs w:val="28"/>
        </w:rPr>
      </w:pPr>
      <w:r w:rsidRPr="0001533E">
        <w:rPr>
          <w:b/>
          <w:bCs/>
          <w:sz w:val="28"/>
          <w:szCs w:val="28"/>
        </w:rPr>
        <w:t>"О мерах по реализации отдельных положений федеральных законов, регулирующих деятельность некоммерческих организаций"</w:t>
      </w:r>
    </w:p>
    <w:p w:rsidR="00E854A4" w:rsidRPr="0001533E" w:rsidRDefault="00E854A4" w:rsidP="0001533E">
      <w:pPr>
        <w:autoSpaceDE w:val="0"/>
        <w:autoSpaceDN w:val="0"/>
        <w:adjustRightInd w:val="0"/>
        <w:spacing w:line="360" w:lineRule="auto"/>
        <w:ind w:firstLine="709"/>
        <w:jc w:val="both"/>
        <w:rPr>
          <w:sz w:val="28"/>
          <w:szCs w:val="28"/>
        </w:rPr>
      </w:pP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В соответствии с федеральными законами "Об общественных объединениях", "О некоммерческих организациях" и "О внесении изменений в некоторые законодательные акты Российской Федерации" Правительство Российской Федерации постановляет:</w:t>
      </w:r>
    </w:p>
    <w:p w:rsidR="00E854A4" w:rsidRPr="0001533E" w:rsidRDefault="00E854A4" w:rsidP="0001533E">
      <w:pPr>
        <w:autoSpaceDE w:val="0"/>
        <w:autoSpaceDN w:val="0"/>
        <w:adjustRightInd w:val="0"/>
        <w:spacing w:line="360" w:lineRule="auto"/>
        <w:ind w:firstLine="709"/>
        <w:jc w:val="both"/>
        <w:rPr>
          <w:i/>
          <w:iCs/>
          <w:sz w:val="28"/>
          <w:szCs w:val="28"/>
        </w:rPr>
      </w:pPr>
      <w:r w:rsidRPr="0001533E">
        <w:rPr>
          <w:i/>
          <w:iCs/>
          <w:sz w:val="28"/>
          <w:szCs w:val="28"/>
        </w:rPr>
        <w:t xml:space="preserve">Пункт 1 настоящего постановления </w:t>
      </w:r>
      <w:r w:rsidRPr="0001533E">
        <w:rPr>
          <w:i/>
          <w:iCs/>
          <w:sz w:val="28"/>
          <w:szCs w:val="28"/>
          <w:u w:val="single"/>
        </w:rPr>
        <w:t>распространяется</w:t>
      </w:r>
      <w:r w:rsidRPr="0001533E">
        <w:rPr>
          <w:i/>
          <w:iCs/>
          <w:sz w:val="28"/>
          <w:szCs w:val="28"/>
        </w:rPr>
        <w:t xml:space="preserve"> на структурные подразделения международных организаций (объединений) в части, не противоречащей международным договорам Российской Федерации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1. Утвердить:</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формы документов, необходимых для государственной регистрации некоммерческой организации, согласно </w:t>
      </w:r>
      <w:r w:rsidRPr="0001533E">
        <w:rPr>
          <w:sz w:val="28"/>
          <w:szCs w:val="28"/>
          <w:u w:val="single"/>
        </w:rPr>
        <w:t>приложению N 1</w:t>
      </w:r>
      <w:r w:rsidRPr="0001533E">
        <w:rPr>
          <w:sz w:val="28"/>
          <w:szCs w:val="28"/>
        </w:rPr>
        <w:t>;</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перечень и формы документов, необходимых для внесения изменений в сведения о некоммерческой организации, не связанных с внесением изменений в учредительные документы, согласно </w:t>
      </w:r>
      <w:r w:rsidRPr="0001533E">
        <w:rPr>
          <w:sz w:val="28"/>
          <w:szCs w:val="28"/>
          <w:u w:val="single"/>
        </w:rPr>
        <w:t>приложению N 2</w:t>
      </w:r>
      <w:r w:rsidRPr="0001533E">
        <w:rPr>
          <w:sz w:val="28"/>
          <w:szCs w:val="28"/>
        </w:rPr>
        <w:t>;</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формы документов, содержащих отчет о деятельности некоммерческой организации, сведения о персональном составе ее руководящих органов, а также документов, содержащих сведения о расходовании денежных средств и использовании иного имущества, в том числе полученных от международных и иностранных организаций, иностранных граждан и лиц без гражданства, согласно </w:t>
      </w:r>
      <w:r w:rsidRPr="0001533E">
        <w:rPr>
          <w:sz w:val="28"/>
          <w:szCs w:val="28"/>
          <w:u w:val="single"/>
        </w:rPr>
        <w:t>приложению N 3</w:t>
      </w:r>
      <w:r w:rsidRPr="0001533E">
        <w:rPr>
          <w:sz w:val="28"/>
          <w:szCs w:val="28"/>
        </w:rPr>
        <w:t>;</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формы документов, содержащих информацию об объеме получаемых общественным объединением от международных и иностранных организаций, иностранных граждан и лиц без гражданства денежных средств и иного имущества, целях их расходования или использования, а также об их фактическом расходовании или использовании, согласно </w:t>
      </w:r>
      <w:r w:rsidRPr="0001533E">
        <w:rPr>
          <w:sz w:val="28"/>
          <w:szCs w:val="28"/>
          <w:u w:val="single"/>
        </w:rPr>
        <w:t>приложению N 4</w:t>
      </w:r>
      <w:r w:rsidRPr="0001533E">
        <w:rPr>
          <w:sz w:val="28"/>
          <w:szCs w:val="28"/>
        </w:rPr>
        <w:t>;</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формы документов, содержащих информацию об объеме получаемых структурным подразделением иностранной некоммерческой неправительственной организации денежных средств и иного имущества, их предполагаемом распределении, целях расходования или использования, фактическом расходовании или использовании, расходовании предоставленных физическим и юридическим лицам указанных денежных средств и использовании предоставленного им иного имущества, а также о предполагаемых для осуществления на территории Российской Федерации программах, согласно </w:t>
      </w:r>
      <w:r w:rsidRPr="0001533E">
        <w:rPr>
          <w:sz w:val="28"/>
          <w:szCs w:val="28"/>
          <w:u w:val="single"/>
        </w:rPr>
        <w:t>приложению N 5</w:t>
      </w:r>
      <w:r w:rsidRPr="0001533E">
        <w:rPr>
          <w:sz w:val="28"/>
          <w:szCs w:val="28"/>
        </w:rPr>
        <w:t>;</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Правила передачи сведений о некоммерческих организациях, зарегистрированных до вступления в силу Федерального закона от 10 января </w:t>
      </w:r>
      <w:smartTag w:uri="urn:schemas-microsoft-com:office:smarttags" w:element="metricconverter">
        <w:smartTagPr>
          <w:attr w:name="ProductID" w:val="2006 г"/>
        </w:smartTagPr>
        <w:r w:rsidRPr="0001533E">
          <w:rPr>
            <w:sz w:val="28"/>
            <w:szCs w:val="28"/>
          </w:rPr>
          <w:t>2006 г</w:t>
        </w:r>
      </w:smartTag>
      <w:r w:rsidRPr="0001533E">
        <w:rPr>
          <w:sz w:val="28"/>
          <w:szCs w:val="28"/>
        </w:rPr>
        <w:t xml:space="preserve">. N 18-ФЗ "О внесении изменений в некоторые законодательные акты Российской Федерации", согласно </w:t>
      </w:r>
      <w:r w:rsidRPr="0001533E">
        <w:rPr>
          <w:sz w:val="28"/>
          <w:szCs w:val="28"/>
          <w:u w:val="single"/>
        </w:rPr>
        <w:t>приложению N 6</w:t>
      </w:r>
      <w:r w:rsidRPr="0001533E">
        <w:rPr>
          <w:sz w:val="28"/>
          <w:szCs w:val="28"/>
        </w:rPr>
        <w:t>.</w:t>
      </w:r>
    </w:p>
    <w:p w:rsidR="00E854A4" w:rsidRPr="0001533E" w:rsidRDefault="00E854A4" w:rsidP="0001533E">
      <w:pPr>
        <w:autoSpaceDE w:val="0"/>
        <w:autoSpaceDN w:val="0"/>
        <w:adjustRightInd w:val="0"/>
        <w:spacing w:line="360" w:lineRule="auto"/>
        <w:ind w:firstLine="709"/>
        <w:jc w:val="both"/>
        <w:rPr>
          <w:i/>
          <w:iCs/>
          <w:sz w:val="28"/>
          <w:szCs w:val="28"/>
        </w:rPr>
      </w:pPr>
      <w:r w:rsidRPr="0001533E">
        <w:rPr>
          <w:i/>
          <w:iCs/>
          <w:sz w:val="28"/>
          <w:szCs w:val="28"/>
        </w:rPr>
        <w:t xml:space="preserve">Пункт 2 настоящего постановления </w:t>
      </w:r>
      <w:r w:rsidRPr="0001533E">
        <w:rPr>
          <w:i/>
          <w:iCs/>
          <w:sz w:val="28"/>
          <w:szCs w:val="28"/>
          <w:u w:val="single"/>
        </w:rPr>
        <w:t>распространяется</w:t>
      </w:r>
      <w:r w:rsidRPr="0001533E">
        <w:rPr>
          <w:i/>
          <w:iCs/>
          <w:sz w:val="28"/>
          <w:szCs w:val="28"/>
        </w:rPr>
        <w:t xml:space="preserve"> на структурные подразделения международных организаций (объединений) в части, не противоречащей международным договорам Российской Федерации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2. Установить, что:</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а) некоммерческая организация, если иной порядок не установлен федеральными законами об отдельных видах некоммерческих организаций, представляет в федеральный орган исполнительной власти, уполномоченный принимать решения о государственной регистрации некоммерческих организаций, в том числе общественных объединений (далее - уполномоченный орган), или его территориальный орган, к компетенции которого отнесено принятие решения о государственной регистрации этой организации, документы, содержащие отчет о ее деятельности, сведения о персональном составе ее руководящих органов, а также документы, содержащие сведения о расходовании денежных средств и использовании иного имущества, в том числе полученных от международных и иностранных организаций, иностранных граждан и лиц без гражданства, ежегодно, не позднее 15 апреля года, следующего за отчетным.</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Некоммерческая организация представляет указанные документы в уполномоченный орган (его территориальный орган) непосредственно или в виде почтового отправления с описью вложения.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Уполномоченный орган (его территориальный орган) не вправе отказать в принятии указанных документов и в случае их непосредственного представления некоммерческой организацией обязан выдать расписку с отметкой об их получении.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Датой представления некоммерческой организацией указанных документов считается дата их принятия уполномоченным органом (его территориальным органом), если документы представлены непосредственно, или дата отправки почтового отправления с описью вложения, если документы представлены в виде почтового отправления с описью вложения;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б) общественное объединение, если иной порядок не установлен федеральными законами об отдельных видах общественных объединений, представляет в уполномоченный орган (его территориальный орган), документы, содержащие информацию об объеме получаемых им от международных и иностранных организаций, иностранных граждан и лиц без гражданства денежных средств и иного имущества, целях их расходования или использования, а также об их фактическом расходовании или использовании, ежегодно, не позднее 15 апреля года, следующего за отчетным.</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Общественное объединение представляет указанные документы в уполномоченный орган (его территориальный орган) непосредственно или в виде почтового отправления с описью вложения.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Уполномоченный орган (его территориальный орган) не вправе отказать в принятии указанных документов и в случае их непосредственного представления общественным объединением обязан выдать расписку с отметкой об их получении.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Датой представления общественным объединением указанных документов считается дата их фактического получения уполномоченным органом (его территориальным органом), если документы представлены непосредственно, или дата отправки почтового отправления с описью вложения, если документы представлены в виде почтового отправления с описью вложения;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в) структурное подразделение иностранной некоммерческой неправительственной организации представляет в уполномоченный орган документы, содержащие информацию:</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об объеме получаемых этим структурным подразделением денежных средств и иного имущества, их предполагаемом распределении, а также о целях их расходования или использования, - ежеквартально, не позднее последнего числа месяца, следующего за отчетным кварталом;</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о фактическом расходовании или использовании полученных этим структурным подразделением денежных средств и иного имущества, а также о расходовании предоставленных физическим и юридическим лицам указанных денежных средств и использовании предоставленного им иного имущества, - ежегодно, не позднее 15 апреля года, следующего за отчетным;</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о предполагаемых для осуществления этим структурным подразделением на территории Российской Федерации программах, - ежегодно, не позднее 31 октября года, предшествующего году, в котором будет осуществляться программа.</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При утверждении программы, о предполагаемом осуществлении которой структурным подразделением иностранной некоммерческой неправительственной организации уполномоченный орган не был информирован до 31 октября года, предшествующего году, в котором будет осуществляться программа, это структурное подразделение подает документы, содержащие дополнительную информацию, не позднее чем за 1 месяц до начала осуществления ранее не заявленной программы.</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При принятии решения об изменении (в том числе дополнении) целей (задач) и мероприятий программы, о предполагаемом осуществлении которой структурным подразделением иностранной некоммерческой неправительственной организации уполномоченный орган был информирован в установленном настоящим постановлением порядке, а также об изменении иных характеристик программы, информация о которых представляется в соответствии с требованиями настоящего постановления, это структурное подразделение подает документы, содержащие уточненную информацию, не позднее чем через 10 рабочих дней после принятия такого решения.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Структурное подразделение иностранной некоммерческой неправительственной организации представляет указанные документы в уполномоченный орган непосредственно или в виде почтового отправления с описью вложения.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Уполномоченный орган не вправе отказать в принятии указанных документов и в случае их непосредственного представления структурным подразделением иностранной некоммерческой неправительственной организации обязан выдать расписку с отметкой об их получении.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Датой представления структурным подразделением иностранной некоммерческой неправительственной организации указанных документов считается дата их фактического получения уполномоченным органом, если документы представлены непосредственно, или дата отправки почтового отправления с описью вложения, если документы представлены в виде почтового отправления с описью вложения.</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3. Установить, что </w:t>
      </w:r>
      <w:r w:rsidRPr="0001533E">
        <w:rPr>
          <w:sz w:val="28"/>
          <w:szCs w:val="28"/>
          <w:u w:val="single"/>
        </w:rPr>
        <w:t>пункты 1</w:t>
      </w:r>
      <w:r w:rsidRPr="0001533E">
        <w:rPr>
          <w:sz w:val="28"/>
          <w:szCs w:val="28"/>
        </w:rPr>
        <w:t xml:space="preserve"> и </w:t>
      </w:r>
      <w:r w:rsidRPr="0001533E">
        <w:rPr>
          <w:sz w:val="28"/>
          <w:szCs w:val="28"/>
          <w:u w:val="single"/>
        </w:rPr>
        <w:t>2</w:t>
      </w:r>
      <w:r w:rsidRPr="0001533E">
        <w:rPr>
          <w:sz w:val="28"/>
          <w:szCs w:val="28"/>
        </w:rPr>
        <w:t xml:space="preserve"> настоящего постановления распространяются на структурные подразделения международных организаций (объединений) в части, не противоречащей международным договорам Российской Федерации.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4. Федеральной налоговой службе и Федеральной регистрационной службе обеспечить до 1 января </w:t>
      </w:r>
      <w:smartTag w:uri="urn:schemas-microsoft-com:office:smarttags" w:element="metricconverter">
        <w:smartTagPr>
          <w:attr w:name="ProductID" w:val="2008 г"/>
        </w:smartTagPr>
        <w:r w:rsidRPr="0001533E">
          <w:rPr>
            <w:sz w:val="28"/>
            <w:szCs w:val="28"/>
          </w:rPr>
          <w:t>2008 г</w:t>
        </w:r>
      </w:smartTag>
      <w:r w:rsidRPr="0001533E">
        <w:rPr>
          <w:sz w:val="28"/>
          <w:szCs w:val="28"/>
        </w:rPr>
        <w:t>. передачу и прием сведений о некоммерческих организациях, зарегистрированных до вступления в силу Федерального закона "О внесении изменений в некоторые законодательные акты Российской Федерации".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5. Пункт 7 постановления Правительства Российской Федерации от 19 июня </w:t>
      </w:r>
      <w:smartTag w:uri="urn:schemas-microsoft-com:office:smarttags" w:element="metricconverter">
        <w:smartTagPr>
          <w:attr w:name="ProductID" w:val="2002 г"/>
        </w:smartTagPr>
        <w:r w:rsidRPr="0001533E">
          <w:rPr>
            <w:sz w:val="28"/>
            <w:szCs w:val="28"/>
          </w:rPr>
          <w:t>2002 г</w:t>
        </w:r>
      </w:smartTag>
      <w:r w:rsidRPr="0001533E">
        <w:rPr>
          <w:sz w:val="28"/>
          <w:szCs w:val="28"/>
        </w:rPr>
        <w:t>. N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(Собрание законодательства Российской Федерации, 2002, N 26, ст. 2586) изложить в следующей редакции: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"7. Установить, что формы документов, используемые при государственной регистрации некоммерческих организаций, в отношении которых федеральными законами установлен специальный порядок государственной регистрации, в том числе общественных объединений, политических партий, религиозных организаций, утверждаются в порядке, установленном Федеральным законом "О некоммерческих организациях".".</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6. Признать утратившим силу постановление Правительства Российской Федерации от 19 июня </w:t>
      </w:r>
      <w:smartTag w:uri="urn:schemas-microsoft-com:office:smarttags" w:element="metricconverter">
        <w:smartTagPr>
          <w:attr w:name="ProductID" w:val="2002 г"/>
        </w:smartTagPr>
        <w:r w:rsidRPr="0001533E">
          <w:rPr>
            <w:sz w:val="28"/>
            <w:szCs w:val="28"/>
          </w:rPr>
          <w:t>2002 г</w:t>
        </w:r>
      </w:smartTag>
      <w:r w:rsidRPr="0001533E">
        <w:rPr>
          <w:sz w:val="28"/>
          <w:szCs w:val="28"/>
        </w:rPr>
        <w:t>. N 442 "О порядке взаимодействия федерального органа юстиции и федерального органа исполнительной власти, уполномоченного осуществлять государственную регистрацию юридических лиц" (Собрание законодательства Российской Федерации, 2002, N 26, ст. 2589).</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7. Настоящее постановление вступает в силу со дня вступления в силу Федерального закона от 10 января </w:t>
      </w:r>
      <w:smartTag w:uri="urn:schemas-microsoft-com:office:smarttags" w:element="metricconverter">
        <w:smartTagPr>
          <w:attr w:name="ProductID" w:val="2006 г"/>
        </w:smartTagPr>
        <w:r w:rsidRPr="0001533E">
          <w:rPr>
            <w:sz w:val="28"/>
            <w:szCs w:val="28"/>
          </w:rPr>
          <w:t>2006 г</w:t>
        </w:r>
      </w:smartTag>
      <w:r w:rsidRPr="0001533E">
        <w:rPr>
          <w:sz w:val="28"/>
          <w:szCs w:val="28"/>
        </w:rPr>
        <w:t>. N 18-ФЗ "О внесении изменений в некоторые законодательные акты Российской Федерации".</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Москва</w:t>
      </w:r>
    </w:p>
    <w:p w:rsidR="00E854A4" w:rsidRPr="0001533E" w:rsidRDefault="00E854A4" w:rsidP="0001533E">
      <w:pPr>
        <w:autoSpaceDE w:val="0"/>
        <w:autoSpaceDN w:val="0"/>
        <w:adjustRightInd w:val="0"/>
        <w:spacing w:line="360" w:lineRule="auto"/>
        <w:ind w:firstLine="709"/>
        <w:jc w:val="both"/>
        <w:rPr>
          <w:sz w:val="28"/>
          <w:szCs w:val="28"/>
        </w:rPr>
      </w:pPr>
      <w:r w:rsidRPr="0001533E">
        <w:rPr>
          <w:sz w:val="28"/>
          <w:szCs w:val="28"/>
        </w:rPr>
        <w:t xml:space="preserve">15 апреля </w:t>
      </w:r>
      <w:smartTag w:uri="urn:schemas-microsoft-com:office:smarttags" w:element="metricconverter">
        <w:smartTagPr>
          <w:attr w:name="ProductID" w:val="2006 г"/>
        </w:smartTagPr>
        <w:r w:rsidRPr="0001533E">
          <w:rPr>
            <w:sz w:val="28"/>
            <w:szCs w:val="28"/>
          </w:rPr>
          <w:t>2006 г</w:t>
        </w:r>
      </w:smartTag>
      <w:r w:rsidRPr="0001533E">
        <w:rPr>
          <w:sz w:val="28"/>
          <w:szCs w:val="28"/>
        </w:rPr>
        <w:t>.</w:t>
      </w:r>
    </w:p>
    <w:p w:rsidR="00E854A4" w:rsidRDefault="00E854A4" w:rsidP="0001533E">
      <w:pPr>
        <w:autoSpaceDE w:val="0"/>
        <w:autoSpaceDN w:val="0"/>
        <w:adjustRightInd w:val="0"/>
        <w:spacing w:line="360" w:lineRule="auto"/>
        <w:ind w:firstLine="709"/>
        <w:jc w:val="both"/>
        <w:rPr>
          <w:sz w:val="28"/>
          <w:szCs w:val="28"/>
        </w:rPr>
      </w:pPr>
      <w:r w:rsidRPr="0001533E">
        <w:rPr>
          <w:sz w:val="28"/>
          <w:szCs w:val="28"/>
        </w:rPr>
        <w:t>N 212</w:t>
      </w:r>
      <w:bookmarkStart w:id="0" w:name="_GoBack"/>
      <w:bookmarkEnd w:id="0"/>
    </w:p>
    <w:sectPr w:rsidR="00E854A4" w:rsidSect="0001533E">
      <w:footerReference w:type="even" r:id="rId7"/>
      <w:footerReference w:type="default" r:id="rId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4C1" w:rsidRDefault="009A44C1">
      <w:r>
        <w:separator/>
      </w:r>
    </w:p>
  </w:endnote>
  <w:endnote w:type="continuationSeparator" w:id="0">
    <w:p w:rsidR="009A44C1" w:rsidRDefault="009A4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CF2" w:rsidRDefault="002A2CF2" w:rsidP="003969EB">
    <w:pPr>
      <w:pStyle w:val="a6"/>
      <w:framePr w:wrap="around" w:vAnchor="text" w:hAnchor="margin" w:xAlign="center" w:y="1"/>
      <w:rPr>
        <w:rStyle w:val="a8"/>
      </w:rPr>
    </w:pPr>
  </w:p>
  <w:p w:rsidR="002A2CF2" w:rsidRDefault="002A2CF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CF2" w:rsidRDefault="00040176" w:rsidP="003969EB">
    <w:pPr>
      <w:pStyle w:val="a6"/>
      <w:framePr w:wrap="around" w:vAnchor="text" w:hAnchor="margin" w:xAlign="center" w:y="1"/>
      <w:rPr>
        <w:rStyle w:val="a8"/>
      </w:rPr>
    </w:pPr>
    <w:r>
      <w:rPr>
        <w:rStyle w:val="a8"/>
        <w:noProof/>
      </w:rPr>
      <w:t>1</w:t>
    </w:r>
  </w:p>
  <w:p w:rsidR="002A2CF2" w:rsidRDefault="002A2C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4C1" w:rsidRDefault="009A44C1">
      <w:r>
        <w:separator/>
      </w:r>
    </w:p>
  </w:footnote>
  <w:footnote w:type="continuationSeparator" w:id="0">
    <w:p w:rsidR="009A44C1" w:rsidRDefault="009A44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712E4"/>
    <w:multiLevelType w:val="hybridMultilevel"/>
    <w:tmpl w:val="F2C069A0"/>
    <w:lvl w:ilvl="0" w:tplc="0419000F">
      <w:start w:val="1"/>
      <w:numFmt w:val="decimal"/>
      <w:lvlText w:val="%1."/>
      <w:lvlJc w:val="left"/>
      <w:pPr>
        <w:tabs>
          <w:tab w:val="num" w:pos="1639"/>
        </w:tabs>
        <w:ind w:left="1639" w:hanging="360"/>
      </w:pPr>
      <w:rPr>
        <w:rFonts w:cs="Times New Roman"/>
      </w:rPr>
    </w:lvl>
    <w:lvl w:ilvl="1" w:tplc="04190019" w:tentative="1">
      <w:start w:val="1"/>
      <w:numFmt w:val="lowerLetter"/>
      <w:lvlText w:val="%2."/>
      <w:lvlJc w:val="left"/>
      <w:pPr>
        <w:tabs>
          <w:tab w:val="num" w:pos="2359"/>
        </w:tabs>
        <w:ind w:left="2359" w:hanging="360"/>
      </w:pPr>
      <w:rPr>
        <w:rFonts w:cs="Times New Roman"/>
      </w:rPr>
    </w:lvl>
    <w:lvl w:ilvl="2" w:tplc="0419001B" w:tentative="1">
      <w:start w:val="1"/>
      <w:numFmt w:val="lowerRoman"/>
      <w:lvlText w:val="%3."/>
      <w:lvlJc w:val="right"/>
      <w:pPr>
        <w:tabs>
          <w:tab w:val="num" w:pos="3079"/>
        </w:tabs>
        <w:ind w:left="3079" w:hanging="180"/>
      </w:pPr>
      <w:rPr>
        <w:rFonts w:cs="Times New Roman"/>
      </w:rPr>
    </w:lvl>
    <w:lvl w:ilvl="3" w:tplc="0419000F" w:tentative="1">
      <w:start w:val="1"/>
      <w:numFmt w:val="decimal"/>
      <w:lvlText w:val="%4."/>
      <w:lvlJc w:val="left"/>
      <w:pPr>
        <w:tabs>
          <w:tab w:val="num" w:pos="3799"/>
        </w:tabs>
        <w:ind w:left="3799" w:hanging="360"/>
      </w:pPr>
      <w:rPr>
        <w:rFonts w:cs="Times New Roman"/>
      </w:rPr>
    </w:lvl>
    <w:lvl w:ilvl="4" w:tplc="04190019" w:tentative="1">
      <w:start w:val="1"/>
      <w:numFmt w:val="lowerLetter"/>
      <w:lvlText w:val="%5."/>
      <w:lvlJc w:val="left"/>
      <w:pPr>
        <w:tabs>
          <w:tab w:val="num" w:pos="4519"/>
        </w:tabs>
        <w:ind w:left="4519" w:hanging="360"/>
      </w:pPr>
      <w:rPr>
        <w:rFonts w:cs="Times New Roman"/>
      </w:rPr>
    </w:lvl>
    <w:lvl w:ilvl="5" w:tplc="0419001B" w:tentative="1">
      <w:start w:val="1"/>
      <w:numFmt w:val="lowerRoman"/>
      <w:lvlText w:val="%6."/>
      <w:lvlJc w:val="right"/>
      <w:pPr>
        <w:tabs>
          <w:tab w:val="num" w:pos="5239"/>
        </w:tabs>
        <w:ind w:left="5239" w:hanging="180"/>
      </w:pPr>
      <w:rPr>
        <w:rFonts w:cs="Times New Roman"/>
      </w:rPr>
    </w:lvl>
    <w:lvl w:ilvl="6" w:tplc="0419000F" w:tentative="1">
      <w:start w:val="1"/>
      <w:numFmt w:val="decimal"/>
      <w:lvlText w:val="%7."/>
      <w:lvlJc w:val="left"/>
      <w:pPr>
        <w:tabs>
          <w:tab w:val="num" w:pos="5959"/>
        </w:tabs>
        <w:ind w:left="5959" w:hanging="360"/>
      </w:pPr>
      <w:rPr>
        <w:rFonts w:cs="Times New Roman"/>
      </w:rPr>
    </w:lvl>
    <w:lvl w:ilvl="7" w:tplc="04190019" w:tentative="1">
      <w:start w:val="1"/>
      <w:numFmt w:val="lowerLetter"/>
      <w:lvlText w:val="%8."/>
      <w:lvlJc w:val="left"/>
      <w:pPr>
        <w:tabs>
          <w:tab w:val="num" w:pos="6679"/>
        </w:tabs>
        <w:ind w:left="6679" w:hanging="360"/>
      </w:pPr>
      <w:rPr>
        <w:rFonts w:cs="Times New Roman"/>
      </w:rPr>
    </w:lvl>
    <w:lvl w:ilvl="8" w:tplc="0419001B" w:tentative="1">
      <w:start w:val="1"/>
      <w:numFmt w:val="lowerRoman"/>
      <w:lvlText w:val="%9."/>
      <w:lvlJc w:val="right"/>
      <w:pPr>
        <w:tabs>
          <w:tab w:val="num" w:pos="7399"/>
        </w:tabs>
        <w:ind w:left="739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A13"/>
    <w:rsid w:val="00013DEB"/>
    <w:rsid w:val="0001533E"/>
    <w:rsid w:val="00040176"/>
    <w:rsid w:val="000D213E"/>
    <w:rsid w:val="000D4BA6"/>
    <w:rsid w:val="002548B7"/>
    <w:rsid w:val="002A2CF2"/>
    <w:rsid w:val="002B4216"/>
    <w:rsid w:val="0031787D"/>
    <w:rsid w:val="00382ACE"/>
    <w:rsid w:val="003969EB"/>
    <w:rsid w:val="003B20C6"/>
    <w:rsid w:val="004A5CF1"/>
    <w:rsid w:val="00513428"/>
    <w:rsid w:val="005355C1"/>
    <w:rsid w:val="006B14DC"/>
    <w:rsid w:val="00735C8A"/>
    <w:rsid w:val="00810F3B"/>
    <w:rsid w:val="008A5FB6"/>
    <w:rsid w:val="008C2EC3"/>
    <w:rsid w:val="009A0788"/>
    <w:rsid w:val="009A44C1"/>
    <w:rsid w:val="009B7A12"/>
    <w:rsid w:val="00A058E6"/>
    <w:rsid w:val="00A4073B"/>
    <w:rsid w:val="00A5369E"/>
    <w:rsid w:val="00AE0E9D"/>
    <w:rsid w:val="00B84A13"/>
    <w:rsid w:val="00C13C37"/>
    <w:rsid w:val="00C6716D"/>
    <w:rsid w:val="00CB7288"/>
    <w:rsid w:val="00CC4D9C"/>
    <w:rsid w:val="00D94E28"/>
    <w:rsid w:val="00DD173C"/>
    <w:rsid w:val="00E42AAD"/>
    <w:rsid w:val="00E57217"/>
    <w:rsid w:val="00E854A4"/>
    <w:rsid w:val="00E9106F"/>
    <w:rsid w:val="00EB5EC5"/>
    <w:rsid w:val="00F13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300AF4A-5DBF-4854-8535-F3E9590D7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DD1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Body Text Indent"/>
    <w:basedOn w:val="a"/>
    <w:link w:val="a4"/>
    <w:uiPriority w:val="99"/>
    <w:rsid w:val="00DD173C"/>
    <w:pPr>
      <w:spacing w:line="360" w:lineRule="auto"/>
      <w:ind w:firstLine="1134"/>
    </w:pPr>
    <w:rPr>
      <w:rFonts w:ascii="Courier New" w:hAnsi="Courier New"/>
      <w:sz w:val="28"/>
      <w:szCs w:val="20"/>
    </w:rPr>
  </w:style>
  <w:style w:type="character" w:customStyle="1" w:styleId="a4">
    <w:name w:val="Основной текст с отступом Знак"/>
    <w:link w:val="a3"/>
    <w:uiPriority w:val="99"/>
    <w:semiHidden/>
    <w:rPr>
      <w:sz w:val="24"/>
      <w:szCs w:val="24"/>
    </w:rPr>
  </w:style>
  <w:style w:type="paragraph" w:styleId="a5">
    <w:name w:val="List"/>
    <w:basedOn w:val="a"/>
    <w:uiPriority w:val="99"/>
    <w:rsid w:val="00EB5EC5"/>
    <w:pPr>
      <w:ind w:left="283" w:hanging="283"/>
    </w:pPr>
  </w:style>
  <w:style w:type="paragraph" w:styleId="a6">
    <w:name w:val="footer"/>
    <w:basedOn w:val="a"/>
    <w:link w:val="a7"/>
    <w:uiPriority w:val="99"/>
    <w:rsid w:val="00E57217"/>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572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12357</Words>
  <Characters>70437</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asiec</Company>
  <LinksUpToDate>false</LinksUpToDate>
  <CharactersWithSpaces>82629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uil</dc:creator>
  <cp:keywords/>
  <dc:description/>
  <cp:lastModifiedBy>admin</cp:lastModifiedBy>
  <cp:revision>2</cp:revision>
  <dcterms:created xsi:type="dcterms:W3CDTF">2014-03-06T00:35:00Z</dcterms:created>
  <dcterms:modified xsi:type="dcterms:W3CDTF">2014-03-06T00:35:00Z</dcterms:modified>
</cp:coreProperties>
</file>