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75" w:rsidRPr="007E4C51" w:rsidRDefault="00260C75" w:rsidP="00260C75">
      <w:pPr>
        <w:spacing w:before="120"/>
        <w:jc w:val="center"/>
        <w:rPr>
          <w:b/>
          <w:sz w:val="32"/>
        </w:rPr>
      </w:pPr>
      <w:r w:rsidRPr="007E4C51">
        <w:rPr>
          <w:b/>
          <w:sz w:val="32"/>
        </w:rPr>
        <w:t xml:space="preserve">Революционное значение теории сложности и будущее экономической науки </w:t>
      </w:r>
    </w:p>
    <w:p w:rsidR="00260C75" w:rsidRPr="007E4C51" w:rsidRDefault="00260C75" w:rsidP="00260C75">
      <w:pPr>
        <w:spacing w:before="120"/>
        <w:jc w:val="center"/>
        <w:rPr>
          <w:sz w:val="28"/>
        </w:rPr>
      </w:pPr>
      <w:r w:rsidRPr="007E4C51">
        <w:rPr>
          <w:sz w:val="28"/>
        </w:rPr>
        <w:t>Д. Коландер, профессор Колледжа Миддлбери (США)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одной из своих статей Роберт Солоу1</w:t>
      </w:r>
      <w:r>
        <w:t xml:space="preserve">, </w:t>
      </w:r>
      <w:r w:rsidRPr="00B07C81">
        <w:t>перефразируя Оскара Уайльда</w:t>
      </w:r>
      <w:r>
        <w:t xml:space="preserve">, </w:t>
      </w:r>
      <w:r w:rsidRPr="00B07C81">
        <w:t>охарактеризовал современную экономическую теорию как «теоретически изощренную погоню за непознаваемым»2. В своей работе о будущем экономики3 я развивал и эту тему</w:t>
      </w:r>
      <w:r>
        <w:t xml:space="preserve">, </w:t>
      </w:r>
      <w:r w:rsidRPr="00B07C81">
        <w:t>но также доказывал</w:t>
      </w:r>
      <w:r>
        <w:t xml:space="preserve">, </w:t>
      </w:r>
      <w:r w:rsidRPr="00B07C81">
        <w:t>что экономической науке предназначено другое будущее</w:t>
      </w:r>
      <w:r>
        <w:t xml:space="preserve">, </w:t>
      </w:r>
      <w:r w:rsidRPr="00B07C81">
        <w:t>в котором она станет «в должной степени образованной в погоне за познаваемым»4. В этой работе подробно раскрываются эти идеи и показывается</w:t>
      </w:r>
      <w:r>
        <w:t xml:space="preserve">, </w:t>
      </w:r>
      <w:r w:rsidRPr="00B07C81">
        <w:t xml:space="preserve">где можно ожидать изменений в настоящем и как изменится способ изучения и преподавания экономики в будущем. 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Процесс изменений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Прежде чем размышлять о будущем экономической науки</w:t>
      </w:r>
      <w:r>
        <w:t xml:space="preserve">, </w:t>
      </w:r>
      <w:r w:rsidRPr="00B07C81">
        <w:t>необходимо иметь в наличии теорию</w:t>
      </w:r>
      <w:r>
        <w:t xml:space="preserve">, </w:t>
      </w:r>
      <w:r w:rsidRPr="00B07C81">
        <w:t>объясняющую</w:t>
      </w:r>
      <w:r>
        <w:t xml:space="preserve">, </w:t>
      </w:r>
      <w:r w:rsidRPr="00B07C81">
        <w:t>как и почему меняется изучение экономики. Представители неортодоксальных экономических теорий</w:t>
      </w:r>
      <w:r>
        <w:t xml:space="preserve">, </w:t>
      </w:r>
      <w:r w:rsidRPr="00B07C81">
        <w:t>в большинстве своем неявно</w:t>
      </w:r>
      <w:r>
        <w:t xml:space="preserve">, </w:t>
      </w:r>
      <w:r w:rsidRPr="00B07C81">
        <w:t>но видят процесс изменений как революцию</w:t>
      </w:r>
      <w:r>
        <w:t xml:space="preserve">, </w:t>
      </w:r>
      <w:r w:rsidRPr="00B07C81">
        <w:t>в результате которой представители мейнстрима раскаются в своих ошибках и обратят взоры к новой реальности. С этой точки зрения изменения приходят извне — в идеале</w:t>
      </w:r>
      <w:r>
        <w:t xml:space="preserve">, </w:t>
      </w:r>
      <w:r w:rsidRPr="00B07C81">
        <w:t>находят признание взгляды самих гетеродоксов. Я вижу процесс изменений иначе. Большая часть изменений в экономике идет изнутри</w:t>
      </w:r>
      <w:r>
        <w:t xml:space="preserve">, </w:t>
      </w:r>
      <w:r w:rsidRPr="00B07C81">
        <w:t>от молодых профессоров лучших университетов</w:t>
      </w:r>
      <w:r>
        <w:t xml:space="preserve">, </w:t>
      </w:r>
      <w:r w:rsidRPr="00B07C81">
        <w:t>которые начинают изучать экономику так</w:t>
      </w:r>
      <w:r>
        <w:t xml:space="preserve">, </w:t>
      </w:r>
      <w:r w:rsidRPr="00B07C81">
        <w:t>как до них не изучал никто. Изменения происходят</w:t>
      </w:r>
      <w:r>
        <w:t xml:space="preserve">, </w:t>
      </w:r>
      <w:r w:rsidRPr="00B07C81">
        <w:t>потому что</w:t>
      </w:r>
      <w:r>
        <w:t xml:space="preserve">, </w:t>
      </w:r>
      <w:r w:rsidRPr="00B07C81">
        <w:t>во-первых</w:t>
      </w:r>
      <w:r>
        <w:t xml:space="preserve">, </w:t>
      </w:r>
      <w:r w:rsidRPr="00B07C81">
        <w:t>технологический прогресс в аналитических или вычислительных методах открывает новые пути исследования и</w:t>
      </w:r>
      <w:r>
        <w:t xml:space="preserve">, </w:t>
      </w:r>
      <w:r w:rsidRPr="00B07C81">
        <w:t>во-вторых</w:t>
      </w:r>
      <w:r>
        <w:t xml:space="preserve">, </w:t>
      </w:r>
      <w:r w:rsidRPr="00B07C81">
        <w:t>потому что все легкие пути использования предыдущих методов уже пройдены5.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Насколько эти изменения осуществятся и приживутся в профессии экономиста</w:t>
      </w:r>
      <w:r>
        <w:t xml:space="preserve">, </w:t>
      </w:r>
      <w:r w:rsidRPr="00B07C81">
        <w:t>зависит от сложного процесса</w:t>
      </w:r>
      <w:r>
        <w:t xml:space="preserve">, </w:t>
      </w:r>
      <w:r w:rsidRPr="00B07C81">
        <w:t>который проанализирован в книге «Меняющийся облик экономической теории»6. В ней мы провели интервью с людьми</w:t>
      </w:r>
      <w:r>
        <w:t xml:space="preserve">, </w:t>
      </w:r>
      <w:r w:rsidRPr="00B07C81">
        <w:t>находящимися на переднем крае науки. Главный вывод книги: большая часть изменений в предметах и методах исследования происходит в ходе медленного эволюционного процесса</w:t>
      </w:r>
      <w:r>
        <w:t xml:space="preserve">, </w:t>
      </w:r>
      <w:r w:rsidRPr="00B07C81">
        <w:t>зависящего от наиболее профессиональных экономистов</w:t>
      </w:r>
      <w:r>
        <w:t xml:space="preserve">, </w:t>
      </w:r>
      <w:r w:rsidRPr="00B07C81">
        <w:t>открытых для нового</w:t>
      </w:r>
      <w:r>
        <w:t xml:space="preserve">, </w:t>
      </w:r>
      <w:r w:rsidRPr="00B07C81">
        <w:t>а фактические изменения осуществляются через репликатор-ную динамику внутри профессионального сообщества. Я имею в виду</w:t>
      </w:r>
      <w:r>
        <w:t xml:space="preserve">, </w:t>
      </w:r>
      <w:r w:rsidRPr="00B07C81">
        <w:t>что большинство экономистов отклоняются от того</w:t>
      </w:r>
      <w:r>
        <w:t xml:space="preserve">, </w:t>
      </w:r>
      <w:r w:rsidRPr="00B07C81">
        <w:t>чему их научили</w:t>
      </w:r>
      <w:r>
        <w:t xml:space="preserve">, </w:t>
      </w:r>
      <w:r w:rsidRPr="00B07C81">
        <w:t>но не слишком сильно. На самом деле ключевым для понимания изменений является выбор аспирантами тем для диссертаций. Этот выбор тесно привязан к той технологии</w:t>
      </w:r>
      <w:r>
        <w:t xml:space="preserve">, </w:t>
      </w:r>
      <w:r w:rsidRPr="00B07C81">
        <w:t>аналитическим методам</w:t>
      </w:r>
      <w:r>
        <w:t xml:space="preserve">, </w:t>
      </w:r>
      <w:r w:rsidRPr="00B07C81">
        <w:t>с которыми они пришли в магистратуру и с которыми познакомились уже в магистратуре. С моей точки зрения</w:t>
      </w:r>
      <w:r>
        <w:t xml:space="preserve">, </w:t>
      </w:r>
      <w:r w:rsidRPr="00B07C81">
        <w:t>изменения в профессии происходят не из-за радикальных изменений в существующих исследованиях (хотя иногда случается и так)</w:t>
      </w:r>
      <w:r>
        <w:t xml:space="preserve">, </w:t>
      </w:r>
      <w:r w:rsidRPr="00B07C81">
        <w:t>а в ходе своего рода эволюционного процесса найма новых и ухода на пенсию старых преподавателей.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рамках аспирантуры на факультете обычно представлено множество различных подходов</w:t>
      </w:r>
      <w:r>
        <w:t xml:space="preserve">, </w:t>
      </w:r>
      <w:r w:rsidRPr="00B07C81">
        <w:t>которое шире ортодоксии в ее обычном понимании</w:t>
      </w:r>
      <w:r>
        <w:t xml:space="preserve">, </w:t>
      </w:r>
      <w:r w:rsidRPr="00B07C81">
        <w:t>но не включает в себя многие гетеродоксальные подходы. Аспирантов привлекают те профессора</w:t>
      </w:r>
      <w:r>
        <w:t xml:space="preserve">, </w:t>
      </w:r>
      <w:r w:rsidRPr="00B07C81">
        <w:t>чьи подходы кажутся им стоящими в том смысле</w:t>
      </w:r>
      <w:r>
        <w:t xml:space="preserve">, </w:t>
      </w:r>
      <w:r w:rsidRPr="00B07C81">
        <w:t>что их использование обеспечивает аспирантам карьерное продвижение и рост числа публикаций. Со временем прежние профессора</w:t>
      </w:r>
      <w:r>
        <w:t xml:space="preserve">, </w:t>
      </w:r>
      <w:r w:rsidRPr="00B07C81">
        <w:t>использующие сравнительно устаревшие аналитические техники</w:t>
      </w:r>
      <w:r>
        <w:t xml:space="preserve">, </w:t>
      </w:r>
      <w:r w:rsidRPr="00B07C81">
        <w:t>привлекают меньше студентов; молодые</w:t>
      </w:r>
      <w:r>
        <w:t xml:space="preserve">, </w:t>
      </w:r>
      <w:r w:rsidRPr="00B07C81">
        <w:t>оперируя новаторскими и продвинутыми методиками</w:t>
      </w:r>
      <w:r>
        <w:t xml:space="preserve">, </w:t>
      </w:r>
      <w:r w:rsidRPr="00B07C81">
        <w:t>привлекают больше. Это создает динамику</w:t>
      </w:r>
      <w:r>
        <w:t xml:space="preserve">, </w:t>
      </w:r>
      <w:r w:rsidRPr="00B07C81">
        <w:t>при которой нормой становятся все более разнообразные и сложные техники. Приемные комиссии соответственно ужесточают требования к аналитическим способностям поступающих</w:t>
      </w:r>
      <w:r>
        <w:t xml:space="preserve">, </w:t>
      </w:r>
      <w:r w:rsidRPr="00B07C81">
        <w:t>и процесс изменений набирает обороты.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С течением времени молодые</w:t>
      </w:r>
      <w:r>
        <w:t xml:space="preserve">, </w:t>
      </w:r>
      <w:r w:rsidRPr="00B07C81">
        <w:t>по-другому обученные экономисты приходят на смену старым</w:t>
      </w:r>
      <w:r>
        <w:t xml:space="preserve">, </w:t>
      </w:r>
      <w:r w:rsidRPr="00B07C81">
        <w:t>и изменяется образ того</w:t>
      </w:r>
      <w:r>
        <w:t xml:space="preserve">, </w:t>
      </w:r>
      <w:r w:rsidRPr="00B07C81">
        <w:t>что такое экономическая наука и ее изучение. Поскольку поколение профессионалов сменяется каждые 35 лет или около того</w:t>
      </w:r>
      <w:r>
        <w:t xml:space="preserve">, </w:t>
      </w:r>
      <w:r w:rsidRPr="00B07C81">
        <w:t>я оцениваю среднюю скорость этого эволюционного процесса в 3% в год. Тем не менее на начальных стадиях цикла изменений даже эта оценка может быть завышена</w:t>
      </w:r>
      <w:r>
        <w:t xml:space="preserve">, </w:t>
      </w:r>
      <w:r w:rsidRPr="00B07C81">
        <w:t>поскольку большинство студентов предпочитают работать с признанными профессорами и пользоваться устоявшимися методами: использование новых методик и техник сопряжено с риском. Вначале лишь некоторые склонные к риску студенты избирают подобный путь. Таким образом</w:t>
      </w:r>
      <w:r>
        <w:t xml:space="preserve">, </w:t>
      </w:r>
      <w:r w:rsidRPr="00B07C81">
        <w:t>в начале цикла изменений их годовой темп в направлении нового приемлемого подхода меньше 3%</w:t>
      </w:r>
      <w:r>
        <w:t xml:space="preserve">, </w:t>
      </w:r>
      <w:r w:rsidRPr="00B07C81">
        <w:t>возможно ближе к 1%. В некоторой точке набирается критическая масса</w:t>
      </w:r>
      <w:r>
        <w:t xml:space="preserve">, </w:t>
      </w:r>
      <w:r w:rsidRPr="00B07C81">
        <w:t>наступает момент переключения</w:t>
      </w:r>
      <w:r>
        <w:t xml:space="preserve">, </w:t>
      </w:r>
      <w:r w:rsidRPr="00B07C81">
        <w:t>новый подход становится популярным</w:t>
      </w:r>
      <w:r>
        <w:t xml:space="preserve">, </w:t>
      </w:r>
      <w:r w:rsidRPr="00B07C81">
        <w:t>и студенты толпами переходят под его знамена. В такие моменты темп изменений выше 3%.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силу указанных изменений экономическая наука будет становиться все более и более «технической». Студенты сегодня намного лучше владеют математикой</w:t>
      </w:r>
      <w:r>
        <w:t xml:space="preserve">, </w:t>
      </w:r>
      <w:r w:rsidRPr="00B07C81">
        <w:t>статистикой и аналитическими методами. Возросли вычислительные мощности</w:t>
      </w:r>
      <w:r>
        <w:t xml:space="preserve">, </w:t>
      </w:r>
      <w:r w:rsidRPr="00B07C81">
        <w:t>так что новое поколение</w:t>
      </w:r>
      <w:r>
        <w:t xml:space="preserve">, </w:t>
      </w:r>
      <w:r w:rsidRPr="00B07C81">
        <w:t>приходящее в экономическую науку</w:t>
      </w:r>
      <w:r>
        <w:t xml:space="preserve">, </w:t>
      </w:r>
      <w:r w:rsidRPr="00B07C81">
        <w:t>использует совсем иные</w:t>
      </w:r>
      <w:r>
        <w:t xml:space="preserve">, </w:t>
      </w:r>
      <w:r w:rsidRPr="00B07C81">
        <w:t>новые подходы. Этот уклон в техническую сторону часто связывают с формализмом</w:t>
      </w:r>
      <w:r>
        <w:t xml:space="preserve">, </w:t>
      </w:r>
      <w:r w:rsidRPr="00B07C81">
        <w:t>и некоторое время в конце XX в. так и было</w:t>
      </w:r>
      <w:r>
        <w:t xml:space="preserve">, </w:t>
      </w:r>
      <w:r w:rsidRPr="00B07C81">
        <w:t>но современные технические разработки в действительности позволяют уйти от формализма к более прикладным математическим разработкам.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Переход к более «техническому»</w:t>
      </w:r>
      <w:r>
        <w:t xml:space="preserve">, </w:t>
      </w:r>
      <w:r w:rsidRPr="00B07C81">
        <w:t>но менее формальному подходу обусловлен возросшими вычислительными возможностями. При том что вычислительные мощности удваиваются каждые 18 месяцев</w:t>
      </w:r>
      <w:r>
        <w:t xml:space="preserve">, </w:t>
      </w:r>
      <w:r w:rsidRPr="00B07C81">
        <w:t>снижается потребность в аналитических решениях и растет спрос на умение извлекать информацию из новых данных. Оба этих эффекта снижают ценность аналитической дедуктивной теории. Теперь можно получить результаты из статистики и симуляций</w:t>
      </w:r>
      <w:r>
        <w:t xml:space="preserve">, </w:t>
      </w:r>
      <w:r w:rsidRPr="00B07C81">
        <w:t>не полагаясь на дедуктивную теорию</w:t>
      </w:r>
      <w:r>
        <w:t xml:space="preserve">, </w:t>
      </w:r>
      <w:r w:rsidRPr="00B07C81">
        <w:t>характеризующую формальный подход. Поскольку рост вычислительных мощностей продолжится</w:t>
      </w:r>
      <w:r>
        <w:t xml:space="preserve">, </w:t>
      </w:r>
      <w:r w:rsidRPr="00B07C81">
        <w:t>я считаю</w:t>
      </w:r>
      <w:r>
        <w:t xml:space="preserve">, </w:t>
      </w:r>
      <w:r w:rsidRPr="00B07C81">
        <w:t>что современная экономика будет все более и более технической и все менее и менее связанной с дедуктивным формализмом. В конечном итоге экономисты станут использовать имитационные механизмы</w:t>
      </w:r>
      <w:r>
        <w:t xml:space="preserve">, </w:t>
      </w:r>
      <w:r w:rsidRPr="00B07C81">
        <w:t>с помощью которых они будут сравнивать альтернативы в экономической политике. Эти виртуальные экономики станут самым ценным в «ящике с инструментами» экономической теории. Но это дело далекого будущего. Сегодня мы делаем лишь первые шаги на пути отказа от дедуктивного подхода.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Отказ от «трех китов»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Отход от дедуктивного анализа</w:t>
      </w:r>
      <w:r>
        <w:t xml:space="preserve">, </w:t>
      </w:r>
      <w:r w:rsidRPr="00B07C81">
        <w:t>возможно</w:t>
      </w:r>
      <w:r>
        <w:t xml:space="preserve">, </w:t>
      </w:r>
      <w:r w:rsidRPr="00B07C81">
        <w:t>наиболее заметен в отношении молодых экономистов к «трем китам» — предпосылкам рациональности</w:t>
      </w:r>
      <w:r>
        <w:t xml:space="preserve">, </w:t>
      </w:r>
      <w:r w:rsidRPr="00B07C81">
        <w:t>преследования собственных интересов и равновесия. Эти предпосылки лежали в основе дедуктивного аналитического подхода и воспринимались как неприкосновенные. Изменять их означало отказываться от основ теории. Современная экономика медленно уходит от трех китов к более широким понятиям и принципам целенаправленного поведения</w:t>
      </w:r>
      <w:r>
        <w:t xml:space="preserve">, </w:t>
      </w:r>
      <w:r w:rsidRPr="00B07C81">
        <w:t>разумного собственного интереса и устойчивого развития.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Изменения можно наблюдать во множестве теоретических работ по поведенческой экономике</w:t>
      </w:r>
      <w:r>
        <w:t xml:space="preserve">, </w:t>
      </w:r>
      <w:r w:rsidRPr="00B07C81">
        <w:t>эволюционной теории игр</w:t>
      </w:r>
      <w:r>
        <w:t xml:space="preserve">, </w:t>
      </w:r>
      <w:r w:rsidRPr="00B07C81">
        <w:t>агентному моделированию (agent-based modeling)</w:t>
      </w:r>
      <w:r>
        <w:t xml:space="preserve">, </w:t>
      </w:r>
      <w:r w:rsidRPr="00B07C81">
        <w:t>экспериментальной экономике и новой институциональной экономике7. В действительности</w:t>
      </w:r>
      <w:r>
        <w:t xml:space="preserve">, </w:t>
      </w:r>
      <w:r w:rsidRPr="00B07C81">
        <w:t>как показано в другом месте8</w:t>
      </w:r>
      <w:r>
        <w:t xml:space="preserve">, </w:t>
      </w:r>
      <w:r w:rsidRPr="00B07C81">
        <w:t>значительная часть этой работы</w:t>
      </w:r>
      <w:r>
        <w:t xml:space="preserve">, </w:t>
      </w:r>
      <w:r w:rsidRPr="00B07C81">
        <w:t>воспринимаемой как передний край экономической науки</w:t>
      </w:r>
      <w:r>
        <w:t xml:space="preserve">, </w:t>
      </w:r>
      <w:r w:rsidRPr="00B07C81">
        <w:t>не соответствует канонам трех китов.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Ту же тенденцию можно увидеть в распределении научных наград. Например</w:t>
      </w:r>
      <w:r>
        <w:t xml:space="preserve">, </w:t>
      </w:r>
      <w:r w:rsidRPr="00B07C81">
        <w:t>Д. Канеман и В. Смит получили Нобелевскую премию за разработки в области поведенческой и экспериментальной экономики</w:t>
      </w:r>
      <w:r>
        <w:t xml:space="preserve">, </w:t>
      </w:r>
      <w:r w:rsidRPr="00B07C81">
        <w:t>а М. Рабин за работы в поведенческой экономике награжден медалью Кларка. Благодаря этим изменениям нельзя больше говорить о современной экономической науке как о неоклассической9. Мне не хотелось бы преувеличивать степень перемен</w:t>
      </w:r>
      <w:r>
        <w:t xml:space="preserve">, </w:t>
      </w:r>
      <w:r w:rsidRPr="00B07C81">
        <w:t>происходящих в профессиональном сообществе; речь идет лишь о небольшом изменении в работах наиболее выдающихся экономистов. Но по изложенным выше причинам я рассматриваю эти небольшие изменения как индикатор будущих значительных перемен</w:t>
      </w:r>
      <w:r>
        <w:t xml:space="preserve">, </w:t>
      </w:r>
      <w:r w:rsidRPr="00B07C81">
        <w:t>причем последние скорее всего произойдут резко и неожиданно.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Чтобы понять</w:t>
      </w:r>
      <w:r>
        <w:t xml:space="preserve">, </w:t>
      </w:r>
      <w:r w:rsidRPr="00B07C81">
        <w:t>как эти изменения отразятся на проблемном поле экономической науки</w:t>
      </w:r>
      <w:r>
        <w:t xml:space="preserve">, </w:t>
      </w:r>
      <w:r w:rsidRPr="00B07C81">
        <w:t>необходимо решить</w:t>
      </w:r>
      <w:r>
        <w:t xml:space="preserve">, </w:t>
      </w:r>
      <w:r w:rsidRPr="00B07C81">
        <w:t>какие новые предпосылки и технологии будут выбраны</w:t>
      </w:r>
      <w:r>
        <w:t xml:space="preserve">, </w:t>
      </w:r>
      <w:r w:rsidRPr="00B07C81">
        <w:t>и ускорить эволюционный процесс</w:t>
      </w:r>
      <w:r>
        <w:t xml:space="preserve">, </w:t>
      </w:r>
      <w:r w:rsidRPr="00B07C81">
        <w:t>заглядывая вперед не на десятилетия</w:t>
      </w:r>
      <w:r>
        <w:t xml:space="preserve">, </w:t>
      </w:r>
      <w:r w:rsidRPr="00B07C81">
        <w:t>а на поколения. Те небольшие шаги</w:t>
      </w:r>
      <w:r>
        <w:t xml:space="preserve">, </w:t>
      </w:r>
      <w:r w:rsidRPr="00B07C81">
        <w:t>которые делаются сейчас по изменению предпосылок теории</w:t>
      </w:r>
      <w:r>
        <w:t xml:space="preserve">, </w:t>
      </w:r>
      <w:r w:rsidRPr="00B07C81">
        <w:t>предвещают большие изменения в том</w:t>
      </w:r>
      <w:r>
        <w:t xml:space="preserve">, </w:t>
      </w:r>
      <w:r w:rsidRPr="00B07C81">
        <w:t>как будут мыслить экономическую науку и экономическую политику. Один пример: такие теоретики</w:t>
      </w:r>
      <w:r>
        <w:t xml:space="preserve">, </w:t>
      </w:r>
      <w:r w:rsidRPr="00B07C81">
        <w:t>как Жан Тироль10</w:t>
      </w:r>
      <w:r>
        <w:t xml:space="preserve">, </w:t>
      </w:r>
      <w:r w:rsidRPr="00B07C81">
        <w:t>следуя работам Томаса Шеллинга</w:t>
      </w:r>
      <w:r>
        <w:t xml:space="preserve">, </w:t>
      </w:r>
      <w:r w:rsidRPr="00B07C81">
        <w:t>изучают</w:t>
      </w:r>
      <w:r>
        <w:t xml:space="preserve">, </w:t>
      </w:r>
      <w:r w:rsidRPr="00B07C81">
        <w:t>как индивиды борются за то</w:t>
      </w:r>
      <w:r>
        <w:t xml:space="preserve">, </w:t>
      </w:r>
      <w:r w:rsidRPr="00B07C81">
        <w:t>чтобы ограничить свое собственное поведение. При этом теоретики признают</w:t>
      </w:r>
      <w:r>
        <w:t xml:space="preserve">, </w:t>
      </w:r>
      <w:r w:rsidRPr="00B07C81">
        <w:t>что действия индивида могут в некотором широком смысле не отражать того</w:t>
      </w:r>
      <w:r>
        <w:t xml:space="preserve">, </w:t>
      </w:r>
      <w:r w:rsidRPr="00B07C81">
        <w:t>что индивид в действительности желает. Такое изменение в теории</w:t>
      </w:r>
      <w:r>
        <w:t xml:space="preserve">, </w:t>
      </w:r>
      <w:r w:rsidRPr="00B07C81">
        <w:t>получив широкое распространение</w:t>
      </w:r>
      <w:r>
        <w:t xml:space="preserve">, </w:t>
      </w:r>
      <w:r w:rsidRPr="00B07C81">
        <w:t>чревато серьезными последствиями для вопросов прикладной политики; оно может</w:t>
      </w:r>
      <w:r>
        <w:t xml:space="preserve">, </w:t>
      </w:r>
      <w:r w:rsidRPr="00B07C81">
        <w:t>например</w:t>
      </w:r>
      <w:r>
        <w:t xml:space="preserve">, </w:t>
      </w:r>
      <w:r w:rsidRPr="00B07C81">
        <w:t>оправдать многие налоги и ограничения на поведение</w:t>
      </w:r>
      <w:r>
        <w:t xml:space="preserve">, </w:t>
      </w:r>
      <w:r w:rsidRPr="00B07C81">
        <w:t>которые нельзя обосновать с позиций существующей теории.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Куда ведут изменения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Больше всего меня интересуют не какие-то конкретные изменения</w:t>
      </w:r>
      <w:r>
        <w:t xml:space="preserve">, </w:t>
      </w:r>
      <w:r w:rsidRPr="00B07C81">
        <w:t>а их суммарный эффект</w:t>
      </w:r>
      <w:r>
        <w:t xml:space="preserve">, </w:t>
      </w:r>
      <w:r w:rsidRPr="00B07C81">
        <w:t>то направление</w:t>
      </w:r>
      <w:r>
        <w:t xml:space="preserve">, </w:t>
      </w:r>
      <w:r w:rsidRPr="00B07C81">
        <w:t>по которому они ведут экономическую науку и экономическое образование. Причина этих изменений кроется в изменившемся видении того</w:t>
      </w:r>
      <w:r>
        <w:t xml:space="preserve">, </w:t>
      </w:r>
      <w:r w:rsidRPr="00B07C81">
        <w:t>что и как изучают экономисты. Экономическая наука становится все в меньшей степени исследованием абсолютно рациональных агентов в насыщенной информацией окружающей среде</w:t>
      </w:r>
      <w:r>
        <w:t xml:space="preserve">, </w:t>
      </w:r>
      <w:r w:rsidRPr="00B07C81">
        <w:t>превращаясь в изучение ограниченно рациональных агентов в условиях недостатка информации.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Эту мысль можно выразить иначе: от экономики как крайне сложной «простой системы» мы приходим к рассмотрению крайне сложной «сложной системы»11. Простые системы</w:t>
      </w:r>
      <w:r>
        <w:t xml:space="preserve">, </w:t>
      </w:r>
      <w:r w:rsidRPr="00B07C81">
        <w:t>сколь бы сложными они ни были</w:t>
      </w:r>
      <w:r>
        <w:t xml:space="preserve">, </w:t>
      </w:r>
      <w:r w:rsidRPr="00B07C81">
        <w:t>могут быть сведены к набору уравнений небольшой размерности</w:t>
      </w:r>
      <w:r>
        <w:t xml:space="preserve">, </w:t>
      </w:r>
      <w:r w:rsidRPr="00B07C81">
        <w:t>что позволяет их аналитически моделировать. Сложные системы не обладают таким свойством и должны моделироваться иначе — с помощью имитационных экспериментов или анализа репликаторной динамики. Но исчерпывающий анализ сложной системы не удастся осуществить никогда.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Простые и сложные системы имеют различные микрооснования. Первые можно изучать</w:t>
      </w:r>
      <w:r>
        <w:t xml:space="preserve">, </w:t>
      </w:r>
      <w:r w:rsidRPr="00B07C81">
        <w:t>исходя только из их микрооснований. Сложные же системы обладают эмерджентными свойствами</w:t>
      </w:r>
      <w:r>
        <w:t xml:space="preserve">, </w:t>
      </w:r>
      <w:r w:rsidRPr="00B07C81">
        <w:t>и</w:t>
      </w:r>
      <w:r>
        <w:t xml:space="preserve">, </w:t>
      </w:r>
      <w:r w:rsidRPr="00B07C81">
        <w:t>чтобы понять их</w:t>
      </w:r>
      <w:r>
        <w:t xml:space="preserve">, </w:t>
      </w:r>
      <w:r w:rsidRPr="00B07C81">
        <w:t>недостаточно простого анализа элементов. У них тем не менее существуют микрооснования</w:t>
      </w:r>
      <w:r>
        <w:t xml:space="preserve">, </w:t>
      </w:r>
      <w:r w:rsidRPr="00B07C81">
        <w:t>но микрооснования сложных систем зависят от контекста</w:t>
      </w:r>
      <w:r>
        <w:t xml:space="preserve">, </w:t>
      </w:r>
      <w:r w:rsidRPr="00B07C81">
        <w:t>должны изучаться лишь в соотношении с существующей системой. Такие сложные системы возникают и развиваются от одной стадии к другой</w:t>
      </w:r>
      <w:r>
        <w:t xml:space="preserve">, </w:t>
      </w:r>
      <w:r w:rsidRPr="00B07C81">
        <w:t>причем новые стадии зависят от пройденного пути. На процесс оптимизации в сложных системах оказывают влияние история и институты. Это означает</w:t>
      </w:r>
      <w:r>
        <w:t xml:space="preserve">, </w:t>
      </w:r>
      <w:r w:rsidRPr="00B07C81">
        <w:t>что ключевую роль в понимании сложных систем играет институциональная структура12.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Понимание природы изменений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Шутки по поводу профессии экономиста часто помогают понять</w:t>
      </w:r>
      <w:r>
        <w:t xml:space="preserve">, </w:t>
      </w:r>
      <w:r w:rsidRPr="00B07C81">
        <w:t>что ученые думают о самих себе. Один из часто повторяемых анекдотов о дедуктивном и оторванном от практики характере науки — анекдот про консервный нож. В нем физик и химик предлагают практические решения задачи</w:t>
      </w:r>
      <w:r>
        <w:t xml:space="preserve">, </w:t>
      </w:r>
      <w:r w:rsidRPr="00B07C81">
        <w:t>как открыть консервную банку на необитаемом острове. Экономист предлагает бесполезное решение — предположить существование на острове консервного ножа. Анекдот не слишком доброжелателен по отношению к экономистам и способствовал появлению другого</w:t>
      </w:r>
      <w:r>
        <w:t xml:space="preserve">, </w:t>
      </w:r>
      <w:r w:rsidRPr="00B07C81">
        <w:t>менее известного анекдота</w:t>
      </w:r>
      <w:r>
        <w:t xml:space="preserve">, </w:t>
      </w:r>
      <w:r w:rsidRPr="00B07C81">
        <w:t>в котором экономика предстает в более выгодном свете.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Физику</w:t>
      </w:r>
      <w:r>
        <w:t xml:space="preserve">, </w:t>
      </w:r>
      <w:r w:rsidRPr="00B07C81">
        <w:t>инженеру и экономисту выдали по секундомеру</w:t>
      </w:r>
      <w:r>
        <w:t xml:space="preserve">, </w:t>
      </w:r>
      <w:r w:rsidRPr="00B07C81">
        <w:t>веревке и шарику и сказали</w:t>
      </w:r>
      <w:r>
        <w:t xml:space="preserve">, </w:t>
      </w:r>
      <w:r w:rsidRPr="00B07C81">
        <w:t>что тому</w:t>
      </w:r>
      <w:r>
        <w:t xml:space="preserve">, </w:t>
      </w:r>
      <w:r w:rsidRPr="00B07C81">
        <w:t>кто точнее всех измерит высоту здания</w:t>
      </w:r>
      <w:r>
        <w:t xml:space="preserve">, </w:t>
      </w:r>
      <w:r w:rsidRPr="00B07C81">
        <w:t>поставят памятник в центре города. Физик привязал шарик к веревке и опустил ее с крыши здания. Используя секундомер</w:t>
      </w:r>
      <w:r>
        <w:t xml:space="preserve">, </w:t>
      </w:r>
      <w:r w:rsidRPr="00B07C81">
        <w:t>он вычислил продолжительность времени</w:t>
      </w:r>
      <w:r>
        <w:t xml:space="preserve">, </w:t>
      </w:r>
      <w:r w:rsidRPr="00B07C81">
        <w:t>за которое маятник совершит колебание. Имея эту информацию</w:t>
      </w:r>
      <w:r>
        <w:t xml:space="preserve">, </w:t>
      </w:r>
      <w:r w:rsidRPr="00B07C81">
        <w:t>он оценил высоту здания. Инженер бросил шарик с крыши</w:t>
      </w:r>
      <w:r>
        <w:t xml:space="preserve">, </w:t>
      </w:r>
      <w:r w:rsidRPr="00B07C81">
        <w:t>засек с помощью секундомера время падения и соответственно оценил высоту здания. Но памятник поставили экономисту</w:t>
      </w:r>
      <w:r>
        <w:t xml:space="preserve">, </w:t>
      </w:r>
      <w:r w:rsidRPr="00B07C81">
        <w:t>который выменял у охранника здания строительные планы за секундомер и безошибочно прочитал указанную в них высоту.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этом анекдоте</w:t>
      </w:r>
      <w:r>
        <w:t xml:space="preserve">, </w:t>
      </w:r>
      <w:r w:rsidRPr="00B07C81">
        <w:t>явно придуманном экономистом</w:t>
      </w:r>
      <w:r>
        <w:t xml:space="preserve">, </w:t>
      </w:r>
      <w:r w:rsidRPr="00B07C81">
        <w:t>подчеркиваются как преимущества торговли</w:t>
      </w:r>
      <w:r>
        <w:t xml:space="preserve">, </w:t>
      </w:r>
      <w:r w:rsidRPr="00B07C81">
        <w:t>так и важность экономической теории. Эта теория обеспечивает нас схемами работы экономики</w:t>
      </w:r>
      <w:r>
        <w:t xml:space="preserve">, </w:t>
      </w:r>
      <w:r w:rsidRPr="00B07C81">
        <w:t>и</w:t>
      </w:r>
      <w:r>
        <w:t xml:space="preserve">, </w:t>
      </w:r>
      <w:r w:rsidRPr="00B07C81">
        <w:t>найдя такую теорию</w:t>
      </w:r>
      <w:r>
        <w:t xml:space="preserve">, </w:t>
      </w:r>
      <w:r w:rsidRPr="00B07C81">
        <w:t>ее необходимо защищать любой ценой. В то же время анекдот указывает на неявное предположение экономистов о том</w:t>
      </w:r>
      <w:r>
        <w:t xml:space="preserve">, </w:t>
      </w:r>
      <w:r w:rsidRPr="00B07C81">
        <w:t>что экономика является сложной «простой» системой</w:t>
      </w:r>
      <w:r>
        <w:t xml:space="preserve">, </w:t>
      </w:r>
      <w:r w:rsidRPr="00B07C81">
        <w:t>поскольку только для таких систем может существовать полный набор аналитических схем.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Проблема такого подхода заключается в предпосылке</w:t>
      </w:r>
      <w:r>
        <w:t xml:space="preserve">, </w:t>
      </w:r>
      <w:r w:rsidRPr="00B07C81">
        <w:t>что набор схем действительно существует или что развитие экономики действительно соответствовало этому набору схем</w:t>
      </w:r>
      <w:r>
        <w:t xml:space="preserve">, </w:t>
      </w:r>
      <w:r w:rsidRPr="00B07C81">
        <w:t>как если бы они и в самом деле существовали. С позиций теории сложности экономика возникает из набора простых решений</w:t>
      </w:r>
      <w:r>
        <w:t xml:space="preserve">, </w:t>
      </w:r>
      <w:r w:rsidRPr="00B07C81">
        <w:t>но так</w:t>
      </w:r>
      <w:r>
        <w:t xml:space="preserve">, </w:t>
      </w:r>
      <w:r w:rsidRPr="00B07C81">
        <w:t>как никто себе и представить не мог. Таким образом</w:t>
      </w:r>
      <w:r>
        <w:t xml:space="preserve">, </w:t>
      </w:r>
      <w:r w:rsidRPr="00B07C81">
        <w:t>окончание анекдота о теории сложности</w:t>
      </w:r>
      <w:r>
        <w:t xml:space="preserve">, </w:t>
      </w:r>
      <w:r w:rsidRPr="00B07C81">
        <w:t>предложенное мне в одном из разговоров Р. Бассманом</w:t>
      </w:r>
      <w:r>
        <w:t xml:space="preserve">, </w:t>
      </w:r>
      <w:r w:rsidRPr="00B07C81">
        <w:t>будет таково. Во время строительства архитекторы внесли изменения в план</w:t>
      </w:r>
      <w:r>
        <w:t xml:space="preserve">, </w:t>
      </w:r>
      <w:r w:rsidRPr="00B07C81">
        <w:t>но не отметили их на бумаге. Поэтому экономист</w:t>
      </w:r>
      <w:r>
        <w:t xml:space="preserve">, </w:t>
      </w:r>
      <w:r w:rsidRPr="00B07C81">
        <w:t>отыскав в схеме высоту здания</w:t>
      </w:r>
      <w:r>
        <w:t xml:space="preserve">, </w:t>
      </w:r>
      <w:r w:rsidRPr="00B07C81">
        <w:t>ошибся.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Критика «трех китов» обозначает отказ от поиска схем для экономических систем (возможно</w:t>
      </w:r>
      <w:r>
        <w:t xml:space="preserve">, </w:t>
      </w:r>
      <w:r w:rsidRPr="00B07C81">
        <w:t>потому что схем этих вообще никогда не существовало). Рассмотрим в качестве примера рациональность. Для получения «схемы» требуется предпосылка о строгой рациональности</w:t>
      </w:r>
      <w:r>
        <w:t xml:space="preserve">, </w:t>
      </w:r>
      <w:r w:rsidRPr="00B07C81">
        <w:t>из которой следует</w:t>
      </w:r>
      <w:r>
        <w:t xml:space="preserve">, </w:t>
      </w:r>
      <w:r w:rsidRPr="00B07C81">
        <w:t>что каждый индивид обладает информацией о действиях всех остальных и с этой информацией может предсказывать их действия. Модели с такими сильными предположениями оправданы только потому</w:t>
      </w:r>
      <w:r>
        <w:t xml:space="preserve">, </w:t>
      </w:r>
      <w:r w:rsidRPr="00B07C81">
        <w:t>что они позволяют получить схему экономики</w:t>
      </w:r>
      <w:r>
        <w:t xml:space="preserve">, </w:t>
      </w:r>
      <w:r w:rsidRPr="00B07C81">
        <w:t>а только исходя из схемы</w:t>
      </w:r>
      <w:r>
        <w:t xml:space="preserve">, </w:t>
      </w:r>
      <w:r w:rsidRPr="00B07C81">
        <w:t>мы можем обсуждать практические вопросы. Поведенческая экономика подвергает сомнению эту установку</w:t>
      </w:r>
      <w:r>
        <w:t xml:space="preserve">, </w:t>
      </w:r>
      <w:r w:rsidRPr="00B07C81">
        <w:t>поскольку вкладывает совершенно иной смысл в понятия теории и рациональности; экономист</w:t>
      </w:r>
      <w:r>
        <w:t xml:space="preserve">, </w:t>
      </w:r>
      <w:r w:rsidRPr="00B07C81">
        <w:t>работающий в области поведенческой теории</w:t>
      </w:r>
      <w:r>
        <w:t xml:space="preserve">, </w:t>
      </w:r>
      <w:r w:rsidRPr="00B07C81">
        <w:t>анализирует</w:t>
      </w:r>
      <w:r>
        <w:t xml:space="preserve">, </w:t>
      </w:r>
      <w:r w:rsidRPr="00B07C81">
        <w:t>как ведут себя люди и</w:t>
      </w:r>
      <w:r>
        <w:t xml:space="preserve">, </w:t>
      </w:r>
      <w:r w:rsidRPr="00B07C81">
        <w:t>исходя из этих наблюдений</w:t>
      </w:r>
      <w:r>
        <w:t xml:space="preserve">, </w:t>
      </w:r>
      <w:r w:rsidRPr="00B07C81">
        <w:t>вводит поведенческие предпосылки в свои модели. Поведенческая экономика создана для экономистов</w:t>
      </w:r>
      <w:r>
        <w:t xml:space="preserve">, </w:t>
      </w:r>
      <w:r w:rsidRPr="00B07C81">
        <w:t>не работающих по схемам.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«Простой» подход базируется на некоторой теории</w:t>
      </w:r>
      <w:r>
        <w:t xml:space="preserve">, </w:t>
      </w:r>
      <w:r w:rsidRPr="00B07C81">
        <w:t>проверяет ее на эмпирических данных и выдает политические предписания на основании уже «эмпирически проверенной теории». «Сложный» подход основывается на эмпирическом наблюдении</w:t>
      </w:r>
      <w:r>
        <w:t xml:space="preserve">, </w:t>
      </w:r>
      <w:r w:rsidRPr="00B07C81">
        <w:t>вокруг которого строится теория. Экономическая политика в результате формулируется исходя из такой «эмпирически обусловленной теории»'3. В каждом подходе предполагаются некоторый тип рациональности и уровень доступной информации</w:t>
      </w:r>
      <w:r>
        <w:t xml:space="preserve">, </w:t>
      </w:r>
      <w:r w:rsidRPr="00B07C81">
        <w:t>в характере которых и заключается ключевое различие между ними.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Та работа</w:t>
      </w:r>
      <w:r>
        <w:t xml:space="preserve">, </w:t>
      </w:r>
      <w:r w:rsidRPr="00B07C81">
        <w:t>которая сейчас проводится в «Центре нелинейной динамики в экономике и финансах» при Амстердамском университете14</w:t>
      </w:r>
      <w:r>
        <w:t xml:space="preserve">, </w:t>
      </w:r>
      <w:r w:rsidRPr="00B07C81">
        <w:t>является примером подхода</w:t>
      </w:r>
      <w:r>
        <w:t xml:space="preserve">, </w:t>
      </w:r>
      <w:r w:rsidRPr="00B07C81">
        <w:t>который</w:t>
      </w:r>
      <w:r>
        <w:t xml:space="preserve">, </w:t>
      </w:r>
      <w:r w:rsidRPr="00B07C81">
        <w:t>на мой взгляд</w:t>
      </w:r>
      <w:r>
        <w:t xml:space="preserve">, </w:t>
      </w:r>
      <w:r w:rsidRPr="00B07C81">
        <w:t>станет в будущем господствующим. Исследователи в этом центре комбинируют новые и старые стратегии при изучении наиболее фундаментальных вопросов. Например</w:t>
      </w:r>
      <w:r>
        <w:t xml:space="preserve">, </w:t>
      </w:r>
      <w:r w:rsidRPr="00B07C81">
        <w:t>их теоретические работы отражают множество свойств реальных данных</w:t>
      </w:r>
      <w:r>
        <w:t xml:space="preserve">, </w:t>
      </w:r>
      <w:r w:rsidRPr="00B07C81">
        <w:t>но при этом включают в себя предпосылки о гетерогенных агентах с различными уровнями рациональности. Такой выбор предпосылок обусловлен результатами экспериментов и эконометрического анализа</w:t>
      </w:r>
      <w:r>
        <w:t xml:space="preserve">, </w:t>
      </w:r>
      <w:r w:rsidRPr="00B07C81">
        <w:t>полевых наблюдений. Они изучают</w:t>
      </w:r>
      <w:r>
        <w:t xml:space="preserve">, </w:t>
      </w:r>
      <w:r w:rsidRPr="00B07C81">
        <w:t>как изменения измеренного по определенной шкале уровня рациональности создают динамические структуры в их искусственных экономиках</w:t>
      </w:r>
      <w:r>
        <w:t xml:space="preserve">, </w:t>
      </w:r>
      <w:r w:rsidRPr="00B07C81">
        <w:t>которые затем сравниваются с динамическими моделями в реальных экономиках. Инструментарий теории сложности</w:t>
      </w:r>
      <w:r>
        <w:t xml:space="preserve">, </w:t>
      </w:r>
      <w:r w:rsidRPr="00B07C81">
        <w:t>например теория бифуркаций</w:t>
      </w:r>
      <w:r>
        <w:t xml:space="preserve">, </w:t>
      </w:r>
      <w:r w:rsidRPr="00B07C81">
        <w:t>используется</w:t>
      </w:r>
      <w:r>
        <w:t xml:space="preserve">, </w:t>
      </w:r>
      <w:r w:rsidRPr="00B07C81">
        <w:t>чтобы изучать эти механизмы</w:t>
      </w:r>
      <w:r>
        <w:t xml:space="preserve">, </w:t>
      </w:r>
      <w:r w:rsidRPr="00B07C81">
        <w:t>определяющие поведение агентов как аналитически</w:t>
      </w:r>
      <w:r>
        <w:t xml:space="preserve">, </w:t>
      </w:r>
      <w:r w:rsidRPr="00B07C81">
        <w:t>так и численно.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Техническая природа экономики будущего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До недавних разработок в области нелинейной динамики</w:t>
      </w:r>
      <w:r>
        <w:t xml:space="preserve">, </w:t>
      </w:r>
      <w:r w:rsidRPr="00B07C81">
        <w:t>теории хаоса</w:t>
      </w:r>
      <w:r>
        <w:t xml:space="preserve">, </w:t>
      </w:r>
      <w:r w:rsidRPr="00B07C81">
        <w:t>теории сложности и в отсутствие вычислительных мощностей</w:t>
      </w:r>
      <w:r>
        <w:t xml:space="preserve">, </w:t>
      </w:r>
      <w:r w:rsidRPr="00B07C81">
        <w:t>которые позволяют исследователям получать выводы относительно сложных систем без их аналитического моделирования</w:t>
      </w:r>
      <w:r>
        <w:t xml:space="preserve">, </w:t>
      </w:r>
      <w:r w:rsidRPr="00B07C81">
        <w:t>каждому</w:t>
      </w:r>
      <w:r>
        <w:t xml:space="preserve">, </w:t>
      </w:r>
      <w:r w:rsidRPr="00B07C81">
        <w:t>кто понимал сложную природу экономики (например</w:t>
      </w:r>
      <w:r>
        <w:t xml:space="preserve">, </w:t>
      </w:r>
      <w:r w:rsidRPr="00B07C81">
        <w:t>Р. Коузу</w:t>
      </w:r>
      <w:r>
        <w:t xml:space="preserve">, </w:t>
      </w:r>
      <w:r w:rsidRPr="00B07C81">
        <w:t>Д. Норту</w:t>
      </w:r>
      <w:r>
        <w:t xml:space="preserve">, </w:t>
      </w:r>
      <w:r w:rsidRPr="00B07C81">
        <w:t>или О. Уильямсону)</w:t>
      </w:r>
      <w:r>
        <w:t xml:space="preserve">, </w:t>
      </w:r>
      <w:r w:rsidRPr="00B07C81">
        <w:t>приходилось применять эвристический подход. Такой подход был несовместим с существующим внутри экономической науки видением того</w:t>
      </w:r>
      <w:r>
        <w:t xml:space="preserve">, </w:t>
      </w:r>
      <w:r w:rsidRPr="00B07C81">
        <w:t>чем должна заниматься наука. Альтернативой в рамках экономического мейнстрима являлась теория общего равновесия</w:t>
      </w:r>
      <w:r>
        <w:t xml:space="preserve">, </w:t>
      </w:r>
      <w:r w:rsidRPr="00B07C81">
        <w:t>развивавшаяся в работах Ж. Дебре. В то время использование эвристики для создания образа сложной экономики было оправдано</w:t>
      </w:r>
      <w:r>
        <w:t xml:space="preserve">, </w:t>
      </w:r>
      <w:r w:rsidRPr="00B07C81">
        <w:t>поскольку даже наиболее продвинутые технические средства тогда были еще очень просты</w:t>
      </w:r>
      <w:r>
        <w:t xml:space="preserve">, </w:t>
      </w:r>
      <w:r w:rsidRPr="00B07C81">
        <w:t>чтобы получать значимые результаты при исследовании сложной экономической системы.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Проблема эвристического анализа заключалась в том</w:t>
      </w:r>
      <w:r>
        <w:t xml:space="preserve">, </w:t>
      </w:r>
      <w:r w:rsidRPr="00B07C81">
        <w:t>что его выводы чаще всего невоспроизводимы. Он зависит от оригинальных находок ученого</w:t>
      </w:r>
      <w:r>
        <w:t xml:space="preserve">, </w:t>
      </w:r>
      <w:r w:rsidRPr="00B07C81">
        <w:t>который должен к тому же обладать харизмой</w:t>
      </w:r>
      <w:r>
        <w:t xml:space="preserve">, </w:t>
      </w:r>
      <w:r w:rsidRPr="00B07C81">
        <w:t>чтобы остальные восприняли его результаты всерьез. Такими способностями обладают лишь немногие аспиранты. Большинство берет уже готовую технику и применяет ее15. Техническая работа воспроизводима и демонстрирует возрастающую отдачу от масштаба. Поэтому я считаю</w:t>
      </w:r>
      <w:r>
        <w:t xml:space="preserve">, </w:t>
      </w:r>
      <w:r w:rsidRPr="00B07C81">
        <w:t>что не технические работы Норта</w:t>
      </w:r>
      <w:r>
        <w:t xml:space="preserve">, </w:t>
      </w:r>
      <w:r w:rsidRPr="00B07C81">
        <w:t>Уильямсона и Коуза не станут будущим экономической науки. Будущее — за технической работой</w:t>
      </w:r>
      <w:r>
        <w:t xml:space="preserve">, </w:t>
      </w:r>
      <w:r w:rsidRPr="00B07C81">
        <w:t>основанной на видении экономики как сложной системы.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Это техническое будущее вовсе не продолжение прошлого. Вместо высокотехничной чистой математической работы экономисты будут заниматься высокотехничными</w:t>
      </w:r>
      <w:r>
        <w:t xml:space="preserve">, </w:t>
      </w:r>
      <w:r w:rsidRPr="00B07C81">
        <w:t>но прикладными математическими исследованиями. Чисто математический подход</w:t>
      </w:r>
      <w:r>
        <w:t xml:space="preserve">, </w:t>
      </w:r>
      <w:r w:rsidRPr="00B07C81">
        <w:t>который</w:t>
      </w:r>
      <w:r>
        <w:t xml:space="preserve">, </w:t>
      </w:r>
      <w:r w:rsidRPr="00B07C81">
        <w:t>как я считаю</w:t>
      </w:r>
      <w:r>
        <w:t xml:space="preserve">, </w:t>
      </w:r>
      <w:r w:rsidRPr="00B07C81">
        <w:t>приходит в упадок</w:t>
      </w:r>
      <w:r>
        <w:t xml:space="preserve">, </w:t>
      </w:r>
      <w:r w:rsidRPr="00B07C81">
        <w:t>следует традиции Гильберта — в том смысле</w:t>
      </w:r>
      <w:r>
        <w:t xml:space="preserve">, </w:t>
      </w:r>
      <w:r w:rsidRPr="00B07C81">
        <w:t>что это чистая дедуктивная математика</w:t>
      </w:r>
      <w:r>
        <w:t xml:space="preserve">, </w:t>
      </w:r>
      <w:r w:rsidRPr="00B07C81">
        <w:t>которая пытается выработать для себя аксиоматические основания. С этим подходом тесно связаны работы</w:t>
      </w:r>
      <w:r>
        <w:t xml:space="preserve">, </w:t>
      </w:r>
      <w:r w:rsidRPr="00B07C81">
        <w:t>находившиеся на переднем крае науки в 1960 — 1970-х годах: примерами могут служить доказательство существования общего равновесия в модели Эрроу—Дебре и последующая работа</w:t>
      </w:r>
      <w:r>
        <w:t xml:space="preserve">, </w:t>
      </w:r>
      <w:r w:rsidRPr="00B07C81">
        <w:t>проведенная в рамках этой традиции16.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Цель аксиоматического подхода — получить максимум выводов из небольшого числа предпосылок. Когда в 1950-е годы в экономической науке утвердились «три кита»</w:t>
      </w:r>
      <w:r>
        <w:t xml:space="preserve">, </w:t>
      </w:r>
      <w:r w:rsidRPr="00B07C81">
        <w:t>очевидно</w:t>
      </w:r>
      <w:r>
        <w:t xml:space="preserve">, </w:t>
      </w:r>
      <w:r w:rsidRPr="00B07C81">
        <w:t>существовали различия в использовании этих предпосылок</w:t>
      </w:r>
      <w:r>
        <w:t xml:space="preserve">, </w:t>
      </w:r>
      <w:r w:rsidRPr="00B07C81">
        <w:t>но они были четко определены в рамках чистой экономической теории и служили основой для программы вальрасианского общего равновесия (названной так</w:t>
      </w:r>
      <w:r>
        <w:t xml:space="preserve">, </w:t>
      </w:r>
      <w:r w:rsidRPr="00B07C81">
        <w:t>несмотря на то что сам Вальрас вряд ли принял бы некоторые ее разделы). Экономисты</w:t>
      </w:r>
      <w:r>
        <w:t xml:space="preserve">, </w:t>
      </w:r>
      <w:r w:rsidRPr="00B07C81">
        <w:t>работавшие в рамках этой программы</w:t>
      </w:r>
      <w:r>
        <w:t xml:space="preserve">, </w:t>
      </w:r>
      <w:r w:rsidRPr="00B07C81">
        <w:t>интересовались</w:t>
      </w:r>
      <w:r>
        <w:t xml:space="preserve">, </w:t>
      </w:r>
      <w:r w:rsidRPr="00B07C81">
        <w:t>например</w:t>
      </w:r>
      <w:r>
        <w:t xml:space="preserve">, </w:t>
      </w:r>
      <w:r w:rsidRPr="00B07C81">
        <w:t>тем</w:t>
      </w:r>
      <w:r>
        <w:t xml:space="preserve">, </w:t>
      </w:r>
      <w:r w:rsidRPr="00B07C81">
        <w:t>можно ли доказать существование и устойчивость равновесия при тех или иных предпосылках. В рамках аксиоматического подхода теория строится исходя из немногих ключевых положений</w:t>
      </w:r>
      <w:r>
        <w:t xml:space="preserve">, </w:t>
      </w:r>
      <w:r w:rsidRPr="00B07C81">
        <w:t>а потом из нее дедуцируются выводы для экономической политики. И только затем эти выводы проверяются эмпирически.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Аксиоматический подход требует осторожности при выборе предпосылок. Поскольку между предпосылками и эмпирическими наблюдениями</w:t>
      </w:r>
      <w:r>
        <w:t xml:space="preserve">, </w:t>
      </w:r>
      <w:r w:rsidRPr="00B07C81">
        <w:t>а также политическими рекомендациями существует крайне сложная взаимосвязь</w:t>
      </w:r>
      <w:r>
        <w:t xml:space="preserve">, </w:t>
      </w:r>
      <w:r w:rsidRPr="00B07C81">
        <w:t>даже небольшое изменение ключевых предположений радикально изменит вытекающие из них следствия. Таким образом</w:t>
      </w:r>
      <w:r>
        <w:t xml:space="preserve">, </w:t>
      </w:r>
      <w:r w:rsidRPr="00B07C81">
        <w:t>от однажды принятых предпосылок практически невозможно отказаться.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Именно против такого аксиоматического подхода мы протестовали в 1980-е годы</w:t>
      </w:r>
      <w:r>
        <w:t xml:space="preserve">, </w:t>
      </w:r>
      <w:r w:rsidRPr="00B07C81">
        <w:t>когда выступили инициаторами реформирования экономического образования17. На самом деле мы не были такими бунтарями</w:t>
      </w:r>
      <w:r>
        <w:t xml:space="preserve">, </w:t>
      </w:r>
      <w:r w:rsidRPr="00B07C81">
        <w:t>какими казались. В действительности мы лишь плыли по течению: в результате нашей работы в США была организована комиссия COGEE18</w:t>
      </w:r>
      <w:r>
        <w:t xml:space="preserve">, </w:t>
      </w:r>
      <w:r w:rsidRPr="00B07C81">
        <w:t>а среди экономистов несколько снизилась популярность аксиоматического подхода. Сегодня этот подход еще присутствует в экономике</w:t>
      </w:r>
      <w:r>
        <w:t xml:space="preserve">, </w:t>
      </w:r>
      <w:r w:rsidRPr="00B07C81">
        <w:t>но все же намного реже</w:t>
      </w:r>
      <w:r>
        <w:t xml:space="preserve">, </w:t>
      </w:r>
      <w:r w:rsidRPr="00B07C81">
        <w:t>чем ранее. В дальнейшем</w:t>
      </w:r>
      <w:r>
        <w:t xml:space="preserve">, </w:t>
      </w:r>
      <w:r w:rsidRPr="00B07C81">
        <w:t>как мне представляется</w:t>
      </w:r>
      <w:r>
        <w:t xml:space="preserve">, </w:t>
      </w:r>
      <w:r w:rsidRPr="00B07C81">
        <w:t>он будет лишь дополнять прикладную и эмпирическую работу.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Первый шаг в сторону от аксиоматического подхода совершается у нас на глазах: его основоположения становятся более гибкими</w:t>
      </w:r>
      <w:r>
        <w:t xml:space="preserve">, </w:t>
      </w:r>
      <w:r w:rsidRPr="00B07C81">
        <w:t>признается</w:t>
      </w:r>
      <w:r>
        <w:t xml:space="preserve">, </w:t>
      </w:r>
      <w:r w:rsidRPr="00B07C81">
        <w:t>что из базовых посылок могут дедуктивно выводиться различные следствия. Когда аксиоматические основы экономики будут окончательно отброшены</w:t>
      </w:r>
      <w:r>
        <w:t xml:space="preserve">, </w:t>
      </w:r>
      <w:r w:rsidRPr="00B07C81">
        <w:t>экономисты переключатся с чистой математики на прикладную: математика перестанет служить основой теории</w:t>
      </w:r>
      <w:r>
        <w:t xml:space="preserve">, </w:t>
      </w:r>
      <w:r w:rsidRPr="00B07C81">
        <w:t>а станет лишь инструментом</w:t>
      </w:r>
      <w:r>
        <w:t xml:space="preserve">, </w:t>
      </w:r>
      <w:r w:rsidRPr="00B07C81">
        <w:t>который помогает выдвигать гипотезы и определять экономическую политику.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Прикладной математический подход по сути своей есть не что иное</w:t>
      </w:r>
      <w:r>
        <w:t xml:space="preserve">, </w:t>
      </w:r>
      <w:r w:rsidRPr="00B07C81">
        <w:t>как эмпирический подход</w:t>
      </w:r>
      <w:r>
        <w:t xml:space="preserve">, </w:t>
      </w:r>
      <w:r w:rsidRPr="00B07C81">
        <w:t>при котором наше мышление руководствуется интуицией. Математика и статистика используются только как «надстройка» над интеллектом</w:t>
      </w:r>
      <w:r>
        <w:t xml:space="preserve">, </w:t>
      </w:r>
      <w:r w:rsidRPr="00B07C81">
        <w:t>облегчающая аналитическую работу. И этот анализ не служит построению дедуктивных оснований экономики</w:t>
      </w:r>
      <w:r>
        <w:t xml:space="preserve">, </w:t>
      </w:r>
      <w:r w:rsidRPr="00B07C81">
        <w:t>но является необходимым звеном при обосновании выводов и извлечении информации из данных.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Знаковыми в отношении этой трансформации науки можно назвать две отстоящие друг от друга на десятилетие конференции</w:t>
      </w:r>
      <w:r>
        <w:t xml:space="preserve">, </w:t>
      </w:r>
      <w:r w:rsidRPr="00B07C81">
        <w:t>проведенные в Институте Санта Фе. Результатом первой из них стала книга «Экономика как сложная развивающаяся система»19. М. Уолдроп20 отмечал</w:t>
      </w:r>
      <w:r>
        <w:t xml:space="preserve">, </w:t>
      </w:r>
      <w:r w:rsidRPr="00B07C81">
        <w:t>что в этой конференции приняли участие главным образом сторонники ортодоксальной теории общего равновесия</w:t>
      </w:r>
      <w:r>
        <w:t xml:space="preserve">, </w:t>
      </w:r>
      <w:r w:rsidRPr="00B07C81">
        <w:t>приглашенные Кеннетом Эрроу</w:t>
      </w:r>
      <w:r>
        <w:t xml:space="preserve">, </w:t>
      </w:r>
      <w:r w:rsidRPr="00B07C81">
        <w:t>и ряд физиков</w:t>
      </w:r>
      <w:r>
        <w:t xml:space="preserve">, </w:t>
      </w:r>
      <w:r w:rsidRPr="00B07C81">
        <w:t>которых пригласили другие организаторы. На этой первой конференции экономисты в основном пытались защитить аксиоматический подход от насмешек и упреков в чрезмерной простоте моделей со стороны физиков.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Вторая конференция проводилась в середине 1990-х годов</w:t>
      </w:r>
      <w:r>
        <w:t xml:space="preserve">, </w:t>
      </w:r>
      <w:r w:rsidRPr="00B07C81">
        <w:t>и атмосфера на ней была совершенно иной21. Представители экономического мейнстрима более не отстаивали ортодоксию общего равновесия. Вместо этого они заимствовали и оригинальным образом использовали методы физики и биологии</w:t>
      </w:r>
      <w:r>
        <w:t xml:space="preserve">, </w:t>
      </w:r>
      <w:r w:rsidRPr="00B07C81">
        <w:t>многие из которых были предложены на первой конференции. Экономисты сами склонялись к анализу с позиций сложности.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Эти две конференции показывают изменения в экономическом сообществе</w:t>
      </w:r>
      <w:r>
        <w:t xml:space="preserve">, </w:t>
      </w:r>
      <w:r w:rsidRPr="00B07C81">
        <w:t>произошедшие благодаря появлению новых идей в экспериментальной экономике</w:t>
      </w:r>
      <w:r>
        <w:t xml:space="preserve">, </w:t>
      </w:r>
      <w:r w:rsidRPr="00B07C81">
        <w:t>поведенческой экономике и нелинейной динамике. Сегодня мейнстримом уже приняты на вооружение множество методов</w:t>
      </w:r>
      <w:r>
        <w:t xml:space="preserve">, </w:t>
      </w:r>
      <w:r w:rsidRPr="00B07C81">
        <w:t>связанных с теорией сложности.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Изменения в анализе экономической политики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Изменения в характере теоретизирования будут дополнены изменением подхода к прикладной экономической политике. Сегодня та политика</w:t>
      </w:r>
      <w:r>
        <w:t xml:space="preserve">, </w:t>
      </w:r>
      <w:r w:rsidRPr="00B07C81">
        <w:t>которую предлагают проводить авторы учебников</w:t>
      </w:r>
      <w:r>
        <w:t xml:space="preserve">, </w:t>
      </w:r>
      <w:r w:rsidRPr="00B07C81">
        <w:t>прямо следует из аксиоматического подхода к теории. Она концентрируется на эффективности</w:t>
      </w:r>
      <w:r>
        <w:t xml:space="preserve">, </w:t>
      </w:r>
      <w:r w:rsidRPr="00B07C81">
        <w:t>не принимая во внимание другие цели. Как утверждается</w:t>
      </w:r>
      <w:r>
        <w:t xml:space="preserve">, </w:t>
      </w:r>
      <w:r w:rsidRPr="00B07C81">
        <w:t>при определенных предположениях экономическая система сама придет к эффективному исходу. Если существуют экстерналии</w:t>
      </w:r>
      <w:r>
        <w:t xml:space="preserve">, </w:t>
      </w:r>
      <w:r w:rsidRPr="00B07C81">
        <w:t>то необходимо государственное вмешательство</w:t>
      </w:r>
      <w:r>
        <w:t xml:space="preserve">, </w:t>
      </w:r>
      <w:r w:rsidRPr="00B07C81">
        <w:t>чтобы интернализовать их; все обсуждение экономической политики в учебниках сводится к способам привести экономику в Парето-оптимальное состояние. Эффективность</w:t>
      </w:r>
      <w:r>
        <w:t xml:space="preserve">, </w:t>
      </w:r>
      <w:r w:rsidRPr="00B07C81">
        <w:t>понимаемая как максимум выпуска независимо от его распределения</w:t>
      </w:r>
      <w:r>
        <w:t xml:space="preserve">, </w:t>
      </w:r>
      <w:r w:rsidRPr="00B07C81">
        <w:t>— вот основа всех вошедших в учебники моделей экономической политики.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Как мы пришли к такому пониманию экономической политики — отдельная история. Она начинается с философского подхода к экономической политике</w:t>
      </w:r>
      <w:r>
        <w:t xml:space="preserve">, </w:t>
      </w:r>
      <w:r w:rsidRPr="00B07C81">
        <w:t>связанного с именами А. Смита и Дж. С. Милля. В этой традиции принцип laissez faire принимался по ряду причин — достижение эффективности было одной из них</w:t>
      </w:r>
      <w:r>
        <w:t xml:space="preserve">, </w:t>
      </w:r>
      <w:r w:rsidRPr="00B07C81">
        <w:t>но не обязательно самой важной. В конце XIX в. экономисты видели свою роль в определении политики еще более скромной</w:t>
      </w:r>
      <w:r>
        <w:t xml:space="preserve">, </w:t>
      </w:r>
      <w:r w:rsidRPr="00B07C81">
        <w:t>чем их предшественники. И Дж. Н. Кейнс</w:t>
      </w:r>
      <w:r>
        <w:t xml:space="preserve">, </w:t>
      </w:r>
      <w:r w:rsidRPr="00B07C81">
        <w:t>и А. Маршалл подчеркивали ограниченность практического применения чистой теории и рассматривали экономическую политику скорее как искусство</w:t>
      </w:r>
      <w:r>
        <w:t xml:space="preserve">, </w:t>
      </w:r>
      <w:r w:rsidRPr="00B07C81">
        <w:t>стоящее отдельно от позитивной и нормативной науки.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Пигу отступил от различия между искусством и позитивной экономикой и попытался осуществить плавный переход от теории к политическим предписаниям. Отличительной чертой модели Пигу стал подход к теории полезности с точки зрения материального благосостояния: подход</w:t>
      </w:r>
      <w:r>
        <w:t xml:space="preserve">, </w:t>
      </w:r>
      <w:r w:rsidRPr="00B07C81">
        <w:t>в котором экономическая наука была лишь частью общего анализа политики</w:t>
      </w:r>
      <w:r>
        <w:t xml:space="preserve">, </w:t>
      </w:r>
      <w:r w:rsidRPr="00B07C81">
        <w:t>ограниченного той «сферой общественного благосостояния</w:t>
      </w:r>
      <w:r>
        <w:t xml:space="preserve">, </w:t>
      </w:r>
      <w:r w:rsidRPr="00B07C81">
        <w:t>где можно прямо или косвенно применить шкалу измерения с помощью денег»22. С работы Пигу началось движение к современной экономике благосостояния</w:t>
      </w:r>
      <w:r>
        <w:t xml:space="preserve">, </w:t>
      </w:r>
      <w:r w:rsidRPr="00B07C81">
        <w:t>но эта экономика была непохожа на современную</w:t>
      </w:r>
      <w:r>
        <w:t xml:space="preserve">, </w:t>
      </w:r>
      <w:r w:rsidRPr="00B07C81">
        <w:t>например на ее основе экономисты выступали за прогрессивное налогообложение. Сам Пигу поддерживал такую экономическую политику</w:t>
      </w:r>
      <w:r>
        <w:t xml:space="preserve">, </w:t>
      </w:r>
      <w:r w:rsidRPr="00B07C81">
        <w:t>поскольку принимал за данность убывающую предельную полезность: перераспределение в пользу малообеспеченных повысило бы общественное благосостояние.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Следующим шагом на пути к современной экономике благосостояния стал сделанный Л. Роббинсом переход от интерпретации полезности в смысле материального благосостояния к ординалист-ской интерпретации</w:t>
      </w:r>
      <w:r>
        <w:t xml:space="preserve">, </w:t>
      </w:r>
      <w:r w:rsidRPr="00B07C81">
        <w:t>к тому</w:t>
      </w:r>
      <w:r>
        <w:t xml:space="preserve">, </w:t>
      </w:r>
      <w:r w:rsidRPr="00B07C81">
        <w:t>что Парето назвал желательностью (ophelimity). Подход с позиции материального благосостояния имеет прагматический смысл: полезность можно сравнивать у разных людей и определять при помощи интроспекции. Желательность относится к удовлетворению потребности; ее невозможно определить и нельзя сравнить у разных людей. Сторонники подхода с позиции материального благосостояния концентрировались на полезности</w:t>
      </w:r>
      <w:r>
        <w:t xml:space="preserve">, </w:t>
      </w:r>
      <w:r w:rsidRPr="00B07C81">
        <w:t>неоклассические ординалисты — на желательности. Этот переход позволил применить экономическую теорию к любым товарам</w:t>
      </w:r>
      <w:r>
        <w:t xml:space="preserve">, </w:t>
      </w:r>
      <w:r w:rsidRPr="00B07C81">
        <w:t>а не только к благосостоянию</w:t>
      </w:r>
      <w:r>
        <w:t xml:space="preserve">, </w:t>
      </w:r>
      <w:r w:rsidRPr="00B07C81">
        <w:t>для которого определен набор общепринятых</w:t>
      </w:r>
      <w:r>
        <w:t xml:space="preserve">, </w:t>
      </w:r>
      <w:r w:rsidRPr="00B07C81">
        <w:t>хотя и недоказуемых предпосылок о природе и сопоставимости функций полезности. И в то же время этот переход нацелил экономическую теорию на достижение эффективности в экономической политике</w:t>
      </w:r>
      <w:r>
        <w:t xml:space="preserve">, </w:t>
      </w:r>
      <w:r w:rsidRPr="00B07C81">
        <w:t>поскольку все другие цели включают в себя субъективные рассуждения и потому не должны рассматриваться позитивной наукой.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«Экономическая теория контроля» А. Лернера (1944) соединила аргументы Пигу с интерпретацией полезности по Роббинсу</w:t>
      </w:r>
      <w:r>
        <w:t xml:space="preserve">, </w:t>
      </w:r>
      <w:r w:rsidRPr="00B07C81">
        <w:t>рассматривая их с позиций скорее общего</w:t>
      </w:r>
      <w:r>
        <w:t xml:space="preserve">, </w:t>
      </w:r>
      <w:r w:rsidRPr="00B07C81">
        <w:t>а не частичного равновесия. При этом Лернер создал модель</w:t>
      </w:r>
      <w:r>
        <w:t xml:space="preserve">, </w:t>
      </w:r>
      <w:r w:rsidRPr="00B07C81">
        <w:t>которая по сей день воспроизводится в учебниках по экономической теории</w:t>
      </w:r>
      <w:r>
        <w:t xml:space="preserve">, </w:t>
      </w:r>
      <w:r w:rsidRPr="00B07C81">
        <w:t>хотя сам он неоднозначно относился к перераспределению</w:t>
      </w:r>
      <w:r>
        <w:t xml:space="preserve">, </w:t>
      </w:r>
      <w:r w:rsidRPr="00B07C81">
        <w:t>поскольку придерживался идеи неопределенности в теории полезности23. Этот подход претерпел серьезные изменения в рамках новой и новейшей экономики благосостояния</w:t>
      </w:r>
      <w:r>
        <w:t xml:space="preserve">, </w:t>
      </w:r>
      <w:r w:rsidRPr="00B07C81">
        <w:t>но основные элементы экономической теории контроля Лернера (кроме его попыток дать рациональное оправдание перераспределению) без изменений переходят из одного учебника в другой24.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Модель из учебника</w:t>
      </w:r>
      <w:r>
        <w:t xml:space="preserve">, </w:t>
      </w:r>
      <w:r w:rsidRPr="00B07C81">
        <w:t>в центре которой — оптимальные состояния и отклонения от них</w:t>
      </w:r>
      <w:r>
        <w:t xml:space="preserve">, </w:t>
      </w:r>
      <w:r w:rsidRPr="00B07C81">
        <w:t>связанные с экстерналиями</w:t>
      </w:r>
      <w:r>
        <w:t xml:space="preserve">, </w:t>
      </w:r>
      <w:r w:rsidRPr="00B07C81">
        <w:t>определяет позиции экономистов по поводу макроэкономической политики и их место в практической разработке этой политики. В действительности значительная часть микроэкономического анализа не связана с таким подходом и представляет собой анализ взаимосвязей между переменными вкупе с применением здравого смысла</w:t>
      </w:r>
      <w:r>
        <w:t xml:space="preserve">, </w:t>
      </w:r>
      <w:r w:rsidRPr="00B07C81">
        <w:t>но структурные основания экономической политики находятся в рамках лернеровского подхода экономики контроля. Движение от «трех китов» — это движение против таких оснований экономической политики</w:t>
      </w:r>
      <w:r>
        <w:t xml:space="preserve">, </w:t>
      </w:r>
      <w:r w:rsidRPr="00B07C81">
        <w:t>ведущее назад к искусству политэкономии в представлениях Невилла Кейнса.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Взгляд на экономику с позиций сложности несовместим с экономической теорией контроля</w:t>
      </w:r>
      <w:r>
        <w:t xml:space="preserve">, </w:t>
      </w:r>
      <w:r w:rsidRPr="00B07C81">
        <w:t>и из признания его правоты следуют значительные изменения в том</w:t>
      </w:r>
      <w:r>
        <w:t xml:space="preserve">, </w:t>
      </w:r>
      <w:r w:rsidRPr="00B07C81">
        <w:t>как мы мыслим экономическую политику. Политический подход</w:t>
      </w:r>
      <w:r>
        <w:t xml:space="preserve">, </w:t>
      </w:r>
      <w:r w:rsidRPr="00B07C81">
        <w:t>совместимый с теорией</w:t>
      </w:r>
      <w:r>
        <w:t xml:space="preserve">, </w:t>
      </w:r>
      <w:r w:rsidRPr="00B07C81">
        <w:t>можно назвать подходом</w:t>
      </w:r>
      <w:r>
        <w:t xml:space="preserve">, </w:t>
      </w:r>
      <w:r w:rsidRPr="00B07C81">
        <w:t>основанным на экспериментировании</w:t>
      </w:r>
      <w:r>
        <w:t xml:space="preserve">, </w:t>
      </w:r>
      <w:r w:rsidRPr="00B07C81">
        <w:t>или методом проб и ошибок (muddling through approach)</w:t>
      </w:r>
      <w:r>
        <w:t xml:space="preserve">, </w:t>
      </w:r>
      <w:r w:rsidRPr="00B07C81">
        <w:t>который восходит скорее к работам Смита</w:t>
      </w:r>
      <w:r>
        <w:t xml:space="preserve">, </w:t>
      </w:r>
      <w:r w:rsidRPr="00B07C81">
        <w:t>Маршалла</w:t>
      </w:r>
      <w:r>
        <w:t xml:space="preserve">, </w:t>
      </w:r>
      <w:r w:rsidRPr="00B07C81">
        <w:t>Хайека</w:t>
      </w:r>
      <w:r>
        <w:t xml:space="preserve">, </w:t>
      </w:r>
      <w:r w:rsidRPr="00B07C81">
        <w:t>Коуза и Сена</w:t>
      </w:r>
      <w:r>
        <w:t xml:space="preserve">, </w:t>
      </w:r>
      <w:r w:rsidRPr="00B07C81">
        <w:t>чем к теории Лернера. Я называю этот подход именно так</w:t>
      </w:r>
      <w:r>
        <w:t xml:space="preserve">, </w:t>
      </w:r>
      <w:r w:rsidRPr="00B07C81">
        <w:t>поскольку в условиях сложной экономики политикам остается лишь экспериментировать и методом проб и ошибок добиваться результата.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Чтобы понять</w:t>
      </w:r>
      <w:r>
        <w:t xml:space="preserve">, </w:t>
      </w:r>
      <w:r w:rsidRPr="00B07C81">
        <w:t>что имеется в виду под таким подходом</w:t>
      </w:r>
      <w:r>
        <w:t xml:space="preserve">, </w:t>
      </w:r>
      <w:r w:rsidRPr="00B07C81">
        <w:t>рассмотрим один исторический пример. Строительство средневековых кафедральных соборов основывалось не на научном знании</w:t>
      </w:r>
      <w:r>
        <w:t xml:space="preserve">, </w:t>
      </w:r>
      <w:r w:rsidRPr="00B07C81">
        <w:t>а на «правилах большого пальца»25</w:t>
      </w:r>
      <w:r>
        <w:t xml:space="preserve">, </w:t>
      </w:r>
      <w:r w:rsidRPr="00B07C81">
        <w:t>предшествующем опыте о том</w:t>
      </w:r>
      <w:r>
        <w:t xml:space="preserve">, </w:t>
      </w:r>
      <w:r w:rsidRPr="00B07C81">
        <w:t>что работает</w:t>
      </w:r>
      <w:r>
        <w:t xml:space="preserve">, </w:t>
      </w:r>
      <w:r w:rsidRPr="00B07C81">
        <w:t>а что нет</w:t>
      </w:r>
      <w:r>
        <w:t xml:space="preserve">, </w:t>
      </w:r>
      <w:r w:rsidRPr="00B07C81">
        <w:t>на методе проб и ошибок. Доступные техники применялись до тех пор</w:t>
      </w:r>
      <w:r>
        <w:t xml:space="preserve">, </w:t>
      </w:r>
      <w:r w:rsidRPr="00B07C81">
        <w:t>пока какой-нибудь из соборов не рушился</w:t>
      </w:r>
      <w:r>
        <w:t xml:space="preserve">, </w:t>
      </w:r>
      <w:r w:rsidRPr="00B07C81">
        <w:t>после чего существующие «правила большого пальца» приходилось менять. По мере накопления знаний соборы становились все более грандиозными</w:t>
      </w:r>
      <w:r>
        <w:t xml:space="preserve">, </w:t>
      </w:r>
      <w:r w:rsidRPr="00B07C81">
        <w:t>даже при отсутствии специальных знаний о физических законах. Такие законы появились позднее. Похожим образом работает метод проб и ошибок в экономической политике. Речь идет о проведении политики без знания тех законов</w:t>
      </w:r>
      <w:r>
        <w:t xml:space="preserve">, </w:t>
      </w:r>
      <w:r w:rsidRPr="00B07C81">
        <w:t>которые управляют экономикой</w:t>
      </w:r>
      <w:r>
        <w:t xml:space="preserve">, </w:t>
      </w:r>
      <w:r w:rsidRPr="00B07C81">
        <w:t>если такие законы и существуют. В лучшем случае мы получим наиболее общие «правила большого пальца» относительно того</w:t>
      </w:r>
      <w:r>
        <w:t xml:space="preserve">, </w:t>
      </w:r>
      <w:r w:rsidRPr="00B07C81">
        <w:t>как экономика функционировала в прошлом</w:t>
      </w:r>
      <w:r>
        <w:t xml:space="preserve">, </w:t>
      </w:r>
      <w:r w:rsidRPr="00B07C81">
        <w:t>и</w:t>
      </w:r>
      <w:r>
        <w:t xml:space="preserve">, </w:t>
      </w:r>
      <w:r w:rsidRPr="00B07C81">
        <w:t>возможно</w:t>
      </w:r>
      <w:r>
        <w:t xml:space="preserve">, </w:t>
      </w:r>
      <w:r w:rsidRPr="00B07C81">
        <w:t>несколько пригодных для использования вариантов действий26. Метод проб и ошибок не означает строительство без правил; это скорее строительство без однозначно определенного предварительного плана</w:t>
      </w:r>
      <w:r>
        <w:t xml:space="preserve">, </w:t>
      </w:r>
      <w:r w:rsidRPr="00B07C81">
        <w:t>по правилам</w:t>
      </w:r>
      <w:r>
        <w:t xml:space="preserve">, </w:t>
      </w:r>
      <w:r w:rsidRPr="00B07C81">
        <w:t>которые носят ориентировочный характер.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экспериментальном подходе экономическое рассуждение направляется просвещенным здравым смыслом и тем</w:t>
      </w:r>
      <w:r>
        <w:t xml:space="preserve">, </w:t>
      </w:r>
      <w:r w:rsidRPr="00B07C81">
        <w:t>что Т. Шеллинг назвал подходом «опосредованного решения проблемы» — неформальным моделированием ситуации</w:t>
      </w:r>
      <w:r>
        <w:t xml:space="preserve">, </w:t>
      </w:r>
      <w:r w:rsidRPr="00B07C81">
        <w:t>в которой агенты действуют целенаправленно и знают свои предпочтения и ограничения. Используя этот подход</w:t>
      </w:r>
      <w:r>
        <w:t xml:space="preserve">, </w:t>
      </w:r>
      <w:r w:rsidRPr="00B07C81">
        <w:t>теоретик предполагает</w:t>
      </w:r>
      <w:r>
        <w:t xml:space="preserve">, </w:t>
      </w:r>
      <w:r w:rsidRPr="00B07C81">
        <w:t>что мог бы сделать агент</w:t>
      </w:r>
      <w:r>
        <w:t xml:space="preserve">, </w:t>
      </w:r>
      <w:r w:rsidRPr="00B07C81">
        <w:t>мысленно поставив себя на его место</w:t>
      </w:r>
      <w:r>
        <w:t xml:space="preserve">, </w:t>
      </w:r>
      <w:r w:rsidRPr="00B07C81">
        <w:t>и решает</w:t>
      </w:r>
      <w:r>
        <w:t xml:space="preserve">, </w:t>
      </w:r>
      <w:r w:rsidRPr="00B07C81">
        <w:t>каким образом будет себя вести агент при данных целях</w:t>
      </w:r>
      <w:r>
        <w:t xml:space="preserve">, </w:t>
      </w:r>
      <w:r w:rsidRPr="00B07C81">
        <w:t>предпочтениях и ограничениях27. Подобным кабинетным теоретизированием занимаются многие экономисты.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Но у экспериментального подхода есть две особенности. Прежде всего</w:t>
      </w:r>
      <w:r>
        <w:t xml:space="preserve">, </w:t>
      </w:r>
      <w:r w:rsidRPr="00B07C81">
        <w:t>кабинетное теоретизирование — только первая ступень анализа. Оно должно дополняться разнообразной технической работой</w:t>
      </w:r>
      <w:r>
        <w:t xml:space="preserve">, </w:t>
      </w:r>
      <w:r w:rsidRPr="00B07C81">
        <w:t>призванной дать основание для предварительного решения проблемы. Такая работа может включать в себя полевые исследования</w:t>
      </w:r>
      <w:r>
        <w:t xml:space="preserve">, </w:t>
      </w:r>
      <w:r w:rsidRPr="00B07C81">
        <w:t>агентное моделирование</w:t>
      </w:r>
      <w:r>
        <w:t xml:space="preserve">, </w:t>
      </w:r>
      <w:r w:rsidRPr="00B07C81">
        <w:t>анализ статистических данных или любые другие техники</w:t>
      </w:r>
      <w:r>
        <w:t xml:space="preserve">, </w:t>
      </w:r>
      <w:r w:rsidRPr="00B07C81">
        <w:t>которые способны прояснить проблему. Вторая особенность в том</w:t>
      </w:r>
      <w:r>
        <w:t xml:space="preserve">, </w:t>
      </w:r>
      <w:r w:rsidRPr="00B07C81">
        <w:t>что предпосылки о поведении агентов отражают их реальное поведение</w:t>
      </w:r>
      <w:r>
        <w:t xml:space="preserve">, </w:t>
      </w:r>
      <w:r w:rsidRPr="00B07C81">
        <w:t>а не какую-то заведомо предполагаемую рациональность. Таким образом</w:t>
      </w:r>
      <w:r>
        <w:t xml:space="preserve">, </w:t>
      </w:r>
      <w:r w:rsidRPr="00B07C81">
        <w:t>агенты моделируются исходя из того</w:t>
      </w:r>
      <w:r>
        <w:t xml:space="preserve">, </w:t>
      </w:r>
      <w:r w:rsidRPr="00B07C81">
        <w:t>как они сами себя понимают и с использованием некоторых результатов из психологии.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Вначале изменения в анализе политики будут происходить медленно и просто дополнять общепринятые соображения. В частности</w:t>
      </w:r>
      <w:r>
        <w:t xml:space="preserve">, </w:t>
      </w:r>
      <w:r w:rsidRPr="00B07C81">
        <w:t>первый набор предложений по изменению проводимой политики</w:t>
      </w:r>
      <w:r>
        <w:t xml:space="preserve">, </w:t>
      </w:r>
      <w:r w:rsidRPr="00B07C81">
        <w:t>идущий сегодня из поведенческой экономики</w:t>
      </w:r>
      <w:r>
        <w:t xml:space="preserve">, </w:t>
      </w:r>
      <w:r w:rsidRPr="00B07C81">
        <w:t>лишь слегка меняет стандартные экономические результаты. Эти изменения получают названия «мягкий»28 или «либертарианский» патернализм29. В них с целью изменить способ проведения политики используются результаты поведенческих исследований в экономической теории. Например</w:t>
      </w:r>
      <w:r>
        <w:t xml:space="preserve">, </w:t>
      </w:r>
      <w:r w:rsidRPr="00B07C81">
        <w:t>одним из выводов поведенческой экономики является утверждение</w:t>
      </w:r>
      <w:r>
        <w:t xml:space="preserve">, </w:t>
      </w:r>
      <w:r w:rsidRPr="00B07C81">
        <w:t>что предпочтения часто нечетко определены. Из этого следует</w:t>
      </w:r>
      <w:r>
        <w:t xml:space="preserve">, </w:t>
      </w:r>
      <w:r w:rsidRPr="00B07C81">
        <w:t>что даже небольшое</w:t>
      </w:r>
      <w:r>
        <w:t xml:space="preserve">, </w:t>
      </w:r>
      <w:r w:rsidRPr="00B07C81">
        <w:t>кажущееся безвредным изменение в институциональной среде</w:t>
      </w:r>
      <w:r>
        <w:t xml:space="preserve">, </w:t>
      </w:r>
      <w:r w:rsidRPr="00B07C81">
        <w:t>например то</w:t>
      </w:r>
      <w:r>
        <w:t xml:space="preserve">, </w:t>
      </w:r>
      <w:r w:rsidRPr="00B07C81">
        <w:t>как индивиду преподносится выбор</w:t>
      </w:r>
      <w:r>
        <w:t xml:space="preserve">, </w:t>
      </w:r>
      <w:r w:rsidRPr="00B07C81">
        <w:t>может повлиять на результат выбора. Либертарианский патернализм предполагает конструирование выбора таким образом</w:t>
      </w:r>
      <w:r>
        <w:t xml:space="preserve">, </w:t>
      </w:r>
      <w:r w:rsidRPr="00B07C81">
        <w:t>чтобы в результате проводимой политики он приводил к результатам</w:t>
      </w:r>
      <w:r>
        <w:t xml:space="preserve">, </w:t>
      </w:r>
      <w:r w:rsidRPr="00B07C81">
        <w:t>которые являются для индивида наилучшими с точки зрения лица</w:t>
      </w:r>
      <w:r>
        <w:t xml:space="preserve">, </w:t>
      </w:r>
      <w:r w:rsidRPr="00B07C81">
        <w:t>принимающего решения.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Можно привести пример структурирования накопительных программ</w:t>
      </w:r>
      <w:r>
        <w:t xml:space="preserve">, </w:t>
      </w:r>
      <w:r w:rsidRPr="00B07C81">
        <w:t>в которых индивиды должны решить</w:t>
      </w:r>
      <w:r>
        <w:t xml:space="preserve">, </w:t>
      </w:r>
      <w:r w:rsidRPr="00B07C81">
        <w:t>будут ли отчисления производиться автоматически. Когда программа организуется так</w:t>
      </w:r>
      <w:r>
        <w:t xml:space="preserve">, </w:t>
      </w:r>
      <w:r w:rsidRPr="00B07C81">
        <w:t>что по умолчанию агенты отчисляют средства автоматически</w:t>
      </w:r>
      <w:r>
        <w:t xml:space="preserve">, </w:t>
      </w:r>
      <w:r w:rsidRPr="00B07C81">
        <w:t>примерно 80% агентов выбирают сбережения. Если по умолчанию агенты не отчисляют средства</w:t>
      </w:r>
      <w:r>
        <w:t xml:space="preserve">, </w:t>
      </w:r>
      <w:r w:rsidRPr="00B07C81">
        <w:t>то решение сберегать принимают лишь 30%. Если политик настроен патерналистски и считает</w:t>
      </w:r>
      <w:r>
        <w:t xml:space="preserve">, </w:t>
      </w:r>
      <w:r w:rsidRPr="00B07C81">
        <w:t>что сбережения — это хорошо</w:t>
      </w:r>
      <w:r>
        <w:t xml:space="preserve">, </w:t>
      </w:r>
      <w:r w:rsidRPr="00B07C81">
        <w:t>то он делает их опцией «по умолчанию». Это не нарушает свободу принятия решения потребителем</w:t>
      </w:r>
      <w:r>
        <w:t xml:space="preserve">, </w:t>
      </w:r>
      <w:r w:rsidRPr="00B07C81">
        <w:t>поскольку при выборе того</w:t>
      </w:r>
      <w:r>
        <w:t xml:space="preserve">, </w:t>
      </w:r>
      <w:r w:rsidRPr="00B07C81">
        <w:t>хочет ли он сберегать</w:t>
      </w:r>
      <w:r>
        <w:t xml:space="preserve">, </w:t>
      </w:r>
      <w:r w:rsidRPr="00B07C81">
        <w:t>решение можно изменить. Но в результате практического применения психологии и соответствующего редактирования опции «по умолчанию» политик направляет выбор именно в сторону</w:t>
      </w:r>
      <w:r>
        <w:t xml:space="preserve">, </w:t>
      </w:r>
      <w:r w:rsidRPr="00B07C81">
        <w:t>которую он считает наилучшей для агента.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Снежный ком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На первый взгляд кажется</w:t>
      </w:r>
      <w:r>
        <w:t xml:space="preserve">, </w:t>
      </w:r>
      <w:r w:rsidRPr="00B07C81">
        <w:t>что либертарианский патернализм лишь незначительно изменит проводимую сейчас экономическую политику и что он может служить дополнением к стандартным аргументам экономики благосостояния. Но принятие тех психологических предпосылок</w:t>
      </w:r>
      <w:r>
        <w:t xml:space="preserve">, </w:t>
      </w:r>
      <w:r w:rsidRPr="00B07C81">
        <w:t>на которых он основан</w:t>
      </w:r>
      <w:r>
        <w:t xml:space="preserve">, </w:t>
      </w:r>
      <w:r w:rsidRPr="00B07C81">
        <w:t>противоречит стандартной экономике благосостояния и поэтому не может быть простым дополнением к ней. Оно приведет к существенным изменениям в прикладном экономическом анализе. Согласие с выводами психологии и отказ от постулатов рациональности и эгоизма агентов при разработке политического курса одновременно означают</w:t>
      </w:r>
      <w:r>
        <w:t xml:space="preserve">, </w:t>
      </w:r>
      <w:r w:rsidRPr="00B07C81">
        <w:t>что действия человека не обязательно отражают то</w:t>
      </w:r>
      <w:r>
        <w:t xml:space="preserve">, </w:t>
      </w:r>
      <w:r w:rsidRPr="00B07C81">
        <w:t>чего он хочет «на самом деле». Из психологии нам известно</w:t>
      </w:r>
      <w:r>
        <w:t xml:space="preserve">, </w:t>
      </w:r>
      <w:r w:rsidRPr="00B07C81">
        <w:t>что поведение человека зависит от факторов</w:t>
      </w:r>
      <w:r>
        <w:t xml:space="preserve">, </w:t>
      </w:r>
      <w:r w:rsidRPr="00B07C81">
        <w:t>многими из которых можно управлять (вывод</w:t>
      </w:r>
      <w:r>
        <w:t xml:space="preserve">, </w:t>
      </w:r>
      <w:r w:rsidRPr="00B07C81">
        <w:t>который уже был замечен предпринимателями). Таким образом</w:t>
      </w:r>
      <w:r>
        <w:t xml:space="preserve">, </w:t>
      </w:r>
      <w:r w:rsidRPr="00B07C81">
        <w:t>если мы исходим из экономической теории без предпосылки рациональности и предполагаем</w:t>
      </w:r>
      <w:r>
        <w:t xml:space="preserve">, </w:t>
      </w:r>
      <w:r w:rsidRPr="00B07C81">
        <w:t>что политику известны предпочтения граждан независимо от их выбора (а именно это лежит в основе либертарианского патернализма)</w:t>
      </w:r>
      <w:r>
        <w:t xml:space="preserve">, </w:t>
      </w:r>
      <w:r w:rsidRPr="00B07C81">
        <w:t>то у нас нет причин останавливаться на либертарианской политике и ничто не мешает нам сделать следующий шаг. Например</w:t>
      </w:r>
      <w:r>
        <w:t xml:space="preserve">, </w:t>
      </w:r>
      <w:r w:rsidRPr="00B07C81">
        <w:t>если мы знаем</w:t>
      </w:r>
      <w:r>
        <w:t xml:space="preserve">, </w:t>
      </w:r>
      <w:r w:rsidRPr="00B07C81">
        <w:t>что большинство склонно к гиперболическому дисконтированию полезности</w:t>
      </w:r>
      <w:r>
        <w:t xml:space="preserve">, </w:t>
      </w:r>
      <w:r w:rsidRPr="00B07C81">
        <w:t>почему бы не проводить такую политику</w:t>
      </w:r>
      <w:r>
        <w:t xml:space="preserve">, </w:t>
      </w:r>
      <w:r w:rsidRPr="00B07C81">
        <w:t>которая бы ограничивала поспешный выбор</w:t>
      </w:r>
      <w:r>
        <w:t xml:space="preserve">, </w:t>
      </w:r>
      <w:r w:rsidRPr="00B07C81">
        <w:t>удерживая индивидов от безотлагательного получения удовольствия? Такая политика получит поддержку со стороны многих либеральных экономистов30.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Можно пойти еще дальше. Мы предполагаем</w:t>
      </w:r>
      <w:r>
        <w:t xml:space="preserve">, </w:t>
      </w:r>
      <w:r w:rsidRPr="00B07C81">
        <w:t>что действия людей не отражают их истинных желаний</w:t>
      </w:r>
      <w:r>
        <w:t xml:space="preserve">, </w:t>
      </w:r>
      <w:r w:rsidRPr="00B07C81">
        <w:t>но в рамках экономической теории контроля недопустимо ограничивать людей в приобретении желаемого. Например</w:t>
      </w:r>
      <w:r>
        <w:t xml:space="preserve">, </w:t>
      </w:r>
      <w:r w:rsidRPr="00B07C81">
        <w:t>Р. Фрэнк31 доказывает</w:t>
      </w:r>
      <w:r>
        <w:t xml:space="preserve">, </w:t>
      </w:r>
      <w:r w:rsidRPr="00B07C81">
        <w:t>что люди предъявляют спрос на некоторые «относительные» блага только потому</w:t>
      </w:r>
      <w:r>
        <w:t xml:space="preserve">, </w:t>
      </w:r>
      <w:r w:rsidRPr="00B07C81">
        <w:t>что такие же блага есть у остальных</w:t>
      </w:r>
      <w:r>
        <w:t xml:space="preserve">, </w:t>
      </w:r>
      <w:r w:rsidRPr="00B07C81">
        <w:t>то есть материальное благосостояние индивида—владельца предметов роскоши зависит от того</w:t>
      </w:r>
      <w:r>
        <w:t xml:space="preserve">, </w:t>
      </w:r>
      <w:r w:rsidRPr="00B07C81">
        <w:t>чем он обладает относительно других. В этом случае налогообложение предметов роскоши помимо доходов в государственный бюджет могло бы увеличить общественное благосостояние. Продолжая эту линию рассуждений и предполагая</w:t>
      </w:r>
      <w:r>
        <w:t xml:space="preserve">, </w:t>
      </w:r>
      <w:r w:rsidRPr="00B07C81">
        <w:t>что развитие нейропсихологии поможет нам намного лучше понять психологию индивида</w:t>
      </w:r>
      <w:r>
        <w:t xml:space="preserve">, </w:t>
      </w:r>
      <w:r w:rsidRPr="00B07C81">
        <w:t>мы можем считать</w:t>
      </w:r>
      <w:r>
        <w:t xml:space="preserve">, </w:t>
      </w:r>
      <w:r w:rsidRPr="00B07C81">
        <w:t>что существует некоторый оптимальный набор вкусов и соответствующая политика</w:t>
      </w:r>
      <w:r>
        <w:t xml:space="preserve">, </w:t>
      </w:r>
      <w:r w:rsidRPr="00B07C81">
        <w:t>направленная на получение этого набора с целью максимизации общественного благосостояния.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Экономисты</w:t>
      </w:r>
      <w:r>
        <w:t xml:space="preserve">, </w:t>
      </w:r>
      <w:r w:rsidRPr="00B07C81">
        <w:t>даже самые «либеральные»</w:t>
      </w:r>
      <w:r>
        <w:t xml:space="preserve">, </w:t>
      </w:r>
      <w:r w:rsidRPr="00B07C81">
        <w:t>как я подозреваю</w:t>
      </w:r>
      <w:r>
        <w:t xml:space="preserve">, </w:t>
      </w:r>
      <w:r w:rsidRPr="00B07C81">
        <w:t>будут против подобной патерналистской политики. Она находится в противоречии с классической либеральной традицией (grand liberal-ist tradition) экономической науки. Но население скорее всего будет обеспокоено такой политикой гораздо меньше</w:t>
      </w:r>
      <w:r>
        <w:t xml:space="preserve">, </w:t>
      </w:r>
      <w:r w:rsidRPr="00B07C81">
        <w:t>поскольку экономисты вообще в меньшей степени</w:t>
      </w:r>
      <w:r>
        <w:t xml:space="preserve">, </w:t>
      </w:r>
      <w:r w:rsidRPr="00B07C81">
        <w:t>чем большинство населения</w:t>
      </w:r>
      <w:r>
        <w:t xml:space="preserve">, </w:t>
      </w:r>
      <w:r w:rsidRPr="00B07C81">
        <w:t>склонны поддерживать патерналистскую политику. Здесь важно не то</w:t>
      </w:r>
      <w:r>
        <w:t xml:space="preserve">, </w:t>
      </w:r>
      <w:r w:rsidRPr="00B07C81">
        <w:t>должна ли экономическая наука поддерживать эту политику; важно</w:t>
      </w:r>
      <w:r>
        <w:t xml:space="preserve">, </w:t>
      </w:r>
      <w:r w:rsidRPr="00B07C81">
        <w:t>что</w:t>
      </w:r>
      <w:r>
        <w:t xml:space="preserve">, </w:t>
      </w:r>
      <w:r w:rsidRPr="00B07C81">
        <w:t>принимая один из аспектов поведенческой теории</w:t>
      </w:r>
      <w:r>
        <w:t xml:space="preserve">, </w:t>
      </w:r>
      <w:r w:rsidRPr="00B07C81">
        <w:t>мы не можем основывать наши возражения против патерналистской политики на дедуктивизме</w:t>
      </w:r>
      <w:r>
        <w:t xml:space="preserve">, </w:t>
      </w:r>
      <w:r w:rsidRPr="00B07C81">
        <w:t>поскольку традиционные модели были отброшены вместе с предпосылкой о рациональности. В рамках новой модели эндогенных предпочтений положение агента может быть улучшено</w:t>
      </w:r>
      <w:r>
        <w:t xml:space="preserve">, </w:t>
      </w:r>
      <w:r w:rsidRPr="00B07C81">
        <w:t>даже с точки зрения его самого</w:t>
      </w:r>
      <w:r>
        <w:t xml:space="preserve">, </w:t>
      </w:r>
      <w:r w:rsidRPr="00B07C81">
        <w:t>в результате патерналистских действий правительства</w:t>
      </w:r>
      <w:r>
        <w:t xml:space="preserve">, </w:t>
      </w:r>
      <w:r w:rsidRPr="00B07C81">
        <w:t>поскольку действия агента не выражают его истинных желаний. Таким образом</w:t>
      </w:r>
      <w:r>
        <w:t xml:space="preserve">, </w:t>
      </w:r>
      <w:r w:rsidRPr="00B07C81">
        <w:t>отказавшись от «трех китов» и опираясь на поведенческие основания экономической науки</w:t>
      </w:r>
      <w:r>
        <w:t xml:space="preserve">, </w:t>
      </w:r>
      <w:r w:rsidRPr="00B07C81">
        <w:t>мы получим сложный набор аргументов по поводу каждой конкретной ситуации</w:t>
      </w:r>
      <w:r>
        <w:t xml:space="preserve">, </w:t>
      </w:r>
      <w:r w:rsidRPr="00B07C81">
        <w:t>среди которых сложно отличить верные от ошибочных. Альтернативные объяснения недостатков патернализма станут частью анализа экономической политики32. Такой анализ подразумевает поиск наилучшей политики методом проб и ошибок</w:t>
      </w:r>
      <w:r>
        <w:t xml:space="preserve">, </w:t>
      </w:r>
      <w:r w:rsidRPr="00B07C81">
        <w:t>вообще любыми средствами</w:t>
      </w:r>
      <w:r>
        <w:t xml:space="preserve">, </w:t>
      </w:r>
      <w:r w:rsidRPr="00B07C81">
        <w:t>какие только имеются в наличии.</w:t>
      </w:r>
    </w:p>
    <w:p w:rsidR="00260C75" w:rsidRPr="007E4C51" w:rsidRDefault="00260C75" w:rsidP="00260C75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Отдаленное будущее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Предшествующий анализ касался ближайшего будущего</w:t>
      </w:r>
      <w:r>
        <w:t xml:space="preserve">, </w:t>
      </w:r>
      <w:r w:rsidRPr="00B07C81">
        <w:t>тех вопросов</w:t>
      </w:r>
      <w:r>
        <w:t xml:space="preserve">, </w:t>
      </w:r>
      <w:r w:rsidRPr="00B07C81">
        <w:t>которые</w:t>
      </w:r>
      <w:r>
        <w:t xml:space="preserve">, </w:t>
      </w:r>
      <w:r w:rsidRPr="00B07C81">
        <w:t>на мой взгляд</w:t>
      </w:r>
      <w:r>
        <w:t xml:space="preserve">, </w:t>
      </w:r>
      <w:r w:rsidRPr="00B07C81">
        <w:t>будут обсуждаться в ближайшие десятилетия. Я завершаю свою работу кратким обзором более отдаленного будущего профессионального экономического сообщества. Переживет ли оно отказ от «трех китов»? Я полагаю</w:t>
      </w:r>
      <w:r>
        <w:t xml:space="preserve">, </w:t>
      </w:r>
      <w:r w:rsidRPr="00B07C81">
        <w:t>что не переживет</w:t>
      </w:r>
      <w:r>
        <w:t xml:space="preserve">, </w:t>
      </w:r>
      <w:r w:rsidRPr="00B07C81">
        <w:t>по меньшей мере не останется в привычном для нас виде. Причина в том</w:t>
      </w:r>
      <w:r>
        <w:t xml:space="preserve">, </w:t>
      </w:r>
      <w:r w:rsidRPr="00B07C81">
        <w:t>что будет возникать все больше междисциплинарных направлений. Будут развиваться новые гибридные формы: психоэкономика</w:t>
      </w:r>
      <w:r>
        <w:t xml:space="preserve">, </w:t>
      </w:r>
      <w:r w:rsidRPr="00B07C81">
        <w:t>нейроэкономика</w:t>
      </w:r>
      <w:r>
        <w:t xml:space="preserve">, </w:t>
      </w:r>
      <w:r w:rsidRPr="00B07C81">
        <w:t>социоэкономика</w:t>
      </w:r>
      <w:r>
        <w:t xml:space="preserve">, </w:t>
      </w:r>
      <w:r w:rsidRPr="00B07C81">
        <w:t>биоэкономика и многие другие. Без единых предпосылок экономическая наука перестанет быть целостным полем исследования — она будет существовать как совокупность слабо связанных между собой подходов. В похожем состоянии сегодня находится психология.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еще большей степени пересмотру границ внутри экономической науки поспособствуют требования к прикладному анализу</w:t>
      </w:r>
      <w:r>
        <w:t xml:space="preserve">, </w:t>
      </w:r>
      <w:r w:rsidRPr="00B07C81">
        <w:t>который будет больше ориентироваться на конкретные институты. Возрастет значение новых</w:t>
      </w:r>
      <w:r>
        <w:t xml:space="preserve">, </w:t>
      </w:r>
      <w:r w:rsidRPr="00B07C81">
        <w:t>специфических разделов прикладной экономики</w:t>
      </w:r>
      <w:r>
        <w:t xml:space="preserve">, </w:t>
      </w:r>
      <w:r w:rsidRPr="00B07C81">
        <w:t>таких</w:t>
      </w:r>
      <w:r>
        <w:t xml:space="preserve">, </w:t>
      </w:r>
      <w:r w:rsidRPr="00B07C81">
        <w:t>как экономика здоровья</w:t>
      </w:r>
      <w:r>
        <w:t xml:space="preserve">, </w:t>
      </w:r>
      <w:r w:rsidRPr="00B07C81">
        <w:t>макроэкономического прогнозирования или преступности. Объединять эти разрозненные направления будут не «три кита»</w:t>
      </w:r>
      <w:r>
        <w:t xml:space="preserve">, </w:t>
      </w:r>
      <w:r w:rsidRPr="00B07C81">
        <w:t>а общность прикладного математического инструментария: теория игр</w:t>
      </w:r>
      <w:r>
        <w:t xml:space="preserve">, </w:t>
      </w:r>
      <w:r w:rsidRPr="00B07C81">
        <w:t>статистические и экспериментальные методы. Но эти методы не принадлежат какой-то одной дисциплине</w:t>
      </w:r>
      <w:r>
        <w:t xml:space="preserve">, </w:t>
      </w:r>
      <w:r w:rsidRPr="00B07C81">
        <w:t>их должны использовать все представители общественных наук. В отсутствие специфичных для экономической науки предпосылок и методов изучение общества будет приобретать все более междисциплинарный характер. В конечном счете исчезнут психологи</w:t>
      </w:r>
      <w:r>
        <w:t xml:space="preserve">, </w:t>
      </w:r>
      <w:r w:rsidRPr="00B07C81">
        <w:t>социологи и экономисты</w:t>
      </w:r>
      <w:r>
        <w:t xml:space="preserve">, </w:t>
      </w:r>
      <w:r w:rsidRPr="00B07C81">
        <w:t>останутся просто обществоведы. Они могут по-разному специализироваться внутри своего сообщества</w:t>
      </w:r>
      <w:r>
        <w:t xml:space="preserve">, </w:t>
      </w:r>
      <w:r w:rsidRPr="00B07C81">
        <w:t>и пути такой специализации сегодня невозможно предугадать.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Когда произойдет этот пересмотр границ между экономической теорией и остальными общественными науками</w:t>
      </w:r>
      <w:r>
        <w:t xml:space="preserve">, </w:t>
      </w:r>
      <w:r w:rsidRPr="00B07C81">
        <w:t>работа экономиста станет более специализированной</w:t>
      </w:r>
      <w:r>
        <w:t xml:space="preserve">, </w:t>
      </w:r>
      <w:r w:rsidRPr="00B07C81">
        <w:t>поскольку различные области будут развиваться порознь</w:t>
      </w:r>
      <w:r>
        <w:t xml:space="preserve">, </w:t>
      </w:r>
      <w:r w:rsidRPr="00B07C81">
        <w:t>а не преподаваться все вместе «под зонтиком» общей экономики. Например</w:t>
      </w:r>
      <w:r>
        <w:t xml:space="preserve">, </w:t>
      </w:r>
      <w:r w:rsidRPr="00B07C81">
        <w:t>макроэкономика станет изучением сложных систем и не будет иметь ничего общего с экономикой здравоохранения</w:t>
      </w:r>
      <w:r>
        <w:t xml:space="preserve">, </w:t>
      </w:r>
      <w:r w:rsidRPr="00B07C81">
        <w:t>которая</w:t>
      </w:r>
      <w:r>
        <w:t xml:space="preserve">, </w:t>
      </w:r>
      <w:r w:rsidRPr="00B07C81">
        <w:t>в свою очередь</w:t>
      </w:r>
      <w:r>
        <w:t xml:space="preserve">, </w:t>
      </w:r>
      <w:r w:rsidRPr="00B07C81">
        <w:t>отделится от</w:t>
      </w:r>
      <w:r>
        <w:t xml:space="preserve">, </w:t>
      </w:r>
      <w:r w:rsidRPr="00B07C81">
        <w:t>скажем</w:t>
      </w:r>
      <w:r>
        <w:t xml:space="preserve">, </w:t>
      </w:r>
      <w:r w:rsidRPr="00B07C81">
        <w:t>государственных финансов. И в то же время работа экономиста станет менее специализированной</w:t>
      </w:r>
      <w:r>
        <w:t xml:space="preserve">, </w:t>
      </w:r>
      <w:r w:rsidRPr="00B07C81">
        <w:t>поскольку новые разделы в экономической науке будут переходить существующие границы и повсеместным станет преподавание различных общественных наук и связанных с ними дисциплин</w:t>
      </w:r>
      <w:r>
        <w:t xml:space="preserve">, </w:t>
      </w:r>
      <w:r w:rsidRPr="00B07C81">
        <w:t>таких как психология или прикладная математика.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Второе предсказание касается природы экономических моделей будущего. Большое влияние на современную экономическую науку оказывает поведенческая экономика</w:t>
      </w:r>
      <w:r>
        <w:t xml:space="preserve">, </w:t>
      </w:r>
      <w:r w:rsidRPr="00B07C81">
        <w:t>бросающая вызов постулатам рациональности и своекорыстия. Но</w:t>
      </w:r>
      <w:r>
        <w:t xml:space="preserve">, </w:t>
      </w:r>
      <w:r w:rsidRPr="00B07C81">
        <w:t>на мой взгляд</w:t>
      </w:r>
      <w:r>
        <w:t xml:space="preserve">, </w:t>
      </w:r>
      <w:r w:rsidRPr="00B07C81">
        <w:t>она делает лишь первые шаги на пути грядущего изменения аналитического инструментария. Это изменение затронет и третье основание экономики — равновесие. Принятие поведенческих оснований для экономической науки требует отказа от предпосылки равновесия</w:t>
      </w:r>
      <w:r>
        <w:t xml:space="preserve">, </w:t>
      </w:r>
      <w:r w:rsidRPr="00B07C81">
        <w:t>поскольку взаимодействия становятся слишком сложными</w:t>
      </w:r>
      <w:r>
        <w:t xml:space="preserve">, </w:t>
      </w:r>
      <w:r w:rsidRPr="00B07C81">
        <w:t>чтобы получить равновесие аналитически. Для решения этой задачи экономисты сегодня строят агентные модели</w:t>
      </w:r>
      <w:r>
        <w:t xml:space="preserve">, </w:t>
      </w:r>
      <w:r w:rsidRPr="00B07C81">
        <w:t>в которых они буквально «выращивают» модель экономики. Они создают виртуальные экономические системы</w:t>
      </w:r>
      <w:r>
        <w:t xml:space="preserve">, </w:t>
      </w:r>
      <w:r w:rsidRPr="00B07C81">
        <w:t>в которых виртуальные агенты наделяются поведенческими характеристиками и становятся все более похожими на реальных агентов33. Эти модели не требуют аналитического определения равновесия</w:t>
      </w:r>
      <w:r>
        <w:t xml:space="preserve">, </w:t>
      </w:r>
      <w:r w:rsidRPr="00B07C81">
        <w:t>нужны только данные о поведении агентов. Модельная имитация определяет</w:t>
      </w:r>
      <w:r>
        <w:t xml:space="preserve">, </w:t>
      </w:r>
      <w:r w:rsidRPr="00B07C81">
        <w:t>какими будут аттракторы</w:t>
      </w:r>
      <w:r>
        <w:t xml:space="preserve">, </w:t>
      </w:r>
      <w:r w:rsidRPr="00B07C81">
        <w:t>устойчивые состояния системы.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Над такими моделями можно работать по ряду направлений. Например</w:t>
      </w:r>
      <w:r>
        <w:t xml:space="preserve">, </w:t>
      </w:r>
      <w:r w:rsidRPr="00B07C81">
        <w:t>в области финансов экономисты создали модели</w:t>
      </w:r>
      <w:r>
        <w:t xml:space="preserve">, </w:t>
      </w:r>
      <w:r w:rsidRPr="00B07C81">
        <w:t>в которых агентам приходится выбирать из такого же набора альтернатив</w:t>
      </w:r>
      <w:r>
        <w:t xml:space="preserve">, </w:t>
      </w:r>
      <w:r w:rsidRPr="00B07C81">
        <w:t>с каким сталкивается любой человек с улицы. После многократного запуска симуляции были выдвинуты гипотезы относительно того</w:t>
      </w:r>
      <w:r>
        <w:t xml:space="preserve">, </w:t>
      </w:r>
      <w:r w:rsidRPr="00B07C81">
        <w:t>как в действительности функционирует система. Хотя в ней не существует равновесия и симуляции могут иметь разные исходы</w:t>
      </w:r>
      <w:r>
        <w:t xml:space="preserve">, </w:t>
      </w:r>
      <w:r w:rsidRPr="00B07C81">
        <w:t>из повторяющейся симуляции можно получить их вероятностное распределение. Затем результаты корректируются с учетом реальных статистических данных и вычисляется степень точности модельного распределения34.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Сегодня агентное моделирование переживает период становления</w:t>
      </w:r>
      <w:r>
        <w:t xml:space="preserve">, </w:t>
      </w:r>
      <w:r w:rsidRPr="00B07C81">
        <w:t>но</w:t>
      </w:r>
      <w:r>
        <w:t xml:space="preserve">, </w:t>
      </w:r>
      <w:r w:rsidRPr="00B07C81">
        <w:t>с моей точки зрения</w:t>
      </w:r>
      <w:r>
        <w:t xml:space="preserve">, </w:t>
      </w:r>
      <w:r w:rsidRPr="00B07C81">
        <w:t>оно станет главным методом в экономической науке будущего. Пока вычислительная мощь удваивается каждые 18 месяцев</w:t>
      </w:r>
      <w:r>
        <w:t xml:space="preserve">, </w:t>
      </w:r>
      <w:r w:rsidRPr="00B07C81">
        <w:t>получение информации при помощи такого моделирования будет только дешеветь</w:t>
      </w:r>
      <w:r>
        <w:t xml:space="preserve">, </w:t>
      </w:r>
      <w:r w:rsidRPr="00B07C81">
        <w:t>в конечном счете становясь для политиков все более привлекательным методом расчета последствий возможных политических курсов35. Набор имитационных моделей</w:t>
      </w:r>
      <w:r>
        <w:t xml:space="preserve">, </w:t>
      </w:r>
      <w:r w:rsidRPr="00B07C81">
        <w:t>включающий в себя результаты наблюдений и экспериментов</w:t>
      </w:r>
      <w:r>
        <w:t xml:space="preserve">, </w:t>
      </w:r>
      <w:r w:rsidRPr="00B07C81">
        <w:t>а также эмпирические данные</w:t>
      </w:r>
      <w:r>
        <w:t xml:space="preserve">, </w:t>
      </w:r>
      <w:r w:rsidRPr="00B07C81">
        <w:t>сформирует теоретическую основу для каждого нового проблемного поля</w:t>
      </w:r>
      <w:r>
        <w:t xml:space="preserve">, </w:t>
      </w:r>
      <w:r w:rsidRPr="00B07C81">
        <w:t>которое возникнет из того</w:t>
      </w:r>
      <w:r>
        <w:t xml:space="preserve">, </w:t>
      </w:r>
      <w:r w:rsidRPr="00B07C81">
        <w:t>что когда-то называлось экономической наукой</w:t>
      </w:r>
      <w:r>
        <w:t xml:space="preserve">, </w:t>
      </w:r>
      <w:r w:rsidRPr="00B07C81">
        <w:t xml:space="preserve">с обязательным дополнением в виде статистических методов извлечения информации из данных и изучения специфических для каждого направления институтов. 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В процессе обучения преподаватели часто описывают свою науку как нечто неизменное. Основная гипотеза данной статьи заключается в том</w:t>
      </w:r>
      <w:r>
        <w:t xml:space="preserve">, </w:t>
      </w:r>
      <w:r w:rsidRPr="00B07C81">
        <w:t>что экономическая наука не просто далека от стационарного состояния</w:t>
      </w:r>
      <w:r>
        <w:t xml:space="preserve">, </w:t>
      </w:r>
      <w:r w:rsidRPr="00B07C81">
        <w:t>но состоит из множества непрерывно изменяющихся элементов. В конечном счете направление этих изменений и те подходы</w:t>
      </w:r>
      <w:r>
        <w:t xml:space="preserve">, </w:t>
      </w:r>
      <w:r w:rsidRPr="00B07C81">
        <w:t>которые станут популярны в общественных науках</w:t>
      </w:r>
      <w:r>
        <w:t xml:space="preserve">, </w:t>
      </w:r>
      <w:r w:rsidRPr="00B07C81">
        <w:t>будут определяться развитием аналитической и вычислительной технологии. Именно изменения в технологиях станут причиной существенных трансформаций в экономической науке будущего.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Эти изменения начнутся с исследовательских и экспериментальных курсов и вряд ли скоро появятся в учебниках. С позиций теории сложности это не так плохо</w:t>
      </w:r>
      <w:r>
        <w:t xml:space="preserve">, </w:t>
      </w:r>
      <w:r w:rsidRPr="00B07C81">
        <w:t>потому что принципы не пишутся для будущих экономистов: их аудитория — будущие граждане и бизнесмены. В качестве примера экономического теоретизирования для студентов излагаемая в современных учебниках модель</w:t>
      </w:r>
      <w:r>
        <w:t xml:space="preserve">, </w:t>
      </w:r>
      <w:r w:rsidRPr="00B07C81">
        <w:t>основанная на эффективности</w:t>
      </w:r>
      <w:r>
        <w:t xml:space="preserve">, </w:t>
      </w:r>
      <w:r w:rsidRPr="00B07C81">
        <w:t>успешно справляется со своей задачей36. Преподаваемый бакалаврам курс экономики призван улучшить понимание экономики у таких нормальных студентов</w:t>
      </w:r>
      <w:r>
        <w:t xml:space="preserve">, </w:t>
      </w:r>
      <w:r w:rsidRPr="00B07C81">
        <w:t>что вполне удается сделать сегодня. На самом деле это не только не подготовит их к научной работе</w:t>
      </w:r>
      <w:r>
        <w:t xml:space="preserve">, </w:t>
      </w:r>
      <w:r w:rsidRPr="00B07C81">
        <w:t>но даже не даст им представления о том</w:t>
      </w:r>
      <w:r>
        <w:t xml:space="preserve">, </w:t>
      </w:r>
      <w:r w:rsidRPr="00B07C81">
        <w:t>что такое реальная наука. Но ведь почти никто из них и не станет ученым; они уйдут в бизнес</w:t>
      </w:r>
      <w:r>
        <w:t xml:space="preserve">, </w:t>
      </w:r>
      <w:r w:rsidRPr="00B07C81">
        <w:t>где уроки экономических принципов — о том</w:t>
      </w:r>
      <w:r>
        <w:t xml:space="preserve">, </w:t>
      </w:r>
      <w:r w:rsidRPr="00B07C81">
        <w:t>что у каждого шага есть свои альтернативные издержки и что бесплатных завтраков не бывает</w:t>
      </w:r>
      <w:r>
        <w:t xml:space="preserve">, </w:t>
      </w:r>
      <w:r w:rsidRPr="00B07C81">
        <w:t>— приносят ощутимую отдачу. Это приводит к мысли</w:t>
      </w:r>
      <w:r>
        <w:t xml:space="preserve">, </w:t>
      </w:r>
      <w:r w:rsidRPr="00B07C81">
        <w:t>что изменения</w:t>
      </w:r>
      <w:r>
        <w:t xml:space="preserve">, </w:t>
      </w:r>
      <w:r w:rsidRPr="00B07C81">
        <w:t>которые происходят в настоящий момент</w:t>
      </w:r>
      <w:r>
        <w:t xml:space="preserve">, </w:t>
      </w:r>
      <w:r w:rsidRPr="00B07C81">
        <w:t>могут заставить экономику покинуть занимаемое ею сегодня важное место в университетских учебных планах. Я не знаю</w:t>
      </w:r>
      <w:r>
        <w:t xml:space="preserve">, </w:t>
      </w:r>
      <w:r w:rsidRPr="00B07C81">
        <w:t>что заменит ее: у всего есть свои издержки и выгоды.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Перевод с английского Д. Шестакова</w:t>
      </w:r>
    </w:p>
    <w:p w:rsidR="00260C75" w:rsidRPr="007E4C51" w:rsidRDefault="00260C75" w:rsidP="00260C75">
      <w:pPr>
        <w:spacing w:before="120"/>
        <w:jc w:val="center"/>
        <w:rPr>
          <w:b/>
          <w:sz w:val="28"/>
          <w:lang w:val="en-US"/>
        </w:rPr>
      </w:pPr>
      <w:r w:rsidRPr="007E4C51">
        <w:rPr>
          <w:b/>
          <w:sz w:val="28"/>
          <w:lang w:val="en-US"/>
        </w:rPr>
        <w:t>Список литературы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Colander D. The Complexity Revolution and the Future of Economics // </w:t>
      </w:r>
      <w:smartTag w:uri="urn:schemas-microsoft-com:office:smarttags" w:element="PlaceName">
        <w:r w:rsidRPr="00B07C81">
          <w:rPr>
            <w:lang w:val="en-US"/>
          </w:rPr>
          <w:t>Middlebury</w:t>
        </w:r>
      </w:smartTag>
      <w:r w:rsidRPr="00B07C81">
        <w:rPr>
          <w:lang w:val="en-US"/>
        </w:rPr>
        <w:t xml:space="preserve"> </w:t>
      </w:r>
      <w:smartTag w:uri="urn:schemas-microsoft-com:office:smarttags" w:element="PlaceType">
        <w:r w:rsidRPr="00B07C81">
          <w:rPr>
            <w:lang w:val="en-US"/>
          </w:rPr>
          <w:t>College</w:t>
        </w:r>
      </w:smartTag>
      <w:r w:rsidRPr="00B07C81">
        <w:rPr>
          <w:lang w:val="en-US"/>
        </w:rPr>
        <w:t xml:space="preserve"> Working Paper Series 0319 / </w:t>
      </w:r>
      <w:smartTag w:uri="urn:schemas-microsoft-com:office:smarttags" w:element="place">
        <w:smartTag w:uri="urn:schemas-microsoft-com:office:smarttags" w:element="PlaceName">
          <w:r w:rsidRPr="00B07C81">
            <w:rPr>
              <w:lang w:val="en-US"/>
            </w:rPr>
            <w:t>Middlebury</w:t>
          </w:r>
        </w:smartTag>
        <w:r w:rsidRPr="00B07C81">
          <w:rPr>
            <w:lang w:val="en-US"/>
          </w:rPr>
          <w:t xml:space="preserve"> </w:t>
        </w:r>
        <w:smartTag w:uri="urn:schemas-microsoft-com:office:smarttags" w:element="PlaceType">
          <w:r w:rsidRPr="00B07C81">
            <w:rPr>
              <w:lang w:val="en-US"/>
            </w:rPr>
            <w:t>College</w:t>
          </w:r>
        </w:smartTag>
      </w:smartTag>
      <w:r w:rsidRPr="00B07C81">
        <w:rPr>
          <w:lang w:val="en-US"/>
        </w:rPr>
        <w:t xml:space="preserve">, Department of Economics. 2003. </w:t>
      </w:r>
      <w:r w:rsidRPr="00B07C81">
        <w:t>Публикуется</w:t>
      </w:r>
      <w:r w:rsidRPr="00B07C81">
        <w:rPr>
          <w:lang w:val="en-US"/>
        </w:rPr>
        <w:t xml:space="preserve"> </w:t>
      </w:r>
      <w:r w:rsidRPr="00B07C81">
        <w:t>с</w:t>
      </w:r>
      <w:r w:rsidRPr="00B07C81">
        <w:rPr>
          <w:lang w:val="en-US"/>
        </w:rPr>
        <w:t xml:space="preserve"> </w:t>
      </w:r>
      <w:r w:rsidRPr="00B07C81">
        <w:t>разрешения</w:t>
      </w:r>
      <w:r w:rsidRPr="00B07C81">
        <w:rPr>
          <w:lang w:val="en-US"/>
        </w:rPr>
        <w:t xml:space="preserve"> </w:t>
      </w:r>
      <w:r w:rsidRPr="00B07C81">
        <w:t>автора</w:t>
      </w:r>
      <w:r w:rsidRPr="00B07C81">
        <w:rPr>
          <w:lang w:val="en-US"/>
        </w:rPr>
        <w:t>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>1 So/</w:t>
      </w:r>
      <w:r w:rsidRPr="00B07C81">
        <w:t>ото</w:t>
      </w:r>
      <w:r w:rsidRPr="00B07C81">
        <w:rPr>
          <w:lang w:val="en-US"/>
        </w:rPr>
        <w:t xml:space="preserve"> R. How Did Economics Get That Way and What Way Is It? // Daedalus. </w:t>
      </w:r>
      <w:r w:rsidRPr="00B07C81">
        <w:t>1997. Vol. 126</w:t>
      </w:r>
      <w:r>
        <w:t xml:space="preserve">, </w:t>
      </w:r>
      <w:r w:rsidRPr="00B07C81">
        <w:t>No 1. P. 39-58.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2</w:t>
      </w:r>
      <w:r>
        <w:t xml:space="preserve"> </w:t>
      </w:r>
      <w:r w:rsidRPr="00B07C81">
        <w:t>По-видимому</w:t>
      </w:r>
      <w:r>
        <w:t xml:space="preserve">, </w:t>
      </w:r>
      <w:r w:rsidRPr="00B07C81">
        <w:t>имеется в виду высказывание из первого акта комедии «Женщина</w:t>
      </w:r>
      <w:r>
        <w:t xml:space="preserve">, </w:t>
      </w:r>
      <w:r w:rsidRPr="00B07C81">
        <w:t>не стоящая внимания» (1893): «Английский помещик</w:t>
      </w:r>
      <w:r>
        <w:t xml:space="preserve">, </w:t>
      </w:r>
      <w:r w:rsidRPr="00B07C81">
        <w:t>во весь опор скачущий за лисицей</w:t>
      </w:r>
      <w:r>
        <w:t xml:space="preserve">, </w:t>
      </w:r>
      <w:r w:rsidRPr="00B07C81">
        <w:t>— бесшабашный в погоне за несъедобной» (пер. Н</w:t>
      </w:r>
      <w:r w:rsidRPr="00B07C81">
        <w:rPr>
          <w:lang w:val="en-US"/>
        </w:rPr>
        <w:t xml:space="preserve">. </w:t>
      </w:r>
      <w:r w:rsidRPr="00B07C81">
        <w:t>Дарузес</w:t>
      </w:r>
      <w:r w:rsidRPr="00B07C81">
        <w:rPr>
          <w:lang w:val="en-US"/>
        </w:rPr>
        <w:t xml:space="preserve">). — </w:t>
      </w:r>
      <w:r w:rsidRPr="00B07C81">
        <w:t>Примеч</w:t>
      </w:r>
      <w:r w:rsidRPr="00B07C81">
        <w:rPr>
          <w:lang w:val="en-US"/>
        </w:rPr>
        <w:t xml:space="preserve">. </w:t>
      </w:r>
      <w:r w:rsidRPr="00B07C81">
        <w:t>пер</w:t>
      </w:r>
      <w:r w:rsidRPr="00B07C81">
        <w:rPr>
          <w:lang w:val="en-US"/>
        </w:rPr>
        <w:t>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>3 Colander D. New Millennium Economics: How Did it Get This Way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and What Way is It? // Journal of Economic Perspectives. </w:t>
      </w:r>
      <w:r w:rsidRPr="00B07C81">
        <w:t>1999. Vol. 14</w:t>
      </w:r>
      <w:r>
        <w:t xml:space="preserve">, </w:t>
      </w:r>
      <w:r w:rsidRPr="00B07C81">
        <w:t>No 1. (рус. пер.: Коландер Д. Экономическая наука нового тысячелетия: как она нашла свой путь и каков он? // Истоки: из опыта изучения экономики как структуры и процесса. 2-е изд. M.: Изд. дом ГУ</w:t>
      </w:r>
      <w:r>
        <w:t xml:space="preserve"> - </w:t>
      </w:r>
      <w:r w:rsidRPr="00B07C81">
        <w:t>ВШЭ</w:t>
      </w:r>
      <w:r>
        <w:t xml:space="preserve">, </w:t>
      </w:r>
      <w:r w:rsidRPr="00B07C81">
        <w:t>2007. С. 381-400).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4</w:t>
      </w:r>
      <w:r>
        <w:t xml:space="preserve"> </w:t>
      </w:r>
      <w:r w:rsidRPr="00B07C81">
        <w:t>Очевидно</w:t>
      </w:r>
      <w:r>
        <w:t xml:space="preserve">, </w:t>
      </w:r>
      <w:r w:rsidRPr="00B07C81">
        <w:t>я не могу быть уверен</w:t>
      </w:r>
      <w:r>
        <w:t xml:space="preserve">, </w:t>
      </w:r>
      <w:r w:rsidRPr="00B07C81">
        <w:t>что именно Солоу подразумевал под этим выражением. Мое объяснение заключается в том</w:t>
      </w:r>
      <w:r>
        <w:t xml:space="preserve">, </w:t>
      </w:r>
      <w:r w:rsidRPr="00B07C81">
        <w:t>что на пороге тысячелетия экономисты в попытках докопаться до более глубокой теории ставят перед собой практически недостижимые цели и что было бы лучше опустить планку и сконцентрироваться на таких исследованиях</w:t>
      </w:r>
      <w:r>
        <w:t xml:space="preserve">, </w:t>
      </w:r>
      <w:r w:rsidRPr="00B07C81">
        <w:t>в которых учитываются недостатки имеющихся у нас данных.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5</w:t>
      </w:r>
      <w:r>
        <w:t xml:space="preserve"> </w:t>
      </w:r>
      <w:r w:rsidRPr="00B07C81">
        <w:t>В профессиональном сообществе академические институты формируют те стимулы</w:t>
      </w:r>
      <w:r>
        <w:t xml:space="preserve">, </w:t>
      </w:r>
      <w:r w:rsidRPr="00B07C81">
        <w:t>которые направляют усилия экономистов в ту или иную сторону. Эти</w:t>
      </w:r>
      <w:r w:rsidRPr="00B07C81">
        <w:rPr>
          <w:lang w:val="en-US"/>
        </w:rPr>
        <w:t xml:space="preserve"> </w:t>
      </w:r>
      <w:r w:rsidRPr="00B07C81">
        <w:t>стимулы</w:t>
      </w:r>
      <w:r w:rsidRPr="00B07C81">
        <w:rPr>
          <w:lang w:val="en-US"/>
        </w:rPr>
        <w:t xml:space="preserve"> </w:t>
      </w:r>
      <w:r w:rsidRPr="00B07C81">
        <w:t>были</w:t>
      </w:r>
      <w:r w:rsidRPr="00B07C81">
        <w:rPr>
          <w:lang w:val="en-US"/>
        </w:rPr>
        <w:t xml:space="preserve"> </w:t>
      </w:r>
      <w:r w:rsidRPr="00B07C81">
        <w:t>рассмотрены</w:t>
      </w:r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 </w:t>
      </w:r>
      <w:r w:rsidRPr="00B07C81">
        <w:t>работах</w:t>
      </w:r>
      <w:r w:rsidRPr="00B07C81">
        <w:rPr>
          <w:lang w:val="en-US"/>
        </w:rPr>
        <w:t xml:space="preserve">: KlamerA., Colander D. The Making of an Economist.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Boulder</w:t>
          </w:r>
        </w:smartTag>
      </w:smartTag>
      <w:r w:rsidRPr="00B07C81">
        <w:rPr>
          <w:lang w:val="en-US"/>
        </w:rPr>
        <w:t xml:space="preserve">, L.: Westview Press, 1990; Colander D. Why Aren't Economists as Important as Garbagemen?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Armonk</w:t>
          </w:r>
        </w:smartTag>
        <w:r w:rsidRPr="00B07C81">
          <w:rPr>
            <w:lang w:val="en-US"/>
          </w:rPr>
          <w:t xml:space="preserve">, </w:t>
        </w:r>
        <w:smartTag w:uri="urn:schemas-microsoft-com:office:smarttags" w:element="State">
          <w:r w:rsidRPr="00B07C81">
            <w:rPr>
              <w:lang w:val="en-US"/>
            </w:rPr>
            <w:t>NY</w:t>
          </w:r>
        </w:smartTag>
      </w:smartTag>
      <w:r w:rsidRPr="00B07C81">
        <w:rPr>
          <w:lang w:val="en-US"/>
        </w:rPr>
        <w:t>: Sharpe, 1991.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6 Colander, HoltR., RosserJ. B. The Changing Face of Economics. </w:t>
      </w:r>
      <w:smartTag w:uri="urn:schemas-microsoft-com:office:smarttags" w:element="City">
        <w:r w:rsidRPr="00B07C81">
          <w:rPr>
            <w:lang w:val="en-US"/>
          </w:rPr>
          <w:t>Ann Arbor</w:t>
        </w:r>
      </w:smartTag>
      <w:r w:rsidRPr="00B07C81">
        <w:rPr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B07C81">
            <w:rPr>
              <w:lang w:val="en-US"/>
            </w:rPr>
            <w:t>University</w:t>
          </w:r>
        </w:smartTag>
        <w:r w:rsidRPr="00B07C81">
          <w:rPr>
            <w:lang w:val="en-US"/>
          </w:rPr>
          <w:t xml:space="preserve"> of </w:t>
        </w:r>
        <w:smartTag w:uri="urn:schemas-microsoft-com:office:smarttags" w:element="PlaceName">
          <w:r w:rsidRPr="00B07C81">
            <w:rPr>
              <w:lang w:val="en-US"/>
            </w:rPr>
            <w:t>Michigan</w:t>
          </w:r>
        </w:smartTag>
      </w:smartTag>
      <w:r w:rsidRPr="00B07C81">
        <w:rPr>
          <w:lang w:val="en-US"/>
        </w:rPr>
        <w:t xml:space="preserve"> Press, 2004. 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7 Похожие процессы произошли с поведенческой экономикой в области финансов. Как однажды заметил Р. Талер</w:t>
      </w:r>
      <w:r>
        <w:t xml:space="preserve">, </w:t>
      </w:r>
      <w:r w:rsidRPr="00B07C81">
        <w:t>раньше люди спрашивали</w:t>
      </w:r>
      <w:r>
        <w:t xml:space="preserve">, </w:t>
      </w:r>
      <w:r w:rsidRPr="00B07C81">
        <w:t>что такое поведенческие финансы; теперь они спрашивают</w:t>
      </w:r>
      <w:r>
        <w:t xml:space="preserve">, </w:t>
      </w:r>
      <w:r w:rsidRPr="00B07C81">
        <w:t>а существуют ли еще какие-нибудь финансы</w:t>
      </w:r>
      <w:r>
        <w:t xml:space="preserve">, </w:t>
      </w:r>
      <w:r w:rsidRPr="00B07C81">
        <w:t>кроме поведенческих. Главным индикатором происходящих перемен могут служить каталоги вакансий ведущих экономических факультетов. В начале 2000-х годов поведенческая экономика уже стала приоритетом; экспериментальная экономика пока считается приоритетной не всеми; агентское моделирование лишь «маячит на горизонте».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 Colander D., Holt R., Rosser J. B. The Changing Face of Economics.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9 Colander D. The Death of Neoclassical Economics // Journal of the History of Economic Thought. 2000. Vol. 22, No 2. P. 127-143.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10 Tirole J. The Theory of Corporate Finance. Princeton: </w:t>
      </w:r>
      <w:smartTag w:uri="urn:schemas-microsoft-com:office:smarttags" w:element="place">
        <w:smartTag w:uri="urn:schemas-microsoft-com:office:smarttags" w:element="PlaceName">
          <w:r w:rsidRPr="00B07C81">
            <w:rPr>
              <w:lang w:val="en-US"/>
            </w:rPr>
            <w:t>Princeton</w:t>
          </w:r>
        </w:smartTag>
        <w:r w:rsidRPr="00B07C81">
          <w:rPr>
            <w:lang w:val="en-US"/>
          </w:rPr>
          <w:t xml:space="preserve"> </w:t>
        </w:r>
        <w:smartTag w:uri="urn:schemas-microsoft-com:office:smarttags" w:element="PlaceType">
          <w:r w:rsidRPr="00B07C81">
            <w:rPr>
              <w:lang w:val="en-US"/>
            </w:rPr>
            <w:t>University</w:t>
          </w:r>
        </w:smartTag>
      </w:smartTag>
      <w:r w:rsidRPr="00B07C81">
        <w:rPr>
          <w:lang w:val="en-US"/>
        </w:rPr>
        <w:t xml:space="preserve"> Press, 2006. 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11 </w:t>
      </w:r>
      <w:r w:rsidRPr="00B07C81">
        <w:t>Подробное</w:t>
      </w:r>
      <w:r w:rsidRPr="00B07C81">
        <w:rPr>
          <w:lang w:val="en-US"/>
        </w:rPr>
        <w:t xml:space="preserve"> </w:t>
      </w:r>
      <w:r w:rsidRPr="00B07C81">
        <w:t>обсуждение</w:t>
      </w:r>
      <w:r w:rsidRPr="00B07C81">
        <w:rPr>
          <w:lang w:val="en-US"/>
        </w:rPr>
        <w:t xml:space="preserve"> </w:t>
      </w:r>
      <w:r w:rsidRPr="00B07C81">
        <w:t>того</w:t>
      </w:r>
      <w:r w:rsidRPr="00B07C81">
        <w:rPr>
          <w:lang w:val="en-US"/>
        </w:rPr>
        <w:t xml:space="preserve">, </w:t>
      </w:r>
      <w:r w:rsidRPr="00B07C81">
        <w:t>что</w:t>
      </w:r>
      <w:r w:rsidRPr="00B07C81">
        <w:rPr>
          <w:lang w:val="en-US"/>
        </w:rPr>
        <w:t xml:space="preserve"> </w:t>
      </w:r>
      <w:r w:rsidRPr="00B07C81">
        <w:t>понимается</w:t>
      </w:r>
      <w:r w:rsidRPr="00B07C81">
        <w:rPr>
          <w:lang w:val="en-US"/>
        </w:rPr>
        <w:t xml:space="preserve"> </w:t>
      </w:r>
      <w:r w:rsidRPr="00B07C81">
        <w:t>здесь</w:t>
      </w:r>
      <w:r w:rsidRPr="00B07C81">
        <w:rPr>
          <w:lang w:val="en-US"/>
        </w:rPr>
        <w:t xml:space="preserve"> </w:t>
      </w:r>
      <w:r w:rsidRPr="00B07C81">
        <w:t>под</w:t>
      </w:r>
      <w:r w:rsidRPr="00B07C81">
        <w:rPr>
          <w:lang w:val="en-US"/>
        </w:rPr>
        <w:t xml:space="preserve"> </w:t>
      </w:r>
      <w:r w:rsidRPr="00B07C81">
        <w:t>сложной</w:t>
      </w:r>
      <w:r w:rsidRPr="00B07C81">
        <w:rPr>
          <w:lang w:val="en-US"/>
        </w:rPr>
        <w:t xml:space="preserve"> </w:t>
      </w:r>
      <w:r w:rsidRPr="00B07C81">
        <w:t>системой</w:t>
      </w:r>
      <w:r w:rsidRPr="00B07C81">
        <w:rPr>
          <w:lang w:val="en-US"/>
        </w:rPr>
        <w:t xml:space="preserve">, </w:t>
      </w:r>
      <w:r w:rsidRPr="00B07C81">
        <w:t>см</w:t>
      </w:r>
      <w:r w:rsidRPr="00B07C81">
        <w:rPr>
          <w:lang w:val="en-US"/>
        </w:rPr>
        <w:t xml:space="preserve">.: Auyang S. Foundations of Complex-System Theories in Economics, Evolutionary Biology, and Statistical Physics. </w:t>
      </w:r>
      <w:smartTag w:uri="urn:schemas-microsoft-com:office:smarttags" w:element="City">
        <w:r w:rsidRPr="00B07C81">
          <w:rPr>
            <w:lang w:val="en-US"/>
          </w:rPr>
          <w:t>Cambridge</w:t>
        </w:r>
      </w:smartTag>
      <w:r w:rsidRPr="00B07C81">
        <w:rPr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B07C81">
            <w:rPr>
              <w:lang w:val="en-US"/>
            </w:rPr>
            <w:t>Cambridge</w:t>
          </w:r>
        </w:smartTag>
        <w:r w:rsidRPr="00B07C81">
          <w:rPr>
            <w:lang w:val="en-US"/>
          </w:rPr>
          <w:t xml:space="preserve"> </w:t>
        </w:r>
        <w:smartTag w:uri="urn:schemas-microsoft-com:office:smarttags" w:element="PlaceType">
          <w:r w:rsidRPr="00B07C81">
            <w:rPr>
              <w:lang w:val="en-US"/>
            </w:rPr>
            <w:t>University</w:t>
          </w:r>
        </w:smartTag>
      </w:smartTag>
      <w:r w:rsidRPr="00B07C81">
        <w:rPr>
          <w:lang w:val="en-US"/>
        </w:rPr>
        <w:t xml:space="preserve"> Press, 1998.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 xml:space="preserve">12 </w:t>
      </w:r>
      <w:r w:rsidRPr="00B07C81">
        <w:t>Развитие</w:t>
      </w:r>
      <w:r w:rsidRPr="00B07C81">
        <w:rPr>
          <w:lang w:val="en-US"/>
        </w:rPr>
        <w:t xml:space="preserve"> </w:t>
      </w:r>
      <w:r w:rsidRPr="00B07C81">
        <w:t>этих</w:t>
      </w:r>
      <w:r w:rsidRPr="00B07C81">
        <w:rPr>
          <w:lang w:val="en-US"/>
        </w:rPr>
        <w:t xml:space="preserve"> </w:t>
      </w:r>
      <w:r w:rsidRPr="00B07C81">
        <w:t>идей</w:t>
      </w:r>
      <w:r w:rsidRPr="00B07C81">
        <w:rPr>
          <w:lang w:val="en-US"/>
        </w:rPr>
        <w:t xml:space="preserve"> </w:t>
      </w:r>
      <w:r w:rsidRPr="00B07C81">
        <w:t>предложено</w:t>
      </w:r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: Complexity and the History of Economic Thought / D. Colander (ed). </w:t>
      </w:r>
      <w:r w:rsidRPr="00B07C81">
        <w:t>N. Y.: Routledge. 2000. Конечно</w:t>
      </w:r>
      <w:r>
        <w:t xml:space="preserve">, </w:t>
      </w:r>
      <w:r w:rsidRPr="00B07C81">
        <w:t>видение экономики как простой системы не всегда доминировало в экономической науке</w:t>
      </w:r>
      <w:r>
        <w:t xml:space="preserve">, </w:t>
      </w:r>
      <w:r w:rsidRPr="00B07C81">
        <w:t>поэтому движение к сложности есть в то же время движение назад</w:t>
      </w:r>
      <w:r>
        <w:t xml:space="preserve">, </w:t>
      </w:r>
      <w:r w:rsidRPr="00B07C81">
        <w:t>к более ранним авторам</w:t>
      </w:r>
      <w:r>
        <w:t xml:space="preserve">, </w:t>
      </w:r>
      <w:r w:rsidRPr="00B07C81">
        <w:t>включая Смита</w:t>
      </w:r>
      <w:r>
        <w:t xml:space="preserve">, </w:t>
      </w:r>
      <w:r w:rsidRPr="00B07C81">
        <w:t>Маршалла и Хайека. Исследование</w:t>
      </w:r>
      <w:r w:rsidRPr="00B07C81">
        <w:rPr>
          <w:lang w:val="en-US"/>
        </w:rPr>
        <w:t xml:space="preserve"> </w:t>
      </w:r>
      <w:r w:rsidRPr="00B07C81">
        <w:t>сложности</w:t>
      </w:r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 </w:t>
      </w:r>
      <w:r w:rsidRPr="00B07C81">
        <w:t>истории</w:t>
      </w:r>
      <w:r w:rsidRPr="00B07C81">
        <w:rPr>
          <w:lang w:val="en-US"/>
        </w:rPr>
        <w:t xml:space="preserve"> </w:t>
      </w:r>
      <w:r w:rsidRPr="00B07C81">
        <w:t>экономической</w:t>
      </w:r>
      <w:r w:rsidRPr="00B07C81">
        <w:rPr>
          <w:lang w:val="en-US"/>
        </w:rPr>
        <w:t xml:space="preserve"> </w:t>
      </w:r>
      <w:r w:rsidRPr="00B07C81">
        <w:t>мысли</w:t>
      </w:r>
      <w:r w:rsidRPr="00B07C81">
        <w:rPr>
          <w:lang w:val="en-US"/>
        </w:rPr>
        <w:t xml:space="preserve"> </w:t>
      </w:r>
      <w:r w:rsidRPr="00B07C81">
        <w:t>см</w:t>
      </w:r>
      <w:r w:rsidRPr="00B07C81">
        <w:rPr>
          <w:lang w:val="en-US"/>
        </w:rPr>
        <w:t xml:space="preserve">.: The Complexity Vision and the Teaching of Economics / D. Colander (ed). </w:t>
      </w:r>
      <w:r w:rsidRPr="00B07C81">
        <w:t>Cheltenham: Edward Elgar</w:t>
      </w:r>
      <w:r>
        <w:t xml:space="preserve">, </w:t>
      </w:r>
      <w:r w:rsidRPr="00B07C81">
        <w:t>2000.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13 Я называю это «методом проб и ошибок» в экономической политике</w:t>
      </w:r>
      <w:r>
        <w:t xml:space="preserve">, </w:t>
      </w:r>
      <w:r w:rsidRPr="00B07C81">
        <w:t xml:space="preserve">чтобы отличить его от стандартного подхода экономической теории контроля в «простой» экономике. 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15 Например</w:t>
      </w:r>
      <w:r>
        <w:t xml:space="preserve">, </w:t>
      </w:r>
      <w:r w:rsidRPr="00B07C81">
        <w:t>у М. Фридмена было так много последователей в том числе и потому</w:t>
      </w:r>
      <w:r>
        <w:t xml:space="preserve">, </w:t>
      </w:r>
      <w:r w:rsidRPr="00B07C81">
        <w:t>что он давал студентам возможность исследовать данные о денежном спросе или перманентном доходе по множеству различных стран</w:t>
      </w:r>
      <w:r>
        <w:t xml:space="preserve">, </w:t>
      </w:r>
      <w:r w:rsidRPr="00B07C81">
        <w:t>используя последние разработки в эконометрике. Аналогично у П. Самуэльсона было так много учеников</w:t>
      </w:r>
      <w:r>
        <w:t xml:space="preserve">, </w:t>
      </w:r>
      <w:r w:rsidRPr="00B07C81">
        <w:t>поскольку он предлагал им разрабатывать какую-нибудь из множества структурированных им моделей. И наоборот</w:t>
      </w:r>
      <w:r>
        <w:t xml:space="preserve">, </w:t>
      </w:r>
      <w:r w:rsidRPr="00B07C81">
        <w:t>у К. Боулдинга и А. Лернера было мало учеников</w:t>
      </w:r>
      <w:r>
        <w:t xml:space="preserve">, </w:t>
      </w:r>
      <w:r w:rsidRPr="00B07C81">
        <w:t>потому что они не предлагали тем для диссертаций</w:t>
      </w:r>
      <w:r>
        <w:t xml:space="preserve">, </w:t>
      </w:r>
      <w:r w:rsidRPr="00B07C81">
        <w:t>являющихся прямым применением определенной технологии к решению ряда похожих задач.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Ifi Этот аксиоматический подход следует традиции Рикардо (но не Адама Смита и Джона Стюарта Милля). Интересное</w:t>
      </w:r>
      <w:r w:rsidRPr="00B07C81">
        <w:rPr>
          <w:lang w:val="en-US"/>
        </w:rPr>
        <w:t xml:space="preserve"> </w:t>
      </w:r>
      <w:r w:rsidRPr="00B07C81">
        <w:t>исследование</w:t>
      </w:r>
      <w:r w:rsidRPr="00B07C81">
        <w:rPr>
          <w:lang w:val="en-US"/>
        </w:rPr>
        <w:t xml:space="preserve"> </w:t>
      </w:r>
      <w:r w:rsidRPr="00B07C81">
        <w:t>этих</w:t>
      </w:r>
      <w:r w:rsidRPr="00B07C81">
        <w:rPr>
          <w:lang w:val="en-US"/>
        </w:rPr>
        <w:t xml:space="preserve"> </w:t>
      </w:r>
      <w:r w:rsidRPr="00B07C81">
        <w:t>вопросов</w:t>
      </w:r>
      <w:r w:rsidRPr="00B07C81">
        <w:rPr>
          <w:lang w:val="en-US"/>
        </w:rPr>
        <w:t xml:space="preserve"> </w:t>
      </w:r>
      <w:r w:rsidRPr="00B07C81">
        <w:t>см</w:t>
      </w:r>
      <w:r w:rsidRPr="00B07C81">
        <w:rPr>
          <w:lang w:val="en-US"/>
        </w:rPr>
        <w:t xml:space="preserve">.: Weintraub R. How Economics Became a Mathematical Science.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Durham</w:t>
          </w:r>
        </w:smartTag>
        <w:r w:rsidRPr="00B07C81">
          <w:rPr>
            <w:lang w:val="en-US"/>
          </w:rPr>
          <w:t xml:space="preserve">, </w:t>
        </w:r>
        <w:smartTag w:uri="urn:schemas-microsoft-com:office:smarttags" w:element="State">
          <w:r w:rsidRPr="00B07C81">
            <w:rPr>
              <w:lang w:val="en-US"/>
            </w:rPr>
            <w:t>NC</w:t>
          </w:r>
        </w:smartTag>
      </w:smartTag>
      <w:r w:rsidRPr="00B07C81">
        <w:rPr>
          <w:lang w:val="en-US"/>
        </w:rPr>
        <w:t>: Duke University Press, 2002.</w:t>
      </w:r>
    </w:p>
    <w:p w:rsidR="00260C75" w:rsidRPr="00B07C81" w:rsidRDefault="00260C75" w:rsidP="00260C75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7 См"/>
        </w:smartTagPr>
        <w:r w:rsidRPr="00B07C81">
          <w:rPr>
            <w:lang w:val="en-US"/>
          </w:rPr>
          <w:t xml:space="preserve">17 </w:t>
        </w:r>
        <w:r w:rsidRPr="00B07C81">
          <w:t>См</w:t>
        </w:r>
      </w:smartTag>
      <w:r w:rsidRPr="00B07C81">
        <w:rPr>
          <w:lang w:val="en-US"/>
        </w:rPr>
        <w:t>.: Klamer A.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Colander D. The Making of an Economist.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Boulder</w:t>
          </w:r>
        </w:smartTag>
        <w:r w:rsidRPr="00B07C81">
          <w:rPr>
            <w:lang w:val="en-US"/>
          </w:rPr>
          <w:t xml:space="preserve">, </w:t>
        </w:r>
        <w:smartTag w:uri="urn:schemas-microsoft-com:office:smarttags" w:element="State">
          <w:r w:rsidRPr="00B07C81">
            <w:rPr>
              <w:lang w:val="en-US"/>
            </w:rPr>
            <w:t>CO</w:t>
          </w:r>
        </w:smartTag>
      </w:smartTag>
      <w:r w:rsidRPr="00B07C81">
        <w:rPr>
          <w:lang w:val="en-US"/>
        </w:rPr>
        <w:t xml:space="preserve">: Westview Press, 1990; Educating Economists / D. Colander, R. Brenner (eds.). </w:t>
      </w:r>
      <w:r w:rsidRPr="00B07C81">
        <w:t>Ann Arbor: University of Michigan Press</w:t>
      </w:r>
      <w:r>
        <w:t xml:space="preserve">, </w:t>
      </w:r>
      <w:r w:rsidRPr="00B07C81">
        <w:t>1992.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18</w:t>
      </w:r>
      <w:r>
        <w:t xml:space="preserve"> </w:t>
      </w:r>
      <w:r w:rsidRPr="00B07C81">
        <w:t>Комиссия no высшему образованию в области экономики (COGEE) — организация под руководством Анны Крюгер</w:t>
      </w:r>
      <w:r>
        <w:t xml:space="preserve">, </w:t>
      </w:r>
      <w:r w:rsidRPr="00B07C81">
        <w:t xml:space="preserve">созданная при Американской экономической ассоциации в </w:t>
      </w:r>
      <w:smartTag w:uri="urn:schemas-microsoft-com:office:smarttags" w:element="metricconverter">
        <w:smartTagPr>
          <w:attr w:name="ProductID" w:val="1986 г"/>
        </w:smartTagPr>
        <w:r w:rsidRPr="00B07C81">
          <w:t>1986 г</w:t>
        </w:r>
      </w:smartTag>
      <w:r w:rsidRPr="00B07C81">
        <w:t>. с целью стандартизации и выявления проблем в экономическом образовании. Хотя в отчете комиссии</w:t>
      </w:r>
      <w:r>
        <w:t xml:space="preserve">, </w:t>
      </w:r>
      <w:r w:rsidRPr="00B07C81">
        <w:t xml:space="preserve">выпущенном в </w:t>
      </w:r>
      <w:smartTag w:uri="urn:schemas-microsoft-com:office:smarttags" w:element="metricconverter">
        <w:smartTagPr>
          <w:attr w:name="ProductID" w:val="1991 г"/>
        </w:smartTagPr>
        <w:r w:rsidRPr="00B07C81">
          <w:t>1991 г</w:t>
        </w:r>
      </w:smartTag>
      <w:r w:rsidRPr="00B07C81">
        <w:t>.</w:t>
      </w:r>
      <w:r>
        <w:t xml:space="preserve">, </w:t>
      </w:r>
      <w:r w:rsidRPr="00B07C81">
        <w:t>общее состояние системы оценивалось как «здоровое»</w:t>
      </w:r>
      <w:r>
        <w:t xml:space="preserve">, </w:t>
      </w:r>
      <w:r w:rsidRPr="00B07C81">
        <w:t>с точки зрения Коландера высказанная в нем критика не была принята во внимание ведущими университетами. См</w:t>
      </w:r>
      <w:r w:rsidRPr="00B07C81">
        <w:rPr>
          <w:lang w:val="en-US"/>
        </w:rPr>
        <w:t xml:space="preserve">.: Colander D. The sounds of silence: the profession's response to the COGEE report // American Journal of Agricultural Economics. 1998. Vol. 80, No 3. P. 600 — 607. — </w:t>
      </w:r>
      <w:r w:rsidRPr="00B07C81">
        <w:t>Примеч</w:t>
      </w:r>
      <w:r w:rsidRPr="00B07C81">
        <w:rPr>
          <w:lang w:val="en-US"/>
        </w:rPr>
        <w:t xml:space="preserve">. </w:t>
      </w:r>
      <w:r w:rsidRPr="00B07C81">
        <w:t>пер</w:t>
      </w:r>
      <w:r w:rsidRPr="00B07C81">
        <w:rPr>
          <w:lang w:val="en-US"/>
        </w:rPr>
        <w:t xml:space="preserve">. 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19 The Economy as an Evolving Complex System / P. Anderson</w:t>
      </w:r>
      <w:r>
        <w:rPr>
          <w:lang w:val="en-US"/>
        </w:rPr>
        <w:t xml:space="preserve">, </w:t>
      </w:r>
      <w:r w:rsidRPr="00B07C81">
        <w:rPr>
          <w:lang w:val="en-US"/>
        </w:rPr>
        <w:t>K. Arrow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D. Pines (eds.).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Redwood City</w:t>
          </w:r>
        </w:smartTag>
        <w:r w:rsidRPr="00B07C81">
          <w:rPr>
            <w:lang w:val="en-US"/>
          </w:rPr>
          <w:t xml:space="preserve">, </w:t>
        </w:r>
        <w:smartTag w:uri="urn:schemas-microsoft-com:office:smarttags" w:element="State">
          <w:r w:rsidRPr="00B07C81">
            <w:rPr>
              <w:lang w:val="en-US"/>
            </w:rPr>
            <w:t>CA</w:t>
          </w:r>
        </w:smartTag>
      </w:smartTag>
      <w:r w:rsidRPr="00B07C81">
        <w:rPr>
          <w:lang w:val="en-US"/>
        </w:rPr>
        <w:t>: Addison-Wesley, 1988.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20 Waldrop M. Complexity: The Emerging Science at the Edge of Order and Chaos. N. Y.: Simon &amp; Schuster, 1992.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>21 The Economy as an Evolving Complex System II / W. B. Arthur</w:t>
      </w:r>
      <w:r>
        <w:rPr>
          <w:lang w:val="en-US"/>
        </w:rPr>
        <w:t xml:space="preserve">, </w:t>
      </w:r>
      <w:r w:rsidRPr="00B07C81">
        <w:rPr>
          <w:lang w:val="en-US"/>
        </w:rPr>
        <w:t>S. N. Durlauf</w:t>
      </w:r>
      <w:r>
        <w:rPr>
          <w:lang w:val="en-US"/>
        </w:rPr>
        <w:t xml:space="preserve">, </w:t>
      </w:r>
      <w:smartTag w:uri="urn:schemas-microsoft-com:office:smarttags" w:element="address">
        <w:smartTag w:uri="urn:schemas-microsoft-com:office:smarttags" w:element="Street">
          <w:r w:rsidRPr="00B07C81">
            <w:rPr>
              <w:lang w:val="en-US"/>
            </w:rPr>
            <w:t>D. A. Lane</w:t>
          </w:r>
        </w:smartTag>
      </w:smartTag>
      <w:r w:rsidRPr="00B07C81">
        <w:rPr>
          <w:lang w:val="en-US"/>
        </w:rPr>
        <w:t xml:space="preserve"> (eds.). </w:t>
      </w:r>
      <w:r w:rsidRPr="00B07C81">
        <w:t>Reading</w:t>
      </w:r>
      <w:r>
        <w:t xml:space="preserve">, </w:t>
      </w:r>
      <w:r w:rsidRPr="00B07C81">
        <w:t>MA: Addison-Wesley</w:t>
      </w:r>
      <w:r>
        <w:t xml:space="preserve">, </w:t>
      </w:r>
      <w:r w:rsidRPr="00B07C81">
        <w:t>1997.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22 Пигу А. Экономическая теория благосостояния. М.: Прогресс</w:t>
      </w:r>
      <w:r>
        <w:t xml:space="preserve">, </w:t>
      </w:r>
      <w:r w:rsidRPr="00B07C81">
        <w:t>1985. Т</w:t>
      </w:r>
      <w:r w:rsidRPr="00B07C81">
        <w:rPr>
          <w:lang w:val="en-US"/>
        </w:rPr>
        <w:t xml:space="preserve">. I. </w:t>
      </w:r>
      <w:r w:rsidRPr="00B07C81">
        <w:t>С</w:t>
      </w:r>
      <w:r w:rsidRPr="00B07C81">
        <w:rPr>
          <w:lang w:val="en-US"/>
        </w:rPr>
        <w:t xml:space="preserve">. 73—74. — </w:t>
      </w:r>
      <w:r w:rsidRPr="00B07C81">
        <w:t>Примеч</w:t>
      </w:r>
      <w:r w:rsidRPr="00B07C81">
        <w:rPr>
          <w:lang w:val="en-US"/>
        </w:rPr>
        <w:t xml:space="preserve">. </w:t>
      </w:r>
      <w:r w:rsidRPr="00B07C81">
        <w:t>пер</w:t>
      </w:r>
      <w:r w:rsidRPr="00B07C81">
        <w:rPr>
          <w:lang w:val="en-US"/>
        </w:rPr>
        <w:t xml:space="preserve">. 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23 </w:t>
      </w:r>
      <w:r w:rsidRPr="00B07C81">
        <w:t>Обсуждение</w:t>
      </w:r>
      <w:r w:rsidRPr="00B07C81">
        <w:rPr>
          <w:lang w:val="en-US"/>
        </w:rPr>
        <w:t xml:space="preserve"> </w:t>
      </w:r>
      <w:r w:rsidRPr="00B07C81">
        <w:t>подхода</w:t>
      </w:r>
      <w:r w:rsidRPr="00B07C81">
        <w:rPr>
          <w:lang w:val="en-US"/>
        </w:rPr>
        <w:t xml:space="preserve"> </w:t>
      </w:r>
      <w:r w:rsidRPr="00B07C81">
        <w:t>с</w:t>
      </w:r>
      <w:r w:rsidRPr="00B07C81">
        <w:rPr>
          <w:lang w:val="en-US"/>
        </w:rPr>
        <w:t xml:space="preserve"> </w:t>
      </w:r>
      <w:r w:rsidRPr="00B07C81">
        <w:t>позиций</w:t>
      </w:r>
      <w:r w:rsidRPr="00B07C81">
        <w:rPr>
          <w:lang w:val="en-US"/>
        </w:rPr>
        <w:t xml:space="preserve"> </w:t>
      </w:r>
      <w:r w:rsidRPr="00B07C81">
        <w:t>материального</w:t>
      </w:r>
      <w:r w:rsidRPr="00B07C81">
        <w:rPr>
          <w:lang w:val="en-US"/>
        </w:rPr>
        <w:t xml:space="preserve"> </w:t>
      </w:r>
      <w:r w:rsidRPr="00B07C81">
        <w:t>благосостояния</w:t>
      </w:r>
      <w:r w:rsidRPr="00B07C81">
        <w:rPr>
          <w:lang w:val="en-US"/>
        </w:rPr>
        <w:t xml:space="preserve"> </w:t>
      </w:r>
      <w:r w:rsidRPr="00B07C81">
        <w:t>см</w:t>
      </w:r>
      <w:r w:rsidRPr="00B07C81">
        <w:rPr>
          <w:lang w:val="en-US"/>
        </w:rPr>
        <w:t>.: Cooter R.</w:t>
      </w:r>
      <w:r>
        <w:rPr>
          <w:lang w:val="en-US"/>
        </w:rPr>
        <w:t xml:space="preserve">, </w:t>
      </w:r>
      <w:r w:rsidRPr="00B07C81">
        <w:rPr>
          <w:lang w:val="en-US"/>
        </w:rPr>
        <w:t>Rappoport P. Were the Ordinalists Wrong about Welfare Economics // Journal of Economic Literature. 1984. Vol. 22, No 2. P. 507-530.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 xml:space="preserve">24 </w:t>
      </w:r>
      <w:r w:rsidRPr="00B07C81">
        <w:t>Я</w:t>
      </w:r>
      <w:r w:rsidRPr="00B07C81">
        <w:rPr>
          <w:lang w:val="en-US"/>
        </w:rPr>
        <w:t xml:space="preserve"> </w:t>
      </w:r>
      <w:r w:rsidRPr="00B07C81">
        <w:t>более</w:t>
      </w:r>
      <w:r w:rsidRPr="00B07C81">
        <w:rPr>
          <w:lang w:val="en-US"/>
        </w:rPr>
        <w:t xml:space="preserve"> </w:t>
      </w:r>
      <w:r w:rsidRPr="00B07C81">
        <w:t>детально</w:t>
      </w:r>
      <w:r w:rsidRPr="00B07C81">
        <w:rPr>
          <w:lang w:val="en-US"/>
        </w:rPr>
        <w:t xml:space="preserve"> </w:t>
      </w:r>
      <w:r w:rsidRPr="00B07C81">
        <w:t>рассматриваю</w:t>
      </w:r>
      <w:r w:rsidRPr="00B07C81">
        <w:rPr>
          <w:lang w:val="en-US"/>
        </w:rPr>
        <w:t xml:space="preserve"> </w:t>
      </w:r>
      <w:r w:rsidRPr="00B07C81">
        <w:t>этот</w:t>
      </w:r>
      <w:r w:rsidRPr="00B07C81">
        <w:rPr>
          <w:lang w:val="en-US"/>
        </w:rPr>
        <w:t xml:space="preserve"> </w:t>
      </w:r>
      <w:r w:rsidRPr="00B07C81">
        <w:t>вопрос</w:t>
      </w:r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: Colander D. Muddling Through and Policy Analysis. Keynote Address at the </w:t>
      </w:r>
      <w:smartTag w:uri="urn:schemas-microsoft-com:office:smarttags" w:element="place">
        <w:smartTag w:uri="urn:schemas-microsoft-com:office:smarttags" w:element="country-region">
          <w:r w:rsidRPr="00B07C81">
            <w:rPr>
              <w:lang w:val="en-US"/>
            </w:rPr>
            <w:t>New Zealand</w:t>
          </w:r>
        </w:smartTag>
      </w:smartTag>
      <w:r w:rsidRPr="00B07C81">
        <w:rPr>
          <w:lang w:val="en-US"/>
        </w:rPr>
        <w:t xml:space="preserve"> Economic Association. </w:t>
      </w:r>
      <w:r w:rsidRPr="00B07C81">
        <w:t>July 2003.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25</w:t>
      </w:r>
      <w:r>
        <w:t xml:space="preserve"> </w:t>
      </w:r>
      <w:r w:rsidRPr="00B07C81">
        <w:t>В соответствии с правилом «большого пальца» решения принимаются</w:t>
      </w:r>
      <w:r>
        <w:t xml:space="preserve">, </w:t>
      </w:r>
      <w:r w:rsidRPr="00B07C81">
        <w:t>исходя из лучшего имеющегося на данный момент варианта. — Примеч. пер.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2Г' Сегодня даже в рамках экспериментального подхода может быть полезным поиск «архитектурных схем»</w:t>
      </w:r>
      <w:r>
        <w:t xml:space="preserve">, </w:t>
      </w:r>
      <w:r w:rsidRPr="00B07C81">
        <w:t>поскольку они могут в действительности существовать. Но в будущем мало кто продолжит поиск таких планов: абстрактная теория будет лишь одной из возможных стратегий. Прикладной анализ политики будет в основном посвящен решению конкретных проблем с помощью любых доступных исследователю инструментов.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27 Schelling </w:t>
      </w:r>
      <w:r w:rsidRPr="00B07C81">
        <w:t>Т</w:t>
      </w:r>
      <w:r w:rsidRPr="00B07C81">
        <w:rPr>
          <w:lang w:val="en-US"/>
        </w:rPr>
        <w:t>. Foreword // Collective Choice: Essays in Honor of Mancur Olson / J. Heckelraan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D. Coates (eds.). </w:t>
      </w:r>
      <w:smartTag w:uri="urn:schemas-microsoft-com:office:smarttags" w:element="place">
        <w:smartTag w:uri="urn:schemas-microsoft-com:office:smarttags" w:element="State">
          <w:r w:rsidRPr="00B07C81">
            <w:rPr>
              <w:lang w:val="en-US"/>
            </w:rPr>
            <w:t>Berlin</w:t>
          </w:r>
        </w:smartTag>
      </w:smartTag>
      <w:r w:rsidRPr="00B07C81">
        <w:rPr>
          <w:lang w:val="en-US"/>
        </w:rPr>
        <w:t>: Springer, 2003.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28 Benjamin D.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Laibson D. Good Policies for Bad Governments: Behavioral Political Economy / </w:t>
      </w:r>
      <w:smartTag w:uri="urn:schemas-microsoft-com:office:smarttags" w:element="City">
        <w:smartTag w:uri="urn:schemas-microsoft-com:office:smarttags" w:element="place">
          <w:r w:rsidRPr="00B07C81">
            <w:rPr>
              <w:lang w:val="en-US"/>
            </w:rPr>
            <w:t>Boston</w:t>
          </w:r>
        </w:smartTag>
      </w:smartTag>
      <w:r w:rsidRPr="00B07C81">
        <w:rPr>
          <w:lang w:val="en-US"/>
        </w:rPr>
        <w:t xml:space="preserve"> Fed Conference on Behavioral Economics June 2003 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29 SunsteinC, Thaler R. Libertarian Paternalism Is Not An Oxymoron // </w:t>
      </w:r>
      <w:smartTag w:uri="urn:schemas-microsoft-com:office:smarttags" w:element="place">
        <w:smartTag w:uri="urn:schemas-microsoft-com:office:smarttags" w:element="PlaceType">
          <w:r w:rsidRPr="00B07C81">
            <w:rPr>
              <w:lang w:val="en-US"/>
            </w:rPr>
            <w:t>University</w:t>
          </w:r>
        </w:smartTag>
        <w:r w:rsidRPr="00B07C81">
          <w:rPr>
            <w:lang w:val="en-US"/>
          </w:rPr>
          <w:t xml:space="preserve"> of </w:t>
        </w:r>
        <w:smartTag w:uri="urn:schemas-microsoft-com:office:smarttags" w:element="PlaceName">
          <w:r w:rsidRPr="00B07C81">
            <w:rPr>
              <w:lang w:val="en-US"/>
            </w:rPr>
            <w:t>Chicago</w:t>
          </w:r>
        </w:smartTag>
      </w:smartTag>
      <w:r w:rsidRPr="00B07C81">
        <w:rPr>
          <w:lang w:val="en-US"/>
        </w:rPr>
        <w:t xml:space="preserve"> Law Review 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30</w:t>
      </w:r>
      <w:r>
        <w:t xml:space="preserve"> </w:t>
      </w:r>
      <w:r w:rsidRPr="00B07C81">
        <w:t>В американской традиции термином «либеральный» принято обозначать сторонников государственного вмешательства в экономику</w:t>
      </w:r>
      <w:r>
        <w:t xml:space="preserve">, </w:t>
      </w:r>
      <w:r w:rsidRPr="00B07C81">
        <w:t>прогрессистов</w:t>
      </w:r>
      <w:r>
        <w:t xml:space="preserve">, </w:t>
      </w:r>
      <w:r w:rsidRPr="00B07C81">
        <w:t>в отличие от прямо противо положного европейского понимания либерала как сторонника «ограниченного государства» и приверженца принципа laissez faire. — Примеч. пер.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 xml:space="preserve">31 Frank R. Luxury Fever: Why Money Fails to Satisfy in an Era of Excess. </w:t>
      </w:r>
      <w:r w:rsidRPr="00B07C81">
        <w:t>N. Y.: The Free Press</w:t>
      </w:r>
      <w:r>
        <w:t xml:space="preserve">, </w:t>
      </w:r>
      <w:r w:rsidRPr="00B07C81">
        <w:t>1999.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r w:rsidRPr="00B07C81">
        <w:t>32</w:t>
      </w:r>
      <w:r>
        <w:t xml:space="preserve"> </w:t>
      </w:r>
      <w:r w:rsidRPr="00B07C81">
        <w:t>Важным ограничением в методе проб и ошибок становится способность политика понимать все последствия</w:t>
      </w:r>
      <w:r>
        <w:t xml:space="preserve">, </w:t>
      </w:r>
      <w:r w:rsidRPr="00B07C81">
        <w:t>которые его решение вызовет в сложной системе. См</w:t>
      </w:r>
      <w:r w:rsidRPr="00B07C81">
        <w:rPr>
          <w:lang w:val="en-US"/>
        </w:rPr>
        <w:t xml:space="preserve">.: Brock W., Colander D. Complexity and Policy // The Complexity Vision and the Teaching of Economics. </w:t>
      </w:r>
    </w:p>
    <w:p w:rsidR="00260C75" w:rsidRPr="00B07C81" w:rsidRDefault="00260C75" w:rsidP="00260C75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33 См"/>
        </w:smartTagPr>
        <w:r w:rsidRPr="00B07C81">
          <w:rPr>
            <w:lang w:val="en-US"/>
          </w:rPr>
          <w:t xml:space="preserve">33 </w:t>
        </w:r>
        <w:r w:rsidRPr="00B07C81">
          <w:t>См</w:t>
        </w:r>
      </w:smartTag>
      <w:r w:rsidRPr="00B07C81">
        <w:rPr>
          <w:lang w:val="en-US"/>
        </w:rPr>
        <w:t xml:space="preserve">. </w:t>
      </w:r>
      <w:r w:rsidRPr="00B07C81">
        <w:t>попытки</w:t>
      </w:r>
      <w:r w:rsidRPr="00B07C81">
        <w:rPr>
          <w:lang w:val="en-US"/>
        </w:rPr>
        <w:t xml:space="preserve"> </w:t>
      </w:r>
      <w:r w:rsidRPr="00B07C81">
        <w:t>построения</w:t>
      </w:r>
      <w:r w:rsidRPr="00B07C81">
        <w:rPr>
          <w:lang w:val="en-US"/>
        </w:rPr>
        <w:t xml:space="preserve"> </w:t>
      </w:r>
      <w:r w:rsidRPr="00B07C81">
        <w:t>подобных</w:t>
      </w:r>
      <w:r w:rsidRPr="00B07C81">
        <w:rPr>
          <w:lang w:val="en-US"/>
        </w:rPr>
        <w:t xml:space="preserve"> </w:t>
      </w:r>
      <w:r w:rsidRPr="00B07C81">
        <w:t>моделей</w:t>
      </w:r>
      <w:r w:rsidRPr="00B07C81">
        <w:rPr>
          <w:lang w:val="en-US"/>
        </w:rPr>
        <w:t xml:space="preserve">: Axtell R. and Epstein J. Growing Artificial Societies from the Bottom Up. </w:t>
      </w:r>
      <w:smartTag w:uri="urn:schemas-microsoft-com:office:smarttags" w:element="City">
        <w:smartTag w:uri="urn:schemas-microsoft-com:office:smarttags" w:element="place">
          <w:r w:rsidRPr="00B07C81">
            <w:rPr>
              <w:lang w:val="en-US"/>
            </w:rPr>
            <w:t>Cambridge</w:t>
          </w:r>
        </w:smartTag>
        <w:r w:rsidRPr="00B07C81">
          <w:rPr>
            <w:lang w:val="en-US"/>
          </w:rPr>
          <w:t xml:space="preserve">, </w:t>
        </w:r>
        <w:smartTag w:uri="urn:schemas-microsoft-com:office:smarttags" w:element="State">
          <w:r w:rsidRPr="00B07C81">
            <w:rPr>
              <w:lang w:val="en-US"/>
            </w:rPr>
            <w:t>MA</w:t>
          </w:r>
        </w:smartTag>
      </w:smartTag>
      <w:r w:rsidRPr="00B07C81">
        <w:rPr>
          <w:lang w:val="en-US"/>
        </w:rPr>
        <w:t xml:space="preserve">: MIT and Brookings, 1996; Axelrod R. The Complexity of Cooperation. Princeton: </w:t>
      </w:r>
      <w:smartTag w:uri="urn:schemas-microsoft-com:office:smarttags" w:element="PlaceName">
        <w:smartTag w:uri="urn:schemas-microsoft-com:office:smarttags" w:element="place">
          <w:r w:rsidRPr="00B07C81">
            <w:rPr>
              <w:lang w:val="en-US"/>
            </w:rPr>
            <w:t>Princeton</w:t>
          </w:r>
        </w:smartTag>
        <w:r w:rsidRPr="00B07C81">
          <w:rPr>
            <w:lang w:val="en-US"/>
          </w:rPr>
          <w:t xml:space="preserve"> </w:t>
        </w:r>
        <w:smartTag w:uri="urn:schemas-microsoft-com:office:smarttags" w:element="PlaceType">
          <w:r w:rsidRPr="00B07C81">
            <w:rPr>
              <w:lang w:val="en-US"/>
            </w:rPr>
            <w:t>University</w:t>
          </w:r>
        </w:smartTag>
      </w:smartTag>
      <w:r w:rsidRPr="00B07C81">
        <w:rPr>
          <w:lang w:val="en-US"/>
        </w:rPr>
        <w:t xml:space="preserve"> Press, 1997.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rPr>
          <w:lang w:val="en-US"/>
        </w:rPr>
        <w:t xml:space="preserve">34 </w:t>
      </w:r>
      <w:r w:rsidRPr="00B07C81">
        <w:t>Примеры</w:t>
      </w:r>
      <w:r w:rsidRPr="00B07C81">
        <w:rPr>
          <w:lang w:val="en-US"/>
        </w:rPr>
        <w:t xml:space="preserve"> </w:t>
      </w:r>
      <w:r w:rsidRPr="00B07C81">
        <w:t>и</w:t>
      </w:r>
      <w:r w:rsidRPr="00B07C81">
        <w:rPr>
          <w:lang w:val="en-US"/>
        </w:rPr>
        <w:t xml:space="preserve"> </w:t>
      </w:r>
      <w:r w:rsidRPr="00B07C81">
        <w:t>обсуждение</w:t>
      </w:r>
      <w:r w:rsidRPr="00B07C81">
        <w:rPr>
          <w:lang w:val="en-US"/>
        </w:rPr>
        <w:t xml:space="preserve"> </w:t>
      </w:r>
      <w:r w:rsidRPr="00B07C81">
        <w:t>см</w:t>
      </w:r>
      <w:r w:rsidRPr="00B07C81">
        <w:rPr>
          <w:lang w:val="en-US"/>
        </w:rPr>
        <w:t xml:space="preserve">.: Computational Finance / </w:t>
      </w:r>
      <w:r w:rsidRPr="00B07C81">
        <w:t>В</w:t>
      </w:r>
      <w:r w:rsidRPr="00B07C81">
        <w:rPr>
          <w:lang w:val="en-US"/>
        </w:rPr>
        <w:t>. LeBaron</w:t>
      </w:r>
      <w:r>
        <w:rPr>
          <w:lang w:val="en-US"/>
        </w:rPr>
        <w:t xml:space="preserve">, </w:t>
      </w:r>
      <w:r w:rsidRPr="00B07C81">
        <w:rPr>
          <w:lang w:val="en-US"/>
        </w:rPr>
        <w:t>Y. Abu-Mostafa</w:t>
      </w:r>
      <w:r>
        <w:rPr>
          <w:lang w:val="en-US"/>
        </w:rPr>
        <w:t xml:space="preserve">, </w:t>
      </w:r>
      <w:r w:rsidRPr="00B07C81">
        <w:rPr>
          <w:lang w:val="en-US"/>
        </w:rPr>
        <w:t>A. Lo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A. Weigend (eds.). </w:t>
      </w:r>
      <w:r w:rsidRPr="00B07C81">
        <w:t>Cambridge</w:t>
      </w:r>
      <w:r>
        <w:t xml:space="preserve">, </w:t>
      </w:r>
      <w:r w:rsidRPr="00B07C81">
        <w:t>MA: MIT Press</w:t>
      </w:r>
      <w:r>
        <w:t xml:space="preserve">, </w:t>
      </w:r>
      <w:r w:rsidRPr="00B07C81">
        <w:t>1999.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35</w:t>
      </w:r>
      <w:r>
        <w:t xml:space="preserve"> </w:t>
      </w:r>
      <w:r w:rsidRPr="00B07C81">
        <w:t>Когда я говорю</w:t>
      </w:r>
      <w:r>
        <w:t xml:space="preserve">, </w:t>
      </w:r>
      <w:r w:rsidRPr="00B07C81">
        <w:t>что агентное моделирование станет главным инструментом при анализе политики</w:t>
      </w:r>
      <w:r>
        <w:t xml:space="preserve">, </w:t>
      </w:r>
      <w:r w:rsidRPr="00B07C81">
        <w:t>то не предполагаю</w:t>
      </w:r>
      <w:r>
        <w:t xml:space="preserve">, </w:t>
      </w:r>
      <w:r w:rsidRPr="00B07C81">
        <w:t>что оно заменит собой все остальные модели. Поведенческий анализ будет по-прежнему основан на экспериментах</w:t>
      </w:r>
      <w:r>
        <w:t xml:space="preserve">, </w:t>
      </w:r>
      <w:r w:rsidRPr="00B07C81">
        <w:t>а необходимость корректировки моделей с учетом реальных статистических данных предполагает потребность в статистических средствах анализа.</w:t>
      </w:r>
    </w:p>
    <w:p w:rsidR="00260C75" w:rsidRPr="00B07C81" w:rsidRDefault="00260C75" w:rsidP="00260C75">
      <w:pPr>
        <w:spacing w:before="120"/>
        <w:ind w:firstLine="567"/>
        <w:jc w:val="both"/>
      </w:pPr>
      <w:r w:rsidRPr="00B07C81">
        <w:t>36 Такая структура учебного курса</w:t>
      </w:r>
      <w:r>
        <w:t xml:space="preserve">, </w:t>
      </w:r>
      <w:r w:rsidRPr="00B07C81">
        <w:t>основанного на небольшом количестве принципов</w:t>
      </w:r>
      <w:r>
        <w:t xml:space="preserve">, </w:t>
      </w:r>
      <w:r w:rsidRPr="00B07C81">
        <w:t>идет от Маршалла и его «Принципов экономической науки». «Принципы...» писались Маршаллом для тех</w:t>
      </w:r>
      <w:r>
        <w:t xml:space="preserve">, </w:t>
      </w:r>
      <w:r w:rsidRPr="00B07C81">
        <w:t>кого он называл нормальными студентами. Он считал</w:t>
      </w:r>
      <w:r>
        <w:t xml:space="preserve">, </w:t>
      </w:r>
      <w:r w:rsidRPr="00B07C81">
        <w:t>что лучшие студенты выбирают в качестве специализации математику</w:t>
      </w:r>
      <w:r>
        <w:t xml:space="preserve">, </w:t>
      </w:r>
      <w:r w:rsidRPr="00B07C81">
        <w:t>чуть менее талантливые — физику или философию</w:t>
      </w:r>
      <w:r>
        <w:t xml:space="preserve">, </w:t>
      </w:r>
      <w:r w:rsidRPr="00B07C81">
        <w:t>а остальные — нормальные студенты — выбирают какие-нибудь другие специализации</w:t>
      </w:r>
      <w:r>
        <w:t xml:space="preserve">, </w:t>
      </w:r>
      <w:r w:rsidRPr="00B07C81">
        <w:t xml:space="preserve">к примеру экономическую теорию.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C75"/>
    <w:rsid w:val="00095A16"/>
    <w:rsid w:val="001A35F6"/>
    <w:rsid w:val="00260C75"/>
    <w:rsid w:val="004A048C"/>
    <w:rsid w:val="007E4C51"/>
    <w:rsid w:val="00811DD4"/>
    <w:rsid w:val="00B07C81"/>
    <w:rsid w:val="00FA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D83B66-C251-4B4A-8FE9-A3C0E47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C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0C7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7550</Words>
  <Characters>43036</Characters>
  <Application>Microsoft Office Word</Application>
  <DocSecurity>0</DocSecurity>
  <Lines>358</Lines>
  <Paragraphs>100</Paragraphs>
  <ScaleCrop>false</ScaleCrop>
  <Company>Home</Company>
  <LinksUpToDate>false</LinksUpToDate>
  <CharactersWithSpaces>50486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Революционное значение теории сложности и будущее экономической науки </dc:title>
  <dc:subject/>
  <dc:creator>User</dc:creator>
  <cp:keywords/>
  <dc:description/>
  <cp:lastModifiedBy>Irina</cp:lastModifiedBy>
  <cp:revision>2</cp:revision>
  <dcterms:created xsi:type="dcterms:W3CDTF">2014-07-19T05:02:00Z</dcterms:created>
  <dcterms:modified xsi:type="dcterms:W3CDTF">2014-07-19T05:02:00Z</dcterms:modified>
</cp:coreProperties>
</file>