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3F8B" w:rsidRDefault="00A53F8B">
      <w:pPr>
        <w:pStyle w:val="a3"/>
        <w:jc w:val="both"/>
        <w:rPr>
          <w:u w:val="none"/>
        </w:rPr>
      </w:pPr>
    </w:p>
    <w:p w:rsidR="00AF5735" w:rsidRDefault="00AF5735">
      <w:pPr>
        <w:pStyle w:val="a3"/>
        <w:jc w:val="both"/>
        <w:rPr>
          <w:u w:val="none"/>
        </w:rPr>
      </w:pPr>
      <w:r>
        <w:rPr>
          <w:u w:val="none"/>
        </w:rPr>
        <w:t xml:space="preserve">          МОСКОВСКИЙ ГУМАНИТАРНЫЙ УНИВЕРСИТЕТ</w:t>
      </w:r>
    </w:p>
    <w:p w:rsidR="00AF5735" w:rsidRDefault="00AF5735">
      <w:pPr>
        <w:pStyle w:val="a3"/>
        <w:jc w:val="both"/>
        <w:rPr>
          <w:u w:val="none"/>
        </w:rPr>
      </w:pPr>
    </w:p>
    <w:p w:rsidR="00AF5735" w:rsidRDefault="00AF5735">
      <w:pPr>
        <w:pStyle w:val="a3"/>
        <w:jc w:val="both"/>
        <w:rPr>
          <w:b w:val="0"/>
          <w:u w:val="none"/>
        </w:rPr>
      </w:pPr>
      <w:r>
        <w:rPr>
          <w:u w:val="none"/>
        </w:rPr>
        <w:t xml:space="preserve">        </w:t>
      </w:r>
      <w:r>
        <w:rPr>
          <w:b w:val="0"/>
          <w:u w:val="none"/>
        </w:rPr>
        <w:t>Кафедра экономических и финансовых дисциплин</w:t>
      </w:r>
    </w:p>
    <w:p w:rsidR="00AF5735" w:rsidRDefault="00AF5735">
      <w:pPr>
        <w:pStyle w:val="a3"/>
        <w:jc w:val="both"/>
        <w:rPr>
          <w:u w:val="none"/>
        </w:rPr>
      </w:pPr>
    </w:p>
    <w:p w:rsidR="00AF5735" w:rsidRDefault="00AF5735">
      <w:pPr>
        <w:pStyle w:val="a3"/>
      </w:pPr>
    </w:p>
    <w:p w:rsidR="00AF5735" w:rsidRDefault="00AF5735">
      <w:pPr>
        <w:pStyle w:val="a3"/>
      </w:pPr>
    </w:p>
    <w:p w:rsidR="00AF5735" w:rsidRDefault="00AF5735">
      <w:pPr>
        <w:pStyle w:val="a3"/>
      </w:pPr>
    </w:p>
    <w:p w:rsidR="00AF5735" w:rsidRDefault="00AF5735">
      <w:pPr>
        <w:pStyle w:val="a3"/>
      </w:pPr>
    </w:p>
    <w:p w:rsidR="00AF5735" w:rsidRDefault="00AF5735">
      <w:pPr>
        <w:pStyle w:val="a3"/>
      </w:pPr>
    </w:p>
    <w:p w:rsidR="00AF5735" w:rsidRDefault="00AF5735">
      <w:pPr>
        <w:pStyle w:val="a3"/>
      </w:pPr>
    </w:p>
    <w:p w:rsidR="00AF5735" w:rsidRDefault="00AF5735">
      <w:pPr>
        <w:pStyle w:val="a3"/>
      </w:pPr>
    </w:p>
    <w:p w:rsidR="00AF5735" w:rsidRDefault="00AF5735">
      <w:pPr>
        <w:pStyle w:val="a3"/>
        <w:tabs>
          <w:tab w:val="left" w:pos="1568"/>
        </w:tabs>
        <w:rPr>
          <w:b w:val="0"/>
          <w:sz w:val="32"/>
          <w:szCs w:val="32"/>
          <w:u w:val="none"/>
        </w:rPr>
      </w:pPr>
      <w:r>
        <w:rPr>
          <w:b w:val="0"/>
          <w:sz w:val="32"/>
          <w:szCs w:val="32"/>
          <w:u w:val="none"/>
        </w:rPr>
        <w:t>Курсовая работа</w:t>
      </w:r>
    </w:p>
    <w:p w:rsidR="00AF5735" w:rsidRDefault="00AF5735">
      <w:pPr>
        <w:pStyle w:val="a3"/>
        <w:tabs>
          <w:tab w:val="left" w:pos="1568"/>
        </w:tabs>
        <w:rPr>
          <w:b w:val="0"/>
          <w:sz w:val="32"/>
          <w:szCs w:val="32"/>
          <w:u w:val="none"/>
        </w:rPr>
      </w:pPr>
      <w:r>
        <w:rPr>
          <w:b w:val="0"/>
          <w:sz w:val="32"/>
          <w:szCs w:val="32"/>
          <w:u w:val="none"/>
        </w:rPr>
        <w:t>на тему:</w:t>
      </w:r>
    </w:p>
    <w:p w:rsidR="00AF5735" w:rsidRDefault="00AF5735">
      <w:pPr>
        <w:pStyle w:val="a3"/>
        <w:tabs>
          <w:tab w:val="left" w:pos="1568"/>
        </w:tabs>
        <w:ind w:firstLine="0"/>
        <w:jc w:val="both"/>
        <w:rPr>
          <w:u w:val="none"/>
        </w:rPr>
      </w:pPr>
      <w:r>
        <w:rPr>
          <w:u w:val="none"/>
        </w:rPr>
        <w:t>Модели экономических циклов (классическая, неокейнсианская,  «больших  циклов  конъюнктуры» Н.Д. Кондратьева.</w:t>
      </w:r>
    </w:p>
    <w:p w:rsidR="00AF5735" w:rsidRDefault="00AF5735">
      <w:pPr>
        <w:pStyle w:val="a3"/>
        <w:tabs>
          <w:tab w:val="left" w:pos="1568"/>
        </w:tabs>
        <w:ind w:firstLine="0"/>
        <w:rPr>
          <w:b w:val="0"/>
          <w:u w:val="none"/>
        </w:rPr>
      </w:pPr>
      <w:r>
        <w:rPr>
          <w:b w:val="0"/>
          <w:u w:val="none"/>
        </w:rPr>
        <w:t>( по курсу «Экономическая теория»)</w:t>
      </w:r>
    </w:p>
    <w:p w:rsidR="00AF5735" w:rsidRDefault="00AF5735">
      <w:pPr>
        <w:pStyle w:val="a3"/>
        <w:tabs>
          <w:tab w:val="left" w:pos="1568"/>
        </w:tabs>
        <w:rPr>
          <w:b w:val="0"/>
          <w:sz w:val="32"/>
          <w:szCs w:val="32"/>
          <w:u w:val="none"/>
        </w:rPr>
      </w:pPr>
    </w:p>
    <w:p w:rsidR="00AF5735" w:rsidRDefault="00AF5735">
      <w:pPr>
        <w:jc w:val="center"/>
        <w:rPr>
          <w:b/>
          <w:bCs/>
          <w:sz w:val="36"/>
        </w:rPr>
      </w:pPr>
    </w:p>
    <w:p w:rsidR="00AF5735" w:rsidRDefault="00AF5735">
      <w:pPr>
        <w:tabs>
          <w:tab w:val="left" w:pos="5220"/>
        </w:tabs>
        <w:ind w:left="5040" w:hanging="6120"/>
        <w:rPr>
          <w:b/>
          <w:bCs/>
          <w:sz w:val="36"/>
        </w:rPr>
      </w:pPr>
    </w:p>
    <w:p w:rsidR="00AF5735" w:rsidRDefault="00AF5735">
      <w:pPr>
        <w:tabs>
          <w:tab w:val="left" w:pos="5220"/>
        </w:tabs>
        <w:ind w:left="5040" w:hanging="6120"/>
        <w:rPr>
          <w:b/>
          <w:bCs/>
          <w:sz w:val="36"/>
        </w:rPr>
      </w:pPr>
    </w:p>
    <w:p w:rsidR="00AF5735" w:rsidRDefault="00AF5735">
      <w:pPr>
        <w:tabs>
          <w:tab w:val="left" w:pos="5220"/>
        </w:tabs>
        <w:ind w:left="5040" w:hanging="6120"/>
        <w:rPr>
          <w:b/>
          <w:bCs/>
          <w:sz w:val="36"/>
        </w:rPr>
      </w:pPr>
    </w:p>
    <w:p w:rsidR="00AF5735" w:rsidRDefault="00AF5735">
      <w:pPr>
        <w:tabs>
          <w:tab w:val="left" w:pos="5220"/>
        </w:tabs>
        <w:ind w:left="5040" w:hanging="6120"/>
        <w:rPr>
          <w:b/>
          <w:bCs/>
          <w:sz w:val="36"/>
        </w:rPr>
      </w:pPr>
    </w:p>
    <w:p w:rsidR="00AF5735" w:rsidRDefault="00AF5735">
      <w:pPr>
        <w:tabs>
          <w:tab w:val="left" w:pos="5220"/>
        </w:tabs>
        <w:ind w:left="5040" w:hanging="6120"/>
        <w:rPr>
          <w:b/>
          <w:bCs/>
          <w:sz w:val="36"/>
        </w:rPr>
      </w:pPr>
    </w:p>
    <w:p w:rsidR="00AF5735" w:rsidRDefault="00AF5735">
      <w:pPr>
        <w:tabs>
          <w:tab w:val="left" w:pos="5220"/>
        </w:tabs>
        <w:ind w:left="5040" w:right="175" w:hanging="6120"/>
        <w:jc w:val="right"/>
        <w:rPr>
          <w:b/>
          <w:bCs/>
        </w:rPr>
      </w:pPr>
      <w:r>
        <w:rPr>
          <w:b/>
          <w:bCs/>
          <w:sz w:val="36"/>
        </w:rPr>
        <w:tab/>
      </w:r>
      <w:r>
        <w:rPr>
          <w:b/>
          <w:bCs/>
          <w:sz w:val="22"/>
        </w:rPr>
        <w:t>С</w:t>
      </w:r>
      <w:r>
        <w:rPr>
          <w:b/>
          <w:bCs/>
        </w:rPr>
        <w:t xml:space="preserve">тудентки 1 курса гр. </w:t>
      </w:r>
      <w:r w:rsidR="00F93754">
        <w:rPr>
          <w:b/>
          <w:bCs/>
        </w:rPr>
        <w:t>МО-101-ЗО</w:t>
      </w:r>
      <w:r>
        <w:rPr>
          <w:b/>
          <w:bCs/>
        </w:rPr>
        <w:t xml:space="preserve">   Факультета экономики  и</w:t>
      </w:r>
    </w:p>
    <w:p w:rsidR="00AF5735" w:rsidRDefault="00AF5735">
      <w:pPr>
        <w:tabs>
          <w:tab w:val="left" w:pos="5220"/>
        </w:tabs>
        <w:ind w:left="5040" w:right="175" w:hanging="6120"/>
        <w:jc w:val="right"/>
      </w:pPr>
      <w:r>
        <w:rPr>
          <w:b/>
          <w:bCs/>
          <w:sz w:val="22"/>
        </w:rPr>
        <w:t xml:space="preserve">                                                                                                                      </w:t>
      </w:r>
      <w:r>
        <w:rPr>
          <w:b/>
          <w:bCs/>
        </w:rPr>
        <w:t>управления</w:t>
      </w:r>
    </w:p>
    <w:p w:rsidR="00AF5735" w:rsidRDefault="00AF5735">
      <w:pPr>
        <w:tabs>
          <w:tab w:val="left" w:pos="5808"/>
        </w:tabs>
        <w:ind w:left="5040" w:right="175" w:hanging="6300"/>
        <w:jc w:val="right"/>
        <w:rPr>
          <w:b/>
          <w:bCs/>
        </w:rPr>
      </w:pPr>
      <w:r>
        <w:rPr>
          <w:b/>
          <w:bCs/>
        </w:rPr>
        <w:tab/>
      </w:r>
      <w:r w:rsidR="00F93754">
        <w:rPr>
          <w:b/>
          <w:bCs/>
        </w:rPr>
        <w:t>Максимовой М.В.</w:t>
      </w:r>
    </w:p>
    <w:p w:rsidR="00AF5735" w:rsidRDefault="00AF5735">
      <w:pPr>
        <w:pStyle w:val="4"/>
        <w:ind w:left="5040" w:right="175"/>
        <w:jc w:val="right"/>
      </w:pPr>
      <w:r>
        <w:t xml:space="preserve">         </w:t>
      </w:r>
      <w:r>
        <w:tab/>
        <w:t xml:space="preserve">   Научный руководитель</w:t>
      </w:r>
    </w:p>
    <w:p w:rsidR="00AF5735" w:rsidRDefault="00AF5735">
      <w:pPr>
        <w:pStyle w:val="4"/>
        <w:ind w:left="5040" w:right="175"/>
        <w:jc w:val="right"/>
      </w:pPr>
      <w:r>
        <w:t xml:space="preserve">Д.э.н. </w:t>
      </w:r>
      <w:r w:rsidR="00F93754">
        <w:t>Соболева Е.Н.</w:t>
      </w:r>
    </w:p>
    <w:p w:rsidR="00AF5735" w:rsidRDefault="00AF5735">
      <w:pPr>
        <w:ind w:right="175"/>
        <w:jc w:val="right"/>
      </w:pPr>
    </w:p>
    <w:p w:rsidR="00AF5735" w:rsidRDefault="00AF5735">
      <w:pPr>
        <w:ind w:right="175"/>
        <w:jc w:val="right"/>
        <w:rPr>
          <w:sz w:val="36"/>
        </w:rPr>
      </w:pPr>
    </w:p>
    <w:p w:rsidR="00AF5735" w:rsidRDefault="00AF5735">
      <w:pPr>
        <w:jc w:val="right"/>
        <w:rPr>
          <w:sz w:val="36"/>
        </w:rPr>
      </w:pPr>
    </w:p>
    <w:p w:rsidR="00AF5735" w:rsidRDefault="00AF5735">
      <w:pPr>
        <w:rPr>
          <w:sz w:val="36"/>
        </w:rPr>
      </w:pPr>
    </w:p>
    <w:p w:rsidR="00AF5735" w:rsidRDefault="00AF5735">
      <w:pPr>
        <w:rPr>
          <w:sz w:val="36"/>
        </w:rPr>
      </w:pPr>
    </w:p>
    <w:p w:rsidR="00AF5735" w:rsidRDefault="00AF5735">
      <w:pPr>
        <w:rPr>
          <w:sz w:val="36"/>
        </w:rPr>
      </w:pPr>
    </w:p>
    <w:p w:rsidR="00AF5735" w:rsidRDefault="00AF5735">
      <w:pPr>
        <w:tabs>
          <w:tab w:val="left" w:pos="2992"/>
        </w:tabs>
        <w:rPr>
          <w:sz w:val="36"/>
        </w:rPr>
      </w:pPr>
    </w:p>
    <w:p w:rsidR="00AF5735" w:rsidRDefault="00AF5735">
      <w:pPr>
        <w:tabs>
          <w:tab w:val="left" w:pos="2992"/>
        </w:tabs>
        <w:rPr>
          <w:sz w:val="36"/>
        </w:rPr>
      </w:pPr>
    </w:p>
    <w:p w:rsidR="00AF5735" w:rsidRDefault="00AF5735">
      <w:pPr>
        <w:tabs>
          <w:tab w:val="left" w:pos="2992"/>
        </w:tabs>
        <w:rPr>
          <w:sz w:val="36"/>
        </w:rPr>
      </w:pPr>
    </w:p>
    <w:p w:rsidR="00AF5735" w:rsidRDefault="00AF5735">
      <w:pPr>
        <w:tabs>
          <w:tab w:val="left" w:pos="2992"/>
        </w:tabs>
        <w:rPr>
          <w:sz w:val="36"/>
        </w:rPr>
      </w:pPr>
    </w:p>
    <w:p w:rsidR="00AF5735" w:rsidRDefault="00AF5735">
      <w:pPr>
        <w:tabs>
          <w:tab w:val="left" w:pos="2992"/>
        </w:tabs>
        <w:jc w:val="center"/>
      </w:pPr>
      <w:r>
        <w:t>Москва 200</w:t>
      </w:r>
      <w:r w:rsidR="00F93754">
        <w:t>7</w:t>
      </w:r>
      <w:r>
        <w:t>г.</w:t>
      </w:r>
    </w:p>
    <w:p w:rsidR="00AF5735" w:rsidRDefault="00AF5735">
      <w:pPr>
        <w:tabs>
          <w:tab w:val="left" w:pos="2992"/>
        </w:tabs>
        <w:jc w:val="center"/>
      </w:pPr>
    </w:p>
    <w:p w:rsidR="00AF5735" w:rsidRDefault="00AF5735">
      <w:pPr>
        <w:tabs>
          <w:tab w:val="left" w:pos="2992"/>
        </w:tabs>
        <w:jc w:val="center"/>
      </w:pPr>
    </w:p>
    <w:p w:rsidR="00AF5735" w:rsidRDefault="00AF5735">
      <w:pPr>
        <w:tabs>
          <w:tab w:val="left" w:pos="2992"/>
          <w:tab w:val="left" w:pos="3135"/>
          <w:tab w:val="center" w:pos="4677"/>
        </w:tabs>
        <w:rPr>
          <w:b/>
          <w:sz w:val="32"/>
          <w:szCs w:val="32"/>
        </w:rPr>
      </w:pPr>
      <w:r>
        <w:rPr>
          <w:b/>
          <w:sz w:val="32"/>
          <w:szCs w:val="32"/>
        </w:rPr>
        <w:tab/>
      </w:r>
      <w:r>
        <w:rPr>
          <w:b/>
          <w:sz w:val="32"/>
          <w:szCs w:val="32"/>
        </w:rPr>
        <w:tab/>
        <w:t>Содержание</w:t>
      </w:r>
    </w:p>
    <w:p w:rsidR="00AF5735" w:rsidRDefault="00AF5735">
      <w:pPr>
        <w:tabs>
          <w:tab w:val="left" w:pos="2992"/>
          <w:tab w:val="left" w:pos="3135"/>
          <w:tab w:val="center" w:pos="4677"/>
        </w:tabs>
        <w:rPr>
          <w:b/>
          <w:sz w:val="32"/>
          <w:szCs w:val="32"/>
        </w:rPr>
      </w:pPr>
    </w:p>
    <w:p w:rsidR="00AF5735" w:rsidRDefault="00AF5735">
      <w:pPr>
        <w:tabs>
          <w:tab w:val="left" w:pos="2992"/>
        </w:tabs>
        <w:jc w:val="center"/>
        <w:rPr>
          <w:b/>
          <w:sz w:val="32"/>
          <w:szCs w:val="32"/>
        </w:rPr>
      </w:pPr>
    </w:p>
    <w:p w:rsidR="00AF5735" w:rsidRDefault="00AF5735">
      <w:pPr>
        <w:tabs>
          <w:tab w:val="left" w:pos="315"/>
          <w:tab w:val="left" w:pos="2992"/>
          <w:tab w:val="left" w:pos="7995"/>
          <w:tab w:val="right" w:pos="9355"/>
        </w:tabs>
        <w:rPr>
          <w:sz w:val="28"/>
          <w:szCs w:val="28"/>
        </w:rPr>
      </w:pPr>
      <w:r>
        <w:rPr>
          <w:sz w:val="28"/>
          <w:szCs w:val="28"/>
        </w:rPr>
        <w:t>Введение</w:t>
      </w:r>
      <w:r>
        <w:rPr>
          <w:sz w:val="28"/>
          <w:szCs w:val="28"/>
        </w:rPr>
        <w:tab/>
        <w:t xml:space="preserve">                                                                                       3</w:t>
      </w:r>
    </w:p>
    <w:p w:rsidR="00AF5735" w:rsidRDefault="00AF5735">
      <w:pPr>
        <w:tabs>
          <w:tab w:val="left" w:pos="315"/>
          <w:tab w:val="left" w:pos="2992"/>
          <w:tab w:val="left" w:pos="7995"/>
        </w:tabs>
        <w:rPr>
          <w:sz w:val="28"/>
          <w:szCs w:val="28"/>
        </w:rPr>
      </w:pPr>
    </w:p>
    <w:p w:rsidR="00AF5735" w:rsidRDefault="00AF5735">
      <w:pPr>
        <w:tabs>
          <w:tab w:val="left" w:pos="315"/>
          <w:tab w:val="left" w:pos="2992"/>
          <w:tab w:val="left" w:pos="7995"/>
        </w:tabs>
        <w:rPr>
          <w:sz w:val="28"/>
          <w:szCs w:val="28"/>
        </w:rPr>
      </w:pPr>
      <w:r>
        <w:rPr>
          <w:sz w:val="28"/>
          <w:szCs w:val="28"/>
        </w:rPr>
        <w:t>Глава 1. Экономический цикл и его фазы                                                            5</w:t>
      </w:r>
    </w:p>
    <w:p w:rsidR="00AF5735" w:rsidRDefault="00AF5735">
      <w:pPr>
        <w:tabs>
          <w:tab w:val="left" w:pos="315"/>
          <w:tab w:val="left" w:pos="2992"/>
          <w:tab w:val="left" w:pos="7995"/>
        </w:tabs>
        <w:rPr>
          <w:sz w:val="28"/>
          <w:szCs w:val="28"/>
        </w:rPr>
      </w:pPr>
      <w:r>
        <w:rPr>
          <w:sz w:val="28"/>
          <w:szCs w:val="28"/>
        </w:rPr>
        <w:tab/>
        <w:t xml:space="preserve">                                                                                                                            </w:t>
      </w:r>
    </w:p>
    <w:p w:rsidR="00AF5735" w:rsidRDefault="00AF5735">
      <w:pPr>
        <w:tabs>
          <w:tab w:val="left" w:pos="2992"/>
          <w:tab w:val="left" w:pos="7995"/>
        </w:tabs>
        <w:rPr>
          <w:sz w:val="28"/>
          <w:szCs w:val="28"/>
        </w:rPr>
      </w:pPr>
      <w:r>
        <w:rPr>
          <w:sz w:val="28"/>
          <w:szCs w:val="28"/>
        </w:rPr>
        <w:t>Глава 2. Виды экономических циклов</w:t>
      </w:r>
      <w:r>
        <w:rPr>
          <w:sz w:val="28"/>
          <w:szCs w:val="28"/>
        </w:rPr>
        <w:tab/>
        <w:t xml:space="preserve">                8</w:t>
      </w:r>
    </w:p>
    <w:p w:rsidR="00AF5735" w:rsidRDefault="00AF5735">
      <w:pPr>
        <w:tabs>
          <w:tab w:val="left" w:pos="2992"/>
          <w:tab w:val="left" w:pos="7995"/>
        </w:tabs>
        <w:ind w:right="-365"/>
        <w:rPr>
          <w:sz w:val="28"/>
          <w:szCs w:val="28"/>
        </w:rPr>
      </w:pPr>
      <w:r>
        <w:rPr>
          <w:sz w:val="28"/>
          <w:szCs w:val="28"/>
        </w:rPr>
        <w:t>2.1 Длинные волны.</w:t>
      </w:r>
      <w:r>
        <w:rPr>
          <w:sz w:val="28"/>
          <w:szCs w:val="28"/>
        </w:rPr>
        <w:tab/>
        <w:t xml:space="preserve">                                                                                        9</w:t>
      </w:r>
    </w:p>
    <w:p w:rsidR="00AF5735" w:rsidRDefault="00AF5735">
      <w:pPr>
        <w:tabs>
          <w:tab w:val="left" w:pos="2992"/>
          <w:tab w:val="left" w:pos="7995"/>
        </w:tabs>
        <w:ind w:right="-365"/>
        <w:rPr>
          <w:sz w:val="28"/>
          <w:szCs w:val="28"/>
        </w:rPr>
      </w:pPr>
      <w:r>
        <w:rPr>
          <w:sz w:val="28"/>
          <w:szCs w:val="28"/>
        </w:rPr>
        <w:tab/>
      </w:r>
    </w:p>
    <w:p w:rsidR="00AF5735" w:rsidRDefault="00AF5735">
      <w:pPr>
        <w:tabs>
          <w:tab w:val="left" w:pos="1245"/>
          <w:tab w:val="right" w:pos="9355"/>
        </w:tabs>
        <w:jc w:val="both"/>
        <w:rPr>
          <w:sz w:val="28"/>
          <w:szCs w:val="28"/>
        </w:rPr>
      </w:pPr>
      <w:r>
        <w:rPr>
          <w:sz w:val="28"/>
          <w:szCs w:val="28"/>
        </w:rPr>
        <w:t>Глава 3. Циклическое развитие экономики в современных условиях</w:t>
      </w:r>
      <w:r>
        <w:rPr>
          <w:sz w:val="28"/>
          <w:szCs w:val="28"/>
        </w:rPr>
        <w:tab/>
      </w:r>
    </w:p>
    <w:p w:rsidR="00AF5735" w:rsidRDefault="00AF5735">
      <w:pPr>
        <w:tabs>
          <w:tab w:val="left" w:pos="180"/>
          <w:tab w:val="left" w:pos="1065"/>
          <w:tab w:val="center" w:pos="4677"/>
        </w:tabs>
        <w:rPr>
          <w:sz w:val="28"/>
          <w:szCs w:val="28"/>
        </w:rPr>
      </w:pPr>
      <w:r>
        <w:rPr>
          <w:sz w:val="28"/>
          <w:szCs w:val="28"/>
        </w:rPr>
        <w:tab/>
      </w:r>
      <w:r>
        <w:rPr>
          <w:sz w:val="28"/>
          <w:szCs w:val="28"/>
        </w:rPr>
        <w:tab/>
        <w:t>Особенности послевоенного цикла                                                      15</w:t>
      </w:r>
    </w:p>
    <w:p w:rsidR="00AF5735" w:rsidRDefault="00AF5735">
      <w:pPr>
        <w:tabs>
          <w:tab w:val="left" w:pos="180"/>
          <w:tab w:val="left" w:pos="1065"/>
          <w:tab w:val="center" w:pos="4677"/>
        </w:tabs>
        <w:rPr>
          <w:sz w:val="28"/>
          <w:szCs w:val="28"/>
        </w:rPr>
      </w:pPr>
    </w:p>
    <w:p w:rsidR="00AF5735" w:rsidRDefault="00AF5735">
      <w:pPr>
        <w:tabs>
          <w:tab w:val="left" w:pos="180"/>
          <w:tab w:val="left" w:pos="1065"/>
          <w:tab w:val="right" w:pos="9355"/>
        </w:tabs>
        <w:rPr>
          <w:sz w:val="28"/>
          <w:szCs w:val="28"/>
        </w:rPr>
      </w:pPr>
      <w:r>
        <w:rPr>
          <w:sz w:val="28"/>
          <w:szCs w:val="28"/>
        </w:rPr>
        <w:t>Заключение</w:t>
      </w:r>
      <w:r>
        <w:rPr>
          <w:sz w:val="28"/>
          <w:szCs w:val="28"/>
        </w:rPr>
        <w:tab/>
        <w:t>18</w:t>
      </w:r>
    </w:p>
    <w:p w:rsidR="00AF5735" w:rsidRDefault="00AF5735">
      <w:pPr>
        <w:tabs>
          <w:tab w:val="left" w:pos="180"/>
          <w:tab w:val="left" w:pos="1065"/>
          <w:tab w:val="center" w:pos="4677"/>
        </w:tabs>
        <w:rPr>
          <w:sz w:val="28"/>
          <w:szCs w:val="28"/>
        </w:rPr>
      </w:pPr>
    </w:p>
    <w:p w:rsidR="00AF5735" w:rsidRDefault="00AF5735">
      <w:pPr>
        <w:tabs>
          <w:tab w:val="left" w:pos="180"/>
          <w:tab w:val="left" w:pos="1065"/>
          <w:tab w:val="right" w:pos="9355"/>
        </w:tabs>
        <w:rPr>
          <w:sz w:val="28"/>
          <w:szCs w:val="28"/>
        </w:rPr>
      </w:pPr>
      <w:r>
        <w:rPr>
          <w:sz w:val="28"/>
          <w:szCs w:val="28"/>
        </w:rPr>
        <w:t xml:space="preserve">Список литературы      </w:t>
      </w:r>
      <w:r>
        <w:rPr>
          <w:sz w:val="28"/>
          <w:szCs w:val="28"/>
        </w:rPr>
        <w:tab/>
        <w:t>20</w:t>
      </w:r>
    </w:p>
    <w:p w:rsidR="00AF5735" w:rsidRDefault="00AF5735">
      <w:pPr>
        <w:tabs>
          <w:tab w:val="left" w:pos="2992"/>
        </w:tabs>
        <w:jc w:val="center"/>
        <w:rPr>
          <w:sz w:val="28"/>
          <w:szCs w:val="28"/>
        </w:rPr>
      </w:pPr>
    </w:p>
    <w:p w:rsidR="00AF5735" w:rsidRDefault="00AF5735">
      <w:pPr>
        <w:tabs>
          <w:tab w:val="left" w:pos="2992"/>
        </w:tabs>
        <w:jc w:val="center"/>
        <w:rPr>
          <w:sz w:val="28"/>
          <w:szCs w:val="28"/>
        </w:rPr>
      </w:pPr>
    </w:p>
    <w:p w:rsidR="00AF5735" w:rsidRDefault="00AF5735">
      <w:pPr>
        <w:tabs>
          <w:tab w:val="left" w:pos="2992"/>
        </w:tabs>
        <w:jc w:val="center"/>
        <w:rPr>
          <w:sz w:val="28"/>
          <w:szCs w:val="28"/>
        </w:rPr>
      </w:pPr>
    </w:p>
    <w:p w:rsidR="00AF5735" w:rsidRDefault="00AF5735">
      <w:pPr>
        <w:tabs>
          <w:tab w:val="left" w:pos="2992"/>
        </w:tabs>
        <w:jc w:val="center"/>
        <w:rPr>
          <w:sz w:val="28"/>
          <w:szCs w:val="28"/>
        </w:rPr>
      </w:pPr>
    </w:p>
    <w:p w:rsidR="00AF5735" w:rsidRDefault="00AF5735">
      <w:pPr>
        <w:tabs>
          <w:tab w:val="left" w:pos="2992"/>
        </w:tabs>
        <w:jc w:val="center"/>
        <w:rPr>
          <w:sz w:val="28"/>
          <w:szCs w:val="28"/>
        </w:rPr>
      </w:pPr>
    </w:p>
    <w:p w:rsidR="00AF5735" w:rsidRDefault="00AF5735">
      <w:pPr>
        <w:tabs>
          <w:tab w:val="left" w:pos="2992"/>
        </w:tabs>
        <w:jc w:val="center"/>
        <w:rPr>
          <w:sz w:val="28"/>
          <w:szCs w:val="28"/>
        </w:rPr>
      </w:pPr>
    </w:p>
    <w:p w:rsidR="00AF5735" w:rsidRDefault="00AF5735">
      <w:pPr>
        <w:tabs>
          <w:tab w:val="left" w:pos="2992"/>
        </w:tabs>
        <w:jc w:val="center"/>
        <w:rPr>
          <w:sz w:val="28"/>
          <w:szCs w:val="28"/>
        </w:rPr>
      </w:pPr>
    </w:p>
    <w:p w:rsidR="00AF5735" w:rsidRDefault="00AF5735">
      <w:pPr>
        <w:tabs>
          <w:tab w:val="left" w:pos="2992"/>
        </w:tabs>
        <w:jc w:val="center"/>
        <w:rPr>
          <w:sz w:val="28"/>
          <w:szCs w:val="28"/>
        </w:rPr>
      </w:pPr>
    </w:p>
    <w:p w:rsidR="00AF5735" w:rsidRDefault="00AF5735">
      <w:pPr>
        <w:tabs>
          <w:tab w:val="left" w:pos="2992"/>
        </w:tabs>
        <w:jc w:val="center"/>
        <w:rPr>
          <w:sz w:val="28"/>
          <w:szCs w:val="28"/>
        </w:rPr>
      </w:pPr>
    </w:p>
    <w:p w:rsidR="00AF5735" w:rsidRDefault="00AF5735">
      <w:pPr>
        <w:tabs>
          <w:tab w:val="left" w:pos="2992"/>
        </w:tabs>
        <w:jc w:val="center"/>
        <w:rPr>
          <w:sz w:val="28"/>
          <w:szCs w:val="28"/>
        </w:rPr>
      </w:pPr>
    </w:p>
    <w:p w:rsidR="00AF5735" w:rsidRDefault="00AF5735">
      <w:pPr>
        <w:tabs>
          <w:tab w:val="left" w:pos="2992"/>
        </w:tabs>
        <w:jc w:val="center"/>
        <w:rPr>
          <w:sz w:val="28"/>
          <w:szCs w:val="28"/>
        </w:rPr>
      </w:pPr>
    </w:p>
    <w:p w:rsidR="00AF5735" w:rsidRDefault="00AF5735">
      <w:pPr>
        <w:tabs>
          <w:tab w:val="left" w:pos="2992"/>
        </w:tabs>
        <w:jc w:val="center"/>
        <w:rPr>
          <w:sz w:val="28"/>
          <w:szCs w:val="28"/>
        </w:rPr>
      </w:pPr>
    </w:p>
    <w:p w:rsidR="00AF5735" w:rsidRDefault="00AF5735">
      <w:pPr>
        <w:tabs>
          <w:tab w:val="left" w:pos="2992"/>
        </w:tabs>
        <w:jc w:val="center"/>
        <w:rPr>
          <w:sz w:val="28"/>
          <w:szCs w:val="28"/>
        </w:rPr>
      </w:pPr>
    </w:p>
    <w:p w:rsidR="00AF5735" w:rsidRDefault="00AF5735">
      <w:pPr>
        <w:tabs>
          <w:tab w:val="left" w:pos="2992"/>
        </w:tabs>
        <w:jc w:val="center"/>
        <w:rPr>
          <w:sz w:val="28"/>
          <w:szCs w:val="28"/>
        </w:rPr>
      </w:pPr>
    </w:p>
    <w:p w:rsidR="00AF5735" w:rsidRDefault="00AF5735">
      <w:pPr>
        <w:tabs>
          <w:tab w:val="left" w:pos="2992"/>
        </w:tabs>
        <w:jc w:val="center"/>
        <w:rPr>
          <w:sz w:val="28"/>
          <w:szCs w:val="28"/>
        </w:rPr>
      </w:pPr>
    </w:p>
    <w:p w:rsidR="00AF5735" w:rsidRDefault="00AF5735">
      <w:pPr>
        <w:tabs>
          <w:tab w:val="left" w:pos="2992"/>
        </w:tabs>
        <w:jc w:val="center"/>
        <w:rPr>
          <w:sz w:val="28"/>
          <w:szCs w:val="28"/>
        </w:rPr>
      </w:pPr>
    </w:p>
    <w:p w:rsidR="00AF5735" w:rsidRDefault="00AF5735">
      <w:pPr>
        <w:tabs>
          <w:tab w:val="left" w:pos="2992"/>
        </w:tabs>
        <w:jc w:val="center"/>
        <w:rPr>
          <w:sz w:val="28"/>
          <w:szCs w:val="28"/>
        </w:rPr>
      </w:pPr>
    </w:p>
    <w:p w:rsidR="00AF5735" w:rsidRDefault="00AF5735">
      <w:pPr>
        <w:tabs>
          <w:tab w:val="left" w:pos="2992"/>
        </w:tabs>
        <w:jc w:val="center"/>
        <w:rPr>
          <w:sz w:val="28"/>
          <w:szCs w:val="28"/>
        </w:rPr>
      </w:pPr>
    </w:p>
    <w:p w:rsidR="00AF5735" w:rsidRDefault="00AF5735">
      <w:pPr>
        <w:tabs>
          <w:tab w:val="left" w:pos="2992"/>
        </w:tabs>
        <w:jc w:val="center"/>
        <w:rPr>
          <w:sz w:val="28"/>
          <w:szCs w:val="28"/>
        </w:rPr>
      </w:pPr>
    </w:p>
    <w:p w:rsidR="00AF5735" w:rsidRDefault="00AF5735">
      <w:pPr>
        <w:tabs>
          <w:tab w:val="left" w:pos="2992"/>
        </w:tabs>
        <w:jc w:val="center"/>
        <w:rPr>
          <w:sz w:val="28"/>
          <w:szCs w:val="28"/>
        </w:rPr>
      </w:pPr>
    </w:p>
    <w:p w:rsidR="00AF5735" w:rsidRDefault="00AF5735">
      <w:pPr>
        <w:tabs>
          <w:tab w:val="left" w:pos="2992"/>
        </w:tabs>
        <w:jc w:val="center"/>
        <w:rPr>
          <w:sz w:val="28"/>
          <w:szCs w:val="28"/>
        </w:rPr>
      </w:pPr>
    </w:p>
    <w:p w:rsidR="00AF5735" w:rsidRDefault="00AF5735">
      <w:pPr>
        <w:tabs>
          <w:tab w:val="left" w:pos="2992"/>
        </w:tabs>
        <w:jc w:val="center"/>
        <w:rPr>
          <w:sz w:val="28"/>
          <w:szCs w:val="28"/>
        </w:rPr>
      </w:pPr>
    </w:p>
    <w:p w:rsidR="00AF5735" w:rsidRDefault="00AF5735">
      <w:pPr>
        <w:tabs>
          <w:tab w:val="left" w:pos="2992"/>
        </w:tabs>
        <w:jc w:val="center"/>
        <w:rPr>
          <w:sz w:val="28"/>
          <w:szCs w:val="28"/>
        </w:rPr>
      </w:pPr>
    </w:p>
    <w:p w:rsidR="00AF5735" w:rsidRDefault="00AF5735">
      <w:pPr>
        <w:tabs>
          <w:tab w:val="left" w:pos="2992"/>
        </w:tabs>
        <w:jc w:val="center"/>
        <w:rPr>
          <w:sz w:val="28"/>
          <w:szCs w:val="28"/>
        </w:rPr>
      </w:pPr>
    </w:p>
    <w:p w:rsidR="00AF5735" w:rsidRDefault="00AF5735">
      <w:pPr>
        <w:tabs>
          <w:tab w:val="left" w:pos="2992"/>
        </w:tabs>
        <w:jc w:val="center"/>
        <w:rPr>
          <w:sz w:val="28"/>
          <w:szCs w:val="28"/>
        </w:rPr>
      </w:pPr>
    </w:p>
    <w:p w:rsidR="00AF5735" w:rsidRDefault="00AF5735">
      <w:pPr>
        <w:tabs>
          <w:tab w:val="left" w:pos="2992"/>
        </w:tabs>
        <w:jc w:val="center"/>
        <w:rPr>
          <w:sz w:val="28"/>
          <w:szCs w:val="28"/>
        </w:rPr>
      </w:pPr>
    </w:p>
    <w:p w:rsidR="00AF5735" w:rsidRDefault="00AF5735">
      <w:pPr>
        <w:tabs>
          <w:tab w:val="left" w:pos="2992"/>
        </w:tabs>
        <w:jc w:val="center"/>
        <w:rPr>
          <w:sz w:val="28"/>
          <w:szCs w:val="28"/>
        </w:rPr>
      </w:pPr>
    </w:p>
    <w:p w:rsidR="00AF5735" w:rsidRDefault="00AF5735">
      <w:pPr>
        <w:tabs>
          <w:tab w:val="left" w:pos="2992"/>
        </w:tabs>
        <w:jc w:val="center"/>
        <w:rPr>
          <w:sz w:val="28"/>
          <w:szCs w:val="28"/>
        </w:rPr>
      </w:pPr>
    </w:p>
    <w:p w:rsidR="00AF5735" w:rsidRDefault="00AF5735">
      <w:pPr>
        <w:tabs>
          <w:tab w:val="left" w:pos="2992"/>
        </w:tabs>
        <w:jc w:val="center"/>
        <w:rPr>
          <w:sz w:val="28"/>
          <w:szCs w:val="28"/>
        </w:rPr>
      </w:pPr>
    </w:p>
    <w:p w:rsidR="00AF5735" w:rsidRDefault="00AF5735">
      <w:pPr>
        <w:tabs>
          <w:tab w:val="left" w:pos="2992"/>
        </w:tabs>
        <w:jc w:val="center"/>
        <w:rPr>
          <w:b/>
          <w:sz w:val="28"/>
          <w:szCs w:val="28"/>
        </w:rPr>
      </w:pPr>
      <w:r>
        <w:rPr>
          <w:b/>
          <w:sz w:val="28"/>
          <w:szCs w:val="28"/>
        </w:rPr>
        <w:t>Введение</w:t>
      </w:r>
    </w:p>
    <w:p w:rsidR="00AF5735" w:rsidRDefault="00AF5735">
      <w:pPr>
        <w:tabs>
          <w:tab w:val="left" w:pos="0"/>
        </w:tabs>
        <w:jc w:val="center"/>
        <w:rPr>
          <w:b/>
          <w:sz w:val="28"/>
          <w:szCs w:val="28"/>
        </w:rPr>
      </w:pPr>
    </w:p>
    <w:p w:rsidR="00AF5735" w:rsidRDefault="00AF5735">
      <w:pPr>
        <w:tabs>
          <w:tab w:val="left" w:pos="0"/>
          <w:tab w:val="left" w:pos="740"/>
        </w:tabs>
        <w:jc w:val="both"/>
        <w:rPr>
          <w:sz w:val="28"/>
          <w:szCs w:val="28"/>
        </w:rPr>
      </w:pPr>
      <w:r>
        <w:rPr>
          <w:b/>
          <w:sz w:val="28"/>
          <w:szCs w:val="28"/>
        </w:rPr>
        <w:tab/>
      </w:r>
      <w:r>
        <w:rPr>
          <w:sz w:val="28"/>
          <w:szCs w:val="28"/>
        </w:rPr>
        <w:t xml:space="preserve">Первоначально  в циклах экономических теорий кризисы перепроизводства рассматривались как незакономерные отклонения от нормального состояния экономики, противоречащие её природе. На рубеже </w:t>
      </w:r>
      <w:r>
        <w:rPr>
          <w:sz w:val="28"/>
          <w:szCs w:val="28"/>
          <w:lang w:val="en-US"/>
        </w:rPr>
        <w:t>XIX</w:t>
      </w:r>
      <w:r>
        <w:rPr>
          <w:sz w:val="28"/>
          <w:szCs w:val="28"/>
        </w:rPr>
        <w:t xml:space="preserve"> и </w:t>
      </w:r>
      <w:r>
        <w:rPr>
          <w:sz w:val="28"/>
          <w:szCs w:val="28"/>
          <w:lang w:val="en-US"/>
        </w:rPr>
        <w:t>XX</w:t>
      </w:r>
      <w:r>
        <w:rPr>
          <w:sz w:val="28"/>
          <w:szCs w:val="28"/>
        </w:rPr>
        <w:t xml:space="preserve"> вв. получила развитие кредитно-денежная концепция цикла, согласно которой кризисы – результат нарушений равновесия денежного спроса и предложения. Эта идея не была забыта и более поздними представителями неоклассической теории. В начале </w:t>
      </w:r>
      <w:r>
        <w:rPr>
          <w:sz w:val="28"/>
          <w:szCs w:val="28"/>
          <w:lang w:val="en-US"/>
        </w:rPr>
        <w:t>XX</w:t>
      </w:r>
      <w:r>
        <w:rPr>
          <w:sz w:val="28"/>
          <w:szCs w:val="28"/>
        </w:rPr>
        <w:t xml:space="preserve"> в. Возникли первые теории, объясняющие циклические колебания конъюнктуры внутренне присущей экономической системе неустойчивостью и тем самым порывающие с ортодоксальной традицией. Появились работы М.И. Туган-Барановского,  А. Шпитхофа, Г. Касселя, заложившие основы концепций перенакопления капитала. Центральным предметом исследований этих экономистов стало движение основного капитала, динамика накопления которого составляла, по их мнению, основу экономического цикла. </w:t>
      </w:r>
    </w:p>
    <w:p w:rsidR="00AF5735" w:rsidRDefault="00DB7951">
      <w:pPr>
        <w:tabs>
          <w:tab w:val="left" w:pos="0"/>
          <w:tab w:val="left" w:pos="740"/>
        </w:tabs>
        <w:jc w:val="both"/>
        <w:rPr>
          <w:sz w:val="28"/>
          <w:szCs w:val="28"/>
        </w:rPr>
      </w:pPr>
      <w:r>
        <w:rPr>
          <w:sz w:val="28"/>
          <w:szCs w:val="28"/>
        </w:rPr>
        <w:tab/>
      </w:r>
      <w:r w:rsidR="00AF5735">
        <w:rPr>
          <w:sz w:val="28"/>
          <w:szCs w:val="28"/>
        </w:rPr>
        <w:t xml:space="preserve">Впервые взаимодействие между производством предметов потребления и накопления в зависимости от жизненного цикла основных фондов проанализировал А. Афтальон. Он обосновал принцип акселерации, согласно которому  даже небольшие колебания потребительского спроса могут вызвать крупные колебания инвестиций. Другую более общую версию выдвинул Й. Шумпетер, связав это явление с техническим прогрессом. Экономический рост, по его мнению, развивается циклически благодаря скачкообразному характеру обновления основного капитала. </w:t>
      </w:r>
      <w:r w:rsidR="00AF5735">
        <w:rPr>
          <w:rStyle w:val="a7"/>
          <w:sz w:val="28"/>
          <w:szCs w:val="28"/>
        </w:rPr>
        <w:footnoteReference w:id="1"/>
      </w:r>
    </w:p>
    <w:p w:rsidR="00AF5735" w:rsidRDefault="00AF5735">
      <w:pPr>
        <w:tabs>
          <w:tab w:val="left" w:pos="0"/>
          <w:tab w:val="left" w:pos="740"/>
        </w:tabs>
        <w:ind w:firstLine="708"/>
        <w:jc w:val="both"/>
        <w:rPr>
          <w:sz w:val="28"/>
          <w:szCs w:val="28"/>
        </w:rPr>
      </w:pPr>
      <w:r>
        <w:rPr>
          <w:sz w:val="28"/>
          <w:szCs w:val="28"/>
        </w:rPr>
        <w:t>В этот же период появляются работы К. Викселя, который одним из первых связал экономический цикл с наличием кумулятивных, т.е. самоусиливающихся, процессов.  К. Виксель анализировал эти процессы, исходя из расхождения между нормой прибыли на инвестиции, складывающейся на основе изменений, в  т. ч. и технологических, которые происходят в процессе производства, и рыночной нормы ссудного процента. Кардинальным событием в развитии циклов экономических теорий явился выход в свет работы Дж. М. Кейнса «Общая теория занятости, процента и денег» (</w:t>
      </w:r>
      <w:smartTag w:uri="urn:schemas-microsoft-com:office:smarttags" w:element="metricconverter">
        <w:smartTagPr>
          <w:attr w:name="ProductID" w:val="1936 г"/>
        </w:smartTagPr>
        <w:r>
          <w:rPr>
            <w:sz w:val="28"/>
            <w:szCs w:val="28"/>
          </w:rPr>
          <w:t>1936 г</w:t>
        </w:r>
      </w:smartTag>
      <w:r>
        <w:rPr>
          <w:sz w:val="28"/>
          <w:szCs w:val="28"/>
        </w:rPr>
        <w:t xml:space="preserve">. рус. пер. </w:t>
      </w:r>
      <w:smartTag w:uri="urn:schemas-microsoft-com:office:smarttags" w:element="metricconverter">
        <w:smartTagPr>
          <w:attr w:name="ProductID" w:val="1948 г"/>
        </w:smartTagPr>
        <w:r>
          <w:rPr>
            <w:sz w:val="28"/>
            <w:szCs w:val="28"/>
          </w:rPr>
          <w:t>1948 г</w:t>
        </w:r>
      </w:smartTag>
      <w:r>
        <w:rPr>
          <w:sz w:val="28"/>
          <w:szCs w:val="28"/>
        </w:rPr>
        <w:t xml:space="preserve">.). Развитие кейнсианской  теории цикла связано с работами Р. Харрода, Дж. Хикса,  А. Хансена и др. Эта теория рассматривает цикл как результат взаимодействия движения национального дохода, потребления и накопления капитала. В соответствии с ней цикличный процесс обусловлен динамикой эффективного спроса, которая, в свою очередь определяется функциями потребления  и инвестиций. Устойчивые связи между накоплением, потреблением и уровнем национального дохода рассматриваются через коэффициент  мультипликатора (зависимость прироста национального дохода от прироста капитала вложений) и акселератора (зависимость капитала вложений  от прироста национального дохода). </w:t>
      </w:r>
    </w:p>
    <w:p w:rsidR="00AF5735" w:rsidRDefault="00AF5735">
      <w:pPr>
        <w:tabs>
          <w:tab w:val="left" w:pos="0"/>
          <w:tab w:val="left" w:pos="740"/>
        </w:tabs>
        <w:ind w:firstLine="708"/>
        <w:jc w:val="both"/>
        <w:rPr>
          <w:sz w:val="28"/>
          <w:szCs w:val="28"/>
        </w:rPr>
      </w:pPr>
      <w:r>
        <w:rPr>
          <w:sz w:val="28"/>
          <w:szCs w:val="28"/>
        </w:rPr>
        <w:t xml:space="preserve">Кейнсианская теория располагает  достаточно разработанным математическим аппаратом. Кейнсианство превратилась в одно из авторитетных направлений современных западных макроэкономических теорий вообще и циклах экономических теорий в особенности. </w:t>
      </w:r>
    </w:p>
    <w:p w:rsidR="00AF5735" w:rsidRDefault="00AF5735">
      <w:pPr>
        <w:tabs>
          <w:tab w:val="left" w:pos="0"/>
          <w:tab w:val="left" w:pos="740"/>
        </w:tabs>
        <w:ind w:firstLine="708"/>
        <w:jc w:val="both"/>
        <w:rPr>
          <w:sz w:val="28"/>
          <w:szCs w:val="28"/>
        </w:rPr>
      </w:pPr>
      <w:r>
        <w:rPr>
          <w:sz w:val="28"/>
          <w:szCs w:val="28"/>
        </w:rPr>
        <w:t xml:space="preserve">Долгое время рекомендации для вмешательства государства в экономику, включая различные антикризисные программы, разрабатывались на основе кейнсианских моделей, в соответствии с которыми антициклическое  государственное регулирование  способствует расширению совокупного спроса в периоды кризисных спадов и его ограничению на фазе подъёма. </w:t>
      </w:r>
    </w:p>
    <w:p w:rsidR="00AF5735" w:rsidRDefault="00AF5735">
      <w:pPr>
        <w:tabs>
          <w:tab w:val="left" w:pos="0"/>
          <w:tab w:val="left" w:pos="740"/>
        </w:tabs>
        <w:ind w:firstLine="708"/>
        <w:jc w:val="both"/>
        <w:rPr>
          <w:sz w:val="28"/>
          <w:szCs w:val="28"/>
        </w:rPr>
      </w:pPr>
      <w:r>
        <w:rPr>
          <w:sz w:val="28"/>
          <w:szCs w:val="28"/>
        </w:rPr>
        <w:t xml:space="preserve">Основные инструменты регулирования - бюджетная и кредитно- денежная политика. Обеспечивая определенное сглаживание кризисных падений, кейнсианские модели регулирования цикла оказались мощными стимуляторами инфляции. С 70-х и особенно 80-е гг. в условиях значительных темпов инфляции, когда экономический спад не сопровождался снижением цен, кейнсианство оказалось под огнем критики. Теориям, обосновывающим активную роль государства в регулировании макроэкономических пропорций, противопоставляются концепции, доказывающие необходимость сокращения государственного вмешательства в экономику. </w:t>
      </w:r>
    </w:p>
    <w:p w:rsidR="00AF5735" w:rsidRDefault="00AF5735">
      <w:pPr>
        <w:tabs>
          <w:tab w:val="left" w:pos="0"/>
          <w:tab w:val="left" w:pos="740"/>
        </w:tabs>
        <w:ind w:firstLine="708"/>
        <w:jc w:val="both"/>
        <w:rPr>
          <w:sz w:val="28"/>
          <w:szCs w:val="28"/>
        </w:rPr>
      </w:pPr>
      <w:r>
        <w:rPr>
          <w:sz w:val="28"/>
          <w:szCs w:val="28"/>
        </w:rPr>
        <w:t xml:space="preserve">Наступил «неоклассический ренессанс», связанный в первую очередь с чикагской школой монетарной теории цикла, крупнейшим представителем которой является М. Фридмен, Нобелевский лауреат по экономике </w:t>
      </w:r>
      <w:smartTag w:uri="urn:schemas-microsoft-com:office:smarttags" w:element="metricconverter">
        <w:smartTagPr>
          <w:attr w:name="ProductID" w:val="1976 г"/>
        </w:smartTagPr>
        <w:r>
          <w:rPr>
            <w:sz w:val="28"/>
            <w:szCs w:val="28"/>
          </w:rPr>
          <w:t>1976 г</w:t>
        </w:r>
      </w:smartTag>
      <w:r>
        <w:rPr>
          <w:sz w:val="28"/>
          <w:szCs w:val="28"/>
        </w:rPr>
        <w:t xml:space="preserve">. Эта теория исходит из того, что главную роль в динамике  национального дохода и цикла играет нестабильность денежного предложения, избыток которого закладывается экономической политикой самого государства. </w:t>
      </w:r>
    </w:p>
    <w:p w:rsidR="00AF5735" w:rsidRDefault="00AF5735">
      <w:pPr>
        <w:tabs>
          <w:tab w:val="left" w:pos="0"/>
          <w:tab w:val="left" w:pos="740"/>
        </w:tabs>
        <w:ind w:firstLine="708"/>
        <w:jc w:val="both"/>
        <w:rPr>
          <w:sz w:val="28"/>
          <w:szCs w:val="28"/>
        </w:rPr>
      </w:pPr>
      <w:r>
        <w:rPr>
          <w:sz w:val="28"/>
          <w:szCs w:val="28"/>
        </w:rPr>
        <w:t xml:space="preserve">Главный параметр политики стабилизации, согласно монетарной теории,- объем денежного предложения. Основа предлагаемой государству экономической политики – строгое регулирование денежной массы в обращении. Концепции чикагской школы составили теоретическую основу «рейганомики» - экономической политики, проводившейся в США в 80-е гг. и сохраняющейся в своих основных чертах и в начале 90-х гг. при сокращении государственных расходов, одновременном снижении налогов и активной политике регулирования учетной ставки банковского процента были достигнуты положительные результаты сокращении темпов инфляции. Те же экономические рецепты с близкими результатами были апробированы при оздоровлении экономики и ряда других стран. </w:t>
      </w:r>
    </w:p>
    <w:p w:rsidR="00AF5735" w:rsidRDefault="00AF5735">
      <w:pPr>
        <w:tabs>
          <w:tab w:val="left" w:pos="0"/>
          <w:tab w:val="left" w:pos="740"/>
        </w:tabs>
        <w:jc w:val="both"/>
        <w:rPr>
          <w:sz w:val="28"/>
          <w:szCs w:val="28"/>
        </w:rPr>
      </w:pPr>
    </w:p>
    <w:p w:rsidR="00AF5735" w:rsidRDefault="00AF5735">
      <w:pPr>
        <w:tabs>
          <w:tab w:val="left" w:pos="0"/>
          <w:tab w:val="left" w:pos="740"/>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180"/>
          <w:tab w:val="left" w:pos="2992"/>
        </w:tabs>
        <w:jc w:val="center"/>
        <w:rPr>
          <w:b/>
          <w:sz w:val="32"/>
          <w:szCs w:val="32"/>
        </w:rPr>
      </w:pPr>
      <w:r>
        <w:rPr>
          <w:sz w:val="28"/>
          <w:szCs w:val="28"/>
        </w:rPr>
        <w:t xml:space="preserve">1. </w:t>
      </w:r>
      <w:r>
        <w:rPr>
          <w:b/>
          <w:sz w:val="32"/>
          <w:szCs w:val="32"/>
        </w:rPr>
        <w:t>Экономический цикл и его фазы</w:t>
      </w:r>
    </w:p>
    <w:p w:rsidR="00AF5735" w:rsidRDefault="00AF5735">
      <w:pPr>
        <w:tabs>
          <w:tab w:val="left" w:pos="180"/>
          <w:tab w:val="left" w:pos="800"/>
          <w:tab w:val="left" w:pos="2992"/>
        </w:tabs>
        <w:rPr>
          <w:sz w:val="28"/>
          <w:szCs w:val="28"/>
        </w:rPr>
      </w:pPr>
      <w:r>
        <w:rPr>
          <w:sz w:val="28"/>
          <w:szCs w:val="28"/>
        </w:rPr>
        <w:tab/>
      </w:r>
      <w:r>
        <w:rPr>
          <w:sz w:val="28"/>
          <w:szCs w:val="28"/>
        </w:rPr>
        <w:tab/>
      </w:r>
    </w:p>
    <w:p w:rsidR="00AF5735" w:rsidRDefault="00AF5735">
      <w:pPr>
        <w:tabs>
          <w:tab w:val="left" w:pos="540"/>
          <w:tab w:val="left" w:pos="800"/>
          <w:tab w:val="left" w:pos="2992"/>
        </w:tabs>
        <w:jc w:val="both"/>
        <w:rPr>
          <w:sz w:val="28"/>
          <w:szCs w:val="28"/>
        </w:rPr>
      </w:pPr>
      <w:r>
        <w:rPr>
          <w:sz w:val="28"/>
          <w:szCs w:val="28"/>
        </w:rPr>
        <w:tab/>
        <w:t>Под циклом понимаются повторяющиеся колебания экономики, когда подъем сменяется спадом. Время цикла – от начала одного кризиса до начала следующего. В классическом цикле выделяются четыре фазы, последовательно сменяющие друг друга: кризис, депрессия, оживление и подъём  (рис.1).</w:t>
      </w:r>
    </w:p>
    <w:p w:rsidR="00F93754" w:rsidRDefault="00F93754">
      <w:pPr>
        <w:tabs>
          <w:tab w:val="left" w:pos="540"/>
          <w:tab w:val="left" w:pos="800"/>
          <w:tab w:val="left" w:pos="2992"/>
        </w:tabs>
        <w:jc w:val="both"/>
        <w:rPr>
          <w:sz w:val="28"/>
          <w:szCs w:val="28"/>
        </w:rPr>
      </w:pPr>
    </w:p>
    <w:p w:rsidR="00AF5735" w:rsidRDefault="00AF5735">
      <w:pPr>
        <w:tabs>
          <w:tab w:val="left" w:pos="540"/>
          <w:tab w:val="left" w:pos="800"/>
          <w:tab w:val="left" w:pos="2992"/>
        </w:tabs>
        <w:jc w:val="both"/>
        <w:rPr>
          <w:sz w:val="28"/>
          <w:szCs w:val="28"/>
        </w:rPr>
      </w:pPr>
    </w:p>
    <w:p w:rsidR="00AF5735" w:rsidRDefault="00AF5735">
      <w:pPr>
        <w:tabs>
          <w:tab w:val="left" w:pos="540"/>
          <w:tab w:val="left" w:pos="800"/>
          <w:tab w:val="left" w:pos="2992"/>
          <w:tab w:val="right" w:pos="9355"/>
        </w:tabs>
        <w:jc w:val="both"/>
        <w:rPr>
          <w:sz w:val="28"/>
          <w:szCs w:val="28"/>
        </w:rPr>
      </w:pPr>
      <w:r>
        <w:rPr>
          <w:sz w:val="28"/>
          <w:szCs w:val="28"/>
        </w:rPr>
        <w:t xml:space="preserve">      </w:t>
      </w:r>
    </w:p>
    <w:p w:rsidR="00AF5735" w:rsidRDefault="005C13C8">
      <w:pPr>
        <w:tabs>
          <w:tab w:val="left" w:pos="540"/>
          <w:tab w:val="left" w:pos="800"/>
          <w:tab w:val="left" w:pos="2992"/>
          <w:tab w:val="right" w:pos="9355"/>
        </w:tabs>
        <w:jc w:val="both"/>
        <w:rPr>
          <w:sz w:val="28"/>
          <w:szCs w:val="28"/>
        </w:rPr>
      </w:pPr>
      <w:r>
        <w:rPr>
          <w:sz w:val="28"/>
          <w:szCs w:val="28"/>
        </w:rPr>
      </w:r>
      <w:r>
        <w:rPr>
          <w:sz w:val="28"/>
          <w:szCs w:val="28"/>
        </w:rPr>
        <w:pict>
          <v:group id="_x0000_s1084" editas="canvas" style="width:351pt;height:189pt;mso-position-horizontal-relative:char;mso-position-vertical-relative:line" coordorigin="3122,3885" coordsize="5505,292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5" type="#_x0000_t75" style="position:absolute;left:3122;top:3885;width:5505;height:2927" o:preferrelative="f">
              <v:fill o:detectmouseclick="t"/>
              <v:path o:extrusionok="t" o:connecttype="none"/>
              <o:lock v:ext="edit" text="t"/>
            </v:shape>
            <v:line id="_x0000_s1086" style="position:absolute" from="4392,6673" to="8345,6673">
              <v:stroke endarrow="block"/>
            </v:line>
            <v:line id="_x0000_s1087" style="position:absolute;flip:y" from="4392,4024" to="4393,6673">
              <v:stroke endarrow="block"/>
            </v:line>
            <v:line id="_x0000_s1092" style="position:absolute;flip:y" from="4815,5418" to="5239,5976"/>
            <v:line id="_x0000_s1093" style="position:absolute" from="5239,5418" to="5380,6394"/>
            <v:line id="_x0000_s1094" style="position:absolute;flip:y" from="5380,6254" to="6509,6394"/>
            <v:line id="_x0000_s1096" style="position:absolute;flip:y" from="6509,5418" to="7074,6254"/>
            <v:line id="_x0000_s1097" style="position:absolute;flip:y" from="7074,4443" to="7498,5418"/>
            <v:line id="_x0000_s1098" style="position:absolute" from="7498,4443" to="7639,4861"/>
            <v:line id="_x0000_s1099" style="position:absolute" from="4392,5418" to="7780,5418">
              <v:stroke dashstyle="longDash"/>
            </v:line>
            <w10:wrap type="none"/>
            <w10:anchorlock/>
          </v:group>
        </w:pict>
      </w:r>
      <w:r w:rsidR="00AF5735">
        <w:rPr>
          <w:sz w:val="28"/>
          <w:szCs w:val="28"/>
        </w:rPr>
        <w:tab/>
      </w:r>
    </w:p>
    <w:p w:rsidR="00AF5735" w:rsidRDefault="00AF5735">
      <w:pPr>
        <w:tabs>
          <w:tab w:val="left" w:pos="540"/>
          <w:tab w:val="left" w:pos="800"/>
          <w:tab w:val="left" w:pos="2992"/>
        </w:tabs>
        <w:jc w:val="both"/>
        <w:rPr>
          <w:sz w:val="28"/>
          <w:szCs w:val="28"/>
        </w:rPr>
      </w:pPr>
    </w:p>
    <w:p w:rsidR="00AF5735" w:rsidRDefault="00D1363B">
      <w:pPr>
        <w:tabs>
          <w:tab w:val="left" w:pos="3480"/>
        </w:tabs>
        <w:jc w:val="both"/>
        <w:rPr>
          <w:sz w:val="28"/>
          <w:szCs w:val="28"/>
        </w:rPr>
      </w:pPr>
      <w:r>
        <w:rPr>
          <w:sz w:val="28"/>
          <w:szCs w:val="28"/>
        </w:rPr>
        <w:tab/>
        <w:t xml:space="preserve">           (рис.1)</w:t>
      </w:r>
    </w:p>
    <w:p w:rsidR="00DB7951" w:rsidRDefault="00AF5735">
      <w:pPr>
        <w:tabs>
          <w:tab w:val="left" w:pos="3480"/>
        </w:tabs>
        <w:jc w:val="both"/>
        <w:rPr>
          <w:sz w:val="28"/>
          <w:szCs w:val="28"/>
        </w:rPr>
      </w:pPr>
      <w:r>
        <w:rPr>
          <w:sz w:val="28"/>
          <w:szCs w:val="28"/>
        </w:rPr>
        <w:t xml:space="preserve">          На данном рисунке отрезок </w:t>
      </w:r>
      <w:r>
        <w:rPr>
          <w:sz w:val="28"/>
          <w:szCs w:val="28"/>
          <w:lang w:val="en-US"/>
        </w:rPr>
        <w:t>I</w:t>
      </w:r>
      <w:r>
        <w:rPr>
          <w:sz w:val="28"/>
          <w:szCs w:val="28"/>
        </w:rPr>
        <w:t xml:space="preserve"> иллюстрирует </w:t>
      </w:r>
      <w:r>
        <w:rPr>
          <w:i/>
          <w:sz w:val="28"/>
          <w:szCs w:val="28"/>
          <w:u w:val="single"/>
        </w:rPr>
        <w:t>фазу кризиса</w:t>
      </w:r>
      <w:r>
        <w:rPr>
          <w:sz w:val="28"/>
          <w:szCs w:val="28"/>
          <w:u w:val="single"/>
        </w:rPr>
        <w:t>,</w:t>
      </w:r>
      <w:r>
        <w:rPr>
          <w:sz w:val="28"/>
          <w:szCs w:val="28"/>
        </w:rPr>
        <w:t xml:space="preserve"> отрезок  </w:t>
      </w:r>
      <w:r>
        <w:rPr>
          <w:sz w:val="28"/>
          <w:szCs w:val="28"/>
          <w:lang w:val="en-US"/>
        </w:rPr>
        <w:t>II</w:t>
      </w:r>
      <w:r>
        <w:rPr>
          <w:sz w:val="28"/>
          <w:szCs w:val="28"/>
        </w:rPr>
        <w:t xml:space="preserve">- </w:t>
      </w:r>
      <w:r>
        <w:rPr>
          <w:i/>
          <w:sz w:val="28"/>
          <w:szCs w:val="28"/>
          <w:u w:val="single"/>
        </w:rPr>
        <w:t>фазу</w:t>
      </w:r>
      <w:r>
        <w:rPr>
          <w:sz w:val="28"/>
          <w:szCs w:val="28"/>
        </w:rPr>
        <w:t xml:space="preserve"> </w:t>
      </w:r>
      <w:r>
        <w:rPr>
          <w:i/>
          <w:sz w:val="28"/>
          <w:szCs w:val="28"/>
          <w:u w:val="single"/>
        </w:rPr>
        <w:t>депрессии</w:t>
      </w:r>
      <w:r>
        <w:rPr>
          <w:sz w:val="28"/>
          <w:szCs w:val="28"/>
          <w:u w:val="single"/>
        </w:rPr>
        <w:t>,</w:t>
      </w:r>
      <w:r>
        <w:rPr>
          <w:sz w:val="28"/>
          <w:szCs w:val="28"/>
        </w:rPr>
        <w:t xml:space="preserve"> </w:t>
      </w:r>
      <w:r>
        <w:rPr>
          <w:sz w:val="28"/>
          <w:szCs w:val="28"/>
          <w:lang w:val="en-US"/>
        </w:rPr>
        <w:t>III</w:t>
      </w:r>
      <w:r>
        <w:rPr>
          <w:sz w:val="28"/>
          <w:szCs w:val="28"/>
        </w:rPr>
        <w:t xml:space="preserve"> –</w:t>
      </w:r>
      <w:r>
        <w:rPr>
          <w:i/>
          <w:sz w:val="28"/>
          <w:szCs w:val="28"/>
          <w:u w:val="single"/>
        </w:rPr>
        <w:t>фазу оживления</w:t>
      </w:r>
      <w:r>
        <w:rPr>
          <w:sz w:val="28"/>
          <w:szCs w:val="28"/>
          <w:u w:val="single"/>
        </w:rPr>
        <w:t xml:space="preserve">  </w:t>
      </w:r>
      <w:r>
        <w:rPr>
          <w:sz w:val="28"/>
          <w:szCs w:val="28"/>
        </w:rPr>
        <w:t xml:space="preserve">и  </w:t>
      </w:r>
      <w:r>
        <w:rPr>
          <w:sz w:val="28"/>
          <w:szCs w:val="28"/>
          <w:lang w:val="en-US"/>
        </w:rPr>
        <w:t>IV</w:t>
      </w:r>
      <w:r>
        <w:rPr>
          <w:sz w:val="28"/>
          <w:szCs w:val="28"/>
        </w:rPr>
        <w:t>-</w:t>
      </w:r>
      <w:r>
        <w:rPr>
          <w:i/>
          <w:sz w:val="28"/>
          <w:szCs w:val="28"/>
          <w:u w:val="single"/>
        </w:rPr>
        <w:t>фазу подъёма</w:t>
      </w:r>
      <w:r>
        <w:rPr>
          <w:sz w:val="28"/>
          <w:szCs w:val="28"/>
        </w:rPr>
        <w:t>.</w:t>
      </w:r>
      <w:r>
        <w:rPr>
          <w:rStyle w:val="a7"/>
          <w:sz w:val="28"/>
          <w:szCs w:val="28"/>
        </w:rPr>
        <w:footnoteReference w:customMarkFollows="1" w:id="2"/>
        <w:t>1</w:t>
      </w:r>
      <w:r>
        <w:rPr>
          <w:sz w:val="28"/>
          <w:szCs w:val="28"/>
        </w:rPr>
        <w:t xml:space="preserve"> </w:t>
      </w:r>
    </w:p>
    <w:p w:rsidR="00AF5735" w:rsidRDefault="00AF5735">
      <w:pPr>
        <w:tabs>
          <w:tab w:val="left" w:pos="540"/>
          <w:tab w:val="left" w:pos="800"/>
          <w:tab w:val="left" w:pos="2992"/>
        </w:tabs>
        <w:jc w:val="both"/>
        <w:rPr>
          <w:sz w:val="28"/>
          <w:szCs w:val="28"/>
        </w:rPr>
      </w:pPr>
      <w:r>
        <w:rPr>
          <w:sz w:val="28"/>
          <w:szCs w:val="28"/>
        </w:rPr>
        <w:t xml:space="preserve">        Исходный фазой цикла выступает кризис. Внешне кризис проявляется в росте товарных запасов, не находящих сбыта на рынке. Избыток товаров относительный, ибо он существует в связи с низким платежеспособным спросом населения. В первую очередь избыток товаров образуется во втором подразделении. Цены падают. Не возможность реализовать товар и вернуть авансированный капитал приводит к тому, что масса предприятий  закрывается. Долговые обязательства в большинстве своем не погашаются, многие предприятия объявляют себя банкротами. Предприниматели испытывают острую потребность в деньгах. Но их нет. Ссудный процент повышается. Действующие предприятия резко сокращают объем производства. Растет безработица. Сокращается заработная плата. Производительные мощности, крупных предприятий не используются полностью, происходит физический и моральный износ основного капитала. Цены продолжают снижаться. Что бы приостановить их падение, физически уничтожают товары. Размеры производства сокращаются до уровня платежеспособного спроса. Все это создаёт предпосылки перехода к следующей фазе цикла.</w:t>
      </w:r>
      <w:r>
        <w:rPr>
          <w:rStyle w:val="a7"/>
          <w:sz w:val="28"/>
          <w:szCs w:val="28"/>
        </w:rPr>
        <w:t xml:space="preserve"> </w:t>
      </w:r>
    </w:p>
    <w:p w:rsidR="00AF5735" w:rsidRDefault="00AF5735">
      <w:pPr>
        <w:tabs>
          <w:tab w:val="left" w:pos="540"/>
        </w:tabs>
        <w:jc w:val="both"/>
        <w:rPr>
          <w:sz w:val="28"/>
          <w:szCs w:val="28"/>
        </w:rPr>
      </w:pPr>
      <w:r>
        <w:rPr>
          <w:sz w:val="28"/>
          <w:szCs w:val="28"/>
        </w:rPr>
        <w:tab/>
      </w:r>
      <w:r>
        <w:rPr>
          <w:sz w:val="28"/>
          <w:szCs w:val="28"/>
        </w:rPr>
        <w:tab/>
        <w:t>После кризиса наступает депрессия.  Во время депрессии происходит приспособление экономики к новым, навязанным кризисом ус</w:t>
      </w:r>
      <w:r w:rsidR="00D1363B">
        <w:rPr>
          <w:sz w:val="28"/>
          <w:szCs w:val="28"/>
        </w:rPr>
        <w:t>ловиям. Для этой фазы характерна</w:t>
      </w:r>
      <w:r>
        <w:rPr>
          <w:sz w:val="28"/>
          <w:szCs w:val="28"/>
        </w:rPr>
        <w:t xml:space="preserve"> приостановка падения производства и его колебания на низком уровне. Сокращение объема производства на фазе кризиса, уничтожение части товарных запасов, а так же падение цен способствуют постепенному рассасыванию накопленных товарных запасов. В этом же направлении действует рост экспорта товаров и капитала за границу. Необходимость приспособиться к низким ценам побуждает предпринимателей снижать издержки производства. Это достигается за счет технический усовершенствований, за счет обновления основного капитала. Обновление основного капитала порождает  спрос на оборудование, порождает стимулы к расширению производства тем самым создаются предпосылки перехода к новой фазе цикла - фазе оживления. </w:t>
      </w:r>
      <w:r>
        <w:rPr>
          <w:rStyle w:val="a7"/>
          <w:sz w:val="28"/>
          <w:szCs w:val="28"/>
        </w:rPr>
        <w:footnoteReference w:customMarkFollows="1" w:id="3"/>
        <w:t>1</w:t>
      </w:r>
    </w:p>
    <w:p w:rsidR="00AF5735" w:rsidRDefault="00AF5735">
      <w:pPr>
        <w:tabs>
          <w:tab w:val="left" w:pos="540"/>
        </w:tabs>
        <w:ind w:firstLine="708"/>
        <w:jc w:val="both"/>
        <w:rPr>
          <w:sz w:val="28"/>
          <w:szCs w:val="28"/>
        </w:rPr>
      </w:pPr>
      <w:r>
        <w:rPr>
          <w:sz w:val="28"/>
          <w:szCs w:val="28"/>
        </w:rPr>
        <w:t>Фаза оживления, характеризуется тем, что предприятия оправляются от потрясений и приступают к расширению производства. На этой фазе происходит повышение цен, рост прибыли предпринимателей, в производство вовлекается дополнительное количество рабочих. Достижение производством объема, равного предкризисному, означает переход к следующей фазе цикла – подъёму.</w:t>
      </w:r>
    </w:p>
    <w:p w:rsidR="00AF5735" w:rsidRDefault="00AF5735">
      <w:pPr>
        <w:tabs>
          <w:tab w:val="left" w:pos="540"/>
        </w:tabs>
        <w:ind w:firstLine="708"/>
        <w:jc w:val="both"/>
        <w:rPr>
          <w:sz w:val="28"/>
          <w:szCs w:val="28"/>
        </w:rPr>
      </w:pPr>
      <w:r>
        <w:rPr>
          <w:sz w:val="28"/>
          <w:szCs w:val="28"/>
        </w:rPr>
        <w:t xml:space="preserve">На фазе подъёма размеры производства неуклонно возрастают. Безработица сокращается до минимума. Возрастает платежеспособный спрос населения в основном за счет роста заработной платы в связи с увеличением занятости. Возрастают инвестиционные расходы. В стране наблюдается бум. </w:t>
      </w:r>
    </w:p>
    <w:p w:rsidR="00AF5735" w:rsidRDefault="00AF5735">
      <w:pPr>
        <w:tabs>
          <w:tab w:val="left" w:pos="540"/>
        </w:tabs>
        <w:ind w:firstLine="708"/>
        <w:jc w:val="both"/>
        <w:rPr>
          <w:sz w:val="28"/>
          <w:szCs w:val="28"/>
        </w:rPr>
      </w:pPr>
      <w:r>
        <w:rPr>
          <w:sz w:val="28"/>
          <w:szCs w:val="28"/>
        </w:rPr>
        <w:t xml:space="preserve">Развитие цикла основано на самодвижении, т.е. каждая предыдущая фаза создает условия для перехода к последующей. Причины выхода из кризиса необходимо искать в самом кризисе. Экономические кризисы имеют две стороны. Одна из них разрушительная – она связана с ломкой, с устранением ненормальных пропорций в народном хозяйстве. Другая сторона – оздоровительная. Падение цен делает производство не выгодным: нет обычной прибыли. Выходом из этого состояния становится обновление основного капитала, что позволит удешевить производство продукции, сделать её более прибыльной. Необходимость периодического обновления основного капитала – это материальная основа экономического цикла. Однако не стоит переоценивать этот фактор. Обновление основного капитала таит в себе новые опасности для общества, ибо параллельно с этим процессом идет процесс накопления отрицательных показателей состояния экономики, что, несомненно,  вновь приведет страну к кризису. </w:t>
      </w:r>
    </w:p>
    <w:p w:rsidR="00AF5735" w:rsidRDefault="00AF5735">
      <w:pPr>
        <w:tabs>
          <w:tab w:val="left" w:pos="540"/>
        </w:tabs>
        <w:ind w:firstLine="708"/>
        <w:jc w:val="both"/>
        <w:rPr>
          <w:sz w:val="28"/>
          <w:szCs w:val="28"/>
        </w:rPr>
      </w:pPr>
      <w:r>
        <w:rPr>
          <w:sz w:val="28"/>
          <w:szCs w:val="28"/>
        </w:rPr>
        <w:t>Циклы не похожи друг на друга, каждый из них имеет свои особенности по продолжительности и интенсивности. Поэтому некоторые экономисты говорят об экономических колебаниях, а не о циклах. Циклы, в отличии от колебаний, предполагают регулярность нарушения и восстановления равновесия в экономике. Не существует единой причины циклического развития. Характер цикла. Его продолжительность; специфика проявления во многом определятся соотношением внутренних (эндогенных) и внешних (экзогенных) факторов, влияющих на него. К внешним факторам относятся все обстоятельства, лежащие вне экономи</w:t>
      </w:r>
      <w:r w:rsidR="00E27373">
        <w:rPr>
          <w:sz w:val="28"/>
          <w:szCs w:val="28"/>
        </w:rPr>
        <w:t>ческой системы: войны, социальные</w:t>
      </w:r>
      <w:r>
        <w:rPr>
          <w:sz w:val="28"/>
          <w:szCs w:val="28"/>
        </w:rPr>
        <w:t xml:space="preserve"> революции, большие стихийные бедствия, внешняя экспансия, освоение новых рынков. В каждой экономической системе существует свой собственный внутренний механизм, порождающий цикличность. Среди внутренних фактов, порождающих экономический цикл, экономисты выделяют: оборот основного капитала, инвестирование, научно – технический прогресс и использование его достижений, динамику, конъюн- ктуры, экономическую политику государства. В настоящее время многие ученые полагают, что экзогенные факторы выступают в качестве импульсов циклов, а эндогенные факторы превращают эти импульсы в фазные колебания. </w:t>
      </w:r>
    </w:p>
    <w:p w:rsidR="00AF5735" w:rsidRDefault="00AF5735">
      <w:pPr>
        <w:tabs>
          <w:tab w:val="left" w:pos="540"/>
        </w:tabs>
        <w:ind w:firstLine="708"/>
        <w:jc w:val="both"/>
        <w:rPr>
          <w:sz w:val="28"/>
          <w:szCs w:val="28"/>
        </w:rPr>
      </w:pPr>
    </w:p>
    <w:p w:rsidR="00AF5735" w:rsidRDefault="00AF5735">
      <w:pPr>
        <w:tabs>
          <w:tab w:val="left" w:pos="540"/>
          <w:tab w:val="left" w:pos="800"/>
          <w:tab w:val="left" w:pos="2992"/>
        </w:tabs>
        <w:jc w:val="both"/>
        <w:rPr>
          <w:sz w:val="28"/>
          <w:szCs w:val="28"/>
        </w:rPr>
      </w:pPr>
    </w:p>
    <w:p w:rsidR="00AF5735" w:rsidRDefault="00AF5735">
      <w:pPr>
        <w:tabs>
          <w:tab w:val="left" w:pos="0"/>
        </w:tabs>
        <w:jc w:val="both"/>
        <w:rPr>
          <w:sz w:val="28"/>
          <w:szCs w:val="28"/>
        </w:rPr>
      </w:pPr>
    </w:p>
    <w:p w:rsidR="00AF5735" w:rsidRDefault="00AF5735">
      <w:pPr>
        <w:tabs>
          <w:tab w:val="left" w:pos="0"/>
        </w:tabs>
        <w:jc w:val="both"/>
        <w:rPr>
          <w:sz w:val="28"/>
          <w:szCs w:val="28"/>
        </w:rPr>
      </w:pPr>
    </w:p>
    <w:p w:rsidR="00AF5735" w:rsidRDefault="00AF5735">
      <w:pPr>
        <w:tabs>
          <w:tab w:val="left" w:pos="0"/>
        </w:tabs>
        <w:jc w:val="both"/>
        <w:rPr>
          <w:sz w:val="28"/>
          <w:szCs w:val="28"/>
        </w:rPr>
      </w:pPr>
    </w:p>
    <w:p w:rsidR="00AF5735" w:rsidRDefault="00AF5735">
      <w:pPr>
        <w:tabs>
          <w:tab w:val="left" w:pos="0"/>
        </w:tabs>
        <w:jc w:val="both"/>
        <w:rPr>
          <w:sz w:val="28"/>
          <w:szCs w:val="28"/>
        </w:rPr>
      </w:pPr>
    </w:p>
    <w:p w:rsidR="00AF5735" w:rsidRDefault="00AF5735">
      <w:pPr>
        <w:tabs>
          <w:tab w:val="left" w:pos="0"/>
        </w:tabs>
        <w:jc w:val="both"/>
        <w:rPr>
          <w:sz w:val="28"/>
          <w:szCs w:val="28"/>
        </w:rPr>
      </w:pPr>
    </w:p>
    <w:p w:rsidR="00AF5735" w:rsidRDefault="00AF5735">
      <w:pPr>
        <w:tabs>
          <w:tab w:val="left" w:pos="0"/>
        </w:tabs>
        <w:jc w:val="both"/>
        <w:rPr>
          <w:sz w:val="28"/>
          <w:szCs w:val="28"/>
        </w:rPr>
      </w:pPr>
    </w:p>
    <w:p w:rsidR="00AF5735" w:rsidRDefault="00AF5735">
      <w:pPr>
        <w:tabs>
          <w:tab w:val="left" w:pos="0"/>
        </w:tabs>
        <w:jc w:val="both"/>
        <w:rPr>
          <w:sz w:val="28"/>
          <w:szCs w:val="28"/>
        </w:rPr>
      </w:pPr>
    </w:p>
    <w:p w:rsidR="00AF5735" w:rsidRDefault="00AF5735">
      <w:pPr>
        <w:tabs>
          <w:tab w:val="left" w:pos="0"/>
        </w:tabs>
        <w:jc w:val="both"/>
        <w:rPr>
          <w:sz w:val="28"/>
          <w:szCs w:val="28"/>
        </w:rPr>
      </w:pPr>
    </w:p>
    <w:p w:rsidR="00AF5735" w:rsidRDefault="00AF5735">
      <w:pPr>
        <w:tabs>
          <w:tab w:val="left" w:pos="0"/>
        </w:tabs>
        <w:jc w:val="both"/>
        <w:rPr>
          <w:sz w:val="28"/>
          <w:szCs w:val="28"/>
        </w:rPr>
      </w:pPr>
    </w:p>
    <w:p w:rsidR="00AF5735" w:rsidRDefault="00AF5735">
      <w:pPr>
        <w:tabs>
          <w:tab w:val="left" w:pos="0"/>
        </w:tabs>
        <w:jc w:val="both"/>
        <w:rPr>
          <w:sz w:val="28"/>
          <w:szCs w:val="28"/>
        </w:rPr>
      </w:pPr>
    </w:p>
    <w:p w:rsidR="00AF5735" w:rsidRDefault="00AF5735">
      <w:pPr>
        <w:tabs>
          <w:tab w:val="left" w:pos="0"/>
        </w:tabs>
        <w:jc w:val="both"/>
        <w:rPr>
          <w:sz w:val="28"/>
          <w:szCs w:val="28"/>
        </w:rPr>
      </w:pPr>
    </w:p>
    <w:p w:rsidR="00AF5735" w:rsidRDefault="00AF5735">
      <w:pPr>
        <w:tabs>
          <w:tab w:val="left" w:pos="0"/>
        </w:tabs>
        <w:jc w:val="both"/>
        <w:rPr>
          <w:sz w:val="28"/>
          <w:szCs w:val="28"/>
        </w:rPr>
      </w:pPr>
    </w:p>
    <w:p w:rsidR="00AF5735" w:rsidRDefault="00AF5735">
      <w:pPr>
        <w:tabs>
          <w:tab w:val="left" w:pos="0"/>
        </w:tabs>
        <w:jc w:val="both"/>
        <w:rPr>
          <w:sz w:val="28"/>
          <w:szCs w:val="28"/>
        </w:rPr>
      </w:pPr>
    </w:p>
    <w:p w:rsidR="00AF5735" w:rsidRDefault="00AF5735">
      <w:pPr>
        <w:tabs>
          <w:tab w:val="left" w:pos="0"/>
        </w:tabs>
        <w:jc w:val="both"/>
        <w:rPr>
          <w:sz w:val="28"/>
          <w:szCs w:val="28"/>
        </w:rPr>
      </w:pPr>
    </w:p>
    <w:p w:rsidR="00AF5735" w:rsidRDefault="00AF5735">
      <w:pPr>
        <w:tabs>
          <w:tab w:val="left" w:pos="0"/>
        </w:tabs>
        <w:jc w:val="both"/>
        <w:rPr>
          <w:sz w:val="28"/>
          <w:szCs w:val="28"/>
        </w:rPr>
      </w:pPr>
    </w:p>
    <w:p w:rsidR="00AF5735" w:rsidRDefault="00AF5735">
      <w:pPr>
        <w:tabs>
          <w:tab w:val="left" w:pos="0"/>
        </w:tabs>
        <w:jc w:val="both"/>
        <w:rPr>
          <w:sz w:val="28"/>
          <w:szCs w:val="28"/>
        </w:rPr>
      </w:pPr>
    </w:p>
    <w:p w:rsidR="00AF5735" w:rsidRDefault="00AF5735">
      <w:pPr>
        <w:tabs>
          <w:tab w:val="left" w:pos="0"/>
        </w:tabs>
        <w:jc w:val="both"/>
        <w:rPr>
          <w:sz w:val="28"/>
          <w:szCs w:val="28"/>
        </w:rPr>
      </w:pPr>
    </w:p>
    <w:p w:rsidR="00AF5735" w:rsidRDefault="00AF5735">
      <w:pPr>
        <w:tabs>
          <w:tab w:val="left" w:pos="0"/>
        </w:tabs>
        <w:jc w:val="both"/>
        <w:rPr>
          <w:sz w:val="28"/>
          <w:szCs w:val="28"/>
        </w:rPr>
      </w:pPr>
    </w:p>
    <w:p w:rsidR="00AF5735" w:rsidRDefault="00AF5735">
      <w:pPr>
        <w:tabs>
          <w:tab w:val="left" w:pos="0"/>
        </w:tabs>
        <w:jc w:val="both"/>
        <w:rPr>
          <w:sz w:val="28"/>
          <w:szCs w:val="28"/>
        </w:rPr>
      </w:pPr>
    </w:p>
    <w:p w:rsidR="00AF5735" w:rsidRDefault="00AF5735">
      <w:pPr>
        <w:tabs>
          <w:tab w:val="left" w:pos="0"/>
        </w:tabs>
        <w:jc w:val="both"/>
        <w:rPr>
          <w:sz w:val="28"/>
          <w:szCs w:val="28"/>
        </w:rPr>
      </w:pPr>
    </w:p>
    <w:p w:rsidR="00AF5735" w:rsidRDefault="00AF5735">
      <w:pPr>
        <w:tabs>
          <w:tab w:val="left" w:pos="0"/>
        </w:tabs>
        <w:jc w:val="both"/>
        <w:rPr>
          <w:sz w:val="28"/>
          <w:szCs w:val="28"/>
        </w:rPr>
      </w:pPr>
    </w:p>
    <w:p w:rsidR="00AF5735" w:rsidRDefault="00AF5735">
      <w:pPr>
        <w:tabs>
          <w:tab w:val="left" w:pos="0"/>
        </w:tabs>
        <w:jc w:val="both"/>
        <w:rPr>
          <w:sz w:val="28"/>
          <w:szCs w:val="28"/>
        </w:rPr>
      </w:pPr>
    </w:p>
    <w:p w:rsidR="00AF5735" w:rsidRDefault="00AF5735">
      <w:pPr>
        <w:tabs>
          <w:tab w:val="left" w:pos="0"/>
        </w:tabs>
        <w:jc w:val="both"/>
        <w:rPr>
          <w:sz w:val="28"/>
          <w:szCs w:val="28"/>
        </w:rPr>
      </w:pPr>
    </w:p>
    <w:p w:rsidR="00AF5735" w:rsidRDefault="00AF5735">
      <w:pPr>
        <w:tabs>
          <w:tab w:val="left" w:pos="0"/>
        </w:tabs>
        <w:jc w:val="both"/>
        <w:rPr>
          <w:sz w:val="28"/>
          <w:szCs w:val="28"/>
        </w:rPr>
      </w:pPr>
    </w:p>
    <w:p w:rsidR="00AF5735" w:rsidRDefault="00AF5735">
      <w:pPr>
        <w:tabs>
          <w:tab w:val="left" w:pos="0"/>
        </w:tabs>
        <w:jc w:val="both"/>
        <w:rPr>
          <w:sz w:val="28"/>
          <w:szCs w:val="28"/>
        </w:rPr>
      </w:pPr>
    </w:p>
    <w:p w:rsidR="00AF5735" w:rsidRDefault="00AF5735">
      <w:pPr>
        <w:tabs>
          <w:tab w:val="left" w:pos="0"/>
        </w:tabs>
        <w:jc w:val="both"/>
        <w:rPr>
          <w:sz w:val="28"/>
          <w:szCs w:val="28"/>
        </w:rPr>
      </w:pPr>
    </w:p>
    <w:p w:rsidR="00AF5735" w:rsidRDefault="00AF5735">
      <w:pPr>
        <w:tabs>
          <w:tab w:val="left" w:pos="0"/>
        </w:tabs>
        <w:jc w:val="both"/>
        <w:rPr>
          <w:sz w:val="28"/>
          <w:szCs w:val="28"/>
        </w:rPr>
      </w:pPr>
    </w:p>
    <w:p w:rsidR="00AF5735" w:rsidRDefault="00AF5735">
      <w:pPr>
        <w:tabs>
          <w:tab w:val="left" w:pos="0"/>
        </w:tabs>
        <w:jc w:val="both"/>
        <w:rPr>
          <w:sz w:val="28"/>
          <w:szCs w:val="28"/>
        </w:rPr>
      </w:pPr>
    </w:p>
    <w:p w:rsidR="00AF5735" w:rsidRDefault="00AF5735">
      <w:pPr>
        <w:tabs>
          <w:tab w:val="left" w:pos="0"/>
        </w:tabs>
        <w:jc w:val="both"/>
        <w:rPr>
          <w:sz w:val="28"/>
          <w:szCs w:val="28"/>
        </w:rPr>
      </w:pPr>
    </w:p>
    <w:p w:rsidR="00AF5735" w:rsidRDefault="00AF5735">
      <w:pPr>
        <w:tabs>
          <w:tab w:val="left" w:pos="0"/>
        </w:tabs>
        <w:jc w:val="both"/>
        <w:rPr>
          <w:sz w:val="28"/>
          <w:szCs w:val="28"/>
        </w:rPr>
      </w:pPr>
    </w:p>
    <w:p w:rsidR="00AF5735" w:rsidRDefault="00AF5735">
      <w:pPr>
        <w:tabs>
          <w:tab w:val="left" w:pos="2992"/>
        </w:tabs>
        <w:jc w:val="center"/>
        <w:rPr>
          <w:b/>
          <w:sz w:val="32"/>
          <w:szCs w:val="32"/>
        </w:rPr>
      </w:pPr>
      <w:r>
        <w:rPr>
          <w:b/>
          <w:sz w:val="32"/>
          <w:szCs w:val="32"/>
        </w:rPr>
        <w:t>2. Виды экономических циклов</w:t>
      </w:r>
    </w:p>
    <w:p w:rsidR="00AF5735" w:rsidRDefault="00AF5735">
      <w:pPr>
        <w:tabs>
          <w:tab w:val="left" w:pos="2992"/>
        </w:tabs>
        <w:jc w:val="both"/>
        <w:rPr>
          <w:sz w:val="28"/>
          <w:szCs w:val="28"/>
        </w:rPr>
      </w:pPr>
    </w:p>
    <w:p w:rsidR="00E27373" w:rsidRDefault="00AF5735">
      <w:pPr>
        <w:tabs>
          <w:tab w:val="left" w:pos="945"/>
        </w:tabs>
        <w:jc w:val="both"/>
        <w:rPr>
          <w:sz w:val="28"/>
          <w:szCs w:val="28"/>
        </w:rPr>
      </w:pPr>
      <w:r>
        <w:rPr>
          <w:sz w:val="28"/>
          <w:szCs w:val="28"/>
        </w:rPr>
        <w:tab/>
        <w:t xml:space="preserve">Для развитого рыночного хозяйства характерны короткие, средние и длинные циклы. </w:t>
      </w:r>
    </w:p>
    <w:p w:rsidR="00AF5735" w:rsidRDefault="00E27373">
      <w:pPr>
        <w:tabs>
          <w:tab w:val="left" w:pos="945"/>
        </w:tabs>
        <w:jc w:val="both"/>
        <w:rPr>
          <w:sz w:val="28"/>
          <w:szCs w:val="28"/>
        </w:rPr>
      </w:pPr>
      <w:r>
        <w:rPr>
          <w:sz w:val="28"/>
          <w:szCs w:val="28"/>
        </w:rPr>
        <w:tab/>
      </w:r>
      <w:r w:rsidR="00AF5735" w:rsidRPr="00E27373">
        <w:rPr>
          <w:b/>
          <w:i/>
          <w:sz w:val="28"/>
          <w:szCs w:val="28"/>
        </w:rPr>
        <w:t>Короткие циклы</w:t>
      </w:r>
      <w:r w:rsidR="00AF5735">
        <w:rPr>
          <w:sz w:val="28"/>
          <w:szCs w:val="28"/>
        </w:rPr>
        <w:t xml:space="preserve"> вызваны отклонениями спроса и предложения и связаны с восстановлением экономического равновесия на потребительском рынке. При коротких ци</w:t>
      </w:r>
      <w:r>
        <w:rPr>
          <w:sz w:val="28"/>
          <w:szCs w:val="28"/>
        </w:rPr>
        <w:t>клах экономический рост идет не</w:t>
      </w:r>
      <w:r w:rsidR="00AF5735">
        <w:rPr>
          <w:sz w:val="28"/>
          <w:szCs w:val="28"/>
        </w:rPr>
        <w:t xml:space="preserve">прерывно в условиях сложившихся производительных сил. Модернизация и техническое улучшение производства ведет к расширению рынка и ликвидации отклонений от положения равновесия, такие циклы протекают обычно 3-4 года. </w:t>
      </w:r>
    </w:p>
    <w:p w:rsidR="00AF5735" w:rsidRDefault="00AF5735">
      <w:pPr>
        <w:tabs>
          <w:tab w:val="left" w:pos="945"/>
        </w:tabs>
        <w:jc w:val="both"/>
        <w:rPr>
          <w:sz w:val="28"/>
          <w:szCs w:val="28"/>
        </w:rPr>
      </w:pPr>
      <w:r>
        <w:rPr>
          <w:sz w:val="28"/>
          <w:szCs w:val="28"/>
        </w:rPr>
        <w:t xml:space="preserve">     </w:t>
      </w:r>
      <w:r>
        <w:rPr>
          <w:sz w:val="28"/>
          <w:szCs w:val="28"/>
        </w:rPr>
        <w:tab/>
      </w:r>
      <w:r w:rsidRPr="00E27373">
        <w:rPr>
          <w:b/>
          <w:i/>
          <w:sz w:val="28"/>
          <w:szCs w:val="28"/>
        </w:rPr>
        <w:t>Средние циклы</w:t>
      </w:r>
      <w:r>
        <w:rPr>
          <w:sz w:val="28"/>
          <w:szCs w:val="28"/>
        </w:rPr>
        <w:t xml:space="preserve"> связанны с изменением спроса на машины и оборудование. В прежние времена средняя продолжительность жизни оборудования составляла 8-12 лет. Как правило, средство труда меняются во времени и возмещаются они в модифицированной форме. Возмещение основного капитала почти во всех случаях связанно с модернизацией техники. Поэтому средние циклы представляют сбой новую ступень технического прогресса и развития производительных сил. Следует различать интенсивный технический прогресс, включающий внедрение новых, более эффективных средств производства, и экстенсивный, когда производство расширяется на сложившейся технической основе. Так, в некоторых среднесрочных циклах преобладают небольшие модификации существующих видов оборудования и технологии. Новые модели машин создаются на тех же принципах и предназначены они для тех же видов продукции. </w:t>
      </w:r>
      <w:r>
        <w:rPr>
          <w:rStyle w:val="a7"/>
          <w:sz w:val="28"/>
          <w:szCs w:val="28"/>
        </w:rPr>
        <w:footnoteReference w:customMarkFollows="1" w:id="4"/>
        <w:t>1</w:t>
      </w:r>
    </w:p>
    <w:p w:rsidR="00AF5735" w:rsidRDefault="00AF5735">
      <w:pPr>
        <w:tabs>
          <w:tab w:val="left" w:pos="945"/>
        </w:tabs>
        <w:jc w:val="both"/>
        <w:rPr>
          <w:sz w:val="28"/>
          <w:szCs w:val="28"/>
        </w:rPr>
      </w:pPr>
      <w:r>
        <w:rPr>
          <w:sz w:val="28"/>
          <w:szCs w:val="28"/>
        </w:rPr>
        <w:t xml:space="preserve">   </w:t>
      </w:r>
      <w:r>
        <w:rPr>
          <w:sz w:val="28"/>
          <w:szCs w:val="28"/>
        </w:rPr>
        <w:tab/>
        <w:t>В других циклах средней продолжительности одно поколение машин сменяет другое. Соответственно модифицируются сами принципы их построения, и происходит существенное увеличение производительности труда. Существует и такие среднесрочные циклы, в которых осуществляется массовое внедрение принципиально новых видов оборудования для производства новых видов продукции. Происходят технические базовые нововведения, закладывающие основы для технических революций, которые переходят из одних отраслей экономики в другие и в конечном счете охватывают всю сферу общественного производства. В ходе технических революций происходит массовое обновление основного капитала, вложенного в производственные сооружения, среди транспорта и связи, экономическую инфраструктуру, производство энергии и энергоносителей. Глубокие  качественные преобразования охватывают рабочую  силу, её квалификацию, методы организации труда и производства. Такие изменения не могут происходить в рамках одного цикла. Создается новая техническая система, которая совершенствуется на протяжении нескольких промышленных циклов.</w:t>
      </w:r>
    </w:p>
    <w:p w:rsidR="00AF5735" w:rsidRDefault="00AF5735">
      <w:pPr>
        <w:tabs>
          <w:tab w:val="left" w:pos="2992"/>
        </w:tabs>
        <w:ind w:firstLine="708"/>
        <w:jc w:val="both"/>
        <w:rPr>
          <w:sz w:val="28"/>
          <w:szCs w:val="28"/>
        </w:rPr>
      </w:pPr>
      <w:r>
        <w:rPr>
          <w:sz w:val="28"/>
          <w:szCs w:val="28"/>
        </w:rPr>
        <w:t>Внедрение базовых нововведений вызывает бурный рост производства в передовых отраслях, а это стимулирует рост и структурную перестройку всей экономики. Но по мере того, как рынок все больше заполняется, технические нововведения становятся менее революционными. В конечном счёте это приводит к замедлению производства. В экономике нарастает глобальная кризисная ситуация. Наступает новый технологический способ производства, длительность которого по Кондратьеву, 45-60 лет, получившей название «длинной циклической волны».</w:t>
      </w:r>
    </w:p>
    <w:p w:rsidR="00AF5735" w:rsidRDefault="00AF5735">
      <w:pPr>
        <w:tabs>
          <w:tab w:val="left" w:pos="2992"/>
        </w:tabs>
        <w:ind w:firstLine="720"/>
        <w:rPr>
          <w:sz w:val="28"/>
          <w:szCs w:val="28"/>
        </w:rPr>
      </w:pPr>
      <w:r>
        <w:rPr>
          <w:b/>
          <w:sz w:val="28"/>
          <w:szCs w:val="28"/>
        </w:rPr>
        <w:t>2.1 Длинные волны.</w:t>
      </w:r>
      <w:r>
        <w:rPr>
          <w:sz w:val="28"/>
          <w:szCs w:val="28"/>
        </w:rPr>
        <w:t xml:space="preserve"> </w:t>
      </w:r>
    </w:p>
    <w:p w:rsidR="00AF5735" w:rsidRDefault="00AF5735">
      <w:pPr>
        <w:tabs>
          <w:tab w:val="left" w:pos="2992"/>
        </w:tabs>
        <w:ind w:firstLine="720"/>
        <w:jc w:val="both"/>
        <w:rPr>
          <w:sz w:val="28"/>
          <w:szCs w:val="28"/>
        </w:rPr>
      </w:pPr>
      <w:r>
        <w:rPr>
          <w:sz w:val="28"/>
          <w:szCs w:val="28"/>
        </w:rPr>
        <w:t xml:space="preserve">Теория длинных волн в экономике сформировалась в середине прошлого века. В </w:t>
      </w:r>
      <w:smartTag w:uri="urn:schemas-microsoft-com:office:smarttags" w:element="metricconverter">
        <w:smartTagPr>
          <w:attr w:name="ProductID" w:val="1847 г"/>
        </w:smartTagPr>
        <w:r>
          <w:rPr>
            <w:sz w:val="28"/>
            <w:szCs w:val="28"/>
          </w:rPr>
          <w:t>1847 г</w:t>
        </w:r>
      </w:smartTag>
      <w:r>
        <w:rPr>
          <w:sz w:val="28"/>
          <w:szCs w:val="28"/>
        </w:rPr>
        <w:t>. английский ученый Хайд Кларк предположил, что интервал в 54 года между двумя мировыми «экономическими катастрофами» 1793 и 1847 годов не является случайными. По мнению Х. Кларка, должны быть причины, вызывающие такие «катастрофы».</w:t>
      </w:r>
    </w:p>
    <w:p w:rsidR="00AF5735" w:rsidRDefault="00AF5735">
      <w:pPr>
        <w:tabs>
          <w:tab w:val="left" w:pos="2992"/>
        </w:tabs>
        <w:ind w:firstLine="708"/>
        <w:jc w:val="both"/>
        <w:rPr>
          <w:sz w:val="28"/>
          <w:szCs w:val="28"/>
        </w:rPr>
      </w:pPr>
      <w:r>
        <w:rPr>
          <w:sz w:val="28"/>
          <w:szCs w:val="28"/>
        </w:rPr>
        <w:t>Другой английский ученый Уильям Джевонс, анализируя ряд цен, обратил внимание на длительные периоды их роста и падения. Однако найти объяснения  этому явлению он не смог.</w:t>
      </w:r>
    </w:p>
    <w:p w:rsidR="00AF5735" w:rsidRDefault="00AF5735">
      <w:pPr>
        <w:tabs>
          <w:tab w:val="left" w:pos="2992"/>
        </w:tabs>
        <w:ind w:firstLine="708"/>
        <w:jc w:val="both"/>
        <w:rPr>
          <w:sz w:val="28"/>
          <w:szCs w:val="28"/>
        </w:rPr>
      </w:pPr>
      <w:r>
        <w:rPr>
          <w:sz w:val="28"/>
          <w:szCs w:val="28"/>
        </w:rPr>
        <w:t xml:space="preserve">Явления долговременной цикличности привлекали внимание многих ученых. В 90-е годы </w:t>
      </w:r>
      <w:r>
        <w:rPr>
          <w:sz w:val="28"/>
          <w:szCs w:val="28"/>
          <w:lang w:val="en-US"/>
        </w:rPr>
        <w:t>XIX</w:t>
      </w:r>
      <w:r>
        <w:rPr>
          <w:sz w:val="28"/>
          <w:szCs w:val="28"/>
        </w:rPr>
        <w:t xml:space="preserve"> века – 10-е годы </w:t>
      </w:r>
      <w:r>
        <w:rPr>
          <w:sz w:val="28"/>
          <w:szCs w:val="28"/>
          <w:lang w:val="en-US"/>
        </w:rPr>
        <w:t>XX</w:t>
      </w:r>
      <w:r>
        <w:rPr>
          <w:sz w:val="28"/>
          <w:szCs w:val="28"/>
        </w:rPr>
        <w:t xml:space="preserve"> века о них писали К. Виксель, В. Парето, Р. Гильфердинг, К. Каутский, А. Афталион, Г. Мур и др. П</w:t>
      </w:r>
      <w:r w:rsidR="001B4485">
        <w:rPr>
          <w:sz w:val="28"/>
          <w:szCs w:val="28"/>
        </w:rPr>
        <w:t>оявившиеся в печати материалы но</w:t>
      </w:r>
      <w:r>
        <w:rPr>
          <w:sz w:val="28"/>
          <w:szCs w:val="28"/>
        </w:rPr>
        <w:t xml:space="preserve">сили, в основном, характер догадок, предложений. Обстоятельно же вопрос о длительных колебаниях начал рассматриваться в работах ученых - марксистов. </w:t>
      </w:r>
    </w:p>
    <w:p w:rsidR="00AF5735" w:rsidRDefault="00AF5735">
      <w:pPr>
        <w:tabs>
          <w:tab w:val="left" w:pos="2992"/>
        </w:tabs>
        <w:ind w:firstLine="708"/>
        <w:jc w:val="both"/>
        <w:rPr>
          <w:sz w:val="28"/>
          <w:szCs w:val="28"/>
        </w:rPr>
      </w:pPr>
      <w:r>
        <w:rPr>
          <w:sz w:val="28"/>
          <w:szCs w:val="28"/>
        </w:rPr>
        <w:t xml:space="preserve">По – видимому, теория циклических кризисов, разработанная К. Марксом в 60-ые годы </w:t>
      </w:r>
      <w:r>
        <w:rPr>
          <w:sz w:val="28"/>
          <w:szCs w:val="28"/>
          <w:lang w:val="en-US"/>
        </w:rPr>
        <w:t>XIX</w:t>
      </w:r>
      <w:r>
        <w:rPr>
          <w:sz w:val="28"/>
          <w:szCs w:val="28"/>
        </w:rPr>
        <w:t xml:space="preserve"> века, подготовила методологическую основу в исследовании длинных волн. В частности, интерес к существованию циклических колебаний проявил русский экономист Туган-Барановский.</w:t>
      </w:r>
    </w:p>
    <w:p w:rsidR="00AF5735" w:rsidRDefault="001B4485" w:rsidP="001B4485">
      <w:pPr>
        <w:tabs>
          <w:tab w:val="left" w:pos="0"/>
        </w:tabs>
        <w:jc w:val="both"/>
        <w:rPr>
          <w:sz w:val="28"/>
          <w:szCs w:val="28"/>
        </w:rPr>
      </w:pPr>
      <w:r>
        <w:rPr>
          <w:sz w:val="28"/>
          <w:szCs w:val="28"/>
        </w:rPr>
        <w:tab/>
      </w:r>
      <w:r w:rsidR="00AF5735">
        <w:rPr>
          <w:sz w:val="28"/>
          <w:szCs w:val="28"/>
        </w:rPr>
        <w:t xml:space="preserve">Критикуя различные теории кризисов, он попытался дать синтетическое представление о характере циклических  колебаний. Ученый один из первых обратил внимание на тесную связь </w:t>
      </w:r>
      <w:r>
        <w:rPr>
          <w:sz w:val="28"/>
          <w:szCs w:val="28"/>
        </w:rPr>
        <w:t>между изменением цен на средства</w:t>
      </w:r>
      <w:r w:rsidR="00AF5735">
        <w:rPr>
          <w:sz w:val="28"/>
          <w:szCs w:val="28"/>
        </w:rPr>
        <w:t xml:space="preserve"> производства и движением высвобождающегося денежного капитала, который либо увеличивал инвестиции, либо шел на сбережения. Тем самым Туган-Барановский предвосхитил инвестиционную теорию циклов, стержнем которой выступает идея «сбережения – инвестиции». Главной причиной экономических кризисов Туган-Барановский называл диспропорциональность в размещении капитала. Он указывал на необходимость прогнозирования развития капиталистической конъюнктуры и предсказал наступление кризиса в Германии в 1901 году и американского кризиса в 1907 года.</w:t>
      </w:r>
    </w:p>
    <w:p w:rsidR="00AF5735" w:rsidRDefault="00AF5735">
      <w:pPr>
        <w:tabs>
          <w:tab w:val="left" w:pos="2992"/>
        </w:tabs>
        <w:ind w:firstLine="708"/>
        <w:jc w:val="both"/>
        <w:rPr>
          <w:sz w:val="28"/>
          <w:szCs w:val="28"/>
        </w:rPr>
      </w:pPr>
      <w:r>
        <w:rPr>
          <w:sz w:val="28"/>
          <w:szCs w:val="28"/>
        </w:rPr>
        <w:t xml:space="preserve">Другой ученый А. Гельфанд (Парвус), исследуя закономерности мирового хозяйства, пришел  к выводу, что долговременные колебания внутренне присущи капитализму и пронизывают все экономические и социально- политические процессы. Им же было подмечено, что промышленные кризисы, приходящиеся на период подъема большого цикла, проявляются слабее, а в период спада -  сильнее и продолжительнее. Анализ факторов, вызвавших экономический подъём в начале </w:t>
      </w:r>
      <w:r>
        <w:rPr>
          <w:sz w:val="28"/>
          <w:szCs w:val="28"/>
          <w:lang w:val="en-US"/>
        </w:rPr>
        <w:t>XX</w:t>
      </w:r>
      <w:r>
        <w:rPr>
          <w:sz w:val="28"/>
          <w:szCs w:val="28"/>
        </w:rPr>
        <w:t xml:space="preserve"> века, позволил Парвусу вплотную подойти к проблемам эндогенных и экзогенных колебаний. Исследования в этой области продолжили голландские экономисты Я. Ван Гельдерен и С. де Вольф. </w:t>
      </w:r>
      <w:r w:rsidR="001B4485">
        <w:rPr>
          <w:sz w:val="28"/>
          <w:szCs w:val="28"/>
        </w:rPr>
        <w:t>Однако,</w:t>
      </w:r>
      <w:r>
        <w:rPr>
          <w:sz w:val="28"/>
          <w:szCs w:val="28"/>
        </w:rPr>
        <w:t xml:space="preserve">  объясняя механизм длительных колебаний, они исходили из экзогенных факторов, играющих роль внешнего толчка, и практически не раскрывали внутренний механизм спадов и подъёмов.</w:t>
      </w:r>
    </w:p>
    <w:p w:rsidR="00AF5735" w:rsidRDefault="00AF5735">
      <w:pPr>
        <w:tabs>
          <w:tab w:val="left" w:pos="2992"/>
        </w:tabs>
        <w:ind w:firstLine="708"/>
        <w:jc w:val="both"/>
        <w:rPr>
          <w:sz w:val="28"/>
          <w:szCs w:val="28"/>
        </w:rPr>
      </w:pPr>
      <w:r>
        <w:rPr>
          <w:sz w:val="28"/>
          <w:szCs w:val="28"/>
        </w:rPr>
        <w:t>Особое место в разработке теории цикличности принадлежит Н.Д. Кондратьеву. К 1926 году Кондратьев завершил создание теории больших циклов в экономике. Поэтому многие исследователи длинные волны называют его именем. Концепция больших циклов Кондратьева состоит из трёх основных частей: 1) эмпирическое доказательство существования больших циклов конъюнктуры, 2) установление закономерностей (правильности), сопровождающих длительные колебания конъюнктуры, 3) попытка их  теоретического объяснения. Исследования Н.Д. Кондратьева охватили 100-150-летний период развития ведущих капиталистических стран: США, Германии, Англии, Франции. Используя методы  математической статистики, Н.Д. Кондратьев проанализировал широкий круг показателей экономического развития этих стран: индексы цен, государственные долговые бумаги, номинальную заработную плату, внешнеторговый оборот, добычу угля, золота, производство чугуна и др. Базируясь на статистических данных, Кондратьев выдвинул гипотезу о существовании наряду с обычными 7-11-летними циклами больших циклов экономической конъюнктуры продолжительностью 48-55 лет. Кондратьев считал, что  к середине 30-х годов экономика стран прошла две с половиной длинные волны.</w:t>
      </w:r>
      <w:r>
        <w:rPr>
          <w:rStyle w:val="a7"/>
          <w:b/>
          <w:sz w:val="32"/>
          <w:szCs w:val="32"/>
        </w:rPr>
        <w:t xml:space="preserve"> </w:t>
      </w:r>
      <w:r>
        <w:rPr>
          <w:rStyle w:val="a7"/>
          <w:sz w:val="32"/>
          <w:szCs w:val="32"/>
        </w:rPr>
        <w:footnoteReference w:customMarkFollows="1" w:id="5"/>
        <w:t>1</w:t>
      </w:r>
    </w:p>
    <w:p w:rsidR="00AF5735" w:rsidRDefault="00AF5735">
      <w:pPr>
        <w:tabs>
          <w:tab w:val="left" w:pos="2992"/>
        </w:tabs>
        <w:ind w:firstLine="708"/>
        <w:jc w:val="both"/>
        <w:rPr>
          <w:sz w:val="28"/>
          <w:szCs w:val="28"/>
        </w:rPr>
      </w:pPr>
    </w:p>
    <w:p w:rsidR="00AF5735" w:rsidRDefault="00AF5735">
      <w:pPr>
        <w:tabs>
          <w:tab w:val="left" w:pos="2992"/>
        </w:tabs>
        <w:ind w:firstLine="708"/>
        <w:rPr>
          <w:sz w:val="28"/>
          <w:szCs w:val="28"/>
        </w:rPr>
      </w:pPr>
      <w:r>
        <w:rPr>
          <w:b/>
          <w:sz w:val="32"/>
          <w:szCs w:val="32"/>
        </w:rPr>
        <w:t xml:space="preserve">        Периодизация циклов по Н.Д. Кондратьеву.</w:t>
      </w:r>
      <w:r>
        <w:rPr>
          <w:rStyle w:val="a7"/>
          <w:sz w:val="28"/>
          <w:szCs w:val="28"/>
        </w:rPr>
        <w:footnoteReference w:customMarkFollows="1" w:id="6"/>
        <w:t>2</w:t>
      </w:r>
    </w:p>
    <w:p w:rsidR="00AF5735" w:rsidRDefault="00AF5735">
      <w:pPr>
        <w:tabs>
          <w:tab w:val="left" w:pos="2992"/>
        </w:tabs>
        <w:ind w:firstLine="708"/>
        <w:rPr>
          <w:sz w:val="28"/>
          <w:szCs w:val="28"/>
        </w:rPr>
      </w:pPr>
    </w:p>
    <w:p w:rsidR="00AF5735" w:rsidRDefault="005C13C8">
      <w:pPr>
        <w:tabs>
          <w:tab w:val="left" w:pos="2992"/>
        </w:tabs>
        <w:ind w:left="708"/>
        <w:rPr>
          <w:sz w:val="28"/>
          <w:szCs w:val="28"/>
        </w:rPr>
      </w:pPr>
      <w:r>
        <w:rPr>
          <w:noProof/>
          <w:sz w:val="28"/>
          <w:szCs w:val="28"/>
        </w:rPr>
        <w:pict>
          <v:line id="_x0000_s1028" style="position:absolute;left:0;text-align:left;z-index:251657216" from="440.4pt,-441.15pt" to="440.4pt,-441.15pt">
            <v:stroke startarrow="block" endarrow="block"/>
          </v:line>
        </w:pict>
      </w:r>
      <w:r w:rsidR="00AF5735">
        <w:rPr>
          <w:sz w:val="28"/>
          <w:szCs w:val="28"/>
        </w:rPr>
        <w:t xml:space="preserve">    1.  Повышательная волна: с конца 80-х-начала 90-х гг.</w:t>
      </w:r>
      <w:r w:rsidR="00AF5735">
        <w:rPr>
          <w:sz w:val="28"/>
          <w:szCs w:val="28"/>
          <w:lang w:val="en-US"/>
        </w:rPr>
        <w:t>XVIII</w:t>
      </w:r>
      <w:r w:rsidR="00AF5735">
        <w:rPr>
          <w:sz w:val="28"/>
          <w:szCs w:val="28"/>
        </w:rPr>
        <w:t xml:space="preserve"> века</w:t>
      </w:r>
    </w:p>
    <w:p w:rsidR="00AF5735" w:rsidRDefault="00AF5735">
      <w:pPr>
        <w:tabs>
          <w:tab w:val="left" w:pos="2992"/>
        </w:tabs>
        <w:rPr>
          <w:sz w:val="28"/>
          <w:szCs w:val="28"/>
        </w:rPr>
      </w:pPr>
      <w:r>
        <w:rPr>
          <w:sz w:val="28"/>
          <w:szCs w:val="28"/>
          <w:lang w:val="en-US"/>
        </w:rPr>
        <w:t>I</w:t>
      </w:r>
      <w:r>
        <w:rPr>
          <w:sz w:val="28"/>
          <w:szCs w:val="28"/>
        </w:rPr>
        <w:t>&lt;                 до 1810-1817 гг.</w:t>
      </w:r>
    </w:p>
    <w:p w:rsidR="00AF5735" w:rsidRDefault="00AF5735">
      <w:pPr>
        <w:tabs>
          <w:tab w:val="left" w:pos="2992"/>
        </w:tabs>
        <w:ind w:left="1068"/>
        <w:rPr>
          <w:sz w:val="28"/>
          <w:szCs w:val="28"/>
        </w:rPr>
      </w:pPr>
      <w:r>
        <w:rPr>
          <w:sz w:val="28"/>
          <w:szCs w:val="28"/>
        </w:rPr>
        <w:t>2. Понижательная волна: с 1810-1817 гг. до 1844-1851гг.</w:t>
      </w:r>
    </w:p>
    <w:p w:rsidR="00AF5735" w:rsidRDefault="00AF5735">
      <w:pPr>
        <w:tabs>
          <w:tab w:val="left" w:pos="2992"/>
        </w:tabs>
        <w:ind w:left="1068"/>
        <w:rPr>
          <w:sz w:val="28"/>
          <w:szCs w:val="28"/>
        </w:rPr>
      </w:pPr>
    </w:p>
    <w:p w:rsidR="00AF5735" w:rsidRDefault="00AF5735">
      <w:pPr>
        <w:numPr>
          <w:ilvl w:val="0"/>
          <w:numId w:val="2"/>
        </w:numPr>
        <w:tabs>
          <w:tab w:val="left" w:pos="2992"/>
        </w:tabs>
        <w:rPr>
          <w:sz w:val="28"/>
          <w:szCs w:val="28"/>
        </w:rPr>
      </w:pPr>
      <w:r>
        <w:rPr>
          <w:sz w:val="28"/>
          <w:szCs w:val="28"/>
        </w:rPr>
        <w:t>Повышательная волна: с 1844-1851 гг. до 1870-1875 гг.</w:t>
      </w:r>
    </w:p>
    <w:p w:rsidR="00AF5735" w:rsidRDefault="00AF5735">
      <w:pPr>
        <w:tabs>
          <w:tab w:val="left" w:pos="2992"/>
        </w:tabs>
        <w:rPr>
          <w:sz w:val="28"/>
          <w:szCs w:val="28"/>
        </w:rPr>
      </w:pPr>
      <w:r>
        <w:rPr>
          <w:sz w:val="28"/>
          <w:szCs w:val="28"/>
          <w:lang w:val="en-US"/>
        </w:rPr>
        <w:t>II</w:t>
      </w:r>
      <w:r>
        <w:rPr>
          <w:sz w:val="28"/>
          <w:szCs w:val="28"/>
        </w:rPr>
        <w:t xml:space="preserve">&lt;          </w:t>
      </w:r>
    </w:p>
    <w:p w:rsidR="00AF5735" w:rsidRDefault="00AF5735">
      <w:pPr>
        <w:tabs>
          <w:tab w:val="left" w:pos="1695"/>
        </w:tabs>
        <w:jc w:val="both"/>
        <w:rPr>
          <w:sz w:val="28"/>
          <w:szCs w:val="28"/>
        </w:rPr>
      </w:pPr>
      <w:r>
        <w:rPr>
          <w:sz w:val="28"/>
          <w:szCs w:val="28"/>
        </w:rPr>
        <w:t xml:space="preserve">               2.  Понижательная волна:  с 1870-1875 гг. до 1890-1896 гг.</w:t>
      </w:r>
    </w:p>
    <w:p w:rsidR="00AF5735" w:rsidRDefault="00AF5735">
      <w:pPr>
        <w:tabs>
          <w:tab w:val="left" w:pos="2992"/>
        </w:tabs>
        <w:jc w:val="both"/>
        <w:rPr>
          <w:sz w:val="28"/>
          <w:szCs w:val="28"/>
        </w:rPr>
      </w:pPr>
    </w:p>
    <w:p w:rsidR="00AF5735" w:rsidRDefault="00AF5735">
      <w:pPr>
        <w:numPr>
          <w:ilvl w:val="0"/>
          <w:numId w:val="3"/>
        </w:numPr>
        <w:tabs>
          <w:tab w:val="left" w:pos="2992"/>
        </w:tabs>
        <w:rPr>
          <w:sz w:val="28"/>
          <w:szCs w:val="28"/>
        </w:rPr>
      </w:pPr>
      <w:r>
        <w:rPr>
          <w:sz w:val="28"/>
          <w:szCs w:val="28"/>
        </w:rPr>
        <w:t>Повышательная волна:  с 1890-1896гг. до 1917-1920 гг.</w:t>
      </w:r>
    </w:p>
    <w:p w:rsidR="00AF5735" w:rsidRDefault="00AF5735">
      <w:pPr>
        <w:tabs>
          <w:tab w:val="left" w:pos="2992"/>
        </w:tabs>
        <w:rPr>
          <w:sz w:val="28"/>
          <w:szCs w:val="28"/>
        </w:rPr>
      </w:pPr>
      <w:r>
        <w:rPr>
          <w:sz w:val="28"/>
          <w:szCs w:val="28"/>
          <w:lang w:val="en-US"/>
        </w:rPr>
        <w:t>III</w:t>
      </w:r>
      <w:r>
        <w:rPr>
          <w:sz w:val="28"/>
          <w:szCs w:val="28"/>
        </w:rPr>
        <w:t xml:space="preserve">&lt;         </w:t>
      </w:r>
    </w:p>
    <w:p w:rsidR="00AF5735" w:rsidRDefault="00AF5735">
      <w:pPr>
        <w:tabs>
          <w:tab w:val="left" w:pos="2992"/>
        </w:tabs>
        <w:jc w:val="both"/>
        <w:rPr>
          <w:sz w:val="28"/>
          <w:szCs w:val="28"/>
        </w:rPr>
      </w:pPr>
      <w:r>
        <w:rPr>
          <w:sz w:val="28"/>
          <w:szCs w:val="28"/>
        </w:rPr>
        <w:t xml:space="preserve">               2.  Вероятная понижательная волна:   с 1914-1920 гг.-….</w:t>
      </w:r>
    </w:p>
    <w:p w:rsidR="00AF5735" w:rsidRDefault="00AF5735">
      <w:pPr>
        <w:tabs>
          <w:tab w:val="left" w:pos="2992"/>
        </w:tabs>
        <w:jc w:val="both"/>
        <w:rPr>
          <w:sz w:val="28"/>
          <w:szCs w:val="28"/>
        </w:rPr>
      </w:pPr>
    </w:p>
    <w:p w:rsidR="00AF5735" w:rsidRDefault="00AF5735">
      <w:pPr>
        <w:tabs>
          <w:tab w:val="left" w:pos="2992"/>
        </w:tabs>
        <w:ind w:firstLine="708"/>
        <w:jc w:val="both"/>
        <w:rPr>
          <w:sz w:val="28"/>
          <w:szCs w:val="28"/>
        </w:rPr>
      </w:pPr>
      <w:r>
        <w:rPr>
          <w:sz w:val="28"/>
          <w:szCs w:val="28"/>
        </w:rPr>
        <w:t>Согласно прогнозу Кондратьева, после экономического кризиса 1920-1921 гг. мировое хозяйство вступает в нисходящую полосу большого цикла, что предвещает серьёзные хозяйственные потрясения. Это предвидение полностью оправдывалось в годы мирового экономического кризиса 1929-1933 годов.</w:t>
      </w:r>
    </w:p>
    <w:p w:rsidR="00AF5735" w:rsidRDefault="00AF5735">
      <w:pPr>
        <w:tabs>
          <w:tab w:val="left" w:pos="2992"/>
        </w:tabs>
        <w:ind w:firstLine="708"/>
        <w:jc w:val="both"/>
        <w:rPr>
          <w:sz w:val="28"/>
          <w:szCs w:val="28"/>
        </w:rPr>
      </w:pPr>
      <w:r>
        <w:rPr>
          <w:sz w:val="28"/>
          <w:szCs w:val="28"/>
        </w:rPr>
        <w:t>В развитии больших экономических циклов Кондратьев выдел</w:t>
      </w:r>
      <w:r w:rsidR="001B4485">
        <w:rPr>
          <w:sz w:val="28"/>
          <w:szCs w:val="28"/>
        </w:rPr>
        <w:t>ил четыре закономерности. Две из</w:t>
      </w:r>
      <w:r>
        <w:rPr>
          <w:sz w:val="28"/>
          <w:szCs w:val="28"/>
        </w:rPr>
        <w:t xml:space="preserve"> них относятся к повышенным фазам, третья характерна для стадии спада и четвертая проявляется в каждой и</w:t>
      </w:r>
      <w:r w:rsidR="001B4485">
        <w:rPr>
          <w:sz w:val="28"/>
          <w:szCs w:val="28"/>
        </w:rPr>
        <w:t>з</w:t>
      </w:r>
      <w:r>
        <w:rPr>
          <w:sz w:val="28"/>
          <w:szCs w:val="28"/>
        </w:rPr>
        <w:t xml:space="preserve"> фаз большого цикла. Прежде всего речь идет о глубоких изменениях в условиях экономической жизни общества перед началом и в начале повышательной волны: значительные научно-технические открытия и изобретения и практическое их применение; увеличение добычи драгоценных металлов и изменение условий денежного обращения; вовлечение в мировые экономические связи новых стран. На периоды повышательной волны большого цикла приходится наибольшее количество социальных потрясений: революции, войны, социальные конфликты.</w:t>
      </w:r>
    </w:p>
    <w:p w:rsidR="00AF5735" w:rsidRDefault="00AF5735">
      <w:pPr>
        <w:tabs>
          <w:tab w:val="left" w:pos="2992"/>
        </w:tabs>
        <w:ind w:firstLine="708"/>
        <w:jc w:val="both"/>
        <w:rPr>
          <w:sz w:val="28"/>
          <w:szCs w:val="28"/>
        </w:rPr>
      </w:pPr>
      <w:r>
        <w:rPr>
          <w:sz w:val="28"/>
          <w:szCs w:val="28"/>
        </w:rPr>
        <w:t>Периоды понижательной волны оказывают угнетающее влияние на сельское хозяйство  и сопровождаются скачкообразными изменениями в структуре производства. Четвёртая закономерность состоит в том, что большие циклы пронизываются средними циклами, характер которых ослабляется или усиливается в зависимости от фазы длинной волны. Подобная закономерность объясняет тот факт, что большие и средние циклы выявляются в едином процессе динамики экономического развития.</w:t>
      </w:r>
    </w:p>
    <w:p w:rsidR="00AF5735" w:rsidRDefault="00AF5735">
      <w:pPr>
        <w:tabs>
          <w:tab w:val="left" w:pos="2992"/>
        </w:tabs>
        <w:ind w:firstLine="708"/>
        <w:jc w:val="both"/>
        <w:rPr>
          <w:sz w:val="28"/>
          <w:szCs w:val="28"/>
        </w:rPr>
      </w:pPr>
      <w:r>
        <w:rPr>
          <w:sz w:val="28"/>
          <w:szCs w:val="28"/>
        </w:rPr>
        <w:t>Анализируя закономерности, Н.Д. Кондратьев приходит  к выводу, что долговременные колебания в экономике носят циклический характер. Развитие социально-экономических процессов характеризуется долговременной периодичностью, что предлагает наличие внутренней взаимосвязи между ними.</w:t>
      </w:r>
    </w:p>
    <w:p w:rsidR="00AF5735" w:rsidRDefault="00AF5735">
      <w:pPr>
        <w:tabs>
          <w:tab w:val="left" w:pos="2992"/>
        </w:tabs>
        <w:ind w:firstLine="708"/>
        <w:jc w:val="both"/>
        <w:rPr>
          <w:sz w:val="28"/>
          <w:szCs w:val="28"/>
        </w:rPr>
      </w:pPr>
      <w:r>
        <w:rPr>
          <w:sz w:val="28"/>
          <w:szCs w:val="28"/>
        </w:rPr>
        <w:t xml:space="preserve">Большие циклы экономической конъюнктуры нельзя объяснить случайными, привходящими причинами. Объяснения им необходимо искать в особенностях функционирования экономической системы, которая никогда не находится в состоянии идеального равновесия. Она представляет собой движение вокруг точек равновесия на нескольких уровнях. По мнению Н.Д. Кондратьева, существует равновесие трех видов. Во-первых, это равновесие между рыночным спросом и предложением товаров и услуг. Во-вторых, равновесие, связанное с изменением спроса на оборудование, строительные материалы, сооружения и т.д., которое достигается посредством перелива капиталов. Равновесие третьего вида связано с оборотом «основных капитальных благ». К ним Кондратьев относит производственную инфраструктуру плюс подготовку квалифицированной рабочей силы, обслуживающий данный технологический способ производства. Равновесие «основных капитальных благ» со всеми факторами хозяйственной и общественной жизни определяет данный технический способ производства. Если это равновесие нарушается, возникает необходимость в обновлении «основных капитальных благ». И решающую роль в этом обновлении играют научно-технические изобретения и нововведения. Обновление требует, во-первых, накопления огромных ресурсов в натуральной и денежной формах, во-вторых, концентрация капитала в распоряжении предпринимательских центров и, в-третьих, наличия «свободного» капитала и дешевизны его. Эти предпосылки способствуют инвестированию и выводу экономики на новый виток развития. Само обновление «основных капитальных благ» происходят не плавно, а толчками, «другим выражением чего и являются большие волны конъюнктуры». </w:t>
      </w:r>
      <w:r>
        <w:rPr>
          <w:rStyle w:val="a7"/>
          <w:sz w:val="28"/>
          <w:szCs w:val="28"/>
        </w:rPr>
        <w:footnoteReference w:customMarkFollows="1" w:id="7"/>
        <w:t>1</w:t>
      </w:r>
    </w:p>
    <w:p w:rsidR="00AF5735" w:rsidRDefault="00AF5735">
      <w:pPr>
        <w:tabs>
          <w:tab w:val="left" w:pos="2992"/>
        </w:tabs>
        <w:ind w:firstLine="708"/>
        <w:jc w:val="both"/>
        <w:rPr>
          <w:sz w:val="28"/>
          <w:szCs w:val="28"/>
        </w:rPr>
      </w:pPr>
      <w:r>
        <w:rPr>
          <w:sz w:val="28"/>
          <w:szCs w:val="28"/>
        </w:rPr>
        <w:t>Итак, экономическая система постоянно находится в состоянии отклонения от макроэкономического равновесия. Большие циклы конъюнктуры представляют собой процессы отклонений реального уровня элементов системы от равновесия третьего вида. «Основная причина их лежит в механизме накопления, аккумуляции и рассеяния капитала, достаточного для создания новых производственных сил».</w:t>
      </w:r>
      <w:r>
        <w:rPr>
          <w:rStyle w:val="a7"/>
          <w:sz w:val="28"/>
          <w:szCs w:val="28"/>
        </w:rPr>
        <w:footnoteReference w:customMarkFollows="1" w:id="8"/>
        <w:t>2</w:t>
      </w:r>
      <w:r>
        <w:rPr>
          <w:sz w:val="28"/>
          <w:szCs w:val="28"/>
        </w:rPr>
        <w:t xml:space="preserve"> Материальную основу больших циклов Н.Д. Кондратьев видел в особенностях воспроизводства той части основного капитала, которая функционирует на протяжении многих десятилетий (промышленные здания, инфраструктурные сооружения и т.п.).</w:t>
      </w:r>
    </w:p>
    <w:p w:rsidR="00AF5735" w:rsidRDefault="00AF5735">
      <w:pPr>
        <w:tabs>
          <w:tab w:val="left" w:pos="2992"/>
        </w:tabs>
        <w:ind w:firstLine="708"/>
        <w:jc w:val="both"/>
        <w:rPr>
          <w:sz w:val="28"/>
          <w:szCs w:val="28"/>
        </w:rPr>
      </w:pPr>
      <w:r>
        <w:rPr>
          <w:sz w:val="28"/>
          <w:szCs w:val="28"/>
        </w:rPr>
        <w:t xml:space="preserve">Теория «больших циклов конъюнктуры» Кондратьева была встречена неоднозначно. Среди советских экономистов она вызвала оживлённые споры. Многих особенно смущало утверждение Кондратьева об эндогенном характере длительных колебаний. Раскрывая внутренний механизм спадов и подъёмов, Кондратьев фактически признавал возможность в будущем новых подъёмов капиталистической экономики, </w:t>
      </w:r>
      <w:r w:rsidR="00C030E5">
        <w:rPr>
          <w:sz w:val="28"/>
          <w:szCs w:val="28"/>
        </w:rPr>
        <w:t>а,</w:t>
      </w:r>
      <w:r>
        <w:rPr>
          <w:sz w:val="28"/>
          <w:szCs w:val="28"/>
        </w:rPr>
        <w:t xml:space="preserve"> следовательно, и длительного выживания капитализма. Эта концепция шла вразрез с официальной доктриной «общественного кризиса капитализма». Со временем научная дискуссия уступила место идеологическим разносам, обвинения в идеализме, недооценки роли классовой борьбы и т.д. Концепция Кондратьева была признана ошибочной, а самого автора назвали «буржуазным апологетом». Тема была закрыта, сама теория не упоминалась в экономической литературе до 80-х годов.</w:t>
      </w:r>
    </w:p>
    <w:p w:rsidR="00AF5735" w:rsidRDefault="00AF5735">
      <w:pPr>
        <w:tabs>
          <w:tab w:val="left" w:pos="2992"/>
        </w:tabs>
        <w:ind w:firstLine="708"/>
        <w:jc w:val="both"/>
        <w:rPr>
          <w:sz w:val="28"/>
          <w:szCs w:val="28"/>
        </w:rPr>
      </w:pPr>
      <w:r>
        <w:rPr>
          <w:sz w:val="28"/>
          <w:szCs w:val="28"/>
        </w:rPr>
        <w:t>Среди западных экономистов появление теории «больших циклов» Н.Д. Кондратьева вызвало определенный интерес. В немарксистских теориях длинных волн можно выделить три направления. Одно из них в качестве причины колебаний рассматривает те или иные особенности развития производственных сил в широком смысле, т.е. средств производства и рабочей силы. Представители второго направления первопричину больших циклов видят в сфере обращения: в кредитно-денежных отношениях и ценах. И наконец, третье направление представлено социологическими и институциональными концепциями.</w:t>
      </w:r>
    </w:p>
    <w:p w:rsidR="00AF5735" w:rsidRDefault="00AF5735">
      <w:pPr>
        <w:tabs>
          <w:tab w:val="left" w:pos="2992"/>
        </w:tabs>
        <w:ind w:firstLine="708"/>
        <w:jc w:val="both"/>
        <w:rPr>
          <w:sz w:val="28"/>
          <w:szCs w:val="28"/>
        </w:rPr>
      </w:pPr>
      <w:r>
        <w:rPr>
          <w:sz w:val="28"/>
          <w:szCs w:val="28"/>
        </w:rPr>
        <w:t>Одним из первых идею больших циклов Н.Д. Кондратьева воспринял и по-своему применил австрийский экономист Йозеф Шумпетер. В работе «Экономические циклы» (1939) он сделал попытку установить зависимость между тремя видами циклов: короткими, средними и длинными. Все они связаны</w:t>
      </w:r>
      <w:r w:rsidR="00C030E5">
        <w:rPr>
          <w:sz w:val="28"/>
          <w:szCs w:val="28"/>
        </w:rPr>
        <w:t xml:space="preserve"> с</w:t>
      </w:r>
      <w:r>
        <w:rPr>
          <w:sz w:val="28"/>
          <w:szCs w:val="28"/>
        </w:rPr>
        <w:t xml:space="preserve"> внедрением нововведений. С именем Й. Шумпетера связана инновационная теория длинных волн. Суть основных</w:t>
      </w:r>
      <w:r w:rsidR="00C030E5">
        <w:rPr>
          <w:sz w:val="28"/>
          <w:szCs w:val="28"/>
        </w:rPr>
        <w:t>,</w:t>
      </w:r>
      <w:r>
        <w:rPr>
          <w:sz w:val="28"/>
          <w:szCs w:val="28"/>
        </w:rPr>
        <w:t xml:space="preserve"> разработанных им положением сводится к следующему: </w:t>
      </w:r>
    </w:p>
    <w:p w:rsidR="00AF5735" w:rsidRDefault="00AF5735">
      <w:pPr>
        <w:tabs>
          <w:tab w:val="left" w:pos="2992"/>
        </w:tabs>
        <w:ind w:firstLine="708"/>
        <w:jc w:val="both"/>
        <w:rPr>
          <w:sz w:val="28"/>
          <w:szCs w:val="28"/>
        </w:rPr>
      </w:pPr>
      <w:r>
        <w:rPr>
          <w:sz w:val="28"/>
          <w:szCs w:val="28"/>
        </w:rPr>
        <w:t>- причину возникновения циклического движения следует искать в инновациях, жизненный цикл, который рассматривается им как «процесс созидательного разрушения»;</w:t>
      </w:r>
    </w:p>
    <w:p w:rsidR="00AF5735" w:rsidRDefault="00AF5735">
      <w:pPr>
        <w:tabs>
          <w:tab w:val="left" w:pos="2992"/>
        </w:tabs>
        <w:ind w:firstLine="708"/>
        <w:jc w:val="both"/>
        <w:rPr>
          <w:sz w:val="28"/>
          <w:szCs w:val="28"/>
        </w:rPr>
      </w:pPr>
      <w:r>
        <w:rPr>
          <w:sz w:val="28"/>
          <w:szCs w:val="28"/>
        </w:rPr>
        <w:t>- многочисленные жизненные циклы отдельных инноваций сливаются в пучки («кластеры»);</w:t>
      </w:r>
    </w:p>
    <w:p w:rsidR="00AF5735" w:rsidRDefault="00AF5735">
      <w:pPr>
        <w:tabs>
          <w:tab w:val="left" w:pos="2992"/>
        </w:tabs>
        <w:ind w:firstLine="708"/>
        <w:jc w:val="both"/>
        <w:rPr>
          <w:sz w:val="28"/>
          <w:szCs w:val="28"/>
        </w:rPr>
      </w:pPr>
      <w:r>
        <w:rPr>
          <w:sz w:val="28"/>
          <w:szCs w:val="28"/>
        </w:rPr>
        <w:t>- процесс внедрения инноваций не протекает равномерно, он характеризуется скачками и рывками. Основополагающей мотивацией для нововведений служат психологические факторы</w:t>
      </w:r>
      <w:r>
        <w:rPr>
          <w:sz w:val="28"/>
          <w:szCs w:val="28"/>
          <w:lang w:val="en-US"/>
        </w:rPr>
        <w:t>;</w:t>
      </w:r>
    </w:p>
    <w:p w:rsidR="00AF5735" w:rsidRDefault="00AF5735">
      <w:pPr>
        <w:tabs>
          <w:tab w:val="left" w:pos="2992"/>
        </w:tabs>
        <w:ind w:firstLine="708"/>
        <w:jc w:val="both"/>
        <w:rPr>
          <w:sz w:val="28"/>
          <w:szCs w:val="28"/>
        </w:rPr>
      </w:pPr>
      <w:r>
        <w:rPr>
          <w:sz w:val="28"/>
          <w:szCs w:val="28"/>
        </w:rPr>
        <w:t>- предложенная концепция динамического равновесия связана с разными видами инноваций.</w:t>
      </w:r>
    </w:p>
    <w:p w:rsidR="00AF5735" w:rsidRDefault="00AF5735">
      <w:pPr>
        <w:tabs>
          <w:tab w:val="left" w:pos="2992"/>
        </w:tabs>
        <w:ind w:firstLine="708"/>
        <w:jc w:val="both"/>
        <w:rPr>
          <w:sz w:val="28"/>
          <w:szCs w:val="28"/>
        </w:rPr>
      </w:pPr>
      <w:r>
        <w:rPr>
          <w:sz w:val="28"/>
          <w:szCs w:val="28"/>
        </w:rPr>
        <w:t>Эти положения  Й. Шумпетера недостаточно разработаны и представлены лишь в общем виде. Однако на них опираются все последователи инновационной теории: С. Кузнец, Г. Менш,  Дж. Ван Дайн и др.</w:t>
      </w:r>
    </w:p>
    <w:p w:rsidR="00AF5735" w:rsidRDefault="00AF5735">
      <w:pPr>
        <w:tabs>
          <w:tab w:val="left" w:pos="2992"/>
        </w:tabs>
        <w:ind w:firstLine="708"/>
        <w:jc w:val="both"/>
        <w:rPr>
          <w:sz w:val="28"/>
          <w:szCs w:val="28"/>
        </w:rPr>
      </w:pPr>
      <w:r>
        <w:rPr>
          <w:sz w:val="28"/>
          <w:szCs w:val="28"/>
        </w:rPr>
        <w:t xml:space="preserve">Многие современные экономисты просто не замечают теорию циклического развития. Нобелевские лауреаты по экономике Пол Самуэльсон и Василий Леонтьев эту теорию отрицают. С определенной долей скепсиса к цикличности относятся и многие отечественные политэкономы. Однако мировой кризис 1974-1975 гг. вновь напомнил о больших циклах, обнаруженных  Н.Д. Кондратьевым. </w:t>
      </w:r>
    </w:p>
    <w:p w:rsidR="00F93754" w:rsidRDefault="00AF5735">
      <w:pPr>
        <w:tabs>
          <w:tab w:val="left" w:pos="2992"/>
        </w:tabs>
        <w:jc w:val="both"/>
        <w:rPr>
          <w:sz w:val="28"/>
          <w:szCs w:val="28"/>
        </w:rPr>
      </w:pPr>
      <w:r>
        <w:rPr>
          <w:sz w:val="28"/>
          <w:szCs w:val="28"/>
        </w:rPr>
        <w:t xml:space="preserve">          Современные исследователи внесли немало нового в концепцию больших циклов. Прежде всего подтвердилось</w:t>
      </w:r>
      <w:r w:rsidR="00C030E5">
        <w:rPr>
          <w:sz w:val="28"/>
          <w:szCs w:val="28"/>
        </w:rPr>
        <w:t xml:space="preserve"> то</w:t>
      </w:r>
      <w:r>
        <w:rPr>
          <w:sz w:val="28"/>
          <w:szCs w:val="28"/>
        </w:rPr>
        <w:t>, что научно- технический и связанный с ним социальный процессы развиваются неравномерно. В то же время замечено, что характер длинных волн обусловлен долговременными колебаниями нормы прибыли.</w:t>
      </w:r>
      <w:r>
        <w:rPr>
          <w:rStyle w:val="a7"/>
          <w:sz w:val="28"/>
          <w:szCs w:val="28"/>
        </w:rPr>
        <w:footnoteReference w:customMarkFollows="1" w:id="9"/>
        <w:t>1</w:t>
      </w:r>
      <w:r>
        <w:rPr>
          <w:sz w:val="28"/>
          <w:szCs w:val="28"/>
        </w:rPr>
        <w:t xml:space="preserve"> При длительном падении нормы прибыли накапливаются столь существенные противоречия, что для их разрешения продолжительности средней волны недостаточно. Некоторые экономисты предлагают сокращение периодов больших циклов. Другие выделяют в них пять фаз: депрессию, оживление, подъём, процветание, стабильность. По мнению голландца Я. Ван Дейна, периодизация длинных волн выглядит следующим образом:</w:t>
      </w:r>
    </w:p>
    <w:p w:rsidR="00F93754" w:rsidRDefault="00F93754">
      <w:pPr>
        <w:tabs>
          <w:tab w:val="left" w:pos="2992"/>
        </w:tabs>
        <w:jc w:val="both"/>
        <w:rPr>
          <w:sz w:val="28"/>
          <w:szCs w:val="28"/>
        </w:rPr>
      </w:pPr>
    </w:p>
    <w:p w:rsidR="00F93754" w:rsidRDefault="00F93754">
      <w:pPr>
        <w:tabs>
          <w:tab w:val="left" w:pos="2992"/>
        </w:tabs>
        <w:jc w:val="both"/>
        <w:rPr>
          <w:sz w:val="28"/>
          <w:szCs w:val="28"/>
        </w:rPr>
      </w:pPr>
    </w:p>
    <w:p w:rsidR="00AF5735" w:rsidRDefault="00AF5735">
      <w:pPr>
        <w:tabs>
          <w:tab w:val="left" w:pos="2992"/>
        </w:tabs>
        <w:ind w:firstLine="708"/>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4"/>
        <w:gridCol w:w="1914"/>
        <w:gridCol w:w="1914"/>
        <w:gridCol w:w="1914"/>
        <w:gridCol w:w="1915"/>
      </w:tblGrid>
      <w:tr w:rsidR="00AF5735">
        <w:tc>
          <w:tcPr>
            <w:tcW w:w="1914" w:type="dxa"/>
          </w:tcPr>
          <w:p w:rsidR="00AF5735" w:rsidRDefault="00AF5735">
            <w:pPr>
              <w:tabs>
                <w:tab w:val="left" w:pos="2992"/>
              </w:tabs>
              <w:jc w:val="center"/>
              <w:rPr>
                <w:sz w:val="28"/>
                <w:szCs w:val="28"/>
              </w:rPr>
            </w:pPr>
            <w:r>
              <w:rPr>
                <w:sz w:val="28"/>
                <w:szCs w:val="28"/>
              </w:rPr>
              <w:t>Первая волна</w:t>
            </w:r>
          </w:p>
        </w:tc>
        <w:tc>
          <w:tcPr>
            <w:tcW w:w="1914" w:type="dxa"/>
          </w:tcPr>
          <w:p w:rsidR="00AF5735" w:rsidRDefault="00AF5735">
            <w:pPr>
              <w:tabs>
                <w:tab w:val="left" w:pos="2992"/>
              </w:tabs>
              <w:jc w:val="center"/>
              <w:rPr>
                <w:sz w:val="28"/>
                <w:szCs w:val="28"/>
              </w:rPr>
            </w:pPr>
            <w:r>
              <w:rPr>
                <w:sz w:val="28"/>
                <w:szCs w:val="28"/>
              </w:rPr>
              <w:t>Вторая волна</w:t>
            </w:r>
          </w:p>
        </w:tc>
        <w:tc>
          <w:tcPr>
            <w:tcW w:w="1914" w:type="dxa"/>
          </w:tcPr>
          <w:p w:rsidR="00AF5735" w:rsidRDefault="00AF5735">
            <w:pPr>
              <w:tabs>
                <w:tab w:val="left" w:pos="2992"/>
              </w:tabs>
              <w:jc w:val="center"/>
              <w:rPr>
                <w:sz w:val="28"/>
                <w:szCs w:val="28"/>
              </w:rPr>
            </w:pPr>
            <w:r>
              <w:rPr>
                <w:sz w:val="28"/>
                <w:szCs w:val="28"/>
              </w:rPr>
              <w:t>Третья волна</w:t>
            </w:r>
          </w:p>
        </w:tc>
        <w:tc>
          <w:tcPr>
            <w:tcW w:w="1914" w:type="dxa"/>
          </w:tcPr>
          <w:p w:rsidR="00AF5735" w:rsidRDefault="00AF5735">
            <w:pPr>
              <w:tabs>
                <w:tab w:val="left" w:pos="2992"/>
              </w:tabs>
              <w:jc w:val="center"/>
              <w:rPr>
                <w:sz w:val="28"/>
                <w:szCs w:val="28"/>
              </w:rPr>
            </w:pPr>
            <w:r>
              <w:rPr>
                <w:sz w:val="28"/>
                <w:szCs w:val="28"/>
              </w:rPr>
              <w:t>Четвертая волна</w:t>
            </w:r>
          </w:p>
        </w:tc>
        <w:tc>
          <w:tcPr>
            <w:tcW w:w="1915" w:type="dxa"/>
          </w:tcPr>
          <w:p w:rsidR="00AF5735" w:rsidRDefault="00AF5735">
            <w:pPr>
              <w:tabs>
                <w:tab w:val="left" w:pos="2992"/>
              </w:tabs>
              <w:jc w:val="center"/>
              <w:rPr>
                <w:sz w:val="28"/>
                <w:szCs w:val="28"/>
              </w:rPr>
            </w:pPr>
            <w:r>
              <w:rPr>
                <w:sz w:val="28"/>
                <w:szCs w:val="28"/>
              </w:rPr>
              <w:t>Пятая волна</w:t>
            </w:r>
          </w:p>
        </w:tc>
      </w:tr>
      <w:tr w:rsidR="00AF5735">
        <w:tc>
          <w:tcPr>
            <w:tcW w:w="1914" w:type="dxa"/>
          </w:tcPr>
          <w:p w:rsidR="00AF5735" w:rsidRDefault="00AF5735">
            <w:pPr>
              <w:tabs>
                <w:tab w:val="left" w:pos="2992"/>
              </w:tabs>
              <w:jc w:val="center"/>
              <w:rPr>
                <w:sz w:val="28"/>
                <w:szCs w:val="28"/>
              </w:rPr>
            </w:pPr>
            <w:r>
              <w:rPr>
                <w:sz w:val="28"/>
                <w:szCs w:val="28"/>
              </w:rPr>
              <w:t>1790-1815</w:t>
            </w:r>
          </w:p>
        </w:tc>
        <w:tc>
          <w:tcPr>
            <w:tcW w:w="1914" w:type="dxa"/>
          </w:tcPr>
          <w:p w:rsidR="00AF5735" w:rsidRDefault="00AF5735">
            <w:pPr>
              <w:tabs>
                <w:tab w:val="left" w:pos="2992"/>
              </w:tabs>
              <w:jc w:val="center"/>
              <w:rPr>
                <w:sz w:val="28"/>
                <w:szCs w:val="28"/>
              </w:rPr>
            </w:pPr>
            <w:r>
              <w:rPr>
                <w:sz w:val="28"/>
                <w:szCs w:val="28"/>
              </w:rPr>
              <w:t>1845-1872</w:t>
            </w:r>
          </w:p>
        </w:tc>
        <w:tc>
          <w:tcPr>
            <w:tcW w:w="1914" w:type="dxa"/>
          </w:tcPr>
          <w:p w:rsidR="00AF5735" w:rsidRDefault="00AF5735">
            <w:pPr>
              <w:tabs>
                <w:tab w:val="left" w:pos="2992"/>
              </w:tabs>
              <w:jc w:val="center"/>
              <w:rPr>
                <w:sz w:val="28"/>
                <w:szCs w:val="28"/>
              </w:rPr>
            </w:pPr>
            <w:r>
              <w:rPr>
                <w:sz w:val="28"/>
                <w:szCs w:val="28"/>
              </w:rPr>
              <w:t>1892-1929</w:t>
            </w:r>
          </w:p>
        </w:tc>
        <w:tc>
          <w:tcPr>
            <w:tcW w:w="1914" w:type="dxa"/>
          </w:tcPr>
          <w:p w:rsidR="00AF5735" w:rsidRDefault="00AF5735">
            <w:pPr>
              <w:tabs>
                <w:tab w:val="left" w:pos="2992"/>
              </w:tabs>
              <w:jc w:val="center"/>
              <w:rPr>
                <w:sz w:val="28"/>
                <w:szCs w:val="28"/>
              </w:rPr>
            </w:pPr>
            <w:r>
              <w:rPr>
                <w:sz w:val="28"/>
                <w:szCs w:val="28"/>
              </w:rPr>
              <w:t>1945-1973</w:t>
            </w:r>
          </w:p>
        </w:tc>
        <w:tc>
          <w:tcPr>
            <w:tcW w:w="1915" w:type="dxa"/>
          </w:tcPr>
          <w:p w:rsidR="00AF5735" w:rsidRDefault="00AF5735">
            <w:pPr>
              <w:tabs>
                <w:tab w:val="left" w:pos="2992"/>
              </w:tabs>
              <w:jc w:val="center"/>
              <w:rPr>
                <w:sz w:val="28"/>
                <w:szCs w:val="28"/>
              </w:rPr>
            </w:pPr>
            <w:r>
              <w:rPr>
                <w:sz w:val="28"/>
                <w:szCs w:val="28"/>
              </w:rPr>
              <w:t>1982-…</w:t>
            </w:r>
          </w:p>
        </w:tc>
      </w:tr>
    </w:tbl>
    <w:p w:rsidR="00AF5735" w:rsidRDefault="00AF5735">
      <w:pPr>
        <w:tabs>
          <w:tab w:val="left" w:pos="2992"/>
        </w:tabs>
        <w:jc w:val="both"/>
        <w:rPr>
          <w:sz w:val="28"/>
          <w:szCs w:val="28"/>
        </w:rPr>
      </w:pPr>
    </w:p>
    <w:p w:rsidR="00AF5735" w:rsidRDefault="00AF5735">
      <w:pPr>
        <w:tabs>
          <w:tab w:val="left" w:pos="2992"/>
        </w:tabs>
        <w:jc w:val="both"/>
        <w:rPr>
          <w:sz w:val="28"/>
          <w:szCs w:val="28"/>
        </w:rPr>
      </w:pPr>
      <w:r>
        <w:rPr>
          <w:sz w:val="28"/>
          <w:szCs w:val="28"/>
        </w:rPr>
        <w:t>Пятая волна, начавшаяся во второй половине 70-х годов, продолжается и в настоящее время.</w:t>
      </w:r>
    </w:p>
    <w:p w:rsidR="00AF5735" w:rsidRDefault="00AF5735">
      <w:pPr>
        <w:tabs>
          <w:tab w:val="left" w:pos="2992"/>
        </w:tabs>
        <w:ind w:firstLine="540"/>
        <w:jc w:val="both"/>
        <w:rPr>
          <w:sz w:val="28"/>
          <w:szCs w:val="28"/>
        </w:rPr>
      </w:pPr>
      <w:r>
        <w:rPr>
          <w:sz w:val="28"/>
          <w:szCs w:val="28"/>
        </w:rPr>
        <w:t>Концепция длинных волн не является универсальной теорией, объясняющей все экономические факты. Вместе с тем с её помощью можно изучать долговременные закономерности социально-экономического развития.</w:t>
      </w:r>
      <w:r>
        <w:rPr>
          <w:rStyle w:val="a7"/>
          <w:sz w:val="28"/>
          <w:szCs w:val="28"/>
        </w:rPr>
        <w:footnoteReference w:customMarkFollows="1" w:id="10"/>
        <w:t>1</w:t>
      </w:r>
    </w:p>
    <w:p w:rsidR="00AF5735" w:rsidRDefault="00AF5735">
      <w:pPr>
        <w:tabs>
          <w:tab w:val="left" w:pos="2992"/>
        </w:tabs>
        <w:ind w:firstLine="540"/>
        <w:jc w:val="both"/>
        <w:rPr>
          <w:sz w:val="28"/>
          <w:szCs w:val="28"/>
        </w:rPr>
      </w:pPr>
    </w:p>
    <w:p w:rsidR="00AF5735" w:rsidRDefault="00AF5735">
      <w:pPr>
        <w:tabs>
          <w:tab w:val="left" w:pos="2992"/>
        </w:tabs>
        <w:jc w:val="both"/>
        <w:rPr>
          <w:sz w:val="28"/>
          <w:szCs w:val="28"/>
        </w:rPr>
      </w:pPr>
    </w:p>
    <w:p w:rsidR="00AF5735" w:rsidRDefault="00AF5735">
      <w:pPr>
        <w:tabs>
          <w:tab w:val="left" w:pos="2992"/>
        </w:tabs>
        <w:ind w:firstLine="708"/>
        <w:jc w:val="both"/>
        <w:rPr>
          <w:sz w:val="28"/>
          <w:szCs w:val="28"/>
        </w:rPr>
      </w:pPr>
    </w:p>
    <w:p w:rsidR="00AF5735" w:rsidRDefault="00AF5735">
      <w:pPr>
        <w:tabs>
          <w:tab w:val="left" w:pos="2992"/>
        </w:tabs>
        <w:ind w:firstLine="708"/>
        <w:jc w:val="both"/>
        <w:rPr>
          <w:sz w:val="28"/>
          <w:szCs w:val="28"/>
        </w:rPr>
      </w:pPr>
    </w:p>
    <w:p w:rsidR="00AF5735" w:rsidRDefault="00AF5735">
      <w:pPr>
        <w:tabs>
          <w:tab w:val="left" w:pos="2992"/>
        </w:tabs>
        <w:ind w:firstLine="708"/>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E27373" w:rsidRDefault="00E27373">
      <w:pPr>
        <w:tabs>
          <w:tab w:val="left" w:pos="2992"/>
        </w:tabs>
        <w:jc w:val="both"/>
        <w:rPr>
          <w:sz w:val="28"/>
          <w:szCs w:val="28"/>
        </w:rPr>
      </w:pPr>
    </w:p>
    <w:p w:rsidR="00E27373" w:rsidRDefault="00E27373">
      <w:pPr>
        <w:tabs>
          <w:tab w:val="left" w:pos="2992"/>
        </w:tabs>
        <w:jc w:val="both"/>
        <w:rPr>
          <w:sz w:val="28"/>
          <w:szCs w:val="28"/>
        </w:rPr>
      </w:pPr>
    </w:p>
    <w:p w:rsidR="00E27373" w:rsidRDefault="00E27373">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rsidP="00F93754">
      <w:pPr>
        <w:tabs>
          <w:tab w:val="left" w:pos="1245"/>
        </w:tabs>
        <w:rPr>
          <w:b/>
          <w:sz w:val="32"/>
          <w:szCs w:val="32"/>
        </w:rPr>
      </w:pPr>
      <w:r>
        <w:rPr>
          <w:b/>
          <w:sz w:val="32"/>
          <w:szCs w:val="32"/>
        </w:rPr>
        <w:t>3. Циклическое развитие экономики в современных условиях</w:t>
      </w:r>
    </w:p>
    <w:p w:rsidR="00AF5735" w:rsidRDefault="00771137">
      <w:pPr>
        <w:tabs>
          <w:tab w:val="left" w:pos="1245"/>
        </w:tabs>
        <w:ind w:left="360"/>
        <w:jc w:val="both"/>
        <w:rPr>
          <w:sz w:val="28"/>
          <w:szCs w:val="28"/>
        </w:rPr>
      </w:pPr>
      <w:r>
        <w:rPr>
          <w:b/>
          <w:i/>
          <w:sz w:val="28"/>
          <w:szCs w:val="28"/>
        </w:rPr>
        <w:tab/>
      </w:r>
      <w:r w:rsidR="00AF5735">
        <w:rPr>
          <w:b/>
          <w:i/>
          <w:sz w:val="28"/>
          <w:szCs w:val="28"/>
        </w:rPr>
        <w:t>Особенности послевоенного цикла.</w:t>
      </w:r>
      <w:r w:rsidR="00AF5735">
        <w:rPr>
          <w:b/>
          <w:sz w:val="28"/>
          <w:szCs w:val="28"/>
        </w:rPr>
        <w:t xml:space="preserve"> </w:t>
      </w:r>
      <w:r w:rsidR="00AF5735">
        <w:rPr>
          <w:sz w:val="28"/>
          <w:szCs w:val="28"/>
        </w:rPr>
        <w:t xml:space="preserve">Экономический цикл не остаётся неизменным. Он модифицируется многими обстоятельствами. И в первую очередь, на него оказывает влияние научно-техническая революция (НТР). Во второй половине </w:t>
      </w:r>
      <w:r w:rsidR="00AF5735">
        <w:rPr>
          <w:sz w:val="28"/>
          <w:szCs w:val="28"/>
          <w:lang w:val="en-US"/>
        </w:rPr>
        <w:t>XX</w:t>
      </w:r>
      <w:r w:rsidR="00AF5735">
        <w:rPr>
          <w:sz w:val="28"/>
          <w:szCs w:val="28"/>
        </w:rPr>
        <w:t xml:space="preserve"> века следствием НТР являлось возникновение наукоёмких отраслей производства (микроэлектроника, роботостроение, космическая и т.д.), которые </w:t>
      </w:r>
      <w:r w:rsidR="00C030E5">
        <w:rPr>
          <w:sz w:val="28"/>
          <w:szCs w:val="28"/>
        </w:rPr>
        <w:t>о</w:t>
      </w:r>
      <w:r w:rsidR="00AF5735">
        <w:rPr>
          <w:sz w:val="28"/>
          <w:szCs w:val="28"/>
        </w:rPr>
        <w:t>казывались устойчивыми к кризисным спадам. В то же время НТР породила  структурные кризисы в традиционных областях экономики (угольная, металлургическая, текстильная и т.д.). Кризис возникает, когда старая сложившаяся структура экономики приходит в конфликт с запросами новой технологии. Старая структура инерционна и не готова к изменениям. Если перестройка затягивается, идёт падение темпов роста, нарушается нормальное функционирование производства и денежной сферы. Конъюнктура рынка неблагоприятна.</w:t>
      </w:r>
    </w:p>
    <w:p w:rsidR="00AF5735" w:rsidRDefault="00AF5735">
      <w:pPr>
        <w:tabs>
          <w:tab w:val="left" w:pos="1245"/>
        </w:tabs>
        <w:ind w:left="360" w:firstLine="708"/>
        <w:jc w:val="both"/>
        <w:rPr>
          <w:sz w:val="28"/>
          <w:szCs w:val="28"/>
        </w:rPr>
      </w:pPr>
      <w:r>
        <w:rPr>
          <w:sz w:val="28"/>
          <w:szCs w:val="28"/>
        </w:rPr>
        <w:t>Постепенно старая структура вытесняется новыми отраслями производства, новыми формами организации и регулирования. Структурный кризис преодолевается, если старые отрасти радикально обновляются на основе новейшей высокоэффективной техники и технологии. Продолжительность структурного кризиса, как правило, превосходит средние циклы. Разрешение структурного кризиса может охватить два и более среднесрочных ци</w:t>
      </w:r>
      <w:r w:rsidR="00C030E5">
        <w:rPr>
          <w:sz w:val="28"/>
          <w:szCs w:val="28"/>
        </w:rPr>
        <w:t>кла. Нельзя не учитывать того, ч</w:t>
      </w:r>
      <w:r>
        <w:rPr>
          <w:sz w:val="28"/>
          <w:szCs w:val="28"/>
        </w:rPr>
        <w:t xml:space="preserve">то НТР способствовала значительному ускорению оборота основного капитала. Сроки его эффективной смены стали сокращаться во многих странах до 5-7- лет. Соответственно учитывались и кризисы. В последние годы структурные кризисы </w:t>
      </w:r>
      <w:r w:rsidR="00C030E5">
        <w:rPr>
          <w:sz w:val="28"/>
          <w:szCs w:val="28"/>
        </w:rPr>
        <w:t>о</w:t>
      </w:r>
      <w:r>
        <w:rPr>
          <w:sz w:val="28"/>
          <w:szCs w:val="28"/>
        </w:rPr>
        <w:t>брели сложную характеристику. Вызвано это тем, что на экономические проблемы влияют факторы самого разного происхождения: распад социальной системы, противоречивые тенденции в создании единой Европы, межнациональные конфликты, экология и т.д.</w:t>
      </w:r>
    </w:p>
    <w:p w:rsidR="00AF5735" w:rsidRDefault="00AF5735">
      <w:pPr>
        <w:tabs>
          <w:tab w:val="left" w:pos="1245"/>
        </w:tabs>
        <w:ind w:left="360" w:firstLine="708"/>
        <w:jc w:val="both"/>
        <w:rPr>
          <w:sz w:val="28"/>
          <w:szCs w:val="28"/>
        </w:rPr>
      </w:pPr>
      <w:r>
        <w:rPr>
          <w:sz w:val="28"/>
          <w:szCs w:val="28"/>
        </w:rPr>
        <w:t xml:space="preserve">Одним из факторов, повлиявших на весь ход расширенного воспроизводства, стало государственное регулирование. До 20-х годов </w:t>
      </w:r>
      <w:r>
        <w:rPr>
          <w:sz w:val="28"/>
          <w:szCs w:val="28"/>
          <w:lang w:val="en-US"/>
        </w:rPr>
        <w:t>XX</w:t>
      </w:r>
      <w:r>
        <w:rPr>
          <w:sz w:val="28"/>
          <w:szCs w:val="28"/>
        </w:rPr>
        <w:t xml:space="preserve"> века происходила стихийное саморегулирование эк</w:t>
      </w:r>
      <w:r w:rsidR="00C030E5">
        <w:rPr>
          <w:sz w:val="28"/>
          <w:szCs w:val="28"/>
        </w:rPr>
        <w:t>ономического цикла. Впервые этот</w:t>
      </w:r>
      <w:r>
        <w:rPr>
          <w:sz w:val="28"/>
          <w:szCs w:val="28"/>
        </w:rPr>
        <w:t xml:space="preserve"> механизм не сработал во время мирового кризиса 1929-1933 годов. По-видимому, короткая волна обычного экономического кризиса наложилась на понижательную фазу длинной волны  и последствия превзошли все ожидания. Выпуск промышленной продукции уменьшился на 46%. Безработица  в главных странах капитализма охватила 30-40 млн. человек. Реальные доходы населения снизились на 60%. Объём мировой торговли сократился на 61%. </w:t>
      </w:r>
    </w:p>
    <w:p w:rsidR="00AF5735" w:rsidRDefault="00AF5735">
      <w:pPr>
        <w:tabs>
          <w:tab w:val="left" w:pos="1245"/>
        </w:tabs>
        <w:ind w:left="360" w:firstLine="708"/>
        <w:jc w:val="both"/>
        <w:rPr>
          <w:sz w:val="28"/>
          <w:szCs w:val="28"/>
        </w:rPr>
      </w:pPr>
      <w:r>
        <w:rPr>
          <w:sz w:val="28"/>
          <w:szCs w:val="28"/>
        </w:rPr>
        <w:t xml:space="preserve">Чтобы уменьшить разрушительное воздействие кризисов и добиться стабилизации, потребовалось предпринять ряд мер по урегулированию национальной экономики. Первую попытку смягчить последствия «Великой депрессии» предприняло правительство Франклина Рузвельта. Им были осуществлены  крупномасштабные реформы под названием «Новый курс». Теоретической основой этого курса стало учение английского экономиста Джона Кейнса. В работе «Общая теория занятости, процента и денег» Кейнс заложит основы современной теории делового цикла, выдвинув в качестве  важнейшей причины циклического развития инвестиционный импульс, а также обосновал необходимость государственного регулирования и разработал его механизм. </w:t>
      </w:r>
    </w:p>
    <w:p w:rsidR="00AF5735" w:rsidRDefault="00AF5735">
      <w:pPr>
        <w:tabs>
          <w:tab w:val="left" w:pos="1245"/>
        </w:tabs>
        <w:ind w:left="360" w:firstLine="708"/>
        <w:jc w:val="both"/>
        <w:rPr>
          <w:sz w:val="28"/>
          <w:szCs w:val="28"/>
        </w:rPr>
      </w:pPr>
      <w:r>
        <w:rPr>
          <w:sz w:val="28"/>
          <w:szCs w:val="28"/>
        </w:rPr>
        <w:t xml:space="preserve">Причины кризисов и безработицы Дж. Кейнс увидел в недостаточности покупательного спроса на предметы личного потребления и на средства производства. Эта недостаточность, по его мнению, обусловлена тем, что  по мере роста доходов у людей уменьшается «склонность к потреблению» и усиливается «стремление  к сбережениям». То есть, действует первый психологический закон, суть которого состоит в том, что люди склонны, как правило, увеличивать своё потребление с ростом дохода, но не в той же мере, в какой растет доход. Однако недостаток потребительского спроса можно компенсировать расширением инвестиций. Величина инвестиций, в свою очередь, зависит от второго психологического закона - «склонности к инвестированию».    Эта склонность определяется так называемой эффективностью капиталовложений. Предельно эффективными Дж. Кейнс считал такие капиталовложения, которые обеспечивают получение прибыли в размерах,  не превышающих нормы процента на ссудный капитал. Высокий процент, по Дж. </w:t>
      </w:r>
      <w:r w:rsidR="00460F90">
        <w:rPr>
          <w:sz w:val="28"/>
          <w:szCs w:val="28"/>
        </w:rPr>
        <w:t>Кейнсу,  главное зло, уменьшающе</w:t>
      </w:r>
      <w:r>
        <w:rPr>
          <w:sz w:val="28"/>
          <w:szCs w:val="28"/>
        </w:rPr>
        <w:t>е рост инвестиций. Уровень же процента зависит от третьего психологического закона – «предпочтение ликвидности». Если снижается прибыльность производства, нет уверенности в росте дохода в будущем, то предприниматели предпочитают не вкладывать деньги в производство, а держать свои сбережения в денежной форме. В этих условиях центральная задача государства, по мнению Дж. Кейнса, состоит в обеспечение эффективного спроса. Причём такого спроса, который на деле мог бы обеспечить реализацию созданных товаров. Достичь этого возможно посредством инвестиций в национальное хозяйство и увеличения государственных расходов на эти и другие социально-экономические цели. Основным инструментом регулирования Дж. Кейнс считал бюджетную (увеличение или уменьшение расходов государства), а так же налоговую политику (манипуляции с налоговыми ставками в зависимости от состояния экономики).</w:t>
      </w:r>
      <w:r>
        <w:rPr>
          <w:rStyle w:val="a7"/>
          <w:sz w:val="28"/>
          <w:szCs w:val="28"/>
        </w:rPr>
        <w:t xml:space="preserve"> </w:t>
      </w:r>
      <w:r>
        <w:rPr>
          <w:rStyle w:val="a7"/>
          <w:sz w:val="28"/>
          <w:szCs w:val="28"/>
        </w:rPr>
        <w:footnoteReference w:customMarkFollows="1" w:id="11"/>
        <w:t>1</w:t>
      </w:r>
    </w:p>
    <w:p w:rsidR="00AF5735" w:rsidRDefault="00AF5735">
      <w:pPr>
        <w:tabs>
          <w:tab w:val="left" w:pos="1245"/>
        </w:tabs>
        <w:ind w:left="360" w:firstLine="720"/>
        <w:jc w:val="both"/>
        <w:rPr>
          <w:sz w:val="28"/>
          <w:szCs w:val="28"/>
        </w:rPr>
      </w:pPr>
      <w:r>
        <w:rPr>
          <w:sz w:val="28"/>
          <w:szCs w:val="28"/>
        </w:rPr>
        <w:t xml:space="preserve"> Итак, вопросами циклического развития экономики Дж. Кейнс специально не занимался. Он подробно рассмотрел лишь один вопрос, связанный с циклам</w:t>
      </w:r>
      <w:r w:rsidR="00460F90">
        <w:rPr>
          <w:sz w:val="28"/>
          <w:szCs w:val="28"/>
        </w:rPr>
        <w:t>и</w:t>
      </w:r>
      <w:r>
        <w:rPr>
          <w:sz w:val="28"/>
          <w:szCs w:val="28"/>
        </w:rPr>
        <w:t xml:space="preserve">: падение придельной эффективности капитала в качестве причины кризиса. Психологическое объяснение причин кризиса показывает отсутствие связи с его макроэкономическим анализом. Да и сам цикл выглядит как явление, порожденное случайными, внешними причинами. В то же время весь теоретический анализ Дж. Кейнса закладывает методологическую основу для разработки специальной теории цикла. Последователи Дж. Кейнса (С. Харрис, Э. Хансен,  Дж. Хикс, Л. Метцлер и др.) сконструировали такую концепцию, которая объясняет циклическое развитие экономики эндогенными факторами. При этом главное внимание они сосредоточили на объяснении «механизма переключения», обусловливающего поворот от падения к подъёму и от подъёма к падению.  </w:t>
      </w:r>
    </w:p>
    <w:p w:rsidR="00AF5735" w:rsidRDefault="00AF5735" w:rsidP="00460F90">
      <w:pPr>
        <w:tabs>
          <w:tab w:val="left" w:pos="1245"/>
        </w:tabs>
        <w:ind w:left="360" w:firstLine="720"/>
        <w:jc w:val="both"/>
        <w:rPr>
          <w:sz w:val="28"/>
          <w:szCs w:val="28"/>
        </w:rPr>
      </w:pPr>
      <w:r>
        <w:rPr>
          <w:sz w:val="28"/>
          <w:szCs w:val="28"/>
        </w:rPr>
        <w:t>Принципы кейнсианской модели государственного регулирования широко использовались в экономических программах правительств многих стран. С 50-х до середины 70-х годов был  период бескризисного развития для мировой капиталистической экономики</w:t>
      </w:r>
      <w:r w:rsidR="00460F90">
        <w:rPr>
          <w:sz w:val="28"/>
          <w:szCs w:val="28"/>
        </w:rPr>
        <w:t>.</w:t>
      </w:r>
      <w:r>
        <w:rPr>
          <w:sz w:val="28"/>
          <w:szCs w:val="28"/>
        </w:rPr>
        <w:t xml:space="preserve"> </w:t>
      </w:r>
      <w:r w:rsidR="00460F90">
        <w:rPr>
          <w:sz w:val="28"/>
          <w:szCs w:val="28"/>
        </w:rPr>
        <w:t>Э</w:t>
      </w:r>
      <w:r>
        <w:rPr>
          <w:sz w:val="28"/>
          <w:szCs w:val="28"/>
        </w:rPr>
        <w:t>тот период называли «периодом планируемого и регулируемого капитализма». А если и наблюдались спады производства, то они носили разрушительн</w:t>
      </w:r>
      <w:r w:rsidR="00460F90">
        <w:rPr>
          <w:sz w:val="28"/>
          <w:szCs w:val="28"/>
        </w:rPr>
        <w:t>ый</w:t>
      </w:r>
      <w:r>
        <w:rPr>
          <w:sz w:val="28"/>
          <w:szCs w:val="28"/>
        </w:rPr>
        <w:t xml:space="preserve"> характер. </w:t>
      </w:r>
    </w:p>
    <w:p w:rsidR="00AF5735" w:rsidRDefault="00AF5735">
      <w:pPr>
        <w:tabs>
          <w:tab w:val="left" w:pos="1245"/>
        </w:tabs>
        <w:ind w:left="360" w:firstLine="720"/>
        <w:jc w:val="both"/>
        <w:rPr>
          <w:sz w:val="28"/>
          <w:szCs w:val="28"/>
        </w:rPr>
      </w:pPr>
      <w:r>
        <w:rPr>
          <w:sz w:val="28"/>
          <w:szCs w:val="28"/>
        </w:rPr>
        <w:t xml:space="preserve">Использование достижений научно-технической революции и широкое применение государственного регулирования не воспрепятствовали развитию циклического экономического кризиса 1974-1975 гг.  Кризис охватывал наиболее развитые в экономическом отношении страны капиталистического мира, распространился на страны среднего уровня и серьёзно затронул экономику развивающихся стран. Подобный процесс синхронизации экономических циклов объясняется усилием интернационализации производства, широким распространением </w:t>
      </w:r>
    </w:p>
    <w:p w:rsidR="00AF5735" w:rsidRDefault="00AF5735">
      <w:pPr>
        <w:tabs>
          <w:tab w:val="left" w:pos="1245"/>
        </w:tabs>
        <w:ind w:left="360"/>
        <w:jc w:val="both"/>
        <w:rPr>
          <w:sz w:val="28"/>
          <w:szCs w:val="28"/>
        </w:rPr>
      </w:pPr>
      <w:r>
        <w:rPr>
          <w:sz w:val="28"/>
          <w:szCs w:val="28"/>
        </w:rPr>
        <w:t>научно-технической революции, развитием тесных связей между странами и углублением научно-технического сотрудничества. По своим масштабам, глубине и длительности это был самый разрушительный кризис за послевоенный период. Кризисом были затронуты все остальные отрасли промышленного производства. Проявилось существенное падение темпов экономического роста, объёмов капиталовложений, валового национального продукта. Небывалых размахов достигли инфляция и безработица. Экономика стран была отброшена на несколько лет назад.</w:t>
      </w:r>
    </w:p>
    <w:p w:rsidR="00771137" w:rsidRDefault="00AF5735" w:rsidP="00771137">
      <w:pPr>
        <w:tabs>
          <w:tab w:val="left" w:pos="1245"/>
        </w:tabs>
        <w:ind w:left="360"/>
        <w:jc w:val="both"/>
        <w:rPr>
          <w:sz w:val="28"/>
          <w:szCs w:val="28"/>
        </w:rPr>
      </w:pPr>
      <w:r>
        <w:rPr>
          <w:sz w:val="28"/>
          <w:szCs w:val="28"/>
        </w:rPr>
        <w:t xml:space="preserve">  </w:t>
      </w:r>
      <w:r>
        <w:rPr>
          <w:sz w:val="28"/>
          <w:szCs w:val="28"/>
        </w:rPr>
        <w:tab/>
        <w:t>В этих условиях при разработке антициклических программ отходят от кейнсианских рекомендаций и ориентиру</w:t>
      </w:r>
      <w:r w:rsidR="00460F90">
        <w:rPr>
          <w:sz w:val="28"/>
          <w:szCs w:val="28"/>
        </w:rPr>
        <w:t>ю</w:t>
      </w:r>
      <w:r>
        <w:rPr>
          <w:sz w:val="28"/>
          <w:szCs w:val="28"/>
        </w:rPr>
        <w:t>тся на классические теории и монетаризм. Для сглаживания циклических колебаний основное внимание уделяется использованию кредитно-денежной политики: либерализации кредита, регулированию размера денежной массы. А в налогово-бюджетной политике - снижению налогов и степени прогрессивности налоговой шкалы. Безусловно, это лишь общие ориентиры антициклической политики. В каждом конкретном случае должны быть и конкретные решения. Важно то, что государство должно и, как правило, в состоянии сглаживать циклические колебания. В фазе спада мероприятия государства должны быть направлены на стимулирование деловой активности</w:t>
      </w:r>
      <w:r w:rsidR="00460F90">
        <w:rPr>
          <w:sz w:val="28"/>
          <w:szCs w:val="28"/>
        </w:rPr>
        <w:t>,</w:t>
      </w:r>
      <w:r>
        <w:rPr>
          <w:sz w:val="28"/>
          <w:szCs w:val="28"/>
        </w:rPr>
        <w:t xml:space="preserve"> в период подъёма эконом</w:t>
      </w:r>
      <w:r w:rsidR="00460F90">
        <w:rPr>
          <w:sz w:val="28"/>
          <w:szCs w:val="28"/>
        </w:rPr>
        <w:t>ической конъюнктуры государство,</w:t>
      </w:r>
      <w:r>
        <w:rPr>
          <w:sz w:val="28"/>
          <w:szCs w:val="28"/>
        </w:rPr>
        <w:t xml:space="preserve"> чтобы  не допустить «перегрева» экономики, проводить политику сдерживан</w:t>
      </w:r>
      <w:r w:rsidR="00460F90">
        <w:rPr>
          <w:sz w:val="28"/>
          <w:szCs w:val="28"/>
        </w:rPr>
        <w:t>ия.</w:t>
      </w:r>
    </w:p>
    <w:p w:rsidR="00AF5735" w:rsidRPr="00771137" w:rsidRDefault="00AF5735" w:rsidP="00771137">
      <w:pPr>
        <w:tabs>
          <w:tab w:val="left" w:pos="1245"/>
        </w:tabs>
        <w:ind w:left="360"/>
        <w:jc w:val="center"/>
        <w:rPr>
          <w:sz w:val="28"/>
          <w:szCs w:val="28"/>
        </w:rPr>
      </w:pPr>
      <w:r>
        <w:rPr>
          <w:b/>
          <w:sz w:val="32"/>
          <w:szCs w:val="32"/>
        </w:rPr>
        <w:t>Заключение</w:t>
      </w:r>
    </w:p>
    <w:p w:rsidR="00AF5735" w:rsidRDefault="00AF5735">
      <w:pPr>
        <w:tabs>
          <w:tab w:val="left" w:pos="1245"/>
          <w:tab w:val="left" w:pos="2160"/>
          <w:tab w:val="center" w:pos="4857"/>
        </w:tabs>
        <w:ind w:left="360"/>
        <w:rPr>
          <w:sz w:val="28"/>
          <w:szCs w:val="28"/>
        </w:rPr>
      </w:pPr>
    </w:p>
    <w:p w:rsidR="00AF5735" w:rsidRDefault="00AF5735">
      <w:pPr>
        <w:tabs>
          <w:tab w:val="left" w:pos="2992"/>
        </w:tabs>
        <w:jc w:val="both"/>
        <w:rPr>
          <w:sz w:val="28"/>
          <w:szCs w:val="28"/>
        </w:rPr>
      </w:pPr>
      <w:r>
        <w:rPr>
          <w:sz w:val="28"/>
          <w:szCs w:val="28"/>
        </w:rPr>
        <w:t xml:space="preserve">         В советской экономической литературе циклическое развитие экономики трактовалось как органическое свойство капиталистического хозяйства. Действительно, цикличность- атрибут рыночных отношений. Циклические кризисы выступают как необходимое средство восстановления равновесия в рыночной системе. </w:t>
      </w:r>
    </w:p>
    <w:p w:rsidR="00AF5735" w:rsidRDefault="00AF5735">
      <w:pPr>
        <w:tabs>
          <w:tab w:val="left" w:pos="2992"/>
        </w:tabs>
        <w:ind w:firstLine="708"/>
        <w:jc w:val="both"/>
        <w:rPr>
          <w:sz w:val="28"/>
          <w:szCs w:val="28"/>
        </w:rPr>
      </w:pPr>
      <w:r>
        <w:rPr>
          <w:sz w:val="28"/>
          <w:szCs w:val="28"/>
        </w:rPr>
        <w:t>В админ</w:t>
      </w:r>
      <w:r w:rsidR="00460F90">
        <w:rPr>
          <w:sz w:val="28"/>
          <w:szCs w:val="28"/>
        </w:rPr>
        <w:t>истративно - командной экономике</w:t>
      </w:r>
      <w:r>
        <w:rPr>
          <w:sz w:val="28"/>
          <w:szCs w:val="28"/>
        </w:rPr>
        <w:t xml:space="preserve"> фактически не существовал</w:t>
      </w:r>
      <w:r w:rsidR="00460F90">
        <w:rPr>
          <w:sz w:val="28"/>
          <w:szCs w:val="28"/>
        </w:rPr>
        <w:t>о</w:t>
      </w:r>
      <w:r>
        <w:rPr>
          <w:sz w:val="28"/>
          <w:szCs w:val="28"/>
        </w:rPr>
        <w:t xml:space="preserve"> свободных рынков средств производства, рабочей силы, ценных бумаг. </w:t>
      </w:r>
    </w:p>
    <w:p w:rsidR="00AF5735" w:rsidRDefault="00AF5735">
      <w:pPr>
        <w:tabs>
          <w:tab w:val="left" w:pos="2992"/>
        </w:tabs>
        <w:ind w:firstLine="708"/>
        <w:jc w:val="both"/>
        <w:rPr>
          <w:sz w:val="28"/>
          <w:szCs w:val="28"/>
        </w:rPr>
      </w:pPr>
      <w:r>
        <w:rPr>
          <w:sz w:val="28"/>
          <w:szCs w:val="28"/>
        </w:rPr>
        <w:t xml:space="preserve">Не было и валютного рынка. Существовал лишь рынок индивидуального потребления. Государственная монополия исключала реальных собственников, конкуренцию, рыночные цены. Нарушения в социалистическом народном хозяйстве рассматривались как несущественные, вызванные случайными обстоятельствами. А если возникла диспропорциональность, то она не могла появится в виде кризиса, открытого несоответствия спроса и предложения. В условиях плановой экономики спрос не играл роль регулятора роста производства. Жёсткое административно - экономическое регулирование, планирование сверху донизу позволяли предпринимать энергичные меры против экономического спада производства.  Волевой характер установления пропорции между производством и потреблением в ресурсоограниченной системе ведет не к разрешению,  а к накапливанию противоречий сбой в производстве давали о себе знать с каждой очередной пятилеткой. В частности, нарастал дефицит товаров, и в то же время огромные товарные запасы приходилось списывать и уничтожать. Накапливалось и отставание в научно технической области (исключая военную промышленность), в эффективности производства. В первые годы первой пятилетки темпы развития промышленности  составляли до 33% в год, тогда как  в последние годы советской власти темпы роста сократились до нескольких  процентов. Жизненный уровень населения рос мало, а затем и вовсе стал снижаться. Можно сказать, что в стране наблюдался затяжной кризис, который загонялся внутрь. Зарубежные ученые такие циклы называли «квазициклами».  </w:t>
      </w:r>
      <w:r>
        <w:rPr>
          <w:rStyle w:val="a7"/>
          <w:sz w:val="28"/>
          <w:szCs w:val="28"/>
        </w:rPr>
        <w:footnoteReference w:customMarkFollows="1" w:id="12"/>
        <w:t>1</w:t>
      </w:r>
    </w:p>
    <w:p w:rsidR="00AF5735" w:rsidRDefault="00AF5735">
      <w:pPr>
        <w:tabs>
          <w:tab w:val="left" w:pos="2992"/>
        </w:tabs>
        <w:ind w:firstLine="708"/>
        <w:jc w:val="both"/>
        <w:rPr>
          <w:sz w:val="28"/>
          <w:szCs w:val="28"/>
        </w:rPr>
      </w:pPr>
      <w:r>
        <w:rPr>
          <w:sz w:val="28"/>
          <w:szCs w:val="28"/>
        </w:rPr>
        <w:t xml:space="preserve">Таким образом,  в экономике СССР существовали важные черты экономического цикла, хотя и в деформированном, скрытом виде. Циклические колебания имели, в основном, внеэкономические причины. С начала 90-х годов российская экономика вступила в полосу стагфляции. На лицо глубокий спад производства, кризис инвестиций, инфляция. Многие экономисты нынешнюю кризисную ситуацию объяснят переходом от централизованной директивно – плановой экономики к новой модели экономической организации народного хозяйства. Поэтому Россия объективно не может рассчитывать на скорый выход из кризиса. Она обречена на длительный период реформ. </w:t>
      </w:r>
    </w:p>
    <w:p w:rsidR="00AF5735" w:rsidRDefault="00AF5735">
      <w:pPr>
        <w:pStyle w:val="a6"/>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p>
    <w:p w:rsidR="00E27373" w:rsidRDefault="00E27373">
      <w:pPr>
        <w:tabs>
          <w:tab w:val="left" w:pos="2992"/>
        </w:tabs>
        <w:jc w:val="both"/>
        <w:rPr>
          <w:sz w:val="28"/>
          <w:szCs w:val="28"/>
        </w:rPr>
      </w:pPr>
    </w:p>
    <w:p w:rsidR="00E27373" w:rsidRDefault="00E27373">
      <w:pPr>
        <w:tabs>
          <w:tab w:val="left" w:pos="2992"/>
        </w:tabs>
        <w:jc w:val="both"/>
        <w:rPr>
          <w:sz w:val="28"/>
          <w:szCs w:val="28"/>
        </w:rPr>
      </w:pPr>
    </w:p>
    <w:p w:rsidR="00E27373" w:rsidRDefault="00E27373">
      <w:pPr>
        <w:tabs>
          <w:tab w:val="left" w:pos="2992"/>
        </w:tabs>
        <w:jc w:val="both"/>
        <w:rPr>
          <w:sz w:val="28"/>
          <w:szCs w:val="28"/>
        </w:rPr>
      </w:pPr>
    </w:p>
    <w:p w:rsidR="00AF5735" w:rsidRDefault="00AF5735">
      <w:pPr>
        <w:tabs>
          <w:tab w:val="left" w:pos="2992"/>
        </w:tabs>
        <w:jc w:val="both"/>
        <w:rPr>
          <w:sz w:val="28"/>
          <w:szCs w:val="28"/>
        </w:rPr>
      </w:pPr>
    </w:p>
    <w:p w:rsidR="00AF5735" w:rsidRDefault="00AF5735">
      <w:pPr>
        <w:tabs>
          <w:tab w:val="left" w:pos="2700"/>
          <w:tab w:val="left" w:pos="2992"/>
          <w:tab w:val="center" w:pos="4677"/>
        </w:tabs>
        <w:rPr>
          <w:b/>
          <w:sz w:val="32"/>
          <w:szCs w:val="32"/>
        </w:rPr>
      </w:pPr>
      <w:r>
        <w:rPr>
          <w:b/>
          <w:sz w:val="32"/>
          <w:szCs w:val="32"/>
        </w:rPr>
        <w:tab/>
        <w:t xml:space="preserve">  Список литературы</w:t>
      </w:r>
    </w:p>
    <w:p w:rsidR="00AF5735" w:rsidRDefault="00AF5735">
      <w:pPr>
        <w:tabs>
          <w:tab w:val="left" w:pos="2700"/>
          <w:tab w:val="left" w:pos="2992"/>
          <w:tab w:val="center" w:pos="4677"/>
        </w:tabs>
        <w:rPr>
          <w:b/>
          <w:sz w:val="32"/>
          <w:szCs w:val="32"/>
        </w:rPr>
      </w:pPr>
    </w:p>
    <w:p w:rsidR="00AF5735" w:rsidRDefault="00AF5735">
      <w:pPr>
        <w:tabs>
          <w:tab w:val="left" w:pos="2700"/>
          <w:tab w:val="left" w:pos="2992"/>
          <w:tab w:val="center" w:pos="4677"/>
        </w:tabs>
        <w:rPr>
          <w:b/>
          <w:sz w:val="32"/>
          <w:szCs w:val="32"/>
        </w:rPr>
      </w:pPr>
    </w:p>
    <w:p w:rsidR="00AF5735" w:rsidRDefault="00AF5735">
      <w:pPr>
        <w:numPr>
          <w:ilvl w:val="0"/>
          <w:numId w:val="4"/>
        </w:numPr>
        <w:tabs>
          <w:tab w:val="left" w:pos="2700"/>
          <w:tab w:val="left" w:pos="2992"/>
          <w:tab w:val="center" w:pos="4677"/>
        </w:tabs>
        <w:rPr>
          <w:sz w:val="28"/>
          <w:szCs w:val="28"/>
        </w:rPr>
      </w:pPr>
      <w:r>
        <w:rPr>
          <w:sz w:val="28"/>
          <w:szCs w:val="28"/>
        </w:rPr>
        <w:t>Политическая экономия: Словарь/Под ред. О.И. Ожерельева и др.- М.:  Политиздат, 1990. 607 с.</w:t>
      </w:r>
    </w:p>
    <w:p w:rsidR="00AF5735" w:rsidRDefault="00AF5735">
      <w:pPr>
        <w:pStyle w:val="a6"/>
        <w:ind w:left="720" w:hanging="720"/>
        <w:rPr>
          <w:sz w:val="28"/>
          <w:szCs w:val="28"/>
        </w:rPr>
      </w:pPr>
      <w:r>
        <w:rPr>
          <w:sz w:val="28"/>
          <w:szCs w:val="28"/>
        </w:rPr>
        <w:t xml:space="preserve">     2.  Экономическая теория/под ред. А. И. Добрынина, Л.С. Тарасевича:  Учебник для вузов. 3-е издание.-СПб: Изд. СПбГУЭФ, ИЗД. «Питер», 2000. 544 с.</w:t>
      </w:r>
      <w:r>
        <w:rPr>
          <w:sz w:val="28"/>
          <w:szCs w:val="28"/>
          <w:lang w:val="en-US"/>
        </w:rPr>
        <w:t xml:space="preserve">: </w:t>
      </w:r>
      <w:r>
        <w:rPr>
          <w:sz w:val="28"/>
          <w:szCs w:val="28"/>
        </w:rPr>
        <w:t>ил.</w:t>
      </w:r>
    </w:p>
    <w:p w:rsidR="00AF5735" w:rsidRDefault="00AF5735">
      <w:pPr>
        <w:pStyle w:val="a6"/>
        <w:ind w:left="720" w:hanging="720"/>
        <w:rPr>
          <w:sz w:val="28"/>
          <w:szCs w:val="28"/>
        </w:rPr>
      </w:pPr>
      <w:r>
        <w:rPr>
          <w:sz w:val="28"/>
          <w:szCs w:val="28"/>
        </w:rPr>
        <w:t xml:space="preserve">     3.  Поршнев А.Г., Денисов Б.А. и др. Политическая экономия и история экономических учений:  Учебник/ГУУ.М., 2002. 432 с. </w:t>
      </w:r>
    </w:p>
    <w:p w:rsidR="00AF5735" w:rsidRDefault="00AF5735">
      <w:pPr>
        <w:tabs>
          <w:tab w:val="left" w:pos="2700"/>
          <w:tab w:val="left" w:pos="2992"/>
          <w:tab w:val="center" w:pos="4677"/>
        </w:tabs>
        <w:ind w:left="360"/>
        <w:rPr>
          <w:sz w:val="28"/>
          <w:szCs w:val="28"/>
        </w:rPr>
      </w:pPr>
      <w:r>
        <w:rPr>
          <w:sz w:val="28"/>
          <w:szCs w:val="28"/>
        </w:rPr>
        <w:t>4.  Кондратьев Н.Д. Проблемы экономической динамики. -М., 1989.</w:t>
      </w:r>
    </w:p>
    <w:p w:rsidR="00F93754" w:rsidRDefault="00F93754">
      <w:pPr>
        <w:tabs>
          <w:tab w:val="left" w:pos="2700"/>
          <w:tab w:val="left" w:pos="2992"/>
          <w:tab w:val="center" w:pos="4677"/>
        </w:tabs>
        <w:ind w:left="360"/>
        <w:rPr>
          <w:sz w:val="28"/>
          <w:szCs w:val="28"/>
        </w:rPr>
      </w:pPr>
      <w:r>
        <w:rPr>
          <w:sz w:val="28"/>
          <w:szCs w:val="28"/>
        </w:rPr>
        <w:t xml:space="preserve">5.  Экономическая теория: Учебник/Под ред. А.Г. Грязновой, </w:t>
      </w:r>
    </w:p>
    <w:p w:rsidR="00F93754" w:rsidRDefault="00F93754">
      <w:pPr>
        <w:tabs>
          <w:tab w:val="left" w:pos="2700"/>
          <w:tab w:val="left" w:pos="2992"/>
          <w:tab w:val="center" w:pos="4677"/>
        </w:tabs>
        <w:ind w:left="360"/>
        <w:rPr>
          <w:sz w:val="28"/>
          <w:szCs w:val="28"/>
        </w:rPr>
      </w:pPr>
      <w:r>
        <w:rPr>
          <w:sz w:val="28"/>
          <w:szCs w:val="28"/>
        </w:rPr>
        <w:t xml:space="preserve">      Т.В. Чечеловой – М.: Издательство «Экзамен», 2005.-592с.</w:t>
      </w:r>
    </w:p>
    <w:p w:rsidR="00F93754" w:rsidRDefault="00F93754">
      <w:pPr>
        <w:tabs>
          <w:tab w:val="left" w:pos="2700"/>
          <w:tab w:val="left" w:pos="2992"/>
          <w:tab w:val="center" w:pos="4677"/>
        </w:tabs>
        <w:ind w:left="360"/>
        <w:rPr>
          <w:sz w:val="28"/>
          <w:szCs w:val="28"/>
        </w:rPr>
      </w:pPr>
      <w:r>
        <w:rPr>
          <w:sz w:val="28"/>
          <w:szCs w:val="28"/>
        </w:rPr>
        <w:t xml:space="preserve">       (Серия  «Учебник для вузов»)</w:t>
      </w:r>
    </w:p>
    <w:p w:rsidR="00AF5735" w:rsidRDefault="00AF5735">
      <w:pPr>
        <w:tabs>
          <w:tab w:val="left" w:pos="2700"/>
          <w:tab w:val="left" w:pos="2992"/>
          <w:tab w:val="center" w:pos="4677"/>
        </w:tabs>
        <w:rPr>
          <w:b/>
          <w:sz w:val="32"/>
          <w:szCs w:val="32"/>
        </w:rPr>
      </w:pPr>
    </w:p>
    <w:p w:rsidR="00AF5735" w:rsidRDefault="00AF5735">
      <w:pPr>
        <w:tabs>
          <w:tab w:val="left" w:pos="2700"/>
          <w:tab w:val="left" w:pos="2992"/>
          <w:tab w:val="center" w:pos="4677"/>
        </w:tabs>
        <w:rPr>
          <w:b/>
          <w:sz w:val="32"/>
          <w:szCs w:val="32"/>
        </w:rPr>
      </w:pPr>
    </w:p>
    <w:p w:rsidR="00AF5735" w:rsidRDefault="00AF5735">
      <w:pPr>
        <w:tabs>
          <w:tab w:val="left" w:pos="2700"/>
          <w:tab w:val="left" w:pos="2992"/>
          <w:tab w:val="center" w:pos="4677"/>
        </w:tabs>
        <w:rPr>
          <w:sz w:val="28"/>
          <w:szCs w:val="28"/>
        </w:rPr>
      </w:pPr>
    </w:p>
    <w:p w:rsidR="00AF5735" w:rsidRDefault="00AF5735">
      <w:pPr>
        <w:tabs>
          <w:tab w:val="left" w:pos="2992"/>
        </w:tabs>
        <w:jc w:val="both"/>
        <w:rPr>
          <w:sz w:val="28"/>
          <w:szCs w:val="28"/>
        </w:rPr>
      </w:pPr>
    </w:p>
    <w:p w:rsidR="00AF5735" w:rsidRDefault="00AF5735">
      <w:pPr>
        <w:tabs>
          <w:tab w:val="left" w:pos="2992"/>
        </w:tabs>
        <w:jc w:val="both"/>
        <w:rPr>
          <w:sz w:val="28"/>
          <w:szCs w:val="28"/>
        </w:rPr>
      </w:pPr>
      <w:bookmarkStart w:id="0" w:name="_GoBack"/>
      <w:bookmarkEnd w:id="0"/>
    </w:p>
    <w:sectPr w:rsidR="00AF5735">
      <w:footerReference w:type="even" r:id="rId7"/>
      <w:footerReference w:type="default" r:id="rId8"/>
      <w:pgSz w:w="11906" w:h="16838"/>
      <w:pgMar w:top="1134" w:right="850" w:bottom="89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47C2" w:rsidRDefault="00C547C2">
      <w:r>
        <w:separator/>
      </w:r>
    </w:p>
  </w:endnote>
  <w:endnote w:type="continuationSeparator" w:id="0">
    <w:p w:rsidR="00C547C2" w:rsidRDefault="00C54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137" w:rsidRDefault="00771137">
    <w:pPr>
      <w:pStyle w:val="a5"/>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771137" w:rsidRDefault="0077113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137" w:rsidRDefault="00771137">
    <w:pPr>
      <w:pStyle w:val="a5"/>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A53F8B">
      <w:rPr>
        <w:rStyle w:val="a9"/>
        <w:noProof/>
      </w:rPr>
      <w:t>2</w:t>
    </w:r>
    <w:r>
      <w:rPr>
        <w:rStyle w:val="a9"/>
      </w:rPr>
      <w:fldChar w:fldCharType="end"/>
    </w:r>
  </w:p>
  <w:p w:rsidR="00771137" w:rsidRDefault="0077113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47C2" w:rsidRDefault="00C547C2">
      <w:r>
        <w:separator/>
      </w:r>
    </w:p>
  </w:footnote>
  <w:footnote w:type="continuationSeparator" w:id="0">
    <w:p w:rsidR="00C547C2" w:rsidRDefault="00C547C2">
      <w:r>
        <w:continuationSeparator/>
      </w:r>
    </w:p>
  </w:footnote>
  <w:footnote w:id="1">
    <w:p w:rsidR="00771137" w:rsidRDefault="00771137">
      <w:pPr>
        <w:pStyle w:val="a6"/>
      </w:pPr>
      <w:r>
        <w:rPr>
          <w:rStyle w:val="a7"/>
        </w:rPr>
        <w:footnoteRef/>
      </w:r>
      <w:r>
        <w:t xml:space="preserve"> Политическая экономия: Словарь/Под ред. О.И. Ожерельева и др.- М.: Политиздат, 1990.- с. 562</w:t>
      </w:r>
    </w:p>
  </w:footnote>
  <w:footnote w:id="2">
    <w:p w:rsidR="00771137" w:rsidRDefault="00771137">
      <w:pPr>
        <w:pStyle w:val="a6"/>
      </w:pPr>
      <w:r>
        <w:rPr>
          <w:rStyle w:val="a7"/>
        </w:rPr>
        <w:t>1</w:t>
      </w:r>
      <w:r>
        <w:t xml:space="preserve"> Экономическая теория/под ред. А. И. Добрынина, Л.С. Тарасевича: Учебник для вузов. 3-е издание.-СПб: Изд. СПбГУЭФ, ИЗД. «Питер», 2000. с.332</w:t>
      </w:r>
    </w:p>
  </w:footnote>
  <w:footnote w:id="3">
    <w:p w:rsidR="00771137" w:rsidRDefault="00771137">
      <w:pPr>
        <w:pStyle w:val="a6"/>
        <w:ind w:left="180" w:hanging="180"/>
      </w:pPr>
      <w:r>
        <w:rPr>
          <w:rStyle w:val="a7"/>
        </w:rPr>
        <w:t>1</w:t>
      </w:r>
      <w:r>
        <w:t xml:space="preserve"> Поршнев А.Г., Денисов Б.А. и др. Политическая экономия и история экономических учений:    Учебник/ГУУ.М.,2002. с. 305</w:t>
      </w:r>
    </w:p>
  </w:footnote>
  <w:footnote w:id="4">
    <w:p w:rsidR="00771137" w:rsidRDefault="00771137">
      <w:pPr>
        <w:pStyle w:val="a6"/>
        <w:ind w:left="180" w:hanging="180"/>
      </w:pPr>
      <w:r>
        <w:rPr>
          <w:rStyle w:val="a7"/>
        </w:rPr>
        <w:t>1</w:t>
      </w:r>
      <w:r>
        <w:t xml:space="preserve"> Поршнев А.Г., Денисов Б.А. и др. Политическая экономия и история экономических учений:    Учебник/ГУУ.М.,2002. с. 307</w:t>
      </w:r>
    </w:p>
    <w:p w:rsidR="00771137" w:rsidRDefault="00771137">
      <w:pPr>
        <w:pStyle w:val="a6"/>
      </w:pPr>
    </w:p>
  </w:footnote>
  <w:footnote w:id="5">
    <w:p w:rsidR="00771137" w:rsidRDefault="00771137">
      <w:pPr>
        <w:pStyle w:val="a6"/>
        <w:ind w:left="180" w:hanging="180"/>
      </w:pPr>
      <w:r>
        <w:rPr>
          <w:rStyle w:val="a7"/>
        </w:rPr>
        <w:t>1</w:t>
      </w:r>
      <w:r>
        <w:t xml:space="preserve"> Поршнев А.Г., Денисов Б.А. и др. Политическая экономия и история экономических учений:    Учебник/ГУУ.М.,2002. с. 309</w:t>
      </w:r>
    </w:p>
    <w:p w:rsidR="00771137" w:rsidRDefault="00771137">
      <w:pPr>
        <w:pStyle w:val="a6"/>
      </w:pPr>
    </w:p>
  </w:footnote>
  <w:footnote w:id="6">
    <w:p w:rsidR="00771137" w:rsidRDefault="00771137">
      <w:pPr>
        <w:pStyle w:val="a6"/>
      </w:pPr>
      <w:r>
        <w:rPr>
          <w:rStyle w:val="a7"/>
        </w:rPr>
        <w:t>2</w:t>
      </w:r>
      <w:r>
        <w:t xml:space="preserve"> Кондратьев Н.Д. Проблемы экономической динамики.-М.,1989, с. 225. </w:t>
      </w:r>
    </w:p>
  </w:footnote>
  <w:footnote w:id="7">
    <w:p w:rsidR="00771137" w:rsidRDefault="00771137">
      <w:pPr>
        <w:pStyle w:val="a6"/>
      </w:pPr>
      <w:r>
        <w:rPr>
          <w:rStyle w:val="a7"/>
        </w:rPr>
        <w:t>1</w:t>
      </w:r>
      <w:r>
        <w:t xml:space="preserve"> Кондратьев Н.Д. Проблемы экономической динамики.-М.,1989, с. 218</w:t>
      </w:r>
    </w:p>
  </w:footnote>
  <w:footnote w:id="8">
    <w:p w:rsidR="00771137" w:rsidRDefault="00771137">
      <w:pPr>
        <w:pStyle w:val="a6"/>
      </w:pPr>
      <w:r>
        <w:rPr>
          <w:rStyle w:val="a7"/>
        </w:rPr>
        <w:t>2</w:t>
      </w:r>
      <w:r>
        <w:t xml:space="preserve"> Там же, с. 226</w:t>
      </w:r>
    </w:p>
  </w:footnote>
  <w:footnote w:id="9">
    <w:p w:rsidR="00771137" w:rsidRDefault="00771137">
      <w:pPr>
        <w:pStyle w:val="a6"/>
      </w:pPr>
      <w:r>
        <w:rPr>
          <w:rStyle w:val="a7"/>
        </w:rPr>
        <w:t>1</w:t>
      </w:r>
      <w:r>
        <w:t xml:space="preserve"> Н.Д. Кондратьев не рассматривал роль нормы прибыли в длительном цикле, а ограничивался лишь нормой процента. Между тем, норма прибыли выступает показателем эффективности производства, его стимулом и регулятором. Снижение прибыли отражает падение эффективности предпринимательства, перенакопление капитала.</w:t>
      </w:r>
    </w:p>
    <w:p w:rsidR="00771137" w:rsidRDefault="00771137">
      <w:pPr>
        <w:pStyle w:val="a6"/>
      </w:pPr>
    </w:p>
  </w:footnote>
  <w:footnote w:id="10">
    <w:p w:rsidR="00771137" w:rsidRDefault="00771137">
      <w:pPr>
        <w:pStyle w:val="a6"/>
        <w:ind w:left="180" w:hanging="180"/>
      </w:pPr>
      <w:r>
        <w:rPr>
          <w:rStyle w:val="a7"/>
        </w:rPr>
        <w:t>1</w:t>
      </w:r>
      <w:r>
        <w:t xml:space="preserve"> Поршнев А.Г., Денисов Б.А. и др. Политическая экономия и история экономических учений:    Учебник/ГУУ.М.,2002. с. 312</w:t>
      </w:r>
    </w:p>
    <w:p w:rsidR="00771137" w:rsidRDefault="00771137">
      <w:pPr>
        <w:pStyle w:val="a6"/>
      </w:pPr>
    </w:p>
  </w:footnote>
  <w:footnote w:id="11">
    <w:p w:rsidR="00771137" w:rsidRDefault="00771137">
      <w:pPr>
        <w:pStyle w:val="a6"/>
        <w:ind w:left="180" w:hanging="180"/>
      </w:pPr>
      <w:r>
        <w:rPr>
          <w:rStyle w:val="a7"/>
        </w:rPr>
        <w:t>1</w:t>
      </w:r>
      <w:r>
        <w:t xml:space="preserve"> Поршнев А.Г., Денисов Б.А. и др. Политическая экономия и история экономических учений:    Учебник/ГУУ.М.,2002. с. 314</w:t>
      </w:r>
    </w:p>
    <w:p w:rsidR="00771137" w:rsidRDefault="00771137">
      <w:pPr>
        <w:pStyle w:val="a6"/>
      </w:pPr>
    </w:p>
  </w:footnote>
  <w:footnote w:id="12">
    <w:p w:rsidR="00771137" w:rsidRDefault="00771137">
      <w:pPr>
        <w:pStyle w:val="a6"/>
        <w:ind w:left="180" w:hanging="180"/>
      </w:pPr>
      <w:r>
        <w:rPr>
          <w:rStyle w:val="a7"/>
        </w:rPr>
        <w:t>1</w:t>
      </w:r>
      <w:r>
        <w:t xml:space="preserve"> Поршнев А.Г., Денисов Б.А. и др. Политическая экономия и история экономических учений:    Учебник/ГУУ.М.,2002. с. 316</w:t>
      </w:r>
    </w:p>
    <w:p w:rsidR="00771137" w:rsidRDefault="00771137">
      <w:pPr>
        <w:pStyle w:val="a6"/>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5F7FB4"/>
    <w:multiLevelType w:val="hybridMultilevel"/>
    <w:tmpl w:val="8838542E"/>
    <w:lvl w:ilvl="0" w:tplc="2B7CAD5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39A70506"/>
    <w:multiLevelType w:val="hybridMultilevel"/>
    <w:tmpl w:val="E99828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D0C2483"/>
    <w:multiLevelType w:val="hybridMultilevel"/>
    <w:tmpl w:val="52C2624C"/>
    <w:lvl w:ilvl="0" w:tplc="C1A4379A">
      <w:start w:val="1"/>
      <w:numFmt w:val="decimal"/>
      <w:lvlText w:val="%1."/>
      <w:lvlJc w:val="left"/>
      <w:pPr>
        <w:tabs>
          <w:tab w:val="num" w:pos="1428"/>
        </w:tabs>
        <w:ind w:left="1428" w:hanging="360"/>
      </w:pPr>
      <w:rPr>
        <w:rFonts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3">
    <w:nsid w:val="59AC67BF"/>
    <w:multiLevelType w:val="hybridMultilevel"/>
    <w:tmpl w:val="70CA55A8"/>
    <w:lvl w:ilvl="0" w:tplc="3AF4334C">
      <w:start w:val="1"/>
      <w:numFmt w:val="decimal"/>
      <w:lvlText w:val="%1."/>
      <w:lvlJc w:val="left"/>
      <w:pPr>
        <w:tabs>
          <w:tab w:val="num" w:pos="1428"/>
        </w:tabs>
        <w:ind w:left="1428" w:hanging="360"/>
      </w:pPr>
      <w:rPr>
        <w:rFonts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3754"/>
    <w:rsid w:val="001B4485"/>
    <w:rsid w:val="00460F90"/>
    <w:rsid w:val="005C13C8"/>
    <w:rsid w:val="00771137"/>
    <w:rsid w:val="008C3D94"/>
    <w:rsid w:val="00A53F8B"/>
    <w:rsid w:val="00AF5735"/>
    <w:rsid w:val="00C030E5"/>
    <w:rsid w:val="00C547C2"/>
    <w:rsid w:val="00CE3C45"/>
    <w:rsid w:val="00D1363B"/>
    <w:rsid w:val="00DB7951"/>
    <w:rsid w:val="00E27373"/>
    <w:rsid w:val="00F937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00"/>
    <o:shapelayout v:ext="edit">
      <o:idmap v:ext="edit" data="1"/>
    </o:shapelayout>
  </w:shapeDefaults>
  <w:decimalSymbol w:val=","/>
  <w:listSeparator w:val=";"/>
  <w15:chartTrackingRefBased/>
  <w15:docId w15:val="{7E359F50-D4D9-4565-9B11-26AD09C9A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pPr>
    <w:rPr>
      <w:sz w:val="24"/>
    </w:rPr>
  </w:style>
  <w:style w:type="paragraph" w:styleId="4">
    <w:name w:val="heading 4"/>
    <w:basedOn w:val="a"/>
    <w:next w:val="a"/>
    <w:qFormat/>
    <w:pPr>
      <w:keepNext/>
      <w:tabs>
        <w:tab w:val="left" w:pos="5760"/>
        <w:tab w:val="left" w:pos="5940"/>
      </w:tabs>
      <w:ind w:left="6300" w:hanging="63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tabs>
        <w:tab w:val="left" w:pos="1935"/>
      </w:tabs>
      <w:ind w:firstLine="450"/>
      <w:jc w:val="center"/>
    </w:pPr>
    <w:rPr>
      <w:rFonts w:ascii="Arial" w:hAnsi="Arial" w:cs="Arial"/>
      <w:b/>
      <w:bCs/>
      <w:color w:val="000000"/>
      <w:sz w:val="28"/>
      <w:szCs w:val="28"/>
      <w:u w:val="single"/>
    </w:rPr>
  </w:style>
  <w:style w:type="paragraph" w:styleId="a4">
    <w:name w:val="header"/>
    <w:basedOn w:val="a"/>
    <w:pPr>
      <w:tabs>
        <w:tab w:val="center" w:pos="4677"/>
        <w:tab w:val="right" w:pos="9355"/>
      </w:tabs>
    </w:pPr>
  </w:style>
  <w:style w:type="paragraph" w:styleId="a5">
    <w:name w:val="footer"/>
    <w:basedOn w:val="a"/>
    <w:pPr>
      <w:tabs>
        <w:tab w:val="center" w:pos="4677"/>
        <w:tab w:val="right" w:pos="9355"/>
      </w:tabs>
    </w:pPr>
  </w:style>
  <w:style w:type="paragraph" w:styleId="a6">
    <w:name w:val="footnote text"/>
    <w:basedOn w:val="a"/>
    <w:semiHidden/>
    <w:rPr>
      <w:sz w:val="20"/>
    </w:rPr>
  </w:style>
  <w:style w:type="character" w:styleId="a7">
    <w:name w:val="footnote reference"/>
    <w:basedOn w:val="a0"/>
    <w:semiHidden/>
    <w:rPr>
      <w:vertAlign w:val="superscript"/>
    </w:rPr>
  </w:style>
  <w:style w:type="paragraph" w:styleId="a8">
    <w:name w:val="Balloon Text"/>
    <w:basedOn w:val="a"/>
    <w:semiHidden/>
    <w:rPr>
      <w:rFonts w:ascii="Tahoma" w:hAnsi="Tahoma" w:cs="Tahoma"/>
      <w:sz w:val="16"/>
      <w:szCs w:val="16"/>
    </w:rPr>
  </w:style>
  <w:style w:type="character" w:styleId="a9">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5751</Words>
  <Characters>32786</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Московский Гуманитарный Университет</vt:lpstr>
    </vt:vector>
  </TitlesOfParts>
  <Company>Mearvis</Company>
  <LinksUpToDate>false</LinksUpToDate>
  <CharactersWithSpaces>38461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Гуманитарный Университет</dc:title>
  <dc:subject/>
  <dc:creator>PC</dc:creator>
  <cp:keywords/>
  <dc:description/>
  <cp:lastModifiedBy>admin</cp:lastModifiedBy>
  <cp:revision>2</cp:revision>
  <cp:lastPrinted>2005-01-07T16:32:00Z</cp:lastPrinted>
  <dcterms:created xsi:type="dcterms:W3CDTF">2014-07-10T04:35:00Z</dcterms:created>
  <dcterms:modified xsi:type="dcterms:W3CDTF">2014-07-10T04:35:00Z</dcterms:modified>
</cp:coreProperties>
</file>