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4DB" w:rsidRDefault="00A844DB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6711" w:rsidRPr="008B684C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Сибирский Университет Потребительской Кооперации</w:t>
      </w:r>
    </w:p>
    <w:p w:rsidR="00C36711" w:rsidRPr="008B684C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Каф</w:t>
      </w:r>
      <w:r>
        <w:rPr>
          <w:rFonts w:ascii="Times New Roman" w:hAnsi="Times New Roman"/>
          <w:sz w:val="32"/>
          <w:szCs w:val="32"/>
        </w:rPr>
        <w:t>едра теории кооперации и регионо</w:t>
      </w:r>
      <w:r w:rsidRPr="008B684C">
        <w:rPr>
          <w:rFonts w:ascii="Times New Roman" w:hAnsi="Times New Roman"/>
          <w:sz w:val="32"/>
          <w:szCs w:val="32"/>
        </w:rPr>
        <w:t>листики</w:t>
      </w:r>
    </w:p>
    <w:p w:rsidR="00C36711" w:rsidRPr="008B684C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6711" w:rsidRPr="008B684C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48"/>
          <w:szCs w:val="48"/>
        </w:rPr>
      </w:pP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48"/>
          <w:szCs w:val="48"/>
        </w:rPr>
      </w:pP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48"/>
          <w:szCs w:val="48"/>
        </w:rPr>
      </w:pPr>
    </w:p>
    <w:p w:rsidR="00C36711" w:rsidRPr="000F31E0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48"/>
          <w:szCs w:val="48"/>
        </w:rPr>
      </w:pPr>
      <w:r w:rsidRPr="000F31E0">
        <w:rPr>
          <w:rFonts w:ascii="Times New Roman" w:hAnsi="Times New Roman"/>
          <w:sz w:val="48"/>
          <w:szCs w:val="48"/>
        </w:rPr>
        <w:t>РЕФЕРАТ</w:t>
      </w: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дисциплине: Актуальные проблемы КД</w:t>
      </w: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тему: «Роль кооперативов в экономике развивающихся стран»</w:t>
      </w: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6711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6711" w:rsidRPr="008B684C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 xml:space="preserve">Выполнила: </w:t>
      </w: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студентка группы Э-03у</w:t>
      </w: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Хмелева Е.</w:t>
      </w: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Проверила:</w:t>
      </w: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Соловьева В. Н.</w:t>
      </w: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</w:p>
    <w:p w:rsidR="00C36711" w:rsidRPr="008B684C" w:rsidRDefault="00C36711" w:rsidP="000F31E0">
      <w:pPr>
        <w:spacing w:after="100" w:afterAutospacing="1" w:line="240" w:lineRule="auto"/>
        <w:jc w:val="right"/>
        <w:rPr>
          <w:rFonts w:ascii="Times New Roman" w:hAnsi="Times New Roman"/>
          <w:sz w:val="32"/>
          <w:szCs w:val="32"/>
        </w:rPr>
      </w:pPr>
    </w:p>
    <w:p w:rsidR="00C36711" w:rsidRPr="008B684C" w:rsidRDefault="00C36711" w:rsidP="008B684C">
      <w:pPr>
        <w:spacing w:after="100" w:afterAutospacing="1" w:line="240" w:lineRule="auto"/>
        <w:jc w:val="center"/>
        <w:rPr>
          <w:rFonts w:ascii="Times New Roman" w:hAnsi="Times New Roman"/>
          <w:sz w:val="32"/>
          <w:szCs w:val="32"/>
        </w:rPr>
      </w:pPr>
      <w:r w:rsidRPr="008B684C">
        <w:rPr>
          <w:rFonts w:ascii="Times New Roman" w:hAnsi="Times New Roman"/>
          <w:sz w:val="32"/>
          <w:szCs w:val="32"/>
        </w:rPr>
        <w:t>Новосибирск 2010</w:t>
      </w:r>
    </w:p>
    <w:p w:rsidR="00C36711" w:rsidRPr="002D624E" w:rsidRDefault="00C36711" w:rsidP="000F31E0">
      <w:pPr>
        <w:spacing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D624E">
        <w:rPr>
          <w:rFonts w:ascii="Times New Roman" w:hAnsi="Times New Roman"/>
          <w:b/>
          <w:sz w:val="32"/>
          <w:szCs w:val="32"/>
        </w:rPr>
        <w:t>Введение</w:t>
      </w:r>
    </w:p>
    <w:p w:rsidR="00C36711" w:rsidRDefault="00C36711" w:rsidP="000F31E0">
      <w:pPr>
        <w:spacing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B32">
        <w:rPr>
          <w:rFonts w:ascii="Times New Roman" w:hAnsi="Times New Roman"/>
          <w:sz w:val="28"/>
          <w:szCs w:val="28"/>
        </w:rPr>
        <w:t>В большинстве  восточно-европейских  государств  (прибалтийских республиках, на территории бывшей ЧСФР, в России и других государствах СНГ,  Венгрии)  развитие  производственных кооперативов осуществляется совершенно  иначе,  чем  в  государствах Европейского Союза.</w:t>
      </w:r>
    </w:p>
    <w:p w:rsidR="00C36711" w:rsidRDefault="00C36711" w:rsidP="000F31E0">
      <w:pPr>
        <w:ind w:firstLine="567"/>
        <w:rPr>
          <w:rFonts w:ascii="Times New Roman" w:hAnsi="Times New Roman"/>
          <w:sz w:val="28"/>
          <w:szCs w:val="28"/>
        </w:rPr>
      </w:pPr>
      <w:r w:rsidRPr="00FA7B32">
        <w:rPr>
          <w:rFonts w:ascii="Times New Roman" w:hAnsi="Times New Roman"/>
          <w:sz w:val="28"/>
          <w:szCs w:val="28"/>
        </w:rPr>
        <w:t xml:space="preserve">Производственные  кооперативы, в таких странах,  по-видимому, еще долгое  время будут играть только  абсолютно  периферийную (побочную) роль в рамках хозяйственной системы,  в качестве одного из вариантов  возможных  правовых  форм  предприятия. </w:t>
      </w:r>
    </w:p>
    <w:p w:rsidR="00C36711" w:rsidRPr="00FA7B32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B32">
        <w:rPr>
          <w:rFonts w:ascii="Times New Roman" w:hAnsi="Times New Roman"/>
          <w:sz w:val="28"/>
          <w:szCs w:val="28"/>
        </w:rPr>
        <w:t xml:space="preserve">В Сингапуре и Южной Корее развитые потребительские кооперативы характеризуются эффективностью, мастерством в управлении и рыночной ориентации, взаимозависимостью кооперативов и пайщиков: кооперативы могут продавать только своим членам. </w:t>
      </w:r>
    </w:p>
    <w:p w:rsidR="00C36711" w:rsidRPr="00FA7B32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B32">
        <w:rPr>
          <w:rFonts w:ascii="Times New Roman" w:hAnsi="Times New Roman"/>
          <w:sz w:val="28"/>
          <w:szCs w:val="28"/>
        </w:rPr>
        <w:t>В Сингапуре всего 5 потребительских кооперативов, но все они экономически прочные. В Южной Корее потребительские общества имеют достаточную уверенность для того, чтобы выдержать давление, как со стороны рынка, так и со стороны политики.</w:t>
      </w:r>
    </w:p>
    <w:p w:rsidR="00C36711" w:rsidRPr="00FA7B32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7B32">
        <w:rPr>
          <w:rFonts w:ascii="Times New Roman" w:hAnsi="Times New Roman"/>
          <w:sz w:val="28"/>
          <w:szCs w:val="28"/>
        </w:rPr>
        <w:t xml:space="preserve">Существуют наименее развитые потребительские кооперативы, характеризующиеся отдаленностью друг от друга, отсутствием распределительной системы, недостаточной экономической надежностью и отсутствием демократических форм управления и контроля. Примеры - Бангладеш, Индонезия, Филиппины, Непал и Афганистан. </w:t>
      </w:r>
    </w:p>
    <w:p w:rsidR="00C36711" w:rsidRPr="00FA7B32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6711" w:rsidRPr="000F31E0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</w:p>
    <w:p w:rsidR="00C36711" w:rsidRDefault="00C36711">
      <w:pPr>
        <w:spacing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C36711" w:rsidRDefault="00C36711">
      <w:pPr>
        <w:spacing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C36711" w:rsidRDefault="00C36711">
      <w:pPr>
        <w:spacing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C36711" w:rsidRDefault="00C36711">
      <w:pPr>
        <w:spacing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C36711" w:rsidRDefault="00C36711">
      <w:pPr>
        <w:spacing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C36711" w:rsidRDefault="00C36711">
      <w:pPr>
        <w:spacing w:after="100" w:afterAutospacing="1" w:line="240" w:lineRule="auto"/>
        <w:jc w:val="both"/>
        <w:rPr>
          <w:rFonts w:ascii="Times New Roman" w:hAnsi="Times New Roman"/>
          <w:sz w:val="32"/>
          <w:szCs w:val="32"/>
        </w:rPr>
      </w:pPr>
    </w:p>
    <w:p w:rsidR="00C36711" w:rsidRDefault="00C36711" w:rsidP="002D624E">
      <w:pPr>
        <w:spacing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36711" w:rsidRDefault="00C36711" w:rsidP="002D624E">
      <w:pPr>
        <w:spacing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36711" w:rsidRDefault="00C36711" w:rsidP="002D624E">
      <w:pPr>
        <w:spacing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36711" w:rsidRDefault="00C36711" w:rsidP="002D624E">
      <w:pPr>
        <w:spacing w:after="100" w:afterAutospacing="1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D624E">
        <w:rPr>
          <w:rFonts w:ascii="Times New Roman" w:hAnsi="Times New Roman"/>
          <w:b/>
          <w:sz w:val="32"/>
          <w:szCs w:val="32"/>
        </w:rPr>
        <w:t>Индия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В последние годы больших успехов в увеличении производства сельскохозяйственной продукции добилась Индия. Достигнув самообеспечени</w:t>
      </w:r>
      <w:r>
        <w:rPr>
          <w:rFonts w:ascii="Times New Roman" w:hAnsi="Times New Roman"/>
          <w:sz w:val="28"/>
          <w:szCs w:val="28"/>
        </w:rPr>
        <w:t xml:space="preserve">я, страна начала экспортировать </w:t>
      </w:r>
      <w:r w:rsidRPr="00F73FE1">
        <w:rPr>
          <w:rFonts w:ascii="Times New Roman" w:hAnsi="Times New Roman"/>
          <w:sz w:val="28"/>
          <w:szCs w:val="28"/>
        </w:rPr>
        <w:t>сельхоз</w:t>
      </w:r>
      <w:r>
        <w:rPr>
          <w:rFonts w:ascii="Times New Roman" w:hAnsi="Times New Roman"/>
          <w:sz w:val="28"/>
          <w:szCs w:val="28"/>
        </w:rPr>
        <w:t>продукцию</w:t>
      </w:r>
      <w:r w:rsidRPr="00F73FE1">
        <w:rPr>
          <w:rFonts w:ascii="Times New Roman" w:hAnsi="Times New Roman"/>
          <w:sz w:val="28"/>
          <w:szCs w:val="28"/>
        </w:rPr>
        <w:t>, в том числе пшеницу, рис, чай, овощи, фрукты, молочные продукты.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Важная роль в экспорте принадлежит кооперативам. Кооперативное движение началось в Индии в 1904 г., когда был принят соответствующий государственный акт, но основное раз­витие оно получило в начале 50-х гг. Всего в стране действует 452 тыс. кооперативов, в которые входят 205,9 млн человек. Все деревни страны, а их около 95 тыс., охвачены кооперативами. Почти 43% сельскохозяйственных кредитов выдается через кооперативы. Доля кооперативов в производстве сахара составляет около 60%, хлопковой пряжи — 12, тканей — 17, молока — более 50%.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Индии кредитные кооперативы одна из наиболее развитых форм кооперации. </w:t>
      </w:r>
      <w:r w:rsidRPr="00F73FE1">
        <w:rPr>
          <w:rFonts w:ascii="Times New Roman" w:hAnsi="Times New Roman"/>
          <w:sz w:val="28"/>
          <w:szCs w:val="28"/>
        </w:rPr>
        <w:t>Кооперативы в Индии осуществляют кредитование сельского хозяйства. В стране в деревнях существует 95 тыс. первичных кредитных кооперативов, число их членов — около 880 тыс. фермеров. В районах функционирует 35 районных центральных кооперативных банков с 11 тыс. отделений, на уровне штатов работают 28 кооперативных банков с 700 отделениями.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Параллельно в Индии работает кооперативно-кредитная сеть, выдающая только долгосрочные кредиты на развитие сельского хозяйства. Она представлена 20 кооперативными банками сельскохозяйственного развити</w:t>
      </w:r>
      <w:r>
        <w:rPr>
          <w:rFonts w:ascii="Times New Roman" w:hAnsi="Times New Roman"/>
          <w:sz w:val="28"/>
          <w:szCs w:val="28"/>
        </w:rPr>
        <w:t>я в штатах и 2841 земельным банка</w:t>
      </w:r>
      <w:r w:rsidRPr="00F73FE1">
        <w:rPr>
          <w:rFonts w:ascii="Times New Roman" w:hAnsi="Times New Roman"/>
          <w:sz w:val="28"/>
          <w:szCs w:val="28"/>
        </w:rPr>
        <w:t>м на районном уровне. Членами этой кооперативной структуры является около 65% сельского населения.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Получая от Национального банка для сельского хозяйства и сельскохозяйственного развития кредиты, кооперативы не только оказывают финансовую помощь фермерам, но и осуществляют меры по улучшению торговли и деятельности своих членов. Кооперативы ослабляют зависимость крестьян от частных ростовщиков.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Особый интерес представляет финансирование мелкого предпринимательства в целях обеспечения занятости сельского населения. Так, женщинам в сельской местности кооперативы выдают стартовый кредит в сумме 500 рупий</w:t>
      </w:r>
      <w:r>
        <w:rPr>
          <w:rFonts w:ascii="Times New Roman" w:hAnsi="Times New Roman"/>
          <w:sz w:val="28"/>
          <w:szCs w:val="28"/>
        </w:rPr>
        <w:t xml:space="preserve"> (примерно 300 рублей)</w:t>
      </w:r>
      <w:r w:rsidRPr="00F73FE1">
        <w:rPr>
          <w:rFonts w:ascii="Times New Roman" w:hAnsi="Times New Roman"/>
          <w:sz w:val="28"/>
          <w:szCs w:val="28"/>
        </w:rPr>
        <w:t>. Упрощенная система получения этого кредита позволяет быстрее адаптироваться женщинам к приобретению материалов и бытовой техники для надомного труда.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В сельской местности кооперативы участвуют в распределении ряда продуктов питания, выделяемых государством для малоимущих слоев населения. Это свидетельствует о том, что кооперативы все больше вовлекаются в решение социальных программ.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В Индии ежегодно с 14 по 20 сентября проводится Кооперативная неделя. В первый день крестьянам разъясняют значение и роль кооперативов, в последующие дни проводятся день кооперативного домопользования, день природы и технологий, день реабилитации женщин и нездоровых людей. Заканчивается праздник днем кооперативного менеджмента. По мнению специалистов, это мероприятие имеет не только</w:t>
      </w:r>
      <w:r>
        <w:rPr>
          <w:rFonts w:ascii="Times New Roman" w:hAnsi="Times New Roman"/>
          <w:sz w:val="28"/>
          <w:szCs w:val="28"/>
        </w:rPr>
        <w:t xml:space="preserve"> большое хозяйственное, но и со</w:t>
      </w:r>
      <w:r w:rsidRPr="00F73FE1">
        <w:rPr>
          <w:rFonts w:ascii="Times New Roman" w:hAnsi="Times New Roman"/>
          <w:sz w:val="28"/>
          <w:szCs w:val="28"/>
        </w:rPr>
        <w:t>циальное значение в жизни людей.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В 1984 г. правительством Индии было принято постановление о развитии межштатных кооперативных обществ. Развивая кооперативы как по гори</w:t>
      </w:r>
      <w:r>
        <w:rPr>
          <w:rFonts w:ascii="Times New Roman" w:hAnsi="Times New Roman"/>
          <w:sz w:val="28"/>
          <w:szCs w:val="28"/>
        </w:rPr>
        <w:t>зонтали, так и по вертикали, ин</w:t>
      </w:r>
      <w:r w:rsidRPr="00F73FE1">
        <w:rPr>
          <w:rFonts w:ascii="Times New Roman" w:hAnsi="Times New Roman"/>
          <w:sz w:val="28"/>
          <w:szCs w:val="28"/>
        </w:rPr>
        <w:t>дийское правительство оказывает им финансовую и политическую помощь, моральную поддержку с тем, чтобы федерации полностью взяли под свою ответственность производство, научные исследования, внедрение, создание инфраструктуры и имели для этого соответствующую базу.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Особенность развития кооперативного сектора в Индии заключается в том, что если в Европе кооперативы создавались эволюционным путем и мало зависели от правительства, то в Индии кооперативы создавались главным образом правительством для реализации намеченных целей, например, для распределения кредитов по более низким, чем у ростовщиков, процентам, и, наконец, рассматривались не столько как противокапиталистические, но и как противокастовые или противоростовщические.</w:t>
      </w:r>
    </w:p>
    <w:p w:rsidR="00C36711" w:rsidRPr="00F73FE1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631F3E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73FE1">
        <w:rPr>
          <w:rFonts w:ascii="Times New Roman" w:hAnsi="Times New Roman"/>
          <w:sz w:val="28"/>
          <w:szCs w:val="28"/>
        </w:rPr>
        <w:t>В управлении всех кооперативов большое значение имеют представители правительственных организаций. В настоящее время правительственная политика в области развития кооперативов пересматривается в направлении предоставления им автономности при большей ответственности, что чрезвычайно важно в решении задач национального развития Индии.</w:t>
      </w:r>
      <w:r>
        <w:rPr>
          <w:rStyle w:val="a5"/>
          <w:rFonts w:ascii="Times New Roman" w:hAnsi="Times New Roman"/>
          <w:sz w:val="28"/>
          <w:szCs w:val="28"/>
        </w:rPr>
        <w:footnoteReference w:id="1"/>
      </w:r>
    </w:p>
    <w:p w:rsidR="00C36711" w:rsidRPr="00631F3E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C36711" w:rsidRPr="002D624E" w:rsidRDefault="00C36711" w:rsidP="002D624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E921FF">
        <w:rPr>
          <w:rFonts w:ascii="Times New Roman" w:hAnsi="Times New Roman"/>
          <w:sz w:val="28"/>
          <w:szCs w:val="28"/>
        </w:rPr>
        <w:t xml:space="preserve">В последнее десятилетие в Индии кооперативное движение переживает очень тяжелый период в области бизнеса. </w:t>
      </w:r>
      <w:r>
        <w:rPr>
          <w:rFonts w:ascii="Times New Roman" w:hAnsi="Times New Roman"/>
          <w:sz w:val="28"/>
          <w:szCs w:val="28"/>
        </w:rPr>
        <w:t>Приватизация, глобализация, воздействие либерализации привело к тому, что некоторые кооперативы работают в убыток. Необходимо использование новых форм бизнеса, таких как материально-технический, биотехнологии, связанные с защитой окружающей среды (селекции, удаление отходов через кооперативы, а так же создание удобрений, транспорта и туристического бизнеса). Формирование новых форм кооперативов позволят создавать новые рабочие места и богатство индийской нации</w:t>
      </w:r>
      <w:r w:rsidRPr="002D624E">
        <w:rPr>
          <w:rFonts w:ascii="Times New Roman" w:hAnsi="Times New Roman"/>
          <w:sz w:val="28"/>
          <w:szCs w:val="28"/>
        </w:rPr>
        <w:t>.</w:t>
      </w:r>
      <w:r>
        <w:rPr>
          <w:rStyle w:val="a5"/>
          <w:rFonts w:ascii="Times New Roman" w:hAnsi="Times New Roman"/>
          <w:sz w:val="28"/>
          <w:szCs w:val="28"/>
        </w:rPr>
        <w:footnoteReference w:id="2"/>
      </w:r>
    </w:p>
    <w:p w:rsidR="00C36711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C36711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C36711" w:rsidRDefault="00C36711" w:rsidP="002D624E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C36711" w:rsidRDefault="00C36711" w:rsidP="00E40228">
      <w:pPr>
        <w:spacing w:after="0" w:line="24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Бразилия</w:t>
      </w:r>
    </w:p>
    <w:p w:rsidR="00C36711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b/>
          <w:sz w:val="32"/>
          <w:szCs w:val="32"/>
        </w:rPr>
      </w:pP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Бразильские кооперативы объединяют более 6 млн.   человек, располагают почти 182 тыс. штатных работников и двумя крупными банками, не считая множества кредитных товариществ. Доля продукции кооперативов в сельскохозяйственном секторе страны составляет 40%, и 6% - в общем объеме экспорта сельхозпродукции.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В 2006 г. Бразильские кооперативы экспортировали 7,5 млн тонн сельскохозяйственной продукции на сумму 2,83 млрд долл. В 137 стран.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В области пищевой промышленности и сель-хозва следует отметить два кооператива. Это созданный в 1959г. Коперсукар – один из крупнейших производителей сахара и алкоголя в мире, товарооборот в 2007г. – свыше 1,69 млрд долл.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Второй – КОАМО – Агропромышленный кооператив занимает 60-е место среди частных компаний Бразилии и 207 в рейтинге, имеет 19 тыс. членов в 53 сообществах, производит 3,3% всего зерна в стране. Его товарооборот в 2007г. – 1,16 млрд долл.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Одним из крупнейших бразильских промышленных конгломератов, мировым лидером в технологии переработки мяса является Аврора. Созданный в 1973 г., он состоит из 17 кооперативов, объединяющих около 74252 членов, нанимает 9 тыс. сотрудников. Кооператив действует на внутреннем и международном рынках под брендом «Аврора» и продает различные сель-хоз продукты: мясо птицы и свинину,  также зерно, семена, молоко, корма.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Организация кооперативов Бразилии, являющаяся главным представителем бразильской кооперативной системы, оказывает содействие и поддержку производственным кооперативам, которые создаются безработными и лицами, получающими скудное вознаграждение. В условиях нарастающей глобализации в Бразилии появилось много видов кооперативов в сфере уборки городской территории, рециркуляции отходов, а так же в строительстве: эти кооперативы обеспечивают постоянную и продуктивную занятость и способствуют социальной интеграции. Организация кооперативов Бразилии способствует созданию и развитию кооперативов, оказывает консультативную помощь желающим создать новые кооперативы, техническую и профессиональную помощь через национальную службу кооперативного образования, известную под названием «Сес-кооп», созданную в апреле 1999г.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В бразильском национальном конгрессе объединение депутатов и сенаторов, поддерживающих кооперативное движение, называется «Парламентским кооперативным фронтом». Парламентарии из Кооперативного фронта действуют в тесном контакте с Организацией бразильских кооперативов. С их помощью приняты программы «Свет – в деревню» (по электрификации домов сельских жителей с помощью эликтрификационных кооперативов) и «Кооперативная молодежь», обеспечивающая изучение дисциплины «Кооперация» в начальных и средних школах и оплаченной стажировки в ближайших кооперативах в порядке шефской работы. Кроме того в , в 23 бразильских университетах преподается дисциплина «Кооперирование».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В стране развиваются и др. виды кооперативов. Всебразильское объединение «Унимед» объединяет 90 тыс. врачей, обслуживающих 11 млн пациентов в 346 мед. учереждниях. Кооперация дает врачам больше, чем владельцы частных клиник, и делает мед. Обслуживание более дешевым и доступным для наименее обеспеченных слоев населения.</w:t>
      </w:r>
      <w:r w:rsidRPr="008B684C">
        <w:rPr>
          <w:rStyle w:val="a5"/>
          <w:rFonts w:ascii="Times New Roman" w:hAnsi="Times New Roman"/>
          <w:sz w:val="28"/>
          <w:szCs w:val="28"/>
        </w:rPr>
        <w:footnoteReference w:id="3"/>
      </w:r>
    </w:p>
    <w:p w:rsidR="00C36711" w:rsidRPr="008B684C" w:rsidRDefault="00C36711" w:rsidP="00E40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6711" w:rsidRPr="008B684C" w:rsidRDefault="00C36711" w:rsidP="00E40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6711" w:rsidRPr="008B684C" w:rsidRDefault="00C36711" w:rsidP="00E402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6711" w:rsidRDefault="00C36711" w:rsidP="008B684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B684C">
        <w:rPr>
          <w:rFonts w:ascii="Times New Roman" w:hAnsi="Times New Roman"/>
          <w:b/>
          <w:sz w:val="28"/>
          <w:szCs w:val="28"/>
        </w:rPr>
        <w:t>Африка</w:t>
      </w:r>
    </w:p>
    <w:p w:rsidR="00C36711" w:rsidRPr="008B684C" w:rsidRDefault="00C36711" w:rsidP="008B684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36711" w:rsidRDefault="00C36711" w:rsidP="00926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448">
        <w:rPr>
          <w:rFonts w:ascii="Times New Roman" w:hAnsi="Times New Roman"/>
          <w:sz w:val="28"/>
          <w:szCs w:val="28"/>
        </w:rPr>
        <w:t>Возникновение и становление кооперативного движения в Африке имело свои особенности, обусловленные длительным колониальным порабощением многих стран и народов. Национальные кооперативные движения, использующие принципы, основанные на поддержке гос-ва и предпринимательской активности кооперативов, не добились существенных успехов не в одной стране. Возвращение к первоначальным кооперативным принципам и ценностям способствует выходу кооперативов из кризисных ситуаций. Особая роль в этом принадлежит региональному бюро МКА в Африке.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МКА Африки</w:t>
      </w:r>
      <w:r w:rsidRPr="00D63FB8">
        <w:rPr>
          <w:rFonts w:ascii="Times New Roman" w:hAnsi="Times New Roman"/>
          <w:sz w:val="28"/>
          <w:szCs w:val="28"/>
        </w:rPr>
        <w:t xml:space="preserve"> является одним из региональных отделений Международн</w:t>
      </w:r>
      <w:r>
        <w:rPr>
          <w:rFonts w:ascii="Times New Roman" w:hAnsi="Times New Roman"/>
          <w:sz w:val="28"/>
          <w:szCs w:val="28"/>
        </w:rPr>
        <w:t>ого кооперативного</w:t>
      </w:r>
      <w:r w:rsidRPr="00D63FB8">
        <w:rPr>
          <w:rFonts w:ascii="Times New Roman" w:hAnsi="Times New Roman"/>
          <w:sz w:val="28"/>
          <w:szCs w:val="28"/>
        </w:rPr>
        <w:t xml:space="preserve"> альянс</w:t>
      </w:r>
      <w:r>
        <w:rPr>
          <w:rFonts w:ascii="Times New Roman" w:hAnsi="Times New Roman"/>
          <w:sz w:val="28"/>
          <w:szCs w:val="28"/>
        </w:rPr>
        <w:t>а.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МКА Африки: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поощряет и укрепляет автономные и жизнеспособные кооперативы</w:t>
      </w:r>
      <w:r w:rsidRPr="00D63FB8">
        <w:rPr>
          <w:rFonts w:ascii="Times New Roman" w:hAnsi="Times New Roman"/>
          <w:sz w:val="28"/>
          <w:szCs w:val="28"/>
        </w:rPr>
        <w:t xml:space="preserve"> во всем регионе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63FB8">
        <w:rPr>
          <w:rFonts w:ascii="Times New Roman" w:hAnsi="Times New Roman"/>
          <w:sz w:val="28"/>
          <w:szCs w:val="28"/>
        </w:rPr>
        <w:t>выступа</w:t>
      </w:r>
      <w:r>
        <w:rPr>
          <w:rFonts w:ascii="Times New Roman" w:hAnsi="Times New Roman"/>
          <w:sz w:val="28"/>
          <w:szCs w:val="28"/>
        </w:rPr>
        <w:t>ет</w:t>
      </w:r>
      <w:r w:rsidRPr="00D63FB8">
        <w:rPr>
          <w:rFonts w:ascii="Times New Roman" w:hAnsi="Times New Roman"/>
          <w:sz w:val="28"/>
          <w:szCs w:val="28"/>
        </w:rPr>
        <w:t xml:space="preserve"> в качестве форума для обмена опытом и источником инф</w:t>
      </w:r>
      <w:r>
        <w:rPr>
          <w:rFonts w:ascii="Times New Roman" w:hAnsi="Times New Roman"/>
          <w:sz w:val="28"/>
          <w:szCs w:val="28"/>
        </w:rPr>
        <w:t xml:space="preserve">ормации о совместной разработке </w:t>
      </w:r>
      <w:r w:rsidRPr="00D63FB8">
        <w:rPr>
          <w:rFonts w:ascii="Times New Roman" w:hAnsi="Times New Roman"/>
          <w:sz w:val="28"/>
          <w:szCs w:val="28"/>
        </w:rPr>
        <w:t xml:space="preserve"> научных исследований и статистики;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оказывает техническую помощь</w:t>
      </w:r>
      <w:r w:rsidRPr="00D63FB8">
        <w:rPr>
          <w:rFonts w:ascii="Times New Roman" w:hAnsi="Times New Roman"/>
          <w:sz w:val="28"/>
          <w:szCs w:val="28"/>
        </w:rPr>
        <w:t xml:space="preserve"> для развития кооперации;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D63FB8">
        <w:rPr>
          <w:rFonts w:ascii="Times New Roman" w:hAnsi="Times New Roman"/>
          <w:sz w:val="28"/>
          <w:szCs w:val="28"/>
        </w:rPr>
        <w:t>сотруднича</w:t>
      </w:r>
      <w:r>
        <w:rPr>
          <w:rFonts w:ascii="Times New Roman" w:hAnsi="Times New Roman"/>
          <w:sz w:val="28"/>
          <w:szCs w:val="28"/>
        </w:rPr>
        <w:t>ет</w:t>
      </w:r>
      <w:r w:rsidRPr="00D63FB8">
        <w:rPr>
          <w:rFonts w:ascii="Times New Roman" w:hAnsi="Times New Roman"/>
          <w:sz w:val="28"/>
          <w:szCs w:val="28"/>
        </w:rPr>
        <w:t xml:space="preserve"> с организациями системы ООН, и африканскими региональными организациями</w:t>
      </w:r>
      <w:r>
        <w:rPr>
          <w:rFonts w:ascii="Times New Roman" w:hAnsi="Times New Roman"/>
          <w:sz w:val="28"/>
          <w:szCs w:val="28"/>
        </w:rPr>
        <w:t>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Его деятельность включает:</w:t>
      </w:r>
    </w:p>
    <w:p w:rsidR="00C36711" w:rsidRPr="00952709" w:rsidRDefault="00C36711" w:rsidP="001E0AB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потенциальное и институциональное строительство;</w:t>
      </w:r>
    </w:p>
    <w:p w:rsidR="00C36711" w:rsidRPr="00952709" w:rsidRDefault="00C36711" w:rsidP="001E0AB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разработку политики, пропаганды, лоббирования, представление сетей;</w:t>
      </w:r>
    </w:p>
    <w:p w:rsidR="00C36711" w:rsidRPr="00952709" w:rsidRDefault="00C36711" w:rsidP="001E0AB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управление знаниями;</w:t>
      </w:r>
    </w:p>
    <w:p w:rsidR="00C36711" w:rsidRPr="00952709" w:rsidRDefault="00C36711" w:rsidP="001E0AB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сельское финансирование;</w:t>
      </w:r>
    </w:p>
    <w:p w:rsidR="00C36711" w:rsidRDefault="00C36711" w:rsidP="001E0AB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аграрный маркетинг</w:t>
      </w:r>
      <w:r>
        <w:rPr>
          <w:rFonts w:ascii="Times New Roman" w:hAnsi="Times New Roman"/>
          <w:sz w:val="28"/>
          <w:szCs w:val="28"/>
        </w:rPr>
        <w:t>;</w:t>
      </w:r>
    </w:p>
    <w:p w:rsidR="00C36711" w:rsidRPr="00952709" w:rsidRDefault="00C36711" w:rsidP="001E0AB9">
      <w:pPr>
        <w:pStyle w:val="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продвижение женщин в кооперативном развитии.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МКА Африки первоначально создан</w:t>
      </w:r>
      <w:r w:rsidRPr="00D63FB8">
        <w:rPr>
          <w:rFonts w:ascii="Times New Roman" w:hAnsi="Times New Roman"/>
          <w:sz w:val="28"/>
          <w:szCs w:val="28"/>
        </w:rPr>
        <w:t xml:space="preserve"> в 1968 году, сегодня он находится в Найроби (Кения).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Миссия</w:t>
      </w:r>
      <w:r>
        <w:rPr>
          <w:rFonts w:ascii="Times New Roman" w:hAnsi="Times New Roman"/>
          <w:sz w:val="28"/>
          <w:szCs w:val="28"/>
        </w:rPr>
        <w:t>: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МКА Африки</w:t>
      </w:r>
      <w:r w:rsidRPr="00D63FB8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 xml:space="preserve">ен </w:t>
      </w:r>
      <w:r w:rsidRPr="00D63FB8">
        <w:rPr>
          <w:rFonts w:ascii="Times New Roman" w:hAnsi="Times New Roman"/>
          <w:sz w:val="28"/>
          <w:szCs w:val="28"/>
        </w:rPr>
        <w:t>стремиться к развитию и укреплению кооперативного движения в регионе и оказывать услуги кооператив</w:t>
      </w:r>
      <w:r>
        <w:rPr>
          <w:rFonts w:ascii="Times New Roman" w:hAnsi="Times New Roman"/>
          <w:sz w:val="28"/>
          <w:szCs w:val="28"/>
        </w:rPr>
        <w:t>ам</w:t>
      </w:r>
      <w:r w:rsidRPr="00D63FB8">
        <w:rPr>
          <w:rFonts w:ascii="Times New Roman" w:hAnsi="Times New Roman"/>
          <w:sz w:val="28"/>
          <w:szCs w:val="28"/>
        </w:rPr>
        <w:t>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:</w:t>
      </w:r>
    </w:p>
    <w:p w:rsidR="00C36711" w:rsidRPr="00952709" w:rsidRDefault="00C36711" w:rsidP="001E0AB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Содействие кооперативному движению в Африке.</w:t>
      </w:r>
    </w:p>
    <w:p w:rsidR="00C36711" w:rsidRPr="00952709" w:rsidRDefault="00C36711" w:rsidP="001E0AB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Поощрение и защита  кооперативных ценностей и принципов;</w:t>
      </w:r>
    </w:p>
    <w:p w:rsidR="00C36711" w:rsidRPr="00952709" w:rsidRDefault="00C36711" w:rsidP="001E0AB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Содействие развитию экономических и других взаимовыгодных отношений между организациями-членами;</w:t>
      </w:r>
    </w:p>
    <w:p w:rsidR="00C36711" w:rsidRPr="00952709" w:rsidRDefault="00C36711" w:rsidP="001E0AB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Содействие устойчивому человеческому развитию и дальнейшему экономическому и социальному прогрессу людей;</w:t>
      </w:r>
    </w:p>
    <w:p w:rsidR="00C36711" w:rsidRPr="00952709" w:rsidRDefault="00C36711" w:rsidP="001E0AB9">
      <w:pPr>
        <w:pStyle w:val="1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Поощрение равенства между мужчинами и женщинами во всех процессах принятия решений и деятельности в рамках кооперативного движения;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 xml:space="preserve"> МКА</w:t>
      </w:r>
      <w:r w:rsidRPr="00D63F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63FB8">
        <w:rPr>
          <w:rFonts w:ascii="Times New Roman" w:hAnsi="Times New Roman"/>
          <w:sz w:val="28"/>
          <w:szCs w:val="28"/>
        </w:rPr>
        <w:t>Африке</w:t>
      </w:r>
      <w:r>
        <w:rPr>
          <w:rFonts w:ascii="Times New Roman" w:hAnsi="Times New Roman"/>
          <w:sz w:val="28"/>
          <w:szCs w:val="28"/>
        </w:rPr>
        <w:t>: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Правила были приняты 24 ноября 2005 года</w:t>
      </w:r>
      <w:r>
        <w:rPr>
          <w:rFonts w:ascii="Times New Roman" w:hAnsi="Times New Roman"/>
          <w:sz w:val="28"/>
          <w:szCs w:val="28"/>
        </w:rPr>
        <w:t>. Были</w:t>
      </w:r>
      <w:r w:rsidRPr="00D63FB8">
        <w:rPr>
          <w:rFonts w:ascii="Times New Roman" w:hAnsi="Times New Roman"/>
          <w:sz w:val="28"/>
          <w:szCs w:val="28"/>
        </w:rPr>
        <w:t xml:space="preserve"> пересмотрены до конца года, чтобы </w:t>
      </w:r>
      <w:r>
        <w:rPr>
          <w:rFonts w:ascii="Times New Roman" w:hAnsi="Times New Roman"/>
          <w:sz w:val="28"/>
          <w:szCs w:val="28"/>
        </w:rPr>
        <w:t xml:space="preserve">соответствовать </w:t>
      </w:r>
      <w:r w:rsidRPr="00D63FB8">
        <w:rPr>
          <w:rFonts w:ascii="Times New Roman" w:hAnsi="Times New Roman"/>
          <w:sz w:val="28"/>
          <w:szCs w:val="28"/>
        </w:rPr>
        <w:t>недавно пересмотренным правил</w:t>
      </w:r>
      <w:r>
        <w:rPr>
          <w:rFonts w:ascii="Times New Roman" w:hAnsi="Times New Roman"/>
          <w:sz w:val="28"/>
          <w:szCs w:val="28"/>
        </w:rPr>
        <w:t>ам</w:t>
      </w:r>
      <w:r w:rsidRPr="00D63FB8">
        <w:rPr>
          <w:rFonts w:ascii="Times New Roman" w:hAnsi="Times New Roman"/>
          <w:sz w:val="28"/>
          <w:szCs w:val="28"/>
        </w:rPr>
        <w:t xml:space="preserve"> и новы</w:t>
      </w:r>
      <w:r>
        <w:rPr>
          <w:rFonts w:ascii="Times New Roman" w:hAnsi="Times New Roman"/>
          <w:sz w:val="28"/>
          <w:szCs w:val="28"/>
        </w:rPr>
        <w:t>м</w:t>
      </w:r>
      <w:r w:rsidRPr="00D63FB8">
        <w:rPr>
          <w:rFonts w:ascii="Times New Roman" w:hAnsi="Times New Roman"/>
          <w:sz w:val="28"/>
          <w:szCs w:val="28"/>
        </w:rPr>
        <w:t xml:space="preserve"> разъяснени</w:t>
      </w:r>
      <w:r>
        <w:rPr>
          <w:rFonts w:ascii="Times New Roman" w:hAnsi="Times New Roman"/>
          <w:sz w:val="28"/>
          <w:szCs w:val="28"/>
        </w:rPr>
        <w:t>ям</w:t>
      </w:r>
      <w:r w:rsidRPr="00D63FB8">
        <w:rPr>
          <w:rFonts w:ascii="Times New Roman" w:hAnsi="Times New Roman"/>
          <w:sz w:val="28"/>
          <w:szCs w:val="28"/>
        </w:rPr>
        <w:t>, которые вступ</w:t>
      </w:r>
      <w:r>
        <w:rPr>
          <w:rFonts w:ascii="Times New Roman" w:hAnsi="Times New Roman"/>
          <w:sz w:val="28"/>
          <w:szCs w:val="28"/>
        </w:rPr>
        <w:t>или</w:t>
      </w:r>
      <w:r w:rsidRPr="00D63FB8">
        <w:rPr>
          <w:rFonts w:ascii="Times New Roman" w:hAnsi="Times New Roman"/>
          <w:sz w:val="28"/>
          <w:szCs w:val="28"/>
        </w:rPr>
        <w:t xml:space="preserve"> в силу 1 января 2009 года.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Президент МКА Африки -</w:t>
      </w:r>
      <w:r w:rsidRPr="00D63FB8">
        <w:rPr>
          <w:rFonts w:ascii="Times New Roman" w:hAnsi="Times New Roman"/>
          <w:sz w:val="28"/>
          <w:szCs w:val="28"/>
        </w:rPr>
        <w:t>Чарльз Стэнли Мучири</w:t>
      </w:r>
      <w:r>
        <w:rPr>
          <w:rFonts w:ascii="Times New Roman" w:hAnsi="Times New Roman"/>
          <w:sz w:val="28"/>
          <w:szCs w:val="28"/>
        </w:rPr>
        <w:t>.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 xml:space="preserve">Мучири был </w:t>
      </w:r>
      <w:r>
        <w:rPr>
          <w:rFonts w:ascii="Times New Roman" w:hAnsi="Times New Roman"/>
          <w:sz w:val="28"/>
          <w:szCs w:val="28"/>
        </w:rPr>
        <w:t xml:space="preserve">избран президентом МКА Африки </w:t>
      </w:r>
      <w:r w:rsidRPr="00D63FB8">
        <w:rPr>
          <w:rFonts w:ascii="Times New Roman" w:hAnsi="Times New Roman"/>
          <w:sz w:val="28"/>
          <w:szCs w:val="28"/>
        </w:rPr>
        <w:t>в сентябре 2003 года. В настоящее время он председатель Кооперативн</w:t>
      </w:r>
      <w:r>
        <w:rPr>
          <w:rFonts w:ascii="Times New Roman" w:hAnsi="Times New Roman"/>
          <w:sz w:val="28"/>
          <w:szCs w:val="28"/>
        </w:rPr>
        <w:t>ого</w:t>
      </w:r>
      <w:r w:rsidRPr="00D63FB8">
        <w:rPr>
          <w:rFonts w:ascii="Times New Roman" w:hAnsi="Times New Roman"/>
          <w:sz w:val="28"/>
          <w:szCs w:val="28"/>
        </w:rPr>
        <w:t xml:space="preserve"> банк</w:t>
      </w:r>
      <w:r>
        <w:rPr>
          <w:rFonts w:ascii="Times New Roman" w:hAnsi="Times New Roman"/>
          <w:sz w:val="28"/>
          <w:szCs w:val="28"/>
        </w:rPr>
        <w:t>а</w:t>
      </w:r>
      <w:r w:rsidRPr="00D63FB8">
        <w:rPr>
          <w:rFonts w:ascii="Times New Roman" w:hAnsi="Times New Roman"/>
          <w:sz w:val="28"/>
          <w:szCs w:val="28"/>
        </w:rPr>
        <w:t xml:space="preserve"> Кении.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Мероприятия: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МКА Африки проводит различные мероприятия для членов в регионе. К ним относятся следующие предстоящи</w:t>
      </w:r>
      <w:r>
        <w:rPr>
          <w:rFonts w:ascii="Times New Roman" w:hAnsi="Times New Roman"/>
          <w:sz w:val="28"/>
          <w:szCs w:val="28"/>
        </w:rPr>
        <w:t>е и прошедшие события</w:t>
      </w:r>
      <w:r w:rsidRPr="00D63FB8">
        <w:rPr>
          <w:rFonts w:ascii="Times New Roman" w:hAnsi="Times New Roman"/>
          <w:sz w:val="28"/>
          <w:szCs w:val="28"/>
        </w:rPr>
        <w:t>: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952709" w:rsidRDefault="00C36711" w:rsidP="001E0AB9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2709">
        <w:rPr>
          <w:rFonts w:ascii="Times New Roman" w:hAnsi="Times New Roman"/>
          <w:sz w:val="28"/>
          <w:szCs w:val="28"/>
        </w:rPr>
        <w:t>Региональная ассамблея МКА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МКА Африки проводит Региональн</w:t>
      </w:r>
      <w:r>
        <w:rPr>
          <w:rFonts w:ascii="Times New Roman" w:hAnsi="Times New Roman"/>
          <w:sz w:val="28"/>
          <w:szCs w:val="28"/>
        </w:rPr>
        <w:t>ую</w:t>
      </w:r>
      <w:r w:rsidRPr="00D63FB8">
        <w:rPr>
          <w:rFonts w:ascii="Times New Roman" w:hAnsi="Times New Roman"/>
          <w:sz w:val="28"/>
          <w:szCs w:val="28"/>
        </w:rPr>
        <w:t xml:space="preserve"> ассамбл</w:t>
      </w:r>
      <w:r>
        <w:rPr>
          <w:rFonts w:ascii="Times New Roman" w:hAnsi="Times New Roman"/>
          <w:sz w:val="28"/>
          <w:szCs w:val="28"/>
        </w:rPr>
        <w:t>ею</w:t>
      </w:r>
      <w:r w:rsidRPr="00D63FB8">
        <w:rPr>
          <w:rFonts w:ascii="Times New Roman" w:hAnsi="Times New Roman"/>
          <w:sz w:val="28"/>
          <w:szCs w:val="28"/>
        </w:rPr>
        <w:t xml:space="preserve"> каждые два года, где он обращается как</w:t>
      </w:r>
      <w:r>
        <w:rPr>
          <w:rFonts w:ascii="Times New Roman" w:hAnsi="Times New Roman"/>
          <w:sz w:val="28"/>
          <w:szCs w:val="28"/>
        </w:rPr>
        <w:t xml:space="preserve"> к  нормативным</w:t>
      </w:r>
      <w:r w:rsidRPr="00D63F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 </w:t>
      </w:r>
      <w:r w:rsidRPr="00D63FB8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к тематическим вопросам</w:t>
      </w:r>
      <w:r w:rsidRPr="00D63FB8">
        <w:rPr>
          <w:rFonts w:ascii="Times New Roman" w:hAnsi="Times New Roman"/>
          <w:sz w:val="28"/>
          <w:szCs w:val="28"/>
        </w:rPr>
        <w:t>.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Следующ</w:t>
      </w:r>
      <w:r>
        <w:rPr>
          <w:rFonts w:ascii="Times New Roman" w:hAnsi="Times New Roman"/>
          <w:sz w:val="28"/>
          <w:szCs w:val="28"/>
        </w:rPr>
        <w:t>ая</w:t>
      </w:r>
      <w:r w:rsidRPr="00D63FB8">
        <w:rPr>
          <w:rFonts w:ascii="Times New Roman" w:hAnsi="Times New Roman"/>
          <w:sz w:val="28"/>
          <w:szCs w:val="28"/>
        </w:rPr>
        <w:t xml:space="preserve"> региональн</w:t>
      </w:r>
      <w:r>
        <w:rPr>
          <w:rFonts w:ascii="Times New Roman" w:hAnsi="Times New Roman"/>
          <w:sz w:val="28"/>
          <w:szCs w:val="28"/>
        </w:rPr>
        <w:t>ая</w:t>
      </w:r>
      <w:r w:rsidRPr="00D63FB8">
        <w:rPr>
          <w:rFonts w:ascii="Times New Roman" w:hAnsi="Times New Roman"/>
          <w:sz w:val="28"/>
          <w:szCs w:val="28"/>
        </w:rPr>
        <w:t xml:space="preserve"> Ассамбле</w:t>
      </w:r>
      <w:r>
        <w:rPr>
          <w:rFonts w:ascii="Times New Roman" w:hAnsi="Times New Roman"/>
          <w:sz w:val="28"/>
          <w:szCs w:val="28"/>
        </w:rPr>
        <w:t>я была проведена</w:t>
      </w:r>
      <w:r w:rsidRPr="00D63FB8">
        <w:rPr>
          <w:rFonts w:ascii="Times New Roman" w:hAnsi="Times New Roman"/>
          <w:sz w:val="28"/>
          <w:szCs w:val="28"/>
        </w:rPr>
        <w:t xml:space="preserve"> в Масеру, Лесото 14 октября 2010 года. 9-я Региональная ассамблея</w:t>
      </w:r>
      <w:r>
        <w:rPr>
          <w:rFonts w:ascii="Times New Roman" w:hAnsi="Times New Roman"/>
          <w:sz w:val="28"/>
          <w:szCs w:val="28"/>
        </w:rPr>
        <w:t>.</w:t>
      </w:r>
      <w:r w:rsidRPr="00D63FB8">
        <w:rPr>
          <w:rFonts w:ascii="Times New Roman" w:hAnsi="Times New Roman"/>
          <w:sz w:val="28"/>
          <w:szCs w:val="28"/>
        </w:rPr>
        <w:t xml:space="preserve"> 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 xml:space="preserve">Тема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63FB8">
        <w:rPr>
          <w:rFonts w:ascii="Times New Roman" w:hAnsi="Times New Roman"/>
          <w:sz w:val="28"/>
          <w:szCs w:val="28"/>
        </w:rPr>
        <w:t xml:space="preserve">этом году "Борьба с изменением климата через кооперативы". Изменение климата влияет на все, </w:t>
      </w:r>
      <w:r>
        <w:rPr>
          <w:rFonts w:ascii="Times New Roman" w:hAnsi="Times New Roman"/>
          <w:sz w:val="28"/>
          <w:szCs w:val="28"/>
        </w:rPr>
        <w:t>и так же на</w:t>
      </w:r>
      <w:r w:rsidRPr="00D63FB8">
        <w:rPr>
          <w:rFonts w:ascii="Times New Roman" w:hAnsi="Times New Roman"/>
          <w:sz w:val="28"/>
          <w:szCs w:val="28"/>
        </w:rPr>
        <w:t xml:space="preserve"> кооперативы, которые работают во всех областях человеческой деятельности. Эта тема была выбрана для обращения в центр внимания вопрос</w:t>
      </w:r>
      <w:r>
        <w:rPr>
          <w:rFonts w:ascii="Times New Roman" w:hAnsi="Times New Roman"/>
          <w:sz w:val="28"/>
          <w:szCs w:val="28"/>
        </w:rPr>
        <w:t>ов изменения климата.</w:t>
      </w: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МКА Африки</w:t>
      </w:r>
      <w:r w:rsidRPr="00D63FB8">
        <w:rPr>
          <w:rFonts w:ascii="Times New Roman" w:hAnsi="Times New Roman"/>
          <w:sz w:val="28"/>
          <w:szCs w:val="28"/>
        </w:rPr>
        <w:t xml:space="preserve"> работает с рядом инициатив, направленных на поощрение, защиту и укрепление кооператив</w:t>
      </w:r>
      <w:r>
        <w:rPr>
          <w:rFonts w:ascii="Times New Roman" w:hAnsi="Times New Roman"/>
          <w:sz w:val="28"/>
          <w:szCs w:val="28"/>
        </w:rPr>
        <w:t>ов</w:t>
      </w:r>
      <w:r w:rsidRPr="00D63FB8">
        <w:rPr>
          <w:rFonts w:ascii="Times New Roman" w:hAnsi="Times New Roman"/>
          <w:sz w:val="28"/>
          <w:szCs w:val="28"/>
        </w:rPr>
        <w:t>: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4275B8" w:rsidRDefault="00C36711" w:rsidP="001E0AB9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5B8">
        <w:rPr>
          <w:rFonts w:ascii="Times New Roman" w:hAnsi="Times New Roman"/>
          <w:sz w:val="28"/>
          <w:szCs w:val="28"/>
        </w:rPr>
        <w:t>Глобальная кооперативная кампания против бедности.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63FB8">
        <w:rPr>
          <w:rFonts w:ascii="Times New Roman" w:hAnsi="Times New Roman"/>
          <w:sz w:val="28"/>
          <w:szCs w:val="28"/>
        </w:rPr>
        <w:t>ризыв к действию в мире кооперативного движения</w:t>
      </w:r>
      <w:r>
        <w:rPr>
          <w:rFonts w:ascii="Times New Roman" w:hAnsi="Times New Roman"/>
          <w:sz w:val="28"/>
          <w:szCs w:val="28"/>
        </w:rPr>
        <w:t xml:space="preserve"> -</w:t>
      </w:r>
      <w:r w:rsidRPr="00D63FB8">
        <w:rPr>
          <w:rFonts w:ascii="Times New Roman" w:hAnsi="Times New Roman"/>
          <w:sz w:val="28"/>
          <w:szCs w:val="28"/>
        </w:rPr>
        <w:t xml:space="preserve"> объединить усилия в борьбе с бедностью. Он</w:t>
      </w:r>
      <w:r>
        <w:rPr>
          <w:rFonts w:ascii="Times New Roman" w:hAnsi="Times New Roman"/>
          <w:sz w:val="28"/>
          <w:szCs w:val="28"/>
        </w:rPr>
        <w:t>а</w:t>
      </w:r>
      <w:r w:rsidRPr="00D63FB8">
        <w:rPr>
          <w:rFonts w:ascii="Times New Roman" w:hAnsi="Times New Roman"/>
          <w:sz w:val="28"/>
          <w:szCs w:val="28"/>
        </w:rPr>
        <w:t xml:space="preserve"> направлен</w:t>
      </w:r>
      <w:r>
        <w:rPr>
          <w:rFonts w:ascii="Times New Roman" w:hAnsi="Times New Roman"/>
          <w:sz w:val="28"/>
          <w:szCs w:val="28"/>
        </w:rPr>
        <w:t>а</w:t>
      </w:r>
      <w:r w:rsidRPr="00D63FB8">
        <w:rPr>
          <w:rFonts w:ascii="Times New Roman" w:hAnsi="Times New Roman"/>
          <w:sz w:val="28"/>
          <w:szCs w:val="28"/>
        </w:rPr>
        <w:t xml:space="preserve"> на укрепление потенциала кооперативов, чтобы </w:t>
      </w:r>
      <w:r>
        <w:rPr>
          <w:rFonts w:ascii="Times New Roman" w:hAnsi="Times New Roman"/>
          <w:sz w:val="28"/>
          <w:szCs w:val="28"/>
        </w:rPr>
        <w:t>внести</w:t>
      </w:r>
      <w:r w:rsidRPr="00D63FB8">
        <w:rPr>
          <w:rFonts w:ascii="Times New Roman" w:hAnsi="Times New Roman"/>
          <w:sz w:val="28"/>
          <w:szCs w:val="28"/>
        </w:rPr>
        <w:t xml:space="preserve"> значительный вклад в сокращение масштабов нищеты</w:t>
      </w:r>
      <w:r>
        <w:rPr>
          <w:rFonts w:ascii="Times New Roman" w:hAnsi="Times New Roman"/>
          <w:sz w:val="28"/>
          <w:szCs w:val="28"/>
        </w:rPr>
        <w:t>,</w:t>
      </w:r>
      <w:r w:rsidRPr="00D63FB8">
        <w:rPr>
          <w:rFonts w:ascii="Times New Roman" w:hAnsi="Times New Roman"/>
          <w:sz w:val="28"/>
          <w:szCs w:val="28"/>
        </w:rPr>
        <w:t xml:space="preserve"> за счет увеличения их роли в достижении Целей развития тысячелетия в частности в отношении сокращения масштабов нище</w:t>
      </w:r>
      <w:r>
        <w:rPr>
          <w:rFonts w:ascii="Times New Roman" w:hAnsi="Times New Roman"/>
          <w:sz w:val="28"/>
          <w:szCs w:val="28"/>
        </w:rPr>
        <w:t xml:space="preserve">ты вдвое к 2015 году. </w:t>
      </w:r>
      <w:r>
        <w:rPr>
          <w:rStyle w:val="a5"/>
          <w:rFonts w:ascii="Times New Roman" w:hAnsi="Times New Roman"/>
          <w:sz w:val="28"/>
          <w:szCs w:val="28"/>
        </w:rPr>
        <w:footnoteReference w:id="4"/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COOPAfrica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 xml:space="preserve">COOPAfrica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D63FB8">
        <w:rPr>
          <w:rFonts w:ascii="Times New Roman" w:hAnsi="Times New Roman"/>
          <w:sz w:val="28"/>
          <w:szCs w:val="28"/>
        </w:rPr>
        <w:t>партнерская программа</w:t>
      </w:r>
      <w:r>
        <w:rPr>
          <w:rFonts w:ascii="Times New Roman" w:hAnsi="Times New Roman"/>
          <w:sz w:val="28"/>
          <w:szCs w:val="28"/>
        </w:rPr>
        <w:t>, которая</w:t>
      </w:r>
      <w:r w:rsidRPr="00D63FB8">
        <w:rPr>
          <w:rFonts w:ascii="Times New Roman" w:hAnsi="Times New Roman"/>
          <w:sz w:val="28"/>
          <w:szCs w:val="28"/>
        </w:rPr>
        <w:t xml:space="preserve"> осуществляется Международной организацией труда (МОТ) в целях оказания поддержки развития и продвижения кооперации в Африке. МКА</w:t>
      </w:r>
      <w:r>
        <w:rPr>
          <w:rFonts w:ascii="Times New Roman" w:hAnsi="Times New Roman"/>
          <w:sz w:val="28"/>
          <w:szCs w:val="28"/>
        </w:rPr>
        <w:t xml:space="preserve"> -</w:t>
      </w:r>
      <w:r w:rsidRPr="00CC0D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D63FB8">
        <w:rPr>
          <w:rFonts w:ascii="Times New Roman" w:hAnsi="Times New Roman"/>
          <w:sz w:val="28"/>
          <w:szCs w:val="28"/>
        </w:rPr>
        <w:t>уководящ</w:t>
      </w:r>
      <w:r>
        <w:rPr>
          <w:rFonts w:ascii="Times New Roman" w:hAnsi="Times New Roman"/>
          <w:sz w:val="28"/>
          <w:szCs w:val="28"/>
        </w:rPr>
        <w:t>ий</w:t>
      </w:r>
      <w:r w:rsidRPr="00D63FB8">
        <w:rPr>
          <w:rFonts w:ascii="Times New Roman" w:hAnsi="Times New Roman"/>
          <w:sz w:val="28"/>
          <w:szCs w:val="28"/>
        </w:rPr>
        <w:t xml:space="preserve"> комите</w:t>
      </w:r>
      <w:r>
        <w:rPr>
          <w:rFonts w:ascii="Times New Roman" w:hAnsi="Times New Roman"/>
          <w:sz w:val="28"/>
          <w:szCs w:val="28"/>
        </w:rPr>
        <w:t>т</w:t>
      </w:r>
      <w:r w:rsidRPr="00D63FB8">
        <w:rPr>
          <w:rFonts w:ascii="Times New Roman" w:hAnsi="Times New Roman"/>
          <w:sz w:val="28"/>
          <w:szCs w:val="28"/>
        </w:rPr>
        <w:t xml:space="preserve"> CoopAfrica, который является высшим органом, принимающим решения о COOPAfrica и направлен на укрепление участия партнеров программы и кооперативных заинтересованных сторон в планировании, мониторинге и оценке. </w:t>
      </w:r>
      <w:r w:rsidRPr="004E019E">
        <w:rPr>
          <w:rFonts w:ascii="Times New Roman" w:hAnsi="Times New Roman"/>
          <w:sz w:val="28"/>
          <w:szCs w:val="28"/>
        </w:rPr>
        <w:t>CoopAFRICA преследует всеобъемлющую цель мобилизации совместного механизма самоусовершенствования и улучшить их управление, эффективность и работу, чтобы усилить их способность создать рабочие места, рынки доступа, произвести доход, уменьшить бедность, обеспечить социальную защиту и дать людям голос в обществе. Международная организация труда была активна в совместном развитии в течение прошлых 86 лет, предоставляя государствам-членам помощь в совместной политике, законодательстве, обучении, коммерческом развитии и организац</w:t>
      </w:r>
      <w:r>
        <w:rPr>
          <w:rFonts w:ascii="Times New Roman" w:hAnsi="Times New Roman"/>
          <w:sz w:val="28"/>
          <w:szCs w:val="28"/>
        </w:rPr>
        <w:t xml:space="preserve">ии сети. Это - единственная ООН </w:t>
      </w:r>
      <w:r w:rsidRPr="004E019E">
        <w:rPr>
          <w:rFonts w:ascii="Times New Roman" w:hAnsi="Times New Roman"/>
          <w:sz w:val="28"/>
          <w:szCs w:val="28"/>
        </w:rPr>
        <w:t>организац</w:t>
      </w:r>
      <w:r>
        <w:rPr>
          <w:rFonts w:ascii="Times New Roman" w:hAnsi="Times New Roman"/>
          <w:sz w:val="28"/>
          <w:szCs w:val="28"/>
        </w:rPr>
        <w:t xml:space="preserve">ия со специализацией </w:t>
      </w:r>
      <w:r w:rsidRPr="004E019E">
        <w:rPr>
          <w:rFonts w:ascii="Times New Roman" w:hAnsi="Times New Roman"/>
          <w:sz w:val="28"/>
          <w:szCs w:val="28"/>
        </w:rPr>
        <w:t>на совместно</w:t>
      </w:r>
      <w:r>
        <w:rPr>
          <w:rFonts w:ascii="Times New Roman" w:hAnsi="Times New Roman"/>
          <w:sz w:val="28"/>
          <w:szCs w:val="28"/>
        </w:rPr>
        <w:t>е развитие</w:t>
      </w:r>
      <w:r w:rsidRPr="004E019E">
        <w:rPr>
          <w:rFonts w:ascii="Times New Roman" w:hAnsi="Times New Roman"/>
          <w:sz w:val="28"/>
          <w:szCs w:val="28"/>
        </w:rPr>
        <w:t>, и единственн</w:t>
      </w:r>
      <w:r>
        <w:rPr>
          <w:rFonts w:ascii="Times New Roman" w:hAnsi="Times New Roman"/>
          <w:sz w:val="28"/>
          <w:szCs w:val="28"/>
        </w:rPr>
        <w:t>ая организация</w:t>
      </w:r>
      <w:r w:rsidRPr="004E019E">
        <w:rPr>
          <w:rFonts w:ascii="Times New Roman" w:hAnsi="Times New Roman"/>
          <w:sz w:val="28"/>
          <w:szCs w:val="28"/>
        </w:rPr>
        <w:t>, которая развила международный стандарт в этой области</w:t>
      </w:r>
      <w:r>
        <w:t xml:space="preserve">. </w:t>
      </w:r>
      <w:r w:rsidRPr="004E019E">
        <w:rPr>
          <w:rFonts w:ascii="Times New Roman" w:hAnsi="Times New Roman"/>
          <w:sz w:val="28"/>
          <w:szCs w:val="28"/>
        </w:rPr>
        <w:t>Кооперативы уполномочивают людей, позволяя даже самы</w:t>
      </w:r>
      <w:r>
        <w:rPr>
          <w:rFonts w:ascii="Times New Roman" w:hAnsi="Times New Roman"/>
          <w:sz w:val="28"/>
          <w:szCs w:val="28"/>
        </w:rPr>
        <w:t>м</w:t>
      </w:r>
      <w:r w:rsidRPr="004E019E">
        <w:rPr>
          <w:rFonts w:ascii="Times New Roman" w:hAnsi="Times New Roman"/>
          <w:sz w:val="28"/>
          <w:szCs w:val="28"/>
        </w:rPr>
        <w:t xml:space="preserve"> плохи</w:t>
      </w:r>
      <w:r>
        <w:rPr>
          <w:rFonts w:ascii="Times New Roman" w:hAnsi="Times New Roman"/>
          <w:sz w:val="28"/>
          <w:szCs w:val="28"/>
        </w:rPr>
        <w:t>м слоям</w:t>
      </w:r>
      <w:r w:rsidRPr="004E019E">
        <w:rPr>
          <w:rFonts w:ascii="Times New Roman" w:hAnsi="Times New Roman"/>
          <w:sz w:val="28"/>
          <w:szCs w:val="28"/>
        </w:rPr>
        <w:t xml:space="preserve"> населения участвовать в экономическом прогрессе; они создают вакансии для тех, у кого есть навыки, но небольшой или никак</w:t>
      </w:r>
      <w:r>
        <w:rPr>
          <w:rFonts w:ascii="Times New Roman" w:hAnsi="Times New Roman"/>
          <w:sz w:val="28"/>
          <w:szCs w:val="28"/>
        </w:rPr>
        <w:t>ого</w:t>
      </w:r>
      <w:r w:rsidRPr="004E019E">
        <w:rPr>
          <w:rFonts w:ascii="Times New Roman" w:hAnsi="Times New Roman"/>
          <w:sz w:val="28"/>
          <w:szCs w:val="28"/>
        </w:rPr>
        <w:t xml:space="preserve"> капитал</w:t>
      </w:r>
      <w:r>
        <w:rPr>
          <w:rFonts w:ascii="Times New Roman" w:hAnsi="Times New Roman"/>
          <w:sz w:val="28"/>
          <w:szCs w:val="28"/>
        </w:rPr>
        <w:t>а</w:t>
      </w:r>
      <w:r w:rsidRPr="004E019E">
        <w:rPr>
          <w:rFonts w:ascii="Times New Roman" w:hAnsi="Times New Roman"/>
          <w:sz w:val="28"/>
          <w:szCs w:val="28"/>
        </w:rPr>
        <w:t>; и они обеспечивают защиту, организов</w:t>
      </w:r>
      <w:r>
        <w:rPr>
          <w:rFonts w:ascii="Times New Roman" w:hAnsi="Times New Roman"/>
          <w:sz w:val="28"/>
          <w:szCs w:val="28"/>
        </w:rPr>
        <w:t xml:space="preserve">ывая взаимопомощь в сообществах. </w:t>
      </w:r>
      <w:r>
        <w:rPr>
          <w:rStyle w:val="a5"/>
          <w:rFonts w:ascii="Times New Roman" w:hAnsi="Times New Roman"/>
          <w:sz w:val="28"/>
          <w:szCs w:val="28"/>
        </w:rPr>
        <w:footnoteReference w:id="5"/>
      </w:r>
      <w:r w:rsidRPr="004E019E">
        <w:rPr>
          <w:rFonts w:ascii="Times New Roman" w:hAnsi="Times New Roman"/>
          <w:sz w:val="28"/>
          <w:szCs w:val="28"/>
        </w:rPr>
        <w:t xml:space="preserve"> 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4275B8" w:rsidRDefault="00C36711" w:rsidP="001E0AB9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5B8">
        <w:rPr>
          <w:rFonts w:ascii="Times New Roman" w:hAnsi="Times New Roman"/>
          <w:sz w:val="28"/>
          <w:szCs w:val="28"/>
        </w:rPr>
        <w:t>МКА конференции министров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МКА организовал девять африканских кооперативны</w:t>
      </w:r>
      <w:r>
        <w:rPr>
          <w:rFonts w:ascii="Times New Roman" w:hAnsi="Times New Roman"/>
          <w:sz w:val="28"/>
          <w:szCs w:val="28"/>
        </w:rPr>
        <w:t>х</w:t>
      </w:r>
      <w:r w:rsidRPr="00D63FB8">
        <w:rPr>
          <w:rFonts w:ascii="Times New Roman" w:hAnsi="Times New Roman"/>
          <w:sz w:val="28"/>
          <w:szCs w:val="28"/>
        </w:rPr>
        <w:t xml:space="preserve"> конференций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3FB8">
        <w:rPr>
          <w:rFonts w:ascii="Times New Roman" w:hAnsi="Times New Roman"/>
          <w:sz w:val="28"/>
          <w:szCs w:val="28"/>
        </w:rPr>
        <w:t xml:space="preserve">министров на сегодняшний день. Они </w:t>
      </w:r>
      <w:r>
        <w:rPr>
          <w:rFonts w:ascii="Times New Roman" w:hAnsi="Times New Roman"/>
          <w:sz w:val="28"/>
          <w:szCs w:val="28"/>
        </w:rPr>
        <w:t xml:space="preserve">были </w:t>
      </w:r>
      <w:r w:rsidRPr="00D63FB8">
        <w:rPr>
          <w:rFonts w:ascii="Times New Roman" w:hAnsi="Times New Roman"/>
          <w:sz w:val="28"/>
          <w:szCs w:val="28"/>
        </w:rPr>
        <w:t>направлены на создание конструктивного партнерства между правительствами и кооператив</w:t>
      </w:r>
      <w:r>
        <w:rPr>
          <w:rFonts w:ascii="Times New Roman" w:hAnsi="Times New Roman"/>
          <w:sz w:val="28"/>
          <w:szCs w:val="28"/>
        </w:rPr>
        <w:t>ами</w:t>
      </w:r>
      <w:r w:rsidRPr="00D63FB8">
        <w:rPr>
          <w:rFonts w:ascii="Times New Roman" w:hAnsi="Times New Roman"/>
          <w:sz w:val="28"/>
          <w:szCs w:val="28"/>
        </w:rPr>
        <w:t xml:space="preserve">. 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3FB8">
        <w:rPr>
          <w:rFonts w:ascii="Times New Roman" w:hAnsi="Times New Roman"/>
          <w:sz w:val="28"/>
          <w:szCs w:val="28"/>
        </w:rPr>
        <w:t>Деятельност</w:t>
      </w:r>
      <w:r>
        <w:rPr>
          <w:rFonts w:ascii="Times New Roman" w:hAnsi="Times New Roman"/>
          <w:sz w:val="28"/>
          <w:szCs w:val="28"/>
        </w:rPr>
        <w:t>ь</w:t>
      </w:r>
      <w:r w:rsidRPr="00D63FB8">
        <w:rPr>
          <w:rFonts w:ascii="Times New Roman" w:hAnsi="Times New Roman"/>
          <w:sz w:val="28"/>
          <w:szCs w:val="28"/>
        </w:rPr>
        <w:t>, осуществляе</w:t>
      </w:r>
      <w:r>
        <w:rPr>
          <w:rFonts w:ascii="Times New Roman" w:hAnsi="Times New Roman"/>
          <w:sz w:val="28"/>
          <w:szCs w:val="28"/>
        </w:rPr>
        <w:t>тся</w:t>
      </w:r>
      <w:r w:rsidRPr="00D63FB8">
        <w:rPr>
          <w:rFonts w:ascii="Times New Roman" w:hAnsi="Times New Roman"/>
          <w:sz w:val="28"/>
          <w:szCs w:val="28"/>
        </w:rPr>
        <w:t xml:space="preserve"> в целях поощрения развития кооперации в Африке</w:t>
      </w:r>
      <w:r>
        <w:rPr>
          <w:rFonts w:ascii="Times New Roman" w:hAnsi="Times New Roman"/>
          <w:sz w:val="28"/>
          <w:szCs w:val="28"/>
        </w:rPr>
        <w:t>.</w:t>
      </w:r>
      <w:r w:rsidRPr="00D63F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D63FB8">
        <w:rPr>
          <w:rFonts w:ascii="Times New Roman" w:hAnsi="Times New Roman"/>
          <w:sz w:val="28"/>
          <w:szCs w:val="28"/>
        </w:rPr>
        <w:t xml:space="preserve">последние годы основное внимание </w:t>
      </w:r>
      <w:r>
        <w:rPr>
          <w:rFonts w:ascii="Times New Roman" w:hAnsi="Times New Roman"/>
          <w:sz w:val="28"/>
          <w:szCs w:val="28"/>
        </w:rPr>
        <w:t>уделяется созданию</w:t>
      </w:r>
      <w:r w:rsidRPr="00D63FB8">
        <w:rPr>
          <w:rFonts w:ascii="Times New Roman" w:hAnsi="Times New Roman"/>
          <w:sz w:val="28"/>
          <w:szCs w:val="28"/>
        </w:rPr>
        <w:t xml:space="preserve"> благоприятных условий для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Pr="00D63FB8">
        <w:rPr>
          <w:rFonts w:ascii="Times New Roman" w:hAnsi="Times New Roman"/>
          <w:sz w:val="28"/>
          <w:szCs w:val="28"/>
        </w:rPr>
        <w:t>кооперативов, человеческих ресурсов и развития кооперативного бизнеса. МКА Африк</w:t>
      </w:r>
      <w:r>
        <w:rPr>
          <w:rFonts w:ascii="Times New Roman" w:hAnsi="Times New Roman"/>
          <w:sz w:val="28"/>
          <w:szCs w:val="28"/>
        </w:rPr>
        <w:t>и</w:t>
      </w:r>
      <w:r w:rsidRPr="00D63FB8">
        <w:rPr>
          <w:rFonts w:ascii="Times New Roman" w:hAnsi="Times New Roman"/>
          <w:sz w:val="28"/>
          <w:szCs w:val="28"/>
        </w:rPr>
        <w:t xml:space="preserve"> считает</w:t>
      </w:r>
      <w:r>
        <w:rPr>
          <w:rFonts w:ascii="Times New Roman" w:hAnsi="Times New Roman"/>
          <w:sz w:val="28"/>
          <w:szCs w:val="28"/>
        </w:rPr>
        <w:t>, что развитие этих направлений</w:t>
      </w:r>
      <w:r w:rsidRPr="00D63F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поможет </w:t>
      </w:r>
      <w:r w:rsidRPr="00D63FB8">
        <w:rPr>
          <w:rFonts w:ascii="Times New Roman" w:hAnsi="Times New Roman"/>
          <w:sz w:val="28"/>
          <w:szCs w:val="28"/>
        </w:rPr>
        <w:t>рост</w:t>
      </w:r>
      <w:r>
        <w:rPr>
          <w:rFonts w:ascii="Times New Roman" w:hAnsi="Times New Roman"/>
          <w:sz w:val="28"/>
          <w:szCs w:val="28"/>
        </w:rPr>
        <w:t>у</w:t>
      </w:r>
      <w:r w:rsidRPr="00D63FB8">
        <w:rPr>
          <w:rFonts w:ascii="Times New Roman" w:hAnsi="Times New Roman"/>
          <w:sz w:val="28"/>
          <w:szCs w:val="28"/>
        </w:rPr>
        <w:t xml:space="preserve"> кооперативов на континенте, и, таким образом, поддержи</w:t>
      </w:r>
      <w:r>
        <w:rPr>
          <w:rFonts w:ascii="Times New Roman" w:hAnsi="Times New Roman"/>
          <w:sz w:val="28"/>
          <w:szCs w:val="28"/>
        </w:rPr>
        <w:t>т</w:t>
      </w:r>
      <w:r w:rsidRPr="00D63FB8">
        <w:rPr>
          <w:rFonts w:ascii="Times New Roman" w:hAnsi="Times New Roman"/>
          <w:sz w:val="28"/>
          <w:szCs w:val="28"/>
        </w:rPr>
        <w:t xml:space="preserve"> экономический рост, пыта</w:t>
      </w:r>
      <w:r>
        <w:rPr>
          <w:rFonts w:ascii="Times New Roman" w:hAnsi="Times New Roman"/>
          <w:sz w:val="28"/>
          <w:szCs w:val="28"/>
        </w:rPr>
        <w:t>ясь</w:t>
      </w:r>
      <w:r w:rsidRPr="00D63FB8">
        <w:rPr>
          <w:rFonts w:ascii="Times New Roman" w:hAnsi="Times New Roman"/>
          <w:sz w:val="28"/>
          <w:szCs w:val="28"/>
        </w:rPr>
        <w:t xml:space="preserve"> найти свой путь выхода из нищеты.</w:t>
      </w:r>
    </w:p>
    <w:p w:rsidR="00C36711" w:rsidRPr="00D63FB8" w:rsidRDefault="00C36711" w:rsidP="001E0A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711" w:rsidRPr="00926448" w:rsidRDefault="00C36711" w:rsidP="0092644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36711" w:rsidRDefault="00C36711" w:rsidP="008B684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B684C">
        <w:rPr>
          <w:rFonts w:ascii="Times New Roman" w:hAnsi="Times New Roman"/>
          <w:b/>
          <w:sz w:val="28"/>
          <w:szCs w:val="28"/>
        </w:rPr>
        <w:t>Заключение</w:t>
      </w:r>
    </w:p>
    <w:p w:rsidR="00C36711" w:rsidRPr="008B684C" w:rsidRDefault="00C36711" w:rsidP="008B684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>Кооперативное движение в развивающихся странах является одним из важных средств постепенного преодоления экономической и культурной отсталости, создания независимой экономики, ликвидации феодальных отношений, школой коллективного хозяйствования, средством воспитания и образования населения. Число кооперативов различного типа в этих странах растет прежде всего в основной отрасли их экономики — сельском хозяйстве.</w:t>
      </w:r>
    </w:p>
    <w:p w:rsidR="00C36711" w:rsidRPr="008B684C" w:rsidRDefault="00C36711" w:rsidP="008B68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84C">
        <w:rPr>
          <w:rFonts w:ascii="Times New Roman" w:hAnsi="Times New Roman"/>
          <w:sz w:val="28"/>
          <w:szCs w:val="28"/>
        </w:rPr>
        <w:t xml:space="preserve">  Кооперативное движение в странах Азии, Африки и Латинской Америки развивается, преодолевая различные препятствия и трудности: недостаточность средств и кадров, конкуренцию мелких частных предпринимателей, сопротивление крупных землевладельцев и ростовщиков созданию производственных и др. видов кооперативов, угрожающих размерам их доходов и подрывающих рынок дешёвой рабочей силы. Дальнейшее развитие кооперации в развивающихся странах будет зависеть в первую очередь от избранного ими пути общественного развития, от темпов и глубины социально-экономических преобразований.</w:t>
      </w:r>
      <w:r>
        <w:rPr>
          <w:rStyle w:val="a5"/>
          <w:rFonts w:ascii="Times New Roman" w:hAnsi="Times New Roman"/>
          <w:sz w:val="28"/>
          <w:szCs w:val="28"/>
        </w:rPr>
        <w:footnoteReference w:id="6"/>
      </w:r>
      <w:bookmarkStart w:id="0" w:name="_GoBack"/>
      <w:bookmarkEnd w:id="0"/>
    </w:p>
    <w:sectPr w:rsidR="00C36711" w:rsidRPr="008B684C" w:rsidSect="00B54E8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6711" w:rsidRDefault="00C36711" w:rsidP="002D624E">
      <w:pPr>
        <w:spacing w:after="0" w:line="240" w:lineRule="auto"/>
      </w:pPr>
      <w:r>
        <w:separator/>
      </w:r>
    </w:p>
  </w:endnote>
  <w:endnote w:type="continuationSeparator" w:id="0">
    <w:p w:rsidR="00C36711" w:rsidRDefault="00C36711" w:rsidP="002D6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711" w:rsidRDefault="00C3671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44DB">
      <w:rPr>
        <w:noProof/>
      </w:rPr>
      <w:t>1</w:t>
    </w:r>
    <w:r>
      <w:fldChar w:fldCharType="end"/>
    </w:r>
  </w:p>
  <w:p w:rsidR="00C36711" w:rsidRDefault="00C3671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6711" w:rsidRDefault="00C36711" w:rsidP="002D624E">
      <w:pPr>
        <w:spacing w:after="0" w:line="240" w:lineRule="auto"/>
      </w:pPr>
      <w:r>
        <w:separator/>
      </w:r>
    </w:p>
  </w:footnote>
  <w:footnote w:type="continuationSeparator" w:id="0">
    <w:p w:rsidR="00C36711" w:rsidRDefault="00C36711" w:rsidP="002D624E">
      <w:pPr>
        <w:spacing w:after="0" w:line="240" w:lineRule="auto"/>
      </w:pPr>
      <w:r>
        <w:continuationSeparator/>
      </w:r>
    </w:p>
  </w:footnote>
  <w:footnote w:id="1">
    <w:p w:rsidR="00C36711" w:rsidRDefault="00C3671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www</w:t>
      </w:r>
      <w:r w:rsidRPr="004056E5">
        <w:t>.</w:t>
      </w:r>
      <w:r>
        <w:rPr>
          <w:lang w:val="en-US"/>
        </w:rPr>
        <w:t>ica</w:t>
      </w:r>
      <w:r w:rsidRPr="004056E5">
        <w:t>.</w:t>
      </w:r>
      <w:r>
        <w:rPr>
          <w:lang w:val="en-US"/>
        </w:rPr>
        <w:t>coop</w:t>
      </w:r>
    </w:p>
  </w:footnote>
  <w:footnote w:id="2">
    <w:p w:rsidR="00C36711" w:rsidRDefault="00C36711">
      <w:pPr>
        <w:pStyle w:val="a3"/>
      </w:pPr>
      <w:r>
        <w:rPr>
          <w:rStyle w:val="a5"/>
        </w:rPr>
        <w:footnoteRef/>
      </w:r>
      <w:r>
        <w:t xml:space="preserve"> Иткулов С.</w:t>
      </w:r>
      <w:r w:rsidRPr="002D624E">
        <w:t>Г., Соловьева В.Н.</w:t>
      </w:r>
      <w:r>
        <w:t xml:space="preserve"> Международное кооперативное движение. Новосибирск 2009. С 109.</w:t>
      </w:r>
    </w:p>
  </w:footnote>
  <w:footnote w:id="3">
    <w:p w:rsidR="00C36711" w:rsidRDefault="00C36711">
      <w:pPr>
        <w:pStyle w:val="a3"/>
      </w:pPr>
      <w:r>
        <w:rPr>
          <w:rStyle w:val="a5"/>
        </w:rPr>
        <w:footnoteRef/>
      </w:r>
      <w:r>
        <w:t xml:space="preserve"> Иткулов С.</w:t>
      </w:r>
      <w:r w:rsidRPr="002D624E">
        <w:t>Г., Соловьева В.Н.</w:t>
      </w:r>
      <w:r>
        <w:t xml:space="preserve"> Международное кооперативное движение. Новосибирск 2009. С 131-133.</w:t>
      </w:r>
    </w:p>
  </w:footnote>
  <w:footnote w:id="4">
    <w:p w:rsidR="00C36711" w:rsidRDefault="00C36711">
      <w:pPr>
        <w:pStyle w:val="a3"/>
      </w:pPr>
      <w:r>
        <w:rPr>
          <w:rStyle w:val="a5"/>
        </w:rPr>
        <w:footnoteRef/>
      </w:r>
      <w:r>
        <w:t xml:space="preserve"> www.ica.coop</w:t>
      </w:r>
    </w:p>
  </w:footnote>
  <w:footnote w:id="5">
    <w:p w:rsidR="00C36711" w:rsidRDefault="00C36711">
      <w:pPr>
        <w:pStyle w:val="a3"/>
      </w:pPr>
      <w:r>
        <w:rPr>
          <w:rStyle w:val="a5"/>
        </w:rPr>
        <w:footnoteRef/>
      </w:r>
      <w:r>
        <w:t xml:space="preserve"> </w:t>
      </w:r>
      <w:r w:rsidRPr="001E0AB9">
        <w:rPr>
          <w:rFonts w:ascii="Times New Roman" w:hAnsi="Times New Roman"/>
          <w:szCs w:val="28"/>
        </w:rPr>
        <w:t>www.ilo.org / coopafrica.</w:t>
      </w:r>
    </w:p>
  </w:footnote>
  <w:footnote w:id="6">
    <w:p w:rsidR="00C36711" w:rsidRDefault="00C36711">
      <w:pPr>
        <w:pStyle w:val="a3"/>
      </w:pPr>
      <w:r>
        <w:rPr>
          <w:rStyle w:val="a5"/>
        </w:rPr>
        <w:footnoteRef/>
      </w:r>
      <w:r>
        <w:t xml:space="preserve"> </w:t>
      </w:r>
      <w:r w:rsidRPr="008B684C">
        <w:t>http://bse.sci-lib.com/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120E9B"/>
    <w:multiLevelType w:val="hybridMultilevel"/>
    <w:tmpl w:val="EB8053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304C46"/>
    <w:multiLevelType w:val="hybridMultilevel"/>
    <w:tmpl w:val="B5E81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3D531C"/>
    <w:multiLevelType w:val="hybridMultilevel"/>
    <w:tmpl w:val="57E0BD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31E0"/>
    <w:rsid w:val="00051D28"/>
    <w:rsid w:val="000F31E0"/>
    <w:rsid w:val="001259B1"/>
    <w:rsid w:val="001C2DA4"/>
    <w:rsid w:val="001E0AB9"/>
    <w:rsid w:val="002D624E"/>
    <w:rsid w:val="003733BC"/>
    <w:rsid w:val="004056E5"/>
    <w:rsid w:val="004134B8"/>
    <w:rsid w:val="004275B8"/>
    <w:rsid w:val="004E019E"/>
    <w:rsid w:val="0051015F"/>
    <w:rsid w:val="005F7BED"/>
    <w:rsid w:val="00631F3E"/>
    <w:rsid w:val="006C78B1"/>
    <w:rsid w:val="008B684C"/>
    <w:rsid w:val="00926448"/>
    <w:rsid w:val="00952709"/>
    <w:rsid w:val="00A24430"/>
    <w:rsid w:val="00A844DB"/>
    <w:rsid w:val="00AE5985"/>
    <w:rsid w:val="00B54E8C"/>
    <w:rsid w:val="00C07209"/>
    <w:rsid w:val="00C36711"/>
    <w:rsid w:val="00CC0D9E"/>
    <w:rsid w:val="00D63FB8"/>
    <w:rsid w:val="00DE555A"/>
    <w:rsid w:val="00E40228"/>
    <w:rsid w:val="00E921FF"/>
    <w:rsid w:val="00F40F9A"/>
    <w:rsid w:val="00F73FE1"/>
    <w:rsid w:val="00FA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BE346-565C-4B3C-BE6A-F2D9D9DF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E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D624E"/>
    <w:pPr>
      <w:spacing w:after="0" w:line="240" w:lineRule="auto"/>
    </w:pPr>
    <w:rPr>
      <w:sz w:val="20"/>
      <w:szCs w:val="20"/>
    </w:rPr>
  </w:style>
  <w:style w:type="character" w:customStyle="1" w:styleId="a4">
    <w:name w:val="Текст виноски Знак"/>
    <w:basedOn w:val="a0"/>
    <w:link w:val="a3"/>
    <w:semiHidden/>
    <w:locked/>
    <w:rsid w:val="002D624E"/>
    <w:rPr>
      <w:rFonts w:cs="Times New Roman"/>
      <w:sz w:val="20"/>
      <w:szCs w:val="20"/>
    </w:rPr>
  </w:style>
  <w:style w:type="character" w:styleId="a5">
    <w:name w:val="footnote reference"/>
    <w:basedOn w:val="a0"/>
    <w:semiHidden/>
    <w:rsid w:val="002D624E"/>
    <w:rPr>
      <w:rFonts w:cs="Times New Roman"/>
      <w:vertAlign w:val="superscript"/>
    </w:rPr>
  </w:style>
  <w:style w:type="paragraph" w:customStyle="1" w:styleId="1">
    <w:name w:val="Абзац списку1"/>
    <w:basedOn w:val="a"/>
    <w:rsid w:val="001E0AB9"/>
    <w:pPr>
      <w:ind w:left="720"/>
      <w:contextualSpacing/>
    </w:pPr>
  </w:style>
  <w:style w:type="paragraph" w:styleId="a6">
    <w:name w:val="header"/>
    <w:basedOn w:val="a"/>
    <w:link w:val="a7"/>
    <w:semiHidden/>
    <w:rsid w:val="001E0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semiHidden/>
    <w:locked/>
    <w:rsid w:val="001E0AB9"/>
    <w:rPr>
      <w:rFonts w:cs="Times New Roman"/>
    </w:rPr>
  </w:style>
  <w:style w:type="paragraph" w:styleId="a8">
    <w:name w:val="footer"/>
    <w:basedOn w:val="a"/>
    <w:link w:val="a9"/>
    <w:rsid w:val="001E0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locked/>
    <w:rsid w:val="001E0AB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Сибирский Университет Потребительской Кооперации</vt:lpstr>
    </vt:vector>
  </TitlesOfParts>
  <Company>Microsoft</Company>
  <LinksUpToDate>false</LinksUpToDate>
  <CharactersWithSpaces>15970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Сибирский Университет Потребительской Кооперации</dc:title>
  <dc:subject/>
  <dc:creator>Дмитрий</dc:creator>
  <cp:keywords/>
  <dc:description/>
  <cp:lastModifiedBy>Irina</cp:lastModifiedBy>
  <cp:revision>2</cp:revision>
  <dcterms:created xsi:type="dcterms:W3CDTF">2014-08-30T20:30:00Z</dcterms:created>
  <dcterms:modified xsi:type="dcterms:W3CDTF">2014-08-30T20:30:00Z</dcterms:modified>
</cp:coreProperties>
</file>