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C7" w:rsidRDefault="000873C7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Министерство общего и профессионального образования Свердловской области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ГОУ СПО СО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НИЖНЕТАГИЛЬСКИЙ СТРОИТЕЛЬНЫЙ ТЕХНИКУМ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Отделение:                                         механико-экономическое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Специальность:                                                         190605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         Техническая эксплуатация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            подъемно-транспортных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           строительных, дорожных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            машин и оборудования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                    Зав.отделения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                        Л.П.Гусева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Пояснительная записка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к курсовому проекту по дисциплине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«Экономика отрасли»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На тему: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«Расчет технико-экономических показателей ТО и ТР </w:t>
      </w:r>
      <w:r w:rsidR="00106EEA" w:rsidRPr="00106EEA">
        <w:rPr>
          <w:rFonts w:ascii="GOST type B" w:hAnsi="GOST type B" w:cs="Courier New"/>
          <w:i/>
          <w:sz w:val="28"/>
          <w:szCs w:val="28"/>
        </w:rPr>
        <w:t>башенных</w:t>
      </w:r>
      <w:r w:rsidRPr="00106EEA">
        <w:rPr>
          <w:rFonts w:ascii="GOST type B" w:hAnsi="GOST type B" w:cs="Courier New"/>
          <w:i/>
          <w:sz w:val="28"/>
          <w:szCs w:val="28"/>
        </w:rPr>
        <w:t xml:space="preserve"> кранов»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106EEA" w:rsidRPr="00106EEA" w:rsidRDefault="00106EEA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Разработал                                         студент группы М-41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 xml:space="preserve">                                          </w:t>
      </w:r>
      <w:r w:rsidR="00820C13" w:rsidRPr="00106EEA">
        <w:rPr>
          <w:rFonts w:ascii="GOST type B" w:hAnsi="GOST type B" w:cs="Courier New"/>
          <w:i/>
          <w:sz w:val="28"/>
          <w:szCs w:val="28"/>
        </w:rPr>
        <w:t xml:space="preserve">                  М.В.Строганов 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Руководитель                                             С.Ю.Мельникова</w:t>
      </w: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tabs>
          <w:tab w:val="left" w:pos="3936"/>
        </w:tabs>
        <w:ind w:right="125"/>
        <w:jc w:val="center"/>
        <w:rPr>
          <w:rFonts w:ascii="GOST type B" w:hAnsi="GOST type B" w:cs="Courier New"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</w:p>
    <w:p w:rsidR="00252A9B" w:rsidRPr="00106EEA" w:rsidRDefault="00252A9B" w:rsidP="002D49AA">
      <w:pPr>
        <w:ind w:right="125"/>
        <w:jc w:val="center"/>
        <w:rPr>
          <w:rFonts w:ascii="GOST type B" w:hAnsi="GOST type B" w:cs="Courier New"/>
          <w:i/>
          <w:sz w:val="28"/>
          <w:szCs w:val="28"/>
        </w:rPr>
      </w:pPr>
      <w:r w:rsidRPr="00106EEA">
        <w:rPr>
          <w:rFonts w:ascii="GOST type B" w:hAnsi="GOST type B" w:cs="Courier New"/>
          <w:i/>
          <w:sz w:val="28"/>
          <w:szCs w:val="28"/>
        </w:rPr>
        <w:t>2008</w:t>
      </w: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  <w:r w:rsidRPr="00106EEA">
        <w:rPr>
          <w:rFonts w:ascii="GOST type B" w:hAnsi="GOST type B"/>
          <w:color w:val="000000"/>
          <w:sz w:val="32"/>
          <w:szCs w:val="32"/>
        </w:rPr>
        <w:t>Содержание:</w:t>
      </w: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Введение</w:t>
      </w:r>
      <w:r w:rsidR="00A52E37" w:rsidRPr="00106EEA">
        <w:rPr>
          <w:rFonts w:ascii="GOST type B" w:hAnsi="GOST type B"/>
          <w:color w:val="000000"/>
          <w:sz w:val="28"/>
          <w:szCs w:val="28"/>
        </w:rPr>
        <w:t xml:space="preserve">                                                                      </w:t>
      </w:r>
      <w:r w:rsidR="00F12ECC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="00A52E37" w:rsidRPr="00106EEA">
        <w:rPr>
          <w:rFonts w:ascii="GOST type B" w:hAnsi="GOST type B"/>
          <w:color w:val="000000"/>
          <w:sz w:val="28"/>
          <w:szCs w:val="28"/>
        </w:rPr>
        <w:t xml:space="preserve">    4</w:t>
      </w:r>
    </w:p>
    <w:p w:rsidR="00252A9B" w:rsidRPr="00106EEA" w:rsidRDefault="00252A9B" w:rsidP="002D49AA">
      <w:pPr>
        <w:spacing w:line="360" w:lineRule="auto"/>
        <w:ind w:right="125"/>
        <w:jc w:val="both"/>
      </w:pPr>
      <w:r w:rsidRPr="00106EEA">
        <w:rPr>
          <w:rFonts w:ascii="GOST type B" w:hAnsi="GOST type B"/>
          <w:sz w:val="32"/>
          <w:szCs w:val="32"/>
        </w:rPr>
        <w:t>Раздел 1 Технико-экономическая характеристика проектируемого</w:t>
      </w:r>
      <w:r w:rsidR="00F12ECC" w:rsidRPr="00106EEA">
        <w:rPr>
          <w:rFonts w:ascii="GOST type B" w:hAnsi="GOST type B"/>
          <w:sz w:val="32"/>
          <w:szCs w:val="32"/>
        </w:rPr>
        <w:t xml:space="preserve"> </w:t>
      </w:r>
      <w:r w:rsidRPr="00106EEA">
        <w:rPr>
          <w:rFonts w:ascii="GOST type B" w:hAnsi="GOST type B"/>
          <w:sz w:val="32"/>
          <w:szCs w:val="32"/>
        </w:rPr>
        <w:t xml:space="preserve"> </w:t>
      </w:r>
      <w:r w:rsidR="00A52E37" w:rsidRPr="00106EEA">
        <w:rPr>
          <w:rFonts w:ascii="GOST type B" w:hAnsi="GOST type B"/>
          <w:sz w:val="32"/>
          <w:szCs w:val="32"/>
        </w:rPr>
        <w:t xml:space="preserve">  6</w:t>
      </w:r>
    </w:p>
    <w:p w:rsidR="00252A9B" w:rsidRPr="00106EEA" w:rsidRDefault="00252A9B" w:rsidP="002D49AA">
      <w:pPr>
        <w:spacing w:before="140"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1.1 Характеристика участка и основные технические показатели</w:t>
      </w:r>
      <w:r w:rsidR="00A52E37" w:rsidRPr="00106EEA">
        <w:rPr>
          <w:rFonts w:ascii="GOST type B" w:hAnsi="GOST type B"/>
          <w:sz w:val="28"/>
          <w:szCs w:val="28"/>
        </w:rPr>
        <w:t xml:space="preserve">           </w:t>
      </w:r>
      <w:r w:rsidR="00F12ECC" w:rsidRPr="00106EEA">
        <w:rPr>
          <w:rFonts w:ascii="GOST type B" w:hAnsi="GOST type B"/>
          <w:sz w:val="28"/>
          <w:szCs w:val="28"/>
        </w:rPr>
        <w:t xml:space="preserve"> </w:t>
      </w:r>
      <w:r w:rsidR="00A52E37" w:rsidRPr="00106EEA">
        <w:rPr>
          <w:rFonts w:ascii="GOST type B" w:hAnsi="GOST type B"/>
          <w:sz w:val="28"/>
          <w:szCs w:val="28"/>
        </w:rPr>
        <w:t xml:space="preserve">    6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1.2 Организация технологического процесса</w:t>
      </w:r>
      <w:r w:rsidR="00A52E37" w:rsidRPr="00106EEA">
        <w:rPr>
          <w:rFonts w:ascii="GOST type B" w:hAnsi="GOST type B"/>
          <w:sz w:val="28"/>
          <w:szCs w:val="28"/>
        </w:rPr>
        <w:t xml:space="preserve">                                 </w:t>
      </w:r>
      <w:r w:rsidR="00F12ECC" w:rsidRPr="00106EEA">
        <w:rPr>
          <w:rFonts w:ascii="GOST type B" w:hAnsi="GOST type B"/>
          <w:sz w:val="28"/>
          <w:szCs w:val="28"/>
        </w:rPr>
        <w:t xml:space="preserve"> </w:t>
      </w:r>
      <w:r w:rsidR="00A52E37" w:rsidRPr="00106EEA">
        <w:rPr>
          <w:rFonts w:ascii="GOST type B" w:hAnsi="GOST type B"/>
          <w:sz w:val="28"/>
          <w:szCs w:val="28"/>
        </w:rPr>
        <w:t xml:space="preserve">    7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Раздел 2 Организация управления участка</w:t>
      </w:r>
      <w:r w:rsidR="00A52E37" w:rsidRPr="00106EEA">
        <w:rPr>
          <w:rFonts w:ascii="GOST type B" w:hAnsi="GOST type B"/>
          <w:sz w:val="32"/>
          <w:szCs w:val="32"/>
        </w:rPr>
        <w:t xml:space="preserve"> </w:t>
      </w:r>
    </w:p>
    <w:p w:rsidR="00252A9B" w:rsidRPr="00106EEA" w:rsidRDefault="00A52E37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у</w:t>
      </w:r>
      <w:r w:rsidR="00252A9B" w:rsidRPr="00106EEA">
        <w:rPr>
          <w:rFonts w:ascii="GOST type B" w:hAnsi="GOST type B"/>
          <w:sz w:val="32"/>
          <w:szCs w:val="32"/>
        </w:rPr>
        <w:t>частка</w:t>
      </w:r>
      <w:r w:rsidRPr="00106EEA">
        <w:rPr>
          <w:rFonts w:ascii="GOST type B" w:hAnsi="GOST type B"/>
          <w:sz w:val="32"/>
          <w:szCs w:val="32"/>
        </w:rPr>
        <w:t xml:space="preserve">                                                             </w:t>
      </w:r>
      <w:r w:rsidR="00F12ECC" w:rsidRPr="00106EEA">
        <w:rPr>
          <w:rFonts w:ascii="GOST type B" w:hAnsi="GOST type B"/>
          <w:sz w:val="32"/>
          <w:szCs w:val="32"/>
        </w:rPr>
        <w:t xml:space="preserve"> </w:t>
      </w:r>
      <w:r w:rsidRPr="00106EEA">
        <w:rPr>
          <w:rFonts w:ascii="GOST type B" w:hAnsi="GOST type B"/>
          <w:sz w:val="32"/>
          <w:szCs w:val="32"/>
        </w:rPr>
        <w:t xml:space="preserve">    1</w:t>
      </w:r>
      <w:r w:rsidR="00F12ECC" w:rsidRPr="00106EEA">
        <w:rPr>
          <w:rFonts w:ascii="GOST type B" w:hAnsi="GOST type B"/>
          <w:sz w:val="32"/>
          <w:szCs w:val="32"/>
        </w:rPr>
        <w:t>1</w:t>
      </w:r>
      <w:r w:rsidRPr="00106EEA">
        <w:rPr>
          <w:rFonts w:ascii="GOST type B" w:hAnsi="GOST type B"/>
          <w:sz w:val="32"/>
          <w:szCs w:val="32"/>
        </w:rPr>
        <w:t xml:space="preserve">   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2.1 Структура управления</w:t>
      </w:r>
      <w:r w:rsidR="00A52E37" w:rsidRPr="00106EEA">
        <w:rPr>
          <w:rFonts w:ascii="GOST type B" w:hAnsi="GOST type B"/>
          <w:sz w:val="28"/>
          <w:szCs w:val="28"/>
        </w:rPr>
        <w:t xml:space="preserve">                          </w:t>
      </w:r>
      <w:r w:rsidR="00F12ECC" w:rsidRPr="00106EEA">
        <w:rPr>
          <w:rFonts w:ascii="GOST type B" w:hAnsi="GOST type B"/>
          <w:sz w:val="28"/>
          <w:szCs w:val="28"/>
        </w:rPr>
        <w:t xml:space="preserve">                                11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2.2 Права и обязанности руководителя</w:t>
      </w:r>
      <w:r w:rsidR="00A52E37" w:rsidRPr="00106EEA">
        <w:rPr>
          <w:rFonts w:ascii="GOST type B" w:hAnsi="GOST type B"/>
          <w:sz w:val="28"/>
          <w:szCs w:val="28"/>
        </w:rPr>
        <w:t xml:space="preserve">                                      </w:t>
      </w:r>
      <w:r w:rsidR="00F12ECC" w:rsidRPr="00106EEA">
        <w:rPr>
          <w:rFonts w:ascii="GOST type B" w:hAnsi="GOST type B"/>
          <w:sz w:val="28"/>
          <w:szCs w:val="28"/>
        </w:rPr>
        <w:t xml:space="preserve"> </w:t>
      </w:r>
      <w:r w:rsidR="002D49AA" w:rsidRPr="00106EEA">
        <w:rPr>
          <w:rFonts w:ascii="GOST type B" w:hAnsi="GOST type B"/>
          <w:sz w:val="28"/>
          <w:szCs w:val="28"/>
        </w:rPr>
        <w:t xml:space="preserve"> </w:t>
      </w:r>
      <w:r w:rsidR="00F12ECC" w:rsidRPr="00106EEA">
        <w:rPr>
          <w:rFonts w:ascii="GOST type B" w:hAnsi="GOST type B"/>
          <w:sz w:val="28"/>
          <w:szCs w:val="28"/>
        </w:rPr>
        <w:t xml:space="preserve">    12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Раздел 3 Организация работ на участке</w:t>
      </w:r>
      <w:r w:rsidR="00F12ECC" w:rsidRPr="00106EEA">
        <w:rPr>
          <w:rFonts w:ascii="GOST type B" w:hAnsi="GOST type B"/>
          <w:sz w:val="32"/>
          <w:szCs w:val="32"/>
        </w:rPr>
        <w:t xml:space="preserve">                               18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3.1 Характеристика режима работы</w:t>
      </w:r>
      <w:r w:rsidR="00A52E37" w:rsidRPr="00106EEA">
        <w:rPr>
          <w:rFonts w:ascii="GOST type B" w:hAnsi="GOST type B"/>
          <w:sz w:val="28"/>
          <w:szCs w:val="28"/>
        </w:rPr>
        <w:t xml:space="preserve">                </w:t>
      </w:r>
      <w:r w:rsidR="00F12ECC" w:rsidRPr="00106EEA">
        <w:rPr>
          <w:rFonts w:ascii="GOST type B" w:hAnsi="GOST type B"/>
          <w:sz w:val="28"/>
          <w:szCs w:val="28"/>
        </w:rPr>
        <w:t xml:space="preserve">                               18</w:t>
      </w:r>
    </w:p>
    <w:p w:rsidR="00252A9B" w:rsidRPr="00106EEA" w:rsidRDefault="00252A9B" w:rsidP="002D49AA">
      <w:pPr>
        <w:tabs>
          <w:tab w:val="left" w:pos="9540"/>
        </w:tabs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3.2 Составление баланса рабочего времени </w:t>
      </w:r>
      <w:r w:rsidR="00A52E37" w:rsidRPr="00106EEA">
        <w:rPr>
          <w:rFonts w:ascii="GOST type B" w:hAnsi="GOST type B"/>
          <w:sz w:val="28"/>
          <w:szCs w:val="28"/>
        </w:rPr>
        <w:t xml:space="preserve">       </w:t>
      </w:r>
      <w:r w:rsidR="00F12ECC" w:rsidRPr="00106EEA">
        <w:rPr>
          <w:rFonts w:ascii="GOST type B" w:hAnsi="GOST type B"/>
          <w:sz w:val="28"/>
          <w:szCs w:val="28"/>
        </w:rPr>
        <w:t xml:space="preserve">                               18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3.3 Составление штатного расписания руководителей и специалистов</w:t>
      </w:r>
      <w:r w:rsidR="00A52E37" w:rsidRPr="00106EEA">
        <w:rPr>
          <w:rFonts w:ascii="GOST type B" w:hAnsi="GOST type B"/>
          <w:sz w:val="28"/>
          <w:szCs w:val="28"/>
        </w:rPr>
        <w:t xml:space="preserve">      </w:t>
      </w:r>
      <w:r w:rsidR="00F12ECC" w:rsidRPr="00106EEA">
        <w:rPr>
          <w:rFonts w:ascii="GOST type B" w:hAnsi="GOST type B"/>
          <w:sz w:val="28"/>
          <w:szCs w:val="28"/>
        </w:rPr>
        <w:t xml:space="preserve"> </w:t>
      </w:r>
      <w:r w:rsidR="00A52E37" w:rsidRPr="00106EEA">
        <w:rPr>
          <w:rFonts w:ascii="GOST type B" w:hAnsi="GOST type B"/>
          <w:sz w:val="28"/>
          <w:szCs w:val="28"/>
        </w:rPr>
        <w:t xml:space="preserve">   </w:t>
      </w:r>
      <w:r w:rsidR="00F12ECC" w:rsidRPr="00106EEA">
        <w:rPr>
          <w:rFonts w:ascii="GOST type B" w:hAnsi="GOST type B"/>
          <w:sz w:val="28"/>
          <w:szCs w:val="28"/>
        </w:rPr>
        <w:t>19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lastRenderedPageBreak/>
        <w:t>Раздел 4 Расчет технико-экономических показателей участка</w:t>
      </w:r>
      <w:r w:rsidR="00F12ECC" w:rsidRPr="00106EEA">
        <w:rPr>
          <w:rFonts w:ascii="GOST type B" w:hAnsi="GOST type B"/>
          <w:sz w:val="32"/>
          <w:szCs w:val="32"/>
        </w:rPr>
        <w:t xml:space="preserve">       21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4.1 Организация заработной платы на участке</w:t>
      </w:r>
      <w:r w:rsidR="00F12ECC" w:rsidRPr="00106EEA">
        <w:rPr>
          <w:rFonts w:ascii="GOST type B" w:hAnsi="GOST type B"/>
          <w:sz w:val="28"/>
          <w:szCs w:val="28"/>
        </w:rPr>
        <w:t xml:space="preserve">                                   23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eastAsia="Times New Roman" w:hAnsi="GOST type B"/>
          <w:sz w:val="28"/>
          <w:szCs w:val="28"/>
          <w:lang w:eastAsia="zh-CN"/>
        </w:rPr>
      </w:pPr>
      <w:r w:rsidRPr="00106EEA">
        <w:rPr>
          <w:rFonts w:ascii="GOST type B" w:eastAsia="Times New Roman" w:hAnsi="GOST type B"/>
          <w:sz w:val="28"/>
          <w:szCs w:val="28"/>
          <w:lang w:eastAsia="zh-CN"/>
        </w:rPr>
        <w:t>4.2 Расчет фонда оплаты труда рабочих</w:t>
      </w:r>
      <w:r w:rsidR="00F12ECC" w:rsidRPr="00106EEA">
        <w:rPr>
          <w:rFonts w:ascii="GOST type B" w:eastAsia="Times New Roman" w:hAnsi="GOST type B"/>
          <w:sz w:val="28"/>
          <w:szCs w:val="28"/>
          <w:lang w:eastAsia="zh-CN"/>
        </w:rPr>
        <w:t xml:space="preserve">                                          25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eastAsia="Times New Roman" w:hAnsi="GOST type B"/>
          <w:sz w:val="28"/>
          <w:szCs w:val="28"/>
          <w:lang w:eastAsia="zh-CN"/>
        </w:rPr>
      </w:pPr>
      <w:r w:rsidRPr="00106EEA">
        <w:rPr>
          <w:rFonts w:ascii="GOST type B" w:eastAsia="Times New Roman" w:hAnsi="GOST type B"/>
          <w:sz w:val="28"/>
          <w:szCs w:val="28"/>
          <w:lang w:eastAsia="zh-CN"/>
        </w:rPr>
        <w:t>4.3 Расчет фонда оплаты труда руководителей и специалистов</w:t>
      </w:r>
      <w:r w:rsidR="00F12ECC" w:rsidRPr="00106EEA">
        <w:rPr>
          <w:rFonts w:ascii="GOST type B" w:eastAsia="Times New Roman" w:hAnsi="GOST type B"/>
          <w:sz w:val="28"/>
          <w:szCs w:val="28"/>
          <w:lang w:eastAsia="zh-CN"/>
        </w:rPr>
        <w:t xml:space="preserve">                 26</w:t>
      </w:r>
    </w:p>
    <w:p w:rsidR="00252A9B" w:rsidRPr="00106EEA" w:rsidRDefault="00252A9B" w:rsidP="002D49AA">
      <w:pPr>
        <w:spacing w:line="360" w:lineRule="auto"/>
        <w:ind w:right="125"/>
        <w:jc w:val="both"/>
      </w:pPr>
      <w:r w:rsidRPr="00106EEA">
        <w:rPr>
          <w:rFonts w:ascii="GOST type B" w:hAnsi="GOST type B"/>
          <w:sz w:val="32"/>
          <w:szCs w:val="32"/>
        </w:rPr>
        <w:t>4.</w:t>
      </w:r>
      <w:r w:rsidR="00F12ECC" w:rsidRPr="00106EEA">
        <w:rPr>
          <w:rFonts w:ascii="GOST type B" w:hAnsi="GOST type B"/>
          <w:sz w:val="32"/>
          <w:szCs w:val="32"/>
        </w:rPr>
        <w:t>4</w:t>
      </w:r>
      <w:r w:rsidRPr="00106EEA">
        <w:rPr>
          <w:rFonts w:ascii="GOST type B" w:hAnsi="GOST type B"/>
          <w:sz w:val="32"/>
          <w:szCs w:val="32"/>
        </w:rPr>
        <w:t xml:space="preserve">  Расчет затрат на материалы и запасные части, требуемые             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для ремонта</w:t>
      </w:r>
      <w:r w:rsidR="00F12ECC" w:rsidRPr="00106EEA">
        <w:rPr>
          <w:rFonts w:ascii="GOST type B" w:hAnsi="GOST type B"/>
          <w:sz w:val="32"/>
          <w:szCs w:val="32"/>
        </w:rPr>
        <w:t xml:space="preserve">                                                             26</w:t>
      </w:r>
    </w:p>
    <w:p w:rsidR="00252A9B" w:rsidRPr="00106EEA" w:rsidRDefault="00F12ECC" w:rsidP="002D49AA">
      <w:pPr>
        <w:spacing w:line="360" w:lineRule="auto"/>
        <w:ind w:right="125"/>
        <w:jc w:val="both"/>
      </w:pPr>
      <w:r w:rsidRPr="00106EEA">
        <w:rPr>
          <w:rFonts w:ascii="GOST type B" w:hAnsi="GOST type B"/>
          <w:sz w:val="32"/>
          <w:szCs w:val="32"/>
        </w:rPr>
        <w:t>4.5</w:t>
      </w:r>
      <w:r w:rsidR="00252A9B" w:rsidRPr="00106EEA">
        <w:rPr>
          <w:rFonts w:ascii="GOST type B" w:hAnsi="GOST type B"/>
          <w:sz w:val="32"/>
          <w:szCs w:val="32"/>
        </w:rPr>
        <w:t xml:space="preserve">  Расчет расходов на содержание и эксплуатацию </w:t>
      </w:r>
    </w:p>
    <w:p w:rsidR="00252A9B" w:rsidRPr="00106EEA" w:rsidRDefault="00F12ECC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о</w:t>
      </w:r>
      <w:r w:rsidR="00252A9B" w:rsidRPr="00106EEA">
        <w:rPr>
          <w:rFonts w:ascii="GOST type B" w:hAnsi="GOST type B"/>
          <w:sz w:val="32"/>
          <w:szCs w:val="32"/>
        </w:rPr>
        <w:t>борудования</w:t>
      </w:r>
      <w:r w:rsidRPr="00106EEA">
        <w:rPr>
          <w:rFonts w:ascii="GOST type B" w:hAnsi="GOST type B"/>
          <w:sz w:val="32"/>
          <w:szCs w:val="32"/>
        </w:rPr>
        <w:t xml:space="preserve">                                                            26</w:t>
      </w:r>
    </w:p>
    <w:p w:rsidR="00252A9B" w:rsidRPr="00106EEA" w:rsidRDefault="00F12ECC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32"/>
          <w:szCs w:val="32"/>
        </w:rPr>
        <w:t>4.6</w:t>
      </w:r>
      <w:r w:rsidR="00252A9B" w:rsidRPr="00106EEA">
        <w:rPr>
          <w:rFonts w:ascii="GOST type B" w:hAnsi="GOST type B"/>
          <w:sz w:val="32"/>
          <w:szCs w:val="32"/>
        </w:rPr>
        <w:t xml:space="preserve">  Составление сметы цеховых расходов             </w:t>
      </w:r>
      <w:r w:rsidRPr="00106EEA">
        <w:rPr>
          <w:rFonts w:ascii="GOST type B" w:hAnsi="GOST type B"/>
          <w:sz w:val="32"/>
          <w:szCs w:val="32"/>
        </w:rPr>
        <w:t xml:space="preserve">                29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28"/>
          <w:szCs w:val="28"/>
        </w:rPr>
        <w:t>4.</w:t>
      </w:r>
      <w:r w:rsidR="00F12ECC" w:rsidRPr="00106EEA">
        <w:rPr>
          <w:rFonts w:ascii="GOST type B" w:hAnsi="GOST type B"/>
          <w:sz w:val="32"/>
          <w:szCs w:val="32"/>
        </w:rPr>
        <w:t>7</w:t>
      </w:r>
      <w:r w:rsidRPr="00106EEA">
        <w:rPr>
          <w:rFonts w:ascii="GOST type B" w:hAnsi="GOST type B"/>
          <w:sz w:val="32"/>
          <w:szCs w:val="32"/>
        </w:rPr>
        <w:t xml:space="preserve">  Расчет полной себестоимости ремонта</w:t>
      </w:r>
      <w:r w:rsidR="00F12ECC" w:rsidRPr="00106EEA">
        <w:rPr>
          <w:rFonts w:ascii="GOST type B" w:hAnsi="GOST type B"/>
          <w:sz w:val="32"/>
          <w:szCs w:val="32"/>
        </w:rPr>
        <w:t xml:space="preserve">                            31</w:t>
      </w:r>
    </w:p>
    <w:p w:rsidR="00252A9B" w:rsidRPr="00106EEA" w:rsidRDefault="00F12ECC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32"/>
          <w:szCs w:val="32"/>
        </w:rPr>
        <w:t>4.8</w:t>
      </w:r>
      <w:r w:rsidR="00252A9B" w:rsidRPr="00106EEA">
        <w:rPr>
          <w:rFonts w:ascii="GOST type B" w:hAnsi="GOST type B"/>
          <w:sz w:val="32"/>
          <w:szCs w:val="32"/>
        </w:rPr>
        <w:t xml:space="preserve">  Расчет прибыли рентабельности.</w:t>
      </w:r>
      <w:r w:rsidRPr="00106EEA">
        <w:rPr>
          <w:rFonts w:ascii="GOST type B" w:hAnsi="GOST type B"/>
          <w:sz w:val="32"/>
          <w:szCs w:val="32"/>
        </w:rPr>
        <w:t xml:space="preserve">                                  32</w:t>
      </w:r>
    </w:p>
    <w:p w:rsidR="00252A9B" w:rsidRPr="00106EEA" w:rsidRDefault="00252A9B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28"/>
          <w:szCs w:val="28"/>
        </w:rPr>
        <w:t>4.</w:t>
      </w:r>
      <w:r w:rsidR="00F12ECC" w:rsidRPr="00106EEA">
        <w:rPr>
          <w:rFonts w:ascii="GOST type B" w:hAnsi="GOST type B"/>
          <w:sz w:val="28"/>
          <w:szCs w:val="28"/>
        </w:rPr>
        <w:t>9</w:t>
      </w:r>
      <w:r w:rsidRPr="00106EEA">
        <w:rPr>
          <w:rFonts w:ascii="GOST type B" w:hAnsi="GOST type B"/>
          <w:sz w:val="32"/>
          <w:szCs w:val="32"/>
        </w:rPr>
        <w:t xml:space="preserve">  Технико-экономические показатели подразделения</w:t>
      </w:r>
      <w:r w:rsidR="00F12ECC" w:rsidRPr="00106EEA">
        <w:rPr>
          <w:rFonts w:ascii="GOST type B" w:hAnsi="GOST type B"/>
          <w:sz w:val="32"/>
          <w:szCs w:val="32"/>
        </w:rPr>
        <w:t xml:space="preserve">                33</w:t>
      </w:r>
    </w:p>
    <w:p w:rsidR="00252A9B" w:rsidRPr="00106EEA" w:rsidRDefault="00252A9B" w:rsidP="002D49AA">
      <w:pPr>
        <w:shd w:val="clear" w:color="auto" w:fill="FFFFFF"/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Заключение</w:t>
      </w:r>
      <w:r w:rsidR="00F12ECC" w:rsidRPr="00106EEA">
        <w:rPr>
          <w:rFonts w:ascii="GOST type B" w:hAnsi="GOST type B"/>
          <w:sz w:val="32"/>
          <w:szCs w:val="32"/>
        </w:rPr>
        <w:t xml:space="preserve">                                                              34</w:t>
      </w:r>
    </w:p>
    <w:p w:rsidR="00252A9B" w:rsidRPr="00106EEA" w:rsidRDefault="00252A9B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  <w:r w:rsidRPr="00106EEA">
        <w:rPr>
          <w:rFonts w:ascii="GOST type B" w:hAnsi="GOST type B"/>
          <w:color w:val="000000"/>
          <w:sz w:val="32"/>
          <w:szCs w:val="32"/>
        </w:rPr>
        <w:t>Библиографический список</w:t>
      </w:r>
      <w:r w:rsidR="00F12ECC" w:rsidRPr="00106EEA">
        <w:rPr>
          <w:rFonts w:ascii="GOST type B" w:hAnsi="GOST type B"/>
          <w:color w:val="000000"/>
          <w:sz w:val="32"/>
          <w:szCs w:val="32"/>
        </w:rPr>
        <w:t xml:space="preserve">                                              35</w:t>
      </w:r>
    </w:p>
    <w:p w:rsidR="00252A9B" w:rsidRPr="00106EEA" w:rsidRDefault="00252A9B" w:rsidP="002D49AA">
      <w:pPr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</w:p>
    <w:p w:rsidR="003D313B" w:rsidRPr="00106EEA" w:rsidRDefault="006206AE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32"/>
          <w:szCs w:val="32"/>
        </w:rPr>
        <w:t>Введение</w:t>
      </w:r>
    </w:p>
    <w:p w:rsidR="003D313B" w:rsidRPr="00106EEA" w:rsidRDefault="003D313B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8B1B70" w:rsidRPr="00106EEA" w:rsidRDefault="003D313B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Целью</w:t>
      </w:r>
      <w:r w:rsidRPr="00106EEA">
        <w:rPr>
          <w:rFonts w:ascii="GOST type B" w:hAnsi="GOST type B"/>
          <w:sz w:val="28"/>
          <w:szCs w:val="28"/>
        </w:rPr>
        <w:t xml:space="preserve"> курсового </w:t>
      </w:r>
      <w:r w:rsidR="008B1B70" w:rsidRPr="00106EEA">
        <w:rPr>
          <w:rFonts w:ascii="GOST type B" w:hAnsi="GOST type B"/>
          <w:sz w:val="28"/>
          <w:szCs w:val="28"/>
        </w:rPr>
        <w:t>проекта</w:t>
      </w:r>
      <w:r w:rsidRPr="00106EEA">
        <w:rPr>
          <w:rFonts w:ascii="GOST type B" w:hAnsi="GOST type B"/>
          <w:sz w:val="28"/>
          <w:szCs w:val="28"/>
        </w:rPr>
        <w:t xml:space="preserve"> является расчет технико-экономических показателей </w:t>
      </w:r>
      <w:r w:rsidR="001069FA" w:rsidRPr="00106EEA">
        <w:rPr>
          <w:rFonts w:ascii="GOST type B" w:hAnsi="GOST type B"/>
          <w:sz w:val="28"/>
          <w:szCs w:val="28"/>
        </w:rPr>
        <w:t>эксплуатационной</w:t>
      </w:r>
      <w:r w:rsidRPr="00106EEA">
        <w:rPr>
          <w:rFonts w:ascii="GOST type B" w:hAnsi="GOST type B"/>
          <w:sz w:val="28"/>
          <w:szCs w:val="28"/>
        </w:rPr>
        <w:t xml:space="preserve"> базы на 15 строительных машин.</w:t>
      </w:r>
    </w:p>
    <w:p w:rsidR="00977025" w:rsidRPr="00106EEA" w:rsidRDefault="00977025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8B1B70" w:rsidRPr="00106EEA" w:rsidRDefault="008B1B70" w:rsidP="002D49AA">
      <w:pPr>
        <w:spacing w:line="360" w:lineRule="auto"/>
        <w:ind w:right="125" w:firstLine="540"/>
        <w:jc w:val="both"/>
        <w:rPr>
          <w:rFonts w:ascii="GOST type B" w:hAnsi="GOST type B"/>
          <w:i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 xml:space="preserve">Для достижения цели необходимо выполнить следующие задачи: </w:t>
      </w:r>
    </w:p>
    <w:p w:rsidR="008B1B70" w:rsidRPr="00106EEA" w:rsidRDefault="008B1B70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1. технико-экономические характеристики </w:t>
      </w:r>
      <w:r w:rsidR="001069FA" w:rsidRPr="00106EEA">
        <w:rPr>
          <w:rFonts w:ascii="GOST type B" w:hAnsi="GOST type B"/>
          <w:sz w:val="28"/>
          <w:szCs w:val="28"/>
        </w:rPr>
        <w:t>эксплуатационной</w:t>
      </w:r>
      <w:r w:rsidRPr="00106EEA">
        <w:rPr>
          <w:rFonts w:ascii="GOST type B" w:hAnsi="GOST type B"/>
          <w:sz w:val="28"/>
          <w:szCs w:val="28"/>
        </w:rPr>
        <w:t xml:space="preserve"> базы</w:t>
      </w:r>
    </w:p>
    <w:p w:rsidR="008B1B70" w:rsidRPr="00106EEA" w:rsidRDefault="008B1B70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lastRenderedPageBreak/>
        <w:t>2. управление участком</w:t>
      </w:r>
    </w:p>
    <w:p w:rsidR="008B1B70" w:rsidRPr="00106EEA" w:rsidRDefault="008B1B70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3. организация работ на участке</w:t>
      </w:r>
    </w:p>
    <w:p w:rsidR="00ED7BE4" w:rsidRPr="00106EEA" w:rsidRDefault="008B1B70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4. организация заработной платы в условиях участка</w:t>
      </w:r>
    </w:p>
    <w:p w:rsidR="005A19D6" w:rsidRPr="00106EEA" w:rsidRDefault="005A19D6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5. расчет затрат на материалы и запасные части, требуемые для ремонта</w:t>
      </w:r>
    </w:p>
    <w:p w:rsidR="005A19D6" w:rsidRPr="00106EEA" w:rsidRDefault="005A19D6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6. расчет расходов на содержание и эксплуатацию оборудования</w:t>
      </w:r>
    </w:p>
    <w:p w:rsidR="005A19D6" w:rsidRPr="00106EEA" w:rsidRDefault="005A19D6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7. составление сметы ценовых расходов</w:t>
      </w:r>
    </w:p>
    <w:p w:rsidR="003D7F09" w:rsidRPr="00106EEA" w:rsidRDefault="005A19D6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8. расчет полной себестоимости ремонта</w:t>
      </w:r>
    </w:p>
    <w:p w:rsidR="003D7F09" w:rsidRPr="00106EEA" w:rsidRDefault="003D7F09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</w:p>
    <w:p w:rsidR="003D7F09" w:rsidRPr="00106EEA" w:rsidRDefault="003D7F09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Экономика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наука о том, как общество использует определенные ограниченные ресурсы для производства полезных продуктов и распределяет их среди различных групп людей.</w:t>
      </w:r>
    </w:p>
    <w:p w:rsidR="00391D9D" w:rsidRPr="00106EEA" w:rsidRDefault="00391D9D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Экономика предприятия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наука о том, как задачи ограниченности ресурсов решаются в рамках отдельно взятого предприятия.</w:t>
      </w:r>
    </w:p>
    <w:p w:rsidR="00391D9D" w:rsidRPr="00106EEA" w:rsidRDefault="00391D9D" w:rsidP="002D49AA">
      <w:pPr>
        <w:spacing w:line="360" w:lineRule="auto"/>
        <w:ind w:right="125" w:firstLine="540"/>
        <w:jc w:val="both"/>
        <w:rPr>
          <w:rFonts w:ascii="GOST type B" w:hAnsi="GOST type B"/>
          <w:i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Экономика предприятия включает в себя:</w:t>
      </w:r>
    </w:p>
    <w:p w:rsidR="00391D9D" w:rsidRPr="00106EEA" w:rsidRDefault="00391D9D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фактор производства</w:t>
      </w:r>
    </w:p>
    <w:p w:rsidR="00391D9D" w:rsidRPr="00106EEA" w:rsidRDefault="00391D9D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непроизводственные факторы</w:t>
      </w:r>
    </w:p>
    <w:p w:rsidR="00391D9D" w:rsidRPr="00106EEA" w:rsidRDefault="00391D9D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фонды обращения</w:t>
      </w:r>
    </w:p>
    <w:p w:rsidR="00391D9D" w:rsidRPr="00106EEA" w:rsidRDefault="00391D9D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готовая продукция и денежные средства</w:t>
      </w:r>
    </w:p>
    <w:p w:rsidR="00BA21AB" w:rsidRPr="00106EEA" w:rsidRDefault="00BA21AB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ценные бумаги</w:t>
      </w:r>
    </w:p>
    <w:p w:rsidR="00BA21AB" w:rsidRPr="00106EEA" w:rsidRDefault="00BA21AB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нематериальные активы</w:t>
      </w:r>
    </w:p>
    <w:p w:rsidR="00BA21AB" w:rsidRPr="00106EEA" w:rsidRDefault="00BA21AB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инвестиции</w:t>
      </w:r>
    </w:p>
    <w:p w:rsidR="00BA21AB" w:rsidRPr="00106EEA" w:rsidRDefault="00BA21AB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- доходы и прибыль</w:t>
      </w:r>
    </w:p>
    <w:p w:rsidR="00EE4F4E" w:rsidRPr="00106EEA" w:rsidRDefault="00EE4F4E" w:rsidP="002D49AA">
      <w:pPr>
        <w:shd w:val="clear" w:color="auto" w:fill="FFFFFF"/>
        <w:spacing w:before="245"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Экономические отношения в стране в настоящее время чаще всего рассматриваются на макроуровне. Вместе с тем очень акту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альным остается вопрос о влиянии создания рынка на уровне деятельности промышленного предприятия. </w:t>
      </w:r>
      <w:r w:rsidR="00201D98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В этом отношении рынок </w:t>
      </w:r>
      <w:r w:rsidRPr="00106EEA">
        <w:rPr>
          <w:rFonts w:ascii="GOST type B" w:hAnsi="GOST type B"/>
          <w:color w:val="000000"/>
          <w:sz w:val="28"/>
          <w:szCs w:val="28"/>
        </w:rPr>
        <w:lastRenderedPageBreak/>
        <w:t>следует рассматривать как экономическую среду, в кото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рой функционирует предприятие. Предприятие изменяет свое по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ведение в условиях рынка, в связи с новыми социально-экономи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ческими взаимоотношениями хозяйствующих субъектов на рын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ке, опираясь на предоставленную ему широкую самостоятельность.</w:t>
      </w:r>
    </w:p>
    <w:p w:rsidR="00EE4F4E" w:rsidRPr="00106EEA" w:rsidRDefault="00EE4F4E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Предприятия, принимая в условиях рынка определенные хо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зяйственные решения, должны учитывать резко возросшее влия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ние на экономику, организацию и планирование производства внешних факторов, неопределенность рынка, чтобы постоянно под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держивать гибкость своего функционирования, где ведущая роль принадлежит маркетингу и стратегии развития.</w:t>
      </w:r>
    </w:p>
    <w:p w:rsidR="00EE4F4E" w:rsidRPr="00106EEA" w:rsidRDefault="00EE4F4E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Влияние рынка на хозяйственное поведение предприятия про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является через ускорение решения ряда технико-экономических, социальных задач, а именно: изменения в подходе к ценообразо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ванию, ориентацию производства на реальный спрос, развитие прямых межхозяйственных связей, повышение технического уров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ня производства, диверсификацию производства, развитие новых видов услуг.</w:t>
      </w:r>
    </w:p>
    <w:p w:rsidR="00EE4F4E" w:rsidRPr="00106EEA" w:rsidRDefault="00EE4F4E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На предприятии изменяются</w:t>
      </w:r>
      <w:r w:rsidR="000B12E5" w:rsidRPr="00106EEA">
        <w:rPr>
          <w:rFonts w:ascii="GOST type B" w:hAnsi="GOST type B"/>
          <w:color w:val="000000"/>
          <w:sz w:val="28"/>
          <w:szCs w:val="28"/>
        </w:rPr>
        <w:t xml:space="preserve"> и значительно усложняются внут</w:t>
      </w:r>
      <w:r w:rsidRPr="00106EEA">
        <w:rPr>
          <w:rFonts w:ascii="GOST type B" w:hAnsi="GOST type B"/>
          <w:color w:val="000000"/>
          <w:sz w:val="28"/>
          <w:szCs w:val="28"/>
        </w:rPr>
        <w:t>рихозяйственные взаиморасчеты, так как внутри крупного пред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приятия отдельные производства будут вести собственные расче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ты стоимости выпускаемой продукции. Таким образом, в основу хозяйственной деятельности предприятия должен быть положен внутрихозяйственный расчет, который постоянно пытались при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вить сверху, но в условиях директивного планирования он про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должал оставаться формальным. В настоящее время он постепен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 становится реальным. Продолжительность переходного пери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ода зависит как от сложности производственного процесса на пред</w:t>
      </w:r>
      <w:r w:rsidRPr="00106EEA">
        <w:rPr>
          <w:rFonts w:ascii="GOST type B" w:hAnsi="GOST type B"/>
          <w:color w:val="000000"/>
          <w:sz w:val="28"/>
          <w:szCs w:val="28"/>
        </w:rPr>
        <w:softHyphen/>
      </w:r>
      <w:r w:rsidRPr="00106EEA">
        <w:rPr>
          <w:rFonts w:ascii="GOST type B" w:hAnsi="GOST type B"/>
          <w:color w:val="000000"/>
          <w:sz w:val="28"/>
          <w:szCs w:val="28"/>
        </w:rPr>
        <w:lastRenderedPageBreak/>
        <w:t>приятии, так и от общего хода развития процессов рыночной эко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номики в стране.</w:t>
      </w:r>
    </w:p>
    <w:p w:rsidR="006C2599" w:rsidRPr="00106EEA" w:rsidRDefault="006C2599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</w:p>
    <w:p w:rsidR="00AC0195" w:rsidRPr="00106EEA" w:rsidRDefault="00AC0195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</w:p>
    <w:p w:rsidR="00AC0195" w:rsidRPr="00106EEA" w:rsidRDefault="00AC0195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</w:p>
    <w:p w:rsidR="00AC0195" w:rsidRPr="00106EEA" w:rsidRDefault="00AC0195" w:rsidP="002D49AA">
      <w:pPr>
        <w:shd w:val="clear" w:color="auto" w:fill="FFFFFF"/>
        <w:spacing w:line="360" w:lineRule="auto"/>
        <w:ind w:right="125" w:firstLine="535"/>
        <w:jc w:val="both"/>
        <w:rPr>
          <w:rFonts w:ascii="GOST type B" w:hAnsi="GOST type B"/>
          <w:sz w:val="28"/>
          <w:szCs w:val="28"/>
        </w:rPr>
      </w:pPr>
    </w:p>
    <w:p w:rsidR="00E5147C" w:rsidRPr="00106EEA" w:rsidRDefault="002D1ACC" w:rsidP="002D49AA">
      <w:pPr>
        <w:spacing w:line="360" w:lineRule="auto"/>
        <w:ind w:right="125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Раздел 1 Технико-экономическая характеристика проектируемого участка</w:t>
      </w:r>
    </w:p>
    <w:p w:rsidR="00E3742A" w:rsidRPr="00106EEA" w:rsidRDefault="002D1ACC" w:rsidP="002D49AA">
      <w:pPr>
        <w:spacing w:before="140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1.1 </w:t>
      </w:r>
      <w:r w:rsidR="000B12E5" w:rsidRPr="00106EEA">
        <w:rPr>
          <w:rFonts w:ascii="GOST type B" w:hAnsi="GOST type B"/>
          <w:sz w:val="28"/>
          <w:szCs w:val="28"/>
        </w:rPr>
        <w:t>Х</w:t>
      </w:r>
      <w:r w:rsidRPr="00106EEA">
        <w:rPr>
          <w:rFonts w:ascii="GOST type B" w:hAnsi="GOST type B"/>
          <w:sz w:val="28"/>
          <w:szCs w:val="28"/>
        </w:rPr>
        <w:t xml:space="preserve">арактеристика </w:t>
      </w:r>
      <w:r w:rsidR="004D1563" w:rsidRPr="00106EEA">
        <w:rPr>
          <w:rFonts w:ascii="GOST type B" w:hAnsi="GOST type B"/>
          <w:sz w:val="28"/>
          <w:szCs w:val="28"/>
        </w:rPr>
        <w:t>участка и основные технические показатели</w:t>
      </w:r>
    </w:p>
    <w:p w:rsidR="00E3742A" w:rsidRPr="00106EEA" w:rsidRDefault="00E3742A" w:rsidP="002D49AA">
      <w:pPr>
        <w:spacing w:before="140"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   При эксплуатации стреловых кранов следует строго соблюдать систему технического обслуживания и ремонта.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 соответствии с ГОСТ 18322</w:t>
      </w:r>
      <w:r w:rsidRPr="00106EEA">
        <w:rPr>
          <w:color w:val="000000"/>
          <w:sz w:val="28"/>
          <w:szCs w:val="28"/>
        </w:rPr>
        <w:t>—</w:t>
      </w:r>
      <w:r w:rsidRPr="00106EEA">
        <w:rPr>
          <w:rFonts w:ascii="GOST type B" w:hAnsi="GOST type B"/>
          <w:color w:val="000000"/>
          <w:sz w:val="28"/>
          <w:szCs w:val="28"/>
        </w:rPr>
        <w:t>73 под системой технического обслу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живания и ремонта подразумевается комплекс взаимосвязанных поло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жений и норм, определяющих организацию и порядок проведения </w:t>
      </w:r>
      <w:r w:rsidRPr="00106EEA">
        <w:rPr>
          <w:rFonts w:ascii="GOST type B" w:hAnsi="GOST type B"/>
          <w:bCs/>
          <w:color w:val="000000"/>
          <w:sz w:val="28"/>
          <w:szCs w:val="28"/>
        </w:rPr>
        <w:t>работ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до техническому обслуживанию и ремонту изделий для заданных условий эксплуатации с целью обеспечения показателей качества, предусмотренных в нормативной литературе.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Общие правила данной системы изложены в СНиП 111-1</w:t>
      </w:r>
      <w:r w:rsidRPr="00106EEA">
        <w:rPr>
          <w:color w:val="000000"/>
          <w:sz w:val="28"/>
          <w:szCs w:val="28"/>
        </w:rPr>
        <w:t>—</w:t>
      </w:r>
      <w:r w:rsidRPr="00106EEA">
        <w:rPr>
          <w:rFonts w:ascii="GOST type B" w:hAnsi="GOST type B"/>
          <w:color w:val="000000"/>
          <w:sz w:val="28"/>
          <w:szCs w:val="28"/>
        </w:rPr>
        <w:t>76. Развитие этих правил, в том числе по планированию и учету техничес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кого обслуживания и ремонта строительных машин, по показателям периодичности, трудоемкости и продолжительности, технических обслу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живании и ремонтов строительных машин дано в «Рекомендациях по организации технического обслуживания и ремонта строительных машин» (Стройиздат, </w:t>
      </w:r>
      <w:smartTag w:uri="urn:schemas-microsoft-com:office:smarttags" w:element="metricconverter">
        <w:smartTagPr>
          <w:attr w:name="ProductID" w:val="1977 г"/>
        </w:smartTagPr>
        <w:r w:rsidRPr="00106EEA">
          <w:rPr>
            <w:rFonts w:ascii="GOST type B" w:hAnsi="GOST type B"/>
            <w:color w:val="000000"/>
            <w:sz w:val="28"/>
            <w:szCs w:val="28"/>
          </w:rPr>
          <w:t>1977 г</w:t>
        </w:r>
      </w:smartTag>
      <w:r w:rsidRPr="00106EEA">
        <w:rPr>
          <w:rFonts w:ascii="GOST type B" w:hAnsi="GOST type B"/>
          <w:color w:val="000000"/>
          <w:sz w:val="28"/>
          <w:szCs w:val="28"/>
        </w:rPr>
        <w:t>.)</w:t>
      </w:r>
    </w:p>
    <w:p w:rsidR="006C2599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lastRenderedPageBreak/>
        <w:t xml:space="preserve">Указанная система называется также </w:t>
      </w:r>
      <w:r w:rsidRPr="00106EEA">
        <w:rPr>
          <w:rFonts w:ascii="GOST type B" w:hAnsi="GOST type B"/>
          <w:iCs/>
          <w:color w:val="000000"/>
          <w:sz w:val="28"/>
          <w:szCs w:val="28"/>
        </w:rPr>
        <w:t>системой планово-предупреди</w:t>
      </w:r>
      <w:r w:rsidRPr="00106EEA">
        <w:rPr>
          <w:rFonts w:ascii="GOST type B" w:hAnsi="GOST type B"/>
          <w:iCs/>
          <w:color w:val="000000"/>
          <w:sz w:val="28"/>
          <w:szCs w:val="28"/>
        </w:rPr>
        <w:softHyphen/>
        <w:t>тельного обслуживания и ремонта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(система ППР), так как ее мероприя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тия носят предупредительный характер, осуществляются в плановом порядке и направлены на поддержание машин в исправном состоянии.</w:t>
      </w:r>
    </w:p>
    <w:p w:rsidR="00030A24" w:rsidRPr="00106EEA" w:rsidRDefault="00FB0F92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Таблица 1 - Технико-экономические показатели базы</w:t>
      </w:r>
    </w:p>
    <w:tbl>
      <w:tblPr>
        <w:tblStyle w:val="a3"/>
        <w:tblW w:w="0" w:type="auto"/>
        <w:tblInd w:w="468" w:type="dxa"/>
        <w:tblLook w:val="01E0" w:firstRow="1" w:lastRow="1" w:firstColumn="1" w:lastColumn="1" w:noHBand="0" w:noVBand="0"/>
      </w:tblPr>
      <w:tblGrid>
        <w:gridCol w:w="4320"/>
        <w:gridCol w:w="2340"/>
        <w:gridCol w:w="2340"/>
      </w:tblGrid>
      <w:tr w:rsidR="00303B66" w:rsidRPr="00106EEA"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Показатели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Единицы измерения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Величина</w:t>
            </w:r>
          </w:p>
        </w:tc>
      </w:tr>
      <w:tr w:rsidR="00303B66" w:rsidRPr="00106EEA">
        <w:trPr>
          <w:trHeight w:val="210"/>
        </w:trPr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3</w:t>
            </w:r>
          </w:p>
        </w:tc>
      </w:tr>
      <w:tr w:rsidR="00303B66" w:rsidRPr="00106EEA">
        <w:trPr>
          <w:trHeight w:val="405"/>
        </w:trPr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 xml:space="preserve">1. </w:t>
            </w:r>
            <w:r w:rsidR="00EC12C4" w:rsidRPr="00106EEA">
              <w:rPr>
                <w:rFonts w:ascii="GOST type B" w:hAnsi="GOST type B"/>
                <w:sz w:val="28"/>
                <w:szCs w:val="28"/>
              </w:rPr>
              <w:t>К</w:t>
            </w:r>
            <w:r w:rsidRPr="00106EEA">
              <w:rPr>
                <w:rFonts w:ascii="GOST type B" w:hAnsi="GOST type B"/>
                <w:sz w:val="28"/>
                <w:szCs w:val="28"/>
              </w:rPr>
              <w:t>оличество машин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03B66" w:rsidRPr="00106EEA" w:rsidRDefault="006B66C2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шт.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03B66" w:rsidRPr="00106EEA" w:rsidRDefault="006F1FEC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  <w:r w:rsidR="00106EEA" w:rsidRPr="00106EEA">
              <w:rPr>
                <w:rFonts w:ascii="GOST type B" w:hAnsi="GOST type B"/>
                <w:sz w:val="28"/>
                <w:szCs w:val="28"/>
              </w:rPr>
              <w:t>4</w:t>
            </w:r>
          </w:p>
        </w:tc>
      </w:tr>
      <w:tr w:rsidR="00303B66" w:rsidRPr="00106EEA">
        <w:tc>
          <w:tcPr>
            <w:tcW w:w="43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 xml:space="preserve">2. </w:t>
            </w:r>
            <w:r w:rsidR="00EC12C4" w:rsidRPr="00106EEA">
              <w:rPr>
                <w:rFonts w:ascii="GOST type B" w:hAnsi="GOST type B"/>
                <w:sz w:val="28"/>
                <w:szCs w:val="28"/>
              </w:rPr>
              <w:t>С</w:t>
            </w:r>
            <w:r w:rsidRPr="00106EEA">
              <w:rPr>
                <w:rFonts w:ascii="GOST type B" w:hAnsi="GOST type B"/>
                <w:sz w:val="28"/>
                <w:szCs w:val="28"/>
              </w:rPr>
              <w:t>уммарная трудоемкость ТО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03B66" w:rsidRPr="00106EEA" w:rsidRDefault="00303B66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ч∙ч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03B66" w:rsidRPr="00106EEA" w:rsidRDefault="00106EE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8622</w:t>
            </w:r>
          </w:p>
        </w:tc>
      </w:tr>
      <w:tr w:rsidR="00123ECA" w:rsidRPr="00106EEA">
        <w:tc>
          <w:tcPr>
            <w:tcW w:w="43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 xml:space="preserve">3. </w:t>
            </w:r>
            <w:r w:rsidR="00EC12C4" w:rsidRPr="00106EEA">
              <w:rPr>
                <w:rFonts w:ascii="GOST type B" w:hAnsi="GOST type B"/>
                <w:sz w:val="28"/>
                <w:szCs w:val="28"/>
              </w:rPr>
              <w:t>Ч</w:t>
            </w:r>
            <w:r w:rsidRPr="00106EEA">
              <w:rPr>
                <w:rFonts w:ascii="GOST type B" w:hAnsi="GOST type B"/>
                <w:sz w:val="28"/>
                <w:szCs w:val="28"/>
              </w:rPr>
              <w:t>исло рабочих: в зоне ТО</w:t>
            </w:r>
          </w:p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в зоне ТР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Человек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06EE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3</w:t>
            </w:r>
          </w:p>
        </w:tc>
      </w:tr>
      <w:tr w:rsidR="00123ECA" w:rsidRPr="00106EEA">
        <w:tc>
          <w:tcPr>
            <w:tcW w:w="43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23ECA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5</w:t>
            </w:r>
          </w:p>
        </w:tc>
      </w:tr>
      <w:tr w:rsidR="00123ECA" w:rsidRPr="00106EEA">
        <w:tc>
          <w:tcPr>
            <w:tcW w:w="43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 xml:space="preserve">4. </w:t>
            </w:r>
            <w:r w:rsidR="00EC12C4" w:rsidRPr="00106EEA">
              <w:rPr>
                <w:rFonts w:ascii="GOST type B" w:hAnsi="GOST type B"/>
                <w:sz w:val="28"/>
                <w:szCs w:val="28"/>
              </w:rPr>
              <w:t>В</w:t>
            </w:r>
            <w:r w:rsidRPr="00106EEA">
              <w:rPr>
                <w:rFonts w:ascii="GOST type B" w:hAnsi="GOST type B"/>
                <w:sz w:val="28"/>
                <w:szCs w:val="28"/>
              </w:rPr>
              <w:t>спомогательные рабочие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23ECA" w:rsidRPr="00106EEA" w:rsidRDefault="00106EE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123ECA" w:rsidRPr="00106EEA">
        <w:tc>
          <w:tcPr>
            <w:tcW w:w="43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5. ИТР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123ECA" w:rsidRPr="00106EEA">
        <w:trPr>
          <w:trHeight w:val="245"/>
        </w:trPr>
        <w:tc>
          <w:tcPr>
            <w:tcW w:w="432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6. СКП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123ECA" w:rsidRPr="00106EEA">
        <w:tc>
          <w:tcPr>
            <w:tcW w:w="43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7. МОП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23ECA" w:rsidRPr="00106EEA" w:rsidRDefault="00123EC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</w:tbl>
    <w:p w:rsidR="006248AE" w:rsidRPr="00106EEA" w:rsidRDefault="006248AE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1ACC" w:rsidRPr="00106EEA" w:rsidRDefault="002D1ACC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1.</w:t>
      </w:r>
      <w:r w:rsidR="004D1563" w:rsidRPr="00106EEA">
        <w:rPr>
          <w:rFonts w:ascii="GOST type B" w:hAnsi="GOST type B"/>
          <w:sz w:val="28"/>
          <w:szCs w:val="28"/>
        </w:rPr>
        <w:t>2</w:t>
      </w:r>
      <w:r w:rsidRPr="00106EEA">
        <w:rPr>
          <w:rFonts w:ascii="GOST type B" w:hAnsi="GOST type B"/>
          <w:sz w:val="28"/>
          <w:szCs w:val="28"/>
        </w:rPr>
        <w:t xml:space="preserve"> Организация технологического процесса</w:t>
      </w:r>
    </w:p>
    <w:p w:rsidR="00346A97" w:rsidRPr="00106EEA" w:rsidRDefault="00346A97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DA1A74" w:rsidRPr="00106EEA" w:rsidRDefault="00DA1A74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Метод обслуживания и основные понятия технического обслуживания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Техническое обслуживание представляет собой комплекс работ для поддержания исправности или только работоспособности изделия при подготовке и использования по назначению, при хранении и транспор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тировании.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 зависимости от периодичности и объема работ различают еже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сменное (ЕО), периодическое (ТО) и сезонное техническое обслужи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вание.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lastRenderedPageBreak/>
        <w:t>Для стреловых кранов установлено 2 вида периодических техничес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ких обслуживании: техническое обслуживание № 1 (ТО-1); техничес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кое обслуживание № 2 (ТО-2).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Сезонное техническое обслуживание проводится с машинами, рабо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тающими на открытом воздухе, с целью подготовки их к предстоящему сезону эксплуатации (весенне-летнему или осенне-зимнему). Стреловые краны относятся к этой группе машин.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Ремонты, принятые для кранов, подразделяют на текущие (ТР) и капитальны</w:t>
      </w:r>
      <w:r w:rsidR="00C1555A" w:rsidRPr="00106EEA">
        <w:rPr>
          <w:rFonts w:ascii="GOST type B" w:hAnsi="GOST type B"/>
          <w:color w:val="000000"/>
          <w:sz w:val="28"/>
          <w:szCs w:val="28"/>
        </w:rPr>
        <w:t>е (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К).                         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Текущий ремонт осуществляется в процессе эксплуата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ции для гарантированного обеспечения работоспособности изделия и состоит в замене и восстановлении его отдельных частей и их регу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лировании. Текущий ремонт осуществляют как в полевых условиях, так и на ремонтных предприятиях.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Капитальный ремонт осуществляется с целью восстановления исправности и полного или близкого к полному восстанов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лению ресурса изделия с заменой или восстановлением любых его частей, включая базовые, и их регулирования.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Капитальный ремонт выполняют только на ремонтных предприя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тиях, преимущественно на ремонтно-механических заводах.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Системой ППР предусмотрено строгое соблюдение плановых сро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ков проведения периодического технического обслуживания и поста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новки машины в ремонт. Объем работ по техническому обслуживанию и ремонту определяют в соответствии с техническим состоянием машины.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 При ежесменном техническом обслуживании кранов их очищают от грунта, снега и пыли; проверяют отдельные крепления и подтяги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вают их, проверяют состояние сборочных единиц, устраняют выявленные неисправности; проверяют уровни масла в картерах, </w:t>
      </w:r>
      <w:r w:rsidRPr="00106EEA">
        <w:rPr>
          <w:rFonts w:ascii="GOST type B" w:hAnsi="GOST type B"/>
          <w:color w:val="000000"/>
          <w:sz w:val="28"/>
          <w:szCs w:val="28"/>
        </w:rPr>
        <w:lastRenderedPageBreak/>
        <w:t>топлива в баках, охлаждающей жидкости в радиаторе и заправляют их, сма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зывают детали, проверяют тормоза, освещение, сигнализацию и си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стему управления.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При периодическом техническом обслуживании машин выполняют все работы ежесменного технического обслуживания. Кроме того, краны моют, очищают фильтрующие элементы топливных и масляных фильтров, заменяют масла в картерах с предварительной их промыв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кой.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  При сезонном техническом обслуживании заменяют масла, сма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зочные материалы, топливо, охлаждающие и рабочие жидкости сор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тами, соответствующими предстоящему сезону. Кроме того,, прове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ряют, как включаются и выключаются системы охлаждения масел, рабочих и охлаждающих жидкостей и подогревателей кабин; уста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навливаются и снимаются подогреватели двигателей и утеплительные чехлы.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Более полный перечень работ, который следует выполнять при каждом виде технического обслуживания, содержится в «Техниче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ском описании и инструкции по эксплуатации», поставляемых вместе с кранами заводами-изготовителями.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Перечень работ текущего ремонта кранов определяется фактической потребностью, устанавливаемой при их осмотре и диагностировании.</w:t>
      </w:r>
    </w:p>
    <w:p w:rsidR="00E3742A" w:rsidRPr="00106EEA" w:rsidRDefault="00E3742A" w:rsidP="002D49AA">
      <w:pPr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При капитальном ремонте производится полная разборка крана на сборочные единицы, их мойка и дефектовка, замена или восстанов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ление, в том числе и базовых; сборка, обкатка и испытание составных частей и крана в целом.</w:t>
      </w:r>
    </w:p>
    <w:p w:rsidR="00E3742A" w:rsidRPr="00106EEA" w:rsidRDefault="00E3742A" w:rsidP="002D49AA">
      <w:pPr>
        <w:pStyle w:val="a4"/>
        <w:spacing w:line="360" w:lineRule="auto"/>
        <w:ind w:right="125" w:firstLine="540"/>
        <w:rPr>
          <w:rFonts w:ascii="GOST type B" w:hAnsi="GOST type B"/>
          <w:szCs w:val="28"/>
        </w:rPr>
      </w:pPr>
      <w:r w:rsidRPr="00106EEA">
        <w:rPr>
          <w:rFonts w:ascii="GOST type B" w:hAnsi="GOST type B"/>
          <w:szCs w:val="28"/>
        </w:rPr>
        <w:t xml:space="preserve">Производственные участки специализируются по назначению: для выполнения работ по двигателю, трансмиссии и т.д.,  особенно в зонах ТР при большом количестве рабочих постов. </w:t>
      </w:r>
    </w:p>
    <w:p w:rsidR="00E3742A" w:rsidRPr="00106EEA" w:rsidRDefault="00E3742A" w:rsidP="002D49AA">
      <w:pPr>
        <w:pStyle w:val="a4"/>
        <w:spacing w:line="360" w:lineRule="auto"/>
        <w:ind w:right="125" w:firstLine="540"/>
        <w:rPr>
          <w:rFonts w:ascii="GOST type B" w:hAnsi="GOST type B"/>
          <w:szCs w:val="28"/>
        </w:rPr>
      </w:pPr>
      <w:r w:rsidRPr="00106EEA">
        <w:rPr>
          <w:rFonts w:ascii="GOST type B" w:hAnsi="GOST type B"/>
          <w:szCs w:val="28"/>
        </w:rPr>
        <w:lastRenderedPageBreak/>
        <w:t xml:space="preserve">В зонах ЕО, ТО-1, ТО-2 наиболее распространен поточный способ производства, когда обслуживание автомобилей ведется на поточной линии, оборудованной конвейером для механизированного перемещения автомобилей с одного рабочего поста на другой. </w:t>
      </w:r>
    </w:p>
    <w:p w:rsidR="00E3742A" w:rsidRPr="00106EEA" w:rsidRDefault="00E3742A" w:rsidP="002D49AA">
      <w:pPr>
        <w:pStyle w:val="a4"/>
        <w:spacing w:line="360" w:lineRule="auto"/>
        <w:ind w:right="125" w:firstLine="540"/>
        <w:rPr>
          <w:rFonts w:ascii="GOST type B" w:hAnsi="GOST type B"/>
          <w:szCs w:val="28"/>
        </w:rPr>
      </w:pPr>
      <w:r w:rsidRPr="00106EEA">
        <w:rPr>
          <w:rFonts w:ascii="GOST type B" w:hAnsi="GOST type B"/>
          <w:szCs w:val="28"/>
        </w:rPr>
        <w:tab/>
        <w:t xml:space="preserve">По характеру выполнения все работы технического обслуживания подразделяют на постовые и цеховые. Постовые работы выполняют на рабочих постах в зонах, а цеховые </w:t>
      </w:r>
      <w:r w:rsidRPr="00106EEA">
        <w:rPr>
          <w:szCs w:val="28"/>
        </w:rPr>
        <w:t>–</w:t>
      </w:r>
      <w:r w:rsidRPr="00106EEA">
        <w:rPr>
          <w:rFonts w:ascii="GOST type B" w:hAnsi="GOST type B"/>
          <w:szCs w:val="28"/>
        </w:rPr>
        <w:t xml:space="preserve"> в цехах или производственных отделениях предприятия. Работы ЕО и ТО-1 только постовые, а ТО-2 и ТР  - постовые и цеховые, причем постовые работы составляют 17 </w:t>
      </w:r>
      <w:r w:rsidRPr="00106EEA">
        <w:rPr>
          <w:szCs w:val="28"/>
        </w:rPr>
        <w:t>–</w:t>
      </w:r>
      <w:r w:rsidRPr="00106EEA">
        <w:rPr>
          <w:rFonts w:ascii="GOST type B" w:hAnsi="GOST type B"/>
          <w:szCs w:val="28"/>
        </w:rPr>
        <w:t xml:space="preserve"> 22 % для ТО-2 и 29 </w:t>
      </w:r>
      <w:r w:rsidRPr="00106EEA">
        <w:rPr>
          <w:szCs w:val="28"/>
        </w:rPr>
        <w:t>–</w:t>
      </w:r>
      <w:r w:rsidRPr="00106EEA">
        <w:rPr>
          <w:rFonts w:ascii="GOST type B" w:hAnsi="GOST type B"/>
          <w:szCs w:val="28"/>
        </w:rPr>
        <w:t xml:space="preserve"> 39 % для ТР, остальные цеховые в зависимости от модели автомобиля. </w:t>
      </w:r>
    </w:p>
    <w:p w:rsidR="00E3742A" w:rsidRPr="00106EEA" w:rsidRDefault="00E3742A" w:rsidP="002D49AA">
      <w:pPr>
        <w:pStyle w:val="a4"/>
        <w:spacing w:line="360" w:lineRule="auto"/>
        <w:ind w:right="125" w:firstLine="540"/>
        <w:rPr>
          <w:rFonts w:ascii="GOST type B" w:hAnsi="GOST type B"/>
          <w:szCs w:val="28"/>
        </w:rPr>
      </w:pPr>
      <w:r w:rsidRPr="00106EEA">
        <w:rPr>
          <w:rFonts w:ascii="GOST type B" w:hAnsi="GOST type B"/>
          <w:szCs w:val="28"/>
        </w:rPr>
        <w:tab/>
        <w:t>Работы в зонах ТО ведут по технологическим картам, которые определяют объем и очередность выполнения работ по отдельным постам. В технологических картах указывают время выполнения каждой операции на рабочем посту, применяемый инструмент, приспособления и материалы.</w:t>
      </w:r>
    </w:p>
    <w:p w:rsidR="00E3742A" w:rsidRPr="00106EEA" w:rsidRDefault="00E3742A" w:rsidP="002D49AA">
      <w:pPr>
        <w:pStyle w:val="a4"/>
        <w:spacing w:line="360" w:lineRule="auto"/>
        <w:ind w:right="125" w:firstLine="540"/>
        <w:rPr>
          <w:rFonts w:ascii="GOST type B" w:hAnsi="GOST type B"/>
          <w:szCs w:val="28"/>
        </w:rPr>
      </w:pPr>
      <w:r w:rsidRPr="00106EEA">
        <w:rPr>
          <w:rFonts w:ascii="GOST type B" w:hAnsi="GOST type B"/>
          <w:szCs w:val="28"/>
        </w:rPr>
        <w:t xml:space="preserve">Учет и отчетность по выполнению технического обслуживания и ремонта ведут по гаражным листам на каждый автомобиль, а также заявкам, составленным водителем. При наличии на предприятии средств диагностирования выполняемые диагностические работы оформляют в виде диагностической карты определенной формы, где приводят проверяемые показатели автомобиля. Гаражные листы, заявки и диагностические утверждают мастера и начальники участков. Оформленные документы поступают в плановый отдел или центр управления производством, где их обрабатывают, систематизируют и используют в отчетности предприятия. </w:t>
      </w:r>
    </w:p>
    <w:p w:rsidR="00E3742A" w:rsidRPr="00106EEA" w:rsidRDefault="00E3742A" w:rsidP="002D49AA">
      <w:pPr>
        <w:pStyle w:val="a4"/>
        <w:spacing w:line="360" w:lineRule="auto"/>
        <w:ind w:right="125" w:firstLine="540"/>
        <w:rPr>
          <w:rFonts w:ascii="GOST type B" w:hAnsi="GOST type B"/>
          <w:szCs w:val="28"/>
        </w:rPr>
      </w:pPr>
      <w:r w:rsidRPr="00106EEA">
        <w:rPr>
          <w:rFonts w:ascii="GOST type B" w:hAnsi="GOST type B"/>
          <w:szCs w:val="28"/>
        </w:rPr>
        <w:t xml:space="preserve">Работы, совершаемые краном, состоят, как правило, из ряда операций: захват груза штучного или пакетированного, подъем и перемещение его к месту назначения, опускание, отцепка груза и </w:t>
      </w:r>
      <w:r w:rsidRPr="00106EEA">
        <w:rPr>
          <w:rFonts w:ascii="GOST type B" w:hAnsi="GOST type B"/>
          <w:szCs w:val="28"/>
        </w:rPr>
        <w:lastRenderedPageBreak/>
        <w:t>возврат в исходное положение грузозахватного органа для повторения операций.</w:t>
      </w:r>
    </w:p>
    <w:p w:rsidR="00DA1A74" w:rsidRPr="00106EEA" w:rsidRDefault="00DA1A74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iCs/>
          <w:sz w:val="28"/>
          <w:szCs w:val="28"/>
        </w:rPr>
      </w:pPr>
    </w:p>
    <w:p w:rsidR="006A59F5" w:rsidRPr="00106EEA" w:rsidRDefault="00C1555A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Показатели,</w:t>
      </w:r>
      <w:r w:rsidR="00DA1A74" w:rsidRPr="00106EEA">
        <w:rPr>
          <w:rFonts w:ascii="GOST type B" w:hAnsi="GOST type B"/>
          <w:color w:val="000000"/>
          <w:sz w:val="28"/>
          <w:szCs w:val="28"/>
        </w:rPr>
        <w:t xml:space="preserve"> характери</w:t>
      </w:r>
      <w:r w:rsidR="006A59F5" w:rsidRPr="00106EEA">
        <w:rPr>
          <w:rFonts w:ascii="GOST type B" w:hAnsi="GOST type B"/>
          <w:color w:val="000000"/>
          <w:sz w:val="28"/>
          <w:szCs w:val="28"/>
        </w:rPr>
        <w:t xml:space="preserve">зующие уровень организации ТО и </w:t>
      </w:r>
      <w:r w:rsidRPr="00106EEA">
        <w:rPr>
          <w:rFonts w:ascii="GOST type B" w:hAnsi="GOST type B"/>
          <w:color w:val="000000"/>
          <w:sz w:val="28"/>
          <w:szCs w:val="28"/>
        </w:rPr>
        <w:t>Р.</w:t>
      </w:r>
    </w:p>
    <w:p w:rsidR="009C743A" w:rsidRPr="00106EEA" w:rsidRDefault="009C743A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Уровень организации технического обслуживания и текущего ре</w:t>
      </w:r>
      <w:r w:rsidRPr="00106EEA">
        <w:rPr>
          <w:rFonts w:ascii="GOST type B" w:hAnsi="GOST type B"/>
          <w:i/>
          <w:color w:val="000000"/>
          <w:sz w:val="28"/>
          <w:szCs w:val="28"/>
        </w:rPr>
        <w:softHyphen/>
        <w:t>монта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оценивается комплексом технико-экономических показателей, важнейшими из которых являются коэффициент технической готов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ности автомобильного парка, объем материальных и трудовых затрат на весь комплекс технических воздействий, показатели качества тех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нического обслуживания и ремонта.</w:t>
      </w: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Коэффициент технической готовности парка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определяется отношением времени пребывания автомобиля в технически исправном состо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янии к общему бюджету времени нахожде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ния автомобилей в хозяйстве. При неизменных эксплуатационных ус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ловиях  коэффициент зависит от среднесуточного пробега автомобилей и време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 простоя автомобиля на постах технического обслуживания и теку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щего ремонта. Влияние времени простоя на коэффициент технической готовности повышается с увеличением среднесуточного пробега авто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мобиля. Коэффициент технической готовности является важным по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казателем работы автомобильного парка, так как оказывает значи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тельное влияние на производительность автомобилей и себестоимость перевозок.</w:t>
      </w: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Объем материальных и трудовых затрат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на весь комплекс техни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ческих воздействий имеет существенное экономическое значение. В себестоимости перевозок по грузовому автомобильному транспорту  их доля составляет </w:t>
      </w:r>
      <w:r w:rsidR="006A59F5" w:rsidRPr="00106EEA">
        <w:rPr>
          <w:rFonts w:ascii="GOST type B" w:hAnsi="GOST type B"/>
          <w:color w:val="000000"/>
          <w:sz w:val="28"/>
          <w:szCs w:val="28"/>
        </w:rPr>
        <w:t xml:space="preserve">          </w:t>
      </w:r>
      <w:r w:rsidRPr="00106EEA">
        <w:rPr>
          <w:rFonts w:ascii="GOST type B" w:hAnsi="GOST type B"/>
          <w:color w:val="000000"/>
          <w:sz w:val="28"/>
          <w:szCs w:val="28"/>
        </w:rPr>
        <w:t>около</w:t>
      </w:r>
      <w:r w:rsidR="006A59F5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16 %. Затраты планируются отдельно на  запасные части, материалы и заработную плату ремонтно-обслуживающих рабочих. Организация технического обслуживания и </w:t>
      </w:r>
      <w:r w:rsidRPr="00106EEA">
        <w:rPr>
          <w:rFonts w:ascii="GOST type B" w:hAnsi="GOST type B"/>
          <w:color w:val="000000"/>
          <w:sz w:val="28"/>
          <w:szCs w:val="28"/>
        </w:rPr>
        <w:lastRenderedPageBreak/>
        <w:t>текущего ремонта по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движного состава оказывает влияние на большинство составляющих себестоимости автомобильных перевозок. </w:t>
      </w: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От организации технического обслуживания и ремонта подвижно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го состава зависят затраты на их выполнение, расходы на автомо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бильное топливо и смазочные материалы, автомобильные шины. Доля перечисленных расходов в общей себестоимости перевозок со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ставляет более 50 %. На автотранспортных предприятиях должны приниматься действенные меры к снижению расходов по перечислен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ным статьям.</w:t>
      </w: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Коэффициент технической готовности и затраты на техническое обслуживание и ремонт являются в основном количественными пока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зателями организации технического обслуживания и ремонта подвиж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ного состава. </w:t>
      </w: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Есть еще и </w:t>
      </w:r>
      <w:r w:rsidRPr="00106EEA">
        <w:rPr>
          <w:rFonts w:ascii="GOST type B" w:hAnsi="GOST type B"/>
          <w:i/>
          <w:color w:val="000000"/>
          <w:sz w:val="28"/>
          <w:szCs w:val="28"/>
        </w:rPr>
        <w:t>показатели качества технических воздей</w:t>
      </w:r>
      <w:r w:rsidRPr="00106EEA">
        <w:rPr>
          <w:rFonts w:ascii="GOST type B" w:hAnsi="GOST type B"/>
          <w:i/>
          <w:color w:val="000000"/>
          <w:sz w:val="28"/>
          <w:szCs w:val="28"/>
        </w:rPr>
        <w:softHyphen/>
        <w:t>ствий</w:t>
      </w:r>
      <w:r w:rsidRPr="00106EEA">
        <w:rPr>
          <w:rFonts w:ascii="GOST type B" w:hAnsi="GOST type B"/>
          <w:color w:val="000000"/>
          <w:sz w:val="28"/>
          <w:szCs w:val="28"/>
        </w:rPr>
        <w:t>, главными из которых следует считать: пробеги межремонтные и до списания автомобилей, которые при неизменных конструктив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ных параметрах автомобиля зависят от качества проведения техничес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ких воздействий, и число заявок на текущий ремонт, приходящихся на </w:t>
      </w:r>
      <w:smartTag w:uri="urn:schemas-microsoft-com:office:smarttags" w:element="metricconverter">
        <w:smartTagPr>
          <w:attr w:name="ProductID" w:val="1000 км"/>
        </w:smartTagPr>
        <w:r w:rsidRPr="00106EEA">
          <w:rPr>
            <w:rFonts w:ascii="GOST type B" w:hAnsi="GOST type B"/>
            <w:color w:val="000000"/>
            <w:sz w:val="28"/>
            <w:szCs w:val="28"/>
          </w:rPr>
          <w:t>1000 км</w:t>
        </w:r>
      </w:smartTag>
      <w:r w:rsidRPr="00106EEA">
        <w:rPr>
          <w:rFonts w:ascii="GOST type B" w:hAnsi="GOST type B"/>
          <w:color w:val="000000"/>
          <w:sz w:val="28"/>
          <w:szCs w:val="28"/>
        </w:rPr>
        <w:t xml:space="preserve"> пробега.</w:t>
      </w:r>
    </w:p>
    <w:p w:rsidR="00DA1A74" w:rsidRPr="00106EEA" w:rsidRDefault="00DA1A74" w:rsidP="002D49AA">
      <w:pPr>
        <w:shd w:val="clear" w:color="auto" w:fill="FFFFFF"/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При оценке качества технических воздействий могут использовать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ся и такие показатели, как число опозданий выезда на линии и преж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девременных возвратов автомобилей с линий из-за технических неис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правностей за определенный период времени или на </w:t>
      </w:r>
      <w:smartTag w:uri="urn:schemas-microsoft-com:office:smarttags" w:element="metricconverter">
        <w:smartTagPr>
          <w:attr w:name="ProductID" w:val="1000 км"/>
        </w:smartTagPr>
        <w:r w:rsidRPr="00106EEA">
          <w:rPr>
            <w:rFonts w:ascii="GOST type B" w:hAnsi="GOST type B"/>
            <w:color w:val="000000"/>
            <w:sz w:val="28"/>
            <w:szCs w:val="28"/>
          </w:rPr>
          <w:t>1000 км</w:t>
        </w:r>
      </w:smartTag>
      <w:r w:rsidRPr="00106EEA">
        <w:rPr>
          <w:rFonts w:ascii="GOST type B" w:hAnsi="GOST type B"/>
          <w:color w:val="000000"/>
          <w:sz w:val="28"/>
          <w:szCs w:val="28"/>
        </w:rPr>
        <w:t xml:space="preserve"> пробега автомобилей.</w:t>
      </w:r>
    </w:p>
    <w:p w:rsidR="00DA1A74" w:rsidRPr="00106EEA" w:rsidRDefault="00DA1A74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iCs/>
          <w:sz w:val="28"/>
          <w:szCs w:val="28"/>
        </w:rPr>
      </w:pPr>
    </w:p>
    <w:p w:rsidR="0053407A" w:rsidRPr="00106EEA" w:rsidRDefault="002D1ACC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 xml:space="preserve">Раздел 2 </w:t>
      </w:r>
      <w:r w:rsidR="004D1563" w:rsidRPr="00106EEA">
        <w:rPr>
          <w:rFonts w:ascii="GOST type B" w:hAnsi="GOST type B"/>
          <w:sz w:val="32"/>
          <w:szCs w:val="32"/>
        </w:rPr>
        <w:t>Организация управления участка</w:t>
      </w:r>
    </w:p>
    <w:p w:rsidR="0053407A" w:rsidRPr="00106EEA" w:rsidRDefault="0053407A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987515" w:rsidRPr="00106EEA" w:rsidRDefault="002D1ACC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2.1 </w:t>
      </w:r>
      <w:r w:rsidR="004D1563" w:rsidRPr="00106EEA">
        <w:rPr>
          <w:rFonts w:ascii="GOST type B" w:hAnsi="GOST type B"/>
          <w:sz w:val="28"/>
          <w:szCs w:val="28"/>
        </w:rPr>
        <w:t>Структура</w:t>
      </w:r>
      <w:r w:rsidR="00BF1259" w:rsidRPr="00106EEA">
        <w:rPr>
          <w:rFonts w:ascii="GOST type B" w:hAnsi="GOST type B"/>
          <w:sz w:val="28"/>
          <w:szCs w:val="28"/>
        </w:rPr>
        <w:t xml:space="preserve"> управлени</w:t>
      </w:r>
      <w:r w:rsidR="00715B3D" w:rsidRPr="00106EEA">
        <w:rPr>
          <w:rFonts w:ascii="GOST type B" w:hAnsi="GOST type B"/>
          <w:sz w:val="28"/>
          <w:szCs w:val="28"/>
        </w:rPr>
        <w:t>я</w:t>
      </w:r>
    </w:p>
    <w:p w:rsidR="00987515" w:rsidRPr="00106EEA" w:rsidRDefault="00987515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lastRenderedPageBreak/>
        <w:t>Управление производством представляет собой процесс воздейст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вия на компоненты соответствующей производственной системы в целях перевода их в требуемое состояние для достижения соответству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ющих желаемых результатов.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before="5" w:line="360" w:lineRule="auto"/>
        <w:ind w:right="125" w:firstLine="53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Управляющей подсистемой являются органы управления, вклю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чающие в себя административно-управляющий аппарат, а управляе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мой </w:t>
      </w:r>
      <w:r w:rsidRPr="00106EEA">
        <w:rPr>
          <w:color w:val="000000"/>
          <w:sz w:val="28"/>
          <w:szCs w:val="28"/>
        </w:rPr>
        <w:t>—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коллектив соответствующего предприятия, который осущест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вляет процесс производства на основе распоряжений из управленчес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кого аппарата.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before="5" w:line="360" w:lineRule="auto"/>
        <w:ind w:right="125" w:firstLine="53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Управление предприятиями базируется на соответствующих прин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ципах и методах.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  <w:i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Основными принципами управления являются: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before="53" w:line="360" w:lineRule="auto"/>
        <w:ind w:right="125" w:firstLine="53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принцип единоначалия,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который заключается в том, что во главе каждого звена управления ставится руководитель, который наделяет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ся необходимыми правами для выполнения обязанностей. Единонача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лие предусматривает четкий круг прав, обязанностей и ответственнос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 каждого работника в аппарате управления. В ходе работы коллек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тив помогает руководителю в решении стоящих перед производством задач и выполняет его распоряжения. Таким образом, принцип едино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началия предусматривает сочетание активности трудящихся с выпол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нением директив руководителя;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принцип плановости,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предполагающий установление на длитель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ный период времени направления, пропорций и темпов развития хозяйства. Он означает подчинение повседневного руководства произ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водством решению задач перспективного плана;</w:t>
      </w:r>
    </w:p>
    <w:p w:rsidR="0053407A" w:rsidRPr="00106EEA" w:rsidRDefault="00987515" w:rsidP="002D49AA">
      <w:pPr>
        <w:shd w:val="clear" w:color="auto" w:fill="FFFFFF"/>
        <w:tabs>
          <w:tab w:val="left" w:pos="9540"/>
        </w:tabs>
        <w:spacing w:before="38" w:line="360" w:lineRule="auto"/>
        <w:ind w:right="125" w:firstLine="530"/>
        <w:jc w:val="both"/>
        <w:rPr>
          <w:rFonts w:ascii="GOST type B" w:hAnsi="GOST type B"/>
          <w:i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принцип экономичности в работе</w:t>
      </w:r>
      <w:r w:rsidRPr="00106EEA">
        <w:rPr>
          <w:rFonts w:ascii="GOST type B" w:hAnsi="GOST type B"/>
          <w:color w:val="000000"/>
          <w:sz w:val="28"/>
          <w:szCs w:val="28"/>
        </w:rPr>
        <w:t>. Экономия затрат на всех стади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ях производства является одной из повседневных задач аппарата уп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равления;</w:t>
      </w:r>
    </w:p>
    <w:p w:rsidR="0053407A" w:rsidRPr="00106EEA" w:rsidRDefault="00987515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lastRenderedPageBreak/>
        <w:t>принцип личной материальной и моральной заинтересованности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трудящихся в развитии производства.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Методы хозяйственного руководства можно разбить на экономи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ческие, административно-правовые, организационные и социально-психологические. Все эти методы следует рассматривать как взаимо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связанную систему, которая в совокупности с системой организации и техники управления может обеспечить эффективное управление обще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ственным производством. </w:t>
      </w:r>
      <w:r w:rsidR="00EC5569" w:rsidRPr="00106EEA">
        <w:rPr>
          <w:rFonts w:ascii="GOST type B" w:hAnsi="GOST type B"/>
          <w:color w:val="000000"/>
          <w:sz w:val="28"/>
          <w:szCs w:val="28"/>
        </w:rPr>
        <w:t>В нашем случае четко выражена административно правовой метод хозяйственного руководства.</w:t>
      </w:r>
    </w:p>
    <w:p w:rsidR="00987515" w:rsidRPr="00106EEA" w:rsidRDefault="00987515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i/>
          <w:iCs/>
          <w:color w:val="000000"/>
          <w:sz w:val="28"/>
          <w:szCs w:val="28"/>
        </w:rPr>
        <w:t xml:space="preserve">Административно-правовые методы </w:t>
      </w:r>
      <w:r w:rsidRPr="00106EEA">
        <w:rPr>
          <w:rFonts w:ascii="GOST type B" w:hAnsi="GOST type B"/>
          <w:color w:val="000000"/>
          <w:sz w:val="28"/>
          <w:szCs w:val="28"/>
        </w:rPr>
        <w:t>основаны на прямом, команд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но-распорядительном воздействии, которое осуществляется в форме прямых административных указаний, правовых актов, регулирующих производство, распределение, обмен и потребление. Эти указания имеют обязательный характер и воздействуют на управляемый объект непосредственно, в отличие от экономических методов, которые ока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зывают воздействие через экономические отношения.</w:t>
      </w:r>
    </w:p>
    <w:p w:rsidR="001B70C1" w:rsidRPr="00106EEA" w:rsidRDefault="00987515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Основными вопросами, которые решаются в рамках администра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тивно-правового метода, являются: правовая компетенция органов управления и должностных лиц; административно-правовая основа деятельности аппарата управления; правовая основа регулирования трудовых и хозяйственных отношений.</w:t>
      </w:r>
    </w:p>
    <w:p w:rsidR="002F4CCB" w:rsidRPr="00106EEA" w:rsidRDefault="00673C6A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</w:rPr>
      </w:pPr>
      <w:r>
        <w:rPr>
          <w:rFonts w:ascii="GOST type B" w:hAnsi="GOST type B"/>
        </w:rPr>
      </w:r>
      <w:r>
        <w:rPr>
          <w:rFonts w:ascii="GOST type B" w:hAnsi="GOST type B"/>
        </w:rPr>
        <w:pict>
          <v:group id="_x0000_s1063" editas="canvas" style="width:522pt;height:225pt;mso-position-horizontal-relative:char;mso-position-vertical-relative:line" coordorigin="2301,1999" coordsize="7200,317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4" type="#_x0000_t75" style="position:absolute;left:2301;top:1999;width:7200;height:3176" o:preferrelative="f">
              <v:fill o:detectmouseclick="t"/>
              <v:path o:extrusionok="t" o:connecttype="none"/>
              <o:lock v:ext="edit" text="t"/>
            </v:shape>
            <v:group id="_x0000_s1065" style="position:absolute;left:4163;top:2253;width:2110;height:381" coordorigin="3915,2380" coordsize="1986,381">
              <v:rect id="_x0000_s1066" style="position:absolute;left:3915;top:2380;width:1986;height:381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4163;top:2380;width:1738;height:381" filled="f" stroked="f">
                <v:textbox style="mso-next-textbox:#_x0000_s1067">
                  <w:txbxContent>
                    <w:p w:rsidR="00484C0B" w:rsidRPr="002113FC" w:rsidRDefault="00484C0B" w:rsidP="00484C0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113FC">
                        <w:rPr>
                          <w:b/>
                          <w:sz w:val="28"/>
                          <w:szCs w:val="28"/>
                        </w:rPr>
                        <w:t>Начальник цеха</w:t>
                      </w:r>
                    </w:p>
                  </w:txbxContent>
                </v:textbox>
              </v:shape>
            </v:group>
            <v:group id="_x0000_s1068" style="position:absolute;left:2673;top:3270;width:1242;height:508" coordorigin="4039,3524" coordsize="994,381">
              <v:rect id="_x0000_s1069" style="position:absolute;left:4039;top:3524;width:994;height:381"/>
              <v:shape id="_x0000_s1070" type="#_x0000_t202" style="position:absolute;left:4163;top:3524;width:744;height:381" filled="f" stroked="f">
                <v:textbox style="mso-next-textbox:#_x0000_s1070">
                  <w:txbxContent>
                    <w:p w:rsidR="00484C0B" w:rsidRDefault="00484C0B" w:rsidP="00484C0B">
                      <w:r w:rsidRPr="002113FC">
                        <w:rPr>
                          <w:b/>
                          <w:sz w:val="28"/>
                          <w:szCs w:val="28"/>
                        </w:rPr>
                        <w:t>Мастер</w:t>
                      </w:r>
                    </w:p>
                  </w:txbxContent>
                </v:textbox>
              </v:shape>
            </v:group>
            <v:group id="_x0000_s1071" style="position:absolute;left:4660;top:3270;width:1241;height:506" coordorigin="4039,3524" coordsize="994,381">
              <v:rect id="_x0000_s1072" style="position:absolute;left:4039;top:3524;width:994;height:381"/>
              <v:shape id="_x0000_s1073" type="#_x0000_t202" style="position:absolute;left:4163;top:3524;width:744;height:381" filled="f" stroked="f">
                <v:textbox style="mso-next-textbox:#_x0000_s1073">
                  <w:txbxContent>
                    <w:p w:rsidR="00484C0B" w:rsidRDefault="00484C0B" w:rsidP="00484C0B">
                      <w:r w:rsidRPr="002113FC">
                        <w:rPr>
                          <w:b/>
                          <w:sz w:val="28"/>
                          <w:szCs w:val="28"/>
                        </w:rPr>
                        <w:t>Мастер</w:t>
                      </w:r>
                    </w:p>
                  </w:txbxContent>
                </v:textbox>
              </v:shape>
            </v:group>
            <v:group id="_x0000_s1074" style="position:absolute;left:6646;top:3270;width:1242;height:507" coordorigin="4039,3524" coordsize="994,381">
              <v:rect id="_x0000_s1075" style="position:absolute;left:4039;top:3524;width:994;height:381"/>
              <v:shape id="_x0000_s1076" type="#_x0000_t202" style="position:absolute;left:4163;top:3524;width:744;height:381" filled="f" stroked="f">
                <v:textbox style="mso-next-textbox:#_x0000_s1076">
                  <w:txbxContent>
                    <w:p w:rsidR="00484C0B" w:rsidRDefault="00484C0B" w:rsidP="00484C0B">
                      <w:r w:rsidRPr="002113FC">
                        <w:rPr>
                          <w:b/>
                          <w:sz w:val="28"/>
                          <w:szCs w:val="28"/>
                        </w:rPr>
                        <w:t>Мастер</w:t>
                      </w:r>
                    </w:p>
                  </w:txbxContent>
                </v:textbox>
              </v:shape>
            </v:group>
            <v:group id="_x0000_s1077" style="position:absolute;left:2673;top:4413;width:1242;height:508" coordorigin="2673,4413" coordsize="1242,508">
              <v:rect id="_x0000_s1078" style="position:absolute;left:2673;top:4413;width:1242;height:508"/>
              <v:shape id="_x0000_s1079" type="#_x0000_t202" style="position:absolute;left:2798;top:4413;width:993;height:381" filled="f" stroked="f">
                <v:textbox style="mso-next-textbox:#_x0000_s1079">
                  <w:txbxContent>
                    <w:p w:rsidR="00484C0B" w:rsidRPr="004A5231" w:rsidRDefault="00484C0B" w:rsidP="00484C0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5231">
                        <w:rPr>
                          <w:b/>
                          <w:sz w:val="28"/>
                          <w:szCs w:val="28"/>
                        </w:rPr>
                        <w:t>Бригада</w:t>
                      </w:r>
                    </w:p>
                  </w:txbxContent>
                </v:textbox>
              </v:shape>
            </v:group>
            <v:group id="_x0000_s1080" style="position:absolute;left:4660;top:4413;width:1242;height:508" coordorigin="2673,4413" coordsize="1242,508">
              <v:rect id="_x0000_s1081" style="position:absolute;left:2673;top:4413;width:1242;height:508"/>
              <v:shape id="_x0000_s1082" type="#_x0000_t202" style="position:absolute;left:2798;top:4413;width:993;height:381" filled="f" stroked="f">
                <v:textbox style="mso-next-textbox:#_x0000_s1082">
                  <w:txbxContent>
                    <w:p w:rsidR="00484C0B" w:rsidRPr="004A5231" w:rsidRDefault="00484C0B" w:rsidP="00484C0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5231">
                        <w:rPr>
                          <w:b/>
                          <w:sz w:val="28"/>
                          <w:szCs w:val="28"/>
                        </w:rPr>
                        <w:t>Бригада</w:t>
                      </w:r>
                    </w:p>
                  </w:txbxContent>
                </v:textbox>
              </v:shape>
            </v:group>
            <v:group id="_x0000_s1083" style="position:absolute;left:6646;top:4413;width:1242;height:508" coordorigin="2673,4413" coordsize="1242,508">
              <v:rect id="_x0000_s1084" style="position:absolute;left:2673;top:4413;width:1242;height:508"/>
              <v:shape id="_x0000_s1085" type="#_x0000_t202" style="position:absolute;left:2798;top:4413;width:993;height:381" filled="f" stroked="f">
                <v:textbox style="mso-next-textbox:#_x0000_s1085">
                  <w:txbxContent>
                    <w:p w:rsidR="00484C0B" w:rsidRPr="004A5231" w:rsidRDefault="00484C0B" w:rsidP="00484C0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5231">
                        <w:rPr>
                          <w:b/>
                          <w:sz w:val="28"/>
                          <w:szCs w:val="28"/>
                        </w:rPr>
                        <w:t>Бригада</w:t>
                      </w:r>
                    </w:p>
                  </w:txbxContent>
                </v:textbox>
              </v:shape>
            </v:group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86" type="#_x0000_t67" style="position:absolute;left:3170;top:3905;width:248;height:380"/>
            <v:shape id="_x0000_s1087" type="#_x0000_t67" style="position:absolute;left:5156;top:3905;width:249;height:380"/>
            <v:shape id="_x0000_s1088" type="#_x0000_t67" style="position:absolute;left:7142;top:3905;width:249;height:380"/>
            <v:shape id="_x0000_s1089" type="#_x0000_t67" style="position:absolute;left:3586;top:2469;width:254;height:837;rotation:3062572fd"/>
            <v:shape id="_x0000_s1090" type="#_x0000_t67" style="position:absolute;left:6565;top:2469;width:254;height:837;rotation:-3169904fd"/>
            <v:shape id="_x0000_s1091" type="#_x0000_t67" style="position:absolute;left:5156;top:2761;width:250;height:383"/>
            <w10:wrap type="none"/>
            <w10:anchorlock/>
          </v:group>
        </w:pict>
      </w:r>
    </w:p>
    <w:p w:rsidR="00E640DC" w:rsidRPr="00106EEA" w:rsidRDefault="00E640DC" w:rsidP="002D49AA">
      <w:pPr>
        <w:shd w:val="clear" w:color="auto" w:fill="FFFFFF"/>
        <w:tabs>
          <w:tab w:val="left" w:pos="9540"/>
        </w:tabs>
        <w:spacing w:line="360" w:lineRule="auto"/>
        <w:ind w:right="125" w:firstLine="530"/>
        <w:jc w:val="both"/>
        <w:rPr>
          <w:rFonts w:ascii="GOST type B" w:hAnsi="GOST type B"/>
        </w:rPr>
      </w:pPr>
    </w:p>
    <w:p w:rsidR="00504BE6" w:rsidRPr="00106EEA" w:rsidRDefault="00673C6A" w:rsidP="002D49AA">
      <w:pPr>
        <w:shd w:val="clear" w:color="auto" w:fill="FFFFFF"/>
        <w:tabs>
          <w:tab w:val="left" w:pos="9540"/>
        </w:tabs>
        <w:spacing w:line="360" w:lineRule="auto"/>
        <w:ind w:right="125" w:firstLine="539"/>
        <w:jc w:val="both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noProof/>
          <w:sz w:val="28"/>
          <w:szCs w:val="28"/>
        </w:rPr>
        <w:pict>
          <v:line id="_x0000_s1027" style="position:absolute;left:0;text-align:left;z-index:251654656;mso-position-horizontal-relative:margin" from="-190.3pt,-1.9pt" to="-190.3pt,63.85pt" o:allowincell="f" strokeweight="1.2pt">
            <w10:wrap anchorx="margin"/>
          </v:line>
        </w:pict>
      </w:r>
      <w:r>
        <w:rPr>
          <w:rFonts w:ascii="GOST type B" w:hAnsi="GOST type B"/>
          <w:noProof/>
          <w:sz w:val="28"/>
          <w:szCs w:val="28"/>
        </w:rPr>
        <w:pict>
          <v:line id="_x0000_s1028" style="position:absolute;left:0;text-align:left;z-index:251655680;mso-position-horizontal-relative:margin" from="-184.1pt,-1.9pt" to="-184.1pt,81.6pt" o:allowincell="f" strokeweight=".95pt">
            <w10:wrap anchorx="margin"/>
          </v:line>
        </w:pict>
      </w:r>
      <w:r>
        <w:rPr>
          <w:rFonts w:ascii="GOST type B" w:hAnsi="GOST type B"/>
          <w:noProof/>
          <w:sz w:val="28"/>
          <w:szCs w:val="28"/>
        </w:rPr>
        <w:pict>
          <v:line id="_x0000_s1029" style="position:absolute;left:0;text-align:left;z-index:251656704;mso-position-horizontal-relative:margin" from="-179.3pt,0" to="-179.3pt,29.75pt" o:allowincell="f" strokeweight=".7pt">
            <w10:wrap anchorx="margin"/>
          </v:line>
        </w:pict>
      </w:r>
      <w:r>
        <w:rPr>
          <w:rFonts w:ascii="GOST type B" w:hAnsi="GOST type B"/>
          <w:noProof/>
          <w:sz w:val="28"/>
          <w:szCs w:val="28"/>
        </w:rPr>
        <w:pict>
          <v:line id="_x0000_s1030" style="position:absolute;left:0;text-align:left;z-index:251657728;mso-position-horizontal-relative:margin" from="-193.2pt,393.1pt" to="-193.2pt,544.8pt" o:allowincell="f" strokeweight=".7pt">
            <w10:wrap anchorx="margin"/>
          </v:line>
        </w:pict>
      </w:r>
      <w:r>
        <w:rPr>
          <w:rFonts w:ascii="GOST type B" w:hAnsi="GOST type B"/>
          <w:noProof/>
          <w:sz w:val="28"/>
          <w:szCs w:val="28"/>
        </w:rPr>
        <w:pict>
          <v:line id="_x0000_s1031" style="position:absolute;left:0;text-align:left;z-index:251658752;mso-position-horizontal-relative:margin" from="-189.85pt,512.15pt" to="-189.85pt,544.8pt" o:allowincell="f" strokeweight=".25pt">
            <w10:wrap anchorx="margin"/>
          </v:line>
        </w:pict>
      </w:r>
      <w:r w:rsidR="00504BE6" w:rsidRPr="00106EEA">
        <w:rPr>
          <w:rFonts w:ascii="GOST type B" w:hAnsi="GOST type B"/>
          <w:color w:val="000000"/>
          <w:sz w:val="28"/>
          <w:szCs w:val="28"/>
        </w:rPr>
        <w:t>Руководитель АТП распоряжается всеми средствами предприятия,</w:t>
      </w:r>
      <w:r w:rsidR="000927D7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="00504BE6" w:rsidRPr="00106EEA">
        <w:rPr>
          <w:rFonts w:ascii="GOST type B" w:hAnsi="GOST type B"/>
          <w:color w:val="000000"/>
          <w:sz w:val="28"/>
          <w:szCs w:val="28"/>
        </w:rPr>
        <w:t>осуществляет подбор и расстановку кадров, контролирует деятель</w:t>
      </w:r>
      <w:r w:rsidR="00504BE6" w:rsidRPr="00106EEA">
        <w:rPr>
          <w:rFonts w:ascii="GOST type B" w:hAnsi="GOST type B"/>
          <w:color w:val="000000"/>
          <w:sz w:val="28"/>
          <w:szCs w:val="28"/>
        </w:rPr>
        <w:softHyphen/>
        <w:t xml:space="preserve">ность подразделений, несет ответственность за </w:t>
      </w:r>
      <w:r w:rsidR="000927D7" w:rsidRPr="00106EEA">
        <w:rPr>
          <w:rFonts w:ascii="GOST type B" w:hAnsi="GOST type B"/>
          <w:color w:val="000000"/>
          <w:sz w:val="28"/>
          <w:szCs w:val="28"/>
        </w:rPr>
        <w:t xml:space="preserve">выполнение плана и </w:t>
      </w:r>
      <w:r w:rsidR="00504BE6" w:rsidRPr="00106EEA">
        <w:rPr>
          <w:rFonts w:ascii="GOST type B" w:hAnsi="GOST type B"/>
          <w:color w:val="000000"/>
          <w:sz w:val="28"/>
          <w:szCs w:val="28"/>
        </w:rPr>
        <w:t>соблюдение финансовой дисциплины.</w:t>
      </w:r>
    </w:p>
    <w:p w:rsidR="00504BE6" w:rsidRPr="00106EEA" w:rsidRDefault="00504BE6" w:rsidP="002D49AA">
      <w:pPr>
        <w:shd w:val="clear" w:color="auto" w:fill="FFFFFF"/>
        <w:tabs>
          <w:tab w:val="left" w:pos="9540"/>
        </w:tabs>
        <w:spacing w:line="360" w:lineRule="auto"/>
        <w:ind w:right="125" w:firstLine="539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Главный инженер АТП возглавляет техническую службу и несет ответственность за техническое состояние подвижного состава, состояние и развитие технической базы, материально-техническое снабжение. В его подчинении находится начальник мастерских, в которых имеются зоны технического обслуживания и </w:t>
      </w:r>
      <w:r w:rsidR="001C6E0F" w:rsidRPr="00106EEA">
        <w:rPr>
          <w:rFonts w:ascii="GOST type B" w:hAnsi="GOST type B"/>
          <w:color w:val="000000"/>
          <w:sz w:val="28"/>
          <w:szCs w:val="28"/>
        </w:rPr>
        <w:t>ремонта,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и выполняется соответствующий комплекс работ. В большинстве случаев в зоне технического обслуживания проводится ежедневное обслуживание (ЕО) и первое техническое обслуживание (</w:t>
      </w:r>
      <w:r w:rsidR="0053407A" w:rsidRPr="00106EEA">
        <w:rPr>
          <w:rFonts w:ascii="GOST type B" w:hAnsi="GOST type B"/>
          <w:color w:val="000000"/>
          <w:sz w:val="28"/>
          <w:szCs w:val="28"/>
        </w:rPr>
        <w:t>Т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О-1) на специально оборудованных линиях. В зоне ремонта располагается разборочно-сборочный цех, в котором осуществляются второе техническое обслуживание </w:t>
      </w:r>
      <w:r w:rsidR="00EE056B" w:rsidRPr="00106EEA">
        <w:rPr>
          <w:rFonts w:ascii="GOST type B" w:hAnsi="GOST type B"/>
          <w:color w:val="000000"/>
          <w:sz w:val="28"/>
          <w:szCs w:val="28"/>
        </w:rPr>
        <w:t xml:space="preserve">   </w:t>
      </w:r>
      <w:r w:rsidRPr="00106EEA">
        <w:rPr>
          <w:rFonts w:ascii="GOST type B" w:hAnsi="GOST type B"/>
          <w:color w:val="000000"/>
          <w:sz w:val="28"/>
          <w:szCs w:val="28"/>
        </w:rPr>
        <w:t>(ТО-2) и текущие ремонты, и производственно-вспомогательные цехи, в которых ремонтируются агрегаты, узлы или отдельные детали.</w:t>
      </w:r>
      <w:r w:rsidR="000927D7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Главному инженеру подчинены также подразделения и службы, занимающиеся технической подготовкой производства, эксплуатацией и ремонтом зданий, </w:t>
      </w:r>
      <w:r w:rsidRPr="00106EEA">
        <w:rPr>
          <w:rFonts w:ascii="GOST type B" w:hAnsi="GOST type B"/>
          <w:color w:val="000000"/>
          <w:sz w:val="28"/>
          <w:szCs w:val="28"/>
        </w:rPr>
        <w:lastRenderedPageBreak/>
        <w:t>сооружений и технических средств, материально</w:t>
      </w:r>
      <w:r w:rsidR="000927D7" w:rsidRPr="00106EEA">
        <w:rPr>
          <w:rFonts w:ascii="GOST type B" w:hAnsi="GOST type B"/>
          <w:color w:val="000000"/>
          <w:sz w:val="28"/>
          <w:szCs w:val="28"/>
        </w:rPr>
        <w:t>-</w:t>
      </w:r>
      <w:r w:rsidRPr="00106EEA">
        <w:rPr>
          <w:rFonts w:ascii="GOST type B" w:hAnsi="GOST type B"/>
          <w:color w:val="000000"/>
          <w:sz w:val="28"/>
          <w:szCs w:val="28"/>
        </w:rPr>
        <w:t>техническим снабжением.</w:t>
      </w:r>
    </w:p>
    <w:p w:rsidR="00325ED1" w:rsidRPr="00106EEA" w:rsidRDefault="00325ED1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BF1259" w:rsidRPr="00106EEA" w:rsidRDefault="00BF1259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2.2 Права и обязанности </w:t>
      </w:r>
      <w:r w:rsidR="004D1563" w:rsidRPr="00106EEA">
        <w:rPr>
          <w:rFonts w:ascii="GOST type B" w:hAnsi="GOST type B"/>
          <w:sz w:val="28"/>
          <w:szCs w:val="28"/>
        </w:rPr>
        <w:t>руководителя</w:t>
      </w:r>
    </w:p>
    <w:p w:rsidR="002F2731" w:rsidRPr="00106EEA" w:rsidRDefault="002F2731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Мастера относятся к той категории инженерно-управленческого труда, которая в общей системе управления строительством является первичной ступенью управления: они непосредственно руководят деятельностью низовых производственных ячеек </w:t>
      </w:r>
      <w:r w:rsidRPr="00106EEA">
        <w:rPr>
          <w:color w:val="000000"/>
          <w:sz w:val="28"/>
          <w:szCs w:val="28"/>
        </w:rPr>
        <w:t>—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строительных бригад.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 отличие от других специалистов управления мастера непосредственно связаны с рабочими, имеют особую, возможность влиять на трудовые показатели коллективов, формировать идейно-политические качества члена коллектива.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i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 xml:space="preserve">Основными задачами мастера определены: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79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-обеспе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чение выполнения плановых заданий и принятых со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циалистических обязательств, встречных планов при наименьших затратах материальных и трудовых ресурсов, экономного расходования фонда заработной платы;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79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-изготовление продукции высокого качества;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79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-повышение производительности труда на основе выявления и использования резервов производства на каждом рабочем месте, в бригаде; </w:t>
      </w:r>
    </w:p>
    <w:p w:rsidR="00325ED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79"/>
        <w:jc w:val="both"/>
        <w:rPr>
          <w:rFonts w:ascii="GOST type B" w:hAnsi="GOST type B"/>
          <w:i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-внедрение и совершенствование хозяй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ственного расчета, бригадной и других прогрессивных форм организации и стимулирования труда, а также всемерное развитие инициативы и творческой активности </w:t>
      </w:r>
      <w:r w:rsidRPr="00106EEA">
        <w:rPr>
          <w:rFonts w:ascii="GOST type B" w:hAnsi="GOST type B"/>
          <w:i/>
          <w:iCs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работников, утверждение духа подлинного коллективизма взаимной требовательности и товарищеской взаимо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помощи в коллективе.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i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 xml:space="preserve">Мастер должен быть: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-активным проводником техни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ческого прогресса на участке, личным примером показы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вать образец сознательности, трудолюбия, творческой активности и инициативы;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-способствовать созданию мо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рально-психологического климата, обеспечивающего сла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женность в работе и выработку активной жизненной по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зиции у членов коллектива;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-проявлять особую заботу о воспитании молодых рабочих, чутко и внимательно отно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ситься к нуждам и запросам работников;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-способствовать развитию наставничества и коммунистического отноше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ния к труду.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Все распоряжения, относящиеся к производственной деятельности участка, должны передаваться для испол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нения только через мастера; в свою очередь, указания </w:t>
      </w:r>
      <w:r w:rsidRPr="00106EEA">
        <w:rPr>
          <w:rFonts w:ascii="GOST type B" w:hAnsi="GOST type B"/>
          <w:bCs/>
          <w:color w:val="000000"/>
          <w:sz w:val="28"/>
          <w:szCs w:val="28"/>
        </w:rPr>
        <w:t xml:space="preserve">членам </w:t>
      </w:r>
      <w:r w:rsidRPr="00106EEA">
        <w:rPr>
          <w:rFonts w:ascii="GOST type B" w:hAnsi="GOST type B"/>
          <w:color w:val="000000"/>
          <w:sz w:val="28"/>
          <w:szCs w:val="28"/>
        </w:rPr>
        <w:t>бригады мастер должен давать через бригадира.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Решения администрации по всем вопросам, касаю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щимся труда, быта и </w:t>
      </w:r>
      <w:r w:rsidR="001C6E0F" w:rsidRPr="00106EEA">
        <w:rPr>
          <w:rFonts w:ascii="GOST type B" w:hAnsi="GOST type B"/>
          <w:color w:val="000000"/>
          <w:sz w:val="28"/>
          <w:szCs w:val="28"/>
        </w:rPr>
        <w:t>отдыха,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рабочих участка, должны приниматься при непосредственном участии мастера или с учетом его мнения.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i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Мастер обязан: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-принимать участие в разработке и обсуждении текущих, перспективных, встречных планов, а также плана социального развития коллектива строительной организации исходя из полного использования возможностей и резервов производства, всемерной его интенсификации, ускорения технического прогресса;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-обеспечивать выполнение в срок установленных участку плановых заданий по завершению комплексов работ на пусковых объектах и объему строительно-монтажных работ с высоким качеством и при соблюдении требова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ний проектов, СНиП и технических условий, а также по выработке в стоимостном и натуральном измерениях с соблюдением установленных участку лимитов по расхо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дованию заработной платы;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-детально изучить проектно-сметную документа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цию и проект производства работ;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-формировать бригады, разрабатывать и внедрять мероприятия по рациональному обслуживанию бригад, координацию их деятельности;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-принимать меры к созданию укрупненных комплекс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ных бригад с распределением коллективного заработка на основе коэффициента трудового участия;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-внедрять бригадный хозяйственный расчет;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-разъяснять исполнителям правила и технологию про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изводства работ, условия оплаты труда, доводить до бригад производственные задания, выдавать до начала работ наряды на производство работ.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i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К важным задачам мастера, относятся также: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-создание условий рабочим для выполнения норм вы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работки путем своевременной подготовки фронта работ для каждой смены, а также обеспечения материально-техническими ресурсами;</w:t>
      </w:r>
    </w:p>
    <w:p w:rsidR="001B70C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-обеспечение сохранности технологического оборудо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вания, инвентаря, оснастки и приспособлений, закреп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ляемых за участком мастера;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-оперативное руководство работой машинистов строи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тельных машин и механизмов, обслуживающих участок;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-участие в разработке документации по бригадному подряду, планов НОТ бригады и обеспечение их внедре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ния с использованием карт трудовых процессов, обеспе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чение применения передовых методов и приемов труда, организация деятельности коллектива участка на основе хозяйственного расчета, коллективного и бригадного подряда;</w:t>
      </w:r>
    </w:p>
    <w:p w:rsidR="002F2731" w:rsidRPr="00106EEA" w:rsidRDefault="00673C6A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sz w:val="28"/>
          <w:szCs w:val="28"/>
        </w:rPr>
      </w:pPr>
      <w:r>
        <w:rPr>
          <w:rFonts w:ascii="GOST type B" w:hAnsi="GOST type B"/>
          <w:sz w:val="20"/>
          <w:szCs w:val="20"/>
        </w:rPr>
        <w:pict>
          <v:line id="_x0000_s1034" style="position:absolute;left:0;text-align:left;z-index:251659776;mso-position-horizontal-relative:margin" from="-212.4pt,92.15pt" to="-212.4pt,153.6pt" o:allowincell="f" strokeweight=".95pt">
            <w10:wrap anchorx="margin"/>
          </v:line>
        </w:pict>
      </w:r>
      <w:r w:rsidR="002F2731" w:rsidRPr="00106EEA">
        <w:rPr>
          <w:rFonts w:ascii="GOST type B" w:hAnsi="GOST type B"/>
          <w:color w:val="000000"/>
          <w:sz w:val="28"/>
          <w:szCs w:val="28"/>
        </w:rPr>
        <w:t>-принятие у бригады, звеньев или отдельных исполнителей выполненных объемов работ с определением их качества, оформление нарядов на выполненные работы;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-ведение исполнительской документации, учет выполненных ценных объемов строительно-монтажных работ, отработанного времени, заработной платы;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31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-осуществление контроля за приемкой, хранением и</w:t>
      </w:r>
      <w:r w:rsidRPr="00106EEA">
        <w:rPr>
          <w:rFonts w:ascii="GOST type B" w:hAnsi="GOST type B"/>
          <w:smallCaps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рациональным использованием материалов, конструкций, инструмента и приспособлений, учет поступления и расхода материальных ценностей.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Важно создать в трудовом коллективе    обстановку взаимной помощи и взыскательности, развивать у рабочих чувство высокой ответственности за выполнение производственных планов с учетом интересов    коллектива участка в повышении эффективности труда, участвовать в работе по повышению их профессионального мастерства, культурно-технического уровня, по   улучшению   </w:t>
      </w:r>
      <w:r w:rsidR="006D2F97" w:rsidRPr="00106EEA">
        <w:rPr>
          <w:rFonts w:ascii="GOST type B" w:hAnsi="GOST type B"/>
          <w:color w:val="000000"/>
          <w:sz w:val="28"/>
          <w:szCs w:val="28"/>
        </w:rPr>
        <w:t>социально</w:t>
      </w:r>
      <w:r w:rsidRPr="00106EEA">
        <w:rPr>
          <w:rFonts w:ascii="GOST type B" w:hAnsi="GOST type B"/>
          <w:color w:val="000000"/>
          <w:sz w:val="28"/>
          <w:szCs w:val="28"/>
        </w:rPr>
        <w:t>-бытовых условий, организовывать    повышение квалификации рабочих и бригад, обучение рабочих вторым и смежным профессиям.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557"/>
        <w:jc w:val="both"/>
        <w:rPr>
          <w:rFonts w:ascii="GOST type B" w:hAnsi="GOST type B"/>
          <w:i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Для выполнения возложенных на него обязанностей мастеру предоставлены определенные права:</w:t>
      </w:r>
    </w:p>
    <w:p w:rsidR="001B70C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-принимая во внимание мнение коллектива бригады, выдвигать из числа передовых рабочих кандидатуру бригадира для назначения его приказом руководителя строительной организации, а также вносить при необходимости предложение об освобождении его от обязанностей бригадира;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before="10"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-принимать участие в приеме рабочих на работу;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-производить расстановку индивидуально работающих  рабочих и бригад в соответствии с технологическим процессом, а в случае производственной необходимости временно переводить по согласованию с бригадами рабочих из бригады в бригаду, вносить предложения о перемещении излишних рабочих на другие производственные участки;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-приостанавливать производство работ в случае отклонения </w:t>
      </w:r>
      <w:r w:rsidRPr="00106EEA">
        <w:rPr>
          <w:rFonts w:ascii="GOST type B" w:hAnsi="GOST type B"/>
          <w:color w:val="000000"/>
          <w:sz w:val="28"/>
          <w:szCs w:val="28"/>
          <w:lang w:val="en-US"/>
        </w:rPr>
        <w:t>o</w:t>
      </w:r>
      <w:r w:rsidRPr="00106EEA">
        <w:rPr>
          <w:rFonts w:ascii="GOST type B" w:hAnsi="GOST type B"/>
          <w:color w:val="000000"/>
          <w:sz w:val="28"/>
          <w:szCs w:val="28"/>
        </w:rPr>
        <w:t>т технологического процесса, приводящего к снижению</w:t>
      </w:r>
      <w:r w:rsidRPr="00106EEA">
        <w:rPr>
          <w:rFonts w:ascii="GOST type B" w:hAnsi="GOST type B"/>
          <w:iCs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качества или браку продукции;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-принимать участие в тарификации работ, а также присвоении квалификационных    разрядов рабочим участка;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-участвовать в подведении итогов социалистического соревнования, решении вопросов морального и мате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риального поощрения рабочих участка, в рассмотрении и обсуждении советами бригад предложений по установлению коэффициентов    трудового участия  членам бригад.</w:t>
      </w:r>
    </w:p>
    <w:p w:rsidR="002D49AA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 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i/>
          <w:color w:val="000000"/>
          <w:sz w:val="28"/>
          <w:szCs w:val="28"/>
        </w:rPr>
        <w:t>Кроме того, мастер имеет право</w:t>
      </w:r>
      <w:r w:rsidRPr="00106EEA">
        <w:rPr>
          <w:rFonts w:ascii="GOST type B" w:hAnsi="GOST type B"/>
          <w:color w:val="000000"/>
          <w:sz w:val="28"/>
          <w:szCs w:val="28"/>
        </w:rPr>
        <w:t>: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 -вносить предложения о привлечении рабочих участка к дисциплинарной ответственности за нарушения производственной и трудовой дисциплины, систематическое невыполнение по их вине норм выработки, брак в работе, нарушение правил технической эксплуатации оборудова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ния, правил и норм охраны труда;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-приостанавливать работу в случае нарушения правил техники безопасности, выполнения работ на неисправном оборудовании и с применением некачественных инстру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ментов, а также использованием в производстве сырья, полуфабрикатов и материалов, не отвечающих техническим условиям;</w:t>
      </w:r>
    </w:p>
    <w:p w:rsidR="001B70C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-формировать резерв бригадиров из наиболее квали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фицированных, политически зрелых рабочих, проявив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ших способности к организаторской работе; рекомендовать их для направления на учебу;</w:t>
      </w:r>
    </w:p>
    <w:p w:rsidR="002F2731" w:rsidRPr="00106EEA" w:rsidRDefault="002F2731" w:rsidP="002D49AA">
      <w:pPr>
        <w:shd w:val="clear" w:color="auto" w:fill="FFFFFF"/>
        <w:tabs>
          <w:tab w:val="left" w:pos="9540"/>
        </w:tabs>
        <w:spacing w:line="360" w:lineRule="auto"/>
        <w:ind w:right="125" w:firstLine="284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-рекомендовать для целевого направления на учебу в высшие и средние специальные учебные заведения молодых, квалифицированных рабочих.</w:t>
      </w:r>
    </w:p>
    <w:p w:rsidR="00325ED1" w:rsidRPr="00106EEA" w:rsidRDefault="001B70C1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br w:type="page"/>
      </w:r>
      <w:r w:rsidR="00BF1259" w:rsidRPr="00106EEA">
        <w:rPr>
          <w:rFonts w:ascii="GOST type B" w:hAnsi="GOST type B"/>
          <w:sz w:val="32"/>
          <w:szCs w:val="32"/>
        </w:rPr>
        <w:t>Раздел 3 Организация работ на участке</w:t>
      </w:r>
    </w:p>
    <w:p w:rsidR="009C743A" w:rsidRPr="00106EEA" w:rsidRDefault="009C743A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32"/>
          <w:szCs w:val="32"/>
        </w:rPr>
      </w:pPr>
    </w:p>
    <w:p w:rsidR="00742489" w:rsidRPr="00106EEA" w:rsidRDefault="00BF1259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3.1 Характеристика режима работы</w:t>
      </w:r>
    </w:p>
    <w:p w:rsidR="00950F72" w:rsidRPr="00106EEA" w:rsidRDefault="00CB633E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Режим труда и отдыха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установленный на предприятии распорядок регламентирующий рациональное чередование времени работы и отдыха в течении рабочей смены, недели, месяца или года; в целях обеспечения наиболее полного использования средств производств</w:t>
      </w:r>
      <w:r w:rsidR="00A724F7" w:rsidRPr="00106EEA">
        <w:rPr>
          <w:rFonts w:ascii="GOST type B" w:hAnsi="GOST type B"/>
          <w:sz w:val="28"/>
          <w:szCs w:val="28"/>
        </w:rPr>
        <w:t>а, а также обеспечения высокой работоспособности персонала и полного восстановления его во время отдыха.</w:t>
      </w:r>
    </w:p>
    <w:p w:rsidR="00A724F7" w:rsidRPr="00106EEA" w:rsidRDefault="00A724F7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Время работы на участке определяется правилами внутреннего трудового распорядка, утверждением администрацией, согласованием с профсоюзом на основании норм трудового законодательства.</w:t>
      </w:r>
    </w:p>
    <w:p w:rsidR="00950F72" w:rsidRPr="00106EEA" w:rsidRDefault="00A724F7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На участке применяется прерывный режим работы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т.е. 5 дневная рабочая неделя, 8 часовой рабочий день, выходные по календарю.</w:t>
      </w:r>
    </w:p>
    <w:p w:rsidR="00A724F7" w:rsidRPr="00106EEA" w:rsidRDefault="00A724F7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График выходов на ноябрь 2008 г.</w:t>
      </w:r>
    </w:p>
    <w:tbl>
      <w:tblPr>
        <w:tblStyle w:val="a3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63"/>
        <w:gridCol w:w="300"/>
        <w:gridCol w:w="301"/>
        <w:gridCol w:w="388"/>
        <w:gridCol w:w="301"/>
        <w:gridCol w:w="301"/>
        <w:gridCol w:w="301"/>
        <w:gridCol w:w="388"/>
        <w:gridCol w:w="301"/>
        <w:gridCol w:w="301"/>
        <w:gridCol w:w="323"/>
        <w:gridCol w:w="312"/>
        <w:gridCol w:w="323"/>
        <w:gridCol w:w="323"/>
        <w:gridCol w:w="388"/>
        <w:gridCol w:w="323"/>
        <w:gridCol w:w="323"/>
        <w:gridCol w:w="323"/>
        <w:gridCol w:w="328"/>
        <w:gridCol w:w="323"/>
        <w:gridCol w:w="334"/>
        <w:gridCol w:w="388"/>
        <w:gridCol w:w="334"/>
        <w:gridCol w:w="334"/>
        <w:gridCol w:w="339"/>
        <w:gridCol w:w="334"/>
        <w:gridCol w:w="334"/>
        <w:gridCol w:w="334"/>
        <w:gridCol w:w="388"/>
        <w:gridCol w:w="334"/>
        <w:gridCol w:w="334"/>
      </w:tblGrid>
      <w:tr w:rsidR="00A724F7" w:rsidRPr="00106EEA" w:rsidTr="00E640DC"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Кал</w:t>
            </w:r>
          </w:p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дн.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13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14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16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18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19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21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22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23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24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25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26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28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29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30</w:t>
            </w:r>
          </w:p>
        </w:tc>
      </w:tr>
      <w:tr w:rsidR="00A724F7" w:rsidRPr="00106EEA" w:rsidTr="00E640DC"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режим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Р/7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Р/7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Р/7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Р/7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Р/7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  <w:tc>
          <w:tcPr>
            <w:tcW w:w="0" w:type="auto"/>
          </w:tcPr>
          <w:p w:rsidR="00A724F7" w:rsidRPr="00106EEA" w:rsidRDefault="00A724F7" w:rsidP="002D49AA">
            <w:pPr>
              <w:tabs>
                <w:tab w:val="left" w:pos="954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</w:t>
            </w:r>
          </w:p>
        </w:tc>
      </w:tr>
    </w:tbl>
    <w:p w:rsidR="00A724F7" w:rsidRPr="00106EEA" w:rsidRDefault="00A724F7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A724F7" w:rsidRPr="00106EEA" w:rsidRDefault="00A724F7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Рабочий день с 8 до 17, обед 1 час.</w:t>
      </w:r>
    </w:p>
    <w:p w:rsidR="00A724F7" w:rsidRPr="00106EEA" w:rsidRDefault="00C2122C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Плановое количество выходов - 19 дней; количество часов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147 часов.</w:t>
      </w:r>
    </w:p>
    <w:p w:rsidR="00C2122C" w:rsidRPr="00106EEA" w:rsidRDefault="00C2122C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Планируемая продолжительность смены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7,74 ч</w:t>
      </w:r>
    </w:p>
    <w:p w:rsidR="00BF1259" w:rsidRPr="00106EEA" w:rsidRDefault="002D1ACC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 </w:t>
      </w:r>
    </w:p>
    <w:p w:rsidR="00303B66" w:rsidRPr="00106EEA" w:rsidRDefault="00303B66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3.2 Составление </w:t>
      </w:r>
      <w:r w:rsidR="004D1563" w:rsidRPr="00106EEA">
        <w:rPr>
          <w:rFonts w:ascii="GOST type B" w:hAnsi="GOST type B"/>
          <w:sz w:val="28"/>
          <w:szCs w:val="28"/>
        </w:rPr>
        <w:t>баланса рабочего времени</w:t>
      </w:r>
      <w:r w:rsidRPr="00106EEA">
        <w:rPr>
          <w:rFonts w:ascii="GOST type B" w:hAnsi="GOST type B"/>
          <w:sz w:val="28"/>
          <w:szCs w:val="28"/>
        </w:rPr>
        <w:t xml:space="preserve"> </w:t>
      </w:r>
    </w:p>
    <w:p w:rsidR="00307C49" w:rsidRPr="00106EEA" w:rsidRDefault="00307C49" w:rsidP="002D49AA">
      <w:pPr>
        <w:tabs>
          <w:tab w:val="left" w:pos="9540"/>
        </w:tabs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307C49" w:rsidRPr="00106EEA" w:rsidRDefault="00307C49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Штатное расписание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документ, который ежегодно утверждается руководителем предприятия и отражает  профессионально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квалификационную структуру работников с указанием разряда работника и должностного оклада.</w:t>
      </w:r>
    </w:p>
    <w:p w:rsidR="00962FA6" w:rsidRPr="00106EEA" w:rsidRDefault="009C6393" w:rsidP="002D49AA">
      <w:pPr>
        <w:tabs>
          <w:tab w:val="left" w:pos="9540"/>
        </w:tabs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Персонал предприятия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все работники предприятия, выполняющие различные производственные финансовые функции.</w:t>
      </w:r>
    </w:p>
    <w:p w:rsidR="002534E5" w:rsidRPr="00106EEA" w:rsidRDefault="002534E5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2 - </w:t>
      </w:r>
      <w:r w:rsidR="002C3F76" w:rsidRPr="00106EEA">
        <w:rPr>
          <w:rFonts w:ascii="GOST type B" w:hAnsi="GOST type B"/>
          <w:sz w:val="28"/>
          <w:szCs w:val="28"/>
        </w:rPr>
        <w:t>Ш</w:t>
      </w:r>
      <w:r w:rsidRPr="00106EEA">
        <w:rPr>
          <w:rFonts w:ascii="GOST type B" w:hAnsi="GOST type B"/>
          <w:sz w:val="28"/>
          <w:szCs w:val="28"/>
        </w:rPr>
        <w:t>татное расписание рабочих</w:t>
      </w:r>
    </w:p>
    <w:tbl>
      <w:tblPr>
        <w:tblStyle w:val="a3"/>
        <w:tblW w:w="10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240"/>
        <w:gridCol w:w="1510"/>
        <w:gridCol w:w="2006"/>
        <w:gridCol w:w="1857"/>
        <w:gridCol w:w="1705"/>
      </w:tblGrid>
      <w:tr w:rsidR="00902761" w:rsidRPr="00106EEA" w:rsidTr="00BD4E39">
        <w:tc>
          <w:tcPr>
            <w:tcW w:w="3240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Профессия</w:t>
            </w:r>
          </w:p>
        </w:tc>
        <w:tc>
          <w:tcPr>
            <w:tcW w:w="1510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Разряд</w:t>
            </w:r>
          </w:p>
        </w:tc>
        <w:tc>
          <w:tcPr>
            <w:tcW w:w="2006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Численность, чел.</w:t>
            </w:r>
          </w:p>
        </w:tc>
        <w:tc>
          <w:tcPr>
            <w:tcW w:w="1857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На подмене</w:t>
            </w:r>
          </w:p>
        </w:tc>
        <w:tc>
          <w:tcPr>
            <w:tcW w:w="1705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Списочный штат</w:t>
            </w:r>
          </w:p>
        </w:tc>
      </w:tr>
      <w:tr w:rsidR="00902761" w:rsidRPr="00106EEA" w:rsidTr="00BD4E39">
        <w:tc>
          <w:tcPr>
            <w:tcW w:w="3240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i/>
                <w:sz w:val="28"/>
                <w:szCs w:val="28"/>
              </w:rPr>
            </w:pPr>
            <w:r w:rsidRPr="00106EEA">
              <w:rPr>
                <w:rFonts w:ascii="GOST type B" w:hAnsi="GOST type B"/>
                <w:i/>
                <w:sz w:val="28"/>
                <w:szCs w:val="28"/>
              </w:rPr>
              <w:t>Рабочие в зоне ТО:</w:t>
            </w:r>
          </w:p>
        </w:tc>
        <w:tc>
          <w:tcPr>
            <w:tcW w:w="1510" w:type="dxa"/>
          </w:tcPr>
          <w:p w:rsidR="00902761" w:rsidRPr="00106EEA" w:rsidRDefault="0090276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006" w:type="dxa"/>
          </w:tcPr>
          <w:p w:rsidR="00902761" w:rsidRPr="00106EEA" w:rsidRDefault="0090276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857" w:type="dxa"/>
          </w:tcPr>
          <w:p w:rsidR="00902761" w:rsidRPr="00106EEA" w:rsidRDefault="0090276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705" w:type="dxa"/>
          </w:tcPr>
          <w:p w:rsidR="00902761" w:rsidRPr="00106EEA" w:rsidRDefault="0090276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</w:tr>
      <w:tr w:rsidR="00902761" w:rsidRPr="00106EEA" w:rsidTr="00BD4E39">
        <w:tc>
          <w:tcPr>
            <w:tcW w:w="3240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Слесарь по обслуживанию</w:t>
            </w:r>
          </w:p>
        </w:tc>
        <w:tc>
          <w:tcPr>
            <w:tcW w:w="1510" w:type="dxa"/>
          </w:tcPr>
          <w:p w:rsidR="00902761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3</w:t>
            </w:r>
          </w:p>
        </w:tc>
        <w:tc>
          <w:tcPr>
            <w:tcW w:w="2006" w:type="dxa"/>
          </w:tcPr>
          <w:p w:rsidR="00902761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857" w:type="dxa"/>
          </w:tcPr>
          <w:p w:rsidR="00902761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902761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902761" w:rsidRPr="00106EEA" w:rsidTr="00BD4E39">
        <w:tc>
          <w:tcPr>
            <w:tcW w:w="3240" w:type="dxa"/>
          </w:tcPr>
          <w:p w:rsidR="00902761" w:rsidRPr="00106EEA" w:rsidRDefault="003F1BA5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 xml:space="preserve">Слесарь </w:t>
            </w:r>
            <w:r w:rsidR="00484C0B">
              <w:rPr>
                <w:rFonts w:ascii="GOST type B" w:hAnsi="GOST type B"/>
                <w:sz w:val="28"/>
                <w:szCs w:val="28"/>
              </w:rPr>
              <w:t>по обслуживанию</w:t>
            </w:r>
          </w:p>
        </w:tc>
        <w:tc>
          <w:tcPr>
            <w:tcW w:w="1510" w:type="dxa"/>
          </w:tcPr>
          <w:p w:rsidR="00902761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4</w:t>
            </w:r>
          </w:p>
        </w:tc>
        <w:tc>
          <w:tcPr>
            <w:tcW w:w="2006" w:type="dxa"/>
          </w:tcPr>
          <w:p w:rsidR="00902761" w:rsidRPr="00106EEA" w:rsidRDefault="00BB207F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857" w:type="dxa"/>
          </w:tcPr>
          <w:p w:rsidR="00902761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902761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484C0B" w:rsidRPr="00106EEA" w:rsidTr="00BD4E39">
        <w:tc>
          <w:tcPr>
            <w:tcW w:w="324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Слесарь по обслуживанию</w:t>
            </w:r>
          </w:p>
        </w:tc>
        <w:tc>
          <w:tcPr>
            <w:tcW w:w="1510" w:type="dxa"/>
          </w:tcPr>
          <w:p w:rsidR="00484C0B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5</w:t>
            </w:r>
          </w:p>
        </w:tc>
        <w:tc>
          <w:tcPr>
            <w:tcW w:w="2006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857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CB633E" w:rsidRPr="00106EEA" w:rsidTr="00BD4E39">
        <w:tc>
          <w:tcPr>
            <w:tcW w:w="324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Итого в зоне ТО:</w:t>
            </w:r>
          </w:p>
        </w:tc>
        <w:tc>
          <w:tcPr>
            <w:tcW w:w="151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006" w:type="dxa"/>
          </w:tcPr>
          <w:p w:rsidR="00CB633E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3</w:t>
            </w:r>
          </w:p>
        </w:tc>
        <w:tc>
          <w:tcPr>
            <w:tcW w:w="1857" w:type="dxa"/>
          </w:tcPr>
          <w:p w:rsidR="00CB633E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3</w:t>
            </w:r>
          </w:p>
        </w:tc>
      </w:tr>
      <w:tr w:rsidR="00CB633E" w:rsidRPr="00106EEA" w:rsidTr="00BD4E39">
        <w:tc>
          <w:tcPr>
            <w:tcW w:w="324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i/>
                <w:sz w:val="28"/>
                <w:szCs w:val="28"/>
              </w:rPr>
            </w:pPr>
            <w:r w:rsidRPr="00106EEA">
              <w:rPr>
                <w:rFonts w:ascii="GOST type B" w:hAnsi="GOST type B"/>
                <w:i/>
                <w:sz w:val="28"/>
                <w:szCs w:val="28"/>
              </w:rPr>
              <w:t xml:space="preserve">Рабочие в зоне ТР: </w:t>
            </w:r>
          </w:p>
        </w:tc>
        <w:tc>
          <w:tcPr>
            <w:tcW w:w="151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006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857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1705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</w:tr>
      <w:tr w:rsidR="00CB633E" w:rsidRPr="00106EEA" w:rsidTr="00BD4E39">
        <w:tc>
          <w:tcPr>
            <w:tcW w:w="324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Слесарь по ремонту</w:t>
            </w:r>
          </w:p>
        </w:tc>
        <w:tc>
          <w:tcPr>
            <w:tcW w:w="151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3</w:t>
            </w:r>
          </w:p>
        </w:tc>
        <w:tc>
          <w:tcPr>
            <w:tcW w:w="2006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</w:t>
            </w:r>
          </w:p>
        </w:tc>
        <w:tc>
          <w:tcPr>
            <w:tcW w:w="1857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</w:t>
            </w:r>
          </w:p>
        </w:tc>
      </w:tr>
      <w:tr w:rsidR="00CB633E" w:rsidRPr="00106EEA" w:rsidTr="00BD4E39">
        <w:tc>
          <w:tcPr>
            <w:tcW w:w="3240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Слесарь по ремонту</w:t>
            </w:r>
          </w:p>
        </w:tc>
        <w:tc>
          <w:tcPr>
            <w:tcW w:w="1510" w:type="dxa"/>
          </w:tcPr>
          <w:p w:rsidR="00CB633E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3</w:t>
            </w:r>
          </w:p>
        </w:tc>
        <w:tc>
          <w:tcPr>
            <w:tcW w:w="2006" w:type="dxa"/>
          </w:tcPr>
          <w:p w:rsidR="00CB633E" w:rsidRPr="00106EEA" w:rsidRDefault="00CB633E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</w:t>
            </w:r>
          </w:p>
        </w:tc>
        <w:tc>
          <w:tcPr>
            <w:tcW w:w="1857" w:type="dxa"/>
          </w:tcPr>
          <w:p w:rsidR="00CB633E" w:rsidRPr="00106EEA" w:rsidRDefault="004D157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705" w:type="dxa"/>
          </w:tcPr>
          <w:p w:rsidR="00CB633E" w:rsidRPr="00106EEA" w:rsidRDefault="004D157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3</w:t>
            </w:r>
          </w:p>
        </w:tc>
      </w:tr>
      <w:tr w:rsidR="00484C0B" w:rsidRPr="00106EEA" w:rsidTr="00BD4E39">
        <w:tc>
          <w:tcPr>
            <w:tcW w:w="324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Итого в зоне ТР:</w:t>
            </w:r>
          </w:p>
        </w:tc>
        <w:tc>
          <w:tcPr>
            <w:tcW w:w="151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006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5</w:t>
            </w:r>
          </w:p>
        </w:tc>
        <w:tc>
          <w:tcPr>
            <w:tcW w:w="1857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484C0B" w:rsidRPr="00106EEA" w:rsidRDefault="004D157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5</w:t>
            </w:r>
          </w:p>
        </w:tc>
      </w:tr>
      <w:tr w:rsidR="00484C0B" w:rsidRPr="00106EEA" w:rsidTr="00BD4E39">
        <w:tc>
          <w:tcPr>
            <w:tcW w:w="324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Итого на участке:</w:t>
            </w:r>
          </w:p>
        </w:tc>
        <w:tc>
          <w:tcPr>
            <w:tcW w:w="151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006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7</w:t>
            </w:r>
          </w:p>
        </w:tc>
        <w:tc>
          <w:tcPr>
            <w:tcW w:w="1857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705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8</w:t>
            </w:r>
          </w:p>
        </w:tc>
      </w:tr>
      <w:tr w:rsidR="00484C0B" w:rsidRPr="00106EEA" w:rsidTr="00BD4E39">
        <w:tc>
          <w:tcPr>
            <w:tcW w:w="324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Вспомогательные рабочие</w:t>
            </w:r>
          </w:p>
        </w:tc>
        <w:tc>
          <w:tcPr>
            <w:tcW w:w="151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</w:t>
            </w:r>
          </w:p>
        </w:tc>
        <w:tc>
          <w:tcPr>
            <w:tcW w:w="2006" w:type="dxa"/>
          </w:tcPr>
          <w:p w:rsidR="00484C0B" w:rsidRPr="00106EEA" w:rsidRDefault="004D157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857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-</w:t>
            </w:r>
          </w:p>
        </w:tc>
        <w:tc>
          <w:tcPr>
            <w:tcW w:w="1705" w:type="dxa"/>
          </w:tcPr>
          <w:p w:rsidR="00484C0B" w:rsidRPr="00106EEA" w:rsidRDefault="004D1571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>
              <w:rPr>
                <w:rFonts w:ascii="GOST type B" w:hAnsi="GOST type B"/>
                <w:sz w:val="28"/>
                <w:szCs w:val="28"/>
              </w:rPr>
              <w:t>1</w:t>
            </w:r>
          </w:p>
        </w:tc>
      </w:tr>
      <w:tr w:rsidR="00484C0B" w:rsidRPr="00106EEA" w:rsidTr="00BD4E39">
        <w:tc>
          <w:tcPr>
            <w:tcW w:w="324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i/>
                <w:sz w:val="28"/>
                <w:szCs w:val="28"/>
              </w:rPr>
            </w:pPr>
            <w:r w:rsidRPr="00106EEA">
              <w:rPr>
                <w:rFonts w:ascii="GOST type B" w:hAnsi="GOST type B"/>
                <w:i/>
                <w:sz w:val="28"/>
                <w:szCs w:val="28"/>
              </w:rPr>
              <w:t>Всего рабочих:</w:t>
            </w:r>
          </w:p>
        </w:tc>
        <w:tc>
          <w:tcPr>
            <w:tcW w:w="1510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</w:p>
        </w:tc>
        <w:tc>
          <w:tcPr>
            <w:tcW w:w="2006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9</w:t>
            </w:r>
          </w:p>
        </w:tc>
        <w:tc>
          <w:tcPr>
            <w:tcW w:w="1857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1705" w:type="dxa"/>
          </w:tcPr>
          <w:p w:rsidR="00484C0B" w:rsidRPr="00106EEA" w:rsidRDefault="00484C0B" w:rsidP="002D49AA">
            <w:pPr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9</w:t>
            </w:r>
          </w:p>
        </w:tc>
      </w:tr>
    </w:tbl>
    <w:p w:rsidR="00325ED1" w:rsidRPr="00106EEA" w:rsidRDefault="00325ED1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Показатели численности персонала:</w:t>
      </w: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1) </w:t>
      </w:r>
      <w:r w:rsidRPr="00106EEA">
        <w:rPr>
          <w:rFonts w:ascii="GOST type B" w:hAnsi="GOST type B"/>
          <w:i/>
          <w:sz w:val="28"/>
          <w:szCs w:val="28"/>
        </w:rPr>
        <w:t>Явочный состав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минимально необходимое число работников, которые должны ежедневно являться на работу для выполнения установленных заданий</w:t>
      </w: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2) </w:t>
      </w:r>
      <w:r w:rsidRPr="00106EEA">
        <w:rPr>
          <w:rFonts w:ascii="GOST type B" w:hAnsi="GOST type B"/>
          <w:i/>
          <w:sz w:val="28"/>
          <w:szCs w:val="28"/>
        </w:rPr>
        <w:t>Списочный состав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все постоянные и временные работники, числящие на предприятии, как выполняющие в данный момент работу, так и находящиеся в отпусках, командировках или отсутствующих по другим уважительным причинам</w:t>
      </w: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3) </w:t>
      </w:r>
      <w:r w:rsidRPr="00106EEA">
        <w:rPr>
          <w:rFonts w:ascii="GOST type B" w:hAnsi="GOST type B"/>
          <w:i/>
          <w:sz w:val="28"/>
          <w:szCs w:val="28"/>
        </w:rPr>
        <w:t>Средне списочный состав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определяется путем суммирования списочного состава работников за все дни календарного периода и деления полученной суммы на количество календарных дней.</w:t>
      </w: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DD00D9" w:rsidRPr="00106EEA" w:rsidRDefault="00DD00D9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3.3 Составление штатного расписания руководителей и специалистов</w:t>
      </w:r>
    </w:p>
    <w:p w:rsidR="001F7BE7" w:rsidRPr="00106EEA" w:rsidRDefault="001F7BE7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0A0094" w:rsidRPr="00106EEA" w:rsidRDefault="000A0094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Руководители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="00A3726A" w:rsidRPr="00106EEA">
        <w:rPr>
          <w:rFonts w:ascii="GOST type B" w:hAnsi="GOST type B"/>
          <w:sz w:val="28"/>
          <w:szCs w:val="28"/>
        </w:rPr>
        <w:t xml:space="preserve">работники, </w:t>
      </w:r>
      <w:r w:rsidRPr="00106EEA">
        <w:rPr>
          <w:rFonts w:ascii="GOST type B" w:hAnsi="GOST type B"/>
          <w:sz w:val="28"/>
          <w:szCs w:val="28"/>
        </w:rPr>
        <w:t>осуществляющие управленческие функции</w:t>
      </w:r>
    </w:p>
    <w:p w:rsidR="000A0094" w:rsidRPr="00106EEA" w:rsidRDefault="000A0094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Специалисты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работники, осуществляющие организацию производственного процесса</w:t>
      </w:r>
    </w:p>
    <w:p w:rsidR="00920688" w:rsidRPr="00106EEA" w:rsidRDefault="00920688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3E7AAA" w:rsidRPr="00106EEA" w:rsidRDefault="003E7AA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A52E37" w:rsidRPr="00106EEA" w:rsidRDefault="00A52E37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A52E37" w:rsidRPr="00106EEA" w:rsidRDefault="00A52E37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920688" w:rsidRPr="00106EEA" w:rsidRDefault="00920688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5C2D6C" w:rsidRPr="00106EEA" w:rsidRDefault="005C2D6C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Группы персонала в зависимости от выполняемых функций:</w:t>
      </w:r>
    </w:p>
    <w:p w:rsidR="00920688" w:rsidRPr="00106EEA" w:rsidRDefault="00920688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5C2D6C" w:rsidRPr="00106EEA" w:rsidRDefault="005C2D6C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1. Промышленно-производственный персонал (ППП)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работники, занятые в производственной деятельности предприятия.</w:t>
      </w:r>
    </w:p>
    <w:p w:rsidR="005C2D6C" w:rsidRPr="00106EEA" w:rsidRDefault="00A3726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а</w:t>
      </w:r>
      <w:r w:rsidR="005C2D6C" w:rsidRPr="00106EEA">
        <w:rPr>
          <w:rFonts w:ascii="GOST type B" w:hAnsi="GOST type B"/>
          <w:sz w:val="28"/>
          <w:szCs w:val="28"/>
        </w:rPr>
        <w:t xml:space="preserve">)   </w:t>
      </w:r>
      <w:r w:rsidR="005C2D6C" w:rsidRPr="00106EEA">
        <w:rPr>
          <w:rFonts w:ascii="GOST type B" w:hAnsi="GOST type B"/>
          <w:i/>
          <w:sz w:val="28"/>
          <w:szCs w:val="28"/>
        </w:rPr>
        <w:t>административно-управленческий персонал (АУП)</w:t>
      </w:r>
      <w:r w:rsidR="005C2D6C" w:rsidRPr="00106EEA">
        <w:rPr>
          <w:rFonts w:ascii="GOST type B" w:hAnsi="GOST type B"/>
          <w:sz w:val="28"/>
          <w:szCs w:val="28"/>
        </w:rPr>
        <w:t xml:space="preserve"> </w:t>
      </w:r>
      <w:r w:rsidR="005C2D6C" w:rsidRPr="00106EEA">
        <w:rPr>
          <w:sz w:val="28"/>
          <w:szCs w:val="28"/>
        </w:rPr>
        <w:t>–</w:t>
      </w:r>
      <w:r w:rsidR="005C2D6C" w:rsidRPr="00106EEA">
        <w:rPr>
          <w:rFonts w:ascii="GOST type B" w:hAnsi="GOST type B"/>
          <w:sz w:val="28"/>
          <w:szCs w:val="28"/>
        </w:rPr>
        <w:t xml:space="preserve"> т.е. руководители всех уровней;</w:t>
      </w:r>
    </w:p>
    <w:p w:rsidR="005C2D6C" w:rsidRPr="00106EEA" w:rsidRDefault="00A3726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б</w:t>
      </w:r>
      <w:r w:rsidR="005C2D6C" w:rsidRPr="00106EEA">
        <w:rPr>
          <w:rFonts w:ascii="GOST type B" w:hAnsi="GOST type B"/>
          <w:sz w:val="28"/>
          <w:szCs w:val="28"/>
        </w:rPr>
        <w:t xml:space="preserve">) </w:t>
      </w:r>
      <w:r w:rsidR="005C2D6C" w:rsidRPr="00106EEA">
        <w:rPr>
          <w:rFonts w:ascii="GOST type B" w:hAnsi="GOST type B"/>
          <w:i/>
          <w:sz w:val="28"/>
          <w:szCs w:val="28"/>
        </w:rPr>
        <w:t>инженерно-технические работники (ИТР)</w:t>
      </w:r>
      <w:r w:rsidR="005C2D6C" w:rsidRPr="00106EEA">
        <w:rPr>
          <w:rFonts w:ascii="GOST type B" w:hAnsi="GOST type B"/>
          <w:sz w:val="28"/>
          <w:szCs w:val="28"/>
        </w:rPr>
        <w:t xml:space="preserve"> </w:t>
      </w:r>
      <w:r w:rsidR="005C2D6C" w:rsidRPr="00106EEA">
        <w:rPr>
          <w:sz w:val="28"/>
          <w:szCs w:val="28"/>
        </w:rPr>
        <w:t>–</w:t>
      </w:r>
      <w:r w:rsidR="005C2D6C" w:rsidRPr="00106EEA">
        <w:rPr>
          <w:rFonts w:ascii="GOST type B" w:hAnsi="GOST type B"/>
          <w:sz w:val="28"/>
          <w:szCs w:val="28"/>
        </w:rPr>
        <w:t xml:space="preserve"> сотрудники, занимающиеся разработками и контролем технологических процессов, (инженеры, технологи, программисты и др.)</w:t>
      </w:r>
    </w:p>
    <w:p w:rsidR="005C2D6C" w:rsidRPr="00106EEA" w:rsidRDefault="00A3726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в</w:t>
      </w:r>
      <w:r w:rsidR="005C2D6C" w:rsidRPr="00106EEA">
        <w:rPr>
          <w:rFonts w:ascii="GOST type B" w:hAnsi="GOST type B"/>
          <w:sz w:val="28"/>
          <w:szCs w:val="28"/>
        </w:rPr>
        <w:t xml:space="preserve">) </w:t>
      </w:r>
      <w:r w:rsidR="005C2D6C" w:rsidRPr="00106EEA">
        <w:rPr>
          <w:rFonts w:ascii="GOST type B" w:hAnsi="GOST type B"/>
          <w:i/>
          <w:sz w:val="28"/>
          <w:szCs w:val="28"/>
        </w:rPr>
        <w:t>служащие</w:t>
      </w:r>
      <w:r w:rsidR="005C2D6C" w:rsidRPr="00106EEA">
        <w:rPr>
          <w:rFonts w:ascii="GOST type B" w:hAnsi="GOST type B"/>
          <w:sz w:val="28"/>
          <w:szCs w:val="28"/>
        </w:rPr>
        <w:t xml:space="preserve"> </w:t>
      </w:r>
      <w:r w:rsidR="005C2D6C" w:rsidRPr="00106EEA">
        <w:rPr>
          <w:sz w:val="28"/>
          <w:szCs w:val="28"/>
        </w:rPr>
        <w:t>–</w:t>
      </w:r>
      <w:r w:rsidR="005C2D6C" w:rsidRPr="00106EEA">
        <w:rPr>
          <w:rFonts w:ascii="GOST type B" w:hAnsi="GOST type B"/>
          <w:sz w:val="28"/>
          <w:szCs w:val="28"/>
        </w:rPr>
        <w:t xml:space="preserve"> работники, выполняющие функции счетно-бухгалтерские, статистические, делопроизводственные, снабженческо-сбытовые, административно-хозяйственные.</w:t>
      </w:r>
    </w:p>
    <w:p w:rsidR="005C2D6C" w:rsidRPr="00106EEA" w:rsidRDefault="00A3726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г</w:t>
      </w:r>
      <w:r w:rsidR="005C2D6C" w:rsidRPr="00106EEA">
        <w:rPr>
          <w:rFonts w:ascii="GOST type B" w:hAnsi="GOST type B"/>
          <w:sz w:val="28"/>
          <w:szCs w:val="28"/>
        </w:rPr>
        <w:t xml:space="preserve">)   </w:t>
      </w:r>
      <w:r w:rsidR="005C2D6C" w:rsidRPr="00106EEA">
        <w:rPr>
          <w:rFonts w:ascii="GOST type B" w:hAnsi="GOST type B"/>
          <w:i/>
          <w:sz w:val="28"/>
          <w:szCs w:val="28"/>
        </w:rPr>
        <w:t>рабочие</w:t>
      </w:r>
      <w:r w:rsidR="005C2D6C" w:rsidRPr="00106EEA">
        <w:rPr>
          <w:rFonts w:ascii="GOST type B" w:hAnsi="GOST type B"/>
          <w:sz w:val="28"/>
          <w:szCs w:val="28"/>
        </w:rPr>
        <w:t xml:space="preserve"> </w:t>
      </w:r>
      <w:r w:rsidR="005C2D6C" w:rsidRPr="00106EEA">
        <w:rPr>
          <w:sz w:val="28"/>
          <w:szCs w:val="28"/>
        </w:rPr>
        <w:t>–</w:t>
      </w:r>
      <w:r w:rsidR="005C2D6C" w:rsidRPr="00106EEA">
        <w:rPr>
          <w:rFonts w:ascii="GOST type B" w:hAnsi="GOST type B"/>
          <w:sz w:val="28"/>
          <w:szCs w:val="28"/>
        </w:rPr>
        <w:t xml:space="preserve"> сотрудники, непосредственно занятые созданием материальных ценностей.</w:t>
      </w:r>
    </w:p>
    <w:p w:rsidR="005C2D6C" w:rsidRPr="00106EEA" w:rsidRDefault="00A3726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д</w:t>
      </w:r>
      <w:r w:rsidR="005C2D6C" w:rsidRPr="00106EEA">
        <w:rPr>
          <w:rFonts w:ascii="GOST type B" w:hAnsi="GOST type B"/>
          <w:sz w:val="28"/>
          <w:szCs w:val="28"/>
        </w:rPr>
        <w:t xml:space="preserve">)   </w:t>
      </w:r>
      <w:r w:rsidR="005C2D6C" w:rsidRPr="00106EEA">
        <w:rPr>
          <w:rFonts w:ascii="GOST type B" w:hAnsi="GOST type B"/>
          <w:i/>
          <w:sz w:val="28"/>
          <w:szCs w:val="28"/>
        </w:rPr>
        <w:t>младший обслуживающий персонал (МОП)</w:t>
      </w:r>
      <w:r w:rsidR="005C2D6C" w:rsidRPr="00106EEA">
        <w:rPr>
          <w:rFonts w:ascii="GOST type B" w:hAnsi="GOST type B"/>
          <w:sz w:val="28"/>
          <w:szCs w:val="28"/>
        </w:rPr>
        <w:t xml:space="preserve"> </w:t>
      </w:r>
      <w:r w:rsidR="005C2D6C" w:rsidRPr="00106EEA">
        <w:rPr>
          <w:sz w:val="28"/>
          <w:szCs w:val="28"/>
        </w:rPr>
        <w:t>–</w:t>
      </w:r>
      <w:r w:rsidR="005C2D6C" w:rsidRPr="00106EEA">
        <w:rPr>
          <w:rFonts w:ascii="GOST type B" w:hAnsi="GOST type B"/>
          <w:sz w:val="28"/>
          <w:szCs w:val="28"/>
        </w:rPr>
        <w:t xml:space="preserve"> уборщицы, вахтеры и т.д.</w:t>
      </w:r>
    </w:p>
    <w:p w:rsidR="005C2D6C" w:rsidRPr="00106EEA" w:rsidRDefault="00A3726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е</w:t>
      </w:r>
      <w:r w:rsidR="005C2D6C" w:rsidRPr="00106EEA">
        <w:rPr>
          <w:rFonts w:ascii="GOST type B" w:hAnsi="GOST type B"/>
          <w:sz w:val="28"/>
          <w:szCs w:val="28"/>
        </w:rPr>
        <w:t xml:space="preserve">)   </w:t>
      </w:r>
      <w:r w:rsidR="005C2D6C" w:rsidRPr="00106EEA">
        <w:rPr>
          <w:rFonts w:ascii="GOST type B" w:hAnsi="GOST type B"/>
          <w:i/>
          <w:sz w:val="28"/>
          <w:szCs w:val="28"/>
        </w:rPr>
        <w:t>ученики</w:t>
      </w:r>
      <w:r w:rsidR="005C2D6C" w:rsidRPr="00106EEA">
        <w:rPr>
          <w:rFonts w:ascii="GOST type B" w:hAnsi="GOST type B"/>
          <w:sz w:val="28"/>
          <w:szCs w:val="28"/>
        </w:rPr>
        <w:t xml:space="preserve"> </w:t>
      </w:r>
      <w:r w:rsidR="005C2D6C" w:rsidRPr="00106EEA">
        <w:rPr>
          <w:sz w:val="28"/>
          <w:szCs w:val="28"/>
        </w:rPr>
        <w:t>–</w:t>
      </w:r>
      <w:r w:rsidR="005C2D6C" w:rsidRPr="00106EEA">
        <w:rPr>
          <w:rFonts w:ascii="GOST type B" w:hAnsi="GOST type B"/>
          <w:sz w:val="28"/>
          <w:szCs w:val="28"/>
        </w:rPr>
        <w:t xml:space="preserve"> персонал, без квалификации, практиканты.  </w:t>
      </w:r>
    </w:p>
    <w:p w:rsidR="00920688" w:rsidRPr="00106EEA" w:rsidRDefault="00920688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5C2D6C" w:rsidRPr="00106EEA" w:rsidRDefault="005C2D6C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2.  Непромышленный персонал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работники, выполняющие функции в непромышленной сфере (работники столовых, дворцов культуры и т.д.)</w:t>
      </w:r>
    </w:p>
    <w:p w:rsidR="00DD00D9" w:rsidRPr="00106EEA" w:rsidRDefault="00E640DC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3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Штатное расписание специалистов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716E82" w:rsidRPr="00106EEA" w:rsidTr="00E640DC"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Категории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Численность (чел.)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Оклад</w:t>
            </w:r>
          </w:p>
        </w:tc>
      </w:tr>
      <w:tr w:rsidR="00716E82" w:rsidRPr="00106EEA" w:rsidTr="00E640DC"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ИТР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2000</w:t>
            </w:r>
          </w:p>
        </w:tc>
      </w:tr>
      <w:tr w:rsidR="00716E82" w:rsidRPr="00106EEA" w:rsidTr="00E640DC"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СКП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16000</w:t>
            </w:r>
          </w:p>
        </w:tc>
      </w:tr>
      <w:tr w:rsidR="00716E82" w:rsidRPr="00106EEA" w:rsidTr="00E640DC"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МОП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6000</w:t>
            </w:r>
          </w:p>
        </w:tc>
      </w:tr>
      <w:tr w:rsidR="00716E82" w:rsidRPr="00106EEA" w:rsidTr="00E640DC"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Итого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3</w:t>
            </w:r>
          </w:p>
        </w:tc>
        <w:tc>
          <w:tcPr>
            <w:tcW w:w="3379" w:type="dxa"/>
          </w:tcPr>
          <w:p w:rsidR="00716E82" w:rsidRPr="00106EEA" w:rsidRDefault="00716E82" w:rsidP="002D49AA">
            <w:pPr>
              <w:spacing w:line="360" w:lineRule="auto"/>
              <w:ind w:right="125"/>
              <w:jc w:val="both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24000</w:t>
            </w:r>
          </w:p>
        </w:tc>
      </w:tr>
    </w:tbl>
    <w:p w:rsidR="00DD00D9" w:rsidRPr="00106EEA" w:rsidRDefault="008261DA" w:rsidP="002D49AA">
      <w:pPr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28"/>
          <w:szCs w:val="28"/>
        </w:rPr>
        <w:br w:type="page"/>
      </w:r>
      <w:r w:rsidR="00DD00D9" w:rsidRPr="00106EEA">
        <w:rPr>
          <w:rFonts w:ascii="GOST type B" w:hAnsi="GOST type B"/>
          <w:sz w:val="32"/>
          <w:szCs w:val="32"/>
        </w:rPr>
        <w:t xml:space="preserve">Раздел 4 </w:t>
      </w:r>
      <w:r w:rsidR="004D1563" w:rsidRPr="00106EEA">
        <w:rPr>
          <w:rFonts w:ascii="GOST type B" w:hAnsi="GOST type B"/>
          <w:sz w:val="32"/>
          <w:szCs w:val="32"/>
        </w:rPr>
        <w:t>Расчет технико-экономических показателей участка</w:t>
      </w:r>
    </w:p>
    <w:p w:rsidR="008D46D3" w:rsidRPr="00106EEA" w:rsidRDefault="008D46D3" w:rsidP="002D49AA">
      <w:pPr>
        <w:ind w:right="125" w:firstLine="540"/>
        <w:jc w:val="both"/>
        <w:rPr>
          <w:rFonts w:ascii="GOST type B" w:hAnsi="GOST type B"/>
          <w:sz w:val="32"/>
          <w:szCs w:val="32"/>
        </w:rPr>
      </w:pPr>
    </w:p>
    <w:p w:rsidR="00BE39A4" w:rsidRPr="00106EEA" w:rsidRDefault="00BE39A4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На участке применяется </w:t>
      </w:r>
      <w:r w:rsidR="00C2122C" w:rsidRPr="00106EEA">
        <w:rPr>
          <w:rFonts w:ascii="GOST type B" w:hAnsi="GOST type B"/>
          <w:sz w:val="28"/>
          <w:szCs w:val="28"/>
        </w:rPr>
        <w:t>сдельно - повременная форма оплаты труда основана на тарифной системе.</w:t>
      </w:r>
    </w:p>
    <w:p w:rsidR="008D46D3" w:rsidRPr="00106EEA" w:rsidRDefault="008D46D3" w:rsidP="002D49AA">
      <w:pPr>
        <w:shd w:val="clear" w:color="auto" w:fill="FFFFFF"/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Она применяется при оплате труда, где планирование и учет работы крайне затруднены, или где наибольшее значение имеет качество вы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полняемых.</w:t>
      </w:r>
    </w:p>
    <w:p w:rsidR="008D46D3" w:rsidRPr="00106EEA" w:rsidRDefault="008D46D3" w:rsidP="002D49AA">
      <w:pPr>
        <w:shd w:val="clear" w:color="auto" w:fill="FFFFFF"/>
        <w:spacing w:before="10"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Применяются простая повременная и повременно-премиальная системы оплаты. При простой повременной системе труд работников оплачивается в соответствии с их разрядами и количеством отрабо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танного времени. При повременно-премиальной системе рабочие по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лучают заработную плату согласно их тарифным ставкам и количест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ву отработанного времени, и дополнительно им начисляются премии за качество выполненных работ, своевременное выполнение заданий или другие производственные показатели.</w:t>
      </w:r>
    </w:p>
    <w:p w:rsidR="008D46D3" w:rsidRPr="00106EEA" w:rsidRDefault="008D46D3" w:rsidP="002D49AA">
      <w:pPr>
        <w:shd w:val="clear" w:color="auto" w:fill="FFFFFF"/>
        <w:spacing w:before="5"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Организация и планирование заработной платы должны обеспечи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вать осуществление принципа оплаты по труду, развитие и совершен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ствование производства, рост производительности труда, материаль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ную заинтересованность трудящихся в результатах своего труда, со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блюдение установленных лимитов по фондам заработной платы и средней заработной плате. Для правильной организации оплаты труда важное значение имеет техническое нормирование, так как без обоснованных норм выработки невозможно внедрить наиболее эф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фективную систему оплаты труда. Для обеспечения планомерного расширенного воспроизводства необходимо, чтобы темпы роста про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изводительности труда опережали темпы роста заработной платы.</w:t>
      </w:r>
    </w:p>
    <w:p w:rsidR="000B48EB" w:rsidRPr="00106EEA" w:rsidRDefault="008D46D3" w:rsidP="002D49AA">
      <w:pPr>
        <w:shd w:val="clear" w:color="auto" w:fill="FFFFFF"/>
        <w:spacing w:line="360" w:lineRule="auto"/>
        <w:ind w:right="125" w:firstLine="567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Оплата труда финансируется из двух источников </w:t>
      </w:r>
      <w:r w:rsidRPr="00106EEA">
        <w:rPr>
          <w:color w:val="000000"/>
          <w:sz w:val="28"/>
          <w:szCs w:val="28"/>
        </w:rPr>
        <w:t>—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общегосудар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ственного фонда заработной платы и отчислений части прибыли в распоряжение предприятий. Оплата по тарифной ставке представляет собой гарантированную часть заработной платы. Применяются два нормативных метода формирования фонда оплаты труда: норматив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</w:t>
      </w:r>
      <w:r w:rsidR="00EE00BB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-</w:t>
      </w:r>
      <w:r w:rsidR="00EE00BB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="001C6E0F" w:rsidRPr="00106EEA">
        <w:rPr>
          <w:rFonts w:ascii="GOST type B" w:hAnsi="GOST type B"/>
          <w:color w:val="000000"/>
          <w:sz w:val="28"/>
          <w:szCs w:val="28"/>
        </w:rPr>
        <w:t>приростной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и уровневый.</w:t>
      </w:r>
    </w:p>
    <w:p w:rsidR="00492F83" w:rsidRPr="00106EEA" w:rsidRDefault="00492F8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color w:val="000000"/>
          <w:sz w:val="28"/>
          <w:szCs w:val="28"/>
        </w:rPr>
      </w:pPr>
    </w:p>
    <w:p w:rsidR="00492F83" w:rsidRPr="00106EEA" w:rsidRDefault="00492F8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color w:val="000000"/>
          <w:sz w:val="28"/>
          <w:szCs w:val="28"/>
        </w:rPr>
      </w:pPr>
    </w:p>
    <w:p w:rsidR="008D46D3" w:rsidRPr="00106EEA" w:rsidRDefault="008D46D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При </w:t>
      </w:r>
      <w:r w:rsidRPr="00106EEA">
        <w:rPr>
          <w:rFonts w:ascii="GOST type B" w:hAnsi="GOST type B"/>
          <w:iCs/>
          <w:color w:val="000000"/>
          <w:sz w:val="28"/>
          <w:szCs w:val="28"/>
        </w:rPr>
        <w:t>нормативно-приростном методе</w:t>
      </w:r>
      <w:r w:rsidRPr="00106EEA">
        <w:rPr>
          <w:rFonts w:ascii="GOST type B" w:hAnsi="GOST type B"/>
          <w:i/>
          <w:iCs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фонд оплаты труда определя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ется как сумма фонда оплаты труда базового года и прироста фонда, исчисленного за каждый процент прироста объема производства продукции по показателю, принятому для ис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числения производительности труда. </w:t>
      </w:r>
    </w:p>
    <w:p w:rsidR="008D46D3" w:rsidRPr="00106EEA" w:rsidRDefault="008D46D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 xml:space="preserve">При </w:t>
      </w:r>
      <w:r w:rsidRPr="00106EEA">
        <w:rPr>
          <w:rFonts w:ascii="GOST type B" w:hAnsi="GOST type B"/>
          <w:iCs/>
          <w:color w:val="000000"/>
          <w:sz w:val="28"/>
          <w:szCs w:val="28"/>
        </w:rPr>
        <w:t>уровневом методе</w:t>
      </w:r>
      <w:r w:rsidRPr="00106EEA">
        <w:rPr>
          <w:rFonts w:ascii="GOST type B" w:hAnsi="GOST type B"/>
          <w:i/>
          <w:iCs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устанавливается норматив заработной платы на единицу продукции </w:t>
      </w:r>
      <w:r w:rsidRPr="00106EEA">
        <w:rPr>
          <w:color w:val="000000"/>
          <w:sz w:val="28"/>
          <w:szCs w:val="28"/>
        </w:rPr>
        <w:t>—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на 1 р. общей суммы доходов. При установлении норматива учитывают необходимый рост производи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тельности труда и экономически обоснованное соотношение между приростом средней оплаты труда и производительностью труда.</w:t>
      </w:r>
    </w:p>
    <w:p w:rsidR="008D46D3" w:rsidRPr="00106EEA" w:rsidRDefault="008D46D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При рыночных методах хозяйствования фонд оплаты труда не за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висит от фактической численности работающих. Сэкономленные за счет сокращения численности персонала средства на оплату труда являются источником дополнительного поощрения работающих.</w:t>
      </w:r>
    </w:p>
    <w:p w:rsidR="008D46D3" w:rsidRPr="00106EEA" w:rsidRDefault="008D46D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Руководители АТП по согласованию с профсоюзной организа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цией, исходя из конкретных условий и характера работы, вводят ту систему оплаты труда, которая обеспечивает наибольшую производительность труда в пределах утвержденного фонда заработной платы. </w:t>
      </w:r>
    </w:p>
    <w:p w:rsidR="008D46D3" w:rsidRPr="00106EEA" w:rsidRDefault="008D46D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 случае необходимости допускается совмещение профессий с со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ответствующей доплатой в зависимости от сложности, характера и объема работы, выполняемой по другой профессии. Это допускается, если в результате совмещения профессий сокращается численность рабочих по сравнению с рассчитанной по нормативам.</w:t>
      </w:r>
    </w:p>
    <w:p w:rsidR="008D46D3" w:rsidRPr="00106EEA" w:rsidRDefault="008D46D3" w:rsidP="002D49AA">
      <w:pPr>
        <w:shd w:val="clear" w:color="auto" w:fill="FFFFFF"/>
        <w:tabs>
          <w:tab w:val="left" w:pos="9540"/>
        </w:tabs>
        <w:spacing w:line="360" w:lineRule="auto"/>
        <w:ind w:right="125" w:firstLine="567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Типовое положение о премировании работников предприятий автомобильного транспорта предусматривает материальное стимулирование рабочих и служащих за выполнение и перевыполнение плана грузовых и пассажирских перевозок, увеличение прибыли предприятия, повышение производительности труда и рентабельнос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ти. Премирование водителей и ремонтных рабочих может осущест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вляться из фонда заработной платы и фонда материального поощре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ния, образуемого за счет отчислений от прибыли. </w:t>
      </w:r>
    </w:p>
    <w:p w:rsidR="008D46D3" w:rsidRPr="00106EEA" w:rsidRDefault="008D46D3" w:rsidP="002D49AA">
      <w:pPr>
        <w:shd w:val="clear" w:color="auto" w:fill="FFFFFF"/>
        <w:spacing w:line="360" w:lineRule="auto"/>
        <w:ind w:right="125" w:firstLine="567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Для оплаты труда водителей и кондукторов установлены часовые тарифные ставки, являющиеся едиными для сдельщиков и повремен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щиков, а также размеры надбавок и доплат. Часовые тарифные став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 xml:space="preserve">ки водителей </w:t>
      </w:r>
      <w:r w:rsidRPr="00106EEA">
        <w:rPr>
          <w:rFonts w:ascii="GOST type B" w:hAnsi="GOST type B"/>
          <w:color w:val="000000"/>
          <w:sz w:val="28"/>
          <w:szCs w:val="28"/>
          <w:lang w:val="en-US"/>
        </w:rPr>
        <w:t>III</w:t>
      </w:r>
      <w:r w:rsidRPr="00106EEA">
        <w:rPr>
          <w:rFonts w:ascii="GOST type B" w:hAnsi="GOST type B"/>
          <w:color w:val="000000"/>
          <w:sz w:val="28"/>
          <w:szCs w:val="28"/>
        </w:rPr>
        <w:t xml:space="preserve"> класса грузовых, специализированных и специаль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ных автомобилей установлены по трем группам автомобилей в зави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симости от их типа, назначения и по девяти группам в зависимости от грузоподъемности. Такая дифференциация предусматривает тяжесть, сложность, вредность и другие особые условия труда водителей.</w:t>
      </w:r>
    </w:p>
    <w:p w:rsidR="00686D26" w:rsidRPr="00106EEA" w:rsidRDefault="00686D26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DD00D9" w:rsidRPr="00106EEA" w:rsidRDefault="00DD00D9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4.1 </w:t>
      </w:r>
      <w:r w:rsidR="004D1563" w:rsidRPr="00106EEA">
        <w:rPr>
          <w:rFonts w:ascii="GOST type B" w:hAnsi="GOST type B"/>
          <w:sz w:val="28"/>
          <w:szCs w:val="28"/>
        </w:rPr>
        <w:t>Организация заработной платы на участке</w:t>
      </w:r>
    </w:p>
    <w:p w:rsidR="00E81B2D" w:rsidRPr="00106EEA" w:rsidRDefault="00E81B2D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Основанием для расчета являются тарифные ставки, время работы одного рабочего за год.</w:t>
      </w:r>
    </w:p>
    <w:p w:rsidR="00DD00D9" w:rsidRPr="00106EEA" w:rsidRDefault="00DD00D9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Предварительно составляем баланс рабочего времени одного рабочего в таблице:</w:t>
      </w:r>
    </w:p>
    <w:p w:rsidR="0063077C" w:rsidRPr="00106EEA" w:rsidRDefault="0063077C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DD00D9" w:rsidRPr="00106EEA" w:rsidRDefault="00DD00D9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 </w:t>
      </w:r>
      <w:r w:rsidR="0063077C" w:rsidRPr="00106EEA">
        <w:rPr>
          <w:rFonts w:ascii="GOST type B" w:hAnsi="GOST type B"/>
          <w:sz w:val="28"/>
          <w:szCs w:val="28"/>
        </w:rPr>
        <w:t xml:space="preserve">Таблица </w:t>
      </w:r>
      <w:r w:rsidR="00E640DC" w:rsidRPr="00106EEA">
        <w:rPr>
          <w:rFonts w:ascii="GOST type B" w:hAnsi="GOST type B"/>
          <w:sz w:val="28"/>
          <w:szCs w:val="28"/>
        </w:rPr>
        <w:t>4</w:t>
      </w:r>
      <w:r w:rsidR="0063077C" w:rsidRPr="00106EEA">
        <w:rPr>
          <w:rFonts w:ascii="GOST type B" w:hAnsi="GOST type B"/>
          <w:sz w:val="28"/>
          <w:szCs w:val="28"/>
        </w:rPr>
        <w:t xml:space="preserve"> - Баланс рабочего времени одного рабочего</w:t>
      </w:r>
    </w:p>
    <w:tbl>
      <w:tblPr>
        <w:tblStyle w:val="a3"/>
        <w:tblW w:w="774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0"/>
        <w:gridCol w:w="2880"/>
      </w:tblGrid>
      <w:tr w:rsidR="00C2122C" w:rsidRPr="00106EEA" w:rsidTr="00E640DC">
        <w:trPr>
          <w:trHeight w:val="1080"/>
        </w:trPr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Наименование показателей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Ед. из.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Прерывный режим</w:t>
            </w:r>
          </w:p>
        </w:tc>
      </w:tr>
      <w:tr w:rsidR="00C2122C" w:rsidRPr="00106EEA" w:rsidTr="00E640DC">
        <w:trPr>
          <w:trHeight w:val="211"/>
        </w:trPr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1. Календарный фонд времени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366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2. Выходные дни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104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3. Праздничные дни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4. Номинальный фонд времени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251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5. Неявки на работу</w:t>
            </w:r>
            <w:r w:rsidR="003B7D92" w:rsidRPr="00106EEA">
              <w:rPr>
                <w:rFonts w:ascii="GOST type B" w:hAnsi="GOST type B"/>
              </w:rPr>
              <w:t>: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  <w:sz w:val="22"/>
                <w:szCs w:val="22"/>
              </w:rPr>
            </w:pP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отпуск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E4448A" w:rsidP="002D49AA">
            <w:pPr>
              <w:ind w:right="125"/>
              <w:jc w:val="both"/>
              <w:rPr>
                <w:rFonts w:ascii="GOST type B" w:hAnsi="GOST type B"/>
              </w:rPr>
            </w:pPr>
            <w:r>
              <w:rPr>
                <w:rFonts w:ascii="GOST type B" w:hAnsi="GOST type B"/>
              </w:rPr>
              <w:t>28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болезни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6. Эффективный фонд времени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80" w:type="dxa"/>
            <w:vAlign w:val="center"/>
          </w:tcPr>
          <w:p w:rsidR="00C2122C" w:rsidRPr="00106EEA" w:rsidRDefault="00E4448A" w:rsidP="002D49AA">
            <w:pPr>
              <w:ind w:right="125"/>
              <w:jc w:val="both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22"/>
                <w:szCs w:val="22"/>
              </w:rPr>
              <w:t>216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7. Продолжительность рабочего дня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час</w:t>
            </w:r>
          </w:p>
        </w:tc>
        <w:tc>
          <w:tcPr>
            <w:tcW w:w="2880" w:type="dxa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  <w:sz w:val="18"/>
                <w:szCs w:val="18"/>
              </w:rPr>
            </w:pPr>
            <w:r w:rsidRPr="00106EEA">
              <w:rPr>
                <w:rFonts w:ascii="GOST type B" w:hAnsi="GOST type B"/>
                <w:sz w:val="18"/>
                <w:szCs w:val="18"/>
              </w:rPr>
              <w:t>7,74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8. Эффективный фонд времени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час</w:t>
            </w:r>
          </w:p>
        </w:tc>
        <w:tc>
          <w:tcPr>
            <w:tcW w:w="2880" w:type="dxa"/>
            <w:vAlign w:val="center"/>
          </w:tcPr>
          <w:p w:rsidR="00C2122C" w:rsidRPr="00106EEA" w:rsidRDefault="00E4448A" w:rsidP="002D49AA">
            <w:pPr>
              <w:ind w:right="125"/>
              <w:jc w:val="both"/>
              <w:rPr>
                <w:rFonts w:ascii="GOST type B" w:hAnsi="GOST type B"/>
                <w:sz w:val="18"/>
                <w:szCs w:val="18"/>
              </w:rPr>
            </w:pPr>
            <w:r>
              <w:rPr>
                <w:rFonts w:ascii="GOST type B" w:hAnsi="GOST type B"/>
                <w:sz w:val="18"/>
                <w:szCs w:val="18"/>
              </w:rPr>
              <w:t>1671</w:t>
            </w:r>
          </w:p>
        </w:tc>
      </w:tr>
      <w:tr w:rsidR="00C2122C" w:rsidRPr="00106EEA" w:rsidTr="00E640DC">
        <w:tc>
          <w:tcPr>
            <w:tcW w:w="414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9. Эффективный фонд времени за месяц</w:t>
            </w:r>
          </w:p>
        </w:tc>
        <w:tc>
          <w:tcPr>
            <w:tcW w:w="720" w:type="dxa"/>
            <w:vAlign w:val="center"/>
          </w:tcPr>
          <w:p w:rsidR="00C2122C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час</w:t>
            </w:r>
          </w:p>
        </w:tc>
        <w:tc>
          <w:tcPr>
            <w:tcW w:w="2880" w:type="dxa"/>
            <w:vAlign w:val="center"/>
          </w:tcPr>
          <w:p w:rsidR="00C2122C" w:rsidRPr="00106EEA" w:rsidRDefault="00E4448A" w:rsidP="002D49AA">
            <w:pPr>
              <w:ind w:right="125"/>
              <w:jc w:val="both"/>
              <w:rPr>
                <w:rFonts w:ascii="GOST type B" w:hAnsi="GOST type B"/>
                <w:sz w:val="22"/>
                <w:szCs w:val="22"/>
              </w:rPr>
            </w:pPr>
            <w:r>
              <w:rPr>
                <w:rFonts w:ascii="GOST type B" w:hAnsi="GOST type B"/>
                <w:sz w:val="18"/>
                <w:szCs w:val="18"/>
              </w:rPr>
              <w:t>140</w:t>
            </w:r>
          </w:p>
        </w:tc>
      </w:tr>
    </w:tbl>
    <w:p w:rsidR="00C2122C" w:rsidRPr="00106EEA" w:rsidRDefault="00C2122C" w:rsidP="002D49AA">
      <w:pPr>
        <w:spacing w:line="360" w:lineRule="auto"/>
        <w:ind w:right="125" w:firstLine="708"/>
        <w:jc w:val="both"/>
        <w:rPr>
          <w:rFonts w:ascii="GOST type B" w:hAnsi="GOST type B"/>
          <w:i/>
          <w:sz w:val="28"/>
          <w:szCs w:val="28"/>
        </w:rPr>
      </w:pPr>
    </w:p>
    <w:p w:rsidR="000D745A" w:rsidRPr="00106EEA" w:rsidRDefault="000D745A" w:rsidP="002D49AA">
      <w:pPr>
        <w:spacing w:line="360" w:lineRule="auto"/>
        <w:ind w:right="125" w:firstLine="708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Календарный фонд времени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количество календарных дней в плановом периоде.</w:t>
      </w:r>
    </w:p>
    <w:p w:rsidR="000D745A" w:rsidRPr="00106EEA" w:rsidRDefault="000D745A" w:rsidP="002D49AA">
      <w:pPr>
        <w:spacing w:line="360" w:lineRule="auto"/>
        <w:ind w:right="125" w:firstLine="708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Номинальный фонд времени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количество дней в плановом периоде, кроме выходных и праздничных.</w:t>
      </w:r>
    </w:p>
    <w:p w:rsidR="00245635" w:rsidRPr="00106EEA" w:rsidRDefault="000D745A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Эффективный фонд времени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время, которое рабочий должен отработать за год</w:t>
      </w:r>
    </w:p>
    <w:p w:rsidR="00245635" w:rsidRPr="00106EEA" w:rsidRDefault="00245635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</w:pPr>
    </w:p>
    <w:p w:rsidR="00245635" w:rsidRPr="00106EEA" w:rsidRDefault="00245635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Расчет заработной платы основных и вспомогательных рабочих </w:t>
      </w:r>
      <w:r w:rsidR="00511845" w:rsidRPr="00106EEA">
        <w:rPr>
          <w:rFonts w:ascii="GOST type B" w:hAnsi="GOST type B"/>
          <w:sz w:val="28"/>
          <w:szCs w:val="28"/>
        </w:rPr>
        <w:t xml:space="preserve"> осуществляется на основе тарифных ставок</w:t>
      </w:r>
    </w:p>
    <w:p w:rsidR="00511845" w:rsidRPr="00106EEA" w:rsidRDefault="009518B8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</w:t>
      </w:r>
      <w:r w:rsidR="00E640DC" w:rsidRPr="00106EEA">
        <w:rPr>
          <w:rFonts w:ascii="GOST type B" w:hAnsi="GOST type B"/>
          <w:sz w:val="28"/>
          <w:szCs w:val="28"/>
        </w:rPr>
        <w:t>5</w:t>
      </w:r>
      <w:r w:rsidRPr="00106EEA">
        <w:rPr>
          <w:rFonts w:ascii="GOST type B" w:hAnsi="GOST type B"/>
          <w:sz w:val="28"/>
          <w:szCs w:val="28"/>
        </w:rPr>
        <w:t xml:space="preserve"> - Тарифная сетка основных рабочих </w:t>
      </w:r>
    </w:p>
    <w:tbl>
      <w:tblPr>
        <w:tblStyle w:val="a3"/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528"/>
        <w:gridCol w:w="806"/>
        <w:gridCol w:w="900"/>
        <w:gridCol w:w="900"/>
        <w:gridCol w:w="900"/>
        <w:gridCol w:w="900"/>
        <w:gridCol w:w="900"/>
      </w:tblGrid>
      <w:tr w:rsidR="00942F58" w:rsidRPr="00106EEA" w:rsidTr="00E640DC">
        <w:tc>
          <w:tcPr>
            <w:tcW w:w="3528" w:type="dxa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Разряд рабочего</w:t>
            </w:r>
          </w:p>
        </w:tc>
        <w:tc>
          <w:tcPr>
            <w:tcW w:w="806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</w:t>
            </w:r>
          </w:p>
        </w:tc>
      </w:tr>
      <w:tr w:rsidR="00942F58" w:rsidRPr="00106EEA" w:rsidTr="00E640DC">
        <w:tc>
          <w:tcPr>
            <w:tcW w:w="3528" w:type="dxa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Тарифная ставка</w:t>
            </w:r>
          </w:p>
        </w:tc>
        <w:tc>
          <w:tcPr>
            <w:tcW w:w="806" w:type="dxa"/>
            <w:vAlign w:val="center"/>
          </w:tcPr>
          <w:p w:rsidR="00511845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19</w:t>
            </w:r>
          </w:p>
        </w:tc>
        <w:tc>
          <w:tcPr>
            <w:tcW w:w="900" w:type="dxa"/>
            <w:vAlign w:val="center"/>
          </w:tcPr>
          <w:p w:rsidR="00511845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21,28</w:t>
            </w:r>
          </w:p>
        </w:tc>
        <w:tc>
          <w:tcPr>
            <w:tcW w:w="900" w:type="dxa"/>
            <w:vAlign w:val="center"/>
          </w:tcPr>
          <w:p w:rsidR="00511845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23,37</w:t>
            </w:r>
          </w:p>
        </w:tc>
        <w:tc>
          <w:tcPr>
            <w:tcW w:w="900" w:type="dxa"/>
            <w:vAlign w:val="center"/>
          </w:tcPr>
          <w:p w:rsidR="00511845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25,46</w:t>
            </w:r>
          </w:p>
        </w:tc>
        <w:tc>
          <w:tcPr>
            <w:tcW w:w="900" w:type="dxa"/>
            <w:vAlign w:val="center"/>
          </w:tcPr>
          <w:p w:rsidR="00511845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30,02</w:t>
            </w:r>
          </w:p>
        </w:tc>
        <w:tc>
          <w:tcPr>
            <w:tcW w:w="900" w:type="dxa"/>
            <w:vAlign w:val="center"/>
          </w:tcPr>
          <w:p w:rsidR="00511845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31,73</w:t>
            </w:r>
          </w:p>
        </w:tc>
      </w:tr>
      <w:tr w:rsidR="00942F58" w:rsidRPr="00106EEA" w:rsidTr="00E640DC">
        <w:tc>
          <w:tcPr>
            <w:tcW w:w="3528" w:type="dxa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Тарифный коэффициент</w:t>
            </w:r>
          </w:p>
        </w:tc>
        <w:tc>
          <w:tcPr>
            <w:tcW w:w="806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E330DA" w:rsidRPr="00106EEA">
              <w:rPr>
                <w:rFonts w:ascii="GOST type B" w:hAnsi="GOST type B"/>
              </w:rPr>
              <w:t>12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1,2</w:t>
            </w:r>
            <w:r w:rsidR="00C2122C" w:rsidRPr="00106EEA">
              <w:rPr>
                <w:rFonts w:ascii="GOST type B" w:hAnsi="GOST type B"/>
              </w:rPr>
              <w:t>3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C2122C" w:rsidRPr="00106EEA">
              <w:rPr>
                <w:rFonts w:ascii="GOST type B" w:hAnsi="GOST type B"/>
              </w:rPr>
              <w:t>34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C2122C" w:rsidRPr="00106EEA">
              <w:rPr>
                <w:rFonts w:ascii="GOST type B" w:hAnsi="GOST type B"/>
              </w:rPr>
              <w:t>58</w:t>
            </w:r>
          </w:p>
        </w:tc>
        <w:tc>
          <w:tcPr>
            <w:tcW w:w="900" w:type="dxa"/>
            <w:vAlign w:val="center"/>
          </w:tcPr>
          <w:p w:rsidR="00511845" w:rsidRPr="00106EEA" w:rsidRDefault="00942F5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C2122C" w:rsidRPr="00106EEA">
              <w:rPr>
                <w:rFonts w:ascii="GOST type B" w:hAnsi="GOST type B"/>
              </w:rPr>
              <w:t>67</w:t>
            </w:r>
          </w:p>
        </w:tc>
      </w:tr>
    </w:tbl>
    <w:p w:rsidR="005B54F8" w:rsidRPr="00106EEA" w:rsidRDefault="005B54F8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</w:pPr>
    </w:p>
    <w:p w:rsidR="009518B8" w:rsidRPr="00106EEA" w:rsidRDefault="009518B8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</w:t>
      </w:r>
      <w:r w:rsidR="00E640DC" w:rsidRPr="00106EEA">
        <w:rPr>
          <w:rFonts w:ascii="GOST type B" w:hAnsi="GOST type B"/>
          <w:sz w:val="28"/>
          <w:szCs w:val="28"/>
        </w:rPr>
        <w:t>6</w:t>
      </w:r>
      <w:r w:rsidRPr="00106EEA">
        <w:rPr>
          <w:rFonts w:ascii="GOST type B" w:hAnsi="GOST type B"/>
          <w:sz w:val="28"/>
          <w:szCs w:val="28"/>
        </w:rPr>
        <w:t xml:space="preserve"> - Тарифная сетка вспомогательных рабочих </w:t>
      </w:r>
    </w:p>
    <w:tbl>
      <w:tblPr>
        <w:tblStyle w:val="a3"/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528"/>
        <w:gridCol w:w="866"/>
        <w:gridCol w:w="900"/>
        <w:gridCol w:w="900"/>
        <w:gridCol w:w="900"/>
        <w:gridCol w:w="900"/>
        <w:gridCol w:w="900"/>
      </w:tblGrid>
      <w:tr w:rsidR="005B54F8" w:rsidRPr="00106EEA" w:rsidTr="00E640DC">
        <w:tc>
          <w:tcPr>
            <w:tcW w:w="3528" w:type="dxa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Разряд рабочего</w:t>
            </w:r>
          </w:p>
        </w:tc>
        <w:tc>
          <w:tcPr>
            <w:tcW w:w="806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</w:t>
            </w:r>
          </w:p>
        </w:tc>
      </w:tr>
      <w:tr w:rsidR="005B54F8" w:rsidRPr="00106EEA" w:rsidTr="00E640DC">
        <w:tc>
          <w:tcPr>
            <w:tcW w:w="3528" w:type="dxa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Тарифная ставка</w:t>
            </w:r>
          </w:p>
        </w:tc>
        <w:tc>
          <w:tcPr>
            <w:tcW w:w="806" w:type="dxa"/>
            <w:vAlign w:val="center"/>
          </w:tcPr>
          <w:p w:rsidR="005B54F8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18,48</w:t>
            </w:r>
          </w:p>
        </w:tc>
        <w:tc>
          <w:tcPr>
            <w:tcW w:w="900" w:type="dxa"/>
            <w:vAlign w:val="center"/>
          </w:tcPr>
          <w:p w:rsidR="005B54F8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20,51</w:t>
            </w:r>
          </w:p>
        </w:tc>
        <w:tc>
          <w:tcPr>
            <w:tcW w:w="900" w:type="dxa"/>
            <w:vAlign w:val="center"/>
          </w:tcPr>
          <w:p w:rsidR="005B54F8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22,36</w:t>
            </w:r>
          </w:p>
        </w:tc>
        <w:tc>
          <w:tcPr>
            <w:tcW w:w="900" w:type="dxa"/>
            <w:vAlign w:val="center"/>
          </w:tcPr>
          <w:p w:rsidR="005B54F8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24,57</w:t>
            </w:r>
          </w:p>
        </w:tc>
        <w:tc>
          <w:tcPr>
            <w:tcW w:w="900" w:type="dxa"/>
            <w:vAlign w:val="center"/>
          </w:tcPr>
          <w:p w:rsidR="005B54F8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28,08</w:t>
            </w:r>
          </w:p>
        </w:tc>
        <w:tc>
          <w:tcPr>
            <w:tcW w:w="900" w:type="dxa"/>
            <w:vAlign w:val="center"/>
          </w:tcPr>
          <w:p w:rsidR="005B54F8" w:rsidRPr="00106EEA" w:rsidRDefault="00C2122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30,49</w:t>
            </w:r>
          </w:p>
        </w:tc>
      </w:tr>
      <w:tr w:rsidR="005B54F8" w:rsidRPr="00106EEA" w:rsidTr="00E640DC">
        <w:tc>
          <w:tcPr>
            <w:tcW w:w="3528" w:type="dxa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Тарифный коэффициент</w:t>
            </w:r>
          </w:p>
        </w:tc>
        <w:tc>
          <w:tcPr>
            <w:tcW w:w="806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E330DA" w:rsidRPr="00106EEA">
              <w:rPr>
                <w:rFonts w:ascii="GOST type B" w:hAnsi="GOST type B"/>
              </w:rPr>
              <w:t>1</w:t>
            </w:r>
            <w:r w:rsidR="00C2122C" w:rsidRPr="00106EEA">
              <w:rPr>
                <w:rFonts w:ascii="GOST type B" w:hAnsi="GOST type B"/>
              </w:rPr>
              <w:t>1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1,2</w:t>
            </w:r>
            <w:r w:rsidR="00C2122C" w:rsidRPr="00106EEA">
              <w:rPr>
                <w:rFonts w:ascii="GOST type B" w:hAnsi="GOST type B"/>
              </w:rPr>
              <w:t>1</w:t>
            </w:r>
          </w:p>
        </w:tc>
        <w:tc>
          <w:tcPr>
            <w:tcW w:w="900" w:type="dxa"/>
            <w:vAlign w:val="center"/>
          </w:tcPr>
          <w:p w:rsidR="005B54F8" w:rsidRPr="00106EEA" w:rsidRDefault="005B54F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C2122C" w:rsidRPr="00106EEA">
              <w:rPr>
                <w:rFonts w:ascii="GOST type B" w:hAnsi="GOST type B"/>
              </w:rPr>
              <w:t>33</w:t>
            </w:r>
          </w:p>
        </w:tc>
        <w:tc>
          <w:tcPr>
            <w:tcW w:w="900" w:type="dxa"/>
            <w:vAlign w:val="center"/>
          </w:tcPr>
          <w:p w:rsidR="005B54F8" w:rsidRPr="00106EEA" w:rsidRDefault="00E330D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C2122C" w:rsidRPr="00106EEA">
              <w:rPr>
                <w:rFonts w:ascii="GOST type B" w:hAnsi="GOST type B"/>
              </w:rPr>
              <w:t>52</w:t>
            </w:r>
          </w:p>
        </w:tc>
        <w:tc>
          <w:tcPr>
            <w:tcW w:w="900" w:type="dxa"/>
            <w:vAlign w:val="center"/>
          </w:tcPr>
          <w:p w:rsidR="005B54F8" w:rsidRPr="00106EEA" w:rsidRDefault="00E330D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</w:t>
            </w:r>
            <w:r w:rsidR="00C2122C" w:rsidRPr="00106EEA">
              <w:rPr>
                <w:rFonts w:ascii="GOST type B" w:hAnsi="GOST type B"/>
              </w:rPr>
              <w:t>65</w:t>
            </w:r>
          </w:p>
        </w:tc>
      </w:tr>
    </w:tbl>
    <w:p w:rsidR="005B54F8" w:rsidRPr="00106EEA" w:rsidRDefault="005B54F8" w:rsidP="002D49AA">
      <w:pPr>
        <w:spacing w:line="360" w:lineRule="auto"/>
        <w:ind w:right="125" w:firstLine="720"/>
        <w:jc w:val="both"/>
        <w:rPr>
          <w:rFonts w:ascii="GOST type B" w:hAnsi="GOST type B"/>
          <w:sz w:val="28"/>
          <w:szCs w:val="28"/>
        </w:rPr>
        <w:sectPr w:rsidR="005B54F8" w:rsidRPr="00106EEA" w:rsidSect="00055ACC">
          <w:footerReference w:type="default" r:id="rId7"/>
          <w:pgSz w:w="11906" w:h="16838" w:code="9"/>
          <w:pgMar w:top="851" w:right="567" w:bottom="1134" w:left="1134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eastAsia="Times New Roman" w:hAnsi="GOST type B"/>
          <w:sz w:val="28"/>
          <w:szCs w:val="28"/>
          <w:lang w:eastAsia="zh-CN"/>
        </w:rPr>
      </w:pPr>
      <w:r w:rsidRPr="00106EEA">
        <w:rPr>
          <w:rFonts w:ascii="GOST type B" w:eastAsia="Times New Roman" w:hAnsi="GOST type B"/>
          <w:sz w:val="28"/>
          <w:szCs w:val="28"/>
          <w:lang w:eastAsia="zh-CN"/>
        </w:rPr>
        <w:t>4.2 Расчет фонда оплаты труда рабочих</w:t>
      </w:r>
    </w:p>
    <w:p w:rsidR="006248AE" w:rsidRPr="00106EEA" w:rsidRDefault="006248AE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60389" w:rsidRPr="00106EEA" w:rsidRDefault="006248AE" w:rsidP="002D49AA">
      <w:pPr>
        <w:ind w:right="125" w:firstLine="72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</w:t>
      </w:r>
      <w:r w:rsidR="00E640DC" w:rsidRPr="00106EEA">
        <w:rPr>
          <w:rFonts w:ascii="GOST type B" w:hAnsi="GOST type B"/>
          <w:sz w:val="28"/>
          <w:szCs w:val="28"/>
        </w:rPr>
        <w:t>7</w:t>
      </w:r>
      <w:r w:rsidRPr="00106EEA">
        <w:rPr>
          <w:rFonts w:ascii="GOST type B" w:hAnsi="GOST type B"/>
          <w:sz w:val="28"/>
          <w:szCs w:val="28"/>
        </w:rPr>
        <w:t xml:space="preserve"> - Фонд заработной платы рабочих</w:t>
      </w:r>
    </w:p>
    <w:p w:rsidR="00AF6DE0" w:rsidRPr="00106EEA" w:rsidRDefault="00AF6DE0" w:rsidP="002D49AA">
      <w:pPr>
        <w:ind w:right="125" w:firstLine="720"/>
        <w:jc w:val="both"/>
        <w:rPr>
          <w:rFonts w:ascii="GOST type B" w:hAnsi="GOST type B"/>
          <w:sz w:val="28"/>
          <w:szCs w:val="28"/>
        </w:rPr>
      </w:pPr>
    </w:p>
    <w:tbl>
      <w:tblPr>
        <w:tblStyle w:val="a3"/>
        <w:tblW w:w="147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8"/>
        <w:gridCol w:w="448"/>
        <w:gridCol w:w="826"/>
        <w:gridCol w:w="994"/>
        <w:gridCol w:w="994"/>
        <w:gridCol w:w="839"/>
        <w:gridCol w:w="854"/>
        <w:gridCol w:w="826"/>
        <w:gridCol w:w="984"/>
        <w:gridCol w:w="1022"/>
        <w:gridCol w:w="1092"/>
        <w:gridCol w:w="1080"/>
        <w:gridCol w:w="1131"/>
        <w:gridCol w:w="952"/>
        <w:gridCol w:w="1176"/>
      </w:tblGrid>
      <w:tr w:rsidR="00B27CDF" w:rsidRPr="00106EEA" w:rsidTr="004701F2">
        <w:tc>
          <w:tcPr>
            <w:tcW w:w="1518" w:type="dxa"/>
            <w:vMerge w:val="restart"/>
            <w:vAlign w:val="center"/>
          </w:tcPr>
          <w:p w:rsidR="007C505B" w:rsidRPr="00106EEA" w:rsidRDefault="007C505B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Профессия</w:t>
            </w:r>
          </w:p>
        </w:tc>
        <w:tc>
          <w:tcPr>
            <w:tcW w:w="448" w:type="dxa"/>
            <w:vMerge w:val="restart"/>
            <w:vAlign w:val="center"/>
          </w:tcPr>
          <w:p w:rsidR="007C505B" w:rsidRPr="00106EEA" w:rsidRDefault="007C505B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Разряд</w:t>
            </w:r>
          </w:p>
        </w:tc>
        <w:tc>
          <w:tcPr>
            <w:tcW w:w="826" w:type="dxa"/>
            <w:vMerge w:val="restart"/>
            <w:vAlign w:val="center"/>
          </w:tcPr>
          <w:p w:rsidR="007C505B" w:rsidRPr="00106EEA" w:rsidRDefault="007C505B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 xml:space="preserve">Тарифная ставка,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</w:p>
        </w:tc>
        <w:tc>
          <w:tcPr>
            <w:tcW w:w="994" w:type="dxa"/>
            <w:vMerge w:val="restart"/>
            <w:vAlign w:val="center"/>
          </w:tcPr>
          <w:p w:rsidR="007C505B" w:rsidRPr="00106EEA" w:rsidRDefault="007C505B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Эффект</w:t>
            </w:r>
            <w:r w:rsidR="00AF6DE0" w:rsidRPr="00106EEA">
              <w:rPr>
                <w:rFonts w:ascii="GOST type B" w:hAnsi="GOST type B"/>
                <w:sz w:val="20"/>
                <w:szCs w:val="20"/>
              </w:rPr>
              <w:t>.</w:t>
            </w:r>
            <w:r w:rsidRPr="00106EEA">
              <w:rPr>
                <w:rFonts w:ascii="GOST type B" w:hAnsi="GOST type B"/>
                <w:sz w:val="20"/>
                <w:szCs w:val="20"/>
              </w:rPr>
              <w:t xml:space="preserve"> фонд времени за мес.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, ч</w:t>
            </w:r>
          </w:p>
        </w:tc>
        <w:tc>
          <w:tcPr>
            <w:tcW w:w="994" w:type="dxa"/>
            <w:vMerge w:val="restart"/>
            <w:vAlign w:val="center"/>
          </w:tcPr>
          <w:p w:rsidR="007C505B" w:rsidRPr="00106EEA" w:rsidRDefault="007C505B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 xml:space="preserve">Прямой ФОТ,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</w:p>
        </w:tc>
        <w:tc>
          <w:tcPr>
            <w:tcW w:w="4525" w:type="dxa"/>
            <w:gridSpan w:val="5"/>
            <w:vAlign w:val="center"/>
          </w:tcPr>
          <w:p w:rsidR="007C505B" w:rsidRPr="00106EEA" w:rsidRDefault="007C505B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 xml:space="preserve">Доплаты,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</w:p>
        </w:tc>
        <w:tc>
          <w:tcPr>
            <w:tcW w:w="1092" w:type="dxa"/>
            <w:vMerge w:val="restart"/>
            <w:vAlign w:val="center"/>
          </w:tcPr>
          <w:p w:rsidR="007C505B" w:rsidRPr="00106EEA" w:rsidRDefault="00C55F6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 xml:space="preserve">Основной ФОТ,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</w:p>
        </w:tc>
        <w:tc>
          <w:tcPr>
            <w:tcW w:w="1080" w:type="dxa"/>
            <w:vMerge w:val="restart"/>
            <w:vAlign w:val="center"/>
          </w:tcPr>
          <w:p w:rsidR="007C505B" w:rsidRPr="00106EEA" w:rsidRDefault="00C55F6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 xml:space="preserve">Основной ФОТ с РК,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</w:p>
        </w:tc>
        <w:tc>
          <w:tcPr>
            <w:tcW w:w="1131" w:type="dxa"/>
            <w:vMerge w:val="restart"/>
            <w:vAlign w:val="center"/>
          </w:tcPr>
          <w:p w:rsidR="007C505B" w:rsidRPr="00106EEA" w:rsidRDefault="00C55F6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 xml:space="preserve">Дополнит. фот,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  <w:r w:rsidRPr="00106EEA">
              <w:rPr>
                <w:rFonts w:ascii="GOST type B" w:hAnsi="GOST type B"/>
                <w:sz w:val="20"/>
                <w:szCs w:val="20"/>
              </w:rPr>
              <w:t xml:space="preserve"> 12%</w:t>
            </w:r>
          </w:p>
        </w:tc>
        <w:tc>
          <w:tcPr>
            <w:tcW w:w="952" w:type="dxa"/>
            <w:vMerge w:val="restart"/>
            <w:vAlign w:val="center"/>
          </w:tcPr>
          <w:p w:rsidR="007C505B" w:rsidRPr="00106EEA" w:rsidRDefault="00C55F6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Списочный состав человек</w:t>
            </w:r>
          </w:p>
        </w:tc>
        <w:tc>
          <w:tcPr>
            <w:tcW w:w="1176" w:type="dxa"/>
            <w:vMerge w:val="restart"/>
            <w:vAlign w:val="center"/>
          </w:tcPr>
          <w:p w:rsidR="007C505B" w:rsidRPr="00106EEA" w:rsidRDefault="00C55F6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Месяч</w:t>
            </w:r>
            <w:r w:rsidR="00B27CDF" w:rsidRPr="00106EEA">
              <w:rPr>
                <w:rFonts w:ascii="GOST type B" w:hAnsi="GOST type B"/>
                <w:sz w:val="20"/>
                <w:szCs w:val="20"/>
              </w:rPr>
              <w:t>.</w:t>
            </w:r>
            <w:r w:rsidRPr="00106EEA">
              <w:rPr>
                <w:rFonts w:ascii="GOST type B" w:hAnsi="GOST type B"/>
                <w:sz w:val="20"/>
                <w:szCs w:val="20"/>
              </w:rPr>
              <w:t xml:space="preserve"> ФОТ, </w:t>
            </w:r>
            <w:r w:rsidR="001C6E0F" w:rsidRPr="00106EEA">
              <w:rPr>
                <w:rFonts w:ascii="GOST type B" w:hAnsi="GOST type B"/>
                <w:sz w:val="20"/>
                <w:szCs w:val="20"/>
              </w:rPr>
              <w:t>руб.</w:t>
            </w:r>
          </w:p>
        </w:tc>
      </w:tr>
      <w:tr w:rsidR="0087525A" w:rsidRPr="00106EEA" w:rsidTr="004701F2">
        <w:tc>
          <w:tcPr>
            <w:tcW w:w="1518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448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Сверхурочные (10 ч.)</w:t>
            </w:r>
          </w:p>
        </w:tc>
        <w:tc>
          <w:tcPr>
            <w:tcW w:w="854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Праздничные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Бригадирство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Премия (65 %)</w:t>
            </w:r>
          </w:p>
        </w:tc>
        <w:tc>
          <w:tcPr>
            <w:tcW w:w="102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Итого</w:t>
            </w:r>
          </w:p>
        </w:tc>
        <w:tc>
          <w:tcPr>
            <w:tcW w:w="1092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52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</w:tr>
      <w:tr w:rsidR="0087525A" w:rsidRPr="00106EEA" w:rsidTr="004701F2">
        <w:tc>
          <w:tcPr>
            <w:tcW w:w="1518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</w:t>
            </w:r>
          </w:p>
        </w:tc>
        <w:tc>
          <w:tcPr>
            <w:tcW w:w="448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</w:t>
            </w:r>
          </w:p>
        </w:tc>
        <w:tc>
          <w:tcPr>
            <w:tcW w:w="994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</w:t>
            </w:r>
          </w:p>
        </w:tc>
        <w:tc>
          <w:tcPr>
            <w:tcW w:w="994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</w:t>
            </w:r>
          </w:p>
        </w:tc>
        <w:tc>
          <w:tcPr>
            <w:tcW w:w="839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8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9</w:t>
            </w:r>
          </w:p>
        </w:tc>
        <w:tc>
          <w:tcPr>
            <w:tcW w:w="102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10</w:t>
            </w:r>
          </w:p>
        </w:tc>
        <w:tc>
          <w:tcPr>
            <w:tcW w:w="109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11</w:t>
            </w:r>
          </w:p>
        </w:tc>
        <w:tc>
          <w:tcPr>
            <w:tcW w:w="1080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12</w:t>
            </w:r>
          </w:p>
        </w:tc>
        <w:tc>
          <w:tcPr>
            <w:tcW w:w="1131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13</w:t>
            </w:r>
          </w:p>
        </w:tc>
        <w:tc>
          <w:tcPr>
            <w:tcW w:w="95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14</w:t>
            </w:r>
          </w:p>
        </w:tc>
        <w:tc>
          <w:tcPr>
            <w:tcW w:w="1176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15</w:t>
            </w:r>
          </w:p>
        </w:tc>
      </w:tr>
      <w:tr w:rsidR="0087525A" w:rsidRPr="00106EEA" w:rsidTr="004701F2">
        <w:tc>
          <w:tcPr>
            <w:tcW w:w="1518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1. Основные рабочие в зоне ТО:</w:t>
            </w:r>
          </w:p>
        </w:tc>
        <w:tc>
          <w:tcPr>
            <w:tcW w:w="448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  <w:textDirection w:val="btLr"/>
            <w:vAlign w:val="center"/>
          </w:tcPr>
          <w:p w:rsidR="0087525A" w:rsidRPr="00106EEA" w:rsidRDefault="00716E82" w:rsidP="007C3003">
            <w:pPr>
              <w:ind w:right="125"/>
              <w:jc w:val="center"/>
              <w:rPr>
                <w:rFonts w:ascii="GOST type B" w:hAnsi="GOST type B"/>
                <w:sz w:val="28"/>
                <w:szCs w:val="28"/>
              </w:rPr>
            </w:pPr>
            <w:r w:rsidRPr="00106EEA">
              <w:rPr>
                <w:rFonts w:ascii="GOST type B" w:hAnsi="GOST type B"/>
                <w:sz w:val="28"/>
                <w:szCs w:val="28"/>
              </w:rPr>
              <w:t>138,03</w:t>
            </w:r>
          </w:p>
        </w:tc>
        <w:tc>
          <w:tcPr>
            <w:tcW w:w="994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9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87525A" w:rsidRPr="00106EEA" w:rsidRDefault="0087525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Слесарь по обслуживанию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3</w:t>
            </w: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23,37</w:t>
            </w: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3225,76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116,85</w:t>
            </w:r>
          </w:p>
        </w:tc>
        <w:tc>
          <w:tcPr>
            <w:tcW w:w="854" w:type="dxa"/>
            <w:vAlign w:val="center"/>
          </w:tcPr>
          <w:p w:rsidR="0072624A" w:rsidRPr="00106EEA" w:rsidRDefault="0072624A" w:rsidP="00AE660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180,88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AE660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2096,74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AE660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2394,47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5620,23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6463,26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646,33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1</w:t>
            </w: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14219,18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Слесарь по обслуживанию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</w:t>
            </w: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25,46</w:t>
            </w: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3514,24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127,3</w:t>
            </w: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197,06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2284,26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2608,62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3774,86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4341,09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434,11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</w:t>
            </w: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4775,2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Слесарь по диагностики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</w:t>
            </w: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30,02</w:t>
            </w: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4143,66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150,1</w:t>
            </w: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232,35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414,37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2693,38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3490,2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7633,86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8778,94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877,89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</w:t>
            </w: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9656,83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Итого в зоне ТО: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10883,66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394,25</w:t>
            </w:r>
          </w:p>
        </w:tc>
        <w:tc>
          <w:tcPr>
            <w:tcW w:w="854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610,44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414,37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7074,38</w:t>
            </w:r>
          </w:p>
        </w:tc>
        <w:tc>
          <w:tcPr>
            <w:tcW w:w="1022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8493,29</w:t>
            </w:r>
          </w:p>
        </w:tc>
        <w:tc>
          <w:tcPr>
            <w:tcW w:w="1092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17028,95</w:t>
            </w:r>
          </w:p>
        </w:tc>
        <w:tc>
          <w:tcPr>
            <w:tcW w:w="1080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19583,29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1</w:t>
            </w:r>
            <w:r w:rsidR="00CC3D99">
              <w:rPr>
                <w:rFonts w:ascii="GOST type B" w:hAnsi="GOST type B"/>
                <w:i/>
                <w:sz w:val="20"/>
                <w:szCs w:val="20"/>
              </w:rPr>
              <w:t>1958,33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3</w:t>
            </w:r>
          </w:p>
        </w:tc>
        <w:tc>
          <w:tcPr>
            <w:tcW w:w="1176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>
              <w:rPr>
                <w:rFonts w:ascii="GOST type B" w:hAnsi="GOST type B"/>
                <w:i/>
                <w:sz w:val="20"/>
                <w:szCs w:val="20"/>
              </w:rPr>
              <w:t>43083,24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Основные рабочие в зоне ТР: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Слесарь по ремонту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</w:t>
            </w: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23,37</w:t>
            </w: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3225,76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116,85</w:t>
            </w: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180,88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2096,74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2394,47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5620,23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6463,26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646,33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</w:t>
            </w: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14219,18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Слесарь по ремонту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</w:t>
            </w: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23,37</w:t>
            </w: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3225,76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116,85</w:t>
            </w: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180,88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2096,74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2394,47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5620,23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6463,26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646,33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3</w:t>
            </w:r>
          </w:p>
        </w:tc>
        <w:tc>
          <w:tcPr>
            <w:tcW w:w="1176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21328,77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Итого в зоне ТР: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6451,52</w:t>
            </w:r>
          </w:p>
        </w:tc>
        <w:tc>
          <w:tcPr>
            <w:tcW w:w="839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233,7</w:t>
            </w:r>
          </w:p>
        </w:tc>
        <w:tc>
          <w:tcPr>
            <w:tcW w:w="854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361,76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4193,48</w:t>
            </w:r>
          </w:p>
        </w:tc>
        <w:tc>
          <w:tcPr>
            <w:tcW w:w="1022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4788,94</w:t>
            </w:r>
          </w:p>
        </w:tc>
        <w:tc>
          <w:tcPr>
            <w:tcW w:w="1092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11240,46</w:t>
            </w:r>
          </w:p>
        </w:tc>
        <w:tc>
          <w:tcPr>
            <w:tcW w:w="1080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12926,52</w:t>
            </w:r>
          </w:p>
        </w:tc>
        <w:tc>
          <w:tcPr>
            <w:tcW w:w="1131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1292,66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</w:t>
            </w:r>
          </w:p>
        </w:tc>
        <w:tc>
          <w:tcPr>
            <w:tcW w:w="1176" w:type="dxa"/>
            <w:vAlign w:val="center"/>
          </w:tcPr>
          <w:p w:rsidR="0072624A" w:rsidRPr="00106EEA" w:rsidRDefault="00CC3D99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35547,95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2.Вспомогательные рабочие:</w:t>
            </w: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</w:t>
            </w: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20,51</w:t>
            </w: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2830,99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102,55</w:t>
            </w: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158,75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1840,14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2101,44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4932,43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5672,29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567,23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>
              <w:rPr>
                <w:rFonts w:ascii="GOST type B" w:hAnsi="GOST type B"/>
                <w:sz w:val="20"/>
                <w:szCs w:val="20"/>
              </w:rPr>
              <w:t>1</w:t>
            </w: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sz w:val="20"/>
                <w:szCs w:val="20"/>
              </w:rPr>
              <w:t>12479,04</w:t>
            </w:r>
          </w:p>
        </w:tc>
      </w:tr>
      <w:tr w:rsidR="0072624A" w:rsidRPr="00106EEA" w:rsidTr="004701F2"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Всего:</w:t>
            </w:r>
          </w:p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20454,65</w:t>
            </w: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414,37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13295,52</w:t>
            </w: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15597,82</w:t>
            </w: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31427,75</w:t>
            </w: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36059,93</w:t>
            </w: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3606</w:t>
            </w: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9</w:t>
            </w: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sz w:val="20"/>
                <w:szCs w:val="20"/>
              </w:rPr>
            </w:pPr>
            <w:r w:rsidRPr="00106EEA">
              <w:rPr>
                <w:rFonts w:ascii="GOST type B" w:hAnsi="GOST type B"/>
                <w:i/>
                <w:sz w:val="20"/>
                <w:szCs w:val="20"/>
              </w:rPr>
              <w:t>356993,37</w:t>
            </w:r>
          </w:p>
        </w:tc>
      </w:tr>
      <w:tr w:rsidR="0072624A" w:rsidRPr="00106EEA" w:rsidTr="004701F2">
        <w:trPr>
          <w:trHeight w:val="521"/>
        </w:trPr>
        <w:tc>
          <w:tcPr>
            <w:tcW w:w="151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448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109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1131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72624A" w:rsidRPr="00106EEA" w:rsidRDefault="0072624A" w:rsidP="002D49AA">
            <w:pPr>
              <w:ind w:right="125"/>
              <w:jc w:val="both"/>
              <w:rPr>
                <w:rFonts w:ascii="GOST type B" w:hAnsi="GOST type B"/>
                <w:i/>
                <w:sz w:val="20"/>
                <w:szCs w:val="20"/>
              </w:rPr>
            </w:pPr>
          </w:p>
        </w:tc>
      </w:tr>
    </w:tbl>
    <w:p w:rsidR="00C2707A" w:rsidRPr="00106EEA" w:rsidRDefault="00C2707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C2707A" w:rsidRPr="00106EEA" w:rsidRDefault="00C2707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  <w:sectPr w:rsidR="00C2707A" w:rsidRPr="00106EEA" w:rsidSect="004701F2">
          <w:pgSz w:w="16838" w:h="11906" w:orient="landscape" w:code="9"/>
          <w:pgMar w:top="851" w:right="567" w:bottom="1134" w:left="1134" w:header="709" w:footer="709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731DF6" w:rsidRPr="00106EEA" w:rsidRDefault="0063077C" w:rsidP="002D49AA">
      <w:pPr>
        <w:spacing w:line="360" w:lineRule="auto"/>
        <w:ind w:right="125" w:firstLine="540"/>
        <w:jc w:val="both"/>
        <w:rPr>
          <w:rFonts w:ascii="GOST type B" w:eastAsia="Times New Roman" w:hAnsi="GOST type B"/>
          <w:sz w:val="28"/>
          <w:szCs w:val="28"/>
          <w:lang w:eastAsia="zh-CN"/>
        </w:rPr>
      </w:pPr>
      <w:r w:rsidRPr="00106EEA">
        <w:rPr>
          <w:rFonts w:ascii="GOST type B" w:eastAsia="Times New Roman" w:hAnsi="GOST type B"/>
          <w:sz w:val="28"/>
          <w:szCs w:val="28"/>
          <w:lang w:eastAsia="zh-CN"/>
        </w:rPr>
        <w:t>4.</w:t>
      </w:r>
      <w:r w:rsidR="004D1563" w:rsidRPr="00106EEA">
        <w:rPr>
          <w:rFonts w:ascii="GOST type B" w:eastAsia="Times New Roman" w:hAnsi="GOST type B"/>
          <w:sz w:val="28"/>
          <w:szCs w:val="28"/>
          <w:lang w:eastAsia="zh-CN"/>
        </w:rPr>
        <w:t>3</w:t>
      </w:r>
      <w:r w:rsidRPr="00106EEA">
        <w:rPr>
          <w:rFonts w:ascii="GOST type B" w:eastAsia="Times New Roman" w:hAnsi="GOST type B"/>
          <w:sz w:val="28"/>
          <w:szCs w:val="28"/>
          <w:lang w:eastAsia="zh-CN"/>
        </w:rPr>
        <w:t xml:space="preserve"> </w:t>
      </w:r>
      <w:r w:rsidR="00731DF6" w:rsidRPr="00106EEA">
        <w:rPr>
          <w:rFonts w:ascii="GOST type B" w:eastAsia="Times New Roman" w:hAnsi="GOST type B"/>
          <w:sz w:val="28"/>
          <w:szCs w:val="28"/>
          <w:lang w:eastAsia="zh-CN"/>
        </w:rPr>
        <w:t>Расчет фонда оплаты труда руководителей и специалистов</w:t>
      </w:r>
    </w:p>
    <w:p w:rsidR="00731DF6" w:rsidRPr="00106EEA" w:rsidRDefault="00731DF6" w:rsidP="002D49AA">
      <w:pPr>
        <w:spacing w:line="360" w:lineRule="auto"/>
        <w:ind w:right="125" w:firstLine="540"/>
        <w:jc w:val="both"/>
        <w:rPr>
          <w:rFonts w:ascii="GOST type B" w:eastAsia="Times New Roman" w:hAnsi="GOST type B"/>
          <w:sz w:val="28"/>
          <w:szCs w:val="28"/>
          <w:lang w:eastAsia="zh-CN"/>
        </w:rPr>
      </w:pPr>
      <w:r w:rsidRPr="00106EEA">
        <w:rPr>
          <w:rFonts w:ascii="GOST type B" w:eastAsia="Times New Roman" w:hAnsi="GOST type B"/>
          <w:sz w:val="28"/>
          <w:szCs w:val="28"/>
          <w:lang w:eastAsia="zh-CN"/>
        </w:rPr>
        <w:t>В основу оплаты труда руководителей и специалистов положена окладная система, показателями премирования являются итоги работы подразделения.</w:t>
      </w:r>
    </w:p>
    <w:p w:rsidR="00450E98" w:rsidRPr="00106EEA" w:rsidRDefault="00450E98" w:rsidP="002D49AA">
      <w:pPr>
        <w:spacing w:line="360" w:lineRule="auto"/>
        <w:ind w:right="125" w:firstLine="540"/>
        <w:jc w:val="both"/>
        <w:rPr>
          <w:rFonts w:ascii="GOST type B" w:eastAsia="Times New Roman" w:hAnsi="GOST type B"/>
          <w:sz w:val="28"/>
          <w:szCs w:val="28"/>
          <w:lang w:eastAsia="zh-CN"/>
        </w:rPr>
      </w:pPr>
    </w:p>
    <w:p w:rsidR="00450E98" w:rsidRPr="00106EEA" w:rsidRDefault="00450E98" w:rsidP="002D49AA">
      <w:pPr>
        <w:ind w:right="125" w:firstLine="540"/>
        <w:jc w:val="both"/>
        <w:rPr>
          <w:rFonts w:ascii="GOST type B" w:eastAsia="Times New Roman" w:hAnsi="GOST type B"/>
          <w:sz w:val="28"/>
          <w:szCs w:val="28"/>
          <w:lang w:eastAsia="zh-CN"/>
        </w:rPr>
      </w:pPr>
      <w:r w:rsidRPr="00106EEA">
        <w:rPr>
          <w:rFonts w:ascii="GOST type B" w:hAnsi="GOST type B"/>
          <w:sz w:val="28"/>
          <w:szCs w:val="28"/>
        </w:rPr>
        <w:t xml:space="preserve">Таблица </w:t>
      </w:r>
      <w:r w:rsidR="00E640DC" w:rsidRPr="00106EEA">
        <w:rPr>
          <w:rFonts w:ascii="GOST type B" w:hAnsi="GOST type B"/>
          <w:sz w:val="28"/>
          <w:szCs w:val="28"/>
        </w:rPr>
        <w:t>8</w:t>
      </w:r>
      <w:r w:rsidRPr="00106EEA">
        <w:rPr>
          <w:rFonts w:ascii="GOST type B" w:hAnsi="GOST type B"/>
          <w:sz w:val="28"/>
          <w:szCs w:val="28"/>
        </w:rPr>
        <w:t xml:space="preserve"> - </w:t>
      </w:r>
      <w:r w:rsidRPr="00106EEA">
        <w:rPr>
          <w:rFonts w:ascii="GOST type B" w:eastAsia="Times New Roman" w:hAnsi="GOST type B"/>
          <w:sz w:val="28"/>
          <w:szCs w:val="28"/>
          <w:lang w:eastAsia="zh-CN"/>
        </w:rPr>
        <w:t>Фонд оплаты труда руководителей и специалистов</w:t>
      </w:r>
    </w:p>
    <w:p w:rsidR="00AF6DE0" w:rsidRPr="00106EEA" w:rsidRDefault="00AF6DE0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tbl>
      <w:tblPr>
        <w:tblStyle w:val="a3"/>
        <w:tblW w:w="103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6"/>
        <w:gridCol w:w="980"/>
        <w:gridCol w:w="1148"/>
        <w:gridCol w:w="1126"/>
        <w:gridCol w:w="938"/>
        <w:gridCol w:w="993"/>
        <w:gridCol w:w="1441"/>
        <w:gridCol w:w="1028"/>
        <w:gridCol w:w="1329"/>
      </w:tblGrid>
      <w:tr w:rsidR="00AD7995" w:rsidRPr="00106EEA" w:rsidTr="006F6FC2">
        <w:trPr>
          <w:jc w:val="center"/>
        </w:trPr>
        <w:tc>
          <w:tcPr>
            <w:tcW w:w="1336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sz w:val="22"/>
                <w:szCs w:val="22"/>
                <w:lang w:eastAsia="zh-CN"/>
              </w:rPr>
            </w:pPr>
            <w:r w:rsidRPr="00106EEA">
              <w:rPr>
                <w:rFonts w:ascii="GOST type B" w:hAnsi="GOST type B"/>
                <w:sz w:val="22"/>
                <w:szCs w:val="22"/>
                <w:lang w:eastAsia="zh-CN"/>
              </w:rPr>
              <w:t>Должность</w:t>
            </w:r>
          </w:p>
        </w:tc>
        <w:tc>
          <w:tcPr>
            <w:tcW w:w="980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Оклад, руб.</w:t>
            </w:r>
          </w:p>
        </w:tc>
        <w:tc>
          <w:tcPr>
            <w:tcW w:w="114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Премия, руб.</w:t>
            </w:r>
          </w:p>
        </w:tc>
        <w:tc>
          <w:tcPr>
            <w:tcW w:w="1126" w:type="dxa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Премия (50 %)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Осн. ФОТ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Осн. ФОТ с Р.К.</w:t>
            </w:r>
          </w:p>
        </w:tc>
        <w:tc>
          <w:tcPr>
            <w:tcW w:w="1441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Дополнит. ФОТ, руб.</w:t>
            </w:r>
          </w:p>
        </w:tc>
        <w:tc>
          <w:tcPr>
            <w:tcW w:w="102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Списочный штат</w:t>
            </w:r>
          </w:p>
        </w:tc>
        <w:tc>
          <w:tcPr>
            <w:tcW w:w="1329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Итого</w:t>
            </w:r>
          </w:p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ФОТ, руб.</w:t>
            </w:r>
          </w:p>
        </w:tc>
      </w:tr>
      <w:tr w:rsidR="00AD7995" w:rsidRPr="00106EEA" w:rsidTr="006F6FC2">
        <w:trPr>
          <w:jc w:val="center"/>
        </w:trPr>
        <w:tc>
          <w:tcPr>
            <w:tcW w:w="1336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</w:t>
            </w:r>
          </w:p>
        </w:tc>
        <w:tc>
          <w:tcPr>
            <w:tcW w:w="980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2</w:t>
            </w:r>
          </w:p>
        </w:tc>
        <w:tc>
          <w:tcPr>
            <w:tcW w:w="114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</w:t>
            </w:r>
          </w:p>
        </w:tc>
        <w:tc>
          <w:tcPr>
            <w:tcW w:w="1126" w:type="dxa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4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6</w:t>
            </w:r>
          </w:p>
        </w:tc>
        <w:tc>
          <w:tcPr>
            <w:tcW w:w="1441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7</w:t>
            </w:r>
          </w:p>
        </w:tc>
        <w:tc>
          <w:tcPr>
            <w:tcW w:w="102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8</w:t>
            </w:r>
          </w:p>
        </w:tc>
        <w:tc>
          <w:tcPr>
            <w:tcW w:w="1329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9</w:t>
            </w:r>
          </w:p>
        </w:tc>
      </w:tr>
      <w:tr w:rsidR="00AD7995" w:rsidRPr="00106EEA" w:rsidTr="006F6FC2">
        <w:trPr>
          <w:jc w:val="center"/>
        </w:trPr>
        <w:tc>
          <w:tcPr>
            <w:tcW w:w="1336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ИТР</w:t>
            </w:r>
          </w:p>
        </w:tc>
        <w:tc>
          <w:tcPr>
            <w:tcW w:w="980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20000</w:t>
            </w:r>
          </w:p>
        </w:tc>
        <w:tc>
          <w:tcPr>
            <w:tcW w:w="114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220000</w:t>
            </w:r>
          </w:p>
        </w:tc>
        <w:tc>
          <w:tcPr>
            <w:tcW w:w="1126" w:type="dxa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110000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330000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379500</w:t>
            </w:r>
          </w:p>
        </w:tc>
        <w:tc>
          <w:tcPr>
            <w:tcW w:w="1441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37950</w:t>
            </w:r>
          </w:p>
        </w:tc>
        <w:tc>
          <w:tcPr>
            <w:tcW w:w="1028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</w:t>
            </w:r>
          </w:p>
        </w:tc>
        <w:tc>
          <w:tcPr>
            <w:tcW w:w="1329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417450</w:t>
            </w:r>
          </w:p>
        </w:tc>
      </w:tr>
      <w:tr w:rsidR="00AD7995" w:rsidRPr="00106EEA" w:rsidTr="006F6FC2">
        <w:trPr>
          <w:jc w:val="center"/>
        </w:trPr>
        <w:tc>
          <w:tcPr>
            <w:tcW w:w="1336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СКП</w:t>
            </w:r>
          </w:p>
        </w:tc>
        <w:tc>
          <w:tcPr>
            <w:tcW w:w="980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16000</w:t>
            </w:r>
          </w:p>
        </w:tc>
        <w:tc>
          <w:tcPr>
            <w:tcW w:w="114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176000</w:t>
            </w:r>
          </w:p>
        </w:tc>
        <w:tc>
          <w:tcPr>
            <w:tcW w:w="1126" w:type="dxa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88000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264000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303600</w:t>
            </w:r>
          </w:p>
        </w:tc>
        <w:tc>
          <w:tcPr>
            <w:tcW w:w="1441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30360</w:t>
            </w:r>
          </w:p>
        </w:tc>
        <w:tc>
          <w:tcPr>
            <w:tcW w:w="102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</w:t>
            </w:r>
          </w:p>
        </w:tc>
        <w:tc>
          <w:tcPr>
            <w:tcW w:w="1329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333960</w:t>
            </w:r>
          </w:p>
        </w:tc>
      </w:tr>
      <w:tr w:rsidR="00AD7995" w:rsidRPr="00106EEA" w:rsidTr="006F6FC2">
        <w:trPr>
          <w:jc w:val="center"/>
        </w:trPr>
        <w:tc>
          <w:tcPr>
            <w:tcW w:w="1336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МОП</w:t>
            </w:r>
          </w:p>
        </w:tc>
        <w:tc>
          <w:tcPr>
            <w:tcW w:w="980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6000</w:t>
            </w:r>
          </w:p>
        </w:tc>
        <w:tc>
          <w:tcPr>
            <w:tcW w:w="114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66000</w:t>
            </w:r>
          </w:p>
        </w:tc>
        <w:tc>
          <w:tcPr>
            <w:tcW w:w="1126" w:type="dxa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33000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99000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113850</w:t>
            </w:r>
          </w:p>
        </w:tc>
        <w:tc>
          <w:tcPr>
            <w:tcW w:w="1441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11385</w:t>
            </w:r>
          </w:p>
        </w:tc>
        <w:tc>
          <w:tcPr>
            <w:tcW w:w="102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1</w:t>
            </w:r>
          </w:p>
        </w:tc>
        <w:tc>
          <w:tcPr>
            <w:tcW w:w="1329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125235</w:t>
            </w:r>
          </w:p>
        </w:tc>
      </w:tr>
      <w:tr w:rsidR="00AD7995" w:rsidRPr="00106EEA" w:rsidTr="006F6FC2">
        <w:trPr>
          <w:jc w:val="center"/>
        </w:trPr>
        <w:tc>
          <w:tcPr>
            <w:tcW w:w="1336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Итого:</w:t>
            </w:r>
          </w:p>
        </w:tc>
        <w:tc>
          <w:tcPr>
            <w:tcW w:w="980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42000</w:t>
            </w:r>
          </w:p>
        </w:tc>
        <w:tc>
          <w:tcPr>
            <w:tcW w:w="1148" w:type="dxa"/>
            <w:vAlign w:val="center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462000</w:t>
            </w:r>
          </w:p>
        </w:tc>
        <w:tc>
          <w:tcPr>
            <w:tcW w:w="1126" w:type="dxa"/>
          </w:tcPr>
          <w:p w:rsidR="00AD7995" w:rsidRPr="00106EEA" w:rsidRDefault="00AD7995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231000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693000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796950</w:t>
            </w:r>
          </w:p>
        </w:tc>
        <w:tc>
          <w:tcPr>
            <w:tcW w:w="1441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79695</w:t>
            </w:r>
          </w:p>
        </w:tc>
        <w:tc>
          <w:tcPr>
            <w:tcW w:w="1028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3</w:t>
            </w:r>
          </w:p>
        </w:tc>
        <w:tc>
          <w:tcPr>
            <w:tcW w:w="1329" w:type="dxa"/>
            <w:vAlign w:val="center"/>
          </w:tcPr>
          <w:p w:rsidR="00AD7995" w:rsidRPr="00106EEA" w:rsidRDefault="006F6FC2" w:rsidP="002D49AA">
            <w:pPr>
              <w:ind w:right="125"/>
              <w:jc w:val="both"/>
              <w:rPr>
                <w:rFonts w:ascii="GOST type B" w:hAnsi="GOST type B"/>
                <w:lang w:eastAsia="zh-CN"/>
              </w:rPr>
            </w:pPr>
            <w:r w:rsidRPr="00106EEA">
              <w:rPr>
                <w:rFonts w:ascii="GOST type B" w:hAnsi="GOST type B"/>
                <w:lang w:eastAsia="zh-CN"/>
              </w:rPr>
              <w:t>876645</w:t>
            </w:r>
          </w:p>
        </w:tc>
      </w:tr>
    </w:tbl>
    <w:p w:rsidR="00731DF6" w:rsidRPr="00106EEA" w:rsidRDefault="00731DF6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  <w:lang w:eastAsia="zh-CN"/>
        </w:rPr>
      </w:pPr>
    </w:p>
    <w:p w:rsidR="004D1563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4.</w:t>
      </w:r>
      <w:r w:rsidR="00492F83" w:rsidRPr="00106EEA">
        <w:rPr>
          <w:rFonts w:ascii="GOST type B" w:hAnsi="GOST type B"/>
          <w:sz w:val="32"/>
          <w:szCs w:val="32"/>
        </w:rPr>
        <w:t>4</w:t>
      </w:r>
      <w:r w:rsidR="006F5BDF" w:rsidRPr="00106EEA">
        <w:rPr>
          <w:rFonts w:ascii="GOST type B" w:hAnsi="GOST type B"/>
          <w:sz w:val="32"/>
          <w:szCs w:val="32"/>
        </w:rPr>
        <w:t xml:space="preserve">  Расчет затрат на материалы и запасные части, требуемые </w:t>
      </w:r>
      <w:r w:rsidRPr="00106EEA">
        <w:rPr>
          <w:rFonts w:ascii="GOST type B" w:hAnsi="GOST type B"/>
          <w:sz w:val="32"/>
          <w:szCs w:val="32"/>
        </w:rPr>
        <w:t xml:space="preserve">            </w:t>
      </w:r>
      <w:r w:rsidR="006F5BDF" w:rsidRPr="00106EEA">
        <w:rPr>
          <w:rFonts w:ascii="GOST type B" w:hAnsi="GOST type B"/>
          <w:sz w:val="32"/>
          <w:szCs w:val="32"/>
        </w:rPr>
        <w:t>для ремонта</w:t>
      </w:r>
    </w:p>
    <w:p w:rsidR="006F5BDF" w:rsidRPr="00106EEA" w:rsidRDefault="006E0F4E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Расчет затрат основан на нормах расхода и ценах на материалы и запасные части. Нормы определяются по графику ремонта и опыту работы.</w:t>
      </w:r>
    </w:p>
    <w:p w:rsidR="00820201" w:rsidRPr="00106EEA" w:rsidRDefault="00820201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5B535A" w:rsidRPr="00106EEA" w:rsidRDefault="005B535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</w:t>
      </w:r>
      <w:r w:rsidR="00E640DC" w:rsidRPr="00106EEA">
        <w:rPr>
          <w:rFonts w:ascii="GOST type B" w:hAnsi="GOST type B"/>
          <w:sz w:val="28"/>
          <w:szCs w:val="28"/>
        </w:rPr>
        <w:t>9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Затраты на материалы и запчасти</w:t>
      </w:r>
    </w:p>
    <w:p w:rsidR="00BD64DD" w:rsidRPr="00106EEA" w:rsidRDefault="00BD64DD" w:rsidP="002D49AA">
      <w:pPr>
        <w:ind w:right="125"/>
        <w:jc w:val="both"/>
        <w:rPr>
          <w:rFonts w:ascii="GOST type B" w:hAnsi="GOST type B"/>
          <w:sz w:val="28"/>
          <w:szCs w:val="28"/>
        </w:rPr>
      </w:pPr>
    </w:p>
    <w:tbl>
      <w:tblPr>
        <w:tblStyle w:val="a3"/>
        <w:tblW w:w="8703" w:type="dxa"/>
        <w:tblInd w:w="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1080"/>
        <w:gridCol w:w="1161"/>
        <w:gridCol w:w="1161"/>
        <w:gridCol w:w="1881"/>
      </w:tblGrid>
      <w:tr w:rsidR="00B4268D" w:rsidRPr="00106EEA" w:rsidTr="004158BE">
        <w:trPr>
          <w:trHeight w:val="394"/>
        </w:trPr>
        <w:tc>
          <w:tcPr>
            <w:tcW w:w="3420" w:type="dxa"/>
            <w:vAlign w:val="center"/>
          </w:tcPr>
          <w:p w:rsidR="00B4268D" w:rsidRPr="00106EEA" w:rsidRDefault="00B4268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Материалы и запасные части</w:t>
            </w:r>
          </w:p>
        </w:tc>
        <w:tc>
          <w:tcPr>
            <w:tcW w:w="1080" w:type="dxa"/>
            <w:vAlign w:val="center"/>
          </w:tcPr>
          <w:p w:rsidR="00B4268D" w:rsidRPr="00106EEA" w:rsidRDefault="002E37F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СИ</w:t>
            </w:r>
          </w:p>
        </w:tc>
        <w:tc>
          <w:tcPr>
            <w:tcW w:w="1161" w:type="dxa"/>
            <w:vAlign w:val="center"/>
          </w:tcPr>
          <w:p w:rsidR="00B4268D" w:rsidRPr="00106EEA" w:rsidRDefault="00B4268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Кол-во</w:t>
            </w:r>
          </w:p>
        </w:tc>
        <w:tc>
          <w:tcPr>
            <w:tcW w:w="1161" w:type="dxa"/>
            <w:vAlign w:val="center"/>
          </w:tcPr>
          <w:p w:rsidR="00B4268D" w:rsidRPr="00106EEA" w:rsidRDefault="00B4268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 xml:space="preserve">Цена, </w:t>
            </w:r>
            <w:r w:rsidR="001C6E0F"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881" w:type="dxa"/>
            <w:vAlign w:val="center"/>
          </w:tcPr>
          <w:p w:rsidR="00B4268D" w:rsidRPr="00106EEA" w:rsidRDefault="00B4268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 xml:space="preserve">Стоимость, </w:t>
            </w:r>
            <w:r w:rsidR="001C6E0F" w:rsidRPr="00106EEA">
              <w:rPr>
                <w:rFonts w:ascii="GOST type B" w:hAnsi="GOST type B"/>
              </w:rPr>
              <w:t>руб.</w:t>
            </w:r>
          </w:p>
        </w:tc>
      </w:tr>
      <w:tr w:rsidR="008C1CB8" w:rsidRPr="00106EEA" w:rsidTr="004158BE">
        <w:tc>
          <w:tcPr>
            <w:tcW w:w="3420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080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1161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1161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1881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</w:tr>
      <w:tr w:rsidR="00B4268D" w:rsidRPr="00106EEA" w:rsidTr="004158BE">
        <w:tc>
          <w:tcPr>
            <w:tcW w:w="3420" w:type="dxa"/>
          </w:tcPr>
          <w:p w:rsidR="00B4268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Антифриз</w:t>
            </w:r>
          </w:p>
        </w:tc>
        <w:tc>
          <w:tcPr>
            <w:tcW w:w="1080" w:type="dxa"/>
          </w:tcPr>
          <w:p w:rsidR="00B4268D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Л</w:t>
            </w:r>
          </w:p>
        </w:tc>
        <w:tc>
          <w:tcPr>
            <w:tcW w:w="1161" w:type="dxa"/>
          </w:tcPr>
          <w:p w:rsidR="00B4268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50</w:t>
            </w:r>
          </w:p>
        </w:tc>
        <w:tc>
          <w:tcPr>
            <w:tcW w:w="1161" w:type="dxa"/>
          </w:tcPr>
          <w:p w:rsidR="00B4268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50</w:t>
            </w:r>
          </w:p>
        </w:tc>
        <w:tc>
          <w:tcPr>
            <w:tcW w:w="1881" w:type="dxa"/>
          </w:tcPr>
          <w:p w:rsidR="00B4268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2500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Масло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Л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75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82020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  <w:r w:rsidR="00143784" w:rsidRPr="00106EEA">
              <w:rPr>
                <w:rFonts w:ascii="GOST type B" w:hAnsi="GOST type B"/>
              </w:rPr>
              <w:t>4</w:t>
            </w:r>
            <w:r w:rsidRPr="00106EEA">
              <w:rPr>
                <w:rFonts w:ascii="GOST type B" w:hAnsi="GOST type B"/>
              </w:rPr>
              <w:t>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10500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Керосин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Л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50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2000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Солярка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Л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200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82020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400</w:t>
            </w:r>
            <w:r w:rsidR="00143784" w:rsidRPr="00106EEA">
              <w:rPr>
                <w:rFonts w:ascii="GOST type B" w:hAnsi="GOST type B"/>
              </w:rPr>
              <w:t>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Фильтры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Шт.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1500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Изоляция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Рул.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</w:t>
            </w:r>
            <w:r w:rsidR="00820201" w:rsidRPr="00106EEA">
              <w:rPr>
                <w:rFonts w:ascii="GOST type B" w:hAnsi="GOST type B"/>
              </w:rPr>
              <w:t>000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  <w:r w:rsidR="00820201" w:rsidRPr="00106EEA">
              <w:rPr>
                <w:rFonts w:ascii="GOST type B" w:hAnsi="GOST type B"/>
              </w:rPr>
              <w:t>5000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Электролит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Л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25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1500</w:t>
            </w:r>
          </w:p>
        </w:tc>
      </w:tr>
      <w:tr w:rsidR="00CE3DFD" w:rsidRPr="00106EEA" w:rsidTr="004158BE">
        <w:tc>
          <w:tcPr>
            <w:tcW w:w="3420" w:type="dxa"/>
          </w:tcPr>
          <w:p w:rsidR="00CE3DFD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Детали</w:t>
            </w:r>
          </w:p>
        </w:tc>
        <w:tc>
          <w:tcPr>
            <w:tcW w:w="1080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Комплект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82020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</w:t>
            </w:r>
          </w:p>
        </w:tc>
        <w:tc>
          <w:tcPr>
            <w:tcW w:w="116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25000</w:t>
            </w:r>
          </w:p>
        </w:tc>
        <w:tc>
          <w:tcPr>
            <w:tcW w:w="1881" w:type="dxa"/>
            <w:noWrap/>
            <w:vAlign w:val="center"/>
          </w:tcPr>
          <w:p w:rsidR="00CE3DFD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150000</w:t>
            </w:r>
          </w:p>
        </w:tc>
      </w:tr>
      <w:tr w:rsidR="00E640DC" w:rsidRPr="00106EEA" w:rsidTr="004158BE">
        <w:tc>
          <w:tcPr>
            <w:tcW w:w="3420" w:type="dxa"/>
          </w:tcPr>
          <w:p w:rsidR="00E640DC" w:rsidRPr="00106EEA" w:rsidRDefault="00E640DC" w:rsidP="002D49AA">
            <w:pPr>
              <w:ind w:right="125" w:firstLine="180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Итого:</w:t>
            </w:r>
          </w:p>
        </w:tc>
        <w:tc>
          <w:tcPr>
            <w:tcW w:w="1080" w:type="dxa"/>
            <w:noWrap/>
            <w:vAlign w:val="center"/>
          </w:tcPr>
          <w:p w:rsidR="00E640DC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1161" w:type="dxa"/>
            <w:noWrap/>
            <w:vAlign w:val="center"/>
          </w:tcPr>
          <w:p w:rsidR="00E640DC" w:rsidRPr="00106EEA" w:rsidRDefault="00E640DC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1161" w:type="dxa"/>
            <w:noWrap/>
            <w:vAlign w:val="center"/>
          </w:tcPr>
          <w:p w:rsidR="00E640DC" w:rsidRPr="00106EEA" w:rsidRDefault="0014378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32410</w:t>
            </w:r>
          </w:p>
        </w:tc>
        <w:tc>
          <w:tcPr>
            <w:tcW w:w="1881" w:type="dxa"/>
            <w:noWrap/>
            <w:vAlign w:val="center"/>
          </w:tcPr>
          <w:p w:rsidR="00E640DC" w:rsidRPr="00106EEA" w:rsidRDefault="0041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207000</w:t>
            </w:r>
          </w:p>
        </w:tc>
      </w:tr>
    </w:tbl>
    <w:p w:rsidR="00203AF9" w:rsidRPr="00106EEA" w:rsidRDefault="00203AF9" w:rsidP="002D49AA">
      <w:pPr>
        <w:spacing w:line="360" w:lineRule="auto"/>
        <w:ind w:right="125"/>
        <w:jc w:val="both"/>
        <w:rPr>
          <w:rFonts w:ascii="GOST type B" w:hAnsi="GOST type B"/>
        </w:rPr>
      </w:pPr>
    </w:p>
    <w:p w:rsidR="00203AF9" w:rsidRPr="00106EEA" w:rsidRDefault="004D1563" w:rsidP="002D49AA">
      <w:pPr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4.</w:t>
      </w:r>
      <w:r w:rsidR="00492F83" w:rsidRPr="00106EEA">
        <w:rPr>
          <w:rFonts w:ascii="GOST type B" w:hAnsi="GOST type B"/>
          <w:sz w:val="32"/>
          <w:szCs w:val="32"/>
        </w:rPr>
        <w:t>5</w:t>
      </w:r>
      <w:r w:rsidR="00203AF9" w:rsidRPr="00106EEA">
        <w:rPr>
          <w:rFonts w:ascii="GOST type B" w:hAnsi="GOST type B"/>
          <w:sz w:val="32"/>
          <w:szCs w:val="32"/>
        </w:rPr>
        <w:t xml:space="preserve">  Расчет расходов на содержание и эксплуатацию</w:t>
      </w:r>
      <w:r w:rsidRPr="00106EEA">
        <w:rPr>
          <w:rFonts w:ascii="GOST type B" w:hAnsi="GOST type B"/>
          <w:sz w:val="32"/>
          <w:szCs w:val="32"/>
        </w:rPr>
        <w:t xml:space="preserve"> </w:t>
      </w:r>
      <w:r w:rsidR="00203AF9" w:rsidRPr="00106EEA">
        <w:rPr>
          <w:rFonts w:ascii="GOST type B" w:hAnsi="GOST type B"/>
          <w:sz w:val="32"/>
          <w:szCs w:val="32"/>
        </w:rPr>
        <w:t>оборудования</w:t>
      </w:r>
    </w:p>
    <w:p w:rsidR="00200CC2" w:rsidRPr="00106EEA" w:rsidRDefault="00200CC2" w:rsidP="002D49AA">
      <w:pPr>
        <w:shd w:val="clear" w:color="auto" w:fill="FFFFFF"/>
        <w:spacing w:before="240"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iCs/>
          <w:color w:val="000000"/>
          <w:sz w:val="28"/>
          <w:szCs w:val="28"/>
        </w:rPr>
        <w:t>Себестоимость</w:t>
      </w:r>
      <w:r w:rsidRPr="00106EEA">
        <w:rPr>
          <w:rFonts w:ascii="GOST type B" w:hAnsi="GOST type B"/>
          <w:i/>
          <w:iCs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представляет собой денежное выражение затрат предприятия на производство единицы транспортной продукции.</w:t>
      </w:r>
    </w:p>
    <w:p w:rsidR="00200CC2" w:rsidRPr="00106EEA" w:rsidRDefault="00200CC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Главным экономическим показателем работы транспортного пред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приятия является прибыль. Так как прибыль находится в прямой за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висимости от себестоимости перевозок, одной из важнейших задач работников транспорта является снижение себестоимости и увеличе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ние резервов накоплений.</w:t>
      </w:r>
    </w:p>
    <w:p w:rsidR="00200CC2" w:rsidRPr="00106EEA" w:rsidRDefault="00200CC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Затраты на содержание подвижного состава автомобильного транспорта по экономической природе делятся на две группы: затраты на возмещение живого и овеществленного труда.</w:t>
      </w:r>
    </w:p>
    <w:p w:rsidR="00200CC2" w:rsidRPr="00106EEA" w:rsidRDefault="00200CC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В процессе образования себестоимости транспортной продукции затраты принимают прямое или косвенное участие, поэтому они де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лятся на прямые и косвенные.</w:t>
      </w:r>
    </w:p>
    <w:p w:rsidR="00200CC2" w:rsidRPr="00106EEA" w:rsidRDefault="00200CC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К прямым относятся расходы, которые могут быть непосредствен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но включены в себестоимость единицы транспортной продукции: за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работная плата водителей; затраты на топливо и смазочные материа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лы для автомобилей, техническое обслуживание и ремонт подвижного состава, автомобильные шины, амортизация подвижного состава.</w:t>
      </w:r>
    </w:p>
    <w:p w:rsidR="00200CC2" w:rsidRPr="00106EEA" w:rsidRDefault="00200CC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К косвенным относятся общехозяйственные расходы, которые не могут быть прямо отнесены на себестоимость отдельных видов продукции и распределяются между ними косвенно. К ним относятся затраты на содержание производственных зданий (отопление, ос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вещение, амортизацию), заработную плату вспомогательных рабочих и административно-управленческого персонала. Эти расходы АТП в значительной степени обусловлены назначением, мощностью и технической оснащенностью предприятия. Общехозяйственные рас</w:t>
      </w:r>
      <w:r w:rsidRPr="00106EEA">
        <w:rPr>
          <w:rFonts w:ascii="GOST type B" w:hAnsi="GOST type B"/>
          <w:color w:val="000000"/>
          <w:sz w:val="28"/>
          <w:szCs w:val="28"/>
        </w:rPr>
        <w:softHyphen/>
        <w:t>ходы планируются на год согласно смете и при расчете себесто</w:t>
      </w:r>
      <w:r w:rsidRPr="00106EEA">
        <w:rPr>
          <w:rFonts w:ascii="GOST type B" w:hAnsi="GOST type B"/>
          <w:color w:val="000000"/>
          <w:sz w:val="28"/>
          <w:szCs w:val="28"/>
        </w:rPr>
        <w:softHyphen/>
      </w:r>
      <w:r w:rsidR="00F551D0" w:rsidRPr="00106EEA">
        <w:rPr>
          <w:rFonts w:ascii="GOST type B" w:hAnsi="GOST type B"/>
          <w:color w:val="000000"/>
          <w:sz w:val="28"/>
          <w:szCs w:val="28"/>
        </w:rPr>
        <w:t xml:space="preserve">имости перевозок относятся на 1 </w:t>
      </w:r>
      <w:r w:rsidRPr="00106EEA">
        <w:rPr>
          <w:rFonts w:ascii="GOST type B" w:hAnsi="GOST type B"/>
          <w:color w:val="000000"/>
          <w:sz w:val="28"/>
          <w:szCs w:val="28"/>
        </w:rPr>
        <w:t>автомобиле</w:t>
      </w:r>
      <w:r w:rsidR="00FF5195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-</w:t>
      </w:r>
      <w:r w:rsidR="00FF5195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Pr="00106EEA">
        <w:rPr>
          <w:rFonts w:ascii="GOST type B" w:hAnsi="GOST type B"/>
          <w:color w:val="000000"/>
          <w:sz w:val="28"/>
          <w:szCs w:val="28"/>
        </w:rPr>
        <w:t>день или 1 автомобиле-ч работы.</w:t>
      </w: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D49AA" w:rsidRPr="00106EEA" w:rsidRDefault="002D49A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6C264B" w:rsidRPr="00106EEA" w:rsidRDefault="006C264B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Таблица 1</w:t>
      </w:r>
      <w:r w:rsidR="004158BE" w:rsidRPr="00106EEA">
        <w:rPr>
          <w:rFonts w:ascii="GOST type B" w:hAnsi="GOST type B"/>
          <w:sz w:val="28"/>
          <w:szCs w:val="28"/>
        </w:rPr>
        <w:t>0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Расходы на содержание и эксплуатацию оборудования</w:t>
      </w:r>
    </w:p>
    <w:p w:rsidR="006C264B" w:rsidRPr="00106EEA" w:rsidRDefault="006C264B" w:rsidP="002D49AA">
      <w:pPr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</w:p>
    <w:tbl>
      <w:tblPr>
        <w:tblStyle w:val="a3"/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8"/>
        <w:gridCol w:w="5580"/>
        <w:gridCol w:w="2340"/>
      </w:tblGrid>
      <w:tr w:rsidR="00F041D2" w:rsidRPr="00106EEA" w:rsidTr="004158BE">
        <w:trPr>
          <w:trHeight w:val="382"/>
        </w:trPr>
        <w:tc>
          <w:tcPr>
            <w:tcW w:w="1008" w:type="dxa"/>
            <w:vAlign w:val="center"/>
          </w:tcPr>
          <w:p w:rsidR="00F041D2" w:rsidRPr="00106EEA" w:rsidRDefault="00D5781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№ п/п</w:t>
            </w:r>
          </w:p>
        </w:tc>
        <w:tc>
          <w:tcPr>
            <w:tcW w:w="5580" w:type="dxa"/>
            <w:vAlign w:val="center"/>
          </w:tcPr>
          <w:p w:rsidR="00F041D2" w:rsidRPr="00106EEA" w:rsidRDefault="00D5781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Статьи затрат</w:t>
            </w:r>
          </w:p>
        </w:tc>
        <w:tc>
          <w:tcPr>
            <w:tcW w:w="2340" w:type="dxa"/>
            <w:vAlign w:val="center"/>
          </w:tcPr>
          <w:p w:rsidR="00F041D2" w:rsidRPr="00106EEA" w:rsidRDefault="00D5781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Сумма, руб.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Основная зарплата вспомогательных рабочих</w:t>
            </w:r>
          </w:p>
        </w:tc>
        <w:tc>
          <w:tcPr>
            <w:tcW w:w="2340" w:type="dxa"/>
            <w:vAlign w:val="center"/>
          </w:tcPr>
          <w:p w:rsidR="00F041D2" w:rsidRPr="00106EEA" w:rsidRDefault="0041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11344,58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Дополнительный ФОТ вспомогательных рабочих</w:t>
            </w:r>
          </w:p>
        </w:tc>
        <w:tc>
          <w:tcPr>
            <w:tcW w:w="2340" w:type="dxa"/>
            <w:vAlign w:val="center"/>
          </w:tcPr>
          <w:p w:rsidR="00F041D2" w:rsidRPr="00106EEA" w:rsidRDefault="0041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1134,46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Начисления на зарплату</w:t>
            </w:r>
          </w:p>
        </w:tc>
        <w:tc>
          <w:tcPr>
            <w:tcW w:w="2340" w:type="dxa"/>
            <w:vAlign w:val="center"/>
          </w:tcPr>
          <w:p w:rsidR="00F041D2" w:rsidRPr="00106EEA" w:rsidRDefault="0041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2949,59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Амортизационные отчисления</w:t>
            </w:r>
          </w:p>
        </w:tc>
        <w:tc>
          <w:tcPr>
            <w:tcW w:w="2340" w:type="dxa"/>
            <w:vAlign w:val="center"/>
          </w:tcPr>
          <w:p w:rsidR="00F041D2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6484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Затраты на текущий ремонт оборудования</w:t>
            </w:r>
          </w:p>
        </w:tc>
        <w:tc>
          <w:tcPr>
            <w:tcW w:w="2340" w:type="dxa"/>
            <w:vAlign w:val="center"/>
          </w:tcPr>
          <w:p w:rsidR="00F041D2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2250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Расходы на содержание оборудования</w:t>
            </w:r>
          </w:p>
        </w:tc>
        <w:tc>
          <w:tcPr>
            <w:tcW w:w="2340" w:type="dxa"/>
            <w:vAlign w:val="center"/>
          </w:tcPr>
          <w:p w:rsidR="00F041D2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4277,1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Стоимость МБП</w:t>
            </w:r>
          </w:p>
        </w:tc>
        <w:tc>
          <w:tcPr>
            <w:tcW w:w="2340" w:type="dxa"/>
            <w:vAlign w:val="center"/>
          </w:tcPr>
          <w:p w:rsidR="00F041D2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8100</w:t>
            </w:r>
          </w:p>
        </w:tc>
      </w:tr>
      <w:tr w:rsidR="00F041D2" w:rsidRPr="00106EEA" w:rsidTr="004158BE">
        <w:tc>
          <w:tcPr>
            <w:tcW w:w="1008" w:type="dxa"/>
            <w:vAlign w:val="center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</w:t>
            </w:r>
          </w:p>
        </w:tc>
        <w:tc>
          <w:tcPr>
            <w:tcW w:w="5580" w:type="dxa"/>
          </w:tcPr>
          <w:p w:rsidR="00F041D2" w:rsidRPr="00106EEA" w:rsidRDefault="004F51B0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Прочие расходы</w:t>
            </w:r>
          </w:p>
        </w:tc>
        <w:tc>
          <w:tcPr>
            <w:tcW w:w="2340" w:type="dxa"/>
            <w:vAlign w:val="center"/>
          </w:tcPr>
          <w:p w:rsidR="00F041D2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3914,8</w:t>
            </w:r>
          </w:p>
        </w:tc>
      </w:tr>
      <w:tr w:rsidR="00F041D2" w:rsidRPr="00106EEA" w:rsidTr="004158BE">
        <w:tc>
          <w:tcPr>
            <w:tcW w:w="1008" w:type="dxa"/>
          </w:tcPr>
          <w:p w:rsidR="00F041D2" w:rsidRPr="00106EEA" w:rsidRDefault="00F041D2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5580" w:type="dxa"/>
          </w:tcPr>
          <w:p w:rsidR="00F041D2" w:rsidRPr="00106EEA" w:rsidRDefault="004F51B0" w:rsidP="002D49AA">
            <w:pPr>
              <w:tabs>
                <w:tab w:val="left" w:pos="1180"/>
              </w:tabs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</w:t>
            </w:r>
          </w:p>
        </w:tc>
        <w:tc>
          <w:tcPr>
            <w:tcW w:w="2340" w:type="dxa"/>
            <w:vAlign w:val="center"/>
          </w:tcPr>
          <w:p w:rsidR="00F041D2" w:rsidRPr="00106EEA" w:rsidRDefault="0041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40454,53</w:t>
            </w:r>
          </w:p>
        </w:tc>
      </w:tr>
    </w:tbl>
    <w:p w:rsidR="00F041D2" w:rsidRPr="00106EEA" w:rsidRDefault="00F041D2" w:rsidP="002D49AA">
      <w:pPr>
        <w:shd w:val="clear" w:color="auto" w:fill="FFFFFF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3B4B96" w:rsidRPr="00106EEA" w:rsidRDefault="003B4B96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Амортизация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процесс постепенного перенесение части стоимости основных фондов в затраты на выпуск продукции с целью накопления денежных средств для их восстановления.</w:t>
      </w:r>
    </w:p>
    <w:p w:rsidR="003B4B96" w:rsidRPr="00106EEA" w:rsidRDefault="003B4B96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3B4B96" w:rsidRPr="00106EEA" w:rsidRDefault="003B4B96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Денежное выражение амортизации называется амортизационное отчисление.</w:t>
      </w:r>
    </w:p>
    <w:p w:rsidR="003B4B96" w:rsidRPr="00106EEA" w:rsidRDefault="003B4B96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3B4B96" w:rsidRPr="00106EEA" w:rsidRDefault="003B4B96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Норма амортизации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отношение суммы годовых амортизационных отчислений к первоначальной стоимости выраженная в %.</w:t>
      </w:r>
    </w:p>
    <w:p w:rsidR="003B4B96" w:rsidRPr="00106EEA" w:rsidRDefault="003B4B96" w:rsidP="002D49AA">
      <w:pPr>
        <w:shd w:val="clear" w:color="auto" w:fill="FFFFFF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76C62" w:rsidRPr="00106EEA" w:rsidRDefault="00276C62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Таблица 1</w:t>
      </w:r>
      <w:r w:rsidR="003248FD" w:rsidRPr="00106EEA">
        <w:rPr>
          <w:rFonts w:ascii="GOST type B" w:hAnsi="GOST type B"/>
          <w:sz w:val="28"/>
          <w:szCs w:val="28"/>
        </w:rPr>
        <w:t>1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Расходы на амортизацию оборудования</w:t>
      </w:r>
    </w:p>
    <w:p w:rsidR="00276C62" w:rsidRPr="00106EEA" w:rsidRDefault="00276C62" w:rsidP="002D49AA">
      <w:pPr>
        <w:shd w:val="clear" w:color="auto" w:fill="FFFFFF"/>
        <w:tabs>
          <w:tab w:val="left" w:pos="7665"/>
        </w:tabs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ab/>
      </w:r>
    </w:p>
    <w:tbl>
      <w:tblPr>
        <w:tblStyle w:val="a3"/>
        <w:tblW w:w="9196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720"/>
        <w:gridCol w:w="822"/>
        <w:gridCol w:w="1770"/>
        <w:gridCol w:w="1711"/>
        <w:gridCol w:w="2173"/>
      </w:tblGrid>
      <w:tr w:rsidR="00E52D91" w:rsidRPr="00106EEA" w:rsidTr="00CC1059">
        <w:trPr>
          <w:trHeight w:val="839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Наименование оборудования</w:t>
            </w:r>
          </w:p>
        </w:tc>
        <w:tc>
          <w:tcPr>
            <w:tcW w:w="809" w:type="dxa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Кол</w:t>
            </w:r>
            <w:r w:rsidRPr="00106EEA">
              <w:t>–</w:t>
            </w:r>
            <w:r w:rsidRPr="00106EEA">
              <w:rPr>
                <w:rFonts w:ascii="GOST type B" w:hAnsi="GOST type B"/>
              </w:rPr>
              <w:t>во</w:t>
            </w:r>
          </w:p>
        </w:tc>
        <w:tc>
          <w:tcPr>
            <w:tcW w:w="1787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Стоимость оборудования, руб.</w:t>
            </w:r>
          </w:p>
        </w:tc>
        <w:tc>
          <w:tcPr>
            <w:tcW w:w="1711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Норма амортизации, %</w:t>
            </w:r>
          </w:p>
        </w:tc>
        <w:tc>
          <w:tcPr>
            <w:tcW w:w="2246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Амортизационные отчисления, руб.</w:t>
            </w:r>
          </w:p>
        </w:tc>
      </w:tr>
      <w:tr w:rsidR="00E52D91" w:rsidRPr="00106EEA" w:rsidTr="00CC1059">
        <w:trPr>
          <w:trHeight w:val="270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809" w:type="dxa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1787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1711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2246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</w:tr>
      <w:tr w:rsidR="00E52D91" w:rsidRPr="00106EEA" w:rsidTr="00CC1059">
        <w:trPr>
          <w:trHeight w:val="270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1.Солидолонагнетатель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11,2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336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2. Верстак слесарный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400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3. Пневмогайковерт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11,2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1120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4. Ларь для обтира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150</w:t>
            </w:r>
          </w:p>
        </w:tc>
      </w:tr>
      <w:tr w:rsidR="00E52D91" w:rsidRPr="00106EEA" w:rsidTr="00CC1059">
        <w:trPr>
          <w:trHeight w:val="270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5.Подъемник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9,8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1470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6. Тележка</w:t>
            </w:r>
          </w:p>
        </w:tc>
        <w:tc>
          <w:tcPr>
            <w:tcW w:w="809" w:type="dxa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400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7.Электрогайковерт</w:t>
            </w:r>
          </w:p>
        </w:tc>
        <w:tc>
          <w:tcPr>
            <w:tcW w:w="809" w:type="dxa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11,2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448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8. Ящик для песка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100</w:t>
            </w:r>
          </w:p>
        </w:tc>
      </w:tr>
      <w:tr w:rsidR="00E52D91" w:rsidRPr="00106EEA" w:rsidTr="00CC1059">
        <w:trPr>
          <w:trHeight w:val="270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9.Маслораздаточный бак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100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10.Приспособление для снятия КПП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20000</w:t>
            </w:r>
          </w:p>
        </w:tc>
        <w:tc>
          <w:tcPr>
            <w:tcW w:w="1711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9,8</w:t>
            </w: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1960</w:t>
            </w:r>
          </w:p>
        </w:tc>
      </w:tr>
      <w:tr w:rsidR="00E52D91" w:rsidRPr="00106EEA" w:rsidTr="00CC1059">
        <w:trPr>
          <w:trHeight w:val="285"/>
        </w:trPr>
        <w:tc>
          <w:tcPr>
            <w:tcW w:w="2643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</w:t>
            </w:r>
          </w:p>
        </w:tc>
        <w:tc>
          <w:tcPr>
            <w:tcW w:w="809" w:type="dxa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</w:t>
            </w:r>
          </w:p>
        </w:tc>
        <w:tc>
          <w:tcPr>
            <w:tcW w:w="1787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75000</w:t>
            </w:r>
          </w:p>
        </w:tc>
        <w:tc>
          <w:tcPr>
            <w:tcW w:w="1711" w:type="dxa"/>
            <w:vAlign w:val="center"/>
          </w:tcPr>
          <w:p w:rsidR="00E52D91" w:rsidRPr="00106EEA" w:rsidRDefault="00E52D91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2246" w:type="dxa"/>
            <w:vAlign w:val="center"/>
          </w:tcPr>
          <w:p w:rsidR="00E52D91" w:rsidRPr="00106EEA" w:rsidRDefault="00EA787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6484</w:t>
            </w:r>
          </w:p>
        </w:tc>
      </w:tr>
    </w:tbl>
    <w:p w:rsidR="00B964EE" w:rsidRPr="00106EEA" w:rsidRDefault="00B964EE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13239" w:rsidRPr="00106EEA" w:rsidRDefault="00213239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Расходы на содержание оборудования складываются из затрат на воду               и эл. </w:t>
      </w:r>
      <w:r w:rsidR="00A23F0C" w:rsidRPr="00106EEA">
        <w:rPr>
          <w:rFonts w:ascii="GOST type B" w:hAnsi="GOST type B"/>
          <w:sz w:val="28"/>
          <w:szCs w:val="28"/>
        </w:rPr>
        <w:t>э</w:t>
      </w:r>
      <w:r w:rsidRPr="00106EEA">
        <w:rPr>
          <w:rFonts w:ascii="GOST type B" w:hAnsi="GOST type B"/>
          <w:sz w:val="28"/>
          <w:szCs w:val="28"/>
        </w:rPr>
        <w:t>нергию</w:t>
      </w:r>
    </w:p>
    <w:p w:rsidR="00D17D71" w:rsidRPr="00106EEA" w:rsidRDefault="00E13236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1380" w:dyaOrig="360">
          <v:shape id="_x0000_i1026" type="#_x0000_t75" style="width:69pt;height:18pt" o:ole="">
            <v:imagedata r:id="rId8" o:title=""/>
          </v:shape>
          <o:OLEObject Type="Embed" ProgID="Equation.3" ShapeID="_x0000_i1026" DrawAspect="Content" ObjectID="_1465011395" r:id="rId9"/>
        </w:object>
      </w:r>
      <w:r w:rsidRPr="00106EEA">
        <w:rPr>
          <w:rFonts w:ascii="GOST type B" w:hAnsi="GOST type B"/>
          <w:sz w:val="28"/>
          <w:szCs w:val="28"/>
        </w:rPr>
        <w:t>, руб., где</w:t>
      </w:r>
      <w:r w:rsidR="00C1555A" w:rsidRPr="00106EEA">
        <w:rPr>
          <w:rFonts w:ascii="GOST type B" w:hAnsi="GOST type B"/>
          <w:sz w:val="28"/>
          <w:szCs w:val="28"/>
        </w:rPr>
        <w:t xml:space="preserve">                                                                       (1)</w:t>
      </w:r>
    </w:p>
    <w:p w:rsidR="00E13236" w:rsidRPr="00106EEA" w:rsidRDefault="00E13236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60" w:dyaOrig="360">
          <v:shape id="_x0000_i1027" type="#_x0000_t75" style="width:18pt;height:18pt" o:ole="">
            <v:imagedata r:id="rId10" o:title=""/>
          </v:shape>
          <o:OLEObject Type="Embed" ProgID="Equation.3" ShapeID="_x0000_i1027" DrawAspect="Content" ObjectID="_1465011396" r:id="rId11"/>
        </w:object>
      </w:r>
      <w:r w:rsidRPr="00106EEA">
        <w:rPr>
          <w:rFonts w:ascii="GOST type B" w:hAnsi="GOST type B"/>
          <w:sz w:val="28"/>
          <w:szCs w:val="28"/>
        </w:rPr>
        <w:t>- цена 1 кВт/час электроэнергии</w:t>
      </w:r>
    </w:p>
    <w:p w:rsidR="00E13236" w:rsidRPr="00106EEA" w:rsidRDefault="00AD4CDC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80" w:dyaOrig="360">
          <v:shape id="_x0000_i1028" type="#_x0000_t75" style="width:18.75pt;height:18pt" o:ole="">
            <v:imagedata r:id="rId12" o:title=""/>
          </v:shape>
          <o:OLEObject Type="Embed" ProgID="Equation.3" ShapeID="_x0000_i1028" DrawAspect="Content" ObjectID="_1465011397" r:id="rId13"/>
        </w:object>
      </w:r>
      <w:r w:rsidR="00E13236" w:rsidRPr="00106EEA">
        <w:rPr>
          <w:rFonts w:ascii="GOST type B" w:hAnsi="GOST type B"/>
          <w:sz w:val="28"/>
          <w:szCs w:val="28"/>
        </w:rPr>
        <w:t>- расход электроэнергии, кВт</w:t>
      </w:r>
    </w:p>
    <w:p w:rsidR="00E13236" w:rsidRPr="00106EEA" w:rsidRDefault="004158BE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4200" w:dyaOrig="360">
          <v:shape id="_x0000_i1029" type="#_x0000_t75" style="width:210pt;height:18pt" o:ole="">
            <v:imagedata r:id="rId14" o:title=""/>
          </v:shape>
          <o:OLEObject Type="Embed" ProgID="Equation.3" ShapeID="_x0000_i1029" DrawAspect="Content" ObjectID="_1465011398" r:id="rId15"/>
        </w:object>
      </w:r>
    </w:p>
    <w:p w:rsidR="00630268" w:rsidRPr="00106EEA" w:rsidRDefault="006302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630268" w:rsidRPr="00106EEA" w:rsidRDefault="006302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1880" w:dyaOrig="360">
          <v:shape id="_x0000_i1030" type="#_x0000_t75" style="width:93.75pt;height:18pt" o:ole="">
            <v:imagedata r:id="rId16" o:title=""/>
          </v:shape>
          <o:OLEObject Type="Embed" ProgID="Equation.3" ShapeID="_x0000_i1030" DrawAspect="Content" ObjectID="_1465011399" r:id="rId17"/>
        </w:object>
      </w:r>
      <w:r w:rsidRPr="00106EEA">
        <w:rPr>
          <w:rFonts w:ascii="GOST type B" w:hAnsi="GOST type B"/>
          <w:sz w:val="28"/>
          <w:szCs w:val="28"/>
        </w:rPr>
        <w:t>, руб., где</w:t>
      </w:r>
      <w:r w:rsidR="00C1555A" w:rsidRPr="00106EEA">
        <w:rPr>
          <w:rFonts w:ascii="GOST type B" w:hAnsi="GOST type B"/>
          <w:sz w:val="28"/>
          <w:szCs w:val="28"/>
        </w:rPr>
        <w:t xml:space="preserve">                                                                (2)</w:t>
      </w:r>
    </w:p>
    <w:p w:rsidR="00630268" w:rsidRPr="00106EEA" w:rsidRDefault="006302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00" w:dyaOrig="360">
          <v:shape id="_x0000_i1031" type="#_x0000_t75" style="width:15pt;height:18pt" o:ole="">
            <v:imagedata r:id="rId18" o:title=""/>
          </v:shape>
          <o:OLEObject Type="Embed" ProgID="Equation.3" ShapeID="_x0000_i1031" DrawAspect="Content" ObjectID="_1465011400" r:id="rId19"/>
        </w:object>
      </w:r>
      <w:r w:rsidRPr="00106EEA">
        <w:rPr>
          <w:rFonts w:ascii="GOST type B" w:hAnsi="GOST type B"/>
          <w:sz w:val="28"/>
          <w:szCs w:val="28"/>
        </w:rPr>
        <w:t>- цена 1</w:t>
      </w:r>
      <w:r w:rsidRPr="00106EEA">
        <w:rPr>
          <w:rFonts w:ascii="GOST type B" w:hAnsi="GOST type B"/>
          <w:position w:val="-6"/>
          <w:sz w:val="28"/>
          <w:szCs w:val="28"/>
        </w:rPr>
        <w:object w:dxaOrig="320" w:dyaOrig="320">
          <v:shape id="_x0000_i1032" type="#_x0000_t75" style="width:15.75pt;height:15.75pt" o:ole="">
            <v:imagedata r:id="rId20" o:title=""/>
          </v:shape>
          <o:OLEObject Type="Embed" ProgID="Equation.3" ShapeID="_x0000_i1032" DrawAspect="Content" ObjectID="_1465011401" r:id="rId21"/>
        </w:object>
      </w:r>
      <w:r w:rsidRPr="00106EEA">
        <w:rPr>
          <w:rFonts w:ascii="GOST type B" w:hAnsi="GOST type B"/>
          <w:sz w:val="28"/>
          <w:szCs w:val="28"/>
        </w:rPr>
        <w:t>воды</w:t>
      </w:r>
    </w:p>
    <w:p w:rsidR="00630268" w:rsidRPr="00106EEA" w:rsidRDefault="006302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20" w:dyaOrig="360">
          <v:shape id="_x0000_i1033" type="#_x0000_t75" style="width:15.75pt;height:18pt" o:ole="">
            <v:imagedata r:id="rId22" o:title=""/>
          </v:shape>
          <o:OLEObject Type="Embed" ProgID="Equation.3" ShapeID="_x0000_i1033" DrawAspect="Content" ObjectID="_1465011402" r:id="rId23"/>
        </w:object>
      </w:r>
      <w:r w:rsidRPr="00106EEA">
        <w:rPr>
          <w:rFonts w:ascii="GOST type B" w:hAnsi="GOST type B"/>
          <w:sz w:val="28"/>
          <w:szCs w:val="28"/>
        </w:rPr>
        <w:t>- расход воды (</w:t>
      </w:r>
      <w:r w:rsidR="002D17E5" w:rsidRPr="00106EEA">
        <w:rPr>
          <w:rFonts w:ascii="GOST type B" w:hAnsi="GOST type B"/>
          <w:sz w:val="28"/>
          <w:szCs w:val="28"/>
        </w:rPr>
        <w:t>5</w:t>
      </w:r>
      <w:r w:rsidRPr="00106EEA">
        <w:rPr>
          <w:rFonts w:ascii="GOST type B" w:hAnsi="GOST type B"/>
          <w:position w:val="-6"/>
          <w:sz w:val="28"/>
          <w:szCs w:val="28"/>
        </w:rPr>
        <w:object w:dxaOrig="320" w:dyaOrig="320">
          <v:shape id="_x0000_i1034" type="#_x0000_t75" style="width:15.75pt;height:15.75pt" o:ole="">
            <v:imagedata r:id="rId24" o:title=""/>
          </v:shape>
          <o:OLEObject Type="Embed" ProgID="Equation.3" ShapeID="_x0000_i1034" DrawAspect="Content" ObjectID="_1465011403" r:id="rId25"/>
        </w:object>
      </w:r>
      <w:r w:rsidRPr="00106EEA">
        <w:rPr>
          <w:rFonts w:ascii="GOST type B" w:hAnsi="GOST type B"/>
          <w:sz w:val="28"/>
          <w:szCs w:val="28"/>
        </w:rPr>
        <w:t>)</w:t>
      </w:r>
    </w:p>
    <w:p w:rsidR="00630268" w:rsidRPr="00106EEA" w:rsidRDefault="006302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0"/>
          <w:sz w:val="28"/>
          <w:szCs w:val="28"/>
        </w:rPr>
        <w:object w:dxaOrig="360" w:dyaOrig="320">
          <v:shape id="_x0000_i1035" type="#_x0000_t75" style="width:18pt;height:15.75pt" o:ole="">
            <v:imagedata r:id="rId26" o:title=""/>
          </v:shape>
          <o:OLEObject Type="Embed" ProgID="Equation.3" ShapeID="_x0000_i1035" DrawAspect="Content" ObjectID="_1465011404" r:id="rId27"/>
        </w:object>
      </w:r>
      <w:r w:rsidRPr="00106EEA">
        <w:rPr>
          <w:rFonts w:ascii="GOST type B" w:hAnsi="GOST type B"/>
          <w:sz w:val="28"/>
          <w:szCs w:val="28"/>
        </w:rPr>
        <w:t>- мощность оборудования</w:t>
      </w:r>
    </w:p>
    <w:p w:rsidR="00630268" w:rsidRPr="00106EEA" w:rsidRDefault="006302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6"/>
          <w:sz w:val="28"/>
          <w:szCs w:val="28"/>
        </w:rPr>
        <w:object w:dxaOrig="200" w:dyaOrig="220">
          <v:shape id="_x0000_i1036" type="#_x0000_t75" style="width:9.75pt;height:11.25pt" o:ole="">
            <v:imagedata r:id="rId28" o:title=""/>
          </v:shape>
          <o:OLEObject Type="Embed" ProgID="Equation.3" ShapeID="_x0000_i1036" DrawAspect="Content" ObjectID="_1465011405" r:id="rId29"/>
        </w:object>
      </w:r>
      <w:r w:rsidRPr="00106EEA">
        <w:rPr>
          <w:rFonts w:ascii="GOST type B" w:hAnsi="GOST type B"/>
          <w:sz w:val="28"/>
          <w:szCs w:val="28"/>
        </w:rPr>
        <w:t>- количество станков</w:t>
      </w:r>
    </w:p>
    <w:p w:rsidR="00630268" w:rsidRPr="00106EEA" w:rsidRDefault="003248F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420" w:dyaOrig="360">
          <v:shape id="_x0000_i1037" type="#_x0000_t75" style="width:171pt;height:18pt" o:ole="">
            <v:imagedata r:id="rId30" o:title=""/>
          </v:shape>
          <o:OLEObject Type="Embed" ProgID="Equation.3" ShapeID="_x0000_i1037" DrawAspect="Content" ObjectID="_1465011406" r:id="rId31"/>
        </w:objec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1359" w:dyaOrig="360">
          <v:shape id="_x0000_i1038" type="#_x0000_t75" style="width:68.25pt;height:18pt" o:ole="">
            <v:imagedata r:id="rId32" o:title=""/>
          </v:shape>
          <o:OLEObject Type="Embed" ProgID="Equation.3" ShapeID="_x0000_i1038" DrawAspect="Content" ObjectID="_1465011407" r:id="rId33"/>
        </w:object>
      </w:r>
      <w:r w:rsidRPr="00106EEA">
        <w:rPr>
          <w:rFonts w:ascii="GOST type B" w:hAnsi="GOST type B"/>
          <w:sz w:val="28"/>
          <w:szCs w:val="28"/>
        </w:rPr>
        <w:t>, руб., где</w:t>
      </w:r>
      <w:r w:rsidR="00873DEB" w:rsidRPr="00106EEA">
        <w:rPr>
          <w:rFonts w:ascii="GOST type B" w:hAnsi="GOST type B"/>
          <w:sz w:val="28"/>
          <w:szCs w:val="28"/>
        </w:rPr>
        <w:t xml:space="preserve">                                                                         (3)</w: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40" w:dyaOrig="360">
          <v:shape id="_x0000_i1039" type="#_x0000_t75" style="width:17.25pt;height:18pt" o:ole="">
            <v:imagedata r:id="rId34" o:title=""/>
          </v:shape>
          <o:OLEObject Type="Embed" ProgID="Equation.3" ShapeID="_x0000_i1039" DrawAspect="Content" ObjectID="_1465011408" r:id="rId35"/>
        </w:object>
      </w:r>
      <w:r w:rsidRPr="00106EEA">
        <w:rPr>
          <w:rFonts w:ascii="GOST type B" w:hAnsi="GOST type B"/>
          <w:sz w:val="28"/>
          <w:szCs w:val="28"/>
        </w:rPr>
        <w:t>- затраты на электроэнергию, руб.</w: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280" w:dyaOrig="360">
          <v:shape id="_x0000_i1040" type="#_x0000_t75" style="width:14.25pt;height:18pt" o:ole="">
            <v:imagedata r:id="rId36" o:title=""/>
          </v:shape>
          <o:OLEObject Type="Embed" ProgID="Equation.3" ShapeID="_x0000_i1040" DrawAspect="Content" ObjectID="_1465011409" r:id="rId37"/>
        </w:object>
      </w:r>
      <w:r w:rsidRPr="00106EEA">
        <w:rPr>
          <w:rFonts w:ascii="GOST type B" w:hAnsi="GOST type B"/>
          <w:sz w:val="28"/>
          <w:szCs w:val="28"/>
        </w:rPr>
        <w:t>- затраты на воду, руб.</w:t>
      </w:r>
    </w:p>
    <w:p w:rsidR="00D40668" w:rsidRPr="00106EEA" w:rsidRDefault="003248F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4700" w:dyaOrig="360">
          <v:shape id="_x0000_i1041" type="#_x0000_t75" style="width:234.75pt;height:18pt" o:ole="">
            <v:imagedata r:id="rId38" o:title=""/>
          </v:shape>
          <o:OLEObject Type="Embed" ProgID="Equation.3" ShapeID="_x0000_i1041" DrawAspect="Content" ObjectID="_1465011410" r:id="rId39"/>
        </w:object>
      </w:r>
    </w:p>
    <w:p w:rsidR="00C84B21" w:rsidRPr="00106EEA" w:rsidRDefault="00CD1F4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32"/>
          <w:szCs w:val="32"/>
        </w:rPr>
        <w:t>4.</w:t>
      </w:r>
      <w:r w:rsidR="00492F83" w:rsidRPr="00106EEA">
        <w:rPr>
          <w:rFonts w:ascii="GOST type B" w:hAnsi="GOST type B"/>
          <w:sz w:val="32"/>
          <w:szCs w:val="32"/>
        </w:rPr>
        <w:t>6</w:t>
      </w:r>
      <w:r w:rsidRPr="00106EEA">
        <w:rPr>
          <w:rFonts w:ascii="GOST type B" w:hAnsi="GOST type B"/>
          <w:sz w:val="32"/>
          <w:szCs w:val="32"/>
        </w:rPr>
        <w:t xml:space="preserve">  Составление сметы цеховых расходов             </w:t>
      </w:r>
    </w:p>
    <w:p w:rsidR="00630268" w:rsidRPr="00106EEA" w:rsidRDefault="003225C0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Цеховая себестоимость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сумма затрат цеха, участка или другого подразделения на производство продукции.</w:t>
      </w:r>
    </w:p>
    <w:p w:rsidR="003225C0" w:rsidRPr="00106EEA" w:rsidRDefault="003225C0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В цеховую себестоимость входят затраты на: сырье и материалы, покупные полуфабрикаты и изделия, основную зарплату производственных рабочих, дополнительную зарплату рабочих, отчисления на ЕСН, подготовку и освоение производства, на содержание и эксплуатацию оборудования, а также цеховые расходы.</w:t>
      </w:r>
    </w:p>
    <w:p w:rsidR="003225C0" w:rsidRPr="00106EEA" w:rsidRDefault="003225C0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К цеховым расходам можно отнести: основную зарплату руководителей и специалистов, дополнительную зарплату руководителей и специалистов, затраты на содержание зданий и сооружений, затраты связанные с текущим ремонтом зданий и сооружений, а также расходы</w:t>
      </w:r>
      <w:r w:rsidR="005245CC" w:rsidRPr="00106EEA">
        <w:rPr>
          <w:rFonts w:ascii="GOST type B" w:hAnsi="GOST type B"/>
          <w:sz w:val="28"/>
          <w:szCs w:val="28"/>
        </w:rPr>
        <w:t xml:space="preserve"> на охрану труда.</w:t>
      </w:r>
    </w:p>
    <w:p w:rsidR="0001387A" w:rsidRPr="00106EEA" w:rsidRDefault="0001387A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Таблица 1</w:t>
      </w:r>
      <w:r w:rsidR="003248FD" w:rsidRPr="00106EEA">
        <w:rPr>
          <w:rFonts w:ascii="GOST type B" w:hAnsi="GOST type B"/>
          <w:sz w:val="28"/>
          <w:szCs w:val="28"/>
        </w:rPr>
        <w:t>2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Цеховые расходы</w:t>
      </w:r>
    </w:p>
    <w:p w:rsidR="0001387A" w:rsidRPr="00106EEA" w:rsidRDefault="0001387A" w:rsidP="002D49AA">
      <w:pPr>
        <w:ind w:right="125" w:firstLine="540"/>
        <w:jc w:val="both"/>
        <w:rPr>
          <w:rFonts w:ascii="GOST type B" w:hAnsi="GOST type B"/>
          <w:color w:val="000000"/>
          <w:sz w:val="28"/>
          <w:szCs w:val="28"/>
        </w:rPr>
      </w:pPr>
    </w:p>
    <w:tbl>
      <w:tblPr>
        <w:tblStyle w:val="a3"/>
        <w:tblW w:w="0" w:type="auto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0"/>
        <w:gridCol w:w="5940"/>
        <w:gridCol w:w="2340"/>
      </w:tblGrid>
      <w:tr w:rsidR="0001387A" w:rsidRPr="00106EEA" w:rsidTr="00CC1059">
        <w:trPr>
          <w:trHeight w:val="382"/>
        </w:trPr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№ п/п</w:t>
            </w:r>
          </w:p>
        </w:tc>
        <w:tc>
          <w:tcPr>
            <w:tcW w:w="594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Статьи затрат</w:t>
            </w:r>
          </w:p>
        </w:tc>
        <w:tc>
          <w:tcPr>
            <w:tcW w:w="234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Сумма, руб.</w:t>
            </w:r>
          </w:p>
        </w:tc>
      </w:tr>
      <w:tr w:rsidR="008C1CB8" w:rsidRPr="00106EEA" w:rsidTr="00CC1059">
        <w:trPr>
          <w:trHeight w:val="149"/>
        </w:trPr>
        <w:tc>
          <w:tcPr>
            <w:tcW w:w="900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5940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2340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Основная зарплата руководителей и специалистов</w:t>
            </w:r>
          </w:p>
        </w:tc>
        <w:tc>
          <w:tcPr>
            <w:tcW w:w="2340" w:type="dxa"/>
            <w:vAlign w:val="center"/>
          </w:tcPr>
          <w:p w:rsidR="0001387A" w:rsidRPr="00106EEA" w:rsidRDefault="009B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876645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Дополнительный ФОТ руководителей и специалистов</w:t>
            </w:r>
          </w:p>
        </w:tc>
        <w:tc>
          <w:tcPr>
            <w:tcW w:w="2340" w:type="dxa"/>
            <w:vAlign w:val="center"/>
          </w:tcPr>
          <w:p w:rsidR="0001387A" w:rsidRPr="00106EEA" w:rsidRDefault="009B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79695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Начисления на зарплату</w:t>
            </w:r>
          </w:p>
        </w:tc>
        <w:tc>
          <w:tcPr>
            <w:tcW w:w="2340" w:type="dxa"/>
            <w:vAlign w:val="center"/>
          </w:tcPr>
          <w:p w:rsidR="0001387A" w:rsidRPr="00106EEA" w:rsidRDefault="009B58B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227927,7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Содержание зданий и сооружений</w:t>
            </w:r>
          </w:p>
        </w:tc>
        <w:tc>
          <w:tcPr>
            <w:tcW w:w="2340" w:type="dxa"/>
            <w:vAlign w:val="center"/>
          </w:tcPr>
          <w:p w:rsidR="0001387A" w:rsidRPr="00106EEA" w:rsidRDefault="00CC105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21251,58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Текущий ремонт зданий и сооружений</w:t>
            </w:r>
          </w:p>
        </w:tc>
        <w:tc>
          <w:tcPr>
            <w:tcW w:w="2340" w:type="dxa"/>
            <w:vAlign w:val="center"/>
          </w:tcPr>
          <w:p w:rsidR="0001387A" w:rsidRPr="00106EEA" w:rsidRDefault="00A23F0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2000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Расходы на охрану труда</w:t>
            </w:r>
          </w:p>
        </w:tc>
        <w:tc>
          <w:tcPr>
            <w:tcW w:w="2340" w:type="dxa"/>
            <w:vAlign w:val="center"/>
          </w:tcPr>
          <w:p w:rsidR="0001387A" w:rsidRPr="00106EEA" w:rsidRDefault="00A23F0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6923</w:t>
            </w:r>
          </w:p>
        </w:tc>
      </w:tr>
      <w:tr w:rsidR="00A23F0C" w:rsidRPr="00106EEA" w:rsidTr="00CC1059">
        <w:tc>
          <w:tcPr>
            <w:tcW w:w="6840" w:type="dxa"/>
            <w:gridSpan w:val="2"/>
            <w:vAlign w:val="center"/>
          </w:tcPr>
          <w:p w:rsidR="00A23F0C" w:rsidRPr="00106EEA" w:rsidRDefault="00A23F0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 учтенных расходов:</w:t>
            </w:r>
          </w:p>
        </w:tc>
        <w:tc>
          <w:tcPr>
            <w:tcW w:w="2340" w:type="dxa"/>
            <w:vAlign w:val="center"/>
          </w:tcPr>
          <w:p w:rsidR="00A23F0C" w:rsidRPr="00106EEA" w:rsidRDefault="00CC105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1214442,28</w:t>
            </w:r>
          </w:p>
        </w:tc>
      </w:tr>
      <w:tr w:rsidR="0001387A" w:rsidRPr="00106EEA" w:rsidTr="00CC1059">
        <w:tc>
          <w:tcPr>
            <w:tcW w:w="900" w:type="dxa"/>
            <w:vAlign w:val="center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</w:t>
            </w:r>
          </w:p>
        </w:tc>
        <w:tc>
          <w:tcPr>
            <w:tcW w:w="5940" w:type="dxa"/>
          </w:tcPr>
          <w:p w:rsidR="0001387A" w:rsidRPr="00106EEA" w:rsidRDefault="0001387A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Не учтенные расходы</w:t>
            </w:r>
            <w:r w:rsidR="00A23F0C" w:rsidRPr="00106EEA">
              <w:rPr>
                <w:rFonts w:ascii="GOST type B" w:hAnsi="GOST type B"/>
              </w:rPr>
              <w:t>:</w:t>
            </w:r>
          </w:p>
        </w:tc>
        <w:tc>
          <w:tcPr>
            <w:tcW w:w="2340" w:type="dxa"/>
            <w:vAlign w:val="center"/>
          </w:tcPr>
          <w:p w:rsidR="0001387A" w:rsidRPr="00106EEA" w:rsidRDefault="00A23F0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2290,9</w:t>
            </w:r>
          </w:p>
        </w:tc>
      </w:tr>
      <w:tr w:rsidR="00A23F0C" w:rsidRPr="00106EEA" w:rsidTr="00CC1059">
        <w:tc>
          <w:tcPr>
            <w:tcW w:w="6840" w:type="dxa"/>
            <w:gridSpan w:val="2"/>
          </w:tcPr>
          <w:p w:rsidR="00A23F0C" w:rsidRPr="00106EEA" w:rsidRDefault="00A23F0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Всего расходов:</w:t>
            </w:r>
          </w:p>
        </w:tc>
        <w:tc>
          <w:tcPr>
            <w:tcW w:w="2340" w:type="dxa"/>
            <w:vAlign w:val="center"/>
          </w:tcPr>
          <w:p w:rsidR="00A23F0C" w:rsidRPr="00106EEA" w:rsidRDefault="00CC105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1216733,18</w:t>
            </w:r>
          </w:p>
        </w:tc>
      </w:tr>
    </w:tbl>
    <w:p w:rsidR="006B6D6D" w:rsidRPr="00106EEA" w:rsidRDefault="006B6D6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FC2690" w:rsidRPr="00106EEA" w:rsidRDefault="00FC2690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Стоимость зданий 100000 руб.</w:t>
      </w:r>
    </w:p>
    <w:p w:rsidR="006B6D6D" w:rsidRPr="00106EEA" w:rsidRDefault="00F258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Затраты</w:t>
      </w:r>
      <w:r w:rsidR="006B6D6D" w:rsidRPr="00106EEA">
        <w:rPr>
          <w:rFonts w:ascii="GOST type B" w:hAnsi="GOST type B"/>
          <w:sz w:val="28"/>
          <w:szCs w:val="28"/>
        </w:rPr>
        <w:t xml:space="preserve"> на содержание </w:t>
      </w:r>
      <w:r w:rsidRPr="00106EEA">
        <w:rPr>
          <w:rFonts w:ascii="GOST type B" w:hAnsi="GOST type B"/>
          <w:sz w:val="28"/>
          <w:szCs w:val="28"/>
        </w:rPr>
        <w:t xml:space="preserve">зданий и сооружений включают </w:t>
      </w:r>
      <w:r w:rsidR="006B6D6D" w:rsidRPr="00106EEA">
        <w:rPr>
          <w:rFonts w:ascii="GOST type B" w:hAnsi="GOST type B"/>
          <w:sz w:val="28"/>
          <w:szCs w:val="28"/>
        </w:rPr>
        <w:t xml:space="preserve"> затрат</w:t>
      </w:r>
      <w:r w:rsidRPr="00106EEA">
        <w:rPr>
          <w:rFonts w:ascii="GOST type B" w:hAnsi="GOST type B"/>
          <w:sz w:val="28"/>
          <w:szCs w:val="28"/>
        </w:rPr>
        <w:t>ы</w:t>
      </w:r>
      <w:r w:rsidR="006B6D6D" w:rsidRPr="00106EEA">
        <w:rPr>
          <w:rFonts w:ascii="GOST type B" w:hAnsi="GOST type B"/>
          <w:sz w:val="28"/>
          <w:szCs w:val="28"/>
        </w:rPr>
        <w:t xml:space="preserve"> на воду               и эл. энергию</w:t>
      </w:r>
      <w:r w:rsidRPr="00106EEA">
        <w:rPr>
          <w:rFonts w:ascii="GOST type B" w:hAnsi="GOST type B"/>
          <w:sz w:val="28"/>
          <w:szCs w:val="28"/>
        </w:rPr>
        <w:t xml:space="preserve"> (освещение)</w:t>
      </w:r>
    </w:p>
    <w:p w:rsidR="006B6D6D" w:rsidRPr="00106EEA" w:rsidRDefault="006B6D6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1380" w:dyaOrig="360">
          <v:shape id="_x0000_i1042" type="#_x0000_t75" style="width:69pt;height:18pt" o:ole="">
            <v:imagedata r:id="rId8" o:title=""/>
          </v:shape>
          <o:OLEObject Type="Embed" ProgID="Equation.3" ShapeID="_x0000_i1042" DrawAspect="Content" ObjectID="_1465011411" r:id="rId40"/>
        </w:object>
      </w:r>
      <w:r w:rsidRPr="00106EEA">
        <w:rPr>
          <w:rFonts w:ascii="GOST type B" w:hAnsi="GOST type B"/>
          <w:sz w:val="28"/>
          <w:szCs w:val="28"/>
        </w:rPr>
        <w:t>, руб., где</w:t>
      </w:r>
      <w:r w:rsidR="00873DEB" w:rsidRPr="00106EEA">
        <w:rPr>
          <w:rFonts w:ascii="GOST type B" w:hAnsi="GOST type B"/>
          <w:sz w:val="28"/>
          <w:szCs w:val="28"/>
        </w:rPr>
        <w:t xml:space="preserve">                                                                       (4)</w:t>
      </w:r>
    </w:p>
    <w:p w:rsidR="006B6D6D" w:rsidRPr="00106EEA" w:rsidRDefault="006B6D6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60" w:dyaOrig="360">
          <v:shape id="_x0000_i1043" type="#_x0000_t75" style="width:18pt;height:18pt" o:ole="">
            <v:imagedata r:id="rId10" o:title=""/>
          </v:shape>
          <o:OLEObject Type="Embed" ProgID="Equation.3" ShapeID="_x0000_i1043" DrawAspect="Content" ObjectID="_1465011412" r:id="rId41"/>
        </w:object>
      </w:r>
      <w:r w:rsidRPr="00106EEA">
        <w:rPr>
          <w:rFonts w:ascii="GOST type B" w:hAnsi="GOST type B"/>
          <w:sz w:val="28"/>
          <w:szCs w:val="28"/>
        </w:rPr>
        <w:t>- цена 1 кВт/час электроэнергии</w:t>
      </w:r>
    </w:p>
    <w:p w:rsidR="006B6D6D" w:rsidRPr="00106EEA" w:rsidRDefault="006B6D6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80" w:dyaOrig="360">
          <v:shape id="_x0000_i1044" type="#_x0000_t75" style="width:18.75pt;height:18pt" o:ole="">
            <v:imagedata r:id="rId12" o:title=""/>
          </v:shape>
          <o:OLEObject Type="Embed" ProgID="Equation.3" ShapeID="_x0000_i1044" DrawAspect="Content" ObjectID="_1465011413" r:id="rId42"/>
        </w:object>
      </w:r>
      <w:r w:rsidRPr="00106EEA">
        <w:rPr>
          <w:rFonts w:ascii="GOST type B" w:hAnsi="GOST type B"/>
          <w:sz w:val="28"/>
          <w:szCs w:val="28"/>
        </w:rPr>
        <w:t>- расход электроэнергии, кВт</w:t>
      </w:r>
    </w:p>
    <w:p w:rsidR="006B6D6D" w:rsidRPr="00106EEA" w:rsidRDefault="00395A9F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4239" w:dyaOrig="360">
          <v:shape id="_x0000_i1045" type="#_x0000_t75" style="width:212.25pt;height:18pt" o:ole="">
            <v:imagedata r:id="rId43" o:title=""/>
          </v:shape>
          <o:OLEObject Type="Embed" ProgID="Equation.3" ShapeID="_x0000_i1045" DrawAspect="Content" ObjectID="_1465011414" r:id="rId44"/>
        </w:object>
      </w:r>
    </w:p>
    <w:p w:rsidR="006B6D6D" w:rsidRPr="00106EEA" w:rsidRDefault="006B6D6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6B6D6D" w:rsidRPr="00106EEA" w:rsidRDefault="00A23F0C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З</w:t>
      </w:r>
      <w:r w:rsidRPr="00106EEA">
        <w:rPr>
          <w:rFonts w:ascii="GOST type B" w:hAnsi="GOST type B"/>
          <w:i/>
          <w:sz w:val="28"/>
          <w:szCs w:val="28"/>
          <w:vertAlign w:val="subscript"/>
        </w:rPr>
        <w:t>эл</w:t>
      </w:r>
      <w:r w:rsidRPr="00106EEA">
        <w:rPr>
          <w:rFonts w:ascii="GOST type B" w:hAnsi="GOST type B"/>
          <w:i/>
          <w:sz w:val="28"/>
          <w:szCs w:val="28"/>
        </w:rPr>
        <w:t>=Р</w:t>
      </w:r>
      <w:r w:rsidRPr="00106EEA">
        <w:rPr>
          <w:rFonts w:ascii="GOST type B" w:hAnsi="GOST type B"/>
          <w:i/>
          <w:sz w:val="28"/>
          <w:szCs w:val="28"/>
          <w:vertAlign w:val="subscript"/>
        </w:rPr>
        <w:t>в</w:t>
      </w:r>
      <w:r w:rsidRPr="00106EEA">
        <w:rPr>
          <w:rFonts w:ascii="GOST type B" w:hAnsi="GOST type B"/>
          <w:i/>
          <w:sz w:val="28"/>
          <w:szCs w:val="28"/>
        </w:rPr>
        <w:t xml:space="preserve">∙ </w:t>
      </w:r>
      <w:r w:rsidRPr="00106EEA">
        <w:rPr>
          <w:rFonts w:ascii="GOST type B" w:hAnsi="GOST type B"/>
          <w:i/>
          <w:sz w:val="28"/>
          <w:szCs w:val="28"/>
          <w:lang w:val="en-US"/>
        </w:rPr>
        <w:t>W</w:t>
      </w:r>
      <w:r w:rsidRPr="00106EEA">
        <w:rPr>
          <w:rFonts w:ascii="GOST type B" w:hAnsi="GOST type B"/>
          <w:i/>
          <w:sz w:val="28"/>
          <w:szCs w:val="28"/>
          <w:vertAlign w:val="subscript"/>
        </w:rPr>
        <w:t>в</w:t>
      </w:r>
      <w:r w:rsidR="006B6D6D" w:rsidRPr="00106EEA">
        <w:rPr>
          <w:rFonts w:ascii="GOST type B" w:hAnsi="GOST type B"/>
          <w:sz w:val="28"/>
          <w:szCs w:val="28"/>
        </w:rPr>
        <w:t>, руб., где</w:t>
      </w:r>
      <w:r w:rsidR="00873DEB" w:rsidRPr="00106EEA">
        <w:rPr>
          <w:rFonts w:ascii="GOST type B" w:hAnsi="GOST type B"/>
          <w:sz w:val="28"/>
          <w:szCs w:val="28"/>
        </w:rPr>
        <w:t xml:space="preserve">                                                                           (5)</w:t>
      </w:r>
    </w:p>
    <w:p w:rsidR="006B6D6D" w:rsidRPr="00106EEA" w:rsidRDefault="006B6D6D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00" w:dyaOrig="360">
          <v:shape id="_x0000_i1046" type="#_x0000_t75" style="width:15pt;height:18pt" o:ole="">
            <v:imagedata r:id="rId18" o:title=""/>
          </v:shape>
          <o:OLEObject Type="Embed" ProgID="Equation.3" ShapeID="_x0000_i1046" DrawAspect="Content" ObjectID="_1465011415" r:id="rId45"/>
        </w:object>
      </w:r>
      <w:r w:rsidRPr="00106EEA">
        <w:rPr>
          <w:rFonts w:ascii="GOST type B" w:hAnsi="GOST type B"/>
          <w:sz w:val="28"/>
          <w:szCs w:val="28"/>
        </w:rPr>
        <w:t>- цена 1</w:t>
      </w:r>
      <w:r w:rsidRPr="00106EEA">
        <w:rPr>
          <w:rFonts w:ascii="GOST type B" w:hAnsi="GOST type B"/>
          <w:position w:val="-6"/>
          <w:sz w:val="28"/>
          <w:szCs w:val="28"/>
        </w:rPr>
        <w:object w:dxaOrig="320" w:dyaOrig="320">
          <v:shape id="_x0000_i1047" type="#_x0000_t75" style="width:15.75pt;height:15.75pt" o:ole="">
            <v:imagedata r:id="rId20" o:title=""/>
          </v:shape>
          <o:OLEObject Type="Embed" ProgID="Equation.3" ShapeID="_x0000_i1047" DrawAspect="Content" ObjectID="_1465011416" r:id="rId46"/>
        </w:object>
      </w:r>
      <w:r w:rsidRPr="00106EEA">
        <w:rPr>
          <w:rFonts w:ascii="GOST type B" w:hAnsi="GOST type B"/>
          <w:sz w:val="28"/>
          <w:szCs w:val="28"/>
        </w:rPr>
        <w:t>воды</w:t>
      </w:r>
    </w:p>
    <w:p w:rsidR="006B6D6D" w:rsidRPr="00106EEA" w:rsidRDefault="00A23F0C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  <w:lang w:val="en-US"/>
        </w:rPr>
        <w:t>W</w:t>
      </w:r>
      <w:r w:rsidRPr="00106EEA">
        <w:rPr>
          <w:rFonts w:ascii="GOST type B" w:hAnsi="GOST type B"/>
          <w:i/>
          <w:sz w:val="28"/>
          <w:szCs w:val="28"/>
          <w:vertAlign w:val="subscript"/>
        </w:rPr>
        <w:t>в</w:t>
      </w:r>
      <w:r w:rsidR="006B6D6D" w:rsidRPr="00106EEA">
        <w:rPr>
          <w:rFonts w:ascii="GOST type B" w:hAnsi="GOST type B"/>
          <w:sz w:val="28"/>
          <w:szCs w:val="28"/>
        </w:rPr>
        <w:t>- расход воды</w:t>
      </w:r>
    </w:p>
    <w:p w:rsidR="006B6D6D" w:rsidRPr="00106EEA" w:rsidRDefault="00395A9F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180" w:dyaOrig="360">
          <v:shape id="_x0000_i1048" type="#_x0000_t75" style="width:159pt;height:18pt" o:ole="">
            <v:imagedata r:id="rId47" o:title=""/>
          </v:shape>
          <o:OLEObject Type="Embed" ProgID="Equation.3" ShapeID="_x0000_i1048" DrawAspect="Content" ObjectID="_1465011417" r:id="rId48"/>
        </w:objec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1359" w:dyaOrig="360">
          <v:shape id="_x0000_i1049" type="#_x0000_t75" style="width:68.25pt;height:18pt" o:ole="">
            <v:imagedata r:id="rId32" o:title=""/>
          </v:shape>
          <o:OLEObject Type="Embed" ProgID="Equation.3" ShapeID="_x0000_i1049" DrawAspect="Content" ObjectID="_1465011418" r:id="rId49"/>
        </w:object>
      </w:r>
      <w:r w:rsidRPr="00106EEA">
        <w:rPr>
          <w:rFonts w:ascii="GOST type B" w:hAnsi="GOST type B"/>
          <w:sz w:val="28"/>
          <w:szCs w:val="28"/>
        </w:rPr>
        <w:t>, руб., где</w:t>
      </w:r>
      <w:r w:rsidR="00873DEB" w:rsidRPr="00106EEA">
        <w:rPr>
          <w:rFonts w:ascii="GOST type B" w:hAnsi="GOST type B"/>
          <w:sz w:val="28"/>
          <w:szCs w:val="28"/>
        </w:rPr>
        <w:t xml:space="preserve">                                                                         (6)</w: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340" w:dyaOrig="360">
          <v:shape id="_x0000_i1050" type="#_x0000_t75" style="width:17.25pt;height:18pt" o:ole="">
            <v:imagedata r:id="rId34" o:title=""/>
          </v:shape>
          <o:OLEObject Type="Embed" ProgID="Equation.3" ShapeID="_x0000_i1050" DrawAspect="Content" ObjectID="_1465011419" r:id="rId50"/>
        </w:object>
      </w:r>
      <w:r w:rsidRPr="00106EEA">
        <w:rPr>
          <w:rFonts w:ascii="GOST type B" w:hAnsi="GOST type B"/>
          <w:sz w:val="28"/>
          <w:szCs w:val="28"/>
        </w:rPr>
        <w:t>- затраты на электроэнергию, руб.</w: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280" w:dyaOrig="360">
          <v:shape id="_x0000_i1051" type="#_x0000_t75" style="width:14.25pt;height:18pt" o:ole="">
            <v:imagedata r:id="rId36" o:title=""/>
          </v:shape>
          <o:OLEObject Type="Embed" ProgID="Equation.3" ShapeID="_x0000_i1051" DrawAspect="Content" ObjectID="_1465011420" r:id="rId51"/>
        </w:object>
      </w:r>
      <w:r w:rsidRPr="00106EEA">
        <w:rPr>
          <w:rFonts w:ascii="GOST type B" w:hAnsi="GOST type B"/>
          <w:sz w:val="28"/>
          <w:szCs w:val="28"/>
        </w:rPr>
        <w:t>- затраты на воду, руб.</w:t>
      </w:r>
    </w:p>
    <w:p w:rsidR="00D40668" w:rsidRPr="00106EEA" w:rsidRDefault="00CC1059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position w:val="-12"/>
          <w:sz w:val="28"/>
          <w:szCs w:val="28"/>
        </w:rPr>
        <w:object w:dxaOrig="4900" w:dyaOrig="360">
          <v:shape id="_x0000_i1052" type="#_x0000_t75" style="width:245.25pt;height:18pt" o:ole="">
            <v:imagedata r:id="rId52" o:title=""/>
          </v:shape>
          <o:OLEObject Type="Embed" ProgID="Equation.3" ShapeID="_x0000_i1052" DrawAspect="Content" ObjectID="_1465011421" r:id="rId53"/>
        </w:object>
      </w:r>
    </w:p>
    <w:p w:rsidR="00D40668" w:rsidRPr="00106EEA" w:rsidRDefault="00D40668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305A73" w:rsidRPr="00106EEA" w:rsidRDefault="00CD1F43" w:rsidP="002D49AA">
      <w:pPr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28"/>
          <w:szCs w:val="28"/>
        </w:rPr>
        <w:t>4.</w:t>
      </w:r>
      <w:r w:rsidR="00492F83" w:rsidRPr="00106EEA">
        <w:rPr>
          <w:rFonts w:ascii="GOST type B" w:hAnsi="GOST type B"/>
          <w:sz w:val="28"/>
          <w:szCs w:val="28"/>
        </w:rPr>
        <w:t>7</w:t>
      </w:r>
      <w:r w:rsidR="00305A73" w:rsidRPr="00106EEA">
        <w:rPr>
          <w:rFonts w:ascii="GOST type B" w:hAnsi="GOST type B"/>
          <w:sz w:val="32"/>
          <w:szCs w:val="32"/>
        </w:rPr>
        <w:t xml:space="preserve">  Расчет полной себестоимости ремонта</w:t>
      </w:r>
    </w:p>
    <w:p w:rsidR="0001387A" w:rsidRPr="00106EEA" w:rsidRDefault="00A707A7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i/>
          <w:sz w:val="28"/>
          <w:szCs w:val="28"/>
        </w:rPr>
        <w:t>Полная себестоимость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сумма затрат предприятия на производство и реализацию продукции.</w:t>
      </w:r>
    </w:p>
    <w:p w:rsidR="00A8636A" w:rsidRPr="00106EEA" w:rsidRDefault="00A8636A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В полную себестоимость входят затраты на: сырье и материалы, покупные полуфабрикаты и изделия, основную зарплату производственных рабочих, дополнительную зарплату рабочих, отчисления на ЕСН, подготовку и освоение производства, на содержание и эксплуатацию оборудования, цеховые расходы, общехозяйственные расходы, потери от брака и простоев, а также коммерческие расходы.</w:t>
      </w:r>
    </w:p>
    <w:p w:rsidR="004334C7" w:rsidRPr="00106EEA" w:rsidRDefault="004334C7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Таблица 1</w:t>
      </w:r>
      <w:r w:rsidR="00CC1059" w:rsidRPr="00106EEA">
        <w:rPr>
          <w:rFonts w:ascii="GOST type B" w:hAnsi="GOST type B"/>
          <w:sz w:val="28"/>
          <w:szCs w:val="28"/>
        </w:rPr>
        <w:t>3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Полная себестоимость</w:t>
      </w:r>
    </w:p>
    <w:p w:rsidR="004334C7" w:rsidRPr="00106EEA" w:rsidRDefault="004334C7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tbl>
      <w:tblPr>
        <w:tblStyle w:val="a3"/>
        <w:tblW w:w="9540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788"/>
        <w:gridCol w:w="2592"/>
        <w:gridCol w:w="2160"/>
      </w:tblGrid>
      <w:tr w:rsidR="002220D6" w:rsidRPr="00106EEA" w:rsidTr="00CC1059">
        <w:tc>
          <w:tcPr>
            <w:tcW w:w="4788" w:type="dxa"/>
            <w:vMerge w:val="restart"/>
            <w:vAlign w:val="center"/>
          </w:tcPr>
          <w:p w:rsidR="002220D6" w:rsidRPr="00106EEA" w:rsidRDefault="002220D6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Статьи затрат</w:t>
            </w:r>
          </w:p>
        </w:tc>
        <w:tc>
          <w:tcPr>
            <w:tcW w:w="4752" w:type="dxa"/>
            <w:gridSpan w:val="2"/>
            <w:vAlign w:val="center"/>
          </w:tcPr>
          <w:p w:rsidR="002220D6" w:rsidRPr="00106EEA" w:rsidRDefault="002220D6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Себестоимость проведения ТО и ТР, руб.</w:t>
            </w:r>
          </w:p>
        </w:tc>
      </w:tr>
      <w:tr w:rsidR="002220D6" w:rsidRPr="00106EEA" w:rsidTr="00CC1059">
        <w:tc>
          <w:tcPr>
            <w:tcW w:w="4788" w:type="dxa"/>
            <w:vMerge/>
            <w:vAlign w:val="center"/>
          </w:tcPr>
          <w:p w:rsidR="002220D6" w:rsidRPr="00106EEA" w:rsidRDefault="002220D6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2592" w:type="dxa"/>
            <w:vAlign w:val="center"/>
          </w:tcPr>
          <w:p w:rsidR="002220D6" w:rsidRPr="00106EEA" w:rsidRDefault="002220D6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 все машины</w:t>
            </w:r>
          </w:p>
        </w:tc>
        <w:tc>
          <w:tcPr>
            <w:tcW w:w="2160" w:type="dxa"/>
            <w:vAlign w:val="center"/>
          </w:tcPr>
          <w:p w:rsidR="002220D6" w:rsidRPr="00106EEA" w:rsidRDefault="002220D6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 одну машину</w:t>
            </w:r>
          </w:p>
        </w:tc>
      </w:tr>
      <w:tr w:rsidR="008C1CB8" w:rsidRPr="00106EEA" w:rsidTr="00CC1059">
        <w:tc>
          <w:tcPr>
            <w:tcW w:w="4788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</w:t>
            </w:r>
          </w:p>
        </w:tc>
        <w:tc>
          <w:tcPr>
            <w:tcW w:w="2592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</w:t>
            </w:r>
          </w:p>
        </w:tc>
        <w:tc>
          <w:tcPr>
            <w:tcW w:w="2160" w:type="dxa"/>
            <w:vAlign w:val="center"/>
          </w:tcPr>
          <w:p w:rsidR="008C1CB8" w:rsidRPr="00106EEA" w:rsidRDefault="008C1CB8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Материалы и запчасти</w:t>
            </w:r>
          </w:p>
        </w:tc>
        <w:tc>
          <w:tcPr>
            <w:tcW w:w="2592" w:type="dxa"/>
            <w:vAlign w:val="center"/>
          </w:tcPr>
          <w:p w:rsidR="0023095D" w:rsidRPr="00106EEA" w:rsidRDefault="00603AF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207000</w:t>
            </w:r>
          </w:p>
        </w:tc>
        <w:tc>
          <w:tcPr>
            <w:tcW w:w="2160" w:type="dxa"/>
            <w:vAlign w:val="center"/>
          </w:tcPr>
          <w:p w:rsidR="0023095D" w:rsidRPr="00106EEA" w:rsidRDefault="003005F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13800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Основная зарплата производственных рабочих</w:t>
            </w:r>
          </w:p>
        </w:tc>
        <w:tc>
          <w:tcPr>
            <w:tcW w:w="2592" w:type="dxa"/>
            <w:vAlign w:val="center"/>
          </w:tcPr>
          <w:p w:rsidR="0023095D" w:rsidRPr="00106EEA" w:rsidRDefault="003B7D9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356993,37</w:t>
            </w:r>
          </w:p>
        </w:tc>
        <w:tc>
          <w:tcPr>
            <w:tcW w:w="2160" w:type="dxa"/>
            <w:vAlign w:val="center"/>
          </w:tcPr>
          <w:p w:rsidR="0023095D" w:rsidRPr="00106EEA" w:rsidRDefault="003B7D9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23799,56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Дополнительная зарплата производственных рабочих</w:t>
            </w:r>
          </w:p>
        </w:tc>
        <w:tc>
          <w:tcPr>
            <w:tcW w:w="2592" w:type="dxa"/>
            <w:vAlign w:val="center"/>
          </w:tcPr>
          <w:p w:rsidR="0023095D" w:rsidRPr="00106EEA" w:rsidRDefault="003B7D9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32454</w:t>
            </w:r>
          </w:p>
        </w:tc>
        <w:tc>
          <w:tcPr>
            <w:tcW w:w="2160" w:type="dxa"/>
            <w:vAlign w:val="center"/>
          </w:tcPr>
          <w:p w:rsidR="0023095D" w:rsidRPr="00106EEA" w:rsidRDefault="003B7D9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2169,67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Начисления на заработную плату</w:t>
            </w:r>
          </w:p>
        </w:tc>
        <w:tc>
          <w:tcPr>
            <w:tcW w:w="2592" w:type="dxa"/>
            <w:vAlign w:val="center"/>
          </w:tcPr>
          <w:p w:rsidR="0023095D" w:rsidRPr="00106EEA" w:rsidRDefault="003B7D9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42839,2</w:t>
            </w:r>
          </w:p>
        </w:tc>
        <w:tc>
          <w:tcPr>
            <w:tcW w:w="2160" w:type="dxa"/>
            <w:vAlign w:val="center"/>
          </w:tcPr>
          <w:p w:rsidR="0023095D" w:rsidRPr="00106EEA" w:rsidRDefault="003B7D9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2855,95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Расходы на содержание и эксплуатацию оборудования</w:t>
            </w:r>
          </w:p>
        </w:tc>
        <w:tc>
          <w:tcPr>
            <w:tcW w:w="2592" w:type="dxa"/>
            <w:vAlign w:val="center"/>
          </w:tcPr>
          <w:p w:rsidR="0023095D" w:rsidRPr="00106EEA" w:rsidRDefault="00603AF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40454,53</w:t>
            </w:r>
          </w:p>
        </w:tc>
        <w:tc>
          <w:tcPr>
            <w:tcW w:w="2160" w:type="dxa"/>
            <w:vAlign w:val="center"/>
          </w:tcPr>
          <w:p w:rsidR="0023095D" w:rsidRPr="00106EEA" w:rsidRDefault="003005F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2696,97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Цеховые расходы</w:t>
            </w:r>
          </w:p>
        </w:tc>
        <w:tc>
          <w:tcPr>
            <w:tcW w:w="2592" w:type="dxa"/>
            <w:vAlign w:val="center"/>
          </w:tcPr>
          <w:p w:rsidR="0023095D" w:rsidRPr="00106EEA" w:rsidRDefault="00603AFE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1216733,18</w:t>
            </w:r>
          </w:p>
        </w:tc>
        <w:tc>
          <w:tcPr>
            <w:tcW w:w="2160" w:type="dxa"/>
            <w:vAlign w:val="center"/>
          </w:tcPr>
          <w:p w:rsidR="0023095D" w:rsidRPr="00106EEA" w:rsidRDefault="003005F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84115,55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 цеховая себестоимость</w:t>
            </w:r>
          </w:p>
        </w:tc>
        <w:tc>
          <w:tcPr>
            <w:tcW w:w="2592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1896474,28</w:t>
            </w:r>
          </w:p>
        </w:tc>
        <w:tc>
          <w:tcPr>
            <w:tcW w:w="2160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126431,62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Общезаводские расходы</w:t>
            </w:r>
          </w:p>
        </w:tc>
        <w:tc>
          <w:tcPr>
            <w:tcW w:w="2592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180165,06</w:t>
            </w:r>
          </w:p>
        </w:tc>
        <w:tc>
          <w:tcPr>
            <w:tcW w:w="2160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12011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 заводская себестоимость</w:t>
            </w:r>
          </w:p>
        </w:tc>
        <w:tc>
          <w:tcPr>
            <w:tcW w:w="2592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2076639,34</w:t>
            </w:r>
          </w:p>
        </w:tc>
        <w:tc>
          <w:tcPr>
            <w:tcW w:w="2160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138442,62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Внепроизводственные расходы</w:t>
            </w:r>
          </w:p>
        </w:tc>
        <w:tc>
          <w:tcPr>
            <w:tcW w:w="2592" w:type="dxa"/>
            <w:vAlign w:val="center"/>
          </w:tcPr>
          <w:p w:rsidR="0023095D" w:rsidRPr="00106EEA" w:rsidRDefault="003005F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28024,73</w:t>
            </w:r>
          </w:p>
        </w:tc>
        <w:tc>
          <w:tcPr>
            <w:tcW w:w="2160" w:type="dxa"/>
            <w:vAlign w:val="center"/>
          </w:tcPr>
          <w:p w:rsidR="0023095D" w:rsidRPr="00106EEA" w:rsidRDefault="003005F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1868,32</w:t>
            </w:r>
          </w:p>
        </w:tc>
      </w:tr>
      <w:tr w:rsidR="0023095D" w:rsidRPr="00106EEA" w:rsidTr="00CC1059">
        <w:tc>
          <w:tcPr>
            <w:tcW w:w="4788" w:type="dxa"/>
          </w:tcPr>
          <w:p w:rsidR="0023095D" w:rsidRPr="00106EEA" w:rsidRDefault="0023095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Итого полная себестоимость</w:t>
            </w:r>
          </w:p>
        </w:tc>
        <w:tc>
          <w:tcPr>
            <w:tcW w:w="2592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62299,18</w:t>
            </w:r>
          </w:p>
        </w:tc>
        <w:tc>
          <w:tcPr>
            <w:tcW w:w="2160" w:type="dxa"/>
            <w:vAlign w:val="center"/>
          </w:tcPr>
          <w:p w:rsidR="0023095D" w:rsidRPr="00106EEA" w:rsidRDefault="003D66C4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4153,28</w:t>
            </w:r>
          </w:p>
        </w:tc>
      </w:tr>
    </w:tbl>
    <w:p w:rsidR="00891247" w:rsidRPr="00106EEA" w:rsidRDefault="00891247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492F83" w:rsidRPr="00106EEA" w:rsidRDefault="0069019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3. 12% от основной заработной платы</w:t>
      </w:r>
    </w:p>
    <w:p w:rsidR="00891247" w:rsidRPr="00106EEA" w:rsidRDefault="0069019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4. 26% от основной и дополнительной заработной платы</w:t>
      </w:r>
    </w:p>
    <w:p w:rsidR="00891247" w:rsidRPr="00106EEA" w:rsidRDefault="0069019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7. 9,5% от цеховой себестоимости</w:t>
      </w:r>
    </w:p>
    <w:p w:rsidR="00891247" w:rsidRPr="00106EEA" w:rsidRDefault="0069019A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8. 3% от заводской себестоимости</w:t>
      </w:r>
    </w:p>
    <w:p w:rsidR="00891247" w:rsidRPr="00106EEA" w:rsidRDefault="00891247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891247" w:rsidRPr="00106EEA" w:rsidRDefault="00CD1F4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32"/>
          <w:szCs w:val="32"/>
        </w:rPr>
        <w:t>4.</w:t>
      </w:r>
      <w:r w:rsidR="00492F83" w:rsidRPr="00106EEA">
        <w:rPr>
          <w:rFonts w:ascii="GOST type B" w:hAnsi="GOST type B"/>
          <w:sz w:val="32"/>
          <w:szCs w:val="32"/>
        </w:rPr>
        <w:t>8</w:t>
      </w:r>
      <w:r w:rsidR="00891247" w:rsidRPr="00106EEA">
        <w:rPr>
          <w:rFonts w:ascii="GOST type B" w:hAnsi="GOST type B"/>
          <w:sz w:val="32"/>
          <w:szCs w:val="32"/>
        </w:rPr>
        <w:t xml:space="preserve">  Расчет прибыли</w:t>
      </w:r>
      <w:r w:rsidR="005612D3" w:rsidRPr="00106EEA">
        <w:rPr>
          <w:rFonts w:ascii="GOST type B" w:hAnsi="GOST type B"/>
          <w:sz w:val="32"/>
          <w:szCs w:val="32"/>
        </w:rPr>
        <w:t xml:space="preserve"> и</w:t>
      </w:r>
      <w:r w:rsidR="00891247" w:rsidRPr="00106EEA">
        <w:rPr>
          <w:rFonts w:ascii="GOST type B" w:hAnsi="GOST type B"/>
          <w:sz w:val="32"/>
          <w:szCs w:val="32"/>
        </w:rPr>
        <w:t xml:space="preserve"> рентабельности.</w:t>
      </w:r>
    </w:p>
    <w:p w:rsidR="00891247" w:rsidRPr="00106EEA" w:rsidRDefault="002C552B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Таблица 14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Расчет прибыли предприятия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722"/>
        <w:gridCol w:w="957"/>
        <w:gridCol w:w="1662"/>
        <w:gridCol w:w="1530"/>
      </w:tblGrid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Показатели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Усл.</w:t>
            </w:r>
          </w:p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обозн.</w:t>
            </w:r>
          </w:p>
        </w:tc>
        <w:tc>
          <w:tcPr>
            <w:tcW w:w="1624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Ед.измерения</w:t>
            </w:r>
          </w:p>
        </w:tc>
        <w:tc>
          <w:tcPr>
            <w:tcW w:w="1530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Сумма, руб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1. Объем выпуска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ВП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Шт.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91891,29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2. Полная себестоимость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Спол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62299,18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3. НДС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НДС</w:t>
            </w:r>
          </w:p>
        </w:tc>
        <w:tc>
          <w:tcPr>
            <w:tcW w:w="1624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14017,32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4. Прибыль от реализации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Прп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15574,79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5. Прибыль от прочей реализации (10 %)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Ппр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1557,48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6. Прибыль от внереализационной операции</w:t>
            </w:r>
          </w:p>
        </w:tc>
        <w:tc>
          <w:tcPr>
            <w:tcW w:w="863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Пвро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778,74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7. Балансовая прибыль</w:t>
            </w:r>
          </w:p>
        </w:tc>
        <w:tc>
          <w:tcPr>
            <w:tcW w:w="863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Пб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17911,01</w:t>
            </w:r>
          </w:p>
        </w:tc>
      </w:tr>
      <w:tr w:rsidR="00891247" w:rsidRPr="00106EEA" w:rsidTr="00060B9C">
        <w:tc>
          <w:tcPr>
            <w:tcW w:w="5722" w:type="dxa"/>
          </w:tcPr>
          <w:p w:rsidR="00891247" w:rsidRPr="00106EEA" w:rsidRDefault="00891247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8. Чистая прибыль</w:t>
            </w:r>
          </w:p>
        </w:tc>
        <w:tc>
          <w:tcPr>
            <w:tcW w:w="863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Пч</w:t>
            </w:r>
          </w:p>
        </w:tc>
        <w:tc>
          <w:tcPr>
            <w:tcW w:w="1624" w:type="dxa"/>
          </w:tcPr>
          <w:p w:rsidR="00891247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1530" w:type="dxa"/>
          </w:tcPr>
          <w:p w:rsidR="00891247" w:rsidRPr="00106EEA" w:rsidRDefault="00D03DE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13612,37</w:t>
            </w:r>
          </w:p>
        </w:tc>
      </w:tr>
    </w:tbl>
    <w:p w:rsidR="00891247" w:rsidRPr="00106EEA" w:rsidRDefault="00891247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Прибыли и рентабельность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являются конечными показателями финансовых результатов деятельности предприятия.</w:t>
      </w: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Прибыль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разница между общей суммой доходов и расходов предприятия.</w:t>
      </w: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Существует два вида прибыли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валовая и чистая.</w:t>
      </w: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Валовая (балансовая)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прибыль, складывающаяся от всех видов деятельности предприятия.</w:t>
      </w: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Чистая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прибыль, остающаяся в распоряжении предприятия после уплаты налога на прибыль и других обязательных платежей.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ВП = Спол*1,25*1,18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Спол из таблицы 16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НДС = ВП*18/118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Прп = ВП-Спол-НДС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Ппр = Прп*10%/100%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Пвро = Прп*5%/100%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Пб = Прп+Ппр+Пвро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НП = Пб*24%/100%</w:t>
      </w:r>
    </w:p>
    <w:p w:rsidR="005612D3" w:rsidRPr="00106EEA" w:rsidRDefault="005612D3" w:rsidP="005612D3">
      <w:pPr>
        <w:numPr>
          <w:ilvl w:val="0"/>
          <w:numId w:val="6"/>
        </w:numPr>
        <w:tabs>
          <w:tab w:val="left" w:pos="7560"/>
        </w:tabs>
        <w:spacing w:line="360" w:lineRule="auto"/>
        <w:ind w:left="0"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Пч = Пб-НП</w:t>
      </w: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Рентабельность - это относительный показатель деятельности предприятия, который характеризует уровень прибыли относительно временных затрат.</w:t>
      </w:r>
    </w:p>
    <w:p w:rsidR="005612D3" w:rsidRPr="00106EEA" w:rsidRDefault="005612D3" w:rsidP="005612D3">
      <w:pPr>
        <w:tabs>
          <w:tab w:val="left" w:pos="7560"/>
        </w:tabs>
        <w:spacing w:line="360" w:lineRule="auto"/>
        <w:ind w:right="588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Рпр = (Пб/ОПФ+ОС)*100%</w:t>
      </w:r>
    </w:p>
    <w:p w:rsidR="006D245B" w:rsidRPr="00106EEA" w:rsidRDefault="00CD1F43" w:rsidP="002D49AA">
      <w:pPr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28"/>
          <w:szCs w:val="28"/>
        </w:rPr>
        <w:t>4.</w:t>
      </w:r>
      <w:r w:rsidR="00881C5C" w:rsidRPr="00106EEA">
        <w:rPr>
          <w:rFonts w:ascii="GOST type B" w:hAnsi="GOST type B"/>
          <w:sz w:val="28"/>
          <w:szCs w:val="28"/>
        </w:rPr>
        <w:t>9</w:t>
      </w:r>
      <w:r w:rsidR="006D245B" w:rsidRPr="00106EEA">
        <w:rPr>
          <w:rFonts w:ascii="GOST type B" w:hAnsi="GOST type B"/>
          <w:sz w:val="32"/>
          <w:szCs w:val="32"/>
        </w:rPr>
        <w:t xml:space="preserve">  Технико-экономические показатели подразделения</w:t>
      </w:r>
    </w:p>
    <w:p w:rsidR="00212C2D" w:rsidRPr="00106EEA" w:rsidRDefault="00212C2D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212C2D" w:rsidRPr="00106EEA" w:rsidRDefault="00212C2D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Таблица 1</w:t>
      </w:r>
      <w:r w:rsidR="003005F2" w:rsidRPr="00106EEA">
        <w:rPr>
          <w:rFonts w:ascii="GOST type B" w:hAnsi="GOST type B"/>
          <w:sz w:val="28"/>
          <w:szCs w:val="28"/>
        </w:rPr>
        <w:t>4</w:t>
      </w:r>
      <w:r w:rsidRPr="00106EEA">
        <w:rPr>
          <w:rFonts w:ascii="GOST type B" w:hAnsi="GOST type B"/>
          <w:sz w:val="28"/>
          <w:szCs w:val="28"/>
        </w:rPr>
        <w:t xml:space="preserve"> </w:t>
      </w:r>
      <w:r w:rsidRPr="00106EEA">
        <w:rPr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Технико-экономические показатели подразделения</w:t>
      </w:r>
    </w:p>
    <w:p w:rsidR="00212C2D" w:rsidRPr="00106EEA" w:rsidRDefault="00212C2D" w:rsidP="002D49AA">
      <w:pPr>
        <w:ind w:right="125" w:firstLine="540"/>
        <w:jc w:val="both"/>
        <w:rPr>
          <w:rFonts w:ascii="GOST type B" w:hAnsi="GOST type B"/>
          <w:sz w:val="28"/>
          <w:szCs w:val="28"/>
        </w:rPr>
      </w:pPr>
    </w:p>
    <w:tbl>
      <w:tblPr>
        <w:tblStyle w:val="a3"/>
        <w:tblW w:w="99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7"/>
        <w:gridCol w:w="742"/>
        <w:gridCol w:w="2842"/>
      </w:tblGrid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Показатель</w:t>
            </w:r>
          </w:p>
        </w:tc>
        <w:tc>
          <w:tcPr>
            <w:tcW w:w="742" w:type="dxa"/>
          </w:tcPr>
          <w:p w:rsidR="00725709" w:rsidRPr="00106EEA" w:rsidRDefault="00725709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 xml:space="preserve">Ед. изм </w:t>
            </w:r>
          </w:p>
        </w:tc>
        <w:tc>
          <w:tcPr>
            <w:tcW w:w="2842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Величина показателя</w:t>
            </w:r>
          </w:p>
        </w:tc>
      </w:tr>
      <w:tr w:rsidR="00725709" w:rsidRPr="00106EEA" w:rsidTr="00B91228">
        <w:trPr>
          <w:trHeight w:val="329"/>
        </w:trPr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1. Объем услуг по ремонту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</w:t>
            </w:r>
          </w:p>
        </w:tc>
        <w:tc>
          <w:tcPr>
            <w:tcW w:w="2842" w:type="dxa"/>
          </w:tcPr>
          <w:p w:rsidR="00725709" w:rsidRPr="00106EEA" w:rsidRDefault="00060B9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91891,29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2. Полная себестоимость ремонта</w:t>
            </w:r>
          </w:p>
        </w:tc>
        <w:tc>
          <w:tcPr>
            <w:tcW w:w="742" w:type="dxa"/>
          </w:tcPr>
          <w:p w:rsidR="00725709" w:rsidRPr="00106EEA" w:rsidRDefault="00696B47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</w:t>
            </w:r>
          </w:p>
        </w:tc>
        <w:tc>
          <w:tcPr>
            <w:tcW w:w="2842" w:type="dxa"/>
          </w:tcPr>
          <w:p w:rsidR="00725709" w:rsidRPr="00106EEA" w:rsidRDefault="00E2229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62299,18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3. Численность персонала, всего в том числе рабочих</w:t>
            </w:r>
          </w:p>
        </w:tc>
        <w:tc>
          <w:tcPr>
            <w:tcW w:w="742" w:type="dxa"/>
          </w:tcPr>
          <w:p w:rsidR="00725709" w:rsidRPr="00106EEA" w:rsidRDefault="00696B47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чел</w:t>
            </w:r>
          </w:p>
        </w:tc>
        <w:tc>
          <w:tcPr>
            <w:tcW w:w="2842" w:type="dxa"/>
          </w:tcPr>
          <w:p w:rsidR="00725709" w:rsidRPr="00106EEA" w:rsidRDefault="00E2229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4. Фонд оплаты труда персонала в том числе рабочих</w:t>
            </w:r>
          </w:p>
        </w:tc>
        <w:tc>
          <w:tcPr>
            <w:tcW w:w="742" w:type="dxa"/>
          </w:tcPr>
          <w:p w:rsidR="00725709" w:rsidRPr="00106EEA" w:rsidRDefault="00E2229D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2842" w:type="dxa"/>
          </w:tcPr>
          <w:p w:rsidR="00725709" w:rsidRPr="00106EEA" w:rsidRDefault="00E2229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724427,75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5. Средняя ЗП</w:t>
            </w:r>
          </w:p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- одного работника</w:t>
            </w:r>
          </w:p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- одного рабочего</w:t>
            </w:r>
          </w:p>
        </w:tc>
        <w:tc>
          <w:tcPr>
            <w:tcW w:w="742" w:type="dxa"/>
          </w:tcPr>
          <w:p w:rsidR="002D49AA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</w:p>
          <w:p w:rsidR="00725709" w:rsidRPr="00106EEA" w:rsidRDefault="00696B47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руб.</w:t>
            </w:r>
          </w:p>
        </w:tc>
        <w:tc>
          <w:tcPr>
            <w:tcW w:w="2842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</w:p>
          <w:p w:rsidR="00E2229D" w:rsidRPr="00106EEA" w:rsidRDefault="00E2229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60368,98</w:t>
            </w:r>
          </w:p>
          <w:p w:rsidR="00E2229D" w:rsidRPr="00106EEA" w:rsidRDefault="00E2229D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3491,97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6. Стоимость осн. производственных фондов</w:t>
            </w:r>
          </w:p>
        </w:tc>
        <w:tc>
          <w:tcPr>
            <w:tcW w:w="742" w:type="dxa"/>
          </w:tcPr>
          <w:p w:rsidR="00725709" w:rsidRPr="00106EEA" w:rsidRDefault="00696B47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руб</w:t>
            </w:r>
          </w:p>
        </w:tc>
        <w:tc>
          <w:tcPr>
            <w:tcW w:w="2842" w:type="dxa"/>
          </w:tcPr>
          <w:p w:rsidR="00725709" w:rsidRPr="00106EEA" w:rsidRDefault="00B4603C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77000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7. Производительность труда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7657,61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8. Фондоотдача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1,19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9. Фондоемкость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0,84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10. Фондовооруженность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</w:t>
            </w:r>
            <w:r w:rsidRPr="00106EEA">
              <w:rPr>
                <w:rFonts w:ascii="GOST type B" w:hAnsi="GOST type B"/>
              </w:rPr>
              <w:t>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6416,67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11. Фондорентабельность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0,23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12. Балансовая прибыль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17911,01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13. Чистая прибыль</w:t>
            </w:r>
          </w:p>
        </w:tc>
        <w:tc>
          <w:tcPr>
            <w:tcW w:w="742" w:type="dxa"/>
          </w:tcPr>
          <w:p w:rsidR="00725709" w:rsidRPr="00106EEA" w:rsidRDefault="002D49AA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р</w:t>
            </w:r>
            <w:r w:rsidR="00627A92" w:rsidRPr="00106EEA">
              <w:rPr>
                <w:rFonts w:ascii="GOST type B" w:hAnsi="GOST type B"/>
              </w:rPr>
              <w:t>уб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13612,37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14. Рентабельность производства</w:t>
            </w:r>
          </w:p>
        </w:tc>
        <w:tc>
          <w:tcPr>
            <w:tcW w:w="742" w:type="dxa"/>
          </w:tcPr>
          <w:p w:rsidR="00725709" w:rsidRPr="00106EEA" w:rsidRDefault="00627A92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%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6,3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 xml:space="preserve">15. </w:t>
            </w:r>
            <w:r w:rsidR="00E2229D" w:rsidRPr="00106EEA">
              <w:rPr>
                <w:rFonts w:ascii="GOST type B" w:hAnsi="GOST type B"/>
              </w:rPr>
              <w:t>Р</w:t>
            </w:r>
            <w:r w:rsidRPr="00106EEA">
              <w:rPr>
                <w:rFonts w:ascii="GOST type B" w:hAnsi="GOST type B"/>
              </w:rPr>
              <w:t>ентабельность продукции</w:t>
            </w:r>
          </w:p>
        </w:tc>
        <w:tc>
          <w:tcPr>
            <w:tcW w:w="742" w:type="dxa"/>
          </w:tcPr>
          <w:p w:rsidR="00725709" w:rsidRPr="00106EEA" w:rsidRDefault="00627A92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%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24,9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16. Срок окупаемости капитальных вложений</w:t>
            </w:r>
          </w:p>
        </w:tc>
        <w:tc>
          <w:tcPr>
            <w:tcW w:w="742" w:type="dxa"/>
          </w:tcPr>
          <w:p w:rsidR="00725709" w:rsidRPr="00106EEA" w:rsidRDefault="00627A92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лет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5,6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725709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17. Коэффициент обор</w:t>
            </w:r>
            <w:r w:rsidR="00891247" w:rsidRPr="00106EEA">
              <w:rPr>
                <w:rFonts w:ascii="GOST type B" w:hAnsi="GOST type B"/>
              </w:rPr>
              <w:t>ачиваемости оборотных средств</w:t>
            </w:r>
          </w:p>
        </w:tc>
        <w:tc>
          <w:tcPr>
            <w:tcW w:w="742" w:type="dxa"/>
          </w:tcPr>
          <w:p w:rsidR="00725709" w:rsidRPr="00106EEA" w:rsidRDefault="00627A92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об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0,44</w:t>
            </w:r>
          </w:p>
        </w:tc>
      </w:tr>
      <w:tr w:rsidR="00725709" w:rsidRPr="00106EEA" w:rsidTr="00B91228">
        <w:tc>
          <w:tcPr>
            <w:tcW w:w="6337" w:type="dxa"/>
          </w:tcPr>
          <w:p w:rsidR="00725709" w:rsidRPr="00106EEA" w:rsidRDefault="00967F32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18. Д</w:t>
            </w:r>
            <w:r w:rsidR="00891247" w:rsidRPr="00106EEA">
              <w:rPr>
                <w:rFonts w:ascii="GOST type B" w:hAnsi="GOST type B"/>
              </w:rPr>
              <w:t>лительность одного оборота</w:t>
            </w:r>
          </w:p>
        </w:tc>
        <w:tc>
          <w:tcPr>
            <w:tcW w:w="742" w:type="dxa"/>
          </w:tcPr>
          <w:p w:rsidR="00725709" w:rsidRPr="00106EEA" w:rsidRDefault="00627A92" w:rsidP="002D49AA">
            <w:pPr>
              <w:ind w:right="23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дни</w:t>
            </w:r>
          </w:p>
        </w:tc>
        <w:tc>
          <w:tcPr>
            <w:tcW w:w="2842" w:type="dxa"/>
          </w:tcPr>
          <w:p w:rsidR="00725709" w:rsidRPr="00106EEA" w:rsidRDefault="000100A1" w:rsidP="002D49AA">
            <w:pPr>
              <w:ind w:right="125"/>
              <w:jc w:val="both"/>
              <w:rPr>
                <w:rFonts w:ascii="GOST type B" w:hAnsi="GOST type B"/>
              </w:rPr>
            </w:pPr>
            <w:r w:rsidRPr="00106EEA">
              <w:rPr>
                <w:rFonts w:ascii="GOST type B" w:hAnsi="GOST type B"/>
              </w:rPr>
              <w:t>68</w:t>
            </w:r>
          </w:p>
        </w:tc>
      </w:tr>
    </w:tbl>
    <w:p w:rsidR="0034086C" w:rsidRPr="00106EEA" w:rsidRDefault="0034086C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627A92" w:rsidRPr="00106EEA" w:rsidRDefault="005E45CF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Производительность труда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это результативность плодотворность и эффективность конкретного труда.</w:t>
      </w:r>
      <w:r w:rsidR="00A56C21" w:rsidRPr="00106EEA">
        <w:rPr>
          <w:rFonts w:ascii="GOST type B" w:hAnsi="GOST type B"/>
          <w:sz w:val="28"/>
          <w:szCs w:val="28"/>
        </w:rPr>
        <w:t xml:space="preserve">  ПТ=ВП/Рср</w:t>
      </w:r>
    </w:p>
    <w:p w:rsidR="005E45CF" w:rsidRPr="00106EEA" w:rsidRDefault="005E45CF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Фондоотдача показывает сколько рублей продукции выпущено</w:t>
      </w:r>
      <w:r w:rsidR="009C3DAC" w:rsidRPr="00106EEA">
        <w:rPr>
          <w:rFonts w:ascii="GOST type B" w:hAnsi="GOST type B"/>
          <w:sz w:val="28"/>
          <w:szCs w:val="28"/>
        </w:rPr>
        <w:t xml:space="preserve"> на 1 рубль.</w:t>
      </w:r>
      <w:r w:rsidR="00A56C21" w:rsidRPr="00106EEA">
        <w:rPr>
          <w:rFonts w:ascii="GOST type B" w:hAnsi="GOST type B"/>
          <w:sz w:val="28"/>
          <w:szCs w:val="28"/>
        </w:rPr>
        <w:t xml:space="preserve"> Фо=ВП/Сопф</w:t>
      </w:r>
    </w:p>
    <w:p w:rsidR="00A56C21" w:rsidRPr="00106EEA" w:rsidRDefault="00A56C21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Фондоемкость. Фе=Ссрг/ВП</w:t>
      </w:r>
    </w:p>
    <w:p w:rsidR="009C3DAC" w:rsidRPr="00106EEA" w:rsidRDefault="009C3DAC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Фондовооруженность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сколько рублей ОФ приходится на одного списочного работника.</w:t>
      </w:r>
      <w:r w:rsidR="00A56C21" w:rsidRPr="00106EEA">
        <w:rPr>
          <w:rFonts w:ascii="GOST type B" w:hAnsi="GOST type B"/>
          <w:sz w:val="28"/>
          <w:szCs w:val="28"/>
        </w:rPr>
        <w:t xml:space="preserve"> Фв=Ссрг/Рср</w:t>
      </w:r>
    </w:p>
    <w:p w:rsidR="009C3DAC" w:rsidRPr="00106EEA" w:rsidRDefault="009C3DAC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Фондорентабельность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показывает сколько рублей прибыли приходится на 1 рубль основных фондов.</w:t>
      </w:r>
      <w:r w:rsidR="00A56C21" w:rsidRPr="00106EEA">
        <w:rPr>
          <w:rFonts w:ascii="GOST type B" w:hAnsi="GOST type B"/>
          <w:sz w:val="28"/>
          <w:szCs w:val="28"/>
        </w:rPr>
        <w:t xml:space="preserve"> Фр=П/Сврг</w:t>
      </w:r>
    </w:p>
    <w:p w:rsidR="00F33267" w:rsidRPr="00106EEA" w:rsidRDefault="00F33267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Срок окупаемости капитальных вложений. Ток=Сопф/Пч</w:t>
      </w:r>
    </w:p>
    <w:p w:rsidR="00F33267" w:rsidRPr="00106EEA" w:rsidRDefault="002C552B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Коэффициент оборачиваемости оборотных средств. Ко=ВП/ОС</w:t>
      </w:r>
    </w:p>
    <w:p w:rsidR="002C552B" w:rsidRPr="00106EEA" w:rsidRDefault="002C552B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Длительность одного оборота. То=Тп/Ко.  Тп=30</w:t>
      </w:r>
    </w:p>
    <w:p w:rsidR="00627A92" w:rsidRPr="00106EEA" w:rsidRDefault="00627A9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</w:p>
    <w:p w:rsidR="00627A92" w:rsidRPr="00106EEA" w:rsidRDefault="00627A92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</w:p>
    <w:p w:rsidR="003E3604" w:rsidRPr="00106EEA" w:rsidRDefault="003E3604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32"/>
          <w:szCs w:val="32"/>
        </w:rPr>
      </w:pPr>
      <w:r w:rsidRPr="00106EEA">
        <w:rPr>
          <w:rFonts w:ascii="GOST type B" w:hAnsi="GOST type B"/>
          <w:sz w:val="32"/>
          <w:szCs w:val="32"/>
        </w:rPr>
        <w:t>Заключение</w:t>
      </w:r>
    </w:p>
    <w:p w:rsidR="003E3604" w:rsidRPr="00106EEA" w:rsidRDefault="000A4D15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Я</w:t>
      </w:r>
      <w:r w:rsidR="003E3604" w:rsidRPr="00106EEA">
        <w:rPr>
          <w:rFonts w:ascii="GOST type B" w:hAnsi="GOST type B"/>
          <w:sz w:val="28"/>
          <w:szCs w:val="28"/>
        </w:rPr>
        <w:t xml:space="preserve"> рас</w:t>
      </w:r>
      <w:r w:rsidRPr="00106EEA">
        <w:rPr>
          <w:rFonts w:ascii="GOST type B" w:hAnsi="GOST type B"/>
          <w:sz w:val="28"/>
          <w:szCs w:val="28"/>
        </w:rPr>
        <w:t>с</w:t>
      </w:r>
      <w:r w:rsidR="003E3604" w:rsidRPr="00106EEA">
        <w:rPr>
          <w:rFonts w:ascii="GOST type B" w:hAnsi="GOST type B"/>
          <w:sz w:val="28"/>
          <w:szCs w:val="28"/>
        </w:rPr>
        <w:t>ч</w:t>
      </w:r>
      <w:r w:rsidRPr="00106EEA">
        <w:rPr>
          <w:rFonts w:ascii="GOST type B" w:hAnsi="GOST type B"/>
          <w:sz w:val="28"/>
          <w:szCs w:val="28"/>
        </w:rPr>
        <w:t>итал</w:t>
      </w:r>
      <w:r w:rsidR="003E3604" w:rsidRPr="00106EEA">
        <w:rPr>
          <w:rFonts w:ascii="GOST type B" w:hAnsi="GOST type B"/>
          <w:sz w:val="28"/>
          <w:szCs w:val="28"/>
        </w:rPr>
        <w:t xml:space="preserve"> технико-экономических показателей </w:t>
      </w:r>
      <w:r w:rsidR="00055ACC" w:rsidRPr="00106EEA">
        <w:rPr>
          <w:rFonts w:ascii="GOST type B" w:hAnsi="GOST type B"/>
          <w:sz w:val="28"/>
          <w:szCs w:val="28"/>
        </w:rPr>
        <w:t>эксплуатационной</w:t>
      </w:r>
      <w:r w:rsidR="003E3604" w:rsidRPr="00106EEA">
        <w:rPr>
          <w:rFonts w:ascii="GOST type B" w:hAnsi="GOST type B"/>
          <w:sz w:val="28"/>
          <w:szCs w:val="28"/>
        </w:rPr>
        <w:t xml:space="preserve"> базы на 15 строительных машин.</w:t>
      </w:r>
    </w:p>
    <w:p w:rsidR="00050418" w:rsidRPr="00106EEA" w:rsidRDefault="00050418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Для достижения этой цели я выполнил следующее: 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1. </w:t>
      </w:r>
      <w:r w:rsidR="0010632A" w:rsidRPr="00106EEA">
        <w:rPr>
          <w:rFonts w:ascii="GOST type B" w:hAnsi="GOST type B"/>
          <w:sz w:val="28"/>
          <w:szCs w:val="28"/>
        </w:rPr>
        <w:t xml:space="preserve">расписал </w:t>
      </w:r>
      <w:r w:rsidRPr="00106EEA">
        <w:rPr>
          <w:rFonts w:ascii="GOST type B" w:hAnsi="GOST type B"/>
          <w:sz w:val="28"/>
          <w:szCs w:val="28"/>
        </w:rPr>
        <w:t xml:space="preserve">технико-экономические характеристики </w:t>
      </w:r>
      <w:r w:rsidR="00055ACC" w:rsidRPr="00106EEA">
        <w:rPr>
          <w:rFonts w:ascii="GOST type B" w:hAnsi="GOST type B"/>
          <w:sz w:val="28"/>
          <w:szCs w:val="28"/>
        </w:rPr>
        <w:t>эксплуатационной</w:t>
      </w:r>
      <w:r w:rsidRPr="00106EEA">
        <w:rPr>
          <w:rFonts w:ascii="GOST type B" w:hAnsi="GOST type B"/>
          <w:sz w:val="28"/>
          <w:szCs w:val="28"/>
        </w:rPr>
        <w:t xml:space="preserve"> базы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2. </w:t>
      </w:r>
      <w:r w:rsidR="0010632A" w:rsidRPr="00106EEA">
        <w:rPr>
          <w:rFonts w:ascii="GOST type B" w:hAnsi="GOST type B"/>
          <w:sz w:val="28"/>
          <w:szCs w:val="28"/>
        </w:rPr>
        <w:t xml:space="preserve">разработал схему </w:t>
      </w:r>
      <w:r w:rsidRPr="00106EEA">
        <w:rPr>
          <w:rFonts w:ascii="GOST type B" w:hAnsi="GOST type B"/>
          <w:sz w:val="28"/>
          <w:szCs w:val="28"/>
        </w:rPr>
        <w:t>управлени</w:t>
      </w:r>
      <w:r w:rsidR="0010632A" w:rsidRPr="00106EEA">
        <w:rPr>
          <w:rFonts w:ascii="GOST type B" w:hAnsi="GOST type B"/>
          <w:sz w:val="28"/>
          <w:szCs w:val="28"/>
        </w:rPr>
        <w:t>я</w:t>
      </w:r>
      <w:r w:rsidRPr="00106EEA">
        <w:rPr>
          <w:rFonts w:ascii="GOST type B" w:hAnsi="GOST type B"/>
          <w:sz w:val="28"/>
          <w:szCs w:val="28"/>
        </w:rPr>
        <w:t xml:space="preserve"> участком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3. </w:t>
      </w:r>
      <w:r w:rsidR="00170EC9" w:rsidRPr="00106EEA">
        <w:rPr>
          <w:rFonts w:ascii="GOST type B" w:hAnsi="GOST type B"/>
          <w:sz w:val="28"/>
          <w:szCs w:val="28"/>
        </w:rPr>
        <w:t xml:space="preserve">выполнил </w:t>
      </w:r>
      <w:r w:rsidRPr="00106EEA">
        <w:rPr>
          <w:rFonts w:ascii="GOST type B" w:hAnsi="GOST type B"/>
          <w:sz w:val="28"/>
          <w:szCs w:val="28"/>
        </w:rPr>
        <w:t>организаци</w:t>
      </w:r>
      <w:r w:rsidR="00170EC9" w:rsidRPr="00106EEA">
        <w:rPr>
          <w:rFonts w:ascii="GOST type B" w:hAnsi="GOST type B"/>
          <w:sz w:val="28"/>
          <w:szCs w:val="28"/>
        </w:rPr>
        <w:t>ю</w:t>
      </w:r>
      <w:r w:rsidRPr="00106EEA">
        <w:rPr>
          <w:rFonts w:ascii="GOST type B" w:hAnsi="GOST type B"/>
          <w:sz w:val="28"/>
          <w:szCs w:val="28"/>
        </w:rPr>
        <w:t xml:space="preserve"> работ на участке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4. </w:t>
      </w:r>
      <w:r w:rsidR="0010632A" w:rsidRPr="00106EEA">
        <w:rPr>
          <w:rFonts w:ascii="GOST type B" w:hAnsi="GOST type B"/>
          <w:sz w:val="28"/>
          <w:szCs w:val="28"/>
        </w:rPr>
        <w:t>рассчитал</w:t>
      </w:r>
      <w:r w:rsidRPr="00106EEA">
        <w:rPr>
          <w:rFonts w:ascii="GOST type B" w:hAnsi="GOST type B"/>
          <w:sz w:val="28"/>
          <w:szCs w:val="28"/>
        </w:rPr>
        <w:t xml:space="preserve"> заработн</w:t>
      </w:r>
      <w:r w:rsidR="0010632A" w:rsidRPr="00106EEA">
        <w:rPr>
          <w:rFonts w:ascii="GOST type B" w:hAnsi="GOST type B"/>
          <w:sz w:val="28"/>
          <w:szCs w:val="28"/>
        </w:rPr>
        <w:t>ую</w:t>
      </w:r>
      <w:r w:rsidRPr="00106EEA">
        <w:rPr>
          <w:rFonts w:ascii="GOST type B" w:hAnsi="GOST type B"/>
          <w:sz w:val="28"/>
          <w:szCs w:val="28"/>
        </w:rPr>
        <w:t xml:space="preserve"> плат</w:t>
      </w:r>
      <w:r w:rsidR="0010632A" w:rsidRPr="00106EEA">
        <w:rPr>
          <w:rFonts w:ascii="GOST type B" w:hAnsi="GOST type B"/>
          <w:sz w:val="28"/>
          <w:szCs w:val="28"/>
        </w:rPr>
        <w:t>у</w:t>
      </w:r>
      <w:r w:rsidRPr="00106EEA">
        <w:rPr>
          <w:rFonts w:ascii="GOST type B" w:hAnsi="GOST type B"/>
          <w:sz w:val="28"/>
          <w:szCs w:val="28"/>
        </w:rPr>
        <w:t xml:space="preserve"> в условиях участка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5. рас</w:t>
      </w:r>
      <w:r w:rsidR="0010632A" w:rsidRPr="00106EEA">
        <w:rPr>
          <w:rFonts w:ascii="GOST type B" w:hAnsi="GOST type B"/>
          <w:sz w:val="28"/>
          <w:szCs w:val="28"/>
        </w:rPr>
        <w:t>с</w:t>
      </w:r>
      <w:r w:rsidRPr="00106EEA">
        <w:rPr>
          <w:rFonts w:ascii="GOST type B" w:hAnsi="GOST type B"/>
          <w:sz w:val="28"/>
          <w:szCs w:val="28"/>
        </w:rPr>
        <w:t>ч</w:t>
      </w:r>
      <w:r w:rsidR="0010632A" w:rsidRPr="00106EEA">
        <w:rPr>
          <w:rFonts w:ascii="GOST type B" w:hAnsi="GOST type B"/>
          <w:sz w:val="28"/>
          <w:szCs w:val="28"/>
        </w:rPr>
        <w:t>и</w:t>
      </w:r>
      <w:r w:rsidRPr="00106EEA">
        <w:rPr>
          <w:rFonts w:ascii="GOST type B" w:hAnsi="GOST type B"/>
          <w:sz w:val="28"/>
          <w:szCs w:val="28"/>
        </w:rPr>
        <w:t>т</w:t>
      </w:r>
      <w:r w:rsidR="0010632A" w:rsidRPr="00106EEA">
        <w:rPr>
          <w:rFonts w:ascii="GOST type B" w:hAnsi="GOST type B"/>
          <w:sz w:val="28"/>
          <w:szCs w:val="28"/>
        </w:rPr>
        <w:t>ал</w:t>
      </w:r>
      <w:r w:rsidRPr="00106EEA">
        <w:rPr>
          <w:rFonts w:ascii="GOST type B" w:hAnsi="GOST type B"/>
          <w:sz w:val="28"/>
          <w:szCs w:val="28"/>
        </w:rPr>
        <w:t xml:space="preserve"> затрат</w:t>
      </w:r>
      <w:r w:rsidR="0010632A" w:rsidRPr="00106EEA">
        <w:rPr>
          <w:rFonts w:ascii="GOST type B" w:hAnsi="GOST type B"/>
          <w:sz w:val="28"/>
          <w:szCs w:val="28"/>
        </w:rPr>
        <w:t>ы</w:t>
      </w:r>
      <w:r w:rsidRPr="00106EEA">
        <w:rPr>
          <w:rFonts w:ascii="GOST type B" w:hAnsi="GOST type B"/>
          <w:sz w:val="28"/>
          <w:szCs w:val="28"/>
        </w:rPr>
        <w:t xml:space="preserve"> на материалы и запасные части, требуемые для ремонта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6. рас</w:t>
      </w:r>
      <w:r w:rsidR="0010632A" w:rsidRPr="00106EEA">
        <w:rPr>
          <w:rFonts w:ascii="GOST type B" w:hAnsi="GOST type B"/>
          <w:sz w:val="28"/>
          <w:szCs w:val="28"/>
        </w:rPr>
        <w:t>с</w:t>
      </w:r>
      <w:r w:rsidRPr="00106EEA">
        <w:rPr>
          <w:rFonts w:ascii="GOST type B" w:hAnsi="GOST type B"/>
          <w:sz w:val="28"/>
          <w:szCs w:val="28"/>
        </w:rPr>
        <w:t>ч</w:t>
      </w:r>
      <w:r w:rsidR="0010632A" w:rsidRPr="00106EEA">
        <w:rPr>
          <w:rFonts w:ascii="GOST type B" w:hAnsi="GOST type B"/>
          <w:sz w:val="28"/>
          <w:szCs w:val="28"/>
        </w:rPr>
        <w:t>итал</w:t>
      </w:r>
      <w:r w:rsidRPr="00106EEA">
        <w:rPr>
          <w:rFonts w:ascii="GOST type B" w:hAnsi="GOST type B"/>
          <w:sz w:val="28"/>
          <w:szCs w:val="28"/>
        </w:rPr>
        <w:t xml:space="preserve"> расход</w:t>
      </w:r>
      <w:r w:rsidR="0010632A" w:rsidRPr="00106EEA">
        <w:rPr>
          <w:rFonts w:ascii="GOST type B" w:hAnsi="GOST type B"/>
          <w:sz w:val="28"/>
          <w:szCs w:val="28"/>
        </w:rPr>
        <w:t>ы</w:t>
      </w:r>
      <w:r w:rsidRPr="00106EEA">
        <w:rPr>
          <w:rFonts w:ascii="GOST type B" w:hAnsi="GOST type B"/>
          <w:sz w:val="28"/>
          <w:szCs w:val="28"/>
        </w:rPr>
        <w:t xml:space="preserve"> на содержание и эксплуатацию оборудования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7. состав</w:t>
      </w:r>
      <w:r w:rsidR="0010632A" w:rsidRPr="00106EEA">
        <w:rPr>
          <w:rFonts w:ascii="GOST type B" w:hAnsi="GOST type B"/>
          <w:sz w:val="28"/>
          <w:szCs w:val="28"/>
        </w:rPr>
        <w:t>ил</w:t>
      </w:r>
      <w:r w:rsidRPr="00106EEA">
        <w:rPr>
          <w:rFonts w:ascii="GOST type B" w:hAnsi="GOST type B"/>
          <w:sz w:val="28"/>
          <w:szCs w:val="28"/>
        </w:rPr>
        <w:t xml:space="preserve"> сметы ценовых расходов</w:t>
      </w:r>
    </w:p>
    <w:p w:rsidR="00050418" w:rsidRPr="00106EEA" w:rsidRDefault="00050418" w:rsidP="002D49AA">
      <w:pPr>
        <w:spacing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>8. ра</w:t>
      </w:r>
      <w:r w:rsidR="0010632A" w:rsidRPr="00106EEA">
        <w:rPr>
          <w:rFonts w:ascii="GOST type B" w:hAnsi="GOST type B"/>
          <w:sz w:val="28"/>
          <w:szCs w:val="28"/>
        </w:rPr>
        <w:t>с</w:t>
      </w:r>
      <w:r w:rsidRPr="00106EEA">
        <w:rPr>
          <w:rFonts w:ascii="GOST type B" w:hAnsi="GOST type B"/>
          <w:sz w:val="28"/>
          <w:szCs w:val="28"/>
        </w:rPr>
        <w:t>сч</w:t>
      </w:r>
      <w:r w:rsidR="0010632A" w:rsidRPr="00106EEA">
        <w:rPr>
          <w:rFonts w:ascii="GOST type B" w:hAnsi="GOST type B"/>
          <w:sz w:val="28"/>
          <w:szCs w:val="28"/>
        </w:rPr>
        <w:t>итал</w:t>
      </w:r>
      <w:r w:rsidRPr="00106EEA">
        <w:rPr>
          <w:rFonts w:ascii="GOST type B" w:hAnsi="GOST type B"/>
          <w:sz w:val="28"/>
          <w:szCs w:val="28"/>
        </w:rPr>
        <w:t xml:space="preserve"> полн</w:t>
      </w:r>
      <w:r w:rsidR="0010632A" w:rsidRPr="00106EEA">
        <w:rPr>
          <w:rFonts w:ascii="GOST type B" w:hAnsi="GOST type B"/>
          <w:sz w:val="28"/>
          <w:szCs w:val="28"/>
        </w:rPr>
        <w:t>ую</w:t>
      </w:r>
      <w:r w:rsidRPr="00106EEA">
        <w:rPr>
          <w:rFonts w:ascii="GOST type B" w:hAnsi="GOST type B"/>
          <w:sz w:val="28"/>
          <w:szCs w:val="28"/>
        </w:rPr>
        <w:t xml:space="preserve"> себестоимост</w:t>
      </w:r>
      <w:r w:rsidR="0010632A" w:rsidRPr="00106EEA">
        <w:rPr>
          <w:rFonts w:ascii="GOST type B" w:hAnsi="GOST type B"/>
          <w:sz w:val="28"/>
          <w:szCs w:val="28"/>
        </w:rPr>
        <w:t>ь</w:t>
      </w:r>
      <w:r w:rsidRPr="00106EEA">
        <w:rPr>
          <w:rFonts w:ascii="GOST type B" w:hAnsi="GOST type B"/>
          <w:sz w:val="28"/>
          <w:szCs w:val="28"/>
        </w:rPr>
        <w:t xml:space="preserve"> ремонта</w:t>
      </w:r>
    </w:p>
    <w:p w:rsidR="005612D3" w:rsidRPr="00106EEA" w:rsidRDefault="005612D3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По результатам моих расчетов средняя заработная плата на данном участке равна 3491,97 рубля у рабочего и 60368,98 рубля у работника Производительность труда на одного работника равна 7657,61 рублей на человека. Основные производственные фонды используются эффективно, так как на один рубль приходится 0,23 рубля доходов. Наличие прибыли: балансовая 17911,01 рубль, и чистая 13612,37 рубль, свидетельствует об эффективности финансово-хозяйственной деятельности предприятия. Оборотные средства за месяц производят </w:t>
      </w:r>
      <w:r w:rsidRPr="00106EEA">
        <w:rPr>
          <w:rFonts w:ascii="Arial" w:hAnsi="Arial" w:cs="Arial"/>
          <w:sz w:val="28"/>
          <w:szCs w:val="28"/>
        </w:rPr>
        <w:t>–</w:t>
      </w:r>
      <w:r w:rsidRPr="00106EEA">
        <w:rPr>
          <w:rFonts w:ascii="GOST type B" w:hAnsi="GOST type B"/>
          <w:sz w:val="28"/>
          <w:szCs w:val="28"/>
        </w:rPr>
        <w:t xml:space="preserve"> 0,44 оборота. Длительность одного оборота - 68 дней. Производство низкорентабельно, так как процент рентабельности составляет 6,3%, а продукция рентабельна, так как процент рентабельности составляет 24,9%. Срок окупаемости составляет 5.6 года.</w:t>
      </w:r>
    </w:p>
    <w:p w:rsidR="001F04A7" w:rsidRPr="00106EEA" w:rsidRDefault="001F04A7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sz w:val="28"/>
          <w:szCs w:val="28"/>
        </w:rPr>
        <w:t xml:space="preserve">Теперь я могу не только спроектировать участок, но и могу рассчитать все стоимостные показатели, касающиеся своего участка. </w:t>
      </w:r>
    </w:p>
    <w:p w:rsidR="00050418" w:rsidRPr="00106EEA" w:rsidRDefault="00050418" w:rsidP="002D49AA">
      <w:pPr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</w:p>
    <w:p w:rsidR="000F0A10" w:rsidRPr="00106EEA" w:rsidRDefault="000F0A10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627A92" w:rsidRPr="00106EEA" w:rsidRDefault="00627A92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627A92" w:rsidRPr="00106EEA" w:rsidRDefault="00627A92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627A92" w:rsidRPr="00106EEA" w:rsidRDefault="00627A92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627A92" w:rsidRPr="00106EEA" w:rsidRDefault="00627A92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</w:p>
    <w:p w:rsidR="0034086C" w:rsidRPr="00106EEA" w:rsidRDefault="0034086C" w:rsidP="002D49AA">
      <w:pPr>
        <w:shd w:val="clear" w:color="auto" w:fill="FFFFFF"/>
        <w:spacing w:before="5" w:line="360" w:lineRule="auto"/>
        <w:ind w:right="125"/>
        <w:jc w:val="both"/>
        <w:rPr>
          <w:rFonts w:ascii="GOST type B" w:hAnsi="GOST type B"/>
          <w:color w:val="000000"/>
          <w:sz w:val="32"/>
          <w:szCs w:val="32"/>
        </w:rPr>
      </w:pPr>
      <w:r w:rsidRPr="00106EEA">
        <w:rPr>
          <w:rFonts w:ascii="GOST type B" w:hAnsi="GOST type B"/>
          <w:color w:val="000000"/>
          <w:sz w:val="32"/>
          <w:szCs w:val="32"/>
        </w:rPr>
        <w:t>Библиографический список</w:t>
      </w:r>
    </w:p>
    <w:p w:rsidR="001A3F41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1.Гражданский Кодекс РФ - М.: ТОН-ИКР ОМЕГА - Л, 2002.</w:t>
      </w:r>
    </w:p>
    <w:p w:rsidR="001A3F41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2.Налоговый Кодекс РФ (Часть 1)- М.: Ось -89,2003.</w:t>
      </w:r>
    </w:p>
    <w:p w:rsidR="001A3F41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3.Налоговый Кодекс РФ (Часть 2)- М.: Ось -89, 2004.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18"/>
          <w:szCs w:val="18"/>
        </w:rPr>
      </w:pPr>
      <w:r w:rsidRPr="00106EEA">
        <w:rPr>
          <w:rFonts w:ascii="GOST type B" w:hAnsi="GOST type B"/>
          <w:color w:val="000000"/>
          <w:sz w:val="28"/>
          <w:szCs w:val="28"/>
        </w:rPr>
        <w:t>4.Трудовой Кодекс РФ - М.: ТОН-ИКР ОМЕГА - Л, 2002.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5.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Бердникова Т.Б.    Анализ    и    диагностика    финансово-хозяйственной    деятельности предприятия: Учебное пособие.- М., ИНФРА-М, 2002.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6.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Волкова О.И.  Экономика предприятия: Учебное пособие. - М.: ИНФРА - М., 2001.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7.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Определение стоимости строительной продукции -.: Книга-сервис, 2003.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8.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Пелих А.С. Бизнес-план, или как организовать собственный бизнес, - 2-е изд., перераб. и доп.-М.:Ось-89, 2001.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9.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Степанова И.С. и Шайтанова В.Я.  Маркетинг в строительстве: Учебное пособие.- М: Юрайт, 2001.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10.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 xml:space="preserve">Степанова И.С. Экономика строительства: Учебное пособие. </w:t>
      </w:r>
      <w:r w:rsidR="00664CED" w:rsidRPr="00106EEA">
        <w:rPr>
          <w:color w:val="000000"/>
          <w:sz w:val="28"/>
          <w:szCs w:val="28"/>
        </w:rPr>
        <w:t>–</w:t>
      </w:r>
      <w:r w:rsidR="0034086C" w:rsidRPr="00106EEA">
        <w:rPr>
          <w:rFonts w:ascii="GOST type B" w:hAnsi="GOST type B"/>
          <w:color w:val="000000"/>
          <w:sz w:val="28"/>
          <w:szCs w:val="28"/>
        </w:rPr>
        <w:t xml:space="preserve"> </w:t>
      </w:r>
      <w:r w:rsidR="00664CED" w:rsidRPr="00106EEA">
        <w:rPr>
          <w:rFonts w:ascii="GOST type B" w:hAnsi="GOST type B"/>
          <w:color w:val="000000"/>
          <w:sz w:val="28"/>
          <w:szCs w:val="28"/>
        </w:rPr>
        <w:t xml:space="preserve">                             </w:t>
      </w:r>
      <w:r w:rsidR="0034086C" w:rsidRPr="00106EEA">
        <w:rPr>
          <w:rFonts w:ascii="GOST type B" w:hAnsi="GOST type B"/>
          <w:color w:val="000000"/>
          <w:sz w:val="28"/>
          <w:szCs w:val="28"/>
        </w:rPr>
        <w:t xml:space="preserve">М. Юрайт </w:t>
      </w:r>
      <w:r w:rsidR="000A4F4F" w:rsidRPr="00106EEA">
        <w:rPr>
          <w:rFonts w:ascii="GOST type B" w:hAnsi="GOST type B"/>
          <w:color w:val="000000"/>
          <w:sz w:val="28"/>
          <w:szCs w:val="28"/>
        </w:rPr>
        <w:t>- М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, 1999.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25"/>
        <w:jc w:val="both"/>
        <w:rPr>
          <w:rFonts w:ascii="GOST type B" w:hAnsi="GOST type B"/>
          <w:color w:val="000000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11.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 xml:space="preserve">Справочник финансиста предприятия.- 3-е изд., доп. и  перераб.- </w:t>
      </w:r>
      <w:r w:rsidR="00664CED" w:rsidRPr="00106EEA">
        <w:rPr>
          <w:rFonts w:ascii="GOST type B" w:hAnsi="GOST type B"/>
          <w:color w:val="000000"/>
          <w:sz w:val="28"/>
          <w:szCs w:val="28"/>
        </w:rPr>
        <w:t xml:space="preserve">                           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М.: ИНФРА-М, 2001.</w:t>
      </w:r>
    </w:p>
    <w:p w:rsidR="0034086C" w:rsidRPr="00106EEA" w:rsidRDefault="001A3F41" w:rsidP="002D49A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125"/>
        <w:jc w:val="both"/>
        <w:rPr>
          <w:rFonts w:ascii="GOST type B" w:hAnsi="GOST type B"/>
          <w:sz w:val="28"/>
          <w:szCs w:val="28"/>
        </w:rPr>
      </w:pPr>
      <w:r w:rsidRPr="00106EEA">
        <w:rPr>
          <w:rFonts w:ascii="GOST type B" w:hAnsi="GOST type B"/>
          <w:color w:val="000000"/>
          <w:sz w:val="28"/>
          <w:szCs w:val="28"/>
        </w:rPr>
        <w:t>12.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Хорфинкеля В.Я. и Швандара В.А.  Экономика предприятия: Учебное пособие</w:t>
      </w:r>
      <w:r w:rsidR="000A4F4F" w:rsidRPr="00106EEA">
        <w:rPr>
          <w:rFonts w:ascii="GOST type B" w:hAnsi="GOST type B"/>
          <w:color w:val="000000"/>
          <w:sz w:val="28"/>
          <w:szCs w:val="28"/>
        </w:rPr>
        <w:t>. - М</w:t>
      </w:r>
      <w:r w:rsidR="0034086C" w:rsidRPr="00106EEA">
        <w:rPr>
          <w:rFonts w:ascii="GOST type B" w:hAnsi="GOST type B"/>
          <w:color w:val="000000"/>
          <w:sz w:val="28"/>
          <w:szCs w:val="28"/>
        </w:rPr>
        <w:t>.:ЮНИТИ,2004</w:t>
      </w:r>
    </w:p>
    <w:p w:rsidR="0034086C" w:rsidRPr="00106EEA" w:rsidRDefault="0034086C" w:rsidP="002D49AA">
      <w:pPr>
        <w:ind w:right="125"/>
        <w:jc w:val="both"/>
        <w:rPr>
          <w:rFonts w:ascii="GOST type B" w:hAnsi="GOST type B"/>
        </w:rPr>
      </w:pPr>
    </w:p>
    <w:p w:rsidR="00A8636A" w:rsidRPr="00106EEA" w:rsidRDefault="00A8636A" w:rsidP="002D49AA">
      <w:pPr>
        <w:shd w:val="clear" w:color="auto" w:fill="FFFFFF"/>
        <w:spacing w:line="360" w:lineRule="auto"/>
        <w:ind w:right="125" w:firstLine="540"/>
        <w:jc w:val="both"/>
        <w:rPr>
          <w:rFonts w:ascii="GOST type B" w:hAnsi="GOST type B"/>
          <w:sz w:val="28"/>
          <w:szCs w:val="28"/>
        </w:rPr>
      </w:pPr>
      <w:bookmarkStart w:id="0" w:name="_GoBack"/>
      <w:bookmarkEnd w:id="0"/>
    </w:p>
    <w:sectPr w:rsidR="00A8636A" w:rsidRPr="00106EEA" w:rsidSect="00AD7995">
      <w:pgSz w:w="11906" w:h="16838" w:code="9"/>
      <w:pgMar w:top="851" w:right="567" w:bottom="1134" w:left="113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60A" w:rsidRDefault="00AE660A">
      <w:r>
        <w:separator/>
      </w:r>
    </w:p>
  </w:endnote>
  <w:endnote w:type="continuationSeparator" w:id="0">
    <w:p w:rsidR="00AE660A" w:rsidRDefault="00AE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C0B" w:rsidRDefault="00484C0B" w:rsidP="00055ACC">
    <w:pPr>
      <w:pStyle w:val="a6"/>
      <w:tabs>
        <w:tab w:val="left" w:pos="4140"/>
      </w:tabs>
    </w:pPr>
    <w:r>
      <w:tab/>
    </w: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73C6A">
      <w:rPr>
        <w:noProof/>
      </w:rPr>
      <w:t>15</w:t>
    </w:r>
    <w:r>
      <w:fldChar w:fldCharType="end"/>
    </w:r>
    <w:r>
      <w:t xml:space="preserve"> -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60A" w:rsidRDefault="00AE660A">
      <w:r>
        <w:separator/>
      </w:r>
    </w:p>
  </w:footnote>
  <w:footnote w:type="continuationSeparator" w:id="0">
    <w:p w:rsidR="00AE660A" w:rsidRDefault="00AE6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06F47"/>
    <w:multiLevelType w:val="multilevel"/>
    <w:tmpl w:val="8A904342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58310F37"/>
    <w:multiLevelType w:val="hybridMultilevel"/>
    <w:tmpl w:val="8910AAD6"/>
    <w:lvl w:ilvl="0" w:tplc="2FCC0B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9BC5651"/>
    <w:multiLevelType w:val="singleLevel"/>
    <w:tmpl w:val="8474B8C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EA11E14"/>
    <w:multiLevelType w:val="hybridMultilevel"/>
    <w:tmpl w:val="E0EC5152"/>
    <w:lvl w:ilvl="0" w:tplc="2D683754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6FA428B9"/>
    <w:multiLevelType w:val="hybridMultilevel"/>
    <w:tmpl w:val="B27E2AF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D65E0"/>
    <w:multiLevelType w:val="hybridMultilevel"/>
    <w:tmpl w:val="A33A9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B66"/>
    <w:rsid w:val="0000675D"/>
    <w:rsid w:val="00007BF2"/>
    <w:rsid w:val="000100A1"/>
    <w:rsid w:val="00011192"/>
    <w:rsid w:val="0001387A"/>
    <w:rsid w:val="00015288"/>
    <w:rsid w:val="000261A6"/>
    <w:rsid w:val="00030A24"/>
    <w:rsid w:val="00035597"/>
    <w:rsid w:val="000457A8"/>
    <w:rsid w:val="00046A2A"/>
    <w:rsid w:val="00050418"/>
    <w:rsid w:val="000508A8"/>
    <w:rsid w:val="00054A02"/>
    <w:rsid w:val="0005538B"/>
    <w:rsid w:val="00055ACC"/>
    <w:rsid w:val="000569C5"/>
    <w:rsid w:val="000575E9"/>
    <w:rsid w:val="00057D32"/>
    <w:rsid w:val="00060B9C"/>
    <w:rsid w:val="000618F4"/>
    <w:rsid w:val="00065EE1"/>
    <w:rsid w:val="00071868"/>
    <w:rsid w:val="00073660"/>
    <w:rsid w:val="00074328"/>
    <w:rsid w:val="0008658C"/>
    <w:rsid w:val="000873C7"/>
    <w:rsid w:val="000927D7"/>
    <w:rsid w:val="000A0094"/>
    <w:rsid w:val="000A39D0"/>
    <w:rsid w:val="000A4D15"/>
    <w:rsid w:val="000A4F4F"/>
    <w:rsid w:val="000A7AE5"/>
    <w:rsid w:val="000B12E5"/>
    <w:rsid w:val="000B48EB"/>
    <w:rsid w:val="000B615A"/>
    <w:rsid w:val="000D05AE"/>
    <w:rsid w:val="000D533E"/>
    <w:rsid w:val="000D745A"/>
    <w:rsid w:val="000D7C0B"/>
    <w:rsid w:val="000E051E"/>
    <w:rsid w:val="000F0A10"/>
    <w:rsid w:val="0010632A"/>
    <w:rsid w:val="001069FA"/>
    <w:rsid w:val="00106EEA"/>
    <w:rsid w:val="00123ECA"/>
    <w:rsid w:val="0013058E"/>
    <w:rsid w:val="00143784"/>
    <w:rsid w:val="00170EC9"/>
    <w:rsid w:val="0019193B"/>
    <w:rsid w:val="00196BAB"/>
    <w:rsid w:val="001A36B1"/>
    <w:rsid w:val="001A3F41"/>
    <w:rsid w:val="001B2283"/>
    <w:rsid w:val="001B70C1"/>
    <w:rsid w:val="001B7963"/>
    <w:rsid w:val="001C1586"/>
    <w:rsid w:val="001C6E0F"/>
    <w:rsid w:val="001D14B2"/>
    <w:rsid w:val="001D2ED1"/>
    <w:rsid w:val="001E7BB3"/>
    <w:rsid w:val="001F04A7"/>
    <w:rsid w:val="001F5843"/>
    <w:rsid w:val="001F7BE7"/>
    <w:rsid w:val="00200CC2"/>
    <w:rsid w:val="00201D98"/>
    <w:rsid w:val="00203AF9"/>
    <w:rsid w:val="00212ACA"/>
    <w:rsid w:val="00212C2D"/>
    <w:rsid w:val="00213239"/>
    <w:rsid w:val="002220D6"/>
    <w:rsid w:val="0023095D"/>
    <w:rsid w:val="00243C8D"/>
    <w:rsid w:val="00245635"/>
    <w:rsid w:val="00252A9B"/>
    <w:rsid w:val="002534E5"/>
    <w:rsid w:val="00260389"/>
    <w:rsid w:val="00271102"/>
    <w:rsid w:val="00276C62"/>
    <w:rsid w:val="00295278"/>
    <w:rsid w:val="002C3F76"/>
    <w:rsid w:val="002C552B"/>
    <w:rsid w:val="002C7F90"/>
    <w:rsid w:val="002D17E5"/>
    <w:rsid w:val="002D1ACC"/>
    <w:rsid w:val="002D46C0"/>
    <w:rsid w:val="002D49AA"/>
    <w:rsid w:val="002E37F2"/>
    <w:rsid w:val="002E497F"/>
    <w:rsid w:val="002E7FF6"/>
    <w:rsid w:val="002F2731"/>
    <w:rsid w:val="002F4CCB"/>
    <w:rsid w:val="002F7B60"/>
    <w:rsid w:val="003005F2"/>
    <w:rsid w:val="00302323"/>
    <w:rsid w:val="00303B66"/>
    <w:rsid w:val="00305A73"/>
    <w:rsid w:val="00306F86"/>
    <w:rsid w:val="00307C49"/>
    <w:rsid w:val="003212CB"/>
    <w:rsid w:val="003225C0"/>
    <w:rsid w:val="00322B0D"/>
    <w:rsid w:val="003248FD"/>
    <w:rsid w:val="00325ED1"/>
    <w:rsid w:val="00330FA4"/>
    <w:rsid w:val="0034086C"/>
    <w:rsid w:val="00346A97"/>
    <w:rsid w:val="00366046"/>
    <w:rsid w:val="00386016"/>
    <w:rsid w:val="00391653"/>
    <w:rsid w:val="00391D9D"/>
    <w:rsid w:val="00395A9F"/>
    <w:rsid w:val="00397C99"/>
    <w:rsid w:val="003A368E"/>
    <w:rsid w:val="003A448D"/>
    <w:rsid w:val="003B0B4C"/>
    <w:rsid w:val="003B1169"/>
    <w:rsid w:val="003B4B96"/>
    <w:rsid w:val="003B7D92"/>
    <w:rsid w:val="003C0C12"/>
    <w:rsid w:val="003D313B"/>
    <w:rsid w:val="003D66C4"/>
    <w:rsid w:val="003D7F09"/>
    <w:rsid w:val="003E1885"/>
    <w:rsid w:val="003E3604"/>
    <w:rsid w:val="003E7AAA"/>
    <w:rsid w:val="003F07D1"/>
    <w:rsid w:val="003F1BA5"/>
    <w:rsid w:val="003F1F46"/>
    <w:rsid w:val="003F41FC"/>
    <w:rsid w:val="003F6534"/>
    <w:rsid w:val="003F71A5"/>
    <w:rsid w:val="00401981"/>
    <w:rsid w:val="0040703D"/>
    <w:rsid w:val="004077D9"/>
    <w:rsid w:val="004158BE"/>
    <w:rsid w:val="004222E8"/>
    <w:rsid w:val="00424D09"/>
    <w:rsid w:val="004334C7"/>
    <w:rsid w:val="00450E98"/>
    <w:rsid w:val="004701F2"/>
    <w:rsid w:val="00477333"/>
    <w:rsid w:val="00484C0B"/>
    <w:rsid w:val="00491F44"/>
    <w:rsid w:val="00492F83"/>
    <w:rsid w:val="004939FA"/>
    <w:rsid w:val="004B0884"/>
    <w:rsid w:val="004B339E"/>
    <w:rsid w:val="004C5340"/>
    <w:rsid w:val="004C619F"/>
    <w:rsid w:val="004D1563"/>
    <w:rsid w:val="004D1571"/>
    <w:rsid w:val="004E2BDC"/>
    <w:rsid w:val="004E4681"/>
    <w:rsid w:val="004E70E2"/>
    <w:rsid w:val="004F340A"/>
    <w:rsid w:val="004F51B0"/>
    <w:rsid w:val="00504BE6"/>
    <w:rsid w:val="00511845"/>
    <w:rsid w:val="0051315B"/>
    <w:rsid w:val="005169A5"/>
    <w:rsid w:val="005245CC"/>
    <w:rsid w:val="00530AF0"/>
    <w:rsid w:val="00531C4C"/>
    <w:rsid w:val="0053407A"/>
    <w:rsid w:val="00543E1E"/>
    <w:rsid w:val="00547CFE"/>
    <w:rsid w:val="00556281"/>
    <w:rsid w:val="005612D3"/>
    <w:rsid w:val="00572001"/>
    <w:rsid w:val="00573A19"/>
    <w:rsid w:val="0058177F"/>
    <w:rsid w:val="00594AEA"/>
    <w:rsid w:val="005A19D6"/>
    <w:rsid w:val="005B4071"/>
    <w:rsid w:val="005B535A"/>
    <w:rsid w:val="005B54F8"/>
    <w:rsid w:val="005C2D6C"/>
    <w:rsid w:val="005D1890"/>
    <w:rsid w:val="005E45CF"/>
    <w:rsid w:val="005F4E83"/>
    <w:rsid w:val="00603AFE"/>
    <w:rsid w:val="00604D06"/>
    <w:rsid w:val="00615571"/>
    <w:rsid w:val="006206AE"/>
    <w:rsid w:val="006248AE"/>
    <w:rsid w:val="00627A92"/>
    <w:rsid w:val="00630268"/>
    <w:rsid w:val="0063077C"/>
    <w:rsid w:val="00630877"/>
    <w:rsid w:val="00630A2F"/>
    <w:rsid w:val="006473D1"/>
    <w:rsid w:val="00652179"/>
    <w:rsid w:val="00660022"/>
    <w:rsid w:val="00664CED"/>
    <w:rsid w:val="0067001C"/>
    <w:rsid w:val="00673C6A"/>
    <w:rsid w:val="00677C7E"/>
    <w:rsid w:val="00677DC2"/>
    <w:rsid w:val="00686D26"/>
    <w:rsid w:val="0069019A"/>
    <w:rsid w:val="006958CB"/>
    <w:rsid w:val="00696B47"/>
    <w:rsid w:val="0069745F"/>
    <w:rsid w:val="006976DD"/>
    <w:rsid w:val="006A59F5"/>
    <w:rsid w:val="006B3C88"/>
    <w:rsid w:val="006B66C2"/>
    <w:rsid w:val="006B6D6D"/>
    <w:rsid w:val="006B7A50"/>
    <w:rsid w:val="006C06A7"/>
    <w:rsid w:val="006C1C53"/>
    <w:rsid w:val="006C2599"/>
    <w:rsid w:val="006C264B"/>
    <w:rsid w:val="006D06A2"/>
    <w:rsid w:val="006D245B"/>
    <w:rsid w:val="006D2F97"/>
    <w:rsid w:val="006E0F4E"/>
    <w:rsid w:val="006E110D"/>
    <w:rsid w:val="006E6C95"/>
    <w:rsid w:val="006F1FEC"/>
    <w:rsid w:val="006F5BDF"/>
    <w:rsid w:val="006F6FC2"/>
    <w:rsid w:val="006F7374"/>
    <w:rsid w:val="007079F9"/>
    <w:rsid w:val="00715B3D"/>
    <w:rsid w:val="00716E82"/>
    <w:rsid w:val="00720EAE"/>
    <w:rsid w:val="00721886"/>
    <w:rsid w:val="00724D1A"/>
    <w:rsid w:val="00725709"/>
    <w:rsid w:val="0072624A"/>
    <w:rsid w:val="00731DF6"/>
    <w:rsid w:val="007352F8"/>
    <w:rsid w:val="00742489"/>
    <w:rsid w:val="00761C4B"/>
    <w:rsid w:val="007A5380"/>
    <w:rsid w:val="007A620A"/>
    <w:rsid w:val="007B5F74"/>
    <w:rsid w:val="007C2CB0"/>
    <w:rsid w:val="007C3003"/>
    <w:rsid w:val="007C4134"/>
    <w:rsid w:val="007C505B"/>
    <w:rsid w:val="007C5309"/>
    <w:rsid w:val="007D1389"/>
    <w:rsid w:val="007E3D5E"/>
    <w:rsid w:val="007E5135"/>
    <w:rsid w:val="00811936"/>
    <w:rsid w:val="00820201"/>
    <w:rsid w:val="00820C13"/>
    <w:rsid w:val="008261DA"/>
    <w:rsid w:val="00855AFA"/>
    <w:rsid w:val="00873DEB"/>
    <w:rsid w:val="0087525A"/>
    <w:rsid w:val="00881C5C"/>
    <w:rsid w:val="00891247"/>
    <w:rsid w:val="008913B4"/>
    <w:rsid w:val="008B1B70"/>
    <w:rsid w:val="008C1CB8"/>
    <w:rsid w:val="008C53D6"/>
    <w:rsid w:val="008D46D3"/>
    <w:rsid w:val="008E18BA"/>
    <w:rsid w:val="00902761"/>
    <w:rsid w:val="009052C6"/>
    <w:rsid w:val="00920688"/>
    <w:rsid w:val="00923BE0"/>
    <w:rsid w:val="00942F58"/>
    <w:rsid w:val="00947689"/>
    <w:rsid w:val="00950F72"/>
    <w:rsid w:val="009518B8"/>
    <w:rsid w:val="00962FA6"/>
    <w:rsid w:val="0096583B"/>
    <w:rsid w:val="00967F32"/>
    <w:rsid w:val="00977025"/>
    <w:rsid w:val="00987515"/>
    <w:rsid w:val="00994132"/>
    <w:rsid w:val="009B02FF"/>
    <w:rsid w:val="009B58BE"/>
    <w:rsid w:val="009C04D3"/>
    <w:rsid w:val="009C392B"/>
    <w:rsid w:val="009C3DAC"/>
    <w:rsid w:val="009C6393"/>
    <w:rsid w:val="009C6BFA"/>
    <w:rsid w:val="009C743A"/>
    <w:rsid w:val="009D40B3"/>
    <w:rsid w:val="009F1F05"/>
    <w:rsid w:val="009F6F8E"/>
    <w:rsid w:val="00A10E16"/>
    <w:rsid w:val="00A114EB"/>
    <w:rsid w:val="00A23F0C"/>
    <w:rsid w:val="00A3726A"/>
    <w:rsid w:val="00A40369"/>
    <w:rsid w:val="00A50800"/>
    <w:rsid w:val="00A52E37"/>
    <w:rsid w:val="00A56C21"/>
    <w:rsid w:val="00A707A7"/>
    <w:rsid w:val="00A72272"/>
    <w:rsid w:val="00A724F7"/>
    <w:rsid w:val="00A734F3"/>
    <w:rsid w:val="00A804F6"/>
    <w:rsid w:val="00A819F6"/>
    <w:rsid w:val="00A82122"/>
    <w:rsid w:val="00A84E18"/>
    <w:rsid w:val="00A8636A"/>
    <w:rsid w:val="00AA72CD"/>
    <w:rsid w:val="00AC0195"/>
    <w:rsid w:val="00AC30A5"/>
    <w:rsid w:val="00AC3D02"/>
    <w:rsid w:val="00AD21CD"/>
    <w:rsid w:val="00AD4CDC"/>
    <w:rsid w:val="00AD7995"/>
    <w:rsid w:val="00AD7BA0"/>
    <w:rsid w:val="00AE016F"/>
    <w:rsid w:val="00AE2547"/>
    <w:rsid w:val="00AE660A"/>
    <w:rsid w:val="00AE6D39"/>
    <w:rsid w:val="00AF6DE0"/>
    <w:rsid w:val="00B14A71"/>
    <w:rsid w:val="00B27CDF"/>
    <w:rsid w:val="00B30F66"/>
    <w:rsid w:val="00B318D0"/>
    <w:rsid w:val="00B32378"/>
    <w:rsid w:val="00B40847"/>
    <w:rsid w:val="00B4268D"/>
    <w:rsid w:val="00B4603C"/>
    <w:rsid w:val="00B513DD"/>
    <w:rsid w:val="00B615CA"/>
    <w:rsid w:val="00B713BC"/>
    <w:rsid w:val="00B91228"/>
    <w:rsid w:val="00B964EE"/>
    <w:rsid w:val="00B978A1"/>
    <w:rsid w:val="00B97E18"/>
    <w:rsid w:val="00BA121C"/>
    <w:rsid w:val="00BA21AB"/>
    <w:rsid w:val="00BA24F0"/>
    <w:rsid w:val="00BB207F"/>
    <w:rsid w:val="00BC70CB"/>
    <w:rsid w:val="00BD11F6"/>
    <w:rsid w:val="00BD4E39"/>
    <w:rsid w:val="00BD64DD"/>
    <w:rsid w:val="00BE39A4"/>
    <w:rsid w:val="00BF1259"/>
    <w:rsid w:val="00BF3564"/>
    <w:rsid w:val="00C1555A"/>
    <w:rsid w:val="00C2122C"/>
    <w:rsid w:val="00C2147E"/>
    <w:rsid w:val="00C26FC7"/>
    <w:rsid w:val="00C2707A"/>
    <w:rsid w:val="00C33216"/>
    <w:rsid w:val="00C44798"/>
    <w:rsid w:val="00C4513F"/>
    <w:rsid w:val="00C458CA"/>
    <w:rsid w:val="00C55F6A"/>
    <w:rsid w:val="00C65A74"/>
    <w:rsid w:val="00C834F1"/>
    <w:rsid w:val="00C84B21"/>
    <w:rsid w:val="00C964D8"/>
    <w:rsid w:val="00CB633E"/>
    <w:rsid w:val="00CB70A3"/>
    <w:rsid w:val="00CC1059"/>
    <w:rsid w:val="00CC3D99"/>
    <w:rsid w:val="00CD1F43"/>
    <w:rsid w:val="00CD595A"/>
    <w:rsid w:val="00CE3DFD"/>
    <w:rsid w:val="00CF46F5"/>
    <w:rsid w:val="00D03DE1"/>
    <w:rsid w:val="00D17D71"/>
    <w:rsid w:val="00D33D40"/>
    <w:rsid w:val="00D349C4"/>
    <w:rsid w:val="00D40668"/>
    <w:rsid w:val="00D47D7D"/>
    <w:rsid w:val="00D57811"/>
    <w:rsid w:val="00D97A72"/>
    <w:rsid w:val="00DA1A74"/>
    <w:rsid w:val="00DA6290"/>
    <w:rsid w:val="00DB34A0"/>
    <w:rsid w:val="00DD00D9"/>
    <w:rsid w:val="00DD3AE0"/>
    <w:rsid w:val="00E13236"/>
    <w:rsid w:val="00E2229D"/>
    <w:rsid w:val="00E231AC"/>
    <w:rsid w:val="00E27180"/>
    <w:rsid w:val="00E330DA"/>
    <w:rsid w:val="00E34445"/>
    <w:rsid w:val="00E3742A"/>
    <w:rsid w:val="00E37D34"/>
    <w:rsid w:val="00E4448A"/>
    <w:rsid w:val="00E46117"/>
    <w:rsid w:val="00E47C2F"/>
    <w:rsid w:val="00E51144"/>
    <w:rsid w:val="00E5147C"/>
    <w:rsid w:val="00E52D91"/>
    <w:rsid w:val="00E5575E"/>
    <w:rsid w:val="00E640DC"/>
    <w:rsid w:val="00E74FB4"/>
    <w:rsid w:val="00E80A2E"/>
    <w:rsid w:val="00E81B2D"/>
    <w:rsid w:val="00E90844"/>
    <w:rsid w:val="00E947BF"/>
    <w:rsid w:val="00EA7871"/>
    <w:rsid w:val="00EC12C4"/>
    <w:rsid w:val="00EC5569"/>
    <w:rsid w:val="00EC779B"/>
    <w:rsid w:val="00ED7BE4"/>
    <w:rsid w:val="00EE00BB"/>
    <w:rsid w:val="00EE056B"/>
    <w:rsid w:val="00EE4F4E"/>
    <w:rsid w:val="00EE577B"/>
    <w:rsid w:val="00EF3C96"/>
    <w:rsid w:val="00F041D2"/>
    <w:rsid w:val="00F060BB"/>
    <w:rsid w:val="00F12ECC"/>
    <w:rsid w:val="00F22245"/>
    <w:rsid w:val="00F25868"/>
    <w:rsid w:val="00F2734C"/>
    <w:rsid w:val="00F32C5A"/>
    <w:rsid w:val="00F33267"/>
    <w:rsid w:val="00F5331D"/>
    <w:rsid w:val="00F5504F"/>
    <w:rsid w:val="00F551D0"/>
    <w:rsid w:val="00F61CE9"/>
    <w:rsid w:val="00F72C27"/>
    <w:rsid w:val="00F84CDA"/>
    <w:rsid w:val="00FA6799"/>
    <w:rsid w:val="00FB0F92"/>
    <w:rsid w:val="00FC2690"/>
    <w:rsid w:val="00FC64D3"/>
    <w:rsid w:val="00FC6863"/>
    <w:rsid w:val="00FC6FB0"/>
    <w:rsid w:val="00FD1F93"/>
    <w:rsid w:val="00FD783F"/>
    <w:rsid w:val="00FE15F1"/>
    <w:rsid w:val="00FF1699"/>
    <w:rsid w:val="00FF5195"/>
    <w:rsid w:val="00FF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0"/>
    <o:shapelayout v:ext="edit">
      <o:idmap v:ext="edit" data="1"/>
    </o:shapelayout>
  </w:shapeDefaults>
  <w:decimalSymbol w:val=","/>
  <w:listSeparator w:val=";"/>
  <w15:chartTrackingRefBased/>
  <w15:docId w15:val="{3CCEE447-3C36-46DF-AD4B-0B0381CD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basedOn w:val="2"/>
    <w:rsid w:val="0069745F"/>
    <w:rPr>
      <w:rFonts w:eastAsia="Times New Roman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rsid w:val="0069745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"/>
    <w:basedOn w:val="a"/>
    <w:rsid w:val="00E3742A"/>
    <w:pPr>
      <w:jc w:val="both"/>
    </w:pPr>
    <w:rPr>
      <w:rFonts w:eastAsia="Times New Roman"/>
      <w:sz w:val="28"/>
    </w:rPr>
  </w:style>
  <w:style w:type="paragraph" w:styleId="a5">
    <w:name w:val="header"/>
    <w:basedOn w:val="a"/>
    <w:rsid w:val="00055AC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55AC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5.bin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7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0.bin"/><Relationship Id="rId52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7701</Words>
  <Characters>43897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>Home</Company>
  <LinksUpToDate>false</LinksUpToDate>
  <CharactersWithSpaces>51496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Антон Евгеньевич</dc:creator>
  <cp:keywords/>
  <cp:lastModifiedBy>admin</cp:lastModifiedBy>
  <cp:revision>2</cp:revision>
  <cp:lastPrinted>2008-12-12T00:57:00Z</cp:lastPrinted>
  <dcterms:created xsi:type="dcterms:W3CDTF">2014-06-23T03:49:00Z</dcterms:created>
  <dcterms:modified xsi:type="dcterms:W3CDTF">2014-06-23T03:49:00Z</dcterms:modified>
</cp:coreProperties>
</file>