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513" w:rsidRDefault="000A7513" w:rsidP="002306BD">
      <w:pPr>
        <w:shd w:val="clear" w:color="auto" w:fill="FFFFFF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1248E8" w:rsidRPr="002306BD" w:rsidRDefault="001248E8" w:rsidP="002306BD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2306BD">
        <w:rPr>
          <w:bCs/>
          <w:color w:val="000000"/>
          <w:sz w:val="28"/>
          <w:szCs w:val="28"/>
        </w:rPr>
        <w:t>Проверка транспортных средств</w:t>
      </w:r>
    </w:p>
    <w:p w:rsidR="001248E8" w:rsidRPr="002306BD" w:rsidRDefault="001248E8" w:rsidP="002306B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06BD">
        <w:rPr>
          <w:color w:val="000000"/>
          <w:sz w:val="28"/>
          <w:szCs w:val="28"/>
        </w:rPr>
        <w:t>Данная  процедура проходит в общем бизнес-процессе магазина при поступлении товара от поставщика до начала выгрузки товара из транспортного средства.</w:t>
      </w:r>
    </w:p>
    <w:p w:rsidR="002306BD" w:rsidRDefault="002306BD" w:rsidP="002306BD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248E8" w:rsidRPr="002306BD" w:rsidRDefault="001248E8" w:rsidP="002306B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06BD">
        <w:rPr>
          <w:bCs/>
          <w:color w:val="000000"/>
          <w:sz w:val="28"/>
          <w:szCs w:val="28"/>
        </w:rPr>
        <w:t>Поступление товара от поставщика:</w:t>
      </w:r>
    </w:p>
    <w:p w:rsidR="001248E8" w:rsidRPr="002306BD" w:rsidRDefault="001248E8" w:rsidP="002306BD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06BD">
        <w:rPr>
          <w:color w:val="000000"/>
          <w:sz w:val="28"/>
          <w:szCs w:val="28"/>
        </w:rPr>
        <w:t>Транспортное средство прибывает в зону разгрузки. Представитель поставщика (перевозчика) передает</w:t>
      </w:r>
      <w:r w:rsidR="002306BD">
        <w:rPr>
          <w:color w:val="000000"/>
          <w:sz w:val="28"/>
          <w:szCs w:val="28"/>
        </w:rPr>
        <w:t xml:space="preserve"> </w:t>
      </w:r>
      <w:r w:rsidRPr="002306BD">
        <w:rPr>
          <w:color w:val="000000"/>
          <w:sz w:val="28"/>
          <w:szCs w:val="28"/>
        </w:rPr>
        <w:t>приходные документы (товарно-транспортную накладную) сотруднику магазина, работающему в зоне</w:t>
      </w:r>
      <w:r w:rsidRPr="002306BD">
        <w:rPr>
          <w:color w:val="000000"/>
          <w:sz w:val="28"/>
          <w:szCs w:val="28"/>
        </w:rPr>
        <w:br/>
        <w:t>приёмщики.</w:t>
      </w:r>
    </w:p>
    <w:p w:rsidR="001248E8" w:rsidRPr="002306BD" w:rsidRDefault="001248E8" w:rsidP="002306BD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06BD">
        <w:rPr>
          <w:color w:val="000000"/>
          <w:sz w:val="28"/>
          <w:szCs w:val="28"/>
        </w:rPr>
        <w:t>Сотрудник  магазина,  работающий  в   зоне  приёмщики,   проверяет</w:t>
      </w:r>
      <w:r w:rsidR="002306BD">
        <w:rPr>
          <w:color w:val="000000"/>
          <w:sz w:val="28"/>
          <w:szCs w:val="28"/>
        </w:rPr>
        <w:t xml:space="preserve"> </w:t>
      </w:r>
      <w:r w:rsidRPr="002306BD">
        <w:rPr>
          <w:color w:val="000000"/>
          <w:sz w:val="28"/>
          <w:szCs w:val="28"/>
        </w:rPr>
        <w:t>приходные  документы   (товарно-транспортную накладную) на соответствие стандартам заполнения.</w:t>
      </w:r>
    </w:p>
    <w:p w:rsidR="001248E8" w:rsidRPr="002306BD" w:rsidRDefault="001248E8" w:rsidP="002306BD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06BD">
        <w:rPr>
          <w:color w:val="000000"/>
          <w:sz w:val="28"/>
          <w:szCs w:val="28"/>
        </w:rPr>
        <w:t>В случае если документы соответствуют установленным стандартам, то сотрудник службы контроля в</w:t>
      </w:r>
      <w:r w:rsidR="002306BD" w:rsidRPr="002306BD">
        <w:rPr>
          <w:color w:val="000000"/>
          <w:sz w:val="28"/>
          <w:szCs w:val="28"/>
        </w:rPr>
        <w:t xml:space="preserve"> </w:t>
      </w:r>
      <w:r w:rsidRPr="002306BD">
        <w:rPr>
          <w:color w:val="000000"/>
          <w:sz w:val="28"/>
          <w:szCs w:val="28"/>
        </w:rPr>
        <w:t xml:space="preserve">присутствии представителя поставщика (перевозчика) сверяет соответствие номеров пломб с номерами, указанными в  сопроводительных документах.  Проверяет состояние </w:t>
      </w:r>
      <w:r w:rsidR="002306BD">
        <w:rPr>
          <w:color w:val="000000"/>
          <w:sz w:val="28"/>
          <w:szCs w:val="28"/>
        </w:rPr>
        <w:t>п</w:t>
      </w:r>
      <w:r w:rsidRPr="002306BD">
        <w:rPr>
          <w:color w:val="000000"/>
          <w:sz w:val="28"/>
          <w:szCs w:val="28"/>
        </w:rPr>
        <w:t>ломб  на отсутствие  признаков нарушения целостности.</w:t>
      </w:r>
    </w:p>
    <w:p w:rsidR="001248E8" w:rsidRPr="002306BD" w:rsidRDefault="001248E8" w:rsidP="002306B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06BD">
        <w:rPr>
          <w:color w:val="000000"/>
          <w:sz w:val="28"/>
          <w:szCs w:val="28"/>
        </w:rPr>
        <w:t>В случае выявления характерных признаков нарушения целостности пломбы, производится фотосъемка поврежденной пломбы, составляется акт по факту нарушения, производится тщательная проверка поставки на предмет недостачи/пересорта.</w:t>
      </w:r>
    </w:p>
    <w:p w:rsidR="001248E8" w:rsidRPr="002306BD" w:rsidRDefault="001248E8" w:rsidP="002306BD">
      <w:pPr>
        <w:numPr>
          <w:ilvl w:val="0"/>
          <w:numId w:val="2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06BD">
        <w:rPr>
          <w:color w:val="000000"/>
          <w:sz w:val="28"/>
          <w:szCs w:val="28"/>
        </w:rPr>
        <w:t>Если транспортное средство представляет собой тентованный фургон, то контролёр проверяет фургон</w:t>
      </w:r>
      <w:r w:rsidR="002306BD">
        <w:rPr>
          <w:color w:val="000000"/>
          <w:sz w:val="28"/>
          <w:szCs w:val="28"/>
        </w:rPr>
        <w:t xml:space="preserve"> </w:t>
      </w:r>
      <w:r w:rsidRPr="002306BD">
        <w:rPr>
          <w:color w:val="000000"/>
          <w:sz w:val="28"/>
          <w:szCs w:val="28"/>
        </w:rPr>
        <w:t>транспортного средства на предмет выявления незакрепленных участков тента, в целях исключения</w:t>
      </w:r>
      <w:r w:rsidR="002306BD">
        <w:rPr>
          <w:color w:val="000000"/>
          <w:sz w:val="28"/>
          <w:szCs w:val="28"/>
        </w:rPr>
        <w:t xml:space="preserve"> </w:t>
      </w:r>
      <w:r w:rsidRPr="002306BD">
        <w:rPr>
          <w:color w:val="000000"/>
          <w:sz w:val="28"/>
          <w:szCs w:val="28"/>
        </w:rPr>
        <w:t>возможности хищения ТМЦ посредством таких участков.</w:t>
      </w:r>
    </w:p>
    <w:p w:rsidR="001248E8" w:rsidRPr="002306BD" w:rsidRDefault="001248E8" w:rsidP="002306BD">
      <w:pPr>
        <w:numPr>
          <w:ilvl w:val="0"/>
          <w:numId w:val="2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06BD">
        <w:rPr>
          <w:color w:val="000000"/>
          <w:sz w:val="28"/>
          <w:szCs w:val="28"/>
        </w:rPr>
        <w:t>Наблюдает за характером общения сотрудников магазина с представителями поставщика (перевозчика) в</w:t>
      </w:r>
      <w:r w:rsidR="002306BD">
        <w:rPr>
          <w:color w:val="000000"/>
          <w:sz w:val="28"/>
          <w:szCs w:val="28"/>
        </w:rPr>
        <w:t xml:space="preserve"> </w:t>
      </w:r>
      <w:r w:rsidRPr="002306BD">
        <w:rPr>
          <w:color w:val="000000"/>
          <w:sz w:val="28"/>
          <w:szCs w:val="28"/>
        </w:rPr>
        <w:t>целях выявления возможного сговора.</w:t>
      </w:r>
    </w:p>
    <w:p w:rsidR="001248E8" w:rsidRPr="002306BD" w:rsidRDefault="001248E8" w:rsidP="002306BD">
      <w:pPr>
        <w:numPr>
          <w:ilvl w:val="0"/>
          <w:numId w:val="2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06BD">
        <w:rPr>
          <w:color w:val="000000"/>
          <w:sz w:val="28"/>
          <w:szCs w:val="28"/>
        </w:rPr>
        <w:t>По окончанию выгрузки товара необходимо проверить фургон транспортного средства на предмет</w:t>
      </w:r>
      <w:r w:rsidR="002306BD">
        <w:rPr>
          <w:color w:val="000000"/>
          <w:sz w:val="28"/>
          <w:szCs w:val="28"/>
        </w:rPr>
        <w:t xml:space="preserve"> </w:t>
      </w:r>
      <w:r w:rsidRPr="002306BD">
        <w:rPr>
          <w:color w:val="000000"/>
          <w:sz w:val="28"/>
          <w:szCs w:val="28"/>
        </w:rPr>
        <w:t>отсутствия неучтённого товара.</w:t>
      </w:r>
    </w:p>
    <w:p w:rsidR="001248E8" w:rsidRPr="002306BD" w:rsidRDefault="001248E8" w:rsidP="002306BD">
      <w:pPr>
        <w:numPr>
          <w:ilvl w:val="0"/>
          <w:numId w:val="2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06BD">
        <w:rPr>
          <w:color w:val="000000"/>
          <w:sz w:val="28"/>
          <w:szCs w:val="28"/>
        </w:rPr>
        <w:t>Пломба сохраняется до окончания процедуры приёмки товара и оформления приходных (сопроводительных)</w:t>
      </w:r>
      <w:r w:rsidR="002306BD">
        <w:rPr>
          <w:color w:val="000000"/>
          <w:sz w:val="28"/>
          <w:szCs w:val="28"/>
        </w:rPr>
        <w:t xml:space="preserve"> </w:t>
      </w:r>
      <w:r w:rsidRPr="002306BD">
        <w:rPr>
          <w:color w:val="000000"/>
          <w:sz w:val="28"/>
          <w:szCs w:val="28"/>
        </w:rPr>
        <w:t>документов.</w:t>
      </w:r>
    </w:p>
    <w:p w:rsidR="001248E8" w:rsidRPr="002306BD" w:rsidRDefault="001248E8" w:rsidP="002306BD">
      <w:pPr>
        <w:numPr>
          <w:ilvl w:val="0"/>
          <w:numId w:val="2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06BD">
        <w:rPr>
          <w:color w:val="000000"/>
          <w:sz w:val="28"/>
          <w:szCs w:val="28"/>
        </w:rPr>
        <w:t>Данные о поставке фиксируются контролёром в</w:t>
      </w:r>
      <w:r w:rsidR="002306BD">
        <w:rPr>
          <w:color w:val="000000"/>
          <w:sz w:val="28"/>
          <w:szCs w:val="28"/>
        </w:rPr>
        <w:t xml:space="preserve"> </w:t>
      </w:r>
      <w:r w:rsidRPr="002306BD">
        <w:rPr>
          <w:color w:val="000000"/>
          <w:sz w:val="28"/>
          <w:szCs w:val="28"/>
        </w:rPr>
        <w:t>- Журнале учёта поставок.</w:t>
      </w:r>
    </w:p>
    <w:p w:rsidR="002306BD" w:rsidRDefault="002306BD" w:rsidP="002306BD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248E8" w:rsidRPr="002306BD" w:rsidRDefault="001248E8" w:rsidP="002306B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06BD">
        <w:rPr>
          <w:bCs/>
          <w:color w:val="000000"/>
          <w:sz w:val="28"/>
          <w:szCs w:val="28"/>
        </w:rPr>
        <w:t>Отгрузка товара в другой Магазин сети «Посуда-Центр»:</w:t>
      </w:r>
    </w:p>
    <w:p w:rsidR="001248E8" w:rsidRPr="002306BD" w:rsidRDefault="001248E8" w:rsidP="002306BD">
      <w:pPr>
        <w:numPr>
          <w:ilvl w:val="0"/>
          <w:numId w:val="3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06BD">
        <w:rPr>
          <w:color w:val="000000"/>
          <w:sz w:val="28"/>
          <w:szCs w:val="28"/>
        </w:rPr>
        <w:t>Сотрудник службы контроля осуществляет контроль над отгрузкой товара в фургон транспортного средства,</w:t>
      </w:r>
      <w:r w:rsidR="002306BD">
        <w:rPr>
          <w:color w:val="000000"/>
          <w:sz w:val="28"/>
          <w:szCs w:val="28"/>
        </w:rPr>
        <w:t xml:space="preserve"> </w:t>
      </w:r>
      <w:r w:rsidRPr="002306BD">
        <w:rPr>
          <w:color w:val="000000"/>
          <w:sz w:val="28"/>
          <w:szCs w:val="28"/>
        </w:rPr>
        <w:t>наблюдает за характером общения сотрудников магазина с представителями поставщика (перевозчика).</w:t>
      </w:r>
    </w:p>
    <w:p w:rsidR="002306BD" w:rsidRDefault="001248E8" w:rsidP="002306BD">
      <w:pPr>
        <w:numPr>
          <w:ilvl w:val="0"/>
          <w:numId w:val="3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06BD">
        <w:rPr>
          <w:color w:val="000000"/>
          <w:sz w:val="28"/>
          <w:szCs w:val="28"/>
        </w:rPr>
        <w:t>Проверяет правильность заполнения сопроводительных документов, наличие соответствующих печатей,</w:t>
      </w:r>
      <w:r w:rsidR="002306BD" w:rsidRPr="002306BD">
        <w:rPr>
          <w:color w:val="000000"/>
          <w:sz w:val="28"/>
          <w:szCs w:val="28"/>
        </w:rPr>
        <w:t xml:space="preserve"> подписей.</w:t>
      </w:r>
      <w:r w:rsidRPr="002306BD">
        <w:rPr>
          <w:color w:val="000000"/>
          <w:sz w:val="28"/>
          <w:szCs w:val="28"/>
        </w:rPr>
        <w:t xml:space="preserve"> </w:t>
      </w:r>
    </w:p>
    <w:p w:rsidR="001248E8" w:rsidRPr="002306BD" w:rsidRDefault="001248E8" w:rsidP="002306BD">
      <w:pPr>
        <w:numPr>
          <w:ilvl w:val="0"/>
          <w:numId w:val="3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06BD">
        <w:rPr>
          <w:color w:val="000000"/>
          <w:sz w:val="28"/>
          <w:szCs w:val="28"/>
        </w:rPr>
        <w:t>По окончании отгрузки, сотрудник службы контроля пломбирует фургон транспортного средства с</w:t>
      </w:r>
      <w:r w:rsidR="002306BD">
        <w:rPr>
          <w:color w:val="000000"/>
          <w:sz w:val="28"/>
          <w:szCs w:val="28"/>
        </w:rPr>
        <w:t xml:space="preserve"> </w:t>
      </w:r>
      <w:r w:rsidRPr="002306BD">
        <w:rPr>
          <w:color w:val="000000"/>
          <w:sz w:val="28"/>
          <w:szCs w:val="28"/>
        </w:rPr>
        <w:t>обязательным фиксированием номера пломбы в сопроводительных документах.</w:t>
      </w:r>
    </w:p>
    <w:p w:rsidR="001248E8" w:rsidRPr="002306BD" w:rsidRDefault="001248E8" w:rsidP="002306BD">
      <w:pPr>
        <w:numPr>
          <w:ilvl w:val="0"/>
          <w:numId w:val="3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06BD">
        <w:rPr>
          <w:color w:val="000000"/>
          <w:sz w:val="28"/>
          <w:szCs w:val="28"/>
        </w:rPr>
        <w:t>В случае если транспортное средство представляет собой тентованный фургон, то контролёр проверяет</w:t>
      </w:r>
      <w:r w:rsidR="002306BD">
        <w:rPr>
          <w:color w:val="000000"/>
          <w:sz w:val="28"/>
          <w:szCs w:val="28"/>
        </w:rPr>
        <w:t xml:space="preserve"> </w:t>
      </w:r>
      <w:r w:rsidRPr="002306BD">
        <w:rPr>
          <w:color w:val="000000"/>
          <w:sz w:val="28"/>
          <w:szCs w:val="28"/>
        </w:rPr>
        <w:t>фургон на предмет незакреплённых участков тента.</w:t>
      </w:r>
    </w:p>
    <w:p w:rsidR="001248E8" w:rsidRPr="002306BD" w:rsidRDefault="001248E8" w:rsidP="002306BD">
      <w:pPr>
        <w:numPr>
          <w:ilvl w:val="0"/>
          <w:numId w:val="3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06BD">
        <w:rPr>
          <w:color w:val="000000"/>
          <w:sz w:val="28"/>
          <w:szCs w:val="28"/>
        </w:rPr>
        <w:t>Данные об отгрузке фиксируются сотрудником службы контроля в Журнале учета поставок с надписью в</w:t>
      </w:r>
      <w:r w:rsidR="002306BD">
        <w:rPr>
          <w:color w:val="000000"/>
          <w:sz w:val="28"/>
          <w:szCs w:val="28"/>
        </w:rPr>
        <w:t xml:space="preserve"> </w:t>
      </w:r>
      <w:r w:rsidRPr="002306BD">
        <w:rPr>
          <w:color w:val="000000"/>
          <w:sz w:val="28"/>
          <w:szCs w:val="28"/>
        </w:rPr>
        <w:t>соответствующей графе «Возврат».</w:t>
      </w:r>
    </w:p>
    <w:p w:rsidR="002306BD" w:rsidRDefault="002306BD" w:rsidP="002306BD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248E8" w:rsidRPr="002306BD" w:rsidRDefault="001248E8" w:rsidP="002306B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06BD">
        <w:rPr>
          <w:bCs/>
          <w:color w:val="000000"/>
          <w:sz w:val="28"/>
          <w:szCs w:val="28"/>
        </w:rPr>
        <w:t>Характерные злоупотребления со стороны экспедиторов с пломбировочными устройствами:</w:t>
      </w:r>
    </w:p>
    <w:p w:rsidR="001248E8" w:rsidRPr="002306BD" w:rsidRDefault="001248E8" w:rsidP="002306BD">
      <w:pPr>
        <w:numPr>
          <w:ilvl w:val="0"/>
          <w:numId w:val="4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06BD">
        <w:rPr>
          <w:color w:val="000000"/>
          <w:sz w:val="28"/>
          <w:szCs w:val="28"/>
        </w:rPr>
        <w:t>Замена пломбы, исправление номера пломбы в сопроводительных документах.</w:t>
      </w:r>
    </w:p>
    <w:p w:rsidR="002306BD" w:rsidRPr="002306BD" w:rsidRDefault="001248E8" w:rsidP="002306BD">
      <w:pPr>
        <w:numPr>
          <w:ilvl w:val="0"/>
          <w:numId w:val="4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06BD">
        <w:rPr>
          <w:color w:val="000000"/>
          <w:sz w:val="28"/>
          <w:szCs w:val="28"/>
        </w:rPr>
        <w:t>На ниже представленных фотографиях показаны возможные манипуляции с номерной пломбой:</w:t>
      </w:r>
    </w:p>
    <w:p w:rsidR="002306BD" w:rsidRPr="002306BD" w:rsidRDefault="001248E8" w:rsidP="002306B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06BD">
        <w:rPr>
          <w:color w:val="000000"/>
          <w:sz w:val="28"/>
          <w:szCs w:val="28"/>
        </w:rPr>
        <w:t>а)</w:t>
      </w:r>
      <w:r w:rsidR="002306BD">
        <w:rPr>
          <w:color w:val="000000"/>
          <w:sz w:val="28"/>
          <w:szCs w:val="28"/>
        </w:rPr>
        <w:t xml:space="preserve"> </w:t>
      </w:r>
      <w:r w:rsidRPr="002306BD">
        <w:rPr>
          <w:color w:val="000000"/>
          <w:sz w:val="28"/>
          <w:szCs w:val="28"/>
        </w:rPr>
        <w:t>пломба в первоначальном виде, целостность не нарушена</w:t>
      </w:r>
      <w:r w:rsidR="002306BD">
        <w:rPr>
          <w:color w:val="000000"/>
          <w:sz w:val="28"/>
          <w:szCs w:val="28"/>
        </w:rPr>
        <w:t>;</w:t>
      </w:r>
    </w:p>
    <w:p w:rsidR="001248E8" w:rsidRPr="002306BD" w:rsidRDefault="001248E8" w:rsidP="002306B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06BD">
        <w:rPr>
          <w:color w:val="000000"/>
          <w:sz w:val="28"/>
          <w:szCs w:val="28"/>
        </w:rPr>
        <w:t>б)</w:t>
      </w:r>
      <w:r w:rsidRPr="002306BD">
        <w:rPr>
          <w:color w:val="000000"/>
          <w:sz w:val="28"/>
          <w:szCs w:val="28"/>
        </w:rPr>
        <w:tab/>
        <w:t>производится разрез у основания блокировочного кольца пломбы;</w:t>
      </w:r>
    </w:p>
    <w:p w:rsidR="001248E8" w:rsidRPr="002306BD" w:rsidRDefault="001248E8" w:rsidP="002306B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06BD">
        <w:rPr>
          <w:color w:val="000000"/>
          <w:sz w:val="28"/>
          <w:szCs w:val="28"/>
        </w:rPr>
        <w:t>в)</w:t>
      </w:r>
      <w:r w:rsidRPr="002306BD">
        <w:rPr>
          <w:color w:val="000000"/>
          <w:sz w:val="28"/>
          <w:szCs w:val="28"/>
        </w:rPr>
        <w:tab/>
        <w:t>укороченный остаток пломбы ввод</w:t>
      </w:r>
      <w:r w:rsidR="002306BD">
        <w:rPr>
          <w:color w:val="000000"/>
          <w:sz w:val="28"/>
          <w:szCs w:val="28"/>
        </w:rPr>
        <w:t>ится в блокировочное кольцо на 1</w:t>
      </w:r>
      <w:r w:rsidRPr="002306BD">
        <w:rPr>
          <w:color w:val="000000"/>
          <w:sz w:val="28"/>
          <w:szCs w:val="28"/>
        </w:rPr>
        <w:t>-2мм, так, чтобы зафиксировать конец</w:t>
      </w:r>
      <w:r w:rsidR="002306BD">
        <w:rPr>
          <w:color w:val="000000"/>
          <w:sz w:val="28"/>
          <w:szCs w:val="28"/>
        </w:rPr>
        <w:t xml:space="preserve"> </w:t>
      </w:r>
      <w:r w:rsidRPr="002306BD">
        <w:rPr>
          <w:color w:val="000000"/>
          <w:sz w:val="28"/>
          <w:szCs w:val="28"/>
        </w:rPr>
        <w:t>пломбы в блокировочном кольце);</w:t>
      </w:r>
    </w:p>
    <w:p w:rsidR="001248E8" w:rsidRPr="002306BD" w:rsidRDefault="001248E8" w:rsidP="002306B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06BD">
        <w:rPr>
          <w:color w:val="000000"/>
          <w:sz w:val="28"/>
          <w:szCs w:val="28"/>
        </w:rPr>
        <w:t>г)</w:t>
      </w:r>
      <w:r w:rsidRPr="002306BD">
        <w:rPr>
          <w:color w:val="000000"/>
          <w:sz w:val="28"/>
          <w:szCs w:val="28"/>
        </w:rPr>
        <w:tab/>
        <w:t>остаток отрезанного конца пломбы припаивается (приклеивается) с обратной стороны пломбы для</w:t>
      </w:r>
      <w:r w:rsidR="002306BD">
        <w:rPr>
          <w:color w:val="000000"/>
          <w:sz w:val="28"/>
          <w:szCs w:val="28"/>
        </w:rPr>
        <w:t xml:space="preserve"> </w:t>
      </w:r>
      <w:r w:rsidRPr="002306BD">
        <w:rPr>
          <w:color w:val="000000"/>
          <w:sz w:val="28"/>
          <w:szCs w:val="28"/>
        </w:rPr>
        <w:t>придания вида целостности.</w:t>
      </w:r>
    </w:p>
    <w:p w:rsidR="001248E8" w:rsidRPr="002306BD" w:rsidRDefault="001248E8" w:rsidP="002306B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06BD">
        <w:rPr>
          <w:color w:val="000000"/>
          <w:sz w:val="28"/>
          <w:szCs w:val="28"/>
        </w:rPr>
        <w:t>Данный вид манипуляций с пломбой можно выявить следующим образом: при проверке пломбы на транспортном средстве необходимо потянуть за конец пломбы, в случае спайки либо склеивания конец пломбы легко отсоединяется от основания пломбы. При внимательном осмотре на месте разрыва будут присутствовать характерные признаки спайки (склеивания).</w:t>
      </w:r>
    </w:p>
    <w:p w:rsidR="001248E8" w:rsidRPr="002306BD" w:rsidRDefault="001248E8" w:rsidP="002306B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06BD">
        <w:rPr>
          <w:color w:val="000000"/>
          <w:sz w:val="28"/>
          <w:szCs w:val="28"/>
        </w:rPr>
        <w:t>Соблюдение данной процедуры проверки позволит предотвратить хищения товарно-материальных ценностей, а в случае их совершения - своевременное обнаружение, иметь оформленные акты, подтверждающие факт нарушений для дальнейшего установления истины и возмещения товарных потерь.</w:t>
      </w:r>
      <w:bookmarkStart w:id="0" w:name="_GoBack"/>
      <w:bookmarkEnd w:id="0"/>
    </w:p>
    <w:sectPr w:rsidR="001248E8" w:rsidRPr="002306BD">
      <w:pgSz w:w="11909" w:h="16834"/>
      <w:pgMar w:top="1440" w:right="1358" w:bottom="720" w:left="102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657CC"/>
    <w:multiLevelType w:val="singleLevel"/>
    <w:tmpl w:val="FDF42E6A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">
    <w:nsid w:val="2804699F"/>
    <w:multiLevelType w:val="singleLevel"/>
    <w:tmpl w:val="52F4C510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51D50E50"/>
    <w:multiLevelType w:val="singleLevel"/>
    <w:tmpl w:val="8E0E1A4A"/>
    <w:lvl w:ilvl="0">
      <w:start w:val="4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">
    <w:nsid w:val="650F32B5"/>
    <w:multiLevelType w:val="singleLevel"/>
    <w:tmpl w:val="242C1C70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48E8"/>
    <w:rsid w:val="000A7513"/>
    <w:rsid w:val="001248E8"/>
    <w:rsid w:val="002306BD"/>
    <w:rsid w:val="003D6FB9"/>
    <w:rsid w:val="0048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2E518F-4A42-45E7-B2D6-377184084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2014-08-26T04:01:00Z</dcterms:created>
  <dcterms:modified xsi:type="dcterms:W3CDTF">2014-08-26T04:01:00Z</dcterms:modified>
</cp:coreProperties>
</file>