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608" w:rsidRDefault="00557608" w:rsidP="00B62F01">
      <w:pPr>
        <w:spacing w:line="360" w:lineRule="auto"/>
        <w:jc w:val="center"/>
        <w:rPr>
          <w:rFonts w:ascii="Arial" w:hAnsi="Arial" w:cs="Arial"/>
          <w:sz w:val="28"/>
          <w:szCs w:val="28"/>
        </w:rPr>
      </w:pPr>
    </w:p>
    <w:p w:rsidR="009E3236" w:rsidRDefault="009E3236" w:rsidP="00B62F01">
      <w:pPr>
        <w:spacing w:line="360" w:lineRule="auto"/>
        <w:jc w:val="center"/>
        <w:rPr>
          <w:rFonts w:ascii="Arial" w:hAnsi="Arial" w:cs="Arial"/>
          <w:sz w:val="28"/>
          <w:szCs w:val="28"/>
        </w:rPr>
      </w:pPr>
      <w:r>
        <w:rPr>
          <w:rFonts w:ascii="Arial" w:hAnsi="Arial" w:cs="Arial"/>
          <w:sz w:val="28"/>
          <w:szCs w:val="28"/>
        </w:rPr>
        <w:t>Филиал НОУ КСУ в г.Юбилейном.</w:t>
      </w:r>
    </w:p>
    <w:p w:rsidR="009E3236" w:rsidRDefault="009E3236" w:rsidP="00B62F01">
      <w:pPr>
        <w:spacing w:line="360" w:lineRule="auto"/>
        <w:jc w:val="center"/>
        <w:rPr>
          <w:rFonts w:ascii="Arial" w:hAnsi="Arial" w:cs="Arial"/>
          <w:sz w:val="28"/>
          <w:szCs w:val="28"/>
        </w:rPr>
      </w:pPr>
    </w:p>
    <w:p w:rsidR="009E3236" w:rsidRDefault="009E3236" w:rsidP="00B62F01">
      <w:pPr>
        <w:spacing w:line="360" w:lineRule="auto"/>
        <w:jc w:val="center"/>
        <w:rPr>
          <w:rFonts w:ascii="Arial" w:hAnsi="Arial" w:cs="Arial"/>
          <w:sz w:val="28"/>
          <w:szCs w:val="28"/>
        </w:rPr>
      </w:pPr>
    </w:p>
    <w:p w:rsidR="009E3236" w:rsidRDefault="009E3236" w:rsidP="00B62F01">
      <w:pPr>
        <w:spacing w:line="360" w:lineRule="auto"/>
        <w:jc w:val="center"/>
        <w:rPr>
          <w:rFonts w:ascii="Arial" w:hAnsi="Arial" w:cs="Arial"/>
          <w:sz w:val="28"/>
          <w:szCs w:val="28"/>
        </w:rPr>
      </w:pPr>
    </w:p>
    <w:p w:rsidR="009E3236" w:rsidRDefault="009E3236" w:rsidP="00B62F01">
      <w:pPr>
        <w:spacing w:line="360" w:lineRule="auto"/>
        <w:jc w:val="center"/>
        <w:rPr>
          <w:rFonts w:ascii="Arial" w:hAnsi="Arial" w:cs="Arial"/>
          <w:sz w:val="28"/>
          <w:szCs w:val="28"/>
        </w:rPr>
      </w:pPr>
      <w:r>
        <w:rPr>
          <w:rFonts w:ascii="Arial" w:hAnsi="Arial" w:cs="Arial"/>
          <w:sz w:val="28"/>
          <w:szCs w:val="28"/>
        </w:rPr>
        <w:t>КУРСОВАЯ РАБОТА</w:t>
      </w:r>
    </w:p>
    <w:p w:rsidR="009E3236" w:rsidRDefault="009E3236" w:rsidP="00B62F01">
      <w:pPr>
        <w:spacing w:line="360" w:lineRule="auto"/>
        <w:jc w:val="center"/>
        <w:rPr>
          <w:rFonts w:ascii="Arial" w:hAnsi="Arial" w:cs="Arial"/>
          <w:sz w:val="28"/>
          <w:szCs w:val="28"/>
        </w:rPr>
      </w:pPr>
      <w:r>
        <w:rPr>
          <w:rFonts w:ascii="Arial" w:hAnsi="Arial" w:cs="Arial"/>
          <w:sz w:val="28"/>
          <w:szCs w:val="28"/>
        </w:rPr>
        <w:t>По дисциплине: экономика организации(предприятия).</w:t>
      </w:r>
    </w:p>
    <w:p w:rsidR="009E3236" w:rsidRDefault="009E3236" w:rsidP="00B62F01">
      <w:pPr>
        <w:spacing w:line="480" w:lineRule="auto"/>
        <w:jc w:val="center"/>
        <w:rPr>
          <w:rFonts w:ascii="Arial" w:hAnsi="Arial" w:cs="Arial"/>
          <w:i/>
          <w:sz w:val="28"/>
          <w:szCs w:val="28"/>
        </w:rPr>
      </w:pPr>
      <w:r>
        <w:rPr>
          <w:rFonts w:ascii="Arial" w:hAnsi="Arial" w:cs="Arial"/>
          <w:sz w:val="28"/>
          <w:szCs w:val="28"/>
        </w:rPr>
        <w:t>Тема</w:t>
      </w:r>
      <w:r w:rsidRPr="00B62F01">
        <w:rPr>
          <w:rFonts w:ascii="Arial" w:hAnsi="Arial" w:cs="Arial"/>
          <w:i/>
          <w:sz w:val="28"/>
          <w:szCs w:val="28"/>
        </w:rPr>
        <w:t>:</w:t>
      </w:r>
      <w:r>
        <w:rPr>
          <w:rFonts w:ascii="Arial" w:hAnsi="Arial" w:cs="Arial"/>
          <w:i/>
          <w:sz w:val="28"/>
          <w:szCs w:val="28"/>
        </w:rPr>
        <w:t xml:space="preserve"> «</w:t>
      </w:r>
      <w:r w:rsidRPr="00B62F01">
        <w:rPr>
          <w:rFonts w:ascii="Arial" w:hAnsi="Arial" w:cs="Arial"/>
          <w:i/>
          <w:sz w:val="28"/>
          <w:szCs w:val="28"/>
        </w:rPr>
        <w:t>Методика расчёта амортизационны</w:t>
      </w:r>
      <w:r>
        <w:rPr>
          <w:rFonts w:ascii="Arial" w:hAnsi="Arial" w:cs="Arial"/>
          <w:i/>
          <w:sz w:val="28"/>
          <w:szCs w:val="28"/>
        </w:rPr>
        <w:t>х отчислений с основных средств»</w:t>
      </w:r>
      <w:r w:rsidRPr="00B62F01">
        <w:rPr>
          <w:rFonts w:ascii="Arial" w:hAnsi="Arial" w:cs="Arial"/>
          <w:i/>
          <w:sz w:val="28"/>
          <w:szCs w:val="28"/>
        </w:rPr>
        <w:t>.</w:t>
      </w:r>
    </w:p>
    <w:p w:rsidR="009E3236" w:rsidRDefault="009E3236" w:rsidP="00B62F01">
      <w:pPr>
        <w:spacing w:line="480" w:lineRule="auto"/>
        <w:jc w:val="center"/>
        <w:rPr>
          <w:rFonts w:ascii="Arial" w:hAnsi="Arial" w:cs="Arial"/>
          <w:i/>
          <w:sz w:val="28"/>
          <w:szCs w:val="28"/>
        </w:rPr>
      </w:pPr>
    </w:p>
    <w:p w:rsidR="009E3236" w:rsidRDefault="009E3236" w:rsidP="00B62F01">
      <w:pPr>
        <w:spacing w:line="480" w:lineRule="auto"/>
        <w:jc w:val="right"/>
        <w:rPr>
          <w:rFonts w:ascii="Arial" w:hAnsi="Arial" w:cs="Arial"/>
          <w:sz w:val="28"/>
          <w:szCs w:val="28"/>
        </w:rPr>
      </w:pPr>
      <w:r>
        <w:rPr>
          <w:rFonts w:ascii="Arial" w:hAnsi="Arial" w:cs="Arial"/>
          <w:sz w:val="28"/>
          <w:szCs w:val="28"/>
        </w:rPr>
        <w:t>Выполнила студентка</w:t>
      </w:r>
    </w:p>
    <w:p w:rsidR="009E3236" w:rsidRDefault="009E3236" w:rsidP="00B62F01">
      <w:pPr>
        <w:spacing w:line="480" w:lineRule="auto"/>
        <w:jc w:val="right"/>
        <w:rPr>
          <w:rFonts w:ascii="Arial" w:hAnsi="Arial" w:cs="Arial"/>
          <w:sz w:val="28"/>
          <w:szCs w:val="28"/>
        </w:rPr>
      </w:pPr>
      <w:r>
        <w:rPr>
          <w:rFonts w:ascii="Arial" w:hAnsi="Arial" w:cs="Arial"/>
          <w:sz w:val="28"/>
          <w:szCs w:val="28"/>
        </w:rPr>
        <w:t>3 курса группы БУ</w:t>
      </w:r>
    </w:p>
    <w:p w:rsidR="009E3236" w:rsidRDefault="009E3236" w:rsidP="00B62F01">
      <w:pPr>
        <w:spacing w:line="480" w:lineRule="auto"/>
        <w:jc w:val="right"/>
        <w:rPr>
          <w:rFonts w:ascii="Arial" w:hAnsi="Arial" w:cs="Arial"/>
          <w:sz w:val="28"/>
          <w:szCs w:val="28"/>
        </w:rPr>
      </w:pPr>
      <w:r>
        <w:rPr>
          <w:rFonts w:ascii="Arial" w:hAnsi="Arial" w:cs="Arial"/>
          <w:sz w:val="28"/>
          <w:szCs w:val="28"/>
        </w:rPr>
        <w:t>Кулеша Олеся Сергеевна</w:t>
      </w:r>
    </w:p>
    <w:p w:rsidR="009E3236" w:rsidRDefault="009E3236" w:rsidP="00B62F01">
      <w:pPr>
        <w:spacing w:line="480" w:lineRule="auto"/>
        <w:jc w:val="right"/>
        <w:rPr>
          <w:rFonts w:ascii="Arial" w:hAnsi="Arial" w:cs="Arial"/>
          <w:sz w:val="28"/>
          <w:szCs w:val="28"/>
        </w:rPr>
      </w:pPr>
      <w:r>
        <w:rPr>
          <w:rFonts w:ascii="Arial" w:hAnsi="Arial" w:cs="Arial"/>
          <w:sz w:val="28"/>
          <w:szCs w:val="28"/>
        </w:rPr>
        <w:t>Проверил преподаватель:</w:t>
      </w:r>
    </w:p>
    <w:p w:rsidR="009E3236" w:rsidRDefault="009E3236" w:rsidP="00B62F01">
      <w:pPr>
        <w:spacing w:line="480" w:lineRule="auto"/>
        <w:jc w:val="right"/>
        <w:rPr>
          <w:rFonts w:ascii="Arial" w:hAnsi="Arial" w:cs="Arial"/>
          <w:sz w:val="28"/>
          <w:szCs w:val="28"/>
        </w:rPr>
      </w:pPr>
      <w:r>
        <w:rPr>
          <w:rFonts w:ascii="Arial" w:hAnsi="Arial" w:cs="Arial"/>
          <w:sz w:val="28"/>
          <w:szCs w:val="28"/>
        </w:rPr>
        <w:t>Киселёва Олеся Сергеевна</w:t>
      </w:r>
    </w:p>
    <w:p w:rsidR="009E3236" w:rsidRDefault="009E3236" w:rsidP="00B62F01">
      <w:pPr>
        <w:spacing w:line="480" w:lineRule="auto"/>
        <w:jc w:val="right"/>
        <w:rPr>
          <w:rFonts w:ascii="Arial" w:hAnsi="Arial" w:cs="Arial"/>
          <w:sz w:val="28"/>
          <w:szCs w:val="28"/>
        </w:rPr>
      </w:pPr>
      <w:r>
        <w:rPr>
          <w:rFonts w:ascii="Arial" w:hAnsi="Arial" w:cs="Arial"/>
          <w:sz w:val="28"/>
          <w:szCs w:val="28"/>
        </w:rPr>
        <w:t>Оценка:________</w:t>
      </w:r>
    </w:p>
    <w:p w:rsidR="009E3236" w:rsidRDefault="009E3236" w:rsidP="00B62F01">
      <w:pPr>
        <w:spacing w:line="480" w:lineRule="auto"/>
        <w:jc w:val="right"/>
        <w:rPr>
          <w:rFonts w:ascii="Arial" w:hAnsi="Arial" w:cs="Arial"/>
          <w:sz w:val="28"/>
          <w:szCs w:val="28"/>
        </w:rPr>
      </w:pPr>
      <w:r>
        <w:rPr>
          <w:rFonts w:ascii="Arial" w:hAnsi="Arial" w:cs="Arial"/>
          <w:sz w:val="28"/>
          <w:szCs w:val="28"/>
        </w:rPr>
        <w:t>Подпись:________</w:t>
      </w:r>
    </w:p>
    <w:p w:rsidR="009E3236" w:rsidRDefault="009E3236" w:rsidP="007334D5">
      <w:pPr>
        <w:spacing w:line="480" w:lineRule="auto"/>
        <w:jc w:val="center"/>
        <w:rPr>
          <w:rFonts w:ascii="Arial" w:hAnsi="Arial" w:cs="Arial"/>
          <w:sz w:val="28"/>
          <w:szCs w:val="28"/>
        </w:rPr>
      </w:pPr>
    </w:p>
    <w:p w:rsidR="009E3236" w:rsidRDefault="009E3236" w:rsidP="007334D5">
      <w:pPr>
        <w:spacing w:line="480" w:lineRule="auto"/>
        <w:jc w:val="center"/>
        <w:rPr>
          <w:rFonts w:ascii="Arial" w:hAnsi="Arial" w:cs="Arial"/>
          <w:sz w:val="28"/>
          <w:szCs w:val="28"/>
        </w:rPr>
      </w:pPr>
      <w:r>
        <w:rPr>
          <w:rFonts w:ascii="Arial" w:hAnsi="Arial" w:cs="Arial"/>
          <w:sz w:val="28"/>
          <w:szCs w:val="28"/>
        </w:rPr>
        <w:t>2010г.</w:t>
      </w:r>
    </w:p>
    <w:p w:rsidR="009E3236" w:rsidRDefault="009E3236" w:rsidP="007334D5">
      <w:pPr>
        <w:spacing w:line="480" w:lineRule="auto"/>
        <w:jc w:val="center"/>
        <w:rPr>
          <w:rFonts w:ascii="Arial" w:hAnsi="Arial" w:cs="Arial"/>
          <w:sz w:val="28"/>
          <w:szCs w:val="28"/>
        </w:rPr>
      </w:pPr>
      <w:r>
        <w:rPr>
          <w:rFonts w:ascii="Arial" w:hAnsi="Arial" w:cs="Arial"/>
          <w:sz w:val="28"/>
          <w:szCs w:val="28"/>
        </w:rPr>
        <w:t>Юбилейный М.О.</w:t>
      </w:r>
    </w:p>
    <w:p w:rsidR="009E3236" w:rsidRDefault="009E3236" w:rsidP="0029069C">
      <w:pPr>
        <w:spacing w:line="480" w:lineRule="auto"/>
        <w:jc w:val="both"/>
        <w:rPr>
          <w:rFonts w:ascii="Arial" w:hAnsi="Arial" w:cs="Arial"/>
          <w:sz w:val="28"/>
          <w:szCs w:val="28"/>
          <w:u w:val="single"/>
        </w:rPr>
      </w:pPr>
      <w:r w:rsidRPr="007334D5">
        <w:rPr>
          <w:rFonts w:ascii="Arial" w:hAnsi="Arial" w:cs="Arial"/>
          <w:sz w:val="28"/>
          <w:szCs w:val="28"/>
          <w:u w:val="single"/>
        </w:rPr>
        <w:t>Содержание:</w:t>
      </w:r>
    </w:p>
    <w:p w:rsidR="009E3236" w:rsidRPr="009849A4" w:rsidRDefault="009E3236" w:rsidP="007334D5">
      <w:pPr>
        <w:spacing w:line="480" w:lineRule="auto"/>
        <w:jc w:val="both"/>
        <w:rPr>
          <w:rFonts w:ascii="Arial" w:hAnsi="Arial" w:cs="Arial"/>
          <w:b/>
          <w:sz w:val="28"/>
          <w:szCs w:val="28"/>
        </w:rPr>
      </w:pPr>
      <w:r>
        <w:rPr>
          <w:rFonts w:ascii="Arial" w:hAnsi="Arial" w:cs="Arial"/>
          <w:sz w:val="28"/>
          <w:szCs w:val="28"/>
        </w:rPr>
        <w:t xml:space="preserve">Введение </w:t>
      </w:r>
    </w:p>
    <w:p w:rsidR="009E3236" w:rsidRPr="00F92525" w:rsidRDefault="009E3236" w:rsidP="007334D5">
      <w:pPr>
        <w:spacing w:line="480" w:lineRule="auto"/>
        <w:jc w:val="both"/>
        <w:rPr>
          <w:rFonts w:ascii="Arial" w:hAnsi="Arial" w:cs="Arial"/>
          <w:b/>
          <w:sz w:val="28"/>
          <w:szCs w:val="28"/>
        </w:rPr>
      </w:pPr>
      <w:r w:rsidRPr="00F84BDE">
        <w:rPr>
          <w:rFonts w:ascii="Arial" w:hAnsi="Arial" w:cs="Arial"/>
          <w:b/>
          <w:sz w:val="28"/>
          <w:szCs w:val="28"/>
        </w:rPr>
        <w:t>1.</w:t>
      </w:r>
      <w:r>
        <w:rPr>
          <w:rFonts w:ascii="Arial" w:hAnsi="Arial" w:cs="Arial"/>
          <w:sz w:val="28"/>
          <w:szCs w:val="28"/>
        </w:rPr>
        <w:t xml:space="preserve">Основные определения амортизации </w:t>
      </w:r>
      <w:r>
        <w:rPr>
          <w:rFonts w:ascii="Arial" w:hAnsi="Arial" w:cs="Arial"/>
          <w:b/>
          <w:sz w:val="28"/>
          <w:szCs w:val="28"/>
        </w:rPr>
        <w:t>стр. 1-5</w:t>
      </w:r>
    </w:p>
    <w:p w:rsidR="009E3236" w:rsidRPr="00F92525" w:rsidRDefault="009E3236" w:rsidP="007334D5">
      <w:pPr>
        <w:spacing w:line="480" w:lineRule="auto"/>
        <w:jc w:val="both"/>
        <w:rPr>
          <w:rFonts w:ascii="Arial" w:hAnsi="Arial" w:cs="Arial"/>
          <w:b/>
          <w:sz w:val="28"/>
          <w:szCs w:val="28"/>
        </w:rPr>
      </w:pPr>
      <w:r w:rsidRPr="00F84BDE">
        <w:rPr>
          <w:rFonts w:ascii="Arial" w:hAnsi="Arial" w:cs="Arial"/>
          <w:b/>
          <w:sz w:val="28"/>
          <w:szCs w:val="28"/>
        </w:rPr>
        <w:t>1.2.</w:t>
      </w:r>
      <w:r>
        <w:rPr>
          <w:rFonts w:ascii="Arial" w:hAnsi="Arial" w:cs="Arial"/>
          <w:sz w:val="28"/>
          <w:szCs w:val="28"/>
        </w:rPr>
        <w:t xml:space="preserve">Функции амортизации </w:t>
      </w:r>
      <w:r>
        <w:rPr>
          <w:rFonts w:ascii="Arial" w:hAnsi="Arial" w:cs="Arial"/>
          <w:b/>
          <w:sz w:val="28"/>
          <w:szCs w:val="28"/>
        </w:rPr>
        <w:t>стр. 5-10</w:t>
      </w:r>
    </w:p>
    <w:p w:rsidR="009E3236" w:rsidRPr="00152F94" w:rsidRDefault="009E3236" w:rsidP="007334D5">
      <w:pPr>
        <w:spacing w:line="480" w:lineRule="auto"/>
        <w:jc w:val="both"/>
        <w:rPr>
          <w:rFonts w:ascii="Arial" w:hAnsi="Arial" w:cs="Arial"/>
          <w:b/>
          <w:sz w:val="28"/>
          <w:szCs w:val="28"/>
        </w:rPr>
      </w:pPr>
      <w:r w:rsidRPr="00F84BDE">
        <w:rPr>
          <w:rFonts w:ascii="Arial" w:hAnsi="Arial" w:cs="Arial"/>
          <w:b/>
          <w:sz w:val="28"/>
          <w:szCs w:val="28"/>
        </w:rPr>
        <w:t>1.3.</w:t>
      </w:r>
      <w:r>
        <w:rPr>
          <w:rFonts w:ascii="Arial" w:hAnsi="Arial" w:cs="Arial"/>
          <w:sz w:val="28"/>
          <w:szCs w:val="28"/>
        </w:rPr>
        <w:t xml:space="preserve">Амортизационные группы основных средств предприятия </w:t>
      </w:r>
      <w:r>
        <w:rPr>
          <w:rFonts w:ascii="Arial" w:hAnsi="Arial" w:cs="Arial"/>
          <w:b/>
          <w:sz w:val="28"/>
          <w:szCs w:val="28"/>
        </w:rPr>
        <w:t>стр. 10-12</w:t>
      </w:r>
    </w:p>
    <w:p w:rsidR="009E3236" w:rsidRPr="009849A4" w:rsidRDefault="009E3236" w:rsidP="007334D5">
      <w:pPr>
        <w:spacing w:line="480" w:lineRule="auto"/>
        <w:jc w:val="both"/>
        <w:rPr>
          <w:rFonts w:ascii="Arial" w:hAnsi="Arial" w:cs="Arial"/>
          <w:b/>
          <w:sz w:val="28"/>
          <w:szCs w:val="28"/>
        </w:rPr>
      </w:pPr>
      <w:r w:rsidRPr="00F84BDE">
        <w:rPr>
          <w:rFonts w:ascii="Arial" w:hAnsi="Arial" w:cs="Arial"/>
          <w:b/>
          <w:sz w:val="28"/>
          <w:szCs w:val="28"/>
        </w:rPr>
        <w:t>2.</w:t>
      </w:r>
      <w:r>
        <w:rPr>
          <w:rFonts w:ascii="Arial" w:hAnsi="Arial" w:cs="Arial"/>
          <w:sz w:val="28"/>
          <w:szCs w:val="28"/>
        </w:rPr>
        <w:t xml:space="preserve">Способы начисления амортизации основных средств </w:t>
      </w:r>
      <w:r>
        <w:rPr>
          <w:rFonts w:ascii="Arial" w:hAnsi="Arial" w:cs="Arial"/>
          <w:b/>
          <w:sz w:val="28"/>
          <w:szCs w:val="28"/>
        </w:rPr>
        <w:t>стр. 12-16</w:t>
      </w:r>
    </w:p>
    <w:p w:rsidR="009E3236" w:rsidRPr="008D6D57" w:rsidRDefault="009E3236" w:rsidP="007334D5">
      <w:pPr>
        <w:spacing w:line="480" w:lineRule="auto"/>
        <w:jc w:val="both"/>
        <w:rPr>
          <w:rFonts w:ascii="Arial" w:hAnsi="Arial" w:cs="Arial"/>
          <w:b/>
          <w:sz w:val="28"/>
          <w:szCs w:val="28"/>
        </w:rPr>
      </w:pPr>
      <w:r w:rsidRPr="00F84BDE">
        <w:rPr>
          <w:rFonts w:ascii="Arial" w:hAnsi="Arial" w:cs="Arial"/>
          <w:b/>
          <w:sz w:val="28"/>
          <w:szCs w:val="28"/>
        </w:rPr>
        <w:t>2.1.</w:t>
      </w:r>
      <w:r>
        <w:rPr>
          <w:rFonts w:ascii="Arial" w:hAnsi="Arial" w:cs="Arial"/>
          <w:sz w:val="28"/>
          <w:szCs w:val="28"/>
        </w:rPr>
        <w:t xml:space="preserve">Примеры расчёта амортизационных отчислений различными способами </w:t>
      </w:r>
      <w:r>
        <w:rPr>
          <w:rFonts w:ascii="Arial" w:hAnsi="Arial" w:cs="Arial"/>
          <w:b/>
          <w:sz w:val="28"/>
          <w:szCs w:val="28"/>
        </w:rPr>
        <w:t>стр. 16-18</w:t>
      </w:r>
    </w:p>
    <w:p w:rsidR="009E3236" w:rsidRPr="008D6D57" w:rsidRDefault="009E3236" w:rsidP="007334D5">
      <w:pPr>
        <w:spacing w:line="480" w:lineRule="auto"/>
        <w:jc w:val="both"/>
        <w:rPr>
          <w:rFonts w:ascii="Arial" w:hAnsi="Arial" w:cs="Arial"/>
          <w:b/>
          <w:sz w:val="28"/>
          <w:szCs w:val="28"/>
        </w:rPr>
      </w:pPr>
      <w:r w:rsidRPr="00F84BDE">
        <w:rPr>
          <w:rFonts w:ascii="Arial" w:hAnsi="Arial" w:cs="Arial"/>
          <w:b/>
          <w:sz w:val="28"/>
          <w:szCs w:val="28"/>
        </w:rPr>
        <w:t>2.2.</w:t>
      </w:r>
      <w:r>
        <w:rPr>
          <w:rFonts w:ascii="Arial" w:hAnsi="Arial" w:cs="Arial"/>
          <w:sz w:val="28"/>
          <w:szCs w:val="28"/>
        </w:rPr>
        <w:t xml:space="preserve">Объекты начисления амортизации </w:t>
      </w:r>
      <w:r>
        <w:rPr>
          <w:rFonts w:ascii="Arial" w:hAnsi="Arial" w:cs="Arial"/>
          <w:b/>
          <w:sz w:val="28"/>
          <w:szCs w:val="28"/>
        </w:rPr>
        <w:t>стр. 18-19</w:t>
      </w:r>
    </w:p>
    <w:p w:rsidR="009E3236" w:rsidRPr="008D6D57" w:rsidRDefault="009E3236" w:rsidP="007334D5">
      <w:pPr>
        <w:spacing w:line="480" w:lineRule="auto"/>
        <w:jc w:val="both"/>
        <w:rPr>
          <w:rFonts w:ascii="Arial" w:hAnsi="Arial" w:cs="Arial"/>
          <w:b/>
          <w:sz w:val="28"/>
          <w:szCs w:val="28"/>
        </w:rPr>
      </w:pPr>
      <w:r w:rsidRPr="00F84BDE">
        <w:rPr>
          <w:rFonts w:ascii="Arial" w:hAnsi="Arial" w:cs="Arial"/>
          <w:b/>
          <w:sz w:val="28"/>
          <w:szCs w:val="28"/>
        </w:rPr>
        <w:t>2.3.</w:t>
      </w:r>
      <w:r>
        <w:rPr>
          <w:rFonts w:ascii="Arial" w:hAnsi="Arial" w:cs="Arial"/>
          <w:sz w:val="28"/>
          <w:szCs w:val="28"/>
        </w:rPr>
        <w:t>ПБУ 6</w:t>
      </w:r>
      <w:r w:rsidRPr="00152F94">
        <w:rPr>
          <w:rFonts w:ascii="Arial" w:hAnsi="Arial" w:cs="Arial"/>
          <w:sz w:val="28"/>
          <w:szCs w:val="28"/>
        </w:rPr>
        <w:t>/</w:t>
      </w:r>
      <w:r>
        <w:rPr>
          <w:rFonts w:ascii="Arial" w:hAnsi="Arial" w:cs="Arial"/>
          <w:sz w:val="28"/>
          <w:szCs w:val="28"/>
        </w:rPr>
        <w:t xml:space="preserve">01 </w:t>
      </w:r>
      <w:r>
        <w:rPr>
          <w:rFonts w:ascii="Arial" w:hAnsi="Arial" w:cs="Arial"/>
          <w:b/>
          <w:sz w:val="28"/>
          <w:szCs w:val="28"/>
        </w:rPr>
        <w:t>стр. 20</w:t>
      </w:r>
    </w:p>
    <w:p w:rsidR="009E3236" w:rsidRPr="0041332E" w:rsidRDefault="009E3236" w:rsidP="007334D5">
      <w:pPr>
        <w:spacing w:line="480" w:lineRule="auto"/>
        <w:jc w:val="both"/>
        <w:rPr>
          <w:rFonts w:ascii="Arial" w:hAnsi="Arial" w:cs="Arial"/>
          <w:b/>
          <w:sz w:val="28"/>
          <w:szCs w:val="28"/>
        </w:rPr>
      </w:pPr>
      <w:r>
        <w:rPr>
          <w:rFonts w:ascii="Arial" w:hAnsi="Arial" w:cs="Arial"/>
          <w:sz w:val="28"/>
          <w:szCs w:val="28"/>
        </w:rPr>
        <w:t>Заключение</w:t>
      </w:r>
      <w:r>
        <w:rPr>
          <w:rFonts w:ascii="Arial" w:hAnsi="Arial" w:cs="Arial"/>
          <w:b/>
          <w:sz w:val="28"/>
          <w:szCs w:val="28"/>
        </w:rPr>
        <w:t xml:space="preserve"> </w:t>
      </w:r>
    </w:p>
    <w:p w:rsidR="009E3236" w:rsidRDefault="009E3236" w:rsidP="007334D5">
      <w:pPr>
        <w:spacing w:line="480" w:lineRule="auto"/>
        <w:jc w:val="both"/>
        <w:rPr>
          <w:rFonts w:ascii="Arial" w:hAnsi="Arial" w:cs="Arial"/>
          <w:sz w:val="28"/>
          <w:szCs w:val="28"/>
        </w:rPr>
      </w:pPr>
      <w:r>
        <w:rPr>
          <w:rFonts w:ascii="Arial" w:hAnsi="Arial" w:cs="Arial"/>
          <w:sz w:val="28"/>
          <w:szCs w:val="28"/>
        </w:rPr>
        <w:t>Список литературы</w:t>
      </w:r>
    </w:p>
    <w:p w:rsidR="009E3236" w:rsidRPr="0029069C" w:rsidRDefault="009E3236" w:rsidP="007334D5">
      <w:pPr>
        <w:spacing w:line="480" w:lineRule="auto"/>
        <w:jc w:val="both"/>
        <w:rPr>
          <w:rFonts w:ascii="Arial" w:hAnsi="Arial" w:cs="Arial"/>
          <w:sz w:val="28"/>
          <w:szCs w:val="28"/>
        </w:rPr>
      </w:pPr>
      <w:r>
        <w:rPr>
          <w:rFonts w:ascii="Arial" w:hAnsi="Arial" w:cs="Arial"/>
          <w:sz w:val="28"/>
          <w:szCs w:val="28"/>
        </w:rPr>
        <w:t>Практическое задание</w:t>
      </w:r>
    </w:p>
    <w:p w:rsidR="009E3236" w:rsidRDefault="009E3236" w:rsidP="007334D5">
      <w:pPr>
        <w:spacing w:line="480" w:lineRule="auto"/>
        <w:jc w:val="both"/>
        <w:rPr>
          <w:rFonts w:ascii="Arial" w:hAnsi="Arial" w:cs="Arial"/>
          <w:sz w:val="28"/>
          <w:szCs w:val="28"/>
        </w:rPr>
      </w:pPr>
    </w:p>
    <w:p w:rsidR="009E3236" w:rsidRDefault="009E3236" w:rsidP="007334D5">
      <w:pPr>
        <w:spacing w:line="480" w:lineRule="auto"/>
        <w:jc w:val="both"/>
        <w:rPr>
          <w:rFonts w:ascii="Arial" w:hAnsi="Arial" w:cs="Arial"/>
          <w:sz w:val="28"/>
          <w:szCs w:val="28"/>
        </w:rPr>
      </w:pPr>
    </w:p>
    <w:p w:rsidR="009E3236" w:rsidRDefault="009E3236" w:rsidP="007334D5">
      <w:pPr>
        <w:spacing w:line="480" w:lineRule="auto"/>
        <w:jc w:val="both"/>
        <w:rPr>
          <w:rFonts w:ascii="Arial" w:hAnsi="Arial" w:cs="Arial"/>
          <w:sz w:val="28"/>
          <w:szCs w:val="28"/>
        </w:rPr>
      </w:pPr>
    </w:p>
    <w:p w:rsidR="009E3236" w:rsidRDefault="009E3236" w:rsidP="007334D5">
      <w:pPr>
        <w:spacing w:line="480" w:lineRule="auto"/>
        <w:jc w:val="both"/>
        <w:rPr>
          <w:rFonts w:ascii="Arial" w:hAnsi="Arial" w:cs="Arial"/>
          <w:sz w:val="28"/>
          <w:szCs w:val="28"/>
        </w:rPr>
      </w:pPr>
    </w:p>
    <w:p w:rsidR="009E3236" w:rsidRDefault="009E3236" w:rsidP="005142F2">
      <w:pPr>
        <w:spacing w:line="480" w:lineRule="auto"/>
        <w:jc w:val="center"/>
        <w:rPr>
          <w:rFonts w:ascii="Arial" w:hAnsi="Arial" w:cs="Arial"/>
          <w:sz w:val="28"/>
          <w:szCs w:val="28"/>
        </w:rPr>
      </w:pPr>
      <w:r>
        <w:rPr>
          <w:rFonts w:ascii="Arial" w:hAnsi="Arial" w:cs="Arial"/>
          <w:sz w:val="28"/>
          <w:szCs w:val="28"/>
        </w:rPr>
        <w:t>-1-</w:t>
      </w:r>
    </w:p>
    <w:p w:rsidR="009E3236" w:rsidRPr="008D6D57" w:rsidRDefault="009E3236" w:rsidP="005142F2">
      <w:pPr>
        <w:spacing w:line="480" w:lineRule="auto"/>
        <w:jc w:val="both"/>
        <w:rPr>
          <w:rFonts w:ascii="Arial" w:hAnsi="Arial" w:cs="Arial"/>
          <w:b/>
          <w:sz w:val="28"/>
          <w:szCs w:val="28"/>
        </w:rPr>
      </w:pPr>
      <w:r w:rsidRPr="008D6D57">
        <w:rPr>
          <w:rFonts w:ascii="Arial" w:hAnsi="Arial" w:cs="Arial"/>
          <w:b/>
          <w:sz w:val="28"/>
          <w:szCs w:val="28"/>
        </w:rPr>
        <w:t>Введение</w:t>
      </w:r>
    </w:p>
    <w:p w:rsidR="009E3236" w:rsidRDefault="009E3236" w:rsidP="00B07F3C">
      <w:pPr>
        <w:spacing w:line="480" w:lineRule="auto"/>
        <w:jc w:val="both"/>
        <w:rPr>
          <w:rFonts w:ascii="Arial" w:hAnsi="Arial" w:cs="Arial"/>
          <w:sz w:val="28"/>
          <w:szCs w:val="28"/>
        </w:rPr>
      </w:pPr>
      <w:r>
        <w:rPr>
          <w:rFonts w:ascii="Arial" w:hAnsi="Arial" w:cs="Arial"/>
          <w:sz w:val="28"/>
          <w:szCs w:val="28"/>
        </w:rPr>
        <w:t xml:space="preserve">      Экономика охватывает все стороны жизни человека, связанные с удовлетворением его физиологических и духовных потребностей. Чтобы жить человеку необходимы пища, еда, кров. Эти предметы жизнеобеспечения создаются на различных предприятиях. Чтобы происходило нормальное функционирование предприятия, необходимы определённые средства и источники. Основные производственные фонды, состоящие из зданий, сооружений, машин, оборудования и других средств труда, которые участвуют в процессе производства, являются самой главной основой деятельности предприятия.</w:t>
      </w:r>
    </w:p>
    <w:p w:rsidR="009E3236" w:rsidRDefault="009E3236" w:rsidP="005142F2">
      <w:pPr>
        <w:spacing w:line="480" w:lineRule="auto"/>
        <w:jc w:val="both"/>
        <w:rPr>
          <w:rFonts w:ascii="Arial" w:hAnsi="Arial" w:cs="Arial"/>
          <w:sz w:val="28"/>
          <w:szCs w:val="28"/>
        </w:rPr>
      </w:pPr>
      <w:r>
        <w:rPr>
          <w:rFonts w:ascii="Arial" w:hAnsi="Arial" w:cs="Arial"/>
          <w:sz w:val="28"/>
          <w:szCs w:val="28"/>
        </w:rPr>
        <w:t xml:space="preserve">       И поэтому, рациональное и экономическое использование основных фондов является первоочерёдной задачей предприятия.</w:t>
      </w:r>
    </w:p>
    <w:p w:rsidR="009E3236" w:rsidRPr="00F84BDE" w:rsidRDefault="009E3236" w:rsidP="005142F2">
      <w:pPr>
        <w:spacing w:line="480" w:lineRule="auto"/>
        <w:jc w:val="both"/>
        <w:rPr>
          <w:rFonts w:ascii="Arial" w:hAnsi="Arial" w:cs="Arial"/>
          <w:b/>
          <w:sz w:val="28"/>
          <w:szCs w:val="28"/>
        </w:rPr>
      </w:pPr>
      <w:r w:rsidRPr="00F84BDE">
        <w:rPr>
          <w:rFonts w:ascii="Arial" w:hAnsi="Arial" w:cs="Arial"/>
          <w:b/>
          <w:sz w:val="28"/>
          <w:szCs w:val="28"/>
        </w:rPr>
        <w:t>1.Основные определения амортизации.</w:t>
      </w:r>
    </w:p>
    <w:p w:rsidR="009E3236" w:rsidRDefault="009E3236" w:rsidP="005142F2">
      <w:pPr>
        <w:spacing w:line="480" w:lineRule="auto"/>
        <w:jc w:val="both"/>
        <w:rPr>
          <w:rFonts w:ascii="Arial" w:hAnsi="Arial" w:cs="Arial"/>
          <w:sz w:val="28"/>
          <w:szCs w:val="28"/>
        </w:rPr>
      </w:pPr>
      <w:r>
        <w:rPr>
          <w:rFonts w:ascii="Arial" w:hAnsi="Arial" w:cs="Arial"/>
          <w:sz w:val="28"/>
          <w:szCs w:val="28"/>
        </w:rPr>
        <w:t xml:space="preserve">       Материально-технической основой процесса производства на любом предприятии являются основные производственные фонды. В условиях рыночной экономики первоначальное формирование основных фондов, их функционирование и расширенное воспроизводство осуществляется при непосредственном участии финансов, с помощью которых образуются и используются денежные</w:t>
      </w:r>
    </w:p>
    <w:p w:rsidR="009E3236" w:rsidRDefault="009E3236" w:rsidP="00F84BDE">
      <w:pPr>
        <w:spacing w:line="480" w:lineRule="auto"/>
        <w:jc w:val="center"/>
        <w:rPr>
          <w:rFonts w:ascii="Arial" w:hAnsi="Arial" w:cs="Arial"/>
          <w:sz w:val="28"/>
          <w:szCs w:val="28"/>
        </w:rPr>
      </w:pPr>
      <w:r>
        <w:rPr>
          <w:rFonts w:ascii="Arial" w:hAnsi="Arial" w:cs="Arial"/>
          <w:sz w:val="28"/>
          <w:szCs w:val="28"/>
        </w:rPr>
        <w:t>-2-</w:t>
      </w:r>
    </w:p>
    <w:p w:rsidR="009E3236" w:rsidRDefault="009E3236" w:rsidP="00A00F41">
      <w:pPr>
        <w:spacing w:line="480" w:lineRule="auto"/>
        <w:jc w:val="both"/>
        <w:rPr>
          <w:rFonts w:ascii="Arial" w:hAnsi="Arial" w:cs="Arial"/>
          <w:sz w:val="28"/>
          <w:szCs w:val="28"/>
        </w:rPr>
      </w:pPr>
      <w:r>
        <w:rPr>
          <w:rFonts w:ascii="Arial" w:hAnsi="Arial" w:cs="Arial"/>
          <w:sz w:val="28"/>
          <w:szCs w:val="28"/>
        </w:rPr>
        <w:t>фонды целевого назначения, опосредующие приобретение, эксплуатацию и восстановление средств труда.</w:t>
      </w:r>
    </w:p>
    <w:p w:rsidR="009E3236" w:rsidRDefault="009E3236" w:rsidP="00A00F41">
      <w:pPr>
        <w:spacing w:line="480" w:lineRule="auto"/>
        <w:jc w:val="both"/>
        <w:rPr>
          <w:rFonts w:ascii="Arial" w:hAnsi="Arial" w:cs="Arial"/>
          <w:sz w:val="28"/>
          <w:szCs w:val="28"/>
        </w:rPr>
      </w:pPr>
      <w:r>
        <w:rPr>
          <w:rFonts w:ascii="Arial" w:hAnsi="Arial" w:cs="Arial"/>
          <w:sz w:val="28"/>
          <w:szCs w:val="28"/>
        </w:rPr>
        <w:t xml:space="preserve">      Первоначальное формирование основных фондов на вновь создаваемых предприятиях происходит за счёт основных средств, являющихся частью уставного фонда. Основные средства-это денежные средства, инвестированные в основные фонды производственного и непроизводственного назначения.</w:t>
      </w:r>
    </w:p>
    <w:p w:rsidR="009E3236" w:rsidRDefault="009E3236" w:rsidP="00A00F41">
      <w:pPr>
        <w:spacing w:line="480" w:lineRule="auto"/>
        <w:jc w:val="both"/>
        <w:rPr>
          <w:rFonts w:ascii="Arial" w:hAnsi="Arial" w:cs="Arial"/>
          <w:sz w:val="28"/>
          <w:szCs w:val="28"/>
        </w:rPr>
      </w:pPr>
      <w:r>
        <w:rPr>
          <w:rFonts w:ascii="Arial" w:hAnsi="Arial" w:cs="Arial"/>
          <w:sz w:val="28"/>
          <w:szCs w:val="28"/>
        </w:rPr>
        <w:t xml:space="preserve">      По натурально-вещественному признаку основные фонды подразделяются на: здания, сооружения, передаточные устройства, машины и оборудование, транспортные средства, инструменты, производственный и хозяйственный инвентарь, рабочий и производственный скот и т.д. </w:t>
      </w:r>
    </w:p>
    <w:p w:rsidR="009E3236" w:rsidRDefault="009E3236" w:rsidP="00A00F41">
      <w:pPr>
        <w:spacing w:line="480" w:lineRule="auto"/>
        <w:jc w:val="both"/>
        <w:rPr>
          <w:rFonts w:ascii="Arial" w:hAnsi="Arial" w:cs="Arial"/>
          <w:sz w:val="28"/>
          <w:szCs w:val="28"/>
        </w:rPr>
      </w:pPr>
      <w:r>
        <w:rPr>
          <w:rFonts w:ascii="Arial" w:hAnsi="Arial" w:cs="Arial"/>
          <w:sz w:val="28"/>
          <w:szCs w:val="28"/>
        </w:rPr>
        <w:t xml:space="preserve">      Основные производственные фонды предприятий совершают хозяйственный кругооборот, состоящий из следующих стадий: износ, амортизация, накопление средств для полного восстановления основных фондов, их замена путём капитальных вложений.</w:t>
      </w:r>
    </w:p>
    <w:p w:rsidR="009E3236" w:rsidRDefault="009E3236" w:rsidP="00A00F41">
      <w:pPr>
        <w:spacing w:line="480" w:lineRule="auto"/>
        <w:jc w:val="both"/>
        <w:rPr>
          <w:rFonts w:ascii="Arial" w:hAnsi="Arial" w:cs="Arial"/>
          <w:sz w:val="28"/>
          <w:szCs w:val="28"/>
        </w:rPr>
      </w:pPr>
      <w:r>
        <w:rPr>
          <w:rFonts w:ascii="Arial" w:hAnsi="Arial" w:cs="Arial"/>
          <w:sz w:val="28"/>
          <w:szCs w:val="28"/>
        </w:rPr>
        <w:t xml:space="preserve">      Все объекты основных фондов подвержены физическому и моральному износу, т.е. под влиянием различных факторов утрачивают свои свойства, приходят в негодность и не могут далее выполнять свои функции. Физический износ может быть частично </w:t>
      </w:r>
    </w:p>
    <w:p w:rsidR="009E3236" w:rsidRDefault="009E3236" w:rsidP="00055578">
      <w:pPr>
        <w:spacing w:line="480" w:lineRule="auto"/>
        <w:jc w:val="center"/>
        <w:rPr>
          <w:rFonts w:ascii="Arial" w:hAnsi="Arial" w:cs="Arial"/>
          <w:sz w:val="28"/>
          <w:szCs w:val="28"/>
        </w:rPr>
      </w:pPr>
      <w:r>
        <w:rPr>
          <w:rFonts w:ascii="Arial" w:hAnsi="Arial" w:cs="Arial"/>
          <w:sz w:val="28"/>
          <w:szCs w:val="28"/>
        </w:rPr>
        <w:t>-3-</w:t>
      </w:r>
    </w:p>
    <w:p w:rsidR="009E3236" w:rsidRDefault="009E3236" w:rsidP="00055578">
      <w:pPr>
        <w:spacing w:line="480" w:lineRule="auto"/>
        <w:jc w:val="both"/>
        <w:rPr>
          <w:rFonts w:ascii="Arial" w:hAnsi="Arial" w:cs="Arial"/>
          <w:sz w:val="28"/>
          <w:szCs w:val="28"/>
        </w:rPr>
      </w:pPr>
      <w:r>
        <w:rPr>
          <w:rFonts w:ascii="Arial" w:hAnsi="Arial" w:cs="Arial"/>
          <w:sz w:val="28"/>
          <w:szCs w:val="28"/>
        </w:rPr>
        <w:t>возмещён за счёт ремонта, реконструкции и модернизации. Моральный износ проявляется в том, что основные фонды по всем своим характеристикам уступают новейшим образцам, поэтому периодически возникает необходимость замены основных фондов, особенно их активной части. При этом в совершенной экономике главным фактором, определяющим необходимость замены, является моральный износ.</w:t>
      </w:r>
    </w:p>
    <w:p w:rsidR="009E3236" w:rsidRDefault="009E3236" w:rsidP="00055578">
      <w:pPr>
        <w:spacing w:line="480" w:lineRule="auto"/>
        <w:jc w:val="both"/>
        <w:rPr>
          <w:rFonts w:ascii="Arial" w:hAnsi="Arial" w:cs="Arial"/>
          <w:sz w:val="28"/>
          <w:szCs w:val="28"/>
        </w:rPr>
      </w:pPr>
      <w:r>
        <w:rPr>
          <w:rFonts w:ascii="Arial" w:hAnsi="Arial" w:cs="Arial"/>
          <w:sz w:val="28"/>
          <w:szCs w:val="28"/>
        </w:rPr>
        <w:t xml:space="preserve">       Методы оценки основных фондов зависят от источников их поступления на предприятие. Так первоначальная стоимость основных фондов, поступивших за счёт капитальных вложений предприятия включает фактические затраты на их сооружение или приобретение, расходы на доставку и установку, а также сумму НДС. Основные средства, поступившие от учредителей АО в счёт их вкладов в уставной капитал, оценивается по стоимости, определяемой соглашением сторон.</w:t>
      </w:r>
    </w:p>
    <w:p w:rsidR="009E3236" w:rsidRDefault="009E3236" w:rsidP="00055578">
      <w:pPr>
        <w:spacing w:line="480" w:lineRule="auto"/>
        <w:jc w:val="both"/>
        <w:rPr>
          <w:rFonts w:ascii="Arial" w:hAnsi="Arial" w:cs="Arial"/>
          <w:sz w:val="28"/>
          <w:szCs w:val="28"/>
        </w:rPr>
      </w:pPr>
      <w:r>
        <w:rPr>
          <w:rFonts w:ascii="Arial" w:hAnsi="Arial" w:cs="Arial"/>
          <w:sz w:val="28"/>
          <w:szCs w:val="28"/>
        </w:rPr>
        <w:t xml:space="preserve">       Если основные средства, бывшие в эксплуатации, получены безвозмездно от других предприятий или в качестве субсидии правительственных органов, то они оцениваются по остаточной стоимости.</w:t>
      </w:r>
    </w:p>
    <w:p w:rsidR="009E3236" w:rsidRDefault="009E3236" w:rsidP="00055578">
      <w:pPr>
        <w:spacing w:line="480" w:lineRule="auto"/>
        <w:jc w:val="both"/>
        <w:rPr>
          <w:rFonts w:ascii="Arial" w:hAnsi="Arial" w:cs="Arial"/>
          <w:sz w:val="28"/>
          <w:szCs w:val="28"/>
        </w:rPr>
      </w:pPr>
      <w:r>
        <w:rPr>
          <w:rFonts w:ascii="Arial" w:hAnsi="Arial" w:cs="Arial"/>
          <w:sz w:val="28"/>
          <w:szCs w:val="28"/>
        </w:rPr>
        <w:t xml:space="preserve">      В момент приобретения основных фондов и принятия их на баланс</w:t>
      </w:r>
    </w:p>
    <w:p w:rsidR="009E3236" w:rsidRDefault="009E3236" w:rsidP="00E62B66">
      <w:pPr>
        <w:spacing w:line="480" w:lineRule="auto"/>
        <w:jc w:val="center"/>
        <w:rPr>
          <w:rFonts w:ascii="Arial" w:hAnsi="Arial" w:cs="Arial"/>
          <w:sz w:val="28"/>
          <w:szCs w:val="28"/>
        </w:rPr>
      </w:pPr>
      <w:r>
        <w:rPr>
          <w:rFonts w:ascii="Arial" w:hAnsi="Arial" w:cs="Arial"/>
          <w:sz w:val="28"/>
          <w:szCs w:val="28"/>
        </w:rPr>
        <w:t>-4-</w:t>
      </w:r>
    </w:p>
    <w:p w:rsidR="009E3236" w:rsidRDefault="009E3236" w:rsidP="00E62B66">
      <w:pPr>
        <w:spacing w:line="480" w:lineRule="auto"/>
        <w:jc w:val="both"/>
        <w:rPr>
          <w:rFonts w:ascii="Arial" w:hAnsi="Arial" w:cs="Arial"/>
          <w:sz w:val="28"/>
          <w:szCs w:val="28"/>
        </w:rPr>
      </w:pPr>
      <w:r>
        <w:rPr>
          <w:rFonts w:ascii="Arial" w:hAnsi="Arial" w:cs="Arial"/>
          <w:sz w:val="28"/>
          <w:szCs w:val="28"/>
        </w:rPr>
        <w:t>предприятия, величина основных фондов количественно совпадает со стоимостью основных фондов. В дальнейшем, по мере участия основных фондов в производственном процессе их стоимость раздваивается: одна её часть, равная износу, переносится на готовую продукцию, а другая-выражает остаточную стоимость действующих основных фондов.</w:t>
      </w:r>
    </w:p>
    <w:p w:rsidR="009E3236" w:rsidRDefault="009E3236" w:rsidP="00E62B66">
      <w:pPr>
        <w:spacing w:line="480" w:lineRule="auto"/>
        <w:jc w:val="both"/>
        <w:rPr>
          <w:rFonts w:ascii="Arial" w:hAnsi="Arial" w:cs="Arial"/>
          <w:sz w:val="28"/>
          <w:szCs w:val="28"/>
        </w:rPr>
      </w:pPr>
      <w:r>
        <w:rPr>
          <w:rFonts w:ascii="Arial" w:hAnsi="Arial" w:cs="Arial"/>
          <w:sz w:val="28"/>
          <w:szCs w:val="28"/>
        </w:rPr>
        <w:t xml:space="preserve">      Сношенная часть основных фондов, перенесённая на готовую продукцию, по мере реализации последней постепенно накапливается в денежной форме в специальном амортизационном фонде. Данный фонд формируется посредством ежемесячных амортизационных отчислений и используется для простого и частично-расширенного воспроизводства основных фондов.</w:t>
      </w:r>
    </w:p>
    <w:p w:rsidR="009E3236" w:rsidRDefault="009E3236" w:rsidP="00E62B66">
      <w:pPr>
        <w:spacing w:line="480" w:lineRule="auto"/>
        <w:jc w:val="both"/>
        <w:rPr>
          <w:rFonts w:ascii="Arial" w:hAnsi="Arial" w:cs="Arial"/>
          <w:sz w:val="28"/>
          <w:szCs w:val="28"/>
        </w:rPr>
      </w:pPr>
      <w:r>
        <w:rPr>
          <w:rFonts w:ascii="Arial" w:hAnsi="Arial" w:cs="Arial"/>
          <w:sz w:val="28"/>
          <w:szCs w:val="28"/>
        </w:rPr>
        <w:t xml:space="preserve">       После реализации продукции часть денежной суммы, соответствующая перенесённой стоимости основных фондов, поступает в амортизационный фонд, в котором происходит накопление денежных средств до величины, примерно соответствующей примерной стоимости основных фондов (за вычетом их износа). Амортизационный фонд (сама накопленных денег) используется для приобретения новых вещественных элементов основных фондов взамен изношенным т.е. происходит восстановление основных фондов.</w:t>
      </w:r>
    </w:p>
    <w:p w:rsidR="009E3236" w:rsidRDefault="009E3236" w:rsidP="005F625C">
      <w:pPr>
        <w:spacing w:line="480" w:lineRule="auto"/>
        <w:jc w:val="center"/>
        <w:rPr>
          <w:rFonts w:ascii="Arial" w:hAnsi="Arial" w:cs="Arial"/>
          <w:sz w:val="28"/>
          <w:szCs w:val="28"/>
        </w:rPr>
      </w:pPr>
      <w:r>
        <w:rPr>
          <w:rFonts w:ascii="Arial" w:hAnsi="Arial" w:cs="Arial"/>
          <w:sz w:val="28"/>
          <w:szCs w:val="28"/>
        </w:rPr>
        <w:t>-5-</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Величина стоимости, переносимой на продукцию, по бухгалтерским сметам определяется: во-первых, первоначальной стоимостью основных фондов (чем выше первоначальная стоимость, тем больше переносимая сумма стоимости основных фондов); во-вторых, нормативным сроком службы зданий, сооружений, машин и оборудования; в-третьих, отраслевой спецификой производства. В одних отраслях доля амортизации в затратах на производство продукции выше, а в других-ниже.</w:t>
      </w:r>
    </w:p>
    <w:p w:rsidR="009E3236" w:rsidRDefault="009E3236" w:rsidP="005F625C">
      <w:pPr>
        <w:spacing w:line="480" w:lineRule="auto"/>
        <w:jc w:val="both"/>
        <w:rPr>
          <w:rFonts w:ascii="Arial" w:hAnsi="Arial" w:cs="Arial"/>
          <w:b/>
          <w:sz w:val="28"/>
          <w:szCs w:val="28"/>
        </w:rPr>
      </w:pPr>
      <w:r>
        <w:rPr>
          <w:rFonts w:ascii="Arial" w:hAnsi="Arial" w:cs="Arial"/>
          <w:b/>
          <w:sz w:val="28"/>
          <w:szCs w:val="28"/>
        </w:rPr>
        <w:t>1.2. Функции амортизации.</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Основная функция амортизации-обеспечение воспроизводства, восстановление основных фондов. Вторая функция-учётная. Кроме этого, амортизация в определённой степени выполняет и стимулирующую функцию, так как предусматривает наиболее полное использование основных фондов: чем дольше по времени функционирование, тем больше производится продукция и тем больше будет перенесена стоимость основных фондов. Это позволит уменьшить их недоамортизацию в следствии морального износа и снизить потери предприятия, что очень важно в условиях рынка.</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Амортизационные отчисления по основным фондам начисляются с 1 числа месяца , следующего за месяцем принятия их на учет. </w:t>
      </w:r>
    </w:p>
    <w:p w:rsidR="009E3236" w:rsidRDefault="009E3236" w:rsidP="00E15811">
      <w:pPr>
        <w:spacing w:line="480" w:lineRule="auto"/>
        <w:jc w:val="center"/>
        <w:rPr>
          <w:rFonts w:ascii="Arial" w:hAnsi="Arial" w:cs="Arial"/>
          <w:sz w:val="28"/>
          <w:szCs w:val="28"/>
        </w:rPr>
      </w:pPr>
      <w:r>
        <w:rPr>
          <w:rFonts w:ascii="Arial" w:hAnsi="Arial" w:cs="Arial"/>
          <w:sz w:val="28"/>
          <w:szCs w:val="28"/>
        </w:rPr>
        <w:t>- 6 -</w:t>
      </w:r>
    </w:p>
    <w:p w:rsidR="009E3236" w:rsidRDefault="009E3236" w:rsidP="005F625C">
      <w:pPr>
        <w:spacing w:line="480" w:lineRule="auto"/>
        <w:jc w:val="both"/>
        <w:rPr>
          <w:rFonts w:ascii="Arial" w:hAnsi="Arial" w:cs="Arial"/>
          <w:sz w:val="28"/>
          <w:szCs w:val="28"/>
        </w:rPr>
      </w:pPr>
      <w:r>
        <w:rPr>
          <w:rFonts w:ascii="Arial" w:hAnsi="Arial" w:cs="Arial"/>
          <w:sz w:val="28"/>
          <w:szCs w:val="28"/>
        </w:rPr>
        <w:t>Начисление амортизации производится до полного погашения их стоимости основных фондов либо их списания в связи с прекращением права собственности или выхода их из строя.</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Важное значение при расчете амортизационных отчислений имеет срок использования. Это период времени, в течении которого использование основных фондов призвано приносить доход и служить средствам достижения цели предприятия. Для отдельных групп основных фондов срок использования определяется исходя из объема продукции или итого натурального показателя объема работ, ожидаемого к получению в результате их использования. Срок использования основных фондов рассчитывается предприятием в момент принятия их на учет. </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Направление амортизации на расширенное воспроизводство основных фондов обусловлено спецификой ее начисления и расходования: начисляется она в течении всего нормативного срока службы основных фондов, а необходимость в ее расходовании наступает лишь после фактического их выбытия. По этому до момента замены выбывших из эксплуатации основных фондов начисленная амотризация является временно свободной и может использоваться, как дополнительный источник расширенного производства. Кроме того, использованию амортизации на расширенное воспроизводство </w:t>
      </w:r>
    </w:p>
    <w:p w:rsidR="009E3236" w:rsidRDefault="009E3236" w:rsidP="00BB2072">
      <w:pPr>
        <w:spacing w:line="480" w:lineRule="auto"/>
        <w:jc w:val="center"/>
        <w:rPr>
          <w:rFonts w:ascii="Arial" w:hAnsi="Arial" w:cs="Arial"/>
          <w:sz w:val="28"/>
          <w:szCs w:val="28"/>
        </w:rPr>
      </w:pPr>
      <w:r>
        <w:rPr>
          <w:rFonts w:ascii="Arial" w:hAnsi="Arial" w:cs="Arial"/>
          <w:sz w:val="28"/>
          <w:szCs w:val="28"/>
        </w:rPr>
        <w:t>- 7 -</w:t>
      </w:r>
    </w:p>
    <w:p w:rsidR="009E3236" w:rsidRDefault="009E3236" w:rsidP="005F625C">
      <w:pPr>
        <w:spacing w:line="480" w:lineRule="auto"/>
        <w:jc w:val="both"/>
        <w:rPr>
          <w:rFonts w:ascii="Arial" w:hAnsi="Arial" w:cs="Arial"/>
          <w:sz w:val="28"/>
          <w:szCs w:val="28"/>
        </w:rPr>
      </w:pPr>
    </w:p>
    <w:p w:rsidR="009E3236" w:rsidRDefault="009E3236" w:rsidP="005F625C">
      <w:pPr>
        <w:spacing w:line="480" w:lineRule="auto"/>
        <w:jc w:val="both"/>
        <w:rPr>
          <w:rFonts w:ascii="Arial" w:hAnsi="Arial" w:cs="Arial"/>
          <w:sz w:val="28"/>
          <w:szCs w:val="28"/>
        </w:rPr>
      </w:pPr>
      <w:r>
        <w:rPr>
          <w:rFonts w:ascii="Arial" w:hAnsi="Arial" w:cs="Arial"/>
          <w:sz w:val="28"/>
          <w:szCs w:val="28"/>
        </w:rPr>
        <w:t>содействует научно- технический прогресс, в результате которого некоторые виды основных фондов могут удешевляться, в действие водятся более современные более производительные машины и оборудование.</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Амортизационные отчисления проводятся предприятиями ежемесячно по нормам балансовой стоимости основных фондов или инвентарным объектам. В течении года ежемесячную сумму амортизации определяют так: к начисленной за предыдущий месяц сумме прибавляют амортизационные отчисления по поступившим объектам и вычитают сумму амортизации по бывшим объектам предыдущим месяцам. Одновременно величина произведенных в прошлом месяце амортизационных отчислений корректируются в связи с истечением в этом месяце сроков службы полностью амортизированных основных средств. Начисления амортизации прекращается в период реконструкции или технического перевооружения основных средств с их полной остановкой. На это время продлевается нормативный срок их службы. Амортизационные отчисления также не производятся в случае перевода основных средств на консервацию.</w:t>
      </w:r>
    </w:p>
    <w:p w:rsidR="009E3236" w:rsidRDefault="009E3236" w:rsidP="004C7178">
      <w:pPr>
        <w:spacing w:line="480" w:lineRule="auto"/>
        <w:jc w:val="center"/>
        <w:rPr>
          <w:rFonts w:ascii="Arial" w:hAnsi="Arial" w:cs="Arial"/>
          <w:sz w:val="28"/>
          <w:szCs w:val="28"/>
        </w:rPr>
      </w:pPr>
      <w:r>
        <w:rPr>
          <w:rFonts w:ascii="Arial" w:hAnsi="Arial" w:cs="Arial"/>
          <w:sz w:val="28"/>
          <w:szCs w:val="28"/>
        </w:rPr>
        <w:t>-8-</w:t>
      </w:r>
    </w:p>
    <w:p w:rsidR="009E3236" w:rsidRDefault="009E3236" w:rsidP="0008478E">
      <w:pPr>
        <w:spacing w:line="480" w:lineRule="auto"/>
        <w:jc w:val="both"/>
        <w:rPr>
          <w:rFonts w:ascii="Arial" w:hAnsi="Arial" w:cs="Arial"/>
          <w:sz w:val="28"/>
          <w:szCs w:val="28"/>
        </w:rPr>
      </w:pPr>
      <w:r>
        <w:rPr>
          <w:rFonts w:ascii="Arial" w:hAnsi="Arial" w:cs="Arial"/>
          <w:sz w:val="28"/>
          <w:szCs w:val="28"/>
        </w:rPr>
        <w:t xml:space="preserve">       Также большое значение имеют экономические обоснованные нормы амортизации, представляющие отношение к годовой суммы амортизации к первоначальной стоимости какого- либо средства труда, выраженное в процентах и считается по формуле: </w:t>
      </w:r>
    </w:p>
    <w:p w:rsidR="009E3236" w:rsidRDefault="009E3236" w:rsidP="0008478E">
      <w:pPr>
        <w:spacing w:line="480" w:lineRule="auto"/>
        <w:jc w:val="both"/>
        <w:rPr>
          <w:rFonts w:ascii="Arial" w:hAnsi="Arial" w:cs="Arial"/>
          <w:b/>
          <w:sz w:val="28"/>
          <w:szCs w:val="28"/>
        </w:rPr>
      </w:pPr>
      <w:r>
        <w:rPr>
          <w:rFonts w:ascii="Arial" w:hAnsi="Arial" w:cs="Arial"/>
          <w:b/>
          <w:sz w:val="28"/>
          <w:szCs w:val="28"/>
        </w:rPr>
        <w:t>А</w:t>
      </w:r>
      <w:r>
        <w:rPr>
          <w:rFonts w:ascii="Arial" w:hAnsi="Arial" w:cs="Arial"/>
          <w:b/>
          <w:sz w:val="28"/>
          <w:szCs w:val="28"/>
          <w:vertAlign w:val="subscript"/>
        </w:rPr>
        <w:t>т</w:t>
      </w:r>
      <w:r>
        <w:rPr>
          <w:rFonts w:ascii="Arial" w:hAnsi="Arial" w:cs="Arial"/>
          <w:b/>
          <w:sz w:val="28"/>
          <w:szCs w:val="28"/>
        </w:rPr>
        <w:t>=(С</w:t>
      </w:r>
      <w:r>
        <w:rPr>
          <w:rFonts w:ascii="Arial" w:hAnsi="Arial" w:cs="Arial"/>
          <w:b/>
          <w:sz w:val="28"/>
          <w:szCs w:val="28"/>
          <w:vertAlign w:val="subscript"/>
        </w:rPr>
        <w:t>п</w:t>
      </w:r>
      <w:r>
        <w:rPr>
          <w:rFonts w:ascii="Arial" w:hAnsi="Arial" w:cs="Arial"/>
          <w:b/>
          <w:sz w:val="28"/>
          <w:szCs w:val="28"/>
        </w:rPr>
        <w:t>- С</w:t>
      </w:r>
      <w:r>
        <w:rPr>
          <w:rFonts w:ascii="Arial" w:hAnsi="Arial" w:cs="Arial"/>
          <w:b/>
          <w:sz w:val="28"/>
          <w:szCs w:val="28"/>
          <w:vertAlign w:val="subscript"/>
        </w:rPr>
        <w:t>л</w:t>
      </w:r>
      <w:r>
        <w:rPr>
          <w:rFonts w:ascii="Arial" w:hAnsi="Arial" w:cs="Arial"/>
          <w:b/>
          <w:sz w:val="28"/>
          <w:szCs w:val="28"/>
        </w:rPr>
        <w:t>)</w:t>
      </w:r>
      <w:r w:rsidRPr="00825CEF">
        <w:rPr>
          <w:rFonts w:ascii="Arial" w:hAnsi="Arial" w:cs="Arial"/>
          <w:b/>
          <w:sz w:val="28"/>
          <w:szCs w:val="28"/>
        </w:rPr>
        <w:t>/</w:t>
      </w:r>
      <w:r>
        <w:rPr>
          <w:rFonts w:ascii="Arial" w:hAnsi="Arial" w:cs="Arial"/>
          <w:b/>
          <w:sz w:val="28"/>
          <w:szCs w:val="28"/>
        </w:rPr>
        <w:t>(Т*С</w:t>
      </w:r>
      <w:r>
        <w:rPr>
          <w:rFonts w:ascii="Arial" w:hAnsi="Arial" w:cs="Arial"/>
          <w:b/>
          <w:sz w:val="28"/>
          <w:szCs w:val="28"/>
          <w:vertAlign w:val="subscript"/>
        </w:rPr>
        <w:t>п</w:t>
      </w:r>
      <w:r>
        <w:rPr>
          <w:rFonts w:ascii="Arial" w:hAnsi="Arial" w:cs="Arial"/>
          <w:b/>
          <w:sz w:val="28"/>
          <w:szCs w:val="28"/>
        </w:rPr>
        <w:t>)*100,</w:t>
      </w:r>
    </w:p>
    <w:p w:rsidR="009E3236" w:rsidRPr="00825CEF" w:rsidRDefault="009E3236" w:rsidP="0008478E">
      <w:pPr>
        <w:spacing w:line="480" w:lineRule="auto"/>
        <w:jc w:val="both"/>
        <w:rPr>
          <w:rFonts w:ascii="Arial" w:hAnsi="Arial" w:cs="Arial"/>
          <w:sz w:val="28"/>
          <w:szCs w:val="28"/>
        </w:rPr>
      </w:pPr>
      <w:r>
        <w:rPr>
          <w:rFonts w:ascii="Arial" w:hAnsi="Arial" w:cs="Arial"/>
          <w:sz w:val="28"/>
          <w:szCs w:val="28"/>
        </w:rPr>
        <w:t>где С</w:t>
      </w:r>
      <w:r>
        <w:rPr>
          <w:rFonts w:ascii="Arial" w:hAnsi="Arial" w:cs="Arial"/>
          <w:sz w:val="28"/>
          <w:szCs w:val="28"/>
          <w:vertAlign w:val="subscript"/>
        </w:rPr>
        <w:t>п</w:t>
      </w:r>
      <w:r>
        <w:rPr>
          <w:rFonts w:ascii="Arial" w:hAnsi="Arial" w:cs="Arial"/>
          <w:sz w:val="28"/>
          <w:szCs w:val="28"/>
        </w:rPr>
        <w:t>-первоначальная стоимость основных средств; С</w:t>
      </w:r>
      <w:r>
        <w:rPr>
          <w:rFonts w:ascii="Arial" w:hAnsi="Arial" w:cs="Arial"/>
          <w:sz w:val="28"/>
          <w:szCs w:val="28"/>
          <w:vertAlign w:val="subscript"/>
        </w:rPr>
        <w:t>л</w:t>
      </w:r>
      <w:r>
        <w:rPr>
          <w:rFonts w:ascii="Arial" w:hAnsi="Arial" w:cs="Arial"/>
          <w:sz w:val="28"/>
          <w:szCs w:val="28"/>
        </w:rPr>
        <w:t>-ликвидационная стоимость основных средств; Т-срок полезного использования основных средств,лет.</w:t>
      </w:r>
    </w:p>
    <w:p w:rsidR="009E3236" w:rsidRDefault="009E3236" w:rsidP="0008478E">
      <w:pPr>
        <w:spacing w:line="480" w:lineRule="auto"/>
        <w:jc w:val="both"/>
        <w:rPr>
          <w:rFonts w:ascii="Arial" w:hAnsi="Arial" w:cs="Arial"/>
          <w:sz w:val="28"/>
          <w:szCs w:val="28"/>
        </w:rPr>
      </w:pPr>
      <w:r>
        <w:rPr>
          <w:rFonts w:ascii="Arial" w:hAnsi="Arial" w:cs="Arial"/>
          <w:sz w:val="28"/>
          <w:szCs w:val="28"/>
        </w:rPr>
        <w:t xml:space="preserve">       Уровень амортизации зависит от каждой составляющей этой формулы, но главной величиной является нормативный срок службы средств труда. Нижним пределом труда </w:t>
      </w:r>
      <w:r w:rsidRPr="0008478E">
        <w:rPr>
          <w:rFonts w:ascii="Arial" w:hAnsi="Arial" w:cs="Arial"/>
          <w:b/>
          <w:sz w:val="28"/>
          <w:szCs w:val="28"/>
        </w:rPr>
        <w:t>На</w:t>
      </w:r>
      <w:r>
        <w:rPr>
          <w:rFonts w:ascii="Arial" w:hAnsi="Arial" w:cs="Arial"/>
          <w:b/>
          <w:sz w:val="28"/>
          <w:szCs w:val="28"/>
        </w:rPr>
        <w:t xml:space="preserve"> </w:t>
      </w:r>
      <w:r>
        <w:rPr>
          <w:rFonts w:ascii="Arial" w:hAnsi="Arial" w:cs="Arial"/>
          <w:sz w:val="28"/>
          <w:szCs w:val="28"/>
        </w:rPr>
        <w:t xml:space="preserve">является срок износа средств труда, при котором последующий капитальный ремонт становится не нужен. Верхний предел </w:t>
      </w:r>
      <w:r w:rsidRPr="0090626E">
        <w:rPr>
          <w:rFonts w:ascii="Arial" w:hAnsi="Arial" w:cs="Arial"/>
          <w:b/>
          <w:sz w:val="28"/>
          <w:szCs w:val="28"/>
        </w:rPr>
        <w:t>На</w:t>
      </w:r>
      <w:r>
        <w:rPr>
          <w:rFonts w:ascii="Arial" w:hAnsi="Arial" w:cs="Arial"/>
          <w:sz w:val="28"/>
          <w:szCs w:val="28"/>
        </w:rPr>
        <w:t xml:space="preserve"> обусловлен наименьшим сроком службы основных фондов, при котором экономический эффект замены действующих фондов новыми повышает эффективность их модернизации и ремонта.</w:t>
      </w:r>
    </w:p>
    <w:p w:rsidR="009E3236" w:rsidRDefault="009E3236" w:rsidP="0008478E">
      <w:pPr>
        <w:spacing w:line="480" w:lineRule="auto"/>
        <w:jc w:val="both"/>
        <w:rPr>
          <w:rFonts w:ascii="Arial" w:hAnsi="Arial" w:cs="Arial"/>
          <w:sz w:val="28"/>
          <w:szCs w:val="28"/>
        </w:rPr>
      </w:pPr>
      <w:r>
        <w:rPr>
          <w:rFonts w:ascii="Arial" w:hAnsi="Arial" w:cs="Arial"/>
          <w:sz w:val="28"/>
          <w:szCs w:val="28"/>
        </w:rPr>
        <w:t xml:space="preserve">   Норма амортизации позволяют, с одной стороны, обеспечить полное возмещение стоимости выбывающих из эксплуатации основных      </w:t>
      </w:r>
    </w:p>
    <w:p w:rsidR="009E3236" w:rsidRDefault="009E3236" w:rsidP="004C7178">
      <w:pPr>
        <w:spacing w:line="480" w:lineRule="auto"/>
        <w:jc w:val="center"/>
        <w:rPr>
          <w:rFonts w:ascii="Arial" w:hAnsi="Arial" w:cs="Arial"/>
          <w:sz w:val="28"/>
          <w:szCs w:val="28"/>
        </w:rPr>
      </w:pPr>
      <w:r>
        <w:rPr>
          <w:rFonts w:ascii="Arial" w:hAnsi="Arial" w:cs="Arial"/>
          <w:sz w:val="28"/>
          <w:szCs w:val="28"/>
        </w:rPr>
        <w:t>-9-</w:t>
      </w:r>
    </w:p>
    <w:p w:rsidR="009E3236" w:rsidRDefault="009E3236" w:rsidP="0008478E">
      <w:pPr>
        <w:spacing w:line="480" w:lineRule="auto"/>
        <w:jc w:val="both"/>
        <w:rPr>
          <w:rFonts w:ascii="Arial" w:hAnsi="Arial" w:cs="Arial"/>
          <w:sz w:val="28"/>
          <w:szCs w:val="28"/>
        </w:rPr>
      </w:pPr>
      <w:r>
        <w:rPr>
          <w:rFonts w:ascii="Arial" w:hAnsi="Arial" w:cs="Arial"/>
          <w:sz w:val="28"/>
          <w:szCs w:val="28"/>
        </w:rPr>
        <w:t xml:space="preserve">фондов, а с другой – установить подлинную себестоимость продукции, составным элементом которой выступают амортизационные отчисления. С точки зрения коммерческого расчета, одинаково плохо, как снижение норм амортизации, так и их необоснованное завышение, вызывающее искусственное удорожание продукции и снижение рентабельности производства. Нормы амортизации переодически пересматриваются, так как изменяются сроки службы основных фондов, ускоряется процесс переноса их стоимости на изготовляемый  продукт по воздействием научно- технического прогресса и других факторов. Также периодически производится и переоценка основных фондов. Ее цель состоит в том, чтобы привести балансовую стоимость основных фондов соответствии с действующими ценами и условиями воспроизводства. </w:t>
      </w:r>
    </w:p>
    <w:p w:rsidR="009E3236" w:rsidRDefault="009E3236" w:rsidP="0008478E">
      <w:pPr>
        <w:spacing w:line="480" w:lineRule="auto"/>
        <w:jc w:val="both"/>
        <w:rPr>
          <w:rFonts w:ascii="Arial" w:hAnsi="Arial" w:cs="Arial"/>
          <w:sz w:val="28"/>
          <w:szCs w:val="28"/>
        </w:rPr>
      </w:pPr>
      <w:r>
        <w:rPr>
          <w:rFonts w:ascii="Arial" w:hAnsi="Arial" w:cs="Arial"/>
          <w:sz w:val="28"/>
          <w:szCs w:val="28"/>
        </w:rPr>
        <w:t xml:space="preserve">      Амортизационные отчисления производятся в течении нормативного срока службы основных фондов или срока, за который их балансовая стоимость полностью переносится на издержки производства и обращения.</w:t>
      </w:r>
    </w:p>
    <w:p w:rsidR="009E3236" w:rsidRDefault="009E3236" w:rsidP="0008478E">
      <w:pPr>
        <w:spacing w:line="480" w:lineRule="auto"/>
        <w:jc w:val="both"/>
        <w:rPr>
          <w:rFonts w:ascii="Arial" w:hAnsi="Arial" w:cs="Arial"/>
          <w:sz w:val="28"/>
          <w:szCs w:val="28"/>
        </w:rPr>
      </w:pPr>
      <w:r>
        <w:rPr>
          <w:rFonts w:ascii="Arial" w:hAnsi="Arial" w:cs="Arial"/>
          <w:sz w:val="28"/>
          <w:szCs w:val="28"/>
        </w:rPr>
        <w:t xml:space="preserve">     Амортизационные отчисления поступают на расчетный счет и расходуются непосредственно с расчетного счета на финансирование новых капитальных вложений в основный средства или направляются  </w:t>
      </w:r>
    </w:p>
    <w:p w:rsidR="009E3236" w:rsidRDefault="009E3236" w:rsidP="004C7178">
      <w:pPr>
        <w:spacing w:line="480" w:lineRule="auto"/>
        <w:jc w:val="center"/>
        <w:rPr>
          <w:rFonts w:ascii="Arial" w:hAnsi="Arial" w:cs="Arial"/>
          <w:sz w:val="28"/>
          <w:szCs w:val="28"/>
        </w:rPr>
      </w:pPr>
      <w:r>
        <w:rPr>
          <w:rFonts w:ascii="Arial" w:hAnsi="Arial" w:cs="Arial"/>
          <w:sz w:val="28"/>
          <w:szCs w:val="28"/>
        </w:rPr>
        <w:t>-10-</w:t>
      </w:r>
    </w:p>
    <w:p w:rsidR="009E3236" w:rsidRDefault="009E3236" w:rsidP="0008478E">
      <w:pPr>
        <w:spacing w:line="480" w:lineRule="auto"/>
        <w:jc w:val="both"/>
        <w:rPr>
          <w:rFonts w:ascii="Arial" w:hAnsi="Arial" w:cs="Arial"/>
          <w:sz w:val="28"/>
          <w:szCs w:val="28"/>
        </w:rPr>
      </w:pPr>
      <w:r>
        <w:rPr>
          <w:rFonts w:ascii="Arial" w:hAnsi="Arial" w:cs="Arial"/>
          <w:sz w:val="28"/>
          <w:szCs w:val="28"/>
        </w:rPr>
        <w:t>в долгосрочные финансовые вложения, на приобретение стройматериалов, оборудование , а также нематериальных активов.</w:t>
      </w:r>
    </w:p>
    <w:p w:rsidR="009E3236" w:rsidRDefault="009E3236" w:rsidP="00C93511">
      <w:pPr>
        <w:spacing w:line="480" w:lineRule="auto"/>
        <w:jc w:val="both"/>
        <w:rPr>
          <w:rFonts w:ascii="Arial" w:hAnsi="Arial" w:cs="Arial"/>
          <w:sz w:val="28"/>
          <w:szCs w:val="28"/>
        </w:rPr>
      </w:pPr>
      <w:r>
        <w:rPr>
          <w:rFonts w:ascii="Arial" w:hAnsi="Arial" w:cs="Arial"/>
          <w:sz w:val="28"/>
          <w:szCs w:val="28"/>
        </w:rPr>
        <w:t>В момент выбытия объекта с предприятия его первоначального стоимость сопоставляется с суммой накопленных амортизационных отчислений. Результат относят на финансовые результаты предприятия.</w:t>
      </w:r>
    </w:p>
    <w:p w:rsidR="009E3236" w:rsidRDefault="009E3236" w:rsidP="00C93511">
      <w:pPr>
        <w:spacing w:line="480" w:lineRule="auto"/>
        <w:jc w:val="both"/>
        <w:rPr>
          <w:rFonts w:ascii="Arial" w:hAnsi="Arial" w:cs="Arial"/>
          <w:b/>
          <w:sz w:val="28"/>
          <w:szCs w:val="28"/>
        </w:rPr>
      </w:pPr>
      <w:r>
        <w:rPr>
          <w:rFonts w:ascii="Arial" w:hAnsi="Arial" w:cs="Arial"/>
          <w:b/>
          <w:sz w:val="28"/>
          <w:szCs w:val="28"/>
        </w:rPr>
        <w:t>1.3. Амортизационные группы основных средств предприятия.</w:t>
      </w:r>
    </w:p>
    <w:p w:rsidR="009E3236" w:rsidRDefault="009E3236" w:rsidP="00C93511">
      <w:pPr>
        <w:spacing w:line="480" w:lineRule="auto"/>
        <w:jc w:val="both"/>
        <w:rPr>
          <w:rFonts w:ascii="Arial" w:hAnsi="Arial" w:cs="Arial"/>
          <w:sz w:val="28"/>
          <w:szCs w:val="28"/>
        </w:rPr>
      </w:pPr>
      <w:r>
        <w:rPr>
          <w:rFonts w:ascii="Arial" w:hAnsi="Arial" w:cs="Arial"/>
          <w:sz w:val="28"/>
          <w:szCs w:val="28"/>
        </w:rPr>
        <w:t>Амортизируемое имущество предприятия распределяется по амортизационным группам в соответствии со сроками его полезного использования. Срок полезного использования – это период, в течение которого объект основных средств служит для выполнения целей деятельности предприятия (организации). Он определяется предприятием самостоятельно на дату ввода в эксплуатацию данного объекта на основании классификации основных средств.</w:t>
      </w:r>
    </w:p>
    <w:p w:rsidR="009E3236" w:rsidRDefault="009E3236" w:rsidP="00C93511">
      <w:pPr>
        <w:spacing w:line="480" w:lineRule="auto"/>
        <w:jc w:val="both"/>
        <w:rPr>
          <w:rFonts w:ascii="Arial" w:hAnsi="Arial" w:cs="Arial"/>
          <w:sz w:val="28"/>
          <w:szCs w:val="28"/>
        </w:rPr>
      </w:pPr>
    </w:p>
    <w:p w:rsidR="009E3236" w:rsidRDefault="009E3236" w:rsidP="00C93511">
      <w:pPr>
        <w:spacing w:line="480" w:lineRule="auto"/>
        <w:jc w:val="both"/>
        <w:rPr>
          <w:rFonts w:ascii="Arial" w:hAnsi="Arial" w:cs="Arial"/>
          <w:sz w:val="28"/>
          <w:szCs w:val="28"/>
        </w:rPr>
      </w:pPr>
    </w:p>
    <w:p w:rsidR="009E3236" w:rsidRDefault="009E3236" w:rsidP="00C93511">
      <w:pPr>
        <w:spacing w:line="480" w:lineRule="auto"/>
        <w:jc w:val="both"/>
        <w:rPr>
          <w:rFonts w:ascii="Arial" w:hAnsi="Arial" w:cs="Arial"/>
          <w:sz w:val="28"/>
          <w:szCs w:val="28"/>
        </w:rPr>
      </w:pPr>
    </w:p>
    <w:p w:rsidR="009E3236" w:rsidRDefault="009E3236" w:rsidP="00C93511">
      <w:pPr>
        <w:spacing w:line="480" w:lineRule="auto"/>
        <w:jc w:val="both"/>
        <w:rPr>
          <w:rFonts w:ascii="Arial" w:hAnsi="Arial" w:cs="Arial"/>
          <w:sz w:val="28"/>
          <w:szCs w:val="28"/>
        </w:rPr>
      </w:pPr>
    </w:p>
    <w:p w:rsidR="009E3236" w:rsidRDefault="009E3236" w:rsidP="00C93511">
      <w:pPr>
        <w:spacing w:line="480" w:lineRule="auto"/>
        <w:jc w:val="both"/>
        <w:rPr>
          <w:rFonts w:ascii="Arial" w:hAnsi="Arial" w:cs="Arial"/>
          <w:sz w:val="28"/>
          <w:szCs w:val="28"/>
        </w:rPr>
      </w:pPr>
    </w:p>
    <w:p w:rsidR="009E3236" w:rsidRDefault="009E3236" w:rsidP="004C7178">
      <w:pPr>
        <w:spacing w:line="480" w:lineRule="auto"/>
        <w:jc w:val="center"/>
        <w:rPr>
          <w:rFonts w:ascii="Arial" w:hAnsi="Arial" w:cs="Arial"/>
          <w:sz w:val="28"/>
          <w:szCs w:val="28"/>
        </w:rPr>
      </w:pPr>
      <w:r>
        <w:rPr>
          <w:rFonts w:ascii="Arial" w:hAnsi="Arial" w:cs="Arial"/>
          <w:sz w:val="28"/>
          <w:szCs w:val="28"/>
        </w:rPr>
        <w:t>-11-</w:t>
      </w:r>
    </w:p>
    <w:p w:rsidR="009E3236" w:rsidRDefault="009E3236" w:rsidP="00C93511">
      <w:pPr>
        <w:spacing w:line="480" w:lineRule="auto"/>
        <w:jc w:val="both"/>
        <w:rPr>
          <w:rFonts w:ascii="Arial" w:hAnsi="Arial" w:cs="Arial"/>
          <w:sz w:val="28"/>
          <w:szCs w:val="28"/>
        </w:rPr>
      </w:pPr>
      <w:r>
        <w:rPr>
          <w:rFonts w:ascii="Arial" w:hAnsi="Arial" w:cs="Arial"/>
          <w:sz w:val="28"/>
          <w:szCs w:val="28"/>
        </w:rPr>
        <w:t>Амортизируемое имущество предприятия объединяется в 10 групп:</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478"/>
      </w:tblGrid>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Группа</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Имущество со сроком полезного использования, лет (включительно)</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1-я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От 1 до 2</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2-я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lang w:val="en-US"/>
              </w:rPr>
              <w:t>&gt;</w:t>
            </w:r>
            <w:r w:rsidRPr="0046510C">
              <w:rPr>
                <w:rFonts w:ascii="Arial" w:hAnsi="Arial" w:cs="Arial"/>
                <w:sz w:val="28"/>
                <w:szCs w:val="28"/>
              </w:rPr>
              <w:t>2 до 3</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3-я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lang w:val="en-US"/>
              </w:rPr>
              <w:t>&gt;</w:t>
            </w:r>
            <w:r w:rsidRPr="0046510C">
              <w:rPr>
                <w:rFonts w:ascii="Arial" w:hAnsi="Arial" w:cs="Arial"/>
                <w:sz w:val="28"/>
                <w:szCs w:val="28"/>
              </w:rPr>
              <w:t>3 до 5</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4-я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lang w:val="en-US"/>
              </w:rPr>
              <w:t>&gt;</w:t>
            </w:r>
            <w:r w:rsidRPr="0046510C">
              <w:rPr>
                <w:rFonts w:ascii="Arial" w:hAnsi="Arial" w:cs="Arial"/>
                <w:sz w:val="28"/>
                <w:szCs w:val="28"/>
              </w:rPr>
              <w:t>5 до 7</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5-я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lang w:val="en-US"/>
              </w:rPr>
              <w:t>&gt;</w:t>
            </w:r>
            <w:r w:rsidRPr="0046510C">
              <w:rPr>
                <w:rFonts w:ascii="Arial" w:hAnsi="Arial" w:cs="Arial"/>
                <w:sz w:val="28"/>
                <w:szCs w:val="28"/>
              </w:rPr>
              <w:t>7 до 10</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6-я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lang w:val="en-US"/>
              </w:rPr>
              <w:t>&gt;</w:t>
            </w:r>
            <w:r w:rsidRPr="0046510C">
              <w:rPr>
                <w:rFonts w:ascii="Arial" w:hAnsi="Arial" w:cs="Arial"/>
                <w:sz w:val="28"/>
                <w:szCs w:val="28"/>
              </w:rPr>
              <w:t>10 до 15</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7-я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lang w:val="en-US"/>
              </w:rPr>
              <w:t>&gt;</w:t>
            </w:r>
            <w:r w:rsidRPr="0046510C">
              <w:rPr>
                <w:rFonts w:ascii="Arial" w:hAnsi="Arial" w:cs="Arial"/>
                <w:sz w:val="28"/>
                <w:szCs w:val="28"/>
              </w:rPr>
              <w:t>15 до 20</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8-я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lang w:val="en-US"/>
              </w:rPr>
              <w:t>&gt;</w:t>
            </w:r>
            <w:r w:rsidRPr="0046510C">
              <w:rPr>
                <w:rFonts w:ascii="Arial" w:hAnsi="Arial" w:cs="Arial"/>
                <w:sz w:val="28"/>
                <w:szCs w:val="28"/>
              </w:rPr>
              <w:t>20 до 25</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9-я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lang w:val="en-US"/>
              </w:rPr>
              <w:t>&gt;</w:t>
            </w:r>
            <w:r w:rsidRPr="0046510C">
              <w:rPr>
                <w:rFonts w:ascii="Arial" w:hAnsi="Arial" w:cs="Arial"/>
                <w:sz w:val="28"/>
                <w:szCs w:val="28"/>
              </w:rPr>
              <w:t>25 до 30</w:t>
            </w:r>
          </w:p>
        </w:tc>
      </w:tr>
      <w:tr w:rsidR="009E3236" w:rsidRPr="0046510C" w:rsidTr="0046510C">
        <w:tc>
          <w:tcPr>
            <w:tcW w:w="2093"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rPr>
              <w:t>10-я</w:t>
            </w:r>
          </w:p>
        </w:tc>
        <w:tc>
          <w:tcPr>
            <w:tcW w:w="7478" w:type="dxa"/>
          </w:tcPr>
          <w:p w:rsidR="009E3236" w:rsidRPr="0046510C" w:rsidRDefault="009E3236" w:rsidP="0046510C">
            <w:pPr>
              <w:spacing w:after="0" w:line="480" w:lineRule="auto"/>
              <w:jc w:val="both"/>
              <w:rPr>
                <w:rFonts w:ascii="Arial" w:hAnsi="Arial" w:cs="Arial"/>
                <w:sz w:val="28"/>
                <w:szCs w:val="28"/>
              </w:rPr>
            </w:pPr>
            <w:r w:rsidRPr="0046510C">
              <w:rPr>
                <w:rFonts w:ascii="Arial" w:hAnsi="Arial" w:cs="Arial"/>
                <w:sz w:val="28"/>
                <w:szCs w:val="28"/>
                <w:lang w:val="en-US"/>
              </w:rPr>
              <w:t>&gt;</w:t>
            </w:r>
            <w:r w:rsidRPr="0046510C">
              <w:rPr>
                <w:rFonts w:ascii="Arial" w:hAnsi="Arial" w:cs="Arial"/>
                <w:sz w:val="28"/>
                <w:szCs w:val="28"/>
              </w:rPr>
              <w:t>30</w:t>
            </w:r>
          </w:p>
        </w:tc>
      </w:tr>
    </w:tbl>
    <w:p w:rsidR="009E3236" w:rsidRDefault="009E3236" w:rsidP="00C93511">
      <w:pPr>
        <w:spacing w:line="480" w:lineRule="auto"/>
        <w:jc w:val="both"/>
        <w:rPr>
          <w:rFonts w:ascii="Arial" w:hAnsi="Arial" w:cs="Arial"/>
          <w:sz w:val="28"/>
          <w:szCs w:val="28"/>
        </w:rPr>
      </w:pPr>
    </w:p>
    <w:p w:rsidR="009E3236" w:rsidRDefault="009E3236" w:rsidP="00C93511">
      <w:pPr>
        <w:spacing w:line="480" w:lineRule="auto"/>
        <w:jc w:val="both"/>
        <w:rPr>
          <w:rFonts w:ascii="Arial" w:hAnsi="Arial" w:cs="Arial"/>
          <w:sz w:val="28"/>
          <w:szCs w:val="28"/>
        </w:rPr>
      </w:pPr>
      <w:r>
        <w:rPr>
          <w:rFonts w:ascii="Arial" w:hAnsi="Arial" w:cs="Arial"/>
          <w:sz w:val="28"/>
          <w:szCs w:val="28"/>
        </w:rPr>
        <w:t xml:space="preserve">      Амортизируемое имущество принимается на учёт по первоначальной (восстановительной) стоимости. Основные средства включаются в состав соответствующей амортизационной группы с 1 числа, следующего за месяцем, в котором они были введены в эксплуатацию.</w:t>
      </w:r>
    </w:p>
    <w:p w:rsidR="009E3236" w:rsidRDefault="009E3236" w:rsidP="00C93511">
      <w:pPr>
        <w:spacing w:line="480" w:lineRule="auto"/>
        <w:jc w:val="both"/>
        <w:rPr>
          <w:rFonts w:ascii="Arial" w:hAnsi="Arial" w:cs="Arial"/>
          <w:sz w:val="28"/>
          <w:szCs w:val="28"/>
        </w:rPr>
      </w:pPr>
    </w:p>
    <w:p w:rsidR="009E3236" w:rsidRDefault="009E3236" w:rsidP="00EB1902">
      <w:pPr>
        <w:spacing w:line="480" w:lineRule="auto"/>
        <w:jc w:val="center"/>
        <w:rPr>
          <w:rFonts w:ascii="Arial" w:hAnsi="Arial" w:cs="Arial"/>
          <w:sz w:val="28"/>
          <w:szCs w:val="28"/>
        </w:rPr>
      </w:pPr>
      <w:r>
        <w:rPr>
          <w:rFonts w:ascii="Arial" w:hAnsi="Arial" w:cs="Arial"/>
          <w:sz w:val="28"/>
          <w:szCs w:val="28"/>
        </w:rPr>
        <w:t>- 12 -</w:t>
      </w:r>
    </w:p>
    <w:p w:rsidR="009E3236" w:rsidRDefault="009E3236" w:rsidP="00855CC4">
      <w:pPr>
        <w:spacing w:line="480" w:lineRule="auto"/>
        <w:jc w:val="both"/>
        <w:rPr>
          <w:rFonts w:ascii="Arial" w:hAnsi="Arial" w:cs="Arial"/>
          <w:sz w:val="28"/>
          <w:szCs w:val="28"/>
        </w:rPr>
      </w:pPr>
      <w:r>
        <w:rPr>
          <w:rFonts w:ascii="Arial" w:hAnsi="Arial" w:cs="Arial"/>
          <w:sz w:val="28"/>
          <w:szCs w:val="28"/>
        </w:rPr>
        <w:t xml:space="preserve">      Выделение амортизационных групп основных средств имеет существенные экономические аспекты: во-первых, переход от пообъектного начисления амортизации к начислению по суммарному балансу каждой из десяти групп; во-вторых, выделение показателя срока полезного использования по каждой группе основных средств и его существенного сокращения. Срок полезного использования амортизируемого имущества служит основой расчёта суммы амортизации. Для каждой группы установлен максимальный и минимальный срок полезного использования. Конкретный срок в этих пределах (не ниже минимального и не выше максимального) предприятие (организация) выбирает самостоятельно.</w:t>
      </w:r>
    </w:p>
    <w:p w:rsidR="009E3236" w:rsidRDefault="009E3236" w:rsidP="00E56728">
      <w:pPr>
        <w:spacing w:line="480" w:lineRule="auto"/>
        <w:jc w:val="both"/>
        <w:rPr>
          <w:rFonts w:ascii="Arial" w:hAnsi="Arial" w:cs="Arial"/>
          <w:b/>
          <w:sz w:val="28"/>
          <w:szCs w:val="28"/>
        </w:rPr>
      </w:pPr>
      <w:r>
        <w:rPr>
          <w:rFonts w:ascii="Arial" w:hAnsi="Arial" w:cs="Arial"/>
          <w:b/>
          <w:sz w:val="28"/>
          <w:szCs w:val="28"/>
        </w:rPr>
        <w:t>2.Способы начисления амортизации основных средств.</w:t>
      </w:r>
    </w:p>
    <w:p w:rsidR="009E3236" w:rsidRDefault="009E3236" w:rsidP="00E56728">
      <w:pPr>
        <w:spacing w:line="480" w:lineRule="auto"/>
        <w:jc w:val="both"/>
        <w:rPr>
          <w:rFonts w:ascii="Arial" w:hAnsi="Arial" w:cs="Arial"/>
          <w:sz w:val="28"/>
          <w:szCs w:val="28"/>
        </w:rPr>
      </w:pPr>
      <w:r>
        <w:rPr>
          <w:rFonts w:ascii="Arial" w:hAnsi="Arial" w:cs="Arial"/>
          <w:sz w:val="28"/>
          <w:szCs w:val="28"/>
        </w:rPr>
        <w:t xml:space="preserve">1. </w:t>
      </w:r>
      <w:r w:rsidRPr="00295003">
        <w:rPr>
          <w:rFonts w:ascii="Arial" w:hAnsi="Arial" w:cs="Arial"/>
          <w:sz w:val="28"/>
          <w:szCs w:val="28"/>
          <w:u w:val="single"/>
        </w:rPr>
        <w:t>Линейный способ.</w:t>
      </w:r>
      <w:r>
        <w:rPr>
          <w:rFonts w:ascii="Arial" w:hAnsi="Arial" w:cs="Arial"/>
          <w:sz w:val="28"/>
          <w:szCs w:val="28"/>
        </w:rPr>
        <w:t xml:space="preserve"> Методика линейного способа амортизации довольно проста и уже давно используется. Это равномерное амортизационные отчисления по периодам эксплуатации объекта основных средств. Сумма амортизационных отчислений ( Ао) определяется по формуле:</w:t>
      </w:r>
    </w:p>
    <w:p w:rsidR="009E3236" w:rsidRDefault="009E3236" w:rsidP="00E56728">
      <w:pPr>
        <w:spacing w:line="480" w:lineRule="auto"/>
        <w:jc w:val="both"/>
        <w:rPr>
          <w:rFonts w:ascii="Arial" w:hAnsi="Arial" w:cs="Arial"/>
          <w:sz w:val="28"/>
          <w:szCs w:val="28"/>
        </w:rPr>
      </w:pPr>
      <w:r>
        <w:rPr>
          <w:rFonts w:ascii="Arial" w:hAnsi="Arial" w:cs="Arial"/>
          <w:sz w:val="28"/>
          <w:szCs w:val="28"/>
        </w:rPr>
        <w:t>А</w:t>
      </w:r>
      <w:r>
        <w:rPr>
          <w:rFonts w:ascii="Arial" w:hAnsi="Arial" w:cs="Arial"/>
          <w:sz w:val="28"/>
          <w:szCs w:val="28"/>
          <w:vertAlign w:val="subscript"/>
        </w:rPr>
        <w:t>о</w:t>
      </w:r>
      <w:r>
        <w:rPr>
          <w:rFonts w:ascii="Arial" w:hAnsi="Arial" w:cs="Arial"/>
          <w:sz w:val="28"/>
          <w:szCs w:val="28"/>
        </w:rPr>
        <w:t>= С</w:t>
      </w:r>
      <w:r>
        <w:rPr>
          <w:rFonts w:ascii="Arial" w:hAnsi="Arial" w:cs="Arial"/>
          <w:sz w:val="28"/>
          <w:szCs w:val="28"/>
          <w:vertAlign w:val="subscript"/>
        </w:rPr>
        <w:t xml:space="preserve">п </w:t>
      </w:r>
      <w:r>
        <w:rPr>
          <w:rFonts w:ascii="Arial" w:hAnsi="Arial" w:cs="Arial"/>
          <w:sz w:val="28"/>
          <w:szCs w:val="28"/>
        </w:rPr>
        <w:t>* Н,</w:t>
      </w:r>
    </w:p>
    <w:p w:rsidR="009E3236" w:rsidRDefault="009E3236" w:rsidP="00E56728">
      <w:pPr>
        <w:spacing w:line="480" w:lineRule="auto"/>
        <w:jc w:val="both"/>
        <w:rPr>
          <w:rFonts w:ascii="Arial" w:hAnsi="Arial" w:cs="Arial"/>
          <w:sz w:val="28"/>
          <w:szCs w:val="28"/>
        </w:rPr>
      </w:pPr>
      <w:r>
        <w:rPr>
          <w:rFonts w:ascii="Arial" w:hAnsi="Arial" w:cs="Arial"/>
          <w:sz w:val="28"/>
          <w:szCs w:val="28"/>
        </w:rPr>
        <w:t>где С</w:t>
      </w:r>
      <w:r>
        <w:rPr>
          <w:rFonts w:ascii="Arial" w:hAnsi="Arial" w:cs="Arial"/>
          <w:sz w:val="28"/>
          <w:szCs w:val="28"/>
          <w:vertAlign w:val="subscript"/>
        </w:rPr>
        <w:t>п</w:t>
      </w:r>
      <w:r>
        <w:rPr>
          <w:rFonts w:ascii="Arial" w:hAnsi="Arial" w:cs="Arial"/>
          <w:sz w:val="28"/>
          <w:szCs w:val="28"/>
        </w:rPr>
        <w:t xml:space="preserve"> – первоначальная стоимость объекта основных средств;</w:t>
      </w:r>
    </w:p>
    <w:p w:rsidR="009E3236" w:rsidRDefault="009E3236" w:rsidP="00E56728">
      <w:pPr>
        <w:spacing w:line="480" w:lineRule="auto"/>
        <w:jc w:val="both"/>
        <w:rPr>
          <w:rFonts w:ascii="Arial" w:hAnsi="Arial" w:cs="Arial"/>
          <w:sz w:val="28"/>
          <w:szCs w:val="28"/>
        </w:rPr>
      </w:pPr>
      <w:r>
        <w:rPr>
          <w:rFonts w:ascii="Arial" w:hAnsi="Arial" w:cs="Arial"/>
          <w:sz w:val="28"/>
          <w:szCs w:val="28"/>
        </w:rPr>
        <w:t xml:space="preserve"> </w:t>
      </w:r>
    </w:p>
    <w:p w:rsidR="009E3236" w:rsidRDefault="009E3236" w:rsidP="00B746C2">
      <w:pPr>
        <w:spacing w:line="480" w:lineRule="auto"/>
        <w:jc w:val="center"/>
        <w:rPr>
          <w:rFonts w:ascii="Arial" w:hAnsi="Arial" w:cs="Arial"/>
          <w:sz w:val="28"/>
          <w:szCs w:val="28"/>
        </w:rPr>
      </w:pPr>
      <w:r>
        <w:rPr>
          <w:rFonts w:ascii="Arial" w:hAnsi="Arial" w:cs="Arial"/>
          <w:sz w:val="28"/>
          <w:szCs w:val="28"/>
        </w:rPr>
        <w:t>-13-</w:t>
      </w:r>
    </w:p>
    <w:p w:rsidR="009E3236" w:rsidRDefault="009E3236" w:rsidP="00E56728">
      <w:pPr>
        <w:spacing w:line="480" w:lineRule="auto"/>
        <w:jc w:val="both"/>
        <w:rPr>
          <w:rFonts w:ascii="Arial" w:hAnsi="Arial" w:cs="Arial"/>
          <w:sz w:val="28"/>
          <w:szCs w:val="28"/>
        </w:rPr>
      </w:pPr>
      <w:r>
        <w:rPr>
          <w:rFonts w:ascii="Arial" w:hAnsi="Arial" w:cs="Arial"/>
          <w:sz w:val="28"/>
          <w:szCs w:val="28"/>
        </w:rPr>
        <w:t>Н – норма амортизации, определяемая исходя из срока полезного использования объекта основных средств.</w:t>
      </w:r>
    </w:p>
    <w:p w:rsidR="009E3236" w:rsidRDefault="009E3236" w:rsidP="00E56728">
      <w:pPr>
        <w:spacing w:line="480" w:lineRule="auto"/>
        <w:jc w:val="both"/>
        <w:rPr>
          <w:rFonts w:ascii="Arial" w:hAnsi="Arial" w:cs="Arial"/>
          <w:sz w:val="28"/>
          <w:szCs w:val="28"/>
        </w:rPr>
      </w:pPr>
      <w:r>
        <w:rPr>
          <w:rFonts w:ascii="Arial" w:hAnsi="Arial" w:cs="Arial"/>
          <w:sz w:val="28"/>
          <w:szCs w:val="28"/>
        </w:rPr>
        <w:t xml:space="preserve">   2. </w:t>
      </w:r>
      <w:r w:rsidRPr="00295003">
        <w:rPr>
          <w:rFonts w:ascii="Arial" w:hAnsi="Arial" w:cs="Arial"/>
          <w:sz w:val="28"/>
          <w:szCs w:val="28"/>
          <w:u w:val="single"/>
        </w:rPr>
        <w:t>Способ</w:t>
      </w:r>
      <w:r w:rsidRPr="00295003">
        <w:rPr>
          <w:rFonts w:ascii="Arial" w:hAnsi="Arial" w:cs="Arial"/>
          <w:i/>
          <w:sz w:val="28"/>
          <w:szCs w:val="28"/>
          <w:u w:val="single"/>
        </w:rPr>
        <w:t xml:space="preserve"> </w:t>
      </w:r>
      <w:r w:rsidRPr="00295003">
        <w:rPr>
          <w:rFonts w:ascii="Arial" w:hAnsi="Arial" w:cs="Arial"/>
          <w:sz w:val="28"/>
          <w:szCs w:val="28"/>
          <w:u w:val="single"/>
        </w:rPr>
        <w:t>уменьшаемого остатка</w:t>
      </w:r>
      <w:r w:rsidRPr="00295003">
        <w:rPr>
          <w:rFonts w:ascii="Arial" w:hAnsi="Arial" w:cs="Arial"/>
          <w:i/>
          <w:sz w:val="28"/>
          <w:szCs w:val="28"/>
          <w:u w:val="single"/>
        </w:rPr>
        <w:t>.</w:t>
      </w:r>
      <w:r>
        <w:rPr>
          <w:rFonts w:ascii="Arial" w:hAnsi="Arial" w:cs="Arial"/>
          <w:sz w:val="28"/>
          <w:szCs w:val="28"/>
        </w:rPr>
        <w:t xml:space="preserve"> Годовая сумма амортизационных отчислений определяется исходя из остаточной или текущей                 ( восстановительной ) стоимости объекта основных средств и нормы амортизации. Сумма амортизационных отчислений определяется по формуле</w:t>
      </w:r>
    </w:p>
    <w:p w:rsidR="009E3236" w:rsidRDefault="009E3236" w:rsidP="00E56728">
      <w:pPr>
        <w:spacing w:line="480" w:lineRule="auto"/>
        <w:jc w:val="both"/>
        <w:rPr>
          <w:rFonts w:ascii="Arial" w:hAnsi="Arial" w:cs="Arial"/>
          <w:sz w:val="28"/>
          <w:szCs w:val="28"/>
        </w:rPr>
      </w:pPr>
      <w:r>
        <w:rPr>
          <w:rFonts w:ascii="Arial" w:hAnsi="Arial" w:cs="Arial"/>
          <w:sz w:val="28"/>
          <w:szCs w:val="28"/>
        </w:rPr>
        <w:t>А</w:t>
      </w:r>
      <w:r>
        <w:rPr>
          <w:rFonts w:ascii="Arial" w:hAnsi="Arial" w:cs="Arial"/>
          <w:sz w:val="28"/>
          <w:szCs w:val="28"/>
          <w:vertAlign w:val="subscript"/>
        </w:rPr>
        <w:t>о</w:t>
      </w:r>
      <w:r>
        <w:rPr>
          <w:rFonts w:ascii="Arial" w:hAnsi="Arial" w:cs="Arial"/>
          <w:sz w:val="28"/>
          <w:szCs w:val="28"/>
        </w:rPr>
        <w:t>= С</w:t>
      </w:r>
      <w:r>
        <w:rPr>
          <w:rFonts w:ascii="Arial" w:hAnsi="Arial" w:cs="Arial"/>
          <w:sz w:val="28"/>
          <w:szCs w:val="28"/>
          <w:vertAlign w:val="subscript"/>
        </w:rPr>
        <w:t>о</w:t>
      </w:r>
      <w:r>
        <w:rPr>
          <w:rFonts w:ascii="Arial" w:hAnsi="Arial" w:cs="Arial"/>
          <w:sz w:val="28"/>
          <w:szCs w:val="28"/>
        </w:rPr>
        <w:t>* Н * К,</w:t>
      </w:r>
    </w:p>
    <w:p w:rsidR="009E3236" w:rsidRDefault="009E3236" w:rsidP="00E56728">
      <w:pPr>
        <w:spacing w:line="480" w:lineRule="auto"/>
        <w:jc w:val="both"/>
        <w:rPr>
          <w:rFonts w:ascii="Arial" w:hAnsi="Arial" w:cs="Arial"/>
          <w:sz w:val="28"/>
          <w:szCs w:val="28"/>
        </w:rPr>
      </w:pPr>
      <w:r>
        <w:rPr>
          <w:rFonts w:ascii="Arial" w:hAnsi="Arial" w:cs="Arial"/>
          <w:sz w:val="28"/>
          <w:szCs w:val="28"/>
        </w:rPr>
        <w:t>где С</w:t>
      </w:r>
      <w:r>
        <w:rPr>
          <w:rFonts w:ascii="Arial" w:hAnsi="Arial" w:cs="Arial"/>
          <w:sz w:val="28"/>
          <w:szCs w:val="28"/>
          <w:vertAlign w:val="subscript"/>
        </w:rPr>
        <w:t>о</w:t>
      </w:r>
      <w:r>
        <w:rPr>
          <w:rFonts w:ascii="Arial" w:hAnsi="Arial" w:cs="Arial"/>
          <w:sz w:val="28"/>
          <w:szCs w:val="28"/>
        </w:rPr>
        <w:t xml:space="preserve"> – остаточная стоимость объекта основного средства; К – коэффициент ускорения ( устанавливается законодательно).</w:t>
      </w:r>
    </w:p>
    <w:p w:rsidR="009E3236" w:rsidRDefault="009E3236" w:rsidP="00E56728">
      <w:pPr>
        <w:spacing w:line="480" w:lineRule="auto"/>
        <w:jc w:val="both"/>
        <w:rPr>
          <w:rFonts w:ascii="Arial" w:hAnsi="Arial" w:cs="Arial"/>
          <w:sz w:val="28"/>
          <w:szCs w:val="28"/>
        </w:rPr>
      </w:pPr>
      <w:r>
        <w:rPr>
          <w:rFonts w:ascii="Arial" w:hAnsi="Arial" w:cs="Arial"/>
          <w:i/>
          <w:sz w:val="28"/>
          <w:szCs w:val="28"/>
        </w:rPr>
        <w:t xml:space="preserve">   Пример.</w:t>
      </w:r>
      <w:r>
        <w:rPr>
          <w:rFonts w:ascii="Arial" w:hAnsi="Arial" w:cs="Arial"/>
          <w:sz w:val="28"/>
          <w:szCs w:val="28"/>
        </w:rPr>
        <w:t xml:space="preserve"> Рассчитать амортизацию по объекту основных средств, если имеются следующие данные: первоначальная стоимость объекта – 100 000 руб.; полезный срок службы – 5 лет; годовая норма амортизационных отчислений – 20%; повышающая коэффициент – 2.</w:t>
      </w:r>
    </w:p>
    <w:p w:rsidR="009E3236" w:rsidRDefault="009E3236" w:rsidP="00E56728">
      <w:pPr>
        <w:spacing w:line="480" w:lineRule="auto"/>
        <w:jc w:val="both"/>
        <w:rPr>
          <w:rFonts w:ascii="Arial" w:hAnsi="Arial" w:cs="Arial"/>
          <w:sz w:val="28"/>
          <w:szCs w:val="28"/>
        </w:rPr>
      </w:pPr>
      <w:r>
        <w:rPr>
          <w:rFonts w:ascii="Arial" w:hAnsi="Arial" w:cs="Arial"/>
          <w:sz w:val="28"/>
          <w:szCs w:val="28"/>
        </w:rPr>
        <w:t xml:space="preserve">   Расчёт амортизации:</w:t>
      </w:r>
    </w:p>
    <w:p w:rsidR="009E3236" w:rsidRDefault="009E3236" w:rsidP="00E56728">
      <w:pPr>
        <w:spacing w:line="480" w:lineRule="auto"/>
        <w:jc w:val="both"/>
        <w:rPr>
          <w:rFonts w:ascii="Arial" w:hAnsi="Arial" w:cs="Arial"/>
          <w:i/>
          <w:sz w:val="28"/>
          <w:szCs w:val="28"/>
        </w:rPr>
      </w:pPr>
      <w:r>
        <w:rPr>
          <w:rFonts w:ascii="Arial" w:hAnsi="Arial" w:cs="Arial"/>
          <w:i/>
          <w:sz w:val="28"/>
          <w:szCs w:val="28"/>
        </w:rPr>
        <w:t>Год          Сумма амортизации                Остаточная стоимость</w:t>
      </w:r>
    </w:p>
    <w:p w:rsidR="009E3236" w:rsidRDefault="009E3236" w:rsidP="00E56728">
      <w:pPr>
        <w:spacing w:line="480" w:lineRule="auto"/>
        <w:jc w:val="both"/>
        <w:rPr>
          <w:rFonts w:ascii="Arial" w:hAnsi="Arial" w:cs="Arial"/>
          <w:sz w:val="28"/>
          <w:szCs w:val="28"/>
        </w:rPr>
      </w:pPr>
      <w:r>
        <w:rPr>
          <w:rFonts w:ascii="Arial" w:hAnsi="Arial" w:cs="Arial"/>
          <w:sz w:val="28"/>
          <w:szCs w:val="28"/>
        </w:rPr>
        <w:t>1-й:      100 000*40%*(20*2)=40 000 руб.               60 000 руб.;</w:t>
      </w:r>
    </w:p>
    <w:p w:rsidR="009E3236" w:rsidRPr="00295003" w:rsidRDefault="009E3236" w:rsidP="00B746C2">
      <w:pPr>
        <w:spacing w:line="480" w:lineRule="auto"/>
        <w:rPr>
          <w:rFonts w:ascii="Arial" w:hAnsi="Arial" w:cs="Arial"/>
          <w:sz w:val="28"/>
          <w:szCs w:val="28"/>
        </w:rPr>
      </w:pPr>
      <w:r>
        <w:rPr>
          <w:rFonts w:ascii="Arial" w:hAnsi="Arial" w:cs="Arial"/>
          <w:sz w:val="28"/>
          <w:szCs w:val="28"/>
        </w:rPr>
        <w:t>2-й:      60 000*40%=24 000 руб.                             36 000 руб.;</w:t>
      </w:r>
    </w:p>
    <w:p w:rsidR="009E3236" w:rsidRPr="00BB331F" w:rsidRDefault="009E3236" w:rsidP="00E56728">
      <w:pPr>
        <w:spacing w:line="480" w:lineRule="auto"/>
        <w:jc w:val="both"/>
        <w:rPr>
          <w:rFonts w:ascii="Arial" w:hAnsi="Arial" w:cs="Arial"/>
          <w:sz w:val="28"/>
          <w:szCs w:val="28"/>
        </w:rPr>
      </w:pPr>
      <w:r>
        <w:rPr>
          <w:rFonts w:ascii="Arial" w:hAnsi="Arial" w:cs="Arial"/>
          <w:sz w:val="28"/>
          <w:szCs w:val="28"/>
        </w:rPr>
        <w:t>3-й:      36 000*40%=14 400 руб.                             21 600 руб.;</w:t>
      </w:r>
    </w:p>
    <w:p w:rsidR="009E3236" w:rsidRDefault="009E3236" w:rsidP="00B746C2">
      <w:pPr>
        <w:spacing w:line="480" w:lineRule="auto"/>
        <w:jc w:val="center"/>
        <w:rPr>
          <w:rFonts w:ascii="Arial" w:hAnsi="Arial" w:cs="Arial"/>
          <w:sz w:val="28"/>
          <w:szCs w:val="28"/>
        </w:rPr>
      </w:pPr>
      <w:r>
        <w:rPr>
          <w:rFonts w:ascii="Arial" w:hAnsi="Arial" w:cs="Arial"/>
          <w:sz w:val="28"/>
          <w:szCs w:val="28"/>
        </w:rPr>
        <w:t>-14-</w:t>
      </w:r>
    </w:p>
    <w:p w:rsidR="009E3236" w:rsidRPr="009904E4" w:rsidRDefault="009E3236" w:rsidP="00AD7065">
      <w:pPr>
        <w:spacing w:line="480" w:lineRule="auto"/>
        <w:rPr>
          <w:rFonts w:ascii="Arial" w:hAnsi="Arial" w:cs="Arial"/>
          <w:sz w:val="28"/>
          <w:szCs w:val="28"/>
        </w:rPr>
      </w:pPr>
      <w:r>
        <w:rPr>
          <w:rFonts w:ascii="Arial" w:hAnsi="Arial" w:cs="Arial"/>
          <w:sz w:val="28"/>
          <w:szCs w:val="28"/>
        </w:rPr>
        <w:t>4-й:      21 600*40%=8640 руб.                                12 960 руб.;</w:t>
      </w:r>
    </w:p>
    <w:p w:rsidR="009E3236" w:rsidRDefault="009E3236" w:rsidP="005F625C">
      <w:pPr>
        <w:spacing w:line="480" w:lineRule="auto"/>
        <w:jc w:val="both"/>
        <w:rPr>
          <w:rFonts w:ascii="Arial" w:hAnsi="Arial" w:cs="Arial"/>
          <w:sz w:val="28"/>
          <w:szCs w:val="28"/>
        </w:rPr>
      </w:pPr>
      <w:r>
        <w:rPr>
          <w:rFonts w:ascii="Arial" w:hAnsi="Arial" w:cs="Arial"/>
          <w:sz w:val="28"/>
          <w:szCs w:val="28"/>
        </w:rPr>
        <w:t>5-й:      12 960*40%=5184 руб.                                   7776 руб.</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3. </w:t>
      </w:r>
      <w:r>
        <w:rPr>
          <w:rFonts w:ascii="Arial" w:hAnsi="Arial" w:cs="Arial"/>
          <w:sz w:val="28"/>
          <w:szCs w:val="28"/>
          <w:u w:val="single"/>
        </w:rPr>
        <w:t xml:space="preserve">Способ списания стоимости по сумме чисел лет срока полезного использования. </w:t>
      </w:r>
      <w:r>
        <w:rPr>
          <w:rFonts w:ascii="Arial" w:hAnsi="Arial" w:cs="Arial"/>
          <w:sz w:val="28"/>
          <w:szCs w:val="28"/>
        </w:rPr>
        <w:t>При применении данного способа амортизационные отчисления определяются исходя из первоначальной или текущей (восстановительной) стоимости (в случае проведения переоценки) объекта основных средств и соотношения, в числителе которого число лет, остающихся до конца срока полезного использования объекта, а в знаменателе – сама чисел лет срока полезного использования объекта.</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Сумма амортизационных отчислений определяется по формуле</w:t>
      </w:r>
    </w:p>
    <w:p w:rsidR="009E3236" w:rsidRDefault="009E3236" w:rsidP="005F625C">
      <w:pPr>
        <w:spacing w:line="480" w:lineRule="auto"/>
        <w:jc w:val="both"/>
        <w:rPr>
          <w:rFonts w:ascii="Arial" w:hAnsi="Arial" w:cs="Arial"/>
          <w:sz w:val="28"/>
          <w:szCs w:val="28"/>
        </w:rPr>
      </w:pPr>
      <w:r>
        <w:rPr>
          <w:rFonts w:ascii="Arial" w:hAnsi="Arial" w:cs="Arial"/>
          <w:sz w:val="28"/>
          <w:szCs w:val="28"/>
        </w:rPr>
        <w:t>А</w:t>
      </w:r>
      <w:r>
        <w:rPr>
          <w:rFonts w:ascii="Arial" w:hAnsi="Arial" w:cs="Arial"/>
          <w:sz w:val="28"/>
          <w:szCs w:val="28"/>
          <w:vertAlign w:val="subscript"/>
        </w:rPr>
        <w:t>о</w:t>
      </w:r>
      <w:r>
        <w:rPr>
          <w:rFonts w:ascii="Arial" w:hAnsi="Arial" w:cs="Arial"/>
          <w:sz w:val="28"/>
          <w:szCs w:val="28"/>
        </w:rPr>
        <w:t>=С</w:t>
      </w:r>
      <w:r>
        <w:rPr>
          <w:rFonts w:ascii="Arial" w:hAnsi="Arial" w:cs="Arial"/>
          <w:sz w:val="28"/>
          <w:szCs w:val="28"/>
          <w:vertAlign w:val="subscript"/>
        </w:rPr>
        <w:t>п</w:t>
      </w:r>
      <w:r>
        <w:rPr>
          <w:rFonts w:ascii="Arial" w:hAnsi="Arial" w:cs="Arial"/>
          <w:sz w:val="28"/>
          <w:szCs w:val="28"/>
        </w:rPr>
        <w:t>*Т</w:t>
      </w:r>
      <w:r>
        <w:rPr>
          <w:rFonts w:ascii="Arial" w:hAnsi="Arial" w:cs="Arial"/>
          <w:sz w:val="28"/>
          <w:szCs w:val="28"/>
          <w:vertAlign w:val="subscript"/>
        </w:rPr>
        <w:t>о</w:t>
      </w:r>
      <w:r w:rsidRPr="00E61F39">
        <w:rPr>
          <w:rFonts w:ascii="Arial" w:hAnsi="Arial" w:cs="Arial"/>
          <w:sz w:val="28"/>
          <w:szCs w:val="28"/>
        </w:rPr>
        <w:t>/</w:t>
      </w:r>
      <w:r>
        <w:rPr>
          <w:rFonts w:ascii="Arial" w:hAnsi="Arial" w:cs="Arial"/>
          <w:sz w:val="28"/>
          <w:szCs w:val="28"/>
        </w:rPr>
        <w:t>Т</w:t>
      </w:r>
      <w:r>
        <w:rPr>
          <w:rFonts w:ascii="Arial" w:hAnsi="Arial" w:cs="Arial"/>
          <w:sz w:val="28"/>
          <w:szCs w:val="28"/>
          <w:vertAlign w:val="subscript"/>
        </w:rPr>
        <w:t>с</w:t>
      </w:r>
      <w:r>
        <w:rPr>
          <w:rFonts w:ascii="Arial" w:hAnsi="Arial" w:cs="Arial"/>
          <w:sz w:val="28"/>
          <w:szCs w:val="28"/>
        </w:rPr>
        <w:t>,</w:t>
      </w:r>
    </w:p>
    <w:p w:rsidR="009E3236" w:rsidRDefault="009E3236" w:rsidP="005F625C">
      <w:pPr>
        <w:spacing w:line="480" w:lineRule="auto"/>
        <w:jc w:val="both"/>
        <w:rPr>
          <w:rFonts w:ascii="Arial" w:hAnsi="Arial" w:cs="Arial"/>
          <w:sz w:val="28"/>
          <w:szCs w:val="28"/>
        </w:rPr>
      </w:pPr>
      <w:r>
        <w:rPr>
          <w:rFonts w:ascii="Arial" w:hAnsi="Arial" w:cs="Arial"/>
          <w:sz w:val="28"/>
          <w:szCs w:val="28"/>
        </w:rPr>
        <w:t>где Т</w:t>
      </w:r>
      <w:r>
        <w:rPr>
          <w:rFonts w:ascii="Arial" w:hAnsi="Arial" w:cs="Arial"/>
          <w:sz w:val="28"/>
          <w:szCs w:val="28"/>
          <w:vertAlign w:val="subscript"/>
        </w:rPr>
        <w:t>о</w:t>
      </w:r>
      <w:r>
        <w:rPr>
          <w:rFonts w:ascii="Arial" w:hAnsi="Arial" w:cs="Arial"/>
          <w:sz w:val="28"/>
          <w:szCs w:val="28"/>
        </w:rPr>
        <w:t>- число лет, оставшихся до конца службы объекта; Т</w:t>
      </w:r>
      <w:r>
        <w:rPr>
          <w:rFonts w:ascii="Arial" w:hAnsi="Arial" w:cs="Arial"/>
          <w:sz w:val="28"/>
          <w:szCs w:val="28"/>
          <w:vertAlign w:val="subscript"/>
        </w:rPr>
        <w:t>с</w:t>
      </w:r>
      <w:r>
        <w:rPr>
          <w:rFonts w:ascii="Arial" w:hAnsi="Arial" w:cs="Arial"/>
          <w:sz w:val="28"/>
          <w:szCs w:val="28"/>
        </w:rPr>
        <w:t>- сумма чисел лет срока службы объекта.</w:t>
      </w:r>
    </w:p>
    <w:p w:rsidR="009E3236" w:rsidRDefault="009E3236" w:rsidP="005F625C">
      <w:pPr>
        <w:spacing w:line="480" w:lineRule="auto"/>
        <w:jc w:val="both"/>
        <w:rPr>
          <w:rFonts w:ascii="Arial" w:hAnsi="Arial" w:cs="Arial"/>
          <w:sz w:val="28"/>
          <w:szCs w:val="28"/>
        </w:rPr>
      </w:pPr>
      <w:r>
        <w:rPr>
          <w:rFonts w:ascii="Arial" w:hAnsi="Arial" w:cs="Arial"/>
          <w:i/>
          <w:sz w:val="28"/>
          <w:szCs w:val="28"/>
        </w:rPr>
        <w:t xml:space="preserve">   Пример.</w:t>
      </w:r>
      <w:r>
        <w:rPr>
          <w:rFonts w:ascii="Arial" w:hAnsi="Arial" w:cs="Arial"/>
          <w:sz w:val="28"/>
          <w:szCs w:val="28"/>
        </w:rPr>
        <w:t xml:space="preserve"> Первоначальная стоимость объекта основных средств составляет 110 000 руб., срок полезного использования объекта – 7 лет.Тогда при сумме чисел лет срока службы объекта, равной 28*(1+2+3+4+5+6+7), ежемесячная сумма амортизации, например, для 4-го года эксплуатации объекта составит</w:t>
      </w:r>
    </w:p>
    <w:p w:rsidR="009E3236" w:rsidRDefault="009E3236" w:rsidP="00B746C2">
      <w:pPr>
        <w:spacing w:line="480" w:lineRule="auto"/>
        <w:jc w:val="center"/>
        <w:rPr>
          <w:rFonts w:ascii="Arial" w:hAnsi="Arial" w:cs="Arial"/>
          <w:sz w:val="28"/>
          <w:szCs w:val="28"/>
        </w:rPr>
      </w:pPr>
      <w:r>
        <w:rPr>
          <w:rFonts w:ascii="Arial" w:hAnsi="Arial" w:cs="Arial"/>
          <w:sz w:val="28"/>
          <w:szCs w:val="28"/>
        </w:rPr>
        <w:t>-15-</w:t>
      </w:r>
    </w:p>
    <w:p w:rsidR="009E3236" w:rsidRDefault="009E3236" w:rsidP="005F625C">
      <w:pPr>
        <w:spacing w:line="480" w:lineRule="auto"/>
        <w:jc w:val="both"/>
        <w:rPr>
          <w:rFonts w:ascii="Arial" w:hAnsi="Arial" w:cs="Arial"/>
          <w:sz w:val="28"/>
          <w:szCs w:val="28"/>
        </w:rPr>
      </w:pPr>
      <w:r>
        <w:rPr>
          <w:rFonts w:ascii="Arial" w:hAnsi="Arial" w:cs="Arial"/>
          <w:sz w:val="28"/>
          <w:szCs w:val="28"/>
        </w:rPr>
        <w:t>110 000*(4:28):12=1309 руб.</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4. </w:t>
      </w:r>
      <w:r>
        <w:rPr>
          <w:rFonts w:ascii="Arial" w:hAnsi="Arial" w:cs="Arial"/>
          <w:sz w:val="28"/>
          <w:szCs w:val="28"/>
          <w:u w:val="single"/>
        </w:rPr>
        <w:t xml:space="preserve">Способ списания стоимости пропорционально объёму продукции (работ, услуг). </w:t>
      </w:r>
      <w:r>
        <w:rPr>
          <w:rFonts w:ascii="Arial" w:hAnsi="Arial" w:cs="Arial"/>
          <w:sz w:val="28"/>
          <w:szCs w:val="28"/>
        </w:rPr>
        <w:t xml:space="preserve">Расчёт амортизационных отчислений производится исходя из натурального показателя объёма продукции (работ) в отчётном периоде и соотношения первоначальной стоимости объекта основных средств и предполагаемого объёма продукции (работ) за весь срок полезного использования объекта основных средств.               Ежемесячная сумма амортизации определяется по формуле </w:t>
      </w:r>
    </w:p>
    <w:p w:rsidR="009E3236" w:rsidRDefault="009E3236" w:rsidP="005F625C">
      <w:pPr>
        <w:spacing w:line="480" w:lineRule="auto"/>
        <w:jc w:val="both"/>
        <w:rPr>
          <w:rFonts w:ascii="Arial" w:hAnsi="Arial" w:cs="Arial"/>
          <w:sz w:val="28"/>
          <w:szCs w:val="28"/>
          <w:vertAlign w:val="subscript"/>
        </w:rPr>
      </w:pPr>
      <w:r>
        <w:rPr>
          <w:rFonts w:ascii="Arial" w:hAnsi="Arial" w:cs="Arial"/>
          <w:sz w:val="28"/>
          <w:szCs w:val="28"/>
        </w:rPr>
        <w:t>А</w:t>
      </w:r>
      <w:r>
        <w:rPr>
          <w:rFonts w:ascii="Arial" w:hAnsi="Arial" w:cs="Arial"/>
          <w:sz w:val="28"/>
          <w:szCs w:val="28"/>
          <w:vertAlign w:val="subscript"/>
        </w:rPr>
        <w:t>о</w:t>
      </w:r>
      <w:r>
        <w:rPr>
          <w:rFonts w:ascii="Arial" w:hAnsi="Arial" w:cs="Arial"/>
          <w:sz w:val="28"/>
          <w:szCs w:val="28"/>
        </w:rPr>
        <w:t>=</w:t>
      </w:r>
      <w:r>
        <w:rPr>
          <w:rFonts w:ascii="Arial" w:hAnsi="Arial" w:cs="Arial"/>
          <w:sz w:val="28"/>
          <w:szCs w:val="28"/>
          <w:lang w:val="en-US"/>
        </w:rPr>
        <w:t>Q</w:t>
      </w:r>
      <w:r>
        <w:rPr>
          <w:rFonts w:ascii="Arial" w:hAnsi="Arial" w:cs="Arial"/>
          <w:sz w:val="28"/>
          <w:szCs w:val="28"/>
          <w:vertAlign w:val="subscript"/>
        </w:rPr>
        <w:t>о</w:t>
      </w:r>
      <w:r>
        <w:rPr>
          <w:rFonts w:ascii="Arial" w:hAnsi="Arial" w:cs="Arial"/>
          <w:sz w:val="28"/>
          <w:szCs w:val="28"/>
        </w:rPr>
        <w:t>*С</w:t>
      </w:r>
      <w:r>
        <w:rPr>
          <w:rFonts w:ascii="Arial" w:hAnsi="Arial" w:cs="Arial"/>
          <w:sz w:val="28"/>
          <w:szCs w:val="28"/>
          <w:vertAlign w:val="subscript"/>
        </w:rPr>
        <w:t>п</w:t>
      </w:r>
      <w:r w:rsidRPr="00B23AB3">
        <w:rPr>
          <w:rFonts w:ascii="Arial" w:hAnsi="Arial" w:cs="Arial"/>
          <w:sz w:val="28"/>
          <w:szCs w:val="28"/>
        </w:rPr>
        <w:t>/</w:t>
      </w:r>
      <w:r>
        <w:rPr>
          <w:rFonts w:ascii="Arial" w:hAnsi="Arial" w:cs="Arial"/>
          <w:sz w:val="28"/>
          <w:szCs w:val="28"/>
          <w:lang w:val="en-US"/>
        </w:rPr>
        <w:t>Q</w:t>
      </w:r>
      <w:r>
        <w:rPr>
          <w:rFonts w:ascii="Arial" w:hAnsi="Arial" w:cs="Arial"/>
          <w:sz w:val="28"/>
          <w:szCs w:val="28"/>
          <w:vertAlign w:val="subscript"/>
        </w:rPr>
        <w:t>п,</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где </w:t>
      </w:r>
      <w:r>
        <w:rPr>
          <w:rFonts w:ascii="Arial" w:hAnsi="Arial" w:cs="Arial"/>
          <w:sz w:val="28"/>
          <w:szCs w:val="28"/>
          <w:lang w:val="en-US"/>
        </w:rPr>
        <w:t>Q</w:t>
      </w:r>
      <w:r>
        <w:rPr>
          <w:rFonts w:ascii="Arial" w:hAnsi="Arial" w:cs="Arial"/>
          <w:sz w:val="28"/>
          <w:szCs w:val="28"/>
          <w:vertAlign w:val="subscript"/>
        </w:rPr>
        <w:t>о</w:t>
      </w:r>
      <w:r>
        <w:rPr>
          <w:rFonts w:ascii="Arial" w:hAnsi="Arial" w:cs="Arial"/>
          <w:sz w:val="28"/>
          <w:szCs w:val="28"/>
        </w:rPr>
        <w:t xml:space="preserve">- объём продукции (работ) в отчётном периоде в натуральном выражении; </w:t>
      </w:r>
      <w:r>
        <w:rPr>
          <w:rFonts w:ascii="Arial" w:hAnsi="Arial" w:cs="Arial"/>
          <w:sz w:val="28"/>
          <w:szCs w:val="28"/>
          <w:lang w:val="en-US"/>
        </w:rPr>
        <w:t>Q</w:t>
      </w:r>
      <w:r>
        <w:rPr>
          <w:rFonts w:ascii="Arial" w:hAnsi="Arial" w:cs="Arial"/>
          <w:sz w:val="28"/>
          <w:szCs w:val="28"/>
          <w:vertAlign w:val="subscript"/>
        </w:rPr>
        <w:t>п</w:t>
      </w:r>
      <w:r>
        <w:rPr>
          <w:rFonts w:ascii="Arial" w:hAnsi="Arial" w:cs="Arial"/>
          <w:sz w:val="28"/>
          <w:szCs w:val="28"/>
        </w:rPr>
        <w:t>- планируемый объём продукции (работ) за весь срок использования объекта в натуральном выражении.</w:t>
      </w:r>
    </w:p>
    <w:p w:rsidR="009E3236" w:rsidRDefault="009E3236" w:rsidP="005F625C">
      <w:pPr>
        <w:spacing w:line="480" w:lineRule="auto"/>
        <w:jc w:val="both"/>
        <w:rPr>
          <w:rFonts w:ascii="Arial" w:hAnsi="Arial" w:cs="Arial"/>
          <w:sz w:val="28"/>
          <w:szCs w:val="28"/>
        </w:rPr>
      </w:pPr>
      <w:r>
        <w:rPr>
          <w:rFonts w:ascii="Arial" w:hAnsi="Arial" w:cs="Arial"/>
          <w:i/>
          <w:sz w:val="28"/>
          <w:szCs w:val="28"/>
        </w:rPr>
        <w:t xml:space="preserve">   Пример. </w:t>
      </w:r>
      <w:r>
        <w:rPr>
          <w:rFonts w:ascii="Arial" w:hAnsi="Arial" w:cs="Arial"/>
          <w:sz w:val="28"/>
          <w:szCs w:val="28"/>
        </w:rPr>
        <w:t>Первоначальная стоимость объекта - 93 400руб., планируемый объём продукции за весь срок использования объекта – 14 500т, фактический месячный выпуск продукции объектом – 160т. Амортизация за расчётный месяц по объекту основных средств составит 160*(93 400:14 500)=1031 руб.</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Необходимо отметить исключительную важность государственной амортизационной политики, которая должна обеспечивать финансирование инвестиционной деятельности предприятий  </w:t>
      </w:r>
    </w:p>
    <w:p w:rsidR="009E3236" w:rsidRDefault="009E3236" w:rsidP="00B746C2">
      <w:pPr>
        <w:spacing w:line="480" w:lineRule="auto"/>
        <w:jc w:val="center"/>
        <w:rPr>
          <w:rFonts w:ascii="Arial" w:hAnsi="Arial" w:cs="Arial"/>
          <w:sz w:val="28"/>
          <w:szCs w:val="28"/>
        </w:rPr>
      </w:pPr>
      <w:r>
        <w:rPr>
          <w:rFonts w:ascii="Arial" w:hAnsi="Arial" w:cs="Arial"/>
          <w:sz w:val="28"/>
          <w:szCs w:val="28"/>
        </w:rPr>
        <w:t>-16-</w:t>
      </w:r>
    </w:p>
    <w:p w:rsidR="009E3236" w:rsidRDefault="009E3236" w:rsidP="005F625C">
      <w:pPr>
        <w:spacing w:line="480" w:lineRule="auto"/>
        <w:jc w:val="both"/>
        <w:rPr>
          <w:rFonts w:ascii="Arial" w:hAnsi="Arial" w:cs="Arial"/>
          <w:sz w:val="28"/>
          <w:szCs w:val="28"/>
        </w:rPr>
      </w:pPr>
      <w:r>
        <w:rPr>
          <w:rFonts w:ascii="Arial" w:hAnsi="Arial" w:cs="Arial"/>
          <w:sz w:val="28"/>
          <w:szCs w:val="28"/>
        </w:rPr>
        <w:t>(организаций). Практические новшества в амортизационной политике, введённые в действие Налоговым кодексом Российской Федерации, включающие увеличение амортизации основных средств, существенное расширение границ применения инструмента ускоренной амортизации на всю их активную часть, переход к нелинейному (регрессивному) способу начисления амортизации как наиболее экономически адекватному , изменения в сторону снижения сроков службы основных фондов, носят радикальный характер для  действующих и вновь создаваемых фондов.</w:t>
      </w:r>
    </w:p>
    <w:p w:rsidR="009E3236" w:rsidRDefault="009E3236" w:rsidP="005F625C">
      <w:pPr>
        <w:spacing w:line="480" w:lineRule="auto"/>
        <w:jc w:val="both"/>
        <w:rPr>
          <w:rFonts w:ascii="Arial" w:hAnsi="Arial" w:cs="Arial"/>
          <w:sz w:val="28"/>
          <w:szCs w:val="28"/>
        </w:rPr>
      </w:pPr>
      <w:r>
        <w:rPr>
          <w:rFonts w:ascii="Arial" w:hAnsi="Arial" w:cs="Arial"/>
          <w:sz w:val="28"/>
          <w:szCs w:val="28"/>
        </w:rPr>
        <w:t xml:space="preserve">      В результате общая (по всему амортизируемому имуществу) месячная норма амортизации возрастает в 3,7 раза, в том числе по зданиям – в 3,23; по сооружениям – в 4,2, по машинам и оборудованию – в 3,1 и по транспортным средствам – в 6,6 раза.</w:t>
      </w:r>
    </w:p>
    <w:p w:rsidR="009E3236" w:rsidRDefault="009E3236" w:rsidP="00EB1902">
      <w:pPr>
        <w:spacing w:line="480" w:lineRule="auto"/>
        <w:jc w:val="both"/>
        <w:rPr>
          <w:rFonts w:ascii="Arial" w:hAnsi="Arial" w:cs="Arial"/>
          <w:b/>
          <w:sz w:val="28"/>
          <w:szCs w:val="28"/>
        </w:rPr>
      </w:pPr>
      <w:r>
        <w:rPr>
          <w:rFonts w:ascii="Arial" w:hAnsi="Arial" w:cs="Arial"/>
          <w:b/>
          <w:sz w:val="28"/>
          <w:szCs w:val="28"/>
        </w:rPr>
        <w:t>2.1. Примеры расчёта амортизационных отчислений различными способами.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9E3236" w:rsidRPr="0046510C" w:rsidTr="0046510C">
        <w:tc>
          <w:tcPr>
            <w:tcW w:w="3190" w:type="dxa"/>
          </w:tcPr>
          <w:p w:rsidR="009E3236" w:rsidRPr="0046510C" w:rsidRDefault="009E3236" w:rsidP="0046510C">
            <w:pPr>
              <w:spacing w:after="0" w:line="480" w:lineRule="auto"/>
              <w:jc w:val="both"/>
              <w:rPr>
                <w:rFonts w:ascii="Arial" w:hAnsi="Arial" w:cs="Arial"/>
                <w:i/>
                <w:sz w:val="18"/>
                <w:szCs w:val="18"/>
              </w:rPr>
            </w:pPr>
            <w:r w:rsidRPr="0046510C">
              <w:rPr>
                <w:rFonts w:ascii="Arial" w:hAnsi="Arial" w:cs="Arial"/>
                <w:i/>
                <w:sz w:val="18"/>
                <w:szCs w:val="18"/>
              </w:rPr>
              <w:t>Способ начисления</w:t>
            </w:r>
          </w:p>
        </w:tc>
        <w:tc>
          <w:tcPr>
            <w:tcW w:w="3190" w:type="dxa"/>
          </w:tcPr>
          <w:p w:rsidR="009E3236" w:rsidRPr="0046510C" w:rsidRDefault="009E3236" w:rsidP="0046510C">
            <w:pPr>
              <w:spacing w:after="0" w:line="480" w:lineRule="auto"/>
              <w:jc w:val="both"/>
              <w:rPr>
                <w:rFonts w:ascii="Arial" w:hAnsi="Arial" w:cs="Arial"/>
                <w:i/>
                <w:sz w:val="18"/>
                <w:szCs w:val="18"/>
              </w:rPr>
            </w:pPr>
            <w:r w:rsidRPr="0046510C">
              <w:rPr>
                <w:rFonts w:ascii="Arial" w:hAnsi="Arial" w:cs="Arial"/>
                <w:i/>
                <w:sz w:val="18"/>
                <w:szCs w:val="18"/>
              </w:rPr>
              <w:t>База расчёта</w:t>
            </w:r>
          </w:p>
        </w:tc>
        <w:tc>
          <w:tcPr>
            <w:tcW w:w="3191" w:type="dxa"/>
          </w:tcPr>
          <w:p w:rsidR="009E3236" w:rsidRPr="0046510C" w:rsidRDefault="009E3236" w:rsidP="0046510C">
            <w:pPr>
              <w:spacing w:after="0" w:line="480" w:lineRule="auto"/>
              <w:jc w:val="both"/>
              <w:rPr>
                <w:rFonts w:ascii="Arial" w:hAnsi="Arial" w:cs="Arial"/>
                <w:i/>
                <w:sz w:val="18"/>
                <w:szCs w:val="18"/>
              </w:rPr>
            </w:pPr>
            <w:r w:rsidRPr="0046510C">
              <w:rPr>
                <w:rFonts w:ascii="Arial" w:hAnsi="Arial" w:cs="Arial"/>
                <w:i/>
                <w:sz w:val="18"/>
                <w:szCs w:val="18"/>
              </w:rPr>
              <w:t>Порядок расчёта</w:t>
            </w:r>
          </w:p>
        </w:tc>
      </w:tr>
      <w:tr w:rsidR="009E3236" w:rsidRPr="0046510C" w:rsidTr="0046510C">
        <w:tc>
          <w:tcPr>
            <w:tcW w:w="3190" w:type="dxa"/>
          </w:tcPr>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1.Линейный</w:t>
            </w:r>
          </w:p>
        </w:tc>
        <w:tc>
          <w:tcPr>
            <w:tcW w:w="3190" w:type="dxa"/>
          </w:tcPr>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1.Первоначальная стоимость объекта (ПС)</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2.Норма амортизации, исчисленной исходя из срока полезного использования объекта (СПИ)</w:t>
            </w:r>
          </w:p>
        </w:tc>
        <w:tc>
          <w:tcPr>
            <w:tcW w:w="3191" w:type="dxa"/>
          </w:tcPr>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1.ПС – 120 тыс.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2.СПИ – 8 лет</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3.Годовая сумма амортизации – 15 тыс. руб. (120 000:8)</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4.Годовая норма амортизации – 12,5% (15 тыс. руб.*100:120 тыс.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5.Норма амортизации за отчётный месяц – 1,0417% (12,5%:12 мес)</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6.Сумма амортизации за отчётный месяц – 1 250 руб. (120 тыс. руб.*1,10417%:100)</w:t>
            </w:r>
          </w:p>
          <w:p w:rsidR="009E3236" w:rsidRPr="0046510C" w:rsidRDefault="009E3236" w:rsidP="0046510C">
            <w:pPr>
              <w:spacing w:after="0" w:line="480" w:lineRule="auto"/>
              <w:jc w:val="both"/>
              <w:rPr>
                <w:rFonts w:ascii="Arial" w:hAnsi="Arial" w:cs="Arial"/>
                <w:sz w:val="18"/>
                <w:szCs w:val="18"/>
              </w:rPr>
            </w:pPr>
          </w:p>
        </w:tc>
      </w:tr>
      <w:tr w:rsidR="009E3236" w:rsidRPr="0046510C" w:rsidTr="0046510C">
        <w:tc>
          <w:tcPr>
            <w:tcW w:w="3190" w:type="dxa"/>
          </w:tcPr>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2.По сумме чисел срока полезного использования</w:t>
            </w:r>
          </w:p>
        </w:tc>
        <w:tc>
          <w:tcPr>
            <w:tcW w:w="3190" w:type="dxa"/>
          </w:tcPr>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1.Первоначальная стоимость объекта (ПС)</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2.Годовое соотношение (частное от деления числа лет, оставшихся до конца срока службы объекта, на сумму чисел лет срока службы)</w:t>
            </w:r>
          </w:p>
        </w:tc>
        <w:tc>
          <w:tcPr>
            <w:tcW w:w="3191" w:type="dxa"/>
          </w:tcPr>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1.ПС – 120 тыс.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2.Срок службы – 8 лет</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3.Сумма чисел лет срока службы – 36(1+2+3+4+5+6+7+8)</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4.Норма и сумма амортизации по годам службы:</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1-й год- 8*100:36=22,22%; 22,22%*120:100=26 664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2-й год – 7*100:36=19,44%; 19,44%*120:100=23 328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3-й год – 6*100:36=16,67%; 16,67%*120:100=20 004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4-й год – 5*100:36=13,89%; 13,89%*120:100=16 668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5-й год – 4*100:36=11,11%; 11,11%*120:100=13 332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6-й год – 3*100:36=8,33%; 8,33%*120:100=10 000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7-й год – 2*100:36=5,56%; 5,56%*120:100=6 672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8-й год – 1*100:36=2,78%; 2,78%*120:100=3 332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Итого: 120 000 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5.Ежемесячная сумма рассчитывается на основе годовой суммы, деленной на 12</w:t>
            </w:r>
          </w:p>
        </w:tc>
      </w:tr>
      <w:tr w:rsidR="009E3236" w:rsidRPr="0046510C" w:rsidTr="0046510C">
        <w:tc>
          <w:tcPr>
            <w:tcW w:w="3190" w:type="dxa"/>
          </w:tcPr>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3.Списание стоимости пропорционально объёму продукции (работ)</w:t>
            </w:r>
          </w:p>
        </w:tc>
        <w:tc>
          <w:tcPr>
            <w:tcW w:w="3190" w:type="dxa"/>
          </w:tcPr>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1.Первоначальная стоимость (ПС)</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2.Предпологаемый к выпуску объём продукции за весь период использования объекта основных средств</w:t>
            </w:r>
          </w:p>
        </w:tc>
        <w:tc>
          <w:tcPr>
            <w:tcW w:w="3191" w:type="dxa"/>
          </w:tcPr>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1.ПС-120 тыс.руб.</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2.Планируемый объём продукции к выпуску-200 тыс.руб.ед.</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3.За отчётный месяц выпущено 2 тыс.ед.</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4.Сумма амортизации на единицу продукции-0,6 (120 000:200 000)</w:t>
            </w:r>
          </w:p>
          <w:p w:rsidR="009E3236" w:rsidRPr="0046510C" w:rsidRDefault="009E3236" w:rsidP="0046510C">
            <w:pPr>
              <w:spacing w:after="0" w:line="480" w:lineRule="auto"/>
              <w:jc w:val="both"/>
              <w:rPr>
                <w:rFonts w:ascii="Arial" w:hAnsi="Arial" w:cs="Arial"/>
                <w:sz w:val="18"/>
                <w:szCs w:val="18"/>
              </w:rPr>
            </w:pPr>
            <w:r w:rsidRPr="0046510C">
              <w:rPr>
                <w:rFonts w:ascii="Arial" w:hAnsi="Arial" w:cs="Arial"/>
                <w:sz w:val="18"/>
                <w:szCs w:val="18"/>
              </w:rPr>
              <w:t>5.Амортизационные отчисления за отчётный месяц - 1 200 руб. (0,6руб*2 000 ед.)</w:t>
            </w:r>
          </w:p>
          <w:p w:rsidR="009E3236" w:rsidRPr="0046510C" w:rsidRDefault="009E3236" w:rsidP="0046510C">
            <w:pPr>
              <w:spacing w:after="0" w:line="480" w:lineRule="auto"/>
              <w:jc w:val="both"/>
              <w:rPr>
                <w:rFonts w:ascii="Arial" w:hAnsi="Arial" w:cs="Arial"/>
                <w:sz w:val="18"/>
                <w:szCs w:val="18"/>
              </w:rPr>
            </w:pPr>
          </w:p>
        </w:tc>
      </w:tr>
    </w:tbl>
    <w:p w:rsidR="009E3236" w:rsidRDefault="009E3236" w:rsidP="005F625C">
      <w:pPr>
        <w:spacing w:line="480" w:lineRule="auto"/>
        <w:jc w:val="both"/>
        <w:rPr>
          <w:rFonts w:ascii="Arial" w:hAnsi="Arial" w:cs="Arial"/>
          <w:sz w:val="28"/>
          <w:szCs w:val="28"/>
        </w:rPr>
      </w:pPr>
    </w:p>
    <w:p w:rsidR="009E3236" w:rsidRDefault="009E3236" w:rsidP="005F625C">
      <w:pPr>
        <w:spacing w:line="480" w:lineRule="auto"/>
        <w:jc w:val="both"/>
        <w:rPr>
          <w:rFonts w:ascii="Arial" w:hAnsi="Arial" w:cs="Arial"/>
          <w:b/>
          <w:sz w:val="28"/>
          <w:szCs w:val="28"/>
        </w:rPr>
      </w:pPr>
      <w:r>
        <w:rPr>
          <w:rFonts w:ascii="Arial" w:hAnsi="Arial" w:cs="Arial"/>
          <w:b/>
          <w:sz w:val="28"/>
          <w:szCs w:val="28"/>
        </w:rPr>
        <w:t>2.2.Объекты начисления амортизации.</w:t>
      </w:r>
    </w:p>
    <w:p w:rsidR="009E3236" w:rsidRPr="00A763B6" w:rsidRDefault="009E3236" w:rsidP="002759A0">
      <w:pPr>
        <w:spacing w:before="30" w:after="30" w:line="360" w:lineRule="auto"/>
        <w:outlineLvl w:val="1"/>
        <w:rPr>
          <w:rFonts w:ascii="Arial" w:hAnsi="Arial" w:cs="Arial"/>
          <w:bCs/>
          <w:sz w:val="28"/>
          <w:szCs w:val="28"/>
          <w:lang w:eastAsia="ru-RU"/>
        </w:rPr>
      </w:pPr>
      <w:r w:rsidRPr="00A763B6">
        <w:rPr>
          <w:rFonts w:ascii="Arial" w:hAnsi="Arial" w:cs="Arial"/>
          <w:bCs/>
          <w:sz w:val="28"/>
          <w:szCs w:val="28"/>
          <w:lang w:eastAsia="ru-RU"/>
        </w:rPr>
        <w:t>Амортизация начисляется по объектам основных средств, к которым относятся материально вещественные ценности, используемые при производстве продукции, работ и услуг и действующие в течение длительного периода времени, превышающего 12 месяцев или обычный операционный цикл, если он превышает 12 месяцев. К ним относятся здания, сооружения, рабочие силовые машины и оборудование, измерительные приборы и устройства, вычислительная техника, транспортная техника, инструмент и инвентарь, прочие виды объектов основных средств.</w:t>
      </w:r>
    </w:p>
    <w:p w:rsidR="009E3236" w:rsidRPr="00A763B6" w:rsidRDefault="009E3236" w:rsidP="002759A0">
      <w:pPr>
        <w:spacing w:before="30" w:after="30" w:line="360" w:lineRule="auto"/>
        <w:rPr>
          <w:rFonts w:ascii="Arial" w:hAnsi="Arial" w:cs="Arial"/>
          <w:sz w:val="28"/>
          <w:szCs w:val="28"/>
          <w:lang w:eastAsia="ru-RU"/>
        </w:rPr>
      </w:pPr>
      <w:r>
        <w:rPr>
          <w:rFonts w:ascii="Arial" w:hAnsi="Arial" w:cs="Arial"/>
          <w:sz w:val="28"/>
          <w:szCs w:val="28"/>
          <w:lang w:eastAsia="ru-RU"/>
        </w:rPr>
        <w:t xml:space="preserve">      </w:t>
      </w:r>
      <w:r w:rsidRPr="00A763B6">
        <w:rPr>
          <w:rFonts w:ascii="Arial" w:hAnsi="Arial" w:cs="Arial"/>
          <w:sz w:val="28"/>
          <w:szCs w:val="28"/>
          <w:lang w:eastAsia="ru-RU"/>
        </w:rPr>
        <w:t>Начисление амортизации производится организацией по объектам основных средств, находящихся у них в собственности, на праве хозяйственного ведения или оперативного управления, учет которых ведется на счете 01 “Основные средства”. Объектами для начисления амортизации являются так же объекты основных средств организации лизингодателя, учтенные на счете 03 “Доходные вложения и материальные ценности”.</w:t>
      </w:r>
    </w:p>
    <w:p w:rsidR="009E3236" w:rsidRPr="00A763B6" w:rsidRDefault="009E3236" w:rsidP="002759A0">
      <w:pPr>
        <w:spacing w:before="30" w:after="30" w:line="360" w:lineRule="auto"/>
        <w:rPr>
          <w:rFonts w:ascii="Arial" w:hAnsi="Arial" w:cs="Arial"/>
          <w:sz w:val="28"/>
          <w:szCs w:val="28"/>
          <w:lang w:eastAsia="ru-RU"/>
        </w:rPr>
      </w:pPr>
      <w:r>
        <w:rPr>
          <w:rFonts w:ascii="Arial" w:hAnsi="Arial" w:cs="Arial"/>
          <w:sz w:val="28"/>
          <w:szCs w:val="28"/>
          <w:lang w:eastAsia="ru-RU"/>
        </w:rPr>
        <w:t xml:space="preserve">       </w:t>
      </w:r>
      <w:r w:rsidRPr="00A763B6">
        <w:rPr>
          <w:rFonts w:ascii="Arial" w:hAnsi="Arial" w:cs="Arial"/>
          <w:sz w:val="28"/>
          <w:szCs w:val="28"/>
          <w:lang w:eastAsia="ru-RU"/>
        </w:rPr>
        <w:t>Наряду с данными объектами амортизация в соответствии с ПБУ “Учет основных средств”, утвержденным приказом Министерства финансов РФ от 3.09.97 № 65н также начисляется:</w:t>
      </w:r>
    </w:p>
    <w:p w:rsidR="009E3236" w:rsidRDefault="009E3236" w:rsidP="002759A0">
      <w:pPr>
        <w:spacing w:before="30" w:after="30" w:line="360" w:lineRule="auto"/>
        <w:jc w:val="center"/>
        <w:rPr>
          <w:rFonts w:ascii="Arial" w:hAnsi="Arial" w:cs="Arial"/>
          <w:sz w:val="28"/>
          <w:szCs w:val="28"/>
          <w:lang w:eastAsia="ru-RU"/>
        </w:rPr>
      </w:pPr>
      <w:r>
        <w:rPr>
          <w:rFonts w:ascii="Arial" w:hAnsi="Arial" w:cs="Arial"/>
          <w:sz w:val="28"/>
          <w:szCs w:val="28"/>
          <w:lang w:eastAsia="ru-RU"/>
        </w:rPr>
        <w:t xml:space="preserve">-19- </w:t>
      </w:r>
    </w:p>
    <w:p w:rsidR="009E3236" w:rsidRDefault="009E3236" w:rsidP="002759A0">
      <w:pPr>
        <w:spacing w:before="30" w:after="30" w:line="360" w:lineRule="auto"/>
        <w:jc w:val="center"/>
        <w:rPr>
          <w:rFonts w:ascii="Arial" w:hAnsi="Arial" w:cs="Arial"/>
          <w:sz w:val="28"/>
          <w:szCs w:val="28"/>
          <w:lang w:eastAsia="ru-RU"/>
        </w:rPr>
      </w:pPr>
    </w:p>
    <w:p w:rsidR="009E3236" w:rsidRPr="00A763B6" w:rsidRDefault="009E3236" w:rsidP="002759A0">
      <w:pPr>
        <w:spacing w:before="30" w:after="30" w:line="360" w:lineRule="auto"/>
        <w:jc w:val="both"/>
        <w:rPr>
          <w:rFonts w:ascii="Arial" w:hAnsi="Arial" w:cs="Arial"/>
          <w:sz w:val="28"/>
          <w:szCs w:val="28"/>
          <w:lang w:eastAsia="ru-RU"/>
        </w:rPr>
      </w:pPr>
      <w:r w:rsidRPr="00A763B6">
        <w:rPr>
          <w:rFonts w:ascii="Arial" w:hAnsi="Arial" w:cs="Arial"/>
          <w:sz w:val="28"/>
          <w:szCs w:val="28"/>
          <w:lang w:eastAsia="ru-RU"/>
        </w:rPr>
        <w:t>по находящимся в эксплуатации объектам капитального строительства, не законченным строительством или не оформленным в установленном порядке актами приемки, затраты по которым учтены на счете 08 “капитальные вложения”. По оформлении актов приемки указанные объекты должны будут включены в состав основных средств;</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на капитальные затраты на коренное улучшение земель не связанные с созданием сооружений;</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на объекты основных средств (в форме оборудования и транспортных средств), находящихся в запасе;</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на капитальные вложения в арендованные объекты основных средств.</w:t>
      </w:r>
    </w:p>
    <w:p w:rsidR="009E3236" w:rsidRPr="00A763B6" w:rsidRDefault="009E3236" w:rsidP="002759A0">
      <w:pPr>
        <w:spacing w:before="30" w:after="30" w:line="360" w:lineRule="auto"/>
        <w:rPr>
          <w:rFonts w:ascii="Arial" w:hAnsi="Arial" w:cs="Arial"/>
          <w:sz w:val="28"/>
          <w:szCs w:val="28"/>
          <w:lang w:eastAsia="ru-RU"/>
        </w:rPr>
      </w:pPr>
      <w:r>
        <w:rPr>
          <w:rFonts w:ascii="Arial" w:hAnsi="Arial" w:cs="Arial"/>
          <w:sz w:val="28"/>
          <w:szCs w:val="28"/>
          <w:lang w:eastAsia="ru-RU"/>
        </w:rPr>
        <w:t xml:space="preserve">   </w:t>
      </w:r>
      <w:r w:rsidRPr="00A763B6">
        <w:rPr>
          <w:rFonts w:ascii="Arial" w:hAnsi="Arial" w:cs="Arial"/>
          <w:sz w:val="28"/>
          <w:szCs w:val="28"/>
          <w:lang w:eastAsia="ru-RU"/>
        </w:rPr>
        <w:t>Амортизация не начисляется:</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по объектам жилого фонда и внешнего благоустройства и другим аналогичным объектам лесного и дорожного хозяйства;</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специализированным сооружениям судоходной обстановки;</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продуктивному скоту, буйволам, волам и оленям;</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многолетним насаждениям, не достигшим эксплуатационного возраста;</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по приобретенным изданиям;</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по объектам фильмофонда, сценическо-постановочным средствам;</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экспонатам животного мира в зоопарках и других аналогичных учреждениях;</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по земельным участкам и объектам природопользования.</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Наряду с этим амортизационные начисления не начисляются по объектам основных средств, полученным:</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по договорам дарения;</w:t>
      </w:r>
    </w:p>
    <w:p w:rsidR="009E3236" w:rsidRPr="00A763B6" w:rsidRDefault="009E3236" w:rsidP="002759A0">
      <w:pPr>
        <w:spacing w:before="30" w:after="30" w:line="360" w:lineRule="auto"/>
        <w:rPr>
          <w:rFonts w:ascii="Arial" w:hAnsi="Arial" w:cs="Arial"/>
          <w:sz w:val="28"/>
          <w:szCs w:val="28"/>
          <w:lang w:eastAsia="ru-RU"/>
        </w:rPr>
      </w:pPr>
      <w:r w:rsidRPr="00A763B6">
        <w:rPr>
          <w:rFonts w:ascii="Arial" w:hAnsi="Arial" w:cs="Arial"/>
          <w:sz w:val="28"/>
          <w:szCs w:val="28"/>
          <w:lang w:eastAsia="ru-RU"/>
        </w:rPr>
        <w:t>безвозмездно в процессе приватизации.</w:t>
      </w:r>
    </w:p>
    <w:p w:rsidR="009E3236" w:rsidRPr="00A763B6" w:rsidRDefault="009E3236" w:rsidP="00D905A9">
      <w:pPr>
        <w:spacing w:line="480" w:lineRule="auto"/>
        <w:jc w:val="center"/>
        <w:rPr>
          <w:rFonts w:ascii="Arial" w:hAnsi="Arial" w:cs="Arial"/>
          <w:sz w:val="28"/>
          <w:szCs w:val="28"/>
        </w:rPr>
      </w:pPr>
      <w:r>
        <w:rPr>
          <w:rFonts w:ascii="Arial" w:hAnsi="Arial" w:cs="Arial"/>
          <w:sz w:val="28"/>
          <w:szCs w:val="28"/>
        </w:rPr>
        <w:t>-20-</w:t>
      </w:r>
    </w:p>
    <w:p w:rsidR="009E3236" w:rsidRPr="00EB1902" w:rsidRDefault="009E3236" w:rsidP="00EB1902">
      <w:pPr>
        <w:pStyle w:val="ConsPlusTitle"/>
        <w:widowControl/>
        <w:jc w:val="both"/>
        <w:rPr>
          <w:sz w:val="28"/>
          <w:szCs w:val="28"/>
        </w:rPr>
      </w:pPr>
      <w:r>
        <w:rPr>
          <w:sz w:val="28"/>
          <w:szCs w:val="28"/>
        </w:rPr>
        <w:t>2.3.ПБУ – 6/01</w:t>
      </w:r>
    </w:p>
    <w:p w:rsidR="009E3236" w:rsidRDefault="009E3236" w:rsidP="00EB1902">
      <w:pPr>
        <w:pStyle w:val="ConsPlusNormal"/>
        <w:widowControl/>
        <w:spacing w:line="360" w:lineRule="auto"/>
        <w:ind w:firstLine="540"/>
        <w:jc w:val="both"/>
        <w:rPr>
          <w:sz w:val="28"/>
          <w:szCs w:val="28"/>
        </w:rPr>
      </w:pPr>
      <w:r>
        <w:rPr>
          <w:sz w:val="28"/>
          <w:szCs w:val="28"/>
        </w:rPr>
        <w:t>Начисление амортизационных отчислений по объекту основных средств начинается с первого числа месяца, следующего за месяцем принятия этого объекта к бухгалтерскому учёту, и производится до полного погашения стоимости этого объекта либо списания этого объекта с бухгалтерского учёта. Амортизация прекращает начисляться с первого числа месяца следующего за месяцем погошения стоимости или списания.</w:t>
      </w:r>
    </w:p>
    <w:p w:rsidR="009E3236" w:rsidRDefault="009E3236" w:rsidP="00EB1902">
      <w:pPr>
        <w:pStyle w:val="ConsPlusNormal"/>
        <w:widowControl/>
        <w:spacing w:line="360" w:lineRule="auto"/>
        <w:ind w:firstLine="540"/>
        <w:jc w:val="both"/>
        <w:rPr>
          <w:sz w:val="28"/>
          <w:szCs w:val="28"/>
        </w:rPr>
      </w:pPr>
      <w:r>
        <w:rPr>
          <w:sz w:val="28"/>
          <w:szCs w:val="28"/>
        </w:rPr>
        <w:t>Начисление амортизационных отчислений по объектам основных средств производится независимо от результатов деятельности организации в отчётном периоде, к которому оно относится.</w:t>
      </w:r>
    </w:p>
    <w:p w:rsidR="009E3236" w:rsidRDefault="009E3236" w:rsidP="00EB1902">
      <w:pPr>
        <w:pStyle w:val="ConsPlusNormal"/>
        <w:widowControl/>
        <w:spacing w:line="360" w:lineRule="auto"/>
        <w:ind w:firstLine="540"/>
        <w:jc w:val="both"/>
        <w:rPr>
          <w:sz w:val="28"/>
          <w:szCs w:val="28"/>
        </w:rPr>
      </w:pPr>
      <w:r>
        <w:rPr>
          <w:sz w:val="28"/>
          <w:szCs w:val="28"/>
        </w:rPr>
        <w:t>Суммы начисленной амортизации по объектам основных средств отражаются в бухгалтерском учёте путём накопления соответствующих сумм на отдельном счёте.</w:t>
      </w:r>
    </w:p>
    <w:p w:rsidR="009E3236" w:rsidRDefault="009E3236" w:rsidP="008D6D57">
      <w:pPr>
        <w:pStyle w:val="ConsPlusNormal"/>
        <w:widowControl/>
        <w:spacing w:line="360" w:lineRule="auto"/>
        <w:ind w:firstLine="0"/>
        <w:rPr>
          <w:b/>
          <w:sz w:val="28"/>
          <w:szCs w:val="28"/>
        </w:rPr>
      </w:pPr>
    </w:p>
    <w:p w:rsidR="009E3236" w:rsidRDefault="009E3236" w:rsidP="008D6D57">
      <w:pPr>
        <w:pStyle w:val="ConsPlusNormal"/>
        <w:widowControl/>
        <w:spacing w:line="360" w:lineRule="auto"/>
        <w:ind w:firstLine="0"/>
        <w:rPr>
          <w:b/>
          <w:sz w:val="28"/>
          <w:szCs w:val="28"/>
        </w:rPr>
      </w:pPr>
      <w:r>
        <w:rPr>
          <w:b/>
          <w:sz w:val="28"/>
          <w:szCs w:val="28"/>
        </w:rPr>
        <w:t>Заключение</w:t>
      </w:r>
    </w:p>
    <w:p w:rsidR="009E3236" w:rsidRPr="008D6D57" w:rsidRDefault="009E3236" w:rsidP="008D6D57">
      <w:pPr>
        <w:pStyle w:val="ConsPlusNormal"/>
        <w:widowControl/>
        <w:spacing w:line="360" w:lineRule="auto"/>
        <w:ind w:firstLine="540"/>
        <w:rPr>
          <w:sz w:val="28"/>
          <w:szCs w:val="28"/>
        </w:rPr>
      </w:pPr>
    </w:p>
    <w:p w:rsidR="009E3236" w:rsidRDefault="009E3236" w:rsidP="00EB1902">
      <w:pPr>
        <w:spacing w:line="360" w:lineRule="auto"/>
        <w:jc w:val="both"/>
        <w:rPr>
          <w:rFonts w:ascii="Arial" w:hAnsi="Arial" w:cs="Arial"/>
          <w:sz w:val="28"/>
          <w:szCs w:val="28"/>
        </w:rPr>
      </w:pPr>
      <w:r>
        <w:rPr>
          <w:rFonts w:ascii="Arial" w:hAnsi="Arial" w:cs="Arial"/>
          <w:sz w:val="28"/>
          <w:szCs w:val="28"/>
        </w:rPr>
        <w:t>Таким образом, амортизация-это важнейший источник воспроизводства и научно-технического развития хозяйства. Это связанно не только с её суммарной величиной, но и с минимальной по сравнению с прибылью зависимостью от результатов текущей хозяйственной и финансовой деятельности, следовательно, надёжность получения денежных средств.</w:t>
      </w:r>
    </w:p>
    <w:p w:rsidR="009E3236" w:rsidRDefault="009E3236" w:rsidP="00EB1902">
      <w:pPr>
        <w:spacing w:line="360" w:lineRule="auto"/>
        <w:jc w:val="both"/>
        <w:rPr>
          <w:rFonts w:ascii="Arial" w:hAnsi="Arial" w:cs="Arial"/>
          <w:sz w:val="28"/>
          <w:szCs w:val="28"/>
        </w:rPr>
      </w:pPr>
      <w:r>
        <w:rPr>
          <w:rFonts w:ascii="Arial" w:hAnsi="Arial" w:cs="Arial"/>
          <w:sz w:val="28"/>
          <w:szCs w:val="28"/>
        </w:rPr>
        <w:t xml:space="preserve">     Эффективное использование амортизации создаёт финансовые стимулы для развития научно-технического прогресса.</w:t>
      </w:r>
    </w:p>
    <w:p w:rsidR="009E3236" w:rsidRDefault="009E3236" w:rsidP="00971F03">
      <w:pPr>
        <w:spacing w:line="360" w:lineRule="auto"/>
        <w:jc w:val="both"/>
        <w:rPr>
          <w:rFonts w:ascii="Arial" w:hAnsi="Arial" w:cs="Arial"/>
          <w:sz w:val="28"/>
          <w:szCs w:val="28"/>
        </w:rPr>
      </w:pPr>
      <w:r>
        <w:rPr>
          <w:rFonts w:ascii="Arial" w:hAnsi="Arial" w:cs="Arial"/>
          <w:sz w:val="28"/>
          <w:szCs w:val="28"/>
        </w:rPr>
        <w:t xml:space="preserve">     Коррекция стоимости основных фондов и норм амортизационных отчислений, законодательно регламентируемая государством, помимо учёта инфлюации и её сглаживания, как мера финансового воздействия предопределяет единую техническую политику и предпочтения в развитии тех или иных отраслей производства.</w:t>
      </w:r>
    </w:p>
    <w:p w:rsidR="009E3236" w:rsidRDefault="009E3236" w:rsidP="00D905A9">
      <w:pPr>
        <w:spacing w:line="360" w:lineRule="auto"/>
        <w:jc w:val="center"/>
        <w:rPr>
          <w:rFonts w:ascii="Arial" w:hAnsi="Arial" w:cs="Arial"/>
          <w:sz w:val="28"/>
          <w:szCs w:val="28"/>
        </w:rPr>
      </w:pPr>
      <w:r>
        <w:rPr>
          <w:rFonts w:ascii="Arial" w:hAnsi="Arial" w:cs="Arial"/>
          <w:sz w:val="28"/>
          <w:szCs w:val="28"/>
        </w:rPr>
        <w:t>-21-</w:t>
      </w:r>
    </w:p>
    <w:p w:rsidR="009E3236" w:rsidRDefault="009E3236" w:rsidP="00971F03">
      <w:pPr>
        <w:spacing w:line="360" w:lineRule="auto"/>
        <w:jc w:val="both"/>
        <w:rPr>
          <w:rFonts w:ascii="Arial" w:hAnsi="Arial" w:cs="Arial"/>
          <w:sz w:val="28"/>
          <w:szCs w:val="28"/>
        </w:rPr>
      </w:pPr>
      <w:r>
        <w:rPr>
          <w:rFonts w:ascii="Arial" w:hAnsi="Arial" w:cs="Arial"/>
          <w:sz w:val="28"/>
          <w:szCs w:val="28"/>
        </w:rPr>
        <w:t xml:space="preserve">      Специальный режим начисления и использования амортизации для отдельных коммерческих структур малого и среднего бизнеса создаёт дополнительные стимулы обновления оборудования на этих предприятий.</w:t>
      </w:r>
    </w:p>
    <w:p w:rsidR="009E3236" w:rsidRDefault="009E3236" w:rsidP="00971F03">
      <w:pPr>
        <w:spacing w:line="360" w:lineRule="auto"/>
        <w:jc w:val="both"/>
        <w:rPr>
          <w:rFonts w:ascii="Arial" w:hAnsi="Arial" w:cs="Arial"/>
          <w:b/>
          <w:sz w:val="28"/>
          <w:szCs w:val="28"/>
        </w:rPr>
      </w:pPr>
      <w:r>
        <w:rPr>
          <w:rFonts w:ascii="Arial" w:hAnsi="Arial" w:cs="Arial"/>
          <w:b/>
          <w:sz w:val="28"/>
          <w:szCs w:val="28"/>
        </w:rPr>
        <w:t>Список литературы:</w:t>
      </w:r>
    </w:p>
    <w:p w:rsidR="009E3236" w:rsidRDefault="009E3236" w:rsidP="00971F03">
      <w:pPr>
        <w:spacing w:line="360" w:lineRule="auto"/>
        <w:jc w:val="both"/>
        <w:rPr>
          <w:rFonts w:ascii="Arial" w:hAnsi="Arial" w:cs="Arial"/>
          <w:sz w:val="28"/>
          <w:szCs w:val="28"/>
        </w:rPr>
      </w:pPr>
      <w:r>
        <w:rPr>
          <w:rFonts w:ascii="Arial" w:hAnsi="Arial" w:cs="Arial"/>
          <w:sz w:val="28"/>
          <w:szCs w:val="28"/>
        </w:rPr>
        <w:t>1.«Экономика предприятия (фирмы)» под редакцией профессора О.И.Волкова и доцента О.В.Девяткина.</w:t>
      </w:r>
    </w:p>
    <w:p w:rsidR="009E3236" w:rsidRDefault="009E3236" w:rsidP="00971F03">
      <w:pPr>
        <w:spacing w:line="360" w:lineRule="auto"/>
        <w:jc w:val="both"/>
        <w:rPr>
          <w:rFonts w:ascii="Arial" w:hAnsi="Arial" w:cs="Arial"/>
          <w:sz w:val="28"/>
          <w:szCs w:val="28"/>
        </w:rPr>
      </w:pPr>
      <w:r>
        <w:rPr>
          <w:rFonts w:ascii="Arial" w:hAnsi="Arial" w:cs="Arial"/>
          <w:sz w:val="28"/>
          <w:szCs w:val="28"/>
        </w:rPr>
        <w:t>2.Т.А.Слепнева, Е.В.Яркин «Экономика предприятия».</w:t>
      </w:r>
    </w:p>
    <w:p w:rsidR="009E3236" w:rsidRDefault="009E3236" w:rsidP="00971F03">
      <w:pPr>
        <w:spacing w:line="360" w:lineRule="auto"/>
        <w:jc w:val="both"/>
        <w:rPr>
          <w:rFonts w:ascii="Arial" w:hAnsi="Arial" w:cs="Arial"/>
          <w:sz w:val="28"/>
          <w:szCs w:val="28"/>
        </w:rPr>
      </w:pPr>
      <w:r>
        <w:rPr>
          <w:rFonts w:ascii="Arial" w:hAnsi="Arial" w:cs="Arial"/>
          <w:sz w:val="28"/>
          <w:szCs w:val="28"/>
        </w:rPr>
        <w:t>3.Е.Н.Кнышова, Е.Е.Панфилова «Экономика организации».</w:t>
      </w:r>
    </w:p>
    <w:p w:rsidR="009E3236" w:rsidRDefault="009E3236" w:rsidP="00971F03">
      <w:pPr>
        <w:spacing w:line="360" w:lineRule="auto"/>
        <w:jc w:val="both"/>
        <w:rPr>
          <w:rFonts w:ascii="Arial" w:hAnsi="Arial" w:cs="Arial"/>
          <w:sz w:val="28"/>
          <w:szCs w:val="28"/>
        </w:rPr>
      </w:pPr>
      <w:r>
        <w:rPr>
          <w:rFonts w:ascii="Arial" w:hAnsi="Arial" w:cs="Arial"/>
          <w:sz w:val="28"/>
          <w:szCs w:val="28"/>
        </w:rPr>
        <w:t>4.Снежана Мынько (персональный сайт) «Ценить достигнутое, стремиться к большему».</w:t>
      </w:r>
    </w:p>
    <w:p w:rsidR="009E3236" w:rsidRPr="00482768" w:rsidRDefault="009E3236" w:rsidP="00971F03">
      <w:pPr>
        <w:spacing w:line="360" w:lineRule="auto"/>
        <w:jc w:val="both"/>
        <w:rPr>
          <w:rFonts w:ascii="Arial" w:hAnsi="Arial" w:cs="Arial"/>
          <w:sz w:val="28"/>
          <w:szCs w:val="28"/>
        </w:rPr>
      </w:pPr>
    </w:p>
    <w:p w:rsidR="009E3236" w:rsidRPr="00EB1902" w:rsidRDefault="009E3236" w:rsidP="00EB1902">
      <w:pPr>
        <w:spacing w:line="360" w:lineRule="auto"/>
        <w:jc w:val="both"/>
        <w:rPr>
          <w:rFonts w:ascii="Arial" w:hAnsi="Arial" w:cs="Arial"/>
          <w:sz w:val="28"/>
          <w:szCs w:val="28"/>
          <w:vertAlign w:val="subscript"/>
        </w:rPr>
      </w:pPr>
    </w:p>
    <w:p w:rsidR="009E3236" w:rsidRPr="00B23AB3" w:rsidRDefault="009E3236" w:rsidP="00EB1902">
      <w:pPr>
        <w:spacing w:line="360" w:lineRule="auto"/>
        <w:jc w:val="both"/>
        <w:rPr>
          <w:rFonts w:ascii="Arial" w:hAnsi="Arial" w:cs="Arial"/>
          <w:sz w:val="28"/>
          <w:szCs w:val="28"/>
          <w:vertAlign w:val="subscript"/>
        </w:rPr>
      </w:pPr>
    </w:p>
    <w:p w:rsidR="009E3236" w:rsidRPr="00F92525" w:rsidRDefault="009E3236" w:rsidP="00EB1902">
      <w:pPr>
        <w:spacing w:line="360" w:lineRule="auto"/>
        <w:jc w:val="both"/>
        <w:rPr>
          <w:rFonts w:ascii="Arial" w:hAnsi="Arial" w:cs="Arial"/>
          <w:sz w:val="28"/>
          <w:szCs w:val="28"/>
        </w:rPr>
      </w:pPr>
    </w:p>
    <w:p w:rsidR="009E3236" w:rsidRDefault="009E3236" w:rsidP="00EB1902">
      <w:pPr>
        <w:spacing w:line="360" w:lineRule="auto"/>
        <w:jc w:val="both"/>
        <w:rPr>
          <w:rFonts w:ascii="Arial" w:hAnsi="Arial" w:cs="Arial"/>
          <w:b/>
          <w:sz w:val="28"/>
          <w:szCs w:val="28"/>
        </w:rPr>
      </w:pPr>
    </w:p>
    <w:p w:rsidR="009E3236" w:rsidRDefault="009E3236" w:rsidP="00EB1902">
      <w:pPr>
        <w:spacing w:line="360" w:lineRule="auto"/>
        <w:jc w:val="both"/>
        <w:rPr>
          <w:rFonts w:ascii="Arial" w:hAnsi="Arial" w:cs="Arial"/>
          <w:b/>
          <w:sz w:val="28"/>
          <w:szCs w:val="28"/>
        </w:rPr>
      </w:pPr>
    </w:p>
    <w:p w:rsidR="009E3236" w:rsidRDefault="009E3236" w:rsidP="00EB1902">
      <w:pPr>
        <w:spacing w:line="360" w:lineRule="auto"/>
        <w:jc w:val="both"/>
        <w:rPr>
          <w:rFonts w:ascii="Arial" w:hAnsi="Arial" w:cs="Arial"/>
          <w:b/>
          <w:sz w:val="28"/>
          <w:szCs w:val="28"/>
        </w:rPr>
      </w:pPr>
    </w:p>
    <w:p w:rsidR="009E3236" w:rsidRDefault="009E3236" w:rsidP="00EB1902">
      <w:pPr>
        <w:spacing w:line="360" w:lineRule="auto"/>
        <w:jc w:val="both"/>
        <w:rPr>
          <w:rFonts w:ascii="Arial" w:hAnsi="Arial" w:cs="Arial"/>
          <w:b/>
          <w:sz w:val="28"/>
          <w:szCs w:val="28"/>
        </w:rPr>
      </w:pPr>
    </w:p>
    <w:p w:rsidR="009E3236" w:rsidRDefault="009E3236" w:rsidP="00EB1902">
      <w:pPr>
        <w:spacing w:line="360" w:lineRule="auto"/>
        <w:jc w:val="both"/>
        <w:rPr>
          <w:rFonts w:ascii="Arial" w:hAnsi="Arial" w:cs="Arial"/>
          <w:b/>
          <w:sz w:val="28"/>
          <w:szCs w:val="28"/>
        </w:rPr>
      </w:pPr>
    </w:p>
    <w:p w:rsidR="009E3236" w:rsidRDefault="009E3236" w:rsidP="00EB1902">
      <w:pPr>
        <w:spacing w:line="360" w:lineRule="auto"/>
        <w:jc w:val="both"/>
        <w:rPr>
          <w:rFonts w:ascii="Arial" w:hAnsi="Arial" w:cs="Arial"/>
          <w:b/>
          <w:sz w:val="28"/>
          <w:szCs w:val="28"/>
        </w:rPr>
      </w:pPr>
    </w:p>
    <w:p w:rsidR="009E3236" w:rsidRDefault="009E3236" w:rsidP="00EB1902">
      <w:pPr>
        <w:spacing w:line="360" w:lineRule="auto"/>
        <w:jc w:val="both"/>
        <w:rPr>
          <w:rFonts w:ascii="Arial" w:hAnsi="Arial" w:cs="Arial"/>
          <w:b/>
          <w:sz w:val="28"/>
          <w:szCs w:val="28"/>
        </w:rPr>
      </w:pPr>
    </w:p>
    <w:p w:rsidR="009E3236" w:rsidRPr="00F92525" w:rsidRDefault="009E3236" w:rsidP="00EB1902">
      <w:pPr>
        <w:spacing w:line="360" w:lineRule="auto"/>
        <w:jc w:val="both"/>
        <w:rPr>
          <w:rFonts w:ascii="Arial" w:hAnsi="Arial" w:cs="Arial"/>
          <w:b/>
          <w:sz w:val="28"/>
          <w:szCs w:val="28"/>
        </w:rPr>
      </w:pPr>
      <w:bookmarkStart w:id="0" w:name="_GoBack"/>
      <w:bookmarkEnd w:id="0"/>
    </w:p>
    <w:sectPr w:rsidR="009E3236" w:rsidRPr="00F92525" w:rsidSect="005A37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9D1DFB"/>
    <w:multiLevelType w:val="hybridMultilevel"/>
    <w:tmpl w:val="3B3266DC"/>
    <w:lvl w:ilvl="0" w:tplc="291EAE74">
      <w:start w:val="2"/>
      <w:numFmt w:val="bullet"/>
      <w:lvlText w:val=""/>
      <w:lvlJc w:val="left"/>
      <w:pPr>
        <w:ind w:left="720" w:hanging="360"/>
      </w:pPr>
      <w:rPr>
        <w:rFonts w:ascii="Wingdings" w:eastAsia="Times New Roman"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E2B338D"/>
    <w:multiLevelType w:val="hybridMultilevel"/>
    <w:tmpl w:val="725EF3AA"/>
    <w:lvl w:ilvl="0" w:tplc="90EC15C4">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AA8"/>
    <w:rsid w:val="00030F67"/>
    <w:rsid w:val="00055578"/>
    <w:rsid w:val="0008478E"/>
    <w:rsid w:val="00091675"/>
    <w:rsid w:val="00152F94"/>
    <w:rsid w:val="001926EE"/>
    <w:rsid w:val="00192A96"/>
    <w:rsid w:val="0022559A"/>
    <w:rsid w:val="00257054"/>
    <w:rsid w:val="00266B28"/>
    <w:rsid w:val="002759A0"/>
    <w:rsid w:val="0027788A"/>
    <w:rsid w:val="0029069C"/>
    <w:rsid w:val="00295003"/>
    <w:rsid w:val="0035558E"/>
    <w:rsid w:val="003A2AA8"/>
    <w:rsid w:val="003A3AEE"/>
    <w:rsid w:val="003E4292"/>
    <w:rsid w:val="0041332E"/>
    <w:rsid w:val="0046510C"/>
    <w:rsid w:val="00482768"/>
    <w:rsid w:val="004A24FB"/>
    <w:rsid w:val="004C4922"/>
    <w:rsid w:val="004C7178"/>
    <w:rsid w:val="005142F2"/>
    <w:rsid w:val="00557608"/>
    <w:rsid w:val="005A3744"/>
    <w:rsid w:val="005E1489"/>
    <w:rsid w:val="005F625C"/>
    <w:rsid w:val="0064193A"/>
    <w:rsid w:val="006F2715"/>
    <w:rsid w:val="007334D5"/>
    <w:rsid w:val="00782F07"/>
    <w:rsid w:val="00791C87"/>
    <w:rsid w:val="00825CEF"/>
    <w:rsid w:val="00855CC4"/>
    <w:rsid w:val="008742E8"/>
    <w:rsid w:val="008D6D57"/>
    <w:rsid w:val="008E4DD5"/>
    <w:rsid w:val="008E5A89"/>
    <w:rsid w:val="008F6911"/>
    <w:rsid w:val="0090626E"/>
    <w:rsid w:val="00924B26"/>
    <w:rsid w:val="00971F03"/>
    <w:rsid w:val="009849A4"/>
    <w:rsid w:val="009904E4"/>
    <w:rsid w:val="009D15F4"/>
    <w:rsid w:val="009D3736"/>
    <w:rsid w:val="009E3236"/>
    <w:rsid w:val="009E5240"/>
    <w:rsid w:val="00A00F41"/>
    <w:rsid w:val="00A70883"/>
    <w:rsid w:val="00A763B6"/>
    <w:rsid w:val="00A84AD6"/>
    <w:rsid w:val="00A93547"/>
    <w:rsid w:val="00AB0BC9"/>
    <w:rsid w:val="00AD7065"/>
    <w:rsid w:val="00AF0A15"/>
    <w:rsid w:val="00B07F3C"/>
    <w:rsid w:val="00B164BB"/>
    <w:rsid w:val="00B23AB3"/>
    <w:rsid w:val="00B62F01"/>
    <w:rsid w:val="00B746C2"/>
    <w:rsid w:val="00BB2072"/>
    <w:rsid w:val="00BB331F"/>
    <w:rsid w:val="00BC40DE"/>
    <w:rsid w:val="00BD5BDC"/>
    <w:rsid w:val="00C00EFE"/>
    <w:rsid w:val="00C04B2F"/>
    <w:rsid w:val="00C237D7"/>
    <w:rsid w:val="00C745FC"/>
    <w:rsid w:val="00C93511"/>
    <w:rsid w:val="00CE754A"/>
    <w:rsid w:val="00D47C72"/>
    <w:rsid w:val="00D905A9"/>
    <w:rsid w:val="00DE59C4"/>
    <w:rsid w:val="00E15811"/>
    <w:rsid w:val="00E53D79"/>
    <w:rsid w:val="00E56728"/>
    <w:rsid w:val="00E61F39"/>
    <w:rsid w:val="00E62B66"/>
    <w:rsid w:val="00E66807"/>
    <w:rsid w:val="00E74CB5"/>
    <w:rsid w:val="00E975A8"/>
    <w:rsid w:val="00EB1902"/>
    <w:rsid w:val="00EC05A2"/>
    <w:rsid w:val="00EE0FB0"/>
    <w:rsid w:val="00F1190A"/>
    <w:rsid w:val="00F129D3"/>
    <w:rsid w:val="00F84BDE"/>
    <w:rsid w:val="00F85FC2"/>
    <w:rsid w:val="00F92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A2BCF8-3B31-4E5F-8C98-E34D295FE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nstantia" w:eastAsia="Constantia" w:hAnsi="Constantia"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744"/>
    <w:pPr>
      <w:spacing w:after="200" w:line="276" w:lineRule="auto"/>
    </w:pPr>
    <w:rPr>
      <w:rFonts w:eastAsia="Times New Roman"/>
      <w:sz w:val="22"/>
      <w:szCs w:val="22"/>
      <w:lang w:eastAsia="en-US"/>
    </w:rPr>
  </w:style>
  <w:style w:type="paragraph" w:styleId="2">
    <w:name w:val="heading 2"/>
    <w:basedOn w:val="a"/>
    <w:link w:val="20"/>
    <w:qFormat/>
    <w:rsid w:val="00A763B6"/>
    <w:pPr>
      <w:spacing w:before="100" w:beforeAutospacing="1" w:after="100" w:afterAutospacing="1" w:line="240" w:lineRule="auto"/>
      <w:outlineLvl w:val="1"/>
    </w:pPr>
    <w:rPr>
      <w:rFonts w:ascii="Times New Roman" w:eastAsia="Constantia"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92A9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a"/>
    <w:rsid w:val="00192A96"/>
    <w:pPr>
      <w:ind w:left="720"/>
      <w:contextualSpacing/>
    </w:pPr>
  </w:style>
  <w:style w:type="paragraph" w:customStyle="1" w:styleId="ConsPlusNormal">
    <w:name w:val="ConsPlusNormal"/>
    <w:rsid w:val="00EB1902"/>
    <w:pPr>
      <w:widowControl w:val="0"/>
      <w:autoSpaceDE w:val="0"/>
      <w:autoSpaceDN w:val="0"/>
      <w:adjustRightInd w:val="0"/>
      <w:ind w:firstLine="720"/>
    </w:pPr>
    <w:rPr>
      <w:rFonts w:ascii="Arial" w:hAnsi="Arial" w:cs="Arial"/>
    </w:rPr>
  </w:style>
  <w:style w:type="paragraph" w:customStyle="1" w:styleId="ConsPlusTitle">
    <w:name w:val="ConsPlusTitle"/>
    <w:rsid w:val="00EB1902"/>
    <w:pPr>
      <w:widowControl w:val="0"/>
      <w:autoSpaceDE w:val="0"/>
      <w:autoSpaceDN w:val="0"/>
      <w:adjustRightInd w:val="0"/>
    </w:pPr>
    <w:rPr>
      <w:rFonts w:ascii="Arial" w:hAnsi="Arial" w:cs="Arial"/>
      <w:b/>
      <w:bCs/>
      <w:sz w:val="16"/>
      <w:szCs w:val="16"/>
    </w:rPr>
  </w:style>
  <w:style w:type="character" w:customStyle="1" w:styleId="20">
    <w:name w:val="Заголовок 2 Знак"/>
    <w:basedOn w:val="a0"/>
    <w:link w:val="2"/>
    <w:locked/>
    <w:rsid w:val="00A763B6"/>
    <w:rPr>
      <w:rFonts w:ascii="Times New Roman" w:hAnsi="Times New Roman" w:cs="Times New Roman"/>
      <w:b/>
      <w:bCs/>
      <w:sz w:val="36"/>
      <w:szCs w:val="36"/>
      <w:lang w:val="x-none" w:eastAsia="ru-RU"/>
    </w:rPr>
  </w:style>
  <w:style w:type="paragraph" w:styleId="a4">
    <w:name w:val="Normal (Web)"/>
    <w:basedOn w:val="a"/>
    <w:semiHidden/>
    <w:rsid w:val="00A763B6"/>
    <w:pPr>
      <w:spacing w:before="100" w:beforeAutospacing="1" w:after="100" w:afterAutospacing="1" w:line="240" w:lineRule="auto"/>
    </w:pPr>
    <w:rPr>
      <w:rFonts w:ascii="Times New Roman" w:eastAsia="Constantia"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3519</Words>
  <Characters>20059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Филиал НОУ КСУ в г</vt:lpstr>
    </vt:vector>
  </TitlesOfParts>
  <Company>Reanimator Extreme Edition</Company>
  <LinksUpToDate>false</LinksUpToDate>
  <CharactersWithSpaces>23531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НОУ КСУ в г</dc:title>
  <dc:subject/>
  <dc:creator>User</dc:creator>
  <cp:keywords/>
  <dc:description/>
  <cp:lastModifiedBy>admin</cp:lastModifiedBy>
  <cp:revision>2</cp:revision>
  <cp:lastPrinted>2010-10-10T15:04:00Z</cp:lastPrinted>
  <dcterms:created xsi:type="dcterms:W3CDTF">2014-05-16T09:14:00Z</dcterms:created>
  <dcterms:modified xsi:type="dcterms:W3CDTF">2014-05-16T09:14:00Z</dcterms:modified>
</cp:coreProperties>
</file>