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ABF" w:rsidRDefault="00B25ABF" w:rsidP="003C2A5C">
      <w:pPr>
        <w:pStyle w:val="a3"/>
        <w:spacing w:line="360" w:lineRule="auto"/>
        <w:jc w:val="both"/>
        <w:rPr>
          <w:b/>
          <w:sz w:val="28"/>
          <w:szCs w:val="28"/>
        </w:rPr>
      </w:pPr>
    </w:p>
    <w:p w:rsidR="00F43395" w:rsidRPr="002041D9" w:rsidRDefault="00F43395" w:rsidP="003C2A5C">
      <w:pPr>
        <w:pStyle w:val="a3"/>
        <w:spacing w:line="360" w:lineRule="auto"/>
        <w:jc w:val="both"/>
        <w:rPr>
          <w:b/>
          <w:sz w:val="28"/>
          <w:szCs w:val="28"/>
        </w:rPr>
      </w:pPr>
      <w:r w:rsidRPr="002041D9">
        <w:rPr>
          <w:b/>
          <w:sz w:val="28"/>
          <w:szCs w:val="28"/>
        </w:rPr>
        <w:t>Содержание:</w:t>
      </w:r>
    </w:p>
    <w:p w:rsidR="00F43395" w:rsidRPr="002041D9" w:rsidRDefault="00F43395" w:rsidP="002041D9">
      <w:pPr>
        <w:pStyle w:val="a3"/>
        <w:jc w:val="both"/>
        <w:rPr>
          <w:sz w:val="28"/>
          <w:szCs w:val="28"/>
        </w:rPr>
      </w:pPr>
      <w:r w:rsidRPr="002041D9">
        <w:rPr>
          <w:sz w:val="28"/>
          <w:szCs w:val="28"/>
        </w:rPr>
        <w:t>Введение ………………………………………………</w:t>
      </w:r>
      <w:r>
        <w:rPr>
          <w:sz w:val="28"/>
          <w:szCs w:val="28"/>
        </w:rPr>
        <w:t>…………………………3</w:t>
      </w:r>
    </w:p>
    <w:p w:rsidR="00F43395" w:rsidRPr="002041D9" w:rsidRDefault="00F43395" w:rsidP="002041D9">
      <w:pPr>
        <w:pStyle w:val="a3"/>
        <w:jc w:val="both"/>
        <w:rPr>
          <w:sz w:val="28"/>
          <w:szCs w:val="28"/>
        </w:rPr>
      </w:pPr>
      <w:r w:rsidRPr="002041D9">
        <w:rPr>
          <w:sz w:val="28"/>
          <w:szCs w:val="28"/>
        </w:rPr>
        <w:t xml:space="preserve">1.Классификация бюджетных расходов по экономическому </w:t>
      </w:r>
    </w:p>
    <w:p w:rsidR="00F43395" w:rsidRPr="002041D9" w:rsidRDefault="00F43395" w:rsidP="002041D9">
      <w:pPr>
        <w:pStyle w:val="a3"/>
        <w:jc w:val="both"/>
        <w:rPr>
          <w:sz w:val="28"/>
          <w:szCs w:val="28"/>
        </w:rPr>
      </w:pPr>
      <w:r w:rsidRPr="002041D9">
        <w:rPr>
          <w:sz w:val="28"/>
          <w:szCs w:val="28"/>
        </w:rPr>
        <w:t>содержанию………………………………………………………………</w:t>
      </w:r>
      <w:r>
        <w:rPr>
          <w:sz w:val="28"/>
          <w:szCs w:val="28"/>
        </w:rPr>
        <w:t>………4</w:t>
      </w:r>
    </w:p>
    <w:p w:rsidR="00F43395" w:rsidRPr="002041D9" w:rsidRDefault="00F43395" w:rsidP="002041D9">
      <w:pPr>
        <w:spacing w:before="100" w:beforeAutospacing="1" w:after="100" w:afterAutospacing="1" w:line="240" w:lineRule="auto"/>
        <w:jc w:val="both"/>
        <w:rPr>
          <w:rFonts w:ascii="Times New Roman" w:hAnsi="Times New Roman"/>
          <w:sz w:val="28"/>
          <w:szCs w:val="28"/>
          <w:lang w:eastAsia="ru-RU"/>
        </w:rPr>
      </w:pPr>
      <w:r w:rsidRPr="002041D9">
        <w:rPr>
          <w:rFonts w:ascii="Times New Roman" w:hAnsi="Times New Roman"/>
          <w:sz w:val="28"/>
          <w:szCs w:val="28"/>
          <w:lang w:eastAsia="ru-RU"/>
        </w:rPr>
        <w:t>2.Классификация расходов бюджета……………………………………</w:t>
      </w:r>
      <w:r>
        <w:rPr>
          <w:rFonts w:ascii="Times New Roman" w:hAnsi="Times New Roman"/>
          <w:sz w:val="28"/>
          <w:szCs w:val="28"/>
          <w:lang w:eastAsia="ru-RU"/>
        </w:rPr>
        <w:t>……..7</w:t>
      </w:r>
    </w:p>
    <w:p w:rsidR="00F43395" w:rsidRPr="002041D9" w:rsidRDefault="00F43395" w:rsidP="002041D9">
      <w:pPr>
        <w:spacing w:before="100" w:beforeAutospacing="1" w:after="100" w:afterAutospacing="1" w:line="240" w:lineRule="auto"/>
        <w:jc w:val="both"/>
        <w:rPr>
          <w:rFonts w:ascii="Times New Roman" w:hAnsi="Times New Roman"/>
          <w:sz w:val="28"/>
          <w:szCs w:val="28"/>
          <w:lang w:eastAsia="ru-RU"/>
        </w:rPr>
      </w:pPr>
      <w:r w:rsidRPr="002041D9">
        <w:rPr>
          <w:rFonts w:ascii="Times New Roman" w:hAnsi="Times New Roman"/>
          <w:sz w:val="28"/>
          <w:szCs w:val="28"/>
          <w:lang w:eastAsia="ru-RU"/>
        </w:rPr>
        <w:t>3.Формы расходов бюджетов и механизм их осуществления…………</w:t>
      </w:r>
      <w:r>
        <w:rPr>
          <w:rFonts w:ascii="Times New Roman" w:hAnsi="Times New Roman"/>
          <w:sz w:val="28"/>
          <w:szCs w:val="28"/>
          <w:lang w:eastAsia="ru-RU"/>
        </w:rPr>
        <w:t>…….10</w:t>
      </w:r>
    </w:p>
    <w:p w:rsidR="00F43395" w:rsidRPr="002041D9" w:rsidRDefault="00F43395" w:rsidP="002041D9">
      <w:pPr>
        <w:spacing w:before="100" w:beforeAutospacing="1" w:after="100" w:afterAutospacing="1" w:line="240" w:lineRule="auto"/>
        <w:jc w:val="both"/>
        <w:rPr>
          <w:rFonts w:ascii="Times New Roman" w:hAnsi="Times New Roman"/>
          <w:sz w:val="28"/>
          <w:szCs w:val="28"/>
          <w:lang w:eastAsia="ru-RU"/>
        </w:rPr>
      </w:pPr>
      <w:r w:rsidRPr="002041D9">
        <w:rPr>
          <w:rFonts w:ascii="Times New Roman" w:hAnsi="Times New Roman"/>
          <w:sz w:val="28"/>
          <w:szCs w:val="28"/>
          <w:lang w:eastAsia="ru-RU"/>
        </w:rPr>
        <w:t>4.</w:t>
      </w:r>
      <w:r w:rsidRPr="00414840">
        <w:rPr>
          <w:rFonts w:ascii="Times New Roman" w:hAnsi="Times New Roman"/>
          <w:sz w:val="28"/>
          <w:szCs w:val="28"/>
          <w:lang w:eastAsia="ru-RU"/>
        </w:rPr>
        <w:t xml:space="preserve">Распределение расходов между уровнями бюджетной </w:t>
      </w:r>
    </w:p>
    <w:p w:rsidR="00F43395" w:rsidRPr="002041D9" w:rsidRDefault="00F43395" w:rsidP="002041D9">
      <w:pPr>
        <w:spacing w:before="100" w:beforeAutospacing="1" w:after="100" w:afterAutospacing="1" w:line="240" w:lineRule="auto"/>
        <w:jc w:val="both"/>
        <w:rPr>
          <w:rFonts w:ascii="Times New Roman" w:hAnsi="Times New Roman"/>
          <w:sz w:val="28"/>
          <w:szCs w:val="28"/>
          <w:lang w:eastAsia="ru-RU"/>
        </w:rPr>
      </w:pPr>
      <w:r w:rsidRPr="00414840">
        <w:rPr>
          <w:rFonts w:ascii="Times New Roman" w:hAnsi="Times New Roman"/>
          <w:sz w:val="28"/>
          <w:szCs w:val="28"/>
          <w:lang w:eastAsia="ru-RU"/>
        </w:rPr>
        <w:t>системы Российской Федерации</w:t>
      </w:r>
      <w:r w:rsidRPr="002041D9">
        <w:rPr>
          <w:rFonts w:ascii="Times New Roman" w:hAnsi="Times New Roman"/>
          <w:sz w:val="28"/>
          <w:szCs w:val="28"/>
          <w:lang w:eastAsia="ru-RU"/>
        </w:rPr>
        <w:t>……………………………………………….</w:t>
      </w:r>
      <w:r>
        <w:rPr>
          <w:rFonts w:ascii="Times New Roman" w:hAnsi="Times New Roman"/>
          <w:sz w:val="28"/>
          <w:szCs w:val="28"/>
          <w:lang w:eastAsia="ru-RU"/>
        </w:rPr>
        <w:t>11</w:t>
      </w:r>
    </w:p>
    <w:p w:rsidR="00F43395" w:rsidRDefault="00F43395" w:rsidP="002041D9">
      <w:pPr>
        <w:pStyle w:val="a3"/>
        <w:jc w:val="both"/>
        <w:rPr>
          <w:sz w:val="28"/>
          <w:szCs w:val="28"/>
        </w:rPr>
      </w:pPr>
      <w:r w:rsidRPr="002041D9">
        <w:rPr>
          <w:sz w:val="28"/>
          <w:szCs w:val="28"/>
        </w:rPr>
        <w:t>Заключение……………………………</w:t>
      </w:r>
      <w:r>
        <w:rPr>
          <w:sz w:val="28"/>
          <w:szCs w:val="28"/>
        </w:rPr>
        <w:t>…………………………………………13</w:t>
      </w:r>
    </w:p>
    <w:p w:rsidR="00F43395" w:rsidRPr="002041D9" w:rsidRDefault="00F43395" w:rsidP="002041D9">
      <w:pPr>
        <w:pStyle w:val="a3"/>
        <w:jc w:val="both"/>
        <w:rPr>
          <w:b/>
          <w:sz w:val="28"/>
          <w:szCs w:val="28"/>
        </w:rPr>
      </w:pPr>
      <w:r>
        <w:rPr>
          <w:sz w:val="28"/>
          <w:szCs w:val="28"/>
        </w:rPr>
        <w:t>Список литературы……………………………………………………………..14</w:t>
      </w:r>
    </w:p>
    <w:p w:rsidR="00F43395" w:rsidRDefault="00F43395" w:rsidP="00C4114A">
      <w:pPr>
        <w:pStyle w:val="a3"/>
        <w:rPr>
          <w:b/>
        </w:rPr>
      </w:pPr>
    </w:p>
    <w:p w:rsidR="00F43395" w:rsidRDefault="00F43395" w:rsidP="00C4114A">
      <w:pPr>
        <w:pStyle w:val="a3"/>
        <w:rPr>
          <w:b/>
        </w:rPr>
      </w:pPr>
    </w:p>
    <w:p w:rsidR="00F43395" w:rsidRDefault="00F43395" w:rsidP="00C4114A">
      <w:pPr>
        <w:pStyle w:val="a3"/>
        <w:rPr>
          <w:b/>
        </w:rPr>
      </w:pPr>
    </w:p>
    <w:p w:rsidR="00F43395" w:rsidRDefault="00F43395" w:rsidP="00C4114A">
      <w:pPr>
        <w:pStyle w:val="a3"/>
        <w:rPr>
          <w:b/>
        </w:rPr>
      </w:pPr>
    </w:p>
    <w:p w:rsidR="00F43395" w:rsidRDefault="00F43395" w:rsidP="00C4114A">
      <w:pPr>
        <w:pStyle w:val="a3"/>
        <w:rPr>
          <w:b/>
        </w:rPr>
      </w:pPr>
    </w:p>
    <w:p w:rsidR="00F43395" w:rsidRDefault="00F43395" w:rsidP="00C4114A">
      <w:pPr>
        <w:pStyle w:val="a3"/>
        <w:rPr>
          <w:b/>
        </w:rPr>
      </w:pPr>
    </w:p>
    <w:p w:rsidR="00F43395" w:rsidRDefault="00F43395" w:rsidP="00C4114A">
      <w:pPr>
        <w:pStyle w:val="a3"/>
        <w:rPr>
          <w:b/>
        </w:rPr>
      </w:pPr>
    </w:p>
    <w:p w:rsidR="00F43395" w:rsidRDefault="00F43395" w:rsidP="00C4114A">
      <w:pPr>
        <w:pStyle w:val="a3"/>
        <w:rPr>
          <w:b/>
        </w:rPr>
      </w:pPr>
    </w:p>
    <w:p w:rsidR="00F43395" w:rsidRDefault="00F43395" w:rsidP="00C4114A">
      <w:pPr>
        <w:pStyle w:val="a3"/>
        <w:rPr>
          <w:b/>
        </w:rPr>
      </w:pPr>
    </w:p>
    <w:p w:rsidR="00F43395" w:rsidRDefault="00F43395" w:rsidP="00C4114A">
      <w:pPr>
        <w:pStyle w:val="a3"/>
        <w:rPr>
          <w:b/>
        </w:rPr>
      </w:pPr>
    </w:p>
    <w:p w:rsidR="00F43395" w:rsidRDefault="00F43395" w:rsidP="00C4114A">
      <w:pPr>
        <w:pStyle w:val="a3"/>
        <w:rPr>
          <w:b/>
        </w:rPr>
      </w:pPr>
    </w:p>
    <w:p w:rsidR="00F43395" w:rsidRDefault="00F43395" w:rsidP="00C4114A">
      <w:pPr>
        <w:pStyle w:val="a3"/>
        <w:rPr>
          <w:b/>
        </w:rPr>
      </w:pPr>
    </w:p>
    <w:p w:rsidR="00F43395" w:rsidRDefault="00F43395" w:rsidP="00C4114A">
      <w:pPr>
        <w:pStyle w:val="a3"/>
        <w:rPr>
          <w:b/>
        </w:rPr>
      </w:pPr>
    </w:p>
    <w:p w:rsidR="00F43395" w:rsidRDefault="00F43395" w:rsidP="00C4114A">
      <w:pPr>
        <w:pStyle w:val="a3"/>
        <w:rPr>
          <w:b/>
        </w:rPr>
      </w:pPr>
    </w:p>
    <w:p w:rsidR="00F43395" w:rsidRDefault="00F43395" w:rsidP="00C4114A">
      <w:pPr>
        <w:pStyle w:val="a3"/>
        <w:rPr>
          <w:b/>
        </w:rPr>
      </w:pPr>
    </w:p>
    <w:p w:rsidR="00F43395" w:rsidRPr="00C4114A" w:rsidRDefault="00F43395" w:rsidP="00C4114A">
      <w:pPr>
        <w:pStyle w:val="a3"/>
        <w:rPr>
          <w:b/>
        </w:rPr>
      </w:pPr>
      <w:r w:rsidRPr="00C4114A">
        <w:rPr>
          <w:b/>
        </w:rPr>
        <w:t>ВВЕДЕНИЕ</w:t>
      </w:r>
    </w:p>
    <w:p w:rsidR="00F43395" w:rsidRPr="00414840" w:rsidRDefault="00F43395" w:rsidP="00414840">
      <w:pPr>
        <w:pStyle w:val="a3"/>
        <w:ind w:firstLine="709"/>
        <w:jc w:val="both"/>
        <w:rPr>
          <w:sz w:val="28"/>
          <w:szCs w:val="28"/>
        </w:rPr>
      </w:pPr>
      <w:r w:rsidRPr="00414840">
        <w:rPr>
          <w:sz w:val="28"/>
          <w:szCs w:val="28"/>
        </w:rPr>
        <w:t>Система бюджетного финансирования в Российской Федерации является результатом длительного развития, в ходе которого одни элементы системы развивались и совершенствовались, другие утрачивались.</w:t>
      </w:r>
    </w:p>
    <w:p w:rsidR="00F43395" w:rsidRPr="00414840" w:rsidRDefault="00F43395" w:rsidP="00414840">
      <w:pPr>
        <w:pStyle w:val="a3"/>
        <w:ind w:firstLine="709"/>
        <w:jc w:val="both"/>
        <w:rPr>
          <w:sz w:val="28"/>
          <w:szCs w:val="28"/>
        </w:rPr>
      </w:pPr>
      <w:r w:rsidRPr="00414840">
        <w:rPr>
          <w:sz w:val="28"/>
          <w:szCs w:val="28"/>
        </w:rPr>
        <w:t>Для выполнения государством своих функций и задач перед обществом в масштабе государства формируется централизованный финансовый фонд называемый федеральным бюджетом. Через федеральный бюджет происходит распределение и перераспределение валового внутреннего продукта и национального дохода между отраслями народного хозяйства, регионами и слоями населения. Из федерального бюджета финансируются все мероприятия оборонного характера, развитие науки, подготовка кадров, органы государственного управления, развитие инфраструктуры. Средства федерального бюджета являются основным источником финансирования структурной перестройки экономики, развития перспективных направлений производства, освоения новых месторождений и новых технологий.</w:t>
      </w:r>
    </w:p>
    <w:p w:rsidR="00F43395" w:rsidRPr="00414840" w:rsidRDefault="00F43395" w:rsidP="00414840">
      <w:pPr>
        <w:pStyle w:val="a3"/>
        <w:ind w:firstLine="709"/>
        <w:jc w:val="both"/>
        <w:rPr>
          <w:sz w:val="28"/>
          <w:szCs w:val="28"/>
        </w:rPr>
      </w:pPr>
      <w:r w:rsidRPr="00414840">
        <w:rPr>
          <w:sz w:val="28"/>
          <w:szCs w:val="28"/>
        </w:rPr>
        <w:t>Государственные расходы есть форма перераспределения имеющихся в распоряжении публичных властных институтов финансовых ресурсов в целях максимально возможного удовлетворения потребностей, обеспечивающих осуществление процесса государственного и муниципального управления. Все вышесказанное обуславливает актуальность данной темы.</w:t>
      </w:r>
    </w:p>
    <w:p w:rsidR="00F43395" w:rsidRPr="00414840" w:rsidRDefault="00F43395" w:rsidP="00414840">
      <w:pPr>
        <w:pStyle w:val="a3"/>
        <w:ind w:firstLine="709"/>
        <w:jc w:val="both"/>
        <w:rPr>
          <w:sz w:val="28"/>
          <w:szCs w:val="28"/>
        </w:rPr>
      </w:pPr>
      <w:r w:rsidRPr="00414840">
        <w:rPr>
          <w:sz w:val="28"/>
          <w:szCs w:val="28"/>
        </w:rPr>
        <w:t xml:space="preserve">Бюджетный Кодекс РФ определяет бюджет, как форму образования и расходования фонда денежных средств, предназначенных для финансового обеспечения задач и функций государства и местного самоуправления. </w:t>
      </w:r>
    </w:p>
    <w:p w:rsidR="00F43395" w:rsidRPr="00414840" w:rsidRDefault="00F43395" w:rsidP="00414840">
      <w:pPr>
        <w:pStyle w:val="a3"/>
        <w:ind w:firstLine="709"/>
        <w:jc w:val="both"/>
        <w:rPr>
          <w:sz w:val="28"/>
          <w:szCs w:val="28"/>
        </w:rPr>
      </w:pPr>
      <w:r w:rsidRPr="00414840">
        <w:rPr>
          <w:sz w:val="28"/>
          <w:szCs w:val="28"/>
        </w:rPr>
        <w:t>Таким образом, бюджет является для государства средством аккумуляции финансовых ресурсов и дает возможность содержать государственный аппарат, армии, выполнять необходимые социальные мероприятия, реализовывать приоритетные экономические задачи, т.е. дает возможность государству выполнять присущие ему функции.</w:t>
      </w:r>
    </w:p>
    <w:p w:rsidR="00F43395" w:rsidRPr="00414840" w:rsidRDefault="00F43395" w:rsidP="00414840">
      <w:pPr>
        <w:pStyle w:val="a3"/>
        <w:ind w:firstLine="709"/>
        <w:jc w:val="both"/>
        <w:rPr>
          <w:sz w:val="28"/>
          <w:szCs w:val="28"/>
        </w:rPr>
      </w:pPr>
      <w:r w:rsidRPr="00414840">
        <w:rPr>
          <w:i/>
          <w:sz w:val="28"/>
          <w:szCs w:val="28"/>
        </w:rPr>
        <w:t>Бюджетные расходы</w:t>
      </w:r>
      <w:r w:rsidRPr="00414840">
        <w:rPr>
          <w:sz w:val="28"/>
          <w:szCs w:val="28"/>
        </w:rPr>
        <w:t xml:space="preserve"> - это денежные средства, направляемые на финансовое обеспечение задач и функций государства и местного самоуправления.</w:t>
      </w:r>
    </w:p>
    <w:p w:rsidR="00F43395" w:rsidRPr="002041D9" w:rsidRDefault="00F43395" w:rsidP="002041D9">
      <w:pPr>
        <w:pStyle w:val="a3"/>
        <w:ind w:firstLine="709"/>
        <w:jc w:val="both"/>
        <w:rPr>
          <w:sz w:val="28"/>
          <w:szCs w:val="28"/>
        </w:rPr>
      </w:pPr>
      <w:r w:rsidRPr="00414840">
        <w:rPr>
          <w:sz w:val="28"/>
          <w:szCs w:val="28"/>
        </w:rPr>
        <w:t xml:space="preserve">Другое определение, </w:t>
      </w:r>
      <w:r w:rsidRPr="00414840">
        <w:rPr>
          <w:i/>
          <w:sz w:val="28"/>
          <w:szCs w:val="28"/>
        </w:rPr>
        <w:t>расходы бюджета</w:t>
      </w:r>
      <w:r w:rsidRPr="00414840">
        <w:rPr>
          <w:sz w:val="28"/>
          <w:szCs w:val="28"/>
        </w:rPr>
        <w:t xml:space="preserve"> - денежные средства, направляемые на финансирование государственного управления, на международную деятельность, на национальную оборону, на правоохранительную деятельность и обеспечение безопасности, промышленность энергетику и строительство, сельское хозяйство и рыболовство, соци</w:t>
      </w:r>
      <w:r>
        <w:rPr>
          <w:sz w:val="28"/>
          <w:szCs w:val="28"/>
        </w:rPr>
        <w:t>альные и культурные мероприятия.</w:t>
      </w:r>
    </w:p>
    <w:p w:rsidR="00F43395" w:rsidRPr="00414840" w:rsidRDefault="00F43395" w:rsidP="002041D9">
      <w:pPr>
        <w:pStyle w:val="a3"/>
        <w:numPr>
          <w:ilvl w:val="1"/>
          <w:numId w:val="1"/>
        </w:numPr>
        <w:rPr>
          <w:b/>
          <w:sz w:val="28"/>
          <w:szCs w:val="28"/>
        </w:rPr>
      </w:pPr>
      <w:r w:rsidRPr="00414840">
        <w:rPr>
          <w:b/>
          <w:sz w:val="28"/>
          <w:szCs w:val="28"/>
        </w:rPr>
        <w:t>Классификация бюджетных расходов по экономическому содержанию</w:t>
      </w:r>
    </w:p>
    <w:p w:rsidR="00F43395" w:rsidRPr="00414840" w:rsidRDefault="00F43395" w:rsidP="00414840">
      <w:pPr>
        <w:pStyle w:val="a3"/>
        <w:ind w:firstLine="720"/>
        <w:rPr>
          <w:sz w:val="28"/>
          <w:szCs w:val="28"/>
        </w:rPr>
      </w:pPr>
      <w:r w:rsidRPr="00414840">
        <w:rPr>
          <w:sz w:val="28"/>
          <w:szCs w:val="28"/>
        </w:rPr>
        <w:t>Первая из основ для классификации ра</w:t>
      </w:r>
      <w:r>
        <w:rPr>
          <w:sz w:val="28"/>
          <w:szCs w:val="28"/>
        </w:rPr>
        <w:t xml:space="preserve">сходов бюджета, упомянутая в БК </w:t>
      </w:r>
      <w:r w:rsidRPr="00414840">
        <w:rPr>
          <w:sz w:val="28"/>
          <w:szCs w:val="28"/>
        </w:rPr>
        <w:t>РФ – их экономическое содержание. По этому признаку бюджетные расходы делятся на текущие и капитальные. В главе 10 БК РФ даны следующие определения этих категорий.</w:t>
      </w:r>
    </w:p>
    <w:p w:rsidR="00F43395" w:rsidRPr="00414840" w:rsidRDefault="00F43395" w:rsidP="00414840">
      <w:pPr>
        <w:pStyle w:val="a3"/>
        <w:ind w:firstLine="720"/>
        <w:rPr>
          <w:sz w:val="28"/>
          <w:szCs w:val="28"/>
        </w:rPr>
      </w:pPr>
      <w:r w:rsidRPr="00414840">
        <w:rPr>
          <w:b/>
          <w:sz w:val="28"/>
          <w:szCs w:val="28"/>
        </w:rPr>
        <w:t>Текущие расходы бюджетов</w:t>
      </w:r>
      <w:r w:rsidRPr="00414840">
        <w:rPr>
          <w:sz w:val="28"/>
          <w:szCs w:val="28"/>
        </w:rPr>
        <w:t xml:space="preserve"> – часть расходов бюджетов, обеспечивающая текущее функционирование органов государственной власти, органов местного самоуправления, бюджетных учреждений, оказание государственной поддержки другим бюджетам и отдельным отраслям экономики в форме дотаций, субсидий и субвенций на текущее функционирование, а также другие расходы бюджетов, не включенные в капитальные расходы в соответствии с бюджетной классификацией</w:t>
      </w:r>
      <w:r w:rsidRPr="00414840">
        <w:rPr>
          <w:sz w:val="28"/>
          <w:szCs w:val="28"/>
        </w:rPr>
        <w:br/>
        <w:t>РФ.</w:t>
      </w:r>
    </w:p>
    <w:p w:rsidR="00F43395" w:rsidRPr="00414840" w:rsidRDefault="00F43395" w:rsidP="00414840">
      <w:pPr>
        <w:pStyle w:val="a3"/>
        <w:ind w:firstLine="720"/>
        <w:rPr>
          <w:sz w:val="28"/>
          <w:szCs w:val="28"/>
        </w:rPr>
      </w:pPr>
      <w:r w:rsidRPr="00414840">
        <w:rPr>
          <w:b/>
          <w:sz w:val="28"/>
          <w:szCs w:val="28"/>
        </w:rPr>
        <w:t>Капитальные расходы бюджетов</w:t>
      </w:r>
      <w:r w:rsidRPr="00414840">
        <w:rPr>
          <w:sz w:val="28"/>
          <w:szCs w:val="28"/>
        </w:rPr>
        <w:t xml:space="preserve"> – часть расходов бюджетов, обеспечивающая инновационную и инвестиционную деятельность, включающая статьи расходов, предназначенные для инвестиций в действующие или вновь создаваемые юридические лица в соответствии с утвержденной инвестиционной программой, средства, предоставляемые в качестве бюджетных кредитов на инвестиционные цели юридическим лицам, расходы на проведение капитального ремонта и иные расходы, связанные с расширенным воспроизводством, расходы при осуществлении которых создается или увеличивается имущество, находящееся в собственности соответственно РФ, субъектов РФ, муниципальных образований, другие расходы бюджета, включенные в капитальные расходы бюджета в соответствии с экономической классификацией расходов бюджета РФ.</w:t>
      </w:r>
    </w:p>
    <w:p w:rsidR="00F43395" w:rsidRPr="00414840" w:rsidRDefault="00F43395" w:rsidP="00414840">
      <w:pPr>
        <w:pStyle w:val="a3"/>
        <w:ind w:firstLine="720"/>
        <w:rPr>
          <w:sz w:val="28"/>
          <w:szCs w:val="28"/>
        </w:rPr>
      </w:pPr>
      <w:r w:rsidRPr="00414840">
        <w:rPr>
          <w:sz w:val="28"/>
          <w:szCs w:val="28"/>
        </w:rPr>
        <w:t>К текущим расходам бюджета относятся:</w:t>
      </w:r>
      <w:r w:rsidRPr="00414840">
        <w:rPr>
          <w:sz w:val="28"/>
          <w:szCs w:val="28"/>
        </w:rPr>
        <w:br/>
        <w:t>. закупки товаров и услуг, необходимых для содержания экономической и социальной инфраструктуры ( оплата труда государственных служащих, оплата транспортных и коммунальных услуг и т.п.);</w:t>
      </w:r>
      <w:r w:rsidRPr="00414840">
        <w:rPr>
          <w:sz w:val="28"/>
          <w:szCs w:val="28"/>
        </w:rPr>
        <w:br/>
        <w:t>. трансферты населению (пенсии, пособия, стипендии и т.п.)</w:t>
      </w:r>
      <w:r w:rsidRPr="00414840">
        <w:rPr>
          <w:sz w:val="28"/>
          <w:szCs w:val="28"/>
        </w:rPr>
        <w:br/>
        <w:t>. текущие субсидии предприятиям и нижестоящим органам власти;</w:t>
      </w:r>
      <w:r w:rsidRPr="00414840">
        <w:rPr>
          <w:sz w:val="28"/>
          <w:szCs w:val="28"/>
        </w:rPr>
        <w:br/>
        <w:t>. выплата процентов по государственному долгу и другие.</w:t>
      </w:r>
    </w:p>
    <w:p w:rsidR="00F43395" w:rsidRPr="00414840" w:rsidRDefault="00F43395" w:rsidP="00414840">
      <w:pPr>
        <w:pStyle w:val="a3"/>
        <w:ind w:firstLine="720"/>
        <w:rPr>
          <w:sz w:val="28"/>
          <w:szCs w:val="28"/>
        </w:rPr>
      </w:pPr>
      <w:r w:rsidRPr="00414840">
        <w:rPr>
          <w:sz w:val="28"/>
          <w:szCs w:val="28"/>
        </w:rPr>
        <w:t>Текущие расходы составляют текущий бюджет, на долю которого приходится подавляющая часть всех бюджетных затрат.</w:t>
      </w:r>
    </w:p>
    <w:p w:rsidR="00F43395" w:rsidRPr="00414840" w:rsidRDefault="00F43395" w:rsidP="00414840">
      <w:pPr>
        <w:pStyle w:val="a3"/>
        <w:ind w:firstLine="720"/>
        <w:rPr>
          <w:sz w:val="28"/>
          <w:szCs w:val="28"/>
        </w:rPr>
      </w:pPr>
      <w:r w:rsidRPr="00414840">
        <w:rPr>
          <w:sz w:val="28"/>
          <w:szCs w:val="28"/>
        </w:rPr>
        <w:t>К капитальным расходам относятся:</w:t>
      </w:r>
      <w:r w:rsidRPr="00414840">
        <w:rPr>
          <w:sz w:val="28"/>
          <w:szCs w:val="28"/>
        </w:rPr>
        <w:br/>
        <w:t>. затраты на новое строительство и развитие действующих объектов государственной и муниципальной собственности;</w:t>
      </w:r>
      <w:r w:rsidRPr="00414840">
        <w:rPr>
          <w:sz w:val="28"/>
          <w:szCs w:val="28"/>
        </w:rPr>
        <w:br/>
        <w:t>. инвестиционные субсидии;</w:t>
      </w:r>
      <w:r w:rsidRPr="00414840">
        <w:rPr>
          <w:sz w:val="28"/>
          <w:szCs w:val="28"/>
        </w:rPr>
        <w:br/>
        <w:t>. долгосрочные бюджетные кредиты и государственные гарантии инвесторам, финансирующим высокоэффективные инвестиционные проекты и другие.</w:t>
      </w:r>
    </w:p>
    <w:p w:rsidR="00F43395" w:rsidRPr="00414840" w:rsidRDefault="00F43395" w:rsidP="00414840">
      <w:pPr>
        <w:pStyle w:val="a3"/>
        <w:ind w:firstLine="720"/>
        <w:rPr>
          <w:sz w:val="28"/>
          <w:szCs w:val="28"/>
        </w:rPr>
      </w:pPr>
      <w:r w:rsidRPr="00414840">
        <w:rPr>
          <w:sz w:val="28"/>
          <w:szCs w:val="28"/>
        </w:rPr>
        <w:t>В бюджетах органов власти и местного самоуправления капитальные расходы выделяются отдельным блоком и образуют бюджет развития.</w:t>
      </w:r>
    </w:p>
    <w:p w:rsidR="00F43395" w:rsidRPr="00414840" w:rsidRDefault="00F43395" w:rsidP="00414840">
      <w:pPr>
        <w:pStyle w:val="a3"/>
        <w:ind w:firstLine="720"/>
        <w:rPr>
          <w:sz w:val="28"/>
          <w:szCs w:val="28"/>
        </w:rPr>
      </w:pPr>
      <w:r w:rsidRPr="00414840">
        <w:rPr>
          <w:sz w:val="28"/>
          <w:szCs w:val="28"/>
        </w:rPr>
        <w:t>В рамках данной классификации расходов бюджета может быть произведена дополнительная группировка по получателям бюджетных средств (отдельные категории физических и юридических лиц, нижестоящие органы власти и местного самоуправления и т.п.) и по формам предоставления бюджетных средств.</w:t>
      </w:r>
    </w:p>
    <w:p w:rsidR="00F43395" w:rsidRPr="00414840" w:rsidRDefault="00F43395" w:rsidP="00414840">
      <w:pPr>
        <w:pStyle w:val="a3"/>
        <w:ind w:firstLine="720"/>
        <w:rPr>
          <w:sz w:val="28"/>
          <w:szCs w:val="28"/>
        </w:rPr>
      </w:pPr>
      <w:r w:rsidRPr="00414840">
        <w:rPr>
          <w:sz w:val="28"/>
          <w:szCs w:val="28"/>
        </w:rPr>
        <w:t>В соответствии со статьей 69 главы 10 БК РФ, эти формы таковы:</w:t>
      </w:r>
      <w:r w:rsidRPr="00414840">
        <w:rPr>
          <w:sz w:val="28"/>
          <w:szCs w:val="28"/>
        </w:rPr>
        <w:br/>
        <w:t>. ассигнования на содержание бюджетных учреждений;</w:t>
      </w:r>
      <w:r w:rsidRPr="00414840">
        <w:rPr>
          <w:sz w:val="28"/>
          <w:szCs w:val="28"/>
        </w:rPr>
        <w:br/>
        <w:t>. средства на оплату товаров, работ и услуг, выполняемых физическими и юридическими лицами по государственным или муниципальным контрактам;</w:t>
      </w:r>
      <w:r w:rsidRPr="00414840">
        <w:rPr>
          <w:sz w:val="28"/>
          <w:szCs w:val="28"/>
        </w:rPr>
        <w:br/>
        <w:t>. трансферты населению;</w:t>
      </w:r>
      <w:r w:rsidRPr="00414840">
        <w:rPr>
          <w:sz w:val="28"/>
          <w:szCs w:val="28"/>
        </w:rPr>
        <w:br/>
        <w:t>. ассигнования на осуществление отдельных государственных полномочий, передаваемых на другие уровни власти;</w:t>
      </w:r>
      <w:r w:rsidRPr="00414840">
        <w:rPr>
          <w:sz w:val="28"/>
          <w:szCs w:val="28"/>
        </w:rPr>
        <w:br/>
        <w:t>. ассигнования на компенсацию дополнительных расходов, возникших в результате решений, принятых органами государственной власти, приводящих к увеличению бюджетных расходов или уменьшению бюджетных доходов;</w:t>
      </w:r>
      <w:r w:rsidRPr="00414840">
        <w:rPr>
          <w:sz w:val="28"/>
          <w:szCs w:val="28"/>
        </w:rPr>
        <w:br/>
        <w:t>. бюджетные кредиты юридическим лицам;</w:t>
      </w:r>
      <w:r w:rsidRPr="00414840">
        <w:rPr>
          <w:sz w:val="28"/>
          <w:szCs w:val="28"/>
        </w:rPr>
        <w:br/>
        <w:t>. субвенции и субсидии физическим и юридическим лицам;</w:t>
      </w:r>
      <w:r w:rsidRPr="00414840">
        <w:rPr>
          <w:sz w:val="28"/>
          <w:szCs w:val="28"/>
        </w:rPr>
        <w:br/>
        <w:t>. инвестиции в уставные капиталы юридических лиц;</w:t>
      </w:r>
      <w:r w:rsidRPr="00414840">
        <w:rPr>
          <w:sz w:val="28"/>
          <w:szCs w:val="28"/>
        </w:rPr>
        <w:br/>
        <w:t>. бюджетные ссуды, дотации, субвенции и субсидии бюджетам других уровней бюджетной системы РФ, государственным внебюджетным фондам;</w:t>
      </w:r>
      <w:r w:rsidRPr="00414840">
        <w:rPr>
          <w:sz w:val="28"/>
          <w:szCs w:val="28"/>
        </w:rPr>
        <w:br/>
        <w:t>. кредиты и займы внутри страны за счет государственных внешних заимствований;</w:t>
      </w:r>
      <w:r w:rsidRPr="00414840">
        <w:rPr>
          <w:sz w:val="28"/>
          <w:szCs w:val="28"/>
        </w:rPr>
        <w:br/>
        <w:t>. кредиты иностранным государствам;</w:t>
      </w:r>
      <w:r w:rsidRPr="00414840">
        <w:rPr>
          <w:sz w:val="28"/>
          <w:szCs w:val="28"/>
        </w:rPr>
        <w:br/>
        <w:t>. средства на обслуживание долговых обязательств.</w:t>
      </w:r>
    </w:p>
    <w:p w:rsidR="00F43395" w:rsidRPr="00414840" w:rsidRDefault="00F43395" w:rsidP="00414840">
      <w:pPr>
        <w:pStyle w:val="a3"/>
        <w:ind w:firstLine="720"/>
        <w:rPr>
          <w:sz w:val="28"/>
          <w:szCs w:val="28"/>
        </w:rPr>
      </w:pPr>
      <w:r w:rsidRPr="00414840">
        <w:rPr>
          <w:sz w:val="28"/>
          <w:szCs w:val="28"/>
        </w:rPr>
        <w:t>Предоставление бюджетных средств бюджетополучателям осуществляется в соответствии со следующими принципами:</w:t>
      </w:r>
      <w:r w:rsidRPr="00414840">
        <w:rPr>
          <w:sz w:val="28"/>
          <w:szCs w:val="28"/>
        </w:rPr>
        <w:br/>
        <w:t>. получение максимального эффекта от использования бюджетных ресурсов;</w:t>
      </w:r>
      <w:r w:rsidRPr="00414840">
        <w:rPr>
          <w:sz w:val="28"/>
          <w:szCs w:val="28"/>
        </w:rPr>
        <w:br/>
        <w:t>. целевой характер использования бюджетных ресурсов;</w:t>
      </w:r>
      <w:r w:rsidRPr="00414840">
        <w:rPr>
          <w:sz w:val="28"/>
          <w:szCs w:val="28"/>
        </w:rPr>
        <w:br/>
        <w:t>. предоставления бюджетных средств в меру выполнения производственных и других показателей деятельности и с учетом использования ранее отпущенных средств;</w:t>
      </w:r>
      <w:r w:rsidRPr="00414840">
        <w:rPr>
          <w:sz w:val="28"/>
          <w:szCs w:val="28"/>
        </w:rPr>
        <w:br/>
        <w:t>. безвозвратность и бесплатность основной части бюджетных ассигнований.</w:t>
      </w:r>
    </w:p>
    <w:p w:rsidR="00F43395" w:rsidRPr="00414840" w:rsidRDefault="00F43395" w:rsidP="00414840">
      <w:pPr>
        <w:pStyle w:val="a3"/>
        <w:ind w:firstLine="720"/>
        <w:rPr>
          <w:sz w:val="28"/>
          <w:szCs w:val="28"/>
        </w:rPr>
      </w:pPr>
      <w:r w:rsidRPr="00414840">
        <w:rPr>
          <w:sz w:val="28"/>
          <w:szCs w:val="28"/>
        </w:rPr>
        <w:t>Классификации расходов бюджета по экономическому содержанию выделено приоритетное место в бюджетном законодательстве РФ. Это может объясняться тем, что при такой классификации довольно легко проследить, к какому конкретно бюджетополучателю поступила определенная сумма бюджетных средств и как она была использована. При этом возможна оптимизация финансирования экономики, т.е. преимущественное выделение средств бюджета тем хозяйствующим субъектам, которые используют их наиболее эффективно.</w:t>
      </w:r>
    </w:p>
    <w:p w:rsidR="00F43395" w:rsidRPr="00414840" w:rsidRDefault="00F43395" w:rsidP="00414840">
      <w:pPr>
        <w:ind w:firstLine="720"/>
        <w:rPr>
          <w:rFonts w:ascii="Times New Roman" w:hAnsi="Times New Roman"/>
          <w:sz w:val="28"/>
          <w:szCs w:val="28"/>
        </w:rPr>
      </w:pPr>
    </w:p>
    <w:p w:rsidR="00F43395" w:rsidRPr="00414840" w:rsidRDefault="00F43395" w:rsidP="00414840">
      <w:pPr>
        <w:ind w:firstLine="720"/>
        <w:rPr>
          <w:rFonts w:ascii="Times New Roman" w:hAnsi="Times New Roman"/>
          <w:sz w:val="28"/>
          <w:szCs w:val="28"/>
        </w:rPr>
      </w:pPr>
    </w:p>
    <w:p w:rsidR="00F43395" w:rsidRPr="00414840" w:rsidRDefault="00F43395" w:rsidP="00414840">
      <w:pPr>
        <w:ind w:firstLine="720"/>
        <w:rPr>
          <w:rFonts w:ascii="Times New Roman" w:hAnsi="Times New Roman"/>
          <w:sz w:val="28"/>
          <w:szCs w:val="28"/>
        </w:rPr>
      </w:pPr>
    </w:p>
    <w:p w:rsidR="00F43395" w:rsidRPr="00414840" w:rsidRDefault="00F43395" w:rsidP="00414840">
      <w:pPr>
        <w:ind w:firstLine="720"/>
        <w:rPr>
          <w:rFonts w:ascii="Times New Roman" w:hAnsi="Times New Roman"/>
          <w:sz w:val="28"/>
          <w:szCs w:val="28"/>
        </w:rPr>
      </w:pPr>
    </w:p>
    <w:p w:rsidR="00F43395" w:rsidRPr="00414840" w:rsidRDefault="00F43395" w:rsidP="00414840">
      <w:pPr>
        <w:ind w:firstLine="720"/>
        <w:rPr>
          <w:rFonts w:ascii="Times New Roman" w:hAnsi="Times New Roman"/>
          <w:sz w:val="28"/>
          <w:szCs w:val="28"/>
        </w:rPr>
      </w:pPr>
    </w:p>
    <w:p w:rsidR="00F43395" w:rsidRPr="00414840" w:rsidRDefault="00F43395" w:rsidP="00414840">
      <w:pPr>
        <w:ind w:firstLine="720"/>
        <w:rPr>
          <w:rFonts w:ascii="Times New Roman" w:hAnsi="Times New Roman"/>
          <w:sz w:val="28"/>
          <w:szCs w:val="28"/>
        </w:rPr>
      </w:pPr>
    </w:p>
    <w:p w:rsidR="00F43395" w:rsidRPr="00414840" w:rsidRDefault="00F43395" w:rsidP="00414840">
      <w:pPr>
        <w:ind w:firstLine="720"/>
        <w:rPr>
          <w:rFonts w:ascii="Times New Roman" w:hAnsi="Times New Roman"/>
          <w:sz w:val="28"/>
          <w:szCs w:val="28"/>
        </w:rPr>
      </w:pPr>
    </w:p>
    <w:p w:rsidR="00F43395" w:rsidRDefault="00F43395"/>
    <w:p w:rsidR="00F43395" w:rsidRDefault="00F43395"/>
    <w:p w:rsidR="00F43395" w:rsidRDefault="00F43395"/>
    <w:p w:rsidR="00F43395" w:rsidRDefault="00F43395"/>
    <w:p w:rsidR="00F43395" w:rsidRDefault="00F43395"/>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Pr="00414840" w:rsidRDefault="00F43395" w:rsidP="002041D9">
      <w:pPr>
        <w:pStyle w:val="11"/>
        <w:numPr>
          <w:ilvl w:val="0"/>
          <w:numId w:val="3"/>
        </w:numPr>
        <w:spacing w:before="100" w:beforeAutospacing="1" w:after="100" w:afterAutospacing="1" w:line="240" w:lineRule="auto"/>
        <w:rPr>
          <w:rFonts w:ascii="Times New Roman" w:hAnsi="Times New Roman"/>
          <w:b/>
          <w:sz w:val="28"/>
          <w:szCs w:val="28"/>
          <w:lang w:eastAsia="ru-RU"/>
        </w:rPr>
      </w:pPr>
      <w:r w:rsidRPr="00414840">
        <w:rPr>
          <w:rFonts w:ascii="Times New Roman" w:hAnsi="Times New Roman"/>
          <w:b/>
          <w:sz w:val="28"/>
          <w:szCs w:val="28"/>
          <w:lang w:eastAsia="ru-RU"/>
        </w:rPr>
        <w:t>Классификация расходов бюджета</w:t>
      </w:r>
    </w:p>
    <w:p w:rsidR="00F43395" w:rsidRPr="00C4114A" w:rsidRDefault="00F43395" w:rsidP="002041D9">
      <w:pPr>
        <w:spacing w:before="100" w:beforeAutospacing="1" w:after="100" w:afterAutospacing="1" w:line="240" w:lineRule="auto"/>
        <w:ind w:firstLine="1440"/>
        <w:rPr>
          <w:rFonts w:ascii="Times New Roman" w:hAnsi="Times New Roman"/>
          <w:sz w:val="28"/>
          <w:szCs w:val="28"/>
          <w:lang w:eastAsia="ru-RU"/>
        </w:rPr>
      </w:pPr>
      <w:r w:rsidRPr="00C4114A">
        <w:rPr>
          <w:rFonts w:ascii="Times New Roman" w:hAnsi="Times New Roman"/>
          <w:sz w:val="28"/>
          <w:szCs w:val="28"/>
          <w:lang w:eastAsia="ru-RU"/>
        </w:rPr>
        <w:t>Для составления отчетов об исполнении бюджетов всех уровней бюджетной системы Российской Федерации используется единая бюджетная классификация РФ, утвержденная Федеральным законом от 15.08.1996 г. № 115-ФЗ «О бюджетной классификации РФ» с изменениями и дополнениями от 18.12.2006 г.</w:t>
      </w:r>
    </w:p>
    <w:p w:rsidR="00F43395" w:rsidRPr="00C4114A" w:rsidRDefault="00F43395" w:rsidP="002041D9">
      <w:pPr>
        <w:spacing w:before="100" w:beforeAutospacing="1" w:after="100" w:afterAutospacing="1" w:line="240" w:lineRule="auto"/>
        <w:ind w:firstLine="1440"/>
        <w:rPr>
          <w:rFonts w:ascii="Times New Roman" w:hAnsi="Times New Roman"/>
          <w:sz w:val="28"/>
          <w:szCs w:val="28"/>
          <w:lang w:eastAsia="ru-RU"/>
        </w:rPr>
      </w:pPr>
      <w:r w:rsidRPr="00C4114A">
        <w:rPr>
          <w:rFonts w:ascii="Times New Roman" w:hAnsi="Times New Roman"/>
          <w:sz w:val="28"/>
          <w:szCs w:val="28"/>
          <w:lang w:eastAsia="ru-RU"/>
        </w:rPr>
        <w:t xml:space="preserve">Бюджетная классификация РФ является группировкой доходов и расходов бюджетов всех уровней бюджетной системы РФ, а также источников финансирования дефицитов этих бюджетов, используемой для составления и исполнения бюджетов и обеспечивающей сопоставимость показателей бюджетов всех уровней бюджетной системы РФ. </w:t>
      </w:r>
    </w:p>
    <w:p w:rsidR="00F43395" w:rsidRPr="00C4114A" w:rsidRDefault="00F43395" w:rsidP="002041D9">
      <w:pPr>
        <w:spacing w:before="100" w:beforeAutospacing="1" w:after="100" w:afterAutospacing="1" w:line="240" w:lineRule="auto"/>
        <w:ind w:firstLine="1440"/>
        <w:rPr>
          <w:rFonts w:ascii="Times New Roman" w:hAnsi="Times New Roman"/>
          <w:sz w:val="28"/>
          <w:szCs w:val="28"/>
          <w:lang w:eastAsia="ru-RU"/>
        </w:rPr>
      </w:pPr>
      <w:r w:rsidRPr="00C4114A">
        <w:rPr>
          <w:rFonts w:ascii="Times New Roman" w:hAnsi="Times New Roman"/>
          <w:sz w:val="28"/>
          <w:szCs w:val="28"/>
          <w:lang w:eastAsia="ru-RU"/>
        </w:rPr>
        <w:t>Бюджетная классификация разделяет бюджетные расходы по следующим признакам:</w:t>
      </w:r>
    </w:p>
    <w:p w:rsidR="00F43395" w:rsidRPr="00C4114A" w:rsidRDefault="00F43395" w:rsidP="002041D9">
      <w:pPr>
        <w:spacing w:before="100" w:beforeAutospacing="1" w:after="100" w:afterAutospacing="1" w:line="240" w:lineRule="auto"/>
        <w:ind w:firstLine="1440"/>
        <w:rPr>
          <w:rFonts w:ascii="Times New Roman" w:hAnsi="Times New Roman"/>
          <w:sz w:val="28"/>
          <w:szCs w:val="28"/>
          <w:lang w:eastAsia="ru-RU"/>
        </w:rPr>
      </w:pPr>
      <w:r w:rsidRPr="00C4114A">
        <w:rPr>
          <w:rFonts w:ascii="Times New Roman" w:hAnsi="Times New Roman"/>
          <w:sz w:val="28"/>
          <w:szCs w:val="28"/>
          <w:lang w:eastAsia="ru-RU"/>
        </w:rPr>
        <w:t>а) экономическая классификация расходов;</w:t>
      </w:r>
    </w:p>
    <w:p w:rsidR="00F43395" w:rsidRPr="00C4114A" w:rsidRDefault="00F43395" w:rsidP="002041D9">
      <w:pPr>
        <w:spacing w:before="100" w:beforeAutospacing="1" w:after="100" w:afterAutospacing="1" w:line="240" w:lineRule="auto"/>
        <w:ind w:firstLine="1440"/>
        <w:rPr>
          <w:rFonts w:ascii="Times New Roman" w:hAnsi="Times New Roman"/>
          <w:sz w:val="28"/>
          <w:szCs w:val="28"/>
          <w:lang w:eastAsia="ru-RU"/>
        </w:rPr>
      </w:pPr>
      <w:r w:rsidRPr="00C4114A">
        <w:rPr>
          <w:rFonts w:ascii="Times New Roman" w:hAnsi="Times New Roman"/>
          <w:sz w:val="28"/>
          <w:szCs w:val="28"/>
          <w:lang w:eastAsia="ru-RU"/>
        </w:rPr>
        <w:t>б) ведомственная классификация расходов;</w:t>
      </w:r>
    </w:p>
    <w:p w:rsidR="00F43395" w:rsidRPr="00C4114A" w:rsidRDefault="00F43395" w:rsidP="002041D9">
      <w:pPr>
        <w:spacing w:before="100" w:beforeAutospacing="1" w:after="100" w:afterAutospacing="1" w:line="240" w:lineRule="auto"/>
        <w:ind w:firstLine="1440"/>
        <w:rPr>
          <w:rFonts w:ascii="Times New Roman" w:hAnsi="Times New Roman"/>
          <w:sz w:val="28"/>
          <w:szCs w:val="28"/>
          <w:lang w:eastAsia="ru-RU"/>
        </w:rPr>
      </w:pPr>
      <w:r w:rsidRPr="00C4114A">
        <w:rPr>
          <w:rFonts w:ascii="Times New Roman" w:hAnsi="Times New Roman"/>
          <w:sz w:val="28"/>
          <w:szCs w:val="28"/>
          <w:lang w:eastAsia="ru-RU"/>
        </w:rPr>
        <w:t>в) функциональная (предметная) классификация расходов;</w:t>
      </w:r>
    </w:p>
    <w:p w:rsidR="00F43395" w:rsidRPr="00C4114A" w:rsidRDefault="00F43395" w:rsidP="002041D9">
      <w:pPr>
        <w:spacing w:before="100" w:beforeAutospacing="1" w:after="100" w:afterAutospacing="1" w:line="240" w:lineRule="auto"/>
        <w:ind w:firstLine="1440"/>
        <w:rPr>
          <w:rFonts w:ascii="Times New Roman" w:hAnsi="Times New Roman"/>
          <w:sz w:val="28"/>
          <w:szCs w:val="28"/>
          <w:lang w:eastAsia="ru-RU"/>
        </w:rPr>
      </w:pPr>
      <w:r w:rsidRPr="00C4114A">
        <w:rPr>
          <w:rFonts w:ascii="Times New Roman" w:hAnsi="Times New Roman"/>
          <w:b/>
          <w:sz w:val="28"/>
          <w:szCs w:val="28"/>
          <w:lang w:eastAsia="ru-RU"/>
        </w:rPr>
        <w:t>Экономическая классификация</w:t>
      </w:r>
      <w:r w:rsidRPr="00C4114A">
        <w:rPr>
          <w:rFonts w:ascii="Times New Roman" w:hAnsi="Times New Roman"/>
          <w:sz w:val="28"/>
          <w:szCs w:val="28"/>
          <w:lang w:eastAsia="ru-RU"/>
        </w:rPr>
        <w:t xml:space="preserve"> – это группировка расходов бюджетов всех уровней по их экономическому содержанию. Например, в бюджетах всех уровней предусматриваются текущие расходы, закупки товаров и услуг, оплата труда служащих в государственных учреждениях, транспортных услуг, услуг связи, выплата субсидий, капитальные расходы и пр.</w:t>
      </w:r>
    </w:p>
    <w:p w:rsidR="00F43395" w:rsidRDefault="00F43395" w:rsidP="002041D9">
      <w:pPr>
        <w:ind w:firstLine="1440"/>
        <w:rPr>
          <w:rFonts w:ascii="Times New Roman" w:hAnsi="Times New Roman"/>
          <w:sz w:val="28"/>
          <w:szCs w:val="28"/>
        </w:rPr>
      </w:pPr>
      <w:r w:rsidRPr="00414840">
        <w:rPr>
          <w:rFonts w:ascii="Times New Roman" w:hAnsi="Times New Roman"/>
          <w:b/>
          <w:sz w:val="28"/>
          <w:szCs w:val="28"/>
        </w:rPr>
        <w:t>Ведомственная классификация</w:t>
      </w:r>
      <w:r w:rsidRPr="00414840">
        <w:rPr>
          <w:rFonts w:ascii="Times New Roman" w:hAnsi="Times New Roman"/>
          <w:sz w:val="28"/>
          <w:szCs w:val="28"/>
        </w:rPr>
        <w:t xml:space="preserve"> расходов бюджетов субъектов Российской Федерации является группировкой расходов бюджетов субъектов Российской Федерации и отражает распределение бюджетных ассигнований по главным распорядителям средств бюджетов субъектов Российской Федерации по разделам, подразделам, целевым статьям и видам расходов функциональной классификации расходов бюджетов Российской Федерации, группам расходов, предметным статьям, подстатьям и элементам расходов экономической классификации расходов бюджетов Российской Федерации.</w:t>
      </w:r>
    </w:p>
    <w:p w:rsidR="00F43395" w:rsidRPr="009C63E6" w:rsidRDefault="00F43395" w:rsidP="002041D9">
      <w:pPr>
        <w:spacing w:line="360" w:lineRule="auto"/>
        <w:ind w:firstLine="709"/>
        <w:jc w:val="both"/>
        <w:rPr>
          <w:rFonts w:ascii="Times New Roman" w:hAnsi="Times New Roman"/>
          <w:sz w:val="28"/>
          <w:szCs w:val="28"/>
        </w:rPr>
      </w:pPr>
      <w:r w:rsidRPr="009C63E6">
        <w:rPr>
          <w:rFonts w:ascii="Times New Roman" w:hAnsi="Times New Roman"/>
          <w:sz w:val="28"/>
          <w:szCs w:val="28"/>
        </w:rPr>
        <w:t>Деление расходов между федеральными министерствами и важнейшими ведомствами, она выражается в следующих четырех документах:</w:t>
      </w:r>
    </w:p>
    <w:p w:rsidR="00F43395" w:rsidRPr="009C63E6" w:rsidRDefault="00F43395" w:rsidP="002041D9">
      <w:pPr>
        <w:tabs>
          <w:tab w:val="left" w:pos="1080"/>
        </w:tabs>
        <w:spacing w:line="360" w:lineRule="auto"/>
        <w:ind w:firstLine="709"/>
        <w:jc w:val="both"/>
        <w:rPr>
          <w:rFonts w:ascii="Times New Roman" w:hAnsi="Times New Roman"/>
          <w:sz w:val="28"/>
          <w:szCs w:val="28"/>
        </w:rPr>
      </w:pPr>
      <w:r w:rsidRPr="009C63E6">
        <w:rPr>
          <w:rFonts w:ascii="Times New Roman" w:hAnsi="Times New Roman"/>
          <w:sz w:val="28"/>
          <w:szCs w:val="28"/>
        </w:rPr>
        <w:t>1)</w:t>
      </w:r>
      <w:r w:rsidRPr="009C63E6">
        <w:rPr>
          <w:rFonts w:ascii="Times New Roman" w:hAnsi="Times New Roman"/>
          <w:sz w:val="28"/>
          <w:szCs w:val="28"/>
        </w:rPr>
        <w:tab/>
        <w:t>перечень прямых получателей средств из федерального бюджета;</w:t>
      </w:r>
    </w:p>
    <w:p w:rsidR="00F43395" w:rsidRPr="009C63E6" w:rsidRDefault="00F43395" w:rsidP="002041D9">
      <w:pPr>
        <w:tabs>
          <w:tab w:val="left" w:pos="1080"/>
        </w:tabs>
        <w:spacing w:line="360" w:lineRule="auto"/>
        <w:ind w:firstLine="709"/>
        <w:jc w:val="both"/>
        <w:rPr>
          <w:rFonts w:ascii="Times New Roman" w:hAnsi="Times New Roman"/>
          <w:sz w:val="28"/>
          <w:szCs w:val="28"/>
        </w:rPr>
      </w:pPr>
      <w:r w:rsidRPr="009C63E6">
        <w:rPr>
          <w:rFonts w:ascii="Times New Roman" w:hAnsi="Times New Roman"/>
          <w:sz w:val="28"/>
          <w:szCs w:val="28"/>
        </w:rPr>
        <w:t>2)</w:t>
      </w:r>
      <w:r w:rsidRPr="009C63E6">
        <w:rPr>
          <w:rFonts w:ascii="Times New Roman" w:hAnsi="Times New Roman"/>
          <w:sz w:val="28"/>
          <w:szCs w:val="28"/>
        </w:rPr>
        <w:tab/>
        <w:t>классификация целевых статей расходов федерального бюджета;</w:t>
      </w:r>
    </w:p>
    <w:p w:rsidR="00F43395" w:rsidRPr="009C63E6" w:rsidRDefault="00F43395" w:rsidP="002041D9">
      <w:pPr>
        <w:tabs>
          <w:tab w:val="left" w:pos="1080"/>
        </w:tabs>
        <w:spacing w:line="360" w:lineRule="auto"/>
        <w:ind w:firstLine="709"/>
        <w:jc w:val="both"/>
        <w:rPr>
          <w:rFonts w:ascii="Times New Roman" w:hAnsi="Times New Roman"/>
          <w:sz w:val="28"/>
          <w:szCs w:val="28"/>
        </w:rPr>
      </w:pPr>
      <w:r w:rsidRPr="009C63E6">
        <w:rPr>
          <w:rFonts w:ascii="Times New Roman" w:hAnsi="Times New Roman"/>
          <w:sz w:val="28"/>
          <w:szCs w:val="28"/>
        </w:rPr>
        <w:t>3)</w:t>
      </w:r>
      <w:r w:rsidRPr="009C63E6">
        <w:rPr>
          <w:rFonts w:ascii="Times New Roman" w:hAnsi="Times New Roman"/>
          <w:sz w:val="28"/>
          <w:szCs w:val="28"/>
        </w:rPr>
        <w:tab/>
        <w:t>классификация видов расходов федерального бюджета;</w:t>
      </w:r>
    </w:p>
    <w:p w:rsidR="00F43395" w:rsidRPr="009C63E6" w:rsidRDefault="00F43395" w:rsidP="002041D9">
      <w:pPr>
        <w:tabs>
          <w:tab w:val="left" w:pos="1080"/>
        </w:tabs>
        <w:spacing w:line="360" w:lineRule="auto"/>
        <w:ind w:firstLine="709"/>
        <w:jc w:val="both"/>
        <w:rPr>
          <w:rFonts w:ascii="Times New Roman" w:hAnsi="Times New Roman"/>
          <w:sz w:val="28"/>
          <w:szCs w:val="28"/>
        </w:rPr>
      </w:pPr>
      <w:r w:rsidRPr="009C63E6">
        <w:rPr>
          <w:rFonts w:ascii="Times New Roman" w:hAnsi="Times New Roman"/>
          <w:sz w:val="28"/>
          <w:szCs w:val="28"/>
        </w:rPr>
        <w:t>4)</w:t>
      </w:r>
      <w:r w:rsidRPr="009C63E6">
        <w:rPr>
          <w:rFonts w:ascii="Times New Roman" w:hAnsi="Times New Roman"/>
          <w:sz w:val="28"/>
          <w:szCs w:val="28"/>
        </w:rPr>
        <w:tab/>
        <w:t>распределение расходов по целевым статьям и видам расходов по прямым получателям средств из федерального бюджета.</w:t>
      </w:r>
    </w:p>
    <w:p w:rsidR="00F43395" w:rsidRPr="00414840" w:rsidRDefault="00F43395" w:rsidP="002041D9">
      <w:pPr>
        <w:spacing w:line="360" w:lineRule="auto"/>
        <w:ind w:firstLine="709"/>
        <w:jc w:val="both"/>
        <w:rPr>
          <w:rFonts w:ascii="Times New Roman" w:hAnsi="Times New Roman"/>
          <w:sz w:val="28"/>
          <w:szCs w:val="28"/>
        </w:rPr>
      </w:pPr>
      <w:r w:rsidRPr="009C63E6">
        <w:rPr>
          <w:rFonts w:ascii="Times New Roman" w:hAnsi="Times New Roman"/>
          <w:sz w:val="28"/>
          <w:szCs w:val="28"/>
        </w:rPr>
        <w:t xml:space="preserve">Перечень главных распорядителей средств федерального бюджета утверждается федеральным законом. </w:t>
      </w:r>
    </w:p>
    <w:p w:rsidR="00F43395" w:rsidRPr="00414840" w:rsidRDefault="00F43395" w:rsidP="002041D9">
      <w:pPr>
        <w:ind w:firstLine="1440"/>
        <w:rPr>
          <w:rFonts w:ascii="Times New Roman" w:hAnsi="Times New Roman"/>
          <w:sz w:val="28"/>
          <w:szCs w:val="28"/>
        </w:rPr>
      </w:pPr>
      <w:r w:rsidRPr="00414840">
        <w:rPr>
          <w:rFonts w:ascii="Times New Roman" w:hAnsi="Times New Roman"/>
          <w:b/>
          <w:sz w:val="28"/>
          <w:szCs w:val="28"/>
        </w:rPr>
        <w:t>Функциональная (предметная) классификация</w:t>
      </w:r>
      <w:r w:rsidRPr="00414840">
        <w:rPr>
          <w:rFonts w:ascii="Times New Roman" w:hAnsi="Times New Roman"/>
          <w:sz w:val="28"/>
          <w:szCs w:val="28"/>
        </w:rPr>
        <w:t xml:space="preserve"> бюджетных расходов отражает направление средств основного централизованного денежного фонда на выполнение конкретных функций государства. К этим функциям относятся:</w:t>
      </w:r>
      <w:r w:rsidRPr="00414840">
        <w:rPr>
          <w:rFonts w:ascii="Times New Roman" w:hAnsi="Times New Roman"/>
          <w:sz w:val="28"/>
          <w:szCs w:val="28"/>
        </w:rPr>
        <w:br/>
        <w:t>. государственное управление и местное самоуправление;</w:t>
      </w:r>
      <w:r w:rsidRPr="00414840">
        <w:rPr>
          <w:rFonts w:ascii="Times New Roman" w:hAnsi="Times New Roman"/>
          <w:sz w:val="28"/>
          <w:szCs w:val="28"/>
        </w:rPr>
        <w:br/>
        <w:t>. судебная власть;</w:t>
      </w:r>
      <w:r w:rsidRPr="00414840">
        <w:rPr>
          <w:rFonts w:ascii="Times New Roman" w:hAnsi="Times New Roman"/>
          <w:sz w:val="28"/>
          <w:szCs w:val="28"/>
        </w:rPr>
        <w:br/>
        <w:t>. международная деятельность;</w:t>
      </w:r>
      <w:r w:rsidRPr="00414840">
        <w:rPr>
          <w:rFonts w:ascii="Times New Roman" w:hAnsi="Times New Roman"/>
          <w:sz w:val="28"/>
          <w:szCs w:val="28"/>
        </w:rPr>
        <w:br/>
        <w:t>. национальная оборона;</w:t>
      </w:r>
      <w:r w:rsidRPr="00414840">
        <w:rPr>
          <w:rFonts w:ascii="Times New Roman" w:hAnsi="Times New Roman"/>
          <w:sz w:val="28"/>
          <w:szCs w:val="28"/>
        </w:rPr>
        <w:br/>
        <w:t>. правоохранительная деятельность и обеспечение безопасности государства;</w:t>
      </w:r>
      <w:r w:rsidRPr="00414840">
        <w:rPr>
          <w:rFonts w:ascii="Times New Roman" w:hAnsi="Times New Roman"/>
          <w:sz w:val="28"/>
          <w:szCs w:val="28"/>
        </w:rPr>
        <w:br/>
        <w:t>. фундаментальные исследования и содействие научно-техническому прогрессу;</w:t>
      </w:r>
      <w:r w:rsidRPr="00414840">
        <w:rPr>
          <w:rFonts w:ascii="Times New Roman" w:hAnsi="Times New Roman"/>
          <w:sz w:val="28"/>
          <w:szCs w:val="28"/>
        </w:rPr>
        <w:br/>
        <w:t>. промышленность, энергетика и строительство;</w:t>
      </w:r>
      <w:r w:rsidRPr="00414840">
        <w:rPr>
          <w:rFonts w:ascii="Times New Roman" w:hAnsi="Times New Roman"/>
          <w:sz w:val="28"/>
          <w:szCs w:val="28"/>
        </w:rPr>
        <w:br/>
        <w:t>. сельское хозяйство и рыболовство;</w:t>
      </w:r>
      <w:r w:rsidRPr="00414840">
        <w:rPr>
          <w:rFonts w:ascii="Times New Roman" w:hAnsi="Times New Roman"/>
          <w:sz w:val="28"/>
          <w:szCs w:val="28"/>
        </w:rPr>
        <w:br/>
        <w:t>. охрана окружающей природной среды и природных ресурсов, гидрометеорология, картография и геодезия;</w:t>
      </w:r>
      <w:r w:rsidRPr="00414840">
        <w:rPr>
          <w:rFonts w:ascii="Times New Roman" w:hAnsi="Times New Roman"/>
          <w:sz w:val="28"/>
          <w:szCs w:val="28"/>
        </w:rPr>
        <w:br/>
        <w:t>. транспорт, дорожное хозяйство, связь и информатика;</w:t>
      </w:r>
      <w:r w:rsidRPr="00414840">
        <w:rPr>
          <w:rFonts w:ascii="Times New Roman" w:hAnsi="Times New Roman"/>
          <w:sz w:val="28"/>
          <w:szCs w:val="28"/>
        </w:rPr>
        <w:br/>
        <w:t>. развитие рыночной инфраструктуры;</w:t>
      </w:r>
      <w:r w:rsidRPr="00414840">
        <w:rPr>
          <w:rFonts w:ascii="Times New Roman" w:hAnsi="Times New Roman"/>
          <w:sz w:val="28"/>
          <w:szCs w:val="28"/>
        </w:rPr>
        <w:br/>
        <w:t>. жилищно-коммунальное хозяйство;</w:t>
      </w:r>
      <w:r w:rsidRPr="00414840">
        <w:rPr>
          <w:rFonts w:ascii="Times New Roman" w:hAnsi="Times New Roman"/>
          <w:sz w:val="28"/>
          <w:szCs w:val="28"/>
        </w:rPr>
        <w:br/>
        <w:t>. предупреждение и ликвидация последствий чрезвычайных ситуаций и стихийных бедствий;</w:t>
      </w:r>
      <w:r w:rsidRPr="00414840">
        <w:rPr>
          <w:rFonts w:ascii="Times New Roman" w:hAnsi="Times New Roman"/>
          <w:sz w:val="28"/>
          <w:szCs w:val="28"/>
        </w:rPr>
        <w:br/>
        <w:t>. образование;</w:t>
      </w:r>
      <w:r w:rsidRPr="00414840">
        <w:rPr>
          <w:rFonts w:ascii="Times New Roman" w:hAnsi="Times New Roman"/>
          <w:sz w:val="28"/>
          <w:szCs w:val="28"/>
        </w:rPr>
        <w:br/>
        <w:t>. культура, искусство и кинематография;</w:t>
      </w:r>
      <w:r w:rsidRPr="00414840">
        <w:rPr>
          <w:rFonts w:ascii="Times New Roman" w:hAnsi="Times New Roman"/>
          <w:sz w:val="28"/>
          <w:szCs w:val="28"/>
        </w:rPr>
        <w:br/>
        <w:t>. средства массовой информации;</w:t>
      </w:r>
      <w:r w:rsidRPr="00414840">
        <w:rPr>
          <w:rFonts w:ascii="Times New Roman" w:hAnsi="Times New Roman"/>
          <w:sz w:val="28"/>
          <w:szCs w:val="28"/>
        </w:rPr>
        <w:br/>
        <w:t>. здравоохранение и физическая культура;</w:t>
      </w:r>
      <w:r w:rsidRPr="00414840">
        <w:rPr>
          <w:rFonts w:ascii="Times New Roman" w:hAnsi="Times New Roman"/>
          <w:sz w:val="28"/>
          <w:szCs w:val="28"/>
        </w:rPr>
        <w:br/>
        <w:t>. социальная политика;</w:t>
      </w:r>
      <w:r w:rsidRPr="00414840">
        <w:rPr>
          <w:rFonts w:ascii="Times New Roman" w:hAnsi="Times New Roman"/>
          <w:sz w:val="28"/>
          <w:szCs w:val="28"/>
        </w:rPr>
        <w:br/>
        <w:t>. обслуживание государственного долга;</w:t>
      </w:r>
      <w:r w:rsidRPr="00414840">
        <w:rPr>
          <w:rFonts w:ascii="Times New Roman" w:hAnsi="Times New Roman"/>
          <w:sz w:val="28"/>
          <w:szCs w:val="28"/>
        </w:rPr>
        <w:br/>
        <w:t>. пополнение государственных запасов и резервов;</w:t>
      </w:r>
      <w:r w:rsidRPr="00414840">
        <w:rPr>
          <w:rFonts w:ascii="Times New Roman" w:hAnsi="Times New Roman"/>
          <w:sz w:val="28"/>
          <w:szCs w:val="28"/>
        </w:rPr>
        <w:br/>
        <w:t>. финансовая помощь бюджетам других уровней;</w:t>
      </w:r>
      <w:r w:rsidRPr="00414840">
        <w:rPr>
          <w:rFonts w:ascii="Times New Roman" w:hAnsi="Times New Roman"/>
          <w:sz w:val="28"/>
          <w:szCs w:val="28"/>
        </w:rPr>
        <w:br/>
        <w:t>. утилизация и ликвидация вооружений, включая выполнение международных договоров;</w:t>
      </w:r>
      <w:r w:rsidRPr="00414840">
        <w:rPr>
          <w:rFonts w:ascii="Times New Roman" w:hAnsi="Times New Roman"/>
          <w:sz w:val="28"/>
          <w:szCs w:val="28"/>
        </w:rPr>
        <w:br/>
        <w:t>. мобилизационная подготовка экономики;</w:t>
      </w:r>
      <w:r w:rsidRPr="00414840">
        <w:rPr>
          <w:rFonts w:ascii="Times New Roman" w:hAnsi="Times New Roman"/>
          <w:sz w:val="28"/>
          <w:szCs w:val="28"/>
        </w:rPr>
        <w:br/>
        <w:t>. формирование целевых бюджетных средств;</w:t>
      </w:r>
      <w:r w:rsidRPr="00414840">
        <w:rPr>
          <w:rFonts w:ascii="Times New Roman" w:hAnsi="Times New Roman"/>
          <w:sz w:val="28"/>
          <w:szCs w:val="28"/>
        </w:rPr>
        <w:br/>
        <w:t>. прочие расходы.</w:t>
      </w:r>
    </w:p>
    <w:p w:rsidR="00F43395" w:rsidRPr="00414840" w:rsidRDefault="00F43395" w:rsidP="002041D9">
      <w:pPr>
        <w:ind w:firstLine="1440"/>
        <w:rPr>
          <w:rFonts w:ascii="Times New Roman" w:hAnsi="Times New Roman"/>
          <w:sz w:val="28"/>
          <w:szCs w:val="28"/>
        </w:rPr>
      </w:pPr>
    </w:p>
    <w:p w:rsidR="00F43395" w:rsidRDefault="00F43395" w:rsidP="002041D9"/>
    <w:p w:rsidR="00F43395" w:rsidRDefault="00F43395" w:rsidP="002041D9"/>
    <w:p w:rsidR="00F43395" w:rsidRDefault="00F43395" w:rsidP="002041D9"/>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Default="00F43395" w:rsidP="00E675E4">
      <w:pPr>
        <w:spacing w:before="100" w:beforeAutospacing="1" w:after="100" w:afterAutospacing="1" w:line="240" w:lineRule="auto"/>
        <w:rPr>
          <w:rFonts w:ascii="Times New Roman" w:hAnsi="Times New Roman"/>
          <w:sz w:val="24"/>
          <w:szCs w:val="24"/>
          <w:lang w:eastAsia="ru-RU"/>
        </w:rPr>
      </w:pPr>
    </w:p>
    <w:p w:rsidR="00F43395" w:rsidRPr="00E675E4" w:rsidRDefault="00F43395" w:rsidP="00E675E4">
      <w:pPr>
        <w:spacing w:before="100" w:beforeAutospacing="1" w:after="100" w:afterAutospacing="1" w:line="240" w:lineRule="auto"/>
        <w:rPr>
          <w:rFonts w:ascii="Times New Roman" w:hAnsi="Times New Roman"/>
          <w:sz w:val="24"/>
          <w:szCs w:val="24"/>
          <w:lang w:eastAsia="ru-RU"/>
        </w:rPr>
      </w:pPr>
    </w:p>
    <w:p w:rsidR="00F43395" w:rsidRPr="009C63E6" w:rsidRDefault="00F43395" w:rsidP="009C63E6">
      <w:pPr>
        <w:pStyle w:val="11"/>
        <w:spacing w:before="100" w:beforeAutospacing="1" w:after="100" w:afterAutospacing="1" w:line="240" w:lineRule="auto"/>
        <w:ind w:left="2149"/>
        <w:rPr>
          <w:rFonts w:ascii="Times New Roman" w:hAnsi="Times New Roman"/>
          <w:b/>
          <w:sz w:val="28"/>
          <w:szCs w:val="28"/>
          <w:lang w:eastAsia="ru-RU"/>
        </w:rPr>
      </w:pPr>
      <w:r>
        <w:rPr>
          <w:rFonts w:ascii="Times New Roman" w:hAnsi="Times New Roman"/>
          <w:b/>
          <w:sz w:val="28"/>
          <w:szCs w:val="28"/>
          <w:lang w:eastAsia="ru-RU"/>
        </w:rPr>
        <w:t>3.</w:t>
      </w:r>
      <w:r w:rsidRPr="009C63E6">
        <w:rPr>
          <w:rFonts w:ascii="Times New Roman" w:hAnsi="Times New Roman"/>
          <w:b/>
          <w:sz w:val="28"/>
          <w:szCs w:val="28"/>
          <w:lang w:eastAsia="ru-RU"/>
        </w:rPr>
        <w:t>Формы расходов бюджетов и механизм их осуществления</w:t>
      </w:r>
    </w:p>
    <w:p w:rsidR="00F43395" w:rsidRPr="00E675E4" w:rsidRDefault="00F43395" w:rsidP="009C63E6">
      <w:pPr>
        <w:spacing w:before="100" w:beforeAutospacing="1" w:after="100" w:afterAutospacing="1" w:line="240" w:lineRule="auto"/>
        <w:ind w:firstLine="709"/>
        <w:rPr>
          <w:rFonts w:ascii="Times New Roman" w:hAnsi="Times New Roman"/>
          <w:sz w:val="28"/>
          <w:szCs w:val="28"/>
          <w:lang w:eastAsia="ru-RU"/>
        </w:rPr>
      </w:pPr>
      <w:r w:rsidRPr="00E675E4">
        <w:rPr>
          <w:rFonts w:ascii="Times New Roman" w:hAnsi="Times New Roman"/>
          <w:sz w:val="28"/>
          <w:szCs w:val="28"/>
          <w:lang w:eastAsia="ru-RU"/>
        </w:rPr>
        <w:t xml:space="preserve">Осуществление расходов бюджета достигается при помощи бюджетного финансирования. Под ним понимается система предоставления денежных средств предприятиям, организациям и учреждениям на проведение мероприятий, предусмотренных бюджетом. Бюджетное финансирование базируется на определенных принципах, характеризуется специфическими формами и методами предоставления средств. Принцип, форма и методы бюджетного финансирования выступают составными элементами самой системы, влияют на результативность ее функционирования. </w:t>
      </w:r>
    </w:p>
    <w:p w:rsidR="00F43395" w:rsidRPr="00E675E4" w:rsidRDefault="00F43395" w:rsidP="009C63E6">
      <w:pPr>
        <w:spacing w:before="100" w:beforeAutospacing="1" w:after="100" w:afterAutospacing="1" w:line="240" w:lineRule="auto"/>
        <w:ind w:firstLine="709"/>
        <w:rPr>
          <w:rFonts w:ascii="Times New Roman" w:hAnsi="Times New Roman"/>
          <w:sz w:val="28"/>
          <w:szCs w:val="28"/>
          <w:lang w:eastAsia="ru-RU"/>
        </w:rPr>
      </w:pPr>
      <w:r w:rsidRPr="00E675E4">
        <w:rPr>
          <w:rFonts w:ascii="Times New Roman" w:hAnsi="Times New Roman"/>
          <w:sz w:val="28"/>
          <w:szCs w:val="28"/>
          <w:lang w:eastAsia="ru-RU"/>
        </w:rPr>
        <w:t xml:space="preserve">Важную роль в организации рациональной системы бюджетного финансирования играют, прежде всего, принципы финансирования. </w:t>
      </w:r>
    </w:p>
    <w:p w:rsidR="00F43395" w:rsidRPr="00E675E4" w:rsidRDefault="00F43395" w:rsidP="009C63E6">
      <w:pPr>
        <w:spacing w:before="100" w:beforeAutospacing="1" w:after="100" w:afterAutospacing="1" w:line="240" w:lineRule="auto"/>
        <w:ind w:firstLine="709"/>
        <w:rPr>
          <w:rFonts w:ascii="Times New Roman" w:hAnsi="Times New Roman"/>
          <w:sz w:val="28"/>
          <w:szCs w:val="28"/>
          <w:lang w:eastAsia="ru-RU"/>
        </w:rPr>
      </w:pPr>
      <w:r w:rsidRPr="00E675E4">
        <w:rPr>
          <w:rFonts w:ascii="Times New Roman" w:hAnsi="Times New Roman"/>
          <w:sz w:val="28"/>
          <w:szCs w:val="28"/>
          <w:lang w:eastAsia="ru-RU"/>
        </w:rPr>
        <w:t>К числу этих принципов относятся:</w:t>
      </w:r>
    </w:p>
    <w:p w:rsidR="00F43395" w:rsidRPr="00E675E4" w:rsidRDefault="00F43395" w:rsidP="009C63E6">
      <w:pPr>
        <w:spacing w:before="100" w:beforeAutospacing="1" w:after="100" w:afterAutospacing="1" w:line="240" w:lineRule="auto"/>
        <w:ind w:firstLine="709"/>
        <w:rPr>
          <w:rFonts w:ascii="Times New Roman" w:hAnsi="Times New Roman"/>
          <w:sz w:val="28"/>
          <w:szCs w:val="28"/>
          <w:lang w:eastAsia="ru-RU"/>
        </w:rPr>
      </w:pPr>
      <w:r w:rsidRPr="00E675E4">
        <w:rPr>
          <w:rFonts w:ascii="Times New Roman" w:hAnsi="Times New Roman"/>
          <w:sz w:val="28"/>
          <w:szCs w:val="28"/>
          <w:lang w:eastAsia="ru-RU"/>
        </w:rPr>
        <w:t>- получение максимального эффекта при минимуме затрат. Бюджетные средства должны предоставляться лишь при условии обеспечения наибольшей результативности от их использования. Этот эффект может выражаться, с одной стороны, в решении различных задач социально-экономического развития страны, а с другой - в обратном притоке в бюджет денежных средств за счет роста доходов получателей бюджетных ассигнований;</w:t>
      </w:r>
    </w:p>
    <w:p w:rsidR="00F43395" w:rsidRPr="00E675E4" w:rsidRDefault="00F43395" w:rsidP="009C63E6">
      <w:pPr>
        <w:spacing w:before="100" w:beforeAutospacing="1" w:after="100" w:afterAutospacing="1" w:line="240" w:lineRule="auto"/>
        <w:ind w:firstLine="709"/>
        <w:rPr>
          <w:rFonts w:ascii="Times New Roman" w:hAnsi="Times New Roman"/>
          <w:sz w:val="28"/>
          <w:szCs w:val="28"/>
          <w:lang w:eastAsia="ru-RU"/>
        </w:rPr>
      </w:pPr>
      <w:r w:rsidRPr="00E675E4">
        <w:rPr>
          <w:rFonts w:ascii="Times New Roman" w:hAnsi="Times New Roman"/>
          <w:sz w:val="28"/>
          <w:szCs w:val="28"/>
          <w:lang w:eastAsia="ru-RU"/>
        </w:rPr>
        <w:t>- целевой характер использования бюджетных ассигнований. Юридические лица получают средства из бюджета только на основе утвержденного бюджета, причем на заранее обусловленные цели. Строгое соблюдение этого принципа препятствует неэффективному исполь</w:t>
      </w:r>
      <w:r w:rsidRPr="009C63E6">
        <w:rPr>
          <w:rFonts w:ascii="Times New Roman" w:hAnsi="Times New Roman"/>
          <w:sz w:val="28"/>
          <w:szCs w:val="28"/>
          <w:lang w:eastAsia="ru-RU"/>
        </w:rPr>
        <w:t>зованию бюджетных ассигнований.</w:t>
      </w:r>
    </w:p>
    <w:p w:rsidR="00F43395" w:rsidRDefault="00F43395" w:rsidP="00414840">
      <w:pPr>
        <w:spacing w:before="100" w:beforeAutospacing="1" w:after="100" w:afterAutospacing="1" w:line="240" w:lineRule="auto"/>
        <w:rPr>
          <w:rFonts w:ascii="Times New Roman" w:hAnsi="Times New Roman"/>
          <w:sz w:val="24"/>
          <w:szCs w:val="24"/>
          <w:lang w:eastAsia="ru-RU"/>
        </w:rPr>
      </w:pPr>
    </w:p>
    <w:p w:rsidR="00F43395" w:rsidRDefault="00F43395" w:rsidP="00414840">
      <w:pPr>
        <w:spacing w:before="100" w:beforeAutospacing="1" w:after="100" w:afterAutospacing="1" w:line="240" w:lineRule="auto"/>
        <w:rPr>
          <w:rFonts w:ascii="Times New Roman" w:hAnsi="Times New Roman"/>
          <w:sz w:val="24"/>
          <w:szCs w:val="24"/>
          <w:lang w:eastAsia="ru-RU"/>
        </w:rPr>
      </w:pPr>
    </w:p>
    <w:p w:rsidR="00F43395" w:rsidRDefault="00F43395" w:rsidP="00414840">
      <w:pPr>
        <w:spacing w:before="100" w:beforeAutospacing="1" w:after="100" w:afterAutospacing="1" w:line="240" w:lineRule="auto"/>
        <w:rPr>
          <w:rFonts w:ascii="Times New Roman" w:hAnsi="Times New Roman"/>
          <w:sz w:val="24"/>
          <w:szCs w:val="24"/>
          <w:lang w:eastAsia="ru-RU"/>
        </w:rPr>
      </w:pPr>
    </w:p>
    <w:p w:rsidR="00F43395" w:rsidRDefault="00F43395" w:rsidP="00414840">
      <w:pPr>
        <w:spacing w:before="100" w:beforeAutospacing="1" w:after="100" w:afterAutospacing="1" w:line="240" w:lineRule="auto"/>
        <w:rPr>
          <w:rFonts w:ascii="Times New Roman" w:hAnsi="Times New Roman"/>
          <w:sz w:val="24"/>
          <w:szCs w:val="24"/>
          <w:lang w:eastAsia="ru-RU"/>
        </w:rPr>
      </w:pPr>
    </w:p>
    <w:p w:rsidR="00F43395" w:rsidRDefault="00F43395" w:rsidP="00414840">
      <w:pPr>
        <w:spacing w:before="100" w:beforeAutospacing="1" w:after="100" w:afterAutospacing="1" w:line="240" w:lineRule="auto"/>
        <w:rPr>
          <w:rFonts w:ascii="Times New Roman" w:hAnsi="Times New Roman"/>
          <w:sz w:val="24"/>
          <w:szCs w:val="24"/>
          <w:lang w:eastAsia="ru-RU"/>
        </w:rPr>
      </w:pPr>
    </w:p>
    <w:p w:rsidR="00F43395" w:rsidRDefault="00F43395" w:rsidP="00414840">
      <w:pPr>
        <w:spacing w:before="100" w:beforeAutospacing="1" w:after="100" w:afterAutospacing="1" w:line="240" w:lineRule="auto"/>
        <w:rPr>
          <w:rFonts w:ascii="Times New Roman" w:hAnsi="Times New Roman"/>
          <w:sz w:val="24"/>
          <w:szCs w:val="24"/>
          <w:lang w:eastAsia="ru-RU"/>
        </w:rPr>
      </w:pPr>
    </w:p>
    <w:p w:rsidR="00F43395" w:rsidRPr="00414840" w:rsidRDefault="00F43395" w:rsidP="00414840">
      <w:pPr>
        <w:spacing w:before="100" w:beforeAutospacing="1" w:after="100" w:afterAutospacing="1" w:line="240" w:lineRule="auto"/>
        <w:rPr>
          <w:rFonts w:ascii="Times New Roman" w:hAnsi="Times New Roman"/>
          <w:sz w:val="24"/>
          <w:szCs w:val="24"/>
          <w:lang w:eastAsia="ru-RU"/>
        </w:rPr>
      </w:pPr>
    </w:p>
    <w:p w:rsidR="00F43395" w:rsidRPr="00414840" w:rsidRDefault="00F43395" w:rsidP="00414840">
      <w:pPr>
        <w:numPr>
          <w:ilvl w:val="1"/>
          <w:numId w:val="2"/>
        </w:numPr>
        <w:spacing w:before="100" w:beforeAutospacing="1" w:after="100" w:afterAutospacing="1" w:line="240" w:lineRule="auto"/>
        <w:rPr>
          <w:rFonts w:ascii="Times New Roman" w:hAnsi="Times New Roman"/>
          <w:b/>
          <w:sz w:val="28"/>
          <w:szCs w:val="28"/>
          <w:lang w:eastAsia="ru-RU"/>
        </w:rPr>
      </w:pPr>
      <w:r w:rsidRPr="00414840">
        <w:rPr>
          <w:rFonts w:ascii="Times New Roman" w:hAnsi="Times New Roman"/>
          <w:b/>
          <w:sz w:val="28"/>
          <w:szCs w:val="28"/>
          <w:lang w:eastAsia="ru-RU"/>
        </w:rPr>
        <w:t>Распределение расходов между уровнями бюджетной системы Российской Федерации</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Направления бюджетных расходов: расходы федерального бюджета;</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xml:space="preserve">расходы бюджетов субъектов РФ; расходы местных бюджетов. </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Функциональные виды расходов, финансируемых исключительно из федерального бюджета:</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обеспечение деятельности Президента РФ, Федерального собрания РФ, Счетной палаты РФ, Центральной избирательной комиссии РФ, федеральных органов исполнительной власти, другие расходы на общегосударственное управление по перечню, определяемому при утверждении федерального закона о федеральном бюджете на очередной финансовый год;</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функционирование федеральной судебной системы;</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осуществление международной деятельности в общефедеральных интересах;</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национальная оборона и обеспечение безопасности государства, осуществление конверсии оборонных отраслей промышленности;</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фундаментальные исследования и содействие научно-техническому прогрессу;</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государственная поддержка атомной энергетики;</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ликвидация последствий чрезвычайных ситуаций и стихийных бедствий федерального масштаба;</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исследование и использование космического пространства;</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содержание учреждений, находящихся в федеральной собственности или в ведении органов государственной власти РФ;</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формирование федеральной собственности;</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обслуживание и погашение государственного долга РФ;</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компенсация государственным внебюджетным фондам расходов на выплату государственных пенсий и пособий, других социальных выплат, подлежащих финансированию в соответствии с законодательством РФ за счет федерального бюджета;</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пополнение государственных запасов драгоценных металлов и камней, государственного материального резерва;</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поведение референдумов и выборов РФ;</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федеральная инвестиционная программа;</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обеспечение реализации решений федеральных органов государственной власти, приведших к увеличению бюджетных расходов или уменьшению бюджетных доходов других уровней;</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обеспечение осуществления отдельных государственных полномочий, передаваемых на другие уровни власти;</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финансовая поддержка субъектов РФ;</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официальный статистический учет;</w:t>
      </w:r>
    </w:p>
    <w:p w:rsidR="00F43395" w:rsidRPr="00414840" w:rsidRDefault="00F43395" w:rsidP="00414840">
      <w:pPr>
        <w:spacing w:before="100" w:beforeAutospacing="1" w:after="100" w:afterAutospacing="1" w:line="240" w:lineRule="auto"/>
        <w:rPr>
          <w:rFonts w:ascii="Times New Roman" w:hAnsi="Times New Roman"/>
          <w:sz w:val="28"/>
          <w:szCs w:val="28"/>
          <w:lang w:eastAsia="ru-RU"/>
        </w:rPr>
      </w:pPr>
      <w:r w:rsidRPr="00414840">
        <w:rPr>
          <w:rFonts w:ascii="Times New Roman" w:hAnsi="Times New Roman"/>
          <w:sz w:val="28"/>
          <w:szCs w:val="28"/>
          <w:lang w:eastAsia="ru-RU"/>
        </w:rPr>
        <w:t>- прочие расходы.</w:t>
      </w:r>
    </w:p>
    <w:p w:rsidR="00F43395" w:rsidRPr="009C63E6" w:rsidRDefault="00F43395" w:rsidP="009C63E6">
      <w:pPr>
        <w:spacing w:line="360" w:lineRule="auto"/>
        <w:ind w:firstLine="709"/>
        <w:jc w:val="both"/>
        <w:rPr>
          <w:rFonts w:ascii="Times New Roman" w:hAnsi="Times New Roman"/>
          <w:sz w:val="28"/>
          <w:szCs w:val="28"/>
        </w:rPr>
      </w:pPr>
      <w:r w:rsidRPr="009C63E6">
        <w:rPr>
          <w:rFonts w:ascii="Times New Roman" w:hAnsi="Times New Roman"/>
          <w:b/>
          <w:sz w:val="28"/>
          <w:szCs w:val="28"/>
        </w:rPr>
        <w:t>Финансирование расходов</w:t>
      </w:r>
      <w:r w:rsidRPr="009C63E6">
        <w:rPr>
          <w:rFonts w:ascii="Times New Roman" w:hAnsi="Times New Roman"/>
          <w:sz w:val="28"/>
          <w:szCs w:val="28"/>
        </w:rPr>
        <w:t xml:space="preserve"> федерального бюджета складывается из двух действий: </w:t>
      </w:r>
      <w:r w:rsidRPr="009C63E6">
        <w:rPr>
          <w:rFonts w:ascii="Times New Roman" w:hAnsi="Times New Roman"/>
          <w:i/>
          <w:sz w:val="28"/>
          <w:szCs w:val="28"/>
        </w:rPr>
        <w:t>разрешения на платеж и осуществления платежа</w:t>
      </w:r>
      <w:r w:rsidRPr="009C63E6">
        <w:rPr>
          <w:rFonts w:ascii="Times New Roman" w:hAnsi="Times New Roman"/>
          <w:sz w:val="28"/>
          <w:szCs w:val="28"/>
        </w:rPr>
        <w:t>, которые не могут совершаться одним и тем же должностным лицом органа, исполняющего бюджет. На основе представленных платежных документов Федеральное казначейство в день совершения разрешительной надписи осуществляет платеж, списав средства с единого счета федерального бюджета в пользу физических и юридических лиц. Сумма платежа не может превышать сумму, указанную в подтвержденных денежных обязательствах.</w:t>
      </w:r>
    </w:p>
    <w:p w:rsidR="00F43395" w:rsidRDefault="00F43395"/>
    <w:p w:rsidR="00F43395" w:rsidRDefault="00F43395"/>
    <w:p w:rsidR="00F43395" w:rsidRDefault="00F43395"/>
    <w:p w:rsidR="00F43395" w:rsidRDefault="00F43395"/>
    <w:p w:rsidR="00F43395" w:rsidRDefault="00F43395"/>
    <w:p w:rsidR="00F43395" w:rsidRDefault="00F43395"/>
    <w:p w:rsidR="00F43395" w:rsidRDefault="00F43395"/>
    <w:p w:rsidR="00F43395" w:rsidRDefault="00F43395"/>
    <w:p w:rsidR="00F43395" w:rsidRPr="00414840" w:rsidRDefault="00F43395" w:rsidP="00414840">
      <w:pPr>
        <w:pStyle w:val="a3"/>
        <w:rPr>
          <w:b/>
        </w:rPr>
      </w:pPr>
      <w:r w:rsidRPr="00414840">
        <w:rPr>
          <w:b/>
        </w:rPr>
        <w:t>ЗАКЛЮЧЕНИЕ</w:t>
      </w:r>
    </w:p>
    <w:p w:rsidR="00F43395" w:rsidRPr="00E675E4" w:rsidRDefault="00F43395" w:rsidP="00E675E4">
      <w:pPr>
        <w:pStyle w:val="a3"/>
        <w:ind w:firstLine="709"/>
        <w:jc w:val="both"/>
        <w:rPr>
          <w:sz w:val="28"/>
          <w:szCs w:val="28"/>
        </w:rPr>
      </w:pPr>
      <w:r w:rsidRPr="00E675E4">
        <w:rPr>
          <w:sz w:val="28"/>
          <w:szCs w:val="28"/>
        </w:rPr>
        <w:t xml:space="preserve">На сегодняшний день расходы бюджета подразделяются по их влиянию на процесс расширенного воспроизводства. В этом случае выделяются текущие и капитальные бюджетные расходы. </w:t>
      </w:r>
    </w:p>
    <w:p w:rsidR="00F43395" w:rsidRPr="00E675E4" w:rsidRDefault="00F43395" w:rsidP="00E675E4">
      <w:pPr>
        <w:pStyle w:val="a3"/>
        <w:ind w:firstLine="709"/>
        <w:jc w:val="both"/>
        <w:rPr>
          <w:sz w:val="28"/>
          <w:szCs w:val="28"/>
        </w:rPr>
      </w:pPr>
      <w:r w:rsidRPr="00E675E4">
        <w:rPr>
          <w:sz w:val="28"/>
          <w:szCs w:val="28"/>
        </w:rPr>
        <w:t>Рассматривая бюджетные расходы можно их классифицировать по следующим уровням: экономическая классификация расходов; ведомственная классификация расходов; функциональная (предметная) классификация расходов.</w:t>
      </w:r>
    </w:p>
    <w:p w:rsidR="00F43395" w:rsidRPr="00E675E4" w:rsidRDefault="00F43395" w:rsidP="00E675E4">
      <w:pPr>
        <w:pStyle w:val="a3"/>
        <w:ind w:firstLine="709"/>
        <w:jc w:val="both"/>
        <w:rPr>
          <w:sz w:val="28"/>
          <w:szCs w:val="28"/>
        </w:rPr>
      </w:pPr>
      <w:r w:rsidRPr="00E675E4">
        <w:rPr>
          <w:sz w:val="28"/>
          <w:szCs w:val="28"/>
        </w:rPr>
        <w:t>Предоставление бюджетных средств осуществляется в следующих формах: ассигнования на содержание бюджетных учреждений; средства на оплату товаров, работ и услуг, выполняемых физическими и юридическими лицами по государственным или муниципальным контрактам; трансфертов населению; различных ассигнований; бюджетных кредитов юридическим лицам (в том числе налоговых кредитов, отсрочек и рассрочек по уплате налогов и платежей и других обязательств); субвенций и субсидий физическим и юридическим лицам; инвестиций в уставные капиталы действующих или вновь создаваемых юридических лиц; межбюджетных трансфертов; кредитов и займов внутри страны за счет государственных внешних заимствований. Порядок согласования, распределения и закрепления расходов совместного ведения определяется Правительством РФ.</w:t>
      </w:r>
    </w:p>
    <w:p w:rsidR="00F43395" w:rsidRPr="00E675E4" w:rsidRDefault="00F43395" w:rsidP="00E675E4">
      <w:pPr>
        <w:pStyle w:val="a3"/>
        <w:ind w:firstLine="709"/>
        <w:jc w:val="both"/>
        <w:rPr>
          <w:sz w:val="28"/>
          <w:szCs w:val="28"/>
        </w:rPr>
      </w:pPr>
      <w:r w:rsidRPr="00E675E4">
        <w:rPr>
          <w:sz w:val="28"/>
          <w:szCs w:val="28"/>
        </w:rPr>
        <w:t xml:space="preserve">Законодательная основа формирования расходов бюджета представляет собой взаимосвязанную систему нормативных правовых актов и правовых норм, регулирующих принципы организации местных финансов, источники формирования и направления финансовых ресурсов бюджетов различных уровней (федерального, регионального, местного). </w:t>
      </w:r>
    </w:p>
    <w:p w:rsidR="00F43395" w:rsidRDefault="00F43395"/>
    <w:p w:rsidR="00F43395" w:rsidRDefault="00F43395"/>
    <w:p w:rsidR="00F43395" w:rsidRDefault="00F43395"/>
    <w:p w:rsidR="00F43395" w:rsidRDefault="00F43395"/>
    <w:p w:rsidR="00F43395" w:rsidRDefault="00F43395"/>
    <w:p w:rsidR="00F43395" w:rsidRDefault="00F43395"/>
    <w:p w:rsidR="00F43395" w:rsidRDefault="00F43395"/>
    <w:p w:rsidR="00F43395" w:rsidRDefault="00F43395"/>
    <w:p w:rsidR="00F43395" w:rsidRDefault="00F43395"/>
    <w:p w:rsidR="00F43395" w:rsidRPr="00E675E4" w:rsidRDefault="00F43395">
      <w:pPr>
        <w:rPr>
          <w:rFonts w:ascii="Times New Roman" w:hAnsi="Times New Roman"/>
          <w:b/>
          <w:sz w:val="28"/>
          <w:szCs w:val="28"/>
        </w:rPr>
      </w:pPr>
      <w:r w:rsidRPr="00E675E4">
        <w:rPr>
          <w:rFonts w:ascii="Times New Roman" w:hAnsi="Times New Roman"/>
          <w:b/>
          <w:sz w:val="28"/>
          <w:szCs w:val="28"/>
        </w:rPr>
        <w:t>СПИСОК ЛИТЕРАТУРЫ:</w:t>
      </w:r>
    </w:p>
    <w:p w:rsidR="00F43395" w:rsidRPr="00E675E4" w:rsidRDefault="00F43395">
      <w:pPr>
        <w:rPr>
          <w:rFonts w:ascii="Times New Roman" w:hAnsi="Times New Roman"/>
          <w:sz w:val="28"/>
          <w:szCs w:val="28"/>
        </w:rPr>
      </w:pPr>
      <w:r>
        <w:rPr>
          <w:rFonts w:ascii="Times New Roman" w:hAnsi="Times New Roman"/>
          <w:sz w:val="28"/>
          <w:szCs w:val="28"/>
        </w:rPr>
        <w:t xml:space="preserve">1. </w:t>
      </w:r>
      <w:r w:rsidRPr="00E675E4">
        <w:rPr>
          <w:rFonts w:ascii="Times New Roman" w:hAnsi="Times New Roman"/>
          <w:sz w:val="28"/>
          <w:szCs w:val="28"/>
        </w:rPr>
        <w:t>"Бюджетный кодекс Российской Федерации"</w:t>
      </w:r>
    </w:p>
    <w:p w:rsidR="00F43395" w:rsidRPr="00E675E4" w:rsidRDefault="00F43395">
      <w:pPr>
        <w:rPr>
          <w:rFonts w:ascii="Times New Roman" w:hAnsi="Times New Roman"/>
          <w:sz w:val="28"/>
          <w:szCs w:val="28"/>
        </w:rPr>
      </w:pPr>
      <w:r>
        <w:rPr>
          <w:rFonts w:ascii="Times New Roman" w:hAnsi="Times New Roman"/>
          <w:sz w:val="28"/>
          <w:szCs w:val="28"/>
        </w:rPr>
        <w:t xml:space="preserve">2. </w:t>
      </w:r>
      <w:r w:rsidRPr="00E675E4">
        <w:rPr>
          <w:rFonts w:ascii="Times New Roman" w:hAnsi="Times New Roman"/>
          <w:sz w:val="28"/>
          <w:szCs w:val="28"/>
        </w:rPr>
        <w:t>Нешитой А.С.Бюджетная система РФ: Учебник. – М.: Дашков и К, 2006. – С. 264.</w:t>
      </w:r>
    </w:p>
    <w:p w:rsidR="00F43395" w:rsidRPr="00E675E4" w:rsidRDefault="00F43395">
      <w:pPr>
        <w:rPr>
          <w:rFonts w:ascii="Times New Roman" w:hAnsi="Times New Roman"/>
          <w:sz w:val="28"/>
          <w:szCs w:val="28"/>
        </w:rPr>
      </w:pPr>
      <w:r>
        <w:rPr>
          <w:rFonts w:ascii="Times New Roman" w:hAnsi="Times New Roman"/>
          <w:sz w:val="28"/>
          <w:szCs w:val="28"/>
        </w:rPr>
        <w:t xml:space="preserve">3. </w:t>
      </w:r>
      <w:r w:rsidRPr="00E675E4">
        <w:rPr>
          <w:rFonts w:ascii="Times New Roman" w:hAnsi="Times New Roman"/>
          <w:sz w:val="28"/>
          <w:szCs w:val="28"/>
        </w:rPr>
        <w:t>Прокофьев С. Е., Мазина Е. Б., Шубина Л. В.Комментарий к бюджетной классификации Российской Федерации. Издательство: КноРус, 2006 г.568.</w:t>
      </w:r>
    </w:p>
    <w:p w:rsidR="00F43395" w:rsidRPr="00E675E4" w:rsidRDefault="00F43395">
      <w:pPr>
        <w:rPr>
          <w:rFonts w:ascii="Times New Roman" w:hAnsi="Times New Roman"/>
          <w:sz w:val="28"/>
          <w:szCs w:val="28"/>
        </w:rPr>
      </w:pPr>
      <w:r>
        <w:rPr>
          <w:rFonts w:ascii="Times New Roman" w:hAnsi="Times New Roman"/>
          <w:sz w:val="28"/>
          <w:szCs w:val="28"/>
        </w:rPr>
        <w:t xml:space="preserve">4. </w:t>
      </w:r>
      <w:r w:rsidRPr="00E675E4">
        <w:rPr>
          <w:rFonts w:ascii="Times New Roman" w:hAnsi="Times New Roman"/>
          <w:sz w:val="28"/>
          <w:szCs w:val="28"/>
        </w:rPr>
        <w:t>Поляк Г. Б. Бюджетная система России. Издательство: Юнити-Дана, 2007 г.c.704.</w:t>
      </w:r>
    </w:p>
    <w:p w:rsidR="00F43395" w:rsidRDefault="00F43395">
      <w:bookmarkStart w:id="0" w:name="_GoBack"/>
      <w:bookmarkEnd w:id="0"/>
    </w:p>
    <w:sectPr w:rsidR="00F43395" w:rsidSect="003C2A5C">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395" w:rsidRDefault="00F43395" w:rsidP="003C2A5C">
      <w:pPr>
        <w:spacing w:after="0" w:line="240" w:lineRule="auto"/>
      </w:pPr>
      <w:r>
        <w:separator/>
      </w:r>
    </w:p>
  </w:endnote>
  <w:endnote w:type="continuationSeparator" w:id="0">
    <w:p w:rsidR="00F43395" w:rsidRDefault="00F43395" w:rsidP="003C2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395" w:rsidRDefault="00F43395">
    <w:pPr>
      <w:pStyle w:val="a8"/>
      <w:jc w:val="right"/>
    </w:pPr>
    <w:r>
      <w:fldChar w:fldCharType="begin"/>
    </w:r>
    <w:r>
      <w:instrText xml:space="preserve"> PAGE   \* MERGEFORMAT </w:instrText>
    </w:r>
    <w:r>
      <w:fldChar w:fldCharType="separate"/>
    </w:r>
    <w:r w:rsidR="00B25ABF">
      <w:rPr>
        <w:noProof/>
      </w:rPr>
      <w:t>2</w:t>
    </w:r>
    <w:r>
      <w:fldChar w:fldCharType="end"/>
    </w:r>
  </w:p>
  <w:p w:rsidR="00F43395" w:rsidRDefault="00F4339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395" w:rsidRDefault="00F43395" w:rsidP="003C2A5C">
      <w:pPr>
        <w:spacing w:after="0" w:line="240" w:lineRule="auto"/>
      </w:pPr>
      <w:r>
        <w:separator/>
      </w:r>
    </w:p>
  </w:footnote>
  <w:footnote w:type="continuationSeparator" w:id="0">
    <w:p w:rsidR="00F43395" w:rsidRDefault="00F43395" w:rsidP="003C2A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0E1757"/>
    <w:multiLevelType w:val="multilevel"/>
    <w:tmpl w:val="3ABCCF2C"/>
    <w:lvl w:ilvl="0">
      <w:start w:val="1"/>
      <w:numFmt w:val="decimal"/>
      <w:lvlText w:val="%1."/>
      <w:lvlJc w:val="left"/>
      <w:pPr>
        <w:tabs>
          <w:tab w:val="num" w:pos="720"/>
        </w:tabs>
        <w:ind w:left="720" w:hanging="360"/>
      </w:pPr>
      <w:rPr>
        <w:rFonts w:cs="Times New Roman"/>
      </w:rPr>
    </w:lvl>
    <w:lvl w:ilvl="1">
      <w:start w:val="4"/>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E4B0904"/>
    <w:multiLevelType w:val="multilevel"/>
    <w:tmpl w:val="79622DB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5015E52"/>
    <w:multiLevelType w:val="hybridMultilevel"/>
    <w:tmpl w:val="7AC41B16"/>
    <w:lvl w:ilvl="0" w:tplc="D15EB190">
      <w:start w:val="2"/>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5DA125C3"/>
    <w:multiLevelType w:val="hybridMultilevel"/>
    <w:tmpl w:val="2102AE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9866667"/>
    <w:multiLevelType w:val="multilevel"/>
    <w:tmpl w:val="B5F4F606"/>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114A"/>
    <w:rsid w:val="002041D9"/>
    <w:rsid w:val="003C2A5C"/>
    <w:rsid w:val="00414840"/>
    <w:rsid w:val="00781736"/>
    <w:rsid w:val="009C63E6"/>
    <w:rsid w:val="00B25ABF"/>
    <w:rsid w:val="00BE43A8"/>
    <w:rsid w:val="00C4114A"/>
    <w:rsid w:val="00D27A11"/>
    <w:rsid w:val="00E675E4"/>
    <w:rsid w:val="00EA50B8"/>
    <w:rsid w:val="00F138C2"/>
    <w:rsid w:val="00F16CA8"/>
    <w:rsid w:val="00F43395"/>
    <w:rsid w:val="00FD7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3C23CB-5077-44ED-AD4C-957FF6B08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43A8"/>
    <w:pPr>
      <w:spacing w:after="200" w:line="276" w:lineRule="auto"/>
    </w:pPr>
    <w:rPr>
      <w:rFonts w:eastAsia="Times New Roman"/>
      <w:sz w:val="22"/>
      <w:szCs w:val="22"/>
      <w:lang w:eastAsia="en-US"/>
    </w:rPr>
  </w:style>
  <w:style w:type="paragraph" w:styleId="1">
    <w:name w:val="heading 1"/>
    <w:basedOn w:val="a"/>
    <w:next w:val="a"/>
    <w:link w:val="10"/>
    <w:qFormat/>
    <w:rsid w:val="00781736"/>
    <w:pPr>
      <w:keepNext/>
      <w:spacing w:after="0" w:line="240" w:lineRule="auto"/>
      <w:jc w:val="center"/>
      <w:outlineLvl w:val="0"/>
    </w:pPr>
    <w:rPr>
      <w:rFonts w:ascii="Times New Roman" w:eastAsia="Calibri" w:hAnsi="Times New Roman"/>
      <w:sz w:val="28"/>
      <w:szCs w:val="24"/>
      <w:lang w:eastAsia="ru-RU"/>
    </w:rPr>
  </w:style>
  <w:style w:type="paragraph" w:styleId="2">
    <w:name w:val="heading 2"/>
    <w:basedOn w:val="a"/>
    <w:next w:val="a"/>
    <w:link w:val="20"/>
    <w:qFormat/>
    <w:rsid w:val="00781736"/>
    <w:pPr>
      <w:keepNext/>
      <w:spacing w:after="0" w:line="240" w:lineRule="auto"/>
      <w:jc w:val="center"/>
      <w:outlineLvl w:val="1"/>
    </w:pPr>
    <w:rPr>
      <w:rFonts w:ascii="Times New Roman" w:eastAsia="Calibri" w:hAnsi="Times New Roman"/>
      <w:sz w:val="32"/>
      <w:szCs w:val="24"/>
      <w:lang w:eastAsia="ru-RU"/>
    </w:rPr>
  </w:style>
  <w:style w:type="paragraph" w:styleId="3">
    <w:name w:val="heading 3"/>
    <w:basedOn w:val="a"/>
    <w:next w:val="a"/>
    <w:link w:val="30"/>
    <w:qFormat/>
    <w:rsid w:val="00781736"/>
    <w:pPr>
      <w:keepNext/>
      <w:spacing w:after="0" w:line="360" w:lineRule="auto"/>
      <w:jc w:val="center"/>
      <w:outlineLvl w:val="2"/>
    </w:pPr>
    <w:rPr>
      <w:rFonts w:ascii="Times New Roman" w:eastAsia="Calibri" w:hAnsi="Times New Roman"/>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4114A"/>
    <w:pPr>
      <w:spacing w:before="100" w:beforeAutospacing="1" w:after="100" w:afterAutospacing="1" w:line="240" w:lineRule="auto"/>
    </w:pPr>
    <w:rPr>
      <w:rFonts w:ascii="Times New Roman" w:eastAsia="Calibri" w:hAnsi="Times New Roman"/>
      <w:sz w:val="24"/>
      <w:szCs w:val="24"/>
      <w:lang w:eastAsia="ru-RU"/>
    </w:rPr>
  </w:style>
  <w:style w:type="paragraph" w:customStyle="1" w:styleId="11">
    <w:name w:val="Абзац списку1"/>
    <w:basedOn w:val="a"/>
    <w:rsid w:val="00414840"/>
    <w:pPr>
      <w:ind w:left="720"/>
      <w:contextualSpacing/>
    </w:pPr>
  </w:style>
  <w:style w:type="character" w:customStyle="1" w:styleId="10">
    <w:name w:val="Заголовок 1 Знак"/>
    <w:basedOn w:val="a0"/>
    <w:link w:val="1"/>
    <w:locked/>
    <w:rsid w:val="00781736"/>
    <w:rPr>
      <w:rFonts w:ascii="Times New Roman" w:hAnsi="Times New Roman" w:cs="Times New Roman"/>
      <w:sz w:val="24"/>
      <w:szCs w:val="24"/>
      <w:lang w:val="x-none" w:eastAsia="ru-RU"/>
    </w:rPr>
  </w:style>
  <w:style w:type="character" w:customStyle="1" w:styleId="20">
    <w:name w:val="Заголовок 2 Знак"/>
    <w:basedOn w:val="a0"/>
    <w:link w:val="2"/>
    <w:locked/>
    <w:rsid w:val="00781736"/>
    <w:rPr>
      <w:rFonts w:ascii="Times New Roman" w:hAnsi="Times New Roman" w:cs="Times New Roman"/>
      <w:sz w:val="24"/>
      <w:szCs w:val="24"/>
      <w:lang w:val="x-none" w:eastAsia="ru-RU"/>
    </w:rPr>
  </w:style>
  <w:style w:type="character" w:customStyle="1" w:styleId="30">
    <w:name w:val="Заголовок 3 Знак"/>
    <w:basedOn w:val="a0"/>
    <w:link w:val="3"/>
    <w:locked/>
    <w:rsid w:val="00781736"/>
    <w:rPr>
      <w:rFonts w:ascii="Times New Roman" w:hAnsi="Times New Roman" w:cs="Times New Roman"/>
      <w:sz w:val="24"/>
      <w:szCs w:val="24"/>
      <w:lang w:val="x-none" w:eastAsia="ru-RU"/>
    </w:rPr>
  </w:style>
  <w:style w:type="paragraph" w:styleId="a4">
    <w:name w:val="Body Text Indent"/>
    <w:basedOn w:val="a"/>
    <w:link w:val="a5"/>
    <w:rsid w:val="00781736"/>
    <w:pPr>
      <w:spacing w:after="0" w:line="360" w:lineRule="auto"/>
      <w:ind w:firstLine="709"/>
    </w:pPr>
    <w:rPr>
      <w:rFonts w:ascii="Times New Roman" w:eastAsia="Calibri" w:hAnsi="Times New Roman"/>
      <w:sz w:val="28"/>
      <w:szCs w:val="24"/>
      <w:lang w:eastAsia="ru-RU"/>
    </w:rPr>
  </w:style>
  <w:style w:type="character" w:customStyle="1" w:styleId="a5">
    <w:name w:val="Основний текст з відступом Знак"/>
    <w:basedOn w:val="a0"/>
    <w:link w:val="a4"/>
    <w:locked/>
    <w:rsid w:val="00781736"/>
    <w:rPr>
      <w:rFonts w:ascii="Times New Roman" w:hAnsi="Times New Roman" w:cs="Times New Roman"/>
      <w:sz w:val="24"/>
      <w:szCs w:val="24"/>
      <w:lang w:val="x-none" w:eastAsia="ru-RU"/>
    </w:rPr>
  </w:style>
  <w:style w:type="paragraph" w:styleId="a6">
    <w:name w:val="header"/>
    <w:basedOn w:val="a"/>
    <w:link w:val="a7"/>
    <w:semiHidden/>
    <w:rsid w:val="003C2A5C"/>
    <w:pPr>
      <w:tabs>
        <w:tab w:val="center" w:pos="4677"/>
        <w:tab w:val="right" w:pos="9355"/>
      </w:tabs>
      <w:spacing w:after="0" w:line="240" w:lineRule="auto"/>
    </w:pPr>
  </w:style>
  <w:style w:type="character" w:customStyle="1" w:styleId="a7">
    <w:name w:val="Верхній колонтитул Знак"/>
    <w:basedOn w:val="a0"/>
    <w:link w:val="a6"/>
    <w:semiHidden/>
    <w:locked/>
    <w:rsid w:val="003C2A5C"/>
    <w:rPr>
      <w:rFonts w:cs="Times New Roman"/>
    </w:rPr>
  </w:style>
  <w:style w:type="paragraph" w:styleId="a8">
    <w:name w:val="footer"/>
    <w:basedOn w:val="a"/>
    <w:link w:val="a9"/>
    <w:rsid w:val="003C2A5C"/>
    <w:pPr>
      <w:tabs>
        <w:tab w:val="center" w:pos="4677"/>
        <w:tab w:val="right" w:pos="9355"/>
      </w:tabs>
      <w:spacing w:after="0" w:line="240" w:lineRule="auto"/>
    </w:pPr>
  </w:style>
  <w:style w:type="character" w:customStyle="1" w:styleId="a9">
    <w:name w:val="Нижній колонтитул Знак"/>
    <w:basedOn w:val="a0"/>
    <w:link w:val="a8"/>
    <w:locked/>
    <w:rsid w:val="003C2A5C"/>
    <w:rPr>
      <w:rFonts w:cs="Times New Roman"/>
    </w:rPr>
  </w:style>
  <w:style w:type="paragraph" w:styleId="aa">
    <w:name w:val="Balloon Text"/>
    <w:basedOn w:val="a"/>
    <w:link w:val="ab"/>
    <w:semiHidden/>
    <w:rsid w:val="003C2A5C"/>
    <w:pPr>
      <w:spacing w:after="0" w:line="240" w:lineRule="auto"/>
    </w:pPr>
    <w:rPr>
      <w:rFonts w:ascii="Tahoma" w:hAnsi="Tahoma" w:cs="Tahoma"/>
      <w:sz w:val="16"/>
      <w:szCs w:val="16"/>
    </w:rPr>
  </w:style>
  <w:style w:type="character" w:customStyle="1" w:styleId="ab">
    <w:name w:val="Текст у виносці Знак"/>
    <w:basedOn w:val="a0"/>
    <w:link w:val="aa"/>
    <w:semiHidden/>
    <w:locked/>
    <w:rsid w:val="003C2A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2540</Words>
  <Characters>14484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16991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2014-08-21T12:24:00Z</dcterms:created>
  <dcterms:modified xsi:type="dcterms:W3CDTF">2014-08-21T12:24:00Z</dcterms:modified>
</cp:coreProperties>
</file>