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89D" w:rsidRDefault="00CD1CC2">
      <w:pPr>
        <w:pStyle w:val="1"/>
        <w:spacing w:before="0" w:after="0"/>
        <w:ind w:right="21" w:firstLine="567"/>
        <w:jc w:val="center"/>
        <w:outlineLvl w:val="0"/>
        <w:rPr>
          <w:rFonts w:ascii="Times New Roman" w:hAnsi="Times New Roman" w:cs="Times New Roman"/>
          <w:noProof/>
          <w:sz w:val="32"/>
          <w:szCs w:val="32"/>
        </w:rPr>
      </w:pPr>
      <w:bookmarkStart w:id="0" w:name="_Toc387126512"/>
      <w:r>
        <w:rPr>
          <w:rFonts w:ascii="Times New Roman" w:hAnsi="Times New Roman" w:cs="Times New Roman"/>
          <w:noProof/>
          <w:sz w:val="32"/>
          <w:szCs w:val="32"/>
        </w:rPr>
        <w:t>Технологическое Прогнозирование</w:t>
      </w:r>
    </w:p>
    <w:p w:rsidR="00F7689D" w:rsidRDefault="00F7689D">
      <w:pPr>
        <w:pStyle w:val="a3"/>
      </w:pPr>
    </w:p>
    <w:p w:rsidR="00F7689D" w:rsidRDefault="00CD1CC2">
      <w:pPr>
        <w:pStyle w:val="1"/>
        <w:spacing w:before="0" w:after="0"/>
        <w:ind w:right="21" w:firstLine="567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Введение</w:t>
      </w:r>
      <w:bookmarkEnd w:id="0"/>
    </w:p>
    <w:p w:rsidR="00F7689D" w:rsidRDefault="00F7689D">
      <w:pPr>
        <w:pStyle w:val="a3"/>
        <w:ind w:right="21" w:firstLine="567"/>
        <w:rPr>
          <w:rFonts w:ascii="Times New Roman" w:hAnsi="Times New Roman" w:cs="Times New Roman"/>
        </w:rPr>
      </w:pP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</w:t>
      </w:r>
      <w:bookmarkStart w:id="1" w:name="OCRUncertain001"/>
      <w:r>
        <w:rPr>
          <w:rFonts w:ascii="Times New Roman" w:hAnsi="Times New Roman" w:cs="Times New Roman"/>
          <w:sz w:val="24"/>
          <w:szCs w:val="24"/>
        </w:rPr>
        <w:t>е</w:t>
      </w:r>
      <w:bookmarkEnd w:id="1"/>
      <w:r>
        <w:rPr>
          <w:rFonts w:ascii="Times New Roman" w:hAnsi="Times New Roman" w:cs="Times New Roman"/>
          <w:sz w:val="24"/>
          <w:szCs w:val="24"/>
        </w:rPr>
        <w:t>дующи</w:t>
      </w:r>
      <w:bookmarkStart w:id="2" w:name="OCRUncertain002"/>
      <w:r>
        <w:rPr>
          <w:rFonts w:ascii="Times New Roman" w:hAnsi="Times New Roman" w:cs="Times New Roman"/>
          <w:sz w:val="24"/>
          <w:szCs w:val="24"/>
        </w:rPr>
        <w:t>е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 т</w:t>
      </w:r>
      <w:bookmarkStart w:id="3" w:name="OCRUncertain003"/>
      <w:r>
        <w:rPr>
          <w:rFonts w:ascii="Times New Roman" w:hAnsi="Times New Roman" w:cs="Times New Roman"/>
          <w:sz w:val="24"/>
          <w:szCs w:val="24"/>
        </w:rPr>
        <w:t>е</w:t>
      </w:r>
      <w:bookmarkEnd w:id="3"/>
      <w:r>
        <w:rPr>
          <w:rFonts w:ascii="Times New Roman" w:hAnsi="Times New Roman" w:cs="Times New Roman"/>
          <w:sz w:val="24"/>
          <w:szCs w:val="24"/>
        </w:rPr>
        <w:t>рми</w:t>
      </w:r>
      <w:bookmarkStart w:id="4" w:name="OCRUncertain004"/>
      <w:r>
        <w:rPr>
          <w:rFonts w:ascii="Times New Roman" w:hAnsi="Times New Roman" w:cs="Times New Roman"/>
          <w:sz w:val="24"/>
          <w:szCs w:val="24"/>
        </w:rPr>
        <w:t>н</w:t>
      </w:r>
      <w:bookmarkEnd w:id="4"/>
      <w:r>
        <w:rPr>
          <w:rFonts w:ascii="Times New Roman" w:hAnsi="Times New Roman" w:cs="Times New Roman"/>
          <w:sz w:val="24"/>
          <w:szCs w:val="24"/>
        </w:rPr>
        <w:t>ы были приняты вследствие того, что они а) являются простыми и емкими, б) соответствуют реальной сх</w:t>
      </w:r>
      <w:bookmarkStart w:id="5" w:name="OCRUncertain005"/>
      <w:r>
        <w:rPr>
          <w:rFonts w:ascii="Times New Roman" w:hAnsi="Times New Roman" w:cs="Times New Roman"/>
          <w:sz w:val="24"/>
          <w:szCs w:val="24"/>
        </w:rPr>
        <w:t>е</w:t>
      </w:r>
      <w:bookmarkEnd w:id="5"/>
      <w:r>
        <w:rPr>
          <w:rFonts w:ascii="Times New Roman" w:hAnsi="Times New Roman" w:cs="Times New Roman"/>
          <w:sz w:val="24"/>
          <w:szCs w:val="24"/>
        </w:rPr>
        <w:t>ме, существующей ныне на операциональном уров</w:t>
      </w:r>
      <w:bookmarkStart w:id="6" w:name="OCRUncertain006"/>
      <w:r>
        <w:rPr>
          <w:rFonts w:ascii="Times New Roman" w:hAnsi="Times New Roman" w:cs="Times New Roman"/>
          <w:sz w:val="24"/>
          <w:szCs w:val="24"/>
        </w:rPr>
        <w:t>н</w:t>
      </w:r>
      <w:bookmarkEnd w:id="6"/>
      <w:r>
        <w:rPr>
          <w:rFonts w:ascii="Times New Roman" w:hAnsi="Times New Roman" w:cs="Times New Roman"/>
          <w:sz w:val="24"/>
          <w:szCs w:val="24"/>
        </w:rPr>
        <w:t>е, и потому, что в) лучше вс</w:t>
      </w:r>
      <w:bookmarkStart w:id="7" w:name="OCRUncertain007"/>
      <w:r>
        <w:rPr>
          <w:rFonts w:ascii="Times New Roman" w:hAnsi="Times New Roman" w:cs="Times New Roman"/>
          <w:sz w:val="24"/>
          <w:szCs w:val="24"/>
        </w:rPr>
        <w:t>е</w:t>
      </w:r>
      <w:bookmarkEnd w:id="7"/>
      <w:r>
        <w:rPr>
          <w:rFonts w:ascii="Times New Roman" w:hAnsi="Times New Roman" w:cs="Times New Roman"/>
          <w:sz w:val="24"/>
          <w:szCs w:val="24"/>
        </w:rPr>
        <w:t xml:space="preserve">го служат целям данного доклада. Они </w:t>
      </w:r>
      <w:bookmarkStart w:id="8" w:name="OCRUncertain008"/>
      <w:r>
        <w:rPr>
          <w:rFonts w:ascii="Times New Roman" w:hAnsi="Times New Roman" w:cs="Times New Roman"/>
          <w:sz w:val="24"/>
          <w:szCs w:val="24"/>
        </w:rPr>
        <w:t>н</w:t>
      </w:r>
      <w:bookmarkEnd w:id="8"/>
      <w:r>
        <w:rPr>
          <w:rFonts w:ascii="Times New Roman" w:hAnsi="Times New Roman" w:cs="Times New Roman"/>
          <w:sz w:val="24"/>
          <w:szCs w:val="24"/>
        </w:rPr>
        <w:t>е предлагают</w:t>
      </w:r>
      <w:r>
        <w:rPr>
          <w:rFonts w:ascii="Times New Roman" w:hAnsi="Times New Roman" w:cs="Times New Roman"/>
          <w:sz w:val="24"/>
          <w:szCs w:val="24"/>
        </w:rPr>
        <w:softHyphen/>
        <w:t>ся в качестве точных определений и не претендуют на универсаль</w:t>
      </w:r>
      <w:r>
        <w:rPr>
          <w:rFonts w:ascii="Times New Roman" w:hAnsi="Times New Roman" w:cs="Times New Roman"/>
          <w:sz w:val="24"/>
          <w:szCs w:val="24"/>
        </w:rPr>
        <w:softHyphen/>
        <w:t>ную применимость. Источ</w:t>
      </w:r>
      <w:bookmarkStart w:id="9" w:name="OCRUncertain009"/>
      <w:r>
        <w:rPr>
          <w:rFonts w:ascii="Times New Roman" w:hAnsi="Times New Roman" w:cs="Times New Roman"/>
          <w:sz w:val="24"/>
          <w:szCs w:val="24"/>
        </w:rPr>
        <w:t>н</w:t>
      </w:r>
      <w:bookmarkEnd w:id="9"/>
      <w:r>
        <w:rPr>
          <w:rFonts w:ascii="Times New Roman" w:hAnsi="Times New Roman" w:cs="Times New Roman"/>
          <w:sz w:val="24"/>
          <w:szCs w:val="24"/>
        </w:rPr>
        <w:t>ики, где эти термины впервые употр</w:t>
      </w:r>
      <w:bookmarkStart w:id="10" w:name="OCRUncertain010"/>
      <w:r>
        <w:rPr>
          <w:rFonts w:ascii="Times New Roman" w:hAnsi="Times New Roman" w:cs="Times New Roman"/>
          <w:sz w:val="24"/>
          <w:szCs w:val="24"/>
        </w:rPr>
        <w:t>е</w:t>
      </w:r>
      <w:bookmarkEnd w:id="10"/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ляются </w:t>
      </w:r>
      <w:bookmarkStart w:id="11" w:name="OCRUncertain011"/>
      <w:r>
        <w:rPr>
          <w:rFonts w:ascii="Times New Roman" w:hAnsi="Times New Roman" w:cs="Times New Roman"/>
          <w:sz w:val="24"/>
          <w:szCs w:val="24"/>
        </w:rPr>
        <w:t>илц</w:t>
      </w:r>
      <w:bookmarkEnd w:id="11"/>
      <w:r>
        <w:rPr>
          <w:rFonts w:ascii="Times New Roman" w:hAnsi="Times New Roman" w:cs="Times New Roman"/>
          <w:sz w:val="24"/>
          <w:szCs w:val="24"/>
        </w:rPr>
        <w:t xml:space="preserve"> точно формулируются, указываются, если они изв</w:t>
      </w:r>
      <w:bookmarkStart w:id="12" w:name="OCRUncertain012"/>
      <w:r>
        <w:rPr>
          <w:rFonts w:ascii="Times New Roman" w:hAnsi="Times New Roman" w:cs="Times New Roman"/>
          <w:sz w:val="24"/>
          <w:szCs w:val="24"/>
        </w:rPr>
        <w:t>е</w:t>
      </w:r>
      <w:bookmarkEnd w:id="12"/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softHyphen/>
        <w:t>ны, в скобках.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(forecast)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вероятност</w:t>
      </w:r>
      <w:bookmarkStart w:id="13" w:name="OCRUncertain013"/>
      <w:r>
        <w:rPr>
          <w:rFonts w:ascii="Times New Roman" w:hAnsi="Times New Roman" w:cs="Times New Roman"/>
          <w:sz w:val="24"/>
          <w:szCs w:val="24"/>
        </w:rPr>
        <w:t>н</w:t>
      </w:r>
      <w:bookmarkEnd w:id="13"/>
      <w:r>
        <w:rPr>
          <w:rFonts w:ascii="Times New Roman" w:hAnsi="Times New Roman" w:cs="Times New Roman"/>
          <w:sz w:val="24"/>
          <w:szCs w:val="24"/>
        </w:rPr>
        <w:t>о</w:t>
      </w:r>
      <w:bookmarkStart w:id="14" w:name="OCRUncertain014"/>
      <w:r>
        <w:rPr>
          <w:rFonts w:ascii="Times New Roman" w:hAnsi="Times New Roman" w:cs="Times New Roman"/>
          <w:sz w:val="24"/>
          <w:szCs w:val="24"/>
        </w:rPr>
        <w:t>е</w:t>
      </w:r>
      <w:bookmarkEnd w:id="14"/>
      <w:r>
        <w:rPr>
          <w:rFonts w:ascii="Times New Roman" w:hAnsi="Times New Roman" w:cs="Times New Roman"/>
          <w:sz w:val="24"/>
          <w:szCs w:val="24"/>
        </w:rPr>
        <w:t xml:space="preserve"> утверждение о будущем с относительно высокой степе</w:t>
      </w:r>
      <w:bookmarkStart w:id="15" w:name="OCRUncertain015"/>
      <w:r>
        <w:rPr>
          <w:rFonts w:ascii="Times New Roman" w:hAnsi="Times New Roman" w:cs="Times New Roman"/>
          <w:sz w:val="24"/>
          <w:szCs w:val="24"/>
        </w:rPr>
        <w:t>н</w:t>
      </w:r>
      <w:bookmarkEnd w:id="15"/>
      <w:r>
        <w:rPr>
          <w:rFonts w:ascii="Times New Roman" w:hAnsi="Times New Roman" w:cs="Times New Roman"/>
          <w:sz w:val="24"/>
          <w:szCs w:val="24"/>
        </w:rPr>
        <w:t xml:space="preserve">ью достоверности.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Предсказание </w:t>
      </w:r>
      <w:r>
        <w:rPr>
          <w:rFonts w:ascii="Times New Roman" w:hAnsi="Times New Roman" w:cs="Times New Roman"/>
          <w:sz w:val="24"/>
          <w:szCs w:val="24"/>
          <w:lang w:val="en-US"/>
        </w:rPr>
        <w:t>(prediction)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аподиктическое (невероятностное) утверждение о бу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дущем, основанное на абсолютной достоверности. </w:t>
      </w:r>
      <w:r>
        <w:rPr>
          <w:rFonts w:ascii="Times New Roman" w:hAnsi="Times New Roman" w:cs="Times New Roman"/>
          <w:i/>
          <w:iCs/>
          <w:sz w:val="24"/>
          <w:szCs w:val="24"/>
        </w:rPr>
        <w:t>Антиципа</w:t>
      </w:r>
      <w:bookmarkStart w:id="16" w:name="OCRUncertain016"/>
      <w:r>
        <w:rPr>
          <w:rFonts w:ascii="Times New Roman" w:hAnsi="Times New Roman" w:cs="Times New Roman"/>
          <w:i/>
          <w:iCs/>
          <w:sz w:val="24"/>
          <w:szCs w:val="24"/>
        </w:rPr>
        <w:t>ц</w:t>
      </w:r>
      <w:bookmarkEnd w:id="16"/>
      <w:r>
        <w:rPr>
          <w:rFonts w:ascii="Times New Roman" w:hAnsi="Times New Roman" w:cs="Times New Roman"/>
          <w:i/>
          <w:iCs/>
          <w:sz w:val="24"/>
          <w:szCs w:val="24"/>
        </w:rPr>
        <w:t xml:space="preserve">ия </w:t>
      </w:r>
      <w:r>
        <w:rPr>
          <w:rFonts w:ascii="Times New Roman" w:hAnsi="Times New Roman" w:cs="Times New Roman"/>
          <w:sz w:val="24"/>
          <w:szCs w:val="24"/>
          <w:lang w:val="en-US"/>
        </w:rPr>
        <w:t>(anticipation)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логически сконструированная модель возможного будущего с пока неопределенным уровнем достоверности (по </w:t>
      </w:r>
      <w:bookmarkStart w:id="17" w:name="OCRUncertain017"/>
      <w:r>
        <w:rPr>
          <w:rFonts w:ascii="Times New Roman" w:hAnsi="Times New Roman" w:cs="Times New Roman"/>
          <w:sz w:val="24"/>
          <w:szCs w:val="24"/>
        </w:rPr>
        <w:t>Озбе-хану,</w:t>
      </w:r>
      <w:bookmarkEnd w:id="17"/>
      <w:r>
        <w:rPr>
          <w:rFonts w:ascii="Times New Roman" w:hAnsi="Times New Roman" w:cs="Times New Roman"/>
          <w:sz w:val="24"/>
          <w:szCs w:val="24"/>
        </w:rPr>
        <w:t xml:space="preserve"> адаптировано). “Будущее”, упоминаемое в этих определениях, включает ситуации, события, взгляды и т. </w:t>
      </w:r>
      <w:bookmarkStart w:id="18" w:name="OCRUncertain018"/>
      <w:r>
        <w:rPr>
          <w:rFonts w:ascii="Times New Roman" w:hAnsi="Times New Roman" w:cs="Times New Roman"/>
          <w:sz w:val="24"/>
          <w:szCs w:val="24"/>
        </w:rPr>
        <w:t>п.</w:t>
      </w:r>
      <w:bookmarkEnd w:id="18"/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(technology)</w:t>
      </w:r>
      <w:r>
        <w:rPr>
          <w:rFonts w:ascii="Times New Roman" w:hAnsi="Times New Roman" w:cs="Times New Roman"/>
          <w:sz w:val="24"/>
          <w:szCs w:val="24"/>
        </w:rPr>
        <w:t xml:space="preserve"> означает широкую область целенаправ</w:t>
      </w:r>
      <w:r>
        <w:rPr>
          <w:rFonts w:ascii="Times New Roman" w:hAnsi="Times New Roman" w:cs="Times New Roman"/>
          <w:sz w:val="24"/>
          <w:szCs w:val="24"/>
        </w:rPr>
        <w:softHyphen/>
        <w:t>ленного применения физических наук, наук о жизни и наук о поведении. Сюда входит целиком понятие техники, а также медицина, сельское хозяйство, организация управления и прочие области знания со всей их материальной частью и теоретическими принц</w:t>
      </w:r>
      <w:bookmarkStart w:id="19" w:name="OCRUncertain019"/>
      <w:r>
        <w:rPr>
          <w:rFonts w:ascii="Times New Roman" w:hAnsi="Times New Roman" w:cs="Times New Roman"/>
          <w:sz w:val="24"/>
          <w:szCs w:val="24"/>
        </w:rPr>
        <w:t>и</w:t>
      </w:r>
      <w:bookmarkEnd w:id="19"/>
      <w:r>
        <w:rPr>
          <w:rFonts w:ascii="Times New Roman" w:hAnsi="Times New Roman" w:cs="Times New Roman"/>
          <w:sz w:val="24"/>
          <w:szCs w:val="24"/>
        </w:rPr>
        <w:t>пами.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Технологическо</w:t>
      </w:r>
      <w:bookmarkStart w:id="20" w:name="OCRUncertain020"/>
      <w:r>
        <w:rPr>
          <w:rFonts w:ascii="Times New Roman" w:hAnsi="Times New Roman" w:cs="Times New Roman"/>
          <w:i/>
          <w:iCs/>
          <w:sz w:val="24"/>
          <w:szCs w:val="24"/>
        </w:rPr>
        <w:t>е</w:t>
      </w:r>
      <w:bookmarkEnd w:id="20"/>
      <w:r>
        <w:rPr>
          <w:rFonts w:ascii="Times New Roman" w:hAnsi="Times New Roman" w:cs="Times New Roman"/>
          <w:i/>
          <w:iCs/>
          <w:sz w:val="24"/>
          <w:szCs w:val="24"/>
        </w:rPr>
        <w:t xml:space="preserve"> прогнозирование</w:t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это вероятностная оценка </w:t>
      </w:r>
      <w:bookmarkStart w:id="21" w:name="OCRUncertain021"/>
      <w:r>
        <w:rPr>
          <w:rFonts w:ascii="Times New Roman" w:hAnsi="Times New Roman" w:cs="Times New Roman"/>
          <w:sz w:val="24"/>
          <w:szCs w:val="24"/>
        </w:rPr>
        <w:t>н</w:t>
      </w:r>
      <w:bookmarkEnd w:id="21"/>
      <w:r>
        <w:rPr>
          <w:rFonts w:ascii="Times New Roman" w:hAnsi="Times New Roman" w:cs="Times New Roman"/>
          <w:sz w:val="24"/>
          <w:szCs w:val="24"/>
        </w:rPr>
        <w:t>а относительно высоком уровне увере</w:t>
      </w:r>
      <w:bookmarkStart w:id="22" w:name="OCRUncertain022"/>
      <w:r>
        <w:rPr>
          <w:rFonts w:ascii="Times New Roman" w:hAnsi="Times New Roman" w:cs="Times New Roman"/>
          <w:sz w:val="24"/>
          <w:szCs w:val="24"/>
        </w:rPr>
        <w:t>н</w:t>
      </w:r>
      <w:bookmarkEnd w:id="22"/>
      <w:r>
        <w:rPr>
          <w:rFonts w:ascii="Times New Roman" w:hAnsi="Times New Roman" w:cs="Times New Roman"/>
          <w:sz w:val="24"/>
          <w:szCs w:val="24"/>
        </w:rPr>
        <w:t xml:space="preserve">ности будущего </w:t>
      </w:r>
      <w:r>
        <w:rPr>
          <w:rFonts w:ascii="Times New Roman" w:hAnsi="Times New Roman" w:cs="Times New Roman"/>
          <w:i/>
          <w:iCs/>
          <w:sz w:val="24"/>
          <w:szCs w:val="24"/>
        </w:rPr>
        <w:t>перемеще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>ния технологии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(technology tra</w:t>
      </w:r>
      <w:bookmarkStart w:id="23" w:name="OCRUncertain023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bookmarkEnd w:id="23"/>
      <w:r>
        <w:rPr>
          <w:rFonts w:ascii="Times New Roman" w:hAnsi="Times New Roman" w:cs="Times New Roman"/>
          <w:sz w:val="24"/>
          <w:szCs w:val="24"/>
          <w:lang w:val="en-US"/>
        </w:rPr>
        <w:t>sfer).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Изыскател</w:t>
      </w:r>
      <w:bookmarkStart w:id="24" w:name="OCRUncertain024"/>
      <w:r>
        <w:rPr>
          <w:rFonts w:ascii="Times New Roman" w:hAnsi="Times New Roman" w:cs="Times New Roman"/>
          <w:i/>
          <w:iCs/>
          <w:sz w:val="24"/>
          <w:szCs w:val="24"/>
        </w:rPr>
        <w:t>ь</w:t>
      </w:r>
      <w:bookmarkEnd w:id="24"/>
      <w:r>
        <w:rPr>
          <w:rFonts w:ascii="Times New Roman" w:hAnsi="Times New Roman" w:cs="Times New Roman"/>
          <w:i/>
          <w:iCs/>
          <w:sz w:val="24"/>
          <w:szCs w:val="24"/>
        </w:rPr>
        <w:t>ское (или поиско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>вое) технологическое прогнозиро</w:t>
      </w:r>
      <w:bookmarkStart w:id="25" w:name="OCRUncertain025"/>
      <w:r>
        <w:rPr>
          <w:rFonts w:ascii="Times New Roman" w:hAnsi="Times New Roman" w:cs="Times New Roman"/>
          <w:i/>
          <w:iCs/>
          <w:sz w:val="24"/>
          <w:szCs w:val="24"/>
        </w:rPr>
        <w:t>в</w:t>
      </w:r>
      <w:bookmarkEnd w:id="25"/>
      <w:r>
        <w:rPr>
          <w:rFonts w:ascii="Times New Roman" w:hAnsi="Times New Roman" w:cs="Times New Roman"/>
          <w:i/>
          <w:iCs/>
          <w:sz w:val="24"/>
          <w:szCs w:val="24"/>
        </w:rPr>
        <w:t>ание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(exploratory technological forecasting)</w:t>
      </w:r>
      <w:r>
        <w:rPr>
          <w:rFonts w:ascii="Times New Roman" w:hAnsi="Times New Roman" w:cs="Times New Roman"/>
          <w:sz w:val="24"/>
          <w:szCs w:val="24"/>
        </w:rPr>
        <w:t xml:space="preserve"> начинается с имеющегося в данный момент базиса знаний и ориентировано на будущее, тогда как при </w:t>
      </w:r>
      <w:r>
        <w:rPr>
          <w:rFonts w:ascii="Times New Roman" w:hAnsi="Times New Roman" w:cs="Times New Roman"/>
          <w:i/>
          <w:iCs/>
          <w:sz w:val="24"/>
          <w:szCs w:val="24"/>
        </w:rPr>
        <w:t>нормативном, технологическом прогнозировании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(normative technological fore</w:t>
      </w:r>
      <w:r>
        <w:rPr>
          <w:rFonts w:ascii="Times New Roman" w:hAnsi="Times New Roman" w:cs="Times New Roman"/>
          <w:sz w:val="24"/>
          <w:szCs w:val="24"/>
          <w:lang w:val="en-US"/>
        </w:rPr>
        <w:softHyphen/>
        <w:t>casting)</w:t>
      </w:r>
      <w:r>
        <w:rPr>
          <w:rFonts w:ascii="Times New Roman" w:hAnsi="Times New Roman" w:cs="Times New Roman"/>
          <w:sz w:val="24"/>
          <w:szCs w:val="24"/>
        </w:rPr>
        <w:t xml:space="preserve"> первоначально оценивают будущие цели, потребности, желания, </w:t>
      </w:r>
      <w:bookmarkStart w:id="26" w:name="OCRUncertain026"/>
      <w:r>
        <w:rPr>
          <w:rFonts w:ascii="Times New Roman" w:hAnsi="Times New Roman" w:cs="Times New Roman"/>
          <w:sz w:val="24"/>
          <w:szCs w:val="24"/>
        </w:rPr>
        <w:t>м</w:t>
      </w:r>
      <w:bookmarkEnd w:id="26"/>
      <w:r>
        <w:rPr>
          <w:rFonts w:ascii="Times New Roman" w:hAnsi="Times New Roman" w:cs="Times New Roman"/>
          <w:sz w:val="24"/>
          <w:szCs w:val="24"/>
        </w:rPr>
        <w:t>иссии и т. п. и идут в обратном направлении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bookmarkStart w:id="27" w:name="OCRUncertain027"/>
      <w:r>
        <w:rPr>
          <w:rFonts w:ascii="Times New Roman" w:hAnsi="Times New Roman" w:cs="Times New Roman"/>
          <w:sz w:val="24"/>
          <w:szCs w:val="24"/>
        </w:rPr>
        <w:t>насто</w:t>
      </w:r>
      <w:bookmarkEnd w:id="27"/>
      <w:r>
        <w:rPr>
          <w:rFonts w:ascii="Times New Roman" w:hAnsi="Times New Roman" w:cs="Times New Roman"/>
          <w:sz w:val="24"/>
          <w:szCs w:val="24"/>
        </w:rPr>
        <w:t>ящему (Габор). Перед обоими видами прогнозирования ставится задача нарисовать динамическую картину процесса перемещения технологии. Технологическому прогнозированию может способ</w:t>
      </w:r>
      <w:r>
        <w:rPr>
          <w:rFonts w:ascii="Times New Roman" w:hAnsi="Times New Roman" w:cs="Times New Roman"/>
          <w:sz w:val="24"/>
          <w:szCs w:val="24"/>
        </w:rPr>
        <w:softHyphen/>
        <w:t>ствовать антиципация, и оно может “затвердеть” и превратиться в предсказание.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Перемещение технологии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 собой (обычно сложный) процесс перемещения в пределах некоего </w:t>
      </w:r>
      <w:r>
        <w:rPr>
          <w:rFonts w:ascii="Times New Roman" w:hAnsi="Times New Roman" w:cs="Times New Roman"/>
          <w:i/>
          <w:iCs/>
          <w:sz w:val="24"/>
          <w:szCs w:val="24"/>
        </w:rPr>
        <w:t>пространства переме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>щения технологии,</w:t>
      </w:r>
      <w:r>
        <w:rPr>
          <w:rFonts w:ascii="Times New Roman" w:hAnsi="Times New Roman" w:cs="Times New Roman"/>
          <w:sz w:val="24"/>
          <w:szCs w:val="24"/>
        </w:rPr>
        <w:t xml:space="preserve"> которое может быть представлено так, как оно описано в главе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 xml:space="preserve"> Оно происходит на различных </w:t>
      </w:r>
      <w:r>
        <w:rPr>
          <w:rFonts w:ascii="Times New Roman" w:hAnsi="Times New Roman" w:cs="Times New Roman"/>
          <w:i/>
          <w:iCs/>
          <w:sz w:val="24"/>
          <w:szCs w:val="24"/>
        </w:rPr>
        <w:t>уровнях перемещения технологии,</w:t>
      </w:r>
      <w:r>
        <w:rPr>
          <w:rFonts w:ascii="Times New Roman" w:hAnsi="Times New Roman" w:cs="Times New Roman"/>
          <w:sz w:val="24"/>
          <w:szCs w:val="24"/>
        </w:rPr>
        <w:t xml:space="preserve"> которые грубо можно разделить на уров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ни развития и уровни воздействия, и состоит из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вертикальных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iCs/>
          <w:sz w:val="24"/>
          <w:szCs w:val="24"/>
        </w:rPr>
        <w:t>горизонтальных</w:t>
      </w:r>
      <w:r>
        <w:rPr>
          <w:rFonts w:ascii="Times New Roman" w:hAnsi="Times New Roman" w:cs="Times New Roman"/>
          <w:sz w:val="24"/>
          <w:szCs w:val="24"/>
        </w:rPr>
        <w:t xml:space="preserve"> компонентов перемещения технологии (по </w:t>
      </w:r>
      <w:r>
        <w:rPr>
          <w:rFonts w:ascii="Times New Roman" w:hAnsi="Times New Roman" w:cs="Times New Roman"/>
          <w:noProof/>
          <w:sz w:val="24"/>
          <w:szCs w:val="24"/>
        </w:rPr>
        <w:t>X.</w:t>
      </w:r>
      <w:r>
        <w:rPr>
          <w:rFonts w:ascii="Times New Roman" w:hAnsi="Times New Roman" w:cs="Times New Roman"/>
          <w:sz w:val="24"/>
          <w:szCs w:val="24"/>
        </w:rPr>
        <w:t xml:space="preserve"> Бруксу, адаптировано). Вертикальное перемещение технологии через уровни развития характеризуется четырьмя фазами науч</w:t>
      </w:r>
      <w:r>
        <w:rPr>
          <w:rFonts w:ascii="Times New Roman" w:hAnsi="Times New Roman" w:cs="Times New Roman"/>
          <w:sz w:val="24"/>
          <w:szCs w:val="24"/>
        </w:rPr>
        <w:softHyphen/>
        <w:t>ных исследований и разработок (Стэнфордский научно-исследова</w:t>
      </w:r>
      <w:r>
        <w:rPr>
          <w:rFonts w:ascii="Times New Roman" w:hAnsi="Times New Roman" w:cs="Times New Roman"/>
          <w:sz w:val="24"/>
          <w:szCs w:val="24"/>
        </w:rPr>
        <w:softHyphen/>
        <w:t>тельский институт)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фазой открытия, фазой творчества (приво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дящей к </w:t>
      </w:r>
      <w:r>
        <w:rPr>
          <w:rFonts w:ascii="Times New Roman" w:hAnsi="Times New Roman" w:cs="Times New Roman"/>
          <w:i/>
          <w:iCs/>
          <w:sz w:val="24"/>
          <w:szCs w:val="24"/>
        </w:rPr>
        <w:t>изобретению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(invention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этот термин не имеет точного определения для сложных технологических систем), фазой вопло</w:t>
      </w:r>
      <w:r>
        <w:rPr>
          <w:rFonts w:ascii="Times New Roman" w:hAnsi="Times New Roman" w:cs="Times New Roman"/>
          <w:sz w:val="24"/>
          <w:szCs w:val="24"/>
        </w:rPr>
        <w:softHyphen/>
        <w:t>щения и фазой разработки (ведущей, например, к прототипу),</w:t>
      </w:r>
      <w:r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за которыми следует инженерная фаза (ведущая к созданию функ</w:t>
      </w:r>
      <w:r>
        <w:rPr>
          <w:rFonts w:ascii="Times New Roman" w:hAnsi="Times New Roman" w:cs="Times New Roman"/>
          <w:sz w:val="24"/>
          <w:szCs w:val="24"/>
        </w:rPr>
        <w:softHyphen/>
        <w:t>ционирующей технологической системы, могущей представлять собой какое-либо устройство, процесс, интеллектуальную концеп</w:t>
      </w:r>
      <w:r>
        <w:rPr>
          <w:rFonts w:ascii="Times New Roman" w:hAnsi="Times New Roman" w:cs="Times New Roman"/>
          <w:sz w:val="24"/>
          <w:szCs w:val="24"/>
        </w:rPr>
        <w:softHyphen/>
        <w:t>цию и т. п.). Если за этим вертикальным перемещением следует значительное горизонтальное перемещение технологии (например, практическое применение и эксплуатация, коммерческая реализа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ция, распространение знаний), то это означает </w:t>
      </w:r>
      <w:r>
        <w:rPr>
          <w:rFonts w:ascii="Times New Roman" w:hAnsi="Times New Roman" w:cs="Times New Roman"/>
          <w:i/>
          <w:iCs/>
          <w:sz w:val="24"/>
          <w:szCs w:val="24"/>
        </w:rPr>
        <w:t>технологические нововведение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(innovation).</w:t>
      </w:r>
      <w:r>
        <w:rPr>
          <w:rFonts w:ascii="Times New Roman" w:hAnsi="Times New Roman" w:cs="Times New Roman"/>
          <w:sz w:val="24"/>
          <w:szCs w:val="24"/>
        </w:rPr>
        <w:t xml:space="preserve"> Всякое изменение в пространстве пере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мещения технологии, достигнутое путем перемещения технологии, именуется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изменением технологии.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Технологическое планирование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 собой развитие какой-либо интеллектуальной концепции, связанной с активным осуществлением перемещения технологии (как вертикальным, так и горизонтальным).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Термин </w:t>
      </w:r>
      <w:r>
        <w:rPr>
          <w:rFonts w:ascii="Times New Roman" w:hAnsi="Times New Roman" w:cs="Times New Roman"/>
          <w:i/>
          <w:iCs/>
          <w:sz w:val="24"/>
          <w:szCs w:val="24"/>
        </w:rPr>
        <w:t>социальная технология</w:t>
      </w:r>
      <w:r>
        <w:rPr>
          <w:rFonts w:ascii="Times New Roman" w:hAnsi="Times New Roman" w:cs="Times New Roman"/>
          <w:sz w:val="24"/>
          <w:szCs w:val="24"/>
        </w:rPr>
        <w:t xml:space="preserve"> (Хелмер) относится к техноло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гии, которая оказывает значительное воздействие на общество и часто основывается на </w:t>
      </w:r>
      <w:r>
        <w:rPr>
          <w:rFonts w:ascii="Times New Roman" w:hAnsi="Times New Roman" w:cs="Times New Roman"/>
          <w:i/>
          <w:iCs/>
          <w:sz w:val="24"/>
          <w:szCs w:val="24"/>
        </w:rPr>
        <w:t>социальном изобретении</w:t>
      </w:r>
      <w:r>
        <w:rPr>
          <w:rFonts w:ascii="Times New Roman" w:hAnsi="Times New Roman" w:cs="Times New Roman"/>
          <w:sz w:val="24"/>
          <w:szCs w:val="24"/>
        </w:rPr>
        <w:t xml:space="preserve"> (Джилфиллан), что означает изобретение, обладающее значительным потенциаль</w:t>
      </w:r>
      <w:r>
        <w:rPr>
          <w:rFonts w:ascii="Times New Roman" w:hAnsi="Times New Roman" w:cs="Times New Roman"/>
          <w:sz w:val="24"/>
          <w:szCs w:val="24"/>
        </w:rPr>
        <w:softHyphen/>
        <w:t>ным воздействием на уровни перемещения технологии в социаль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ных системах и обществе. </w:t>
      </w:r>
      <w:r>
        <w:rPr>
          <w:rFonts w:ascii="Times New Roman" w:hAnsi="Times New Roman" w:cs="Times New Roman"/>
          <w:i/>
          <w:iCs/>
          <w:sz w:val="24"/>
          <w:szCs w:val="24"/>
        </w:rPr>
        <w:t>Социальная инженерия</w:t>
      </w:r>
      <w:r>
        <w:rPr>
          <w:rFonts w:ascii="Times New Roman" w:hAnsi="Times New Roman" w:cs="Times New Roman"/>
          <w:sz w:val="24"/>
          <w:szCs w:val="24"/>
        </w:rPr>
        <w:t xml:space="preserve"> (по Хелмеру, адаптировано) представляет собой человеческую деятельность, задача которой осуществлять и направлять перемещение социаль</w:t>
      </w:r>
      <w:r>
        <w:rPr>
          <w:rFonts w:ascii="Times New Roman" w:hAnsi="Times New Roman" w:cs="Times New Roman"/>
          <w:sz w:val="24"/>
          <w:szCs w:val="24"/>
        </w:rPr>
        <w:softHyphen/>
        <w:t>ной технологии.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фундаментальные исследования</w:t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это исследования основ нау</w:t>
      </w:r>
      <w:r>
        <w:rPr>
          <w:rFonts w:ascii="Times New Roman" w:hAnsi="Times New Roman" w:cs="Times New Roman"/>
          <w:sz w:val="24"/>
          <w:szCs w:val="24"/>
        </w:rPr>
        <w:softHyphen/>
        <w:t>ки и технологий. Фундаментальные научные исследования в ши-роком смысле относятся к уровню научных ресурсов (законы при</w:t>
      </w:r>
      <w:r>
        <w:rPr>
          <w:rFonts w:ascii="Times New Roman" w:hAnsi="Times New Roman" w:cs="Times New Roman"/>
          <w:sz w:val="24"/>
          <w:szCs w:val="24"/>
        </w:rPr>
        <w:softHyphen/>
        <w:t>роды, принципы, теории и т. п.), а фундаментальные технологи</w:t>
      </w:r>
      <w:r>
        <w:rPr>
          <w:rFonts w:ascii="Times New Roman" w:hAnsi="Times New Roman" w:cs="Times New Roman"/>
          <w:sz w:val="24"/>
          <w:szCs w:val="24"/>
        </w:rPr>
        <w:softHyphen/>
        <w:t>ческие исследования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к уровню технологических ресурсов (тех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нологические потенциалы и т. п.) в пространстве перемещения технологии 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Существует широкий и почти непрерывный спектр от высшей степени </w:t>
      </w:r>
      <w:r>
        <w:rPr>
          <w:rFonts w:ascii="Times New Roman" w:hAnsi="Times New Roman" w:cs="Times New Roman"/>
          <w:i/>
          <w:iCs/>
          <w:sz w:val="24"/>
          <w:szCs w:val="24"/>
        </w:rPr>
        <w:t>чистых</w:t>
      </w:r>
      <w:r>
        <w:rPr>
          <w:rFonts w:ascii="Times New Roman" w:hAnsi="Times New Roman" w:cs="Times New Roman"/>
          <w:sz w:val="24"/>
          <w:szCs w:val="24"/>
        </w:rPr>
        <w:t xml:space="preserve"> до сугубо </w:t>
      </w:r>
      <w:r>
        <w:rPr>
          <w:rFonts w:ascii="Times New Roman" w:hAnsi="Times New Roman" w:cs="Times New Roman"/>
          <w:i/>
          <w:iCs/>
          <w:sz w:val="24"/>
          <w:szCs w:val="24"/>
        </w:rPr>
        <w:t>прикладных</w:t>
      </w:r>
      <w:r>
        <w:rPr>
          <w:rFonts w:ascii="Times New Roman" w:hAnsi="Times New Roman" w:cs="Times New Roman"/>
          <w:sz w:val="24"/>
          <w:szCs w:val="24"/>
        </w:rPr>
        <w:t xml:space="preserve"> исследований (по Вейнбер-гу, адаптировано).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Функциональные исследования</w:t>
      </w:r>
      <w:r>
        <w:rPr>
          <w:rFonts w:ascii="Times New Roman" w:hAnsi="Times New Roman" w:cs="Times New Roman"/>
          <w:sz w:val="24"/>
          <w:szCs w:val="24"/>
        </w:rPr>
        <w:t xml:space="preserve"> в применении к промышленности оз</w:t>
      </w:r>
      <w:bookmarkStart w:id="28" w:name="OCRUncertain028"/>
      <w:r>
        <w:rPr>
          <w:rFonts w:ascii="Times New Roman" w:hAnsi="Times New Roman" w:cs="Times New Roman"/>
          <w:sz w:val="24"/>
          <w:szCs w:val="24"/>
        </w:rPr>
        <w:t>н</w:t>
      </w:r>
      <w:bookmarkEnd w:id="28"/>
      <w:r>
        <w:rPr>
          <w:rFonts w:ascii="Times New Roman" w:hAnsi="Times New Roman" w:cs="Times New Roman"/>
          <w:sz w:val="24"/>
          <w:szCs w:val="24"/>
        </w:rPr>
        <w:t>ачают иссл</w:t>
      </w:r>
      <w:bookmarkStart w:id="29" w:name="OCRUncertain029"/>
      <w:r>
        <w:rPr>
          <w:rFonts w:ascii="Times New Roman" w:hAnsi="Times New Roman" w:cs="Times New Roman"/>
          <w:sz w:val="24"/>
          <w:szCs w:val="24"/>
        </w:rPr>
        <w:t>е</w:t>
      </w:r>
      <w:bookmarkEnd w:id="29"/>
      <w:r>
        <w:rPr>
          <w:rFonts w:ascii="Times New Roman" w:hAnsi="Times New Roman" w:cs="Times New Roman"/>
          <w:sz w:val="24"/>
          <w:szCs w:val="24"/>
        </w:rPr>
        <w:t>дования, связан</w:t>
      </w:r>
      <w:bookmarkStart w:id="30" w:name="OCRUncertain030"/>
      <w:r>
        <w:rPr>
          <w:rFonts w:ascii="Times New Roman" w:hAnsi="Times New Roman" w:cs="Times New Roman"/>
          <w:sz w:val="24"/>
          <w:szCs w:val="24"/>
        </w:rPr>
        <w:t>н</w:t>
      </w:r>
      <w:bookmarkEnd w:id="30"/>
      <w:r>
        <w:rPr>
          <w:rFonts w:ascii="Times New Roman" w:hAnsi="Times New Roman" w:cs="Times New Roman"/>
          <w:sz w:val="24"/>
          <w:szCs w:val="24"/>
        </w:rPr>
        <w:t xml:space="preserve">ые с </w:t>
      </w:r>
      <w:bookmarkStart w:id="31" w:name="OCRUncertain031"/>
      <w:r>
        <w:rPr>
          <w:rFonts w:ascii="Times New Roman" w:hAnsi="Times New Roman" w:cs="Times New Roman"/>
          <w:sz w:val="24"/>
          <w:szCs w:val="24"/>
        </w:rPr>
        <w:t>н</w:t>
      </w:r>
      <w:bookmarkEnd w:id="31"/>
      <w:r>
        <w:rPr>
          <w:rFonts w:ascii="Times New Roman" w:hAnsi="Times New Roman" w:cs="Times New Roman"/>
          <w:sz w:val="24"/>
          <w:szCs w:val="24"/>
        </w:rPr>
        <w:t>ынеш</w:t>
      </w:r>
      <w:bookmarkStart w:id="32" w:name="OCRUncertain032"/>
      <w:r>
        <w:rPr>
          <w:rFonts w:ascii="Times New Roman" w:hAnsi="Times New Roman" w:cs="Times New Roman"/>
          <w:sz w:val="24"/>
          <w:szCs w:val="24"/>
        </w:rPr>
        <w:t>н</w:t>
      </w:r>
      <w:bookmarkEnd w:id="32"/>
      <w:r>
        <w:rPr>
          <w:rFonts w:ascii="Times New Roman" w:hAnsi="Times New Roman" w:cs="Times New Roman"/>
          <w:sz w:val="24"/>
          <w:szCs w:val="24"/>
        </w:rPr>
        <w:t xml:space="preserve">ей деятельностью, а являющиеся их органическим продолжением </w:t>
      </w:r>
      <w:r>
        <w:rPr>
          <w:rFonts w:ascii="Times New Roman" w:hAnsi="Times New Roman" w:cs="Times New Roman"/>
          <w:i/>
          <w:iCs/>
          <w:sz w:val="24"/>
          <w:szCs w:val="24"/>
        </w:rPr>
        <w:t>нефункциональные исследования</w:t>
      </w:r>
      <w:r>
        <w:rPr>
          <w:rFonts w:ascii="Times New Roman" w:hAnsi="Times New Roman" w:cs="Times New Roman"/>
          <w:sz w:val="24"/>
          <w:szCs w:val="24"/>
        </w:rPr>
        <w:t xml:space="preserve"> относятся к будущим </w:t>
      </w:r>
      <w:bookmarkStart w:id="33" w:name="OCRUncertain033"/>
      <w:r>
        <w:rPr>
          <w:rFonts w:ascii="Times New Roman" w:hAnsi="Times New Roman" w:cs="Times New Roman"/>
          <w:sz w:val="24"/>
          <w:szCs w:val="24"/>
        </w:rPr>
        <w:t>н</w:t>
      </w:r>
      <w:bookmarkEnd w:id="33"/>
      <w:r>
        <w:rPr>
          <w:rFonts w:ascii="Times New Roman" w:hAnsi="Times New Roman" w:cs="Times New Roman"/>
          <w:sz w:val="24"/>
          <w:szCs w:val="24"/>
        </w:rPr>
        <w:t xml:space="preserve">овым видам деятельности </w:t>
      </w:r>
      <w:bookmarkStart w:id="34" w:name="OCRUncertain034"/>
      <w:r>
        <w:rPr>
          <w:rFonts w:ascii="Times New Roman" w:hAnsi="Times New Roman" w:cs="Times New Roman"/>
          <w:sz w:val="24"/>
          <w:szCs w:val="24"/>
        </w:rPr>
        <w:t>(“Ройял</w:t>
      </w:r>
      <w:bookmarkEnd w:id="34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35" w:name="OCRUncertain035"/>
      <w:r>
        <w:rPr>
          <w:rFonts w:ascii="Times New Roman" w:hAnsi="Times New Roman" w:cs="Times New Roman"/>
          <w:sz w:val="24"/>
          <w:szCs w:val="24"/>
        </w:rPr>
        <w:t>датч-Шелл”).</w:t>
      </w:r>
      <w:bookmarkEnd w:id="35"/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Планировани</w:t>
      </w:r>
      <w:bookmarkStart w:id="36" w:name="OCRUncertain036"/>
      <w:r>
        <w:rPr>
          <w:rFonts w:ascii="Times New Roman" w:hAnsi="Times New Roman" w:cs="Times New Roman"/>
          <w:i/>
          <w:iCs/>
          <w:sz w:val="24"/>
          <w:szCs w:val="24"/>
        </w:rPr>
        <w:t>е</w:t>
      </w:r>
      <w:bookmarkEnd w:id="36"/>
      <w:r>
        <w:rPr>
          <w:rFonts w:ascii="Times New Roman" w:hAnsi="Times New Roman" w:cs="Times New Roman"/>
          <w:i/>
          <w:iCs/>
          <w:sz w:val="24"/>
          <w:szCs w:val="24"/>
        </w:rPr>
        <w:t>, ориентированное на функцию</w:t>
      </w:r>
      <w:r>
        <w:rPr>
          <w:rFonts w:ascii="Times New Roman" w:hAnsi="Times New Roman" w:cs="Times New Roman"/>
          <w:sz w:val="24"/>
          <w:szCs w:val="24"/>
        </w:rPr>
        <w:t xml:space="preserve"> (или на миссию), противоположно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планированию, ориентированному на продукт </w:t>
      </w:r>
      <w:r>
        <w:rPr>
          <w:rFonts w:ascii="Times New Roman" w:hAnsi="Times New Roman" w:cs="Times New Roman"/>
          <w:sz w:val="24"/>
          <w:szCs w:val="24"/>
        </w:rPr>
        <w:t>в промышленности (или планированию, ориентированному на си</w:t>
      </w:r>
      <w:r>
        <w:rPr>
          <w:rFonts w:ascii="Times New Roman" w:hAnsi="Times New Roman" w:cs="Times New Roman"/>
          <w:sz w:val="24"/>
          <w:szCs w:val="24"/>
        </w:rPr>
        <w:softHyphen/>
        <w:t>стему “род войск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оружие”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 военных ведомствах и инстру</w:t>
      </w:r>
      <w:r>
        <w:rPr>
          <w:rFonts w:ascii="Times New Roman" w:hAnsi="Times New Roman" w:cs="Times New Roman"/>
          <w:sz w:val="24"/>
          <w:szCs w:val="24"/>
        </w:rPr>
        <w:softHyphen/>
        <w:t>ментальному подходу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в гражданских учреждениях соответ</w:t>
      </w:r>
      <w:r>
        <w:rPr>
          <w:rFonts w:ascii="Times New Roman" w:hAnsi="Times New Roman" w:cs="Times New Roman"/>
          <w:sz w:val="24"/>
          <w:szCs w:val="24"/>
        </w:rPr>
        <w:softHyphen/>
        <w:t>ственно).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Информационная наука</w:t>
      </w:r>
      <w:r>
        <w:rPr>
          <w:rFonts w:ascii="Times New Roman" w:hAnsi="Times New Roman" w:cs="Times New Roman"/>
          <w:sz w:val="24"/>
          <w:szCs w:val="24"/>
        </w:rPr>
        <w:t xml:space="preserve"> означает те области знания, которые изучают объем, содержание, передачу, хранение, отыскание, обработку </w:t>
      </w:r>
      <w:bookmarkStart w:id="37" w:name="OCRUncertain037"/>
      <w:r>
        <w:rPr>
          <w:rFonts w:ascii="Times New Roman" w:hAnsi="Times New Roman" w:cs="Times New Roman"/>
          <w:sz w:val="24"/>
          <w:szCs w:val="24"/>
        </w:rPr>
        <w:t>и</w:t>
      </w:r>
      <w:bookmarkEnd w:id="37"/>
      <w:r>
        <w:rPr>
          <w:rFonts w:ascii="Times New Roman" w:hAnsi="Times New Roman" w:cs="Times New Roman"/>
          <w:sz w:val="24"/>
          <w:szCs w:val="24"/>
        </w:rPr>
        <w:t xml:space="preserve">ли использование информации. Сюда включается (но не ограничивается только этим) разработка новейших программ для ЭВМ, принятие решений, искусственный интеллект, </w:t>
      </w:r>
      <w:bookmarkStart w:id="38" w:name="OCRUncertain038"/>
      <w:r>
        <w:rPr>
          <w:rFonts w:ascii="Times New Roman" w:hAnsi="Times New Roman" w:cs="Times New Roman"/>
          <w:sz w:val="24"/>
          <w:szCs w:val="24"/>
        </w:rPr>
        <w:t>и</w:t>
      </w:r>
      <w:bookmarkEnd w:id="38"/>
      <w:r>
        <w:rPr>
          <w:rFonts w:ascii="Times New Roman" w:hAnsi="Times New Roman" w:cs="Times New Roman"/>
          <w:sz w:val="24"/>
          <w:szCs w:val="24"/>
        </w:rPr>
        <w:t>гры и моделирование, исс</w:t>
      </w:r>
      <w:bookmarkStart w:id="39" w:name="OCRUncertain039"/>
      <w:r>
        <w:rPr>
          <w:rFonts w:ascii="Times New Roman" w:hAnsi="Times New Roman" w:cs="Times New Roman"/>
          <w:sz w:val="24"/>
          <w:szCs w:val="24"/>
        </w:rPr>
        <w:t>л</w:t>
      </w:r>
      <w:bookmarkEnd w:id="39"/>
      <w:r>
        <w:rPr>
          <w:rFonts w:ascii="Times New Roman" w:hAnsi="Times New Roman" w:cs="Times New Roman"/>
          <w:sz w:val="24"/>
          <w:szCs w:val="24"/>
        </w:rPr>
        <w:t xml:space="preserve">едование операций, лингвистика, науки о поведении и теория коммуникации.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Информационная технология </w:t>
      </w:r>
      <w:r>
        <w:rPr>
          <w:rFonts w:ascii="Times New Roman" w:hAnsi="Times New Roman" w:cs="Times New Roman"/>
          <w:sz w:val="24"/>
          <w:szCs w:val="24"/>
        </w:rPr>
        <w:t>представляет собой применение информацио</w:t>
      </w:r>
      <w:bookmarkStart w:id="40" w:name="OCRUncertain040"/>
      <w:r>
        <w:rPr>
          <w:rFonts w:ascii="Times New Roman" w:hAnsi="Times New Roman" w:cs="Times New Roman"/>
          <w:sz w:val="24"/>
          <w:szCs w:val="24"/>
        </w:rPr>
        <w:t>н</w:t>
      </w:r>
      <w:bookmarkEnd w:id="40"/>
      <w:r>
        <w:rPr>
          <w:rFonts w:ascii="Times New Roman" w:hAnsi="Times New Roman" w:cs="Times New Roman"/>
          <w:sz w:val="24"/>
          <w:szCs w:val="24"/>
        </w:rPr>
        <w:t xml:space="preserve">ных наук к проблеме принятия решений, а 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информационная система</w:t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продукт </w:t>
      </w:r>
      <w:bookmarkStart w:id="41" w:name="OCRUncertain041"/>
      <w:r>
        <w:rPr>
          <w:rFonts w:ascii="Times New Roman" w:hAnsi="Times New Roman" w:cs="Times New Roman"/>
          <w:sz w:val="24"/>
          <w:szCs w:val="24"/>
        </w:rPr>
        <w:t>э</w:t>
      </w:r>
      <w:bookmarkEnd w:id="41"/>
      <w:r>
        <w:rPr>
          <w:rFonts w:ascii="Times New Roman" w:hAnsi="Times New Roman" w:cs="Times New Roman"/>
          <w:sz w:val="24"/>
          <w:szCs w:val="24"/>
        </w:rPr>
        <w:t>того процесса (“С</w:t>
      </w:r>
      <w:bookmarkStart w:id="42" w:name="OCRUncertain042"/>
      <w:r>
        <w:rPr>
          <w:rFonts w:ascii="Times New Roman" w:hAnsi="Times New Roman" w:cs="Times New Roman"/>
          <w:sz w:val="24"/>
          <w:szCs w:val="24"/>
        </w:rPr>
        <w:t>и</w:t>
      </w:r>
      <w:bookmarkEnd w:id="42"/>
      <w:r>
        <w:rPr>
          <w:rFonts w:ascii="Times New Roman" w:hAnsi="Times New Roman" w:cs="Times New Roman"/>
          <w:sz w:val="24"/>
          <w:szCs w:val="24"/>
        </w:rPr>
        <w:t xml:space="preserve">стем </w:t>
      </w:r>
      <w:bookmarkStart w:id="43" w:name="OCRUncertain043"/>
      <w:r>
        <w:rPr>
          <w:rFonts w:ascii="Times New Roman" w:hAnsi="Times New Roman" w:cs="Times New Roman"/>
          <w:sz w:val="24"/>
          <w:szCs w:val="24"/>
        </w:rPr>
        <w:t>дивелопмент</w:t>
      </w:r>
      <w:bookmarkEnd w:id="43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44" w:name="OCRUncertain044"/>
      <w:r>
        <w:rPr>
          <w:rFonts w:ascii="Times New Roman" w:hAnsi="Times New Roman" w:cs="Times New Roman"/>
          <w:sz w:val="24"/>
          <w:szCs w:val="24"/>
        </w:rPr>
        <w:t>корпорейшн”</w:t>
      </w:r>
      <w:bookmarkStart w:id="45" w:name="OCRUncertain045"/>
      <w:bookmarkEnd w:id="44"/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Модели</w:t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это представления процессов, описывающие в упро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щенной форме некоторые аспекты реального мира. </w:t>
      </w:r>
      <w:r>
        <w:rPr>
          <w:rFonts w:ascii="Times New Roman" w:hAnsi="Times New Roman" w:cs="Times New Roman"/>
          <w:i/>
          <w:iCs/>
          <w:sz w:val="24"/>
          <w:szCs w:val="24"/>
        </w:rPr>
        <w:t>Имитация</w:t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это приведение в действие мод</w:t>
      </w:r>
      <w:bookmarkStart w:id="46" w:name="OCRUncertain046"/>
      <w:r>
        <w:rPr>
          <w:rFonts w:ascii="Times New Roman" w:hAnsi="Times New Roman" w:cs="Times New Roman"/>
          <w:sz w:val="24"/>
          <w:szCs w:val="24"/>
        </w:rPr>
        <w:t>е</w:t>
      </w:r>
      <w:bookmarkEnd w:id="46"/>
      <w:r>
        <w:rPr>
          <w:rFonts w:ascii="Times New Roman" w:hAnsi="Times New Roman" w:cs="Times New Roman"/>
          <w:sz w:val="24"/>
          <w:szCs w:val="24"/>
        </w:rPr>
        <w:t>ли путем манипулирования ее эл</w:t>
      </w:r>
      <w:bookmarkStart w:id="47" w:name="OCRUncertain047"/>
      <w:r>
        <w:rPr>
          <w:rFonts w:ascii="Times New Roman" w:hAnsi="Times New Roman" w:cs="Times New Roman"/>
          <w:sz w:val="24"/>
          <w:szCs w:val="24"/>
        </w:rPr>
        <w:t>е</w:t>
      </w:r>
      <w:bookmarkEnd w:id="47"/>
      <w:r>
        <w:rPr>
          <w:rFonts w:ascii="Times New Roman" w:hAnsi="Times New Roman" w:cs="Times New Roman"/>
          <w:sz w:val="24"/>
          <w:szCs w:val="24"/>
        </w:rPr>
        <w:softHyphen/>
        <w:t>ментами, осуществляемого электрон</w:t>
      </w:r>
      <w:bookmarkStart w:id="48" w:name="OCRUncertain048"/>
      <w:r>
        <w:rPr>
          <w:rFonts w:ascii="Times New Roman" w:hAnsi="Times New Roman" w:cs="Times New Roman"/>
          <w:sz w:val="24"/>
          <w:szCs w:val="24"/>
        </w:rPr>
        <w:t>н</w:t>
      </w:r>
      <w:bookmarkEnd w:id="48"/>
      <w:r>
        <w:rPr>
          <w:rFonts w:ascii="Times New Roman" w:hAnsi="Times New Roman" w:cs="Times New Roman"/>
          <w:sz w:val="24"/>
          <w:szCs w:val="24"/>
        </w:rPr>
        <w:t>о-вычислитель</w:t>
      </w:r>
      <w:bookmarkStart w:id="49" w:name="OCRUncertain049"/>
      <w:r>
        <w:rPr>
          <w:rFonts w:ascii="Times New Roman" w:hAnsi="Times New Roman" w:cs="Times New Roman"/>
          <w:sz w:val="24"/>
          <w:szCs w:val="24"/>
        </w:rPr>
        <w:t>н</w:t>
      </w:r>
      <w:bookmarkEnd w:id="49"/>
      <w:r>
        <w:rPr>
          <w:rFonts w:ascii="Times New Roman" w:hAnsi="Times New Roman" w:cs="Times New Roman"/>
          <w:sz w:val="24"/>
          <w:szCs w:val="24"/>
        </w:rPr>
        <w:t xml:space="preserve">ой машиной, человеком </w:t>
      </w:r>
      <w:bookmarkStart w:id="50" w:name="OCRUncertain050"/>
      <w:r>
        <w:rPr>
          <w:rFonts w:ascii="Times New Roman" w:hAnsi="Times New Roman" w:cs="Times New Roman"/>
          <w:sz w:val="24"/>
          <w:szCs w:val="24"/>
        </w:rPr>
        <w:t>и</w:t>
      </w:r>
      <w:bookmarkEnd w:id="50"/>
      <w:r>
        <w:rPr>
          <w:rFonts w:ascii="Times New Roman" w:hAnsi="Times New Roman" w:cs="Times New Roman"/>
          <w:sz w:val="24"/>
          <w:szCs w:val="24"/>
        </w:rPr>
        <w:t>л</w:t>
      </w:r>
      <w:bookmarkStart w:id="51" w:name="OCRUncertain051"/>
      <w:r>
        <w:rPr>
          <w:rFonts w:ascii="Times New Roman" w:hAnsi="Times New Roman" w:cs="Times New Roman"/>
          <w:sz w:val="24"/>
          <w:szCs w:val="24"/>
        </w:rPr>
        <w:t>и</w:t>
      </w:r>
      <w:bookmarkEnd w:id="51"/>
      <w:r>
        <w:rPr>
          <w:rFonts w:ascii="Times New Roman" w:hAnsi="Times New Roman" w:cs="Times New Roman"/>
          <w:sz w:val="24"/>
          <w:szCs w:val="24"/>
        </w:rPr>
        <w:t xml:space="preserve"> ими обоими.</w:t>
      </w:r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1"/>
        <w:spacing w:before="0" w:after="0"/>
        <w:ind w:right="21" w:firstLine="567"/>
        <w:jc w:val="center"/>
        <w:outlineLvl w:val="0"/>
        <w:rPr>
          <w:rFonts w:ascii="Times New Roman" w:hAnsi="Times New Roman" w:cs="Times New Roman"/>
        </w:rPr>
      </w:pPr>
      <w:bookmarkStart w:id="52" w:name="_Toc387126513"/>
      <w:r>
        <w:rPr>
          <w:rFonts w:ascii="Times New Roman" w:hAnsi="Times New Roman" w:cs="Times New Roman"/>
        </w:rPr>
        <w:t>Задачи технологического прогнозирования</w:t>
      </w:r>
      <w:bookmarkEnd w:id="52"/>
    </w:p>
    <w:p w:rsidR="00F7689D" w:rsidRDefault="00F7689D">
      <w:pPr>
        <w:pStyle w:val="a3"/>
        <w:widowControl w:val="0"/>
        <w:tabs>
          <w:tab w:val="left" w:pos="6379"/>
        </w:tabs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Ленин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следующим образом сформулировал главный стимул для технологического прогнозирования: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“Эффективное прогнозирование технического прогресса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 </w:t>
      </w:r>
      <w:r>
        <w:rPr>
          <w:rFonts w:ascii="Times New Roman" w:hAnsi="Times New Roman" w:cs="Times New Roman"/>
          <w:sz w:val="24"/>
          <w:szCs w:val="24"/>
        </w:rPr>
        <w:t>необходимый элемент в принятии решений по управлению текущим производством. Гонка на пути к прогрессу требует крупных ставок, и не участвовать в ней нельзя. На деле большинство управляю</w:t>
      </w:r>
      <w:r>
        <w:rPr>
          <w:rFonts w:ascii="Times New Roman" w:hAnsi="Times New Roman" w:cs="Times New Roman"/>
          <w:sz w:val="24"/>
          <w:szCs w:val="24"/>
        </w:rPr>
        <w:softHyphen/>
        <w:t>щих не в состоянии даже контролировать размеры своих ставок, так как величина их тесно связана с чистой стоимостью того сек</w:t>
      </w:r>
      <w:r>
        <w:rPr>
          <w:rFonts w:ascii="Times New Roman" w:hAnsi="Times New Roman" w:cs="Times New Roman"/>
          <w:sz w:val="24"/>
          <w:szCs w:val="24"/>
        </w:rPr>
        <w:softHyphen/>
        <w:t>тора экономики, над которым этот управляющий осуществляет контроль. Поскольку в каждое управленческое решение неизбежно входит какая-то оценка будущих условий, вопрос фактически сводится к тому, должна ли такая оценка делаться бессознатель</w:t>
      </w:r>
      <w:r>
        <w:rPr>
          <w:rFonts w:ascii="Times New Roman" w:hAnsi="Times New Roman" w:cs="Times New Roman"/>
          <w:sz w:val="24"/>
          <w:szCs w:val="24"/>
        </w:rPr>
        <w:softHyphen/>
        <w:t>но, входя как некая подразумеваемая часть в решение, или же она должна даваться осознанно и формулироваться в явном виде. Главное преимущество прогноза, сформулированного в явном виде, состоит в том... что его правильность может быть проверена. Прогноз, выраженный в явном виде, обладает, кроме того, еще и тем преимуществом, что раскрывает метод, исходные данные и допущения, использованные при прогнозировании”.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Заостряя вопрос, Ленц даже утверждает, что “отказ от прогно</w:t>
      </w:r>
      <w:r>
        <w:rPr>
          <w:rFonts w:ascii="Times New Roman" w:hAnsi="Times New Roman" w:cs="Times New Roman"/>
          <w:sz w:val="24"/>
          <w:szCs w:val="24"/>
        </w:rPr>
        <w:softHyphen/>
        <w:t>зирования” равносилен “отказу от выживания”, и такая связь, бесспорно, существует, если вовсе отсутствует какое бы то ни было прогнозирование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систематическое или интуитивное.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другой стороны, многие компании предостерегают от чрез</w:t>
      </w:r>
      <w:r>
        <w:rPr>
          <w:rFonts w:ascii="Times New Roman" w:hAnsi="Times New Roman" w:cs="Times New Roman"/>
          <w:sz w:val="24"/>
          <w:szCs w:val="24"/>
        </w:rPr>
        <w:softHyphen/>
        <w:t>мерного увлечения анализом. В корпорации “Локхид эйркрафт” (США) склонны считать, что идеи следует подвергать тщатель</w:t>
      </w:r>
      <w:r>
        <w:rPr>
          <w:rFonts w:ascii="Times New Roman" w:hAnsi="Times New Roman" w:cs="Times New Roman"/>
          <w:sz w:val="24"/>
          <w:szCs w:val="24"/>
        </w:rPr>
        <w:softHyphen/>
        <w:t>ному анализу только перед стадией существенных финансовых ассигнований. “Дешевле проверить несколько малоперспективных идей на практике, чем содержать штат сотрудников для их все</w:t>
      </w:r>
      <w:r>
        <w:rPr>
          <w:rFonts w:ascii="Times New Roman" w:hAnsi="Times New Roman" w:cs="Times New Roman"/>
          <w:sz w:val="24"/>
          <w:szCs w:val="24"/>
        </w:rPr>
        <w:softHyphen/>
        <w:t>объемлющего анализа”. Кроме того, существует убеждение, что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детальное рассмотрение на ранней стадии подавляет зарождение новых идей. Жорж Дорио даже предостерегает, что “Соединенные Штаты могут убить себя анализом”.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данном докладе неоднократно подчеркивалось, что “задачи технологического прогнозирования выходят далеко за пределы простого изучения технологических возможностей.' \В действи</w:t>
      </w:r>
      <w:r>
        <w:rPr>
          <w:rFonts w:ascii="Times New Roman" w:hAnsi="Times New Roman" w:cs="Times New Roman"/>
          <w:sz w:val="24"/>
          <w:szCs w:val="24"/>
        </w:rPr>
        <w:softHyphen/>
        <w:t>тельности важные задачи для технологического прогнозирования можно выявить, рассматривая каждую из пяти “ключевых задач для высшего руководства”, которые Куинн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[217]</w:t>
      </w:r>
      <w:r>
        <w:rPr>
          <w:rFonts w:ascii="Times New Roman" w:hAnsi="Times New Roman" w:cs="Times New Roman"/>
          <w:sz w:val="24"/>
          <w:szCs w:val="24"/>
        </w:rPr>
        <w:t xml:space="preserve"> разработал для своей системы планирования научных исследований: П) установление конкретных целей научных исследований;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согласование их организации с главными долгосрочными технологическими опасностями и перспективами;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разработка общей деловой стратегии, частью которой яв</w:t>
      </w:r>
      <w:r>
        <w:rPr>
          <w:rFonts w:ascii="Times New Roman" w:hAnsi="Times New Roman" w:cs="Times New Roman"/>
          <w:sz w:val="24"/>
          <w:szCs w:val="24"/>
        </w:rPr>
        <w:softHyphen/>
        <w:t>ляются научные исследования;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разработка процедуры оценки научно-исследовательских проектов в свете целей и возможностей компании;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организация научных исследований и производства таким образом, чтобы обеспечивать максимальное перемещение техноло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гии из области научных исследований в практику. 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Куинн добавляет: “Знаменательно, что наиболее заманчивые возможности и наиболее серьезные угрозы, порождаемые техноло</w:t>
      </w:r>
      <w:r>
        <w:rPr>
          <w:rFonts w:ascii="Times New Roman" w:hAnsi="Times New Roman" w:cs="Times New Roman"/>
          <w:sz w:val="24"/>
          <w:szCs w:val="24"/>
        </w:rPr>
        <w:softHyphen/>
        <w:t>гией, часто возникают из совершенно нового взгляда на старые проблемы, а не из традиционных подходов, которые лишь слегка. видоизменяют привычные технологии”.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технологическое прогнозирование будет играть все более важную роль в качестве путеводной нити для горизон</w:t>
      </w:r>
      <w:r>
        <w:rPr>
          <w:rFonts w:ascii="Times New Roman" w:hAnsi="Times New Roman" w:cs="Times New Roman"/>
          <w:sz w:val="24"/>
          <w:szCs w:val="24"/>
        </w:rPr>
        <w:softHyphen/>
        <w:t>тального перемещения технологии, что связано с нынешней общей. тенденцией к интеграции всей цепочки взаимосвязей: продукт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 </w:t>
      </w:r>
      <w:r>
        <w:rPr>
          <w:rFonts w:ascii="Times New Roman" w:hAnsi="Times New Roman" w:cs="Times New Roman"/>
          <w:sz w:val="24"/>
          <w:szCs w:val="24"/>
        </w:rPr>
        <w:t>системы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обслуживание.</w:t>
      </w:r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1"/>
        <w:spacing w:before="0" w:after="0"/>
        <w:ind w:right="21" w:firstLine="567"/>
        <w:jc w:val="center"/>
        <w:outlineLvl w:val="0"/>
        <w:rPr>
          <w:rFonts w:ascii="Times New Roman" w:hAnsi="Times New Roman" w:cs="Times New Roman"/>
        </w:rPr>
      </w:pPr>
      <w:bookmarkStart w:id="53" w:name="_Toc387126514"/>
      <w:r>
        <w:rPr>
          <w:rFonts w:ascii="Times New Roman" w:hAnsi="Times New Roman" w:cs="Times New Roman"/>
        </w:rPr>
        <w:t>ИЗЫСКАТЕЛЬСКОЕ</w:t>
      </w:r>
      <w:r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</w:rPr>
        <w:t>И НОРМАТИВНОЕ ТЕХНОЛОГИЧЕСКОЕ ПРОГНОЗИРОВАНИЕ</w:t>
      </w:r>
      <w:bookmarkEnd w:id="53"/>
    </w:p>
    <w:p w:rsidR="00F7689D" w:rsidRDefault="00F7689D">
      <w:pPr>
        <w:pStyle w:val="a3"/>
        <w:ind w:right="21" w:firstLine="567"/>
        <w:rPr>
          <w:rFonts w:ascii="Times New Roman" w:hAnsi="Times New Roman" w:cs="Times New Roman"/>
        </w:rPr>
      </w:pP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второй мировой войны большинство попыток технологиче</w:t>
      </w:r>
      <w:r>
        <w:rPr>
          <w:rFonts w:ascii="Times New Roman" w:hAnsi="Times New Roman" w:cs="Times New Roman"/>
          <w:sz w:val="24"/>
          <w:szCs w:val="24"/>
        </w:rPr>
        <w:softHyphen/>
        <w:t>ского прогнозирования относилось к области фантастики. Вслед</w:t>
      </w:r>
      <w:r>
        <w:rPr>
          <w:rFonts w:ascii="Times New Roman" w:hAnsi="Times New Roman" w:cs="Times New Roman"/>
          <w:sz w:val="24"/>
          <w:szCs w:val="24"/>
        </w:rPr>
        <w:softHyphen/>
        <w:t>ствие того что изучались пути возможного технологического про</w:t>
      </w:r>
      <w:r>
        <w:rPr>
          <w:rFonts w:ascii="Times New Roman" w:hAnsi="Times New Roman" w:cs="Times New Roman"/>
          <w:sz w:val="24"/>
          <w:szCs w:val="24"/>
        </w:rPr>
        <w:softHyphen/>
        <w:t>гресса, ведущего к будущему, и относительно мало внимания уде</w:t>
      </w:r>
      <w:r>
        <w:rPr>
          <w:rFonts w:ascii="Times New Roman" w:hAnsi="Times New Roman" w:cs="Times New Roman"/>
          <w:sz w:val="24"/>
          <w:szCs w:val="24"/>
        </w:rPr>
        <w:softHyphen/>
        <w:t>лялось ограничениям, потребностям и желаниям, не только затем</w:t>
      </w:r>
      <w:r>
        <w:rPr>
          <w:rFonts w:ascii="Times New Roman" w:hAnsi="Times New Roman" w:cs="Times New Roman"/>
          <w:sz w:val="24"/>
          <w:szCs w:val="24"/>
        </w:rPr>
        <w:softHyphen/>
        <w:t>нялась грань между реально достижимым прогрессом и фантазией: просто указать на осознанные возможности само по себе еще не зна</w:t>
      </w:r>
      <w:r>
        <w:rPr>
          <w:rFonts w:ascii="Times New Roman" w:hAnsi="Times New Roman" w:cs="Times New Roman"/>
          <w:sz w:val="24"/>
          <w:szCs w:val="24"/>
        </w:rPr>
        <w:softHyphen/>
        <w:t>чит обеспечить сильный стимул для их использования.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Уже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1952</w:t>
      </w:r>
      <w:r>
        <w:rPr>
          <w:rFonts w:ascii="Times New Roman" w:hAnsi="Times New Roman" w:cs="Times New Roman"/>
          <w:sz w:val="24"/>
          <w:szCs w:val="24"/>
        </w:rPr>
        <w:t xml:space="preserve"> г. Джилфиллан в солидном обзоре состояния технологического прогнозирования подчеркнул принцип удачного момента (или соответствия запросам) и перечислил только изыска</w:t>
      </w:r>
      <w:r>
        <w:rPr>
          <w:rFonts w:ascii="Times New Roman" w:hAnsi="Times New Roman" w:cs="Times New Roman"/>
          <w:sz w:val="24"/>
          <w:szCs w:val="24"/>
        </w:rPr>
        <w:softHyphen/>
        <w:t>тельские этапы для изучения “уровней будущей причинно-след</w:t>
      </w:r>
      <w:r>
        <w:rPr>
          <w:rFonts w:ascii="Times New Roman" w:hAnsi="Times New Roman" w:cs="Times New Roman"/>
          <w:sz w:val="24"/>
          <w:szCs w:val="24"/>
        </w:rPr>
        <w:softHyphen/>
        <w:t>ственной связи”.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Технологическое прогнозирование начало оформляться как подлинное искусство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но еще не как наука,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когда цели, потреб</w:t>
      </w:r>
      <w:r>
        <w:rPr>
          <w:rFonts w:ascii="Times New Roman" w:hAnsi="Times New Roman" w:cs="Times New Roman"/>
          <w:sz w:val="24"/>
          <w:szCs w:val="24"/>
        </w:rPr>
        <w:softHyphen/>
        <w:t>ности и желания были введены в качестве нормативных элементов прогнозирования, а также были осознаны и учтены ограничения.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типичным основным предпосылкам, которые привели к воз</w:t>
      </w:r>
      <w:r>
        <w:rPr>
          <w:rFonts w:ascii="Times New Roman" w:hAnsi="Times New Roman" w:cs="Times New Roman"/>
          <w:sz w:val="24"/>
          <w:szCs w:val="24"/>
        </w:rPr>
        <w:softHyphen/>
        <w:t>никновению нормативного прогнозирования, относятся: осознание ответственности перед обществом или нацией; осознание потенциальных экономических возможностей; осознание какого-то конечного технологического потенциала; понимание ограничивающих факторов, например в отношении природных ресурсов, ресурсов компании и т. п.; желание оградить себя от возможных “угроз”. О том, как мало было известно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30</w:t>
      </w:r>
      <w:r>
        <w:rPr>
          <w:rFonts w:ascii="Times New Roman" w:hAnsi="Times New Roman" w:cs="Times New Roman"/>
          <w:sz w:val="24"/>
          <w:szCs w:val="24"/>
        </w:rPr>
        <w:t xml:space="preserve"> лет назад относительно потребностей и желаний, документально свидетельствует весьма примечательное собрание технологических прогнозов, опублико</w:t>
      </w:r>
      <w:r>
        <w:rPr>
          <w:rFonts w:ascii="Times New Roman" w:hAnsi="Times New Roman" w:cs="Times New Roman"/>
          <w:sz w:val="24"/>
          <w:szCs w:val="24"/>
        </w:rPr>
        <w:softHyphen/>
        <w:t>ванное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1936</w:t>
      </w:r>
      <w:r>
        <w:rPr>
          <w:rFonts w:ascii="Times New Roman" w:hAnsi="Times New Roman" w:cs="Times New Roman"/>
          <w:sz w:val="24"/>
          <w:szCs w:val="24"/>
        </w:rPr>
        <w:t xml:space="preserve"> г. С. С. Фернасом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,</w:t>
      </w:r>
      <w:r>
        <w:rPr>
          <w:rFonts w:ascii="Times New Roman" w:hAnsi="Times New Roman" w:cs="Times New Roman"/>
          <w:sz w:val="24"/>
          <w:szCs w:val="24"/>
        </w:rPr>
        <w:t xml:space="preserve"> видным американским метал</w:t>
      </w:r>
      <w:r>
        <w:rPr>
          <w:rFonts w:ascii="Times New Roman" w:hAnsi="Times New Roman" w:cs="Times New Roman"/>
          <w:sz w:val="24"/>
          <w:szCs w:val="24"/>
        </w:rPr>
        <w:softHyphen/>
        <w:t>лургом-инженером. Хотя он намного опередил свое время, осознав некоторые важные цели и потребности, он не рискнул прибегнуть к нормативным понятиям, так как не понимал того, какие мощные движущие силы заложены в этих целях и потребностях. Вместо этого он пытался исследовать, какие шансы на достижение этих целей цмел бы автоматическии_процесс развития. Его отношение к телевидению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незадолго до тогого, 3ворыкин продемонстрировал свой “иконоскоп” (современную электронно-лучевую трубку)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 </w:t>
      </w:r>
      <w:r>
        <w:rPr>
          <w:rFonts w:ascii="Times New Roman" w:hAnsi="Times New Roman" w:cs="Times New Roman"/>
          <w:sz w:val="24"/>
          <w:szCs w:val="24"/>
        </w:rPr>
        <w:t>отражает это сверхосторожное мышление: “Я жду, когда у меня будет телевизор, но я не могу жить вечно. Когда я думаю о том, что первая передача радиоимпульсов была осуществлена Джозе</w:t>
      </w:r>
      <w:r>
        <w:rPr>
          <w:rFonts w:ascii="Times New Roman" w:hAnsi="Times New Roman" w:cs="Times New Roman"/>
          <w:sz w:val="24"/>
          <w:szCs w:val="24"/>
        </w:rPr>
        <w:softHyphen/>
        <w:t>фом Генри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1840</w:t>
      </w:r>
      <w:r>
        <w:rPr>
          <w:rFonts w:ascii="Times New Roman" w:hAnsi="Times New Roman" w:cs="Times New Roman"/>
          <w:sz w:val="24"/>
          <w:szCs w:val="24"/>
        </w:rPr>
        <w:t xml:space="preserve"> г., а первое выступление по радио прозвучало лишь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1920</w:t>
      </w:r>
      <w:r>
        <w:rPr>
          <w:rFonts w:ascii="Times New Roman" w:hAnsi="Times New Roman" w:cs="Times New Roman"/>
          <w:sz w:val="24"/>
          <w:szCs w:val="24"/>
        </w:rPr>
        <w:t xml:space="preserve"> г., я испытываю неко</w:t>
      </w:r>
      <w:r>
        <w:rPr>
          <w:rFonts w:ascii="Times New Roman" w:hAnsi="Times New Roman" w:cs="Times New Roman"/>
          <w:sz w:val="24"/>
          <w:szCs w:val="24"/>
        </w:rPr>
        <w:softHyphen/>
        <w:t>торую неуверенность относитель</w:t>
      </w:r>
      <w:r>
        <w:rPr>
          <w:rFonts w:ascii="Times New Roman" w:hAnsi="Times New Roman" w:cs="Times New Roman"/>
          <w:sz w:val="24"/>
          <w:szCs w:val="24"/>
        </w:rPr>
        <w:softHyphen/>
        <w:t>но того, успею ли я собственны</w:t>
      </w:r>
      <w:r>
        <w:rPr>
          <w:rFonts w:ascii="Times New Roman" w:hAnsi="Times New Roman" w:cs="Times New Roman"/>
          <w:sz w:val="24"/>
          <w:szCs w:val="24"/>
        </w:rPr>
        <w:softHyphen/>
        <w:t>ми глазами увидеть пресловутое телевидение. До настоящего вре</w:t>
      </w:r>
      <w:r>
        <w:rPr>
          <w:rFonts w:ascii="Times New Roman" w:hAnsi="Times New Roman" w:cs="Times New Roman"/>
          <w:sz w:val="24"/>
          <w:szCs w:val="24"/>
        </w:rPr>
        <w:softHyphen/>
        <w:t>мени никто еще не осмеливался даже думать о телевидении, пе</w:t>
      </w:r>
      <w:r>
        <w:rPr>
          <w:rFonts w:ascii="Times New Roman" w:hAnsi="Times New Roman" w:cs="Times New Roman"/>
          <w:sz w:val="24"/>
          <w:szCs w:val="24"/>
        </w:rPr>
        <w:softHyphen/>
        <w:t>редающем естественные цвета”. В это же время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(1936—1937 </w:t>
      </w:r>
      <w:r>
        <w:rPr>
          <w:rFonts w:ascii="Times New Roman" w:hAnsi="Times New Roman" w:cs="Times New Roman"/>
          <w:sz w:val="24"/>
          <w:szCs w:val="24"/>
        </w:rPr>
        <w:t>гг.) Джилфиллан указал на потенциальные последствия этого изобретения, но оставил открытым вопрос: “Примут ли мас</w:t>
      </w:r>
      <w:r>
        <w:rPr>
          <w:rFonts w:ascii="Times New Roman" w:hAnsi="Times New Roman" w:cs="Times New Roman"/>
          <w:sz w:val="24"/>
          <w:szCs w:val="24"/>
        </w:rPr>
        <w:softHyphen/>
        <w:t>сы телевидение и согласятся ли они платить за него?”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следующем году в Англии начались регулярные телевизион</w:t>
      </w:r>
      <w:r>
        <w:rPr>
          <w:rFonts w:ascii="Times New Roman" w:hAnsi="Times New Roman" w:cs="Times New Roman"/>
          <w:sz w:val="24"/>
          <w:szCs w:val="24"/>
        </w:rPr>
        <w:softHyphen/>
        <w:t>ные передачи, а до первого изобретения, существенно необходимо</w:t>
      </w:r>
      <w:r>
        <w:rPr>
          <w:rFonts w:ascii="Times New Roman" w:hAnsi="Times New Roman" w:cs="Times New Roman"/>
          <w:sz w:val="24"/>
          <w:szCs w:val="24"/>
        </w:rPr>
        <w:softHyphen/>
        <w:t>го для цветного телевидения (это изобретение предстояло сделать Гольдмирку), суждено было пройти всего пяти годам ^ Интересно отм</w:t>
      </w:r>
      <w:bookmarkStart w:id="54" w:name="OCRUncertain056"/>
      <w:r>
        <w:rPr>
          <w:rFonts w:ascii="Times New Roman" w:hAnsi="Times New Roman" w:cs="Times New Roman"/>
          <w:sz w:val="24"/>
          <w:szCs w:val="24"/>
        </w:rPr>
        <w:t>е</w:t>
      </w:r>
      <w:bookmarkEnd w:id="54"/>
      <w:r>
        <w:rPr>
          <w:rFonts w:ascii="Times New Roman" w:hAnsi="Times New Roman" w:cs="Times New Roman"/>
          <w:sz w:val="24"/>
          <w:szCs w:val="24"/>
        </w:rPr>
        <w:t>тить в с</w:t>
      </w:r>
      <w:bookmarkStart w:id="55" w:name="OCRUncertain057"/>
      <w:r>
        <w:rPr>
          <w:rFonts w:ascii="Times New Roman" w:hAnsi="Times New Roman" w:cs="Times New Roman"/>
          <w:sz w:val="24"/>
          <w:szCs w:val="24"/>
        </w:rPr>
        <w:t>в</w:t>
      </w:r>
      <w:bookmarkEnd w:id="55"/>
      <w:r>
        <w:rPr>
          <w:rFonts w:ascii="Times New Roman" w:hAnsi="Times New Roman" w:cs="Times New Roman"/>
          <w:sz w:val="24"/>
          <w:szCs w:val="24"/>
        </w:rPr>
        <w:t xml:space="preserve">язи с вышеприведенной цитатой из </w:t>
      </w:r>
      <w:bookmarkStart w:id="56" w:name="OCRUncertain058"/>
      <w:r>
        <w:rPr>
          <w:rFonts w:ascii="Times New Roman" w:hAnsi="Times New Roman" w:cs="Times New Roman"/>
          <w:sz w:val="24"/>
          <w:szCs w:val="24"/>
        </w:rPr>
        <w:t>Фернаса,</w:t>
      </w:r>
      <w:bookmarkEnd w:id="56"/>
      <w:r>
        <w:rPr>
          <w:rFonts w:ascii="Times New Roman" w:hAnsi="Times New Roman" w:cs="Times New Roman"/>
          <w:sz w:val="24"/>
          <w:szCs w:val="24"/>
        </w:rPr>
        <w:t xml:space="preserve"> что даже </w:t>
      </w:r>
      <w:bookmarkStart w:id="57" w:name="OCRUncertain059"/>
      <w:r>
        <w:rPr>
          <w:rFonts w:ascii="Times New Roman" w:hAnsi="Times New Roman" w:cs="Times New Roman"/>
          <w:sz w:val="24"/>
          <w:szCs w:val="24"/>
        </w:rPr>
        <w:t>неп</w:t>
      </w:r>
      <w:bookmarkEnd w:id="57"/>
      <w:r>
        <w:rPr>
          <w:rFonts w:ascii="Times New Roman" w:hAnsi="Times New Roman" w:cs="Times New Roman"/>
          <w:sz w:val="24"/>
          <w:szCs w:val="24"/>
        </w:rPr>
        <w:t>редубежд</w:t>
      </w:r>
      <w:bookmarkStart w:id="58" w:name="OCRUncertain060"/>
      <w:r>
        <w:rPr>
          <w:rFonts w:ascii="Times New Roman" w:hAnsi="Times New Roman" w:cs="Times New Roman"/>
          <w:sz w:val="24"/>
          <w:szCs w:val="24"/>
        </w:rPr>
        <w:t>ен</w:t>
      </w:r>
      <w:bookmarkEnd w:id="58"/>
      <w:r>
        <w:rPr>
          <w:rFonts w:ascii="Times New Roman" w:hAnsi="Times New Roman" w:cs="Times New Roman"/>
          <w:sz w:val="24"/>
          <w:szCs w:val="24"/>
        </w:rPr>
        <w:t>ный прогнозист в тот период довольствовался констатацией предполагаемого отсутствия постоянно возобновляю</w:t>
      </w:r>
      <w:r>
        <w:rPr>
          <w:rFonts w:ascii="Times New Roman" w:hAnsi="Times New Roman" w:cs="Times New Roman"/>
          <w:sz w:val="24"/>
          <w:szCs w:val="24"/>
        </w:rPr>
        <w:softHyphen/>
        <w:t>щ</w:t>
      </w:r>
      <w:bookmarkStart w:id="59" w:name="OCRUncertain061"/>
      <w:r>
        <w:rPr>
          <w:rFonts w:ascii="Times New Roman" w:hAnsi="Times New Roman" w:cs="Times New Roman"/>
          <w:sz w:val="24"/>
          <w:szCs w:val="24"/>
        </w:rPr>
        <w:t>и</w:t>
      </w:r>
      <w:bookmarkEnd w:id="59"/>
      <w:r>
        <w:rPr>
          <w:rFonts w:ascii="Times New Roman" w:hAnsi="Times New Roman" w:cs="Times New Roman"/>
          <w:sz w:val="24"/>
          <w:szCs w:val="24"/>
        </w:rPr>
        <w:t>хся ст</w:t>
      </w:r>
      <w:bookmarkStart w:id="60" w:name="OCRUncertain062"/>
      <w:r>
        <w:rPr>
          <w:rFonts w:ascii="Times New Roman" w:hAnsi="Times New Roman" w:cs="Times New Roman"/>
          <w:sz w:val="24"/>
          <w:szCs w:val="24"/>
        </w:rPr>
        <w:t>и</w:t>
      </w:r>
      <w:bookmarkEnd w:id="60"/>
      <w:r>
        <w:rPr>
          <w:rFonts w:ascii="Times New Roman" w:hAnsi="Times New Roman" w:cs="Times New Roman"/>
          <w:sz w:val="24"/>
          <w:szCs w:val="24"/>
        </w:rPr>
        <w:t>мулов и потребностей для дальнейшего продвиже</w:t>
      </w:r>
      <w:bookmarkStart w:id="61" w:name="OCRUncertain063"/>
      <w:r>
        <w:rPr>
          <w:rFonts w:ascii="Times New Roman" w:hAnsi="Times New Roman" w:cs="Times New Roman"/>
          <w:sz w:val="24"/>
          <w:szCs w:val="24"/>
        </w:rPr>
        <w:t>н</w:t>
      </w:r>
      <w:bookmarkEnd w:id="61"/>
      <w:r>
        <w:rPr>
          <w:rFonts w:ascii="Times New Roman" w:hAnsi="Times New Roman" w:cs="Times New Roman"/>
          <w:sz w:val="24"/>
          <w:szCs w:val="24"/>
        </w:rPr>
        <w:t>ия впе</w:t>
      </w:r>
      <w:bookmarkStart w:id="62" w:name="OCRUncertain064"/>
      <w:r>
        <w:rPr>
          <w:rFonts w:ascii="Times New Roman" w:hAnsi="Times New Roman" w:cs="Times New Roman"/>
          <w:sz w:val="24"/>
          <w:szCs w:val="24"/>
        </w:rPr>
        <w:t>р</w:t>
      </w:r>
      <w:bookmarkEnd w:id="62"/>
      <w:r>
        <w:rPr>
          <w:rFonts w:ascii="Times New Roman" w:hAnsi="Times New Roman" w:cs="Times New Roman"/>
          <w:sz w:val="24"/>
          <w:szCs w:val="24"/>
        </w:rPr>
        <w:t>ед: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“Едва только тел</w:t>
      </w:r>
      <w:bookmarkStart w:id="63" w:name="OCRUncertain065"/>
      <w:r>
        <w:rPr>
          <w:rFonts w:ascii="Times New Roman" w:hAnsi="Times New Roman" w:cs="Times New Roman"/>
          <w:sz w:val="24"/>
          <w:szCs w:val="24"/>
        </w:rPr>
        <w:t>е</w:t>
      </w:r>
      <w:bookmarkEnd w:id="63"/>
      <w:r>
        <w:rPr>
          <w:rFonts w:ascii="Times New Roman" w:hAnsi="Times New Roman" w:cs="Times New Roman"/>
          <w:sz w:val="24"/>
          <w:szCs w:val="24"/>
        </w:rPr>
        <w:t>видение станет реальностью для среднего америка</w:t>
      </w:r>
      <w:bookmarkStart w:id="64" w:name="OCRUncertain066"/>
      <w:r>
        <w:rPr>
          <w:rFonts w:ascii="Times New Roman" w:hAnsi="Times New Roman" w:cs="Times New Roman"/>
          <w:sz w:val="24"/>
          <w:szCs w:val="24"/>
        </w:rPr>
        <w:t>н</w:t>
      </w:r>
      <w:bookmarkEnd w:id="64"/>
      <w:r>
        <w:rPr>
          <w:rFonts w:ascii="Times New Roman" w:hAnsi="Times New Roman" w:cs="Times New Roman"/>
          <w:sz w:val="24"/>
          <w:szCs w:val="24"/>
        </w:rPr>
        <w:t>ца, замкнется последняя пограничная полоса коммуника</w:t>
      </w:r>
      <w:r>
        <w:rPr>
          <w:rFonts w:ascii="Times New Roman" w:hAnsi="Times New Roman" w:cs="Times New Roman"/>
          <w:sz w:val="24"/>
          <w:szCs w:val="24"/>
        </w:rPr>
        <w:softHyphen/>
        <w:t>ц</w:t>
      </w:r>
      <w:bookmarkStart w:id="65" w:name="OCRUncertain067"/>
      <w:r>
        <w:rPr>
          <w:rFonts w:ascii="Times New Roman" w:hAnsi="Times New Roman" w:cs="Times New Roman"/>
          <w:sz w:val="24"/>
          <w:szCs w:val="24"/>
        </w:rPr>
        <w:t>ии</w:t>
      </w:r>
      <w:bookmarkEnd w:id="65"/>
      <w:r>
        <w:rPr>
          <w:rFonts w:ascii="Times New Roman" w:hAnsi="Times New Roman" w:cs="Times New Roman"/>
          <w:sz w:val="24"/>
          <w:szCs w:val="24"/>
        </w:rPr>
        <w:t>, но во всех областях можно будет осущ</w:t>
      </w:r>
      <w:bookmarkStart w:id="66" w:name="OCRUncertain068"/>
      <w:r>
        <w:rPr>
          <w:rFonts w:ascii="Times New Roman" w:hAnsi="Times New Roman" w:cs="Times New Roman"/>
          <w:sz w:val="24"/>
          <w:szCs w:val="24"/>
        </w:rPr>
        <w:t>е</w:t>
      </w:r>
      <w:bookmarkEnd w:id="66"/>
      <w:r>
        <w:rPr>
          <w:rFonts w:ascii="Times New Roman" w:hAnsi="Times New Roman" w:cs="Times New Roman"/>
          <w:sz w:val="24"/>
          <w:szCs w:val="24"/>
        </w:rPr>
        <w:t xml:space="preserve">ствить огромное </w:t>
      </w:r>
      <w:bookmarkStart w:id="67" w:name="OCRUncertain069"/>
      <w:r>
        <w:rPr>
          <w:rFonts w:ascii="Times New Roman" w:hAnsi="Times New Roman" w:cs="Times New Roman"/>
          <w:sz w:val="24"/>
          <w:szCs w:val="24"/>
        </w:rPr>
        <w:t>к</w:t>
      </w:r>
      <w:bookmarkEnd w:id="67"/>
      <w:r>
        <w:rPr>
          <w:rFonts w:ascii="Times New Roman" w:hAnsi="Times New Roman" w:cs="Times New Roman"/>
          <w:sz w:val="24"/>
          <w:szCs w:val="24"/>
        </w:rPr>
        <w:t>оли</w:t>
      </w:r>
      <w:r>
        <w:rPr>
          <w:rFonts w:ascii="Times New Roman" w:hAnsi="Times New Roman" w:cs="Times New Roman"/>
          <w:sz w:val="24"/>
          <w:szCs w:val="24"/>
        </w:rPr>
        <w:softHyphen/>
        <w:t>чество усовершенствований”. Сегодня мы чувствуем, что стоим всего лишь на пороге Века коммуникации, когда уже определенно положен ко</w:t>
      </w:r>
      <w:bookmarkStart w:id="68" w:name="OCRUncertain070"/>
      <w:r>
        <w:rPr>
          <w:rFonts w:ascii="Times New Roman" w:hAnsi="Times New Roman" w:cs="Times New Roman"/>
          <w:sz w:val="24"/>
          <w:szCs w:val="24"/>
        </w:rPr>
        <w:t>н</w:t>
      </w:r>
      <w:bookmarkEnd w:id="68"/>
      <w:r>
        <w:rPr>
          <w:rFonts w:ascii="Times New Roman" w:hAnsi="Times New Roman" w:cs="Times New Roman"/>
          <w:sz w:val="24"/>
          <w:szCs w:val="24"/>
        </w:rPr>
        <w:t xml:space="preserve">ец изолированному рассмотрению технологического прогресса. </w:t>
      </w:r>
      <w:bookmarkStart w:id="69" w:name="OCRUncertain071"/>
      <w:r>
        <w:rPr>
          <w:rFonts w:ascii="Times New Roman" w:hAnsi="Times New Roman" w:cs="Times New Roman"/>
          <w:sz w:val="24"/>
          <w:szCs w:val="24"/>
        </w:rPr>
        <w:t>Маклухан</w:t>
      </w:r>
      <w:bookmarkEnd w:id="69"/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выражает это изменение в образной форм</w:t>
      </w:r>
      <w:bookmarkStart w:id="70" w:name="OCRUncertain072"/>
      <w:r>
        <w:rPr>
          <w:rFonts w:ascii="Times New Roman" w:hAnsi="Times New Roman" w:cs="Times New Roman"/>
          <w:sz w:val="24"/>
          <w:szCs w:val="24"/>
        </w:rPr>
        <w:t>е</w:t>
      </w:r>
      <w:bookmarkEnd w:id="70"/>
      <w:r>
        <w:rPr>
          <w:rFonts w:ascii="Times New Roman" w:hAnsi="Times New Roman" w:cs="Times New Roman"/>
          <w:sz w:val="24"/>
          <w:szCs w:val="24"/>
        </w:rPr>
        <w:t>: “Челов</w:t>
      </w:r>
      <w:bookmarkStart w:id="71" w:name="OCRUncertain073"/>
      <w:r>
        <w:rPr>
          <w:rFonts w:ascii="Times New Roman" w:hAnsi="Times New Roman" w:cs="Times New Roman"/>
          <w:sz w:val="24"/>
          <w:szCs w:val="24"/>
        </w:rPr>
        <w:t>е</w:t>
      </w:r>
      <w:bookmarkEnd w:id="71"/>
      <w:r>
        <w:rPr>
          <w:rFonts w:ascii="Times New Roman" w:hAnsi="Times New Roman" w:cs="Times New Roman"/>
          <w:sz w:val="24"/>
          <w:szCs w:val="24"/>
        </w:rPr>
        <w:t>к” Запада благодаря технологии грамотности при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обрел возможность действовать, не реагируя. 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Преимущества,</w:t>
      </w:r>
      <w:bookmarkEnd w:id="45"/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дает такая самоотрешенность, хорошо видны на примере хирурга, который был бы совершенно беспомощен, если бы сам физически ощущал весь ход проводимой им операции. Мы овладе</w:t>
      </w:r>
      <w:r>
        <w:rPr>
          <w:rFonts w:ascii="Times New Roman" w:hAnsi="Times New Roman" w:cs="Times New Roman"/>
          <w:sz w:val="24"/>
          <w:szCs w:val="24"/>
        </w:rPr>
        <w:softHyphen/>
        <w:t>ли искусством выполнять самые опасные социальные операции с полной отрешенностью. Но наша отрешенность представляла собой позицию непричастности. В век электричества, когда наша нервная система благодаря технологии стала настолько протяжен</w:t>
      </w:r>
      <w:r>
        <w:rPr>
          <w:rFonts w:ascii="Times New Roman" w:hAnsi="Times New Roman" w:cs="Times New Roman"/>
          <w:sz w:val="24"/>
          <w:szCs w:val="24"/>
        </w:rPr>
        <w:softHyphen/>
        <w:t>ной, что она нас приближает ко всему человечеству и позволяет нам вобрать в себя все человечество, мы обязательно бываем затро</w:t>
      </w:r>
      <w:r>
        <w:rPr>
          <w:rFonts w:ascii="Times New Roman" w:hAnsi="Times New Roman" w:cs="Times New Roman"/>
          <w:sz w:val="24"/>
          <w:szCs w:val="24"/>
        </w:rPr>
        <w:softHyphen/>
        <w:t>нуты где-то в глубине души последствиями любого нашего дей</w:t>
      </w:r>
      <w:r>
        <w:rPr>
          <w:rFonts w:ascii="Times New Roman" w:hAnsi="Times New Roman" w:cs="Times New Roman"/>
          <w:sz w:val="24"/>
          <w:szCs w:val="24"/>
        </w:rPr>
        <w:softHyphen/>
        <w:t>ствия. Нам уже не удается более играть роль безразличного ко всему и разочарованного западного интеллигента”.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возвращает нас к фундаментальному различию между изы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скательским и нормативным технологическим прогнозированием, различию, связанному с полярностью действия и реакции. 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Важно, чтобы взаимодействие изыскатель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ского, или ориентированного </w:t>
      </w:r>
      <w:r>
        <w:rPr>
          <w:rFonts w:ascii="Times New Roman" w:hAnsi="Times New Roman" w:cs="Times New Roman"/>
          <w:noProof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на представляющуюся воз</w:t>
      </w:r>
      <w:r>
        <w:rPr>
          <w:rFonts w:ascii="Times New Roman" w:hAnsi="Times New Roman" w:cs="Times New Roman"/>
          <w:sz w:val="24"/>
          <w:szCs w:val="24"/>
        </w:rPr>
        <w:softHyphen/>
        <w:t>можность, прогнозирования и нормативного, или орнен-</w:t>
      </w:r>
      <w:r>
        <w:rPr>
          <w:rFonts w:ascii="Times New Roman" w:hAnsi="Times New Roman" w:cs="Times New Roman"/>
          <w:noProof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 xml:space="preserve"> тированного па миссию, прогнозирования было правиль</w:t>
      </w:r>
      <w:r>
        <w:rPr>
          <w:rFonts w:ascii="Times New Roman" w:hAnsi="Times New Roman" w:cs="Times New Roman"/>
          <w:sz w:val="24"/>
          <w:szCs w:val="24"/>
        </w:rPr>
        <w:softHyphen/>
        <w:t>но сформулировано: каждо</w:t>
      </w:r>
      <w:r>
        <w:rPr>
          <w:rFonts w:ascii="Times New Roman" w:hAnsi="Times New Roman" w:cs="Times New Roman"/>
          <w:sz w:val="24"/>
          <w:szCs w:val="24"/>
        </w:rPr>
        <w:softHyphen/>
        <w:t>му уровню перемещения тех</w:t>
      </w:r>
      <w:r>
        <w:rPr>
          <w:rFonts w:ascii="Times New Roman" w:hAnsi="Times New Roman" w:cs="Times New Roman"/>
          <w:sz w:val="24"/>
          <w:szCs w:val="24"/>
        </w:rPr>
        <w:softHyphen/>
        <w:t>нологии присущи некий про</w:t>
      </w:r>
      <w:r>
        <w:rPr>
          <w:rFonts w:ascii="Times New Roman" w:hAnsi="Times New Roman" w:cs="Times New Roman"/>
          <w:sz w:val="24"/>
          <w:szCs w:val="24"/>
        </w:rPr>
        <w:softHyphen/>
        <w:t>филь для настоящего и не</w:t>
      </w:r>
      <w:r>
        <w:rPr>
          <w:rFonts w:ascii="Times New Roman" w:hAnsi="Times New Roman" w:cs="Times New Roman"/>
          <w:sz w:val="24"/>
          <w:szCs w:val="24"/>
        </w:rPr>
        <w:softHyphen/>
        <w:t>сколько профилей для раз</w:t>
      </w:r>
      <w:r>
        <w:rPr>
          <w:rFonts w:ascii="Times New Roman" w:hAnsi="Times New Roman" w:cs="Times New Roman"/>
          <w:sz w:val="24"/>
          <w:szCs w:val="24"/>
        </w:rPr>
        <w:softHyphen/>
        <w:t>личных будущностей.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</w:t>
      </w:r>
      <w:r>
        <w:rPr>
          <w:rFonts w:ascii="Times New Roman" w:hAnsi="Times New Roman" w:cs="Times New Roman"/>
          <w:sz w:val="24"/>
          <w:szCs w:val="24"/>
        </w:rPr>
        <w:softHyphen/>
        <w:t>ноз какого-либо перемещения технологии, выражаемого векто</w:t>
      </w:r>
      <w:r>
        <w:rPr>
          <w:rFonts w:ascii="Times New Roman" w:hAnsi="Times New Roman" w:cs="Times New Roman"/>
          <w:sz w:val="24"/>
          <w:szCs w:val="24"/>
        </w:rPr>
        <w:softHyphen/>
        <w:t>рами изыскательского прогнозирования в пространстве переме</w:t>
      </w:r>
      <w:r>
        <w:rPr>
          <w:rFonts w:ascii="Times New Roman" w:hAnsi="Times New Roman" w:cs="Times New Roman"/>
          <w:sz w:val="24"/>
          <w:szCs w:val="24"/>
        </w:rPr>
        <w:softHyphen/>
        <w:t>щения технологии, должен быть сделан в пределах неких допол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нительных </w:t>
      </w:r>
      <w:r>
        <w:rPr>
          <w:rFonts w:ascii="Times New Roman" w:hAnsi="Times New Roman" w:cs="Times New Roman"/>
          <w:i/>
          <w:iCs/>
          <w:sz w:val="24"/>
          <w:szCs w:val="24"/>
        </w:rPr>
        <w:t>временных рамок.</w:t>
      </w:r>
      <w:r>
        <w:rPr>
          <w:rFonts w:ascii="Times New Roman" w:hAnsi="Times New Roman" w:cs="Times New Roman"/>
          <w:sz w:val="24"/>
          <w:szCs w:val="24"/>
        </w:rPr>
        <w:t xml:space="preserve"> Аналогичным образом нормативный прогноз (то есть то, что необходимо разработать для достижения некоторой цели), представляемый просто векторами, направлен</w:t>
      </w:r>
      <w:r>
        <w:rPr>
          <w:rFonts w:ascii="Times New Roman" w:hAnsi="Times New Roman" w:cs="Times New Roman"/>
          <w:sz w:val="24"/>
          <w:szCs w:val="24"/>
        </w:rPr>
        <w:softHyphen/>
        <w:t>ными навстречу перемещение технологии, пока еще не включает в себя,определенный фактор времени, и этот фактор затем необхо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димо ввести. Основная форма </w:t>
      </w:r>
      <w:r>
        <w:rPr>
          <w:rFonts w:ascii="Times New Roman" w:hAnsi="Times New Roman" w:cs="Times New Roman"/>
          <w:i/>
          <w:iCs/>
          <w:sz w:val="24"/>
          <w:szCs w:val="24"/>
        </w:rPr>
        <w:t>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между этими дву</w:t>
      </w:r>
      <w:r>
        <w:rPr>
          <w:rFonts w:ascii="Times New Roman" w:hAnsi="Times New Roman" w:cs="Times New Roman"/>
          <w:sz w:val="24"/>
          <w:szCs w:val="24"/>
        </w:rPr>
        <w:softHyphen/>
        <w:t>мя видами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их “согласование” путем итерации или введения це</w:t>
      </w:r>
      <w:r>
        <w:rPr>
          <w:rFonts w:ascii="Times New Roman" w:hAnsi="Times New Roman" w:cs="Times New Roman"/>
          <w:sz w:val="24"/>
          <w:szCs w:val="24"/>
        </w:rPr>
        <w:softHyphen/>
        <w:t>пи обратной связи. В методологическом отношении это наиболее трудный аспект технологического прогнозирования.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Правильный прогноз, включающий правильное взаимодействие между этими двумя элементами, следовало бы поместить в некий пространственно-временной континуум, который невозможно пред</w:t>
      </w:r>
      <w:r>
        <w:rPr>
          <w:rFonts w:ascii="Times New Roman" w:hAnsi="Times New Roman" w:cs="Times New Roman"/>
          <w:sz w:val="24"/>
          <w:szCs w:val="24"/>
        </w:rPr>
        <w:softHyphen/>
        <w:t>ставить графически для всего пространства перемещения техноло</w:t>
      </w:r>
      <w:r>
        <w:rPr>
          <w:rFonts w:ascii="Times New Roman" w:hAnsi="Times New Roman" w:cs="Times New Roman"/>
          <w:sz w:val="24"/>
          <w:szCs w:val="24"/>
        </w:rPr>
        <w:softHyphen/>
        <w:t>гии (поскольку он имеет четыре измерения).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наиболее трудная проблема технологиче</w:t>
      </w:r>
      <w:r>
        <w:rPr>
          <w:rFonts w:ascii="Times New Roman" w:hAnsi="Times New Roman" w:cs="Times New Roman"/>
          <w:sz w:val="24"/>
          <w:szCs w:val="24"/>
        </w:rPr>
        <w:softHyphen/>
        <w:t>ского прогнозирования заключается в том, как поместить норма</w:t>
      </w:r>
      <w:r>
        <w:rPr>
          <w:rFonts w:ascii="Times New Roman" w:hAnsi="Times New Roman" w:cs="Times New Roman"/>
          <w:sz w:val="24"/>
          <w:szCs w:val="24"/>
        </w:rPr>
        <w:softHyphen/>
        <w:t>тивное прогнозирование в правильные временные рамки. В то вре</w:t>
      </w:r>
      <w:r>
        <w:rPr>
          <w:rFonts w:ascii="Times New Roman" w:hAnsi="Times New Roman" w:cs="Times New Roman"/>
          <w:sz w:val="24"/>
          <w:szCs w:val="24"/>
        </w:rPr>
        <w:softHyphen/>
        <w:t>мя как изыскательское прогнозирование встречает меньшие (хотя и достаточно большие) трудности при формулировании конечного результата, как некоего будущего результата, на основе оценок за определенный отрезок времени, нормативное прогнозирование слишком часто исходит из некой совокупности целей и требова</w:t>
      </w:r>
      <w:r>
        <w:rPr>
          <w:rFonts w:ascii="Times New Roman" w:hAnsi="Times New Roman" w:cs="Times New Roman"/>
          <w:sz w:val="24"/>
          <w:szCs w:val="24"/>
        </w:rPr>
        <w:softHyphen/>
        <w:t>ний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чаще всего всех социальных целей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на основе молчаливо</w:t>
      </w:r>
      <w:r>
        <w:rPr>
          <w:rFonts w:ascii="Times New Roman" w:hAnsi="Times New Roman" w:cs="Times New Roman"/>
          <w:sz w:val="24"/>
          <w:szCs w:val="24"/>
        </w:rPr>
        <w:softHyphen/>
        <w:t>го допущения, что цели настоящего времени действительны и для будущего. Это не только приводит к рассогласованию, но и создает опасность серьезного искажения исторического процесса.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Норма</w:t>
      </w:r>
      <w:r>
        <w:rPr>
          <w:rFonts w:ascii="Times New Roman" w:hAnsi="Times New Roman" w:cs="Times New Roman"/>
          <w:sz w:val="24"/>
          <w:szCs w:val="24"/>
        </w:rPr>
        <w:softHyphen/>
        <w:t>тивное прогнозирование, говоря словами Габора, “может начинать</w:t>
      </w:r>
      <w:r>
        <w:rPr>
          <w:rFonts w:ascii="Times New Roman" w:hAnsi="Times New Roman" w:cs="Times New Roman"/>
          <w:sz w:val="24"/>
          <w:szCs w:val="24"/>
        </w:rPr>
        <w:softHyphen/>
        <w:t>ся лишь за той отметкой, которой социальная система достигает под действием собственной инерции”. Подобным же образом можно полагать, что недостаточно ориентированное на будущее прогно</w:t>
      </w:r>
      <w:r>
        <w:rPr>
          <w:rFonts w:ascii="Times New Roman" w:hAnsi="Times New Roman" w:cs="Times New Roman"/>
          <w:sz w:val="24"/>
          <w:szCs w:val="24"/>
        </w:rPr>
        <w:softHyphen/>
        <w:t>зирование недооценивает инерцию.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Типичные задачи для ориентированного на представляющиеся возможности, или </w:t>
      </w:r>
      <w:r>
        <w:rPr>
          <w:rFonts w:ascii="Times New Roman" w:hAnsi="Times New Roman" w:cs="Times New Roman"/>
          <w:i/>
          <w:iCs/>
          <w:sz w:val="24"/>
          <w:szCs w:val="24"/>
        </w:rPr>
        <w:t>изыскательского, технологического прогнози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>рования</w:t>
      </w:r>
      <w:r>
        <w:rPr>
          <w:rFonts w:ascii="Times New Roman" w:hAnsi="Times New Roman" w:cs="Times New Roman"/>
          <w:sz w:val="24"/>
          <w:szCs w:val="24"/>
        </w:rPr>
        <w:t xml:space="preserve"> можно проиллюстрировать на примере из электроники.</w:t>
      </w:r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1"/>
        <w:spacing w:before="0" w:after="0"/>
        <w:ind w:right="21" w:firstLine="567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КЛЮЧЕВЫЕ ПОДХОДЫ К ПРОГНОЗИРОВАНИЮ</w:t>
      </w:r>
    </w:p>
    <w:p w:rsidR="00F7689D" w:rsidRDefault="00F7689D">
      <w:pPr>
        <w:pStyle w:val="a3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a3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этой главе мы не намереваемся дать полный обзор методов прогнозирования. Внимание, уделяемое в настоящее время технологическому прогнозированию, стимулировало появление большого разнообразия подходов, которые описаны в их истинном свете в обзоре, составленном автором для ОЭСР, и в книге Роберта Эйреса . Знаменательно, что для большинства современных разработок в этой области наблюдается тенденция скорее к совершенствованию некоторых основных подходов, известных и используемых многие годы, если не десятилетия, чем к поиску новых “достижений”. В частности, вводятся усовершенствования с целью сделать прогнозирование более системным, как это описано в предыдущей главе.</w:t>
      </w:r>
    </w:p>
    <w:p w:rsidR="00F7689D" w:rsidRDefault="00CD1CC2">
      <w:pPr>
        <w:pStyle w:val="a3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Широко распространено заблуждение, что использование методов или вообще формализованных подходов должно отличать прогнозирование от простого умозрения. Много хороших прогнозов сделано без явного применения каких-либо методов. Методы служат всего лишь для увеличения способностей прогнозиста и, в общем, следуют основным мыслительным приемам, которые интуитивно использует человеческий мозг. Большинство методов было сконструировано для искусного диалога “человек — метод”, ти они весьма чувствительны к знаниям человека и его способностям творческого мышления, технических и ценностных суждений и синтеза.</w:t>
      </w:r>
    </w:p>
    <w:p w:rsidR="00F7689D" w:rsidRDefault="00CD1CC2">
      <w:pPr>
        <w:pStyle w:val="a3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значительный вклад специальных методов в прогнозирование суммируется в виде трех пунктов: методы поясняют роль индивидуальных входных факторов, принуждают к всестороннему рассмотрению этих факторов и обеспечивают однородность результатов; методы способствуют уменьшению пристрастий и систематических ошибок.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дают возможность оценить большое количество и сложную структуру входной информации и облегчают сис</w:t>
      </w:r>
      <w:r>
        <w:rPr>
          <w:rFonts w:ascii="Times New Roman" w:hAnsi="Times New Roman" w:cs="Times New Roman"/>
          <w:sz w:val="24"/>
          <w:szCs w:val="24"/>
        </w:rPr>
        <w:softHyphen/>
        <w:t>тематическую оценку альтернатив.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практическое применение прогнозирования нужно разум</w:t>
      </w:r>
      <w:r>
        <w:rPr>
          <w:rFonts w:ascii="Times New Roman" w:hAnsi="Times New Roman" w:cs="Times New Roman"/>
          <w:sz w:val="24"/>
          <w:szCs w:val="24"/>
        </w:rPr>
        <w:softHyphen/>
        <w:t>ным образом связать с планированием в корпорациях, то следует использовать множество подходов и комбинировать их в зависимо</w:t>
      </w:r>
      <w:r>
        <w:rPr>
          <w:rFonts w:ascii="Times New Roman" w:hAnsi="Times New Roman" w:cs="Times New Roman"/>
          <w:sz w:val="24"/>
          <w:szCs w:val="24"/>
        </w:rPr>
        <w:softHyphen/>
        <w:t>сти от задачи прогнозирования. Для законченного практического применения необходимо использовать методы, принадлежащие как поисковому, так и нормативному “направлениям” прогности</w:t>
      </w:r>
      <w:r>
        <w:rPr>
          <w:rFonts w:ascii="Times New Roman" w:hAnsi="Times New Roman" w:cs="Times New Roman"/>
          <w:sz w:val="24"/>
          <w:szCs w:val="24"/>
        </w:rPr>
        <w:softHyphen/>
        <w:t>ческого образа мышления. Простые методы прогнозирования, такие, как экстраполяция тенденций или написание сценариев, можно использовать для получения информации, которая затем будет структурно “организована” с помощью других методов, .а “переработана” для целей планирования совсем иными спосо</w:t>
      </w:r>
      <w:r>
        <w:rPr>
          <w:rFonts w:ascii="Times New Roman" w:hAnsi="Times New Roman" w:cs="Times New Roman"/>
          <w:sz w:val="24"/>
          <w:szCs w:val="24"/>
        </w:rPr>
        <w:softHyphen/>
        <w:t>бами.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целей выбора подходящих методов могла бы оказаться •полезной классификация подходов к прогнозированию на основе получаемых с их помощью результатов: дают ли они новую инфо-мацию (которой могло бы и не быть в явном виде в таблице, хотя элементы ее могли бы фиксироваться в уме) или стимулируют ис</w:t>
      </w:r>
      <w:r>
        <w:rPr>
          <w:rFonts w:ascii="Times New Roman" w:hAnsi="Times New Roman" w:cs="Times New Roman"/>
          <w:sz w:val="24"/>
          <w:szCs w:val="24"/>
        </w:rPr>
        <w:softHyphen/>
        <w:t>пользование этой информации. Кроме того, можно при этом разли</w:t>
      </w:r>
      <w:r>
        <w:rPr>
          <w:rFonts w:ascii="Times New Roman" w:hAnsi="Times New Roman" w:cs="Times New Roman"/>
          <w:sz w:val="24"/>
          <w:szCs w:val="24"/>
        </w:rPr>
        <w:softHyphen/>
        <w:t>чать поисковые и нормативные подходы. Под этим углом зрения методы прогнозирования, имея в виду здесь технологическое про-тнозирование, можно сгруппировать следующим образом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: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Методы поискового прогнозирования, а также все разновид</w:t>
      </w:r>
      <w:r>
        <w:rPr>
          <w:rFonts w:ascii="Times New Roman" w:hAnsi="Times New Roman" w:cs="Times New Roman"/>
          <w:sz w:val="24"/>
          <w:szCs w:val="24"/>
        </w:rPr>
        <w:softHyphen/>
        <w:t>ности формализованных подходов того же направления выполняют две в'ажные задачи: вырабатывают новую “информацию” относи</w:t>
      </w:r>
      <w:r>
        <w:rPr>
          <w:rFonts w:ascii="Times New Roman" w:hAnsi="Times New Roman" w:cs="Times New Roman"/>
          <w:sz w:val="24"/>
          <w:szCs w:val="24"/>
        </w:rPr>
        <w:softHyphen/>
        <w:t>тельно будущих технологических систем и их качеств и моделируют .различные результаты реализации (технологических) альтернатив в многообразных условиях возможных ситуаций.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 Выработку новой “информации” можно подразделить на экстраполяцнонное прогнозирование (куда приведет тенденция .при допущении ее линейности или непредвиденной случайности?) .и умозрительное прогнозирование (какова совокупность альтер</w:t>
      </w:r>
      <w:r>
        <w:rPr>
          <w:rFonts w:ascii="Times New Roman" w:hAnsi="Times New Roman" w:cs="Times New Roman"/>
          <w:sz w:val="24"/>
          <w:szCs w:val="24"/>
        </w:rPr>
        <w:softHyphen/>
        <w:t>натив?)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I.I.I.</w:t>
      </w:r>
      <w:r>
        <w:rPr>
          <w:rFonts w:ascii="Times New Roman" w:hAnsi="Times New Roman" w:cs="Times New Roman"/>
          <w:sz w:val="24"/>
          <w:szCs w:val="24"/>
        </w:rPr>
        <w:t xml:space="preserve"> Метод” экстраполяционного прогнозирования основы</w:t>
      </w:r>
      <w:r>
        <w:rPr>
          <w:rFonts w:ascii="Times New Roman" w:hAnsi="Times New Roman" w:cs="Times New Roman"/>
          <w:sz w:val="24"/>
          <w:szCs w:val="24"/>
        </w:rPr>
        <w:softHyphen/>
        <w:t>ваются главным образом на экстраполяции тенденций и ее усо</w:t>
      </w:r>
      <w:r>
        <w:rPr>
          <w:rFonts w:ascii="Times New Roman" w:hAnsi="Times New Roman" w:cs="Times New Roman"/>
          <w:sz w:val="24"/>
          <w:szCs w:val="24"/>
        </w:rPr>
        <w:softHyphen/>
        <w:t>вершенствований, из которых особенно интересен метод огибаю</w:t>
      </w:r>
      <w:r>
        <w:rPr>
          <w:rFonts w:ascii="Times New Roman" w:hAnsi="Times New Roman" w:cs="Times New Roman"/>
          <w:sz w:val="24"/>
          <w:szCs w:val="24"/>
        </w:rPr>
        <w:softHyphen/>
        <w:t>щих кривых.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1.1.2.</w:t>
      </w:r>
      <w:r>
        <w:rPr>
          <w:rFonts w:ascii="Times New Roman" w:hAnsi="Times New Roman" w:cs="Times New Roman"/>
          <w:sz w:val="24"/>
          <w:szCs w:val="24"/>
        </w:rPr>
        <w:t xml:space="preserve"> Методы умозрительного прогнозирования достигли не</w:t>
      </w:r>
      <w:r>
        <w:rPr>
          <w:rFonts w:ascii="Times New Roman" w:hAnsi="Times New Roman" w:cs="Times New Roman"/>
          <w:sz w:val="24"/>
          <w:szCs w:val="24"/>
        </w:rPr>
        <w:softHyphen/>
        <w:t>которой изощренности в области улучшения групповой согласо</w:t>
      </w:r>
      <w:r>
        <w:rPr>
          <w:rFonts w:ascii="Times New Roman" w:hAnsi="Times New Roman" w:cs="Times New Roman"/>
          <w:sz w:val="24"/>
          <w:szCs w:val="24"/>
        </w:rPr>
        <w:softHyphen/>
        <w:t>ванности интуитивных мнений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начиная от мозгового штурма и кончая методом “Дельфы”,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и в морфологическом анализе, с по</w:t>
      </w:r>
      <w:r>
        <w:rPr>
          <w:rFonts w:ascii="Times New Roman" w:hAnsi="Times New Roman" w:cs="Times New Roman"/>
          <w:sz w:val="24"/>
          <w:szCs w:val="24"/>
        </w:rPr>
        <w:softHyphen/>
        <w:t>мощью которого систематически исследуются все комбинации при проведении качественных изменений основных параметров кон</w:t>
      </w:r>
      <w:r>
        <w:rPr>
          <w:rFonts w:ascii="Times New Roman" w:hAnsi="Times New Roman" w:cs="Times New Roman"/>
          <w:sz w:val="24"/>
          <w:szCs w:val="24"/>
        </w:rPr>
        <w:softHyphen/>
        <w:t>цепции (технологической или другой), и посредством этого выяв</w:t>
      </w:r>
      <w:r>
        <w:rPr>
          <w:rFonts w:ascii="Times New Roman" w:hAnsi="Times New Roman" w:cs="Times New Roman"/>
          <w:sz w:val="24"/>
          <w:szCs w:val="24"/>
        </w:rPr>
        <w:softHyphen/>
        <w:t>ляются возможности новых комбинаций.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Моделирование результатов реализации вариантов в раз</w:t>
      </w:r>
      <w:r>
        <w:rPr>
          <w:rFonts w:ascii="Times New Roman" w:hAnsi="Times New Roman" w:cs="Times New Roman"/>
          <w:sz w:val="24"/>
          <w:szCs w:val="24"/>
        </w:rPr>
        <w:softHyphen/>
        <w:t>личных системных ситуациях производится с помощью множе</w:t>
      </w:r>
      <w:r>
        <w:rPr>
          <w:rFonts w:ascii="Times New Roman" w:hAnsi="Times New Roman" w:cs="Times New Roman"/>
          <w:sz w:val="24"/>
          <w:szCs w:val="24"/>
        </w:rPr>
        <w:softHyphen/>
        <w:t>ства методов, включая кривые обучения, игры, анализ затраты</w:t>
      </w:r>
      <w:r>
        <w:rPr>
          <w:rFonts w:ascii="Times New Roman" w:hAnsi="Times New Roman" w:cs="Times New Roman"/>
          <w:noProof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выпуск, многомерные и структурные модели, написание сценариев и анализ взаимной корреляции.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Методы нормативного прогнозирования и формализованные подходы того же направления также выполняют те же две важ</w:t>
      </w:r>
      <w:r>
        <w:rPr>
          <w:rFonts w:ascii="Times New Roman" w:hAnsi="Times New Roman" w:cs="Times New Roman"/>
          <w:sz w:val="24"/>
          <w:szCs w:val="24"/>
        </w:rPr>
        <w:softHyphen/>
        <w:t>ные задачи: вырабатывают новую “информацию”, но на этот раз относительно потребностей, желаний, ценностей, функциональных требований и структурных взаимосвязей и моделируют последст</w:t>
      </w:r>
      <w:r>
        <w:rPr>
          <w:rFonts w:ascii="Times New Roman" w:hAnsi="Times New Roman" w:cs="Times New Roman"/>
          <w:sz w:val="24"/>
          <w:szCs w:val="24"/>
        </w:rPr>
        <w:softHyphen/>
        <w:t>вия постановки общих целей (политики), стратегических целей и определенных оперативных целей в различных системных ситу</w:t>
      </w:r>
      <w:r>
        <w:rPr>
          <w:rFonts w:ascii="Times New Roman" w:hAnsi="Times New Roman" w:cs="Times New Roman"/>
          <w:sz w:val="24"/>
          <w:szCs w:val="24"/>
        </w:rPr>
        <w:softHyphen/>
        <w:t>ациях.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Выработку новой информации можно подразделить на умо</w:t>
      </w:r>
      <w:r>
        <w:rPr>
          <w:rFonts w:ascii="Times New Roman" w:hAnsi="Times New Roman" w:cs="Times New Roman"/>
          <w:sz w:val="24"/>
          <w:szCs w:val="24"/>
        </w:rPr>
        <w:softHyphen/>
        <w:t>зрительные методы (каине нормы и цели ввели бы мы в процесс планирования?) и структурные методы (каковы будущие взаимо</w:t>
      </w:r>
      <w:r>
        <w:rPr>
          <w:rFonts w:ascii="Times New Roman" w:hAnsi="Times New Roman" w:cs="Times New Roman"/>
          <w:sz w:val="24"/>
          <w:szCs w:val="24"/>
        </w:rPr>
        <w:softHyphen/>
        <w:t>связи, подвергающиеся влиянию действий, которые мы можем совершить?).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2.1,1.</w:t>
      </w:r>
      <w:r>
        <w:rPr>
          <w:rFonts w:ascii="Times New Roman" w:hAnsi="Times New Roman" w:cs="Times New Roman"/>
          <w:sz w:val="24"/>
          <w:szCs w:val="24"/>
        </w:rPr>
        <w:t xml:space="preserve"> Умозрительные методы прогнозирования в нормативном подходе опять-таки могут включать улучшение групповой согла</w:t>
      </w:r>
      <w:r>
        <w:rPr>
          <w:rFonts w:ascii="Times New Roman" w:hAnsi="Times New Roman" w:cs="Times New Roman"/>
          <w:sz w:val="24"/>
          <w:szCs w:val="24"/>
        </w:rPr>
        <w:softHyphen/>
        <w:t>сованности мнений по методу “Дельфы”.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2.1.2.</w:t>
      </w:r>
      <w:r>
        <w:rPr>
          <w:rFonts w:ascii="Times New Roman" w:hAnsi="Times New Roman" w:cs="Times New Roman"/>
          <w:sz w:val="24"/>
          <w:szCs w:val="24"/>
        </w:rPr>
        <w:t xml:space="preserve"> Структурные методы прогнозирования имеют в качестве наиболее разработанного примера дерево целей. Используются также более простые приложения теории решений, такие, как матрицы решений, а также сетевые методы в применении к доста</w:t>
      </w:r>
      <w:r>
        <w:rPr>
          <w:rFonts w:ascii="Times New Roman" w:hAnsi="Times New Roman" w:cs="Times New Roman"/>
          <w:sz w:val="24"/>
          <w:szCs w:val="24"/>
        </w:rPr>
        <w:softHyphen/>
        <w:t>точно легко достижимым целям. Совсем недавно был разработан анализ взаимной корреляции (который также практикуется при преимущественно поисковом “умонастроении”) в качестве средства организации и согласования будущих взаимоотношений в систем</w:t>
      </w:r>
      <w:r>
        <w:rPr>
          <w:rFonts w:ascii="Times New Roman" w:hAnsi="Times New Roman" w:cs="Times New Roman"/>
          <w:sz w:val="24"/>
          <w:szCs w:val="24"/>
        </w:rPr>
        <w:softHyphen/>
        <w:t>ных ситуациях.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 xml:space="preserve"> Моделирование последствий постановки общих и конкрет</w:t>
      </w:r>
      <w:r>
        <w:rPr>
          <w:rFonts w:ascii="Times New Roman" w:hAnsi="Times New Roman" w:cs="Times New Roman"/>
          <w:sz w:val="24"/>
          <w:szCs w:val="24"/>
        </w:rPr>
        <w:softHyphen/>
        <w:t>ных целей для действий в настоящее время опять же включает использование таких очерченных выше структурных подходов, как деревья целей (в частности, в их числовых вариантах), всех видов матриц или друг</w:t>
      </w:r>
      <w:bookmarkStart w:id="72" w:name="OCRUncertain074"/>
      <w:r>
        <w:rPr>
          <w:rFonts w:ascii="Times New Roman" w:hAnsi="Times New Roman" w:cs="Times New Roman"/>
          <w:sz w:val="24"/>
          <w:szCs w:val="24"/>
        </w:rPr>
        <w:t>и</w:t>
      </w:r>
      <w:bookmarkEnd w:id="72"/>
      <w:r>
        <w:rPr>
          <w:rFonts w:ascii="Times New Roman" w:hAnsi="Times New Roman" w:cs="Times New Roman"/>
          <w:sz w:val="24"/>
          <w:szCs w:val="24"/>
        </w:rPr>
        <w:t>х простых процедур для ра</w:t>
      </w:r>
      <w:bookmarkStart w:id="73" w:name="OCRUncertain075"/>
      <w:r>
        <w:rPr>
          <w:rFonts w:ascii="Times New Roman" w:hAnsi="Times New Roman" w:cs="Times New Roman"/>
          <w:sz w:val="24"/>
          <w:szCs w:val="24"/>
        </w:rPr>
        <w:t>н</w:t>
      </w:r>
      <w:bookmarkEnd w:id="73"/>
      <w:r>
        <w:rPr>
          <w:rFonts w:ascii="Times New Roman" w:hAnsi="Times New Roman" w:cs="Times New Roman"/>
          <w:sz w:val="24"/>
          <w:szCs w:val="24"/>
        </w:rPr>
        <w:t xml:space="preserve">жирования </w:t>
      </w:r>
      <w:bookmarkStart w:id="74" w:name="OCRUncertain076"/>
      <w:r>
        <w:rPr>
          <w:rFonts w:ascii="Times New Roman" w:hAnsi="Times New Roman" w:cs="Times New Roman"/>
          <w:sz w:val="24"/>
          <w:szCs w:val="24"/>
        </w:rPr>
        <w:t>приорптетов</w:t>
      </w:r>
      <w:bookmarkEnd w:id="74"/>
      <w:r>
        <w:rPr>
          <w:rFonts w:ascii="Times New Roman" w:hAnsi="Times New Roman" w:cs="Times New Roman"/>
          <w:noProof/>
          <w:sz w:val="24"/>
          <w:szCs w:val="24"/>
        </w:rPr>
        <w:t xml:space="preserve"> II</w:t>
      </w:r>
      <w:r>
        <w:rPr>
          <w:rFonts w:ascii="Times New Roman" w:hAnsi="Times New Roman" w:cs="Times New Roman"/>
          <w:sz w:val="24"/>
          <w:szCs w:val="24"/>
        </w:rPr>
        <w:t xml:space="preserve"> рац</w:t>
      </w:r>
      <w:bookmarkStart w:id="75" w:name="OCRUncertain077"/>
      <w:r>
        <w:rPr>
          <w:rFonts w:ascii="Times New Roman" w:hAnsi="Times New Roman" w:cs="Times New Roman"/>
          <w:sz w:val="24"/>
          <w:szCs w:val="24"/>
        </w:rPr>
        <w:t>и</w:t>
      </w:r>
      <w:bookmarkEnd w:id="75"/>
      <w:r>
        <w:rPr>
          <w:rFonts w:ascii="Times New Roman" w:hAnsi="Times New Roman" w:cs="Times New Roman"/>
          <w:sz w:val="24"/>
          <w:szCs w:val="24"/>
        </w:rPr>
        <w:t>онального распределения ресурсов, обычно основа</w:t>
      </w:r>
      <w:bookmarkStart w:id="76" w:name="OCRUncertain078"/>
      <w:r>
        <w:rPr>
          <w:rFonts w:ascii="Times New Roman" w:hAnsi="Times New Roman" w:cs="Times New Roman"/>
          <w:sz w:val="24"/>
          <w:szCs w:val="24"/>
        </w:rPr>
        <w:t>н</w:t>
      </w:r>
      <w:bookmarkEnd w:id="76"/>
      <w:r>
        <w:rPr>
          <w:rFonts w:ascii="Times New Roman" w:hAnsi="Times New Roman" w:cs="Times New Roman"/>
          <w:sz w:val="24"/>
          <w:szCs w:val="24"/>
        </w:rPr>
        <w:t>ного на исследовании операций и теор</w:t>
      </w:r>
      <w:bookmarkStart w:id="77" w:name="OCRUncertain079"/>
      <w:r>
        <w:rPr>
          <w:rFonts w:ascii="Times New Roman" w:hAnsi="Times New Roman" w:cs="Times New Roman"/>
          <w:sz w:val="24"/>
          <w:szCs w:val="24"/>
        </w:rPr>
        <w:t>и</w:t>
      </w:r>
      <w:bookmarkEnd w:id="77"/>
      <w:r>
        <w:rPr>
          <w:rFonts w:ascii="Times New Roman" w:hAnsi="Times New Roman" w:cs="Times New Roman"/>
          <w:sz w:val="24"/>
          <w:szCs w:val="24"/>
        </w:rPr>
        <w:t>и решений, динами</w:t>
      </w:r>
      <w:r>
        <w:rPr>
          <w:rFonts w:ascii="Times New Roman" w:hAnsi="Times New Roman" w:cs="Times New Roman"/>
          <w:sz w:val="24"/>
          <w:szCs w:val="24"/>
        </w:rPr>
        <w:softHyphen/>
        <w:t>ческого моделирования, изредка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теории игр и асп</w:t>
      </w:r>
      <w:bookmarkStart w:id="78" w:name="OCRUncertain080"/>
      <w:r>
        <w:rPr>
          <w:rFonts w:ascii="Times New Roman" w:hAnsi="Times New Roman" w:cs="Times New Roman"/>
          <w:sz w:val="24"/>
          <w:szCs w:val="24"/>
        </w:rPr>
        <w:t>е</w:t>
      </w:r>
      <w:bookmarkEnd w:id="78"/>
      <w:r>
        <w:rPr>
          <w:rFonts w:ascii="Times New Roman" w:hAnsi="Times New Roman" w:cs="Times New Roman"/>
          <w:sz w:val="24"/>
          <w:szCs w:val="24"/>
        </w:rPr>
        <w:t>ктов с</w:t>
      </w:r>
      <w:bookmarkStart w:id="79" w:name="OCRUncertain081"/>
      <w:r>
        <w:rPr>
          <w:rFonts w:ascii="Times New Roman" w:hAnsi="Times New Roman" w:cs="Times New Roman"/>
          <w:sz w:val="24"/>
          <w:szCs w:val="24"/>
        </w:rPr>
        <w:t>и</w:t>
      </w:r>
      <w:bookmarkEnd w:id="79"/>
      <w:r>
        <w:rPr>
          <w:rFonts w:ascii="Times New Roman" w:hAnsi="Times New Roman" w:cs="Times New Roman"/>
          <w:sz w:val="24"/>
          <w:szCs w:val="24"/>
        </w:rPr>
        <w:t>стем</w:t>
      </w:r>
      <w:r>
        <w:rPr>
          <w:rFonts w:ascii="Times New Roman" w:hAnsi="Times New Roman" w:cs="Times New Roman"/>
          <w:sz w:val="24"/>
          <w:szCs w:val="24"/>
        </w:rPr>
        <w:softHyphen/>
        <w:t>ного анал</w:t>
      </w:r>
      <w:bookmarkStart w:id="80" w:name="OCRUncertain082"/>
      <w:r>
        <w:rPr>
          <w:rFonts w:ascii="Times New Roman" w:hAnsi="Times New Roman" w:cs="Times New Roman"/>
          <w:sz w:val="24"/>
          <w:szCs w:val="24"/>
        </w:rPr>
        <w:t>и</w:t>
      </w:r>
      <w:bookmarkEnd w:id="80"/>
      <w:r>
        <w:rPr>
          <w:rFonts w:ascii="Times New Roman" w:hAnsi="Times New Roman" w:cs="Times New Roman"/>
          <w:sz w:val="24"/>
          <w:szCs w:val="24"/>
        </w:rPr>
        <w:t>за. Цель всех этих подходов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направлять структур</w:t>
      </w:r>
      <w:r>
        <w:rPr>
          <w:rFonts w:ascii="Times New Roman" w:hAnsi="Times New Roman" w:cs="Times New Roman"/>
          <w:sz w:val="24"/>
          <w:szCs w:val="24"/>
        </w:rPr>
        <w:softHyphen/>
        <w:t>ную орга</w:t>
      </w:r>
      <w:bookmarkStart w:id="81" w:name="OCRUncertain083"/>
      <w:r>
        <w:rPr>
          <w:rFonts w:ascii="Times New Roman" w:hAnsi="Times New Roman" w:cs="Times New Roman"/>
          <w:sz w:val="24"/>
          <w:szCs w:val="24"/>
        </w:rPr>
        <w:t>ни</w:t>
      </w:r>
      <w:bookmarkEnd w:id="81"/>
      <w:r>
        <w:rPr>
          <w:rFonts w:ascii="Times New Roman" w:hAnsi="Times New Roman" w:cs="Times New Roman"/>
          <w:sz w:val="24"/>
          <w:szCs w:val="24"/>
        </w:rPr>
        <w:t>зацию мышления путем моделирования общих посл</w:t>
      </w:r>
      <w:bookmarkStart w:id="82" w:name="OCRUncertain084"/>
      <w:r>
        <w:rPr>
          <w:rFonts w:ascii="Times New Roman" w:hAnsi="Times New Roman" w:cs="Times New Roman"/>
          <w:sz w:val="24"/>
          <w:szCs w:val="24"/>
        </w:rPr>
        <w:t>е</w:t>
      </w:r>
      <w:bookmarkEnd w:id="82"/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softHyphen/>
        <w:t>ств</w:t>
      </w:r>
      <w:bookmarkStart w:id="83" w:name="OCRUncertain085"/>
      <w:r>
        <w:rPr>
          <w:rFonts w:ascii="Times New Roman" w:hAnsi="Times New Roman" w:cs="Times New Roman"/>
          <w:sz w:val="24"/>
          <w:szCs w:val="24"/>
        </w:rPr>
        <w:t>и</w:t>
      </w:r>
      <w:bookmarkEnd w:id="83"/>
      <w:r>
        <w:rPr>
          <w:rFonts w:ascii="Times New Roman" w:hAnsi="Times New Roman" w:cs="Times New Roman"/>
          <w:sz w:val="24"/>
          <w:szCs w:val="24"/>
        </w:rPr>
        <w:t xml:space="preserve">и, вытекающих </w:t>
      </w:r>
      <w:bookmarkStart w:id="84" w:name="OCRUncertain086"/>
      <w:r>
        <w:rPr>
          <w:rFonts w:ascii="Times New Roman" w:hAnsi="Times New Roman" w:cs="Times New Roman"/>
          <w:sz w:val="24"/>
          <w:szCs w:val="24"/>
        </w:rPr>
        <w:t>и</w:t>
      </w:r>
      <w:bookmarkEnd w:id="84"/>
      <w:r>
        <w:rPr>
          <w:rFonts w:ascii="Times New Roman" w:hAnsi="Times New Roman" w:cs="Times New Roman"/>
          <w:sz w:val="24"/>
          <w:szCs w:val="24"/>
        </w:rPr>
        <w:t>з взаимосвязей между заранее поставленны</w:t>
      </w:r>
      <w:r>
        <w:rPr>
          <w:rFonts w:ascii="Times New Roman" w:hAnsi="Times New Roman" w:cs="Times New Roman"/>
          <w:sz w:val="24"/>
          <w:szCs w:val="24"/>
        </w:rPr>
        <w:softHyphen/>
        <w:t>м</w:t>
      </w:r>
      <w:bookmarkStart w:id="85" w:name="OCRUncertain087"/>
      <w:r>
        <w:rPr>
          <w:rFonts w:ascii="Times New Roman" w:hAnsi="Times New Roman" w:cs="Times New Roman"/>
          <w:sz w:val="24"/>
          <w:szCs w:val="24"/>
        </w:rPr>
        <w:t>и</w:t>
      </w:r>
      <w:bookmarkEnd w:id="85"/>
      <w:r>
        <w:rPr>
          <w:rFonts w:ascii="Times New Roman" w:hAnsi="Times New Roman" w:cs="Times New Roman"/>
          <w:sz w:val="24"/>
          <w:szCs w:val="24"/>
        </w:rPr>
        <w:t xml:space="preserve"> целями </w:t>
      </w:r>
      <w:bookmarkStart w:id="86" w:name="OCRUncertain088"/>
      <w:r>
        <w:rPr>
          <w:rFonts w:ascii="Times New Roman" w:hAnsi="Times New Roman" w:cs="Times New Roman"/>
          <w:sz w:val="24"/>
          <w:szCs w:val="24"/>
        </w:rPr>
        <w:t>п</w:t>
      </w:r>
      <w:bookmarkEnd w:id="86"/>
      <w:r>
        <w:rPr>
          <w:rFonts w:ascii="Times New Roman" w:hAnsi="Times New Roman" w:cs="Times New Roman"/>
          <w:sz w:val="24"/>
          <w:szCs w:val="24"/>
        </w:rPr>
        <w:t xml:space="preserve"> признанными техническими или исследовательским</w:t>
      </w:r>
      <w:bookmarkStart w:id="87" w:name="OCRUncertain089"/>
      <w:r>
        <w:rPr>
          <w:rFonts w:ascii="Times New Roman" w:hAnsi="Times New Roman" w:cs="Times New Roman"/>
          <w:sz w:val="24"/>
          <w:szCs w:val="24"/>
        </w:rPr>
        <w:t xml:space="preserve">и </w:t>
      </w:r>
      <w:bookmarkEnd w:id="87"/>
      <w:r>
        <w:rPr>
          <w:rFonts w:ascii="Times New Roman" w:hAnsi="Times New Roman" w:cs="Times New Roman"/>
          <w:sz w:val="24"/>
          <w:szCs w:val="24"/>
        </w:rPr>
        <w:t>эл</w:t>
      </w:r>
      <w:bookmarkStart w:id="88" w:name="OCRUncertain090"/>
      <w:r>
        <w:rPr>
          <w:rFonts w:ascii="Times New Roman" w:hAnsi="Times New Roman" w:cs="Times New Roman"/>
          <w:sz w:val="24"/>
          <w:szCs w:val="24"/>
        </w:rPr>
        <w:t>е</w:t>
      </w:r>
      <w:bookmarkEnd w:id="88"/>
      <w:r>
        <w:rPr>
          <w:rFonts w:ascii="Times New Roman" w:hAnsi="Times New Roman" w:cs="Times New Roman"/>
          <w:sz w:val="24"/>
          <w:szCs w:val="24"/>
        </w:rPr>
        <w:t>ментами. Кр</w:t>
      </w:r>
      <w:bookmarkStart w:id="89" w:name="OCRUncertain091"/>
      <w:r>
        <w:rPr>
          <w:rFonts w:ascii="Times New Roman" w:hAnsi="Times New Roman" w:cs="Times New Roman"/>
          <w:sz w:val="24"/>
          <w:szCs w:val="24"/>
        </w:rPr>
        <w:t>и</w:t>
      </w:r>
      <w:bookmarkEnd w:id="89"/>
      <w:r>
        <w:rPr>
          <w:rFonts w:ascii="Times New Roman" w:hAnsi="Times New Roman" w:cs="Times New Roman"/>
          <w:sz w:val="24"/>
          <w:szCs w:val="24"/>
        </w:rPr>
        <w:t>т</w:t>
      </w:r>
      <w:bookmarkStart w:id="90" w:name="OCRUncertain092"/>
      <w:r>
        <w:rPr>
          <w:rFonts w:ascii="Times New Roman" w:hAnsi="Times New Roman" w:cs="Times New Roman"/>
          <w:sz w:val="24"/>
          <w:szCs w:val="24"/>
        </w:rPr>
        <w:t>е</w:t>
      </w:r>
      <w:bookmarkEnd w:id="90"/>
      <w:r>
        <w:rPr>
          <w:rFonts w:ascii="Times New Roman" w:hAnsi="Times New Roman" w:cs="Times New Roman"/>
          <w:sz w:val="24"/>
          <w:szCs w:val="24"/>
        </w:rPr>
        <w:t>р</w:t>
      </w:r>
      <w:bookmarkStart w:id="91" w:name="OCRUncertain093"/>
      <w:r>
        <w:rPr>
          <w:rFonts w:ascii="Times New Roman" w:hAnsi="Times New Roman" w:cs="Times New Roman"/>
          <w:sz w:val="24"/>
          <w:szCs w:val="24"/>
        </w:rPr>
        <w:t>и</w:t>
      </w:r>
      <w:bookmarkEnd w:id="91"/>
      <w:r>
        <w:rPr>
          <w:rFonts w:ascii="Times New Roman" w:hAnsi="Times New Roman" w:cs="Times New Roman"/>
          <w:sz w:val="24"/>
          <w:szCs w:val="24"/>
        </w:rPr>
        <w:t>и для исследований в этом направлении так</w:t>
      </w:r>
      <w:r>
        <w:rPr>
          <w:rFonts w:ascii="Times New Roman" w:hAnsi="Times New Roman" w:cs="Times New Roman"/>
          <w:sz w:val="24"/>
          <w:szCs w:val="24"/>
        </w:rPr>
        <w:softHyphen/>
        <w:t>же определены заранее.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этому можно добав</w:t>
      </w:r>
      <w:bookmarkStart w:id="92" w:name="OCRUncertain094"/>
      <w:r>
        <w:rPr>
          <w:rFonts w:ascii="Times New Roman" w:hAnsi="Times New Roman" w:cs="Times New Roman"/>
          <w:sz w:val="24"/>
          <w:szCs w:val="24"/>
        </w:rPr>
        <w:t>и</w:t>
      </w:r>
      <w:bookmarkEnd w:id="92"/>
      <w:r>
        <w:rPr>
          <w:rFonts w:ascii="Times New Roman" w:hAnsi="Times New Roman" w:cs="Times New Roman"/>
          <w:sz w:val="24"/>
          <w:szCs w:val="24"/>
        </w:rPr>
        <w:t>ть третий класс методов, который играет вспомогательную, но важную роль в “обработке” прогнозов и соот</w:t>
      </w:r>
      <w:r>
        <w:rPr>
          <w:rFonts w:ascii="Times New Roman" w:hAnsi="Times New Roman" w:cs="Times New Roman"/>
          <w:sz w:val="24"/>
          <w:szCs w:val="24"/>
        </w:rPr>
        <w:softHyphen/>
        <w:t>н</w:t>
      </w:r>
      <w:bookmarkStart w:id="93" w:name="OCRUncertain095"/>
      <w:r>
        <w:rPr>
          <w:rFonts w:ascii="Times New Roman" w:hAnsi="Times New Roman" w:cs="Times New Roman"/>
          <w:sz w:val="24"/>
          <w:szCs w:val="24"/>
        </w:rPr>
        <w:t>е</w:t>
      </w:r>
      <w:bookmarkEnd w:id="93"/>
      <w:r>
        <w:rPr>
          <w:rFonts w:ascii="Times New Roman" w:hAnsi="Times New Roman" w:cs="Times New Roman"/>
          <w:sz w:val="24"/>
          <w:szCs w:val="24"/>
        </w:rPr>
        <w:t>сении их с планирова</w:t>
      </w:r>
      <w:bookmarkStart w:id="94" w:name="OCRUncertain096"/>
      <w:r>
        <w:rPr>
          <w:rFonts w:ascii="Times New Roman" w:hAnsi="Times New Roman" w:cs="Times New Roman"/>
          <w:sz w:val="24"/>
          <w:szCs w:val="24"/>
        </w:rPr>
        <w:t>н</w:t>
      </w:r>
      <w:bookmarkEnd w:id="94"/>
      <w:r>
        <w:rPr>
          <w:rFonts w:ascii="Times New Roman" w:hAnsi="Times New Roman" w:cs="Times New Roman"/>
          <w:sz w:val="24"/>
          <w:szCs w:val="24"/>
        </w:rPr>
        <w:t xml:space="preserve">ием в корпорациях: на уровне </w:t>
      </w:r>
      <w:bookmarkStart w:id="95" w:name="OCRUncertain097"/>
      <w:r>
        <w:rPr>
          <w:rFonts w:ascii="Times New Roman" w:hAnsi="Times New Roman" w:cs="Times New Roman"/>
          <w:sz w:val="24"/>
          <w:szCs w:val="24"/>
        </w:rPr>
        <w:t>оператив-</w:t>
      </w:r>
      <w:bookmarkEnd w:id="95"/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2"/>
        <w:spacing w:before="0" w:after="0"/>
        <w:ind w:right="21" w:firstLine="567"/>
        <w:jc w:val="center"/>
        <w:outlineLvl w:val="1"/>
        <w:rPr>
          <w:rFonts w:ascii="Times New Roman" w:hAnsi="Times New Roman" w:cs="Times New Roman"/>
          <w:i w:val="0"/>
          <w:iCs w:val="0"/>
        </w:rPr>
      </w:pPr>
      <w:bookmarkStart w:id="96" w:name="_Toc387126515"/>
      <w:r>
        <w:rPr>
          <w:rFonts w:ascii="Times New Roman" w:hAnsi="Times New Roman" w:cs="Times New Roman"/>
          <w:i w:val="0"/>
          <w:iCs w:val="0"/>
        </w:rPr>
        <w:t>Фундаментальные исследования и общество</w:t>
      </w:r>
      <w:bookmarkEnd w:id="96"/>
    </w:p>
    <w:p w:rsidR="00F7689D" w:rsidRDefault="00F7689D">
      <w:pPr>
        <w:pStyle w:val="a3"/>
        <w:ind w:right="21" w:firstLine="567"/>
        <w:rPr>
          <w:rFonts w:ascii="Times New Roman" w:hAnsi="Times New Roman" w:cs="Times New Roman"/>
        </w:rPr>
      </w:pP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Старый спор относительно того, должна ли наука направлять</w:t>
      </w:r>
      <w:r>
        <w:rPr>
          <w:rFonts w:ascii="Times New Roman" w:hAnsi="Times New Roman" w:cs="Times New Roman"/>
          <w:sz w:val="24"/>
          <w:szCs w:val="24"/>
        </w:rPr>
        <w:softHyphen/>
        <w:t>ся обществом или нет, постепенно теряет своих сторонников среди ученых, стоящих на “пуристских” позициях. Интересно отметить, что, как указывал Татон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,</w:t>
      </w:r>
      <w:r>
        <w:rPr>
          <w:rFonts w:ascii="Times New Roman" w:hAnsi="Times New Roman" w:cs="Times New Roman"/>
          <w:sz w:val="24"/>
          <w:szCs w:val="24"/>
        </w:rPr>
        <w:t xml:space="preserve"> некоторые известные французские математики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XIX</w:t>
      </w:r>
      <w:r>
        <w:rPr>
          <w:rFonts w:ascii="Times New Roman" w:hAnsi="Times New Roman" w:cs="Times New Roman"/>
          <w:sz w:val="24"/>
          <w:szCs w:val="24"/>
        </w:rPr>
        <w:t xml:space="preserve"> в. уже пытались выявить связь математики с ши</w:t>
      </w:r>
      <w:r>
        <w:rPr>
          <w:rFonts w:ascii="Times New Roman" w:hAnsi="Times New Roman" w:cs="Times New Roman"/>
          <w:sz w:val="24"/>
          <w:szCs w:val="24"/>
        </w:rPr>
        <w:softHyphen/>
        <w:t>рокими целями общества.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признание того обстоятельства, что в наш технический век развитие и применение достижений науки и тех</w:t>
      </w:r>
      <w:r>
        <w:rPr>
          <w:rFonts w:ascii="Times New Roman" w:hAnsi="Times New Roman" w:cs="Times New Roman"/>
          <w:sz w:val="24"/>
          <w:szCs w:val="24"/>
        </w:rPr>
        <w:softHyphen/>
        <w:t>нологии стало самым мощным средством преобразования общества, постепенно вынуждает все в большей степени ориентировать фунда</w:t>
      </w:r>
      <w:r>
        <w:rPr>
          <w:rFonts w:ascii="Times New Roman" w:hAnsi="Times New Roman" w:cs="Times New Roman"/>
          <w:sz w:val="24"/>
          <w:szCs w:val="24"/>
        </w:rPr>
        <w:softHyphen/>
        <w:t>ментальные исследования в те области, которые связаны с широки</w:t>
      </w:r>
      <w:r>
        <w:rPr>
          <w:rFonts w:ascii="Times New Roman" w:hAnsi="Times New Roman" w:cs="Times New Roman"/>
          <w:sz w:val="24"/>
          <w:szCs w:val="24"/>
        </w:rPr>
        <w:softHyphen/>
        <w:t>ми национальными и социальными целями. Если мы понимаем, что в широких пределах мы можем выбирать свою судьбу путем соответствующего направления технологических разработок, то распознавание и оценка альтернативных будущностей (“футуриб-ли”) становится самой важной задачей. Методы технологического прогнозирования представляют собой эффективное средство пре</w:t>
      </w:r>
      <w:r>
        <w:rPr>
          <w:rFonts w:ascii="Times New Roman" w:hAnsi="Times New Roman" w:cs="Times New Roman"/>
          <w:sz w:val="24"/>
          <w:szCs w:val="24"/>
        </w:rPr>
        <w:softHyphen/>
        <w:t>образования нашего будущего в структурные цели вплоть до уров</w:t>
      </w:r>
      <w:r>
        <w:rPr>
          <w:rFonts w:ascii="Times New Roman" w:hAnsi="Times New Roman" w:cs="Times New Roman"/>
          <w:sz w:val="24"/>
          <w:szCs w:val="24"/>
        </w:rPr>
        <w:softHyphen/>
        <w:t>ня фундаментальной науки, например, путем применения метода дерева целей.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Первым по значению качественным подходом к решению этой проблемы может быть метод систематической оценки фундамен</w:t>
      </w:r>
      <w:r>
        <w:rPr>
          <w:rFonts w:ascii="Times New Roman" w:hAnsi="Times New Roman" w:cs="Times New Roman"/>
          <w:sz w:val="24"/>
          <w:szCs w:val="24"/>
        </w:rPr>
        <w:softHyphen/>
        <w:t>тальной науки на основе “внутренних критериев” Вейнберга (зрелость какой-либо области науки, наличие высококвалифициро</w:t>
      </w:r>
      <w:r>
        <w:rPr>
          <w:rFonts w:ascii="Times New Roman" w:hAnsi="Times New Roman" w:cs="Times New Roman"/>
          <w:sz w:val="24"/>
          <w:szCs w:val="24"/>
        </w:rPr>
        <w:softHyphen/>
        <w:t>ванных исследователей и т. д.) и “внешних критериев” (научные достоинства, включая воздействие на смежные области науки, технологические достоинства, социальные достоинства) Комиссии по науке и социальной политике. Приводим перечень проблем, для решения которых может применяться технологическое про</w:t>
      </w:r>
      <w:r>
        <w:rPr>
          <w:rFonts w:ascii="Times New Roman" w:hAnsi="Times New Roman" w:cs="Times New Roman"/>
          <w:sz w:val="24"/>
          <w:szCs w:val="24"/>
        </w:rPr>
        <w:softHyphen/>
        <w:t>гнозирование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:</w:t>
      </w:r>
    </w:p>
    <w:p w:rsidR="00F7689D" w:rsidRDefault="00CD1CC2">
      <w:pPr>
        <w:pStyle w:val="a3"/>
        <w:widowControl w:val="0"/>
        <w:numPr>
          <w:ilvl w:val="0"/>
          <w:numId w:val="4"/>
        </w:numPr>
        <w:tabs>
          <w:tab w:val="clear" w:pos="360"/>
          <w:tab w:val="num" w:pos="927"/>
        </w:tabs>
        <w:ind w:left="927" w:right="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 будущее состояние предмета будущая программа: очередность, рекомендации и т. д. основные вопросы и вопросы, на которые не были получены ответы</w:t>
      </w:r>
    </w:p>
    <w:p w:rsidR="00F7689D" w:rsidRDefault="00CD1CC2">
      <w:pPr>
        <w:pStyle w:val="a3"/>
        <w:widowControl w:val="0"/>
        <w:numPr>
          <w:ilvl w:val="0"/>
          <w:numId w:val="4"/>
        </w:numPr>
        <w:tabs>
          <w:tab w:val="clear" w:pos="360"/>
          <w:tab w:val="num" w:pos="927"/>
        </w:tabs>
        <w:ind w:left="927" w:right="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решения и уровни понимания новые средства и методы представленные возможности влияние на концепции в других областях науки влияние на методы в других областях науки воздействие на технологию применения и т. д. отношение к экономике и к обороне возможности и проблемы для промышленности и науки потребности в работниках на следующие пять лет прогнозы численности работников на пять и на десять лет. Попытка оценить какую-либо область науки, например океано-</w:t>
      </w:r>
    </w:p>
    <w:p w:rsidR="00F7689D" w:rsidRDefault="00CD1CC2">
      <w:pPr>
        <w:pStyle w:val="a3"/>
        <w:widowControl w:val="0"/>
        <w:numPr>
          <w:ilvl w:val="0"/>
          <w:numId w:val="4"/>
        </w:numPr>
        <w:tabs>
          <w:tab w:val="clear" w:pos="360"/>
          <w:tab w:val="num" w:pos="927"/>
        </w:tabs>
        <w:ind w:left="927" w:right="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графию, которая быстро переходит от уровня фундаментальных исследований к уровню прикладных разработок с помощью анали</w:t>
      </w:r>
      <w:r>
        <w:rPr>
          <w:rFonts w:ascii="Times New Roman" w:hAnsi="Times New Roman" w:cs="Times New Roman"/>
          <w:sz w:val="24"/>
          <w:szCs w:val="24"/>
        </w:rPr>
        <w:softHyphen/>
        <w:t>за по методу издержки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прибыль, потерпела неудачу, посколь</w:t>
      </w:r>
      <w:r>
        <w:rPr>
          <w:rFonts w:ascii="Times New Roman" w:hAnsi="Times New Roman" w:cs="Times New Roman"/>
          <w:sz w:val="24"/>
          <w:szCs w:val="24"/>
        </w:rPr>
        <w:softHyphen/>
        <w:t>ку использовалась ошибочная математическая база. По-видимому, непосредственный анализ по методу издержки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прибыль можно применить только к небольшой части фундаментальных исследо</w:t>
      </w:r>
      <w:r>
        <w:rPr>
          <w:rFonts w:ascii="Times New Roman" w:hAnsi="Times New Roman" w:cs="Times New Roman"/>
          <w:sz w:val="24"/>
          <w:szCs w:val="24"/>
        </w:rPr>
        <w:softHyphen/>
        <w:t>ваний в общественной сфере. Квантпфикация на основе метода затраты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эффективность, которая успешно применялась в области планирования военных усилий, дает нам гораздо больше возмож</w:t>
      </w:r>
      <w:r>
        <w:rPr>
          <w:rFonts w:ascii="Times New Roman" w:hAnsi="Times New Roman" w:cs="Times New Roman"/>
          <w:sz w:val="24"/>
          <w:szCs w:val="24"/>
        </w:rPr>
        <w:softHyphen/>
        <w:t>ностей: можно оценить национальные п социальные цели и опре</w:t>
      </w:r>
      <w:r>
        <w:rPr>
          <w:rFonts w:ascii="Times New Roman" w:hAnsi="Times New Roman" w:cs="Times New Roman"/>
          <w:sz w:val="24"/>
          <w:szCs w:val="24"/>
        </w:rPr>
        <w:softHyphen/>
        <w:t>делить потенциальный вклад фундаментальных исследований. Серьезное начало было положено введением среднесрочной си</w:t>
      </w:r>
      <w:r>
        <w:rPr>
          <w:rFonts w:ascii="Times New Roman" w:hAnsi="Times New Roman" w:cs="Times New Roman"/>
          <w:sz w:val="24"/>
          <w:szCs w:val="24"/>
        </w:rPr>
        <w:softHyphen/>
        <w:t>стемы “планирование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программирование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финансирование” в гражданские ведомства США на основе системного анализа и мето</w:t>
      </w:r>
      <w:r>
        <w:rPr>
          <w:rFonts w:ascii="Times New Roman" w:hAnsi="Times New Roman" w:cs="Times New Roman"/>
          <w:sz w:val="24"/>
          <w:szCs w:val="24"/>
        </w:rPr>
        <w:softHyphen/>
        <w:t>да затраты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эффективность.</w:t>
      </w:r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всесторонне законченное технологиче</w:t>
      </w:r>
      <w:r>
        <w:rPr>
          <w:rFonts w:ascii="Times New Roman" w:hAnsi="Times New Roman" w:cs="Times New Roman"/>
          <w:sz w:val="24"/>
          <w:szCs w:val="24"/>
        </w:rPr>
        <w:softHyphen/>
        <w:t>ское прогнозирование должно исходить из сопоставления норма</w:t>
      </w:r>
      <w:r>
        <w:rPr>
          <w:rFonts w:ascii="Times New Roman" w:hAnsi="Times New Roman" w:cs="Times New Roman"/>
          <w:sz w:val="24"/>
          <w:szCs w:val="24"/>
        </w:rPr>
        <w:softHyphen/>
        <w:t>тивного прогнозирования (нужды, желания) и изыскательского прогнозирования (возможности).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Интуитивные методы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 лишь недавно обрели свой первый критический подход в методе “Дельфы”. Эти методы делают в прин</w:t>
      </w:r>
      <w:r>
        <w:rPr>
          <w:rFonts w:ascii="Times New Roman" w:hAnsi="Times New Roman" w:cs="Times New Roman"/>
          <w:sz w:val="24"/>
          <w:szCs w:val="24"/>
        </w:rPr>
        <w:softHyphen/>
        <w:t>ципе возможным “случайный доступ” ко всем уровням. В част</w:t>
      </w:r>
      <w:r>
        <w:rPr>
          <w:rFonts w:ascii="Times New Roman" w:hAnsi="Times New Roman" w:cs="Times New Roman"/>
          <w:sz w:val="24"/>
          <w:szCs w:val="24"/>
        </w:rPr>
        <w:softHyphen/>
        <w:t>ности, только с ними в настоящее время связывается надежда найти совокупность обоснованных отправных пунктов для норма</w:t>
      </w:r>
      <w:r>
        <w:rPr>
          <w:rFonts w:ascii="Times New Roman" w:hAnsi="Times New Roman" w:cs="Times New Roman"/>
          <w:sz w:val="24"/>
          <w:szCs w:val="24"/>
        </w:rPr>
        <w:softHyphen/>
        <w:t>тивных методов на самых высоких уровнях (“социальные цели”)_^ Альтернативный путь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достижение этих уровней с помощью изыскательских методов (сценариев и т. п.)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дал бы некоторые отправные пункты такого рода путем трудоемких итеративных и других подходов, но он недостаточно универсален, чтобы можно было признать его удовлетворительным.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Изыскательские методы могут быть подразделены на два класса, указывающие на их потенциальное применение: </w:t>
      </w:r>
    </w:p>
    <w:p w:rsidR="00F7689D" w:rsidRDefault="00CD1CC2">
      <w:pPr>
        <w:pStyle w:val="a3"/>
        <w:widowControl w:val="0"/>
        <w:numPr>
          <w:ilvl w:val="0"/>
          <w:numId w:val="5"/>
        </w:numPr>
        <w:ind w:right="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методы, с помощью которых порождается новая технологи</w:t>
      </w:r>
      <w:r>
        <w:rPr>
          <w:rFonts w:ascii="Times New Roman" w:hAnsi="Times New Roman" w:cs="Times New Roman"/>
          <w:sz w:val="24"/>
          <w:szCs w:val="24"/>
        </w:rPr>
        <w:softHyphen/>
        <w:t>ческая информация, охватывают следующие группы: экстраполя</w:t>
      </w:r>
      <w:r>
        <w:rPr>
          <w:rFonts w:ascii="Times New Roman" w:hAnsi="Times New Roman" w:cs="Times New Roman"/>
          <w:sz w:val="24"/>
          <w:szCs w:val="24"/>
        </w:rPr>
        <w:softHyphen/>
        <w:t>ция тенденций изменения технических параметров и функцио</w:t>
      </w:r>
      <w:r>
        <w:rPr>
          <w:rFonts w:ascii="Times New Roman" w:hAnsi="Times New Roman" w:cs="Times New Roman"/>
          <w:sz w:val="24"/>
          <w:szCs w:val="24"/>
        </w:rPr>
        <w:softHyphen/>
        <w:t>нальных возможностей, “кривые обучения”, экстраполяция контекстуального картографирования, морфологическое исследова</w:t>
      </w:r>
      <w:r>
        <w:rPr>
          <w:rFonts w:ascii="Times New Roman" w:hAnsi="Times New Roman" w:cs="Times New Roman"/>
          <w:sz w:val="24"/>
          <w:szCs w:val="24"/>
        </w:rPr>
        <w:softHyphen/>
        <w:t>ние, а, возможно, также написание сценариев (еще не демонстри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ровавшееся); </w:t>
      </w:r>
    </w:p>
    <w:p w:rsidR="00F7689D" w:rsidRDefault="00CD1CC2">
      <w:pPr>
        <w:pStyle w:val="a3"/>
        <w:widowControl w:val="0"/>
        <w:numPr>
          <w:ilvl w:val="0"/>
          <w:numId w:val="5"/>
        </w:numPr>
        <w:ind w:right="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методы, с помощью которых упорядочивается и перерабаты</w:t>
      </w:r>
      <w:r>
        <w:rPr>
          <w:rFonts w:ascii="Times New Roman" w:hAnsi="Times New Roman" w:cs="Times New Roman"/>
          <w:sz w:val="24"/>
          <w:szCs w:val="24"/>
        </w:rPr>
        <w:softHyphen/>
        <w:t>вается наличная технологическая информация, охватывают следующие группы: историческая аналогия, написание сценариев п синоптическая итерация, вероятностные методы преобразований, экономический анализ, операциональные модели, методы, имею</w:t>
      </w:r>
      <w:r>
        <w:rPr>
          <w:rFonts w:ascii="Times New Roman" w:hAnsi="Times New Roman" w:cs="Times New Roman"/>
          <w:sz w:val="24"/>
          <w:szCs w:val="24"/>
        </w:rPr>
        <w:softHyphen/>
        <w:t>щие дело с агрегированным уровнем.</w:t>
      </w:r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различие имеет крайне важное значение, поскольку любой процесс законченного технологического прогнозирования должен включать один или более методов для производства новой техно</w:t>
      </w:r>
      <w:r>
        <w:rPr>
          <w:rFonts w:ascii="Times New Roman" w:hAnsi="Times New Roman" w:cs="Times New Roman"/>
          <w:sz w:val="24"/>
          <w:szCs w:val="24"/>
        </w:rPr>
        <w:softHyphen/>
        <w:t>логической информации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другими словами, для выяснения при</w:t>
      </w:r>
      <w:r>
        <w:rPr>
          <w:rFonts w:ascii="Times New Roman" w:hAnsi="Times New Roman" w:cs="Times New Roman"/>
          <w:sz w:val="24"/>
          <w:szCs w:val="24"/>
        </w:rPr>
        <w:softHyphen/>
        <w:t>роды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(или) некоторых существенных характеристик будущих технологий</w:t>
      </w:r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1"/>
        <w:spacing w:before="0" w:after="0"/>
        <w:ind w:right="21" w:firstLine="567"/>
        <w:jc w:val="center"/>
        <w:outlineLvl w:val="0"/>
        <w:rPr>
          <w:rFonts w:ascii="Times New Roman" w:hAnsi="Times New Roman" w:cs="Times New Roman"/>
        </w:rPr>
      </w:pPr>
      <w:bookmarkStart w:id="97" w:name="_Toc387126516"/>
      <w:r>
        <w:rPr>
          <w:rFonts w:ascii="Times New Roman" w:hAnsi="Times New Roman" w:cs="Times New Roman"/>
        </w:rPr>
        <w:t>ТОЧНОСТЬ ТЕХНОЛОГИЧЕСКОГО ПРОГНОЗИРОВАНИЯ</w:t>
      </w:r>
      <w:bookmarkEnd w:id="97"/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Установки и цели. Кроме того, условия для нормативного прогно</w:t>
      </w:r>
      <w:r>
        <w:rPr>
          <w:rFonts w:ascii="Times New Roman" w:hAnsi="Times New Roman" w:cs="Times New Roman"/>
          <w:sz w:val="24"/>
          <w:szCs w:val="24"/>
        </w:rPr>
        <w:softHyphen/>
        <w:t>зирования реально существуют лишь последние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25</w:t>
      </w:r>
      <w:r>
        <w:rPr>
          <w:rFonts w:ascii="Times New Roman" w:hAnsi="Times New Roman" w:cs="Times New Roman"/>
          <w:sz w:val="24"/>
          <w:szCs w:val="24"/>
        </w:rPr>
        <w:t xml:space="preserve"> лет 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Ранние прогнозы представляют собой более или менее беспомощную, чисто изыскательскую попытку уловить тенденции и экстраполировать их, основываясь на неявном допущении оо определенной инерции тех или иных процессов и исторического движения в целом. То обстоятельство, что на инерцию обществен</w:t>
      </w:r>
      <w:r>
        <w:rPr>
          <w:rFonts w:ascii="Times New Roman" w:hAnsi="Times New Roman" w:cs="Times New Roman"/>
          <w:sz w:val="24"/>
          <w:szCs w:val="24"/>
        </w:rPr>
        <w:softHyphen/>
        <w:t>ного развития могут повлиять изменения технологии, вообще не приходило на ум прогнозистам прошлого.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 различие кроется в том факте, что альтернативы при</w:t>
      </w:r>
      <w:r>
        <w:rPr>
          <w:rFonts w:ascii="Times New Roman" w:hAnsi="Times New Roman" w:cs="Times New Roman"/>
          <w:sz w:val="24"/>
          <w:szCs w:val="24"/>
        </w:rPr>
        <w:softHyphen/>
        <w:t>нимались во внимание и оценивались систематически лишь в ред</w:t>
      </w:r>
      <w:r>
        <w:rPr>
          <w:rFonts w:ascii="Times New Roman" w:hAnsi="Times New Roman" w:cs="Times New Roman"/>
          <w:sz w:val="24"/>
          <w:szCs w:val="24"/>
        </w:rPr>
        <w:softHyphen/>
        <w:t>ких случаях. Если же этим обстоятельством не пренебрегали, то это позволяло получать цепные прогнозы уже сравнительно давно.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Технологическое прогнозирование в том виде, в каком оно охарактеризовано в предыдущих главах, насчитывает лишь несколько лет. Самая большая его ценность заключается не столь</w:t>
      </w:r>
      <w:r>
        <w:rPr>
          <w:rFonts w:ascii="Times New Roman" w:hAnsi="Times New Roman" w:cs="Times New Roman"/>
          <w:sz w:val="24"/>
          <w:szCs w:val="24"/>
        </w:rPr>
        <w:softHyphen/>
        <w:t>ко в точности, сколько в его вкладе в стратегию планирования. Суждения, высказываемые на этот счет, основываются обычно на старых примерах, которые были типичны для ранней стадии и характеризуются отсутствием систематического и всеобъемлющего анализа. Такие более старые прогнозы нередко отражают скорее мнение, чем изучение вопроса. Это имело крайне отрицательные последствия для искусства прогнозирования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предмета, по кото</w:t>
      </w:r>
      <w:r>
        <w:rPr>
          <w:rFonts w:ascii="Times New Roman" w:hAnsi="Times New Roman" w:cs="Times New Roman"/>
          <w:sz w:val="24"/>
          <w:szCs w:val="24"/>
        </w:rPr>
        <w:softHyphen/>
        <w:t>рому чуть ли не каждый считает себя способным высказать соб</w:t>
      </w:r>
      <w:r>
        <w:rPr>
          <w:rFonts w:ascii="Times New Roman" w:hAnsi="Times New Roman" w:cs="Times New Roman"/>
          <w:sz w:val="24"/>
          <w:szCs w:val="24"/>
        </w:rPr>
        <w:softHyphen/>
        <w:t>ственное мнение. Зачастую не удавалось противостоять тенденции “принимать желаемое за действительное”, и в прогнозировании подчас даже видели лишь средство произвести впечатление на пуб</w:t>
      </w:r>
      <w:r>
        <w:rPr>
          <w:rFonts w:ascii="Times New Roman" w:hAnsi="Times New Roman" w:cs="Times New Roman"/>
          <w:sz w:val="24"/>
          <w:szCs w:val="24"/>
        </w:rPr>
        <w:softHyphen/>
        <w:t>лику.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Другое важное отличие более раннего прогнозирования от его нынешних форм связано с меняющейся природой технологического нововведения и планирования, а также до некоторой степени фундаментальных исследований 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Способность к самоосуществлению про</w:t>
      </w:r>
      <w:r>
        <w:rPr>
          <w:rFonts w:ascii="Times New Roman" w:hAnsi="Times New Roman" w:cs="Times New Roman"/>
          <w:sz w:val="24"/>
          <w:szCs w:val="24"/>
        </w:rPr>
        <w:softHyphen/>
        <w:t>рочества дает себя чувствовать гораздо более остро в наши дни, когда технология столь быстро изменяется и когда она гораздо более чутко, чем когда-либо раньше, реагирует на меняющиеся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крупных компаниях “популярное” технологическое прогнозирова</w:t>
      </w:r>
      <w:r>
        <w:rPr>
          <w:rFonts w:ascii="Times New Roman" w:hAnsi="Times New Roman" w:cs="Times New Roman"/>
          <w:sz w:val="24"/>
          <w:szCs w:val="24"/>
        </w:rPr>
        <w:softHyphen/>
        <w:t>ние иногда осуществляется на том же уровне управления, па котором про</w:t>
      </w:r>
      <w:r>
        <w:rPr>
          <w:rFonts w:ascii="Times New Roman" w:hAnsi="Times New Roman" w:cs="Times New Roman"/>
          <w:sz w:val="24"/>
          <w:szCs w:val="24"/>
        </w:rPr>
        <w:softHyphen/>
        <w:t>изводится оценка серьезных прогнозов с точки зрения их вклада в дело планирования. Например, и председатель правления “Дженерал электрик” (который предсказал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1955</w:t>
      </w:r>
      <w:r>
        <w:rPr>
          <w:rFonts w:ascii="Times New Roman" w:hAnsi="Times New Roman" w:cs="Times New Roman"/>
          <w:sz w:val="24"/>
          <w:szCs w:val="24"/>
        </w:rPr>
        <w:t xml:space="preserve"> г. широкое распространение “электронной кухни” и других форм бытовой автоматики в течение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 xml:space="preserve"> лет) и председатель правления “Рэйдио корпорейшн оф Америка”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отдали дань “популяр</w:t>
      </w:r>
      <w:r>
        <w:rPr>
          <w:rFonts w:ascii="Times New Roman" w:hAnsi="Times New Roman" w:cs="Times New Roman"/>
          <w:sz w:val="24"/>
          <w:szCs w:val="24"/>
        </w:rPr>
        <w:softHyphen/>
        <w:t>ному” прогнозированию.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Эйрес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дает список ловушек в технологическом прогнозировании, который в равной мере отно-рится как к прошлому, так и к настоящему прогнозированию: 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Недостаток воображения и {или) “чутья”, делающий про</w:t>
      </w:r>
      <w:r>
        <w:rPr>
          <w:rFonts w:ascii="Times New Roman" w:hAnsi="Times New Roman" w:cs="Times New Roman"/>
          <w:sz w:val="24"/>
          <w:szCs w:val="24"/>
        </w:rPr>
        <w:softHyphen/>
        <w:t>гнозы сверхпессимистичными. Ленц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упоминает несколько примеров неправильных прогнозов, которые могли бы быть пра</w:t>
      </w:r>
      <w:r>
        <w:rPr>
          <w:rFonts w:ascii="Times New Roman" w:hAnsi="Times New Roman" w:cs="Times New Roman"/>
          <w:sz w:val="24"/>
          <w:szCs w:val="24"/>
        </w:rPr>
        <w:softHyphen/>
        <w:t>вильными при непредвзятой экстраполяции временных рядов.</w:t>
      </w:r>
    </w:p>
    <w:p w:rsidR="00F7689D" w:rsidRDefault="00CD1CC2">
      <w:pPr>
        <w:pStyle w:val="a3"/>
        <w:widowControl w:val="0"/>
        <w:numPr>
          <w:ilvl w:val="0"/>
          <w:numId w:val="1"/>
        </w:numPr>
        <w:ind w:left="0"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Сверхкомпенсация, которую можно проиллюстрировать за</w:t>
      </w:r>
      <w:r>
        <w:rPr>
          <w:rFonts w:ascii="Times New Roman" w:hAnsi="Times New Roman" w:cs="Times New Roman"/>
          <w:sz w:val="24"/>
          <w:szCs w:val="24"/>
        </w:rPr>
        <w:softHyphen/>
        <w:t>явлением Кларка</w:t>
      </w:r>
      <w:r>
        <w:rPr>
          <w:rFonts w:ascii="Times New Roman" w:hAnsi="Times New Roman" w:cs="Times New Roman"/>
          <w:noProof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“Все, что теоретически возможно, будет осуществлено на практике, каковы бы ни были технические труд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ности, если только желание достаточно сильно”, а также точкой зрения: “В наши дни человеческий гений может добиться всего”. </w:t>
      </w:r>
    </w:p>
    <w:p w:rsidR="00F7689D" w:rsidRDefault="00CD1CC2">
      <w:pPr>
        <w:pStyle w:val="a3"/>
        <w:widowControl w:val="0"/>
        <w:numPr>
          <w:ilvl w:val="0"/>
          <w:numId w:val="2"/>
        </w:numPr>
        <w:ind w:left="0"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Неспособность антиципировать сходящиеся пути развития и (или) изменения в конкурирующих системах. Одно получившее широкую огласку ошибочное предсказание может быть объяснено следующим образом: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1945</w:t>
      </w:r>
      <w:r>
        <w:rPr>
          <w:rFonts w:ascii="Times New Roman" w:hAnsi="Times New Roman" w:cs="Times New Roman"/>
          <w:sz w:val="24"/>
          <w:szCs w:val="24"/>
        </w:rPr>
        <w:t xml:space="preserve"> г. Линдеман (впоследствии лорд Черу-элл) в Англии и Ванневар Буш в США предсказывали, что меж</w:t>
      </w:r>
      <w:r>
        <w:rPr>
          <w:rFonts w:ascii="Times New Roman" w:hAnsi="Times New Roman" w:cs="Times New Roman"/>
          <w:sz w:val="24"/>
          <w:szCs w:val="24"/>
        </w:rPr>
        <w:softHyphen/>
        <w:t>континентальные баллистические ракеты в обозримом будущем не смогут конкурировать с пилотируемыми бомбардировщиками. Они не предвидели разработку водородной бомбы (хотя ее потен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циал уже был хорошо известен в то время) и ее последствия для миниатюризации боеголовки, позволяющие: а) транспортировать с помощью такой ракеты заряд большой взрывной мощности </w:t>
      </w:r>
      <w:r>
        <w:rPr>
          <w:rFonts w:ascii="Times New Roman" w:hAnsi="Times New Roman" w:cs="Times New Roman"/>
          <w:noProof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б) ослабить требования к точности попадания в цель. Равным образом недавние неудачи аналогичного характера привели к тому, что ведомство директора оборонных исследований и техники в ми</w:t>
      </w:r>
      <w:r>
        <w:rPr>
          <w:rFonts w:ascii="Times New Roman" w:hAnsi="Times New Roman" w:cs="Times New Roman"/>
          <w:sz w:val="24"/>
          <w:szCs w:val="24"/>
        </w:rPr>
        <w:softHyphen/>
        <w:t>нистерстве обороны США проявляет ныне колебания в деле нала</w:t>
      </w:r>
      <w:r>
        <w:rPr>
          <w:rFonts w:ascii="Times New Roman" w:hAnsi="Times New Roman" w:cs="Times New Roman"/>
          <w:sz w:val="24"/>
          <w:szCs w:val="24"/>
        </w:rPr>
        <w:softHyphen/>
        <w:t>живания систематической деятельности по прогнозированию. Про</w:t>
      </w:r>
      <w:r>
        <w:rPr>
          <w:rFonts w:ascii="Times New Roman" w:hAnsi="Times New Roman" w:cs="Times New Roman"/>
          <w:sz w:val="24"/>
          <w:szCs w:val="24"/>
        </w:rPr>
        <w:softHyphen/>
        <w:t>ект “Принципиа”, попытка прогнозировать ракетный потенциал на базе фундаментального и итогового потенциалов ракетного топлива, на деле был “превзойден” в результате' усовершенствова</w:t>
      </w:r>
      <w:r>
        <w:rPr>
          <w:rFonts w:ascii="Times New Roman" w:hAnsi="Times New Roman" w:cs="Times New Roman"/>
          <w:sz w:val="24"/>
          <w:szCs w:val="24"/>
        </w:rPr>
        <w:softHyphen/>
        <w:t>ния конструкции ракет, которое стало возможным благодаря успе</w:t>
      </w:r>
      <w:r>
        <w:rPr>
          <w:rFonts w:ascii="Times New Roman" w:hAnsi="Times New Roman" w:cs="Times New Roman"/>
          <w:sz w:val="24"/>
          <w:szCs w:val="24"/>
        </w:rPr>
        <w:softHyphen/>
        <w:t>хам в других областях, например в достижении более высоких температур в сопле и т. д.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Концентрация на специфических конфигурациях вместо экстраполяции агрегированных показателей (макропеременных). В этой связи Эйрес указывает на опасности чрезмерной “эксперти-.зы”. Сюда же можно добавить могущественное влияние научных “клик” (или школ), которым может быть объяснен другой провал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 </w:t>
      </w:r>
      <w:r>
        <w:rPr>
          <w:rFonts w:ascii="Times New Roman" w:hAnsi="Times New Roman" w:cs="Times New Roman"/>
          <w:sz w:val="24"/>
          <w:szCs w:val="24"/>
        </w:rPr>
        <w:t>Линдемана, этого известного своими ошибками научного советни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ка Черчилля. Он был одним из группы ученых, которые полагались исключительно на ракеты на твердом топливе; поэтому, когда ему показали фотографию “ФАУ-2”, германской ракеты па жидком топливе, незадолго до ее применения против Лондона, он заявил, что она просто неспособна летать. 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Неточный расчет. Классические примеры этой категории неудач, пожалуй, дали астрономы. За восемь недель до первого полета братьев Райт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1903</w:t>
      </w:r>
      <w:r>
        <w:rPr>
          <w:rFonts w:ascii="Times New Roman" w:hAnsi="Times New Roman" w:cs="Times New Roman"/>
          <w:sz w:val="24"/>
          <w:szCs w:val="24"/>
        </w:rPr>
        <w:t xml:space="preserve"> г. Саймон Ньюком назвал полеты “одной из обширного класса задач, которые человек никогда не сможет решить”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на том основании, что физика взлета и сопро</w:t>
      </w:r>
      <w:r>
        <w:rPr>
          <w:rFonts w:ascii="Times New Roman" w:hAnsi="Times New Roman" w:cs="Times New Roman"/>
          <w:sz w:val="24"/>
          <w:szCs w:val="24"/>
        </w:rPr>
        <w:softHyphen/>
        <w:t>тивления воздуха исключает возможность полета аппарата тяжелее воздуха (правильный расчет был сделан лишь после демонстрации полета, хотя теоретические основы для него имелись раньше). Также неправильным был упоминаемый Эйресом расчет, сделан</w:t>
      </w:r>
      <w:r>
        <w:rPr>
          <w:rFonts w:ascii="Times New Roman" w:hAnsi="Times New Roman" w:cs="Times New Roman"/>
          <w:sz w:val="24"/>
          <w:szCs w:val="24"/>
        </w:rPr>
        <w:softHyphen/>
        <w:t>ный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1941</w:t>
      </w:r>
      <w:r>
        <w:rPr>
          <w:rFonts w:ascii="Times New Roman" w:hAnsi="Times New Roman" w:cs="Times New Roman"/>
          <w:sz w:val="24"/>
          <w:szCs w:val="24"/>
        </w:rPr>
        <w:t xml:space="preserve"> т. канадским астрономом Дж. У. Кэмпбеллом, кото</w:t>
      </w:r>
      <w:r>
        <w:rPr>
          <w:rFonts w:ascii="Times New Roman" w:hAnsi="Times New Roman" w:cs="Times New Roman"/>
          <w:sz w:val="24"/>
          <w:szCs w:val="24"/>
        </w:rPr>
        <w:softHyphen/>
        <w:t>рый пришел к такому выводу: чтобы доставить один фунт полезно</w:t>
      </w:r>
      <w:r>
        <w:rPr>
          <w:rFonts w:ascii="Times New Roman" w:hAnsi="Times New Roman" w:cs="Times New Roman"/>
          <w:sz w:val="24"/>
          <w:szCs w:val="24"/>
        </w:rPr>
        <w:softHyphen/>
        <w:t>го груза, ракета для полета на Лупу должна весить один миллион тонн (ошибка достигла здесь шести порядков величины из-за нереалистических исходных посылок). Утверждение английского астронома Ройала, что космические полеты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это “полнейший вздор”, сделанное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1956</w:t>
      </w:r>
      <w:r>
        <w:rPr>
          <w:rFonts w:ascii="Times New Roman" w:hAnsi="Times New Roman" w:cs="Times New Roman"/>
          <w:sz w:val="24"/>
          <w:szCs w:val="24"/>
        </w:rPr>
        <w:t xml:space="preserve"> г., всего за один год до первого спутника, -еще свежо у нас в памяти.</w:t>
      </w:r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1"/>
        <w:spacing w:before="0" w:after="0"/>
        <w:ind w:right="21"/>
        <w:jc w:val="center"/>
        <w:outlineLvl w:val="0"/>
        <w:rPr>
          <w:rFonts w:ascii="Times New Roman" w:hAnsi="Times New Roman" w:cs="Times New Roman"/>
        </w:rPr>
      </w:pPr>
      <w:bookmarkStart w:id="98" w:name="_Toc387126517"/>
      <w:r>
        <w:rPr>
          <w:rFonts w:ascii="Times New Roman" w:hAnsi="Times New Roman" w:cs="Times New Roman"/>
        </w:rPr>
        <w:t>ФАКТОР ВРЕМЕНИ В ТЕХНОЛОГИЧЕСКОМ ПРОГНОЗИРОВАНИИ</w:t>
      </w:r>
      <w:bookmarkEnd w:id="98"/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правильного определения временных координат при тех</w:t>
      </w:r>
      <w:r>
        <w:rPr>
          <w:rFonts w:ascii="Times New Roman" w:hAnsi="Times New Roman" w:cs="Times New Roman"/>
          <w:sz w:val="24"/>
          <w:szCs w:val="24"/>
        </w:rPr>
        <w:softHyphen/>
        <w:t>нологическом прогнозировании требуется многое, помимо инфор</w:t>
      </w:r>
      <w:r>
        <w:rPr>
          <w:rFonts w:ascii="Times New Roman" w:hAnsi="Times New Roman" w:cs="Times New Roman"/>
          <w:sz w:val="24"/>
          <w:szCs w:val="24"/>
        </w:rPr>
        <w:softHyphen/>
        <w:t>мации о завершении какого-то конкретного перемещения техно</w:t>
      </w:r>
      <w:r>
        <w:rPr>
          <w:rFonts w:ascii="Times New Roman" w:hAnsi="Times New Roman" w:cs="Times New Roman"/>
          <w:sz w:val="24"/>
          <w:szCs w:val="24"/>
        </w:rPr>
        <w:softHyphen/>
        <w:t>логии, и даже нечто более важное, чем она. Опасность таится не только в расхождении конечного результата с той совокупностью целей, на которую он не был рассчитан, но и в отклонении от намеченных временных координат на любом из промежуточных этапов разработки (перемещения технологии).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реальных временных координатах, где вертикальные сечения представляют поперечный разрез пространства перемещения тех</w:t>
      </w:r>
      <w:r>
        <w:rPr>
          <w:rFonts w:ascii="Times New Roman" w:hAnsi="Times New Roman" w:cs="Times New Roman"/>
          <w:sz w:val="24"/>
          <w:szCs w:val="24"/>
        </w:rPr>
        <w:softHyphen/>
        <w:t>нологии в данный момент, сочетание отдельных прогнозов обычно приводит к более или менее деформированному сечению проекти</w:t>
      </w:r>
      <w:r>
        <w:rPr>
          <w:rFonts w:ascii="Times New Roman" w:hAnsi="Times New Roman" w:cs="Times New Roman"/>
          <w:sz w:val="24"/>
          <w:szCs w:val="24"/>
        </w:rPr>
        <w:softHyphen/>
        <w:t>руемого будущего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Прогноз, задавая временные координаты, тем самым определяет инерцию данного перемещения технологии. Экстраполяция вре</w:t>
      </w:r>
      <w:r>
        <w:rPr>
          <w:rFonts w:ascii="Times New Roman" w:hAnsi="Times New Roman" w:cs="Times New Roman"/>
          <w:sz w:val="24"/>
          <w:szCs w:val="24"/>
        </w:rPr>
        <w:softHyphen/>
        <w:t>менного ряда является простым методом дости</w:t>
      </w:r>
      <w:r>
        <w:rPr>
          <w:rFonts w:ascii="Times New Roman" w:hAnsi="Times New Roman" w:cs="Times New Roman"/>
          <w:sz w:val="24"/>
          <w:szCs w:val="24"/>
        </w:rPr>
        <w:softHyphen/>
        <w:t>жения этой цели, а экстраполяция по огибающей кривой представ</w:t>
      </w:r>
      <w:r>
        <w:rPr>
          <w:rFonts w:ascii="Times New Roman" w:hAnsi="Times New Roman" w:cs="Times New Roman"/>
          <w:sz w:val="24"/>
          <w:szCs w:val="24"/>
        </w:rPr>
        <w:softHyphen/>
        <w:t>ляет аналогичную попытку для последовательности событий в той же области функциональных возможностей.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инерции данной технологической системы станет в будущем более затруднительной вследствие возрастания взаимо</w:t>
      </w:r>
      <w:r>
        <w:rPr>
          <w:rFonts w:ascii="Times New Roman" w:hAnsi="Times New Roman" w:cs="Times New Roman"/>
          <w:sz w:val="24"/>
          <w:szCs w:val="24"/>
        </w:rPr>
        <w:softHyphen/>
        <w:t>действия как внутри системы, так и вне ее. Главным фактором сделается растущее взаимодей</w:t>
      </w:r>
      <w:r>
        <w:rPr>
          <w:rFonts w:ascii="Times New Roman" w:hAnsi="Times New Roman" w:cs="Times New Roman"/>
          <w:sz w:val="24"/>
          <w:szCs w:val="24"/>
        </w:rPr>
        <w:softHyphen/>
        <w:t>ствие технологических систем с социальной системой. По мне</w:t>
      </w:r>
      <w:r>
        <w:rPr>
          <w:rFonts w:ascii="Times New Roman" w:hAnsi="Times New Roman" w:cs="Times New Roman"/>
          <w:sz w:val="24"/>
          <w:szCs w:val="24"/>
        </w:rPr>
        <w:softHyphen/>
        <w:t>нию Центра ТЕМПО  компании “Дженерал электрик”; экстрапо</w:t>
      </w:r>
      <w:r>
        <w:rPr>
          <w:rFonts w:ascii="Times New Roman" w:hAnsi="Times New Roman" w:cs="Times New Roman"/>
          <w:sz w:val="24"/>
          <w:szCs w:val="24"/>
        </w:rPr>
        <w:softHyphen/>
        <w:t>ляция тенденций во времени ста</w:t>
      </w:r>
      <w:r>
        <w:rPr>
          <w:rFonts w:ascii="Times New Roman" w:hAnsi="Times New Roman" w:cs="Times New Roman"/>
          <w:sz w:val="24"/>
          <w:szCs w:val="24"/>
        </w:rPr>
        <w:softHyphen/>
        <w:t>нет “непродуктивной” вследст</w:t>
      </w:r>
      <w:r>
        <w:rPr>
          <w:rFonts w:ascii="Times New Roman" w:hAnsi="Times New Roman" w:cs="Times New Roman"/>
          <w:sz w:val="24"/>
          <w:szCs w:val="24"/>
        </w:rPr>
        <w:softHyphen/>
        <w:t>вие этих более сложных взаи</w:t>
      </w:r>
      <w:r>
        <w:rPr>
          <w:rFonts w:ascii="Times New Roman" w:hAnsi="Times New Roman" w:cs="Times New Roman"/>
          <w:sz w:val="24"/>
          <w:szCs w:val="24"/>
        </w:rPr>
        <w:softHyphen/>
        <w:t>модействий.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 не совсем понятно, на каких основаниях решения относительно финансирования научных исследований и разработок принимаются “путем не впол</w:t>
      </w:r>
      <w:r>
        <w:rPr>
          <w:rFonts w:ascii="Times New Roman" w:hAnsi="Times New Roman" w:cs="Times New Roman"/>
          <w:sz w:val="24"/>
          <w:szCs w:val="24"/>
        </w:rPr>
        <w:softHyphen/>
        <w:t>не ясного введения мнений экспертов и групп давления” (Габор) и, возможно, других факторов. Рациональное обоснование подоб</w:t>
      </w:r>
      <w:r>
        <w:rPr>
          <w:rFonts w:ascii="Times New Roman" w:hAnsi="Times New Roman" w:cs="Times New Roman"/>
          <w:sz w:val="24"/>
          <w:szCs w:val="24"/>
        </w:rPr>
        <w:softHyphen/>
        <w:t>ных решений существует только там, где хорошо организованная служба среднесрочного и долгосрочного планирования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или, го</w:t>
      </w:r>
      <w:r>
        <w:rPr>
          <w:rFonts w:ascii="Times New Roman" w:hAnsi="Times New Roman" w:cs="Times New Roman"/>
          <w:sz w:val="24"/>
          <w:szCs w:val="24"/>
        </w:rPr>
        <w:softHyphen/>
        <w:t>воря точнее, технологическое прогнозирование, полностью интег</w:t>
      </w:r>
      <w:r>
        <w:rPr>
          <w:rFonts w:ascii="Times New Roman" w:hAnsi="Times New Roman" w:cs="Times New Roman"/>
          <w:sz w:val="24"/>
          <w:szCs w:val="24"/>
        </w:rPr>
        <w:softHyphen/>
        <w:t>рированное с технологическим планированием,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обеспечивает прочную базу для принятия решений. В качестве показатель</w:t>
      </w:r>
      <w:r>
        <w:rPr>
          <w:rFonts w:ascii="Times New Roman" w:hAnsi="Times New Roman" w:cs="Times New Roman"/>
          <w:sz w:val="24"/>
          <w:szCs w:val="24"/>
        </w:rPr>
        <w:softHyphen/>
        <w:t>ного примера можно было бы привести корпорацию “Ксерокс” или фирму “Белл телефон лэбораториз” (компании “Америкой телефон энд телеграф”). Несколько экономистов провели в США актуальное и весьма интересное исследование ряда конкретных случаев, результаты которого опубликованы в сборнике “Темп и направление изобретательской деятельности”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1651.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уже указывалось</w:t>
      </w:r>
      <w:r>
        <w:rPr>
          <w:rFonts w:ascii="Times New Roman" w:hAnsi="Times New Roman" w:cs="Times New Roman"/>
          <w:noProof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нормативное прогнозирование и неизбежное в конечном счете распространение изыскательского н нормативного технологического прогнозирования на интеграль</w:t>
      </w:r>
      <w:r>
        <w:rPr>
          <w:rFonts w:ascii="Times New Roman" w:hAnsi="Times New Roman" w:cs="Times New Roman"/>
          <w:sz w:val="24"/>
          <w:szCs w:val="24"/>
        </w:rPr>
        <w:softHyphen/>
        <w:t>ные схемы обратной связи способны концентрировать и направ</w:t>
      </w:r>
      <w:r>
        <w:rPr>
          <w:rFonts w:ascii="Times New Roman" w:hAnsi="Times New Roman" w:cs="Times New Roman"/>
          <w:sz w:val="24"/>
          <w:szCs w:val="24"/>
        </w:rPr>
        <w:softHyphen/>
        <w:t>лять человеческую энергию таким образом, чтобы воздействовать на инерцию, присущую историческому процессу. Результат может обнаружиться двояким образом: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Ускорение перемещения технологии; детально разработанный прогноз должен включать в себя этот результат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и зачастую включает, в особенности если это тип прогноза, приводящего к “самоосуществляющемуся пророчеству”;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возможное замедление перемещения технологии после какого-то периода давления на технологические границы; роль этого явле</w:t>
      </w:r>
      <w:r>
        <w:rPr>
          <w:rFonts w:ascii="Times New Roman" w:hAnsi="Times New Roman" w:cs="Times New Roman"/>
          <w:sz w:val="24"/>
          <w:szCs w:val="24"/>
        </w:rPr>
        <w:softHyphen/>
        <w:t>ния особенно подчеркивают как корпорация “РЭНД”</w:t>
      </w:r>
      <w:r>
        <w:rPr>
          <w:rFonts w:ascii="Times New Roman" w:hAnsi="Times New Roman" w:cs="Times New Roman"/>
          <w:noProof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так и Центр ТЕМПО компании “Дженерал электрик”.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Корпорация “РЭНД” идет даже еще дальше, утверждая, что давление на технологические границы может также создать замед</w:t>
      </w:r>
      <w:r>
        <w:rPr>
          <w:rFonts w:ascii="Times New Roman" w:hAnsi="Times New Roman" w:cs="Times New Roman"/>
          <w:sz w:val="24"/>
          <w:szCs w:val="24"/>
        </w:rPr>
        <w:softHyphen/>
        <w:t>ляющий фактор, связанный с неоправданной сложностью систем: “Возможность, относительно которой мы размышляем, заключает</w:t>
      </w:r>
      <w:r>
        <w:rPr>
          <w:rFonts w:ascii="Times New Roman" w:hAnsi="Times New Roman" w:cs="Times New Roman"/>
          <w:sz w:val="24"/>
          <w:szCs w:val="24"/>
        </w:rPr>
        <w:softHyphen/>
        <w:t>ся в следующем: громоздкая сложность нынешних систем не обяза</w:t>
      </w:r>
      <w:r>
        <w:rPr>
          <w:rFonts w:ascii="Times New Roman" w:hAnsi="Times New Roman" w:cs="Times New Roman"/>
          <w:sz w:val="24"/>
          <w:szCs w:val="24"/>
        </w:rPr>
        <w:softHyphen/>
        <w:t>тельно представляет собой неизбежное следствие потребности в большей эффективности, а скорее есть следствие крайней необ</w:t>
      </w:r>
      <w:r>
        <w:rPr>
          <w:rFonts w:ascii="Times New Roman" w:hAnsi="Times New Roman" w:cs="Times New Roman"/>
          <w:sz w:val="24"/>
          <w:szCs w:val="24"/>
        </w:rPr>
        <w:softHyphen/>
        <w:t>ходимости выжать самую последнюю унцию эффективности из перегруженной непомерными требованиями техники в ее нынешнем состоянии... Короче говоря, можно надеяться на то, что небольшое ослабление оказываемого нами сильнейшего давления на техноло</w:t>
      </w:r>
      <w:r>
        <w:rPr>
          <w:rFonts w:ascii="Times New Roman" w:hAnsi="Times New Roman" w:cs="Times New Roman"/>
          <w:sz w:val="24"/>
          <w:szCs w:val="24"/>
        </w:rPr>
        <w:softHyphen/>
        <w:t>гическую границу в значительной степени уменьшило бы причи</w:t>
      </w:r>
      <w:r>
        <w:rPr>
          <w:rFonts w:ascii="Times New Roman" w:hAnsi="Times New Roman" w:cs="Times New Roman"/>
          <w:sz w:val="24"/>
          <w:szCs w:val="24"/>
        </w:rPr>
        <w:softHyphen/>
        <w:t>няющую беспокойство сложность систем оружия”.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же докладе “РЭНД” упоминается еще один потенциаль</w:t>
      </w:r>
      <w:r>
        <w:rPr>
          <w:rFonts w:ascii="Times New Roman" w:hAnsi="Times New Roman" w:cs="Times New Roman"/>
          <w:sz w:val="24"/>
          <w:szCs w:val="24"/>
        </w:rPr>
        <w:softHyphen/>
        <w:t>ный замедляющий фактор: улучшение выбора целей путем норма</w:t>
      </w:r>
      <w:r>
        <w:rPr>
          <w:rFonts w:ascii="Times New Roman" w:hAnsi="Times New Roman" w:cs="Times New Roman"/>
          <w:sz w:val="24"/>
          <w:szCs w:val="24"/>
        </w:rPr>
        <w:softHyphen/>
        <w:t>тивного прогнозирования может снизить эффективность разрабо</w:t>
      </w:r>
      <w:r>
        <w:rPr>
          <w:rFonts w:ascii="Times New Roman" w:hAnsi="Times New Roman" w:cs="Times New Roman"/>
          <w:sz w:val="24"/>
          <w:szCs w:val="24"/>
        </w:rPr>
        <w:softHyphen/>
        <w:t>ток и производства и замедлить перемещение технологии. При отсутствии такого мощного компонента, как нормативное прогно</w:t>
      </w:r>
      <w:r>
        <w:rPr>
          <w:rFonts w:ascii="Times New Roman" w:hAnsi="Times New Roman" w:cs="Times New Roman"/>
          <w:sz w:val="24"/>
          <w:szCs w:val="24"/>
        </w:rPr>
        <w:softHyphen/>
        <w:t>зирование, могут быть выбраны более легкие (более “эффектив</w:t>
      </w:r>
      <w:r>
        <w:rPr>
          <w:rFonts w:ascii="Times New Roman" w:hAnsi="Times New Roman" w:cs="Times New Roman"/>
          <w:sz w:val="24"/>
          <w:szCs w:val="24"/>
        </w:rPr>
        <w:softHyphen/>
        <w:t>ные”) методы разработок. Тем не менее следовало бы подчеркнуть важность для гражданских разработок и “социальной технологии”, а также для других областей, доступных технологическому про</w:t>
      </w:r>
      <w:r>
        <w:rPr>
          <w:rFonts w:ascii="Times New Roman" w:hAnsi="Times New Roman" w:cs="Times New Roman"/>
          <w:sz w:val="24"/>
          <w:szCs w:val="24"/>
        </w:rPr>
        <w:softHyphen/>
        <w:t>гнозированию, вывода доклада “РЭНД”, посвященного разра</w:t>
      </w:r>
      <w:r>
        <w:rPr>
          <w:rFonts w:ascii="Times New Roman" w:hAnsi="Times New Roman" w:cs="Times New Roman"/>
          <w:sz w:val="24"/>
          <w:szCs w:val="24"/>
        </w:rPr>
        <w:softHyphen/>
        <w:t>боткам в ВВС США: “Как эффективность, так и правильная цель играет важную роль, но если нам приходится искать меж</w:t>
      </w:r>
      <w:r>
        <w:rPr>
          <w:rFonts w:ascii="Times New Roman" w:hAnsi="Times New Roman" w:cs="Times New Roman"/>
          <w:sz w:val="24"/>
          <w:szCs w:val="24"/>
        </w:rPr>
        <w:softHyphen/>
        <w:t>ду ними компромисс, то пусть уж лучше пострадает эффектив</w:t>
      </w:r>
      <w:r>
        <w:rPr>
          <w:rFonts w:ascii="Times New Roman" w:hAnsi="Times New Roman" w:cs="Times New Roman"/>
          <w:sz w:val="24"/>
          <w:szCs w:val="24"/>
        </w:rPr>
        <w:softHyphen/>
        <w:t>ность”.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Следующие периоды времени, введенные в качестве широких категорий, определяют временные координаты вертикального перемещения технологии вплоть до уровня применения (для пер</w:t>
      </w:r>
      <w:r>
        <w:rPr>
          <w:rFonts w:ascii="Times New Roman" w:hAnsi="Times New Roman" w:cs="Times New Roman"/>
          <w:sz w:val="24"/>
          <w:szCs w:val="24"/>
        </w:rPr>
        <w:softHyphen/>
        <w:t>вых четырех уровней мы используем классификацию фаз научных исследований и разработок, предложенную Стэнфордским научно-исследовательским институтом)</w:t>
      </w:r>
      <w:r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период времени, предшествующий открытию (фаза открытия);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период времени между открытием и технологической приме</w:t>
      </w:r>
      <w:r>
        <w:rPr>
          <w:rFonts w:ascii="Times New Roman" w:hAnsi="Times New Roman" w:cs="Times New Roman"/>
          <w:sz w:val="24"/>
          <w:szCs w:val="24"/>
        </w:rPr>
        <w:softHyphen/>
        <w:t>нимостью или изобретением (фаза творчества);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период времени между изобретением или наличием соответ</w:t>
      </w:r>
      <w:r>
        <w:rPr>
          <w:rFonts w:ascii="Times New Roman" w:hAnsi="Times New Roman" w:cs="Times New Roman"/>
          <w:sz w:val="24"/>
          <w:szCs w:val="24"/>
        </w:rPr>
        <w:softHyphen/>
        <w:t>ствующей технологической конфигурации и началом разработок в широких масштабах (фаза воплощения);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время разработки (фаза разработки);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циклы главных технологических нововведений в конкрет</w:t>
      </w:r>
      <w:r>
        <w:rPr>
          <w:rFonts w:ascii="Times New Roman" w:hAnsi="Times New Roman" w:cs="Times New Roman"/>
          <w:sz w:val="24"/>
          <w:szCs w:val="24"/>
        </w:rPr>
        <w:softHyphen/>
        <w:t>ной области;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циклы принятия потребителем (деловые циклы). Циклы, приведенные под номерами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6,</w:t>
      </w:r>
      <w:r>
        <w:rPr>
          <w:rFonts w:ascii="Times New Roman" w:hAnsi="Times New Roman" w:cs="Times New Roman"/>
          <w:sz w:val="24"/>
          <w:szCs w:val="24"/>
        </w:rPr>
        <w:t xml:space="preserve"> разумеется, тесно связаны друг с другом, хотя и не идентичны. Циклы принятия потребителем становятся фактором, “направляющим” разработки в таких технологических областях, для которых характерно широ</w:t>
      </w:r>
      <w:r>
        <w:rPr>
          <w:rFonts w:ascii="Times New Roman" w:hAnsi="Times New Roman" w:cs="Times New Roman"/>
          <w:sz w:val="24"/>
          <w:szCs w:val="24"/>
        </w:rPr>
        <w:softHyphen/>
        <w:t>кое применение нормативного мышления, например авиакосмиче</w:t>
      </w:r>
      <w:r>
        <w:rPr>
          <w:rFonts w:ascii="Times New Roman" w:hAnsi="Times New Roman" w:cs="Times New Roman"/>
          <w:sz w:val="24"/>
          <w:szCs w:val="24"/>
        </w:rPr>
        <w:softHyphen/>
        <w:t>ская промышленность и производство ЭВМ.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Фазы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1—4</w:t>
      </w:r>
      <w:r>
        <w:rPr>
          <w:rFonts w:ascii="Times New Roman" w:hAnsi="Times New Roman" w:cs="Times New Roman"/>
          <w:sz w:val="24"/>
          <w:szCs w:val="24"/>
        </w:rPr>
        <w:t xml:space="preserve"> не обязательно следуют друг за другом непосред</w:t>
      </w:r>
      <w:r>
        <w:rPr>
          <w:rFonts w:ascii="Times New Roman" w:hAnsi="Times New Roman" w:cs="Times New Roman"/>
          <w:sz w:val="24"/>
          <w:szCs w:val="24"/>
        </w:rPr>
        <w:softHyphen/>
        <w:t>ственно. Каждая фаза зависит от определенного сочетания реаль</w:t>
      </w:r>
      <w:r>
        <w:rPr>
          <w:rFonts w:ascii="Times New Roman" w:hAnsi="Times New Roman" w:cs="Times New Roman"/>
          <w:sz w:val="24"/>
          <w:szCs w:val="24"/>
        </w:rPr>
        <w:softHyphen/>
        <w:t>ных возможностей, для чего иногда приходится ждать завершения ризвития в других областях. Существует много открытий, которые еще нс привели ни к изобретению, ни к разработкам. Одной из главных задач технологического прогнозирования и является установление соответствующего распределения фаз во времени.</w:t>
      </w:r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1.4.2.</w:t>
      </w:r>
      <w:r>
        <w:rPr>
          <w:rFonts w:ascii="Times New Roman" w:hAnsi="Times New Roman" w:cs="Times New Roman"/>
          <w:sz w:val="24"/>
          <w:szCs w:val="24"/>
        </w:rPr>
        <w:t xml:space="preserve"> Прогнозирование в области рационального знания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“Der</w:t>
      </w:r>
      <w:r>
        <w:rPr>
          <w:rFonts w:ascii="Times New Roman" w:hAnsi="Times New Roman" w:cs="Times New Roman"/>
          <w:sz w:val="24"/>
          <w:szCs w:val="24"/>
        </w:rPr>
        <w:t xml:space="preserve"> Негг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Gott ist raffiniert, aber boshaft ist Er nicht”</w:t>
      </w:r>
      <w:r>
        <w:rPr>
          <w:rFonts w:ascii="Times New Roman" w:hAnsi="Times New Roman" w:cs="Times New Roman"/>
          <w:sz w:val="24"/>
          <w:szCs w:val="24"/>
        </w:rPr>
        <w:t xml:space="preserve"> (“Господь бог изощрен, но он не злонамерен”)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то обстоятельство, что это изречение Эйнштейна истинно, имеет важнейшее значение при проведении фундаментальных исследований. Это означает, как весьма аргументированно подчеркнул Винер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,</w:t>
      </w:r>
      <w:r>
        <w:rPr>
          <w:rFonts w:ascii="Times New Roman" w:hAnsi="Times New Roman" w:cs="Times New Roman"/>
          <w:sz w:val="24"/>
          <w:szCs w:val="24"/>
        </w:rPr>
        <w:t xml:space="preserve"> что уровень фундаментальных исследований находится в выгодном положении благодаря одному условию, которого нет ни на одном другом уровне, пересекаемом в процессе перемещения технологии: окру</w:t>
      </w:r>
      <w:r>
        <w:rPr>
          <w:rFonts w:ascii="Times New Roman" w:hAnsi="Times New Roman" w:cs="Times New Roman"/>
          <w:sz w:val="24"/>
          <w:szCs w:val="24"/>
        </w:rPr>
        <w:softHyphen/>
        <w:t>жающая среда фундаментальной науки и технологии не “реаги</w:t>
      </w:r>
      <w:r>
        <w:rPr>
          <w:rFonts w:ascii="Times New Roman" w:hAnsi="Times New Roman" w:cs="Times New Roman"/>
          <w:sz w:val="24"/>
          <w:szCs w:val="24"/>
        </w:rPr>
        <w:softHyphen/>
        <w:t>рует” на исследования, проводимые человеком; можно стремиться к какой-либо цели, выбирая стратегию, в которой можно не учи</w:t>
      </w:r>
      <w:r>
        <w:rPr>
          <w:rFonts w:ascii="Times New Roman" w:hAnsi="Times New Roman" w:cs="Times New Roman"/>
          <w:sz w:val="24"/>
          <w:szCs w:val="24"/>
        </w:rPr>
        <w:softHyphen/>
        <w:t>тывать контрстратегию природы. Здесь и только здесь фактор времени не заложен в природе явлений, а вводится самим челове</w:t>
      </w:r>
      <w:r>
        <w:rPr>
          <w:rFonts w:ascii="Times New Roman" w:hAnsi="Times New Roman" w:cs="Times New Roman"/>
          <w:sz w:val="24"/>
          <w:szCs w:val="24"/>
        </w:rPr>
        <w:softHyphen/>
        <w:t>ком. Прогнозирование сводится к распознаванию неизменных схем, образуемых целями, критериями и связями, а также к оцен</w:t>
      </w:r>
      <w:r>
        <w:rPr>
          <w:rFonts w:ascii="Times New Roman" w:hAnsi="Times New Roman" w:cs="Times New Roman"/>
          <w:sz w:val="24"/>
          <w:szCs w:val="24"/>
        </w:rPr>
        <w:softHyphen/>
        <w:t>ке способности человека достичь их и того темпа, в котором это можно осуществить.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Несмотря на подобное положение дел, благоприятствующее включению фундаментального уровня в технологическое прогно</w:t>
      </w:r>
      <w:r>
        <w:rPr>
          <w:rFonts w:ascii="Times New Roman" w:hAnsi="Times New Roman" w:cs="Times New Roman"/>
          <w:sz w:val="24"/>
          <w:szCs w:val="24"/>
        </w:rPr>
        <w:softHyphen/>
        <w:t>зирование, этой области до сих пор уделялось гораздо меньше внимания, чем она заслуживает. Нет сомнения, что “пуристская” позиция ученых сыграла роль шлагбаума, препятствующего вторжению на их территорию.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Прогнозирование на фундаментальных уровнях чрезвычайно </w:t>
      </w:r>
      <w:r>
        <w:rPr>
          <w:rFonts w:ascii="Times New Roman" w:hAnsi="Times New Roman" w:cs="Times New Roman"/>
          <w:noProof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важно и с другой точки зрения: любая ошибка, совершенная на (этих уровнях, приводит к значительным и дорогостоящим неуда</w:t>
      </w:r>
      <w:r>
        <w:rPr>
          <w:rFonts w:ascii="Times New Roman" w:hAnsi="Times New Roman" w:cs="Times New Roman"/>
          <w:sz w:val="24"/>
          <w:szCs w:val="24"/>
        </w:rPr>
        <w:softHyphen/>
        <w:t>чам. Осознание этого обстоятельства побудило ВМФ США прово</w:t>
      </w:r>
      <w:r>
        <w:rPr>
          <w:rFonts w:ascii="Times New Roman" w:hAnsi="Times New Roman" w:cs="Times New Roman"/>
          <w:sz w:val="24"/>
          <w:szCs w:val="24"/>
        </w:rPr>
        <w:softHyphen/>
        <w:t>дить политику усиления технологического прогнозирования на фундаментальных уровнях. “Научные перспективы” и “технологи</w:t>
      </w:r>
      <w:r>
        <w:rPr>
          <w:rFonts w:ascii="Times New Roman" w:hAnsi="Times New Roman" w:cs="Times New Roman"/>
          <w:sz w:val="24"/>
          <w:szCs w:val="24"/>
        </w:rPr>
        <w:softHyphen/>
        <w:t>ческие возможности”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вот два различных типа данных, которые вводятся в систему прогнозирования ВМФ США и затем объеди</w:t>
      </w:r>
      <w:r>
        <w:rPr>
          <w:rFonts w:ascii="Times New Roman" w:hAnsi="Times New Roman" w:cs="Times New Roman"/>
          <w:sz w:val="24"/>
          <w:szCs w:val="24"/>
        </w:rPr>
        <w:softHyphen/>
        <w:t>няются на более поздней стадии.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Оказалось, что отсутствие нормативного мышления делает фундаментальные исследования совершенно непригодными для использования в американских оборонных разработках.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Ядерная энергия представляет наиболее разительный пример поэтапного приобретения фундаментальных знаний, последствия которого были осознаны большинством ученых, связанных с дан</w:t>
      </w:r>
      <w:r>
        <w:rPr>
          <w:rFonts w:ascii="Times New Roman" w:hAnsi="Times New Roman" w:cs="Times New Roman"/>
          <w:sz w:val="24"/>
          <w:szCs w:val="24"/>
        </w:rPr>
        <w:softHyphen/>
        <w:t>ной работой, пока не вступил в действие ярко выраженный норма</w:t>
      </w:r>
      <w:r>
        <w:rPr>
          <w:rFonts w:ascii="Times New Roman" w:hAnsi="Times New Roman" w:cs="Times New Roman"/>
          <w:sz w:val="24"/>
          <w:szCs w:val="24"/>
        </w:rPr>
        <w:softHyphen/>
        <w:t>тивный фактор. Основные предпосылки для осуществления цепной реакции деления ядра можно следующим образом сопоставить с сопутствовавшими их достижению прогнозами.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считать, что в этом параллельном развитии прогнозов и достижений три фактора вызвали отсутствие четкого прогноза до того, как был осуществлен третий этап.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Структура обеспеченного научного знания не подвергалась систематической оценке. Выполненный заблаговременно правиль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ный расчет кривой дефекта масс игнорировался в большинстве прогнозов, которые обычно указывали выход энергии порядка </w:t>
      </w:r>
      <w:r>
        <w:rPr>
          <w:rFonts w:ascii="Times New Roman" w:hAnsi="Times New Roman" w:cs="Times New Roman"/>
          <w:noProof/>
          <w:sz w:val="24"/>
          <w:szCs w:val="24"/>
        </w:rPr>
        <w:t>0,01</w:t>
      </w:r>
      <w:r>
        <w:rPr>
          <w:rFonts w:ascii="Times New Roman" w:hAnsi="Times New Roman" w:cs="Times New Roman"/>
          <w:sz w:val="24"/>
          <w:szCs w:val="24"/>
        </w:rPr>
        <w:t xml:space="preserve"> массового эквивалента (характерный для ядерного синтеза) вместо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0,001,</w:t>
      </w:r>
      <w:r>
        <w:rPr>
          <w:rFonts w:ascii="Times New Roman" w:hAnsi="Times New Roman" w:cs="Times New Roman"/>
          <w:sz w:val="24"/>
          <w:szCs w:val="24"/>
        </w:rPr>
        <w:t xml:space="preserve"> имеющего место при делении, и ориентировались на деление легких элементов (водород, литий и пр.),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даже Сци-лард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1935</w:t>
      </w:r>
      <w:r>
        <w:rPr>
          <w:rFonts w:ascii="Times New Roman" w:hAnsi="Times New Roman" w:cs="Times New Roman"/>
          <w:sz w:val="24"/>
          <w:szCs w:val="24"/>
        </w:rPr>
        <w:t xml:space="preserve"> г. совершил эту ошибку. Потенциальная роль нейтро</w:t>
      </w:r>
      <w:r>
        <w:rPr>
          <w:rFonts w:ascii="Times New Roman" w:hAnsi="Times New Roman" w:cs="Times New Roman"/>
          <w:sz w:val="24"/>
          <w:szCs w:val="24"/>
        </w:rPr>
        <w:softHyphen/>
        <w:t>на в цепной реакции, которая первоначально была понята, также вскоре была забыта.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Резко отрицательная позиция, занятая Резерфордом, “папой римским” ядерной физики, в отношении возможности использова</w:t>
      </w:r>
      <w:r>
        <w:rPr>
          <w:rFonts w:ascii="Times New Roman" w:hAnsi="Times New Roman" w:cs="Times New Roman"/>
          <w:sz w:val="24"/>
          <w:szCs w:val="24"/>
        </w:rPr>
        <w:softHyphen/>
        <w:t>ния цепной реакции, повлияла на многих ученых; Резерфорд, по-видимому, был поглощен мыслью о внешнем источнике нейтро</w:t>
      </w:r>
      <w:r>
        <w:rPr>
          <w:rFonts w:ascii="Times New Roman" w:hAnsi="Times New Roman" w:cs="Times New Roman"/>
          <w:sz w:val="24"/>
          <w:szCs w:val="24"/>
        </w:rPr>
        <w:softHyphen/>
        <w:t>нов. которого (как и сейчас) не имелось для экономически выгод</w:t>
      </w:r>
      <w:r>
        <w:rPr>
          <w:rFonts w:ascii="Times New Roman" w:hAnsi="Times New Roman" w:cs="Times New Roman"/>
          <w:sz w:val="24"/>
          <w:szCs w:val="24"/>
        </w:rPr>
        <w:softHyphen/>
        <w:t>ных применений, но это и “подавило” идею использования цепной реакции.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Отсутствие нормативного мышления проявилось в том, что внимание не было сконцентрировано на исследованиях, подводя</w:t>
      </w:r>
      <w:r>
        <w:rPr>
          <w:rFonts w:ascii="Times New Roman" w:hAnsi="Times New Roman" w:cs="Times New Roman"/>
          <w:sz w:val="24"/>
          <w:szCs w:val="24"/>
        </w:rPr>
        <w:softHyphen/>
        <w:t>щих к третьему этапу, осуществимость которого была доказана. Ферми, например, который высказал несколько мыслей, носивших характер исследовательских прогнозов, ни разу не пошел дальше предсказания ряда второстепенных применений превращения эле</w:t>
      </w:r>
      <w:r>
        <w:rPr>
          <w:rFonts w:ascii="Times New Roman" w:hAnsi="Times New Roman" w:cs="Times New Roman"/>
          <w:sz w:val="24"/>
          <w:szCs w:val="24"/>
        </w:rPr>
        <w:softHyphen/>
        <w:t>ментов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производства радиоактивных индикаторов для медицин-</w:t>
      </w:r>
      <w:r>
        <w:rPr>
          <w:rFonts w:ascii="Times New Roman" w:hAnsi="Times New Roman" w:cs="Times New Roman"/>
          <w:sz w:val="24"/>
          <w:szCs w:val="24"/>
          <w:lang w:val="en-US"/>
        </w:rPr>
        <w:t>C'KIIX</w:t>
      </w:r>
      <w:r>
        <w:rPr>
          <w:rFonts w:ascii="Times New Roman" w:hAnsi="Times New Roman" w:cs="Times New Roman"/>
          <w:sz w:val="24"/>
          <w:szCs w:val="24"/>
        </w:rPr>
        <w:t xml:space="preserve"> целей и т. пЛ И только после того, как было продемонстриро</w:t>
      </w:r>
      <w:r>
        <w:rPr>
          <w:rFonts w:ascii="Times New Roman" w:hAnsi="Times New Roman" w:cs="Times New Roman"/>
          <w:sz w:val="24"/>
          <w:szCs w:val="24"/>
        </w:rPr>
        <w:softHyphen/>
        <w:t>вано деление атомного ядра, стало стремительно развиваться нор</w:t>
      </w:r>
      <w:r>
        <w:rPr>
          <w:rFonts w:ascii="Times New Roman" w:hAnsi="Times New Roman" w:cs="Times New Roman"/>
          <w:sz w:val="24"/>
          <w:szCs w:val="24"/>
        </w:rPr>
        <w:softHyphen/>
        <w:t>мативное прогнозирование, которое в свою очередь почти сразу же “дало толчок” решающим экспериментам, имевшим целью доказать осуществимость четвертого этапа. После этого нормативное про</w:t>
      </w:r>
      <w:r>
        <w:rPr>
          <w:rFonts w:ascii="Times New Roman" w:hAnsi="Times New Roman" w:cs="Times New Roman"/>
          <w:sz w:val="24"/>
          <w:szCs w:val="24"/>
        </w:rPr>
        <w:softHyphen/>
        <w:t>гнозирование приобрело достаточный вес, чтобы послужить основа</w:t>
      </w:r>
      <w:r>
        <w:rPr>
          <w:rFonts w:ascii="Times New Roman" w:hAnsi="Times New Roman" w:cs="Times New Roman"/>
          <w:sz w:val="24"/>
          <w:szCs w:val="24"/>
        </w:rPr>
        <w:softHyphen/>
        <w:t>нием для научно-исследовательских работ огромного масштаба, проводившихся в течение трех лет, пока вероятностный прогноз не превратился в предсказание.</w:t>
      </w:r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1"/>
        <w:spacing w:before="0" w:after="0"/>
        <w:ind w:right="21" w:firstLine="567"/>
        <w:jc w:val="center"/>
        <w:outlineLvl w:val="0"/>
        <w:rPr>
          <w:rFonts w:ascii="Times New Roman" w:hAnsi="Times New Roman" w:cs="Times New Roman"/>
        </w:rPr>
      </w:pPr>
      <w:bookmarkStart w:id="99" w:name="_Toc387126518"/>
      <w:r>
        <w:rPr>
          <w:rFonts w:ascii="Times New Roman" w:hAnsi="Times New Roman" w:cs="Times New Roman"/>
        </w:rPr>
        <w:t>НЕДОСТАТКИ НАУЧНО-ТЕХНИЧЕСКОГО ПРОГНОЗИРОВАНИЯ</w:t>
      </w:r>
      <w:bookmarkEnd w:id="99"/>
    </w:p>
    <w:p w:rsidR="00F7689D" w:rsidRDefault="00F7689D">
      <w:pPr>
        <w:pStyle w:val="a3"/>
        <w:ind w:right="21" w:firstLine="567"/>
        <w:rPr>
          <w:rFonts w:ascii="Times New Roman" w:hAnsi="Times New Roman" w:cs="Times New Roman"/>
        </w:rPr>
      </w:pP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Прогнозирование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рискованное занятие для любого человека, взявшего на себя роль пророка. Его подсте</w:t>
      </w:r>
      <w:r>
        <w:rPr>
          <w:rFonts w:ascii="Times New Roman" w:hAnsi="Times New Roman" w:cs="Times New Roman"/>
          <w:sz w:val="24"/>
          <w:szCs w:val="24"/>
        </w:rPr>
        <w:softHyphen/>
        <w:t>регают такие опасности, как неопределенность и ненаде/кность имеющихся данных, сложность озанмоден-ствия прогнозов с “реальным миром”, его собственная человеческая склонность принимать желаемое за дейст</w:t>
      </w:r>
      <w:r>
        <w:rPr>
          <w:rFonts w:ascii="Times New Roman" w:hAnsi="Times New Roman" w:cs="Times New Roman"/>
          <w:sz w:val="24"/>
          <w:szCs w:val="24"/>
        </w:rPr>
        <w:softHyphen/>
        <w:t>вительное, эмоциональный характер людского мыш</w:t>
      </w:r>
      <w:r>
        <w:rPr>
          <w:rFonts w:ascii="Times New Roman" w:hAnsi="Times New Roman" w:cs="Times New Roman"/>
          <w:sz w:val="24"/>
          <w:szCs w:val="24"/>
        </w:rPr>
        <w:softHyphen/>
        <w:t>ления, а также склонность подгонять поддающиеся раз</w:t>
      </w:r>
      <w:r>
        <w:rPr>
          <w:rFonts w:ascii="Times New Roman" w:hAnsi="Times New Roman" w:cs="Times New Roman"/>
          <w:sz w:val="24"/>
          <w:szCs w:val="24"/>
        </w:rPr>
        <w:softHyphen/>
        <w:t>личному истолкованию “факты” под заранее составлен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ную) схему. Вытекающие отсюда недостатки присущи всем формам прогнозирования. Кроме того, ряд опасно-стен, с которыми должен считаться прогнозист, связан с особым характером процесса появления изобретении </w:t>
      </w:r>
      <w:r>
        <w:rPr>
          <w:rFonts w:ascii="Times New Roman" w:hAnsi="Times New Roman" w:cs="Times New Roman"/>
          <w:noProof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нововведении (и, возможно, особыми качествами са</w:t>
      </w:r>
      <w:r>
        <w:rPr>
          <w:rFonts w:ascii="Times New Roman" w:hAnsi="Times New Roman" w:cs="Times New Roman"/>
          <w:sz w:val="24"/>
          <w:szCs w:val="24"/>
        </w:rPr>
        <w:softHyphen/>
        <w:t>мих людей, которые специализируются на прогнозиро</w:t>
      </w:r>
      <w:r>
        <w:rPr>
          <w:rFonts w:ascii="Times New Roman" w:hAnsi="Times New Roman" w:cs="Times New Roman"/>
          <w:sz w:val="24"/>
          <w:szCs w:val="24"/>
        </w:rPr>
        <w:softHyphen/>
        <w:t>вании в этон области). Некоторые из этих недостатков заслуживают более четких определений и кратких пояс</w:t>
      </w:r>
      <w:r>
        <w:rPr>
          <w:rFonts w:ascii="Times New Roman" w:hAnsi="Times New Roman" w:cs="Times New Roman"/>
          <w:sz w:val="24"/>
          <w:szCs w:val="24"/>
        </w:rPr>
        <w:softHyphen/>
        <w:t>нении.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Отсутствие необходимого воображения  и (или) дерзания. От этого недостатка очень страдает работа комиссии, составленных из выдающихся экспертов, многие из которых инстинктивно предпочитают излиш</w:t>
      </w:r>
      <w:r>
        <w:rPr>
          <w:rFonts w:ascii="Times New Roman" w:hAnsi="Times New Roman" w:cs="Times New Roman"/>
          <w:sz w:val="24"/>
          <w:szCs w:val="24"/>
        </w:rPr>
        <w:softHyphen/>
        <w:t>нюю осторожность (особенно по отношению друг к дру</w:t>
      </w:r>
      <w:r>
        <w:rPr>
          <w:rFonts w:ascii="Times New Roman" w:hAnsi="Times New Roman" w:cs="Times New Roman"/>
          <w:sz w:val="24"/>
          <w:szCs w:val="24"/>
        </w:rPr>
        <w:softHyphen/>
        <w:t>гу), даже если они осознают опасность такого подхода и стараются быть предельно объективными. В качестве иллюстрации может служить один пример.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1940</w:t>
      </w:r>
      <w:r>
        <w:rPr>
          <w:rFonts w:ascii="Times New Roman" w:hAnsi="Times New Roman" w:cs="Times New Roman"/>
          <w:sz w:val="24"/>
          <w:szCs w:val="24"/>
        </w:rPr>
        <w:t xml:space="preserve"> г. Национальная академия наук США создала специаль</w:t>
      </w:r>
      <w:r>
        <w:rPr>
          <w:rFonts w:ascii="Times New Roman" w:hAnsi="Times New Roman" w:cs="Times New Roman"/>
          <w:sz w:val="24"/>
          <w:szCs w:val="24"/>
        </w:rPr>
        <w:softHyphen/>
        <w:t>ную комиссию для оценки перспективности газовой т</w:t>
      </w:r>
      <w:bookmarkStart w:id="100" w:name="OCRUncertain098"/>
      <w:r>
        <w:rPr>
          <w:rFonts w:ascii="Times New Roman" w:hAnsi="Times New Roman" w:cs="Times New Roman"/>
          <w:sz w:val="24"/>
          <w:szCs w:val="24"/>
        </w:rPr>
        <w:t>у</w:t>
      </w:r>
      <w:bookmarkEnd w:id="100"/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softHyphen/>
        <w:t>б</w:t>
      </w:r>
      <w:bookmarkStart w:id="101" w:name="OCRUncertain099"/>
      <w:r>
        <w:rPr>
          <w:rFonts w:ascii="Times New Roman" w:hAnsi="Times New Roman" w:cs="Times New Roman"/>
          <w:sz w:val="24"/>
          <w:szCs w:val="24"/>
        </w:rPr>
        <w:t>и</w:t>
      </w:r>
      <w:bookmarkEnd w:id="101"/>
      <w:r>
        <w:rPr>
          <w:rFonts w:ascii="Times New Roman" w:hAnsi="Times New Roman" w:cs="Times New Roman"/>
          <w:sz w:val="24"/>
          <w:szCs w:val="24"/>
        </w:rPr>
        <w:t>ны</w:t>
      </w:r>
      <w:bookmarkStart w:id="102" w:name="OCRUncertain100"/>
      <w:r>
        <w:rPr>
          <w:rFonts w:ascii="Times New Roman" w:hAnsi="Times New Roman" w:cs="Times New Roman"/>
          <w:noProof/>
          <w:sz w:val="24"/>
          <w:szCs w:val="24"/>
        </w:rPr>
        <w:t>.</w:t>
      </w:r>
      <w:bookmarkEnd w:id="102"/>
      <w:r>
        <w:rPr>
          <w:rFonts w:ascii="Times New Roman" w:hAnsi="Times New Roman" w:cs="Times New Roman"/>
          <w:sz w:val="24"/>
          <w:szCs w:val="24"/>
        </w:rPr>
        <w:t xml:space="preserve"> Членами этого комитета были Т. фон Карман, </w:t>
      </w:r>
      <w:bookmarkStart w:id="103" w:name="OCRUncertain101"/>
      <w:r>
        <w:rPr>
          <w:rFonts w:ascii="Times New Roman" w:hAnsi="Times New Roman" w:cs="Times New Roman"/>
          <w:sz w:val="24"/>
          <w:szCs w:val="24"/>
        </w:rPr>
        <w:t>Ч.</w:t>
      </w:r>
      <w:bookmarkEnd w:id="103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04" w:name="OCRUncertain102"/>
      <w:r>
        <w:rPr>
          <w:rFonts w:ascii="Times New Roman" w:hAnsi="Times New Roman" w:cs="Times New Roman"/>
          <w:sz w:val="24"/>
          <w:szCs w:val="24"/>
        </w:rPr>
        <w:t>Кеттерниг.</w:t>
      </w:r>
      <w:bookmarkEnd w:id="104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05" w:name="OCRUncertain103"/>
      <w:r>
        <w:rPr>
          <w:rFonts w:ascii="Times New Roman" w:hAnsi="Times New Roman" w:cs="Times New Roman"/>
          <w:sz w:val="24"/>
          <w:szCs w:val="24"/>
        </w:rPr>
        <w:t>Р.</w:t>
      </w:r>
      <w:bookmarkEnd w:id="105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06" w:name="OCRUncertain104"/>
      <w:r>
        <w:rPr>
          <w:rFonts w:ascii="Times New Roman" w:hAnsi="Times New Roman" w:cs="Times New Roman"/>
          <w:sz w:val="24"/>
          <w:szCs w:val="24"/>
        </w:rPr>
        <w:t>Мнлликен.</w:t>
      </w:r>
      <w:bookmarkEnd w:id="106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07" w:name="OCRUncertain105"/>
      <w:r>
        <w:rPr>
          <w:rFonts w:ascii="Times New Roman" w:hAnsi="Times New Roman" w:cs="Times New Roman"/>
          <w:sz w:val="24"/>
          <w:szCs w:val="24"/>
        </w:rPr>
        <w:t>М.</w:t>
      </w:r>
      <w:bookmarkEnd w:id="107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08" w:name="OCRUncertain106"/>
      <w:r>
        <w:rPr>
          <w:rFonts w:ascii="Times New Roman" w:hAnsi="Times New Roman" w:cs="Times New Roman"/>
          <w:sz w:val="24"/>
          <w:szCs w:val="24"/>
        </w:rPr>
        <w:t>Мейсон,</w:t>
      </w:r>
      <w:bookmarkEnd w:id="108"/>
      <w:r>
        <w:rPr>
          <w:rFonts w:ascii="Times New Roman" w:hAnsi="Times New Roman" w:cs="Times New Roman"/>
          <w:sz w:val="24"/>
          <w:szCs w:val="24"/>
        </w:rPr>
        <w:t xml:space="preserve"> А. Кр</w:t>
      </w:r>
      <w:bookmarkStart w:id="109" w:name="OCRUncertain107"/>
      <w:r>
        <w:rPr>
          <w:rFonts w:ascii="Times New Roman" w:hAnsi="Times New Roman" w:cs="Times New Roman"/>
          <w:sz w:val="24"/>
          <w:szCs w:val="24"/>
        </w:rPr>
        <w:t>и</w:t>
      </w:r>
      <w:bookmarkEnd w:id="109"/>
      <w:r>
        <w:rPr>
          <w:rFonts w:ascii="Times New Roman" w:hAnsi="Times New Roman" w:cs="Times New Roman"/>
          <w:sz w:val="24"/>
          <w:szCs w:val="24"/>
        </w:rPr>
        <w:t xml:space="preserve">сти и </w:t>
      </w:r>
      <w:bookmarkStart w:id="110" w:name="OCRUncertain108"/>
      <w:r>
        <w:rPr>
          <w:rFonts w:ascii="Times New Roman" w:hAnsi="Times New Roman" w:cs="Times New Roman"/>
          <w:sz w:val="24"/>
          <w:szCs w:val="24"/>
        </w:rPr>
        <w:t>Л.</w:t>
      </w:r>
      <w:bookmarkEnd w:id="110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11" w:name="OCRUncertain109"/>
      <w:r>
        <w:rPr>
          <w:rFonts w:ascii="Times New Roman" w:hAnsi="Times New Roman" w:cs="Times New Roman"/>
          <w:sz w:val="24"/>
          <w:szCs w:val="24"/>
        </w:rPr>
        <w:t>М</w:t>
      </w:r>
      <w:bookmarkEnd w:id="111"/>
      <w:r>
        <w:rPr>
          <w:rFonts w:ascii="Times New Roman" w:hAnsi="Times New Roman" w:cs="Times New Roman"/>
          <w:sz w:val="24"/>
          <w:szCs w:val="24"/>
        </w:rPr>
        <w:t>аркс. Их тщательно продуманный и взвешенный вывод, ос</w:t>
      </w:r>
      <w:bookmarkStart w:id="112" w:name="OCRUncertain110"/>
      <w:r>
        <w:rPr>
          <w:rFonts w:ascii="Times New Roman" w:hAnsi="Times New Roman" w:cs="Times New Roman"/>
          <w:sz w:val="24"/>
          <w:szCs w:val="24"/>
        </w:rPr>
        <w:t>н</w:t>
      </w:r>
      <w:bookmarkEnd w:id="112"/>
      <w:r>
        <w:rPr>
          <w:rFonts w:ascii="Times New Roman" w:hAnsi="Times New Roman" w:cs="Times New Roman"/>
          <w:sz w:val="24"/>
          <w:szCs w:val="24"/>
        </w:rPr>
        <w:t>ованный на целом ряде консерватив</w:t>
      </w:r>
      <w:bookmarkStart w:id="113" w:name="OCRUncertain111"/>
      <w:r>
        <w:rPr>
          <w:rFonts w:ascii="Times New Roman" w:hAnsi="Times New Roman" w:cs="Times New Roman"/>
          <w:sz w:val="24"/>
          <w:szCs w:val="24"/>
        </w:rPr>
        <w:t>н</w:t>
      </w:r>
      <w:bookmarkEnd w:id="113"/>
      <w:r>
        <w:rPr>
          <w:rFonts w:ascii="Times New Roman" w:hAnsi="Times New Roman" w:cs="Times New Roman"/>
          <w:sz w:val="24"/>
          <w:szCs w:val="24"/>
        </w:rPr>
        <w:t xml:space="preserve">ых </w:t>
      </w:r>
      <w:bookmarkStart w:id="114" w:name="OCRUncertain112"/>
      <w:r>
        <w:rPr>
          <w:rFonts w:ascii="Times New Roman" w:hAnsi="Times New Roman" w:cs="Times New Roman"/>
          <w:sz w:val="24"/>
          <w:szCs w:val="24"/>
        </w:rPr>
        <w:t>до-пущеннн.</w:t>
      </w:r>
      <w:bookmarkEnd w:id="114"/>
      <w:r>
        <w:rPr>
          <w:rFonts w:ascii="Times New Roman" w:hAnsi="Times New Roman" w:cs="Times New Roman"/>
          <w:sz w:val="24"/>
          <w:szCs w:val="24"/>
        </w:rPr>
        <w:t xml:space="preserve"> гласил, что газовые турбины будут иметь удельный вес порядка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6—7</w:t>
      </w:r>
      <w:r>
        <w:rPr>
          <w:rFonts w:ascii="Times New Roman" w:hAnsi="Times New Roman" w:cs="Times New Roman"/>
          <w:sz w:val="24"/>
          <w:szCs w:val="24"/>
        </w:rPr>
        <w:t xml:space="preserve"> кг/л. с. против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0,5</w:t>
      </w:r>
      <w:r>
        <w:rPr>
          <w:rFonts w:ascii="Times New Roman" w:hAnsi="Times New Roman" w:cs="Times New Roman"/>
          <w:sz w:val="24"/>
          <w:szCs w:val="24"/>
        </w:rPr>
        <w:t xml:space="preserve"> кг/л. с. для весьма распространенных в то время двигателей внут</w:t>
      </w:r>
      <w:r>
        <w:rPr>
          <w:rFonts w:ascii="Times New Roman" w:hAnsi="Times New Roman" w:cs="Times New Roman"/>
          <w:sz w:val="24"/>
          <w:szCs w:val="24"/>
        </w:rPr>
        <w:softHyphen/>
        <w:t>реннего сгорания.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бы члены этой комиссии при выборе предполо</w:t>
      </w:r>
      <w:r>
        <w:rPr>
          <w:rFonts w:ascii="Times New Roman" w:hAnsi="Times New Roman" w:cs="Times New Roman"/>
          <w:sz w:val="24"/>
          <w:szCs w:val="24"/>
        </w:rPr>
        <w:softHyphen/>
        <w:t>жений исходили из оптимистических, а не пессимистиче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ских оценок, то они получили бы истинную цифру </w:t>
      </w:r>
      <w:r>
        <w:rPr>
          <w:rFonts w:ascii="Times New Roman" w:hAnsi="Times New Roman" w:cs="Times New Roman"/>
          <w:noProof/>
          <w:sz w:val="24"/>
          <w:szCs w:val="24"/>
        </w:rPr>
        <w:t>0,2</w:t>
      </w:r>
      <w:r>
        <w:rPr>
          <w:rFonts w:ascii="Times New Roman" w:hAnsi="Times New Roman" w:cs="Times New Roman"/>
          <w:sz w:val="24"/>
          <w:szCs w:val="24"/>
        </w:rPr>
        <w:t xml:space="preserve"> кг/л. с. (подтвердилось). Фактически всего лишь год спустя в Англии уже появилась первая газовая турбина.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Чрезмерная восторженность. В истории известно немало случаев, когда пророки или изобретатели остава</w:t>
      </w:r>
      <w:r>
        <w:rPr>
          <w:rFonts w:ascii="Times New Roman" w:hAnsi="Times New Roman" w:cs="Times New Roman"/>
          <w:sz w:val="24"/>
          <w:szCs w:val="24"/>
        </w:rPr>
        <w:softHyphen/>
        <w:t>лись непризнанными современниками и соотечественниками; слава приходила к ним потом, причем обычно из других стран. Достаточно упомянуть в этой связи Шар</w:t>
      </w:r>
      <w:r>
        <w:rPr>
          <w:rFonts w:ascii="Times New Roman" w:hAnsi="Times New Roman" w:cs="Times New Roman"/>
          <w:sz w:val="24"/>
          <w:szCs w:val="24"/>
        </w:rPr>
        <w:softHyphen/>
        <w:t>ля де Голля, одного из первых пропагандистов тактики “молниеносной” войны; Фрэнка Уиттла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изобретателя турбореактивного двигателя; Циолковского, Оберта и Годдарда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провозвестников ракетной эры и т.д. В ре</w:t>
      </w:r>
      <w:r>
        <w:rPr>
          <w:rFonts w:ascii="Times New Roman" w:hAnsi="Times New Roman" w:cs="Times New Roman"/>
          <w:sz w:val="24"/>
          <w:szCs w:val="24"/>
        </w:rPr>
        <w:softHyphen/>
        <w:t>зультате в настоящее время некоторые люди склонны слишком переоценивать подобные факты и утверждать, что в сущности “не важно, сколь фантастичными могут казаться наши ожидания, действительность все равно их превзойдет”. Артур Кларк так говорит по этому поводу: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“Все, что теоретически возможно, обязательно осу</w:t>
      </w:r>
      <w:r>
        <w:rPr>
          <w:rFonts w:ascii="Times New Roman" w:hAnsi="Times New Roman" w:cs="Times New Roman"/>
          <w:sz w:val="24"/>
          <w:szCs w:val="24"/>
        </w:rPr>
        <w:softHyphen/>
        <w:t>ществится на практике, как бы ни были велики техни</w:t>
      </w:r>
      <w:r>
        <w:rPr>
          <w:rFonts w:ascii="Times New Roman" w:hAnsi="Times New Roman" w:cs="Times New Roman"/>
          <w:sz w:val="24"/>
          <w:szCs w:val="24"/>
        </w:rPr>
        <w:softHyphen/>
        <w:t>ческие трудности,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нужно только очень захотеть. Фра</w:t>
      </w:r>
      <w:r>
        <w:rPr>
          <w:rFonts w:ascii="Times New Roman" w:hAnsi="Times New Roman" w:cs="Times New Roman"/>
          <w:sz w:val="24"/>
          <w:szCs w:val="24"/>
        </w:rPr>
        <w:softHyphen/>
        <w:t>за: “Эта идея фантастична!”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не может служить доводом против какого-либо замысла. Чуть ли не все достижения науки и техники за последние полвека перво</w:t>
      </w:r>
      <w:r>
        <w:rPr>
          <w:rFonts w:ascii="Times New Roman" w:hAnsi="Times New Roman" w:cs="Times New Roman"/>
          <w:sz w:val="24"/>
          <w:szCs w:val="24"/>
        </w:rPr>
        <w:softHyphen/>
        <w:t>начально были фантастичны, и у нас нет никакой на</w:t>
      </w:r>
      <w:r>
        <w:rPr>
          <w:rFonts w:ascii="Times New Roman" w:hAnsi="Times New Roman" w:cs="Times New Roman"/>
          <w:sz w:val="24"/>
          <w:szCs w:val="24"/>
        </w:rPr>
        <w:softHyphen/>
        <w:t>дежды предвосхитить будущее, если мы не примем за исходную посылку то, что они и впредь будут обязатель</w:t>
      </w:r>
      <w:r>
        <w:rPr>
          <w:rFonts w:ascii="Times New Roman" w:hAnsi="Times New Roman" w:cs="Times New Roman"/>
          <w:sz w:val="24"/>
          <w:szCs w:val="24"/>
        </w:rPr>
        <w:softHyphen/>
        <w:t>но “фантастичными”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,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Кларк заносит в свою таблицу “Основные этапы развития техники в будущем” следующие предположе</w:t>
      </w:r>
      <w:r>
        <w:rPr>
          <w:rFonts w:ascii="Times New Roman" w:hAnsi="Times New Roman" w:cs="Times New Roman"/>
          <w:sz w:val="24"/>
          <w:szCs w:val="24"/>
        </w:rPr>
        <w:softHyphen/>
        <w:t>ния: к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2050</w:t>
      </w:r>
      <w:r>
        <w:rPr>
          <w:rFonts w:ascii="Times New Roman" w:hAnsi="Times New Roman" w:cs="Times New Roman"/>
          <w:sz w:val="24"/>
          <w:szCs w:val="24"/>
        </w:rPr>
        <w:t xml:space="preserve"> г. мы добьемся контроля над силой тяжести, а к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2100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бессмертия людей.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Некоторые восторженные и ловкие популяризаторы науки использовали метод экстраполяции “огибающей кривой” для обоснования очень риг-кованных предсказа</w:t>
      </w:r>
      <w:r>
        <w:rPr>
          <w:rFonts w:ascii="Times New Roman" w:hAnsi="Times New Roman" w:cs="Times New Roman"/>
          <w:sz w:val="24"/>
          <w:szCs w:val="24"/>
        </w:rPr>
        <w:softHyphen/>
        <w:t>ний. И, как справедливо заметил Стайн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,</w:t>
      </w:r>
      <w:r>
        <w:rPr>
          <w:rFonts w:ascii="Times New Roman" w:hAnsi="Times New Roman" w:cs="Times New Roman"/>
          <w:sz w:val="24"/>
          <w:szCs w:val="24"/>
        </w:rPr>
        <w:t xml:space="preserve"> темпы роста ряда показателей эффективности явно устремятся к бесконечности еще до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2000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Анализируя тенденции ожидаемой длительности жизни человека, Стайн делает заключение, что “каждый, кто родится после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2000</w:t>
      </w:r>
      <w:r>
        <w:rPr>
          <w:rFonts w:ascii="Times New Roman" w:hAnsi="Times New Roman" w:cs="Times New Roman"/>
          <w:sz w:val="24"/>
          <w:szCs w:val="24"/>
        </w:rPr>
        <w:t xml:space="preserve"> года, будет жить вечно, если, конечно, отбросить несчастные случаи”. (Если эта экст</w:t>
      </w:r>
      <w:r>
        <w:rPr>
          <w:rFonts w:ascii="Times New Roman" w:hAnsi="Times New Roman" w:cs="Times New Roman"/>
          <w:sz w:val="24"/>
          <w:szCs w:val="24"/>
        </w:rPr>
        <w:softHyphen/>
        <w:t>раполяция верна, то Кларк действительно слишком кон</w:t>
      </w:r>
      <w:r>
        <w:rPr>
          <w:rFonts w:ascii="Times New Roman" w:hAnsi="Times New Roman" w:cs="Times New Roman"/>
          <w:sz w:val="24"/>
          <w:szCs w:val="24"/>
        </w:rPr>
        <w:softHyphen/>
        <w:t>сервативен. Однако имеется очень мало указаний на то, что максимальный возраст людей увеличивается, факти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чески он держится постоянным примерно на уровне </w:t>
      </w:r>
      <w:r>
        <w:rPr>
          <w:rFonts w:ascii="Times New Roman" w:hAnsi="Times New Roman" w:cs="Times New Roman"/>
          <w:noProof/>
          <w:sz w:val="24"/>
          <w:szCs w:val="24"/>
        </w:rPr>
        <w:t>115</w:t>
      </w:r>
      <w:r>
        <w:rPr>
          <w:rFonts w:ascii="Times New Roman" w:hAnsi="Times New Roman" w:cs="Times New Roman"/>
          <w:sz w:val="24"/>
          <w:szCs w:val="24"/>
        </w:rPr>
        <w:t xml:space="preserve"> лет. хотя в настоящее время такого возраста дости</w:t>
      </w:r>
      <w:r>
        <w:rPr>
          <w:rFonts w:ascii="Times New Roman" w:hAnsi="Times New Roman" w:cs="Times New Roman"/>
          <w:sz w:val="24"/>
          <w:szCs w:val="24"/>
        </w:rPr>
        <w:softHyphen/>
        <w:t>гает большее число людей.)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Используя кривую тенденций.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Стайн приходит к выводу, что к </w:t>
      </w:r>
      <w:r>
        <w:rPr>
          <w:rFonts w:ascii="Times New Roman" w:hAnsi="Times New Roman" w:cs="Times New Roman"/>
          <w:noProof/>
          <w:sz w:val="24"/>
          <w:szCs w:val="24"/>
        </w:rPr>
        <w:t>1981</w:t>
      </w:r>
      <w:r>
        <w:rPr>
          <w:rFonts w:ascii="Times New Roman" w:hAnsi="Times New Roman" w:cs="Times New Roman"/>
          <w:sz w:val="24"/>
          <w:szCs w:val="24"/>
        </w:rPr>
        <w:t xml:space="preserve"> г. “под контролем одного человека будет находить</w:t>
      </w:r>
      <w:r>
        <w:rPr>
          <w:rFonts w:ascii="Times New Roman" w:hAnsi="Times New Roman" w:cs="Times New Roman"/>
          <w:sz w:val="24"/>
          <w:szCs w:val="24"/>
        </w:rPr>
        <w:softHyphen/>
        <w:t>ся такое количество энергии, которое эквивалентно всей энергии, выделяемой Солнцем”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Используя другую кривую тенденций (здесь она не приведена), Стайн предположил, что к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1970</w:t>
      </w:r>
      <w:r>
        <w:rPr>
          <w:rFonts w:ascii="Times New Roman" w:hAnsi="Times New Roman" w:cs="Times New Roman"/>
          <w:sz w:val="24"/>
          <w:szCs w:val="24"/>
        </w:rPr>
        <w:t xml:space="preserve"> г. число отдельных “схем” в электронной вычислительной маши</w:t>
      </w:r>
      <w:r>
        <w:rPr>
          <w:rFonts w:ascii="Times New Roman" w:hAnsi="Times New Roman" w:cs="Times New Roman"/>
          <w:sz w:val="24"/>
          <w:szCs w:val="24"/>
        </w:rPr>
        <w:softHyphen/>
        <w:t>не может стать равным числу нейронов в человеческом мозгу, т. е. примерно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 млрд.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“Шоры”, не позволяющие заранее увидеть беспер</w:t>
      </w:r>
      <w:r>
        <w:rPr>
          <w:rFonts w:ascii="Times New Roman" w:hAnsi="Times New Roman" w:cs="Times New Roman"/>
          <w:sz w:val="24"/>
          <w:szCs w:val="24"/>
        </w:rPr>
        <w:softHyphen/>
        <w:t>спективность отдельных научно-технических направле</w:t>
      </w:r>
      <w:r>
        <w:rPr>
          <w:rFonts w:ascii="Times New Roman" w:hAnsi="Times New Roman" w:cs="Times New Roman"/>
          <w:sz w:val="24"/>
          <w:szCs w:val="24"/>
        </w:rPr>
        <w:softHyphen/>
        <w:t>ний, а также предвидеть появление новых конкурирую</w:t>
      </w:r>
      <w:r>
        <w:rPr>
          <w:rFonts w:ascii="Times New Roman" w:hAnsi="Times New Roman" w:cs="Times New Roman"/>
          <w:sz w:val="24"/>
          <w:szCs w:val="24"/>
        </w:rPr>
        <w:softHyphen/>
        <w:t>щих направлений. Здесь умесгно привести хорошо из</w:t>
      </w:r>
      <w:r>
        <w:rPr>
          <w:rFonts w:ascii="Times New Roman" w:hAnsi="Times New Roman" w:cs="Times New Roman"/>
          <w:sz w:val="24"/>
          <w:szCs w:val="24"/>
        </w:rPr>
        <w:softHyphen/>
        <w:t>вестный пример. Темпы развития ядерной энергетики оказались значительно ниже, а затраты на ее разви</w:t>
      </w:r>
      <w:r>
        <w:rPr>
          <w:rFonts w:ascii="Times New Roman" w:hAnsi="Times New Roman" w:cs="Times New Roman"/>
          <w:sz w:val="24"/>
          <w:szCs w:val="24"/>
        </w:rPr>
        <w:softHyphen/>
        <w:t>тие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значительно выше тех, что предсказывали в 40-е годы, главным образом в результате достигнутого улуч</w:t>
      </w:r>
      <w:r>
        <w:rPr>
          <w:rFonts w:ascii="Times New Roman" w:hAnsi="Times New Roman" w:cs="Times New Roman"/>
          <w:sz w:val="24"/>
          <w:szCs w:val="24"/>
        </w:rPr>
        <w:softHyphen/>
        <w:t>шения (по большей части непредвиденного) экономич</w:t>
      </w:r>
      <w:r>
        <w:rPr>
          <w:rFonts w:ascii="Times New Roman" w:hAnsi="Times New Roman" w:cs="Times New Roman"/>
          <w:sz w:val="24"/>
          <w:szCs w:val="24"/>
        </w:rPr>
        <w:softHyphen/>
        <w:t>ности тепловых электростанций, работающих на иско</w:t>
      </w:r>
      <w:r>
        <w:rPr>
          <w:rFonts w:ascii="Times New Roman" w:hAnsi="Times New Roman" w:cs="Times New Roman"/>
          <w:sz w:val="24"/>
          <w:szCs w:val="24"/>
        </w:rPr>
        <w:softHyphen/>
        <w:t>паемом горючем.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Точно так же темпы развития технологии получения титановых и бериллиевых сплавов в значительной степени отстают от того, что ожидалось всего лишь около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 xml:space="preserve"> лет назад. Это объяс</w:t>
      </w:r>
      <w:r>
        <w:rPr>
          <w:rFonts w:ascii="Times New Roman" w:hAnsi="Times New Roman" w:cs="Times New Roman"/>
          <w:sz w:val="24"/>
          <w:szCs w:val="24"/>
        </w:rPr>
        <w:softHyphen/>
        <w:t>няется в основном исчезновением надежд на то, что воз</w:t>
      </w:r>
      <w:r>
        <w:rPr>
          <w:rFonts w:ascii="Times New Roman" w:hAnsi="Times New Roman" w:cs="Times New Roman"/>
          <w:sz w:val="24"/>
          <w:szCs w:val="24"/>
        </w:rPr>
        <w:softHyphen/>
        <w:t>никнет большой спрос на обладающие высокой удельной прочностью конструктивные элементы для таких бомбар</w:t>
      </w:r>
      <w:r>
        <w:rPr>
          <w:rFonts w:ascii="Times New Roman" w:hAnsi="Times New Roman" w:cs="Times New Roman"/>
          <w:sz w:val="24"/>
          <w:szCs w:val="24"/>
        </w:rPr>
        <w:softHyphen/>
        <w:t>дировщиков, как Б-70, этот спрос оправдал бы значитель</w:t>
      </w:r>
      <w:r>
        <w:rPr>
          <w:rFonts w:ascii="Times New Roman" w:hAnsi="Times New Roman" w:cs="Times New Roman"/>
          <w:sz w:val="24"/>
          <w:szCs w:val="24"/>
        </w:rPr>
        <w:softHyphen/>
        <w:t>ные затраты на разработку технологии получения этих сплавов и методов их обработки. Та же участь постигла программы исследований и разработок в области созда</w:t>
      </w:r>
      <w:r>
        <w:rPr>
          <w:rFonts w:ascii="Times New Roman" w:hAnsi="Times New Roman" w:cs="Times New Roman"/>
          <w:sz w:val="24"/>
          <w:szCs w:val="24"/>
        </w:rPr>
        <w:softHyphen/>
        <w:t>ния высокоэнергетических видов топлива (например, на основе соединений борной кислоты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боратов) и в обла</w:t>
      </w:r>
      <w:r>
        <w:rPr>
          <w:rFonts w:ascii="Times New Roman" w:hAnsi="Times New Roman" w:cs="Times New Roman"/>
          <w:sz w:val="24"/>
          <w:szCs w:val="24"/>
        </w:rPr>
        <w:softHyphen/>
        <w:t>сти создания самолета с ядерным двигателем (напри</w:t>
      </w:r>
      <w:r>
        <w:rPr>
          <w:rFonts w:ascii="Times New Roman" w:hAnsi="Times New Roman" w:cs="Times New Roman"/>
          <w:sz w:val="24"/>
          <w:szCs w:val="24"/>
        </w:rPr>
        <w:softHyphen/>
        <w:t>мер, типа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SLAM).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своего рода шор на глазах многих прогно</w:t>
      </w:r>
      <w:r>
        <w:rPr>
          <w:rFonts w:ascii="Times New Roman" w:hAnsi="Times New Roman" w:cs="Times New Roman"/>
          <w:sz w:val="24"/>
          <w:szCs w:val="24"/>
        </w:rPr>
        <w:softHyphen/>
        <w:t>зистов не является чем-то исключительным в современ</w:t>
      </w:r>
      <w:r>
        <w:rPr>
          <w:rFonts w:ascii="Times New Roman" w:hAnsi="Times New Roman" w:cs="Times New Roman"/>
          <w:sz w:val="24"/>
          <w:szCs w:val="24"/>
        </w:rPr>
        <w:softHyphen/>
        <w:t>ной практике прогнозирования, хотя в распоряжении прогнозистов находится богатый арсенал хорошо разра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ботанных методов. 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из этих прогнозов являлся простой экстраполя</w:t>
      </w:r>
      <w:r>
        <w:rPr>
          <w:rFonts w:ascii="Times New Roman" w:hAnsi="Times New Roman" w:cs="Times New Roman"/>
          <w:sz w:val="24"/>
          <w:szCs w:val="24"/>
        </w:rPr>
        <w:softHyphen/>
        <w:t>цией тенденций роста; при этом полностью игнорировались и возрастающая конкуренция со стороны личных обиле'й. и сокращение рабочего дня, и сокращение потребности в общественном транспорте в результате введения пятидневной рабочей недели. Интересным при</w:t>
      </w:r>
      <w:r>
        <w:rPr>
          <w:rFonts w:ascii="Times New Roman" w:hAnsi="Times New Roman" w:cs="Times New Roman"/>
          <w:sz w:val="24"/>
          <w:szCs w:val="24"/>
        </w:rPr>
        <w:softHyphen/>
        <w:t>мером прогноза, который был свободен от таких недо</w:t>
      </w:r>
      <w:r>
        <w:rPr>
          <w:rFonts w:ascii="Times New Roman" w:hAnsi="Times New Roman" w:cs="Times New Roman"/>
          <w:sz w:val="24"/>
          <w:szCs w:val="24"/>
        </w:rPr>
        <w:softHyphen/>
        <w:t>статков, т. е. был сделан с учетом влияния со стороны конкурирующих видов техники, можно назвать прогноз, сделанный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1913</w:t>
      </w:r>
      <w:r>
        <w:rPr>
          <w:rFonts w:ascii="Times New Roman" w:hAnsi="Times New Roman" w:cs="Times New Roman"/>
          <w:sz w:val="24"/>
          <w:szCs w:val="24"/>
        </w:rPr>
        <w:t xml:space="preserve"> г. С. Джилфиленом. 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Джилфилен правильно предположил, что конкуренция со стороны авиации в конечном счете' повлияет на объем пассажирских перевозок морскими судами.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Постоянная переоценка темпов внедрения техниче</w:t>
      </w:r>
      <w:r>
        <w:rPr>
          <w:rFonts w:ascii="Times New Roman" w:hAnsi="Times New Roman" w:cs="Times New Roman"/>
          <w:sz w:val="24"/>
          <w:szCs w:val="24"/>
        </w:rPr>
        <w:softHyphen/>
        <w:t>ских нововведений (которые порой оказываются значи</w:t>
      </w:r>
      <w:r>
        <w:rPr>
          <w:rFonts w:ascii="Times New Roman" w:hAnsi="Times New Roman" w:cs="Times New Roman"/>
          <w:sz w:val="24"/>
          <w:szCs w:val="24"/>
        </w:rPr>
        <w:softHyphen/>
        <w:t>тельно ниже вследствие инерции, осторожности, длительности разработки или нежелания рисковать уже сде</w:t>
      </w:r>
      <w:r>
        <w:rPr>
          <w:rFonts w:ascii="Times New Roman" w:hAnsi="Times New Roman" w:cs="Times New Roman"/>
          <w:sz w:val="24"/>
          <w:szCs w:val="24"/>
        </w:rPr>
        <w:softHyphen/>
        <w:t>ланными капиталовложениями) присуща многим прог</w:t>
      </w:r>
      <w:r>
        <w:rPr>
          <w:rFonts w:ascii="Times New Roman" w:hAnsi="Times New Roman" w:cs="Times New Roman"/>
          <w:sz w:val="24"/>
          <w:szCs w:val="24"/>
        </w:rPr>
        <w:softHyphen/>
        <w:t>нозистам, так же как и постоянная недооценка темпов прогресса науки в будущем. В результате этого прогресс в науке часто превосходит наши ожидания, в то время как техника, как правило, значительно отстает от них. Можно вспомнить то время вскоре после второй миро</w:t>
      </w:r>
      <w:r>
        <w:rPr>
          <w:rFonts w:ascii="Times New Roman" w:hAnsi="Times New Roman" w:cs="Times New Roman"/>
          <w:sz w:val="24"/>
          <w:szCs w:val="24"/>
        </w:rPr>
        <w:softHyphen/>
        <w:t>вой войны, когда многие из нас были уверены, что в не</w:t>
      </w:r>
      <w:r>
        <w:rPr>
          <w:rFonts w:ascii="Times New Roman" w:hAnsi="Times New Roman" w:cs="Times New Roman"/>
          <w:sz w:val="24"/>
          <w:szCs w:val="24"/>
        </w:rPr>
        <w:softHyphen/>
        <w:t>далеком будущем вертолет заменит собой личную авто</w:t>
      </w:r>
      <w:r>
        <w:rPr>
          <w:rFonts w:ascii="Times New Roman" w:hAnsi="Times New Roman" w:cs="Times New Roman"/>
          <w:sz w:val="24"/>
          <w:szCs w:val="24"/>
        </w:rPr>
        <w:softHyphen/>
        <w:t>машину. Ь нашей памяти живы и те годы, когда мало кто сомневался в скором появлении домашних термо</w:t>
      </w:r>
      <w:r>
        <w:rPr>
          <w:rFonts w:ascii="Times New Roman" w:hAnsi="Times New Roman" w:cs="Times New Roman"/>
          <w:sz w:val="24"/>
          <w:szCs w:val="24"/>
        </w:rPr>
        <w:softHyphen/>
        <w:t>электрических холодильников и автомобилей с корпу</w:t>
      </w:r>
      <w:r>
        <w:rPr>
          <w:rFonts w:ascii="Times New Roman" w:hAnsi="Times New Roman" w:cs="Times New Roman"/>
          <w:sz w:val="24"/>
          <w:szCs w:val="24"/>
        </w:rPr>
        <w:softHyphen/>
        <w:t>сом из пластмассы или стеклопластика, в том, что такие легкие коррозионностойкие металлы, как магний, берил</w:t>
      </w:r>
      <w:r>
        <w:rPr>
          <w:rFonts w:ascii="Times New Roman" w:hAnsi="Times New Roman" w:cs="Times New Roman"/>
          <w:sz w:val="24"/>
          <w:szCs w:val="24"/>
        </w:rPr>
        <w:softHyphen/>
        <w:t>лий и титан, вытеснят конструкционную сталь в маши</w:t>
      </w:r>
      <w:r>
        <w:rPr>
          <w:rFonts w:ascii="Times New Roman" w:hAnsi="Times New Roman" w:cs="Times New Roman"/>
          <w:sz w:val="24"/>
          <w:szCs w:val="24"/>
        </w:rPr>
        <w:softHyphen/>
        <w:t>ностроении, и т. п.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Абсолютизация некоторых специфических конст</w:t>
      </w:r>
      <w:r>
        <w:rPr>
          <w:rFonts w:ascii="Times New Roman" w:hAnsi="Times New Roman" w:cs="Times New Roman"/>
          <w:sz w:val="24"/>
          <w:szCs w:val="24"/>
        </w:rPr>
        <w:softHyphen/>
        <w:t>руктивных решений вместо экстраполяции обобщенных показателей качества (макропеременных). Например, видимо, по этой причине прогноз будущих возможностей гражданской авиации, сделанный инженером Н. С. Нор-веем, видным специалистом в области авиастроения, оказался весьма неудачным.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1929</w:t>
      </w:r>
      <w:r>
        <w:rPr>
          <w:rFonts w:ascii="Times New Roman" w:hAnsi="Times New Roman" w:cs="Times New Roman"/>
          <w:sz w:val="24"/>
          <w:szCs w:val="24"/>
        </w:rPr>
        <w:t xml:space="preserve"> г. он предсказал, что транспортные и пассажирские самолеты к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1980</w:t>
      </w:r>
      <w:r>
        <w:rPr>
          <w:rFonts w:ascii="Times New Roman" w:hAnsi="Times New Roman" w:cs="Times New Roman"/>
          <w:sz w:val="24"/>
          <w:szCs w:val="24"/>
        </w:rPr>
        <w:t xml:space="preserve"> г. будут иметь крейсерские скорости порядка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170— 200</w:t>
      </w:r>
      <w:r>
        <w:rPr>
          <w:rFonts w:ascii="Times New Roman" w:hAnsi="Times New Roman" w:cs="Times New Roman"/>
          <w:sz w:val="24"/>
          <w:szCs w:val="24"/>
        </w:rPr>
        <w:t xml:space="preserve"> км/час, дальность полета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1000</w:t>
      </w:r>
      <w:r>
        <w:rPr>
          <w:rFonts w:ascii="Times New Roman" w:hAnsi="Times New Roman" w:cs="Times New Roman"/>
          <w:sz w:val="24"/>
          <w:szCs w:val="24"/>
        </w:rPr>
        <w:t xml:space="preserve"> км и полезную на</w:t>
      </w:r>
      <w:r>
        <w:rPr>
          <w:rFonts w:ascii="Times New Roman" w:hAnsi="Times New Roman" w:cs="Times New Roman"/>
          <w:sz w:val="24"/>
          <w:szCs w:val="24"/>
        </w:rPr>
        <w:softHyphen/>
        <w:t>грузку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 т при общем весе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 xml:space="preserve"> Абсолютизация ста</w:t>
      </w:r>
      <w:r>
        <w:rPr>
          <w:rFonts w:ascii="Times New Roman" w:hAnsi="Times New Roman" w:cs="Times New Roman"/>
          <w:sz w:val="24"/>
          <w:szCs w:val="24"/>
        </w:rPr>
        <w:softHyphen/>
        <w:t>ла настоящим камнем преткновения для инженеров. Как указал Г. Кан, Научный совет ВВС США и физики Лос-Аламосской лаборатории значительно ошиблись в своих прогнозах относительно будущего развития техни</w:t>
      </w:r>
      <w:r>
        <w:rPr>
          <w:rFonts w:ascii="Times New Roman" w:hAnsi="Times New Roman" w:cs="Times New Roman"/>
          <w:sz w:val="24"/>
          <w:szCs w:val="24"/>
        </w:rPr>
        <w:softHyphen/>
        <w:t>ки ядерного вооружения, возможно, потому, что они об</w:t>
      </w:r>
      <w:r>
        <w:rPr>
          <w:rFonts w:ascii="Times New Roman" w:hAnsi="Times New Roman" w:cs="Times New Roman"/>
          <w:sz w:val="24"/>
          <w:szCs w:val="24"/>
        </w:rPr>
        <w:softHyphen/>
        <w:t>ладали “слишком большой компетенцией” в данном вопросе и не могли охватить проблему в целом. Прогно</w:t>
      </w:r>
      <w:r>
        <w:rPr>
          <w:rFonts w:ascii="Times New Roman" w:hAnsi="Times New Roman" w:cs="Times New Roman"/>
          <w:sz w:val="24"/>
          <w:szCs w:val="24"/>
        </w:rPr>
        <w:softHyphen/>
        <w:t>зы же специалистов из “РЭНД корпорейшн”, наоборот, оказались более точными, так как они использовали “наивную” (простую) экстраполяцию огибающих кри</w:t>
      </w:r>
      <w:r>
        <w:rPr>
          <w:rFonts w:ascii="Times New Roman" w:hAnsi="Times New Roman" w:cs="Times New Roman"/>
          <w:sz w:val="24"/>
          <w:szCs w:val="24"/>
        </w:rPr>
        <w:softHyphen/>
        <w:t>вых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Неточность расчетов. Хорошо известны неудачные попытки Ньюкома отрицать возможность создания са</w:t>
      </w:r>
      <w:r>
        <w:rPr>
          <w:rFonts w:ascii="Times New Roman" w:hAnsi="Times New Roman" w:cs="Times New Roman"/>
          <w:sz w:val="24"/>
          <w:szCs w:val="24"/>
        </w:rPr>
        <w:softHyphen/>
        <w:t>молета, о которых уже упоминалось ранее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 xml:space="preserve"> Другой известный пример подобного рода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это прогноз канад</w:t>
      </w:r>
      <w:r>
        <w:rPr>
          <w:rFonts w:ascii="Times New Roman" w:hAnsi="Times New Roman" w:cs="Times New Roman"/>
          <w:sz w:val="24"/>
          <w:szCs w:val="24"/>
        </w:rPr>
        <w:softHyphen/>
        <w:t>ского астронома Дж. У. Кемпбелла, который в резуль</w:t>
      </w:r>
      <w:r>
        <w:rPr>
          <w:rFonts w:ascii="Times New Roman" w:hAnsi="Times New Roman" w:cs="Times New Roman"/>
          <w:sz w:val="24"/>
          <w:szCs w:val="24"/>
        </w:rPr>
        <w:softHyphen/>
        <w:t>тате своих вычислений пришел к заключению, что для вывода на орбиту полезного груза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0,5</w:t>
      </w:r>
      <w:r>
        <w:rPr>
          <w:rFonts w:ascii="Times New Roman" w:hAnsi="Times New Roman" w:cs="Times New Roman"/>
          <w:sz w:val="24"/>
          <w:szCs w:val="24"/>
        </w:rPr>
        <w:t xml:space="preserve"> кг взлетный вес ракеты должен достигать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млн. т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 xml:space="preserve"> Он ошибся в своих расчетах на шесть порядков из-за того, что его исходные предпосылки относительно топлива были весь</w:t>
      </w:r>
      <w:r>
        <w:rPr>
          <w:rFonts w:ascii="Times New Roman" w:hAnsi="Times New Roman" w:cs="Times New Roman"/>
          <w:sz w:val="24"/>
          <w:szCs w:val="24"/>
        </w:rPr>
        <w:softHyphen/>
        <w:t>ма далеки от действительности; помимо этого, он не принял в расчет возможность создания многоступенча</w:t>
      </w:r>
      <w:r>
        <w:rPr>
          <w:rFonts w:ascii="Times New Roman" w:hAnsi="Times New Roman" w:cs="Times New Roman"/>
          <w:sz w:val="24"/>
          <w:szCs w:val="24"/>
        </w:rPr>
        <w:softHyphen/>
        <w:t>тых ракетных двигателей. Еще одна неверная идея, на этот раз связанная с обеспечением питания населения мира в будущем, принадлежит Холдейну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 xml:space="preserve"> Эту идею пропагандирует Д. Габор в своей известной книге “Изо</w:t>
      </w:r>
      <w:r>
        <w:rPr>
          <w:rFonts w:ascii="Times New Roman" w:hAnsi="Times New Roman" w:cs="Times New Roman"/>
          <w:sz w:val="24"/>
          <w:szCs w:val="24"/>
        </w:rPr>
        <w:softHyphen/>
        <w:t>бретая будущее”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 xml:space="preserve"> Согласно предсказанию Холдей-на, некоторые новые искусственно выращиваемые виды морских водорослей, которые способны связывать азот, значительно увеличат возможности людей в такой акту</w:t>
      </w:r>
      <w:r>
        <w:rPr>
          <w:rFonts w:ascii="Times New Roman" w:hAnsi="Times New Roman" w:cs="Times New Roman"/>
          <w:sz w:val="24"/>
          <w:szCs w:val="24"/>
        </w:rPr>
        <w:softHyphen/>
        <w:t>альной области, как обеспечение продуктами питания. Это будет достигнуто, по его мысли, за счет использования огромных морских пространств. Им не учитывался тот факт (известный в настоящее время биологам-океано</w:t>
      </w:r>
      <w:r>
        <w:rPr>
          <w:rFonts w:ascii="Times New Roman" w:hAnsi="Times New Roman" w:cs="Times New Roman"/>
          <w:sz w:val="24"/>
          <w:szCs w:val="24"/>
        </w:rPr>
        <w:softHyphen/>
        <w:t>графам), что количество протоплазмы в океанских про</w:t>
      </w:r>
      <w:r>
        <w:rPr>
          <w:rFonts w:ascii="Times New Roman" w:hAnsi="Times New Roman" w:cs="Times New Roman"/>
          <w:sz w:val="24"/>
          <w:szCs w:val="24"/>
        </w:rPr>
        <w:softHyphen/>
        <w:t>сторах ограничивается наличием фосфора, железа и азо</w:t>
      </w:r>
      <w:r>
        <w:rPr>
          <w:rFonts w:ascii="Times New Roman" w:hAnsi="Times New Roman" w:cs="Times New Roman"/>
          <w:sz w:val="24"/>
          <w:szCs w:val="24"/>
        </w:rPr>
        <w:softHyphen/>
        <w:t>та в поверхностных слоях воды, и этот фактор вряд ли изменится, так как в атмосфере Земли нет фосфора в связанном состоянии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Случайности и неопределенности, присущие веро</w:t>
      </w:r>
      <w:r>
        <w:rPr>
          <w:rFonts w:ascii="Times New Roman" w:hAnsi="Times New Roman" w:cs="Times New Roman"/>
          <w:sz w:val="24"/>
          <w:szCs w:val="24"/>
        </w:rPr>
        <w:softHyphen/>
        <w:t>ятностным процессам. Помимо указанных выше недо</w:t>
      </w:r>
      <w:r>
        <w:rPr>
          <w:rFonts w:ascii="Times New Roman" w:hAnsi="Times New Roman" w:cs="Times New Roman"/>
          <w:sz w:val="24"/>
          <w:szCs w:val="24"/>
        </w:rPr>
        <w:softHyphen/>
        <w:t>статков, следует также учитывать то, что темпы научно-технического прогресса часто до некоторой степени зависят от принципиально непредсказуемых факторов и событий: счастливой случайности или совпадения, вне</w:t>
      </w:r>
      <w:r>
        <w:rPr>
          <w:rFonts w:ascii="Times New Roman" w:hAnsi="Times New Roman" w:cs="Times New Roman"/>
          <w:sz w:val="24"/>
          <w:szCs w:val="24"/>
        </w:rPr>
        <w:softHyphen/>
        <w:t>запного озарения или причуды какого-либо человека. В истории известно немало примеров, когда какое-то не</w:t>
      </w:r>
      <w:r>
        <w:rPr>
          <w:rFonts w:ascii="Times New Roman" w:hAnsi="Times New Roman" w:cs="Times New Roman"/>
          <w:sz w:val="24"/>
          <w:szCs w:val="24"/>
        </w:rPr>
        <w:softHyphen/>
        <w:t>большое случайное событие приводило к серьезным последствиям, совершенно не схожим с тем, что пред</w:t>
      </w:r>
      <w:r>
        <w:rPr>
          <w:rFonts w:ascii="Times New Roman" w:hAnsi="Times New Roman" w:cs="Times New Roman"/>
          <w:sz w:val="24"/>
          <w:szCs w:val="24"/>
        </w:rPr>
        <w:softHyphen/>
        <w:t>полагалось. Как говорится, “не было гвоздя, подкова пропала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...”</w:t>
      </w:r>
      <w:r>
        <w:rPr>
          <w:rFonts w:ascii="Times New Roman" w:hAnsi="Times New Roman" w:cs="Times New Roman"/>
          <w:sz w:val="24"/>
          <w:szCs w:val="24"/>
        </w:rPr>
        <w:t xml:space="preserve"> Имеется большое число беллетристических работ, основанных на условных предположениях типа “Что было бы, если...?”. Например, что было бы, если Ричард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III</w:t>
      </w:r>
      <w:r>
        <w:rPr>
          <w:rFonts w:ascii="Times New Roman" w:hAnsi="Times New Roman" w:cs="Times New Roman"/>
          <w:sz w:val="24"/>
          <w:szCs w:val="24"/>
        </w:rPr>
        <w:t xml:space="preserve"> не был бы сброшен с лошади в битве при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Босуорт Филд? Что было бы, если пистолет Джона Бута' дал бы осечку? История техники также полна подобными примерами.' Предположим, что открытие яв</w:t>
      </w:r>
      <w:r>
        <w:rPr>
          <w:rFonts w:ascii="Times New Roman" w:hAnsi="Times New Roman" w:cs="Times New Roman"/>
          <w:sz w:val="24"/>
          <w:szCs w:val="24"/>
        </w:rPr>
        <w:softHyphen/>
        <w:t>ления дифракции электронов произошло до того, как Планк объяснил природу спектра излучения черного тела и последовавшего за этим открытия Эйнштейном фото</w:t>
      </w:r>
      <w:r>
        <w:rPr>
          <w:rFonts w:ascii="Times New Roman" w:hAnsi="Times New Roman" w:cs="Times New Roman"/>
          <w:sz w:val="24"/>
          <w:szCs w:val="24"/>
        </w:rPr>
        <w:softHyphen/>
        <w:t>электрического эффекта. Если бы волновая природа частиц была бы обнаружена до открытия корпускуляр</w:t>
      </w:r>
      <w:r>
        <w:rPr>
          <w:rFonts w:ascii="Times New Roman" w:hAnsi="Times New Roman" w:cs="Times New Roman"/>
          <w:sz w:val="24"/>
          <w:szCs w:val="24"/>
        </w:rPr>
        <w:softHyphen/>
        <w:t>ной природы электромагнитных волн (а не наоборот), то почти сразу же могла быть создана квантовая меха</w:t>
      </w:r>
      <w:r>
        <w:rPr>
          <w:rFonts w:ascii="Times New Roman" w:hAnsi="Times New Roman" w:cs="Times New Roman"/>
          <w:sz w:val="24"/>
          <w:szCs w:val="24"/>
        </w:rPr>
        <w:softHyphen/>
        <w:t>ника путем простого обобщения электромагнитной теории Джеймса Максвелла^ Можно было бы также избежать сильных потрясений, которые испытала теоретическая физика в 20-х годах, если бы эти противоречия были бы замечены лишь тогда, когда им уже было бы найдено окончательное объяснение. Таким образом, путь разви</w:t>
      </w:r>
      <w:r>
        <w:rPr>
          <w:rFonts w:ascii="Times New Roman" w:hAnsi="Times New Roman" w:cs="Times New Roman"/>
          <w:sz w:val="24"/>
          <w:szCs w:val="24"/>
        </w:rPr>
        <w:softHyphen/>
        <w:t>тия современной физики был бы совершенно другим, ес</w:t>
      </w:r>
      <w:r>
        <w:rPr>
          <w:rFonts w:ascii="Times New Roman" w:hAnsi="Times New Roman" w:cs="Times New Roman"/>
          <w:sz w:val="24"/>
          <w:szCs w:val="24"/>
        </w:rPr>
        <w:softHyphen/>
        <w:t>ли бы два простых эксперимента, ни один из которых никак не зависел от другого, были бы поставлены в иной последовательности.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еще немало примеров подобного рода, которые можно привести для доказательства того (если.это вооб</w:t>
      </w:r>
      <w:r>
        <w:rPr>
          <w:rFonts w:ascii="Times New Roman" w:hAnsi="Times New Roman" w:cs="Times New Roman"/>
          <w:sz w:val="24"/>
          <w:szCs w:val="24"/>
        </w:rPr>
        <w:softHyphen/>
        <w:t>ще требует доказательств), что счастливое стечение об</w:t>
      </w:r>
      <w:r>
        <w:rPr>
          <w:rFonts w:ascii="Times New Roman" w:hAnsi="Times New Roman" w:cs="Times New Roman"/>
          <w:sz w:val="24"/>
          <w:szCs w:val="24"/>
        </w:rPr>
        <w:softHyphen/>
        <w:t>стоятельств, совпадения, “человеческие факторы” делают пророчества в значительной степени зависимыми от слу</w:t>
      </w:r>
      <w:r>
        <w:rPr>
          <w:rFonts w:ascii="Times New Roman" w:hAnsi="Times New Roman" w:cs="Times New Roman"/>
          <w:sz w:val="24"/>
          <w:szCs w:val="24"/>
        </w:rPr>
        <w:softHyphen/>
        <w:t>чая. Что было бы, если Александр Флеминг или один из его коллег обладал бы “предпринимательской жилкой” д-ра Сквибба и сам организовал бы промышленный вы</w:t>
      </w:r>
      <w:r>
        <w:rPr>
          <w:rFonts w:ascii="Times New Roman" w:hAnsi="Times New Roman" w:cs="Times New Roman"/>
          <w:sz w:val="24"/>
          <w:szCs w:val="24"/>
        </w:rPr>
        <w:softHyphen/>
        <w:t>пуск пенициллина, не дожидаясь, пока это сделают спе</w:t>
      </w:r>
      <w:r>
        <w:rPr>
          <w:rFonts w:ascii="Times New Roman" w:hAnsi="Times New Roman" w:cs="Times New Roman"/>
          <w:sz w:val="24"/>
          <w:szCs w:val="24"/>
        </w:rPr>
        <w:softHyphen/>
        <w:t>циалисты Рокфеллеровского фонда? Что было бы, если Герман Гансвиндт, который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1901</w:t>
      </w:r>
      <w:r>
        <w:rPr>
          <w:rFonts w:ascii="Times New Roman" w:hAnsi="Times New Roman" w:cs="Times New Roman"/>
          <w:sz w:val="24"/>
          <w:szCs w:val="24"/>
        </w:rPr>
        <w:t xml:space="preserve"> г. “летал” на вертоле</w:t>
      </w:r>
      <w:r>
        <w:rPr>
          <w:rFonts w:ascii="Times New Roman" w:hAnsi="Times New Roman" w:cs="Times New Roman"/>
          <w:sz w:val="24"/>
          <w:szCs w:val="24"/>
        </w:rPr>
        <w:softHyphen/>
        <w:t>те собственной конструкции, имел бы лучшую инженер</w:t>
      </w:r>
      <w:r>
        <w:rPr>
          <w:rFonts w:ascii="Times New Roman" w:hAnsi="Times New Roman" w:cs="Times New Roman"/>
          <w:sz w:val="24"/>
          <w:szCs w:val="24"/>
        </w:rPr>
        <w:softHyphen/>
        <w:t>ную подготовку, а по своему характеру не был бы фа</w:t>
      </w:r>
      <w:r>
        <w:rPr>
          <w:rFonts w:ascii="Times New Roman" w:hAnsi="Times New Roman" w:cs="Times New Roman"/>
          <w:sz w:val="24"/>
          <w:szCs w:val="24"/>
        </w:rPr>
        <w:softHyphen/>
        <w:t>натично настроенным мучеником?' Как бы развивались события если Камерлинг-Оннес, которому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1908</w:t>
      </w:r>
      <w:r>
        <w:rPr>
          <w:rFonts w:ascii="Times New Roman" w:hAnsi="Times New Roman" w:cs="Times New Roman"/>
          <w:sz w:val="24"/>
          <w:szCs w:val="24"/>
        </w:rPr>
        <w:t xml:space="preserve"> г. впервые удалось получить гелий в жидком состоянии и который открыл явление сверхпроводимости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1911</w:t>
      </w:r>
      <w:r>
        <w:rPr>
          <w:rFonts w:ascii="Times New Roman" w:hAnsi="Times New Roman" w:cs="Times New Roman"/>
          <w:sz w:val="24"/>
          <w:szCs w:val="24"/>
        </w:rPr>
        <w:t xml:space="preserve"> г., продолжил бы свои эксперименты и заметил бы явление вытеснения магнитного поля из объема сверхпроводника (эффект Мейснера) и явление сверхтекучести, которые не были открыты вплоть до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1933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1938</w:t>
      </w:r>
      <w:r>
        <w:rPr>
          <w:rFonts w:ascii="Times New Roman" w:hAnsi="Times New Roman" w:cs="Times New Roman"/>
          <w:sz w:val="24"/>
          <w:szCs w:val="24"/>
        </w:rPr>
        <w:t xml:space="preserve"> гг. соответствен</w:t>
      </w:r>
      <w:r>
        <w:rPr>
          <w:rFonts w:ascii="Times New Roman" w:hAnsi="Times New Roman" w:cs="Times New Roman"/>
          <w:sz w:val="24"/>
          <w:szCs w:val="24"/>
        </w:rPr>
        <w:softHyphen/>
        <w:t>но? Или что бы произошло, если Джеймс Дюар, услы</w:t>
      </w:r>
      <w:r>
        <w:rPr>
          <w:rFonts w:ascii="Times New Roman" w:hAnsi="Times New Roman" w:cs="Times New Roman"/>
          <w:sz w:val="24"/>
          <w:szCs w:val="24"/>
        </w:rPr>
        <w:softHyphen/>
        <w:t>шав о достижении Камерлинг-Оннеса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1908</w:t>
      </w:r>
      <w:r>
        <w:rPr>
          <w:rFonts w:ascii="Times New Roman" w:hAnsi="Times New Roman" w:cs="Times New Roman"/>
          <w:sz w:val="24"/>
          <w:szCs w:val="24"/>
        </w:rPr>
        <w:t xml:space="preserve"> г.. не пре</w:t>
      </w:r>
      <w:r>
        <w:rPr>
          <w:rFonts w:ascii="Times New Roman" w:hAnsi="Times New Roman" w:cs="Times New Roman"/>
          <w:sz w:val="24"/>
          <w:szCs w:val="24"/>
        </w:rPr>
        <w:softHyphen/>
        <w:t>кратил бы своих собственных исследований в этом же направлении? И, наконец, что бы случилось, если бы эко</w:t>
      </w:r>
      <w:r>
        <w:rPr>
          <w:rFonts w:ascii="Times New Roman" w:hAnsi="Times New Roman" w:cs="Times New Roman"/>
          <w:sz w:val="24"/>
          <w:szCs w:val="24"/>
        </w:rPr>
        <w:softHyphen/>
        <w:t>номичный однотрубный паровой котел с быстрым разве</w:t>
      </w:r>
      <w:r>
        <w:rPr>
          <w:rFonts w:ascii="Times New Roman" w:hAnsi="Times New Roman" w:cs="Times New Roman"/>
          <w:sz w:val="24"/>
          <w:szCs w:val="24"/>
        </w:rPr>
        <w:softHyphen/>
        <w:t>дением паров был разработан еще до создания автома</w:t>
      </w:r>
      <w:r>
        <w:rPr>
          <w:rFonts w:ascii="Times New Roman" w:hAnsi="Times New Roman" w:cs="Times New Roman"/>
          <w:sz w:val="24"/>
          <w:szCs w:val="24"/>
        </w:rPr>
        <w:softHyphen/>
        <w:t>тического пускателя Чарльзом Ксттерипгом, а не СПУСТЯ несколько лет, как это произошло на самом деле? Ко времени, когда был построен первый автомобиль (Доубл) с паровым двигателем (с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1922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1930</w:t>
      </w:r>
      <w:r>
        <w:rPr>
          <w:rFonts w:ascii="Times New Roman" w:hAnsi="Times New Roman" w:cs="Times New Roman"/>
          <w:sz w:val="24"/>
          <w:szCs w:val="24"/>
        </w:rPr>
        <w:t xml:space="preserve"> г. было выпущено небольшое число таких автомобилей), уже было налажено массовое производство двигателей внут-реннего сгорания и конкурировать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 xml:space="preserve"> ними уже было невозможно.</w:t>
      </w:r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1"/>
        <w:spacing w:before="0" w:after="0"/>
        <w:ind w:right="21" w:firstLine="567"/>
        <w:jc w:val="center"/>
        <w:outlineLvl w:val="0"/>
        <w:rPr>
          <w:rFonts w:ascii="Times New Roman" w:hAnsi="Times New Roman" w:cs="Times New Roman"/>
        </w:rPr>
      </w:pPr>
      <w:bookmarkStart w:id="115" w:name="_Toc387126519"/>
      <w:r>
        <w:rPr>
          <w:rFonts w:ascii="Times New Roman" w:hAnsi="Times New Roman" w:cs="Times New Roman"/>
        </w:rPr>
        <w:t>Заключение</w:t>
      </w:r>
      <w:bookmarkEnd w:id="115"/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Растущее признание Системной природы всемирной проблемы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 </w:t>
      </w:r>
      <w:r>
        <w:rPr>
          <w:rFonts w:ascii="Times New Roman" w:hAnsi="Times New Roman" w:cs="Times New Roman"/>
          <w:sz w:val="24"/>
          <w:szCs w:val="24"/>
        </w:rPr>
        <w:t>“затруднительного положения человечества”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способствовало тому вниманию, которое уделяется сейчас системным подходам к про</w:t>
      </w:r>
      <w:r>
        <w:rPr>
          <w:rFonts w:ascii="Times New Roman" w:hAnsi="Times New Roman" w:cs="Times New Roman"/>
          <w:sz w:val="24"/>
          <w:szCs w:val="24"/>
        </w:rPr>
        <w:softHyphen/>
        <w:t>гнозированию и планированию, являющимся также необходимы</w:t>
      </w:r>
      <w:r>
        <w:rPr>
          <w:rFonts w:ascii="Times New Roman" w:hAnsi="Times New Roman" w:cs="Times New Roman"/>
          <w:sz w:val="24"/>
          <w:szCs w:val="24"/>
        </w:rPr>
        <w:softHyphen/>
        <w:t>ми составными чертами полномасштабного процесса нормативного планирования. Развитие методологии прогнозирования получило сильные импульсы от этого направления, что подкрепляется обо</w:t>
      </w:r>
      <w:r>
        <w:rPr>
          <w:rFonts w:ascii="Times New Roman" w:hAnsi="Times New Roman" w:cs="Times New Roman"/>
          <w:sz w:val="24"/>
          <w:szCs w:val="24"/>
        </w:rPr>
        <w:softHyphen/>
        <w:t>гащением подходов, соответствующих “системному” образу мыш</w:t>
      </w:r>
      <w:r>
        <w:rPr>
          <w:rFonts w:ascii="Times New Roman" w:hAnsi="Times New Roman" w:cs="Times New Roman"/>
          <w:sz w:val="24"/>
          <w:szCs w:val="24"/>
        </w:rPr>
        <w:softHyphen/>
        <w:t>ления в прогнозировании, и недавними разработками или рас</w:t>
      </w:r>
      <w:r>
        <w:rPr>
          <w:rFonts w:ascii="Times New Roman" w:hAnsi="Times New Roman" w:cs="Times New Roman"/>
          <w:sz w:val="24"/>
          <w:szCs w:val="24"/>
        </w:rPr>
        <w:softHyphen/>
        <w:t>ширениями более старых концепций в таких методах, как струк</w:t>
      </w:r>
      <w:r>
        <w:rPr>
          <w:rFonts w:ascii="Times New Roman" w:hAnsi="Times New Roman" w:cs="Times New Roman"/>
          <w:sz w:val="24"/>
          <w:szCs w:val="24"/>
        </w:rPr>
        <w:softHyphen/>
        <w:t>турные модели, анализ горизонтального соответствия, анализ взаимной корреляции, анализ затраты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выпуск, итеративная проектировка систем, комбинация теории решений с понятиями эффективности систем, эвристическое и психоэвристическое про</w:t>
      </w:r>
      <w:r>
        <w:rPr>
          <w:rFonts w:ascii="Times New Roman" w:hAnsi="Times New Roman" w:cs="Times New Roman"/>
          <w:sz w:val="24"/>
          <w:szCs w:val="24"/>
        </w:rPr>
        <w:softHyphen/>
        <w:t>граммирование, сетевые методы. Целью является переход от поли</w:t>
      </w:r>
      <w:r>
        <w:rPr>
          <w:rFonts w:ascii="Times New Roman" w:hAnsi="Times New Roman" w:cs="Times New Roman"/>
          <w:sz w:val="24"/>
          <w:szCs w:val="24"/>
        </w:rPr>
        <w:softHyphen/>
        <w:t>мерных подходов, к которому принадлежит основная масса совре</w:t>
      </w:r>
      <w:r>
        <w:rPr>
          <w:rFonts w:ascii="Times New Roman" w:hAnsi="Times New Roman" w:cs="Times New Roman"/>
          <w:sz w:val="24"/>
          <w:szCs w:val="24"/>
        </w:rPr>
        <w:softHyphen/>
        <w:t>менных “системно-настроенных” методов, к между- п далее к трансмерпому подходам. Единственный известный метод прогнози</w:t>
      </w:r>
      <w:r>
        <w:rPr>
          <w:rFonts w:ascii="Times New Roman" w:hAnsi="Times New Roman" w:cs="Times New Roman"/>
          <w:sz w:val="24"/>
          <w:szCs w:val="24"/>
        </w:rPr>
        <w:softHyphen/>
        <w:t>рования, имеющий очевидный (будущий) потенциал для трансмер</w:t>
      </w:r>
      <w:r>
        <w:rPr>
          <w:rFonts w:ascii="Times New Roman" w:hAnsi="Times New Roman" w:cs="Times New Roman"/>
          <w:sz w:val="24"/>
          <w:szCs w:val="24"/>
        </w:rPr>
        <w:softHyphen/>
        <w:t>ного прогнозирования,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имитационное моделирование сложных динамических систем (структурных моделей) в поисковом направ</w:t>
      </w:r>
      <w:r>
        <w:rPr>
          <w:rFonts w:ascii="Times New Roman" w:hAnsi="Times New Roman" w:cs="Times New Roman"/>
          <w:sz w:val="24"/>
          <w:szCs w:val="24"/>
        </w:rPr>
        <w:softHyphen/>
        <w:t>лении прогнозирования. Соответствующего нормативного метода все еще нет; таковым могут оказаться обучающиеся модели, в кото</w:t>
      </w:r>
      <w:r>
        <w:rPr>
          <w:rFonts w:ascii="Times New Roman" w:hAnsi="Times New Roman" w:cs="Times New Roman"/>
          <w:sz w:val="24"/>
          <w:szCs w:val="24"/>
        </w:rPr>
        <w:softHyphen/>
        <w:t>рых поисковое и нормативное прогнозирование комбинируется в системные модели с обратными связями.</w:t>
      </w:r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2"/>
        <w:spacing w:before="0" w:after="0"/>
        <w:ind w:right="21" w:firstLine="567"/>
        <w:jc w:val="center"/>
        <w:outlineLvl w:val="1"/>
        <w:rPr>
          <w:rFonts w:ascii="Times New Roman" w:hAnsi="Times New Roman" w:cs="Times New Roman"/>
          <w:i w:val="0"/>
          <w:iCs w:val="0"/>
        </w:rPr>
      </w:pPr>
      <w:bookmarkStart w:id="116" w:name="_Toc387126520"/>
      <w:r>
        <w:rPr>
          <w:rFonts w:ascii="Times New Roman" w:hAnsi="Times New Roman" w:cs="Times New Roman"/>
          <w:i w:val="0"/>
          <w:iCs w:val="0"/>
        </w:rPr>
        <w:t>Выводы</w:t>
      </w:r>
      <w:bookmarkEnd w:id="116"/>
    </w:p>
    <w:p w:rsidR="00F7689D" w:rsidRDefault="00F7689D">
      <w:pPr>
        <w:pStyle w:val="a3"/>
        <w:ind w:right="21" w:firstLine="567"/>
        <w:rPr>
          <w:rFonts w:ascii="Times New Roman" w:hAnsi="Times New Roman" w:cs="Times New Roman"/>
        </w:rPr>
      </w:pP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реферате сделаны три важнейших общих вывода: а) технологическое прогнозирование, включающее ярко выра</w:t>
      </w:r>
      <w:r>
        <w:rPr>
          <w:rFonts w:ascii="Times New Roman" w:hAnsi="Times New Roman" w:cs="Times New Roman"/>
          <w:sz w:val="24"/>
          <w:szCs w:val="24"/>
        </w:rPr>
        <w:softHyphen/>
        <w:t>женный нормативный компонент, во всевозрастающей степени будет определять характер и размах фундаментальных исследова</w:t>
      </w:r>
      <w:r>
        <w:rPr>
          <w:rFonts w:ascii="Times New Roman" w:hAnsi="Times New Roman" w:cs="Times New Roman"/>
          <w:sz w:val="24"/>
          <w:szCs w:val="24"/>
        </w:rPr>
        <w:softHyphen/>
        <w:t>ний; последние в свою очередь будут давать ответы на вопросы, которые перед ними будет ставить технологическое прогнозирова</w:t>
      </w:r>
      <w:r>
        <w:rPr>
          <w:rFonts w:ascii="Times New Roman" w:hAnsi="Times New Roman" w:cs="Times New Roman"/>
          <w:sz w:val="24"/>
          <w:szCs w:val="24"/>
        </w:rPr>
        <w:softHyphen/>
        <w:t>ние относительно конечных потенциальных возможностей и огра</w:t>
      </w:r>
      <w:r>
        <w:rPr>
          <w:rFonts w:ascii="Times New Roman" w:hAnsi="Times New Roman" w:cs="Times New Roman"/>
          <w:sz w:val="24"/>
          <w:szCs w:val="24"/>
        </w:rPr>
        <w:softHyphen/>
        <w:t>ничений;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принципы и методы технологического прогнозирования, в особенности методы дерева целей для нормативного прогнозиро</w:t>
      </w:r>
      <w:r>
        <w:rPr>
          <w:rFonts w:ascii="Times New Roman" w:hAnsi="Times New Roman" w:cs="Times New Roman"/>
          <w:sz w:val="24"/>
          <w:szCs w:val="24"/>
        </w:rPr>
        <w:softHyphen/>
        <w:t>вания, применимы для стимулирования и ориентирования фунда</w:t>
      </w:r>
      <w:r>
        <w:rPr>
          <w:rFonts w:ascii="Times New Roman" w:hAnsi="Times New Roman" w:cs="Times New Roman"/>
          <w:sz w:val="24"/>
          <w:szCs w:val="24"/>
        </w:rPr>
        <w:softHyphen/>
        <w:t>ментальных исследований, относящихся к социальным целям; в) деятельность Комиссии по науке и социальной политике в США может послужить стимулом для организации аналогичной работы в других странах или регионах, направленной на то, чтобы оценить потенциал фундаментальной пауки в отношении широких социальных целей и соответственным образом сконцентрировать фундаментальные исследования.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II: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Следующие главные выводы были сделаны в отдельных пара</w:t>
      </w:r>
      <w:r>
        <w:rPr>
          <w:rFonts w:ascii="Times New Roman" w:hAnsi="Times New Roman" w:cs="Times New Roman"/>
          <w:sz w:val="24"/>
          <w:szCs w:val="24"/>
        </w:rPr>
        <w:softHyphen/>
        <w:t>графах этого греферата о технологическом нововведении, которое занимает центральное место в проблеме технологического прогно</w:t>
      </w:r>
      <w:r>
        <w:rPr>
          <w:rFonts w:ascii="Times New Roman" w:hAnsi="Times New Roman" w:cs="Times New Roman"/>
          <w:sz w:val="24"/>
          <w:szCs w:val="24"/>
        </w:rPr>
        <w:softHyphen/>
        <w:t>зирования.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 природа технологического нововведения в общем благо</w:t>
      </w:r>
      <w:r>
        <w:rPr>
          <w:rFonts w:ascii="Times New Roman" w:hAnsi="Times New Roman" w:cs="Times New Roman"/>
          <w:sz w:val="24"/>
          <w:szCs w:val="24"/>
        </w:rPr>
        <w:softHyphen/>
        <w:t>приятствует нормативному подходу, который может быть суще</w:t>
      </w:r>
      <w:r>
        <w:rPr>
          <w:rFonts w:ascii="Times New Roman" w:hAnsi="Times New Roman" w:cs="Times New Roman"/>
          <w:sz w:val="24"/>
          <w:szCs w:val="24"/>
        </w:rPr>
        <w:softHyphen/>
        <w:t>ственно усилен с помощью технологического прогнозирования с четко выраженным нормативным компонентом, что позволяет ускорить процесс перемещения технологии и дать ему нужное направление.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Технологическое прогнозирование является наиболее эффектив</w:t>
      </w:r>
      <w:r>
        <w:rPr>
          <w:rFonts w:ascii="Times New Roman" w:hAnsi="Times New Roman" w:cs="Times New Roman"/>
          <w:sz w:val="24"/>
          <w:szCs w:val="24"/>
        </w:rPr>
        <w:softHyphen/>
        <w:t>ным из доступных средств преодоления “разрыва” в целях поддер</w:t>
      </w:r>
      <w:r>
        <w:rPr>
          <w:rFonts w:ascii="Times New Roman" w:hAnsi="Times New Roman" w:cs="Times New Roman"/>
          <w:sz w:val="24"/>
          <w:szCs w:val="24"/>
        </w:rPr>
        <w:softHyphen/>
        <w:t>жания непрерывного быстрого роста.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Технологическое прогнозирование окажет сильное влияние на ход вертикального перемещения технологии, особенно за счет того, что оно серьезно улучшает систематическое использование “общих элементов”, а также направляет и ускоряет развитие ком</w:t>
      </w:r>
      <w:r>
        <w:rPr>
          <w:rFonts w:ascii="Times New Roman" w:hAnsi="Times New Roman" w:cs="Times New Roman"/>
          <w:sz w:val="24"/>
          <w:szCs w:val="24"/>
        </w:rPr>
        <w:softHyphen/>
        <w:t>плексных технологических систем.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Возможности инженерных разработок, связанных с эксплуа</w:t>
      </w:r>
      <w:r>
        <w:rPr>
          <w:rFonts w:ascii="Times New Roman" w:hAnsi="Times New Roman" w:cs="Times New Roman"/>
          <w:sz w:val="24"/>
          <w:szCs w:val="24"/>
        </w:rPr>
        <w:softHyphen/>
        <w:t>тацией и обслуживанием, благодаря технологическому прогнози</w:t>
      </w:r>
      <w:r>
        <w:rPr>
          <w:rFonts w:ascii="Times New Roman" w:hAnsi="Times New Roman" w:cs="Times New Roman"/>
          <w:sz w:val="24"/>
          <w:szCs w:val="24"/>
        </w:rPr>
        <w:softHyphen/>
        <w:t>рованию значительно расширяются, и при этом будет делаться больший упор на горизонтальное перемещение технологии.</w:t>
      </w:r>
    </w:p>
    <w:p w:rsidR="00F7689D" w:rsidRDefault="00CD1CC2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Прогнозирование структурных сдвигов в промышленности и, что особенно важно, изменений характера отраслей в результате технологических нововведений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прежде всего в прогрессивных областях, где технология приближается к своим последним пре</w:t>
      </w:r>
      <w:r>
        <w:rPr>
          <w:rFonts w:ascii="Times New Roman" w:hAnsi="Times New Roman" w:cs="Times New Roman"/>
          <w:sz w:val="24"/>
          <w:szCs w:val="24"/>
        </w:rPr>
        <w:softHyphen/>
        <w:t>делам,</w:t>
      </w:r>
      <w:r>
        <w:rPr>
          <w:rFonts w:ascii="Times New Roman" w:hAnsi="Times New Roman" w:cs="Times New Roman"/>
          <w:noProof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станет одной из главных забот при долгосрочном техно</w:t>
      </w:r>
      <w:r>
        <w:rPr>
          <w:rFonts w:ascii="Times New Roman" w:hAnsi="Times New Roman" w:cs="Times New Roman"/>
          <w:sz w:val="24"/>
          <w:szCs w:val="24"/>
        </w:rPr>
        <w:softHyphen/>
        <w:t>логическом прогнозировании, возможно также на национальном ц международном уровнях.</w:t>
      </w:r>
    </w:p>
    <w:p w:rsidR="00F7689D" w:rsidRDefault="00F7689D">
      <w:pPr>
        <w:pStyle w:val="a3"/>
        <w:widowControl w:val="0"/>
        <w:ind w:right="2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689D" w:rsidRDefault="00CD1CC2">
      <w:pPr>
        <w:pStyle w:val="1"/>
        <w:spacing w:before="0" w:after="0"/>
        <w:ind w:right="21" w:firstLine="567"/>
        <w:jc w:val="center"/>
        <w:outlineLvl w:val="0"/>
        <w:rPr>
          <w:rFonts w:ascii="Times New Roman" w:hAnsi="Times New Roman" w:cs="Times New Roman"/>
        </w:rPr>
      </w:pPr>
      <w:bookmarkStart w:id="117" w:name="_Toc387120426"/>
      <w:bookmarkStart w:id="118" w:name="_Toc387126521"/>
      <w:r>
        <w:rPr>
          <w:rFonts w:ascii="Times New Roman" w:hAnsi="Times New Roman" w:cs="Times New Roman"/>
        </w:rPr>
        <w:t>СПИСОК ИСПОЛЬЗОВАННОЙ ЛИТЕРАТУРЫ.</w:t>
      </w:r>
      <w:bookmarkEnd w:id="117"/>
      <w:bookmarkEnd w:id="118"/>
    </w:p>
    <w:p w:rsidR="00F7689D" w:rsidRDefault="00F7689D">
      <w:pPr>
        <w:pStyle w:val="a3"/>
        <w:ind w:right="21" w:firstLine="567"/>
        <w:rPr>
          <w:rFonts w:ascii="Times New Roman" w:hAnsi="Times New Roman" w:cs="Times New Roman"/>
          <w:sz w:val="28"/>
          <w:szCs w:val="28"/>
        </w:rPr>
      </w:pPr>
    </w:p>
    <w:p w:rsidR="00F7689D" w:rsidRDefault="00CD1CC2">
      <w:pPr>
        <w:pStyle w:val="a3"/>
        <w:numPr>
          <w:ilvl w:val="0"/>
          <w:numId w:val="3"/>
        </w:numPr>
        <w:ind w:left="0"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Серия “Техника” номер 2, 1977 г. И.Б. Новик “Человек природа. Технический прогресс.”   (65 стр.)</w:t>
      </w:r>
    </w:p>
    <w:p w:rsidR="00F7689D" w:rsidRDefault="00CD1CC2">
      <w:pPr>
        <w:pStyle w:val="a3"/>
        <w:numPr>
          <w:ilvl w:val="0"/>
          <w:numId w:val="3"/>
        </w:numPr>
        <w:ind w:left="0"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“Прогнозирование подготовки инженерных кадров для электронной промышленности”     О.Т. Лебедев, Ленинград 1977 г. (230 стр.)</w:t>
      </w:r>
    </w:p>
    <w:p w:rsidR="00F7689D" w:rsidRDefault="00CD1CC2">
      <w:pPr>
        <w:pStyle w:val="a3"/>
        <w:numPr>
          <w:ilvl w:val="0"/>
          <w:numId w:val="3"/>
        </w:numPr>
        <w:ind w:left="0"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“Научно-техническое прогнозирование и долгосрочное планирование” Р.Эйрес, “Мир” 1971г. </w:t>
      </w:r>
    </w:p>
    <w:p w:rsidR="00F7689D" w:rsidRDefault="00CD1CC2">
      <w:pPr>
        <w:pStyle w:val="a3"/>
        <w:numPr>
          <w:ilvl w:val="0"/>
          <w:numId w:val="3"/>
        </w:numPr>
        <w:ind w:left="0" w:right="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“Прогнозирование научно-технического прогресса” Эрих Янч, Москва 1974г.</w:t>
      </w:r>
    </w:p>
    <w:p w:rsidR="00F7689D" w:rsidRDefault="00F7689D">
      <w:pPr>
        <w:pStyle w:val="a3"/>
        <w:numPr>
          <w:ilvl w:val="12"/>
          <w:numId w:val="0"/>
        </w:numPr>
        <w:ind w:right="21" w:firstLine="567"/>
        <w:rPr>
          <w:rFonts w:ascii="Times New Roman" w:hAnsi="Times New Roman" w:cs="Times New Roman"/>
          <w:sz w:val="24"/>
          <w:szCs w:val="24"/>
        </w:rPr>
      </w:pPr>
      <w:bookmarkStart w:id="119" w:name="_GoBack"/>
      <w:bookmarkEnd w:id="119"/>
    </w:p>
    <w:sectPr w:rsidR="00F7689D">
      <w:headerReference w:type="default" r:id="rId7"/>
      <w:pgSz w:w="11900" w:h="16820"/>
      <w:pgMar w:top="1134" w:right="1134" w:bottom="1134" w:left="1134" w:header="709" w:footer="709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89D" w:rsidRDefault="00CD1CC2">
      <w:pPr>
        <w:spacing w:after="0" w:line="240" w:lineRule="auto"/>
      </w:pPr>
      <w:r>
        <w:separator/>
      </w:r>
    </w:p>
  </w:endnote>
  <w:endnote w:type="continuationSeparator" w:id="0">
    <w:p w:rsidR="00F7689D" w:rsidRDefault="00CD1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89D" w:rsidRDefault="00CD1CC2">
      <w:pPr>
        <w:spacing w:after="0" w:line="240" w:lineRule="auto"/>
      </w:pPr>
      <w:r>
        <w:separator/>
      </w:r>
    </w:p>
  </w:footnote>
  <w:footnote w:type="continuationSeparator" w:id="0">
    <w:p w:rsidR="00F7689D" w:rsidRDefault="00CD1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89D" w:rsidRDefault="00F7689D">
    <w:pPr>
      <w:pStyle w:val="a5"/>
      <w:framePr w:wrap="auto" w:vAnchor="text" w:hAnchor="margin" w:xAlign="center" w:y="1"/>
      <w:rPr>
        <w:rStyle w:val="a6"/>
      </w:rPr>
    </w:pPr>
  </w:p>
  <w:p w:rsidR="00F7689D" w:rsidRDefault="00F7689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F73560"/>
    <w:multiLevelType w:val="singleLevel"/>
    <w:tmpl w:val="DE50530E"/>
    <w:lvl w:ilvl="0">
      <w:start w:val="2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 CYR" w:hAnsi="Times New Roman CYR" w:cs="Times New Roman CYR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">
    <w:nsid w:val="46CC416B"/>
    <w:multiLevelType w:val="singleLevel"/>
    <w:tmpl w:val="9CF26B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65E71713"/>
    <w:multiLevelType w:val="singleLevel"/>
    <w:tmpl w:val="9CF26B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6B4B6AB5"/>
    <w:multiLevelType w:val="singleLevel"/>
    <w:tmpl w:val="DE50530E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 CYR" w:hAnsi="Times New Roman CYR" w:cs="Times New Roman CYR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984" w:hanging="283"/>
        </w:pPr>
        <w:rPr>
          <w:rFonts w:ascii="Times New Roman CYR" w:hAnsi="Times New Roman CYR" w:cs="Times New Roman CYR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1CC2"/>
    <w:rsid w:val="009F22FD"/>
    <w:rsid w:val="00CD1CC2"/>
    <w:rsid w:val="00F7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31A43A-2776-4C47-BBB6-FD21FC20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"/>
    <w:pPr>
      <w:autoSpaceDE w:val="0"/>
      <w:autoSpaceDN w:val="0"/>
      <w:spacing w:after="0" w:line="240" w:lineRule="auto"/>
    </w:pPr>
    <w:rPr>
      <w:rFonts w:ascii="Times New Roman CYR" w:hAnsi="Times New Roman CYR" w:cs="Times New Roman CYR"/>
      <w:sz w:val="20"/>
      <w:szCs w:val="20"/>
    </w:rPr>
  </w:style>
  <w:style w:type="paragraph" w:customStyle="1" w:styleId="1">
    <w:name w:val="заголовок 1"/>
    <w:basedOn w:val="a3"/>
    <w:next w:val="a3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3"/>
    <w:next w:val="a3"/>
    <w:uiPriority w:val="99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a4">
    <w:name w:val="Основной шрифт"/>
    <w:uiPriority w:val="99"/>
  </w:style>
  <w:style w:type="paragraph" w:customStyle="1" w:styleId="a5">
    <w:name w:val="Верхний колонтитул"/>
    <w:basedOn w:val="a3"/>
    <w:uiPriority w:val="99"/>
    <w:pPr>
      <w:tabs>
        <w:tab w:val="center" w:pos="4153"/>
        <w:tab w:val="right" w:pos="8306"/>
      </w:tabs>
    </w:pPr>
  </w:style>
  <w:style w:type="character" w:customStyle="1" w:styleId="a6">
    <w:name w:val="номер страницы"/>
    <w:basedOn w:val="a4"/>
    <w:uiPriority w:val="99"/>
  </w:style>
  <w:style w:type="paragraph" w:customStyle="1" w:styleId="10">
    <w:name w:val="оглавление 1"/>
    <w:basedOn w:val="a3"/>
    <w:next w:val="a3"/>
    <w:autoRedefine/>
    <w:uiPriority w:val="99"/>
    <w:pPr>
      <w:tabs>
        <w:tab w:val="right" w:leader="dot" w:pos="6400"/>
      </w:tabs>
      <w:spacing w:before="120" w:after="120"/>
    </w:pPr>
    <w:rPr>
      <w:b/>
      <w:bCs/>
      <w:caps/>
    </w:rPr>
  </w:style>
  <w:style w:type="paragraph" w:customStyle="1" w:styleId="20">
    <w:name w:val="оглавление 2"/>
    <w:basedOn w:val="a3"/>
    <w:next w:val="a3"/>
    <w:autoRedefine/>
    <w:uiPriority w:val="99"/>
    <w:pPr>
      <w:tabs>
        <w:tab w:val="right" w:leader="dot" w:pos="6400"/>
      </w:tabs>
      <w:ind w:left="200"/>
    </w:pPr>
    <w:rPr>
      <w:smallCaps/>
    </w:rPr>
  </w:style>
  <w:style w:type="paragraph" w:customStyle="1" w:styleId="3">
    <w:name w:val="оглавление 3"/>
    <w:basedOn w:val="a3"/>
    <w:next w:val="a3"/>
    <w:autoRedefine/>
    <w:uiPriority w:val="99"/>
    <w:pPr>
      <w:tabs>
        <w:tab w:val="right" w:leader="dot" w:pos="6400"/>
      </w:tabs>
      <w:ind w:left="400"/>
    </w:pPr>
    <w:rPr>
      <w:i/>
      <w:iCs/>
    </w:rPr>
  </w:style>
  <w:style w:type="paragraph" w:customStyle="1" w:styleId="4">
    <w:name w:val="оглавление 4"/>
    <w:basedOn w:val="a3"/>
    <w:next w:val="a3"/>
    <w:autoRedefine/>
    <w:uiPriority w:val="99"/>
    <w:pPr>
      <w:tabs>
        <w:tab w:val="right" w:leader="dot" w:pos="6400"/>
      </w:tabs>
      <w:ind w:left="600"/>
    </w:pPr>
    <w:rPr>
      <w:sz w:val="18"/>
      <w:szCs w:val="18"/>
    </w:rPr>
  </w:style>
  <w:style w:type="paragraph" w:customStyle="1" w:styleId="5">
    <w:name w:val="оглавление 5"/>
    <w:basedOn w:val="a3"/>
    <w:next w:val="a3"/>
    <w:autoRedefine/>
    <w:uiPriority w:val="99"/>
    <w:pPr>
      <w:tabs>
        <w:tab w:val="right" w:leader="dot" w:pos="6400"/>
      </w:tabs>
      <w:ind w:left="800"/>
    </w:pPr>
    <w:rPr>
      <w:sz w:val="18"/>
      <w:szCs w:val="18"/>
    </w:rPr>
  </w:style>
  <w:style w:type="paragraph" w:customStyle="1" w:styleId="6">
    <w:name w:val="оглавление 6"/>
    <w:basedOn w:val="a3"/>
    <w:next w:val="a3"/>
    <w:autoRedefine/>
    <w:uiPriority w:val="99"/>
    <w:pPr>
      <w:tabs>
        <w:tab w:val="right" w:leader="dot" w:pos="6400"/>
      </w:tabs>
      <w:ind w:left="1000"/>
    </w:pPr>
    <w:rPr>
      <w:sz w:val="18"/>
      <w:szCs w:val="18"/>
    </w:rPr>
  </w:style>
  <w:style w:type="paragraph" w:customStyle="1" w:styleId="7">
    <w:name w:val="оглавление 7"/>
    <w:basedOn w:val="a3"/>
    <w:next w:val="a3"/>
    <w:autoRedefine/>
    <w:uiPriority w:val="99"/>
    <w:pPr>
      <w:tabs>
        <w:tab w:val="right" w:leader="dot" w:pos="6400"/>
      </w:tabs>
      <w:ind w:left="1200"/>
    </w:pPr>
    <w:rPr>
      <w:sz w:val="18"/>
      <w:szCs w:val="18"/>
    </w:rPr>
  </w:style>
  <w:style w:type="paragraph" w:customStyle="1" w:styleId="8">
    <w:name w:val="оглавление 8"/>
    <w:basedOn w:val="a3"/>
    <w:next w:val="a3"/>
    <w:autoRedefine/>
    <w:uiPriority w:val="99"/>
    <w:pPr>
      <w:tabs>
        <w:tab w:val="right" w:leader="dot" w:pos="6400"/>
      </w:tabs>
      <w:ind w:left="1400"/>
    </w:pPr>
    <w:rPr>
      <w:sz w:val="18"/>
      <w:szCs w:val="18"/>
    </w:rPr>
  </w:style>
  <w:style w:type="paragraph" w:customStyle="1" w:styleId="9">
    <w:name w:val="оглавление 9"/>
    <w:basedOn w:val="a3"/>
    <w:next w:val="a3"/>
    <w:autoRedefine/>
    <w:uiPriority w:val="99"/>
    <w:pPr>
      <w:tabs>
        <w:tab w:val="right" w:leader="dot" w:pos="6400"/>
      </w:tabs>
      <w:ind w:left="1600"/>
    </w:pPr>
    <w:rPr>
      <w:sz w:val="18"/>
      <w:szCs w:val="18"/>
    </w:rPr>
  </w:style>
  <w:style w:type="paragraph" w:customStyle="1" w:styleId="a7">
    <w:name w:val="Нижний колонтитул"/>
    <w:basedOn w:val="a3"/>
    <w:uiPriority w:val="99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9546</Words>
  <Characters>54413</Characters>
  <Application>Microsoft Office Word</Application>
  <DocSecurity>0</DocSecurity>
  <Lines>453</Lines>
  <Paragraphs>127</Paragraphs>
  <ScaleCrop>false</ScaleCrop>
  <Company>Home</Company>
  <LinksUpToDate>false</LinksUpToDate>
  <CharactersWithSpaces>63832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Epechurin A.E.</dc:creator>
  <cp:keywords/>
  <dc:description/>
  <cp:lastModifiedBy>Irina</cp:lastModifiedBy>
  <cp:revision>2</cp:revision>
  <cp:lastPrinted>1997-05-01T11:25:00Z</cp:lastPrinted>
  <dcterms:created xsi:type="dcterms:W3CDTF">2014-08-20T06:07:00Z</dcterms:created>
  <dcterms:modified xsi:type="dcterms:W3CDTF">2014-08-20T06:07:00Z</dcterms:modified>
</cp:coreProperties>
</file>