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8F4" w:rsidRDefault="002658F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r>
        <w:rPr>
          <w:rFonts w:ascii="Times New Roman" w:hAnsi="Times New Roman"/>
          <w:sz w:val="28"/>
          <w:szCs w:val="28"/>
        </w:rPr>
        <w:t>Содержание</w:t>
      </w:r>
    </w:p>
    <w:p w:rsidR="00CC5D24" w:rsidRDefault="00CC5D24" w:rsidP="00154D1C">
      <w:pPr>
        <w:spacing w:line="360" w:lineRule="auto"/>
        <w:jc w:val="both"/>
        <w:rPr>
          <w:rFonts w:ascii="Times New Roman" w:hAnsi="Times New Roman"/>
          <w:sz w:val="28"/>
          <w:szCs w:val="28"/>
        </w:rPr>
      </w:pPr>
      <w:r>
        <w:rPr>
          <w:rFonts w:ascii="Times New Roman" w:hAnsi="Times New Roman"/>
          <w:sz w:val="28"/>
          <w:szCs w:val="28"/>
        </w:rPr>
        <w:t>Введение</w:t>
      </w:r>
      <w:r w:rsidR="00FE4F9A">
        <w:rPr>
          <w:rFonts w:ascii="Times New Roman" w:hAnsi="Times New Roman"/>
          <w:sz w:val="28"/>
          <w:szCs w:val="28"/>
        </w:rPr>
        <w:t xml:space="preserve">                                                                                                              3</w:t>
      </w:r>
    </w:p>
    <w:p w:rsidR="00CC5D24" w:rsidRDefault="00CC5D24" w:rsidP="00154D1C">
      <w:pPr>
        <w:spacing w:line="360" w:lineRule="auto"/>
        <w:jc w:val="both"/>
        <w:rPr>
          <w:rFonts w:ascii="Times New Roman" w:hAnsi="Times New Roman"/>
          <w:sz w:val="28"/>
          <w:szCs w:val="28"/>
        </w:rPr>
      </w:pPr>
      <w:r>
        <w:rPr>
          <w:rFonts w:ascii="Times New Roman" w:hAnsi="Times New Roman"/>
          <w:sz w:val="28"/>
          <w:szCs w:val="28"/>
        </w:rPr>
        <w:t>Глава1</w:t>
      </w:r>
      <w:r w:rsidRPr="00484A7B">
        <w:rPr>
          <w:rFonts w:ascii="Times New Roman" w:hAnsi="Times New Roman"/>
          <w:sz w:val="28"/>
          <w:szCs w:val="28"/>
        </w:rPr>
        <w:t xml:space="preserve"> </w:t>
      </w:r>
      <w:r w:rsidRPr="00AA214F">
        <w:rPr>
          <w:rFonts w:ascii="Times New Roman" w:hAnsi="Times New Roman"/>
          <w:sz w:val="28"/>
          <w:szCs w:val="28"/>
        </w:rPr>
        <w:t>Теория рационального</w:t>
      </w:r>
      <w:r>
        <w:rPr>
          <w:rFonts w:ascii="Times New Roman" w:hAnsi="Times New Roman"/>
          <w:sz w:val="28"/>
          <w:szCs w:val="28"/>
        </w:rPr>
        <w:t xml:space="preserve"> выбора и границы ее применения </w:t>
      </w:r>
      <w:r w:rsidRPr="00AA214F">
        <w:rPr>
          <w:rFonts w:ascii="Times New Roman" w:hAnsi="Times New Roman"/>
          <w:sz w:val="28"/>
          <w:szCs w:val="28"/>
        </w:rPr>
        <w:t xml:space="preserve">в социально-гуманитарном познании </w:t>
      </w:r>
      <w:r w:rsidR="00FE4F9A">
        <w:rPr>
          <w:rFonts w:ascii="Times New Roman" w:hAnsi="Times New Roman"/>
          <w:sz w:val="28"/>
          <w:szCs w:val="28"/>
        </w:rPr>
        <w:t xml:space="preserve">                                                                              6-23</w:t>
      </w:r>
    </w:p>
    <w:p w:rsidR="00CC5D24" w:rsidRPr="00AA214F" w:rsidRDefault="00CC5D24" w:rsidP="00154D1C">
      <w:pPr>
        <w:spacing w:line="360" w:lineRule="auto"/>
        <w:jc w:val="both"/>
        <w:rPr>
          <w:rFonts w:ascii="Times New Roman" w:hAnsi="Times New Roman"/>
          <w:sz w:val="28"/>
          <w:szCs w:val="28"/>
        </w:rPr>
      </w:pPr>
      <w:r>
        <w:rPr>
          <w:rFonts w:ascii="Times New Roman" w:hAnsi="Times New Roman"/>
          <w:sz w:val="28"/>
          <w:szCs w:val="28"/>
        </w:rPr>
        <w:t>1.1</w:t>
      </w:r>
      <w:r w:rsidRPr="00AA214F">
        <w:rPr>
          <w:rFonts w:ascii="Times New Roman" w:hAnsi="Times New Roman"/>
          <w:sz w:val="28"/>
          <w:szCs w:val="28"/>
        </w:rPr>
        <w:t>Рациональный выбор и математическая теория принятия решений</w:t>
      </w:r>
      <w:r w:rsidR="00FE4F9A">
        <w:rPr>
          <w:rFonts w:ascii="Times New Roman" w:hAnsi="Times New Roman"/>
          <w:sz w:val="28"/>
          <w:szCs w:val="28"/>
        </w:rPr>
        <w:t xml:space="preserve">            6</w:t>
      </w:r>
    </w:p>
    <w:p w:rsidR="00FE4F9A" w:rsidRDefault="00CC5D24" w:rsidP="00154D1C">
      <w:pPr>
        <w:spacing w:line="360" w:lineRule="auto"/>
        <w:jc w:val="both"/>
        <w:rPr>
          <w:rFonts w:ascii="Times New Roman" w:hAnsi="Times New Roman"/>
          <w:sz w:val="28"/>
          <w:szCs w:val="28"/>
        </w:rPr>
      </w:pPr>
      <w:r>
        <w:rPr>
          <w:rFonts w:ascii="Times New Roman" w:hAnsi="Times New Roman"/>
          <w:sz w:val="28"/>
          <w:szCs w:val="28"/>
        </w:rPr>
        <w:t>1.2</w:t>
      </w:r>
      <w:r w:rsidRPr="00AA214F">
        <w:rPr>
          <w:rFonts w:ascii="Times New Roman" w:hAnsi="Times New Roman"/>
          <w:sz w:val="28"/>
          <w:szCs w:val="28"/>
        </w:rPr>
        <w:t>Формирование принципов рационального выбора в экономике</w:t>
      </w:r>
      <w:r w:rsidR="00FE4F9A">
        <w:rPr>
          <w:rFonts w:ascii="Times New Roman" w:hAnsi="Times New Roman"/>
          <w:sz w:val="28"/>
          <w:szCs w:val="28"/>
        </w:rPr>
        <w:t xml:space="preserve">                 10</w:t>
      </w:r>
    </w:p>
    <w:p w:rsidR="006646EA" w:rsidRDefault="006646EA" w:rsidP="00154D1C">
      <w:pPr>
        <w:spacing w:line="360" w:lineRule="auto"/>
        <w:jc w:val="both"/>
        <w:rPr>
          <w:rFonts w:ascii="Times New Roman" w:hAnsi="Times New Roman"/>
          <w:sz w:val="28"/>
          <w:szCs w:val="28"/>
        </w:rPr>
      </w:pPr>
      <w:r>
        <w:rPr>
          <w:rFonts w:ascii="Times New Roman" w:hAnsi="Times New Roman"/>
          <w:sz w:val="28"/>
          <w:szCs w:val="28"/>
        </w:rPr>
        <w:t>1.3</w:t>
      </w:r>
      <w:r w:rsidRPr="00AA214F">
        <w:rPr>
          <w:rFonts w:ascii="Times New Roman" w:hAnsi="Times New Roman"/>
          <w:sz w:val="28"/>
          <w:szCs w:val="28"/>
        </w:rPr>
        <w:t>Рациональный выбор при принятии политических решений</w:t>
      </w:r>
      <w:r w:rsidR="00FE4F9A">
        <w:rPr>
          <w:rFonts w:ascii="Times New Roman" w:hAnsi="Times New Roman"/>
          <w:sz w:val="28"/>
          <w:szCs w:val="28"/>
        </w:rPr>
        <w:t xml:space="preserve">                      16</w:t>
      </w:r>
    </w:p>
    <w:p w:rsidR="00FE4F9A" w:rsidRPr="00AA214F" w:rsidRDefault="00FE4F9A" w:rsidP="00154D1C">
      <w:pPr>
        <w:spacing w:line="360" w:lineRule="auto"/>
        <w:jc w:val="both"/>
        <w:rPr>
          <w:rFonts w:ascii="Times New Roman" w:hAnsi="Times New Roman"/>
          <w:sz w:val="28"/>
          <w:szCs w:val="28"/>
        </w:rPr>
      </w:pPr>
      <w:r>
        <w:rPr>
          <w:rFonts w:ascii="Times New Roman" w:hAnsi="Times New Roman"/>
          <w:sz w:val="28"/>
          <w:szCs w:val="28"/>
        </w:rPr>
        <w:t>1.4</w:t>
      </w:r>
      <w:r w:rsidRPr="00AA214F">
        <w:rPr>
          <w:rFonts w:ascii="Times New Roman" w:hAnsi="Times New Roman"/>
          <w:sz w:val="28"/>
          <w:szCs w:val="28"/>
        </w:rPr>
        <w:t xml:space="preserve">Рациональный выбор и принятие </w:t>
      </w:r>
      <w:r>
        <w:rPr>
          <w:rFonts w:ascii="Times New Roman" w:hAnsi="Times New Roman"/>
          <w:sz w:val="28"/>
          <w:szCs w:val="28"/>
        </w:rPr>
        <w:t>решений в социальном управлении      21</w:t>
      </w:r>
    </w:p>
    <w:p w:rsidR="00FE4F9A" w:rsidRDefault="00A42E3F" w:rsidP="00154D1C">
      <w:pPr>
        <w:spacing w:line="360" w:lineRule="auto"/>
        <w:jc w:val="both"/>
        <w:rPr>
          <w:rFonts w:ascii="Times New Roman" w:hAnsi="Times New Roman"/>
          <w:sz w:val="28"/>
          <w:szCs w:val="28"/>
        </w:rPr>
      </w:pPr>
      <w:r>
        <w:rPr>
          <w:rFonts w:ascii="Times New Roman" w:hAnsi="Times New Roman"/>
          <w:sz w:val="28"/>
          <w:szCs w:val="28"/>
        </w:rPr>
        <w:t xml:space="preserve">Глава2 </w:t>
      </w:r>
      <w:r w:rsidR="00020391">
        <w:rPr>
          <w:rFonts w:ascii="Times New Roman" w:hAnsi="Times New Roman"/>
          <w:sz w:val="28"/>
          <w:szCs w:val="28"/>
        </w:rPr>
        <w:t>.Исследование социально</w:t>
      </w:r>
      <w:r w:rsidR="00020391" w:rsidRPr="007109FD">
        <w:rPr>
          <w:rFonts w:ascii="Times New Roman" w:hAnsi="Times New Roman"/>
          <w:sz w:val="28"/>
          <w:szCs w:val="28"/>
        </w:rPr>
        <w:t xml:space="preserve"> политических и экономических </w:t>
      </w:r>
    </w:p>
    <w:p w:rsidR="00CC5D24" w:rsidRPr="00AA214F" w:rsidRDefault="00020391" w:rsidP="00154D1C">
      <w:pPr>
        <w:spacing w:line="360" w:lineRule="auto"/>
        <w:jc w:val="both"/>
        <w:rPr>
          <w:rFonts w:ascii="Times New Roman" w:hAnsi="Times New Roman"/>
          <w:sz w:val="28"/>
          <w:szCs w:val="28"/>
        </w:rPr>
      </w:pPr>
      <w:r w:rsidRPr="007109FD">
        <w:rPr>
          <w:rFonts w:ascii="Times New Roman" w:hAnsi="Times New Roman"/>
          <w:sz w:val="28"/>
          <w:szCs w:val="28"/>
        </w:rPr>
        <w:t>процессов</w:t>
      </w:r>
      <w:r w:rsidR="00FE4F9A">
        <w:rPr>
          <w:rFonts w:ascii="Times New Roman" w:hAnsi="Times New Roman"/>
          <w:sz w:val="28"/>
          <w:szCs w:val="28"/>
        </w:rPr>
        <w:t xml:space="preserve">                                                                                                          24-37</w:t>
      </w:r>
    </w:p>
    <w:p w:rsidR="00CC5D24" w:rsidRDefault="00020391" w:rsidP="00154D1C">
      <w:pPr>
        <w:spacing w:line="360" w:lineRule="auto"/>
        <w:jc w:val="both"/>
        <w:rPr>
          <w:rFonts w:ascii="Times New Roman" w:hAnsi="Times New Roman"/>
          <w:sz w:val="28"/>
          <w:szCs w:val="28"/>
        </w:rPr>
      </w:pPr>
      <w:r>
        <w:rPr>
          <w:rFonts w:ascii="Times New Roman" w:hAnsi="Times New Roman"/>
          <w:sz w:val="28"/>
          <w:szCs w:val="28"/>
        </w:rPr>
        <w:t>2.</w:t>
      </w:r>
      <w:r w:rsidRPr="007109FD">
        <w:rPr>
          <w:rFonts w:ascii="Times New Roman" w:hAnsi="Times New Roman"/>
          <w:sz w:val="28"/>
          <w:szCs w:val="28"/>
        </w:rPr>
        <w:t>1. Понятие экономических и политических процессов</w:t>
      </w:r>
      <w:r w:rsidR="00FE4F9A">
        <w:rPr>
          <w:rFonts w:ascii="Times New Roman" w:hAnsi="Times New Roman"/>
          <w:sz w:val="28"/>
          <w:szCs w:val="28"/>
        </w:rPr>
        <w:t xml:space="preserve">                                  24</w:t>
      </w:r>
    </w:p>
    <w:p w:rsidR="00CC5D24" w:rsidRDefault="00020391" w:rsidP="00154D1C">
      <w:pPr>
        <w:spacing w:line="360" w:lineRule="auto"/>
        <w:jc w:val="both"/>
        <w:rPr>
          <w:rFonts w:ascii="Times New Roman" w:hAnsi="Times New Roman"/>
          <w:sz w:val="28"/>
          <w:szCs w:val="28"/>
        </w:rPr>
      </w:pPr>
      <w:r>
        <w:rPr>
          <w:rFonts w:ascii="Times New Roman" w:hAnsi="Times New Roman"/>
          <w:sz w:val="28"/>
          <w:szCs w:val="28"/>
        </w:rPr>
        <w:t>2.</w:t>
      </w:r>
      <w:r w:rsidRPr="007109FD">
        <w:rPr>
          <w:rFonts w:ascii="Times New Roman" w:hAnsi="Times New Roman"/>
          <w:sz w:val="28"/>
          <w:szCs w:val="28"/>
        </w:rPr>
        <w:t>2. Социальный процесс, его основные характеристики</w:t>
      </w:r>
      <w:r w:rsidR="00FE4F9A">
        <w:rPr>
          <w:rFonts w:ascii="Times New Roman" w:hAnsi="Times New Roman"/>
          <w:sz w:val="28"/>
          <w:szCs w:val="28"/>
        </w:rPr>
        <w:t xml:space="preserve">                               26</w:t>
      </w:r>
    </w:p>
    <w:p w:rsidR="00CC5D24" w:rsidRDefault="006C68EC" w:rsidP="00154D1C">
      <w:pPr>
        <w:spacing w:line="360" w:lineRule="auto"/>
        <w:jc w:val="both"/>
        <w:rPr>
          <w:rFonts w:ascii="Times New Roman" w:hAnsi="Times New Roman"/>
          <w:sz w:val="28"/>
          <w:szCs w:val="28"/>
        </w:rPr>
      </w:pPr>
      <w:r>
        <w:rPr>
          <w:rFonts w:ascii="Times New Roman" w:hAnsi="Times New Roman"/>
          <w:sz w:val="28"/>
          <w:szCs w:val="28"/>
        </w:rPr>
        <w:t>Заключение</w:t>
      </w:r>
      <w:r w:rsidR="00FE4F9A">
        <w:rPr>
          <w:rFonts w:ascii="Times New Roman" w:hAnsi="Times New Roman"/>
          <w:sz w:val="28"/>
          <w:szCs w:val="28"/>
        </w:rPr>
        <w:t xml:space="preserve">                                                                                                    37</w:t>
      </w:r>
    </w:p>
    <w:p w:rsidR="00CC5D24" w:rsidRDefault="00FE4F9A" w:rsidP="00154D1C">
      <w:pPr>
        <w:spacing w:line="360" w:lineRule="auto"/>
        <w:jc w:val="both"/>
        <w:rPr>
          <w:rFonts w:ascii="Times New Roman" w:hAnsi="Times New Roman"/>
          <w:sz w:val="28"/>
          <w:szCs w:val="28"/>
        </w:rPr>
      </w:pPr>
      <w:r>
        <w:rPr>
          <w:rFonts w:ascii="Times New Roman" w:hAnsi="Times New Roman"/>
          <w:sz w:val="28"/>
          <w:szCs w:val="28"/>
        </w:rPr>
        <w:t xml:space="preserve">Список использованной литературы                                                             </w:t>
      </w:r>
      <w:r w:rsidR="00D861E7">
        <w:rPr>
          <w:rFonts w:ascii="Times New Roman" w:hAnsi="Times New Roman"/>
          <w:sz w:val="28"/>
          <w:szCs w:val="28"/>
        </w:rPr>
        <w:t>40</w:t>
      </w: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FE4F9A" w:rsidP="00154D1C">
      <w:pPr>
        <w:spacing w:line="360" w:lineRule="auto"/>
        <w:jc w:val="both"/>
        <w:rPr>
          <w:rFonts w:ascii="Times New Roman" w:hAnsi="Times New Roman"/>
          <w:sz w:val="28"/>
          <w:szCs w:val="28"/>
        </w:rPr>
      </w:pPr>
      <w:r>
        <w:rPr>
          <w:rFonts w:ascii="Times New Roman" w:hAnsi="Times New Roman"/>
          <w:sz w:val="28"/>
          <w:szCs w:val="28"/>
        </w:rPr>
        <w:t>В</w:t>
      </w:r>
      <w:r w:rsidR="00CC5D24">
        <w:rPr>
          <w:rFonts w:ascii="Times New Roman" w:hAnsi="Times New Roman"/>
          <w:sz w:val="28"/>
          <w:szCs w:val="28"/>
        </w:rPr>
        <w:t>ведение</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Предпосылки теории рационального выбора возникли еще в середине XVIII - начале XIX в. в учениях о нравственности шотландской школы морали, представители которой впервые предложили индивидуалистическую концепцию рационального поведения людей и обратили внимание на ее плодотворность для </w:t>
      </w:r>
      <w:r w:rsidR="0022584F" w:rsidRPr="00AA214F">
        <w:rPr>
          <w:rFonts w:ascii="Times New Roman" w:hAnsi="Times New Roman"/>
          <w:sz w:val="28"/>
          <w:szCs w:val="28"/>
        </w:rPr>
        <w:t>объяснения</w:t>
      </w:r>
      <w:r w:rsidRPr="00AA214F">
        <w:rPr>
          <w:rFonts w:ascii="Times New Roman" w:hAnsi="Times New Roman"/>
          <w:sz w:val="28"/>
          <w:szCs w:val="28"/>
        </w:rPr>
        <w:t xml:space="preserve"> других общественных явлений. Не кто иной, как будущий основоположник классической политической экономии Адам Смит, принадлежавший к этой школе, применил эту концепция для </w:t>
      </w:r>
      <w:r w:rsidR="0022584F" w:rsidRPr="00AA214F">
        <w:rPr>
          <w:rFonts w:ascii="Times New Roman" w:hAnsi="Times New Roman"/>
          <w:sz w:val="28"/>
          <w:szCs w:val="28"/>
        </w:rPr>
        <w:t>объяснения</w:t>
      </w:r>
      <w:r w:rsidRPr="00AA214F">
        <w:rPr>
          <w:rFonts w:ascii="Times New Roman" w:hAnsi="Times New Roman"/>
          <w:sz w:val="28"/>
          <w:szCs w:val="28"/>
        </w:rPr>
        <w:t xml:space="preserve"> рыночных отношений. Другой источник ее происхождения - идеи сторонников школы утилитаризма, которые отказались рассматривать поведение людей на основе разного рода априорных идей и предвзятых мнений. В противовес этому они стали обяснять их поступки и поведение исключительно теми результатами, к которым они приводят. Поэтому они перестали рассматривать действия людей заранее как хорошие или плохие, пока не будут известны их результаты. Основатель школы утилитаризма И. Бентам выдвинул основной принцип, согласно которому этика должна быть ориентирована на достижение счастья для наибольшего числа людей. По его мнению, это счастье может быть даже математически исчислено как баланс удовольствий и страданий при определенном поведении.</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Представители позднее возникшей неоклассической теории в экономике заменили принцип оценки поведения посредством баланса удовольствий и страданий принципом взаимного обмена товарами, если этот обмен происходит честно. Таким путем идеи индивидуализма, рационального, или разумного, выбора при принятии решений были использованы для анализа экономической деятельности и прежде всего изучения рыночных отношений. Поэтому в дальнейшем теория рационального выбора (ТРВ) стала разрабатываться главным образом в экономических исследованиях и начала рассматриваться как чисто экономическая теория.</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В последние десятилетия эта теория под именем теории общественного выбора (ТОВ) стала применяться и разрабатываться в политологии, социологии, истории и других общественных науках. В настоящее время возникла даже тенденция рассматривать ТРВ как универсальную теорию или даже парадигму исследования для всех социально-гуманитарных наук. Не отрицая значения и важных достоинств этой теории в первую очередь в экономических исследованиях, о чем свидетельствует присуждение нобелевских премий за последний год по этому профилю, я попытаюсь все же показать, что эта теория имеет определенные границы приложения. Поэтому без содержательного анализа принципов и методов конкретной общественной науки она не может быть автоматически применена во всех без исключения социально-гуманитарных науках.</w:t>
      </w:r>
    </w:p>
    <w:p w:rsidR="00CC5D24"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Чтобы осуществить это намерение, мне потребуется более подробно остановиться на самой ТРВ, а также тех попытках, которые были предприняты для ее применения в политологии и социологии, поскольку именно в их рамках были осуществлены наиболее интересные исследования. Однако предварительно придется обсудить отношение между рациональным выбором и абстрактной математической теорией принятия решений.</w:t>
      </w:r>
    </w:p>
    <w:p w:rsidR="00FA477F" w:rsidRDefault="00FA477F" w:rsidP="00154D1C">
      <w:pPr>
        <w:spacing w:line="360" w:lineRule="auto"/>
        <w:ind w:firstLine="708"/>
        <w:jc w:val="both"/>
        <w:rPr>
          <w:rFonts w:ascii="Times New Roman" w:hAnsi="Times New Roman"/>
          <w:sz w:val="28"/>
          <w:szCs w:val="28"/>
        </w:rPr>
      </w:pPr>
      <w:r>
        <w:rPr>
          <w:rFonts w:ascii="Times New Roman" w:hAnsi="Times New Roman"/>
          <w:sz w:val="28"/>
          <w:szCs w:val="28"/>
        </w:rPr>
        <w:t>Объектом исследования курсовой работы является теория рационального выбора.</w:t>
      </w:r>
    </w:p>
    <w:p w:rsidR="00FA477F" w:rsidRDefault="00FA477F" w:rsidP="00154D1C">
      <w:pPr>
        <w:spacing w:line="360" w:lineRule="auto"/>
        <w:ind w:firstLine="708"/>
        <w:jc w:val="both"/>
        <w:rPr>
          <w:rFonts w:ascii="Times New Roman" w:hAnsi="Times New Roman"/>
          <w:sz w:val="28"/>
          <w:szCs w:val="28"/>
        </w:rPr>
      </w:pPr>
      <w:r>
        <w:rPr>
          <w:rFonts w:ascii="Times New Roman" w:hAnsi="Times New Roman"/>
          <w:sz w:val="28"/>
          <w:szCs w:val="28"/>
        </w:rPr>
        <w:t>Предметом исследования к</w:t>
      </w:r>
      <w:r w:rsidR="006B5FB9">
        <w:rPr>
          <w:rFonts w:ascii="Times New Roman" w:hAnsi="Times New Roman"/>
          <w:sz w:val="28"/>
          <w:szCs w:val="28"/>
        </w:rPr>
        <w:t>урсовой работы является социальн</w:t>
      </w:r>
      <w:r>
        <w:rPr>
          <w:rFonts w:ascii="Times New Roman" w:hAnsi="Times New Roman"/>
          <w:sz w:val="28"/>
          <w:szCs w:val="28"/>
        </w:rPr>
        <w:t>о экономические и политические процессы.</w:t>
      </w:r>
    </w:p>
    <w:p w:rsidR="00FA477F" w:rsidRDefault="00FA477F" w:rsidP="00154D1C">
      <w:pPr>
        <w:spacing w:line="360" w:lineRule="auto"/>
        <w:ind w:firstLine="708"/>
        <w:jc w:val="both"/>
        <w:rPr>
          <w:rFonts w:ascii="Times New Roman" w:hAnsi="Times New Roman"/>
          <w:sz w:val="28"/>
          <w:szCs w:val="28"/>
        </w:rPr>
      </w:pPr>
      <w:r>
        <w:rPr>
          <w:rFonts w:ascii="Times New Roman" w:hAnsi="Times New Roman"/>
          <w:sz w:val="28"/>
          <w:szCs w:val="28"/>
        </w:rPr>
        <w:t>Целью курсовой работы рассмотреть теорию рационального выбора в принятии управленче</w:t>
      </w:r>
      <w:r w:rsidR="006640F2">
        <w:rPr>
          <w:rFonts w:ascii="Times New Roman" w:hAnsi="Times New Roman"/>
          <w:sz w:val="28"/>
          <w:szCs w:val="28"/>
        </w:rPr>
        <w:t>ских решении, путем ана</w:t>
      </w:r>
      <w:r>
        <w:rPr>
          <w:rFonts w:ascii="Times New Roman" w:hAnsi="Times New Roman"/>
          <w:sz w:val="28"/>
          <w:szCs w:val="28"/>
        </w:rPr>
        <w:t>лиза социально экономических и политических процессов.</w:t>
      </w:r>
    </w:p>
    <w:p w:rsidR="006640F2" w:rsidRDefault="00FA477F" w:rsidP="006640F2">
      <w:pPr>
        <w:spacing w:line="360" w:lineRule="auto"/>
        <w:ind w:firstLine="708"/>
        <w:jc w:val="both"/>
        <w:rPr>
          <w:rFonts w:ascii="Times New Roman" w:hAnsi="Times New Roman"/>
          <w:sz w:val="28"/>
          <w:szCs w:val="28"/>
        </w:rPr>
      </w:pPr>
      <w:r>
        <w:rPr>
          <w:rFonts w:ascii="Times New Roman" w:hAnsi="Times New Roman"/>
          <w:sz w:val="28"/>
          <w:szCs w:val="28"/>
        </w:rPr>
        <w:t>Исходя из цели курсовой работы вытекают следующие задачи:</w:t>
      </w:r>
    </w:p>
    <w:p w:rsidR="00FA477F" w:rsidRDefault="00FA477F" w:rsidP="00FA477F">
      <w:pPr>
        <w:spacing w:line="360" w:lineRule="auto"/>
        <w:jc w:val="both"/>
        <w:rPr>
          <w:rFonts w:ascii="Times New Roman" w:hAnsi="Times New Roman"/>
          <w:sz w:val="28"/>
          <w:szCs w:val="28"/>
        </w:rPr>
      </w:pPr>
      <w:r>
        <w:rPr>
          <w:rFonts w:ascii="Times New Roman" w:hAnsi="Times New Roman"/>
          <w:sz w:val="28"/>
          <w:szCs w:val="28"/>
        </w:rPr>
        <w:t xml:space="preserve">Рассмотреть </w:t>
      </w:r>
      <w:r w:rsidRPr="00AA214F">
        <w:rPr>
          <w:rFonts w:ascii="Times New Roman" w:hAnsi="Times New Roman"/>
          <w:sz w:val="28"/>
          <w:szCs w:val="28"/>
        </w:rPr>
        <w:t>рац</w:t>
      </w:r>
      <w:r>
        <w:rPr>
          <w:rFonts w:ascii="Times New Roman" w:hAnsi="Times New Roman"/>
          <w:sz w:val="28"/>
          <w:szCs w:val="28"/>
        </w:rPr>
        <w:t>иональный выбор и математическую теорию</w:t>
      </w:r>
      <w:r w:rsidRPr="00AA214F">
        <w:rPr>
          <w:rFonts w:ascii="Times New Roman" w:hAnsi="Times New Roman"/>
          <w:sz w:val="28"/>
          <w:szCs w:val="28"/>
        </w:rPr>
        <w:t xml:space="preserve"> принятия решений</w:t>
      </w:r>
    </w:p>
    <w:p w:rsidR="00FA477F" w:rsidRPr="00AA214F" w:rsidRDefault="00FA477F" w:rsidP="00FA477F">
      <w:pPr>
        <w:spacing w:line="360" w:lineRule="auto"/>
        <w:jc w:val="both"/>
        <w:rPr>
          <w:rFonts w:ascii="Times New Roman" w:hAnsi="Times New Roman"/>
          <w:sz w:val="28"/>
          <w:szCs w:val="28"/>
        </w:rPr>
      </w:pPr>
      <w:r>
        <w:rPr>
          <w:rFonts w:ascii="Times New Roman" w:hAnsi="Times New Roman"/>
          <w:sz w:val="28"/>
          <w:szCs w:val="28"/>
        </w:rPr>
        <w:t xml:space="preserve">Проанализировать </w:t>
      </w:r>
      <w:r w:rsidRPr="00FA477F">
        <w:t>Ф</w:t>
      </w:r>
      <w:r w:rsidRPr="00AA214F">
        <w:rPr>
          <w:rFonts w:ascii="Times New Roman" w:hAnsi="Times New Roman"/>
          <w:sz w:val="28"/>
          <w:szCs w:val="28"/>
        </w:rPr>
        <w:t>ормирование принципов рационального выбора в экономике</w:t>
      </w:r>
    </w:p>
    <w:p w:rsidR="00FA477F" w:rsidRPr="00AA214F" w:rsidRDefault="00FA477F" w:rsidP="00FA477F">
      <w:pPr>
        <w:spacing w:line="360" w:lineRule="auto"/>
        <w:jc w:val="both"/>
        <w:rPr>
          <w:rFonts w:ascii="Times New Roman" w:hAnsi="Times New Roman"/>
          <w:sz w:val="28"/>
          <w:szCs w:val="28"/>
        </w:rPr>
      </w:pPr>
      <w:r>
        <w:rPr>
          <w:rFonts w:ascii="Times New Roman" w:hAnsi="Times New Roman"/>
          <w:sz w:val="28"/>
          <w:szCs w:val="28"/>
        </w:rPr>
        <w:t>Рассмотреть р</w:t>
      </w:r>
      <w:r w:rsidRPr="00AA214F">
        <w:rPr>
          <w:rFonts w:ascii="Times New Roman" w:hAnsi="Times New Roman"/>
          <w:sz w:val="28"/>
          <w:szCs w:val="28"/>
        </w:rPr>
        <w:t>ациональный выбор при принятии политических решений</w:t>
      </w:r>
    </w:p>
    <w:p w:rsidR="00FA477F" w:rsidRDefault="00FA477F" w:rsidP="00FA477F">
      <w:pPr>
        <w:spacing w:line="360" w:lineRule="auto"/>
        <w:jc w:val="both"/>
        <w:rPr>
          <w:rFonts w:ascii="Times New Roman" w:hAnsi="Times New Roman"/>
          <w:sz w:val="28"/>
          <w:szCs w:val="28"/>
        </w:rPr>
      </w:pPr>
      <w:r>
        <w:rPr>
          <w:rFonts w:ascii="Times New Roman" w:hAnsi="Times New Roman"/>
          <w:sz w:val="28"/>
          <w:szCs w:val="28"/>
        </w:rPr>
        <w:t>Дать п</w:t>
      </w:r>
      <w:r w:rsidRPr="007109FD">
        <w:rPr>
          <w:rFonts w:ascii="Times New Roman" w:hAnsi="Times New Roman"/>
          <w:sz w:val="28"/>
          <w:szCs w:val="28"/>
        </w:rPr>
        <w:t>онятие экономических и политических процессов.</w:t>
      </w:r>
    </w:p>
    <w:p w:rsidR="00FA477F" w:rsidRDefault="00FA477F" w:rsidP="00FA477F">
      <w:pPr>
        <w:spacing w:line="360" w:lineRule="auto"/>
        <w:jc w:val="both"/>
        <w:rPr>
          <w:rFonts w:ascii="Times New Roman" w:hAnsi="Times New Roman"/>
          <w:sz w:val="28"/>
          <w:szCs w:val="28"/>
        </w:rPr>
      </w:pPr>
      <w:r>
        <w:rPr>
          <w:rFonts w:ascii="Times New Roman" w:hAnsi="Times New Roman"/>
          <w:sz w:val="28"/>
          <w:szCs w:val="28"/>
        </w:rPr>
        <w:t>Рассмотреть с</w:t>
      </w:r>
      <w:r w:rsidRPr="007109FD">
        <w:rPr>
          <w:rFonts w:ascii="Times New Roman" w:hAnsi="Times New Roman"/>
          <w:sz w:val="28"/>
          <w:szCs w:val="28"/>
        </w:rPr>
        <w:t>оциальный процесс,</w:t>
      </w:r>
      <w:r>
        <w:rPr>
          <w:rFonts w:ascii="Times New Roman" w:hAnsi="Times New Roman"/>
          <w:sz w:val="28"/>
          <w:szCs w:val="28"/>
        </w:rPr>
        <w:t xml:space="preserve"> и </w:t>
      </w:r>
      <w:r w:rsidRPr="007109FD">
        <w:rPr>
          <w:rFonts w:ascii="Times New Roman" w:hAnsi="Times New Roman"/>
          <w:sz w:val="28"/>
          <w:szCs w:val="28"/>
        </w:rPr>
        <w:t xml:space="preserve"> его основные характеристики</w:t>
      </w:r>
    </w:p>
    <w:p w:rsidR="00FA477F" w:rsidRPr="00AA214F" w:rsidRDefault="00FA477F" w:rsidP="00154D1C">
      <w:pPr>
        <w:spacing w:line="360" w:lineRule="auto"/>
        <w:ind w:firstLine="708"/>
        <w:jc w:val="both"/>
        <w:rPr>
          <w:rFonts w:ascii="Times New Roman" w:hAnsi="Times New Roman"/>
          <w:sz w:val="28"/>
          <w:szCs w:val="28"/>
        </w:rPr>
      </w:pPr>
    </w:p>
    <w:p w:rsidR="00CC5D24" w:rsidRPr="00AA214F" w:rsidRDefault="00CC5D24" w:rsidP="00154D1C">
      <w:pPr>
        <w:spacing w:line="360" w:lineRule="auto"/>
        <w:jc w:val="both"/>
        <w:rPr>
          <w:rFonts w:ascii="Times New Roman" w:hAnsi="Times New Roman"/>
          <w:sz w:val="28"/>
          <w:szCs w:val="28"/>
        </w:rPr>
      </w:pPr>
    </w:p>
    <w:p w:rsidR="00CC5D24" w:rsidRPr="00AA214F"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CC5D24" w:rsidRDefault="00CC5D24" w:rsidP="00154D1C">
      <w:pPr>
        <w:spacing w:line="360" w:lineRule="auto"/>
        <w:jc w:val="both"/>
        <w:rPr>
          <w:rFonts w:ascii="Times New Roman" w:hAnsi="Times New Roman"/>
          <w:sz w:val="28"/>
          <w:szCs w:val="28"/>
        </w:rPr>
      </w:pPr>
    </w:p>
    <w:p w:rsidR="00FA477F" w:rsidRDefault="00FA477F" w:rsidP="00154D1C">
      <w:pPr>
        <w:spacing w:line="360" w:lineRule="auto"/>
        <w:jc w:val="both"/>
        <w:rPr>
          <w:rFonts w:ascii="Times New Roman" w:hAnsi="Times New Roman"/>
          <w:sz w:val="28"/>
          <w:szCs w:val="28"/>
        </w:rPr>
      </w:pPr>
    </w:p>
    <w:p w:rsidR="00FA477F" w:rsidRDefault="00FA477F" w:rsidP="00154D1C">
      <w:pPr>
        <w:spacing w:line="360" w:lineRule="auto"/>
        <w:jc w:val="both"/>
        <w:rPr>
          <w:rFonts w:ascii="Times New Roman" w:hAnsi="Times New Roman"/>
          <w:sz w:val="28"/>
          <w:szCs w:val="28"/>
        </w:rPr>
      </w:pPr>
    </w:p>
    <w:p w:rsidR="00FA477F" w:rsidRDefault="00FA477F" w:rsidP="00154D1C">
      <w:pPr>
        <w:spacing w:line="360" w:lineRule="auto"/>
        <w:jc w:val="both"/>
        <w:rPr>
          <w:rFonts w:ascii="Times New Roman" w:hAnsi="Times New Roman"/>
          <w:sz w:val="28"/>
          <w:szCs w:val="28"/>
        </w:rPr>
      </w:pPr>
    </w:p>
    <w:p w:rsidR="00FA477F" w:rsidRDefault="00FA477F" w:rsidP="00154D1C">
      <w:pPr>
        <w:spacing w:line="360" w:lineRule="auto"/>
        <w:jc w:val="both"/>
        <w:rPr>
          <w:rFonts w:ascii="Times New Roman" w:hAnsi="Times New Roman"/>
          <w:sz w:val="28"/>
          <w:szCs w:val="28"/>
        </w:rPr>
      </w:pPr>
    </w:p>
    <w:p w:rsidR="00FA477F" w:rsidRDefault="00FA477F" w:rsidP="00154D1C">
      <w:pPr>
        <w:spacing w:line="360" w:lineRule="auto"/>
        <w:jc w:val="both"/>
        <w:rPr>
          <w:rFonts w:ascii="Times New Roman" w:hAnsi="Times New Roman"/>
          <w:sz w:val="28"/>
          <w:szCs w:val="28"/>
        </w:rPr>
      </w:pPr>
    </w:p>
    <w:p w:rsidR="00FA477F" w:rsidRDefault="00FA477F" w:rsidP="00154D1C">
      <w:pPr>
        <w:spacing w:line="360" w:lineRule="auto"/>
        <w:jc w:val="both"/>
        <w:rPr>
          <w:rFonts w:ascii="Times New Roman" w:hAnsi="Times New Roman"/>
          <w:sz w:val="28"/>
          <w:szCs w:val="28"/>
        </w:rPr>
      </w:pPr>
    </w:p>
    <w:p w:rsidR="006640F2" w:rsidRDefault="006640F2" w:rsidP="00154D1C">
      <w:pPr>
        <w:spacing w:line="360" w:lineRule="auto"/>
        <w:jc w:val="both"/>
        <w:rPr>
          <w:rFonts w:ascii="Times New Roman" w:hAnsi="Times New Roman"/>
          <w:sz w:val="28"/>
          <w:szCs w:val="28"/>
        </w:rPr>
      </w:pPr>
    </w:p>
    <w:p w:rsidR="006640F2" w:rsidRPr="00AA214F" w:rsidRDefault="006640F2" w:rsidP="00154D1C">
      <w:pPr>
        <w:spacing w:line="360" w:lineRule="auto"/>
        <w:jc w:val="both"/>
        <w:rPr>
          <w:rFonts w:ascii="Times New Roman" w:hAnsi="Times New Roman"/>
          <w:sz w:val="28"/>
          <w:szCs w:val="28"/>
        </w:rPr>
      </w:pPr>
    </w:p>
    <w:p w:rsidR="00CC5D24" w:rsidRPr="00AA214F" w:rsidRDefault="00CC5D24" w:rsidP="00154D1C">
      <w:pPr>
        <w:spacing w:line="360" w:lineRule="auto"/>
        <w:jc w:val="both"/>
        <w:rPr>
          <w:rFonts w:ascii="Times New Roman" w:hAnsi="Times New Roman"/>
          <w:sz w:val="28"/>
          <w:szCs w:val="28"/>
        </w:rPr>
      </w:pPr>
      <w:r>
        <w:rPr>
          <w:rFonts w:ascii="Times New Roman" w:hAnsi="Times New Roman"/>
          <w:sz w:val="28"/>
          <w:szCs w:val="28"/>
        </w:rPr>
        <w:t>Глава1</w:t>
      </w:r>
      <w:r w:rsidRPr="00484A7B">
        <w:rPr>
          <w:rFonts w:ascii="Times New Roman" w:hAnsi="Times New Roman"/>
          <w:sz w:val="28"/>
          <w:szCs w:val="28"/>
        </w:rPr>
        <w:t xml:space="preserve"> </w:t>
      </w:r>
      <w:r w:rsidRPr="00AA214F">
        <w:rPr>
          <w:rFonts w:ascii="Times New Roman" w:hAnsi="Times New Roman"/>
          <w:sz w:val="28"/>
          <w:szCs w:val="28"/>
        </w:rPr>
        <w:t>Теория рационального выбора и границы ее применения</w:t>
      </w:r>
    </w:p>
    <w:p w:rsidR="00CC5D24"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в с</w:t>
      </w:r>
      <w:r>
        <w:rPr>
          <w:rFonts w:ascii="Times New Roman" w:hAnsi="Times New Roman"/>
          <w:sz w:val="28"/>
          <w:szCs w:val="28"/>
        </w:rPr>
        <w:t xml:space="preserve">оциально-гуманитарном познании </w:t>
      </w:r>
    </w:p>
    <w:p w:rsidR="00CC5D24" w:rsidRPr="00AA214F" w:rsidRDefault="00CC5D24" w:rsidP="00154D1C">
      <w:pPr>
        <w:spacing w:line="360" w:lineRule="auto"/>
        <w:jc w:val="both"/>
        <w:rPr>
          <w:rFonts w:ascii="Times New Roman" w:hAnsi="Times New Roman"/>
          <w:sz w:val="28"/>
          <w:szCs w:val="28"/>
        </w:rPr>
      </w:pPr>
      <w:r>
        <w:rPr>
          <w:rFonts w:ascii="Times New Roman" w:hAnsi="Times New Roman"/>
          <w:sz w:val="28"/>
          <w:szCs w:val="28"/>
        </w:rPr>
        <w:t>1.1</w:t>
      </w:r>
      <w:r w:rsidRPr="00AA214F">
        <w:rPr>
          <w:rFonts w:ascii="Times New Roman" w:hAnsi="Times New Roman"/>
          <w:sz w:val="28"/>
          <w:szCs w:val="28"/>
        </w:rPr>
        <w:t>Рациональный выбор и математическая теория принятия решений</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Среди экономистов существует мнение, что ТРВ сформировалась в рамках экономических исследований и является логическим развитием классической экономической теории. Поэтому она не имеет непосредственной связи с математической теорией принятия решений. Более того, нередко утверждается, что ТРВ является более общей по сфере своего применения, чем математическая теория. Можно, конечно, согласиться с тем, что предпосылки для возникновения будущей ТРВ возникли до того, как появилась математическая теория принятия решений. Однако совершенно необоснованно утверждать, что ТРВ имеет более универсальный характер и область своего применения, чем математическая теория принятия решений.</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Чтобы убедиться в этом, достаточно рассмотреть исходные понятия и принципы математической теории, в которых находят абстрактное отражение особенности рациональных действий людей во всех сферах практической и теоретической деятельности. Действительно, предпринимая те или иные действия, независимо от того, сознаем мы их или нет, мы всегда достигаем успеха лишь в том случае, когда наши решения, поступки и действия будут рациональными, или разумными. Это будет означать, что среди всех возможных способов решения или альтернатив действия нам удалось найти оптимальный, наилучший или предпочтительный вариант решения.</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В повседневной жизни мы часто даже не задумываемся над такими вопросами и нередко добиваемся успеха, опираясь на здравый смысл, интуицию и накопленный практический и житейский опыт. Бесспорно, интуиция, житейский опыт и здравые рассуждения вполне достаточны для решения простейших задач практического характера в повседневной жизни и даже управленческой деятельности, поскольку они не требуют точного анализа и расчета. Однако в настоящее время при решении сложных задач управления в экономике, социальной жизни, политике и других видах общественной деятельности все меньше полагаются на повседневный опыт, интуицию и здравый смысл, а обращаются к точному анализу проблемы, расчету и построению математических моделей.</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Математический подход к анализу принятия решений развивает, по сути дела, те положения, которые лежат в основе решения задач любой конкретной деятельности. Но при этом математика абстрагируется от специфических особенностей, присущих конкретным решениям.</w:t>
      </w:r>
    </w:p>
    <w:p w:rsidR="00CC5D24"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Впервые теоретический анализ такого подхода был осуществлен в рамках исследования операций, когда в вооруженных силах США и Англии во время Второй мировой войны были созданы специальные группы, состоящие из военных и научных работников, которые готовили проекты проведения боевых операций для командующих вооруженными силами. На основе обобщения и анализа их опыта и возникла математическа</w:t>
      </w:r>
      <w:r w:rsidR="0022584F">
        <w:rPr>
          <w:rFonts w:ascii="Times New Roman" w:hAnsi="Times New Roman"/>
          <w:sz w:val="28"/>
          <w:szCs w:val="28"/>
        </w:rPr>
        <w:t>я теория исследования операций</w:t>
      </w:r>
      <w:r w:rsidR="0022584F" w:rsidRPr="0022584F">
        <w:rPr>
          <w:rFonts w:ascii="Times New Roman" w:hAnsi="Times New Roman"/>
          <w:sz w:val="28"/>
          <w:szCs w:val="28"/>
          <w:vertAlign w:val="superscript"/>
        </w:rPr>
        <w:t xml:space="preserve"> </w:t>
      </w:r>
      <w:r w:rsidR="0022584F">
        <w:rPr>
          <w:rFonts w:ascii="Times New Roman" w:hAnsi="Times New Roman"/>
          <w:sz w:val="28"/>
          <w:szCs w:val="28"/>
          <w:vertAlign w:val="superscript"/>
        </w:rPr>
        <w:t>1</w:t>
      </w:r>
      <w:r w:rsidR="0022584F">
        <w:rPr>
          <w:rFonts w:ascii="Times New Roman" w:hAnsi="Times New Roman"/>
          <w:sz w:val="28"/>
          <w:szCs w:val="28"/>
        </w:rPr>
        <w:t>.</w:t>
      </w:r>
      <w:r w:rsidRPr="00AA214F">
        <w:rPr>
          <w:rFonts w:ascii="Times New Roman" w:hAnsi="Times New Roman"/>
          <w:sz w:val="28"/>
          <w:szCs w:val="28"/>
        </w:rPr>
        <w:t xml:space="preserve"> В настоящее время исследование операций из узкой специальной теории, превратилось в общенаучное направление исследований, ориентированное на "применение математических количественных методов для обоснования решений во всех областях целенаправленно</w:t>
      </w:r>
      <w:r w:rsidR="0022584F">
        <w:rPr>
          <w:rFonts w:ascii="Times New Roman" w:hAnsi="Times New Roman"/>
          <w:sz w:val="28"/>
          <w:szCs w:val="28"/>
        </w:rPr>
        <w:t>й человеческой деятельности"</w:t>
      </w:r>
      <w:r w:rsidRPr="00AA214F">
        <w:rPr>
          <w:rFonts w:ascii="Times New Roman" w:hAnsi="Times New Roman"/>
          <w:sz w:val="28"/>
          <w:szCs w:val="28"/>
        </w:rPr>
        <w:t>.</w:t>
      </w:r>
      <w:r w:rsidR="0022584F" w:rsidRPr="0022584F">
        <w:rPr>
          <w:rFonts w:ascii="Times New Roman" w:hAnsi="Times New Roman"/>
          <w:sz w:val="28"/>
          <w:szCs w:val="28"/>
        </w:rPr>
        <w:t xml:space="preserve"> </w:t>
      </w:r>
      <w:r w:rsidR="0022584F" w:rsidRPr="00AA214F">
        <w:rPr>
          <w:rFonts w:ascii="Times New Roman" w:hAnsi="Times New Roman"/>
          <w:sz w:val="28"/>
          <w:szCs w:val="28"/>
        </w:rPr>
        <w:t>Дальнейшее развитие математические методы принятия решений получили в опубликованном в 1944 г. выдающимся математиком Джоном фон Нейманом и экономистом Оскаром Моргенштерном фундаментальном труде, посвященном теории иг</w:t>
      </w:r>
      <w:r w:rsidR="0022584F">
        <w:rPr>
          <w:rFonts w:ascii="Times New Roman" w:hAnsi="Times New Roman"/>
          <w:sz w:val="28"/>
          <w:szCs w:val="28"/>
        </w:rPr>
        <w:t xml:space="preserve">р и экономическому поведению </w:t>
      </w:r>
      <w:r w:rsidR="0022584F" w:rsidRPr="0022584F">
        <w:rPr>
          <w:rFonts w:ascii="Times New Roman" w:hAnsi="Times New Roman"/>
          <w:sz w:val="28"/>
          <w:szCs w:val="28"/>
          <w:vertAlign w:val="superscript"/>
        </w:rPr>
        <w:t>2</w:t>
      </w:r>
      <w:r w:rsidR="0022584F" w:rsidRPr="00AA214F">
        <w:rPr>
          <w:rFonts w:ascii="Times New Roman" w:hAnsi="Times New Roman"/>
          <w:sz w:val="28"/>
          <w:szCs w:val="28"/>
        </w:rPr>
        <w:t>.</w:t>
      </w:r>
    </w:p>
    <w:p w:rsidR="0022584F" w:rsidRDefault="0022584F" w:rsidP="00154D1C">
      <w:pPr>
        <w:spacing w:line="360" w:lineRule="auto"/>
        <w:jc w:val="both"/>
        <w:rPr>
          <w:rFonts w:ascii="Times New Roman" w:hAnsi="Times New Roman"/>
          <w:sz w:val="28"/>
          <w:szCs w:val="28"/>
        </w:rPr>
      </w:pPr>
      <w:r>
        <w:rPr>
          <w:rFonts w:ascii="Times New Roman" w:hAnsi="Times New Roman"/>
          <w:sz w:val="28"/>
          <w:szCs w:val="28"/>
        </w:rPr>
        <w:t>______________________________________________________________</w:t>
      </w:r>
    </w:p>
    <w:p w:rsidR="0022584F" w:rsidRPr="0022584F" w:rsidRDefault="0022584F" w:rsidP="00154D1C">
      <w:pPr>
        <w:spacing w:line="240" w:lineRule="auto"/>
        <w:jc w:val="both"/>
        <w:rPr>
          <w:rFonts w:ascii="Times New Roman" w:hAnsi="Times New Roman"/>
          <w:sz w:val="20"/>
          <w:szCs w:val="20"/>
        </w:rPr>
      </w:pPr>
      <w:r>
        <w:rPr>
          <w:rFonts w:ascii="Times New Roman" w:hAnsi="Times New Roman"/>
          <w:sz w:val="20"/>
          <w:szCs w:val="20"/>
        </w:rPr>
        <w:t>1</w:t>
      </w:r>
      <w:r w:rsidRPr="0022584F">
        <w:rPr>
          <w:rFonts w:ascii="Times New Roman" w:hAnsi="Times New Roman"/>
          <w:sz w:val="20"/>
          <w:szCs w:val="20"/>
        </w:rPr>
        <w:t>. Вентцель Е. С. Исследование операций. М., 1980. С. 12.</w:t>
      </w:r>
    </w:p>
    <w:p w:rsidR="0022584F" w:rsidRPr="006640F2" w:rsidRDefault="0022584F" w:rsidP="006640F2">
      <w:pPr>
        <w:spacing w:line="240" w:lineRule="auto"/>
        <w:jc w:val="both"/>
        <w:rPr>
          <w:rFonts w:ascii="Times New Roman" w:hAnsi="Times New Roman"/>
          <w:sz w:val="20"/>
          <w:szCs w:val="20"/>
        </w:rPr>
      </w:pPr>
      <w:r>
        <w:rPr>
          <w:rFonts w:ascii="Times New Roman" w:hAnsi="Times New Roman"/>
          <w:sz w:val="20"/>
          <w:szCs w:val="20"/>
        </w:rPr>
        <w:t>2</w:t>
      </w:r>
      <w:r w:rsidRPr="0022584F">
        <w:rPr>
          <w:rFonts w:ascii="Times New Roman" w:hAnsi="Times New Roman"/>
          <w:sz w:val="20"/>
          <w:szCs w:val="20"/>
        </w:rPr>
        <w:t>. Нейман Дж., Моргенштерн О. Теория игр и экономическое поведение. М., 1970.</w:t>
      </w:r>
    </w:p>
    <w:p w:rsidR="00CC5D24" w:rsidRPr="00AA214F"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 xml:space="preserve">Эта теория дает рекомендации, как рационально осуществить выбор в экономике в условиях неопределенности и риска. С такими ситуациями приходится часто встречаться в экономике, когда конкуренция между хозяйствующими </w:t>
      </w:r>
      <w:r w:rsidR="0022584F" w:rsidRPr="00AA214F">
        <w:rPr>
          <w:rFonts w:ascii="Times New Roman" w:hAnsi="Times New Roman"/>
          <w:sz w:val="28"/>
          <w:szCs w:val="28"/>
        </w:rPr>
        <w:t>субъектами</w:t>
      </w:r>
      <w:r w:rsidRPr="00AA214F">
        <w:rPr>
          <w:rFonts w:ascii="Times New Roman" w:hAnsi="Times New Roman"/>
          <w:sz w:val="28"/>
          <w:szCs w:val="28"/>
        </w:rPr>
        <w:t xml:space="preserve"> может рассматриваться в терминах теории игр. В политике борьба между лидерами, партиями и коалициями также может быть описана как своеобразная игра. В настоящее время, если не методы, то терминология теории игр широко используется в социально-экономической и политической деятельности.</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Таким образом, в настоящее время на смену практическому опыту, здравому смыслу и интуиции не только в экономике, но и в политике, социальном управлении и других областях общественной деятельности приходит точный анализ возможных способов рационального выбора и решения задач на основе построения математических моделей.</w:t>
      </w:r>
    </w:p>
    <w:p w:rsidR="00CC5D24" w:rsidRDefault="00CC5D24" w:rsidP="00154D1C">
      <w:pPr>
        <w:pBdr>
          <w:bottom w:val="single" w:sz="12" w:space="1" w:color="auto"/>
        </w:pBdr>
        <w:spacing w:line="360" w:lineRule="auto"/>
        <w:ind w:firstLine="708"/>
        <w:jc w:val="both"/>
        <w:rPr>
          <w:rFonts w:ascii="Times New Roman" w:hAnsi="Times New Roman"/>
          <w:sz w:val="28"/>
          <w:szCs w:val="28"/>
        </w:rPr>
      </w:pPr>
      <w:r w:rsidRPr="00AA214F">
        <w:rPr>
          <w:rFonts w:ascii="Times New Roman" w:hAnsi="Times New Roman"/>
          <w:sz w:val="28"/>
          <w:szCs w:val="28"/>
        </w:rPr>
        <w:t>Схематически последовательные шаги в процессе построения модели могут быть представлены в следующем порядке. После того, как будет определена конкретная цель проблемы или задачи, необходимо выявить возможные способы или альтернативы ее решения. После этого каждая альтернатива тщательно анализируется с точки зрения того, насколько полезной она может оказаться для реализации цели, и одновременно с этим оценивается, насколько вероятна ее реализация. Совокупная взвешенная оценка полезности и вероятности каждой альтернативы дает возможность расположить их в соответствующий ряд по степени предпочтения. Из этого ряда происходит выбор такой альтернативы, которая приводит к оптимальному или, по крайней мере, желательн</w:t>
      </w:r>
      <w:r w:rsidR="0022584F">
        <w:rPr>
          <w:rFonts w:ascii="Times New Roman" w:hAnsi="Times New Roman"/>
          <w:sz w:val="28"/>
          <w:szCs w:val="28"/>
        </w:rPr>
        <w:t xml:space="preserve">ому значению целевой функции </w:t>
      </w:r>
      <w:r w:rsidR="0022584F" w:rsidRPr="0022584F">
        <w:rPr>
          <w:rFonts w:ascii="Times New Roman" w:hAnsi="Times New Roman"/>
          <w:sz w:val="28"/>
          <w:szCs w:val="28"/>
          <w:vertAlign w:val="superscript"/>
        </w:rPr>
        <w:t>1</w:t>
      </w:r>
      <w:r w:rsidRPr="00AA214F">
        <w:rPr>
          <w:rFonts w:ascii="Times New Roman" w:hAnsi="Times New Roman"/>
          <w:sz w:val="28"/>
          <w:szCs w:val="28"/>
        </w:rPr>
        <w:t>.</w:t>
      </w:r>
    </w:p>
    <w:p w:rsidR="0022584F" w:rsidRPr="00FA477F" w:rsidRDefault="0022584F" w:rsidP="00FA477F">
      <w:pPr>
        <w:spacing w:line="360" w:lineRule="auto"/>
        <w:jc w:val="both"/>
        <w:rPr>
          <w:rFonts w:ascii="Times New Roman" w:hAnsi="Times New Roman"/>
          <w:sz w:val="28"/>
          <w:szCs w:val="28"/>
        </w:rPr>
      </w:pPr>
      <w:r>
        <w:rPr>
          <w:rFonts w:ascii="Times New Roman" w:hAnsi="Times New Roman"/>
          <w:sz w:val="20"/>
          <w:szCs w:val="20"/>
        </w:rPr>
        <w:t xml:space="preserve">1 </w:t>
      </w:r>
      <w:r w:rsidRPr="0022584F">
        <w:rPr>
          <w:rFonts w:ascii="Times New Roman" w:hAnsi="Times New Roman"/>
          <w:sz w:val="20"/>
          <w:szCs w:val="20"/>
        </w:rPr>
        <w:t>Рузавин Г.И. Эпистемологические проблемы принятия решений в социально-экономической деятельности//Вопросы философии. 2001. Э 12.</w:t>
      </w:r>
    </w:p>
    <w:p w:rsidR="0022584F" w:rsidRPr="0022584F" w:rsidRDefault="0022584F" w:rsidP="00154D1C">
      <w:pPr>
        <w:spacing w:line="240" w:lineRule="auto"/>
        <w:ind w:firstLine="708"/>
        <w:jc w:val="both"/>
        <w:rPr>
          <w:rFonts w:ascii="Times New Roman" w:hAnsi="Times New Roman"/>
          <w:sz w:val="20"/>
          <w:szCs w:val="20"/>
        </w:rPr>
      </w:pP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Выявление и обоснование целевой функции, а также полезности и вероятности альтернатив осуществляется в конкретных областях применения математической модели. В самой же модели они рассматриваются в общей, абстрактной форме. Так, в зависимости от конкретного характера проблемы оптимальным будет считаться либо максимальное, либо минимальное значение целевой функции. В экономической деятельности максимальное значение будет соответствовать, например, получению наибольшей прибыли или выгоды от сделки, а минимальное значение </w:t>
      </w:r>
      <w:r w:rsidRPr="00AA214F">
        <w:rPr>
          <w:rFonts w:ascii="Times New Roman" w:eastAsia="MS Mincho" w:hAnsi="MS Mincho"/>
          <w:sz w:val="28"/>
          <w:szCs w:val="28"/>
        </w:rPr>
        <w:t>‑</w:t>
      </w:r>
      <w:r w:rsidRPr="00AA214F">
        <w:rPr>
          <w:rFonts w:ascii="Times New Roman" w:hAnsi="Times New Roman"/>
          <w:sz w:val="28"/>
          <w:szCs w:val="28"/>
        </w:rPr>
        <w:t xml:space="preserve"> наименьшим издержкам, потерям и т.п. В социальной сфере целевая функция может быть направлена на уменьшение напряженности между социальными группами, достижение согласия между ними; в политике - она может обозначать выдвижение программы, которую могло бы поддержать наибольшее число избирателей и т. п.</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Отсюда становится ясным, что рациональный выбор в экономике с чисто абстрактной точки зрения основывается на применении математической модели принятия решений к анализу экономической деятельности. В содержательном смысле главное внимание обращается здесь на конкретный рациональный выбор наилучшей альтернативы среди всех известных. О том, что такой выбор отнюдь не простое дело, свидетельствуют не прекращающиеся дискуссии по этому вопросу.</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Возникновение ТРВ показывает, что она не является просто формальным выводом из абстрактной математической теории принятия решений, а вполне самостоятельной теорией со своим концептуальным аппаратом и важными теоретическими выводами в основном для экономики и частично для других социально-экономических наук. Как и в других конкретных науках, формальный математический аппарат теории принятия решений используется в ней для более точного анализа и количественной оценки процедуры рационального выбора. В этом смысле отношение между математической теорией принятия решений и ТРВ сходно, например, с отношением между кибернетикой, как общей теорией управления, и конкретными теориями управления, изучаемыми в технике, экономике и социальных системах. Само же возникновение математической теории принятия решений напоминает процесс, который происходил при формировании кибернетики. Хотя до ее появления существовали конкретные теории управления в технике, военном деле, экономике и социальной жизни, но потребовалась абстрактная теория, которая стала рассматривать процессы управления с единой, общей точки зрения, что позволило глубже понять их основные принципы и закономерности. То же самое можно сказать и о теории принятия решений.</w:t>
      </w:r>
    </w:p>
    <w:p w:rsidR="00CC5D24" w:rsidRPr="00AA214F"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Обратимся теперь к конкретным общественным наукам, где математическая модель принятия решений используется для анализа рациональной деятельности. Наибольшее применение она получила в экономических науках, поскольку они оперируют понятиями, которые могут быть выражены количественно с помощью денежных величин.</w:t>
      </w:r>
    </w:p>
    <w:p w:rsidR="00CC5D24" w:rsidRPr="00AA214F" w:rsidRDefault="00CC5D24" w:rsidP="00154D1C">
      <w:pPr>
        <w:spacing w:line="360" w:lineRule="auto"/>
        <w:jc w:val="both"/>
        <w:rPr>
          <w:rFonts w:ascii="Times New Roman" w:hAnsi="Times New Roman"/>
          <w:sz w:val="28"/>
          <w:szCs w:val="28"/>
        </w:rPr>
      </w:pPr>
      <w:r>
        <w:rPr>
          <w:rFonts w:ascii="Times New Roman" w:hAnsi="Times New Roman"/>
          <w:sz w:val="28"/>
          <w:szCs w:val="28"/>
        </w:rPr>
        <w:t>1.2</w:t>
      </w:r>
      <w:r w:rsidRPr="00AA214F">
        <w:rPr>
          <w:rFonts w:ascii="Times New Roman" w:hAnsi="Times New Roman"/>
          <w:sz w:val="28"/>
          <w:szCs w:val="28"/>
        </w:rPr>
        <w:t>Формирование принципов рационального выбора в экономике</w:t>
      </w:r>
    </w:p>
    <w:p w:rsidR="00CC5D24" w:rsidRPr="00AA214F"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 xml:space="preserve">Термин "экономика" в переводе с древнегреческого обозначает законы ведения домашнего хозяйства. Предполагается, что эти законы ориентированы на рациональное, или разумное, его ведение. Впоследствии как сам этот термин, так и обозначаемый им подход, были перенесены на ведение общественного хозяйства в целом. Поэтому вопрос о рациональном выборе и принятии решений в экономике возник задолго до появления математической теории. Как мы видели, теоретические предпосылки классической политической экономии сформировались не только под воздействием чисто экономических изысканий. Своим происхождением они обязаны во многом влиянию тех представлений о рациональном поведении людей, которые впервые появились в рамках новой индивидуалистической концепции морали. Такой же индивидуалистический подход при объяснении экономических явлений и процессов предпринял А. Смит в своем фундаментальном труде "Исследование о природе и причинах богатства народов": "Каждый отдельный человек, </w:t>
      </w:r>
      <w:r w:rsidRPr="00AA214F">
        <w:rPr>
          <w:rFonts w:ascii="Times New Roman" w:eastAsia="MS Mincho" w:hAnsi="MS Mincho"/>
          <w:sz w:val="28"/>
          <w:szCs w:val="28"/>
        </w:rPr>
        <w:t>‑</w:t>
      </w:r>
      <w:r w:rsidRPr="00AA214F">
        <w:rPr>
          <w:rFonts w:ascii="Times New Roman" w:hAnsi="Times New Roman"/>
          <w:sz w:val="28"/>
          <w:szCs w:val="28"/>
        </w:rPr>
        <w:t xml:space="preserve"> писал он, </w:t>
      </w:r>
      <w:r w:rsidRPr="00AA214F">
        <w:rPr>
          <w:rFonts w:ascii="Times New Roman" w:eastAsia="MS Mincho" w:hAnsi="MS Mincho"/>
          <w:sz w:val="28"/>
          <w:szCs w:val="28"/>
        </w:rPr>
        <w:t>‑</w:t>
      </w:r>
      <w:r w:rsidRPr="00AA214F">
        <w:rPr>
          <w:rFonts w:ascii="Times New Roman" w:hAnsi="Times New Roman"/>
          <w:sz w:val="28"/>
          <w:szCs w:val="28"/>
        </w:rPr>
        <w:t xml:space="preserve"> : имеет в виду лишь собственный интерес, преследует лишь собственную выгоду, причем в этом случае он невидимой рукой направляется к цели, которая не входила в его намерения. Преследуя свои собственные интересы, он часто более действенным образом служит интересам общества, чем тогда, когда сознательно стремится служить им (курсив мой </w:t>
      </w:r>
      <w:r w:rsidRPr="00AA214F">
        <w:rPr>
          <w:rFonts w:ascii="Times New Roman" w:eastAsia="MS Mincho" w:hAnsi="MS Mincho"/>
          <w:sz w:val="28"/>
          <w:szCs w:val="28"/>
        </w:rPr>
        <w:t>‑</w:t>
      </w:r>
      <w:r w:rsidR="0022584F">
        <w:rPr>
          <w:rFonts w:ascii="Times New Roman" w:hAnsi="Times New Roman"/>
          <w:sz w:val="28"/>
          <w:szCs w:val="28"/>
        </w:rPr>
        <w:t xml:space="preserve"> Г. Р.)" </w:t>
      </w:r>
      <w:r w:rsidR="0022584F" w:rsidRPr="0022584F">
        <w:rPr>
          <w:rFonts w:ascii="Times New Roman" w:hAnsi="Times New Roman"/>
          <w:sz w:val="28"/>
          <w:szCs w:val="28"/>
          <w:vertAlign w:val="superscript"/>
        </w:rPr>
        <w:t>1</w:t>
      </w:r>
      <w:r w:rsidRPr="00AA214F">
        <w:rPr>
          <w:rFonts w:ascii="Times New Roman" w:hAnsi="Times New Roman"/>
          <w:sz w:val="28"/>
          <w:szCs w:val="28"/>
        </w:rPr>
        <w:t>.</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Выражение "невидимая рука" используется здесь как метафора, которая обозначает механизм рынка, регулирующий на нем цены и устанавливающий равновесие между спросом и предложением. Такое равновесие, или спонтанный порядок, возникает в результате взаимодействия большого числа продавцов и покупателей, у</w:t>
      </w:r>
      <w:r w:rsidR="006646EA">
        <w:rPr>
          <w:rFonts w:ascii="Times New Roman" w:hAnsi="Times New Roman"/>
          <w:sz w:val="28"/>
          <w:szCs w:val="28"/>
        </w:rPr>
        <w:t>частвующих в рыночном обмене</w:t>
      </w:r>
      <w:r w:rsidRPr="00AA214F">
        <w:rPr>
          <w:rFonts w:ascii="Times New Roman" w:hAnsi="Times New Roman"/>
          <w:sz w:val="28"/>
          <w:szCs w:val="28"/>
        </w:rPr>
        <w:t>. Представление о таком равновесии и самодостаточности рыночного регулирования господствовало в классической экономической теории почти вплоть до Великой депрессии 1929-33 г.г. В этой теории рациональным считается такое поведение индивида, которое приводит к наибольшей его выгоде или пользе и достигается путем максимизации его выгоды. По уверению А. Смита и других классиков политической экономии, оно должно способствовать достижению богатства и благосостояния всего общества. На этой основе возникло то представление об "экономическом человеке" (Homo economicus), согласно которому он всегда поступает во всем разумно, не подвержен эмоциям, постороннему влиянию и добивается достижения максимума выгоды при принятии своих решений.</w:t>
      </w:r>
    </w:p>
    <w:p w:rsidR="006646EA" w:rsidRDefault="00CC5D24" w:rsidP="00154D1C">
      <w:pPr>
        <w:pBdr>
          <w:bottom w:val="single" w:sz="12" w:space="1" w:color="auto"/>
        </w:pBdr>
        <w:spacing w:line="360" w:lineRule="auto"/>
        <w:ind w:firstLine="708"/>
        <w:jc w:val="both"/>
        <w:rPr>
          <w:rFonts w:ascii="Times New Roman" w:hAnsi="Times New Roman"/>
          <w:sz w:val="28"/>
          <w:szCs w:val="28"/>
        </w:rPr>
      </w:pPr>
      <w:r w:rsidRPr="00AA214F">
        <w:rPr>
          <w:rFonts w:ascii="Times New Roman" w:hAnsi="Times New Roman"/>
          <w:sz w:val="28"/>
          <w:szCs w:val="28"/>
        </w:rPr>
        <w:t>После Великой депрессии 30-х г.г. ХХ в. экономические теории подверглись коренной ревизии, но основные принципы, лежащие в основе рациональной модели выбора, остались неизменными.</w:t>
      </w:r>
    </w:p>
    <w:p w:rsidR="0022584F" w:rsidRDefault="0022584F" w:rsidP="00154D1C">
      <w:pPr>
        <w:spacing w:line="360" w:lineRule="auto"/>
        <w:jc w:val="both"/>
        <w:rPr>
          <w:rFonts w:ascii="Times New Roman" w:hAnsi="Times New Roman"/>
          <w:sz w:val="28"/>
          <w:szCs w:val="28"/>
        </w:rPr>
      </w:pPr>
      <w:r w:rsidRPr="0022584F">
        <w:rPr>
          <w:rFonts w:ascii="Times New Roman" w:hAnsi="Times New Roman"/>
          <w:sz w:val="20"/>
          <w:szCs w:val="20"/>
        </w:rPr>
        <w:t>1Смит А. Исследование о природе и причинах богатства народов. М., 1992. С. 332</w:t>
      </w:r>
      <w:r w:rsidRPr="00AA214F">
        <w:rPr>
          <w:rFonts w:ascii="Times New Roman" w:hAnsi="Times New Roman"/>
          <w:sz w:val="28"/>
          <w:szCs w:val="28"/>
        </w:rPr>
        <w:t>.</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К ним относятся, во-первых, фундаментальный принцип рациональности, который вызывает, однако, много споров. Если сторонники классической экономической теории верили в объективный характер рациональности, то их последователи - неоклассики - допускали возможность субъективной ее интерпретации. Пожалуй, одним из первых заговорил о такой интерпретации М. Вебер, считавший ее необходимой для раскрытия мотивов действующих лиц, хотя он и не отказывался от возможности объективного ее истолкования. С другой стороны, В. Парето считал рациональность в качестве объективного критерия знания и действия, поскольку она характеризует достижение цели не только с точки зрения непосредственно действующего субъекта, но и тех, кто обладает значительно более обширной информацией. Но при таком взгляде на рациональность значительная часть предпринимаемых в обществе действий оказывается неразумной, ибо непосредственные участники действия, как правило, не обладают полной информацией. Такой вывод нельзя считать правильным, поскольку он основывается на противопоставлении традиционного представления рациональности современному ее пониманию.</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Если прежние представления о рациональности отождествлялись главным образом с формально-логической доказательностью знания в математике и эмпирической его верифицируемостью в естествознании, то в настоящее время они все шире привлекаются для исследования различных типов целесообразных действий не только в научном познании, но и в практической деятельности, включая деятельность общественную.</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В рамках социально-экономического и гуманитарного исследования рациональность </w:t>
      </w:r>
      <w:r w:rsidR="0022584F" w:rsidRPr="00AA214F">
        <w:rPr>
          <w:rFonts w:ascii="Times New Roman" w:hAnsi="Times New Roman"/>
          <w:sz w:val="28"/>
          <w:szCs w:val="28"/>
        </w:rPr>
        <w:t>выступает,</w:t>
      </w:r>
      <w:r w:rsidRPr="00AA214F">
        <w:rPr>
          <w:rFonts w:ascii="Times New Roman" w:hAnsi="Times New Roman"/>
          <w:sz w:val="28"/>
          <w:szCs w:val="28"/>
        </w:rPr>
        <w:t xml:space="preserve"> прежде </w:t>
      </w:r>
      <w:r w:rsidR="0022584F" w:rsidRPr="00AA214F">
        <w:rPr>
          <w:rFonts w:ascii="Times New Roman" w:hAnsi="Times New Roman"/>
          <w:sz w:val="28"/>
          <w:szCs w:val="28"/>
        </w:rPr>
        <w:t>всего,</w:t>
      </w:r>
      <w:r w:rsidRPr="00AA214F">
        <w:rPr>
          <w:rFonts w:ascii="Times New Roman" w:hAnsi="Times New Roman"/>
          <w:sz w:val="28"/>
          <w:szCs w:val="28"/>
        </w:rPr>
        <w:t xml:space="preserve"> как определенная форма целенаправленного, разумного действия и поведения людей в самых разнообразных условиях общественно-трудовой деятельности. Как известно, учет целесообразной, сознательной деятельности людей отличает общественные науки от естествознания, поскольку в природе такая деятельность отсутствует. Совсем иначе обстоит дело в общественных науках, которые изучают, по сути дела, самые разнообразные формы целесообразной деятельности людей. Отсюда непосредственно следует, что категория цели в обществоведении играет первостепенную роль.</w:t>
      </w:r>
    </w:p>
    <w:p w:rsidR="00CC5D24" w:rsidRPr="00AA214F"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Если законы природы не зависят от воли, сознания и стремления людей, то общественные законы в конечном итоге, хотя и опосредованным путем, выражают их общие потребности и цели. Для обозначения таких общезначимых, рациональных целей, пожалуй, лучше подходит термин интерсубъективность. Он подчеркивает их зависимость от субъектов, но не от индивидуальных, а коллективных субъектов, которые согласны и единодушны в осуществлении вполне определенной цели.</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В связи с этим заслуживают внимания анализ разных типов рациональности, разработанных в последние годы. Для нас наибольший интерес представляет классификация рациональности, предложенная немецким философом К. Хюбнером. </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Характеризуя научные суждения как рационально обоснованные, он выделяет среди них: </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1) суждения, определяющие ясные и общеупотребительные понятия; </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2) суждения эмпирически интерсубъективные, опирающиеся на подтвержденные и общеприемлемые факты; </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3) суждения, являющиеся результатами логического вывода; </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4) суждения, посредством которых описывается определенный способ деятельности;</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 5) суждения, описывающие опр</w:t>
      </w:r>
      <w:r w:rsidR="006646EA">
        <w:rPr>
          <w:rFonts w:ascii="Times New Roman" w:hAnsi="Times New Roman"/>
          <w:sz w:val="28"/>
          <w:szCs w:val="28"/>
        </w:rPr>
        <w:t xml:space="preserve">еделенные нормы деятельности </w:t>
      </w:r>
      <w:r w:rsidR="006646EA" w:rsidRPr="006646EA">
        <w:rPr>
          <w:rFonts w:ascii="Times New Roman" w:hAnsi="Times New Roman"/>
          <w:sz w:val="28"/>
          <w:szCs w:val="28"/>
          <w:vertAlign w:val="superscript"/>
        </w:rPr>
        <w:t>1</w:t>
      </w:r>
      <w:r w:rsidRPr="00AA214F">
        <w:rPr>
          <w:rFonts w:ascii="Times New Roman" w:hAnsi="Times New Roman"/>
          <w:sz w:val="28"/>
          <w:szCs w:val="28"/>
        </w:rPr>
        <w:t xml:space="preserve">. </w:t>
      </w:r>
    </w:p>
    <w:p w:rsidR="00154D1C" w:rsidRDefault="00154D1C" w:rsidP="00154D1C">
      <w:pPr>
        <w:spacing w:line="36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r w:rsidRPr="00AA214F">
        <w:rPr>
          <w:rFonts w:ascii="Times New Roman" w:hAnsi="Times New Roman"/>
          <w:sz w:val="28"/>
          <w:szCs w:val="28"/>
        </w:rPr>
        <w:t xml:space="preserve"> </w:t>
      </w:r>
    </w:p>
    <w:p w:rsidR="00154D1C" w:rsidRPr="006646EA" w:rsidRDefault="00154D1C" w:rsidP="00154D1C">
      <w:pPr>
        <w:spacing w:line="360" w:lineRule="auto"/>
        <w:jc w:val="both"/>
        <w:rPr>
          <w:rFonts w:ascii="Times New Roman" w:hAnsi="Times New Roman"/>
          <w:sz w:val="20"/>
          <w:szCs w:val="20"/>
        </w:rPr>
      </w:pPr>
      <w:r w:rsidRPr="006646EA">
        <w:rPr>
          <w:rFonts w:ascii="Times New Roman" w:hAnsi="Times New Roman"/>
          <w:sz w:val="20"/>
          <w:szCs w:val="20"/>
        </w:rPr>
        <w:t>1Хюбнер К. Истина мифа. М., 1996. С. 221</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По-видимому, рациональный выбор лучше всего подходит к четвертому типу рациональности, поскольку он описывает индивидуальный способ рационального выбора альтернативы действия с максимальной полезностью или выгодой. Принятие субъективной рациональности продиктовано тем, что выбор участников рынка и иных общественных структур основывается здесь в конечном итоге именно на предпочтениях индивидуальных субъектов. Например, если целью отдельного предпринимателя является получение наибольшей прибыли от построенного им предприятия, то именно ее достижение он будет считать рациональной со своей субъективной точки зрения. Однако такая точка зрения может придти в противоречие с общими, коллективными целями окружающего населения, если предприятие будет ухудшать окружающую природную среду. Субъективную рациональность часто называют также инструментальной, а объективную рациональность - аксиологической, или общезначимой, представляющей ценность для большинства людей.</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С принципом субъективной рациональности неразрывно связан принцип методологического индивидуализма, согласно которому именно индивидам отводится решающая роль в экономической жизни общества. Социальные же институты и структуры, которые устанавливают правила игры в экономике, являются вторичными, ибо они создаются и изменяются реально действующими индивидами.</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Такой подход имеет определенное оправдание и заслуживает внимания, поскольку он направлен против телеологического подхода (от греч. teleos - цель), который преобладал на протяжении многовековой истории человечества. Согласно телеологическому взгляду, развитие общества, детерминируется в соответствии с целями и идеалами, которые задаются обществу извне.</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В противоположность этому сторонники ТРВ доказывают, что каждый индивид, предприниматель, хозяйствующий субъект, политик и т. д. , во-первых, устанавливает свои собственные цели, определяет возможные альтернативы действия и упорядочивает их по приоритетности; во-вторых, предполагается, что при всех условиях индивид ведет себя рационально, т. е. стремится достичь индивидуальной максимальной выгоды, в чем бы она ни выражалась. Согласно этому принципу, на реальное поведение индивида оказывают влияние не какие-то высокие идеи и общественные интересы, а исключительно стремление максимизировать свою выгоду или интерес. Если он провозглашает даже альтруистические взгляды, то такое поведение оказывается для него в чем-то выгодным; аналогично этому, действуя в рамках группы, он заботится не столько об интересах группы, сколько о своих, собственных интересах; в-третьих, максимизируя свою выгоду или интерес, индивид стремится к оптимальной полезности; в-четвертых, поскольку индивиду, поступающему рационально, приходится взаимодействовать в обществе с другими индивидами, постольку он должен придерживаться соответствующих правил или определенного порядка. Следовательно, его рациональный выбор зависит также от совокупности существующих правил, хотя он вместе с другими в состоянии предпринимать определенные действия по их изменению, если они сильно расходятся с его интересами. Но в этом случае он действует не в одиночку, а вместе с другими индивидами.</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Еще до появления ТРВ критики неоклассической теории указывали на то, что построенные на их основе модели рынка и других подобных структур во многом неадекватны реальной действительности. Начать с того, что сам выбор индивида может оказаться не только не рациональным, но и явно ошибочным и даже иррациональным. Разумеется, конечный результат социального действия зависит также от рациональных правил выбора и взаимодействия его участников. Если бы рыночная экономика строилась действительно полностью на рациональных, безошибочных основаниях, тогда в ней не могли бы возникать спады производства, кризисы и безработица. Единственный аргумент, который приводят в защиту своей модели неоклассики и защитники ТРВ, заключается в том, что рыночная экономика, основанная на этой модели, работает более эффективно, чем другие способы хозяйствования, в частности централизованная плановая экономика.</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Защитники свободы рынка и рационального выбора, начиная от Адама Смита и кончая Фридрихом Хайеком, всегда отмечали достоинства индивидуального выбора и возникающего на его основе порядка. Вопреки непреложным фактам они заявляли, что оптимальный выбор индивидов в конечном итоге всегда приводит к росту общественного богатства и благосостояния граждан. Поэтому они настойчиво выступали против какого-либо вмешательства государства в регулирование рынка.</w:t>
      </w:r>
    </w:p>
    <w:p w:rsidR="00CC5D24" w:rsidRPr="00AA214F"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Самый же главный недостаток прежней теории состоял в том, что она игнорировала факторы неопределенности, нестабильности и случайности, возникающие в реальных ситуациях выбора. Поэтому в новой теории было пересмотрено прежнее представление о рациональности выбора. Одни защитники этой теории ограничивают индивидуальный выбор максимизацией его полезности при определенных условиях. Примером может служить поведение домашних хозяйств в рыночной экономике, когда согласно принципу максимизации они выбирают продукты таким образом, чтобы обеспечить одинаковую предельную их полезность. Однако такой выбор предполагает стабильный и последовательный характер предпочтений.</w:t>
      </w:r>
    </w:p>
    <w:p w:rsidR="00CC5D24" w:rsidRPr="00AA214F" w:rsidRDefault="00CC5D24" w:rsidP="00154D1C">
      <w:pPr>
        <w:spacing w:line="360" w:lineRule="auto"/>
        <w:jc w:val="both"/>
        <w:rPr>
          <w:rFonts w:ascii="Times New Roman" w:hAnsi="Times New Roman"/>
          <w:sz w:val="28"/>
          <w:szCs w:val="28"/>
        </w:rPr>
      </w:pPr>
      <w:r>
        <w:rPr>
          <w:rFonts w:ascii="Times New Roman" w:hAnsi="Times New Roman"/>
          <w:sz w:val="28"/>
          <w:szCs w:val="28"/>
        </w:rPr>
        <w:t>1.3</w:t>
      </w:r>
      <w:r w:rsidRPr="00AA214F">
        <w:rPr>
          <w:rFonts w:ascii="Times New Roman" w:hAnsi="Times New Roman"/>
          <w:sz w:val="28"/>
          <w:szCs w:val="28"/>
        </w:rPr>
        <w:t>Рациональный выбор при принятии политических решений</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Применение методов рационального выбора в политических исследованиях началось в 60-е годы ХХ в., хотя попытки рассматривать политиков и избирателей как субъектов, стремящихся максимально использовать свои выгоды и интересы, предпринимались неоднократно и в прошлом. Но такие попытки не были систематическими и - главное - они не опирались на четко выраженные теоретические представления и методы. Пожалуй, единственным исключением была теория, выдвинутая известным шведским экономистом Кнутом Викселем в конце ХIX в., направленная на установление справедливого налогообложения. Начало же применения современных методов рационального выбора в политических науках на Западе связывают с появлением в 1951 г. книги Кеннета Эрроу "Социальный выбор</w:t>
      </w:r>
      <w:r w:rsidR="00154D1C">
        <w:rPr>
          <w:rFonts w:ascii="Times New Roman" w:hAnsi="Times New Roman"/>
          <w:sz w:val="28"/>
          <w:szCs w:val="28"/>
        </w:rPr>
        <w:t xml:space="preserve"> и индивидуальные ценности" </w:t>
      </w:r>
      <w:r w:rsidRPr="00AA214F">
        <w:rPr>
          <w:rFonts w:ascii="Times New Roman" w:hAnsi="Times New Roman"/>
          <w:sz w:val="28"/>
          <w:szCs w:val="28"/>
        </w:rPr>
        <w:t>. Однако до 60-х годов ХХ в. новые методы разрабатывалась лишь отдельными политологами-энтузиастами. В дальнейшем появились работы многих других авторов возникли особые школы политических исследований, ориентирующихся на методы ТРВ. В связи со спецификой политических процессов эти школы вместо ТРВ стали называть свои теории теориями общественного выбора (ТОВ).</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Наибольшим влиянием среди политологов пользуются чикагская школа, которая ориентируется на применение новых методов к общесоциологическим процессам, и вирджинская школа, использующая эти методы для анализа политических процессов.</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Значительный интерес для нас представляют исследования представителей вирджинской школы во главе с ее основателем, лауреатом Нобелевской премии по экономике Джеймсом Бьюкененом. Сам он считает основоположником современной концепции общественного выбора К. Викселя. По мнению Д. Бьюкенена, в его диссертации, опубликованной еще в 1896 г., содержатся три важнейших принципа, на которых основывается ТОВ, а именно методологический индивидуализм, концепция экономического человека и под</w:t>
      </w:r>
      <w:r w:rsidR="006646EA">
        <w:rPr>
          <w:rFonts w:ascii="Times New Roman" w:hAnsi="Times New Roman"/>
          <w:sz w:val="28"/>
          <w:szCs w:val="28"/>
        </w:rPr>
        <w:t xml:space="preserve">ход к политике как к обмену </w:t>
      </w:r>
      <w:r w:rsidR="006646EA" w:rsidRPr="006646EA">
        <w:rPr>
          <w:rFonts w:ascii="Times New Roman" w:hAnsi="Times New Roman"/>
          <w:sz w:val="28"/>
          <w:szCs w:val="28"/>
          <w:vertAlign w:val="superscript"/>
        </w:rPr>
        <w:t>1</w:t>
      </w:r>
      <w:r w:rsidRPr="00AA214F">
        <w:rPr>
          <w:rFonts w:ascii="Times New Roman" w:hAnsi="Times New Roman"/>
          <w:sz w:val="28"/>
          <w:szCs w:val="28"/>
        </w:rPr>
        <w:t>.</w:t>
      </w:r>
    </w:p>
    <w:p w:rsidR="00154D1C" w:rsidRDefault="00CC5D24" w:rsidP="00FA477F">
      <w:pPr>
        <w:pBdr>
          <w:bottom w:val="single" w:sz="12" w:space="1" w:color="auto"/>
        </w:pBd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Д. Бьюкенен считает, что экономический, по сути дела, подход к политике не означает господства личных эгоистических интересов над всеми другими, так же как и </w:t>
      </w:r>
      <w:r w:rsidR="00154D1C">
        <w:rPr>
          <w:rFonts w:ascii="Times New Roman" w:hAnsi="Times New Roman"/>
          <w:sz w:val="28"/>
          <w:szCs w:val="28"/>
        </w:rPr>
        <w:t>отрицания общественных идеалов.</w:t>
      </w:r>
    </w:p>
    <w:p w:rsidR="00154D1C" w:rsidRPr="00FA477F" w:rsidRDefault="00154D1C" w:rsidP="00FA477F">
      <w:pPr>
        <w:spacing w:line="360" w:lineRule="auto"/>
        <w:jc w:val="both"/>
        <w:rPr>
          <w:rFonts w:ascii="Times New Roman" w:hAnsi="Times New Roman"/>
          <w:sz w:val="28"/>
          <w:szCs w:val="28"/>
        </w:rPr>
      </w:pPr>
      <w:r w:rsidRPr="006646EA">
        <w:rPr>
          <w:rFonts w:ascii="Times New Roman" w:hAnsi="Times New Roman"/>
          <w:sz w:val="20"/>
          <w:szCs w:val="20"/>
        </w:rPr>
        <w:t xml:space="preserve">1 Бьюкенен Дж. Конституция экономической политики//Вопросы экономики. </w:t>
      </w:r>
      <w:r w:rsidRPr="00154D1C">
        <w:rPr>
          <w:rFonts w:ascii="Times New Roman" w:hAnsi="Times New Roman"/>
          <w:sz w:val="20"/>
          <w:szCs w:val="20"/>
        </w:rPr>
        <w:t xml:space="preserve">1994. </w:t>
      </w:r>
      <w:r w:rsidRPr="006646EA">
        <w:rPr>
          <w:rFonts w:ascii="Times New Roman" w:hAnsi="Times New Roman"/>
          <w:sz w:val="20"/>
          <w:szCs w:val="20"/>
        </w:rPr>
        <w:t>Э</w:t>
      </w:r>
      <w:r w:rsidRPr="00154D1C">
        <w:rPr>
          <w:rFonts w:ascii="Times New Roman" w:hAnsi="Times New Roman"/>
          <w:sz w:val="20"/>
          <w:szCs w:val="20"/>
        </w:rPr>
        <w:t xml:space="preserve"> 6. </w:t>
      </w:r>
      <w:r w:rsidRPr="006646EA">
        <w:rPr>
          <w:rFonts w:ascii="Times New Roman" w:hAnsi="Times New Roman"/>
          <w:sz w:val="20"/>
          <w:szCs w:val="20"/>
        </w:rPr>
        <w:t>С</w:t>
      </w:r>
      <w:r w:rsidRPr="00154D1C">
        <w:rPr>
          <w:rFonts w:ascii="Times New Roman" w:hAnsi="Times New Roman"/>
          <w:sz w:val="20"/>
          <w:szCs w:val="20"/>
        </w:rPr>
        <w:t>. 105.</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Но подлинные идеалы должны возникнуть из взаимодействия людей в обществе, их свободного согласия, единодушия, а не "из трансцендентных идей, которые дар</w:t>
      </w:r>
      <w:r w:rsidR="006646EA">
        <w:rPr>
          <w:rFonts w:ascii="Times New Roman" w:hAnsi="Times New Roman"/>
          <w:sz w:val="28"/>
          <w:szCs w:val="28"/>
        </w:rPr>
        <w:t xml:space="preserve">овал им Бог или Карл Маркс" </w:t>
      </w:r>
      <w:r w:rsidR="00154D1C">
        <w:rPr>
          <w:rFonts w:ascii="Times New Roman" w:hAnsi="Times New Roman"/>
          <w:sz w:val="28"/>
          <w:szCs w:val="28"/>
          <w:vertAlign w:val="superscript"/>
        </w:rPr>
        <w:t>1</w:t>
      </w:r>
      <w:r w:rsidRPr="00AA214F">
        <w:rPr>
          <w:rFonts w:ascii="Times New Roman" w:hAnsi="Times New Roman"/>
          <w:sz w:val="28"/>
          <w:szCs w:val="28"/>
        </w:rPr>
        <w:t>.</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Чтобы политический выбор способствовал достижению благосостояния всего общества, он предлагает реформировать общество на началах конституционного и контрактного подходов. Если конституция определяет основные общие правила поведения всех граждан, рассчитанные на длительный период существования, то контрактный подход устанавливает правила игры для участников контракта по частным вопросам и на небольшой срок. Типичным примером могут служить различные рыночные контракты.</w:t>
      </w:r>
    </w:p>
    <w:p w:rsidR="006646EA"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Основная идея, лежащая в основе нового подхода к политике, состоит в том, что если индивидуальный выбор и его результаты не подвластны контролю со стороны общества, то правила, которыми руководствуются при выборе, доступны для него, и поэтому они могут быть изменены благодаря коллективным усилиям индивидов, составляющих гражданское общество. </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Чтобы предотвратить корыстные и другие нежелательные действия со стороны групп, которые могут проникнуть в правящие государственные структуры, необходимо установить конституционные законы, обеспечивающие безопасность общества от таких посягательств. Следует отметить, что такой подход к политическим процессам согласуется с общими принципами исследования сложноорганизованных систем, которые разработаны в рамках синергетики. К ним, несомненно, относятся и политические системы.</w:t>
      </w:r>
    </w:p>
    <w:p w:rsidR="00154D1C"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Индивидуальный выбор и принятие решений в них происходит на микроуровне, а установление общих правил выбора - на макроуровне. </w:t>
      </w:r>
    </w:p>
    <w:p w:rsidR="00154D1C" w:rsidRPr="006646EA" w:rsidRDefault="00154D1C" w:rsidP="00154D1C">
      <w:pPr>
        <w:spacing w:line="36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154D1C" w:rsidRPr="006646EA" w:rsidRDefault="00154D1C" w:rsidP="00154D1C">
      <w:pPr>
        <w:spacing w:line="240" w:lineRule="auto"/>
        <w:jc w:val="both"/>
        <w:rPr>
          <w:rFonts w:ascii="Times New Roman" w:hAnsi="Times New Roman"/>
          <w:sz w:val="20"/>
          <w:szCs w:val="20"/>
          <w:lang w:val="en-US"/>
        </w:rPr>
      </w:pPr>
      <w:r w:rsidRPr="00154D1C">
        <w:rPr>
          <w:rFonts w:ascii="Times New Roman" w:hAnsi="Times New Roman"/>
          <w:sz w:val="20"/>
          <w:szCs w:val="20"/>
          <w:lang w:val="en-US"/>
        </w:rPr>
        <w:t>1</w:t>
      </w:r>
      <w:r w:rsidRPr="006646EA">
        <w:rPr>
          <w:rFonts w:ascii="Times New Roman" w:hAnsi="Times New Roman"/>
          <w:sz w:val="20"/>
          <w:szCs w:val="20"/>
          <w:lang w:val="en-US"/>
        </w:rPr>
        <w:t>. Brennan G., Buchanan J. The Reason of rules. Cambridge, 1985. P. 147.</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Благодаря этому становится возможным гражданскому обществу влиять на политические процессы. В этом состоит, на мой взгляд, значение нового подхода Д. Бьюкенена к разработке провозглашенной еще идеологами Просвещения XVIII в. концепции общественного договора, и особенно к применению идеи рационального выбора в политике. Как и К. Виксель, Д. Бьюкенен начал пропагандировать свои идеи прежде всего с установления справедливого налогообложения, а затем стал разрабатывать общие правила или принципы взаимоотношения общества и государства. Такие общие принципы должны стать основой "конституции политики", которая могла бы способствовать успешной экономической деятельности индивидов, а тем самым и росту благосостояния всего общества.</w:t>
      </w:r>
    </w:p>
    <w:p w:rsidR="00414535"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Бьюкенен считает, что методы анализа рыночного поведения можно применить к любой деятельности, где человек делает выбор. Подробному историческому и теоретическому анализу таких правил посвящена книга Дж. Бьюкенена и Г. Бреннана "Обоснование правил". В ней они показывают, что правила, по которым работает рынок, отражают позитивный </w:t>
      </w:r>
      <w:r w:rsidR="00BB1E8E">
        <w:rPr>
          <w:rFonts w:ascii="Times New Roman" w:hAnsi="Times New Roman"/>
          <w:sz w:val="28"/>
          <w:szCs w:val="28"/>
        </w:rPr>
        <w:t xml:space="preserve">аспект </w:t>
      </w:r>
      <w:r w:rsidR="00414535">
        <w:rPr>
          <w:rFonts w:ascii="Times New Roman" w:hAnsi="Times New Roman"/>
          <w:sz w:val="28"/>
          <w:szCs w:val="28"/>
        </w:rPr>
        <w:t>взаимодействия людей</w:t>
      </w:r>
      <w:r w:rsidRPr="00AA214F">
        <w:rPr>
          <w:rFonts w:ascii="Times New Roman" w:hAnsi="Times New Roman"/>
          <w:sz w:val="28"/>
          <w:szCs w:val="28"/>
        </w:rPr>
        <w:t xml:space="preserve">. </w:t>
      </w:r>
    </w:p>
    <w:p w:rsidR="00154D1C" w:rsidRDefault="00CC5D24" w:rsidP="00154D1C">
      <w:pPr>
        <w:pBdr>
          <w:bottom w:val="single" w:sz="12" w:space="1" w:color="auto"/>
        </w:pBdr>
        <w:spacing w:line="360" w:lineRule="auto"/>
        <w:ind w:firstLine="708"/>
        <w:jc w:val="both"/>
        <w:rPr>
          <w:rFonts w:ascii="Times New Roman" w:hAnsi="Times New Roman"/>
          <w:sz w:val="28"/>
          <w:szCs w:val="28"/>
        </w:rPr>
      </w:pPr>
      <w:r w:rsidRPr="00AA214F">
        <w:rPr>
          <w:rFonts w:ascii="Times New Roman" w:hAnsi="Times New Roman"/>
          <w:sz w:val="28"/>
          <w:szCs w:val="28"/>
        </w:rPr>
        <w:t>В этом они видят отличие рыночных правил от других правил, например, дорожного движения. Если позитивные правила рыночного обмена возникают в процессе свободного взаимодействия покупателей и продавцов, то правила дорожного движения устанавливаются сверху. Однако Д. Бьюкенен и Г. Бреннан справедливо указывают, что рыночные методы "нельзя механически переносить из сферы эк</w:t>
      </w:r>
      <w:r w:rsidR="00414535">
        <w:rPr>
          <w:rFonts w:ascii="Times New Roman" w:hAnsi="Times New Roman"/>
          <w:sz w:val="28"/>
          <w:szCs w:val="28"/>
        </w:rPr>
        <w:t xml:space="preserve">ономики в область политики" </w:t>
      </w:r>
      <w:r w:rsidR="00414535" w:rsidRPr="00414535">
        <w:rPr>
          <w:rFonts w:ascii="Times New Roman" w:hAnsi="Times New Roman"/>
          <w:sz w:val="28"/>
          <w:szCs w:val="28"/>
          <w:vertAlign w:val="superscript"/>
        </w:rPr>
        <w:t>1</w:t>
      </w:r>
      <w:r w:rsidRPr="00AA214F">
        <w:rPr>
          <w:rFonts w:ascii="Times New Roman" w:hAnsi="Times New Roman"/>
          <w:sz w:val="28"/>
          <w:szCs w:val="28"/>
        </w:rPr>
        <w:t xml:space="preserve">. Действительно, на поведение избирателей, несомненно, влияют социальные структуры и институты общества, поскольку избиратель вынужден считаться с ними. Совсем иной характер имеют правила, регулирующие рыночный обмен и предпринимательскую деятельность. </w:t>
      </w:r>
    </w:p>
    <w:p w:rsidR="00154D1C" w:rsidRPr="00FA477F" w:rsidRDefault="00154D1C" w:rsidP="00154D1C">
      <w:pPr>
        <w:spacing w:line="360" w:lineRule="auto"/>
        <w:jc w:val="both"/>
        <w:rPr>
          <w:rFonts w:ascii="Times New Roman" w:hAnsi="Times New Roman"/>
          <w:sz w:val="28"/>
          <w:szCs w:val="28"/>
        </w:rPr>
      </w:pPr>
      <w:r w:rsidRPr="00414535">
        <w:rPr>
          <w:rFonts w:ascii="Times New Roman" w:hAnsi="Times New Roman"/>
          <w:sz w:val="20"/>
          <w:szCs w:val="20"/>
        </w:rPr>
        <w:t>1Бьюкенен Дж. Конституция экономической политики. С. 208.</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Действительно, если предельный налог на один вид деятельности ниже, чем на другой, тогда индивид предпочтет заняться первым видом.</w:t>
      </w:r>
    </w:p>
    <w:p w:rsidR="00414535"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Из э</w:t>
      </w:r>
      <w:r>
        <w:rPr>
          <w:rFonts w:ascii="Times New Roman" w:hAnsi="Times New Roman"/>
          <w:sz w:val="28"/>
          <w:szCs w:val="28"/>
        </w:rPr>
        <w:t xml:space="preserve">того </w:t>
      </w:r>
      <w:r w:rsidRPr="00AA214F">
        <w:rPr>
          <w:rFonts w:ascii="Times New Roman" w:hAnsi="Times New Roman"/>
          <w:sz w:val="28"/>
          <w:szCs w:val="28"/>
        </w:rPr>
        <w:t xml:space="preserve"> следует, что политика основывается на принятии коллективных решений относительно общественных благ, которые оказываются выгодными для многих. В самом деле, избиратель решает голосовать за того или иного кандидата или партию, программа которой соответствуют его интересам. Политические партии максимизируют свой интерес, стремясь завоевать наибольшее число голосов избирателей. В парламенте сколачиваются коалиции и блоки разных партий, чтобы обеспечить максимум успеха для принятия определенного законопроекта. Таким образом, рациональный выбор в политике во многом аналогичен рыночному выбору, при котором также стремятся к достижению максимальной выгоды, хотя в политике для этого приходится объединяться в партии, коалиции и блоки. Поскольку политическая борьба очень похожа на игру двух или нескольких партнеров, постольку для ее описания может быть успешно использована теория игр, которая была разработана применительно к экономическому поведению. Впоследствии эта же теория стала использоваться для анализа процессов голосования, переговоров и заключения сделок, формирования коалиций и т. п. </w:t>
      </w:r>
    </w:p>
    <w:p w:rsidR="00CC5D24" w:rsidRPr="00AA214F"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Достоинство теории игр состоит в том, что она допускает свободный выбор участников альтернативных подходов, основанный на их предпочтениях и учете возможных случайностей.</w:t>
      </w:r>
    </w:p>
    <w:p w:rsidR="00237067" w:rsidRDefault="00CC5D24" w:rsidP="00237067">
      <w:pPr>
        <w:pBdr>
          <w:bottom w:val="single" w:sz="12" w:space="1" w:color="auto"/>
        </w:pBdr>
        <w:spacing w:line="360" w:lineRule="auto"/>
        <w:ind w:firstLine="708"/>
        <w:jc w:val="both"/>
        <w:rPr>
          <w:rFonts w:ascii="Times New Roman" w:hAnsi="Times New Roman"/>
          <w:sz w:val="28"/>
          <w:szCs w:val="28"/>
        </w:rPr>
      </w:pPr>
      <w:r w:rsidRPr="00AA214F">
        <w:rPr>
          <w:rFonts w:ascii="Times New Roman" w:hAnsi="Times New Roman"/>
          <w:sz w:val="28"/>
          <w:szCs w:val="28"/>
        </w:rPr>
        <w:t>В целом, применение методов рационального выбора в политологии дало возможность объяснить ряд интересных результатов при голосовании избирателей, раскрыть механизмы формирования коалиций в парламенте, а также распределения и разделения власти между победившими на выборах поли</w:t>
      </w:r>
      <w:r w:rsidR="00237067">
        <w:rPr>
          <w:rFonts w:ascii="Times New Roman" w:hAnsi="Times New Roman"/>
          <w:sz w:val="28"/>
          <w:szCs w:val="28"/>
        </w:rPr>
        <w:t>тически ми</w:t>
      </w:r>
      <w:r w:rsidRPr="00AA214F">
        <w:rPr>
          <w:rFonts w:ascii="Times New Roman" w:hAnsi="Times New Roman"/>
          <w:sz w:val="28"/>
          <w:szCs w:val="28"/>
        </w:rPr>
        <w:t>партиями</w:t>
      </w:r>
      <w:r w:rsidR="00414535" w:rsidRPr="00414535">
        <w:rPr>
          <w:rFonts w:ascii="Times New Roman" w:hAnsi="Times New Roman"/>
          <w:sz w:val="28"/>
          <w:szCs w:val="28"/>
          <w:vertAlign w:val="superscript"/>
        </w:rPr>
        <w:t>1</w:t>
      </w:r>
      <w:r w:rsidRPr="00AA214F">
        <w:rPr>
          <w:rFonts w:ascii="Times New Roman" w:hAnsi="Times New Roman"/>
          <w:sz w:val="28"/>
          <w:szCs w:val="28"/>
        </w:rPr>
        <w:t>.</w:t>
      </w:r>
    </w:p>
    <w:p w:rsidR="00CC5D24" w:rsidRPr="00AA214F" w:rsidRDefault="00237067" w:rsidP="00237067">
      <w:pPr>
        <w:spacing w:line="360" w:lineRule="auto"/>
        <w:jc w:val="both"/>
        <w:rPr>
          <w:rFonts w:ascii="Times New Roman" w:hAnsi="Times New Roman"/>
          <w:sz w:val="28"/>
          <w:szCs w:val="28"/>
        </w:rPr>
      </w:pPr>
      <w:r>
        <w:rPr>
          <w:rFonts w:ascii="Times New Roman" w:hAnsi="Times New Roman"/>
          <w:sz w:val="20"/>
          <w:szCs w:val="20"/>
        </w:rPr>
        <w:t>1</w:t>
      </w:r>
      <w:r w:rsidR="00154D1C" w:rsidRPr="00414535">
        <w:rPr>
          <w:rFonts w:ascii="Times New Roman" w:hAnsi="Times New Roman"/>
          <w:sz w:val="20"/>
          <w:szCs w:val="20"/>
        </w:rPr>
        <w:t>Рациональный выбор в политике и управлении. СПб., 1998. С. 17-29.</w:t>
      </w:r>
    </w:p>
    <w:p w:rsidR="00CC5D24" w:rsidRPr="00AA214F" w:rsidRDefault="00CC5D24" w:rsidP="00237067">
      <w:pPr>
        <w:spacing w:line="360" w:lineRule="auto"/>
        <w:ind w:firstLine="708"/>
        <w:jc w:val="both"/>
        <w:rPr>
          <w:rFonts w:ascii="Times New Roman" w:hAnsi="Times New Roman"/>
          <w:sz w:val="28"/>
          <w:szCs w:val="28"/>
        </w:rPr>
      </w:pPr>
      <w:r w:rsidRPr="00AA214F">
        <w:rPr>
          <w:rFonts w:ascii="Times New Roman" w:hAnsi="Times New Roman"/>
          <w:sz w:val="28"/>
          <w:szCs w:val="28"/>
        </w:rPr>
        <w:t>Однако критически настроенные исследователи обращают внимание на то, что многие политические теории выбора слишком упрощают весьма сложные политические ситуации, где значительную роль играют неопределенность и случайность. Поэтому следствия таких теорий слабо подтверждаются эмпирическими данными, а прогнозы оказываются очень шаткими. Главный недостаток подобных моделей и политических теорий состоит в том, что они опираются на слишком универсальные допущения и гипотезы, которые трудно проверить эмпирически</w:t>
      </w:r>
    </w:p>
    <w:p w:rsidR="00CC5D24" w:rsidRPr="00AA214F" w:rsidRDefault="00CC5D24" w:rsidP="00154D1C">
      <w:pPr>
        <w:spacing w:line="360" w:lineRule="auto"/>
        <w:jc w:val="both"/>
        <w:rPr>
          <w:rFonts w:ascii="Times New Roman" w:hAnsi="Times New Roman"/>
          <w:sz w:val="28"/>
          <w:szCs w:val="28"/>
        </w:rPr>
      </w:pPr>
      <w:r>
        <w:rPr>
          <w:rFonts w:ascii="Times New Roman" w:hAnsi="Times New Roman"/>
          <w:sz w:val="28"/>
          <w:szCs w:val="28"/>
        </w:rPr>
        <w:t>1.4</w:t>
      </w:r>
      <w:r w:rsidRPr="00AA214F">
        <w:rPr>
          <w:rFonts w:ascii="Times New Roman" w:hAnsi="Times New Roman"/>
          <w:sz w:val="28"/>
          <w:szCs w:val="28"/>
        </w:rPr>
        <w:t>Рациональный выбор и принятие решений в социальном управлении</w:t>
      </w:r>
    </w:p>
    <w:p w:rsidR="00414535"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Прежние теории рациональности, как мы видели, основывались на предположении, что действия "экономического человека" являются полностью детерминированными, поскольку в любой ситуации он выбирает оптимальный или наилучший курс действий. Однако, как показали дальнейшие исследования в теории социального управления, такое предположение оказалось явно несостоятельным, ибо оно игнорирует тот несомненный факт, что в поведении людей присутствуют не только рациональные, но и нерациональные и даже иррациональные компоненты. </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Необходимо было, поэтому, в модели принятия решений учесть эти моменты и внести соответствующие ограничения в коррективы в интерпретацию самого понятия рациональности.</w:t>
      </w:r>
    </w:p>
    <w:p w:rsidR="00154D1C"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Инициатором нового подхода не только к трактовке рациональности, но и основ социального управления стал Герберт Саймон. Вместо модели "экономического человека" он выдвинул модель "административного человека". В ней управленец или администратор на основе известной информации ставит своей целью найти не оптимальное, а лишь удовлетворительное решение проблемы. Такой подход более адекватен действительности, чем строго рациональный, так как лицо, принимающее решение (ЛПР), вынуждено считаться со случайными и непредвиденными обстоятельствами, которые не дают ему возможности принять оптимальное решение. В такой ситуации он стремится выявить лишь наиболее существенные особенности складывающейся ситуации выбора. Поэтому он вынужден ограничивать рациональность за счет неопределенных, случайных и других непредвиденных обстоятельств. Вот почему ЛПР довольствуется принятием не оптимальных, а только удовлетворительных решений. Такие ограничения обусловлены также познавательными возможностями самого человека: его восприятием, вниманием и интеллектуальными способностями. Поэтому он не в состоянии охватить весь процесс принятия решения целиком и даже отдельные его этапы с одинаковой тщательностью и глубиной. Именно поэтому ЛПР привлекает для этого группу компетентных консультантов и экспертов. Кроме того, на решения как самого руководителя, так и его консультантов оказывают влияние их убеждения и предпочтения, окружающая среда, традиции и т. п. Ограничения рациональности зависят также от политических и организационных факторов. Какое решение примет конкретная группа или организация, определяется обычно не отдельным человеком, а некоторыми группами, коллективами или объединениями, которые ставят перед собой неодинаковые цели и преследуют разные интересы. Поэтому выбор целей и принятие рациональных решений по ним в рамках организации или коллектива имеют не строго определенный и однозначный характер, а представляют собой результат компромисса разных индивидов и отдельных групп. Конфликты и расхождения, неизбежно возникающие при этом, часто не удается преодолеть полностью, и поэтому их пытаются смягчить путем принятия взаимоприемлемого компромиссного решения.</w:t>
      </w:r>
    </w:p>
    <w:p w:rsidR="00CC5D24" w:rsidRPr="00AA214F"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Наконец, нельзя не учитывать также того, что люди приобретают знания, опыт и умения в выборе и решении проблем в самом процессе их осуществления. Это касается в особенности проблем и задач нестандартных. Трудно поэтому надеяться, что они будут осуществлять наилучший выбор с самого начала своей деятельности. Обширный и разносторонний опыт, накопленный в практике управления, как подчеркивает Г. Саймон, свидетельствует о том, что наилучших успехов в принятии решений достигают те специалисты, которые руководствуются в первую очередь содержанием своих моделей, гипотез и теорий, их адекватностью реальности, а не изяществом их математической форм</w:t>
      </w:r>
      <w:r w:rsidR="00414535">
        <w:rPr>
          <w:rFonts w:ascii="Times New Roman" w:hAnsi="Times New Roman"/>
          <w:sz w:val="28"/>
          <w:szCs w:val="28"/>
        </w:rPr>
        <w:t xml:space="preserve">ы </w:t>
      </w:r>
      <w:r w:rsidRPr="00AA214F">
        <w:rPr>
          <w:rFonts w:ascii="Times New Roman" w:hAnsi="Times New Roman"/>
          <w:sz w:val="28"/>
          <w:szCs w:val="28"/>
        </w:rPr>
        <w:t>.</w:t>
      </w:r>
    </w:p>
    <w:p w:rsidR="00CC5D24" w:rsidRDefault="00CC5D24" w:rsidP="00154D1C">
      <w:pPr>
        <w:spacing w:line="360" w:lineRule="auto"/>
        <w:ind w:firstLine="708"/>
        <w:jc w:val="both"/>
        <w:rPr>
          <w:rFonts w:ascii="Times New Roman" w:hAnsi="Times New Roman"/>
          <w:sz w:val="28"/>
          <w:szCs w:val="28"/>
        </w:rPr>
      </w:pPr>
      <w:r w:rsidRPr="00AA214F">
        <w:rPr>
          <w:rFonts w:ascii="Times New Roman" w:hAnsi="Times New Roman"/>
          <w:sz w:val="28"/>
          <w:szCs w:val="28"/>
        </w:rPr>
        <w:t>При исследовании других социальных процессов, отличных от управления, сторонники рационального выбора стремятся использовать индивидуалистический подход экономистов для интерпретации и объяснения социальных феноменов. Однако здесь они встретились с трудностями, связанными с необходимостью анализа мотиваций индивидов и учета совокупного результата их взаимодействия в социальном процессе. Такие результаты в немалой степени зависит также от тех законов, норм, правил поведения, традиций и т.п. обстоятельств, которые существуют в обществе и устанавливаются в рамках различных общественных институтов и структур. С такими нормами права, государственными установками, правилами поведения и морали вынужден считаться всякий разумный индивид, стремящийся максимизировать свой интерес и выгоду. В этом отношении современные сторонники ТРВ в социологии в своей трактовке рациональности смыкаются с идеями теоретиков социального действия, начиная от М. Вебера и кончая Ю. Хабермасом. Многие из них, видимо, согласятся с широкой трактовкой типов рациональности, данной М. Вебером и учитывающих разнообразные сферы их применения. Однако вряд ли они будут целиком поддерживать нормативную концепцию Т. Парсонса, который хотя и считал целеполагание необходимым компонентом рационального действия, но резко возражал против его интерпретации в терминах экономической выгоды и расчета.</w:t>
      </w:r>
    </w:p>
    <w:p w:rsidR="00154D1C" w:rsidRDefault="00154D1C" w:rsidP="00154D1C">
      <w:pPr>
        <w:spacing w:line="360" w:lineRule="auto"/>
        <w:ind w:firstLine="708"/>
        <w:jc w:val="both"/>
        <w:rPr>
          <w:rFonts w:ascii="Times New Roman" w:hAnsi="Times New Roman"/>
          <w:sz w:val="28"/>
          <w:szCs w:val="28"/>
        </w:rPr>
      </w:pPr>
    </w:p>
    <w:p w:rsidR="00154D1C" w:rsidRDefault="00154D1C" w:rsidP="00237067">
      <w:pPr>
        <w:spacing w:line="360" w:lineRule="auto"/>
        <w:jc w:val="both"/>
        <w:rPr>
          <w:rFonts w:ascii="Times New Roman" w:hAnsi="Times New Roman"/>
          <w:sz w:val="28"/>
          <w:szCs w:val="28"/>
        </w:rPr>
      </w:pPr>
    </w:p>
    <w:p w:rsidR="00154D1C" w:rsidRDefault="00154D1C" w:rsidP="00154D1C">
      <w:pPr>
        <w:spacing w:line="360" w:lineRule="auto"/>
        <w:jc w:val="both"/>
        <w:rPr>
          <w:rFonts w:ascii="Times New Roman" w:hAnsi="Times New Roman"/>
          <w:sz w:val="28"/>
          <w:szCs w:val="28"/>
        </w:rPr>
      </w:pPr>
      <w:r>
        <w:rPr>
          <w:rFonts w:ascii="Times New Roman" w:hAnsi="Times New Roman"/>
          <w:sz w:val="28"/>
          <w:szCs w:val="28"/>
        </w:rPr>
        <w:t>Глава2</w:t>
      </w:r>
      <w:r w:rsidR="00237067">
        <w:rPr>
          <w:rFonts w:ascii="Times New Roman" w:hAnsi="Times New Roman"/>
          <w:sz w:val="28"/>
          <w:szCs w:val="28"/>
        </w:rPr>
        <w:t>.Исследование социально</w:t>
      </w:r>
      <w:r w:rsidR="00237067" w:rsidRPr="007109FD">
        <w:rPr>
          <w:rFonts w:ascii="Times New Roman" w:hAnsi="Times New Roman"/>
          <w:sz w:val="28"/>
          <w:szCs w:val="28"/>
        </w:rPr>
        <w:t xml:space="preserve"> политических</w:t>
      </w:r>
      <w:r w:rsidRPr="007109FD">
        <w:rPr>
          <w:rFonts w:ascii="Times New Roman" w:hAnsi="Times New Roman"/>
          <w:sz w:val="28"/>
          <w:szCs w:val="28"/>
        </w:rPr>
        <w:t xml:space="preserve"> </w:t>
      </w:r>
      <w:r w:rsidR="00237067" w:rsidRPr="007109FD">
        <w:rPr>
          <w:rFonts w:ascii="Times New Roman" w:hAnsi="Times New Roman"/>
          <w:sz w:val="28"/>
          <w:szCs w:val="28"/>
        </w:rPr>
        <w:t xml:space="preserve">и </w:t>
      </w:r>
      <w:r w:rsidRPr="007109FD">
        <w:rPr>
          <w:rFonts w:ascii="Times New Roman" w:hAnsi="Times New Roman"/>
          <w:sz w:val="28"/>
          <w:szCs w:val="28"/>
        </w:rPr>
        <w:t>экономических процессов.</w:t>
      </w:r>
    </w:p>
    <w:p w:rsidR="00237067" w:rsidRPr="007109FD" w:rsidRDefault="00237067" w:rsidP="00237067">
      <w:pPr>
        <w:spacing w:line="360" w:lineRule="auto"/>
        <w:jc w:val="both"/>
        <w:rPr>
          <w:rFonts w:ascii="Times New Roman" w:hAnsi="Times New Roman"/>
          <w:sz w:val="28"/>
          <w:szCs w:val="28"/>
        </w:rPr>
      </w:pPr>
      <w:r w:rsidRPr="007109FD">
        <w:rPr>
          <w:rFonts w:ascii="Times New Roman" w:hAnsi="Times New Roman"/>
          <w:sz w:val="28"/>
          <w:szCs w:val="28"/>
        </w:rPr>
        <w:t>1. Понятие экономических и политических процессов.</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Существует несколько основных подходов к определению понятий</w:t>
      </w:r>
      <w:r>
        <w:rPr>
          <w:rFonts w:ascii="Times New Roman" w:hAnsi="Times New Roman"/>
          <w:sz w:val="28"/>
          <w:szCs w:val="28"/>
        </w:rPr>
        <w:t xml:space="preserve"> </w:t>
      </w:r>
      <w:r w:rsidRPr="007109FD">
        <w:rPr>
          <w:rFonts w:ascii="Times New Roman" w:hAnsi="Times New Roman"/>
          <w:sz w:val="28"/>
          <w:szCs w:val="28"/>
        </w:rPr>
        <w:t>«политический процесс» и «экономический процесс». Первый подход заключается</w:t>
      </w:r>
      <w:r>
        <w:rPr>
          <w:rFonts w:ascii="Times New Roman" w:hAnsi="Times New Roman"/>
          <w:sz w:val="28"/>
          <w:szCs w:val="28"/>
        </w:rPr>
        <w:t xml:space="preserve"> </w:t>
      </w:r>
      <w:r w:rsidRPr="007109FD">
        <w:rPr>
          <w:rFonts w:ascii="Times New Roman" w:hAnsi="Times New Roman"/>
          <w:sz w:val="28"/>
          <w:szCs w:val="28"/>
        </w:rPr>
        <w:t>в том, что его сторонники считают тождественными такие понятия, как</w:t>
      </w:r>
      <w:r>
        <w:rPr>
          <w:rFonts w:ascii="Times New Roman" w:hAnsi="Times New Roman"/>
          <w:sz w:val="28"/>
          <w:szCs w:val="28"/>
        </w:rPr>
        <w:t xml:space="preserve"> </w:t>
      </w:r>
      <w:r w:rsidRPr="007109FD">
        <w:rPr>
          <w:rFonts w:ascii="Times New Roman" w:hAnsi="Times New Roman"/>
          <w:sz w:val="28"/>
          <w:szCs w:val="28"/>
        </w:rPr>
        <w:t>политические и экономические сферы в целом и политический и экономический</w:t>
      </w:r>
      <w:r>
        <w:rPr>
          <w:rFonts w:ascii="Times New Roman" w:hAnsi="Times New Roman"/>
          <w:sz w:val="28"/>
          <w:szCs w:val="28"/>
        </w:rPr>
        <w:t xml:space="preserve"> </w:t>
      </w:r>
      <w:r w:rsidRPr="007109FD">
        <w:rPr>
          <w:rFonts w:ascii="Times New Roman" w:hAnsi="Times New Roman"/>
          <w:sz w:val="28"/>
          <w:szCs w:val="28"/>
        </w:rPr>
        <w:t>процесс. Второй подход предполагает акцентирование внимания на постоянную</w:t>
      </w:r>
      <w:r>
        <w:rPr>
          <w:rFonts w:ascii="Times New Roman" w:hAnsi="Times New Roman"/>
          <w:sz w:val="28"/>
          <w:szCs w:val="28"/>
        </w:rPr>
        <w:t xml:space="preserve"> </w:t>
      </w:r>
      <w:r w:rsidRPr="007109FD">
        <w:rPr>
          <w:rFonts w:ascii="Times New Roman" w:hAnsi="Times New Roman"/>
          <w:sz w:val="28"/>
          <w:szCs w:val="28"/>
        </w:rPr>
        <w:t>изменчивость различных черт и характеристик политических и экономических</w:t>
      </w:r>
      <w:r>
        <w:rPr>
          <w:rFonts w:ascii="Times New Roman" w:hAnsi="Times New Roman"/>
          <w:sz w:val="28"/>
          <w:szCs w:val="28"/>
        </w:rPr>
        <w:t xml:space="preserve"> </w:t>
      </w:r>
      <w:r w:rsidRPr="007109FD">
        <w:rPr>
          <w:rFonts w:ascii="Times New Roman" w:hAnsi="Times New Roman"/>
          <w:sz w:val="28"/>
          <w:szCs w:val="28"/>
        </w:rPr>
        <w:t>явлений и исходя из этого сторонники данного подхода дают следующее</w:t>
      </w:r>
      <w:r>
        <w:rPr>
          <w:rFonts w:ascii="Times New Roman" w:hAnsi="Times New Roman"/>
          <w:sz w:val="28"/>
          <w:szCs w:val="28"/>
        </w:rPr>
        <w:t xml:space="preserve"> </w:t>
      </w:r>
      <w:r w:rsidRPr="007109FD">
        <w:rPr>
          <w:rFonts w:ascii="Times New Roman" w:hAnsi="Times New Roman"/>
          <w:sz w:val="28"/>
          <w:szCs w:val="28"/>
        </w:rPr>
        <w:t>определение политическому и экономическому процессу:</w:t>
      </w:r>
    </w:p>
    <w:p w:rsidR="00020391" w:rsidRDefault="00020391" w:rsidP="00154D1C">
      <w:pPr>
        <w:spacing w:line="360" w:lineRule="auto"/>
        <w:jc w:val="both"/>
        <w:rPr>
          <w:rFonts w:ascii="Times New Roman" w:hAnsi="Times New Roman"/>
          <w:sz w:val="28"/>
          <w:szCs w:val="28"/>
        </w:rPr>
      </w:pPr>
      <w:r>
        <w:rPr>
          <w:rFonts w:ascii="Times New Roman" w:hAnsi="Times New Roman"/>
          <w:sz w:val="28"/>
          <w:szCs w:val="28"/>
        </w:rPr>
        <w:t xml:space="preserve">     Политический и экономический процесс- это совокупность</w:t>
      </w:r>
      <w:r w:rsidR="00154D1C" w:rsidRPr="007109FD">
        <w:rPr>
          <w:rFonts w:ascii="Times New Roman" w:hAnsi="Times New Roman"/>
          <w:sz w:val="28"/>
          <w:szCs w:val="28"/>
        </w:rPr>
        <w:t xml:space="preserve"> всех</w:t>
      </w:r>
      <w:r w:rsidR="00154D1C">
        <w:rPr>
          <w:rFonts w:ascii="Times New Roman" w:hAnsi="Times New Roman"/>
          <w:sz w:val="28"/>
          <w:szCs w:val="28"/>
        </w:rPr>
        <w:t xml:space="preserve"> </w:t>
      </w:r>
      <w:r w:rsidR="00154D1C" w:rsidRPr="007109FD">
        <w:rPr>
          <w:rFonts w:ascii="Times New Roman" w:hAnsi="Times New Roman"/>
          <w:sz w:val="28"/>
          <w:szCs w:val="28"/>
        </w:rPr>
        <w:t>динамических изменений в поведении отношений субъектов, в исполнении ими</w:t>
      </w:r>
      <w:r w:rsidR="00154D1C">
        <w:rPr>
          <w:rFonts w:ascii="Times New Roman" w:hAnsi="Times New Roman"/>
          <w:sz w:val="28"/>
          <w:szCs w:val="28"/>
        </w:rPr>
        <w:t xml:space="preserve"> </w:t>
      </w:r>
      <w:r w:rsidR="00154D1C" w:rsidRPr="007109FD">
        <w:rPr>
          <w:rFonts w:ascii="Times New Roman" w:hAnsi="Times New Roman"/>
          <w:sz w:val="28"/>
          <w:szCs w:val="28"/>
        </w:rPr>
        <w:t>своих социальных ролей, функционировании политических и экономических</w:t>
      </w:r>
      <w:r w:rsidR="00154D1C">
        <w:rPr>
          <w:rFonts w:ascii="Times New Roman" w:hAnsi="Times New Roman"/>
          <w:sz w:val="28"/>
          <w:szCs w:val="28"/>
        </w:rPr>
        <w:t xml:space="preserve"> </w:t>
      </w:r>
      <w:r w:rsidR="00154D1C" w:rsidRPr="007109FD">
        <w:rPr>
          <w:rFonts w:ascii="Times New Roman" w:hAnsi="Times New Roman"/>
          <w:sz w:val="28"/>
          <w:szCs w:val="28"/>
        </w:rPr>
        <w:t>институтов, осуществляющихся под воздействием внешних и внутренних</w:t>
      </w:r>
      <w:r w:rsidR="00154D1C">
        <w:rPr>
          <w:rFonts w:ascii="Times New Roman" w:hAnsi="Times New Roman"/>
          <w:sz w:val="28"/>
          <w:szCs w:val="28"/>
        </w:rPr>
        <w:t xml:space="preserve"> </w:t>
      </w:r>
      <w:r w:rsidR="00154D1C" w:rsidRPr="007109FD">
        <w:rPr>
          <w:rFonts w:ascii="Times New Roman" w:hAnsi="Times New Roman"/>
          <w:sz w:val="28"/>
          <w:szCs w:val="28"/>
        </w:rPr>
        <w:t>факторов.</w:t>
      </w:r>
    </w:p>
    <w:p w:rsidR="00154D1C" w:rsidRPr="007109FD" w:rsidRDefault="00020391" w:rsidP="00020391">
      <w:pPr>
        <w:spacing w:line="360" w:lineRule="auto"/>
        <w:ind w:firstLine="708"/>
        <w:jc w:val="both"/>
        <w:rPr>
          <w:rFonts w:ascii="Times New Roman" w:hAnsi="Times New Roman"/>
          <w:sz w:val="28"/>
          <w:szCs w:val="28"/>
        </w:rPr>
      </w:pPr>
      <w:r>
        <w:rPr>
          <w:rFonts w:ascii="Times New Roman" w:hAnsi="Times New Roman"/>
          <w:sz w:val="28"/>
          <w:szCs w:val="28"/>
        </w:rPr>
        <w:t>Термин «процесс» призван здесь раскрыть динамику.</w:t>
      </w:r>
      <w:r w:rsidR="00154D1C" w:rsidRPr="007109FD">
        <w:rPr>
          <w:rFonts w:ascii="Times New Roman" w:hAnsi="Times New Roman"/>
          <w:sz w:val="28"/>
          <w:szCs w:val="28"/>
        </w:rPr>
        <w:t xml:space="preserve"> Эволюцию</w:t>
      </w:r>
      <w:r>
        <w:rPr>
          <w:rFonts w:ascii="Times New Roman" w:hAnsi="Times New Roman"/>
          <w:sz w:val="28"/>
          <w:szCs w:val="28"/>
        </w:rPr>
        <w:t xml:space="preserve"> </w:t>
      </w:r>
      <w:r w:rsidR="00154D1C" w:rsidRPr="007109FD">
        <w:rPr>
          <w:rFonts w:ascii="Times New Roman" w:hAnsi="Times New Roman"/>
          <w:sz w:val="28"/>
          <w:szCs w:val="28"/>
        </w:rPr>
        <w:t>политических и экономических явлений, конкретное изменение их состояния как</w:t>
      </w:r>
      <w:r w:rsidR="00154D1C">
        <w:rPr>
          <w:rFonts w:ascii="Times New Roman" w:hAnsi="Times New Roman"/>
          <w:sz w:val="28"/>
          <w:szCs w:val="28"/>
        </w:rPr>
        <w:t xml:space="preserve"> </w:t>
      </w:r>
      <w:r w:rsidR="00154D1C" w:rsidRPr="007109FD">
        <w:rPr>
          <w:rFonts w:ascii="Times New Roman" w:hAnsi="Times New Roman"/>
          <w:sz w:val="28"/>
          <w:szCs w:val="28"/>
        </w:rPr>
        <w:t>во времени, так и в пространстве</w:t>
      </w:r>
      <w:r w:rsidR="00154D1C">
        <w:rPr>
          <w:rFonts w:ascii="Times New Roman" w:hAnsi="Times New Roman"/>
          <w:sz w:val="28"/>
          <w:szCs w:val="28"/>
        </w:rPr>
        <w:t xml:space="preserve">. </w:t>
      </w:r>
      <w:r w:rsidR="00154D1C" w:rsidRPr="007109FD">
        <w:rPr>
          <w:rFonts w:ascii="Times New Roman" w:hAnsi="Times New Roman"/>
          <w:sz w:val="28"/>
          <w:szCs w:val="28"/>
        </w:rPr>
        <w:t xml:space="preserve">Для интерпретации </w:t>
      </w:r>
      <w:r w:rsidR="00154D1C">
        <w:rPr>
          <w:rFonts w:ascii="Times New Roman" w:hAnsi="Times New Roman"/>
          <w:sz w:val="28"/>
          <w:szCs w:val="28"/>
        </w:rPr>
        <w:t xml:space="preserve">понятия экономического </w:t>
      </w:r>
      <w:r w:rsidR="00154D1C" w:rsidRPr="007109FD">
        <w:rPr>
          <w:rFonts w:ascii="Times New Roman" w:hAnsi="Times New Roman"/>
          <w:sz w:val="28"/>
          <w:szCs w:val="28"/>
        </w:rPr>
        <w:t>и политического процесса</w:t>
      </w:r>
      <w:r w:rsidR="00154D1C">
        <w:rPr>
          <w:rFonts w:ascii="Times New Roman" w:hAnsi="Times New Roman"/>
          <w:sz w:val="28"/>
          <w:szCs w:val="28"/>
        </w:rPr>
        <w:t xml:space="preserve"> </w:t>
      </w:r>
      <w:r w:rsidR="00154D1C" w:rsidRPr="007109FD">
        <w:rPr>
          <w:rFonts w:ascii="Times New Roman" w:hAnsi="Times New Roman"/>
          <w:sz w:val="28"/>
          <w:szCs w:val="28"/>
        </w:rPr>
        <w:t>используется термин «изменение», который означает любые модификации</w:t>
      </w:r>
      <w:r w:rsidR="00154D1C">
        <w:rPr>
          <w:rFonts w:ascii="Times New Roman" w:hAnsi="Times New Roman"/>
          <w:sz w:val="28"/>
          <w:szCs w:val="28"/>
        </w:rPr>
        <w:t xml:space="preserve"> </w:t>
      </w:r>
      <w:r w:rsidR="00154D1C" w:rsidRPr="007109FD">
        <w:rPr>
          <w:rFonts w:ascii="Times New Roman" w:hAnsi="Times New Roman"/>
          <w:sz w:val="28"/>
          <w:szCs w:val="28"/>
        </w:rPr>
        <w:t>политической и экономической структуры, их функций, институтов и форм,</w:t>
      </w:r>
      <w:r w:rsidR="00154D1C">
        <w:rPr>
          <w:rFonts w:ascii="Times New Roman" w:hAnsi="Times New Roman"/>
          <w:sz w:val="28"/>
          <w:szCs w:val="28"/>
        </w:rPr>
        <w:t xml:space="preserve"> </w:t>
      </w:r>
      <w:r w:rsidR="00154D1C" w:rsidRPr="007109FD">
        <w:rPr>
          <w:rFonts w:ascii="Times New Roman" w:hAnsi="Times New Roman"/>
          <w:sz w:val="28"/>
          <w:szCs w:val="28"/>
        </w:rPr>
        <w:t>темпов эволюции и любых других параметров политических и экономических</w:t>
      </w:r>
      <w:r w:rsidR="00154D1C">
        <w:rPr>
          <w:rFonts w:ascii="Times New Roman" w:hAnsi="Times New Roman"/>
          <w:sz w:val="28"/>
          <w:szCs w:val="28"/>
        </w:rPr>
        <w:t xml:space="preserve"> </w:t>
      </w:r>
      <w:r w:rsidR="00154D1C" w:rsidRPr="007109FD">
        <w:rPr>
          <w:rFonts w:ascii="Times New Roman" w:hAnsi="Times New Roman"/>
          <w:sz w:val="28"/>
          <w:szCs w:val="28"/>
        </w:rPr>
        <w:t>явлений. Изменения могут рассматриваться в двух основных качествах: первые – не</w:t>
      </w:r>
      <w:r w:rsidR="00154D1C">
        <w:rPr>
          <w:rFonts w:ascii="Times New Roman" w:hAnsi="Times New Roman"/>
          <w:sz w:val="28"/>
          <w:szCs w:val="28"/>
        </w:rPr>
        <w:t xml:space="preserve"> </w:t>
      </w:r>
      <w:r w:rsidR="00154D1C" w:rsidRPr="007109FD">
        <w:rPr>
          <w:rFonts w:ascii="Times New Roman" w:hAnsi="Times New Roman"/>
          <w:sz w:val="28"/>
          <w:szCs w:val="28"/>
        </w:rPr>
        <w:t>затрагивают основные базовые характеристики функционирования экономических</w:t>
      </w:r>
      <w:r w:rsidR="00154D1C">
        <w:rPr>
          <w:rFonts w:ascii="Times New Roman" w:hAnsi="Times New Roman"/>
          <w:sz w:val="28"/>
          <w:szCs w:val="28"/>
        </w:rPr>
        <w:t xml:space="preserve"> </w:t>
      </w:r>
      <w:r w:rsidR="006C68EC">
        <w:rPr>
          <w:rFonts w:ascii="Times New Roman" w:hAnsi="Times New Roman"/>
          <w:sz w:val="28"/>
          <w:szCs w:val="28"/>
        </w:rPr>
        <w:t>и политических систем, вторые -соответственно затрагивают</w:t>
      </w:r>
      <w:r w:rsidR="00154D1C" w:rsidRPr="007109FD">
        <w:rPr>
          <w:rFonts w:ascii="Times New Roman" w:hAnsi="Times New Roman"/>
          <w:sz w:val="28"/>
          <w:szCs w:val="28"/>
        </w:rPr>
        <w:t xml:space="preserve"> такие</w:t>
      </w:r>
      <w:r w:rsidR="00154D1C">
        <w:rPr>
          <w:rFonts w:ascii="Times New Roman" w:hAnsi="Times New Roman"/>
          <w:sz w:val="28"/>
          <w:szCs w:val="28"/>
        </w:rPr>
        <w:t xml:space="preserve"> </w:t>
      </w:r>
      <w:r w:rsidR="00154D1C" w:rsidRPr="007109FD">
        <w:rPr>
          <w:rFonts w:ascii="Times New Roman" w:hAnsi="Times New Roman"/>
          <w:sz w:val="28"/>
          <w:szCs w:val="28"/>
        </w:rPr>
        <w:t>характеристики.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В качестве источников политических и экономических изменений различные</w:t>
      </w:r>
      <w:r>
        <w:rPr>
          <w:rFonts w:ascii="Times New Roman" w:hAnsi="Times New Roman"/>
          <w:sz w:val="28"/>
          <w:szCs w:val="28"/>
        </w:rPr>
        <w:t xml:space="preserve"> </w:t>
      </w:r>
      <w:r w:rsidRPr="007109FD">
        <w:rPr>
          <w:rFonts w:ascii="Times New Roman" w:hAnsi="Times New Roman"/>
          <w:sz w:val="28"/>
          <w:szCs w:val="28"/>
        </w:rPr>
        <w:t>авторы выделяют следующие причины:</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1 группа авторов считает, что основные причины политических изменений</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лежат в экономике, и экономические процессы непосредственно влияют на сам</w:t>
      </w:r>
      <w:r>
        <w:rPr>
          <w:rFonts w:ascii="Times New Roman" w:hAnsi="Times New Roman"/>
          <w:sz w:val="28"/>
          <w:szCs w:val="28"/>
        </w:rPr>
        <w:t xml:space="preserve"> </w:t>
      </w:r>
      <w:r w:rsidRPr="007109FD">
        <w:rPr>
          <w:rFonts w:ascii="Times New Roman" w:hAnsi="Times New Roman"/>
          <w:sz w:val="28"/>
          <w:szCs w:val="28"/>
        </w:rPr>
        <w:t>характер и темпы эволюции политической системы;</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2 группа авторов в качестве источников политических процессов называет</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циркуляцию элит;</w:t>
      </w:r>
    </w:p>
    <w:p w:rsidR="00154D1C" w:rsidRDefault="00237067" w:rsidP="00154D1C">
      <w:pPr>
        <w:spacing w:line="360" w:lineRule="auto"/>
        <w:jc w:val="both"/>
        <w:rPr>
          <w:rFonts w:ascii="Times New Roman" w:hAnsi="Times New Roman"/>
          <w:sz w:val="28"/>
          <w:szCs w:val="28"/>
        </w:rPr>
      </w:pPr>
      <w:r>
        <w:rPr>
          <w:rFonts w:ascii="Times New Roman" w:hAnsi="Times New Roman"/>
          <w:sz w:val="28"/>
          <w:szCs w:val="28"/>
        </w:rPr>
        <w:t xml:space="preserve">     3 группа</w:t>
      </w:r>
      <w:r w:rsidR="00154D1C" w:rsidRPr="007109FD">
        <w:rPr>
          <w:rFonts w:ascii="Times New Roman" w:hAnsi="Times New Roman"/>
          <w:sz w:val="28"/>
          <w:szCs w:val="28"/>
        </w:rPr>
        <w:t xml:space="preserve"> </w:t>
      </w:r>
      <w:r>
        <w:rPr>
          <w:rFonts w:ascii="Times New Roman" w:hAnsi="Times New Roman"/>
          <w:sz w:val="28"/>
          <w:szCs w:val="28"/>
        </w:rPr>
        <w:t xml:space="preserve"> –</w:t>
      </w:r>
      <w:r w:rsidR="00154D1C" w:rsidRPr="007109FD">
        <w:rPr>
          <w:rFonts w:ascii="Times New Roman" w:hAnsi="Times New Roman"/>
          <w:sz w:val="28"/>
          <w:szCs w:val="28"/>
        </w:rPr>
        <w:t xml:space="preserve">  связывает   политические     изменения    с   деятельностью</w:t>
      </w:r>
      <w:r>
        <w:rPr>
          <w:rFonts w:ascii="Times New Roman" w:hAnsi="Times New Roman"/>
          <w:sz w:val="28"/>
          <w:szCs w:val="28"/>
        </w:rPr>
        <w:t xml:space="preserve"> </w:t>
      </w:r>
      <w:r w:rsidR="00154D1C" w:rsidRPr="007109FD">
        <w:rPr>
          <w:rFonts w:ascii="Times New Roman" w:hAnsi="Times New Roman"/>
          <w:sz w:val="28"/>
          <w:szCs w:val="28"/>
        </w:rPr>
        <w:t xml:space="preserve">харизматических лидеров. </w:t>
      </w:r>
    </w:p>
    <w:p w:rsidR="00154D1C" w:rsidRPr="007109FD" w:rsidRDefault="00154D1C" w:rsidP="00237067">
      <w:pPr>
        <w:spacing w:line="360" w:lineRule="auto"/>
        <w:ind w:firstLine="708"/>
        <w:jc w:val="both"/>
        <w:rPr>
          <w:rFonts w:ascii="Times New Roman" w:hAnsi="Times New Roman"/>
          <w:sz w:val="28"/>
          <w:szCs w:val="28"/>
        </w:rPr>
      </w:pPr>
      <w:r w:rsidRPr="007109FD">
        <w:rPr>
          <w:rFonts w:ascii="Times New Roman" w:hAnsi="Times New Roman"/>
          <w:sz w:val="28"/>
          <w:szCs w:val="28"/>
        </w:rPr>
        <w:t>Однако в последнее время на 1 план выдвигается</w:t>
      </w:r>
      <w:r>
        <w:rPr>
          <w:rFonts w:ascii="Times New Roman" w:hAnsi="Times New Roman"/>
          <w:sz w:val="28"/>
          <w:szCs w:val="28"/>
        </w:rPr>
        <w:t xml:space="preserve"> </w:t>
      </w:r>
      <w:r w:rsidRPr="007109FD">
        <w:rPr>
          <w:rFonts w:ascii="Times New Roman" w:hAnsi="Times New Roman"/>
          <w:sz w:val="28"/>
          <w:szCs w:val="28"/>
        </w:rPr>
        <w:t>концепция, которая рассматривает в качестве основного источника политических и</w:t>
      </w:r>
      <w:r>
        <w:rPr>
          <w:rFonts w:ascii="Times New Roman" w:hAnsi="Times New Roman"/>
          <w:sz w:val="28"/>
          <w:szCs w:val="28"/>
        </w:rPr>
        <w:t xml:space="preserve"> </w:t>
      </w:r>
      <w:r w:rsidRPr="007109FD">
        <w:rPr>
          <w:rFonts w:ascii="Times New Roman" w:hAnsi="Times New Roman"/>
          <w:sz w:val="28"/>
          <w:szCs w:val="28"/>
        </w:rPr>
        <w:t>экономических изменений конфликт, под которым они понимают один из</w:t>
      </w:r>
      <w:r>
        <w:rPr>
          <w:rFonts w:ascii="Times New Roman" w:hAnsi="Times New Roman"/>
          <w:sz w:val="28"/>
          <w:szCs w:val="28"/>
        </w:rPr>
        <w:t xml:space="preserve"> </w:t>
      </w:r>
      <w:r w:rsidRPr="007109FD">
        <w:rPr>
          <w:rFonts w:ascii="Times New Roman" w:hAnsi="Times New Roman"/>
          <w:sz w:val="28"/>
          <w:szCs w:val="28"/>
        </w:rPr>
        <w:t>вариантов взаимодействия политических и экономических субъектов между собой</w:t>
      </w:r>
      <w:r>
        <w:rPr>
          <w:rFonts w:ascii="Times New Roman" w:hAnsi="Times New Roman"/>
          <w:sz w:val="28"/>
          <w:szCs w:val="28"/>
        </w:rPr>
        <w:t xml:space="preserve"> </w:t>
      </w:r>
      <w:r w:rsidRPr="007109FD">
        <w:rPr>
          <w:rFonts w:ascii="Times New Roman" w:hAnsi="Times New Roman"/>
          <w:sz w:val="28"/>
          <w:szCs w:val="28"/>
        </w:rPr>
        <w:t>по поводу достижения ими определенных значимых целей при помощи</w:t>
      </w:r>
      <w:r>
        <w:rPr>
          <w:rFonts w:ascii="Times New Roman" w:hAnsi="Times New Roman"/>
          <w:sz w:val="28"/>
          <w:szCs w:val="28"/>
        </w:rPr>
        <w:t xml:space="preserve"> </w:t>
      </w:r>
      <w:r w:rsidRPr="007109FD">
        <w:rPr>
          <w:rFonts w:ascii="Times New Roman" w:hAnsi="Times New Roman"/>
          <w:sz w:val="28"/>
          <w:szCs w:val="28"/>
        </w:rPr>
        <w:t>воздействия (как правового, так и не правового) на объект взаимодействия,</w:t>
      </w:r>
      <w:r>
        <w:rPr>
          <w:rFonts w:ascii="Times New Roman" w:hAnsi="Times New Roman"/>
          <w:sz w:val="28"/>
          <w:szCs w:val="28"/>
        </w:rPr>
        <w:t xml:space="preserve"> </w:t>
      </w:r>
      <w:r w:rsidRPr="007109FD">
        <w:rPr>
          <w:rFonts w:ascii="Times New Roman" w:hAnsi="Times New Roman"/>
          <w:sz w:val="28"/>
          <w:szCs w:val="28"/>
        </w:rPr>
        <w:t>который также стремится достичь тех же целей.</w:t>
      </w:r>
    </w:p>
    <w:p w:rsidR="006C68EC"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В результате этого происходят изменения в поведении взаимодействующих</w:t>
      </w:r>
      <w:r>
        <w:rPr>
          <w:rFonts w:ascii="Times New Roman" w:hAnsi="Times New Roman"/>
          <w:sz w:val="28"/>
          <w:szCs w:val="28"/>
        </w:rPr>
        <w:t xml:space="preserve"> </w:t>
      </w:r>
      <w:r w:rsidRPr="007109FD">
        <w:rPr>
          <w:rFonts w:ascii="Times New Roman" w:hAnsi="Times New Roman"/>
          <w:sz w:val="28"/>
          <w:szCs w:val="28"/>
        </w:rPr>
        <w:t>между собой субъектов, трансформация властных структур, а тем самым придается</w:t>
      </w:r>
      <w:r>
        <w:rPr>
          <w:rFonts w:ascii="Times New Roman" w:hAnsi="Times New Roman"/>
          <w:sz w:val="28"/>
          <w:szCs w:val="28"/>
        </w:rPr>
        <w:t xml:space="preserve"> </w:t>
      </w:r>
      <w:r w:rsidRPr="007109FD">
        <w:rPr>
          <w:rFonts w:ascii="Times New Roman" w:hAnsi="Times New Roman"/>
          <w:sz w:val="28"/>
          <w:szCs w:val="28"/>
        </w:rPr>
        <w:t>о</w:t>
      </w:r>
      <w:r>
        <w:rPr>
          <w:rFonts w:ascii="Times New Roman" w:hAnsi="Times New Roman"/>
          <w:sz w:val="28"/>
          <w:szCs w:val="28"/>
        </w:rPr>
        <w:t xml:space="preserve">пределенная  динамика </w:t>
      </w:r>
      <w:r w:rsidRPr="007109FD">
        <w:rPr>
          <w:rFonts w:ascii="Times New Roman" w:hAnsi="Times New Roman"/>
          <w:sz w:val="28"/>
          <w:szCs w:val="28"/>
        </w:rPr>
        <w:t>пр</w:t>
      </w:r>
      <w:r w:rsidR="006C68EC">
        <w:rPr>
          <w:rFonts w:ascii="Times New Roman" w:hAnsi="Times New Roman"/>
          <w:sz w:val="28"/>
          <w:szCs w:val="28"/>
        </w:rPr>
        <w:t xml:space="preserve">оисходящим в </w:t>
      </w:r>
      <w:r>
        <w:rPr>
          <w:rFonts w:ascii="Times New Roman" w:hAnsi="Times New Roman"/>
          <w:sz w:val="28"/>
          <w:szCs w:val="28"/>
        </w:rPr>
        <w:t xml:space="preserve">обществе политическим </w:t>
      </w:r>
      <w:r w:rsidRPr="007109FD">
        <w:rPr>
          <w:rFonts w:ascii="Times New Roman" w:hAnsi="Times New Roman"/>
          <w:sz w:val="28"/>
          <w:szCs w:val="28"/>
        </w:rPr>
        <w:t>и</w:t>
      </w:r>
      <w:r>
        <w:rPr>
          <w:rFonts w:ascii="Times New Roman" w:hAnsi="Times New Roman"/>
          <w:sz w:val="28"/>
          <w:szCs w:val="28"/>
        </w:rPr>
        <w:t xml:space="preserve"> </w:t>
      </w:r>
      <w:r w:rsidRPr="007109FD">
        <w:rPr>
          <w:rFonts w:ascii="Times New Roman" w:hAnsi="Times New Roman"/>
          <w:sz w:val="28"/>
          <w:szCs w:val="28"/>
        </w:rPr>
        <w:t>экономическим процессам. Тем самым конфликт рассматривается не в качестве</w:t>
      </w:r>
      <w:r>
        <w:rPr>
          <w:rFonts w:ascii="Times New Roman" w:hAnsi="Times New Roman"/>
          <w:sz w:val="28"/>
          <w:szCs w:val="28"/>
        </w:rPr>
        <w:t xml:space="preserve"> </w:t>
      </w:r>
      <w:r w:rsidRPr="007109FD">
        <w:rPr>
          <w:rFonts w:ascii="Times New Roman" w:hAnsi="Times New Roman"/>
          <w:sz w:val="28"/>
          <w:szCs w:val="28"/>
        </w:rPr>
        <w:t>«разрушительной силы», а в качестве необходимого элемента, который вызывает</w:t>
      </w:r>
      <w:r>
        <w:rPr>
          <w:rFonts w:ascii="Times New Roman" w:hAnsi="Times New Roman"/>
          <w:sz w:val="28"/>
          <w:szCs w:val="28"/>
        </w:rPr>
        <w:t xml:space="preserve"> </w:t>
      </w:r>
      <w:r w:rsidRPr="007109FD">
        <w:rPr>
          <w:rFonts w:ascii="Times New Roman" w:hAnsi="Times New Roman"/>
          <w:sz w:val="28"/>
          <w:szCs w:val="28"/>
        </w:rPr>
        <w:t>динамику политических и экономических систем.</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С последней точки зрения политические и экономические процессы будут</w:t>
      </w:r>
      <w:r w:rsidR="006C68EC">
        <w:rPr>
          <w:rFonts w:ascii="Times New Roman" w:hAnsi="Times New Roman"/>
          <w:sz w:val="28"/>
          <w:szCs w:val="28"/>
        </w:rPr>
        <w:t xml:space="preserve"> представлять собой совокупность конфликтных взаимодействий</w:t>
      </w:r>
      <w:r w:rsidRPr="007109FD">
        <w:rPr>
          <w:rFonts w:ascii="Times New Roman" w:hAnsi="Times New Roman"/>
          <w:sz w:val="28"/>
          <w:szCs w:val="28"/>
        </w:rPr>
        <w:t xml:space="preserve"> между</w:t>
      </w:r>
      <w:r>
        <w:rPr>
          <w:rFonts w:ascii="Times New Roman" w:hAnsi="Times New Roman"/>
          <w:sz w:val="28"/>
          <w:szCs w:val="28"/>
        </w:rPr>
        <w:t xml:space="preserve"> </w:t>
      </w:r>
      <w:r w:rsidRPr="007109FD">
        <w:rPr>
          <w:rFonts w:ascii="Times New Roman" w:hAnsi="Times New Roman"/>
          <w:sz w:val="28"/>
          <w:szCs w:val="28"/>
        </w:rPr>
        <w:t>различными субъектами (партиями, предприятиями). При этом не обязательно, что</w:t>
      </w:r>
      <w:r>
        <w:rPr>
          <w:rFonts w:ascii="Times New Roman" w:hAnsi="Times New Roman"/>
          <w:sz w:val="28"/>
          <w:szCs w:val="28"/>
        </w:rPr>
        <w:t xml:space="preserve"> </w:t>
      </w:r>
      <w:r w:rsidRPr="007109FD">
        <w:rPr>
          <w:rFonts w:ascii="Times New Roman" w:hAnsi="Times New Roman"/>
          <w:sz w:val="28"/>
          <w:szCs w:val="28"/>
        </w:rPr>
        <w:t>эти взаимодействия будут приводить к существенному ущербу для положения,</w:t>
      </w:r>
      <w:r>
        <w:rPr>
          <w:rFonts w:ascii="Times New Roman" w:hAnsi="Times New Roman"/>
          <w:sz w:val="28"/>
          <w:szCs w:val="28"/>
        </w:rPr>
        <w:t xml:space="preserve"> </w:t>
      </w:r>
      <w:r w:rsidRPr="007109FD">
        <w:rPr>
          <w:rFonts w:ascii="Times New Roman" w:hAnsi="Times New Roman"/>
          <w:sz w:val="28"/>
          <w:szCs w:val="28"/>
        </w:rPr>
        <w:t>статуса, ресурсов субъектов этих взаимодействий. Сторонники этого подхода</w:t>
      </w:r>
      <w:r>
        <w:rPr>
          <w:rFonts w:ascii="Times New Roman" w:hAnsi="Times New Roman"/>
          <w:sz w:val="28"/>
          <w:szCs w:val="28"/>
        </w:rPr>
        <w:t xml:space="preserve"> </w:t>
      </w:r>
      <w:r w:rsidRPr="007109FD">
        <w:rPr>
          <w:rFonts w:ascii="Times New Roman" w:hAnsi="Times New Roman"/>
          <w:sz w:val="28"/>
          <w:szCs w:val="28"/>
        </w:rPr>
        <w:t>считают, что подавляющее большинство такого рода конфликтов способствует  поддержанию субъектов в тонусе, принятию ими необходимых изменений в своей</w:t>
      </w:r>
      <w:r>
        <w:rPr>
          <w:rFonts w:ascii="Times New Roman" w:hAnsi="Times New Roman"/>
          <w:sz w:val="28"/>
          <w:szCs w:val="28"/>
        </w:rPr>
        <w:t xml:space="preserve"> </w:t>
      </w:r>
      <w:r w:rsidRPr="007109FD">
        <w:rPr>
          <w:rFonts w:ascii="Times New Roman" w:hAnsi="Times New Roman"/>
          <w:sz w:val="28"/>
          <w:szCs w:val="28"/>
        </w:rPr>
        <w:t>структуре и действиях, и осуществлении нужной для развития систем в целом</w:t>
      </w:r>
      <w:r>
        <w:rPr>
          <w:rFonts w:ascii="Times New Roman" w:hAnsi="Times New Roman"/>
          <w:sz w:val="28"/>
          <w:szCs w:val="28"/>
        </w:rPr>
        <w:t xml:space="preserve"> </w:t>
      </w:r>
      <w:r w:rsidRPr="007109FD">
        <w:rPr>
          <w:rFonts w:ascii="Times New Roman" w:hAnsi="Times New Roman"/>
          <w:sz w:val="28"/>
          <w:szCs w:val="28"/>
        </w:rPr>
        <w:t>программы собственной деятельности.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w:t>
      </w:r>
      <w:r w:rsidR="00237067">
        <w:rPr>
          <w:rFonts w:ascii="Times New Roman" w:hAnsi="Times New Roman"/>
          <w:sz w:val="28"/>
          <w:szCs w:val="28"/>
        </w:rPr>
        <w:t>2.</w:t>
      </w:r>
      <w:r w:rsidRPr="007109FD">
        <w:rPr>
          <w:rFonts w:ascii="Times New Roman" w:hAnsi="Times New Roman"/>
          <w:sz w:val="28"/>
          <w:szCs w:val="28"/>
        </w:rPr>
        <w:t>2. Социальный процесс, его основные характеристики.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Понятие социального процесса. В научной литературе часто встречаются</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различные определения слова "процесс". В данном случае под процессом</w:t>
      </w:r>
    </w:p>
    <w:p w:rsidR="006C68EC" w:rsidRDefault="00154D1C" w:rsidP="00154D1C">
      <w:pPr>
        <w:spacing w:line="360" w:lineRule="auto"/>
        <w:jc w:val="both"/>
        <w:rPr>
          <w:rFonts w:ascii="Times New Roman" w:hAnsi="Times New Roman"/>
          <w:sz w:val="28"/>
          <w:szCs w:val="28"/>
        </w:rPr>
      </w:pPr>
      <w:r>
        <w:rPr>
          <w:rFonts w:ascii="Times New Roman" w:hAnsi="Times New Roman"/>
          <w:sz w:val="28"/>
          <w:szCs w:val="28"/>
        </w:rPr>
        <w:t>понима</w:t>
      </w:r>
      <w:r w:rsidR="006C68EC">
        <w:rPr>
          <w:rFonts w:ascii="Times New Roman" w:hAnsi="Times New Roman"/>
          <w:sz w:val="28"/>
          <w:szCs w:val="28"/>
        </w:rPr>
        <w:t>ется относительно однородная</w:t>
      </w:r>
      <w:r>
        <w:rPr>
          <w:rFonts w:ascii="Times New Roman" w:hAnsi="Times New Roman"/>
          <w:sz w:val="28"/>
          <w:szCs w:val="28"/>
        </w:rPr>
        <w:t xml:space="preserve"> </w:t>
      </w:r>
      <w:r w:rsidR="006C68EC">
        <w:rPr>
          <w:rFonts w:ascii="Times New Roman" w:hAnsi="Times New Roman"/>
          <w:sz w:val="28"/>
          <w:szCs w:val="28"/>
        </w:rPr>
        <w:t>серия явлений,</w:t>
      </w:r>
      <w:r w:rsidRPr="007109FD">
        <w:rPr>
          <w:rFonts w:ascii="Times New Roman" w:hAnsi="Times New Roman"/>
          <w:sz w:val="28"/>
          <w:szCs w:val="28"/>
        </w:rPr>
        <w:t xml:space="preserve"> взаимосвязанных</w:t>
      </w:r>
      <w:r>
        <w:rPr>
          <w:rFonts w:ascii="Times New Roman" w:hAnsi="Times New Roman"/>
          <w:sz w:val="28"/>
          <w:szCs w:val="28"/>
        </w:rPr>
        <w:t xml:space="preserve"> </w:t>
      </w:r>
      <w:r w:rsidRPr="007109FD">
        <w:rPr>
          <w:rFonts w:ascii="Times New Roman" w:hAnsi="Times New Roman"/>
          <w:sz w:val="28"/>
          <w:szCs w:val="28"/>
        </w:rPr>
        <w:t>причинными или структурно-функциональными зависимостями. При этом данные</w:t>
      </w:r>
      <w:r>
        <w:rPr>
          <w:rFonts w:ascii="Times New Roman" w:hAnsi="Times New Roman"/>
          <w:sz w:val="28"/>
          <w:szCs w:val="28"/>
        </w:rPr>
        <w:t xml:space="preserve"> </w:t>
      </w:r>
      <w:r w:rsidRPr="007109FD">
        <w:rPr>
          <w:rFonts w:ascii="Times New Roman" w:hAnsi="Times New Roman"/>
          <w:sz w:val="28"/>
          <w:szCs w:val="28"/>
        </w:rPr>
        <w:t>социальные явления возникают вследствие взаимодействия людей в социальном</w:t>
      </w:r>
      <w:r>
        <w:rPr>
          <w:rFonts w:ascii="Times New Roman" w:hAnsi="Times New Roman"/>
          <w:sz w:val="28"/>
          <w:szCs w:val="28"/>
        </w:rPr>
        <w:t xml:space="preserve"> </w:t>
      </w:r>
      <w:r w:rsidRPr="007109FD">
        <w:rPr>
          <w:rFonts w:ascii="Times New Roman" w:hAnsi="Times New Roman"/>
          <w:sz w:val="28"/>
          <w:szCs w:val="28"/>
        </w:rPr>
        <w:t>пространстве, непосредственно в контактной группе или опосредованно через</w:t>
      </w:r>
      <w:r>
        <w:rPr>
          <w:rFonts w:ascii="Times New Roman" w:hAnsi="Times New Roman"/>
          <w:sz w:val="28"/>
          <w:szCs w:val="28"/>
        </w:rPr>
        <w:t xml:space="preserve"> </w:t>
      </w:r>
      <w:r w:rsidRPr="007109FD">
        <w:rPr>
          <w:rFonts w:ascii="Times New Roman" w:hAnsi="Times New Roman"/>
          <w:sz w:val="28"/>
          <w:szCs w:val="28"/>
        </w:rPr>
        <w:t>причастность индивидов к общностям, через социальные организации, социальные</w:t>
      </w:r>
      <w:r>
        <w:rPr>
          <w:rFonts w:ascii="Times New Roman" w:hAnsi="Times New Roman"/>
          <w:sz w:val="28"/>
          <w:szCs w:val="28"/>
        </w:rPr>
        <w:t xml:space="preserve"> </w:t>
      </w:r>
      <w:r w:rsidRPr="007109FD">
        <w:rPr>
          <w:rFonts w:ascii="Times New Roman" w:hAnsi="Times New Roman"/>
          <w:sz w:val="28"/>
          <w:szCs w:val="28"/>
        </w:rPr>
        <w:t>институты.</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Серия социальных явлений может быть понята как процесс, если: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а) она сохраняет идентичность во времени, позволяющую выделить ее из</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других серий;</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б) предшествующие явления обусловливают хотя бы частично следующие за</w:t>
      </w:r>
      <w:r>
        <w:rPr>
          <w:rFonts w:ascii="Times New Roman" w:hAnsi="Times New Roman"/>
          <w:sz w:val="28"/>
          <w:szCs w:val="28"/>
        </w:rPr>
        <w:t xml:space="preserve"> </w:t>
      </w:r>
      <w:r w:rsidRPr="007109FD">
        <w:rPr>
          <w:rFonts w:ascii="Times New Roman" w:hAnsi="Times New Roman"/>
          <w:sz w:val="28"/>
          <w:szCs w:val="28"/>
        </w:rPr>
        <w:t>ними явления;</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в) предшествующие явления вызывают однородное положение вещей.</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Например, социализация - это процесс освоения индивидом общественного</w:t>
      </w:r>
      <w:r>
        <w:rPr>
          <w:rFonts w:ascii="Times New Roman" w:hAnsi="Times New Roman"/>
          <w:sz w:val="28"/>
          <w:szCs w:val="28"/>
        </w:rPr>
        <w:t xml:space="preserve"> </w:t>
      </w:r>
      <w:r w:rsidRPr="007109FD">
        <w:rPr>
          <w:rFonts w:ascii="Times New Roman" w:hAnsi="Times New Roman"/>
          <w:sz w:val="28"/>
          <w:szCs w:val="28"/>
        </w:rPr>
        <w:t>опыта. Она представляет собой длинную серию взаимодействий между ребенком,</w:t>
      </w:r>
      <w:r>
        <w:rPr>
          <w:rFonts w:ascii="Times New Roman" w:hAnsi="Times New Roman"/>
          <w:sz w:val="28"/>
          <w:szCs w:val="28"/>
        </w:rPr>
        <w:t xml:space="preserve"> </w:t>
      </w:r>
      <w:r w:rsidR="006C68EC">
        <w:rPr>
          <w:rFonts w:ascii="Times New Roman" w:hAnsi="Times New Roman"/>
          <w:sz w:val="28"/>
          <w:szCs w:val="28"/>
        </w:rPr>
        <w:t>его   воспитателями и общественной средой; серия эта сохраняет</w:t>
      </w:r>
      <w:r w:rsidRPr="007109FD">
        <w:rPr>
          <w:rFonts w:ascii="Times New Roman" w:hAnsi="Times New Roman"/>
          <w:sz w:val="28"/>
          <w:szCs w:val="28"/>
        </w:rPr>
        <w:t xml:space="preserve"> свою</w:t>
      </w:r>
      <w:r>
        <w:rPr>
          <w:rFonts w:ascii="Times New Roman" w:hAnsi="Times New Roman"/>
          <w:sz w:val="28"/>
          <w:szCs w:val="28"/>
        </w:rPr>
        <w:t xml:space="preserve"> </w:t>
      </w:r>
      <w:r w:rsidRPr="007109FD">
        <w:rPr>
          <w:rFonts w:ascii="Times New Roman" w:hAnsi="Times New Roman"/>
          <w:sz w:val="28"/>
          <w:szCs w:val="28"/>
        </w:rPr>
        <w:t>идентичность благодаря идентичности формируемой личности; реакции ребенка</w:t>
      </w:r>
      <w:r>
        <w:rPr>
          <w:rFonts w:ascii="Times New Roman" w:hAnsi="Times New Roman"/>
          <w:sz w:val="28"/>
          <w:szCs w:val="28"/>
        </w:rPr>
        <w:t xml:space="preserve"> </w:t>
      </w:r>
      <w:r w:rsidRPr="007109FD">
        <w:rPr>
          <w:rFonts w:ascii="Times New Roman" w:hAnsi="Times New Roman"/>
          <w:sz w:val="28"/>
          <w:szCs w:val="28"/>
        </w:rPr>
        <w:t>на последующие воздействия в определенной степени обусловлены ранее</w:t>
      </w:r>
      <w:r>
        <w:rPr>
          <w:rFonts w:ascii="Times New Roman" w:hAnsi="Times New Roman"/>
          <w:sz w:val="28"/>
          <w:szCs w:val="28"/>
        </w:rPr>
        <w:t xml:space="preserve"> </w:t>
      </w:r>
      <w:r w:rsidRPr="007109FD">
        <w:rPr>
          <w:rFonts w:ascii="Times New Roman" w:hAnsi="Times New Roman"/>
          <w:sz w:val="28"/>
          <w:szCs w:val="28"/>
        </w:rPr>
        <w:t>возникшими явлениями результате складывается определенное состояние его</w:t>
      </w:r>
      <w:r>
        <w:rPr>
          <w:rFonts w:ascii="Times New Roman" w:hAnsi="Times New Roman"/>
          <w:sz w:val="28"/>
          <w:szCs w:val="28"/>
        </w:rPr>
        <w:t xml:space="preserve"> </w:t>
      </w:r>
      <w:r w:rsidRPr="007109FD">
        <w:rPr>
          <w:rFonts w:ascii="Times New Roman" w:hAnsi="Times New Roman"/>
          <w:sz w:val="28"/>
          <w:szCs w:val="28"/>
        </w:rPr>
        <w:t>личности, формируются более или менее устойчивые черты.</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Воспитание - также социальный процесс, поскольку оно представляет ряд</w:t>
      </w:r>
      <w:r w:rsidR="006C68EC">
        <w:rPr>
          <w:rFonts w:ascii="Times New Roman" w:hAnsi="Times New Roman"/>
          <w:sz w:val="28"/>
          <w:szCs w:val="28"/>
        </w:rPr>
        <w:t xml:space="preserve"> явлений,</w:t>
      </w:r>
      <w:r w:rsidRPr="007109FD">
        <w:rPr>
          <w:rFonts w:ascii="Times New Roman" w:hAnsi="Times New Roman"/>
          <w:sz w:val="28"/>
          <w:szCs w:val="28"/>
        </w:rPr>
        <w:t xml:space="preserve"> взаимодействий, более, или менее последовательно нацеленных на</w:t>
      </w:r>
      <w:r>
        <w:rPr>
          <w:rFonts w:ascii="Times New Roman" w:hAnsi="Times New Roman"/>
          <w:sz w:val="28"/>
          <w:szCs w:val="28"/>
        </w:rPr>
        <w:t xml:space="preserve"> </w:t>
      </w:r>
      <w:r w:rsidRPr="007109FD">
        <w:rPr>
          <w:rFonts w:ascii="Times New Roman" w:hAnsi="Times New Roman"/>
          <w:sz w:val="28"/>
          <w:szCs w:val="28"/>
        </w:rPr>
        <w:t>формирование воспитуемого в желательном направлении. Развитие любой группы- социальный процесс, поскольку оно представляет ряд явлений дифференциации</w:t>
      </w:r>
      <w:r>
        <w:rPr>
          <w:rFonts w:ascii="Times New Roman" w:hAnsi="Times New Roman"/>
          <w:sz w:val="28"/>
          <w:szCs w:val="28"/>
        </w:rPr>
        <w:t xml:space="preserve"> </w:t>
      </w:r>
      <w:r w:rsidRPr="007109FD">
        <w:rPr>
          <w:rFonts w:ascii="Times New Roman" w:hAnsi="Times New Roman"/>
          <w:sz w:val="28"/>
          <w:szCs w:val="28"/>
        </w:rPr>
        <w:t>состава ее членов, институтов, применения новых методов самовзаимодействия и т.д. Причем это развитие характеризуется идентичностью, непрерывностью и</w:t>
      </w:r>
      <w:r>
        <w:rPr>
          <w:rFonts w:ascii="Times New Roman" w:hAnsi="Times New Roman"/>
          <w:sz w:val="28"/>
          <w:szCs w:val="28"/>
        </w:rPr>
        <w:t xml:space="preserve"> </w:t>
      </w:r>
      <w:r w:rsidRPr="007109FD">
        <w:rPr>
          <w:rFonts w:ascii="Times New Roman" w:hAnsi="Times New Roman"/>
          <w:sz w:val="28"/>
          <w:szCs w:val="28"/>
        </w:rPr>
        <w:t>связано структурно-функциональными зависимостями. На логику развития</w:t>
      </w:r>
      <w:r>
        <w:rPr>
          <w:rFonts w:ascii="Times New Roman" w:hAnsi="Times New Roman"/>
          <w:sz w:val="28"/>
          <w:szCs w:val="28"/>
        </w:rPr>
        <w:t xml:space="preserve"> </w:t>
      </w:r>
      <w:r w:rsidRPr="007109FD">
        <w:rPr>
          <w:rFonts w:ascii="Times New Roman" w:hAnsi="Times New Roman"/>
          <w:sz w:val="28"/>
          <w:szCs w:val="28"/>
        </w:rPr>
        <w:t>социального процесса существенно влияет сознание. Во многих социальных</w:t>
      </w:r>
      <w:r>
        <w:rPr>
          <w:rFonts w:ascii="Times New Roman" w:hAnsi="Times New Roman"/>
          <w:sz w:val="28"/>
          <w:szCs w:val="28"/>
        </w:rPr>
        <w:t xml:space="preserve"> </w:t>
      </w:r>
      <w:r w:rsidRPr="007109FD">
        <w:rPr>
          <w:rFonts w:ascii="Times New Roman" w:hAnsi="Times New Roman"/>
          <w:sz w:val="28"/>
          <w:szCs w:val="28"/>
        </w:rPr>
        <w:t>процессах (целенаправленных) роль сознания исключительно велика. Однако часть</w:t>
      </w:r>
      <w:r>
        <w:rPr>
          <w:rFonts w:ascii="Times New Roman" w:hAnsi="Times New Roman"/>
          <w:sz w:val="28"/>
          <w:szCs w:val="28"/>
        </w:rPr>
        <w:t xml:space="preserve"> </w:t>
      </w:r>
      <w:r w:rsidRPr="007109FD">
        <w:rPr>
          <w:rFonts w:ascii="Times New Roman" w:hAnsi="Times New Roman"/>
          <w:sz w:val="28"/>
          <w:szCs w:val="28"/>
        </w:rPr>
        <w:t>процессов совершается как бы подсознательно.</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Нередко социальные процессы застают нас врасплох, своей</w:t>
      </w:r>
      <w:r w:rsidR="006C68EC">
        <w:rPr>
          <w:rFonts w:ascii="Times New Roman" w:hAnsi="Times New Roman"/>
          <w:sz w:val="28"/>
          <w:szCs w:val="28"/>
        </w:rPr>
        <w:t xml:space="preserve"> </w:t>
      </w:r>
      <w:r w:rsidRPr="007109FD">
        <w:rPr>
          <w:rFonts w:ascii="Times New Roman" w:hAnsi="Times New Roman"/>
          <w:sz w:val="28"/>
          <w:szCs w:val="28"/>
        </w:rPr>
        <w:t>неожиданностью и результатом. Поэтому важен вопрос о границах социального</w:t>
      </w:r>
      <w:r>
        <w:rPr>
          <w:rFonts w:ascii="Times New Roman" w:hAnsi="Times New Roman"/>
          <w:sz w:val="28"/>
          <w:szCs w:val="28"/>
        </w:rPr>
        <w:t xml:space="preserve"> </w:t>
      </w:r>
      <w:r w:rsidRPr="007109FD">
        <w:rPr>
          <w:rFonts w:ascii="Times New Roman" w:hAnsi="Times New Roman"/>
          <w:sz w:val="28"/>
          <w:szCs w:val="28"/>
        </w:rPr>
        <w:t>процесса.</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Поскольку человек - существо не только социальное, но и биологическое, то</w:t>
      </w:r>
      <w:r>
        <w:rPr>
          <w:rFonts w:ascii="Times New Roman" w:hAnsi="Times New Roman"/>
          <w:sz w:val="28"/>
          <w:szCs w:val="28"/>
        </w:rPr>
        <w:t xml:space="preserve"> </w:t>
      </w:r>
      <w:r w:rsidRPr="007109FD">
        <w:rPr>
          <w:rFonts w:ascii="Times New Roman" w:hAnsi="Times New Roman"/>
          <w:sz w:val="28"/>
          <w:szCs w:val="28"/>
        </w:rPr>
        <w:t>социальные процессы тесно переплетаются с биологическими. Полная картина</w:t>
      </w:r>
      <w:r>
        <w:rPr>
          <w:rFonts w:ascii="Times New Roman" w:hAnsi="Times New Roman"/>
          <w:sz w:val="28"/>
          <w:szCs w:val="28"/>
        </w:rPr>
        <w:t xml:space="preserve"> </w:t>
      </w:r>
      <w:r w:rsidRPr="007109FD">
        <w:rPr>
          <w:rFonts w:ascii="Times New Roman" w:hAnsi="Times New Roman"/>
          <w:sz w:val="28"/>
          <w:szCs w:val="28"/>
        </w:rPr>
        <w:t>социализации личности невозможна без учета возрастных периодов человека и их</w:t>
      </w:r>
      <w:r>
        <w:rPr>
          <w:rFonts w:ascii="Times New Roman" w:hAnsi="Times New Roman"/>
          <w:sz w:val="28"/>
          <w:szCs w:val="28"/>
        </w:rPr>
        <w:t xml:space="preserve"> </w:t>
      </w:r>
      <w:r w:rsidRPr="007109FD">
        <w:rPr>
          <w:rFonts w:ascii="Times New Roman" w:hAnsi="Times New Roman"/>
          <w:sz w:val="28"/>
          <w:szCs w:val="28"/>
        </w:rPr>
        <w:t>биологических    особенностей    (например,    акселерации,   т.е.   ускоренного</w:t>
      </w:r>
      <w:r>
        <w:rPr>
          <w:rFonts w:ascii="Times New Roman" w:hAnsi="Times New Roman"/>
          <w:sz w:val="28"/>
          <w:szCs w:val="28"/>
        </w:rPr>
        <w:t xml:space="preserve"> </w:t>
      </w:r>
      <w:r w:rsidRPr="007109FD">
        <w:rPr>
          <w:rFonts w:ascii="Times New Roman" w:hAnsi="Times New Roman"/>
          <w:sz w:val="28"/>
          <w:szCs w:val="28"/>
        </w:rPr>
        <w:t>биологического созревания индивида). С другой стороны, биологические</w:t>
      </w:r>
      <w:r>
        <w:rPr>
          <w:rFonts w:ascii="Times New Roman" w:hAnsi="Times New Roman"/>
          <w:sz w:val="28"/>
          <w:szCs w:val="28"/>
        </w:rPr>
        <w:t xml:space="preserve"> </w:t>
      </w:r>
      <w:r w:rsidRPr="007109FD">
        <w:rPr>
          <w:rFonts w:ascii="Times New Roman" w:hAnsi="Times New Roman"/>
          <w:sz w:val="28"/>
          <w:szCs w:val="28"/>
        </w:rPr>
        <w:t>характеристики человека, такие, как, скажем, состояние его здоровья, нельзя</w:t>
      </w:r>
      <w:r>
        <w:rPr>
          <w:rFonts w:ascii="Times New Roman" w:hAnsi="Times New Roman"/>
          <w:sz w:val="28"/>
          <w:szCs w:val="28"/>
        </w:rPr>
        <w:t xml:space="preserve"> </w:t>
      </w:r>
      <w:r w:rsidRPr="007109FD">
        <w:rPr>
          <w:rFonts w:ascii="Times New Roman" w:hAnsi="Times New Roman"/>
          <w:sz w:val="28"/>
          <w:szCs w:val="28"/>
        </w:rPr>
        <w:t>понять без учета социальных, экономических, экологических факторов и</w:t>
      </w:r>
      <w:r>
        <w:rPr>
          <w:rFonts w:ascii="Times New Roman" w:hAnsi="Times New Roman"/>
          <w:sz w:val="28"/>
          <w:szCs w:val="28"/>
        </w:rPr>
        <w:t xml:space="preserve"> </w:t>
      </w:r>
      <w:r w:rsidRPr="007109FD">
        <w:rPr>
          <w:rFonts w:ascii="Times New Roman" w:hAnsi="Times New Roman"/>
          <w:sz w:val="28"/>
          <w:szCs w:val="28"/>
        </w:rPr>
        <w:t>переменных.</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Социальный процесс совершается в трех возможных формах:</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1) объектной, т.е. в форме последовательного изменения состояния</w:t>
      </w:r>
      <w:r w:rsidR="006C68EC">
        <w:rPr>
          <w:rFonts w:ascii="Times New Roman" w:hAnsi="Times New Roman"/>
          <w:sz w:val="28"/>
          <w:szCs w:val="28"/>
        </w:rPr>
        <w:t xml:space="preserve"> </w:t>
      </w:r>
      <w:r w:rsidRPr="007109FD">
        <w:rPr>
          <w:rFonts w:ascii="Times New Roman" w:hAnsi="Times New Roman"/>
          <w:sz w:val="28"/>
          <w:szCs w:val="28"/>
        </w:rPr>
        <w:t>социального объекта;</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2) субъектной, или деятельностной, т.е. в форме последовательных действий</w:t>
      </w:r>
      <w:r>
        <w:rPr>
          <w:rFonts w:ascii="Times New Roman" w:hAnsi="Times New Roman"/>
          <w:sz w:val="28"/>
          <w:szCs w:val="28"/>
        </w:rPr>
        <w:t xml:space="preserve"> </w:t>
      </w:r>
      <w:r w:rsidRPr="007109FD">
        <w:rPr>
          <w:rFonts w:ascii="Times New Roman" w:hAnsi="Times New Roman"/>
          <w:sz w:val="28"/>
          <w:szCs w:val="28"/>
        </w:rPr>
        <w:t>субъекта;</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3) технологической, т.е. в форме соблюдения, осуществления определенной</w:t>
      </w:r>
      <w:r>
        <w:rPr>
          <w:rFonts w:ascii="Times New Roman" w:hAnsi="Times New Roman"/>
          <w:sz w:val="28"/>
          <w:szCs w:val="28"/>
        </w:rPr>
        <w:t xml:space="preserve"> </w:t>
      </w:r>
      <w:r w:rsidRPr="007109FD">
        <w:rPr>
          <w:rFonts w:ascii="Times New Roman" w:hAnsi="Times New Roman"/>
          <w:sz w:val="28"/>
          <w:szCs w:val="28"/>
        </w:rPr>
        <w:t>технологии.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Технологическая форма социального процесса является ее высшей формой,</w:t>
      </w:r>
      <w:r>
        <w:rPr>
          <w:rFonts w:ascii="Times New Roman" w:hAnsi="Times New Roman"/>
          <w:sz w:val="28"/>
          <w:szCs w:val="28"/>
        </w:rPr>
        <w:t xml:space="preserve"> </w:t>
      </w:r>
      <w:r w:rsidRPr="007109FD">
        <w:rPr>
          <w:rFonts w:ascii="Times New Roman" w:hAnsi="Times New Roman"/>
          <w:sz w:val="28"/>
          <w:szCs w:val="28"/>
        </w:rPr>
        <w:t>так как она обеспечивает взаимную "подгонку" двух первых форм. Посредством ее</w:t>
      </w:r>
      <w:r>
        <w:rPr>
          <w:rFonts w:ascii="Times New Roman" w:hAnsi="Times New Roman"/>
          <w:sz w:val="28"/>
          <w:szCs w:val="28"/>
        </w:rPr>
        <w:t xml:space="preserve"> </w:t>
      </w:r>
      <w:r w:rsidRPr="007109FD">
        <w:rPr>
          <w:rFonts w:ascii="Times New Roman" w:hAnsi="Times New Roman"/>
          <w:sz w:val="28"/>
          <w:szCs w:val="28"/>
        </w:rPr>
        <w:t>достигается, с одной стороны, рационализация процесса деятельности, а с другой -</w:t>
      </w:r>
      <w:r>
        <w:rPr>
          <w:rFonts w:ascii="Times New Roman" w:hAnsi="Times New Roman"/>
          <w:sz w:val="28"/>
          <w:szCs w:val="28"/>
        </w:rPr>
        <w:t xml:space="preserve"> </w:t>
      </w:r>
      <w:r w:rsidRPr="007109FD">
        <w:rPr>
          <w:rFonts w:ascii="Times New Roman" w:hAnsi="Times New Roman"/>
          <w:sz w:val="28"/>
          <w:szCs w:val="28"/>
        </w:rPr>
        <w:t>оптимизация объектного процесса, что, в конечном счете, и является одной из</w:t>
      </w:r>
      <w:r>
        <w:rPr>
          <w:rFonts w:ascii="Times New Roman" w:hAnsi="Times New Roman"/>
          <w:sz w:val="28"/>
          <w:szCs w:val="28"/>
        </w:rPr>
        <w:t xml:space="preserve"> </w:t>
      </w:r>
      <w:r w:rsidRPr="007109FD">
        <w:rPr>
          <w:rFonts w:ascii="Times New Roman" w:hAnsi="Times New Roman"/>
          <w:sz w:val="28"/>
          <w:szCs w:val="28"/>
        </w:rPr>
        <w:t>важнейших задач социального менеджмента. Структура социального процесса. Все сказанное выше позволяет перейти к</w:t>
      </w:r>
      <w:r w:rsidR="006C68EC">
        <w:rPr>
          <w:rFonts w:ascii="Times New Roman" w:hAnsi="Times New Roman"/>
          <w:sz w:val="28"/>
          <w:szCs w:val="28"/>
        </w:rPr>
        <w:t xml:space="preserve"> </w:t>
      </w:r>
      <w:r w:rsidRPr="007109FD">
        <w:rPr>
          <w:rFonts w:ascii="Times New Roman" w:hAnsi="Times New Roman"/>
          <w:sz w:val="28"/>
          <w:szCs w:val="28"/>
        </w:rPr>
        <w:t>рассмотрению структуры социальных процессов. Выделим следующие моменты:</w:t>
      </w:r>
    </w:p>
    <w:p w:rsidR="00154D1C"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1. Структурная составляющая позволяет определить содержание, форму,</w:t>
      </w:r>
      <w:r w:rsidR="006C68EC">
        <w:rPr>
          <w:rFonts w:ascii="Times New Roman" w:hAnsi="Times New Roman"/>
          <w:sz w:val="28"/>
          <w:szCs w:val="28"/>
        </w:rPr>
        <w:t xml:space="preserve"> </w:t>
      </w:r>
      <w:r w:rsidRPr="007109FD">
        <w:rPr>
          <w:rFonts w:ascii="Times New Roman" w:hAnsi="Times New Roman"/>
          <w:sz w:val="28"/>
          <w:szCs w:val="28"/>
        </w:rPr>
        <w:t>участников, направление и масштаб социального процесса.</w:t>
      </w:r>
      <w:r>
        <w:rPr>
          <w:rFonts w:ascii="Times New Roman" w:hAnsi="Times New Roman"/>
          <w:sz w:val="28"/>
          <w:szCs w:val="28"/>
        </w:rPr>
        <w:t xml:space="preserve"> </w:t>
      </w:r>
    </w:p>
    <w:p w:rsidR="006C68EC"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Если изменения, происходящие в социальной системе, приводят к</w:t>
      </w:r>
      <w:r w:rsidR="006C68EC">
        <w:rPr>
          <w:rFonts w:ascii="Times New Roman" w:hAnsi="Times New Roman"/>
          <w:sz w:val="28"/>
          <w:szCs w:val="28"/>
        </w:rPr>
        <w:t xml:space="preserve"> </w:t>
      </w:r>
      <w:r w:rsidRPr="007109FD">
        <w:rPr>
          <w:rFonts w:ascii="Times New Roman" w:hAnsi="Times New Roman"/>
          <w:sz w:val="28"/>
          <w:szCs w:val="28"/>
        </w:rPr>
        <w:t>исчезновению или обеднению ее составных элементов и существующих между</w:t>
      </w:r>
      <w:r>
        <w:rPr>
          <w:rFonts w:ascii="Times New Roman" w:hAnsi="Times New Roman"/>
          <w:sz w:val="28"/>
          <w:szCs w:val="28"/>
        </w:rPr>
        <w:t xml:space="preserve"> </w:t>
      </w:r>
      <w:r w:rsidRPr="007109FD">
        <w:rPr>
          <w:rFonts w:ascii="Times New Roman" w:hAnsi="Times New Roman"/>
          <w:sz w:val="28"/>
          <w:szCs w:val="28"/>
        </w:rPr>
        <w:t>ними отношений, то такая система теряет свой потенциал, идет к регрессу.</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Если развитие, происходящее в социальной системе, приближает ее к</w:t>
      </w:r>
      <w:r w:rsidR="00237067">
        <w:rPr>
          <w:rFonts w:ascii="Times New Roman" w:hAnsi="Times New Roman"/>
          <w:sz w:val="28"/>
          <w:szCs w:val="28"/>
        </w:rPr>
        <w:t xml:space="preserve"> </w:t>
      </w:r>
      <w:r w:rsidRPr="007109FD">
        <w:rPr>
          <w:rFonts w:ascii="Times New Roman" w:hAnsi="Times New Roman"/>
          <w:sz w:val="28"/>
          <w:szCs w:val="28"/>
        </w:rPr>
        <w:t>определенному идеалу, оцениваемому положительно, то это развитие является</w:t>
      </w:r>
      <w:r>
        <w:rPr>
          <w:rFonts w:ascii="Times New Roman" w:hAnsi="Times New Roman"/>
          <w:sz w:val="28"/>
          <w:szCs w:val="28"/>
        </w:rPr>
        <w:t xml:space="preserve"> </w:t>
      </w:r>
      <w:r w:rsidRPr="007109FD">
        <w:rPr>
          <w:rFonts w:ascii="Times New Roman" w:hAnsi="Times New Roman"/>
          <w:sz w:val="28"/>
          <w:szCs w:val="28"/>
        </w:rPr>
        <w:t>прогрессом.</w:t>
      </w:r>
    </w:p>
    <w:p w:rsidR="006C68EC"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Масштаб социального процесса - это социальное пространство, на которое</w:t>
      </w:r>
      <w:r>
        <w:rPr>
          <w:rFonts w:ascii="Times New Roman" w:hAnsi="Times New Roman"/>
          <w:sz w:val="28"/>
          <w:szCs w:val="28"/>
        </w:rPr>
        <w:t xml:space="preserve"> </w:t>
      </w:r>
      <w:r w:rsidRPr="007109FD">
        <w:rPr>
          <w:rFonts w:ascii="Times New Roman" w:hAnsi="Times New Roman"/>
          <w:sz w:val="28"/>
          <w:szCs w:val="28"/>
        </w:rPr>
        <w:t>он распространяется. В зависимости от масштаба выделяются локальные и</w:t>
      </w:r>
      <w:r>
        <w:rPr>
          <w:rFonts w:ascii="Times New Roman" w:hAnsi="Times New Roman"/>
          <w:sz w:val="28"/>
          <w:szCs w:val="28"/>
        </w:rPr>
        <w:t xml:space="preserve"> </w:t>
      </w:r>
      <w:r w:rsidRPr="007109FD">
        <w:rPr>
          <w:rFonts w:ascii="Times New Roman" w:hAnsi="Times New Roman"/>
          <w:sz w:val="28"/>
          <w:szCs w:val="28"/>
        </w:rPr>
        <w:t>глобальные процессы. Локальные (ограниченные определенным местом) процессы</w:t>
      </w:r>
      <w:r>
        <w:rPr>
          <w:rFonts w:ascii="Times New Roman" w:hAnsi="Times New Roman"/>
          <w:sz w:val="28"/>
          <w:szCs w:val="28"/>
        </w:rPr>
        <w:t xml:space="preserve"> </w:t>
      </w:r>
      <w:r w:rsidRPr="007109FD">
        <w:rPr>
          <w:rFonts w:ascii="Times New Roman" w:hAnsi="Times New Roman"/>
          <w:sz w:val="28"/>
          <w:szCs w:val="28"/>
        </w:rPr>
        <w:t>охватывают часть социального пространства, глобальные - охватывают все</w:t>
      </w:r>
      <w:r>
        <w:rPr>
          <w:rFonts w:ascii="Times New Roman" w:hAnsi="Times New Roman"/>
          <w:sz w:val="28"/>
          <w:szCs w:val="28"/>
        </w:rPr>
        <w:t xml:space="preserve"> </w:t>
      </w:r>
      <w:r w:rsidRPr="007109FD">
        <w:rPr>
          <w:rFonts w:ascii="Times New Roman" w:hAnsi="Times New Roman"/>
          <w:sz w:val="28"/>
          <w:szCs w:val="28"/>
        </w:rPr>
        <w:t>социальное пространство.</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Процесс самовоспитания личности, к примеру, охватывает ее саму и ее</w:t>
      </w:r>
      <w:r w:rsidR="006C68EC">
        <w:rPr>
          <w:rFonts w:ascii="Times New Roman" w:hAnsi="Times New Roman"/>
          <w:sz w:val="28"/>
          <w:szCs w:val="28"/>
        </w:rPr>
        <w:t xml:space="preserve"> </w:t>
      </w:r>
      <w:r w:rsidRPr="007109FD">
        <w:rPr>
          <w:rFonts w:ascii="Times New Roman" w:hAnsi="Times New Roman"/>
          <w:sz w:val="28"/>
          <w:szCs w:val="28"/>
        </w:rPr>
        <w:t>ближайшее окружение, процесс социализации - все общество. Одни и те же</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процессы (сотрудничество, конфликт) могут быть как локальными, так и</w:t>
      </w:r>
      <w:r w:rsidR="006C68EC">
        <w:rPr>
          <w:rFonts w:ascii="Times New Roman" w:hAnsi="Times New Roman"/>
          <w:sz w:val="28"/>
          <w:szCs w:val="28"/>
        </w:rPr>
        <w:t xml:space="preserve"> </w:t>
      </w:r>
      <w:r w:rsidRPr="007109FD">
        <w:rPr>
          <w:rFonts w:ascii="Times New Roman" w:hAnsi="Times New Roman"/>
          <w:sz w:val="28"/>
          <w:szCs w:val="28"/>
        </w:rPr>
        <w:t>глобальными. Стремление ограничить социальный процесс определенным местом</w:t>
      </w:r>
      <w:r>
        <w:rPr>
          <w:rFonts w:ascii="Times New Roman" w:hAnsi="Times New Roman"/>
          <w:sz w:val="28"/>
          <w:szCs w:val="28"/>
        </w:rPr>
        <w:t xml:space="preserve"> </w:t>
      </w:r>
      <w:r w:rsidRPr="007109FD">
        <w:rPr>
          <w:rFonts w:ascii="Times New Roman" w:hAnsi="Times New Roman"/>
          <w:sz w:val="28"/>
          <w:szCs w:val="28"/>
        </w:rPr>
        <w:t>и не допускать его распространения называется локализацией. Так, субъект</w:t>
      </w:r>
      <w:r>
        <w:rPr>
          <w:rFonts w:ascii="Times New Roman" w:hAnsi="Times New Roman"/>
          <w:sz w:val="28"/>
          <w:szCs w:val="28"/>
        </w:rPr>
        <w:t xml:space="preserve"> </w:t>
      </w:r>
      <w:r w:rsidRPr="007109FD">
        <w:rPr>
          <w:rFonts w:ascii="Times New Roman" w:hAnsi="Times New Roman"/>
          <w:sz w:val="28"/>
          <w:szCs w:val="28"/>
        </w:rPr>
        <w:t>управления часто озабочен локализацией социальной напряженности, конфликта.</w:t>
      </w:r>
    </w:p>
    <w:p w:rsidR="00154D1C" w:rsidRPr="007109FD" w:rsidRDefault="006C68EC" w:rsidP="00154D1C">
      <w:pPr>
        <w:spacing w:line="360" w:lineRule="auto"/>
        <w:jc w:val="both"/>
        <w:rPr>
          <w:rFonts w:ascii="Times New Roman" w:hAnsi="Times New Roman"/>
          <w:sz w:val="28"/>
          <w:szCs w:val="28"/>
        </w:rPr>
      </w:pPr>
      <w:r>
        <w:rPr>
          <w:rFonts w:ascii="Times New Roman" w:hAnsi="Times New Roman"/>
          <w:sz w:val="28"/>
          <w:szCs w:val="28"/>
        </w:rPr>
        <w:t>Стремление расширить социальный процесс называется</w:t>
      </w:r>
      <w:r w:rsidR="00154D1C" w:rsidRPr="007109FD">
        <w:rPr>
          <w:rFonts w:ascii="Times New Roman" w:hAnsi="Times New Roman"/>
          <w:sz w:val="28"/>
          <w:szCs w:val="28"/>
        </w:rPr>
        <w:t xml:space="preserve"> соответственно</w:t>
      </w:r>
      <w:r w:rsidR="00154D1C">
        <w:rPr>
          <w:rFonts w:ascii="Times New Roman" w:hAnsi="Times New Roman"/>
          <w:sz w:val="28"/>
          <w:szCs w:val="28"/>
        </w:rPr>
        <w:t xml:space="preserve"> </w:t>
      </w:r>
      <w:r w:rsidR="00154D1C" w:rsidRPr="007109FD">
        <w:rPr>
          <w:rFonts w:ascii="Times New Roman" w:hAnsi="Times New Roman"/>
          <w:sz w:val="28"/>
          <w:szCs w:val="28"/>
        </w:rPr>
        <w:t>глобализацией. Расширение сферы сотрудничества между людьми, группами или</w:t>
      </w:r>
      <w:r w:rsidR="00154D1C">
        <w:rPr>
          <w:rFonts w:ascii="Times New Roman" w:hAnsi="Times New Roman"/>
          <w:sz w:val="28"/>
          <w:szCs w:val="28"/>
        </w:rPr>
        <w:t xml:space="preserve"> </w:t>
      </w:r>
      <w:r w:rsidR="00154D1C" w:rsidRPr="007109FD">
        <w:rPr>
          <w:rFonts w:ascii="Times New Roman" w:hAnsi="Times New Roman"/>
          <w:sz w:val="28"/>
          <w:szCs w:val="28"/>
        </w:rPr>
        <w:t>народами всегда было и остается благородной целью.</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Точная оценка масштаба социального процесса закономерностей его</w:t>
      </w:r>
      <w:r w:rsidR="006C68EC">
        <w:rPr>
          <w:rFonts w:ascii="Times New Roman" w:hAnsi="Times New Roman"/>
          <w:sz w:val="28"/>
          <w:szCs w:val="28"/>
        </w:rPr>
        <w:t xml:space="preserve"> </w:t>
      </w:r>
      <w:r w:rsidRPr="007109FD">
        <w:rPr>
          <w:rFonts w:ascii="Times New Roman" w:hAnsi="Times New Roman"/>
          <w:sz w:val="28"/>
          <w:szCs w:val="28"/>
        </w:rPr>
        <w:t>развития является необходимой предпосылкой принятия правильных решений.</w:t>
      </w:r>
    </w:p>
    <w:p w:rsidR="00154D1C" w:rsidRPr="007109FD" w:rsidRDefault="006C68EC" w:rsidP="00154D1C">
      <w:pPr>
        <w:spacing w:line="360" w:lineRule="auto"/>
        <w:jc w:val="both"/>
        <w:rPr>
          <w:rFonts w:ascii="Times New Roman" w:hAnsi="Times New Roman"/>
          <w:sz w:val="28"/>
          <w:szCs w:val="28"/>
        </w:rPr>
      </w:pPr>
      <w:r>
        <w:rPr>
          <w:rFonts w:ascii="Times New Roman" w:hAnsi="Times New Roman"/>
          <w:sz w:val="28"/>
          <w:szCs w:val="28"/>
        </w:rPr>
        <w:t xml:space="preserve">Если субъект управления имеет смутное представление о </w:t>
      </w:r>
      <w:r w:rsidR="00154D1C" w:rsidRPr="007109FD">
        <w:rPr>
          <w:rFonts w:ascii="Times New Roman" w:hAnsi="Times New Roman"/>
          <w:sz w:val="28"/>
          <w:szCs w:val="28"/>
        </w:rPr>
        <w:t>масштабах</w:t>
      </w:r>
      <w:r w:rsidR="00154D1C">
        <w:rPr>
          <w:rFonts w:ascii="Times New Roman" w:hAnsi="Times New Roman"/>
          <w:sz w:val="28"/>
          <w:szCs w:val="28"/>
        </w:rPr>
        <w:t xml:space="preserve"> </w:t>
      </w:r>
      <w:r w:rsidR="00154D1C" w:rsidRPr="007109FD">
        <w:rPr>
          <w:rFonts w:ascii="Times New Roman" w:hAnsi="Times New Roman"/>
          <w:sz w:val="28"/>
          <w:szCs w:val="28"/>
        </w:rPr>
        <w:t>распространения, скажем, алкоголизма или наркомании, то вряд ли он сумеет</w:t>
      </w:r>
      <w:r w:rsidR="00154D1C">
        <w:rPr>
          <w:rFonts w:ascii="Times New Roman" w:hAnsi="Times New Roman"/>
          <w:sz w:val="28"/>
          <w:szCs w:val="28"/>
        </w:rPr>
        <w:t xml:space="preserve"> </w:t>
      </w:r>
      <w:r w:rsidR="00154D1C" w:rsidRPr="007109FD">
        <w:rPr>
          <w:rFonts w:ascii="Times New Roman" w:hAnsi="Times New Roman"/>
          <w:sz w:val="28"/>
          <w:szCs w:val="28"/>
        </w:rPr>
        <w:t>успешно с ним бороться.</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2. Динамическая составляющая в отличие от структурной учитывает фактор</w:t>
      </w:r>
      <w:r>
        <w:rPr>
          <w:rFonts w:ascii="Times New Roman" w:hAnsi="Times New Roman"/>
          <w:sz w:val="28"/>
          <w:szCs w:val="28"/>
        </w:rPr>
        <w:t xml:space="preserve"> </w:t>
      </w:r>
      <w:r w:rsidRPr="007109FD">
        <w:rPr>
          <w:rFonts w:ascii="Times New Roman" w:hAnsi="Times New Roman"/>
          <w:sz w:val="28"/>
          <w:szCs w:val="28"/>
        </w:rPr>
        <w:t>времени, иначе говоря, рассматривает социальный процесс во временном измерении. С этой целью используются такие характеристики, как фазы (стадии)</w:t>
      </w:r>
      <w:r>
        <w:rPr>
          <w:rFonts w:ascii="Times New Roman" w:hAnsi="Times New Roman"/>
          <w:sz w:val="28"/>
          <w:szCs w:val="28"/>
        </w:rPr>
        <w:t xml:space="preserve"> </w:t>
      </w:r>
      <w:r w:rsidRPr="007109FD">
        <w:rPr>
          <w:rFonts w:ascii="Times New Roman" w:hAnsi="Times New Roman"/>
          <w:sz w:val="28"/>
          <w:szCs w:val="28"/>
        </w:rPr>
        <w:t>социального процесса, его продолжительность, интенсивность, ритм, обратимость.</w:t>
      </w:r>
    </w:p>
    <w:p w:rsidR="006C68EC"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3. Факторная составляющая обусловлена тем, что социальный процесс, как и</w:t>
      </w:r>
      <w:r>
        <w:rPr>
          <w:rFonts w:ascii="Times New Roman" w:hAnsi="Times New Roman"/>
          <w:sz w:val="28"/>
          <w:szCs w:val="28"/>
        </w:rPr>
        <w:t xml:space="preserve"> </w:t>
      </w:r>
      <w:r w:rsidRPr="007109FD">
        <w:rPr>
          <w:rFonts w:ascii="Times New Roman" w:hAnsi="Times New Roman"/>
          <w:sz w:val="28"/>
          <w:szCs w:val="28"/>
        </w:rPr>
        <w:t>любой другой процесс, детерминирован определенными причинами.</w:t>
      </w:r>
    </w:p>
    <w:p w:rsidR="006C68EC"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Роль отдельных параметров детерминации социального процесса различна:</w:t>
      </w:r>
      <w:r>
        <w:rPr>
          <w:rFonts w:ascii="Times New Roman" w:hAnsi="Times New Roman"/>
          <w:sz w:val="28"/>
          <w:szCs w:val="28"/>
        </w:rPr>
        <w:t xml:space="preserve"> </w:t>
      </w:r>
      <w:r w:rsidR="006C68EC">
        <w:rPr>
          <w:rFonts w:ascii="Times New Roman" w:hAnsi="Times New Roman"/>
          <w:sz w:val="28"/>
          <w:szCs w:val="28"/>
        </w:rPr>
        <w:t>одни вызывают его, другие обусловливают, третьи влияют на</w:t>
      </w:r>
      <w:r w:rsidRPr="007109FD">
        <w:rPr>
          <w:rFonts w:ascii="Times New Roman" w:hAnsi="Times New Roman"/>
          <w:sz w:val="28"/>
          <w:szCs w:val="28"/>
        </w:rPr>
        <w:t xml:space="preserve"> его</w:t>
      </w:r>
      <w:r>
        <w:rPr>
          <w:rFonts w:ascii="Times New Roman" w:hAnsi="Times New Roman"/>
          <w:sz w:val="28"/>
          <w:szCs w:val="28"/>
        </w:rPr>
        <w:t xml:space="preserve"> </w:t>
      </w:r>
      <w:r w:rsidRPr="007109FD">
        <w:rPr>
          <w:rFonts w:ascii="Times New Roman" w:hAnsi="Times New Roman"/>
          <w:sz w:val="28"/>
          <w:szCs w:val="28"/>
        </w:rPr>
        <w:t>продолжительность или темп и т.п. Параметры, которые вызывают социальный</w:t>
      </w:r>
      <w:r>
        <w:rPr>
          <w:rFonts w:ascii="Times New Roman" w:hAnsi="Times New Roman"/>
          <w:sz w:val="28"/>
          <w:szCs w:val="28"/>
        </w:rPr>
        <w:t xml:space="preserve"> </w:t>
      </w:r>
      <w:r w:rsidRPr="007109FD">
        <w:rPr>
          <w:rFonts w:ascii="Times New Roman" w:hAnsi="Times New Roman"/>
          <w:sz w:val="28"/>
          <w:szCs w:val="28"/>
        </w:rPr>
        <w:t>процесс и определяют само его содержание, составляют источник социального</w:t>
      </w:r>
      <w:r>
        <w:rPr>
          <w:rFonts w:ascii="Times New Roman" w:hAnsi="Times New Roman"/>
          <w:sz w:val="28"/>
          <w:szCs w:val="28"/>
        </w:rPr>
        <w:t xml:space="preserve"> </w:t>
      </w:r>
      <w:r w:rsidRPr="007109FD">
        <w:rPr>
          <w:rFonts w:ascii="Times New Roman" w:hAnsi="Times New Roman"/>
          <w:sz w:val="28"/>
          <w:szCs w:val="28"/>
        </w:rPr>
        <w:t>процесса. Если нет источников, то нет и процесса.</w:t>
      </w:r>
    </w:p>
    <w:p w:rsidR="00154D1C" w:rsidRPr="007109FD" w:rsidRDefault="00154D1C" w:rsidP="006C68EC">
      <w:pPr>
        <w:spacing w:line="360" w:lineRule="auto"/>
        <w:ind w:firstLine="708"/>
        <w:jc w:val="both"/>
        <w:rPr>
          <w:rFonts w:ascii="Times New Roman" w:hAnsi="Times New Roman"/>
          <w:sz w:val="28"/>
          <w:szCs w:val="28"/>
        </w:rPr>
      </w:pPr>
      <w:r w:rsidRPr="007109FD">
        <w:rPr>
          <w:rFonts w:ascii="Times New Roman" w:hAnsi="Times New Roman"/>
          <w:sz w:val="28"/>
          <w:szCs w:val="28"/>
        </w:rPr>
        <w:t>В основе любого процесса лежат те или иные источники, порождающие его,</w:t>
      </w:r>
      <w:r>
        <w:rPr>
          <w:rFonts w:ascii="Times New Roman" w:hAnsi="Times New Roman"/>
          <w:sz w:val="28"/>
          <w:szCs w:val="28"/>
        </w:rPr>
        <w:t xml:space="preserve"> </w:t>
      </w:r>
      <w:r w:rsidRPr="007109FD">
        <w:rPr>
          <w:rFonts w:ascii="Times New Roman" w:hAnsi="Times New Roman"/>
          <w:sz w:val="28"/>
          <w:szCs w:val="28"/>
        </w:rPr>
        <w:t>дающие ему жизнь.</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Параметры, которые сами по себе не вызывают социального процесса, но без</w:t>
      </w:r>
      <w:r>
        <w:rPr>
          <w:rFonts w:ascii="Times New Roman" w:hAnsi="Times New Roman"/>
          <w:sz w:val="28"/>
          <w:szCs w:val="28"/>
        </w:rPr>
        <w:t xml:space="preserve"> </w:t>
      </w:r>
      <w:r w:rsidRPr="007109FD">
        <w:rPr>
          <w:rFonts w:ascii="Times New Roman" w:hAnsi="Times New Roman"/>
          <w:sz w:val="28"/>
          <w:szCs w:val="28"/>
        </w:rPr>
        <w:t>которых он не может существовать, составляют условия социального процесса.</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Параметры, которые влияют на социальный процесс, изменяя его отдельные</w:t>
      </w:r>
      <w:r>
        <w:rPr>
          <w:rFonts w:ascii="Times New Roman" w:hAnsi="Times New Roman"/>
          <w:sz w:val="28"/>
          <w:szCs w:val="28"/>
        </w:rPr>
        <w:t xml:space="preserve"> </w:t>
      </w:r>
      <w:r w:rsidRPr="007109FD">
        <w:rPr>
          <w:rFonts w:ascii="Times New Roman" w:hAnsi="Times New Roman"/>
          <w:sz w:val="28"/>
          <w:szCs w:val="28"/>
        </w:rPr>
        <w:t>характеристики (форму, продолжительность, интенсивность и т.п.), относятся к</w:t>
      </w:r>
      <w:r>
        <w:rPr>
          <w:rFonts w:ascii="Times New Roman" w:hAnsi="Times New Roman"/>
          <w:sz w:val="28"/>
          <w:szCs w:val="28"/>
        </w:rPr>
        <w:t xml:space="preserve"> </w:t>
      </w:r>
      <w:r w:rsidRPr="007109FD">
        <w:rPr>
          <w:rFonts w:ascii="Times New Roman" w:hAnsi="Times New Roman"/>
          <w:sz w:val="28"/>
          <w:szCs w:val="28"/>
        </w:rPr>
        <w:t>факторам социального процесса. Факторы не вызывают социальный процесс (в</w:t>
      </w:r>
      <w:r>
        <w:rPr>
          <w:rFonts w:ascii="Times New Roman" w:hAnsi="Times New Roman"/>
          <w:sz w:val="28"/>
          <w:szCs w:val="28"/>
        </w:rPr>
        <w:t xml:space="preserve"> </w:t>
      </w:r>
      <w:r w:rsidRPr="007109FD">
        <w:rPr>
          <w:rFonts w:ascii="Times New Roman" w:hAnsi="Times New Roman"/>
          <w:sz w:val="28"/>
          <w:szCs w:val="28"/>
        </w:rPr>
        <w:t>отличие от его источников) и не обеспечивают его существования (в отличие от</w:t>
      </w:r>
      <w:r>
        <w:rPr>
          <w:rFonts w:ascii="Times New Roman" w:hAnsi="Times New Roman"/>
          <w:sz w:val="28"/>
          <w:szCs w:val="28"/>
        </w:rPr>
        <w:t xml:space="preserve"> </w:t>
      </w:r>
      <w:r w:rsidRPr="007109FD">
        <w:rPr>
          <w:rFonts w:ascii="Times New Roman" w:hAnsi="Times New Roman"/>
          <w:sz w:val="28"/>
          <w:szCs w:val="28"/>
        </w:rPr>
        <w:t>его условий), но тем не менее влияют на него. Причем влияние иногда оказывается</w:t>
      </w:r>
      <w:r>
        <w:rPr>
          <w:rFonts w:ascii="Times New Roman" w:hAnsi="Times New Roman"/>
          <w:sz w:val="28"/>
          <w:szCs w:val="28"/>
        </w:rPr>
        <w:t xml:space="preserve"> </w:t>
      </w:r>
      <w:r w:rsidRPr="007109FD">
        <w:rPr>
          <w:rFonts w:ascii="Times New Roman" w:hAnsi="Times New Roman"/>
          <w:sz w:val="28"/>
          <w:szCs w:val="28"/>
        </w:rPr>
        <w:t>настолько сильным, что процесс даже приостанавливается или, наоборот,</w:t>
      </w:r>
      <w:r>
        <w:rPr>
          <w:rFonts w:ascii="Times New Roman" w:hAnsi="Times New Roman"/>
          <w:sz w:val="28"/>
          <w:szCs w:val="28"/>
        </w:rPr>
        <w:t xml:space="preserve"> </w:t>
      </w:r>
      <w:r w:rsidRPr="007109FD">
        <w:rPr>
          <w:rFonts w:ascii="Times New Roman" w:hAnsi="Times New Roman"/>
          <w:sz w:val="28"/>
          <w:szCs w:val="28"/>
        </w:rPr>
        <w:t>совершается в ускоренном темпе.</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Источники социального процесса делятся на внутренние и внешние.</w:t>
      </w:r>
      <w:r w:rsidR="00020391">
        <w:rPr>
          <w:rFonts w:ascii="Times New Roman" w:hAnsi="Times New Roman"/>
          <w:sz w:val="28"/>
          <w:szCs w:val="28"/>
        </w:rPr>
        <w:t xml:space="preserve"> </w:t>
      </w:r>
      <w:r w:rsidRPr="007109FD">
        <w:rPr>
          <w:rFonts w:ascii="Times New Roman" w:hAnsi="Times New Roman"/>
          <w:sz w:val="28"/>
          <w:szCs w:val="28"/>
        </w:rPr>
        <w:t>Внутренние источники действуют в самой социальной системе, находятся в</w:t>
      </w:r>
      <w:r w:rsidR="00020391">
        <w:rPr>
          <w:rFonts w:ascii="Times New Roman" w:hAnsi="Times New Roman"/>
          <w:sz w:val="28"/>
          <w:szCs w:val="28"/>
        </w:rPr>
        <w:t xml:space="preserve"> </w:t>
      </w:r>
      <w:r w:rsidRPr="007109FD">
        <w:rPr>
          <w:rFonts w:ascii="Times New Roman" w:hAnsi="Times New Roman"/>
          <w:sz w:val="28"/>
          <w:szCs w:val="28"/>
        </w:rPr>
        <w:t>данном процессе, внешние источники - во взаимодействии этой социальной</w:t>
      </w:r>
      <w:r w:rsidR="00020391">
        <w:rPr>
          <w:rFonts w:ascii="Times New Roman" w:hAnsi="Times New Roman"/>
          <w:sz w:val="28"/>
          <w:szCs w:val="28"/>
        </w:rPr>
        <w:t xml:space="preserve"> </w:t>
      </w:r>
      <w:r w:rsidRPr="007109FD">
        <w:rPr>
          <w:rFonts w:ascii="Times New Roman" w:hAnsi="Times New Roman"/>
          <w:sz w:val="28"/>
          <w:szCs w:val="28"/>
        </w:rPr>
        <w:t>системы с другими системами.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Условия бывают достаточными или недостаточными. При недостаточных</w:t>
      </w:r>
      <w:r>
        <w:rPr>
          <w:rFonts w:ascii="Times New Roman" w:hAnsi="Times New Roman"/>
          <w:sz w:val="28"/>
          <w:szCs w:val="28"/>
        </w:rPr>
        <w:t xml:space="preserve"> </w:t>
      </w:r>
      <w:r w:rsidRPr="007109FD">
        <w:rPr>
          <w:rFonts w:ascii="Times New Roman" w:hAnsi="Times New Roman"/>
          <w:sz w:val="28"/>
          <w:szCs w:val="28"/>
        </w:rPr>
        <w:t>условиях социальный процесс или вообще не может совершаться, или совершается</w:t>
      </w:r>
      <w:r>
        <w:rPr>
          <w:rFonts w:ascii="Times New Roman" w:hAnsi="Times New Roman"/>
          <w:sz w:val="28"/>
          <w:szCs w:val="28"/>
        </w:rPr>
        <w:t xml:space="preserve"> </w:t>
      </w:r>
      <w:r w:rsidRPr="007109FD">
        <w:rPr>
          <w:rFonts w:ascii="Times New Roman" w:hAnsi="Times New Roman"/>
          <w:sz w:val="28"/>
          <w:szCs w:val="28"/>
        </w:rPr>
        <w:t>в деформированном виде.</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Факторы социального процесса делятся на:</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а) положительные или отрицательные: положительные факторы содействуют</w:t>
      </w:r>
      <w:r w:rsidR="006C68EC">
        <w:rPr>
          <w:rFonts w:ascii="Times New Roman" w:hAnsi="Times New Roman"/>
          <w:sz w:val="28"/>
          <w:szCs w:val="28"/>
        </w:rPr>
        <w:t xml:space="preserve"> </w:t>
      </w:r>
      <w:r w:rsidRPr="007109FD">
        <w:rPr>
          <w:rFonts w:ascii="Times New Roman" w:hAnsi="Times New Roman"/>
          <w:sz w:val="28"/>
          <w:szCs w:val="28"/>
        </w:rPr>
        <w:t>процессу, отрицательные - препятствуют ему, тормозят его; б) непосредственные и косвенные: непосредственные факторы действуют на</w:t>
      </w:r>
      <w:r w:rsidR="006C68EC">
        <w:rPr>
          <w:rFonts w:ascii="Times New Roman" w:hAnsi="Times New Roman"/>
          <w:sz w:val="28"/>
          <w:szCs w:val="28"/>
        </w:rPr>
        <w:t xml:space="preserve"> </w:t>
      </w:r>
      <w:r w:rsidRPr="007109FD">
        <w:rPr>
          <w:rFonts w:ascii="Times New Roman" w:hAnsi="Times New Roman"/>
          <w:sz w:val="28"/>
          <w:szCs w:val="28"/>
        </w:rPr>
        <w:t xml:space="preserve">сам социальный процесс прямо, непосредственно; косвенные </w:t>
      </w:r>
      <w:r w:rsidR="006C68EC">
        <w:rPr>
          <w:rFonts w:ascii="Times New Roman" w:hAnsi="Times New Roman"/>
          <w:sz w:val="28"/>
          <w:szCs w:val="28"/>
        </w:rPr>
        <w:t>–</w:t>
      </w:r>
      <w:r w:rsidRPr="007109FD">
        <w:rPr>
          <w:rFonts w:ascii="Times New Roman" w:hAnsi="Times New Roman"/>
          <w:sz w:val="28"/>
          <w:szCs w:val="28"/>
        </w:rPr>
        <w:t xml:space="preserve"> действуют</w:t>
      </w:r>
      <w:r w:rsidR="006C68EC">
        <w:rPr>
          <w:rFonts w:ascii="Times New Roman" w:hAnsi="Times New Roman"/>
          <w:sz w:val="28"/>
          <w:szCs w:val="28"/>
        </w:rPr>
        <w:t xml:space="preserve"> </w:t>
      </w:r>
      <w:r w:rsidRPr="007109FD">
        <w:rPr>
          <w:rFonts w:ascii="Times New Roman" w:hAnsi="Times New Roman"/>
          <w:sz w:val="28"/>
          <w:szCs w:val="28"/>
        </w:rPr>
        <w:t>опосредованно, косвенно, а именно через источники или условия социального</w:t>
      </w:r>
      <w:r>
        <w:rPr>
          <w:rFonts w:ascii="Times New Roman" w:hAnsi="Times New Roman"/>
          <w:sz w:val="28"/>
          <w:szCs w:val="28"/>
        </w:rPr>
        <w:t xml:space="preserve"> </w:t>
      </w:r>
      <w:r w:rsidRPr="007109FD">
        <w:rPr>
          <w:rFonts w:ascii="Times New Roman" w:hAnsi="Times New Roman"/>
          <w:sz w:val="28"/>
          <w:szCs w:val="28"/>
        </w:rPr>
        <w:t>процесса.</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Выявление, анализ и соответствующая оценка источников, условий,</w:t>
      </w:r>
      <w:r w:rsidR="006C68EC">
        <w:rPr>
          <w:rFonts w:ascii="Times New Roman" w:hAnsi="Times New Roman"/>
          <w:sz w:val="28"/>
          <w:szCs w:val="28"/>
        </w:rPr>
        <w:t xml:space="preserve"> </w:t>
      </w:r>
      <w:r w:rsidRPr="007109FD">
        <w:rPr>
          <w:rFonts w:ascii="Times New Roman" w:hAnsi="Times New Roman"/>
          <w:sz w:val="28"/>
          <w:szCs w:val="28"/>
        </w:rPr>
        <w:t>факторов имеют принципиально важное значение для направленного воздействия</w:t>
      </w:r>
      <w:r w:rsidR="00020391">
        <w:rPr>
          <w:rFonts w:ascii="Times New Roman" w:hAnsi="Times New Roman"/>
          <w:sz w:val="28"/>
          <w:szCs w:val="28"/>
        </w:rPr>
        <w:t xml:space="preserve"> </w:t>
      </w:r>
      <w:r w:rsidRPr="007109FD">
        <w:rPr>
          <w:rFonts w:ascii="Times New Roman" w:hAnsi="Times New Roman"/>
          <w:sz w:val="28"/>
          <w:szCs w:val="28"/>
        </w:rPr>
        <w:t>на социальный процесс, его оптимизацию.</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4. Типологическая составляющая заключается в классификации всех</w:t>
      </w:r>
      <w:r w:rsidR="006C68EC">
        <w:rPr>
          <w:rFonts w:ascii="Times New Roman" w:hAnsi="Times New Roman"/>
          <w:sz w:val="28"/>
          <w:szCs w:val="28"/>
        </w:rPr>
        <w:t xml:space="preserve"> </w:t>
      </w:r>
      <w:r w:rsidRPr="007109FD">
        <w:rPr>
          <w:rFonts w:ascii="Times New Roman" w:hAnsi="Times New Roman"/>
          <w:sz w:val="28"/>
          <w:szCs w:val="28"/>
        </w:rPr>
        <w:t>процессов, возникающих в отношениях между людьми. Определяя общество как</w:t>
      </w:r>
      <w:r w:rsidR="00237067">
        <w:rPr>
          <w:rFonts w:ascii="Times New Roman" w:hAnsi="Times New Roman"/>
          <w:sz w:val="28"/>
          <w:szCs w:val="28"/>
        </w:rPr>
        <w:t xml:space="preserve"> </w:t>
      </w:r>
      <w:r w:rsidRPr="007109FD">
        <w:rPr>
          <w:rFonts w:ascii="Times New Roman" w:hAnsi="Times New Roman"/>
          <w:sz w:val="28"/>
          <w:szCs w:val="28"/>
        </w:rPr>
        <w:t>многообразие отношений между людьми, все процессы, изменяющие общество,</w:t>
      </w:r>
      <w:r w:rsidR="00237067">
        <w:rPr>
          <w:rFonts w:ascii="Times New Roman" w:hAnsi="Times New Roman"/>
          <w:sz w:val="28"/>
          <w:szCs w:val="28"/>
        </w:rPr>
        <w:t xml:space="preserve"> </w:t>
      </w:r>
      <w:r w:rsidRPr="007109FD">
        <w:rPr>
          <w:rFonts w:ascii="Times New Roman" w:hAnsi="Times New Roman"/>
          <w:sz w:val="28"/>
          <w:szCs w:val="28"/>
        </w:rPr>
        <w:t>сводятся к двум большим группам: процессы взаимного сближения людей, или</w:t>
      </w:r>
      <w:r w:rsidR="00237067">
        <w:rPr>
          <w:rFonts w:ascii="Times New Roman" w:hAnsi="Times New Roman"/>
          <w:sz w:val="28"/>
          <w:szCs w:val="28"/>
        </w:rPr>
        <w:t xml:space="preserve"> </w:t>
      </w:r>
      <w:r w:rsidRPr="007109FD">
        <w:rPr>
          <w:rFonts w:ascii="Times New Roman" w:hAnsi="Times New Roman"/>
          <w:sz w:val="28"/>
          <w:szCs w:val="28"/>
        </w:rPr>
        <w:t>процессы, объединяющие людей, и процессы отдаления, или процессы,</w:t>
      </w:r>
      <w:r w:rsidR="00237067">
        <w:rPr>
          <w:rFonts w:ascii="Times New Roman" w:hAnsi="Times New Roman"/>
          <w:sz w:val="28"/>
          <w:szCs w:val="28"/>
        </w:rPr>
        <w:t xml:space="preserve"> </w:t>
      </w:r>
      <w:r w:rsidRPr="007109FD">
        <w:rPr>
          <w:rFonts w:ascii="Times New Roman" w:hAnsi="Times New Roman"/>
          <w:sz w:val="28"/>
          <w:szCs w:val="28"/>
        </w:rPr>
        <w:t>разделяющие людей. Первые составляют большую группу ассоциативных</w:t>
      </w:r>
      <w:r w:rsidR="00237067">
        <w:rPr>
          <w:rFonts w:ascii="Times New Roman" w:hAnsi="Times New Roman"/>
          <w:sz w:val="28"/>
          <w:szCs w:val="28"/>
        </w:rPr>
        <w:t xml:space="preserve"> </w:t>
      </w:r>
      <w:r w:rsidRPr="007109FD">
        <w:rPr>
          <w:rFonts w:ascii="Times New Roman" w:hAnsi="Times New Roman"/>
          <w:sz w:val="28"/>
          <w:szCs w:val="28"/>
        </w:rPr>
        <w:t>процессов, среди которых основные - сближение, приспособление, уравнивание,</w:t>
      </w:r>
      <w:r w:rsidR="00237067">
        <w:rPr>
          <w:rFonts w:ascii="Times New Roman" w:hAnsi="Times New Roman"/>
          <w:sz w:val="28"/>
          <w:szCs w:val="28"/>
        </w:rPr>
        <w:t xml:space="preserve"> </w:t>
      </w:r>
      <w:r w:rsidRPr="007109FD">
        <w:rPr>
          <w:rFonts w:ascii="Times New Roman" w:hAnsi="Times New Roman"/>
          <w:sz w:val="28"/>
          <w:szCs w:val="28"/>
        </w:rPr>
        <w:t>объединение. Процессы разъединения выступают в трех основных видах:</w:t>
      </w:r>
      <w:r w:rsidR="00237067">
        <w:rPr>
          <w:rFonts w:ascii="Times New Roman" w:hAnsi="Times New Roman"/>
          <w:sz w:val="28"/>
          <w:szCs w:val="28"/>
        </w:rPr>
        <w:t xml:space="preserve"> </w:t>
      </w:r>
      <w:r w:rsidRPr="007109FD">
        <w:rPr>
          <w:rFonts w:ascii="Times New Roman" w:hAnsi="Times New Roman"/>
          <w:sz w:val="28"/>
          <w:szCs w:val="28"/>
        </w:rPr>
        <w:t>соперничество, оппозиция, конфликт.</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Процесс соперничества, конкуренции, основан на том, чтобы упредить</w:t>
      </w:r>
      <w:r w:rsidR="006C68EC">
        <w:rPr>
          <w:rFonts w:ascii="Times New Roman" w:hAnsi="Times New Roman"/>
          <w:sz w:val="28"/>
          <w:szCs w:val="28"/>
        </w:rPr>
        <w:t xml:space="preserve"> </w:t>
      </w:r>
      <w:r w:rsidRPr="007109FD">
        <w:rPr>
          <w:rFonts w:ascii="Times New Roman" w:hAnsi="Times New Roman"/>
          <w:sz w:val="28"/>
          <w:szCs w:val="28"/>
        </w:rPr>
        <w:t>аналогичные стремления других индивидов и групп и прежде них прийти к цели.</w:t>
      </w:r>
      <w:r>
        <w:rPr>
          <w:rFonts w:ascii="Times New Roman" w:hAnsi="Times New Roman"/>
          <w:sz w:val="28"/>
          <w:szCs w:val="28"/>
        </w:rPr>
        <w:t xml:space="preserve"> </w:t>
      </w:r>
      <w:r w:rsidRPr="007109FD">
        <w:rPr>
          <w:rFonts w:ascii="Times New Roman" w:hAnsi="Times New Roman"/>
          <w:sz w:val="28"/>
          <w:szCs w:val="28"/>
        </w:rPr>
        <w:t>Если в ходе соперничества проявится стремление ликвидировать конкурента или</w:t>
      </w:r>
      <w:r>
        <w:rPr>
          <w:rFonts w:ascii="Times New Roman" w:hAnsi="Times New Roman"/>
          <w:sz w:val="28"/>
          <w:szCs w:val="28"/>
        </w:rPr>
        <w:t xml:space="preserve"> </w:t>
      </w:r>
      <w:r w:rsidRPr="007109FD">
        <w:rPr>
          <w:rFonts w:ascii="Times New Roman" w:hAnsi="Times New Roman"/>
          <w:sz w:val="28"/>
          <w:szCs w:val="28"/>
        </w:rPr>
        <w:t>какую-либо его систему предметов или ценностей, то соперничество превращается</w:t>
      </w:r>
      <w:r>
        <w:rPr>
          <w:rFonts w:ascii="Times New Roman" w:hAnsi="Times New Roman"/>
          <w:sz w:val="28"/>
          <w:szCs w:val="28"/>
        </w:rPr>
        <w:t xml:space="preserve"> </w:t>
      </w:r>
      <w:r w:rsidRPr="007109FD">
        <w:rPr>
          <w:rFonts w:ascii="Times New Roman" w:hAnsi="Times New Roman"/>
          <w:sz w:val="28"/>
          <w:szCs w:val="28"/>
        </w:rPr>
        <w:t>в конфликт, который также имеет разные виды при разной степени интенсивности.</w:t>
      </w:r>
      <w:r>
        <w:rPr>
          <w:rFonts w:ascii="Times New Roman" w:hAnsi="Times New Roman"/>
          <w:sz w:val="28"/>
          <w:szCs w:val="28"/>
        </w:rPr>
        <w:t xml:space="preserve"> </w:t>
      </w:r>
      <w:r w:rsidRPr="007109FD">
        <w:rPr>
          <w:rFonts w:ascii="Times New Roman" w:hAnsi="Times New Roman"/>
          <w:sz w:val="28"/>
          <w:szCs w:val="28"/>
        </w:rPr>
        <w:t>Кроме того, выделяются процессы, изменяющие место индивидов или групп как в</w:t>
      </w:r>
      <w:r>
        <w:rPr>
          <w:rFonts w:ascii="Times New Roman" w:hAnsi="Times New Roman"/>
          <w:sz w:val="28"/>
          <w:szCs w:val="28"/>
        </w:rPr>
        <w:t xml:space="preserve"> </w:t>
      </w:r>
      <w:r w:rsidRPr="007109FD">
        <w:rPr>
          <w:rFonts w:ascii="Times New Roman" w:hAnsi="Times New Roman"/>
          <w:sz w:val="28"/>
          <w:szCs w:val="28"/>
        </w:rPr>
        <w:t>пространстве, так и в социальных структурах. К ним относятся процессы</w:t>
      </w:r>
      <w:r>
        <w:rPr>
          <w:rFonts w:ascii="Times New Roman" w:hAnsi="Times New Roman"/>
          <w:sz w:val="28"/>
          <w:szCs w:val="28"/>
        </w:rPr>
        <w:t xml:space="preserve"> </w:t>
      </w:r>
      <w:r w:rsidRPr="007109FD">
        <w:rPr>
          <w:rFonts w:ascii="Times New Roman" w:hAnsi="Times New Roman"/>
          <w:sz w:val="28"/>
          <w:szCs w:val="28"/>
        </w:rPr>
        <w:t>мобильности. Процессы, изменяющие социальную организацию, делятся на</w:t>
      </w:r>
      <w:r>
        <w:rPr>
          <w:rFonts w:ascii="Times New Roman" w:hAnsi="Times New Roman"/>
          <w:sz w:val="28"/>
          <w:szCs w:val="28"/>
        </w:rPr>
        <w:t xml:space="preserve"> </w:t>
      </w:r>
      <w:r w:rsidRPr="007109FD">
        <w:rPr>
          <w:rFonts w:ascii="Times New Roman" w:hAnsi="Times New Roman"/>
          <w:sz w:val="28"/>
          <w:szCs w:val="28"/>
        </w:rPr>
        <w:t>процессы реорганизации и дезорганизации. Наконец, существуют также процессы</w:t>
      </w:r>
      <w:r>
        <w:rPr>
          <w:rFonts w:ascii="Times New Roman" w:hAnsi="Times New Roman"/>
          <w:sz w:val="28"/>
          <w:szCs w:val="28"/>
        </w:rPr>
        <w:t xml:space="preserve"> </w:t>
      </w:r>
      <w:r w:rsidRPr="007109FD">
        <w:rPr>
          <w:rFonts w:ascii="Times New Roman" w:hAnsi="Times New Roman"/>
          <w:sz w:val="28"/>
          <w:szCs w:val="28"/>
        </w:rPr>
        <w:t>изменений, происходящие в системах культуры, накладывающие глубокий</w:t>
      </w:r>
      <w:r>
        <w:rPr>
          <w:rFonts w:ascii="Times New Roman" w:hAnsi="Times New Roman"/>
          <w:sz w:val="28"/>
          <w:szCs w:val="28"/>
        </w:rPr>
        <w:t xml:space="preserve"> </w:t>
      </w:r>
      <w:r w:rsidRPr="007109FD">
        <w:rPr>
          <w:rFonts w:ascii="Times New Roman" w:hAnsi="Times New Roman"/>
          <w:sz w:val="28"/>
          <w:szCs w:val="28"/>
        </w:rPr>
        <w:t>отпечаток на отношения между людьми, на организацию и структуру общности,</w:t>
      </w:r>
      <w:r>
        <w:rPr>
          <w:rFonts w:ascii="Times New Roman" w:hAnsi="Times New Roman"/>
          <w:sz w:val="28"/>
          <w:szCs w:val="28"/>
        </w:rPr>
        <w:t xml:space="preserve"> </w:t>
      </w:r>
      <w:r w:rsidRPr="007109FD">
        <w:rPr>
          <w:rFonts w:ascii="Times New Roman" w:hAnsi="Times New Roman"/>
          <w:sz w:val="28"/>
          <w:szCs w:val="28"/>
        </w:rPr>
        <w:t>например процессы, изменяющие систему идеологии, религии, науки, техники.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Типологизацию социальных процессов можно проводить и по другим</w:t>
      </w:r>
      <w:r w:rsidR="00237067">
        <w:rPr>
          <w:rFonts w:ascii="Times New Roman" w:hAnsi="Times New Roman"/>
          <w:sz w:val="28"/>
          <w:szCs w:val="28"/>
        </w:rPr>
        <w:t xml:space="preserve"> </w:t>
      </w:r>
      <w:r w:rsidRPr="007109FD">
        <w:rPr>
          <w:rFonts w:ascii="Times New Roman" w:hAnsi="Times New Roman"/>
          <w:sz w:val="28"/>
          <w:szCs w:val="28"/>
        </w:rPr>
        <w:t>основаниям (критериям):</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общей направленности (процессы функционирования и процессы развития); • уровню протекания (локальные, глобальные и т.п.);</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результатам, последствиям (конструктивные, деструктивные);</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продолжительности (длительные, кратковременные);</w:t>
      </w:r>
    </w:p>
    <w:p w:rsidR="00154D1C" w:rsidRDefault="00154D1C" w:rsidP="00154D1C">
      <w:pPr>
        <w:spacing w:line="360" w:lineRule="auto"/>
        <w:jc w:val="both"/>
        <w:rPr>
          <w:rFonts w:ascii="Times New Roman" w:hAnsi="Times New Roman"/>
          <w:sz w:val="28"/>
          <w:szCs w:val="28"/>
        </w:rPr>
      </w:pPr>
      <w:r>
        <w:rPr>
          <w:rFonts w:ascii="Times New Roman" w:hAnsi="Times New Roman"/>
          <w:sz w:val="28"/>
          <w:szCs w:val="28"/>
        </w:rPr>
        <w:t xml:space="preserve">• сферам распространения </w:t>
      </w:r>
      <w:r w:rsidRPr="007109FD">
        <w:rPr>
          <w:rFonts w:ascii="Times New Roman" w:hAnsi="Times New Roman"/>
          <w:sz w:val="28"/>
          <w:szCs w:val="28"/>
        </w:rPr>
        <w:t>(экон</w:t>
      </w:r>
      <w:r>
        <w:rPr>
          <w:rFonts w:ascii="Times New Roman" w:hAnsi="Times New Roman"/>
          <w:sz w:val="28"/>
          <w:szCs w:val="28"/>
        </w:rPr>
        <w:t xml:space="preserve">омические,   политические, </w:t>
      </w:r>
      <w:r w:rsidRPr="007109FD">
        <w:rPr>
          <w:rFonts w:ascii="Times New Roman" w:hAnsi="Times New Roman"/>
          <w:sz w:val="28"/>
          <w:szCs w:val="28"/>
        </w:rPr>
        <w:t>социально- культурные, духовные и т.п.), по той роли, которую они выполняют в</w:t>
      </w:r>
      <w:r w:rsidR="00020391">
        <w:rPr>
          <w:rFonts w:ascii="Times New Roman" w:hAnsi="Times New Roman"/>
          <w:sz w:val="28"/>
          <w:szCs w:val="28"/>
        </w:rPr>
        <w:t xml:space="preserve"> </w:t>
      </w:r>
      <w:r w:rsidRPr="007109FD">
        <w:rPr>
          <w:rFonts w:ascii="Times New Roman" w:hAnsi="Times New Roman"/>
          <w:sz w:val="28"/>
          <w:szCs w:val="28"/>
        </w:rPr>
        <w:t>социальной системе.</w:t>
      </w:r>
    </w:p>
    <w:p w:rsidR="00154D1C"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В соответствии с таким основанием принято выделять:</w:t>
      </w:r>
    </w:p>
    <w:p w:rsidR="00154D1C" w:rsidRPr="007109FD" w:rsidRDefault="00237067" w:rsidP="00154D1C">
      <w:pPr>
        <w:spacing w:line="360" w:lineRule="auto"/>
        <w:jc w:val="both"/>
        <w:rPr>
          <w:rFonts w:ascii="Times New Roman" w:hAnsi="Times New Roman"/>
          <w:sz w:val="28"/>
          <w:szCs w:val="28"/>
        </w:rPr>
      </w:pPr>
      <w:r>
        <w:rPr>
          <w:rFonts w:ascii="Times New Roman" w:hAnsi="Times New Roman"/>
          <w:sz w:val="28"/>
          <w:szCs w:val="28"/>
        </w:rPr>
        <w:t xml:space="preserve"> •</w:t>
      </w:r>
      <w:r w:rsidR="00154D1C" w:rsidRPr="007109FD">
        <w:rPr>
          <w:rFonts w:ascii="Times New Roman" w:hAnsi="Times New Roman"/>
          <w:sz w:val="28"/>
          <w:szCs w:val="28"/>
        </w:rPr>
        <w:t>процессы зарождения, формирования социальной системы (например,</w:t>
      </w:r>
      <w:r w:rsidR="00020391">
        <w:rPr>
          <w:rFonts w:ascii="Times New Roman" w:hAnsi="Times New Roman"/>
          <w:sz w:val="28"/>
          <w:szCs w:val="28"/>
        </w:rPr>
        <w:t xml:space="preserve"> </w:t>
      </w:r>
      <w:r w:rsidR="00154D1C" w:rsidRPr="007109FD">
        <w:rPr>
          <w:rFonts w:ascii="Times New Roman" w:hAnsi="Times New Roman"/>
          <w:sz w:val="28"/>
          <w:szCs w:val="28"/>
        </w:rPr>
        <w:t>процессы организации и самоорганизации малых социальных групп);</w:t>
      </w:r>
    </w:p>
    <w:p w:rsidR="00237067" w:rsidRDefault="00237067" w:rsidP="00154D1C">
      <w:pPr>
        <w:spacing w:line="360" w:lineRule="auto"/>
        <w:jc w:val="both"/>
        <w:rPr>
          <w:rFonts w:ascii="Times New Roman" w:hAnsi="Times New Roman"/>
          <w:sz w:val="28"/>
          <w:szCs w:val="28"/>
        </w:rPr>
      </w:pPr>
      <w:r>
        <w:rPr>
          <w:rFonts w:ascii="Times New Roman" w:hAnsi="Times New Roman"/>
          <w:sz w:val="28"/>
          <w:szCs w:val="28"/>
        </w:rPr>
        <w:t xml:space="preserve"> •</w:t>
      </w:r>
      <w:r w:rsidR="00154D1C" w:rsidRPr="007109FD">
        <w:rPr>
          <w:rFonts w:ascii="Times New Roman" w:hAnsi="Times New Roman"/>
          <w:sz w:val="28"/>
          <w:szCs w:val="28"/>
        </w:rPr>
        <w:t>процессы стабилизации социальной системы (например, процесс</w:t>
      </w:r>
      <w:r w:rsidR="007C0BD8">
        <w:rPr>
          <w:rFonts w:ascii="Times New Roman" w:hAnsi="Times New Roman"/>
          <w:sz w:val="28"/>
          <w:szCs w:val="28"/>
        </w:rPr>
        <w:t xml:space="preserve"> </w:t>
      </w:r>
      <w:r w:rsidR="00154D1C" w:rsidRPr="007109FD">
        <w:rPr>
          <w:rFonts w:ascii="Times New Roman" w:hAnsi="Times New Roman"/>
          <w:sz w:val="28"/>
          <w:szCs w:val="28"/>
        </w:rPr>
        <w:t>сплочения производственного коллектива);</w:t>
      </w:r>
    </w:p>
    <w:p w:rsidR="00154D1C" w:rsidRPr="007109FD" w:rsidRDefault="00237067" w:rsidP="00154D1C">
      <w:pPr>
        <w:spacing w:line="360" w:lineRule="auto"/>
        <w:jc w:val="both"/>
        <w:rPr>
          <w:rFonts w:ascii="Times New Roman" w:hAnsi="Times New Roman"/>
          <w:sz w:val="28"/>
          <w:szCs w:val="28"/>
        </w:rPr>
      </w:pPr>
      <w:r>
        <w:rPr>
          <w:rFonts w:ascii="Times New Roman" w:hAnsi="Times New Roman"/>
          <w:sz w:val="28"/>
          <w:szCs w:val="28"/>
        </w:rPr>
        <w:t xml:space="preserve"> •</w:t>
      </w:r>
      <w:r w:rsidR="00020391">
        <w:rPr>
          <w:rFonts w:ascii="Times New Roman" w:hAnsi="Times New Roman"/>
          <w:sz w:val="28"/>
          <w:szCs w:val="28"/>
        </w:rPr>
        <w:t xml:space="preserve">процессы </w:t>
      </w:r>
      <w:r w:rsidR="00154D1C" w:rsidRPr="007109FD">
        <w:rPr>
          <w:rFonts w:ascii="Times New Roman" w:hAnsi="Times New Roman"/>
          <w:sz w:val="28"/>
          <w:szCs w:val="28"/>
        </w:rPr>
        <w:t>функц</w:t>
      </w:r>
      <w:r w:rsidR="00020391">
        <w:rPr>
          <w:rFonts w:ascii="Times New Roman" w:hAnsi="Times New Roman"/>
          <w:sz w:val="28"/>
          <w:szCs w:val="28"/>
        </w:rPr>
        <w:t xml:space="preserve">ионирования социальной системы </w:t>
      </w:r>
      <w:r w:rsidR="00154D1C" w:rsidRPr="007109FD">
        <w:rPr>
          <w:rFonts w:ascii="Times New Roman" w:hAnsi="Times New Roman"/>
          <w:sz w:val="28"/>
          <w:szCs w:val="28"/>
        </w:rPr>
        <w:t>(например,</w:t>
      </w:r>
      <w:r w:rsidR="00020391">
        <w:rPr>
          <w:rFonts w:ascii="Times New Roman" w:hAnsi="Times New Roman"/>
          <w:sz w:val="28"/>
          <w:szCs w:val="28"/>
        </w:rPr>
        <w:t xml:space="preserve"> </w:t>
      </w:r>
      <w:r w:rsidR="00154D1C" w:rsidRPr="007109FD">
        <w:rPr>
          <w:rFonts w:ascii="Times New Roman" w:hAnsi="Times New Roman"/>
          <w:sz w:val="28"/>
          <w:szCs w:val="28"/>
        </w:rPr>
        <w:t>коммуникативные или регулятивные процессы);</w:t>
      </w:r>
    </w:p>
    <w:p w:rsidR="00154D1C" w:rsidRPr="007109FD" w:rsidRDefault="00237067" w:rsidP="00154D1C">
      <w:pPr>
        <w:spacing w:line="360" w:lineRule="auto"/>
        <w:jc w:val="both"/>
        <w:rPr>
          <w:rFonts w:ascii="Times New Roman" w:hAnsi="Times New Roman"/>
          <w:sz w:val="28"/>
          <w:szCs w:val="28"/>
        </w:rPr>
      </w:pPr>
      <w:r>
        <w:rPr>
          <w:rFonts w:ascii="Times New Roman" w:hAnsi="Times New Roman"/>
          <w:sz w:val="28"/>
          <w:szCs w:val="28"/>
        </w:rPr>
        <w:t xml:space="preserve">  •</w:t>
      </w:r>
      <w:r w:rsidR="00154D1C" w:rsidRPr="007109FD">
        <w:rPr>
          <w:rFonts w:ascii="Times New Roman" w:hAnsi="Times New Roman"/>
          <w:sz w:val="28"/>
          <w:szCs w:val="28"/>
        </w:rPr>
        <w:t>процессы адаптации социальной системы, т.е. ее приспособления к</w:t>
      </w:r>
      <w:r w:rsidR="007C0BD8">
        <w:rPr>
          <w:rFonts w:ascii="Times New Roman" w:hAnsi="Times New Roman"/>
          <w:sz w:val="28"/>
          <w:szCs w:val="28"/>
        </w:rPr>
        <w:t xml:space="preserve"> </w:t>
      </w:r>
      <w:r w:rsidR="00154D1C" w:rsidRPr="007109FD">
        <w:rPr>
          <w:rFonts w:ascii="Times New Roman" w:hAnsi="Times New Roman"/>
          <w:sz w:val="28"/>
          <w:szCs w:val="28"/>
        </w:rPr>
        <w:t>меняющимся внешним условиям (например, процессы информатизации и</w:t>
      </w:r>
      <w:r w:rsidR="006C68EC">
        <w:rPr>
          <w:rFonts w:ascii="Times New Roman" w:hAnsi="Times New Roman"/>
          <w:sz w:val="28"/>
          <w:szCs w:val="28"/>
        </w:rPr>
        <w:t xml:space="preserve"> </w:t>
      </w:r>
      <w:r w:rsidR="00154D1C" w:rsidRPr="007109FD">
        <w:rPr>
          <w:rFonts w:ascii="Times New Roman" w:hAnsi="Times New Roman"/>
          <w:sz w:val="28"/>
          <w:szCs w:val="28"/>
        </w:rPr>
        <w:t>компьютеризации);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w:t>
      </w:r>
      <w:r w:rsidR="00020391">
        <w:rPr>
          <w:rFonts w:ascii="Times New Roman" w:hAnsi="Times New Roman"/>
          <w:sz w:val="28"/>
          <w:szCs w:val="28"/>
        </w:rPr>
        <w:t xml:space="preserve"> • процессы эволюции социальной системы (например,</w:t>
      </w:r>
      <w:r w:rsidRPr="007109FD">
        <w:rPr>
          <w:rFonts w:ascii="Times New Roman" w:hAnsi="Times New Roman"/>
          <w:sz w:val="28"/>
          <w:szCs w:val="28"/>
        </w:rPr>
        <w:t xml:space="preserve"> процессы</w:t>
      </w:r>
      <w:r>
        <w:rPr>
          <w:rFonts w:ascii="Times New Roman" w:hAnsi="Times New Roman"/>
          <w:sz w:val="28"/>
          <w:szCs w:val="28"/>
        </w:rPr>
        <w:t xml:space="preserve"> </w:t>
      </w:r>
      <w:r w:rsidRPr="007109FD">
        <w:rPr>
          <w:rFonts w:ascii="Times New Roman" w:hAnsi="Times New Roman"/>
          <w:sz w:val="28"/>
          <w:szCs w:val="28"/>
        </w:rPr>
        <w:t>модернизации или революции);</w:t>
      </w:r>
    </w:p>
    <w:p w:rsidR="00154D1C" w:rsidRPr="007109FD" w:rsidRDefault="00020391" w:rsidP="00154D1C">
      <w:pPr>
        <w:spacing w:line="360" w:lineRule="auto"/>
        <w:jc w:val="both"/>
        <w:rPr>
          <w:rFonts w:ascii="Times New Roman" w:hAnsi="Times New Roman"/>
          <w:sz w:val="28"/>
          <w:szCs w:val="28"/>
        </w:rPr>
      </w:pPr>
      <w:r>
        <w:rPr>
          <w:rFonts w:ascii="Times New Roman" w:hAnsi="Times New Roman"/>
          <w:sz w:val="28"/>
          <w:szCs w:val="28"/>
        </w:rPr>
        <w:t xml:space="preserve">         • процессы распада социальной системы (например, </w:t>
      </w:r>
      <w:r w:rsidR="00154D1C" w:rsidRPr="007109FD">
        <w:rPr>
          <w:rFonts w:ascii="Times New Roman" w:hAnsi="Times New Roman"/>
          <w:sz w:val="28"/>
          <w:szCs w:val="28"/>
        </w:rPr>
        <w:t>процесс</w:t>
      </w:r>
      <w:r>
        <w:rPr>
          <w:rFonts w:ascii="Times New Roman" w:hAnsi="Times New Roman"/>
          <w:sz w:val="28"/>
          <w:szCs w:val="28"/>
        </w:rPr>
        <w:t xml:space="preserve"> </w:t>
      </w:r>
      <w:r w:rsidR="00154D1C" w:rsidRPr="007109FD">
        <w:rPr>
          <w:rFonts w:ascii="Times New Roman" w:hAnsi="Times New Roman"/>
          <w:sz w:val="28"/>
          <w:szCs w:val="28"/>
        </w:rPr>
        <w:t>"антиселекции");</w:t>
      </w:r>
    </w:p>
    <w:p w:rsidR="00154D1C" w:rsidRPr="007109FD" w:rsidRDefault="00020391" w:rsidP="00154D1C">
      <w:pPr>
        <w:spacing w:line="360" w:lineRule="auto"/>
        <w:jc w:val="both"/>
        <w:rPr>
          <w:rFonts w:ascii="Times New Roman" w:hAnsi="Times New Roman"/>
          <w:sz w:val="28"/>
          <w:szCs w:val="28"/>
        </w:rPr>
      </w:pPr>
      <w:r>
        <w:rPr>
          <w:rFonts w:ascii="Times New Roman" w:hAnsi="Times New Roman"/>
          <w:sz w:val="28"/>
          <w:szCs w:val="28"/>
        </w:rPr>
        <w:t xml:space="preserve">         •</w:t>
      </w:r>
      <w:r w:rsidR="00154D1C" w:rsidRPr="007109FD">
        <w:rPr>
          <w:rFonts w:ascii="Times New Roman" w:hAnsi="Times New Roman"/>
          <w:sz w:val="28"/>
          <w:szCs w:val="28"/>
        </w:rPr>
        <w:t xml:space="preserve"> переходные процессы, т.е. процессы перехода из одной системы в</w:t>
      </w:r>
      <w:r>
        <w:rPr>
          <w:rFonts w:ascii="Times New Roman" w:hAnsi="Times New Roman"/>
          <w:sz w:val="28"/>
          <w:szCs w:val="28"/>
        </w:rPr>
        <w:t xml:space="preserve"> другую (например, процессы формирования плюралистической </w:t>
      </w:r>
      <w:r w:rsidR="00154D1C" w:rsidRPr="007109FD">
        <w:rPr>
          <w:rFonts w:ascii="Times New Roman" w:hAnsi="Times New Roman"/>
          <w:sz w:val="28"/>
          <w:szCs w:val="28"/>
        </w:rPr>
        <w:t>системы</w:t>
      </w:r>
      <w:r w:rsidR="007C0BD8">
        <w:rPr>
          <w:rFonts w:ascii="Times New Roman" w:hAnsi="Times New Roman"/>
          <w:sz w:val="28"/>
          <w:szCs w:val="28"/>
        </w:rPr>
        <w:t xml:space="preserve"> </w:t>
      </w:r>
      <w:r w:rsidR="00154D1C" w:rsidRPr="007109FD">
        <w:rPr>
          <w:rFonts w:ascii="Times New Roman" w:hAnsi="Times New Roman"/>
          <w:sz w:val="28"/>
          <w:szCs w:val="28"/>
        </w:rPr>
        <w:t>собственности, децентрализации управления общественными процессами и т.д.).</w:t>
      </w:r>
    </w:p>
    <w:p w:rsidR="00154D1C" w:rsidRPr="007109FD"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Знание типов и классов, протекающих в обществе социальных процессов</w:t>
      </w:r>
      <w:r w:rsidR="007C0BD8">
        <w:rPr>
          <w:rFonts w:ascii="Times New Roman" w:hAnsi="Times New Roman"/>
          <w:sz w:val="28"/>
          <w:szCs w:val="28"/>
        </w:rPr>
        <w:t xml:space="preserve"> </w:t>
      </w:r>
      <w:r w:rsidRPr="007109FD">
        <w:rPr>
          <w:rFonts w:ascii="Times New Roman" w:hAnsi="Times New Roman"/>
          <w:sz w:val="28"/>
          <w:szCs w:val="28"/>
        </w:rPr>
        <w:t>является необходимым условием технологизации, выбора приоритетов, разработки</w:t>
      </w:r>
      <w:r w:rsidR="00237067">
        <w:rPr>
          <w:rFonts w:ascii="Times New Roman" w:hAnsi="Times New Roman"/>
          <w:sz w:val="28"/>
          <w:szCs w:val="28"/>
        </w:rPr>
        <w:t xml:space="preserve"> </w:t>
      </w:r>
      <w:r w:rsidRPr="007109FD">
        <w:rPr>
          <w:rFonts w:ascii="Times New Roman" w:hAnsi="Times New Roman"/>
          <w:sz w:val="28"/>
          <w:szCs w:val="28"/>
        </w:rPr>
        <w:t>и внедрения общих и частных технологий.</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Механизм социального процесса - это комплекс взаимодействий</w:t>
      </w:r>
      <w:r w:rsidR="00237067">
        <w:rPr>
          <w:rFonts w:ascii="Times New Roman" w:hAnsi="Times New Roman"/>
          <w:sz w:val="28"/>
          <w:szCs w:val="28"/>
        </w:rPr>
        <w:t xml:space="preserve"> </w:t>
      </w:r>
      <w:r w:rsidRPr="007109FD">
        <w:rPr>
          <w:rFonts w:ascii="Times New Roman" w:hAnsi="Times New Roman"/>
          <w:sz w:val="28"/>
          <w:szCs w:val="28"/>
        </w:rPr>
        <w:t>элементов социальной системы, вызывающих и обеспечивающих ее движение.</w:t>
      </w:r>
    </w:p>
    <w:p w:rsidR="00020391"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Кроме того, надо иметь в виду, что, будучи зависимыми от состояния</w:t>
      </w:r>
      <w:r>
        <w:rPr>
          <w:rFonts w:ascii="Times New Roman" w:hAnsi="Times New Roman"/>
          <w:sz w:val="28"/>
          <w:szCs w:val="28"/>
        </w:rPr>
        <w:t xml:space="preserve"> </w:t>
      </w:r>
      <w:r w:rsidRPr="007109FD">
        <w:rPr>
          <w:rFonts w:ascii="Times New Roman" w:hAnsi="Times New Roman"/>
          <w:sz w:val="28"/>
          <w:szCs w:val="28"/>
        </w:rPr>
        <w:t>экономики, социальные процессы в конечном счете образуют достаточно жесткие</w:t>
      </w:r>
      <w:r>
        <w:rPr>
          <w:rFonts w:ascii="Times New Roman" w:hAnsi="Times New Roman"/>
          <w:sz w:val="28"/>
          <w:szCs w:val="28"/>
        </w:rPr>
        <w:t xml:space="preserve"> </w:t>
      </w:r>
      <w:r w:rsidRPr="007109FD">
        <w:rPr>
          <w:rFonts w:ascii="Times New Roman" w:hAnsi="Times New Roman"/>
          <w:sz w:val="28"/>
          <w:szCs w:val="28"/>
        </w:rPr>
        <w:t>рамки ее функционирования, а также оказывают большое влияние на становление</w:t>
      </w:r>
      <w:r>
        <w:rPr>
          <w:rFonts w:ascii="Times New Roman" w:hAnsi="Times New Roman"/>
          <w:sz w:val="28"/>
          <w:szCs w:val="28"/>
        </w:rPr>
        <w:t xml:space="preserve"> </w:t>
      </w:r>
      <w:r w:rsidR="007C0BD8">
        <w:rPr>
          <w:rFonts w:ascii="Times New Roman" w:hAnsi="Times New Roman"/>
          <w:sz w:val="28"/>
          <w:szCs w:val="28"/>
        </w:rPr>
        <w:t xml:space="preserve">политической системы новой России, на </w:t>
      </w:r>
      <w:r w:rsidRPr="007109FD">
        <w:rPr>
          <w:rFonts w:ascii="Times New Roman" w:hAnsi="Times New Roman"/>
          <w:sz w:val="28"/>
          <w:szCs w:val="28"/>
        </w:rPr>
        <w:t>взаимоде</w:t>
      </w:r>
      <w:r w:rsidR="007C0BD8">
        <w:rPr>
          <w:rFonts w:ascii="Times New Roman" w:hAnsi="Times New Roman"/>
          <w:sz w:val="28"/>
          <w:szCs w:val="28"/>
        </w:rPr>
        <w:t xml:space="preserve">йствие государства </w:t>
      </w:r>
      <w:r w:rsidRPr="007109FD">
        <w:rPr>
          <w:rFonts w:ascii="Times New Roman" w:hAnsi="Times New Roman"/>
          <w:sz w:val="28"/>
          <w:szCs w:val="28"/>
        </w:rPr>
        <w:t>с</w:t>
      </w:r>
      <w:r w:rsidR="007C0BD8">
        <w:rPr>
          <w:rFonts w:ascii="Times New Roman" w:hAnsi="Times New Roman"/>
          <w:sz w:val="28"/>
          <w:szCs w:val="28"/>
        </w:rPr>
        <w:t xml:space="preserve"> </w:t>
      </w:r>
      <w:r w:rsidRPr="007109FD">
        <w:rPr>
          <w:rFonts w:ascii="Times New Roman" w:hAnsi="Times New Roman"/>
          <w:sz w:val="28"/>
          <w:szCs w:val="28"/>
        </w:rPr>
        <w:t>гражданским обществом. Причем, как представляется, социальные процессы не</w:t>
      </w:r>
      <w:r>
        <w:rPr>
          <w:rFonts w:ascii="Times New Roman" w:hAnsi="Times New Roman"/>
          <w:sz w:val="28"/>
          <w:szCs w:val="28"/>
        </w:rPr>
        <w:t xml:space="preserve"> </w:t>
      </w:r>
      <w:r w:rsidRPr="007109FD">
        <w:rPr>
          <w:rFonts w:ascii="Times New Roman" w:hAnsi="Times New Roman"/>
          <w:sz w:val="28"/>
          <w:szCs w:val="28"/>
        </w:rPr>
        <w:t>менее, а, может быть, и более инерционны в сравнении с чисто экономическими</w:t>
      </w:r>
      <w:r>
        <w:rPr>
          <w:rFonts w:ascii="Times New Roman" w:hAnsi="Times New Roman"/>
          <w:sz w:val="28"/>
          <w:szCs w:val="28"/>
        </w:rPr>
        <w:t xml:space="preserve"> </w:t>
      </w:r>
      <w:r w:rsidRPr="007109FD">
        <w:rPr>
          <w:rFonts w:ascii="Times New Roman" w:hAnsi="Times New Roman"/>
          <w:sz w:val="28"/>
          <w:szCs w:val="28"/>
        </w:rPr>
        <w:t>механизмами. Они обладают огромным кумулятивным эффектом, то есть</w:t>
      </w:r>
      <w:r>
        <w:rPr>
          <w:rFonts w:ascii="Times New Roman" w:hAnsi="Times New Roman"/>
          <w:sz w:val="28"/>
          <w:szCs w:val="28"/>
        </w:rPr>
        <w:t xml:space="preserve"> </w:t>
      </w:r>
      <w:r w:rsidRPr="007109FD">
        <w:rPr>
          <w:rFonts w:ascii="Times New Roman" w:hAnsi="Times New Roman"/>
          <w:sz w:val="28"/>
          <w:szCs w:val="28"/>
        </w:rPr>
        <w:t>накапливают прямые и косвенные следствия социально-экономических изменений,</w:t>
      </w:r>
      <w:r>
        <w:rPr>
          <w:rFonts w:ascii="Times New Roman" w:hAnsi="Times New Roman"/>
          <w:sz w:val="28"/>
          <w:szCs w:val="28"/>
        </w:rPr>
        <w:t xml:space="preserve"> </w:t>
      </w:r>
      <w:r w:rsidRPr="007109FD">
        <w:rPr>
          <w:rFonts w:ascii="Times New Roman" w:hAnsi="Times New Roman"/>
          <w:sz w:val="28"/>
          <w:szCs w:val="28"/>
        </w:rPr>
        <w:t>которые бумерангом возвращаются в хозяйственную практику через сознание и</w:t>
      </w:r>
      <w:r>
        <w:rPr>
          <w:rFonts w:ascii="Times New Roman" w:hAnsi="Times New Roman"/>
          <w:sz w:val="28"/>
          <w:szCs w:val="28"/>
        </w:rPr>
        <w:t xml:space="preserve"> </w:t>
      </w:r>
      <w:r w:rsidRPr="007109FD">
        <w:rPr>
          <w:rFonts w:ascii="Times New Roman" w:hAnsi="Times New Roman"/>
          <w:sz w:val="28"/>
          <w:szCs w:val="28"/>
        </w:rPr>
        <w:t>поведение людей. Отрицательный кумулятивный эффект, связанный с нынешней</w:t>
      </w:r>
      <w:r>
        <w:rPr>
          <w:rFonts w:ascii="Times New Roman" w:hAnsi="Times New Roman"/>
          <w:sz w:val="28"/>
          <w:szCs w:val="28"/>
        </w:rPr>
        <w:t xml:space="preserve"> </w:t>
      </w:r>
      <w:r w:rsidRPr="007109FD">
        <w:rPr>
          <w:rFonts w:ascii="Times New Roman" w:hAnsi="Times New Roman"/>
          <w:sz w:val="28"/>
          <w:szCs w:val="28"/>
        </w:rPr>
        <w:t>деградацией</w:t>
      </w:r>
      <w:r w:rsidR="007C0BD8">
        <w:rPr>
          <w:rFonts w:ascii="Times New Roman" w:hAnsi="Times New Roman"/>
          <w:sz w:val="28"/>
          <w:szCs w:val="28"/>
        </w:rPr>
        <w:t xml:space="preserve"> социальной сферы и неблагоприятными </w:t>
      </w:r>
      <w:r w:rsidRPr="007109FD">
        <w:rPr>
          <w:rFonts w:ascii="Times New Roman" w:hAnsi="Times New Roman"/>
          <w:sz w:val="28"/>
          <w:szCs w:val="28"/>
        </w:rPr>
        <w:t>трансформациями</w:t>
      </w:r>
      <w:r>
        <w:rPr>
          <w:rFonts w:ascii="Times New Roman" w:hAnsi="Times New Roman"/>
          <w:sz w:val="28"/>
          <w:szCs w:val="28"/>
        </w:rPr>
        <w:t xml:space="preserve"> </w:t>
      </w:r>
      <w:r w:rsidR="007C0BD8">
        <w:rPr>
          <w:rFonts w:ascii="Times New Roman" w:hAnsi="Times New Roman"/>
          <w:sz w:val="28"/>
          <w:szCs w:val="28"/>
        </w:rPr>
        <w:t>социокультурного характера, вполне может оказывать</w:t>
      </w:r>
      <w:r w:rsidRPr="007109FD">
        <w:rPr>
          <w:rFonts w:ascii="Times New Roman" w:hAnsi="Times New Roman"/>
          <w:sz w:val="28"/>
          <w:szCs w:val="28"/>
        </w:rPr>
        <w:t xml:space="preserve"> длительное</w:t>
      </w:r>
      <w:r>
        <w:rPr>
          <w:rFonts w:ascii="Times New Roman" w:hAnsi="Times New Roman"/>
          <w:sz w:val="28"/>
          <w:szCs w:val="28"/>
        </w:rPr>
        <w:t xml:space="preserve"> </w:t>
      </w:r>
      <w:r w:rsidRPr="007109FD">
        <w:rPr>
          <w:rFonts w:ascii="Times New Roman" w:hAnsi="Times New Roman"/>
          <w:sz w:val="28"/>
          <w:szCs w:val="28"/>
        </w:rPr>
        <w:t>дестабилизирующее влияние на общество и при изменении экономического</w:t>
      </w:r>
      <w:r>
        <w:rPr>
          <w:rFonts w:ascii="Times New Roman" w:hAnsi="Times New Roman"/>
          <w:sz w:val="28"/>
          <w:szCs w:val="28"/>
        </w:rPr>
        <w:t xml:space="preserve"> </w:t>
      </w:r>
      <w:r w:rsidRPr="007109FD">
        <w:rPr>
          <w:rFonts w:ascii="Times New Roman" w:hAnsi="Times New Roman"/>
          <w:sz w:val="28"/>
          <w:szCs w:val="28"/>
        </w:rPr>
        <w:t>положения в лучшую сторону.</w:t>
      </w:r>
      <w:r w:rsidR="007C0BD8">
        <w:rPr>
          <w:rFonts w:ascii="Times New Roman" w:hAnsi="Times New Roman"/>
          <w:sz w:val="28"/>
          <w:szCs w:val="28"/>
        </w:rPr>
        <w:t xml:space="preserve"> 2.Важнейшие социальные процессы, подлежащие</w:t>
      </w:r>
      <w:r w:rsidRPr="007109FD">
        <w:rPr>
          <w:rFonts w:ascii="Times New Roman" w:hAnsi="Times New Roman"/>
          <w:sz w:val="28"/>
          <w:szCs w:val="28"/>
        </w:rPr>
        <w:t xml:space="preserve"> управлению</w:t>
      </w:r>
      <w:r w:rsidR="00020391">
        <w:rPr>
          <w:rFonts w:ascii="Times New Roman" w:hAnsi="Times New Roman"/>
          <w:sz w:val="28"/>
          <w:szCs w:val="28"/>
        </w:rPr>
        <w:t xml:space="preserve"> </w:t>
      </w:r>
      <w:r w:rsidRPr="007109FD">
        <w:rPr>
          <w:rFonts w:ascii="Times New Roman" w:hAnsi="Times New Roman"/>
          <w:sz w:val="28"/>
          <w:szCs w:val="28"/>
        </w:rPr>
        <w:t>(естественное социально-демографическое движение населения, социальная</w:t>
      </w:r>
      <w:r w:rsidR="0052293D">
        <w:rPr>
          <w:rFonts w:ascii="Times New Roman" w:hAnsi="Times New Roman"/>
          <w:sz w:val="28"/>
          <w:szCs w:val="28"/>
        </w:rPr>
        <w:t xml:space="preserve"> </w:t>
      </w:r>
      <w:r w:rsidRPr="007109FD">
        <w:rPr>
          <w:rFonts w:ascii="Times New Roman" w:hAnsi="Times New Roman"/>
          <w:sz w:val="28"/>
          <w:szCs w:val="28"/>
        </w:rPr>
        <w:t xml:space="preserve">мобильность, занятость, потребление). </w:t>
      </w:r>
    </w:p>
    <w:p w:rsidR="007C0BD8"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Социальная мобильность. Всякое социальное перемещение происходит небеспрепятственно, а путем преодоления более или менее существенных барьеров.  Все социальные перемещения личности или социальной группы включают в</w:t>
      </w:r>
      <w:r w:rsidR="0052293D">
        <w:rPr>
          <w:rFonts w:ascii="Times New Roman" w:hAnsi="Times New Roman"/>
          <w:sz w:val="28"/>
          <w:szCs w:val="28"/>
        </w:rPr>
        <w:t xml:space="preserve"> </w:t>
      </w:r>
      <w:r w:rsidRPr="007109FD">
        <w:rPr>
          <w:rFonts w:ascii="Times New Roman" w:hAnsi="Times New Roman"/>
          <w:sz w:val="28"/>
          <w:szCs w:val="28"/>
        </w:rPr>
        <w:t>процесс мобильности. Согласно определению П. Сорокина, "под социальной</w:t>
      </w:r>
      <w:r w:rsidR="0052293D">
        <w:rPr>
          <w:rFonts w:ascii="Times New Roman" w:hAnsi="Times New Roman"/>
          <w:sz w:val="28"/>
          <w:szCs w:val="28"/>
        </w:rPr>
        <w:t xml:space="preserve"> </w:t>
      </w:r>
      <w:r w:rsidRPr="007109FD">
        <w:rPr>
          <w:rFonts w:ascii="Times New Roman" w:hAnsi="Times New Roman"/>
          <w:sz w:val="28"/>
          <w:szCs w:val="28"/>
        </w:rPr>
        <w:t>мобильностью понимается любой переход индивида или социального объекта, или</w:t>
      </w:r>
      <w:r w:rsidR="007C0BD8">
        <w:rPr>
          <w:rFonts w:ascii="Times New Roman" w:hAnsi="Times New Roman"/>
          <w:sz w:val="28"/>
          <w:szCs w:val="28"/>
        </w:rPr>
        <w:t xml:space="preserve"> </w:t>
      </w:r>
      <w:r w:rsidRPr="007109FD">
        <w:rPr>
          <w:rFonts w:ascii="Times New Roman" w:hAnsi="Times New Roman"/>
          <w:sz w:val="28"/>
          <w:szCs w:val="28"/>
        </w:rPr>
        <w:t>ценности, созданной или/и модифицированной благодаря деятельности, от одной</w:t>
      </w:r>
      <w:r w:rsidR="0052293D">
        <w:rPr>
          <w:rFonts w:ascii="Times New Roman" w:hAnsi="Times New Roman"/>
          <w:sz w:val="28"/>
          <w:szCs w:val="28"/>
        </w:rPr>
        <w:t xml:space="preserve"> </w:t>
      </w:r>
      <w:r w:rsidRPr="007109FD">
        <w:rPr>
          <w:rFonts w:ascii="Times New Roman" w:hAnsi="Times New Roman"/>
          <w:sz w:val="28"/>
          <w:szCs w:val="28"/>
        </w:rPr>
        <w:t>социальной позиции к другой"</w:t>
      </w:r>
      <w:r w:rsidR="007C0BD8">
        <w:rPr>
          <w:rFonts w:ascii="Times New Roman" w:hAnsi="Times New Roman"/>
          <w:sz w:val="28"/>
          <w:szCs w:val="28"/>
        </w:rPr>
        <w:t>.</w:t>
      </w:r>
      <w:r w:rsidRPr="007109FD">
        <w:rPr>
          <w:rFonts w:ascii="Times New Roman" w:hAnsi="Times New Roman"/>
          <w:sz w:val="28"/>
          <w:szCs w:val="28"/>
        </w:rPr>
        <w:t>Два типа социальной мобильности: горизонтальную и вертикальную.</w:t>
      </w:r>
    </w:p>
    <w:p w:rsidR="007C0BD8"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Горизонтальная мобильность - это переход индивида или социального объекта от одной социальной позиции к другой, лежащей на том же уровне, например</w:t>
      </w:r>
      <w:r w:rsidR="0052293D">
        <w:rPr>
          <w:rFonts w:ascii="Times New Roman" w:hAnsi="Times New Roman"/>
          <w:sz w:val="28"/>
          <w:szCs w:val="28"/>
        </w:rPr>
        <w:t xml:space="preserve"> </w:t>
      </w:r>
      <w:r w:rsidRPr="007109FD">
        <w:rPr>
          <w:rFonts w:ascii="Times New Roman" w:hAnsi="Times New Roman"/>
          <w:sz w:val="28"/>
          <w:szCs w:val="28"/>
        </w:rPr>
        <w:t>переход индивида из одной семьи в другую, из одной религиозной группы в</w:t>
      </w:r>
      <w:r w:rsidR="0052293D">
        <w:rPr>
          <w:rFonts w:ascii="Times New Roman" w:hAnsi="Times New Roman"/>
          <w:sz w:val="28"/>
          <w:szCs w:val="28"/>
        </w:rPr>
        <w:t xml:space="preserve"> </w:t>
      </w:r>
      <w:r w:rsidRPr="007109FD">
        <w:rPr>
          <w:rFonts w:ascii="Times New Roman" w:hAnsi="Times New Roman"/>
          <w:sz w:val="28"/>
          <w:szCs w:val="28"/>
        </w:rPr>
        <w:t>другую.</w:t>
      </w:r>
    </w:p>
    <w:p w:rsidR="00154D1C" w:rsidRPr="007109FD"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Но наиболее важным процессом является вертикальная мобильность,</w:t>
      </w:r>
      <w:r w:rsidR="007C0BD8">
        <w:rPr>
          <w:rFonts w:ascii="Times New Roman" w:hAnsi="Times New Roman"/>
          <w:sz w:val="28"/>
          <w:szCs w:val="28"/>
        </w:rPr>
        <w:t xml:space="preserve"> </w:t>
      </w:r>
      <w:r w:rsidRPr="007109FD">
        <w:rPr>
          <w:rFonts w:ascii="Times New Roman" w:hAnsi="Times New Roman"/>
          <w:sz w:val="28"/>
          <w:szCs w:val="28"/>
        </w:rPr>
        <w:t>представляющая собой совокупность взаимодействий, способствующих переходу</w:t>
      </w:r>
      <w:r w:rsidR="007C0BD8">
        <w:rPr>
          <w:rFonts w:ascii="Times New Roman" w:hAnsi="Times New Roman"/>
          <w:sz w:val="28"/>
          <w:szCs w:val="28"/>
        </w:rPr>
        <w:t xml:space="preserve"> </w:t>
      </w:r>
      <w:r w:rsidRPr="007109FD">
        <w:rPr>
          <w:rFonts w:ascii="Times New Roman" w:hAnsi="Times New Roman"/>
          <w:sz w:val="28"/>
          <w:szCs w:val="28"/>
        </w:rPr>
        <w:t>индивида или социального объекта из одного социального слоя в другой.</w:t>
      </w:r>
    </w:p>
    <w:p w:rsidR="00154D1C" w:rsidRPr="007109FD"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Различают восходящую и нисходящую социальные мобильности или социальный</w:t>
      </w:r>
      <w:r w:rsidR="007C0BD8">
        <w:rPr>
          <w:rFonts w:ascii="Times New Roman" w:hAnsi="Times New Roman"/>
          <w:sz w:val="28"/>
          <w:szCs w:val="28"/>
        </w:rPr>
        <w:t xml:space="preserve"> </w:t>
      </w:r>
      <w:r w:rsidRPr="007109FD">
        <w:rPr>
          <w:rFonts w:ascii="Times New Roman" w:hAnsi="Times New Roman"/>
          <w:sz w:val="28"/>
          <w:szCs w:val="28"/>
        </w:rPr>
        <w:t>подъем и социальное падение.</w:t>
      </w:r>
    </w:p>
    <w:p w:rsidR="00154D1C" w:rsidRPr="007109FD" w:rsidRDefault="00154D1C" w:rsidP="007C0BD8">
      <w:pPr>
        <w:spacing w:line="360" w:lineRule="auto"/>
        <w:ind w:firstLine="708"/>
        <w:jc w:val="both"/>
        <w:rPr>
          <w:rFonts w:ascii="Times New Roman" w:hAnsi="Times New Roman"/>
          <w:sz w:val="28"/>
          <w:szCs w:val="28"/>
        </w:rPr>
      </w:pPr>
      <w:r w:rsidRPr="007109FD">
        <w:rPr>
          <w:rFonts w:ascii="Times New Roman" w:hAnsi="Times New Roman"/>
          <w:sz w:val="28"/>
          <w:szCs w:val="28"/>
        </w:rPr>
        <w:t>Восходящие течения существуют в 2 основных формах: как индивидуальный</w:t>
      </w:r>
      <w:r w:rsidR="007C0BD8">
        <w:rPr>
          <w:rFonts w:ascii="Times New Roman" w:hAnsi="Times New Roman"/>
          <w:sz w:val="28"/>
          <w:szCs w:val="28"/>
        </w:rPr>
        <w:t xml:space="preserve"> </w:t>
      </w:r>
      <w:r w:rsidRPr="007109FD">
        <w:rPr>
          <w:rFonts w:ascii="Times New Roman" w:hAnsi="Times New Roman"/>
          <w:sz w:val="28"/>
          <w:szCs w:val="28"/>
        </w:rPr>
        <w:t>подъем или инфильтрация индивидов из низшего слоя в высший, и как создание</w:t>
      </w:r>
      <w:r w:rsidR="007C0BD8">
        <w:rPr>
          <w:rFonts w:ascii="Times New Roman" w:hAnsi="Times New Roman"/>
          <w:sz w:val="28"/>
          <w:szCs w:val="28"/>
        </w:rPr>
        <w:t xml:space="preserve"> </w:t>
      </w:r>
      <w:r w:rsidRPr="007109FD">
        <w:rPr>
          <w:rFonts w:ascii="Times New Roman" w:hAnsi="Times New Roman"/>
          <w:sz w:val="28"/>
          <w:szCs w:val="28"/>
        </w:rPr>
        <w:t>новых групп индивидов с включением групп в высший слой.</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Аналогично нисходящая мобильность существует в форме как выталкивания</w:t>
      </w:r>
      <w:r w:rsidR="007C0BD8">
        <w:rPr>
          <w:rFonts w:ascii="Times New Roman" w:hAnsi="Times New Roman"/>
          <w:sz w:val="28"/>
          <w:szCs w:val="28"/>
        </w:rPr>
        <w:t xml:space="preserve"> </w:t>
      </w:r>
      <w:r w:rsidRPr="007109FD">
        <w:rPr>
          <w:rFonts w:ascii="Times New Roman" w:hAnsi="Times New Roman"/>
          <w:sz w:val="28"/>
          <w:szCs w:val="28"/>
        </w:rPr>
        <w:t>отдельных индивидов с высоких социальных статусов, так и понижения</w:t>
      </w:r>
      <w:r w:rsidR="007C0BD8">
        <w:rPr>
          <w:rFonts w:ascii="Times New Roman" w:hAnsi="Times New Roman"/>
          <w:sz w:val="28"/>
          <w:szCs w:val="28"/>
        </w:rPr>
        <w:t xml:space="preserve"> </w:t>
      </w:r>
      <w:r w:rsidRPr="007109FD">
        <w:rPr>
          <w:rFonts w:ascii="Times New Roman" w:hAnsi="Times New Roman"/>
          <w:sz w:val="28"/>
          <w:szCs w:val="28"/>
        </w:rPr>
        <w:t>социальных статусов целой группы.</w:t>
      </w:r>
    </w:p>
    <w:p w:rsidR="007C0BD8"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Характеристики социальной мобильности. Для количественной оценки</w:t>
      </w:r>
      <w:r w:rsidR="007C0BD8">
        <w:rPr>
          <w:rFonts w:ascii="Times New Roman" w:hAnsi="Times New Roman"/>
          <w:sz w:val="28"/>
          <w:szCs w:val="28"/>
        </w:rPr>
        <w:t xml:space="preserve"> </w:t>
      </w:r>
      <w:r w:rsidRPr="007109FD">
        <w:rPr>
          <w:rFonts w:ascii="Times New Roman" w:hAnsi="Times New Roman"/>
          <w:sz w:val="28"/>
          <w:szCs w:val="28"/>
        </w:rPr>
        <w:t>процессов мобильности обычно используют показатели скорости и интенсивности</w:t>
      </w:r>
      <w:r w:rsidR="007C0BD8">
        <w:rPr>
          <w:rFonts w:ascii="Times New Roman" w:hAnsi="Times New Roman"/>
          <w:sz w:val="28"/>
          <w:szCs w:val="28"/>
        </w:rPr>
        <w:t xml:space="preserve"> </w:t>
      </w:r>
      <w:r w:rsidRPr="007109FD">
        <w:rPr>
          <w:rFonts w:ascii="Times New Roman" w:hAnsi="Times New Roman"/>
          <w:sz w:val="28"/>
          <w:szCs w:val="28"/>
        </w:rPr>
        <w:t>социальной мобильности. Под скоростью мобильности понимается "вертикальная</w:t>
      </w:r>
      <w:r w:rsidR="007C0BD8">
        <w:rPr>
          <w:rFonts w:ascii="Times New Roman" w:hAnsi="Times New Roman"/>
          <w:sz w:val="28"/>
          <w:szCs w:val="28"/>
        </w:rPr>
        <w:t xml:space="preserve"> </w:t>
      </w:r>
      <w:r w:rsidRPr="007109FD">
        <w:rPr>
          <w:rFonts w:ascii="Times New Roman" w:hAnsi="Times New Roman"/>
          <w:sz w:val="28"/>
          <w:szCs w:val="28"/>
        </w:rPr>
        <w:t>социальная дистанция, число страт - экономических, профессиональных или</w:t>
      </w:r>
      <w:r w:rsidR="007C0BD8">
        <w:rPr>
          <w:rFonts w:ascii="Times New Roman" w:hAnsi="Times New Roman"/>
          <w:sz w:val="28"/>
          <w:szCs w:val="28"/>
        </w:rPr>
        <w:t xml:space="preserve"> </w:t>
      </w:r>
      <w:r w:rsidRPr="007109FD">
        <w:rPr>
          <w:rFonts w:ascii="Times New Roman" w:hAnsi="Times New Roman"/>
          <w:sz w:val="28"/>
          <w:szCs w:val="28"/>
        </w:rPr>
        <w:t>политических, которые проходит индивид в его движении вверх или вниз за</w:t>
      </w:r>
      <w:r w:rsidR="007C0BD8">
        <w:rPr>
          <w:rFonts w:ascii="Times New Roman" w:hAnsi="Times New Roman"/>
          <w:sz w:val="28"/>
          <w:szCs w:val="28"/>
        </w:rPr>
        <w:t xml:space="preserve"> </w:t>
      </w:r>
      <w:r w:rsidRPr="007109FD">
        <w:rPr>
          <w:rFonts w:ascii="Times New Roman" w:hAnsi="Times New Roman"/>
          <w:sz w:val="28"/>
          <w:szCs w:val="28"/>
        </w:rPr>
        <w:t>определенный промежуток времени".</w:t>
      </w:r>
    </w:p>
    <w:p w:rsidR="007C0BD8" w:rsidRDefault="00154D1C" w:rsidP="007C0BD8">
      <w:pPr>
        <w:spacing w:line="360" w:lineRule="auto"/>
        <w:ind w:firstLine="708"/>
        <w:jc w:val="both"/>
        <w:rPr>
          <w:rFonts w:ascii="Times New Roman" w:hAnsi="Times New Roman"/>
          <w:sz w:val="28"/>
          <w:szCs w:val="28"/>
        </w:rPr>
      </w:pPr>
      <w:r w:rsidRPr="007109FD">
        <w:rPr>
          <w:rFonts w:ascii="Times New Roman" w:hAnsi="Times New Roman"/>
          <w:sz w:val="28"/>
          <w:szCs w:val="28"/>
        </w:rPr>
        <w:t>Под интенсивностью мобильности понимается число индивидов, меняющих</w:t>
      </w:r>
      <w:r w:rsidR="007C0BD8">
        <w:rPr>
          <w:rFonts w:ascii="Times New Roman" w:hAnsi="Times New Roman"/>
          <w:sz w:val="28"/>
          <w:szCs w:val="28"/>
        </w:rPr>
        <w:t xml:space="preserve"> </w:t>
      </w:r>
      <w:r w:rsidRPr="007109FD">
        <w:rPr>
          <w:rFonts w:ascii="Times New Roman" w:hAnsi="Times New Roman"/>
          <w:sz w:val="28"/>
          <w:szCs w:val="28"/>
        </w:rPr>
        <w:t>социальные позиции в вертикальном или горизонтальном направлении за</w:t>
      </w:r>
      <w:r w:rsidR="007C0BD8">
        <w:rPr>
          <w:rFonts w:ascii="Times New Roman" w:hAnsi="Times New Roman"/>
          <w:sz w:val="28"/>
          <w:szCs w:val="28"/>
        </w:rPr>
        <w:t xml:space="preserve"> </w:t>
      </w:r>
      <w:r w:rsidRPr="007109FD">
        <w:rPr>
          <w:rFonts w:ascii="Times New Roman" w:hAnsi="Times New Roman"/>
          <w:sz w:val="28"/>
          <w:szCs w:val="28"/>
        </w:rPr>
        <w:t>определенный промежуток времени. Число таких индивидов в какой-либо</w:t>
      </w:r>
      <w:r w:rsidR="007C0BD8">
        <w:rPr>
          <w:rFonts w:ascii="Times New Roman" w:hAnsi="Times New Roman"/>
          <w:sz w:val="28"/>
          <w:szCs w:val="28"/>
        </w:rPr>
        <w:t xml:space="preserve"> </w:t>
      </w:r>
      <w:r w:rsidRPr="007109FD">
        <w:rPr>
          <w:rFonts w:ascii="Times New Roman" w:hAnsi="Times New Roman"/>
          <w:sz w:val="28"/>
          <w:szCs w:val="28"/>
        </w:rPr>
        <w:t>социальной общности дает абсолютную интенсивность мобильности, а их доля в</w:t>
      </w:r>
      <w:r w:rsidR="007C0BD8">
        <w:rPr>
          <w:rFonts w:ascii="Times New Roman" w:hAnsi="Times New Roman"/>
          <w:sz w:val="28"/>
          <w:szCs w:val="28"/>
        </w:rPr>
        <w:t xml:space="preserve"> </w:t>
      </w:r>
      <w:r w:rsidRPr="007109FD">
        <w:rPr>
          <w:rFonts w:ascii="Times New Roman" w:hAnsi="Times New Roman"/>
          <w:sz w:val="28"/>
          <w:szCs w:val="28"/>
        </w:rPr>
        <w:t>общей численности данной социальной общности показывает относительную</w:t>
      </w:r>
      <w:r w:rsidR="007C0BD8">
        <w:rPr>
          <w:rFonts w:ascii="Times New Roman" w:hAnsi="Times New Roman"/>
          <w:sz w:val="28"/>
          <w:szCs w:val="28"/>
        </w:rPr>
        <w:t xml:space="preserve"> </w:t>
      </w:r>
      <w:r w:rsidRPr="007109FD">
        <w:rPr>
          <w:rFonts w:ascii="Times New Roman" w:hAnsi="Times New Roman"/>
          <w:sz w:val="28"/>
          <w:szCs w:val="28"/>
        </w:rPr>
        <w:t>мобильность.</w:t>
      </w:r>
    </w:p>
    <w:p w:rsidR="00154D1C" w:rsidRPr="007109FD" w:rsidRDefault="00154D1C" w:rsidP="007C0BD8">
      <w:pPr>
        <w:spacing w:line="360" w:lineRule="auto"/>
        <w:ind w:firstLine="708"/>
        <w:jc w:val="both"/>
        <w:rPr>
          <w:rFonts w:ascii="Times New Roman" w:hAnsi="Times New Roman"/>
          <w:sz w:val="28"/>
          <w:szCs w:val="28"/>
        </w:rPr>
      </w:pPr>
      <w:r w:rsidRPr="007109FD">
        <w:rPr>
          <w:rFonts w:ascii="Times New Roman" w:hAnsi="Times New Roman"/>
          <w:sz w:val="28"/>
          <w:szCs w:val="28"/>
        </w:rPr>
        <w:t>Часто возникает необходимость рассмотреть процесс мобильности с точки</w:t>
      </w:r>
      <w:r w:rsidR="007C0BD8">
        <w:rPr>
          <w:rFonts w:ascii="Times New Roman" w:hAnsi="Times New Roman"/>
          <w:sz w:val="28"/>
          <w:szCs w:val="28"/>
        </w:rPr>
        <w:t xml:space="preserve"> </w:t>
      </w:r>
      <w:r w:rsidRPr="007109FD">
        <w:rPr>
          <w:rFonts w:ascii="Times New Roman" w:hAnsi="Times New Roman"/>
          <w:sz w:val="28"/>
          <w:szCs w:val="28"/>
        </w:rPr>
        <w:t>зрения взаимосвязи ее скорости и интенсивности. В этом случае используется</w:t>
      </w:r>
      <w:r w:rsidR="007C0BD8">
        <w:rPr>
          <w:rFonts w:ascii="Times New Roman" w:hAnsi="Times New Roman"/>
          <w:sz w:val="28"/>
          <w:szCs w:val="28"/>
        </w:rPr>
        <w:t xml:space="preserve"> </w:t>
      </w:r>
      <w:r w:rsidRPr="007109FD">
        <w:rPr>
          <w:rFonts w:ascii="Times New Roman" w:hAnsi="Times New Roman"/>
          <w:sz w:val="28"/>
          <w:szCs w:val="28"/>
        </w:rPr>
        <w:t>совокупный индекс мобильности для данной социальной общности.</w:t>
      </w:r>
    </w:p>
    <w:p w:rsidR="00020391"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 xml:space="preserve">     Характер процессов мобильности во многих обществах и социальных</w:t>
      </w:r>
      <w:r w:rsidR="007C0BD8">
        <w:rPr>
          <w:rFonts w:ascii="Times New Roman" w:hAnsi="Times New Roman"/>
          <w:sz w:val="28"/>
          <w:szCs w:val="28"/>
        </w:rPr>
        <w:t xml:space="preserve"> </w:t>
      </w:r>
      <w:r w:rsidRPr="007109FD">
        <w:rPr>
          <w:rFonts w:ascii="Times New Roman" w:hAnsi="Times New Roman"/>
          <w:sz w:val="28"/>
          <w:szCs w:val="28"/>
        </w:rPr>
        <w:t>группах различен и зависит от особенностей структуры общества или группы. Одни общества имеют сложившиеся социальные структуры, препятствующие</w:t>
      </w:r>
      <w:r w:rsidR="007C0BD8">
        <w:rPr>
          <w:rFonts w:ascii="Times New Roman" w:hAnsi="Times New Roman"/>
          <w:sz w:val="28"/>
          <w:szCs w:val="28"/>
        </w:rPr>
        <w:t xml:space="preserve"> </w:t>
      </w:r>
      <w:r w:rsidRPr="007109FD">
        <w:rPr>
          <w:rFonts w:ascii="Times New Roman" w:hAnsi="Times New Roman"/>
          <w:sz w:val="28"/>
          <w:szCs w:val="28"/>
        </w:rPr>
        <w:t>различным видам социальной мобильности, другие более или менее свободно</w:t>
      </w:r>
      <w:r w:rsidR="007C0BD8">
        <w:rPr>
          <w:rFonts w:ascii="Times New Roman" w:hAnsi="Times New Roman"/>
          <w:sz w:val="28"/>
          <w:szCs w:val="28"/>
        </w:rPr>
        <w:t xml:space="preserve"> </w:t>
      </w:r>
      <w:r w:rsidRPr="007109FD">
        <w:rPr>
          <w:rFonts w:ascii="Times New Roman" w:hAnsi="Times New Roman"/>
          <w:sz w:val="28"/>
          <w:szCs w:val="28"/>
        </w:rPr>
        <w:t>допускают как социальные подъемы, так и социальные падения. В открытых</w:t>
      </w:r>
      <w:r w:rsidR="007C0BD8">
        <w:rPr>
          <w:rFonts w:ascii="Times New Roman" w:hAnsi="Times New Roman"/>
          <w:sz w:val="28"/>
          <w:szCs w:val="28"/>
        </w:rPr>
        <w:t xml:space="preserve"> </w:t>
      </w:r>
      <w:r w:rsidRPr="007109FD">
        <w:rPr>
          <w:rFonts w:ascii="Times New Roman" w:hAnsi="Times New Roman"/>
          <w:sz w:val="28"/>
          <w:szCs w:val="28"/>
        </w:rPr>
        <w:t>классовых обществах каждый их член может подниматься и опускаться по</w:t>
      </w:r>
      <w:r w:rsidR="007C0BD8">
        <w:rPr>
          <w:rFonts w:ascii="Times New Roman" w:hAnsi="Times New Roman"/>
          <w:sz w:val="28"/>
          <w:szCs w:val="28"/>
        </w:rPr>
        <w:t xml:space="preserve"> статусам, составляющим структуру, на основе собственных усилий </w:t>
      </w:r>
      <w:r w:rsidRPr="007109FD">
        <w:rPr>
          <w:rFonts w:ascii="Times New Roman" w:hAnsi="Times New Roman"/>
          <w:sz w:val="28"/>
          <w:szCs w:val="28"/>
        </w:rPr>
        <w:t>и</w:t>
      </w:r>
      <w:r w:rsidR="007C0BD8">
        <w:rPr>
          <w:rFonts w:ascii="Times New Roman" w:hAnsi="Times New Roman"/>
          <w:sz w:val="28"/>
          <w:szCs w:val="28"/>
        </w:rPr>
        <w:t xml:space="preserve"> </w:t>
      </w:r>
      <w:r w:rsidRPr="007109FD">
        <w:rPr>
          <w:rFonts w:ascii="Times New Roman" w:hAnsi="Times New Roman"/>
          <w:sz w:val="28"/>
          <w:szCs w:val="28"/>
        </w:rPr>
        <w:t>способностей. В закрытых классовых обществах каждая социальная позиция дана</w:t>
      </w:r>
      <w:r w:rsidR="007C0BD8">
        <w:rPr>
          <w:rFonts w:ascii="Times New Roman" w:hAnsi="Times New Roman"/>
          <w:sz w:val="28"/>
          <w:szCs w:val="28"/>
        </w:rPr>
        <w:t xml:space="preserve"> </w:t>
      </w:r>
      <w:r w:rsidRPr="007109FD">
        <w:rPr>
          <w:rFonts w:ascii="Times New Roman" w:hAnsi="Times New Roman"/>
          <w:sz w:val="28"/>
          <w:szCs w:val="28"/>
        </w:rPr>
        <w:t>индивиду от рождения, и какие бы усилия он ни предпринимал, общество</w:t>
      </w:r>
      <w:r w:rsidR="007C0BD8">
        <w:rPr>
          <w:rFonts w:ascii="Times New Roman" w:hAnsi="Times New Roman"/>
          <w:sz w:val="28"/>
          <w:szCs w:val="28"/>
        </w:rPr>
        <w:t xml:space="preserve"> </w:t>
      </w:r>
      <w:r w:rsidRPr="007109FD">
        <w:rPr>
          <w:rFonts w:ascii="Times New Roman" w:hAnsi="Times New Roman"/>
          <w:sz w:val="28"/>
          <w:szCs w:val="28"/>
        </w:rPr>
        <w:t>исключает для него достигаемый социальный подъем или социальное падение. Даже в современных обществах существуют социальные группы "закрытого"</w:t>
      </w:r>
      <w:r w:rsidR="00020391">
        <w:rPr>
          <w:rFonts w:ascii="Times New Roman" w:hAnsi="Times New Roman"/>
          <w:sz w:val="28"/>
          <w:szCs w:val="28"/>
        </w:rPr>
        <w:t xml:space="preserve"> </w:t>
      </w:r>
      <w:r w:rsidRPr="007109FD">
        <w:rPr>
          <w:rFonts w:ascii="Times New Roman" w:hAnsi="Times New Roman"/>
          <w:sz w:val="28"/>
          <w:szCs w:val="28"/>
        </w:rPr>
        <w:t>типа, весьма напоминающие касты. Так, во многих странах такой относительно</w:t>
      </w:r>
      <w:r w:rsidR="00020391">
        <w:rPr>
          <w:rFonts w:ascii="Times New Roman" w:hAnsi="Times New Roman"/>
          <w:sz w:val="28"/>
          <w:szCs w:val="28"/>
        </w:rPr>
        <w:t xml:space="preserve"> </w:t>
      </w:r>
      <w:r w:rsidRPr="007109FD">
        <w:rPr>
          <w:rFonts w:ascii="Times New Roman" w:hAnsi="Times New Roman"/>
          <w:sz w:val="28"/>
          <w:szCs w:val="28"/>
        </w:rPr>
        <w:t>закрытой группой является элита - верхний слой социальной структуры, имеющий</w:t>
      </w:r>
      <w:r w:rsidR="00020391">
        <w:rPr>
          <w:rFonts w:ascii="Times New Roman" w:hAnsi="Times New Roman"/>
          <w:sz w:val="28"/>
          <w:szCs w:val="28"/>
        </w:rPr>
        <w:t xml:space="preserve"> </w:t>
      </w:r>
      <w:r w:rsidRPr="007109FD">
        <w:rPr>
          <w:rFonts w:ascii="Times New Roman" w:hAnsi="Times New Roman"/>
          <w:sz w:val="28"/>
          <w:szCs w:val="28"/>
        </w:rPr>
        <w:t>преимущества при занятии наиболее высоких социальных статусов.</w:t>
      </w:r>
    </w:p>
    <w:p w:rsidR="00020391"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Итак, в обществах существуют некоторые социальные статусные группы,</w:t>
      </w:r>
      <w:r w:rsidR="00020391">
        <w:rPr>
          <w:rFonts w:ascii="Times New Roman" w:hAnsi="Times New Roman"/>
          <w:sz w:val="28"/>
          <w:szCs w:val="28"/>
        </w:rPr>
        <w:t xml:space="preserve"> </w:t>
      </w:r>
      <w:r w:rsidRPr="007109FD">
        <w:rPr>
          <w:rFonts w:ascii="Times New Roman" w:hAnsi="Times New Roman"/>
          <w:sz w:val="28"/>
          <w:szCs w:val="28"/>
        </w:rPr>
        <w:t>вертикальная мобильность в которых крайне затруднена в силу их замкнутости и</w:t>
      </w:r>
      <w:r w:rsidR="0052293D">
        <w:rPr>
          <w:rFonts w:ascii="Times New Roman" w:hAnsi="Times New Roman"/>
          <w:sz w:val="28"/>
          <w:szCs w:val="28"/>
        </w:rPr>
        <w:t xml:space="preserve"> </w:t>
      </w:r>
      <w:r w:rsidRPr="007109FD">
        <w:rPr>
          <w:rFonts w:ascii="Times New Roman" w:hAnsi="Times New Roman"/>
          <w:sz w:val="28"/>
          <w:szCs w:val="28"/>
        </w:rPr>
        <w:t>барьеров, создаваемых на пути представителями других социальных групп. Вместе</w:t>
      </w:r>
      <w:r>
        <w:rPr>
          <w:rFonts w:ascii="Times New Roman" w:hAnsi="Times New Roman"/>
          <w:sz w:val="28"/>
          <w:szCs w:val="28"/>
        </w:rPr>
        <w:t xml:space="preserve"> </w:t>
      </w:r>
      <w:r w:rsidRPr="007109FD">
        <w:rPr>
          <w:rFonts w:ascii="Times New Roman" w:hAnsi="Times New Roman"/>
          <w:sz w:val="28"/>
          <w:szCs w:val="28"/>
        </w:rPr>
        <w:t>с тем, как бы ни была замкнута группа, все равно существует хотя бы</w:t>
      </w:r>
      <w:r w:rsidR="0052293D">
        <w:rPr>
          <w:rFonts w:ascii="Times New Roman" w:hAnsi="Times New Roman"/>
          <w:sz w:val="28"/>
          <w:szCs w:val="28"/>
        </w:rPr>
        <w:t xml:space="preserve"> </w:t>
      </w:r>
      <w:r w:rsidRPr="007109FD">
        <w:rPr>
          <w:rFonts w:ascii="Times New Roman" w:hAnsi="Times New Roman"/>
          <w:sz w:val="28"/>
          <w:szCs w:val="28"/>
        </w:rPr>
        <w:t>незначительное число членов других групп, проникающих в нее. Есть</w:t>
      </w:r>
      <w:r>
        <w:rPr>
          <w:rFonts w:ascii="Times New Roman" w:hAnsi="Times New Roman"/>
          <w:sz w:val="28"/>
          <w:szCs w:val="28"/>
        </w:rPr>
        <w:t xml:space="preserve"> </w:t>
      </w:r>
      <w:r w:rsidRPr="007109FD">
        <w:rPr>
          <w:rFonts w:ascii="Times New Roman" w:hAnsi="Times New Roman"/>
          <w:sz w:val="28"/>
          <w:szCs w:val="28"/>
        </w:rPr>
        <w:t>определенные пути вертикальной социальной мобильности, которые практически</w:t>
      </w:r>
      <w:r>
        <w:rPr>
          <w:rFonts w:ascii="Times New Roman" w:hAnsi="Times New Roman"/>
          <w:sz w:val="28"/>
          <w:szCs w:val="28"/>
        </w:rPr>
        <w:t xml:space="preserve"> </w:t>
      </w:r>
      <w:r w:rsidRPr="007109FD">
        <w:rPr>
          <w:rFonts w:ascii="Times New Roman" w:hAnsi="Times New Roman"/>
          <w:sz w:val="28"/>
          <w:szCs w:val="28"/>
        </w:rPr>
        <w:t>невозможно перекрыть, и представители низших слоев всегда имеют проникнуть в</w:t>
      </w:r>
      <w:r>
        <w:rPr>
          <w:rFonts w:ascii="Times New Roman" w:hAnsi="Times New Roman"/>
          <w:sz w:val="28"/>
          <w:szCs w:val="28"/>
        </w:rPr>
        <w:t xml:space="preserve"> </w:t>
      </w:r>
      <w:r w:rsidRPr="007109FD">
        <w:rPr>
          <w:rFonts w:ascii="Times New Roman" w:hAnsi="Times New Roman"/>
          <w:sz w:val="28"/>
          <w:szCs w:val="28"/>
        </w:rPr>
        <w:t>высший слой.</w:t>
      </w:r>
    </w:p>
    <w:p w:rsidR="00154D1C" w:rsidRPr="007109FD"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Каналы социальной мобильности. Для того чтобы полностью изменить</w:t>
      </w:r>
      <w:r>
        <w:rPr>
          <w:rFonts w:ascii="Times New Roman" w:hAnsi="Times New Roman"/>
          <w:sz w:val="28"/>
          <w:szCs w:val="28"/>
        </w:rPr>
        <w:t xml:space="preserve"> </w:t>
      </w:r>
      <w:r w:rsidRPr="007109FD">
        <w:rPr>
          <w:rFonts w:ascii="Times New Roman" w:hAnsi="Times New Roman"/>
          <w:sz w:val="28"/>
          <w:szCs w:val="28"/>
        </w:rPr>
        <w:t>социальный статус у индивидов часто возникает проблема вхождения в новую</w:t>
      </w:r>
      <w:r>
        <w:rPr>
          <w:rFonts w:ascii="Times New Roman" w:hAnsi="Times New Roman"/>
          <w:sz w:val="28"/>
          <w:szCs w:val="28"/>
        </w:rPr>
        <w:t xml:space="preserve"> </w:t>
      </w:r>
      <w:r w:rsidRPr="007109FD">
        <w:rPr>
          <w:rFonts w:ascii="Times New Roman" w:hAnsi="Times New Roman"/>
          <w:sz w:val="28"/>
          <w:szCs w:val="28"/>
        </w:rPr>
        <w:t>субкультуру группы с более высоким статусом, а также связанная с этим проблема</w:t>
      </w:r>
      <w:r>
        <w:rPr>
          <w:rFonts w:ascii="Times New Roman" w:hAnsi="Times New Roman"/>
          <w:sz w:val="28"/>
          <w:szCs w:val="28"/>
        </w:rPr>
        <w:t xml:space="preserve"> </w:t>
      </w:r>
      <w:r w:rsidRPr="007109FD">
        <w:rPr>
          <w:rFonts w:ascii="Times New Roman" w:hAnsi="Times New Roman"/>
          <w:sz w:val="28"/>
          <w:szCs w:val="28"/>
        </w:rPr>
        <w:t>взаимодействий с представителями новой социальной среды для преодоления</w:t>
      </w:r>
      <w:r>
        <w:rPr>
          <w:rFonts w:ascii="Times New Roman" w:hAnsi="Times New Roman"/>
          <w:sz w:val="28"/>
          <w:szCs w:val="28"/>
        </w:rPr>
        <w:t xml:space="preserve"> </w:t>
      </w:r>
      <w:r w:rsidRPr="007109FD">
        <w:rPr>
          <w:rFonts w:ascii="Times New Roman" w:hAnsi="Times New Roman"/>
          <w:sz w:val="28"/>
          <w:szCs w:val="28"/>
        </w:rPr>
        <w:t>культурного барьера и барьера общения существует несколько способов, к</w:t>
      </w:r>
      <w:r>
        <w:rPr>
          <w:rFonts w:ascii="Times New Roman" w:hAnsi="Times New Roman"/>
          <w:sz w:val="28"/>
          <w:szCs w:val="28"/>
        </w:rPr>
        <w:t xml:space="preserve"> </w:t>
      </w:r>
      <w:r w:rsidRPr="007109FD">
        <w:rPr>
          <w:rFonts w:ascii="Times New Roman" w:hAnsi="Times New Roman"/>
          <w:sz w:val="28"/>
          <w:szCs w:val="28"/>
        </w:rPr>
        <w:t>которым так или иначе прибегают индивиды в процессе социальной мобильности.</w:t>
      </w:r>
    </w:p>
    <w:p w:rsidR="00154D1C" w:rsidRPr="007109FD" w:rsidRDefault="00154D1C" w:rsidP="00154D1C">
      <w:pPr>
        <w:spacing w:line="360" w:lineRule="auto"/>
        <w:jc w:val="both"/>
        <w:rPr>
          <w:rFonts w:ascii="Times New Roman" w:hAnsi="Times New Roman"/>
          <w:sz w:val="28"/>
          <w:szCs w:val="28"/>
        </w:rPr>
      </w:pPr>
      <w:r w:rsidRPr="007109FD">
        <w:rPr>
          <w:rFonts w:ascii="Times New Roman" w:hAnsi="Times New Roman"/>
          <w:sz w:val="28"/>
          <w:szCs w:val="28"/>
        </w:rPr>
        <w:t>Перечислим основные.</w:t>
      </w:r>
    </w:p>
    <w:p w:rsidR="00020391"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Изменение образа жизни. Недостаточно просто зарабатывать и тратить</w:t>
      </w:r>
      <w:r w:rsidR="00020391">
        <w:rPr>
          <w:rFonts w:ascii="Times New Roman" w:hAnsi="Times New Roman"/>
          <w:sz w:val="28"/>
          <w:szCs w:val="28"/>
        </w:rPr>
        <w:t xml:space="preserve"> </w:t>
      </w:r>
      <w:r w:rsidRPr="007109FD">
        <w:rPr>
          <w:rFonts w:ascii="Times New Roman" w:hAnsi="Times New Roman"/>
          <w:sz w:val="28"/>
          <w:szCs w:val="28"/>
        </w:rPr>
        <w:t>большие деньги в том случае, когда индивид сравнялся в доходах с</w:t>
      </w:r>
      <w:r w:rsidR="00020391">
        <w:rPr>
          <w:rFonts w:ascii="Times New Roman" w:hAnsi="Times New Roman"/>
          <w:sz w:val="28"/>
          <w:szCs w:val="28"/>
        </w:rPr>
        <w:t xml:space="preserve"> </w:t>
      </w:r>
      <w:r w:rsidRPr="007109FD">
        <w:rPr>
          <w:rFonts w:ascii="Times New Roman" w:hAnsi="Times New Roman"/>
          <w:sz w:val="28"/>
          <w:szCs w:val="28"/>
        </w:rPr>
        <w:t>представителями более высокого социального слоя. Для усвоения нового статусного уровня ему необходимо принять новый материальный стандарт,</w:t>
      </w:r>
      <w:r w:rsidR="00020391">
        <w:rPr>
          <w:rFonts w:ascii="Times New Roman" w:hAnsi="Times New Roman"/>
          <w:sz w:val="28"/>
          <w:szCs w:val="28"/>
        </w:rPr>
        <w:t xml:space="preserve"> </w:t>
      </w:r>
      <w:r w:rsidRPr="007109FD">
        <w:rPr>
          <w:rFonts w:ascii="Times New Roman" w:hAnsi="Times New Roman"/>
          <w:sz w:val="28"/>
          <w:szCs w:val="28"/>
        </w:rPr>
        <w:t>соответствующий этому уровню.</w:t>
      </w:r>
    </w:p>
    <w:p w:rsidR="00020391"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Развитие типичного статусного поведения. Личность не будет принята в</w:t>
      </w:r>
      <w:r w:rsidR="00020391">
        <w:rPr>
          <w:rFonts w:ascii="Times New Roman" w:hAnsi="Times New Roman"/>
          <w:sz w:val="28"/>
          <w:szCs w:val="28"/>
        </w:rPr>
        <w:t xml:space="preserve"> </w:t>
      </w:r>
      <w:r w:rsidRPr="007109FD">
        <w:rPr>
          <w:rFonts w:ascii="Times New Roman" w:hAnsi="Times New Roman"/>
          <w:sz w:val="28"/>
          <w:szCs w:val="28"/>
        </w:rPr>
        <w:t>более высокий социально-классовый слой до тех пор, пока не усвоит образцы</w:t>
      </w:r>
      <w:r w:rsidR="00020391">
        <w:rPr>
          <w:rFonts w:ascii="Times New Roman" w:hAnsi="Times New Roman"/>
          <w:sz w:val="28"/>
          <w:szCs w:val="28"/>
        </w:rPr>
        <w:t xml:space="preserve"> </w:t>
      </w:r>
      <w:r w:rsidRPr="007109FD">
        <w:rPr>
          <w:rFonts w:ascii="Times New Roman" w:hAnsi="Times New Roman"/>
          <w:sz w:val="28"/>
          <w:szCs w:val="28"/>
        </w:rPr>
        <w:t>поведения этого слоя настолько, чтобы следовать им без каких либо усилий.</w:t>
      </w:r>
    </w:p>
    <w:p w:rsidR="00020391"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Изменение социального окружения. Этот способ основан на налаживании</w:t>
      </w:r>
      <w:r w:rsidR="00020391">
        <w:rPr>
          <w:rFonts w:ascii="Times New Roman" w:hAnsi="Times New Roman"/>
          <w:sz w:val="28"/>
          <w:szCs w:val="28"/>
        </w:rPr>
        <w:t xml:space="preserve"> </w:t>
      </w:r>
      <w:r w:rsidRPr="007109FD">
        <w:rPr>
          <w:rFonts w:ascii="Times New Roman" w:hAnsi="Times New Roman"/>
          <w:sz w:val="28"/>
          <w:szCs w:val="28"/>
        </w:rPr>
        <w:t>контактов с индивидами и ассоциациями (социальными группами, социальными</w:t>
      </w:r>
      <w:r w:rsidR="0052293D">
        <w:rPr>
          <w:rFonts w:ascii="Times New Roman" w:hAnsi="Times New Roman"/>
          <w:sz w:val="28"/>
          <w:szCs w:val="28"/>
        </w:rPr>
        <w:t xml:space="preserve"> </w:t>
      </w:r>
      <w:r w:rsidRPr="007109FD">
        <w:rPr>
          <w:rFonts w:ascii="Times New Roman" w:hAnsi="Times New Roman"/>
          <w:sz w:val="28"/>
          <w:szCs w:val="28"/>
        </w:rPr>
        <w:t>кругами) того статусного слоя, в который социализируется мобильный индивид.</w:t>
      </w:r>
    </w:p>
    <w:p w:rsidR="00154D1C" w:rsidRPr="007109FD" w:rsidRDefault="00154D1C" w:rsidP="00020391">
      <w:pPr>
        <w:spacing w:line="360" w:lineRule="auto"/>
        <w:ind w:firstLine="708"/>
        <w:jc w:val="both"/>
        <w:rPr>
          <w:rFonts w:ascii="Times New Roman" w:hAnsi="Times New Roman"/>
          <w:sz w:val="28"/>
          <w:szCs w:val="28"/>
        </w:rPr>
      </w:pPr>
      <w:r w:rsidRPr="007109FD">
        <w:rPr>
          <w:rFonts w:ascii="Times New Roman" w:hAnsi="Times New Roman"/>
          <w:sz w:val="28"/>
          <w:szCs w:val="28"/>
        </w:rPr>
        <w:t>Идеальным условием вхождения в не слой является положение, когда индивид</w:t>
      </w:r>
      <w:r w:rsidR="0052293D">
        <w:rPr>
          <w:rFonts w:ascii="Times New Roman" w:hAnsi="Times New Roman"/>
          <w:sz w:val="28"/>
          <w:szCs w:val="28"/>
        </w:rPr>
        <w:t xml:space="preserve"> </w:t>
      </w:r>
      <w:r w:rsidRPr="007109FD">
        <w:rPr>
          <w:rFonts w:ascii="Times New Roman" w:hAnsi="Times New Roman"/>
          <w:sz w:val="28"/>
          <w:szCs w:val="28"/>
        </w:rPr>
        <w:t>полностью окружен представителями того слоя, куда он стремиться попасть.</w:t>
      </w:r>
    </w:p>
    <w:p w:rsidR="00CC5D24" w:rsidRPr="00AA214F" w:rsidRDefault="00414535" w:rsidP="00154D1C">
      <w:pPr>
        <w:spacing w:line="360" w:lineRule="auto"/>
        <w:jc w:val="both"/>
        <w:rPr>
          <w:rFonts w:ascii="Times New Roman" w:hAnsi="Times New Roman"/>
          <w:sz w:val="28"/>
          <w:szCs w:val="28"/>
        </w:rPr>
      </w:pPr>
      <w:r>
        <w:rPr>
          <w:rFonts w:ascii="Times New Roman" w:hAnsi="Times New Roman"/>
          <w:sz w:val="28"/>
          <w:szCs w:val="28"/>
        </w:rPr>
        <w:t>Заключение</w:t>
      </w:r>
    </w:p>
    <w:p w:rsidR="00020391" w:rsidRDefault="00CC5D24" w:rsidP="00020391">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Частичное применение экономической по своей сущности теории рационального выбора в политологии, социологии и других общественных науках было использовано в последние годы для объявления этой теории общим методом или парадигмой их исследований. Так, например, Р. Швери заявляет, что "экономическая наука, потеряв объект, приобрела взамен специальный подход, который может быть применен к анализу как рыночного, так и нерыночного сектора общественной жизни. Такова на самом деле главная миссия </w:t>
      </w:r>
      <w:r w:rsidR="00414535">
        <w:rPr>
          <w:rFonts w:ascii="Times New Roman" w:hAnsi="Times New Roman"/>
          <w:sz w:val="28"/>
          <w:szCs w:val="28"/>
        </w:rPr>
        <w:t>теории рационального выбора</w:t>
      </w:r>
      <w:r w:rsidRPr="00AA214F">
        <w:rPr>
          <w:rFonts w:ascii="Times New Roman" w:hAnsi="Times New Roman"/>
          <w:sz w:val="28"/>
          <w:szCs w:val="28"/>
        </w:rPr>
        <w:t>. Почему, спрашивает он, экономика смогла "отпраздновать успех своего крестового похода, направленного на завоевание всех других наук?" Причина этого, по его мнению, очевидна. "Она формализует логику, которой руководствуются люди, осуществляя выбор в самых разных си</w:t>
      </w:r>
      <w:r w:rsidR="00414535">
        <w:rPr>
          <w:rFonts w:ascii="Times New Roman" w:hAnsi="Times New Roman"/>
          <w:sz w:val="28"/>
          <w:szCs w:val="28"/>
        </w:rPr>
        <w:t>туациях повседневной жизни"</w:t>
      </w:r>
      <w:r w:rsidR="00020391">
        <w:rPr>
          <w:rFonts w:ascii="Times New Roman" w:hAnsi="Times New Roman"/>
          <w:sz w:val="28"/>
          <w:szCs w:val="28"/>
        </w:rPr>
        <w:t>.</w:t>
      </w:r>
    </w:p>
    <w:p w:rsidR="00CC5D24" w:rsidRPr="00020391" w:rsidRDefault="00CC5D24" w:rsidP="00020391">
      <w:pPr>
        <w:spacing w:line="360" w:lineRule="auto"/>
        <w:ind w:firstLine="708"/>
        <w:jc w:val="both"/>
        <w:rPr>
          <w:rFonts w:ascii="Times New Roman" w:hAnsi="Times New Roman"/>
          <w:sz w:val="28"/>
          <w:szCs w:val="28"/>
          <w:lang w:val="en-US"/>
        </w:rPr>
      </w:pPr>
      <w:r w:rsidRPr="00AA214F">
        <w:rPr>
          <w:rFonts w:ascii="Times New Roman" w:hAnsi="Times New Roman"/>
          <w:sz w:val="28"/>
          <w:szCs w:val="28"/>
        </w:rPr>
        <w:t>Но такой выбор, как мы знаем, не всегда рационален, и к тому же, как было показано выше, такой формализацией в общем случае занимается абстрактная математическая теория принятия решений. Именно математические модели, созданные специалистами по исследованию операций и теории игр, впервые действительно использовали экономисты. Впоследствии они нашли применение и в некоторых других общественных науках, где приходится исследовать поведение людей в условиях ситуации неопределенности. Таким образом, иллюзия о существовании какой-то особой экономической модели, применимой к другим общественным наукам, возникает потому, что за такую модель выдается общая абстрактная модель, разработанная в первую очередь математиками и имеющая междисциплинарный характер. Поэтому мне не кажется удивительным, что некоторые обществоведы, как признает сам Р. Швери, "выразили беспокойство по поводу империалистических устре</w:t>
      </w:r>
      <w:r w:rsidR="00414535">
        <w:rPr>
          <w:rFonts w:ascii="Times New Roman" w:hAnsi="Times New Roman"/>
          <w:sz w:val="28"/>
          <w:szCs w:val="28"/>
        </w:rPr>
        <w:t>млений экономической науки"</w:t>
      </w:r>
      <w:r w:rsidRPr="00AA214F">
        <w:rPr>
          <w:rFonts w:ascii="Times New Roman" w:hAnsi="Times New Roman"/>
          <w:sz w:val="28"/>
          <w:szCs w:val="28"/>
        </w:rPr>
        <w:t>.</w:t>
      </w:r>
    </w:p>
    <w:p w:rsidR="00CC5D24" w:rsidRPr="00AA214F" w:rsidRDefault="00CC5D24" w:rsidP="00715FCD">
      <w:pPr>
        <w:spacing w:line="360" w:lineRule="auto"/>
        <w:ind w:firstLine="708"/>
        <w:jc w:val="both"/>
        <w:rPr>
          <w:rFonts w:ascii="Times New Roman" w:hAnsi="Times New Roman"/>
          <w:sz w:val="28"/>
          <w:szCs w:val="28"/>
        </w:rPr>
      </w:pPr>
      <w:r w:rsidRPr="00AA214F">
        <w:rPr>
          <w:rFonts w:ascii="Times New Roman" w:hAnsi="Times New Roman"/>
          <w:sz w:val="28"/>
          <w:szCs w:val="28"/>
        </w:rPr>
        <w:t>Странно звучит также утверждение автора, что экономическая наука потеряла свой объект, но зато приобрела некий специальный подход, применимый также в нерыночной сфере общества. Это значит, что рыночная сфера все-таки остается в ее ведении и никакой потери предмета при этом не происходит. Следовательно, можно говорить лишь об изменении и, если угодно, частичном расширении ее предмета. Действительно, сейчас в рамках экономики, т. е. теории рыночных отношений, для их исследования используется общий метод принятия решений, который может быть частично применен и к нерыночному сектору общественной жизни.</w:t>
      </w:r>
    </w:p>
    <w:p w:rsidR="00CC5D24" w:rsidRDefault="00CC5D24" w:rsidP="00715FCD">
      <w:pPr>
        <w:spacing w:line="360" w:lineRule="auto"/>
        <w:ind w:firstLine="708"/>
        <w:jc w:val="both"/>
        <w:rPr>
          <w:rFonts w:ascii="Times New Roman" w:hAnsi="Times New Roman"/>
          <w:sz w:val="28"/>
          <w:szCs w:val="28"/>
          <w:lang w:val="en-US"/>
        </w:rPr>
      </w:pPr>
      <w:r w:rsidRPr="00AA214F">
        <w:rPr>
          <w:rFonts w:ascii="Times New Roman" w:hAnsi="Times New Roman"/>
          <w:sz w:val="28"/>
          <w:szCs w:val="28"/>
        </w:rPr>
        <w:t>Подход, основанный на ТРВ, имеет, несомненно, определенные достоинства. Они заключаются в первую очередь в том, что эта теория стремится объяснить, как из неупорядоченных действий индивидов возникают упорядоченные социальные действия. Сами экономисты объясняют, например, возникновение спонтанного порядка на рынке, состоящего в установлении равновесной цены на товары тем, что в рыночном обмене участвует большое число независимых продавцов и покупателей, которые не мо</w:t>
      </w:r>
      <w:r w:rsidR="006B5FB9">
        <w:rPr>
          <w:rFonts w:ascii="Times New Roman" w:hAnsi="Times New Roman"/>
          <w:sz w:val="28"/>
          <w:szCs w:val="28"/>
        </w:rPr>
        <w:t>гут повлиять на эту цену, сколь-</w:t>
      </w:r>
      <w:r w:rsidRPr="00AA214F">
        <w:rPr>
          <w:rFonts w:ascii="Times New Roman" w:hAnsi="Times New Roman"/>
          <w:sz w:val="28"/>
          <w:szCs w:val="28"/>
        </w:rPr>
        <w:t>нибудь существенным образом. А преимущества рыночной экономики они видят в том, что она, в отличие от других способов организации хозяйственной жизни, дает возможность наилучшим образом использовать ограниченные ресурсы общества.</w:t>
      </w:r>
    </w:p>
    <w:p w:rsidR="00CC5D24" w:rsidRPr="00AA214F" w:rsidRDefault="00CC5D24" w:rsidP="00715FCD">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На мой взгляд, результаты применения ТРВ в экономике и частично в других общественных науках впервые выявили необходимость исследования социальных процессов на двух органически взаимосвязанных уровнях. На микроуровне анализируются процессы, связанные с рациональным выбором и принятием решений отдельными индивидами, на макроуровне </w:t>
      </w:r>
      <w:r w:rsidRPr="00AA214F">
        <w:rPr>
          <w:rFonts w:ascii="Times New Roman" w:eastAsia="MS Mincho" w:hAnsi="MS Mincho"/>
          <w:sz w:val="28"/>
          <w:szCs w:val="28"/>
        </w:rPr>
        <w:t>‑</w:t>
      </w:r>
      <w:r w:rsidR="00715FCD">
        <w:rPr>
          <w:rFonts w:ascii="Times New Roman" w:hAnsi="Times New Roman"/>
          <w:sz w:val="28"/>
          <w:szCs w:val="28"/>
        </w:rPr>
        <w:t xml:space="preserve"> процессы, в</w:t>
      </w:r>
      <w:r w:rsidR="00715FCD" w:rsidRPr="00715FCD">
        <w:rPr>
          <w:rFonts w:ascii="Times New Roman" w:hAnsi="Times New Roman"/>
          <w:sz w:val="28"/>
          <w:szCs w:val="28"/>
        </w:rPr>
        <w:t xml:space="preserve"> </w:t>
      </w:r>
      <w:r w:rsidRPr="00AA214F">
        <w:rPr>
          <w:rFonts w:ascii="Times New Roman" w:hAnsi="Times New Roman"/>
          <w:sz w:val="28"/>
          <w:szCs w:val="28"/>
        </w:rPr>
        <w:t>которых выражается сов</w:t>
      </w:r>
      <w:r w:rsidR="00715FCD">
        <w:rPr>
          <w:rFonts w:ascii="Times New Roman" w:hAnsi="Times New Roman"/>
          <w:sz w:val="28"/>
          <w:szCs w:val="28"/>
        </w:rPr>
        <w:t>окупная, целостная деятельность</w:t>
      </w:r>
      <w:r w:rsidR="00715FCD" w:rsidRPr="00715FCD">
        <w:rPr>
          <w:rFonts w:ascii="Times New Roman" w:hAnsi="Times New Roman"/>
          <w:sz w:val="28"/>
          <w:szCs w:val="28"/>
        </w:rPr>
        <w:t xml:space="preserve"> </w:t>
      </w:r>
      <w:r w:rsidRPr="00AA214F">
        <w:rPr>
          <w:rFonts w:ascii="Times New Roman" w:hAnsi="Times New Roman"/>
          <w:sz w:val="28"/>
          <w:szCs w:val="28"/>
        </w:rPr>
        <w:t>взаимодействующих индивидов. Правда, характер этой связи между микро- и макро</w:t>
      </w:r>
      <w:r w:rsidR="006B5FB9">
        <w:rPr>
          <w:rFonts w:ascii="Times New Roman" w:hAnsi="Times New Roman"/>
          <w:sz w:val="28"/>
          <w:szCs w:val="28"/>
        </w:rPr>
        <w:t xml:space="preserve"> </w:t>
      </w:r>
      <w:r w:rsidRPr="00AA214F">
        <w:rPr>
          <w:rFonts w:ascii="Times New Roman" w:hAnsi="Times New Roman"/>
          <w:sz w:val="28"/>
          <w:szCs w:val="28"/>
        </w:rPr>
        <w:t>уровнями во многих случаях остается пока еще не раскрытой. Тем не менее, именно такой подход к изучению сложноорганизованных систем оказывается весьма перспективным.</w:t>
      </w:r>
    </w:p>
    <w:p w:rsidR="00CC5D24" w:rsidRPr="00AA214F" w:rsidRDefault="00CC5D24" w:rsidP="00020391">
      <w:pPr>
        <w:spacing w:line="360" w:lineRule="auto"/>
        <w:ind w:firstLine="708"/>
        <w:jc w:val="both"/>
        <w:rPr>
          <w:rFonts w:ascii="Times New Roman" w:hAnsi="Times New Roman"/>
          <w:sz w:val="28"/>
          <w:szCs w:val="28"/>
        </w:rPr>
      </w:pPr>
      <w:r w:rsidRPr="00AA214F">
        <w:rPr>
          <w:rFonts w:ascii="Times New Roman" w:hAnsi="Times New Roman"/>
          <w:sz w:val="28"/>
          <w:szCs w:val="28"/>
        </w:rPr>
        <w:t xml:space="preserve">Однако критически настроенные исследователи считают, что перенесение экономических моделей на другие области общественной жизни в форме классических или неоклассических представлений или же принципов ТРВ таит в себе, во-первых, опасность редукционизма, т. е. сведения неэкономических теорий к экономическим. Во-вторых, такой подход может привести к игнорированию социальной </w:t>
      </w:r>
      <w:r w:rsidR="00715FCD" w:rsidRPr="00AA214F">
        <w:rPr>
          <w:rFonts w:ascii="Times New Roman" w:hAnsi="Times New Roman"/>
          <w:sz w:val="28"/>
          <w:szCs w:val="28"/>
        </w:rPr>
        <w:t>сущности,</w:t>
      </w:r>
      <w:r w:rsidRPr="00AA214F">
        <w:rPr>
          <w:rFonts w:ascii="Times New Roman" w:hAnsi="Times New Roman"/>
          <w:sz w:val="28"/>
          <w:szCs w:val="28"/>
        </w:rPr>
        <w:t xml:space="preserve"> как взаимодействующих индивидов, так и общественных институтов, определяющих правила их взаимодействия в конкретных сферах общественной деятельности.</w:t>
      </w:r>
    </w:p>
    <w:p w:rsidR="00CC5D24" w:rsidRDefault="00CC5D24" w:rsidP="00154D1C">
      <w:pPr>
        <w:spacing w:line="360" w:lineRule="auto"/>
        <w:jc w:val="both"/>
        <w:rPr>
          <w:rFonts w:ascii="Times New Roman" w:hAnsi="Times New Roman"/>
          <w:sz w:val="28"/>
          <w:szCs w:val="28"/>
        </w:rPr>
      </w:pPr>
      <w:r w:rsidRPr="00AA214F">
        <w:rPr>
          <w:rFonts w:ascii="Times New Roman" w:hAnsi="Times New Roman"/>
          <w:sz w:val="28"/>
          <w:szCs w:val="28"/>
        </w:rPr>
        <w:t xml:space="preserve">Выдвижение на первый план идеи рационального выбора не только в экономической теории, но и других общественных науках, дает возможность полнее и точнее изучить реальные действия индивидов на микроуровне. Однако любой выбор может стать действительно рациональным лишь тогда, когда будут глубоко исследованы в первую очередь качественные, специфические особенности явлений и процессов, которые изучаются конкретными социально-гуманитарными наукам. Между тем ТРВ, как признает Р. Швери, "не может оперировать различными социальными переменными, которые трудно определить в экономических терминах" [26]. Но в таком случае упреки по поводу империалистических устремлений экономической науки не кажутся безосновательными. Ведь сама теория выбора и принятия решений в экономике представляет собой вполне определенный способ исследования целесообразной деятельности с помощью построения математических моделей, приспособленных к этой конкретной деятельности. В такой модели многие экономические переменные могут быть представлены в точной количественной, денежной мере. В других общественных науках социально-гуманитарного профиля реализовать эту задачу гораздо труднее. </w:t>
      </w:r>
    </w:p>
    <w:p w:rsidR="0052293D" w:rsidRDefault="0052293D" w:rsidP="0052293D">
      <w:pPr>
        <w:spacing w:line="360" w:lineRule="auto"/>
        <w:jc w:val="both"/>
        <w:rPr>
          <w:rFonts w:ascii="Times New Roman" w:hAnsi="Times New Roman"/>
          <w:sz w:val="28"/>
          <w:szCs w:val="28"/>
        </w:rPr>
      </w:pPr>
      <w:r>
        <w:rPr>
          <w:rFonts w:ascii="Times New Roman" w:hAnsi="Times New Roman"/>
          <w:sz w:val="28"/>
          <w:szCs w:val="28"/>
        </w:rPr>
        <w:t>Литература</w:t>
      </w:r>
    </w:p>
    <w:p w:rsidR="0052293D" w:rsidRPr="007109FD" w:rsidRDefault="0052293D" w:rsidP="0052293D">
      <w:pPr>
        <w:spacing w:line="360" w:lineRule="auto"/>
        <w:jc w:val="both"/>
        <w:rPr>
          <w:rFonts w:ascii="Times New Roman" w:hAnsi="Times New Roman"/>
          <w:sz w:val="28"/>
          <w:szCs w:val="28"/>
        </w:rPr>
      </w:pPr>
      <w:r>
        <w:rPr>
          <w:rFonts w:ascii="Times New Roman" w:hAnsi="Times New Roman"/>
          <w:sz w:val="28"/>
          <w:szCs w:val="28"/>
        </w:rPr>
        <w:t>1</w:t>
      </w:r>
      <w:r w:rsidRPr="002D6197">
        <w:rPr>
          <w:rFonts w:ascii="Times New Roman" w:hAnsi="Times New Roman"/>
          <w:sz w:val="28"/>
          <w:szCs w:val="28"/>
        </w:rPr>
        <w:t>Алехин Э</w:t>
      </w:r>
      <w:r>
        <w:rPr>
          <w:rFonts w:ascii="Times New Roman" w:hAnsi="Times New Roman"/>
          <w:sz w:val="28"/>
          <w:szCs w:val="28"/>
        </w:rPr>
        <w:t>.</w:t>
      </w:r>
      <w:r w:rsidRPr="002D6197">
        <w:rPr>
          <w:rFonts w:ascii="Times New Roman" w:hAnsi="Times New Roman"/>
          <w:sz w:val="28"/>
          <w:szCs w:val="28"/>
        </w:rPr>
        <w:t xml:space="preserve"> В</w:t>
      </w:r>
      <w:r>
        <w:rPr>
          <w:rFonts w:ascii="Times New Roman" w:hAnsi="Times New Roman"/>
          <w:sz w:val="28"/>
          <w:szCs w:val="28"/>
        </w:rPr>
        <w:t>.</w:t>
      </w:r>
      <w:r w:rsidRPr="002D6197">
        <w:rPr>
          <w:rFonts w:ascii="Times New Roman" w:hAnsi="Times New Roman"/>
          <w:sz w:val="28"/>
          <w:szCs w:val="28"/>
        </w:rPr>
        <w:t xml:space="preserve"> </w:t>
      </w:r>
      <w:r>
        <w:rPr>
          <w:rFonts w:ascii="Times New Roman" w:hAnsi="Times New Roman"/>
          <w:sz w:val="28"/>
          <w:szCs w:val="28"/>
        </w:rPr>
        <w:t>«</w:t>
      </w:r>
      <w:r w:rsidRPr="002D6197">
        <w:rPr>
          <w:rFonts w:ascii="Times New Roman" w:hAnsi="Times New Roman"/>
          <w:sz w:val="28"/>
          <w:szCs w:val="28"/>
        </w:rPr>
        <w:t>Исследование социально-экономических и</w:t>
      </w:r>
      <w:r>
        <w:rPr>
          <w:rFonts w:ascii="Times New Roman" w:hAnsi="Times New Roman"/>
          <w:sz w:val="28"/>
          <w:szCs w:val="28"/>
        </w:rPr>
        <w:t xml:space="preserve"> </w:t>
      </w:r>
      <w:r w:rsidRPr="002D6197">
        <w:rPr>
          <w:rFonts w:ascii="Times New Roman" w:hAnsi="Times New Roman"/>
          <w:sz w:val="28"/>
          <w:szCs w:val="28"/>
        </w:rPr>
        <w:t>социально-политических проце</w:t>
      </w:r>
      <w:r>
        <w:rPr>
          <w:rFonts w:ascii="Times New Roman" w:hAnsi="Times New Roman"/>
          <w:sz w:val="28"/>
          <w:szCs w:val="28"/>
        </w:rPr>
        <w:t>с</w:t>
      </w:r>
      <w:r w:rsidRPr="002D6197">
        <w:rPr>
          <w:rFonts w:ascii="Times New Roman" w:hAnsi="Times New Roman"/>
          <w:sz w:val="28"/>
          <w:szCs w:val="28"/>
        </w:rPr>
        <w:t>с</w:t>
      </w:r>
      <w:r>
        <w:rPr>
          <w:rFonts w:ascii="Times New Roman" w:hAnsi="Times New Roman"/>
          <w:sz w:val="28"/>
          <w:szCs w:val="28"/>
        </w:rPr>
        <w:t>ов»</w:t>
      </w:r>
      <w:r w:rsidRPr="002D6197">
        <w:rPr>
          <w:rFonts w:ascii="Times New Roman" w:hAnsi="Times New Roman"/>
          <w:sz w:val="28"/>
          <w:szCs w:val="28"/>
        </w:rPr>
        <w:t xml:space="preserve"> Учебное пос</w:t>
      </w:r>
      <w:r>
        <w:rPr>
          <w:rFonts w:ascii="Times New Roman" w:hAnsi="Times New Roman"/>
          <w:sz w:val="28"/>
          <w:szCs w:val="28"/>
        </w:rPr>
        <w:t>обие</w:t>
      </w:r>
      <w:r w:rsidRPr="002D6197">
        <w:rPr>
          <w:rFonts w:ascii="Times New Roman" w:hAnsi="Times New Roman"/>
          <w:sz w:val="28"/>
          <w:szCs w:val="28"/>
        </w:rPr>
        <w:t xml:space="preserve">   П</w:t>
      </w:r>
      <w:r w:rsidR="00020391" w:rsidRPr="002D6197">
        <w:rPr>
          <w:rFonts w:ascii="Times New Roman" w:hAnsi="Times New Roman"/>
          <w:sz w:val="28"/>
          <w:szCs w:val="28"/>
        </w:rPr>
        <w:t>енза</w:t>
      </w:r>
      <w:r w:rsidRPr="002D6197">
        <w:rPr>
          <w:rFonts w:ascii="Times New Roman" w:hAnsi="Times New Roman"/>
          <w:sz w:val="28"/>
          <w:szCs w:val="28"/>
        </w:rPr>
        <w:t>, 2008</w:t>
      </w:r>
    </w:p>
    <w:p w:rsidR="0052293D" w:rsidRPr="00AA214F" w:rsidRDefault="0052293D" w:rsidP="0052293D">
      <w:pPr>
        <w:spacing w:line="360" w:lineRule="auto"/>
        <w:jc w:val="both"/>
        <w:rPr>
          <w:rFonts w:ascii="Times New Roman" w:hAnsi="Times New Roman"/>
          <w:sz w:val="28"/>
          <w:szCs w:val="28"/>
          <w:lang w:val="en-US"/>
        </w:rPr>
      </w:pPr>
      <w:r>
        <w:rPr>
          <w:rFonts w:ascii="Times New Roman" w:hAnsi="Times New Roman"/>
          <w:sz w:val="28"/>
          <w:szCs w:val="28"/>
        </w:rPr>
        <w:t>2</w:t>
      </w:r>
      <w:r w:rsidRPr="00AA214F">
        <w:rPr>
          <w:rFonts w:ascii="Times New Roman" w:hAnsi="Times New Roman"/>
          <w:sz w:val="28"/>
          <w:szCs w:val="28"/>
        </w:rPr>
        <w:t xml:space="preserve"> Бьюкенен Дж. Конституция экономической политики//Вопросы экономики. </w:t>
      </w:r>
      <w:r w:rsidRPr="00AA214F">
        <w:rPr>
          <w:rFonts w:ascii="Times New Roman" w:hAnsi="Times New Roman"/>
          <w:sz w:val="28"/>
          <w:szCs w:val="28"/>
          <w:lang w:val="en-US"/>
        </w:rPr>
        <w:t xml:space="preserve">1994. </w:t>
      </w:r>
      <w:r w:rsidRPr="00AA214F">
        <w:rPr>
          <w:rFonts w:ascii="Times New Roman" w:hAnsi="Times New Roman"/>
          <w:sz w:val="28"/>
          <w:szCs w:val="28"/>
        </w:rPr>
        <w:t>Э</w:t>
      </w:r>
      <w:r w:rsidRPr="00AA214F">
        <w:rPr>
          <w:rFonts w:ascii="Times New Roman" w:hAnsi="Times New Roman"/>
          <w:sz w:val="28"/>
          <w:szCs w:val="28"/>
          <w:lang w:val="en-US"/>
        </w:rPr>
        <w:t xml:space="preserve"> 6. </w:t>
      </w:r>
      <w:r w:rsidRPr="00AA214F">
        <w:rPr>
          <w:rFonts w:ascii="Times New Roman" w:hAnsi="Times New Roman"/>
          <w:sz w:val="28"/>
          <w:szCs w:val="28"/>
        </w:rPr>
        <w:t>С</w:t>
      </w:r>
      <w:r w:rsidRPr="00AA214F">
        <w:rPr>
          <w:rFonts w:ascii="Times New Roman" w:hAnsi="Times New Roman"/>
          <w:sz w:val="28"/>
          <w:szCs w:val="28"/>
          <w:lang w:val="en-US"/>
        </w:rPr>
        <w:t>. 105.</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rPr>
        <w:t>3</w:t>
      </w:r>
      <w:r w:rsidRPr="00AA214F">
        <w:rPr>
          <w:rFonts w:ascii="Times New Roman" w:hAnsi="Times New Roman"/>
          <w:sz w:val="28"/>
          <w:szCs w:val="28"/>
        </w:rPr>
        <w:t>. Вентцель Е. С. Исследование операций. М., 1980. С. 12.</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rPr>
        <w:t>4</w:t>
      </w:r>
      <w:r w:rsidRPr="00AA214F">
        <w:rPr>
          <w:rFonts w:ascii="Times New Roman" w:hAnsi="Times New Roman"/>
          <w:sz w:val="28"/>
          <w:szCs w:val="28"/>
        </w:rPr>
        <w:t>. Нейман Дж., Моргенштерн О. Теория игр и экономическое поведение. М., 1970.</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rPr>
        <w:t>5</w:t>
      </w:r>
      <w:r w:rsidRPr="00AA214F">
        <w:rPr>
          <w:rFonts w:ascii="Times New Roman" w:hAnsi="Times New Roman"/>
          <w:sz w:val="28"/>
          <w:szCs w:val="28"/>
        </w:rPr>
        <w:t>. Рузавин Г.И. Самоорганизация как основа эволюции экономических систем//Вопросы экономики. 1996. Э 3.</w:t>
      </w:r>
    </w:p>
    <w:p w:rsidR="0052293D" w:rsidRPr="00AA214F" w:rsidRDefault="0052293D" w:rsidP="0052293D">
      <w:pPr>
        <w:spacing w:line="360" w:lineRule="auto"/>
        <w:jc w:val="both"/>
        <w:rPr>
          <w:rFonts w:ascii="Times New Roman" w:hAnsi="Times New Roman"/>
          <w:sz w:val="28"/>
          <w:szCs w:val="28"/>
          <w:lang w:val="en-US"/>
        </w:rPr>
      </w:pPr>
      <w:r>
        <w:rPr>
          <w:rFonts w:ascii="Times New Roman" w:hAnsi="Times New Roman"/>
          <w:sz w:val="28"/>
          <w:szCs w:val="28"/>
        </w:rPr>
        <w:t>6</w:t>
      </w:r>
      <w:r w:rsidRPr="00AA214F">
        <w:rPr>
          <w:rFonts w:ascii="Times New Roman" w:hAnsi="Times New Roman"/>
          <w:sz w:val="28"/>
          <w:szCs w:val="28"/>
        </w:rPr>
        <w:t>. Саймон Г.А. Теория принятия решений в экономической теории и науке о поведении//Теория фирмы. СПб</w:t>
      </w:r>
      <w:r w:rsidRPr="00AA214F">
        <w:rPr>
          <w:rFonts w:ascii="Times New Roman" w:hAnsi="Times New Roman"/>
          <w:sz w:val="28"/>
          <w:szCs w:val="28"/>
          <w:lang w:val="en-US"/>
        </w:rPr>
        <w:t xml:space="preserve">., 1995. </w:t>
      </w:r>
      <w:r w:rsidRPr="00AA214F">
        <w:rPr>
          <w:rFonts w:ascii="Times New Roman" w:hAnsi="Times New Roman"/>
          <w:sz w:val="28"/>
          <w:szCs w:val="28"/>
        </w:rPr>
        <w:t>С</w:t>
      </w:r>
      <w:r w:rsidRPr="00AA214F">
        <w:rPr>
          <w:rFonts w:ascii="Times New Roman" w:hAnsi="Times New Roman"/>
          <w:sz w:val="28"/>
          <w:szCs w:val="28"/>
          <w:lang w:val="en-US"/>
        </w:rPr>
        <w:t>. 54.</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rPr>
        <w:t>7</w:t>
      </w:r>
      <w:r w:rsidRPr="00AA214F">
        <w:rPr>
          <w:rFonts w:ascii="Times New Roman" w:hAnsi="Times New Roman"/>
          <w:sz w:val="28"/>
          <w:szCs w:val="28"/>
        </w:rPr>
        <w:t>. Смит А. Исследование о природе и причинах бога</w:t>
      </w:r>
      <w:r>
        <w:rPr>
          <w:rFonts w:ascii="Times New Roman" w:hAnsi="Times New Roman"/>
          <w:sz w:val="28"/>
          <w:szCs w:val="28"/>
        </w:rPr>
        <w:t xml:space="preserve">тства народов. М., 1992. </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rPr>
        <w:t>8</w:t>
      </w:r>
      <w:r w:rsidRPr="00AA214F">
        <w:rPr>
          <w:rFonts w:ascii="Times New Roman" w:hAnsi="Times New Roman"/>
          <w:sz w:val="28"/>
          <w:szCs w:val="28"/>
        </w:rPr>
        <w:t>. Сорос Дж. Кризис глобального капитализма. М., 1999.</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rPr>
        <w:t>9</w:t>
      </w:r>
      <w:r w:rsidRPr="00AA214F">
        <w:rPr>
          <w:rFonts w:ascii="Times New Roman" w:hAnsi="Times New Roman"/>
          <w:sz w:val="28"/>
          <w:szCs w:val="28"/>
        </w:rPr>
        <w:t>. Хюбнер К. Истина мифа. М., 1996. С. 221.</w:t>
      </w:r>
    </w:p>
    <w:p w:rsidR="0052293D" w:rsidRPr="00AA214F" w:rsidRDefault="0052293D" w:rsidP="0052293D">
      <w:pPr>
        <w:spacing w:line="360" w:lineRule="auto"/>
        <w:jc w:val="both"/>
        <w:rPr>
          <w:rFonts w:ascii="Times New Roman" w:hAnsi="Times New Roman"/>
          <w:sz w:val="28"/>
          <w:szCs w:val="28"/>
        </w:rPr>
      </w:pPr>
      <w:r>
        <w:rPr>
          <w:rFonts w:ascii="Times New Roman" w:hAnsi="Times New Roman"/>
          <w:sz w:val="28"/>
          <w:szCs w:val="28"/>
          <w:lang w:val="en-US"/>
        </w:rPr>
        <w:t>1</w:t>
      </w:r>
      <w:r w:rsidRPr="0052293D">
        <w:rPr>
          <w:rFonts w:ascii="Times New Roman" w:hAnsi="Times New Roman"/>
          <w:sz w:val="28"/>
          <w:szCs w:val="28"/>
          <w:lang w:val="en-US"/>
        </w:rPr>
        <w:t>0</w:t>
      </w:r>
      <w:r w:rsidRPr="00AA214F">
        <w:rPr>
          <w:rFonts w:ascii="Times New Roman" w:hAnsi="Times New Roman"/>
          <w:sz w:val="28"/>
          <w:szCs w:val="28"/>
          <w:lang w:val="en-US"/>
        </w:rPr>
        <w:t xml:space="preserve">. Arrow K. Social choice and individual values. </w:t>
      </w:r>
      <w:r w:rsidRPr="00AA214F">
        <w:rPr>
          <w:rFonts w:ascii="Times New Roman" w:hAnsi="Times New Roman"/>
          <w:sz w:val="28"/>
          <w:szCs w:val="28"/>
        </w:rPr>
        <w:t>N.Y., 1951.</w:t>
      </w:r>
    </w:p>
    <w:p w:rsidR="0052293D" w:rsidRPr="00AA214F" w:rsidRDefault="0052293D" w:rsidP="0052293D">
      <w:pPr>
        <w:spacing w:line="360" w:lineRule="auto"/>
        <w:jc w:val="both"/>
        <w:rPr>
          <w:rFonts w:ascii="Times New Roman" w:hAnsi="Times New Roman"/>
          <w:sz w:val="28"/>
          <w:szCs w:val="28"/>
          <w:lang w:val="en-US"/>
        </w:rPr>
      </w:pPr>
      <w:r w:rsidRPr="0052293D">
        <w:rPr>
          <w:rFonts w:ascii="Times New Roman" w:hAnsi="Times New Roman"/>
          <w:sz w:val="28"/>
          <w:szCs w:val="28"/>
          <w:lang w:val="en-US"/>
        </w:rPr>
        <w:t>11</w:t>
      </w:r>
      <w:r w:rsidRPr="00AA214F">
        <w:rPr>
          <w:rFonts w:ascii="Times New Roman" w:hAnsi="Times New Roman"/>
          <w:sz w:val="28"/>
          <w:szCs w:val="28"/>
          <w:lang w:val="en-US"/>
        </w:rPr>
        <w:t>. Brennan G., Buchanan J. The Reason of rules. Cambridge, 1985. P. 147.</w:t>
      </w:r>
    </w:p>
    <w:p w:rsidR="0052293D" w:rsidRDefault="0052293D" w:rsidP="0052293D">
      <w:pPr>
        <w:spacing w:line="360" w:lineRule="auto"/>
        <w:jc w:val="both"/>
        <w:rPr>
          <w:rFonts w:ascii="Times New Roman" w:hAnsi="Times New Roman"/>
          <w:sz w:val="28"/>
          <w:szCs w:val="28"/>
        </w:rPr>
      </w:pPr>
      <w:r>
        <w:rPr>
          <w:rFonts w:ascii="Times New Roman" w:hAnsi="Times New Roman"/>
          <w:sz w:val="28"/>
          <w:szCs w:val="28"/>
        </w:rPr>
        <w:t>Интнрнет источники:</w:t>
      </w:r>
    </w:p>
    <w:p w:rsidR="0052293D" w:rsidRPr="00715FCD" w:rsidRDefault="0052293D" w:rsidP="0052293D">
      <w:pPr>
        <w:spacing w:line="360" w:lineRule="auto"/>
        <w:jc w:val="both"/>
        <w:rPr>
          <w:rFonts w:ascii="Times New Roman" w:hAnsi="Times New Roman"/>
          <w:sz w:val="28"/>
          <w:szCs w:val="28"/>
        </w:rPr>
      </w:pPr>
      <w:r>
        <w:rPr>
          <w:rFonts w:ascii="Times New Roman" w:hAnsi="Times New Roman"/>
          <w:sz w:val="28"/>
          <w:szCs w:val="28"/>
          <w:lang w:val="en-US"/>
        </w:rPr>
        <w:t>www</w:t>
      </w:r>
      <w:r w:rsidRPr="0052293D">
        <w:rPr>
          <w:rFonts w:ascii="Times New Roman" w:hAnsi="Times New Roman"/>
          <w:sz w:val="28"/>
          <w:szCs w:val="28"/>
        </w:rPr>
        <w:t>.</w:t>
      </w:r>
      <w:r>
        <w:rPr>
          <w:rFonts w:ascii="Times New Roman" w:hAnsi="Times New Roman"/>
          <w:sz w:val="28"/>
          <w:szCs w:val="28"/>
          <w:lang w:val="en-US"/>
        </w:rPr>
        <w:t>nigma</w:t>
      </w:r>
      <w:r w:rsidRPr="0052293D">
        <w:rPr>
          <w:rFonts w:ascii="Times New Roman" w:hAnsi="Times New Roman"/>
          <w:sz w:val="28"/>
          <w:szCs w:val="28"/>
        </w:rPr>
        <w:t>.</w:t>
      </w:r>
      <w:r>
        <w:rPr>
          <w:rFonts w:ascii="Times New Roman" w:hAnsi="Times New Roman"/>
          <w:sz w:val="28"/>
          <w:szCs w:val="28"/>
          <w:lang w:val="en-US"/>
        </w:rPr>
        <w:t>ru</w:t>
      </w:r>
      <w:r w:rsidRPr="0052293D">
        <w:rPr>
          <w:rFonts w:ascii="Times New Roman" w:hAnsi="Times New Roman"/>
          <w:sz w:val="28"/>
          <w:szCs w:val="28"/>
        </w:rPr>
        <w:t>//</w:t>
      </w:r>
      <w:r>
        <w:rPr>
          <w:rFonts w:ascii="Times New Roman" w:hAnsi="Times New Roman"/>
          <w:sz w:val="28"/>
          <w:szCs w:val="28"/>
        </w:rPr>
        <w:t xml:space="preserve"> </w:t>
      </w:r>
      <w:r w:rsidRPr="00715FCD">
        <w:rPr>
          <w:rFonts w:ascii="Times New Roman" w:hAnsi="Times New Roman"/>
          <w:sz w:val="28"/>
          <w:szCs w:val="28"/>
        </w:rPr>
        <w:t>www.socioline.ru</w:t>
      </w:r>
    </w:p>
    <w:p w:rsidR="0052293D" w:rsidRPr="0052293D" w:rsidRDefault="00715FCD" w:rsidP="0052293D">
      <w:pPr>
        <w:spacing w:line="360" w:lineRule="auto"/>
        <w:jc w:val="both"/>
        <w:rPr>
          <w:rFonts w:ascii="Times New Roman" w:hAnsi="Times New Roman"/>
          <w:sz w:val="28"/>
          <w:szCs w:val="28"/>
          <w:lang w:val="en-US"/>
        </w:rPr>
      </w:pPr>
      <w:r>
        <w:rPr>
          <w:rFonts w:ascii="Times New Roman" w:hAnsi="Times New Roman"/>
          <w:sz w:val="28"/>
          <w:szCs w:val="28"/>
          <w:lang w:val="en-US"/>
        </w:rPr>
        <w:t>www.georgievsk</w:t>
      </w:r>
      <w:r w:rsidR="0052293D" w:rsidRPr="0052293D">
        <w:rPr>
          <w:rFonts w:ascii="Times New Roman" w:hAnsi="Times New Roman"/>
          <w:sz w:val="28"/>
          <w:szCs w:val="28"/>
          <w:lang w:val="en-US"/>
        </w:rPr>
        <w:t>.ru</w:t>
      </w:r>
    </w:p>
    <w:p w:rsidR="0052293D" w:rsidRPr="0052293D" w:rsidRDefault="0052293D" w:rsidP="00154D1C">
      <w:pPr>
        <w:spacing w:line="360" w:lineRule="auto"/>
        <w:jc w:val="both"/>
        <w:rPr>
          <w:rFonts w:ascii="Times New Roman" w:hAnsi="Times New Roman"/>
          <w:sz w:val="28"/>
          <w:szCs w:val="28"/>
          <w:lang w:val="en-US"/>
        </w:rPr>
      </w:pPr>
    </w:p>
    <w:p w:rsidR="00270A0D" w:rsidRPr="0052293D" w:rsidRDefault="00270A0D" w:rsidP="00154D1C">
      <w:pPr>
        <w:jc w:val="both"/>
        <w:rPr>
          <w:lang w:val="en-US"/>
        </w:rPr>
      </w:pPr>
      <w:bookmarkStart w:id="0" w:name="_GoBack"/>
      <w:bookmarkEnd w:id="0"/>
    </w:p>
    <w:sectPr w:rsidR="00270A0D" w:rsidRPr="0052293D" w:rsidSect="006B5FB9">
      <w:footerReference w:type="default" r:id="rId6"/>
      <w:pgSz w:w="11906" w:h="16838"/>
      <w:pgMar w:top="1134" w:right="850" w:bottom="1134" w:left="1701" w:header="0"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B66" w:rsidRDefault="00DC6B66" w:rsidP="00E11B34">
      <w:pPr>
        <w:spacing w:after="0" w:line="240" w:lineRule="auto"/>
      </w:pPr>
      <w:r>
        <w:separator/>
      </w:r>
    </w:p>
  </w:endnote>
  <w:endnote w:type="continuationSeparator" w:id="0">
    <w:p w:rsidR="00DC6B66" w:rsidRDefault="00DC6B66" w:rsidP="00E1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FB9" w:rsidRDefault="006B5FB9">
    <w:pPr>
      <w:pStyle w:val="a6"/>
      <w:jc w:val="right"/>
    </w:pPr>
    <w:r>
      <w:fldChar w:fldCharType="begin"/>
    </w:r>
    <w:r>
      <w:instrText xml:space="preserve"> PAGE   \* MERGEFORMAT </w:instrText>
    </w:r>
    <w:r>
      <w:fldChar w:fldCharType="separate"/>
    </w:r>
    <w:r w:rsidR="002658F4">
      <w:rPr>
        <w:noProof/>
      </w:rPr>
      <w:t>2</w:t>
    </w:r>
    <w:r>
      <w:fldChar w:fldCharType="end"/>
    </w:r>
  </w:p>
  <w:p w:rsidR="006B5FB9" w:rsidRDefault="006B5F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B66" w:rsidRDefault="00DC6B66" w:rsidP="00E11B34">
      <w:pPr>
        <w:spacing w:after="0" w:line="240" w:lineRule="auto"/>
      </w:pPr>
      <w:r>
        <w:separator/>
      </w:r>
    </w:p>
  </w:footnote>
  <w:footnote w:type="continuationSeparator" w:id="0">
    <w:p w:rsidR="00DC6B66" w:rsidRDefault="00DC6B66" w:rsidP="00E11B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A47"/>
    <w:rsid w:val="00020391"/>
    <w:rsid w:val="000C7184"/>
    <w:rsid w:val="00131172"/>
    <w:rsid w:val="00154D1C"/>
    <w:rsid w:val="0022584F"/>
    <w:rsid w:val="00237067"/>
    <w:rsid w:val="00244A4F"/>
    <w:rsid w:val="002658F4"/>
    <w:rsid w:val="00270A0D"/>
    <w:rsid w:val="00414535"/>
    <w:rsid w:val="0052293D"/>
    <w:rsid w:val="006640F2"/>
    <w:rsid w:val="006646EA"/>
    <w:rsid w:val="006B5FB9"/>
    <w:rsid w:val="006C68EC"/>
    <w:rsid w:val="006F4A47"/>
    <w:rsid w:val="00715FCD"/>
    <w:rsid w:val="00776C9F"/>
    <w:rsid w:val="007C0BD8"/>
    <w:rsid w:val="00A42E3F"/>
    <w:rsid w:val="00AE7A45"/>
    <w:rsid w:val="00BB1E8E"/>
    <w:rsid w:val="00CC5D24"/>
    <w:rsid w:val="00D861E7"/>
    <w:rsid w:val="00DC6B66"/>
    <w:rsid w:val="00E11B34"/>
    <w:rsid w:val="00E61AA9"/>
    <w:rsid w:val="00FA477F"/>
    <w:rsid w:val="00FE4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5DF6F-4857-4E31-9C0E-0CBD56835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A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293D"/>
    <w:rPr>
      <w:color w:val="0000FF"/>
      <w:u w:val="single"/>
    </w:rPr>
  </w:style>
  <w:style w:type="paragraph" w:styleId="a4">
    <w:name w:val="header"/>
    <w:basedOn w:val="a"/>
    <w:link w:val="a5"/>
    <w:uiPriority w:val="99"/>
    <w:unhideWhenUsed/>
    <w:rsid w:val="00E11B34"/>
    <w:pPr>
      <w:tabs>
        <w:tab w:val="center" w:pos="4677"/>
        <w:tab w:val="right" w:pos="9355"/>
      </w:tabs>
    </w:pPr>
  </w:style>
  <w:style w:type="character" w:customStyle="1" w:styleId="a5">
    <w:name w:val="Верхний колонтитул Знак"/>
    <w:basedOn w:val="a0"/>
    <w:link w:val="a4"/>
    <w:uiPriority w:val="99"/>
    <w:rsid w:val="00E11B34"/>
    <w:rPr>
      <w:sz w:val="22"/>
      <w:szCs w:val="22"/>
      <w:lang w:eastAsia="en-US"/>
    </w:rPr>
  </w:style>
  <w:style w:type="paragraph" w:styleId="a6">
    <w:name w:val="footer"/>
    <w:basedOn w:val="a"/>
    <w:link w:val="a7"/>
    <w:uiPriority w:val="99"/>
    <w:unhideWhenUsed/>
    <w:rsid w:val="00E11B34"/>
    <w:pPr>
      <w:tabs>
        <w:tab w:val="center" w:pos="4677"/>
        <w:tab w:val="right" w:pos="9355"/>
      </w:tabs>
    </w:pPr>
  </w:style>
  <w:style w:type="character" w:customStyle="1" w:styleId="a7">
    <w:name w:val="Нижний колонтитул Знак"/>
    <w:basedOn w:val="a0"/>
    <w:link w:val="a6"/>
    <w:uiPriority w:val="99"/>
    <w:rsid w:val="00E11B3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9665</Words>
  <Characters>55097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2010-06-21T09:21:00Z</cp:lastPrinted>
  <dcterms:created xsi:type="dcterms:W3CDTF">2014-04-27T19:32:00Z</dcterms:created>
  <dcterms:modified xsi:type="dcterms:W3CDTF">2014-04-27T19:32:00Z</dcterms:modified>
</cp:coreProperties>
</file>