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4ACA" w:rsidRDefault="00E14ACA" w:rsidP="007D7FCA">
      <w:pPr>
        <w:pStyle w:val="1"/>
        <w:keepNext w:val="0"/>
        <w:keepLines w:val="0"/>
        <w:widowControl w:val="0"/>
        <w:spacing w:before="0" w:line="360" w:lineRule="auto"/>
        <w:jc w:val="center"/>
        <w:rPr>
          <w:rFonts w:ascii="Times New Roman" w:hAnsi="Times New Roman"/>
          <w:color w:val="auto"/>
          <w:sz w:val="32"/>
          <w:szCs w:val="32"/>
        </w:rPr>
      </w:pPr>
      <w:bookmarkStart w:id="0" w:name="_Toc257678358"/>
    </w:p>
    <w:p w:rsidR="00B2752A" w:rsidRPr="007D7FCA" w:rsidRDefault="00B2752A" w:rsidP="007D7FCA">
      <w:pPr>
        <w:pStyle w:val="1"/>
        <w:keepNext w:val="0"/>
        <w:keepLines w:val="0"/>
        <w:widowControl w:val="0"/>
        <w:spacing w:before="0" w:line="360" w:lineRule="auto"/>
        <w:jc w:val="center"/>
        <w:rPr>
          <w:rFonts w:ascii="Times New Roman" w:hAnsi="Times New Roman"/>
          <w:color w:val="auto"/>
          <w:sz w:val="32"/>
          <w:szCs w:val="32"/>
        </w:rPr>
      </w:pPr>
      <w:r>
        <w:rPr>
          <w:rFonts w:ascii="Times New Roman" w:hAnsi="Times New Roman"/>
          <w:color w:val="auto"/>
          <w:sz w:val="32"/>
          <w:szCs w:val="32"/>
        </w:rPr>
        <w:t>Оглавление</w:t>
      </w:r>
      <w:bookmarkEnd w:id="0"/>
    </w:p>
    <w:p w:rsidR="00B2752A" w:rsidRPr="007D7FCA" w:rsidRDefault="00B2752A" w:rsidP="007D7FCA">
      <w:pPr>
        <w:pStyle w:val="11"/>
        <w:widowControl w:val="0"/>
        <w:tabs>
          <w:tab w:val="right" w:leader="dot" w:pos="9345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2752A" w:rsidRPr="007D7FCA" w:rsidRDefault="00B2752A" w:rsidP="007D7FCA">
      <w:pPr>
        <w:pStyle w:val="11"/>
        <w:widowControl w:val="0"/>
        <w:tabs>
          <w:tab w:val="right" w:leader="dot" w:pos="9345"/>
        </w:tabs>
        <w:spacing w:after="0" w:line="360" w:lineRule="auto"/>
        <w:jc w:val="both"/>
        <w:rPr>
          <w:rFonts w:ascii="Times New Roman" w:hAnsi="Times New Roman"/>
          <w:noProof/>
          <w:sz w:val="28"/>
          <w:szCs w:val="28"/>
        </w:rPr>
      </w:pPr>
      <w:r w:rsidRPr="007D7FCA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7D7FCA">
        <w:rPr>
          <w:rFonts w:ascii="Times New Roman" w:hAnsi="Times New Roman"/>
          <w:sz w:val="28"/>
          <w:szCs w:val="28"/>
          <w:lang w:val="en-US"/>
        </w:rPr>
        <w:instrText xml:space="preserve"> TOC \o "1-3" \h \z \u </w:instrText>
      </w:r>
      <w:r w:rsidRPr="007D7FCA">
        <w:rPr>
          <w:rFonts w:ascii="Times New Roman" w:hAnsi="Times New Roman"/>
          <w:sz w:val="28"/>
          <w:szCs w:val="28"/>
          <w:lang w:val="en-US"/>
        </w:rPr>
        <w:fldChar w:fldCharType="separate"/>
      </w:r>
      <w:hyperlink w:anchor="_Toc257678359" w:history="1">
        <w:r w:rsidRPr="007D7FCA">
          <w:rPr>
            <w:rStyle w:val="a8"/>
            <w:rFonts w:ascii="Times New Roman" w:hAnsi="Times New Roman"/>
            <w:noProof/>
            <w:sz w:val="28"/>
            <w:szCs w:val="28"/>
          </w:rPr>
          <w:t>24. Система показателей эффективности использования экономических ресурсов предприятия (основного и оборотного капитала, трудового потенциала).</w:t>
        </w:r>
        <w:r w:rsidRPr="007D7FC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7D7FCA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7D7FCA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_Toc257678359 \h </w:instrText>
        </w:r>
        <w:r w:rsidRPr="007D7FCA">
          <w:rPr>
            <w:rFonts w:ascii="Times New Roman" w:hAnsi="Times New Roman"/>
            <w:noProof/>
            <w:webHidden/>
            <w:sz w:val="28"/>
            <w:szCs w:val="28"/>
          </w:rPr>
        </w:r>
        <w:r w:rsidRPr="007D7FCA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35421A">
          <w:rPr>
            <w:rFonts w:ascii="Times New Roman" w:hAnsi="Times New Roman"/>
            <w:noProof/>
            <w:webHidden/>
            <w:sz w:val="28"/>
            <w:szCs w:val="28"/>
          </w:rPr>
          <w:t>3</w:t>
        </w:r>
        <w:r w:rsidRPr="007D7FCA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B2752A" w:rsidRPr="007D7FCA" w:rsidRDefault="00943548" w:rsidP="007D7FCA">
      <w:pPr>
        <w:pStyle w:val="11"/>
        <w:widowControl w:val="0"/>
        <w:tabs>
          <w:tab w:val="right" w:leader="dot" w:pos="9345"/>
        </w:tabs>
        <w:spacing w:after="0" w:line="360" w:lineRule="auto"/>
        <w:jc w:val="both"/>
        <w:rPr>
          <w:rFonts w:ascii="Times New Roman" w:hAnsi="Times New Roman"/>
          <w:noProof/>
          <w:sz w:val="28"/>
          <w:szCs w:val="28"/>
        </w:rPr>
      </w:pPr>
      <w:hyperlink w:anchor="_Toc257678360" w:history="1">
        <w:r w:rsidR="00B2752A" w:rsidRPr="007D7FCA">
          <w:rPr>
            <w:rStyle w:val="a8"/>
            <w:rFonts w:ascii="Times New Roman" w:hAnsi="Times New Roman"/>
            <w:noProof/>
            <w:sz w:val="28"/>
            <w:szCs w:val="28"/>
          </w:rPr>
          <w:t>Задача 51</w:t>
        </w:r>
        <w:r w:rsidR="00B2752A" w:rsidRPr="007D7FC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B2752A" w:rsidRPr="007D7FCA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B2752A" w:rsidRPr="007D7FCA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_Toc257678360 \h </w:instrText>
        </w:r>
        <w:r w:rsidR="00B2752A" w:rsidRPr="007D7FCA">
          <w:rPr>
            <w:rFonts w:ascii="Times New Roman" w:hAnsi="Times New Roman"/>
            <w:noProof/>
            <w:webHidden/>
            <w:sz w:val="28"/>
            <w:szCs w:val="28"/>
          </w:rPr>
        </w:r>
        <w:r w:rsidR="00B2752A" w:rsidRPr="007D7FCA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35421A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="00B2752A" w:rsidRPr="007D7FCA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B2752A" w:rsidRPr="007D7FCA" w:rsidRDefault="00943548" w:rsidP="007D7FCA">
      <w:pPr>
        <w:pStyle w:val="11"/>
        <w:widowControl w:val="0"/>
        <w:tabs>
          <w:tab w:val="right" w:leader="dot" w:pos="9345"/>
        </w:tabs>
        <w:spacing w:after="0" w:line="360" w:lineRule="auto"/>
        <w:jc w:val="both"/>
        <w:rPr>
          <w:rFonts w:ascii="Times New Roman" w:hAnsi="Times New Roman"/>
          <w:noProof/>
          <w:sz w:val="28"/>
          <w:szCs w:val="28"/>
        </w:rPr>
      </w:pPr>
      <w:hyperlink w:anchor="_Toc257678362" w:history="1">
        <w:r w:rsidR="00B2752A" w:rsidRPr="007D7FCA">
          <w:rPr>
            <w:rStyle w:val="a8"/>
            <w:rFonts w:ascii="Times New Roman" w:hAnsi="Times New Roman"/>
            <w:noProof/>
            <w:sz w:val="28"/>
            <w:szCs w:val="28"/>
          </w:rPr>
          <w:t>Задача 81.</w:t>
        </w:r>
        <w:r w:rsidR="00B2752A" w:rsidRPr="007D7FC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B2752A" w:rsidRPr="007D7FCA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B2752A" w:rsidRPr="007D7FCA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_Toc257678362 \h </w:instrText>
        </w:r>
        <w:r w:rsidR="00B2752A" w:rsidRPr="007D7FCA">
          <w:rPr>
            <w:rFonts w:ascii="Times New Roman" w:hAnsi="Times New Roman"/>
            <w:noProof/>
            <w:webHidden/>
            <w:sz w:val="28"/>
            <w:szCs w:val="28"/>
          </w:rPr>
        </w:r>
        <w:r w:rsidR="00B2752A" w:rsidRPr="007D7FCA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35421A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="00B2752A" w:rsidRPr="007D7FCA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B2752A" w:rsidRPr="007D7FCA" w:rsidRDefault="00943548" w:rsidP="007D7FCA">
      <w:pPr>
        <w:pStyle w:val="11"/>
        <w:widowControl w:val="0"/>
        <w:tabs>
          <w:tab w:val="right" w:leader="dot" w:pos="9345"/>
        </w:tabs>
        <w:spacing w:after="0" w:line="360" w:lineRule="auto"/>
        <w:jc w:val="both"/>
        <w:rPr>
          <w:rFonts w:ascii="Times New Roman" w:hAnsi="Times New Roman"/>
          <w:noProof/>
          <w:sz w:val="28"/>
          <w:szCs w:val="28"/>
        </w:rPr>
      </w:pPr>
      <w:hyperlink w:anchor="_Toc257678366" w:history="1">
        <w:r w:rsidR="00B2752A" w:rsidRPr="007D7FCA">
          <w:rPr>
            <w:rStyle w:val="a8"/>
            <w:rFonts w:ascii="Times New Roman" w:hAnsi="Times New Roman"/>
            <w:noProof/>
            <w:sz w:val="28"/>
            <w:szCs w:val="28"/>
          </w:rPr>
          <w:t>Тесты</w:t>
        </w:r>
        <w:r w:rsidR="00B2752A" w:rsidRPr="007D7FC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B2752A" w:rsidRPr="007D7FCA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B2752A" w:rsidRPr="007D7FCA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_Toc257678366 \h </w:instrText>
        </w:r>
        <w:r w:rsidR="00B2752A" w:rsidRPr="007D7FCA">
          <w:rPr>
            <w:rFonts w:ascii="Times New Roman" w:hAnsi="Times New Roman"/>
            <w:noProof/>
            <w:webHidden/>
            <w:sz w:val="28"/>
            <w:szCs w:val="28"/>
          </w:rPr>
        </w:r>
        <w:r w:rsidR="00B2752A" w:rsidRPr="007D7FCA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35421A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="00B2752A" w:rsidRPr="007D7FCA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B2752A" w:rsidRPr="007D7FCA" w:rsidRDefault="00943548" w:rsidP="007D7FCA">
      <w:pPr>
        <w:pStyle w:val="11"/>
        <w:widowControl w:val="0"/>
        <w:tabs>
          <w:tab w:val="right" w:leader="dot" w:pos="9345"/>
        </w:tabs>
        <w:spacing w:after="0" w:line="360" w:lineRule="auto"/>
        <w:jc w:val="both"/>
        <w:rPr>
          <w:rFonts w:ascii="Times New Roman" w:hAnsi="Times New Roman"/>
          <w:noProof/>
          <w:sz w:val="28"/>
          <w:szCs w:val="28"/>
        </w:rPr>
      </w:pPr>
      <w:hyperlink w:anchor="_Toc257678367" w:history="1">
        <w:r w:rsidR="00B2752A" w:rsidRPr="007D7FCA">
          <w:rPr>
            <w:rStyle w:val="a8"/>
            <w:rFonts w:ascii="Times New Roman" w:hAnsi="Times New Roman"/>
            <w:noProof/>
            <w:sz w:val="28"/>
            <w:szCs w:val="28"/>
          </w:rPr>
          <w:t>Список литературы:</w:t>
        </w:r>
        <w:r w:rsidR="00B2752A" w:rsidRPr="007D7FC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B2752A" w:rsidRPr="007D7FCA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B2752A" w:rsidRPr="007D7FCA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_Toc257678367 \h </w:instrText>
        </w:r>
        <w:r w:rsidR="00B2752A" w:rsidRPr="007D7FCA">
          <w:rPr>
            <w:rFonts w:ascii="Times New Roman" w:hAnsi="Times New Roman"/>
            <w:noProof/>
            <w:webHidden/>
            <w:sz w:val="28"/>
            <w:szCs w:val="28"/>
          </w:rPr>
        </w:r>
        <w:r w:rsidR="00B2752A" w:rsidRPr="007D7FCA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35421A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="00B2752A" w:rsidRPr="007D7FCA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B2752A" w:rsidRPr="007D7FCA" w:rsidRDefault="00B2752A" w:rsidP="007D7FCA">
      <w:pPr>
        <w:widowControl w:val="0"/>
        <w:spacing w:after="0" w:line="360" w:lineRule="auto"/>
        <w:jc w:val="both"/>
        <w:rPr>
          <w:lang w:val="en-US"/>
        </w:rPr>
      </w:pPr>
      <w:r w:rsidRPr="007D7FCA">
        <w:rPr>
          <w:rFonts w:ascii="Times New Roman" w:hAnsi="Times New Roman"/>
          <w:sz w:val="28"/>
          <w:szCs w:val="28"/>
          <w:lang w:val="en-US"/>
        </w:rPr>
        <w:fldChar w:fldCharType="end"/>
      </w:r>
    </w:p>
    <w:p w:rsidR="00B2752A" w:rsidRDefault="00B2752A" w:rsidP="007D7FCA">
      <w:pPr>
        <w:pStyle w:val="1"/>
        <w:keepNext w:val="0"/>
        <w:keepLines w:val="0"/>
        <w:widowControl w:val="0"/>
        <w:spacing w:before="0" w:line="360" w:lineRule="auto"/>
        <w:jc w:val="center"/>
        <w:rPr>
          <w:rFonts w:ascii="Times New Roman" w:hAnsi="Times New Roman"/>
          <w:color w:val="auto"/>
          <w:sz w:val="32"/>
          <w:szCs w:val="32"/>
        </w:rPr>
      </w:pPr>
    </w:p>
    <w:p w:rsidR="00B2752A" w:rsidRDefault="00B2752A" w:rsidP="007D7FCA">
      <w:pPr>
        <w:pStyle w:val="1"/>
        <w:keepNext w:val="0"/>
        <w:keepLines w:val="0"/>
        <w:widowControl w:val="0"/>
        <w:spacing w:before="0" w:line="360" w:lineRule="auto"/>
        <w:jc w:val="center"/>
        <w:rPr>
          <w:rFonts w:ascii="Times New Roman" w:hAnsi="Times New Roman"/>
          <w:color w:val="auto"/>
          <w:sz w:val="32"/>
          <w:szCs w:val="32"/>
        </w:rPr>
      </w:pPr>
    </w:p>
    <w:p w:rsidR="00B2752A" w:rsidRDefault="00B2752A">
      <w:pPr>
        <w:rPr>
          <w:rFonts w:ascii="Times New Roman" w:hAnsi="Times New Roman"/>
          <w:b/>
          <w:bCs/>
          <w:sz w:val="32"/>
          <w:szCs w:val="32"/>
        </w:rPr>
      </w:pPr>
      <w:bookmarkStart w:id="1" w:name="_Toc257678359"/>
      <w:r>
        <w:rPr>
          <w:rFonts w:ascii="Times New Roman" w:hAnsi="Times New Roman"/>
          <w:sz w:val="32"/>
          <w:szCs w:val="32"/>
        </w:rPr>
        <w:br w:type="page"/>
      </w:r>
    </w:p>
    <w:p w:rsidR="00B2752A" w:rsidRPr="007D7FCA" w:rsidRDefault="00B2752A" w:rsidP="007D7FCA">
      <w:pPr>
        <w:pStyle w:val="1"/>
        <w:keepNext w:val="0"/>
        <w:keepLines w:val="0"/>
        <w:widowControl w:val="0"/>
        <w:spacing w:before="0" w:line="360" w:lineRule="auto"/>
        <w:jc w:val="center"/>
        <w:rPr>
          <w:rFonts w:ascii="Times New Roman" w:hAnsi="Times New Roman"/>
          <w:color w:val="auto"/>
          <w:sz w:val="32"/>
          <w:szCs w:val="32"/>
        </w:rPr>
      </w:pPr>
      <w:r w:rsidRPr="007D7FCA">
        <w:rPr>
          <w:rFonts w:ascii="Times New Roman" w:hAnsi="Times New Roman"/>
          <w:color w:val="auto"/>
          <w:sz w:val="32"/>
          <w:szCs w:val="32"/>
        </w:rPr>
        <w:t>24. Система показателей эффективности использования экономических ресурсов предприятия (основного и оборотного капитала, трудового потенциала).</w:t>
      </w:r>
      <w:bookmarkEnd w:id="1"/>
    </w:p>
    <w:p w:rsidR="00B2752A" w:rsidRPr="007D7FCA" w:rsidRDefault="00B2752A" w:rsidP="007D7FCA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2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D7FCA">
        <w:rPr>
          <w:rFonts w:ascii="Times New Roman" w:hAnsi="Times New Roman"/>
          <w:sz w:val="28"/>
          <w:szCs w:val="28"/>
        </w:rPr>
        <w:t>Система показателей эффективности производства должна давать всестороннюю оценку использования всех ресурсов предприятия и содержать все общеэкономические показатели. Очень важно, чтобы расчеты эффективности производства велись непрерывно: на стадиях проекта плана, утверждения плана, по мере его выполнения.</w:t>
      </w:r>
    </w:p>
    <w:p w:rsidR="00B2752A" w:rsidRPr="007D7FCA" w:rsidRDefault="00B2752A" w:rsidP="007D7FCA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2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D7FCA">
        <w:rPr>
          <w:rFonts w:ascii="Times New Roman" w:hAnsi="Times New Roman"/>
          <w:sz w:val="28"/>
          <w:szCs w:val="28"/>
        </w:rPr>
        <w:t>В системе показателей эффективности производства не все из них имеют одинаковую значимость. Есть главные и дополнительные (дифференцированные) показатели. Если первые принято называть обобщающими, то вторые являются функциональными, характеризующими какую-либо определённую сторону деятельности</w:t>
      </w:r>
      <w:r w:rsidRPr="007D7FCA">
        <w:rPr>
          <w:rFonts w:ascii="Times New Roman" w:hAnsi="Times New Roman"/>
          <w:sz w:val="28"/>
          <w:vertAlign w:val="superscript"/>
        </w:rPr>
        <w:footnoteReference w:id="1"/>
      </w:r>
      <w:r w:rsidRPr="007D7FCA">
        <w:rPr>
          <w:rFonts w:ascii="Times New Roman" w:hAnsi="Times New Roman"/>
          <w:sz w:val="28"/>
          <w:szCs w:val="28"/>
        </w:rPr>
        <w:t>.</w:t>
      </w:r>
    </w:p>
    <w:p w:rsidR="00B2752A" w:rsidRPr="007D7FCA" w:rsidRDefault="00B2752A" w:rsidP="007D7FCA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2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D7FCA">
        <w:rPr>
          <w:rFonts w:ascii="Times New Roman" w:hAnsi="Times New Roman"/>
          <w:i/>
          <w:iCs/>
          <w:sz w:val="28"/>
          <w:szCs w:val="28"/>
        </w:rPr>
        <w:t>Обобщающие</w:t>
      </w:r>
      <w:r w:rsidRPr="007D7FCA">
        <w:rPr>
          <w:rFonts w:ascii="Times New Roman" w:hAnsi="Times New Roman"/>
          <w:sz w:val="28"/>
          <w:szCs w:val="28"/>
        </w:rPr>
        <w:t xml:space="preserve"> показатели в основном выражают конечные результаты производства и выполнение стратегических заданий. </w:t>
      </w:r>
      <w:r w:rsidRPr="007D7FCA">
        <w:rPr>
          <w:rFonts w:ascii="Times New Roman" w:hAnsi="Times New Roman"/>
          <w:i/>
          <w:iCs/>
          <w:sz w:val="28"/>
          <w:szCs w:val="28"/>
        </w:rPr>
        <w:t>Функциональные</w:t>
      </w:r>
      <w:r w:rsidRPr="007D7FCA">
        <w:rPr>
          <w:rFonts w:ascii="Times New Roman" w:hAnsi="Times New Roman"/>
          <w:sz w:val="28"/>
          <w:szCs w:val="28"/>
        </w:rPr>
        <w:t xml:space="preserve"> показатели используются для анализа и выявления резервов эффективности, устранения узких мест в производстве.</w:t>
      </w:r>
    </w:p>
    <w:p w:rsidR="00B2752A" w:rsidRPr="007D7FCA" w:rsidRDefault="00B2752A" w:rsidP="007D7FCA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2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D7FCA">
        <w:rPr>
          <w:rFonts w:ascii="Times New Roman" w:hAnsi="Times New Roman"/>
          <w:sz w:val="28"/>
          <w:szCs w:val="28"/>
        </w:rPr>
        <w:t>Действенная, мобилизующая роль показателей эффективности производства во многом определяется методологией их расчета.</w:t>
      </w:r>
    </w:p>
    <w:p w:rsidR="00B2752A" w:rsidRPr="007D7FCA" w:rsidRDefault="00B2752A" w:rsidP="007D7FCA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2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D7FCA">
        <w:rPr>
          <w:rFonts w:ascii="Times New Roman" w:hAnsi="Times New Roman"/>
          <w:sz w:val="28"/>
          <w:szCs w:val="28"/>
        </w:rPr>
        <w:t>Следует заметить, что, ориентируясь только на темпы роста как на показатель, характеризующий эффективность производства, можно упустить главный фактор эффективности – интенсификацию производства, т.к. высокие темпы роста могут быть достигнуты и за счет экстенсивных факторов, т.е. в результате дополнительных капитальных вложений на расширение производства (новое строительство, обновление оборудования, реконструкция предприятий), хотя использование средств и внутренних резервов производства при этом может оставаться на низком уровне.</w:t>
      </w:r>
    </w:p>
    <w:p w:rsidR="00B2752A" w:rsidRPr="007D7FCA" w:rsidRDefault="00B2752A" w:rsidP="007D7FCA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2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D7FCA">
        <w:rPr>
          <w:rFonts w:ascii="Times New Roman" w:hAnsi="Times New Roman"/>
          <w:sz w:val="28"/>
          <w:szCs w:val="28"/>
        </w:rPr>
        <w:t>Однако было бы ошибочно из сказанного делать вывод о непригодности показателя темпов роста для оценки эффективности производства и отдельных технико-экономических показателей.</w:t>
      </w:r>
    </w:p>
    <w:p w:rsidR="00B2752A" w:rsidRPr="007D7FCA" w:rsidRDefault="00B2752A" w:rsidP="007D7FCA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2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D7FCA">
        <w:rPr>
          <w:rFonts w:ascii="Times New Roman" w:hAnsi="Times New Roman"/>
          <w:sz w:val="28"/>
          <w:szCs w:val="28"/>
        </w:rPr>
        <w:t>Говоря об эффективности производства предприятий вторичного виноделия, мы имеем в виду не сам процесс вторичного виноделия, представляющий собой часть процесса виноделия – хранение и выдержка виноматериалов. В данном случае речь идет об обособленных винодельческих предприятиях городского типа, занимающихся в основном разливом получаемых готовых обработанных виноградных вин, выработкой небольшого количества виноградных вин собственного купажа и плодово-ягодных вин. К заводам вторичного виноделия относят также заводы шампанских вин, вырабатывающие шампанское по специальной технологии из шампанских виноматериалов, получаемых на предприятиях первичного виноделия.</w:t>
      </w:r>
    </w:p>
    <w:p w:rsidR="00B2752A" w:rsidRPr="007D7FCA" w:rsidRDefault="00B2752A" w:rsidP="007D7FCA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2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D7FCA">
        <w:rPr>
          <w:rFonts w:ascii="Times New Roman" w:hAnsi="Times New Roman"/>
          <w:sz w:val="28"/>
          <w:szCs w:val="28"/>
        </w:rPr>
        <w:t>Во вторичном виноделии можно выделить ряд особенностей, которые необходимо учитывать при выборе показателей экономической эффективности производства.</w:t>
      </w:r>
    </w:p>
    <w:p w:rsidR="00B2752A" w:rsidRPr="007D7FCA" w:rsidRDefault="00B2752A" w:rsidP="007D7FCA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2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D7FCA">
        <w:rPr>
          <w:rFonts w:ascii="Times New Roman" w:hAnsi="Times New Roman"/>
          <w:sz w:val="28"/>
          <w:szCs w:val="28"/>
        </w:rPr>
        <w:t>Заводы вторичного виноделия отличает известная специализация: они разливают в основном тихие вина, главным образом в стеклянные бутылки на автоматических линиях разлива. Другие технологические процессы, осуществляемые на заводах вторичного виноделия, являются необходимыми подготовительными этапами к разливу вина в бутылки (выдержка, хранение) или же производятся с целью исправления некачественных (неразливостойких) вин, полученных с заводов первичного виноделия. Вся выпускаемая заводами продукция исчисляется в одном измерении декалитр (дал).</w:t>
      </w:r>
    </w:p>
    <w:p w:rsidR="00B2752A" w:rsidRPr="007D7FCA" w:rsidRDefault="00B2752A" w:rsidP="007D7FCA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2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D7FCA">
        <w:rPr>
          <w:rFonts w:ascii="Times New Roman" w:hAnsi="Times New Roman"/>
          <w:sz w:val="28"/>
          <w:szCs w:val="28"/>
        </w:rPr>
        <w:t xml:space="preserve">Эти особенности производства во вторичном виноделии дают возможность ряду предприятий отдельные показатели эффективности измерять не только в стоимостных показателях, но и в натуральных. </w:t>
      </w:r>
    </w:p>
    <w:p w:rsidR="00B2752A" w:rsidRPr="007D7FCA" w:rsidRDefault="00B2752A" w:rsidP="007D7FCA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2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D7FCA">
        <w:rPr>
          <w:rFonts w:ascii="Times New Roman" w:hAnsi="Times New Roman"/>
          <w:sz w:val="28"/>
          <w:szCs w:val="28"/>
        </w:rPr>
        <w:t>Большое влияние на экономические показатели заводов вторичного виноделия оказывают потери вина в производстве. Поэтому важно в показателях эффективности производства отразить экономию материальных затрат, в которой доминирует экономия виноматериалов (сырья).</w:t>
      </w:r>
    </w:p>
    <w:p w:rsidR="00B2752A" w:rsidRPr="007D7FCA" w:rsidRDefault="00B2752A" w:rsidP="007D7FCA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2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D7FCA">
        <w:rPr>
          <w:rFonts w:ascii="Times New Roman" w:hAnsi="Times New Roman"/>
          <w:sz w:val="28"/>
          <w:szCs w:val="28"/>
        </w:rPr>
        <w:t xml:space="preserve">Как уже говорилось, длительное время в среде экономистов велась дискуссия о том, с помощью какого показателя можно наиболее объективно определять эффективность производства. Предлагались различные формулы, но каждая из них имела свои положительные и отрицательные стороны, достоинства и недостатки. И поскольку ни один из предлагаемых показателей не может выступать в качестве универсального, для оценки эффективности производства была введена </w:t>
      </w:r>
      <w:r w:rsidRPr="007D7FCA">
        <w:rPr>
          <w:rFonts w:ascii="Times New Roman" w:hAnsi="Times New Roman"/>
          <w:i/>
          <w:iCs/>
          <w:sz w:val="28"/>
          <w:szCs w:val="28"/>
        </w:rPr>
        <w:t>система показателей</w:t>
      </w:r>
      <w:r w:rsidRPr="007D7FCA">
        <w:rPr>
          <w:rFonts w:ascii="Times New Roman" w:hAnsi="Times New Roman"/>
          <w:sz w:val="28"/>
          <w:szCs w:val="28"/>
        </w:rPr>
        <w:t>, в которой показатели оценки и планирования повышения экономической деятельности были объединены в четыре группы (и, таким образом, экономическая эффективность рассматривается как многомерное явление):</w:t>
      </w:r>
    </w:p>
    <w:p w:rsidR="00B2752A" w:rsidRPr="007D7FCA" w:rsidRDefault="00B2752A" w:rsidP="007D7FCA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D7FCA">
        <w:rPr>
          <w:rFonts w:ascii="Times New Roman" w:hAnsi="Times New Roman"/>
          <w:sz w:val="28"/>
          <w:szCs w:val="28"/>
        </w:rPr>
        <w:t>Обобщающие показатели экономической эффективности производства.</w:t>
      </w:r>
    </w:p>
    <w:p w:rsidR="00B2752A" w:rsidRPr="007D7FCA" w:rsidRDefault="00B2752A" w:rsidP="007D7FCA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D7FCA">
        <w:rPr>
          <w:rFonts w:ascii="Times New Roman" w:hAnsi="Times New Roman"/>
          <w:sz w:val="28"/>
          <w:szCs w:val="28"/>
        </w:rPr>
        <w:t>Показатели эффективности использования труда.</w:t>
      </w:r>
    </w:p>
    <w:p w:rsidR="00B2752A" w:rsidRPr="007D7FCA" w:rsidRDefault="00B2752A" w:rsidP="007D7FCA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D7FCA">
        <w:rPr>
          <w:rFonts w:ascii="Times New Roman" w:hAnsi="Times New Roman"/>
          <w:sz w:val="28"/>
          <w:szCs w:val="28"/>
        </w:rPr>
        <w:t>Показатели эффективности использования основных фондов, оборотных средств и капитальных вложений.</w:t>
      </w:r>
    </w:p>
    <w:p w:rsidR="00B2752A" w:rsidRPr="007D7FCA" w:rsidRDefault="00B2752A" w:rsidP="007D7FCA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D7FCA">
        <w:rPr>
          <w:rFonts w:ascii="Times New Roman" w:hAnsi="Times New Roman"/>
          <w:sz w:val="28"/>
          <w:szCs w:val="28"/>
        </w:rPr>
        <w:t>Показатели эффективности использования материальных ресурсов.</w:t>
      </w:r>
    </w:p>
    <w:p w:rsidR="00B2752A" w:rsidRPr="007D7FCA" w:rsidRDefault="00B2752A" w:rsidP="007D7FCA">
      <w:pPr>
        <w:widowControl w:val="0"/>
        <w:tabs>
          <w:tab w:val="left" w:pos="288"/>
          <w:tab w:val="left" w:pos="432"/>
          <w:tab w:val="left" w:pos="576"/>
          <w:tab w:val="left" w:pos="2736"/>
          <w:tab w:val="left" w:pos="3024"/>
          <w:tab w:val="left" w:pos="3744"/>
          <w:tab w:val="left" w:pos="4032"/>
          <w:tab w:val="left" w:pos="4896"/>
          <w:tab w:val="left" w:pos="5760"/>
          <w:tab w:val="left" w:pos="6192"/>
        </w:tabs>
        <w:overflowPunct w:val="0"/>
        <w:autoSpaceDE w:val="0"/>
        <w:autoSpaceDN w:val="0"/>
        <w:adjustRightInd w:val="0"/>
        <w:spacing w:after="0" w:line="360" w:lineRule="auto"/>
        <w:ind w:firstLine="720"/>
        <w:jc w:val="both"/>
        <w:textAlignment w:val="baseline"/>
        <w:rPr>
          <w:rFonts w:ascii="Times New Roman" w:hAnsi="Times New Roman"/>
          <w:snapToGrid w:val="0"/>
          <w:sz w:val="28"/>
          <w:szCs w:val="28"/>
        </w:rPr>
      </w:pPr>
      <w:r w:rsidRPr="007D7FCA">
        <w:rPr>
          <w:rFonts w:ascii="Times New Roman" w:hAnsi="Times New Roman"/>
          <w:snapToGrid w:val="0"/>
          <w:sz w:val="28"/>
          <w:szCs w:val="28"/>
        </w:rPr>
        <w:t>К группе показателей эффективности использования живого труда можно отнести следующие:</w:t>
      </w:r>
    </w:p>
    <w:p w:rsidR="00B2752A" w:rsidRPr="007D7FCA" w:rsidRDefault="00B2752A" w:rsidP="007D7FCA">
      <w:pPr>
        <w:widowControl w:val="0"/>
        <w:numPr>
          <w:ilvl w:val="0"/>
          <w:numId w:val="2"/>
        </w:numPr>
        <w:tabs>
          <w:tab w:val="left" w:pos="288"/>
          <w:tab w:val="left" w:pos="432"/>
          <w:tab w:val="left" w:pos="576"/>
          <w:tab w:val="left" w:pos="2736"/>
          <w:tab w:val="left" w:pos="3024"/>
          <w:tab w:val="left" w:pos="3744"/>
          <w:tab w:val="left" w:pos="4032"/>
          <w:tab w:val="left" w:pos="4896"/>
          <w:tab w:val="left" w:pos="5760"/>
          <w:tab w:val="left" w:pos="6192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napToGrid w:val="0"/>
          <w:sz w:val="28"/>
          <w:szCs w:val="28"/>
        </w:rPr>
      </w:pPr>
      <w:r w:rsidRPr="007D7FCA">
        <w:rPr>
          <w:rFonts w:ascii="Times New Roman" w:hAnsi="Times New Roman"/>
          <w:snapToGrid w:val="0"/>
          <w:sz w:val="28"/>
          <w:szCs w:val="28"/>
        </w:rPr>
        <w:t>темп роста производительности труда;</w:t>
      </w:r>
    </w:p>
    <w:p w:rsidR="00B2752A" w:rsidRPr="007D7FCA" w:rsidRDefault="00B2752A" w:rsidP="007D7FCA">
      <w:pPr>
        <w:widowControl w:val="0"/>
        <w:numPr>
          <w:ilvl w:val="0"/>
          <w:numId w:val="2"/>
        </w:numPr>
        <w:tabs>
          <w:tab w:val="left" w:pos="288"/>
          <w:tab w:val="left" w:pos="432"/>
          <w:tab w:val="left" w:pos="576"/>
          <w:tab w:val="left" w:pos="2736"/>
          <w:tab w:val="left" w:pos="3024"/>
          <w:tab w:val="left" w:pos="3744"/>
          <w:tab w:val="left" w:pos="4032"/>
          <w:tab w:val="left" w:pos="4896"/>
          <w:tab w:val="left" w:pos="5760"/>
          <w:tab w:val="left" w:pos="6192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napToGrid w:val="0"/>
          <w:sz w:val="28"/>
          <w:szCs w:val="28"/>
        </w:rPr>
      </w:pPr>
      <w:r w:rsidRPr="007D7FCA">
        <w:rPr>
          <w:rFonts w:ascii="Times New Roman" w:hAnsi="Times New Roman"/>
          <w:snapToGrid w:val="0"/>
          <w:sz w:val="28"/>
          <w:szCs w:val="28"/>
        </w:rPr>
        <w:t>доля прироста объёма производства в результате роста производительности труда;</w:t>
      </w:r>
    </w:p>
    <w:p w:rsidR="00B2752A" w:rsidRPr="007D7FCA" w:rsidRDefault="00B2752A" w:rsidP="007D7FCA">
      <w:pPr>
        <w:widowControl w:val="0"/>
        <w:numPr>
          <w:ilvl w:val="0"/>
          <w:numId w:val="2"/>
        </w:numPr>
        <w:tabs>
          <w:tab w:val="left" w:pos="288"/>
          <w:tab w:val="left" w:pos="432"/>
          <w:tab w:val="left" w:pos="576"/>
          <w:tab w:val="left" w:pos="2736"/>
          <w:tab w:val="left" w:pos="3024"/>
          <w:tab w:val="left" w:pos="3744"/>
          <w:tab w:val="left" w:pos="4032"/>
          <w:tab w:val="left" w:pos="4896"/>
          <w:tab w:val="left" w:pos="5760"/>
          <w:tab w:val="left" w:pos="6192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napToGrid w:val="0"/>
          <w:sz w:val="28"/>
          <w:szCs w:val="28"/>
        </w:rPr>
      </w:pPr>
      <w:r w:rsidRPr="007D7FCA">
        <w:rPr>
          <w:rFonts w:ascii="Times New Roman" w:hAnsi="Times New Roman"/>
          <w:snapToGrid w:val="0"/>
          <w:sz w:val="28"/>
          <w:szCs w:val="28"/>
        </w:rPr>
        <w:t>относительная экономия живого труда.</w:t>
      </w:r>
    </w:p>
    <w:p w:rsidR="00B2752A" w:rsidRPr="007D7FCA" w:rsidRDefault="00B2752A" w:rsidP="007D7FCA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D7FCA">
        <w:rPr>
          <w:rFonts w:ascii="Times New Roman" w:hAnsi="Times New Roman"/>
          <w:sz w:val="28"/>
          <w:szCs w:val="28"/>
        </w:rPr>
        <w:t>Основной капитал - это финансовые вложения в внеоборотные активы организации (основные средства, нематериальные активы), используемые для производства и реализации продукции с целью получения прибыли. Основными средствами называют ту часть физического капитала, которая переносит свою стоимость на стоимость продукции по частям, в течение нескольких производственных циклов. В балансе организации этот вид основного капитала (часть активов) представлен в форме земельных участков и объектов природопользования, зданий, сооружений, машин и оборудования, незавершенного строительства. Для обозначения этого понятия используют также выражение «средства труда длительного пользования».</w:t>
      </w:r>
      <w:r w:rsidRPr="007D7FCA">
        <w:rPr>
          <w:rFonts w:ascii="Times New Roman" w:hAnsi="Times New Roman"/>
          <w:sz w:val="28"/>
          <w:vertAlign w:val="superscript"/>
        </w:rPr>
        <w:footnoteReference w:id="2"/>
      </w:r>
    </w:p>
    <w:p w:rsidR="00B2752A" w:rsidRPr="007D7FCA" w:rsidRDefault="00B2752A" w:rsidP="007D7FCA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D7FCA">
        <w:rPr>
          <w:rFonts w:ascii="Times New Roman" w:hAnsi="Times New Roman"/>
          <w:sz w:val="28"/>
          <w:szCs w:val="28"/>
        </w:rPr>
        <w:t>По назначению и сфере применения основные средства делятся на производственные (используются для выпуска конкретной продукции) и непроизводственные (социальная сфера, бытовое обслуживание и т. п.).</w:t>
      </w:r>
    </w:p>
    <w:p w:rsidR="00B2752A" w:rsidRPr="007D7FCA" w:rsidRDefault="00B2752A" w:rsidP="007D7FCA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D7FCA">
        <w:rPr>
          <w:rFonts w:ascii="Times New Roman" w:hAnsi="Times New Roman"/>
          <w:sz w:val="28"/>
          <w:szCs w:val="28"/>
        </w:rPr>
        <w:t>По степени участия в процессе производства основные производственные средства делятся на активную и пассивную части. В этом случае необходимо учитывать специфику отрасли. Так, для машиностроения машины и оборудование - активная часть. В нефтеперерабатывающей промышленности активной частью являются сооружения (например, скважины).</w:t>
      </w:r>
    </w:p>
    <w:p w:rsidR="00B2752A" w:rsidRPr="007D7FCA" w:rsidRDefault="00B2752A" w:rsidP="007D7FCA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D7FCA">
        <w:rPr>
          <w:rFonts w:ascii="Times New Roman" w:hAnsi="Times New Roman"/>
          <w:sz w:val="28"/>
          <w:szCs w:val="28"/>
        </w:rPr>
        <w:t>Значительный удельный вес активной части основных производственных средств по сравнению с пассивной частью является отличительной чертой их структуры для строительства. Основу активной части основных производственных средств (фондов) здесь составляют строительные машины и механизмы, силовое и производственное оборудование.</w:t>
      </w:r>
    </w:p>
    <w:p w:rsidR="00B2752A" w:rsidRPr="007D7FCA" w:rsidRDefault="00B2752A" w:rsidP="007D7FCA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D7FCA">
        <w:rPr>
          <w:rFonts w:ascii="Times New Roman" w:hAnsi="Times New Roman"/>
          <w:sz w:val="28"/>
          <w:szCs w:val="28"/>
        </w:rPr>
        <w:t>По принадлежности основные средства подразделяются на собственные и привлеченные. Собственные основные средства - это средства, находящиеся на балансе предприятия. Привлеченными называют те, что берутся во временное пользование у другой организации на условиях аренды или оказания услуг. В настоящее время начинают применять новые формы привлечения средств труда, например лизинг и другие формы аренды. Поэтому в новых формах бухгалтерской отчетности в составе актива баланса появились строки «Имущество для передачи в лизинг» и «Имущество, предоставляемое по договору проката», которых не было в действовавших ранее формах.</w:t>
      </w:r>
    </w:p>
    <w:p w:rsidR="00B2752A" w:rsidRPr="007D7FCA" w:rsidRDefault="00B2752A" w:rsidP="007D7FCA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D7FCA">
        <w:rPr>
          <w:rFonts w:ascii="Times New Roman" w:hAnsi="Times New Roman"/>
          <w:sz w:val="28"/>
          <w:szCs w:val="28"/>
        </w:rPr>
        <w:t>Трудовой потенциал – это интегральная характеристика количества, качества и меры совокупной способности к труду, которой определяются возможности отдельного человека, различных групп работников и трудоспособного населения в целом по участию в общественно полезной деятельности.</w:t>
      </w:r>
    </w:p>
    <w:p w:rsidR="00B2752A" w:rsidRPr="007D7FCA" w:rsidRDefault="00B2752A" w:rsidP="007D7FCA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D7FCA">
        <w:rPr>
          <w:rFonts w:ascii="Times New Roman" w:hAnsi="Times New Roman"/>
          <w:sz w:val="28"/>
          <w:szCs w:val="28"/>
        </w:rPr>
        <w:t>Трудовой потенциал имеет количественную и качественную характеристику.</w:t>
      </w:r>
    </w:p>
    <w:p w:rsidR="00B2752A" w:rsidRPr="007D7FCA" w:rsidRDefault="00B2752A" w:rsidP="007D7FCA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D7FCA">
        <w:rPr>
          <w:rFonts w:ascii="Times New Roman" w:hAnsi="Times New Roman"/>
          <w:sz w:val="28"/>
          <w:szCs w:val="28"/>
        </w:rPr>
        <w:t>Количественно он определяется величиной трудовых ресурсов и рабочего времени, которое может быть отработано в тот или иной период.</w:t>
      </w:r>
    </w:p>
    <w:p w:rsidR="00B2752A" w:rsidRPr="007D7FCA" w:rsidRDefault="00B2752A" w:rsidP="007D7FCA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D7FCA">
        <w:rPr>
          <w:rFonts w:ascii="Times New Roman" w:hAnsi="Times New Roman"/>
          <w:sz w:val="28"/>
          <w:szCs w:val="28"/>
        </w:rPr>
        <w:t>Качество трудового потенциала характеризуется четырьмя основными составляющими:</w:t>
      </w:r>
    </w:p>
    <w:p w:rsidR="00B2752A" w:rsidRPr="007D7FCA" w:rsidRDefault="00B2752A" w:rsidP="007D7FCA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D7FCA">
        <w:rPr>
          <w:rFonts w:ascii="Times New Roman" w:hAnsi="Times New Roman"/>
          <w:sz w:val="28"/>
          <w:szCs w:val="28"/>
        </w:rPr>
        <w:t>– физической – это показатель эффективной работоспособности, состояния здоровья;</w:t>
      </w:r>
    </w:p>
    <w:p w:rsidR="00B2752A" w:rsidRPr="007D7FCA" w:rsidRDefault="00B2752A" w:rsidP="007D7FCA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D7FCA">
        <w:rPr>
          <w:rFonts w:ascii="Times New Roman" w:hAnsi="Times New Roman"/>
          <w:sz w:val="28"/>
          <w:szCs w:val="28"/>
        </w:rPr>
        <w:t>– интеллектуальной – это показатель системы знаний и опыта подготовки квалифицированных кадров (образовательный и квалификационный состав трудовых ресурсов);</w:t>
      </w:r>
    </w:p>
    <w:p w:rsidR="00B2752A" w:rsidRPr="007D7FCA" w:rsidRDefault="00B2752A" w:rsidP="007D7FCA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D7FCA">
        <w:rPr>
          <w:rFonts w:ascii="Times New Roman" w:hAnsi="Times New Roman"/>
          <w:sz w:val="28"/>
          <w:szCs w:val="28"/>
        </w:rPr>
        <w:t>– социальной – это показатель социального, психологического и нравственного состояния общества (социальная среда, справедливость и защищенность);</w:t>
      </w:r>
    </w:p>
    <w:p w:rsidR="00B2752A" w:rsidRPr="007D7FCA" w:rsidRDefault="00B2752A" w:rsidP="007D7FCA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D7FCA">
        <w:rPr>
          <w:rFonts w:ascii="Times New Roman" w:hAnsi="Times New Roman"/>
          <w:sz w:val="28"/>
          <w:szCs w:val="28"/>
        </w:rPr>
        <w:t>– технико-технологической – этот показатель зависит от технической вооруженности.</w:t>
      </w:r>
    </w:p>
    <w:p w:rsidR="00B2752A" w:rsidRPr="007D7FCA" w:rsidRDefault="00B2752A" w:rsidP="007D7FCA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D7FCA">
        <w:rPr>
          <w:rFonts w:ascii="Times New Roman" w:hAnsi="Times New Roman"/>
          <w:sz w:val="28"/>
          <w:szCs w:val="28"/>
        </w:rPr>
        <w:t>Трудовой потенциал – это совокупность различных качеств людей, определяющих их трудоспособность, или возможное количество и качество труда, которыми располагает общество при данном уровне развития науки и техники. Различают трудовой потенциал человека, предприятия, поколения и страны. Трудовой потенциал человека (как отдельного лица) – совокупность его различных качеств: состояние здоровья, выносливость, тип нервной системы, т. е. его физические, умственные и интеллектуальные возможности.</w:t>
      </w:r>
    </w:p>
    <w:p w:rsidR="00B2752A" w:rsidRPr="007D7FCA" w:rsidRDefault="00B2752A" w:rsidP="007D7FCA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pacing w:val="-2"/>
          <w:sz w:val="28"/>
          <w:szCs w:val="28"/>
        </w:rPr>
      </w:pPr>
      <w:r w:rsidRPr="007D7FCA">
        <w:rPr>
          <w:rFonts w:ascii="Times New Roman" w:hAnsi="Times New Roman"/>
          <w:spacing w:val="-2"/>
          <w:sz w:val="28"/>
          <w:szCs w:val="28"/>
        </w:rPr>
        <w:t>Трудовой потенциал предприятия – предельная величина возможного участия трудящихся в производстве с учетом их психофизиологических особенностей, уровня профессиональных знаний и накопленного опыта.</w:t>
      </w:r>
    </w:p>
    <w:p w:rsidR="00B2752A" w:rsidRPr="007D7FCA" w:rsidRDefault="00B2752A" w:rsidP="007D7FCA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D7FCA">
        <w:rPr>
          <w:rFonts w:ascii="Times New Roman" w:hAnsi="Times New Roman"/>
          <w:sz w:val="28"/>
          <w:szCs w:val="28"/>
        </w:rPr>
        <w:t>Трудовой потенциал региона, муниципального образования – совокупный трудовой потенциал людей разных поколений, проживающих на территории региона.</w:t>
      </w:r>
    </w:p>
    <w:p w:rsidR="00B2752A" w:rsidRPr="007D7FCA" w:rsidRDefault="00B2752A" w:rsidP="007D7FCA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D7FCA">
        <w:rPr>
          <w:rFonts w:ascii="Times New Roman" w:hAnsi="Times New Roman"/>
          <w:sz w:val="28"/>
          <w:szCs w:val="28"/>
        </w:rPr>
        <w:t>Трудовой потенциал поколения, страны – сводная экономико-географическая характеристика трудовой активности людей (чел.-лет).</w:t>
      </w:r>
    </w:p>
    <w:p w:rsidR="00B2752A" w:rsidRPr="007D7FCA" w:rsidRDefault="00B2752A" w:rsidP="007D7FCA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D7FCA">
        <w:rPr>
          <w:rFonts w:ascii="Times New Roman" w:hAnsi="Times New Roman"/>
          <w:sz w:val="28"/>
          <w:szCs w:val="28"/>
        </w:rPr>
        <w:t>Трудовой потенциал – это ресурсная категория. Он включает в себя источники, средства, ресурсы труда. В качестве главного показателя объема применяется численность, а показателя использования – человеко-год. Однако ряд исследователей в качестве общего показателя предлагают использовать человеко-час, т. к. среднесписочная численность предприятий при неполной занятости  не может быть эталоном при оценке величины потенциала (15% – величина отработанных человеко-часов среднесписочной численности). При этом можно выделить суммарную величину используемого рабочего времени, в которое входит три показателя:</w:t>
      </w:r>
    </w:p>
    <w:p w:rsidR="00B2752A" w:rsidRPr="007D7FCA" w:rsidRDefault="00B2752A" w:rsidP="007D7FCA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D7FCA">
        <w:rPr>
          <w:rFonts w:ascii="Times New Roman" w:hAnsi="Times New Roman"/>
          <w:sz w:val="28"/>
          <w:szCs w:val="28"/>
        </w:rPr>
        <w:t>– число часов, на которое сокращается продолжительность рабочего дня;</w:t>
      </w:r>
    </w:p>
    <w:p w:rsidR="00B2752A" w:rsidRPr="007D7FCA" w:rsidRDefault="00B2752A" w:rsidP="007D7FCA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D7FCA">
        <w:rPr>
          <w:rFonts w:ascii="Times New Roman" w:hAnsi="Times New Roman"/>
          <w:sz w:val="28"/>
          <w:szCs w:val="28"/>
        </w:rPr>
        <w:t>– число дней дополнительных отпусков;</w:t>
      </w:r>
    </w:p>
    <w:p w:rsidR="00B2752A" w:rsidRPr="007D7FCA" w:rsidRDefault="00B2752A" w:rsidP="007D7FCA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D7FCA">
        <w:rPr>
          <w:rFonts w:ascii="Times New Roman" w:hAnsi="Times New Roman"/>
          <w:sz w:val="28"/>
          <w:szCs w:val="28"/>
        </w:rPr>
        <w:t>– число дней по общей заболеваемости.</w:t>
      </w:r>
    </w:p>
    <w:p w:rsidR="00B2752A" w:rsidRPr="007D7FCA" w:rsidRDefault="00B2752A" w:rsidP="007D7FCA">
      <w:pPr>
        <w:keepNext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outlineLvl w:val="4"/>
        <w:rPr>
          <w:rFonts w:ascii="Times New Roman" w:hAnsi="Times New Roman"/>
          <w:sz w:val="28"/>
          <w:szCs w:val="28"/>
        </w:rPr>
      </w:pPr>
      <w:r w:rsidRPr="007D7FCA">
        <w:rPr>
          <w:rFonts w:ascii="Times New Roman" w:hAnsi="Times New Roman"/>
          <w:sz w:val="28"/>
          <w:szCs w:val="28"/>
        </w:rPr>
        <w:t>Определение величины трудового потенциала</w:t>
      </w:r>
    </w:p>
    <w:p w:rsidR="00B2752A" w:rsidRPr="007D7FCA" w:rsidRDefault="00B2752A" w:rsidP="007D7FCA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D7FCA">
        <w:rPr>
          <w:rFonts w:ascii="Times New Roman" w:hAnsi="Times New Roman"/>
          <w:sz w:val="28"/>
          <w:szCs w:val="28"/>
        </w:rPr>
        <w:t>1) Применительно к предприятию величина трудового потенциала определяется по формуле:</w:t>
      </w:r>
      <w:r w:rsidRPr="007D7FCA">
        <w:rPr>
          <w:rFonts w:ascii="Times New Roman" w:hAnsi="Times New Roman"/>
          <w:sz w:val="28"/>
          <w:vertAlign w:val="superscript"/>
        </w:rPr>
        <w:footnoteReference w:id="3"/>
      </w:r>
    </w:p>
    <w:p w:rsidR="00B2752A" w:rsidRPr="007D7FCA" w:rsidRDefault="00B2752A" w:rsidP="007D7FCA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D7FCA">
        <w:rPr>
          <w:rFonts w:ascii="Times New Roman" w:hAnsi="Times New Roman"/>
          <w:position w:val="-4"/>
          <w:sz w:val="28"/>
          <w:szCs w:val="28"/>
        </w:rPr>
        <w:object w:dxaOrig="184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0.5pt;height:10.5pt" o:ole="">
            <v:imagedata r:id="rId7" o:title=""/>
          </v:shape>
          <o:OLEObject Type="Embed" ProgID="Equation.3" ShapeID="_x0000_i1025" DrawAspect="Content" ObjectID="_1459901179" r:id="rId8"/>
        </w:object>
      </w:r>
      <w:r w:rsidRPr="007D7FCA">
        <w:rPr>
          <w:rFonts w:ascii="Times New Roman" w:hAnsi="Times New Roman"/>
          <w:sz w:val="28"/>
          <w:szCs w:val="28"/>
        </w:rPr>
        <w:t xml:space="preserve"> или </w:t>
      </w:r>
      <w:r w:rsidRPr="007D7FCA">
        <w:rPr>
          <w:rFonts w:ascii="Times New Roman" w:hAnsi="Times New Roman"/>
          <w:position w:val="-12"/>
          <w:sz w:val="28"/>
          <w:szCs w:val="28"/>
        </w:rPr>
        <w:object w:dxaOrig="2220" w:dyaOrig="360">
          <v:shape id="_x0000_i1026" type="#_x0000_t75" style="width:84pt;height:13.5pt" o:ole="">
            <v:imagedata r:id="rId9" o:title=""/>
          </v:shape>
          <o:OLEObject Type="Embed" ProgID="Equation.3" ShapeID="_x0000_i1026" DrawAspect="Content" ObjectID="_1459901180" r:id="rId10"/>
        </w:object>
      </w:r>
      <w:r w:rsidRPr="007D7FCA">
        <w:rPr>
          <w:rFonts w:ascii="Times New Roman" w:hAnsi="Times New Roman"/>
          <w:sz w:val="28"/>
          <w:szCs w:val="28"/>
        </w:rPr>
        <w:t>,</w:t>
      </w:r>
    </w:p>
    <w:p w:rsidR="00B2752A" w:rsidRPr="007D7FCA" w:rsidRDefault="00B2752A" w:rsidP="007D7FCA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ru-MD"/>
        </w:rPr>
      </w:pPr>
      <w:r w:rsidRPr="007D7FCA">
        <w:rPr>
          <w:rFonts w:ascii="Times New Roman" w:hAnsi="Times New Roman"/>
          <w:sz w:val="28"/>
          <w:szCs w:val="28"/>
        </w:rPr>
        <w:t>где Фп – совокупный потенциальный фонд рабочего времени предприятия, ч.</w:t>
      </w:r>
      <w:r w:rsidRPr="007D7FCA">
        <w:rPr>
          <w:rFonts w:ascii="Times New Roman" w:hAnsi="Times New Roman"/>
          <w:sz w:val="28"/>
          <w:szCs w:val="28"/>
          <w:lang w:val="ru-MD"/>
        </w:rPr>
        <w:t>;</w:t>
      </w:r>
    </w:p>
    <w:p w:rsidR="00B2752A" w:rsidRPr="007D7FCA" w:rsidRDefault="00B2752A" w:rsidP="007D7FCA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ru-MD"/>
        </w:rPr>
      </w:pPr>
      <w:r w:rsidRPr="007D7FCA">
        <w:rPr>
          <w:rFonts w:ascii="Times New Roman" w:hAnsi="Times New Roman"/>
          <w:sz w:val="28"/>
          <w:szCs w:val="28"/>
        </w:rPr>
        <w:t>Фк – величина календарного фонда времени, ч.</w:t>
      </w:r>
      <w:r w:rsidRPr="007D7FCA">
        <w:rPr>
          <w:rFonts w:ascii="Times New Roman" w:hAnsi="Times New Roman"/>
          <w:sz w:val="28"/>
          <w:szCs w:val="28"/>
          <w:lang w:val="ru-MD"/>
        </w:rPr>
        <w:t>;</w:t>
      </w:r>
    </w:p>
    <w:p w:rsidR="00B2752A" w:rsidRPr="007D7FCA" w:rsidRDefault="00B2752A" w:rsidP="007D7FCA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ru-MD"/>
        </w:rPr>
      </w:pPr>
      <w:r w:rsidRPr="007D7FCA">
        <w:rPr>
          <w:rFonts w:ascii="Times New Roman" w:hAnsi="Times New Roman"/>
          <w:sz w:val="28"/>
          <w:szCs w:val="28"/>
        </w:rPr>
        <w:t>Тнп – нерезервообразующие неявки и перерывы, ч.</w:t>
      </w:r>
      <w:r w:rsidRPr="007D7FCA">
        <w:rPr>
          <w:rFonts w:ascii="Times New Roman" w:hAnsi="Times New Roman"/>
          <w:sz w:val="28"/>
          <w:szCs w:val="28"/>
          <w:lang w:val="ru-MD"/>
        </w:rPr>
        <w:t>;</w:t>
      </w:r>
    </w:p>
    <w:p w:rsidR="00B2752A" w:rsidRPr="007D7FCA" w:rsidRDefault="00B2752A" w:rsidP="007D7FCA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D7FCA">
        <w:rPr>
          <w:rFonts w:ascii="Times New Roman" w:hAnsi="Times New Roman"/>
          <w:sz w:val="28"/>
          <w:szCs w:val="28"/>
        </w:rPr>
        <w:t>Чр – численность рабочих, чел.;</w:t>
      </w:r>
    </w:p>
    <w:p w:rsidR="00B2752A" w:rsidRPr="007D7FCA" w:rsidRDefault="00B2752A" w:rsidP="007D7FCA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D7FCA">
        <w:rPr>
          <w:rFonts w:ascii="Times New Roman" w:hAnsi="Times New Roman"/>
          <w:sz w:val="28"/>
          <w:szCs w:val="28"/>
        </w:rPr>
        <w:t>Д – количество рабочих дней в периоде, д.;</w:t>
      </w:r>
    </w:p>
    <w:p w:rsidR="00B2752A" w:rsidRPr="007D7FCA" w:rsidRDefault="00B2752A" w:rsidP="007D7FCA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D7FCA">
        <w:rPr>
          <w:rFonts w:ascii="Times New Roman" w:hAnsi="Times New Roman"/>
          <w:sz w:val="28"/>
          <w:szCs w:val="28"/>
        </w:rPr>
        <w:t>Тсм – продолжительность рабочего дня, ч.</w:t>
      </w:r>
    </w:p>
    <w:p w:rsidR="00B2752A" w:rsidRPr="007D7FCA" w:rsidRDefault="00B2752A" w:rsidP="007D7FCA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D7FCA">
        <w:rPr>
          <w:rFonts w:ascii="Times New Roman" w:hAnsi="Times New Roman"/>
          <w:sz w:val="28"/>
          <w:szCs w:val="28"/>
        </w:rPr>
        <w:t>2) Применительно к обществу трудовой потенциал определяется:</w:t>
      </w:r>
    </w:p>
    <w:p w:rsidR="00B2752A" w:rsidRPr="007D7FCA" w:rsidRDefault="00B2752A" w:rsidP="007D7FCA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 w:rsidRPr="007D7FCA">
        <w:rPr>
          <w:rFonts w:ascii="Times New Roman" w:hAnsi="Times New Roman"/>
          <w:bCs/>
          <w:position w:val="-26"/>
          <w:sz w:val="28"/>
          <w:szCs w:val="28"/>
        </w:rPr>
        <w:object w:dxaOrig="1800" w:dyaOrig="660">
          <v:shape id="_x0000_i1027" type="#_x0000_t75" style="width:99.75pt;height:36pt" o:ole="" fillcolor="window">
            <v:imagedata r:id="rId11" o:title=""/>
          </v:shape>
          <o:OLEObject Type="Embed" ProgID="Equation.3" ShapeID="_x0000_i1027" DrawAspect="Content" ObjectID="_1459901181" r:id="rId12"/>
        </w:object>
      </w:r>
      <w:r w:rsidRPr="007D7FCA">
        <w:rPr>
          <w:rFonts w:ascii="Times New Roman" w:hAnsi="Times New Roman"/>
          <w:bCs/>
          <w:sz w:val="28"/>
          <w:szCs w:val="28"/>
        </w:rPr>
        <w:t>,</w:t>
      </w:r>
    </w:p>
    <w:p w:rsidR="00B2752A" w:rsidRPr="007D7FCA" w:rsidRDefault="00B2752A" w:rsidP="007D7FCA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D7FCA">
        <w:rPr>
          <w:rFonts w:ascii="Times New Roman" w:hAnsi="Times New Roman"/>
          <w:sz w:val="28"/>
          <w:szCs w:val="28"/>
        </w:rPr>
        <w:t>где</w:t>
      </w:r>
      <w:r w:rsidRPr="007D7FCA">
        <w:rPr>
          <w:rFonts w:ascii="Times New Roman" w:hAnsi="Times New Roman"/>
          <w:i/>
          <w:sz w:val="28"/>
          <w:szCs w:val="28"/>
        </w:rPr>
        <w:t xml:space="preserve"> </w:t>
      </w:r>
      <w:r w:rsidRPr="007D7FCA">
        <w:rPr>
          <w:rFonts w:ascii="Times New Roman" w:hAnsi="Times New Roman"/>
          <w:sz w:val="28"/>
          <w:szCs w:val="28"/>
        </w:rPr>
        <w:t>Ф</w:t>
      </w:r>
      <w:r w:rsidRPr="007D7FCA">
        <w:rPr>
          <w:rFonts w:ascii="Times New Roman" w:hAnsi="Times New Roman"/>
          <w:sz w:val="28"/>
          <w:szCs w:val="28"/>
          <w:vertAlign w:val="subscript"/>
        </w:rPr>
        <w:t>п.общ</w:t>
      </w:r>
      <w:r w:rsidRPr="007D7FCA">
        <w:rPr>
          <w:rFonts w:ascii="Times New Roman" w:hAnsi="Times New Roman"/>
          <w:sz w:val="28"/>
          <w:szCs w:val="28"/>
        </w:rPr>
        <w:t xml:space="preserve"> – потенциальный фонд рабочего времени общества, ч. Он определяется:</w:t>
      </w:r>
    </w:p>
    <w:p w:rsidR="00B2752A" w:rsidRPr="007D7FCA" w:rsidRDefault="00B2752A" w:rsidP="007D7FCA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D7FCA">
        <w:rPr>
          <w:rFonts w:ascii="Times New Roman" w:hAnsi="Times New Roman"/>
          <w:position w:val="-20"/>
          <w:sz w:val="28"/>
          <w:szCs w:val="28"/>
        </w:rPr>
        <w:object w:dxaOrig="499" w:dyaOrig="540">
          <v:shape id="_x0000_i1028" type="#_x0000_t75" style="width:24.75pt;height:27pt" o:ole="" fillcolor="window">
            <v:imagedata r:id="rId13" o:title=""/>
          </v:shape>
          <o:OLEObject Type="Embed" ProgID="Equation.3" ShapeID="_x0000_i1028" DrawAspect="Content" ObjectID="_1459901182" r:id="rId14"/>
        </w:object>
      </w:r>
      <w:r w:rsidRPr="007D7FCA">
        <w:rPr>
          <w:rFonts w:ascii="Times New Roman" w:hAnsi="Times New Roman"/>
          <w:sz w:val="28"/>
          <w:szCs w:val="28"/>
        </w:rPr>
        <w:t>– численность населения, способного участвовать в общественном производстве, по группам;</w:t>
      </w:r>
    </w:p>
    <w:p w:rsidR="00B2752A" w:rsidRPr="007D7FCA" w:rsidRDefault="00B2752A" w:rsidP="007D7FCA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D7FCA">
        <w:rPr>
          <w:rFonts w:ascii="Times New Roman" w:hAnsi="Times New Roman"/>
          <w:sz w:val="28"/>
          <w:szCs w:val="28"/>
        </w:rPr>
        <w:t>Т</w:t>
      </w:r>
      <w:r w:rsidRPr="007D7FCA">
        <w:rPr>
          <w:rFonts w:ascii="Times New Roman" w:hAnsi="Times New Roman"/>
          <w:sz w:val="28"/>
          <w:szCs w:val="28"/>
          <w:vertAlign w:val="subscript"/>
        </w:rPr>
        <w:t>р</w:t>
      </w:r>
      <w:r w:rsidRPr="007D7FCA">
        <w:rPr>
          <w:rFonts w:ascii="Times New Roman" w:hAnsi="Times New Roman"/>
          <w:sz w:val="28"/>
          <w:szCs w:val="28"/>
        </w:rPr>
        <w:t xml:space="preserve"> – законодательно установленная величина времени работы по графику работников в течение календарного периода (год, квартал, месяц). Она представляет собой произведение количества рабочих дней в периоде на установленную задолженность рабочего дня в часах.</w:t>
      </w:r>
    </w:p>
    <w:p w:rsidR="00B2752A" w:rsidRPr="007D7FCA" w:rsidRDefault="00B2752A" w:rsidP="007D7FCA">
      <w:pPr>
        <w:widowControl w:val="0"/>
        <w:spacing w:after="0" w:line="360" w:lineRule="auto"/>
        <w:ind w:firstLine="709"/>
        <w:rPr>
          <w:rFonts w:ascii="Times New Roman" w:hAnsi="Times New Roman"/>
          <w:sz w:val="28"/>
        </w:rPr>
      </w:pPr>
    </w:p>
    <w:p w:rsidR="00B2752A" w:rsidRPr="007D7FCA" w:rsidRDefault="00B2752A" w:rsidP="007D7FCA">
      <w:pPr>
        <w:widowControl w:val="0"/>
        <w:spacing w:after="0" w:line="360" w:lineRule="auto"/>
        <w:ind w:firstLine="709"/>
        <w:rPr>
          <w:rFonts w:ascii="Times New Roman" w:hAnsi="Times New Roman"/>
          <w:sz w:val="28"/>
        </w:rPr>
      </w:pPr>
    </w:p>
    <w:p w:rsidR="00B2752A" w:rsidRPr="007D7FCA" w:rsidRDefault="00B2752A" w:rsidP="007D7FCA">
      <w:pPr>
        <w:widowControl w:val="0"/>
        <w:spacing w:after="0" w:line="360" w:lineRule="auto"/>
        <w:ind w:firstLine="709"/>
        <w:rPr>
          <w:rFonts w:ascii="Times New Roman" w:hAnsi="Times New Roman"/>
          <w:sz w:val="28"/>
        </w:rPr>
      </w:pPr>
    </w:p>
    <w:p w:rsidR="00B2752A" w:rsidRPr="007D7FCA" w:rsidRDefault="00B2752A" w:rsidP="007D7FCA">
      <w:pPr>
        <w:widowControl w:val="0"/>
        <w:spacing w:after="0" w:line="360" w:lineRule="auto"/>
        <w:ind w:firstLine="709"/>
        <w:rPr>
          <w:rFonts w:ascii="Times New Roman" w:hAnsi="Times New Roman"/>
          <w:sz w:val="28"/>
        </w:rPr>
      </w:pPr>
    </w:p>
    <w:p w:rsidR="00B2752A" w:rsidRPr="007D7FCA" w:rsidRDefault="00B2752A" w:rsidP="007D7FCA">
      <w:pPr>
        <w:widowControl w:val="0"/>
        <w:spacing w:after="0" w:line="360" w:lineRule="auto"/>
        <w:ind w:firstLine="709"/>
        <w:rPr>
          <w:rFonts w:ascii="Times New Roman" w:hAnsi="Times New Roman"/>
          <w:sz w:val="28"/>
        </w:rPr>
      </w:pPr>
    </w:p>
    <w:p w:rsidR="00B2752A" w:rsidRDefault="00B2752A">
      <w:pPr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br w:type="page"/>
      </w:r>
    </w:p>
    <w:p w:rsidR="00B2752A" w:rsidRPr="007D7FCA" w:rsidRDefault="00B2752A" w:rsidP="007D7FCA">
      <w:pPr>
        <w:pStyle w:val="1"/>
        <w:keepNext w:val="0"/>
        <w:keepLines w:val="0"/>
        <w:widowControl w:val="0"/>
        <w:spacing w:before="0" w:line="360" w:lineRule="auto"/>
        <w:jc w:val="center"/>
        <w:rPr>
          <w:rFonts w:ascii="Times New Roman" w:hAnsi="Times New Roman"/>
          <w:color w:val="auto"/>
          <w:sz w:val="32"/>
          <w:szCs w:val="32"/>
        </w:rPr>
      </w:pPr>
      <w:bookmarkStart w:id="2" w:name="_Toc257678360"/>
      <w:r w:rsidRPr="007D7FCA">
        <w:rPr>
          <w:rFonts w:ascii="Times New Roman" w:hAnsi="Times New Roman"/>
          <w:color w:val="auto"/>
          <w:sz w:val="32"/>
          <w:szCs w:val="32"/>
        </w:rPr>
        <w:t>Задача 51</w:t>
      </w:r>
      <w:bookmarkEnd w:id="2"/>
    </w:p>
    <w:p w:rsidR="00B2752A" w:rsidRPr="007D7FCA" w:rsidRDefault="00B2752A" w:rsidP="007D7FCA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D7FCA">
        <w:rPr>
          <w:rFonts w:ascii="Times New Roman" w:hAnsi="Times New Roman"/>
          <w:sz w:val="28"/>
          <w:szCs w:val="28"/>
        </w:rPr>
        <w:t>В отчетном году предприятие реализовало продукции на сумму 518 тыс. руб. Оборотные средства составили 74 тыс. руб. В планируемом году объем реализации должен увеличиться на 16%, а время одного оборота будет сокращено на пять дней. Определите потребность в оборотных средствах на планируемый год, экономию оборотных средств в результате сокращения продолжительности одного оборота.</w:t>
      </w:r>
    </w:p>
    <w:p w:rsidR="00B2752A" w:rsidRPr="007D7FCA" w:rsidRDefault="00B2752A" w:rsidP="007D7FC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7FCA">
        <w:rPr>
          <w:rFonts w:ascii="Times New Roman" w:hAnsi="Times New Roman"/>
          <w:color w:val="000000"/>
          <w:sz w:val="28"/>
          <w:szCs w:val="28"/>
        </w:rPr>
        <w:t>Решение:</w:t>
      </w:r>
    </w:p>
    <w:p w:rsidR="00B2752A" w:rsidRPr="007D7FCA" w:rsidRDefault="00B2752A" w:rsidP="007D7FCA">
      <w:pPr>
        <w:tabs>
          <w:tab w:val="left" w:pos="321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7FCA">
        <w:rPr>
          <w:rFonts w:ascii="Times New Roman" w:hAnsi="Times New Roman"/>
          <w:color w:val="000000"/>
          <w:sz w:val="28"/>
          <w:szCs w:val="28"/>
        </w:rPr>
        <w:t>Коэффициент оборачиваемости оборотных средств (К</w:t>
      </w:r>
      <w:r w:rsidRPr="007D7FCA">
        <w:rPr>
          <w:rFonts w:ascii="Times New Roman" w:hAnsi="Times New Roman"/>
          <w:color w:val="000000"/>
          <w:sz w:val="28"/>
          <w:szCs w:val="28"/>
          <w:vertAlign w:val="subscript"/>
        </w:rPr>
        <w:t>о</w:t>
      </w:r>
      <w:r w:rsidRPr="007D7FCA">
        <w:rPr>
          <w:rFonts w:ascii="Times New Roman" w:hAnsi="Times New Roman"/>
          <w:color w:val="000000"/>
          <w:sz w:val="28"/>
          <w:szCs w:val="28"/>
        </w:rPr>
        <w:t>) показывает, сколько оборотов совершили оборотные средства за соответствующий период (квартал, полугодие, год). Он определяется по формуле:</w:t>
      </w:r>
    </w:p>
    <w:p w:rsidR="00B2752A" w:rsidRPr="007D7FCA" w:rsidRDefault="00B2752A" w:rsidP="007D7FCA">
      <w:pPr>
        <w:tabs>
          <w:tab w:val="left" w:pos="321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7FCA">
        <w:rPr>
          <w:rFonts w:ascii="Times New Roman" w:hAnsi="Times New Roman"/>
          <w:color w:val="000000"/>
          <w:position w:val="-12"/>
          <w:sz w:val="28"/>
          <w:szCs w:val="28"/>
        </w:rPr>
        <w:object w:dxaOrig="1240" w:dyaOrig="380">
          <v:shape id="_x0000_i1029" type="#_x0000_t75" style="width:78.75pt;height:24pt" o:ole="">
            <v:imagedata r:id="rId15" o:title=""/>
          </v:shape>
          <o:OLEObject Type="Embed" ProgID="Equation.3" ShapeID="_x0000_i1029" DrawAspect="Content" ObjectID="_1459901183" r:id="rId16"/>
        </w:object>
      </w:r>
      <w:r w:rsidRPr="007D7FCA">
        <w:rPr>
          <w:rFonts w:ascii="Times New Roman" w:hAnsi="Times New Roman"/>
          <w:color w:val="000000"/>
          <w:sz w:val="28"/>
          <w:szCs w:val="28"/>
        </w:rPr>
        <w:t>,</w:t>
      </w:r>
    </w:p>
    <w:p w:rsidR="00B2752A" w:rsidRPr="007D7FCA" w:rsidRDefault="00B2752A" w:rsidP="007D7FCA">
      <w:pPr>
        <w:tabs>
          <w:tab w:val="left" w:pos="321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7FCA">
        <w:rPr>
          <w:rFonts w:ascii="Times New Roman" w:hAnsi="Times New Roman"/>
          <w:color w:val="000000"/>
          <w:sz w:val="28"/>
          <w:szCs w:val="28"/>
        </w:rPr>
        <w:t>где Т</w:t>
      </w:r>
      <w:r w:rsidRPr="007D7FCA">
        <w:rPr>
          <w:rFonts w:ascii="Times New Roman" w:hAnsi="Times New Roman"/>
          <w:color w:val="000000"/>
          <w:sz w:val="28"/>
          <w:szCs w:val="28"/>
          <w:lang w:val="en-US"/>
        </w:rPr>
        <w:t>n</w:t>
      </w:r>
      <w:r w:rsidRPr="007D7FCA">
        <w:rPr>
          <w:rFonts w:ascii="Times New Roman" w:hAnsi="Times New Roman"/>
          <w:color w:val="000000"/>
          <w:sz w:val="28"/>
          <w:szCs w:val="28"/>
        </w:rPr>
        <w:t xml:space="preserve"> – объем товарной (реализуемой, валовой) продукции произведенной за отчетный период в стоимостном выражении;</w:t>
      </w:r>
    </w:p>
    <w:p w:rsidR="00B2752A" w:rsidRPr="007D7FCA" w:rsidRDefault="00B2752A" w:rsidP="007D7FCA">
      <w:pPr>
        <w:tabs>
          <w:tab w:val="left" w:pos="321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7FCA">
        <w:rPr>
          <w:rFonts w:ascii="Times New Roman" w:hAnsi="Times New Roman"/>
          <w:color w:val="000000"/>
          <w:position w:val="-6"/>
          <w:sz w:val="28"/>
          <w:szCs w:val="28"/>
        </w:rPr>
        <w:object w:dxaOrig="279" w:dyaOrig="320">
          <v:shape id="_x0000_i1030" type="#_x0000_t75" style="width:17.25pt;height:18.75pt" o:ole="">
            <v:imagedata r:id="rId17" o:title=""/>
          </v:shape>
          <o:OLEObject Type="Embed" ProgID="Equation.3" ShapeID="_x0000_i1030" DrawAspect="Content" ObjectID="_1459901184" r:id="rId18"/>
        </w:object>
      </w:r>
      <w:r w:rsidRPr="007D7FCA">
        <w:rPr>
          <w:rFonts w:ascii="Times New Roman" w:hAnsi="Times New Roman"/>
          <w:color w:val="000000"/>
          <w:sz w:val="28"/>
          <w:szCs w:val="28"/>
        </w:rPr>
        <w:t xml:space="preserve"> - средний остаток оборотных средств за отчетный период.</w:t>
      </w:r>
    </w:p>
    <w:p w:rsidR="00B2752A" w:rsidRPr="007D7FCA" w:rsidRDefault="00B2752A" w:rsidP="007D7FCA">
      <w:pPr>
        <w:tabs>
          <w:tab w:val="left" w:pos="321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7FCA">
        <w:rPr>
          <w:rFonts w:ascii="Times New Roman" w:hAnsi="Times New Roman"/>
          <w:color w:val="000000"/>
          <w:sz w:val="28"/>
          <w:szCs w:val="28"/>
        </w:rPr>
        <w:t>Продолжительность одного оборота в днях (Кд) показывает, за какой срок к предприятию возвращаются его оборотные средства в виде выручки от реализации товарной продукции. Он определяется по формуле:</w:t>
      </w:r>
    </w:p>
    <w:bookmarkStart w:id="3" w:name="_Toc257678361"/>
    <w:p w:rsidR="00B2752A" w:rsidRPr="007D7FCA" w:rsidRDefault="00B2752A" w:rsidP="007D7FCA">
      <w:pPr>
        <w:tabs>
          <w:tab w:val="left" w:pos="3210"/>
        </w:tabs>
        <w:spacing w:after="0" w:line="360" w:lineRule="auto"/>
        <w:ind w:firstLine="709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7D7FCA">
        <w:rPr>
          <w:rFonts w:ascii="Times New Roman" w:hAnsi="Times New Roman"/>
          <w:color w:val="000000"/>
          <w:position w:val="-12"/>
          <w:sz w:val="28"/>
          <w:szCs w:val="28"/>
        </w:rPr>
        <w:object w:dxaOrig="1240" w:dyaOrig="360">
          <v:shape id="_x0000_i1031" type="#_x0000_t75" style="width:68.25pt;height:20.25pt" o:ole="">
            <v:imagedata r:id="rId19" o:title=""/>
          </v:shape>
          <o:OLEObject Type="Embed" ProgID="Equation.3" ShapeID="_x0000_i1031" DrawAspect="Content" ObjectID="_1459901185" r:id="rId20"/>
        </w:object>
      </w:r>
      <w:r w:rsidRPr="007D7FCA">
        <w:rPr>
          <w:rFonts w:ascii="Times New Roman" w:hAnsi="Times New Roman"/>
          <w:color w:val="000000"/>
          <w:sz w:val="28"/>
          <w:szCs w:val="28"/>
        </w:rPr>
        <w:t xml:space="preserve">    или     </w:t>
      </w:r>
      <w:r w:rsidRPr="007D7FCA">
        <w:rPr>
          <w:rFonts w:ascii="Times New Roman" w:hAnsi="Times New Roman"/>
          <w:color w:val="000000"/>
          <w:position w:val="-12"/>
          <w:sz w:val="28"/>
          <w:szCs w:val="28"/>
        </w:rPr>
        <w:object w:dxaOrig="1579" w:dyaOrig="380">
          <v:shape id="_x0000_i1032" type="#_x0000_t75" style="width:88.5pt;height:21pt" o:ole="">
            <v:imagedata r:id="rId21" o:title=""/>
          </v:shape>
          <o:OLEObject Type="Embed" ProgID="Equation.3" ShapeID="_x0000_i1032" DrawAspect="Content" ObjectID="_1459901186" r:id="rId22"/>
        </w:object>
      </w:r>
      <w:r w:rsidRPr="007D7FCA">
        <w:rPr>
          <w:rFonts w:ascii="Times New Roman" w:hAnsi="Times New Roman"/>
          <w:color w:val="000000"/>
          <w:sz w:val="28"/>
          <w:szCs w:val="28"/>
        </w:rPr>
        <w:t>,</w:t>
      </w:r>
      <w:bookmarkEnd w:id="3"/>
    </w:p>
    <w:p w:rsidR="00B2752A" w:rsidRPr="007D7FCA" w:rsidRDefault="00B2752A" w:rsidP="007D7FC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7FCA">
        <w:rPr>
          <w:rFonts w:ascii="Times New Roman" w:hAnsi="Times New Roman"/>
          <w:color w:val="000000"/>
          <w:sz w:val="28"/>
          <w:szCs w:val="28"/>
        </w:rPr>
        <w:t>где Д – число дней в отчетном периоде (90, 180, 360).</w:t>
      </w:r>
    </w:p>
    <w:p w:rsidR="00B2752A" w:rsidRPr="007D7FCA" w:rsidRDefault="00B2752A" w:rsidP="007D7FC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7FCA">
        <w:rPr>
          <w:rFonts w:ascii="Times New Roman" w:hAnsi="Times New Roman"/>
          <w:color w:val="000000"/>
          <w:sz w:val="28"/>
          <w:szCs w:val="28"/>
        </w:rPr>
        <w:t>Кд</w:t>
      </w:r>
      <w:r w:rsidRPr="007D7FCA">
        <w:rPr>
          <w:rFonts w:ascii="Times New Roman" w:hAnsi="Times New Roman"/>
          <w:color w:val="000000"/>
          <w:sz w:val="28"/>
          <w:szCs w:val="28"/>
          <w:vertAlign w:val="subscript"/>
        </w:rPr>
        <w:t>0</w:t>
      </w:r>
      <w:r w:rsidRPr="007D7FCA">
        <w:rPr>
          <w:rFonts w:ascii="Times New Roman" w:hAnsi="Times New Roman"/>
          <w:color w:val="000000"/>
          <w:sz w:val="28"/>
          <w:szCs w:val="28"/>
        </w:rPr>
        <w:t xml:space="preserve"> = 360*74/518 = 26640/518 = 51,43 дней</w:t>
      </w:r>
    </w:p>
    <w:p w:rsidR="00B2752A" w:rsidRPr="007D7FCA" w:rsidRDefault="00B2752A" w:rsidP="007D7FC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7FCA">
        <w:rPr>
          <w:rFonts w:ascii="Times New Roman" w:hAnsi="Times New Roman"/>
          <w:color w:val="000000"/>
          <w:sz w:val="28"/>
          <w:szCs w:val="28"/>
        </w:rPr>
        <w:t>Кд</w:t>
      </w:r>
      <w:r w:rsidRPr="007D7FCA">
        <w:rPr>
          <w:rFonts w:ascii="Times New Roman" w:hAnsi="Times New Roman"/>
          <w:color w:val="000000"/>
          <w:sz w:val="28"/>
          <w:szCs w:val="28"/>
          <w:vertAlign w:val="subscript"/>
        </w:rPr>
        <w:t>1</w:t>
      </w:r>
      <w:r w:rsidRPr="007D7FCA">
        <w:rPr>
          <w:rFonts w:ascii="Times New Roman" w:hAnsi="Times New Roman"/>
          <w:color w:val="000000"/>
          <w:sz w:val="28"/>
          <w:szCs w:val="28"/>
        </w:rPr>
        <w:t xml:space="preserve"> = 51,43 – 5 = 46,43 дней</w:t>
      </w:r>
    </w:p>
    <w:p w:rsidR="00B2752A" w:rsidRPr="007D7FCA" w:rsidRDefault="00B2752A" w:rsidP="007D7FC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7FCA">
        <w:rPr>
          <w:rFonts w:ascii="Times New Roman" w:hAnsi="Times New Roman"/>
          <w:color w:val="000000"/>
          <w:sz w:val="28"/>
          <w:szCs w:val="28"/>
        </w:rPr>
        <w:t>Определим потребность в оборотных средствах на планируемый год:</w:t>
      </w:r>
    </w:p>
    <w:p w:rsidR="00B2752A" w:rsidRPr="007D7FCA" w:rsidRDefault="00B2752A" w:rsidP="007D7FC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7FCA">
        <w:rPr>
          <w:rFonts w:ascii="Times New Roman" w:hAnsi="Times New Roman"/>
          <w:color w:val="000000"/>
          <w:position w:val="-28"/>
          <w:sz w:val="28"/>
          <w:szCs w:val="28"/>
        </w:rPr>
        <w:object w:dxaOrig="1300" w:dyaOrig="660">
          <v:shape id="_x0000_i1033" type="#_x0000_t75" style="width:80.25pt;height:39pt" o:ole="">
            <v:imagedata r:id="rId23" o:title=""/>
          </v:shape>
          <o:OLEObject Type="Embed" ProgID="Equation.3" ShapeID="_x0000_i1033" DrawAspect="Content" ObjectID="_1459901187" r:id="rId24"/>
        </w:object>
      </w:r>
    </w:p>
    <w:p w:rsidR="00B2752A" w:rsidRPr="007D7FCA" w:rsidRDefault="00B2752A" w:rsidP="007D7FC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7FCA">
        <w:rPr>
          <w:rFonts w:ascii="Times New Roman" w:hAnsi="Times New Roman"/>
          <w:color w:val="000000"/>
          <w:position w:val="-24"/>
          <w:sz w:val="28"/>
          <w:szCs w:val="28"/>
        </w:rPr>
        <w:object w:dxaOrig="4020" w:dyaOrig="620">
          <v:shape id="_x0000_i1034" type="#_x0000_t75" style="width:249pt;height:36.75pt" o:ole="">
            <v:imagedata r:id="rId25" o:title=""/>
          </v:shape>
          <o:OLEObject Type="Embed" ProgID="Equation.3" ShapeID="_x0000_i1034" DrawAspect="Content" ObjectID="_1459901188" r:id="rId26"/>
        </w:object>
      </w:r>
      <w:r w:rsidRPr="007D7FCA">
        <w:rPr>
          <w:rFonts w:ascii="Times New Roman" w:hAnsi="Times New Roman"/>
          <w:color w:val="000000"/>
          <w:sz w:val="28"/>
          <w:szCs w:val="28"/>
        </w:rPr>
        <w:t>тыс. руб.</w:t>
      </w:r>
    </w:p>
    <w:p w:rsidR="00B2752A" w:rsidRPr="007D7FCA" w:rsidRDefault="00B2752A" w:rsidP="007D7FCA">
      <w:pPr>
        <w:tabs>
          <w:tab w:val="left" w:pos="321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7FCA">
        <w:rPr>
          <w:rFonts w:ascii="Times New Roman" w:hAnsi="Times New Roman"/>
          <w:color w:val="000000"/>
          <w:sz w:val="28"/>
          <w:szCs w:val="28"/>
        </w:rPr>
        <w:t>Экономия оборотных средств в результате сокращения продолжительности одного оборота определяется по формуле:</w:t>
      </w:r>
    </w:p>
    <w:p w:rsidR="00B2752A" w:rsidRPr="007D7FCA" w:rsidRDefault="00B2752A" w:rsidP="007D7FCA">
      <w:pPr>
        <w:tabs>
          <w:tab w:val="left" w:pos="321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7FCA">
        <w:rPr>
          <w:rFonts w:ascii="Times New Roman" w:hAnsi="Times New Roman"/>
          <w:color w:val="000000"/>
          <w:position w:val="-12"/>
          <w:sz w:val="28"/>
          <w:szCs w:val="28"/>
        </w:rPr>
        <w:object w:dxaOrig="2600" w:dyaOrig="360">
          <v:shape id="_x0000_i1035" type="#_x0000_t75" style="width:2in;height:19.5pt" o:ole="">
            <v:imagedata r:id="rId27" o:title=""/>
          </v:shape>
          <o:OLEObject Type="Embed" ProgID="Equation.3" ShapeID="_x0000_i1035" DrawAspect="Content" ObjectID="_1459901189" r:id="rId28"/>
        </w:object>
      </w:r>
    </w:p>
    <w:p w:rsidR="00B2752A" w:rsidRPr="007D7FCA" w:rsidRDefault="00B2752A" w:rsidP="007D7FCA">
      <w:pPr>
        <w:tabs>
          <w:tab w:val="left" w:pos="321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7FCA">
        <w:rPr>
          <w:rFonts w:ascii="Times New Roman" w:hAnsi="Times New Roman"/>
          <w:color w:val="000000"/>
          <w:sz w:val="28"/>
          <w:szCs w:val="28"/>
        </w:rPr>
        <w:t>∆О = 518*1,16/360*(-5) = -1,6691*5 = -8,3456 тыс. руб.</w:t>
      </w:r>
    </w:p>
    <w:p w:rsidR="00B2752A" w:rsidRPr="007D7FCA" w:rsidRDefault="00B2752A" w:rsidP="007D7FCA">
      <w:pPr>
        <w:tabs>
          <w:tab w:val="left" w:pos="321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7FCA">
        <w:rPr>
          <w:rFonts w:ascii="Times New Roman" w:hAnsi="Times New Roman"/>
          <w:color w:val="000000"/>
          <w:sz w:val="28"/>
          <w:szCs w:val="28"/>
        </w:rPr>
        <w:t>В результате сокращения продолжительности одного оборота произошла экономия оборотных средств в размере 8,3456 тыс. руб.</w:t>
      </w:r>
    </w:p>
    <w:p w:rsidR="00B2752A" w:rsidRDefault="00B2752A" w:rsidP="00214DB2">
      <w:pPr>
        <w:rPr>
          <w:rFonts w:ascii="Times New Roman" w:hAnsi="Times New Roman"/>
          <w:sz w:val="28"/>
          <w:szCs w:val="28"/>
          <w:lang w:val="en-US"/>
        </w:rPr>
      </w:pPr>
    </w:p>
    <w:p w:rsidR="00B2752A" w:rsidRDefault="00B2752A" w:rsidP="00214DB2">
      <w:pPr>
        <w:rPr>
          <w:rFonts w:ascii="Times New Roman" w:hAnsi="Times New Roman"/>
          <w:sz w:val="28"/>
          <w:szCs w:val="28"/>
          <w:lang w:val="en-US"/>
        </w:rPr>
      </w:pPr>
    </w:p>
    <w:p w:rsidR="00B2752A" w:rsidRDefault="00B2752A">
      <w:pPr>
        <w:rPr>
          <w:rFonts w:ascii="Times New Roman" w:hAnsi="Times New Roman"/>
          <w:b/>
          <w:bCs/>
          <w:sz w:val="32"/>
          <w:szCs w:val="32"/>
        </w:rPr>
      </w:pPr>
      <w:bookmarkStart w:id="4" w:name="_Toc223443352"/>
      <w:r>
        <w:rPr>
          <w:rFonts w:ascii="Times New Roman" w:hAnsi="Times New Roman"/>
          <w:sz w:val="32"/>
          <w:szCs w:val="32"/>
        </w:rPr>
        <w:br w:type="page"/>
      </w:r>
    </w:p>
    <w:p w:rsidR="00B2752A" w:rsidRPr="007D7FCA" w:rsidRDefault="00B2752A" w:rsidP="007D7FCA">
      <w:pPr>
        <w:pStyle w:val="1"/>
        <w:keepNext w:val="0"/>
        <w:keepLines w:val="0"/>
        <w:widowControl w:val="0"/>
        <w:spacing w:before="0" w:line="360" w:lineRule="auto"/>
        <w:jc w:val="center"/>
        <w:rPr>
          <w:rFonts w:ascii="Times New Roman" w:hAnsi="Times New Roman"/>
          <w:color w:val="auto"/>
          <w:sz w:val="32"/>
          <w:szCs w:val="32"/>
        </w:rPr>
      </w:pPr>
      <w:bookmarkStart w:id="5" w:name="_Toc257678362"/>
      <w:r w:rsidRPr="007D7FCA">
        <w:rPr>
          <w:rFonts w:ascii="Times New Roman" w:hAnsi="Times New Roman"/>
          <w:color w:val="auto"/>
          <w:sz w:val="32"/>
          <w:szCs w:val="32"/>
        </w:rPr>
        <w:t>Задача 81.</w:t>
      </w:r>
      <w:bookmarkEnd w:id="4"/>
      <w:bookmarkEnd w:id="5"/>
    </w:p>
    <w:p w:rsidR="00B2752A" w:rsidRPr="007D7FCA" w:rsidRDefault="00B2752A" w:rsidP="007D7FCA">
      <w:p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D7FCA">
        <w:rPr>
          <w:rFonts w:ascii="Times New Roman" w:hAnsi="Times New Roman"/>
          <w:sz w:val="28"/>
          <w:szCs w:val="28"/>
        </w:rPr>
        <w:t>Обоснуйте целесообразность строительства промышленного предприятия исходя из данных таблицы (тыс. руб.).</w:t>
      </w:r>
    </w:p>
    <w:p w:rsidR="00B2752A" w:rsidRPr="007D7FCA" w:rsidRDefault="00B2752A" w:rsidP="007D7FCA">
      <w:pPr>
        <w:overflowPunct w:val="0"/>
        <w:autoSpaceDE w:val="0"/>
        <w:autoSpaceDN w:val="0"/>
        <w:adjustRightInd w:val="0"/>
        <w:spacing w:after="0" w:line="360" w:lineRule="auto"/>
        <w:ind w:firstLine="567"/>
        <w:jc w:val="right"/>
        <w:textAlignment w:val="baseline"/>
        <w:outlineLvl w:val="0"/>
        <w:rPr>
          <w:rFonts w:ascii="Times New Roman" w:hAnsi="Times New Roman"/>
          <w:sz w:val="28"/>
          <w:szCs w:val="28"/>
        </w:rPr>
      </w:pPr>
      <w:bookmarkStart w:id="6" w:name="_Toc223443353"/>
      <w:bookmarkStart w:id="7" w:name="_Toc257678363"/>
      <w:r w:rsidRPr="007D7FCA">
        <w:rPr>
          <w:rFonts w:ascii="Times New Roman" w:hAnsi="Times New Roman"/>
          <w:sz w:val="28"/>
          <w:szCs w:val="28"/>
        </w:rPr>
        <w:t>Таблица 19</w:t>
      </w:r>
      <w:bookmarkEnd w:id="6"/>
      <w:bookmarkEnd w:id="7"/>
    </w:p>
    <w:p w:rsidR="00B2752A" w:rsidRPr="007D7FCA" w:rsidRDefault="00B2752A" w:rsidP="007D7FCA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hAnsi="Times New Roman"/>
          <w:sz w:val="28"/>
          <w:szCs w:val="28"/>
        </w:rPr>
      </w:pPr>
      <w:r w:rsidRPr="007D7FCA">
        <w:rPr>
          <w:rFonts w:ascii="Times New Roman" w:hAnsi="Times New Roman"/>
          <w:sz w:val="28"/>
          <w:szCs w:val="28"/>
        </w:rPr>
        <w:t>Варианты строительства промышленного предприятия</w:t>
      </w:r>
    </w:p>
    <w:p w:rsidR="00B2752A" w:rsidRPr="007D7FCA" w:rsidRDefault="00B2752A" w:rsidP="007D7FCA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2552"/>
        <w:gridCol w:w="2409"/>
        <w:gridCol w:w="2835"/>
      </w:tblGrid>
      <w:tr w:rsidR="00B2752A" w:rsidRPr="00C92AB6" w:rsidTr="00847F87">
        <w:tc>
          <w:tcPr>
            <w:tcW w:w="1843" w:type="dxa"/>
            <w:vAlign w:val="center"/>
          </w:tcPr>
          <w:p w:rsidR="00B2752A" w:rsidRPr="007D7FCA" w:rsidRDefault="00B2752A" w:rsidP="007D7FCA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FCA">
              <w:rPr>
                <w:rFonts w:ascii="Times New Roman" w:hAnsi="Times New Roman"/>
                <w:sz w:val="28"/>
                <w:szCs w:val="28"/>
              </w:rPr>
              <w:t xml:space="preserve">Вариант </w:t>
            </w:r>
          </w:p>
        </w:tc>
        <w:tc>
          <w:tcPr>
            <w:tcW w:w="2552" w:type="dxa"/>
          </w:tcPr>
          <w:p w:rsidR="00B2752A" w:rsidRPr="007D7FCA" w:rsidRDefault="00B2752A" w:rsidP="007D7FCA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FCA">
              <w:rPr>
                <w:rFonts w:ascii="Times New Roman" w:hAnsi="Times New Roman"/>
                <w:sz w:val="28"/>
                <w:szCs w:val="28"/>
              </w:rPr>
              <w:t>Инвестиции на строительство предприятия</w:t>
            </w:r>
          </w:p>
        </w:tc>
        <w:tc>
          <w:tcPr>
            <w:tcW w:w="2409" w:type="dxa"/>
          </w:tcPr>
          <w:p w:rsidR="00B2752A" w:rsidRPr="007D7FCA" w:rsidRDefault="00B2752A" w:rsidP="007D7FCA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FCA">
              <w:rPr>
                <w:rFonts w:ascii="Times New Roman" w:hAnsi="Times New Roman"/>
                <w:sz w:val="28"/>
                <w:szCs w:val="28"/>
              </w:rPr>
              <w:t>Годовой объем товарной продукции</w:t>
            </w:r>
          </w:p>
        </w:tc>
        <w:tc>
          <w:tcPr>
            <w:tcW w:w="2835" w:type="dxa"/>
          </w:tcPr>
          <w:p w:rsidR="00B2752A" w:rsidRPr="007D7FCA" w:rsidRDefault="00B2752A" w:rsidP="007D7FCA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FCA">
              <w:rPr>
                <w:rFonts w:ascii="Times New Roman" w:hAnsi="Times New Roman"/>
                <w:sz w:val="28"/>
                <w:szCs w:val="28"/>
              </w:rPr>
              <w:t>Себестоимость годового объема производства</w:t>
            </w:r>
          </w:p>
        </w:tc>
      </w:tr>
      <w:tr w:rsidR="00B2752A" w:rsidRPr="00C92AB6" w:rsidTr="00847F87">
        <w:tc>
          <w:tcPr>
            <w:tcW w:w="1843" w:type="dxa"/>
          </w:tcPr>
          <w:p w:rsidR="00B2752A" w:rsidRPr="007D7FCA" w:rsidRDefault="00B2752A" w:rsidP="007D7FCA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FCA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2552" w:type="dxa"/>
          </w:tcPr>
          <w:p w:rsidR="00B2752A" w:rsidRPr="007D7FCA" w:rsidRDefault="00B2752A" w:rsidP="007D7FCA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FCA">
              <w:rPr>
                <w:rFonts w:ascii="Times New Roman" w:hAnsi="Times New Roman"/>
                <w:sz w:val="28"/>
                <w:szCs w:val="28"/>
              </w:rPr>
              <w:t>1200</w:t>
            </w:r>
          </w:p>
        </w:tc>
        <w:tc>
          <w:tcPr>
            <w:tcW w:w="2409" w:type="dxa"/>
          </w:tcPr>
          <w:p w:rsidR="00B2752A" w:rsidRPr="007D7FCA" w:rsidRDefault="00B2752A" w:rsidP="007D7FCA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FCA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2835" w:type="dxa"/>
          </w:tcPr>
          <w:p w:rsidR="00B2752A" w:rsidRPr="007D7FCA" w:rsidRDefault="00B2752A" w:rsidP="007D7FCA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FCA">
              <w:rPr>
                <w:rFonts w:ascii="Times New Roman" w:hAnsi="Times New Roman"/>
                <w:sz w:val="28"/>
                <w:szCs w:val="28"/>
              </w:rPr>
              <w:t>1500</w:t>
            </w:r>
          </w:p>
        </w:tc>
      </w:tr>
      <w:tr w:rsidR="00B2752A" w:rsidRPr="00C92AB6" w:rsidTr="00847F87">
        <w:tc>
          <w:tcPr>
            <w:tcW w:w="1843" w:type="dxa"/>
          </w:tcPr>
          <w:p w:rsidR="00B2752A" w:rsidRPr="007D7FCA" w:rsidRDefault="00B2752A" w:rsidP="007D7FCA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FCA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2552" w:type="dxa"/>
          </w:tcPr>
          <w:p w:rsidR="00B2752A" w:rsidRPr="007D7FCA" w:rsidRDefault="00B2752A" w:rsidP="007D7FCA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FCA">
              <w:rPr>
                <w:rFonts w:ascii="Times New Roman" w:hAnsi="Times New Roman"/>
                <w:sz w:val="28"/>
                <w:szCs w:val="28"/>
              </w:rPr>
              <w:t>1400</w:t>
            </w:r>
          </w:p>
        </w:tc>
        <w:tc>
          <w:tcPr>
            <w:tcW w:w="2409" w:type="dxa"/>
          </w:tcPr>
          <w:p w:rsidR="00B2752A" w:rsidRPr="007D7FCA" w:rsidRDefault="00B2752A" w:rsidP="007D7FCA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FCA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2835" w:type="dxa"/>
          </w:tcPr>
          <w:p w:rsidR="00B2752A" w:rsidRPr="007D7FCA" w:rsidRDefault="00B2752A" w:rsidP="007D7FCA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7D7FCA">
              <w:rPr>
                <w:rFonts w:ascii="Times New Roman" w:hAnsi="Times New Roman"/>
                <w:sz w:val="28"/>
                <w:szCs w:val="28"/>
              </w:rPr>
              <w:t>1400</w:t>
            </w:r>
          </w:p>
        </w:tc>
      </w:tr>
    </w:tbl>
    <w:p w:rsidR="00B2752A" w:rsidRPr="007D7FCA" w:rsidRDefault="00B2752A" w:rsidP="007D7FCA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D7FCA">
        <w:rPr>
          <w:rFonts w:ascii="Times New Roman" w:hAnsi="Times New Roman"/>
          <w:sz w:val="28"/>
          <w:szCs w:val="28"/>
        </w:rPr>
        <w:tab/>
      </w:r>
    </w:p>
    <w:p w:rsidR="00B2752A" w:rsidRPr="007D7FCA" w:rsidRDefault="00B2752A" w:rsidP="007D7FCA">
      <w:p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outlineLvl w:val="0"/>
        <w:rPr>
          <w:rFonts w:ascii="Times New Roman" w:hAnsi="Times New Roman"/>
          <w:spacing w:val="-14"/>
          <w:sz w:val="28"/>
          <w:szCs w:val="28"/>
        </w:rPr>
      </w:pPr>
      <w:bookmarkStart w:id="8" w:name="_Toc223443354"/>
      <w:bookmarkStart w:id="9" w:name="_Toc257678364"/>
      <w:r w:rsidRPr="007D7FCA">
        <w:rPr>
          <w:rFonts w:ascii="Times New Roman" w:hAnsi="Times New Roman"/>
          <w:spacing w:val="-14"/>
          <w:sz w:val="28"/>
          <w:szCs w:val="28"/>
        </w:rPr>
        <w:t>Нормативный коэффициент эффективности капитальных затрат – 0,25.</w:t>
      </w:r>
      <w:bookmarkEnd w:id="8"/>
      <w:bookmarkEnd w:id="9"/>
    </w:p>
    <w:p w:rsidR="00B2752A" w:rsidRPr="007D7FCA" w:rsidRDefault="00B2752A" w:rsidP="007D7FCA">
      <w:pPr>
        <w:overflowPunct w:val="0"/>
        <w:autoSpaceDE w:val="0"/>
        <w:autoSpaceDN w:val="0"/>
        <w:adjustRightInd w:val="0"/>
        <w:spacing w:after="0" w:line="360" w:lineRule="auto"/>
        <w:ind w:firstLine="709"/>
        <w:textAlignment w:val="baseline"/>
        <w:outlineLvl w:val="0"/>
        <w:rPr>
          <w:rFonts w:ascii="Times New Roman" w:hAnsi="Times New Roman"/>
          <w:i/>
          <w:sz w:val="28"/>
          <w:szCs w:val="28"/>
        </w:rPr>
      </w:pPr>
      <w:bookmarkStart w:id="10" w:name="_Toc223443355"/>
      <w:bookmarkStart w:id="11" w:name="_Toc257678365"/>
      <w:r w:rsidRPr="007D7FCA">
        <w:rPr>
          <w:rFonts w:ascii="Times New Roman" w:hAnsi="Times New Roman"/>
          <w:i/>
          <w:sz w:val="28"/>
          <w:szCs w:val="28"/>
        </w:rPr>
        <w:t>Решение</w:t>
      </w:r>
      <w:bookmarkEnd w:id="10"/>
      <w:bookmarkEnd w:id="11"/>
    </w:p>
    <w:p w:rsidR="00B2752A" w:rsidRPr="007D7FCA" w:rsidRDefault="00B2752A" w:rsidP="007D7FCA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D7FCA">
        <w:rPr>
          <w:rFonts w:ascii="Times New Roman" w:hAnsi="Times New Roman"/>
          <w:sz w:val="28"/>
          <w:szCs w:val="28"/>
        </w:rPr>
        <w:t>Коэффициент эффективности капитальных вложений определяется отношением прибыли к капитальным вложениям. Значит требуется определить прибыль по каждому варианту как разницу между годовым объемом продукции и себестоимостью: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2"/>
        <w:gridCol w:w="2392"/>
        <w:gridCol w:w="2428"/>
        <w:gridCol w:w="2379"/>
      </w:tblGrid>
      <w:tr w:rsidR="00B2752A" w:rsidRPr="00C92AB6" w:rsidTr="00C92AB6">
        <w:tc>
          <w:tcPr>
            <w:tcW w:w="2447" w:type="dxa"/>
          </w:tcPr>
          <w:p w:rsidR="00B2752A" w:rsidRPr="00C92AB6" w:rsidRDefault="00B2752A" w:rsidP="00C92AB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C92AB6">
              <w:rPr>
                <w:rFonts w:ascii="Times New Roman" w:hAnsi="Times New Roman"/>
                <w:sz w:val="28"/>
                <w:szCs w:val="28"/>
              </w:rPr>
              <w:t>Вариант</w:t>
            </w:r>
          </w:p>
        </w:tc>
        <w:tc>
          <w:tcPr>
            <w:tcW w:w="2449" w:type="dxa"/>
          </w:tcPr>
          <w:p w:rsidR="00B2752A" w:rsidRPr="00C92AB6" w:rsidRDefault="00B2752A" w:rsidP="00C92AB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C92AB6">
              <w:rPr>
                <w:rFonts w:ascii="Times New Roman" w:hAnsi="Times New Roman"/>
                <w:sz w:val="28"/>
                <w:szCs w:val="28"/>
              </w:rPr>
              <w:t>Годовой объем товарной продукции</w:t>
            </w:r>
          </w:p>
        </w:tc>
        <w:tc>
          <w:tcPr>
            <w:tcW w:w="2454" w:type="dxa"/>
          </w:tcPr>
          <w:p w:rsidR="00B2752A" w:rsidRPr="00C92AB6" w:rsidRDefault="00B2752A" w:rsidP="00C92AB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C92AB6">
              <w:rPr>
                <w:rFonts w:ascii="Times New Roman" w:hAnsi="Times New Roman"/>
                <w:sz w:val="28"/>
                <w:szCs w:val="28"/>
              </w:rPr>
              <w:t>Себестоимость годового объема производства</w:t>
            </w:r>
          </w:p>
        </w:tc>
        <w:tc>
          <w:tcPr>
            <w:tcW w:w="2448" w:type="dxa"/>
          </w:tcPr>
          <w:p w:rsidR="00B2752A" w:rsidRPr="00C92AB6" w:rsidRDefault="00B2752A" w:rsidP="00C92AB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C92AB6">
              <w:rPr>
                <w:rFonts w:ascii="Times New Roman" w:hAnsi="Times New Roman"/>
                <w:sz w:val="28"/>
                <w:szCs w:val="28"/>
              </w:rPr>
              <w:t>Прибыль</w:t>
            </w:r>
          </w:p>
        </w:tc>
      </w:tr>
      <w:tr w:rsidR="00B2752A" w:rsidRPr="00C92AB6" w:rsidTr="00C92AB6">
        <w:tc>
          <w:tcPr>
            <w:tcW w:w="2447" w:type="dxa"/>
            <w:vAlign w:val="bottom"/>
          </w:tcPr>
          <w:p w:rsidR="00B2752A" w:rsidRPr="00C92AB6" w:rsidRDefault="00B2752A" w:rsidP="00C92AB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Arial CYR" w:hAnsi="Arial CYR" w:cs="Arial CYR"/>
                <w:sz w:val="28"/>
                <w:szCs w:val="28"/>
              </w:rPr>
            </w:pPr>
            <w:r w:rsidRPr="00C92AB6">
              <w:rPr>
                <w:rFonts w:ascii="Arial CYR" w:hAnsi="Arial CYR" w:cs="Arial CYR"/>
                <w:sz w:val="28"/>
                <w:szCs w:val="28"/>
              </w:rPr>
              <w:t>I</w:t>
            </w:r>
          </w:p>
        </w:tc>
        <w:tc>
          <w:tcPr>
            <w:tcW w:w="2449" w:type="dxa"/>
            <w:vAlign w:val="bottom"/>
          </w:tcPr>
          <w:p w:rsidR="00B2752A" w:rsidRPr="00C92AB6" w:rsidRDefault="00B2752A" w:rsidP="00C92AB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C92AB6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2454" w:type="dxa"/>
            <w:vAlign w:val="bottom"/>
          </w:tcPr>
          <w:p w:rsidR="00B2752A" w:rsidRPr="00C92AB6" w:rsidRDefault="00B2752A" w:rsidP="00C92AB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C92AB6">
              <w:rPr>
                <w:rFonts w:ascii="Times New Roman" w:hAnsi="Times New Roman"/>
                <w:sz w:val="28"/>
                <w:szCs w:val="28"/>
              </w:rPr>
              <w:t>1500</w:t>
            </w:r>
          </w:p>
        </w:tc>
        <w:tc>
          <w:tcPr>
            <w:tcW w:w="2448" w:type="dxa"/>
          </w:tcPr>
          <w:p w:rsidR="00B2752A" w:rsidRPr="00C92AB6" w:rsidRDefault="00B2752A" w:rsidP="00C92AB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C92AB6">
              <w:rPr>
                <w:rFonts w:ascii="Times New Roman" w:hAnsi="Times New Roman"/>
                <w:sz w:val="28"/>
                <w:szCs w:val="28"/>
              </w:rPr>
              <w:t>500</w:t>
            </w:r>
          </w:p>
        </w:tc>
      </w:tr>
      <w:tr w:rsidR="00B2752A" w:rsidRPr="00C92AB6" w:rsidTr="00C92AB6">
        <w:tc>
          <w:tcPr>
            <w:tcW w:w="2447" w:type="dxa"/>
            <w:vAlign w:val="bottom"/>
          </w:tcPr>
          <w:p w:rsidR="00B2752A" w:rsidRPr="00C92AB6" w:rsidRDefault="00B2752A" w:rsidP="00C92AB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Arial CYR" w:hAnsi="Arial CYR" w:cs="Arial CYR"/>
                <w:sz w:val="28"/>
                <w:szCs w:val="28"/>
              </w:rPr>
            </w:pPr>
            <w:r w:rsidRPr="00C92AB6">
              <w:rPr>
                <w:rFonts w:ascii="Arial CYR" w:hAnsi="Arial CYR" w:cs="Arial CYR"/>
                <w:sz w:val="28"/>
                <w:szCs w:val="28"/>
              </w:rPr>
              <w:t>II</w:t>
            </w:r>
          </w:p>
        </w:tc>
        <w:tc>
          <w:tcPr>
            <w:tcW w:w="2449" w:type="dxa"/>
            <w:vAlign w:val="bottom"/>
          </w:tcPr>
          <w:p w:rsidR="00B2752A" w:rsidRPr="00C92AB6" w:rsidRDefault="00B2752A" w:rsidP="00C92AB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C92AB6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2454" w:type="dxa"/>
            <w:vAlign w:val="bottom"/>
          </w:tcPr>
          <w:p w:rsidR="00B2752A" w:rsidRPr="00C92AB6" w:rsidRDefault="00B2752A" w:rsidP="00C92AB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C92AB6">
              <w:rPr>
                <w:rFonts w:ascii="Times New Roman" w:hAnsi="Times New Roman"/>
                <w:sz w:val="28"/>
                <w:szCs w:val="28"/>
              </w:rPr>
              <w:t>1400</w:t>
            </w:r>
          </w:p>
        </w:tc>
        <w:tc>
          <w:tcPr>
            <w:tcW w:w="2448" w:type="dxa"/>
          </w:tcPr>
          <w:p w:rsidR="00B2752A" w:rsidRPr="00C92AB6" w:rsidRDefault="00B2752A" w:rsidP="00C92AB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C92AB6">
              <w:rPr>
                <w:rFonts w:ascii="Times New Roman" w:hAnsi="Times New Roman"/>
                <w:sz w:val="28"/>
                <w:szCs w:val="28"/>
              </w:rPr>
              <w:t>400</w:t>
            </w:r>
          </w:p>
        </w:tc>
      </w:tr>
    </w:tbl>
    <w:p w:rsidR="00B2752A" w:rsidRPr="007D7FCA" w:rsidRDefault="00B2752A" w:rsidP="007D7FCA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B2752A" w:rsidRPr="007D7FCA" w:rsidRDefault="00B2752A" w:rsidP="007D7FCA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D7FCA">
        <w:rPr>
          <w:rFonts w:ascii="Times New Roman" w:hAnsi="Times New Roman"/>
          <w:sz w:val="28"/>
          <w:szCs w:val="28"/>
        </w:rPr>
        <w:t>Затем определяем коэффициент эффективности капитальных вложений по каждому варианту: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463"/>
        <w:gridCol w:w="6423"/>
      </w:tblGrid>
      <w:tr w:rsidR="00B2752A" w:rsidRPr="00C92AB6" w:rsidTr="00C92AB6">
        <w:tc>
          <w:tcPr>
            <w:tcW w:w="2463" w:type="dxa"/>
          </w:tcPr>
          <w:p w:rsidR="00B2752A" w:rsidRPr="00C92AB6" w:rsidRDefault="00B2752A" w:rsidP="00C92AB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C92AB6">
              <w:rPr>
                <w:rFonts w:ascii="Times New Roman" w:hAnsi="Times New Roman"/>
                <w:sz w:val="28"/>
                <w:szCs w:val="28"/>
              </w:rPr>
              <w:t>Вариант</w:t>
            </w:r>
          </w:p>
        </w:tc>
        <w:tc>
          <w:tcPr>
            <w:tcW w:w="6423" w:type="dxa"/>
          </w:tcPr>
          <w:p w:rsidR="00B2752A" w:rsidRPr="00C92AB6" w:rsidRDefault="00B2752A" w:rsidP="00C92AB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2752A" w:rsidRPr="00C92AB6" w:rsidTr="00C92AB6">
        <w:tc>
          <w:tcPr>
            <w:tcW w:w="2463" w:type="dxa"/>
            <w:vAlign w:val="bottom"/>
          </w:tcPr>
          <w:p w:rsidR="00B2752A" w:rsidRPr="00C92AB6" w:rsidRDefault="00B2752A" w:rsidP="00C92AB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Arial CYR" w:hAnsi="Arial CYR" w:cs="Arial CYR"/>
                <w:sz w:val="28"/>
                <w:szCs w:val="28"/>
              </w:rPr>
            </w:pPr>
            <w:r w:rsidRPr="00C92AB6">
              <w:rPr>
                <w:rFonts w:ascii="Arial CYR" w:hAnsi="Arial CYR" w:cs="Arial CYR"/>
                <w:sz w:val="28"/>
                <w:szCs w:val="28"/>
              </w:rPr>
              <w:t>I</w:t>
            </w:r>
          </w:p>
        </w:tc>
        <w:tc>
          <w:tcPr>
            <w:tcW w:w="6423" w:type="dxa"/>
            <w:vAlign w:val="bottom"/>
          </w:tcPr>
          <w:p w:rsidR="00B2752A" w:rsidRPr="00C92AB6" w:rsidRDefault="00B2752A" w:rsidP="00C92AB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C92AB6">
              <w:rPr>
                <w:rFonts w:ascii="Times New Roman" w:hAnsi="Times New Roman"/>
                <w:sz w:val="28"/>
                <w:szCs w:val="28"/>
              </w:rPr>
              <w:t>500 / 1200 = 0,42</w:t>
            </w:r>
          </w:p>
        </w:tc>
      </w:tr>
      <w:tr w:rsidR="00B2752A" w:rsidRPr="00C92AB6" w:rsidTr="00C92AB6">
        <w:tc>
          <w:tcPr>
            <w:tcW w:w="2463" w:type="dxa"/>
            <w:vAlign w:val="bottom"/>
          </w:tcPr>
          <w:p w:rsidR="00B2752A" w:rsidRPr="00C92AB6" w:rsidRDefault="00B2752A" w:rsidP="00C92AB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center"/>
              <w:textAlignment w:val="baseline"/>
              <w:rPr>
                <w:rFonts w:ascii="Arial CYR" w:hAnsi="Arial CYR" w:cs="Arial CYR"/>
                <w:sz w:val="28"/>
                <w:szCs w:val="28"/>
              </w:rPr>
            </w:pPr>
            <w:r w:rsidRPr="00C92AB6">
              <w:rPr>
                <w:rFonts w:ascii="Arial CYR" w:hAnsi="Arial CYR" w:cs="Arial CYR"/>
                <w:sz w:val="28"/>
                <w:szCs w:val="28"/>
              </w:rPr>
              <w:t>II</w:t>
            </w:r>
          </w:p>
        </w:tc>
        <w:tc>
          <w:tcPr>
            <w:tcW w:w="6423" w:type="dxa"/>
            <w:vAlign w:val="bottom"/>
          </w:tcPr>
          <w:p w:rsidR="00B2752A" w:rsidRPr="00C92AB6" w:rsidRDefault="00B2752A" w:rsidP="00C92AB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C92AB6">
              <w:rPr>
                <w:rFonts w:ascii="Times New Roman" w:hAnsi="Times New Roman"/>
                <w:sz w:val="28"/>
                <w:szCs w:val="28"/>
              </w:rPr>
              <w:t xml:space="preserve">400 / 1400 = 0,29 </w:t>
            </w:r>
          </w:p>
        </w:tc>
      </w:tr>
    </w:tbl>
    <w:p w:rsidR="00B2752A" w:rsidRPr="007D7FCA" w:rsidRDefault="00B2752A" w:rsidP="007D7FCA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D7FCA">
        <w:rPr>
          <w:rFonts w:ascii="Times New Roman" w:hAnsi="Times New Roman"/>
          <w:i/>
          <w:sz w:val="28"/>
          <w:szCs w:val="28"/>
        </w:rPr>
        <w:t>Ответ:</w:t>
      </w:r>
      <w:r w:rsidRPr="007D7FCA">
        <w:rPr>
          <w:rFonts w:ascii="Times New Roman" w:hAnsi="Times New Roman"/>
          <w:sz w:val="28"/>
          <w:szCs w:val="28"/>
        </w:rPr>
        <w:t xml:space="preserve"> Строительство целесообразно при любом варианте, но наиболее оптимальным является второй вариант, у которого коэффициент эффективности капитальных затрат составил 0,42.</w:t>
      </w:r>
    </w:p>
    <w:p w:rsidR="00B2752A" w:rsidRDefault="00B2752A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br w:type="page"/>
      </w:r>
    </w:p>
    <w:p w:rsidR="00B2752A" w:rsidRPr="007D7FCA" w:rsidRDefault="00B2752A" w:rsidP="007D7FCA">
      <w:pPr>
        <w:pStyle w:val="1"/>
        <w:keepNext w:val="0"/>
        <w:keepLines w:val="0"/>
        <w:widowControl w:val="0"/>
        <w:spacing w:before="0" w:line="360" w:lineRule="auto"/>
        <w:jc w:val="center"/>
        <w:rPr>
          <w:rFonts w:ascii="Times New Roman" w:hAnsi="Times New Roman"/>
          <w:color w:val="auto"/>
          <w:sz w:val="32"/>
          <w:szCs w:val="32"/>
        </w:rPr>
      </w:pPr>
      <w:bookmarkStart w:id="12" w:name="_Toc257678366"/>
      <w:r w:rsidRPr="007D7FCA">
        <w:rPr>
          <w:rFonts w:ascii="Times New Roman" w:hAnsi="Times New Roman"/>
          <w:color w:val="auto"/>
          <w:sz w:val="32"/>
          <w:szCs w:val="32"/>
        </w:rPr>
        <w:t>Тесты</w:t>
      </w:r>
      <w:bookmarkEnd w:id="12"/>
    </w:p>
    <w:p w:rsidR="00B2752A" w:rsidRPr="007D7FCA" w:rsidRDefault="00B2752A" w:rsidP="007D7FCA">
      <w:pPr>
        <w:shd w:val="clear" w:color="auto" w:fill="FFFFFF"/>
        <w:tabs>
          <w:tab w:val="left" w:pos="566"/>
        </w:tabs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7D7FCA">
        <w:rPr>
          <w:rFonts w:ascii="Times New Roman" w:hAnsi="Times New Roman"/>
          <w:b/>
          <w:sz w:val="28"/>
          <w:szCs w:val="28"/>
        </w:rPr>
        <w:t xml:space="preserve">8. </w:t>
      </w:r>
      <w:r w:rsidRPr="007D7FCA">
        <w:rPr>
          <w:rFonts w:ascii="Times New Roman" w:hAnsi="Times New Roman"/>
          <w:b/>
          <w:color w:val="000000"/>
          <w:sz w:val="28"/>
          <w:szCs w:val="28"/>
        </w:rPr>
        <w:t>Назовите преимущества акционерного общества (АО):</w:t>
      </w:r>
    </w:p>
    <w:p w:rsidR="00B2752A" w:rsidRPr="007D7FCA" w:rsidRDefault="00B2752A" w:rsidP="007D7FCA">
      <w:pPr>
        <w:shd w:val="clear" w:color="auto" w:fill="FFFFFF"/>
        <w:tabs>
          <w:tab w:val="left" w:pos="581"/>
        </w:tabs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hAnsi="Times New Roman"/>
          <w:b/>
          <w:i/>
          <w:sz w:val="28"/>
          <w:szCs w:val="28"/>
          <w:u w:val="single"/>
        </w:rPr>
      </w:pPr>
      <w:r w:rsidRPr="007D7FCA">
        <w:rPr>
          <w:rFonts w:ascii="Times New Roman" w:hAnsi="Times New Roman"/>
          <w:b/>
          <w:i/>
          <w:color w:val="000000"/>
          <w:spacing w:val="-1"/>
          <w:sz w:val="28"/>
          <w:szCs w:val="28"/>
          <w:u w:val="single"/>
        </w:rPr>
        <w:t xml:space="preserve">а) </w:t>
      </w:r>
      <w:r w:rsidRPr="007D7FCA">
        <w:rPr>
          <w:rFonts w:ascii="Times New Roman" w:hAnsi="Times New Roman"/>
          <w:b/>
          <w:i/>
          <w:color w:val="000000"/>
          <w:spacing w:val="1"/>
          <w:sz w:val="28"/>
          <w:szCs w:val="28"/>
          <w:u w:val="single"/>
        </w:rPr>
        <w:t>способность привлекать дополнительные инвестиции путем выпуска акций;</w:t>
      </w:r>
    </w:p>
    <w:p w:rsidR="00B2752A" w:rsidRPr="007D7FCA" w:rsidRDefault="00B2752A" w:rsidP="007D7FCA">
      <w:pPr>
        <w:shd w:val="clear" w:color="auto" w:fill="FFFFFF"/>
        <w:tabs>
          <w:tab w:val="left" w:pos="581"/>
        </w:tabs>
        <w:overflowPunct w:val="0"/>
        <w:autoSpaceDE w:val="0"/>
        <w:autoSpaceDN w:val="0"/>
        <w:adjustRightInd w:val="0"/>
        <w:spacing w:before="5" w:after="0" w:line="360" w:lineRule="auto"/>
        <w:ind w:firstLine="567"/>
        <w:jc w:val="both"/>
        <w:textAlignment w:val="baseline"/>
        <w:rPr>
          <w:rFonts w:ascii="Times New Roman" w:hAnsi="Times New Roman"/>
          <w:spacing w:val="-12"/>
          <w:sz w:val="28"/>
          <w:szCs w:val="28"/>
        </w:rPr>
      </w:pPr>
      <w:r w:rsidRPr="007D7FCA">
        <w:rPr>
          <w:rFonts w:ascii="Times New Roman" w:hAnsi="Times New Roman"/>
          <w:color w:val="000000"/>
          <w:spacing w:val="-12"/>
          <w:sz w:val="28"/>
          <w:szCs w:val="28"/>
        </w:rPr>
        <w:t>б) акционеры не несут никакой ответственности по обязательствам АО;</w:t>
      </w:r>
    </w:p>
    <w:p w:rsidR="00B2752A" w:rsidRPr="007D7FCA" w:rsidRDefault="00B2752A" w:rsidP="007D7FCA">
      <w:pPr>
        <w:shd w:val="clear" w:color="auto" w:fill="FFFFFF"/>
        <w:tabs>
          <w:tab w:val="left" w:pos="581"/>
        </w:tabs>
        <w:overflowPunct w:val="0"/>
        <w:autoSpaceDE w:val="0"/>
        <w:autoSpaceDN w:val="0"/>
        <w:adjustRightInd w:val="0"/>
        <w:spacing w:before="5" w:after="0" w:line="360" w:lineRule="auto"/>
        <w:ind w:firstLine="567"/>
        <w:jc w:val="both"/>
        <w:textAlignment w:val="baseline"/>
        <w:rPr>
          <w:rFonts w:ascii="Times New Roman" w:hAnsi="Times New Roman"/>
          <w:b/>
          <w:i/>
          <w:sz w:val="28"/>
          <w:szCs w:val="28"/>
          <w:u w:val="single"/>
        </w:rPr>
      </w:pPr>
      <w:r w:rsidRPr="007D7FCA">
        <w:rPr>
          <w:rFonts w:ascii="Times New Roman" w:hAnsi="Times New Roman"/>
          <w:b/>
          <w:i/>
          <w:color w:val="000000"/>
          <w:spacing w:val="-8"/>
          <w:sz w:val="28"/>
          <w:szCs w:val="28"/>
          <w:u w:val="single"/>
        </w:rPr>
        <w:t xml:space="preserve">в) </w:t>
      </w:r>
      <w:r w:rsidRPr="007D7FCA">
        <w:rPr>
          <w:rFonts w:ascii="Times New Roman" w:hAnsi="Times New Roman"/>
          <w:b/>
          <w:i/>
          <w:color w:val="000000"/>
          <w:spacing w:val="2"/>
          <w:sz w:val="28"/>
          <w:szCs w:val="28"/>
          <w:u w:val="single"/>
        </w:rPr>
        <w:t xml:space="preserve">акционеры несут ответственность по обязательствам стоимостью </w:t>
      </w:r>
      <w:r w:rsidRPr="007D7FCA">
        <w:rPr>
          <w:rFonts w:ascii="Times New Roman" w:hAnsi="Times New Roman"/>
          <w:b/>
          <w:i/>
          <w:smallCaps/>
          <w:color w:val="000000"/>
          <w:spacing w:val="-4"/>
          <w:sz w:val="28"/>
          <w:szCs w:val="28"/>
          <w:u w:val="single"/>
        </w:rPr>
        <w:t xml:space="preserve">  </w:t>
      </w:r>
      <w:r w:rsidRPr="007D7FCA">
        <w:rPr>
          <w:rFonts w:ascii="Times New Roman" w:hAnsi="Times New Roman"/>
          <w:b/>
          <w:i/>
          <w:color w:val="000000"/>
          <w:spacing w:val="-4"/>
          <w:sz w:val="28"/>
          <w:szCs w:val="28"/>
          <w:u w:val="single"/>
        </w:rPr>
        <w:t>своих акций;</w:t>
      </w:r>
    </w:p>
    <w:p w:rsidR="00B2752A" w:rsidRPr="007D7FCA" w:rsidRDefault="00B2752A" w:rsidP="007D7FCA">
      <w:pPr>
        <w:shd w:val="clear" w:color="auto" w:fill="FFFFFF"/>
        <w:tabs>
          <w:tab w:val="left" w:pos="581"/>
        </w:tabs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D7FCA">
        <w:rPr>
          <w:rFonts w:ascii="Times New Roman" w:hAnsi="Times New Roman"/>
          <w:color w:val="000000"/>
          <w:spacing w:val="-8"/>
          <w:sz w:val="28"/>
          <w:szCs w:val="28"/>
        </w:rPr>
        <w:t xml:space="preserve">г) </w:t>
      </w:r>
      <w:r w:rsidRPr="007D7FCA">
        <w:rPr>
          <w:rFonts w:ascii="Times New Roman" w:hAnsi="Times New Roman"/>
          <w:color w:val="000000"/>
          <w:spacing w:val="1"/>
          <w:sz w:val="28"/>
          <w:szCs w:val="28"/>
        </w:rPr>
        <w:t>увеличивают предпринимательские риски;</w:t>
      </w:r>
    </w:p>
    <w:p w:rsidR="00B2752A" w:rsidRPr="007D7FCA" w:rsidRDefault="00B2752A" w:rsidP="007D7FCA">
      <w:pPr>
        <w:shd w:val="clear" w:color="auto" w:fill="FFFFFF"/>
        <w:tabs>
          <w:tab w:val="left" w:pos="581"/>
        </w:tabs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D7FCA">
        <w:rPr>
          <w:rFonts w:ascii="Times New Roman" w:hAnsi="Times New Roman"/>
          <w:color w:val="000000"/>
          <w:spacing w:val="-5"/>
          <w:sz w:val="28"/>
          <w:szCs w:val="28"/>
        </w:rPr>
        <w:t xml:space="preserve">д) </w:t>
      </w:r>
      <w:r w:rsidRPr="007D7FCA">
        <w:rPr>
          <w:rFonts w:ascii="Times New Roman" w:hAnsi="Times New Roman"/>
          <w:color w:val="000000"/>
          <w:spacing w:val="1"/>
          <w:sz w:val="28"/>
          <w:szCs w:val="28"/>
        </w:rPr>
        <w:t>снижают предпринимательские риски.</w:t>
      </w:r>
    </w:p>
    <w:p w:rsidR="00B2752A" w:rsidRPr="007D7FCA" w:rsidRDefault="00B2752A" w:rsidP="007D7FCA">
      <w:p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B2752A" w:rsidRPr="007D7FCA" w:rsidRDefault="00B2752A" w:rsidP="007D7FCA">
      <w:pPr>
        <w:overflowPunct w:val="0"/>
        <w:autoSpaceDE w:val="0"/>
        <w:autoSpaceDN w:val="0"/>
        <w:adjustRightInd w:val="0"/>
        <w:spacing w:after="0" w:line="360" w:lineRule="auto"/>
        <w:ind w:left="40" w:firstLine="386"/>
        <w:jc w:val="both"/>
        <w:textAlignment w:val="baseline"/>
        <w:rPr>
          <w:rFonts w:ascii="Times New Roman" w:hAnsi="Times New Roman"/>
          <w:b/>
          <w:spacing w:val="-10"/>
          <w:sz w:val="28"/>
          <w:szCs w:val="28"/>
        </w:rPr>
      </w:pPr>
      <w:r w:rsidRPr="007D7FCA">
        <w:rPr>
          <w:rFonts w:ascii="Times New Roman" w:hAnsi="Times New Roman"/>
          <w:b/>
          <w:spacing w:val="-10"/>
          <w:sz w:val="28"/>
          <w:szCs w:val="28"/>
        </w:rPr>
        <w:t>10. Какие характеристики относятся к массовому типу производства:</w:t>
      </w:r>
    </w:p>
    <w:p w:rsidR="00B2752A" w:rsidRPr="007D7FCA" w:rsidRDefault="00B2752A" w:rsidP="007D7FCA">
      <w:pPr>
        <w:shd w:val="clear" w:color="auto" w:fill="FFFFFF"/>
        <w:tabs>
          <w:tab w:val="left" w:pos="571"/>
        </w:tabs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D7FCA">
        <w:rPr>
          <w:rFonts w:ascii="Times New Roman" w:hAnsi="Times New Roman"/>
          <w:sz w:val="28"/>
          <w:szCs w:val="28"/>
        </w:rPr>
        <w:t xml:space="preserve">а) </w:t>
      </w:r>
      <w:r w:rsidRPr="007D7FCA">
        <w:rPr>
          <w:rFonts w:ascii="Times New Roman" w:hAnsi="Times New Roman"/>
          <w:color w:val="000000"/>
          <w:spacing w:val="1"/>
          <w:sz w:val="28"/>
          <w:szCs w:val="28"/>
        </w:rPr>
        <w:t>выпускается одно или несколько изделий;</w:t>
      </w:r>
    </w:p>
    <w:p w:rsidR="00B2752A" w:rsidRPr="007D7FCA" w:rsidRDefault="00B2752A" w:rsidP="007D7FCA">
      <w:pPr>
        <w:shd w:val="clear" w:color="auto" w:fill="FFFFFF"/>
        <w:tabs>
          <w:tab w:val="left" w:pos="571"/>
        </w:tabs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D7FCA">
        <w:rPr>
          <w:rFonts w:ascii="Times New Roman" w:hAnsi="Times New Roman"/>
          <w:color w:val="000000"/>
          <w:spacing w:val="-4"/>
          <w:sz w:val="28"/>
          <w:szCs w:val="28"/>
        </w:rPr>
        <w:t>б)</w:t>
      </w:r>
      <w:r w:rsidRPr="007D7FC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D7FCA">
        <w:rPr>
          <w:rFonts w:ascii="Times New Roman" w:hAnsi="Times New Roman"/>
          <w:color w:val="000000"/>
          <w:spacing w:val="1"/>
          <w:sz w:val="28"/>
          <w:szCs w:val="28"/>
        </w:rPr>
        <w:t>применяется универсальное оборудование;</w:t>
      </w:r>
    </w:p>
    <w:p w:rsidR="00B2752A" w:rsidRPr="007D7FCA" w:rsidRDefault="00B2752A" w:rsidP="007D7FCA">
      <w:pPr>
        <w:shd w:val="clear" w:color="auto" w:fill="FFFFFF"/>
        <w:tabs>
          <w:tab w:val="left" w:pos="571"/>
        </w:tabs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D7FCA">
        <w:rPr>
          <w:rFonts w:ascii="Times New Roman" w:hAnsi="Times New Roman"/>
          <w:color w:val="000000"/>
          <w:spacing w:val="-7"/>
          <w:sz w:val="28"/>
          <w:szCs w:val="28"/>
        </w:rPr>
        <w:t>в)</w:t>
      </w:r>
      <w:r w:rsidRPr="007D7FC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D7FCA">
        <w:rPr>
          <w:rFonts w:ascii="Times New Roman" w:hAnsi="Times New Roman"/>
          <w:color w:val="000000"/>
          <w:spacing w:val="2"/>
          <w:sz w:val="28"/>
          <w:szCs w:val="28"/>
        </w:rPr>
        <w:t>высокая квалификация рабочих;</w:t>
      </w:r>
    </w:p>
    <w:p w:rsidR="00B2752A" w:rsidRPr="007D7FCA" w:rsidRDefault="00B2752A" w:rsidP="007D7FCA">
      <w:pPr>
        <w:shd w:val="clear" w:color="auto" w:fill="FFFFFF"/>
        <w:tabs>
          <w:tab w:val="left" w:pos="571"/>
        </w:tabs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D7FCA">
        <w:rPr>
          <w:rFonts w:ascii="Times New Roman" w:hAnsi="Times New Roman"/>
          <w:color w:val="000000"/>
          <w:spacing w:val="-7"/>
          <w:sz w:val="28"/>
          <w:szCs w:val="28"/>
        </w:rPr>
        <w:t>г)</w:t>
      </w:r>
      <w:r w:rsidRPr="007D7FC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D7FCA">
        <w:rPr>
          <w:rFonts w:ascii="Times New Roman" w:hAnsi="Times New Roman"/>
          <w:color w:val="000000"/>
          <w:spacing w:val="2"/>
          <w:sz w:val="28"/>
          <w:szCs w:val="28"/>
        </w:rPr>
        <w:t>выпуск продукции постоянно повторяется;</w:t>
      </w:r>
    </w:p>
    <w:p w:rsidR="00B2752A" w:rsidRPr="007D7FCA" w:rsidRDefault="00B2752A" w:rsidP="007D7FCA">
      <w:p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hAnsi="Times New Roman"/>
          <w:b/>
          <w:i/>
          <w:color w:val="000000"/>
          <w:spacing w:val="-1"/>
          <w:sz w:val="28"/>
          <w:szCs w:val="28"/>
          <w:u w:val="single"/>
        </w:rPr>
      </w:pPr>
      <w:r w:rsidRPr="007D7FCA">
        <w:rPr>
          <w:rFonts w:ascii="Times New Roman" w:hAnsi="Times New Roman"/>
          <w:b/>
          <w:i/>
          <w:color w:val="000000"/>
          <w:sz w:val="28"/>
          <w:szCs w:val="28"/>
          <w:u w:val="single"/>
        </w:rPr>
        <w:t xml:space="preserve">д) </w:t>
      </w:r>
      <w:r w:rsidRPr="007D7FCA">
        <w:rPr>
          <w:rFonts w:ascii="Times New Roman" w:hAnsi="Times New Roman"/>
          <w:b/>
          <w:i/>
          <w:color w:val="000000"/>
          <w:spacing w:val="-1"/>
          <w:sz w:val="28"/>
          <w:szCs w:val="28"/>
          <w:u w:val="single"/>
        </w:rPr>
        <w:t>низкая себестоимость единицы продукции.</w:t>
      </w:r>
    </w:p>
    <w:p w:rsidR="00B2752A" w:rsidRPr="007D7FCA" w:rsidRDefault="00B2752A" w:rsidP="007D7FCA">
      <w:p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B2752A" w:rsidRPr="007D7FCA" w:rsidRDefault="00B2752A" w:rsidP="007D7FCA">
      <w:pPr>
        <w:shd w:val="clear" w:color="auto" w:fill="FFFFFF"/>
        <w:tabs>
          <w:tab w:val="left" w:pos="595"/>
        </w:tabs>
        <w:overflowPunct w:val="0"/>
        <w:autoSpaceDE w:val="0"/>
        <w:autoSpaceDN w:val="0"/>
        <w:adjustRightInd w:val="0"/>
        <w:spacing w:before="5" w:after="0" w:line="360" w:lineRule="auto"/>
        <w:ind w:left="24" w:firstLine="543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7D7FCA">
        <w:rPr>
          <w:rFonts w:ascii="Times New Roman" w:hAnsi="Times New Roman"/>
          <w:b/>
          <w:sz w:val="28"/>
          <w:szCs w:val="28"/>
        </w:rPr>
        <w:t xml:space="preserve">16. </w:t>
      </w:r>
      <w:r w:rsidRPr="007D7FCA">
        <w:rPr>
          <w:rFonts w:ascii="Times New Roman" w:hAnsi="Times New Roman"/>
          <w:b/>
          <w:color w:val="000000"/>
          <w:spacing w:val="1"/>
          <w:sz w:val="28"/>
          <w:szCs w:val="28"/>
        </w:rPr>
        <w:t xml:space="preserve">Какие из названных позиций повышают эффективность </w:t>
      </w:r>
      <w:r w:rsidRPr="007D7FCA">
        <w:rPr>
          <w:rFonts w:ascii="Times New Roman" w:hAnsi="Times New Roman"/>
          <w:b/>
          <w:color w:val="000000"/>
          <w:spacing w:val="2"/>
          <w:sz w:val="28"/>
          <w:szCs w:val="28"/>
        </w:rPr>
        <w:t>использования основных фондов:</w:t>
      </w:r>
    </w:p>
    <w:p w:rsidR="00B2752A" w:rsidRPr="007D7FCA" w:rsidRDefault="00B2752A" w:rsidP="007D7FCA">
      <w:pPr>
        <w:shd w:val="clear" w:color="auto" w:fill="FFFFFF"/>
        <w:tabs>
          <w:tab w:val="left" w:pos="581"/>
        </w:tabs>
        <w:overflowPunct w:val="0"/>
        <w:autoSpaceDE w:val="0"/>
        <w:autoSpaceDN w:val="0"/>
        <w:adjustRightInd w:val="0"/>
        <w:spacing w:before="5" w:after="0" w:line="36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D7FCA">
        <w:rPr>
          <w:rFonts w:ascii="Times New Roman" w:hAnsi="Times New Roman"/>
          <w:color w:val="000000"/>
          <w:spacing w:val="-2"/>
          <w:sz w:val="28"/>
          <w:szCs w:val="28"/>
        </w:rPr>
        <w:t xml:space="preserve">а) </w:t>
      </w:r>
      <w:r w:rsidRPr="007D7FCA">
        <w:rPr>
          <w:rFonts w:ascii="Times New Roman" w:hAnsi="Times New Roman"/>
          <w:color w:val="000000"/>
          <w:spacing w:val="1"/>
          <w:sz w:val="28"/>
          <w:szCs w:val="28"/>
        </w:rPr>
        <w:t>повышение степени загрузки оборудования;</w:t>
      </w:r>
    </w:p>
    <w:p w:rsidR="00B2752A" w:rsidRPr="007D7FCA" w:rsidRDefault="00B2752A" w:rsidP="007D7FCA">
      <w:pPr>
        <w:shd w:val="clear" w:color="auto" w:fill="FFFFFF"/>
        <w:tabs>
          <w:tab w:val="left" w:pos="581"/>
        </w:tabs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D7FCA">
        <w:rPr>
          <w:rFonts w:ascii="Times New Roman" w:hAnsi="Times New Roman"/>
          <w:color w:val="000000"/>
          <w:spacing w:val="-5"/>
          <w:sz w:val="28"/>
          <w:szCs w:val="28"/>
        </w:rPr>
        <w:t xml:space="preserve">б) </w:t>
      </w:r>
      <w:r w:rsidRPr="007D7FCA">
        <w:rPr>
          <w:rFonts w:ascii="Times New Roman" w:hAnsi="Times New Roman"/>
          <w:color w:val="000000"/>
          <w:spacing w:val="1"/>
          <w:sz w:val="28"/>
          <w:szCs w:val="28"/>
        </w:rPr>
        <w:t>увеличение срока службы оборудования;</w:t>
      </w:r>
    </w:p>
    <w:p w:rsidR="00B2752A" w:rsidRPr="007D7FCA" w:rsidRDefault="00B2752A" w:rsidP="007D7FCA">
      <w:pPr>
        <w:shd w:val="clear" w:color="auto" w:fill="FFFFFF"/>
        <w:tabs>
          <w:tab w:val="left" w:pos="581"/>
        </w:tabs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D7FCA">
        <w:rPr>
          <w:rFonts w:ascii="Times New Roman" w:hAnsi="Times New Roman"/>
          <w:color w:val="000000"/>
          <w:spacing w:val="-9"/>
          <w:sz w:val="28"/>
          <w:szCs w:val="28"/>
        </w:rPr>
        <w:t xml:space="preserve">в) </w:t>
      </w:r>
      <w:r w:rsidRPr="007D7FCA">
        <w:rPr>
          <w:rFonts w:ascii="Times New Roman" w:hAnsi="Times New Roman"/>
          <w:color w:val="000000"/>
          <w:spacing w:val="1"/>
          <w:sz w:val="28"/>
          <w:szCs w:val="28"/>
        </w:rPr>
        <w:t>использование современных технологий;</w:t>
      </w:r>
    </w:p>
    <w:p w:rsidR="00B2752A" w:rsidRPr="007D7FCA" w:rsidRDefault="00B2752A" w:rsidP="007D7FCA">
      <w:pPr>
        <w:tabs>
          <w:tab w:val="left" w:pos="142"/>
          <w:tab w:val="left" w:pos="567"/>
        </w:tabs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hAnsi="Times New Roman"/>
          <w:b/>
          <w:i/>
          <w:color w:val="000000"/>
          <w:spacing w:val="2"/>
          <w:sz w:val="28"/>
          <w:szCs w:val="28"/>
          <w:u w:val="single"/>
        </w:rPr>
      </w:pPr>
      <w:r w:rsidRPr="007D7FCA">
        <w:rPr>
          <w:rFonts w:ascii="Times New Roman" w:hAnsi="Times New Roman"/>
          <w:b/>
          <w:i/>
          <w:color w:val="000000"/>
          <w:spacing w:val="-8"/>
          <w:sz w:val="28"/>
          <w:szCs w:val="28"/>
          <w:u w:val="single"/>
        </w:rPr>
        <w:t xml:space="preserve">г) </w:t>
      </w:r>
      <w:r w:rsidRPr="007D7FCA">
        <w:rPr>
          <w:rFonts w:ascii="Times New Roman" w:hAnsi="Times New Roman"/>
          <w:b/>
          <w:i/>
          <w:color w:val="000000"/>
          <w:spacing w:val="2"/>
          <w:sz w:val="28"/>
          <w:szCs w:val="28"/>
          <w:u w:val="single"/>
        </w:rPr>
        <w:t>совершенствование организации производства и труда.</w:t>
      </w:r>
    </w:p>
    <w:p w:rsidR="00B2752A" w:rsidRPr="007D7FCA" w:rsidRDefault="00B2752A" w:rsidP="007D7FCA">
      <w:pPr>
        <w:shd w:val="clear" w:color="auto" w:fill="FFFFFF"/>
        <w:tabs>
          <w:tab w:val="left" w:pos="566"/>
        </w:tabs>
        <w:overflowPunct w:val="0"/>
        <w:autoSpaceDE w:val="0"/>
        <w:autoSpaceDN w:val="0"/>
        <w:adjustRightInd w:val="0"/>
        <w:spacing w:before="110" w:after="0" w:line="360" w:lineRule="auto"/>
        <w:ind w:firstLine="567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</w:rPr>
      </w:pPr>
    </w:p>
    <w:p w:rsidR="00B2752A" w:rsidRPr="007D7FCA" w:rsidRDefault="00B2752A" w:rsidP="007D7FCA">
      <w:pPr>
        <w:shd w:val="clear" w:color="auto" w:fill="FFFFFF"/>
        <w:tabs>
          <w:tab w:val="left" w:pos="566"/>
        </w:tabs>
        <w:overflowPunct w:val="0"/>
        <w:autoSpaceDE w:val="0"/>
        <w:autoSpaceDN w:val="0"/>
        <w:adjustRightInd w:val="0"/>
        <w:spacing w:before="110" w:after="0" w:line="360" w:lineRule="auto"/>
        <w:ind w:firstLine="567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7D7FCA">
        <w:rPr>
          <w:rFonts w:ascii="Times New Roman" w:hAnsi="Times New Roman"/>
          <w:b/>
          <w:color w:val="000000"/>
          <w:spacing w:val="2"/>
          <w:sz w:val="28"/>
          <w:szCs w:val="28"/>
        </w:rPr>
        <w:t xml:space="preserve">29. </w:t>
      </w:r>
      <w:r w:rsidRPr="007D7FCA">
        <w:rPr>
          <w:rFonts w:ascii="Times New Roman" w:hAnsi="Times New Roman"/>
          <w:b/>
          <w:color w:val="000000"/>
          <w:sz w:val="28"/>
          <w:szCs w:val="28"/>
        </w:rPr>
        <w:t xml:space="preserve">Какие из названных показателей относятся к стоимостным </w:t>
      </w:r>
      <w:r w:rsidRPr="007D7FCA">
        <w:rPr>
          <w:rFonts w:ascii="Times New Roman" w:hAnsi="Times New Roman"/>
          <w:b/>
          <w:color w:val="000000"/>
          <w:spacing w:val="2"/>
          <w:sz w:val="28"/>
          <w:szCs w:val="28"/>
        </w:rPr>
        <w:t>показателям производственной программы:</w:t>
      </w:r>
    </w:p>
    <w:p w:rsidR="00B2752A" w:rsidRPr="007D7FCA" w:rsidRDefault="00B2752A" w:rsidP="007D7FCA">
      <w:pPr>
        <w:shd w:val="clear" w:color="auto" w:fill="FFFFFF"/>
        <w:tabs>
          <w:tab w:val="left" w:pos="576"/>
        </w:tabs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hAnsi="Times New Roman"/>
          <w:b/>
          <w:i/>
          <w:sz w:val="28"/>
          <w:szCs w:val="28"/>
          <w:u w:val="single"/>
        </w:rPr>
      </w:pPr>
      <w:r w:rsidRPr="007D7FCA">
        <w:rPr>
          <w:rFonts w:ascii="Times New Roman" w:hAnsi="Times New Roman"/>
          <w:b/>
          <w:i/>
          <w:color w:val="000000"/>
          <w:spacing w:val="-7"/>
          <w:sz w:val="28"/>
          <w:szCs w:val="28"/>
          <w:u w:val="single"/>
        </w:rPr>
        <w:t xml:space="preserve">а) </w:t>
      </w:r>
      <w:r w:rsidRPr="007D7FCA">
        <w:rPr>
          <w:rFonts w:ascii="Times New Roman" w:hAnsi="Times New Roman"/>
          <w:b/>
          <w:i/>
          <w:color w:val="000000"/>
          <w:spacing w:val="1"/>
          <w:sz w:val="28"/>
          <w:szCs w:val="28"/>
          <w:u w:val="single"/>
        </w:rPr>
        <w:t>реализованная продукция;</w:t>
      </w:r>
    </w:p>
    <w:p w:rsidR="00B2752A" w:rsidRPr="007D7FCA" w:rsidRDefault="00B2752A" w:rsidP="007D7FCA">
      <w:pPr>
        <w:shd w:val="clear" w:color="auto" w:fill="FFFFFF"/>
        <w:tabs>
          <w:tab w:val="left" w:pos="576"/>
        </w:tabs>
        <w:overflowPunct w:val="0"/>
        <w:autoSpaceDE w:val="0"/>
        <w:autoSpaceDN w:val="0"/>
        <w:adjustRightInd w:val="0"/>
        <w:spacing w:before="5" w:after="0" w:line="360" w:lineRule="auto"/>
        <w:ind w:firstLine="567"/>
        <w:jc w:val="both"/>
        <w:textAlignment w:val="baseline"/>
        <w:rPr>
          <w:rFonts w:ascii="Times New Roman" w:hAnsi="Times New Roman"/>
          <w:b/>
          <w:i/>
          <w:sz w:val="28"/>
          <w:szCs w:val="28"/>
          <w:u w:val="single"/>
        </w:rPr>
      </w:pPr>
      <w:r w:rsidRPr="007D7FCA">
        <w:rPr>
          <w:rFonts w:ascii="Times New Roman" w:hAnsi="Times New Roman"/>
          <w:b/>
          <w:i/>
          <w:color w:val="000000"/>
          <w:spacing w:val="-9"/>
          <w:sz w:val="28"/>
          <w:szCs w:val="28"/>
          <w:u w:val="single"/>
        </w:rPr>
        <w:t xml:space="preserve">б) </w:t>
      </w:r>
      <w:r w:rsidRPr="007D7FCA">
        <w:rPr>
          <w:rFonts w:ascii="Times New Roman" w:hAnsi="Times New Roman"/>
          <w:b/>
          <w:i/>
          <w:color w:val="000000"/>
          <w:spacing w:val="1"/>
          <w:sz w:val="28"/>
          <w:szCs w:val="28"/>
          <w:u w:val="single"/>
        </w:rPr>
        <w:t>товарная продукция;</w:t>
      </w:r>
    </w:p>
    <w:p w:rsidR="00B2752A" w:rsidRPr="007D7FCA" w:rsidRDefault="00B2752A" w:rsidP="007D7FCA">
      <w:pPr>
        <w:shd w:val="clear" w:color="auto" w:fill="FFFFFF"/>
        <w:tabs>
          <w:tab w:val="left" w:pos="576"/>
        </w:tabs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D7FCA">
        <w:rPr>
          <w:rFonts w:ascii="Times New Roman" w:hAnsi="Times New Roman"/>
          <w:color w:val="000000"/>
          <w:spacing w:val="-14"/>
          <w:sz w:val="28"/>
          <w:szCs w:val="28"/>
        </w:rPr>
        <w:t xml:space="preserve">в) </w:t>
      </w:r>
      <w:r w:rsidRPr="007D7FCA">
        <w:rPr>
          <w:rFonts w:ascii="Times New Roman" w:hAnsi="Times New Roman"/>
          <w:color w:val="000000"/>
          <w:spacing w:val="-2"/>
          <w:sz w:val="28"/>
          <w:szCs w:val="28"/>
        </w:rPr>
        <w:t>прибыль;</w:t>
      </w:r>
    </w:p>
    <w:p w:rsidR="00B2752A" w:rsidRPr="007D7FCA" w:rsidRDefault="00B2752A" w:rsidP="007D7FCA">
      <w:pPr>
        <w:shd w:val="clear" w:color="auto" w:fill="FFFFFF"/>
        <w:tabs>
          <w:tab w:val="left" w:pos="576"/>
        </w:tabs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hAnsi="Times New Roman"/>
          <w:b/>
          <w:i/>
          <w:sz w:val="28"/>
          <w:szCs w:val="28"/>
          <w:u w:val="single"/>
        </w:rPr>
      </w:pPr>
      <w:r w:rsidRPr="007D7FCA">
        <w:rPr>
          <w:rFonts w:ascii="Times New Roman" w:hAnsi="Times New Roman"/>
          <w:b/>
          <w:i/>
          <w:color w:val="000000"/>
          <w:spacing w:val="-12"/>
          <w:sz w:val="28"/>
          <w:szCs w:val="28"/>
          <w:u w:val="single"/>
        </w:rPr>
        <w:t xml:space="preserve">г) </w:t>
      </w:r>
      <w:r w:rsidRPr="007D7FCA">
        <w:rPr>
          <w:rFonts w:ascii="Times New Roman" w:hAnsi="Times New Roman"/>
          <w:b/>
          <w:i/>
          <w:color w:val="000000"/>
          <w:sz w:val="28"/>
          <w:szCs w:val="28"/>
          <w:u w:val="single"/>
        </w:rPr>
        <w:t>валовая продукция;</w:t>
      </w:r>
    </w:p>
    <w:p w:rsidR="00B2752A" w:rsidRPr="007D7FCA" w:rsidRDefault="00B2752A" w:rsidP="007D7FCA">
      <w:pPr>
        <w:shd w:val="clear" w:color="auto" w:fill="FFFFFF"/>
        <w:tabs>
          <w:tab w:val="left" w:pos="576"/>
        </w:tabs>
        <w:overflowPunct w:val="0"/>
        <w:autoSpaceDE w:val="0"/>
        <w:autoSpaceDN w:val="0"/>
        <w:adjustRightInd w:val="0"/>
        <w:spacing w:before="5" w:after="0" w:line="360" w:lineRule="auto"/>
        <w:ind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7D7FCA">
        <w:rPr>
          <w:rFonts w:ascii="Times New Roman" w:hAnsi="Times New Roman"/>
          <w:color w:val="000000"/>
          <w:spacing w:val="-7"/>
          <w:sz w:val="28"/>
          <w:szCs w:val="28"/>
        </w:rPr>
        <w:t xml:space="preserve">д) </w:t>
      </w:r>
      <w:r w:rsidRPr="007D7FCA">
        <w:rPr>
          <w:rFonts w:ascii="Times New Roman" w:hAnsi="Times New Roman"/>
          <w:color w:val="000000"/>
          <w:sz w:val="28"/>
          <w:szCs w:val="28"/>
        </w:rPr>
        <w:t>себестоимость продукции.</w:t>
      </w:r>
    </w:p>
    <w:p w:rsidR="00B2752A" w:rsidRPr="007D7FCA" w:rsidRDefault="00B2752A" w:rsidP="007D7FCA">
      <w:pPr>
        <w:shd w:val="clear" w:color="auto" w:fill="FFFFFF"/>
        <w:tabs>
          <w:tab w:val="left" w:pos="576"/>
        </w:tabs>
        <w:overflowPunct w:val="0"/>
        <w:autoSpaceDE w:val="0"/>
        <w:autoSpaceDN w:val="0"/>
        <w:adjustRightInd w:val="0"/>
        <w:spacing w:before="5" w:after="0" w:line="36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</w:p>
    <w:p w:rsidR="00B2752A" w:rsidRPr="007D7FCA" w:rsidRDefault="00B2752A" w:rsidP="007D7FCA">
      <w:pPr>
        <w:shd w:val="clear" w:color="auto" w:fill="FFFFFF"/>
        <w:tabs>
          <w:tab w:val="left" w:pos="571"/>
        </w:tabs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7D7FCA">
        <w:rPr>
          <w:rFonts w:ascii="Times New Roman" w:hAnsi="Times New Roman"/>
          <w:b/>
          <w:color w:val="000000"/>
          <w:sz w:val="28"/>
          <w:szCs w:val="28"/>
        </w:rPr>
        <w:t>36. В группировку затрат по статьям калькуляции включаются затраты:</w:t>
      </w:r>
    </w:p>
    <w:p w:rsidR="00B2752A" w:rsidRPr="007D7FCA" w:rsidRDefault="00B2752A" w:rsidP="007D7FCA">
      <w:pPr>
        <w:shd w:val="clear" w:color="auto" w:fill="FFFFFF"/>
        <w:tabs>
          <w:tab w:val="left" w:pos="581"/>
        </w:tabs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hAnsi="Times New Roman"/>
          <w:b/>
          <w:i/>
          <w:sz w:val="28"/>
          <w:szCs w:val="28"/>
          <w:u w:val="single"/>
        </w:rPr>
      </w:pPr>
      <w:r w:rsidRPr="007D7FCA">
        <w:rPr>
          <w:rFonts w:ascii="Times New Roman" w:hAnsi="Times New Roman"/>
          <w:b/>
          <w:i/>
          <w:color w:val="000000"/>
          <w:spacing w:val="-4"/>
          <w:sz w:val="28"/>
          <w:szCs w:val="28"/>
          <w:u w:val="single"/>
        </w:rPr>
        <w:t>а)</w:t>
      </w:r>
      <w:r w:rsidRPr="007D7FCA">
        <w:rPr>
          <w:rFonts w:ascii="Times New Roman" w:hAnsi="Times New Roman"/>
          <w:b/>
          <w:i/>
          <w:color w:val="000000"/>
          <w:sz w:val="28"/>
          <w:szCs w:val="28"/>
          <w:u w:val="single"/>
        </w:rPr>
        <w:t xml:space="preserve"> на</w:t>
      </w:r>
      <w:r w:rsidRPr="007D7FCA">
        <w:rPr>
          <w:rFonts w:ascii="Times New Roman" w:hAnsi="Times New Roman"/>
          <w:b/>
          <w:i/>
          <w:color w:val="000000"/>
          <w:spacing w:val="2"/>
          <w:sz w:val="28"/>
          <w:szCs w:val="28"/>
          <w:u w:val="single"/>
        </w:rPr>
        <w:t xml:space="preserve"> сырье и материалы;</w:t>
      </w:r>
    </w:p>
    <w:p w:rsidR="00B2752A" w:rsidRPr="007D7FCA" w:rsidRDefault="00B2752A" w:rsidP="007D7FCA">
      <w:pPr>
        <w:shd w:val="clear" w:color="auto" w:fill="FFFFFF"/>
        <w:tabs>
          <w:tab w:val="left" w:pos="581"/>
        </w:tabs>
        <w:overflowPunct w:val="0"/>
        <w:autoSpaceDE w:val="0"/>
        <w:autoSpaceDN w:val="0"/>
        <w:adjustRightInd w:val="0"/>
        <w:spacing w:before="5" w:after="0" w:line="360" w:lineRule="auto"/>
        <w:ind w:firstLine="567"/>
        <w:jc w:val="both"/>
        <w:textAlignment w:val="baseline"/>
        <w:rPr>
          <w:rFonts w:ascii="Times New Roman" w:hAnsi="Times New Roman"/>
          <w:b/>
          <w:i/>
          <w:sz w:val="28"/>
          <w:szCs w:val="28"/>
          <w:u w:val="single"/>
        </w:rPr>
      </w:pPr>
      <w:r w:rsidRPr="007D7FCA">
        <w:rPr>
          <w:rFonts w:ascii="Times New Roman" w:hAnsi="Times New Roman"/>
          <w:b/>
          <w:i/>
          <w:color w:val="000000"/>
          <w:spacing w:val="-6"/>
          <w:sz w:val="28"/>
          <w:szCs w:val="28"/>
          <w:u w:val="single"/>
        </w:rPr>
        <w:t>б)</w:t>
      </w:r>
      <w:r w:rsidRPr="007D7FCA">
        <w:rPr>
          <w:rFonts w:ascii="Times New Roman" w:hAnsi="Times New Roman"/>
          <w:b/>
          <w:i/>
          <w:color w:val="000000"/>
          <w:sz w:val="28"/>
          <w:szCs w:val="28"/>
          <w:u w:val="single"/>
        </w:rPr>
        <w:t xml:space="preserve"> </w:t>
      </w:r>
      <w:r w:rsidRPr="007D7FCA">
        <w:rPr>
          <w:rFonts w:ascii="Times New Roman" w:hAnsi="Times New Roman"/>
          <w:b/>
          <w:i/>
          <w:color w:val="000000"/>
          <w:spacing w:val="4"/>
          <w:sz w:val="28"/>
          <w:szCs w:val="28"/>
          <w:u w:val="single"/>
        </w:rPr>
        <w:t>на</w:t>
      </w:r>
      <w:r w:rsidRPr="007D7FCA">
        <w:rPr>
          <w:rFonts w:ascii="Times New Roman" w:hAnsi="Times New Roman"/>
          <w:b/>
          <w:i/>
          <w:color w:val="000000"/>
          <w:spacing w:val="1"/>
          <w:sz w:val="28"/>
          <w:szCs w:val="28"/>
          <w:u w:val="single"/>
        </w:rPr>
        <w:t xml:space="preserve"> топливо и электроэнергию на технологические цели;</w:t>
      </w:r>
    </w:p>
    <w:p w:rsidR="00B2752A" w:rsidRPr="007D7FCA" w:rsidRDefault="00B2752A" w:rsidP="007D7FCA">
      <w:pPr>
        <w:shd w:val="clear" w:color="auto" w:fill="FFFFFF"/>
        <w:tabs>
          <w:tab w:val="left" w:pos="581"/>
        </w:tabs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hAnsi="Times New Roman"/>
          <w:b/>
          <w:i/>
          <w:sz w:val="28"/>
          <w:szCs w:val="28"/>
          <w:u w:val="single"/>
        </w:rPr>
      </w:pPr>
      <w:r w:rsidRPr="007D7FCA">
        <w:rPr>
          <w:rFonts w:ascii="Times New Roman" w:hAnsi="Times New Roman"/>
          <w:b/>
          <w:i/>
          <w:color w:val="000000"/>
          <w:spacing w:val="-9"/>
          <w:sz w:val="28"/>
          <w:szCs w:val="28"/>
          <w:u w:val="single"/>
        </w:rPr>
        <w:t>в)</w:t>
      </w:r>
      <w:r w:rsidRPr="007D7FCA">
        <w:rPr>
          <w:rFonts w:ascii="Times New Roman" w:hAnsi="Times New Roman"/>
          <w:b/>
          <w:i/>
          <w:color w:val="000000"/>
          <w:sz w:val="28"/>
          <w:szCs w:val="28"/>
          <w:u w:val="single"/>
        </w:rPr>
        <w:t xml:space="preserve"> </w:t>
      </w:r>
      <w:r w:rsidRPr="007D7FCA">
        <w:rPr>
          <w:rFonts w:ascii="Times New Roman" w:hAnsi="Times New Roman"/>
          <w:b/>
          <w:i/>
          <w:color w:val="000000"/>
          <w:spacing w:val="4"/>
          <w:sz w:val="28"/>
          <w:szCs w:val="28"/>
          <w:u w:val="single"/>
        </w:rPr>
        <w:t>на</w:t>
      </w:r>
      <w:r w:rsidRPr="007D7FCA">
        <w:rPr>
          <w:rFonts w:ascii="Times New Roman" w:hAnsi="Times New Roman"/>
          <w:b/>
          <w:i/>
          <w:color w:val="000000"/>
          <w:spacing w:val="1"/>
          <w:sz w:val="28"/>
          <w:szCs w:val="28"/>
          <w:u w:val="single"/>
        </w:rPr>
        <w:t xml:space="preserve"> </w:t>
      </w:r>
      <w:r w:rsidRPr="007D7FCA">
        <w:rPr>
          <w:rFonts w:ascii="Times New Roman" w:hAnsi="Times New Roman"/>
          <w:b/>
          <w:i/>
          <w:color w:val="000000"/>
          <w:sz w:val="28"/>
          <w:szCs w:val="28"/>
          <w:u w:val="single"/>
        </w:rPr>
        <w:t>основную и дополнительную заработную плату производ</w:t>
      </w:r>
      <w:r w:rsidRPr="007D7FCA">
        <w:rPr>
          <w:rFonts w:ascii="Times New Roman" w:hAnsi="Times New Roman"/>
          <w:b/>
          <w:i/>
          <w:color w:val="000000"/>
          <w:spacing w:val="2"/>
          <w:sz w:val="28"/>
          <w:szCs w:val="28"/>
          <w:u w:val="single"/>
        </w:rPr>
        <w:t>ственных рабочих;</w:t>
      </w:r>
    </w:p>
    <w:p w:rsidR="00B2752A" w:rsidRPr="007D7FCA" w:rsidRDefault="00B2752A" w:rsidP="007D7FCA">
      <w:pPr>
        <w:shd w:val="clear" w:color="auto" w:fill="FFFFFF"/>
        <w:tabs>
          <w:tab w:val="left" w:pos="581"/>
        </w:tabs>
        <w:overflowPunct w:val="0"/>
        <w:autoSpaceDE w:val="0"/>
        <w:autoSpaceDN w:val="0"/>
        <w:adjustRightInd w:val="0"/>
        <w:spacing w:before="5" w:after="0" w:line="36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D7FCA">
        <w:rPr>
          <w:rFonts w:ascii="Times New Roman" w:hAnsi="Times New Roman"/>
          <w:color w:val="000000"/>
          <w:spacing w:val="-7"/>
          <w:sz w:val="28"/>
          <w:szCs w:val="28"/>
        </w:rPr>
        <w:t>г)</w:t>
      </w:r>
      <w:r w:rsidRPr="007D7FC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D7FCA">
        <w:rPr>
          <w:rFonts w:ascii="Times New Roman" w:hAnsi="Times New Roman"/>
          <w:color w:val="000000"/>
          <w:spacing w:val="4"/>
          <w:sz w:val="28"/>
          <w:szCs w:val="28"/>
        </w:rPr>
        <w:t>на</w:t>
      </w:r>
      <w:r w:rsidRPr="007D7FCA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Pr="007D7FCA">
        <w:rPr>
          <w:rFonts w:ascii="Times New Roman" w:hAnsi="Times New Roman"/>
          <w:color w:val="000000"/>
          <w:spacing w:val="2"/>
          <w:sz w:val="28"/>
          <w:szCs w:val="28"/>
        </w:rPr>
        <w:t>амортизацию основных фондов;</w:t>
      </w:r>
    </w:p>
    <w:p w:rsidR="00B2752A" w:rsidRPr="007D7FCA" w:rsidRDefault="00B2752A" w:rsidP="007D7FCA">
      <w:pPr>
        <w:shd w:val="clear" w:color="auto" w:fill="FFFFFF"/>
        <w:tabs>
          <w:tab w:val="left" w:pos="581"/>
        </w:tabs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hAnsi="Times New Roman"/>
          <w:b/>
          <w:i/>
          <w:sz w:val="28"/>
          <w:szCs w:val="28"/>
          <w:u w:val="single"/>
        </w:rPr>
      </w:pPr>
      <w:r w:rsidRPr="007D7FCA">
        <w:rPr>
          <w:rFonts w:ascii="Times New Roman" w:hAnsi="Times New Roman"/>
          <w:b/>
          <w:i/>
          <w:color w:val="000000"/>
          <w:spacing w:val="-7"/>
          <w:sz w:val="28"/>
          <w:szCs w:val="28"/>
          <w:u w:val="single"/>
        </w:rPr>
        <w:t>д)</w:t>
      </w:r>
      <w:r w:rsidRPr="007D7FCA">
        <w:rPr>
          <w:rFonts w:ascii="Times New Roman" w:hAnsi="Times New Roman"/>
          <w:b/>
          <w:i/>
          <w:color w:val="000000"/>
          <w:sz w:val="28"/>
          <w:szCs w:val="28"/>
          <w:u w:val="single"/>
        </w:rPr>
        <w:t xml:space="preserve"> </w:t>
      </w:r>
      <w:r w:rsidRPr="007D7FCA">
        <w:rPr>
          <w:rFonts w:ascii="Times New Roman" w:hAnsi="Times New Roman"/>
          <w:b/>
          <w:i/>
          <w:color w:val="000000"/>
          <w:spacing w:val="4"/>
          <w:sz w:val="28"/>
          <w:szCs w:val="28"/>
          <w:u w:val="single"/>
        </w:rPr>
        <w:t>на</w:t>
      </w:r>
      <w:r w:rsidRPr="007D7FCA">
        <w:rPr>
          <w:rFonts w:ascii="Times New Roman" w:hAnsi="Times New Roman"/>
          <w:b/>
          <w:i/>
          <w:color w:val="000000"/>
          <w:spacing w:val="1"/>
          <w:sz w:val="28"/>
          <w:szCs w:val="28"/>
          <w:u w:val="single"/>
        </w:rPr>
        <w:t xml:space="preserve"> общепроизводственные расходы;</w:t>
      </w:r>
    </w:p>
    <w:p w:rsidR="00B2752A" w:rsidRPr="007D7FCA" w:rsidRDefault="00B2752A" w:rsidP="007D7FCA">
      <w:p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hAnsi="Times New Roman"/>
          <w:color w:val="000000"/>
          <w:spacing w:val="1"/>
          <w:sz w:val="28"/>
          <w:szCs w:val="28"/>
        </w:rPr>
      </w:pPr>
      <w:r w:rsidRPr="007D7FCA">
        <w:rPr>
          <w:rFonts w:ascii="Times New Roman" w:hAnsi="Times New Roman"/>
          <w:color w:val="000000"/>
          <w:spacing w:val="-12"/>
          <w:sz w:val="28"/>
          <w:szCs w:val="28"/>
        </w:rPr>
        <w:t xml:space="preserve">е) </w:t>
      </w:r>
      <w:r w:rsidRPr="007D7FCA">
        <w:rPr>
          <w:rFonts w:ascii="Times New Roman" w:hAnsi="Times New Roman"/>
          <w:color w:val="000000"/>
          <w:spacing w:val="4"/>
          <w:sz w:val="28"/>
          <w:szCs w:val="28"/>
        </w:rPr>
        <w:t>на</w:t>
      </w:r>
      <w:r w:rsidRPr="007D7FCA">
        <w:rPr>
          <w:rFonts w:ascii="Times New Roman" w:hAnsi="Times New Roman"/>
          <w:color w:val="000000"/>
          <w:spacing w:val="1"/>
          <w:sz w:val="28"/>
          <w:szCs w:val="28"/>
        </w:rPr>
        <w:t xml:space="preserve"> внепроизводственные расходы.</w:t>
      </w:r>
    </w:p>
    <w:p w:rsidR="00B2752A" w:rsidRPr="007D7FCA" w:rsidRDefault="00B2752A" w:rsidP="007D7FCA">
      <w:p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hAnsi="Times New Roman"/>
          <w:color w:val="000000"/>
          <w:spacing w:val="1"/>
          <w:sz w:val="28"/>
          <w:szCs w:val="28"/>
        </w:rPr>
      </w:pPr>
    </w:p>
    <w:p w:rsidR="00B2752A" w:rsidRPr="007D7FCA" w:rsidRDefault="00B2752A" w:rsidP="007D7FCA">
      <w:pPr>
        <w:shd w:val="clear" w:color="auto" w:fill="FFFFFF"/>
        <w:tabs>
          <w:tab w:val="left" w:pos="0"/>
        </w:tabs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7D7FCA">
        <w:rPr>
          <w:rFonts w:ascii="Times New Roman" w:hAnsi="Times New Roman"/>
          <w:b/>
          <w:color w:val="000000"/>
          <w:spacing w:val="-3"/>
          <w:sz w:val="28"/>
          <w:szCs w:val="28"/>
        </w:rPr>
        <w:t xml:space="preserve">46. </w:t>
      </w:r>
      <w:r w:rsidRPr="007D7FCA">
        <w:rPr>
          <w:rFonts w:ascii="Times New Roman" w:hAnsi="Times New Roman"/>
          <w:b/>
          <w:color w:val="000000"/>
          <w:spacing w:val="6"/>
          <w:sz w:val="28"/>
          <w:szCs w:val="28"/>
        </w:rPr>
        <w:t xml:space="preserve">Какой из перечисленных вариантов ответов правильно </w:t>
      </w:r>
      <w:r w:rsidRPr="007D7FCA">
        <w:rPr>
          <w:rFonts w:ascii="Times New Roman" w:hAnsi="Times New Roman"/>
          <w:b/>
          <w:color w:val="000000"/>
          <w:spacing w:val="1"/>
          <w:sz w:val="28"/>
          <w:szCs w:val="28"/>
        </w:rPr>
        <w:t>характеризует точку безубыточности:</w:t>
      </w:r>
    </w:p>
    <w:p w:rsidR="00B2752A" w:rsidRPr="007D7FCA" w:rsidRDefault="00B2752A" w:rsidP="007D7FCA">
      <w:pPr>
        <w:shd w:val="clear" w:color="auto" w:fill="FFFFFF"/>
        <w:tabs>
          <w:tab w:val="left" w:pos="0"/>
        </w:tabs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D7FCA">
        <w:rPr>
          <w:rFonts w:ascii="Times New Roman" w:hAnsi="Times New Roman"/>
          <w:color w:val="000000"/>
          <w:spacing w:val="-5"/>
          <w:sz w:val="28"/>
          <w:szCs w:val="28"/>
        </w:rPr>
        <w:t>а)</w:t>
      </w:r>
      <w:r w:rsidRPr="007D7FC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D7FCA">
        <w:rPr>
          <w:rFonts w:ascii="Times New Roman" w:hAnsi="Times New Roman"/>
          <w:color w:val="000000"/>
          <w:spacing w:val="-3"/>
          <w:sz w:val="28"/>
          <w:szCs w:val="28"/>
        </w:rPr>
        <w:t>цена, при которой предприятие начинает получать прибыль;</w:t>
      </w:r>
    </w:p>
    <w:p w:rsidR="00B2752A" w:rsidRPr="007D7FCA" w:rsidRDefault="00B2752A" w:rsidP="007D7FCA">
      <w:pPr>
        <w:shd w:val="clear" w:color="auto" w:fill="FFFFFF"/>
        <w:tabs>
          <w:tab w:val="left" w:pos="0"/>
        </w:tabs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hAnsi="Times New Roman"/>
          <w:b/>
          <w:i/>
          <w:sz w:val="28"/>
          <w:szCs w:val="28"/>
          <w:u w:val="single"/>
        </w:rPr>
      </w:pPr>
      <w:r w:rsidRPr="007D7FCA">
        <w:rPr>
          <w:rFonts w:ascii="Times New Roman" w:hAnsi="Times New Roman"/>
          <w:b/>
          <w:i/>
          <w:color w:val="000000"/>
          <w:spacing w:val="-6"/>
          <w:sz w:val="28"/>
          <w:szCs w:val="28"/>
          <w:u w:val="single"/>
        </w:rPr>
        <w:t>б)</w:t>
      </w:r>
      <w:r w:rsidRPr="007D7FCA">
        <w:rPr>
          <w:rFonts w:ascii="Times New Roman" w:hAnsi="Times New Roman"/>
          <w:b/>
          <w:i/>
          <w:color w:val="000000"/>
          <w:sz w:val="28"/>
          <w:szCs w:val="28"/>
          <w:u w:val="single"/>
        </w:rPr>
        <w:t xml:space="preserve"> </w:t>
      </w:r>
      <w:r w:rsidRPr="007D7FCA">
        <w:rPr>
          <w:rFonts w:ascii="Times New Roman" w:hAnsi="Times New Roman"/>
          <w:b/>
          <w:i/>
          <w:color w:val="000000"/>
          <w:spacing w:val="2"/>
          <w:sz w:val="28"/>
          <w:szCs w:val="28"/>
          <w:u w:val="single"/>
        </w:rPr>
        <w:t>объем производства, при котором производитель работа</w:t>
      </w:r>
      <w:r w:rsidRPr="007D7FCA">
        <w:rPr>
          <w:rFonts w:ascii="Times New Roman" w:hAnsi="Times New Roman"/>
          <w:b/>
          <w:i/>
          <w:color w:val="000000"/>
          <w:sz w:val="28"/>
          <w:szCs w:val="28"/>
          <w:u w:val="single"/>
        </w:rPr>
        <w:t>ет без убытков;</w:t>
      </w:r>
    </w:p>
    <w:p w:rsidR="00B2752A" w:rsidRPr="007D7FCA" w:rsidRDefault="00B2752A" w:rsidP="007D7FCA">
      <w:pPr>
        <w:shd w:val="clear" w:color="auto" w:fill="FFFFFF"/>
        <w:tabs>
          <w:tab w:val="left" w:pos="0"/>
          <w:tab w:val="left" w:pos="797"/>
        </w:tabs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7D7FCA">
        <w:rPr>
          <w:rFonts w:ascii="Times New Roman" w:hAnsi="Times New Roman"/>
          <w:color w:val="000000"/>
          <w:spacing w:val="-7"/>
          <w:sz w:val="28"/>
          <w:szCs w:val="28"/>
        </w:rPr>
        <w:t>в)</w:t>
      </w:r>
      <w:r w:rsidRPr="007D7FC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D7FCA">
        <w:rPr>
          <w:rFonts w:ascii="Times New Roman" w:hAnsi="Times New Roman"/>
          <w:color w:val="000000"/>
          <w:spacing w:val="-1"/>
          <w:sz w:val="28"/>
          <w:szCs w:val="28"/>
        </w:rPr>
        <w:t>уровень затрат, необходимый для производства продукции.</w:t>
      </w:r>
    </w:p>
    <w:p w:rsidR="00B2752A" w:rsidRPr="007D7FCA" w:rsidRDefault="00B2752A" w:rsidP="007D7FCA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B2752A" w:rsidRPr="007D7FCA" w:rsidRDefault="00B2752A" w:rsidP="007D7FCA">
      <w:pPr>
        <w:shd w:val="clear" w:color="auto" w:fill="FFFFFF"/>
        <w:tabs>
          <w:tab w:val="left" w:pos="0"/>
        </w:tabs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7D7FCA">
        <w:rPr>
          <w:rFonts w:ascii="Times New Roman" w:hAnsi="Times New Roman"/>
          <w:b/>
          <w:color w:val="000000"/>
          <w:spacing w:val="-1"/>
          <w:sz w:val="28"/>
          <w:szCs w:val="28"/>
        </w:rPr>
        <w:t xml:space="preserve">51. </w:t>
      </w:r>
      <w:r w:rsidRPr="007D7FCA">
        <w:rPr>
          <w:rFonts w:ascii="Times New Roman" w:hAnsi="Times New Roman"/>
          <w:b/>
          <w:color w:val="000000"/>
          <w:sz w:val="28"/>
          <w:szCs w:val="28"/>
        </w:rPr>
        <w:t>Финансовые инвестиции – это:</w:t>
      </w:r>
    </w:p>
    <w:p w:rsidR="00B2752A" w:rsidRPr="007D7FCA" w:rsidRDefault="00B2752A" w:rsidP="007D7FCA">
      <w:pPr>
        <w:shd w:val="clear" w:color="auto" w:fill="FFFFFF"/>
        <w:tabs>
          <w:tab w:val="left" w:pos="0"/>
          <w:tab w:val="left" w:pos="845"/>
        </w:tabs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D7FCA">
        <w:rPr>
          <w:rFonts w:ascii="Times New Roman" w:hAnsi="Times New Roman"/>
          <w:color w:val="000000"/>
          <w:spacing w:val="-8"/>
          <w:sz w:val="28"/>
          <w:szCs w:val="28"/>
        </w:rPr>
        <w:t>а)</w:t>
      </w:r>
      <w:r w:rsidRPr="007D7FCA">
        <w:rPr>
          <w:rFonts w:ascii="Times New Roman" w:hAnsi="Times New Roman"/>
          <w:color w:val="000000"/>
          <w:sz w:val="28"/>
          <w:szCs w:val="28"/>
        </w:rPr>
        <w:tab/>
      </w:r>
      <w:r w:rsidRPr="007D7FCA">
        <w:rPr>
          <w:rFonts w:ascii="Times New Roman" w:hAnsi="Times New Roman"/>
          <w:color w:val="000000"/>
          <w:spacing w:val="-2"/>
          <w:sz w:val="28"/>
          <w:szCs w:val="28"/>
        </w:rPr>
        <w:t>инвестиции в основной капитал;</w:t>
      </w:r>
    </w:p>
    <w:p w:rsidR="00B2752A" w:rsidRPr="007D7FCA" w:rsidRDefault="00B2752A" w:rsidP="007D7FCA">
      <w:pPr>
        <w:shd w:val="clear" w:color="auto" w:fill="FFFFFF"/>
        <w:tabs>
          <w:tab w:val="left" w:pos="0"/>
          <w:tab w:val="left" w:pos="845"/>
        </w:tabs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hAnsi="Times New Roman"/>
          <w:b/>
          <w:i/>
          <w:sz w:val="28"/>
          <w:szCs w:val="28"/>
          <w:u w:val="single"/>
        </w:rPr>
      </w:pPr>
      <w:r w:rsidRPr="007D7FCA">
        <w:rPr>
          <w:rFonts w:ascii="Times New Roman" w:hAnsi="Times New Roman"/>
          <w:b/>
          <w:i/>
          <w:color w:val="000000"/>
          <w:spacing w:val="-12"/>
          <w:sz w:val="28"/>
          <w:szCs w:val="28"/>
          <w:u w:val="single"/>
        </w:rPr>
        <w:t xml:space="preserve">б) </w:t>
      </w:r>
      <w:r w:rsidRPr="007D7FCA">
        <w:rPr>
          <w:rFonts w:ascii="Times New Roman" w:hAnsi="Times New Roman"/>
          <w:b/>
          <w:i/>
          <w:color w:val="000000"/>
          <w:spacing w:val="-1"/>
          <w:sz w:val="28"/>
          <w:szCs w:val="28"/>
          <w:u w:val="single"/>
        </w:rPr>
        <w:t>вложения в ценные бумаги других юридических лиц;</w:t>
      </w:r>
    </w:p>
    <w:p w:rsidR="00B2752A" w:rsidRPr="007D7FCA" w:rsidRDefault="00B2752A" w:rsidP="007D7FCA">
      <w:pPr>
        <w:shd w:val="clear" w:color="auto" w:fill="FFFFFF"/>
        <w:tabs>
          <w:tab w:val="left" w:pos="0"/>
          <w:tab w:val="left" w:pos="845"/>
        </w:tabs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D7FCA">
        <w:rPr>
          <w:rFonts w:ascii="Times New Roman" w:hAnsi="Times New Roman"/>
          <w:color w:val="000000"/>
          <w:spacing w:val="-11"/>
          <w:sz w:val="28"/>
          <w:szCs w:val="28"/>
        </w:rPr>
        <w:t>в)</w:t>
      </w:r>
      <w:r w:rsidRPr="007D7FC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D7FCA">
        <w:rPr>
          <w:rFonts w:ascii="Times New Roman" w:hAnsi="Times New Roman"/>
          <w:color w:val="000000"/>
          <w:spacing w:val="-1"/>
          <w:sz w:val="28"/>
          <w:szCs w:val="28"/>
        </w:rPr>
        <w:t>инвестиции в прирост оборотных средств;</w:t>
      </w:r>
    </w:p>
    <w:p w:rsidR="00B2752A" w:rsidRPr="007D7FCA" w:rsidRDefault="00B2752A" w:rsidP="007D7FCA">
      <w:pPr>
        <w:shd w:val="clear" w:color="auto" w:fill="FFFFFF"/>
        <w:tabs>
          <w:tab w:val="left" w:pos="0"/>
          <w:tab w:val="left" w:pos="567"/>
        </w:tabs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7D7FCA">
        <w:rPr>
          <w:rFonts w:ascii="Times New Roman" w:hAnsi="Times New Roman"/>
          <w:color w:val="000000"/>
          <w:spacing w:val="-7"/>
          <w:sz w:val="28"/>
          <w:szCs w:val="28"/>
        </w:rPr>
        <w:t xml:space="preserve">г) </w:t>
      </w:r>
      <w:r w:rsidRPr="007D7FCA">
        <w:rPr>
          <w:rFonts w:ascii="Times New Roman" w:hAnsi="Times New Roman"/>
          <w:color w:val="000000"/>
          <w:spacing w:val="-1"/>
          <w:sz w:val="28"/>
          <w:szCs w:val="28"/>
        </w:rPr>
        <w:t>инвестиции в прирост (наращивание) производственных мощностей.</w:t>
      </w:r>
    </w:p>
    <w:p w:rsidR="00B2752A" w:rsidRDefault="00B2752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B2752A" w:rsidRPr="007D7FCA" w:rsidRDefault="00B2752A" w:rsidP="007D7FCA">
      <w:pPr>
        <w:pStyle w:val="1"/>
        <w:keepNext w:val="0"/>
        <w:keepLines w:val="0"/>
        <w:widowControl w:val="0"/>
        <w:spacing w:before="0" w:line="360" w:lineRule="auto"/>
        <w:jc w:val="center"/>
        <w:rPr>
          <w:rFonts w:ascii="Times New Roman" w:hAnsi="Times New Roman"/>
          <w:color w:val="auto"/>
          <w:sz w:val="32"/>
          <w:szCs w:val="32"/>
        </w:rPr>
      </w:pPr>
      <w:bookmarkStart w:id="13" w:name="_Toc223443356"/>
      <w:bookmarkStart w:id="14" w:name="_Toc257678367"/>
      <w:r w:rsidRPr="007D7FCA">
        <w:rPr>
          <w:rFonts w:ascii="Times New Roman" w:hAnsi="Times New Roman"/>
          <w:color w:val="auto"/>
          <w:sz w:val="32"/>
          <w:szCs w:val="32"/>
        </w:rPr>
        <w:t>Список литературы</w:t>
      </w:r>
      <w:bookmarkEnd w:id="13"/>
      <w:r>
        <w:rPr>
          <w:rFonts w:ascii="Times New Roman" w:hAnsi="Times New Roman"/>
          <w:color w:val="auto"/>
          <w:sz w:val="32"/>
          <w:szCs w:val="32"/>
        </w:rPr>
        <w:t>:</w:t>
      </w:r>
      <w:bookmarkEnd w:id="14"/>
    </w:p>
    <w:p w:rsidR="00B2752A" w:rsidRPr="007D7FCA" w:rsidRDefault="00B2752A" w:rsidP="007D7FCA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sz w:val="20"/>
          <w:szCs w:val="20"/>
        </w:rPr>
      </w:pPr>
    </w:p>
    <w:p w:rsidR="00B2752A" w:rsidRPr="007D7FCA" w:rsidRDefault="00B2752A" w:rsidP="007D7FCA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iCs/>
          <w:sz w:val="28"/>
          <w:szCs w:val="28"/>
        </w:rPr>
      </w:pPr>
      <w:r w:rsidRPr="007D7FCA">
        <w:rPr>
          <w:rFonts w:ascii="Times New Roman" w:hAnsi="Times New Roman"/>
          <w:iCs/>
          <w:sz w:val="28"/>
          <w:szCs w:val="28"/>
        </w:rPr>
        <w:t>Артемова Л.В. Инвестиции и инновации. Словарь-справочник от А до Я, -М, 2004.</w:t>
      </w:r>
    </w:p>
    <w:p w:rsidR="00B2752A" w:rsidRPr="007D7FCA" w:rsidRDefault="00B2752A" w:rsidP="007D7FCA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7D7FCA">
        <w:rPr>
          <w:rFonts w:ascii="Times New Roman" w:hAnsi="Times New Roman"/>
          <w:color w:val="000000"/>
          <w:sz w:val="28"/>
          <w:szCs w:val="28"/>
        </w:rPr>
        <w:t>Коробейников О.П., Хавин Д.В., Ноздрин В.В. Экономика предприятия -М.: Экономика, 2002.</w:t>
      </w:r>
    </w:p>
    <w:p w:rsidR="00B2752A" w:rsidRPr="007D7FCA" w:rsidRDefault="00B2752A" w:rsidP="007D7FCA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bCs/>
          <w:color w:val="000000"/>
          <w:sz w:val="28"/>
        </w:rPr>
      </w:pPr>
      <w:r w:rsidRPr="007D7FCA">
        <w:rPr>
          <w:rFonts w:ascii="Times New Roman" w:hAnsi="Times New Roman"/>
          <w:bCs/>
          <w:color w:val="000000"/>
          <w:sz w:val="28"/>
        </w:rPr>
        <w:t>Экономика предприятия / Под ред. Волкова О.И. – М.: Инфра-М. 2002.</w:t>
      </w:r>
    </w:p>
    <w:p w:rsidR="00B2752A" w:rsidRPr="008E56F8" w:rsidRDefault="00B2752A" w:rsidP="007D7FCA">
      <w:pPr>
        <w:spacing w:line="360" w:lineRule="auto"/>
        <w:rPr>
          <w:rFonts w:ascii="Times New Roman" w:hAnsi="Times New Roman"/>
          <w:sz w:val="28"/>
          <w:szCs w:val="28"/>
        </w:rPr>
      </w:pPr>
      <w:bookmarkStart w:id="15" w:name="_GoBack"/>
      <w:bookmarkEnd w:id="15"/>
    </w:p>
    <w:sectPr w:rsidR="00B2752A" w:rsidRPr="008E56F8" w:rsidSect="007D7FCA"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752A" w:rsidRDefault="00B2752A" w:rsidP="007D7FCA">
      <w:pPr>
        <w:spacing w:after="0" w:line="240" w:lineRule="auto"/>
      </w:pPr>
      <w:r>
        <w:separator/>
      </w:r>
    </w:p>
  </w:endnote>
  <w:endnote w:type="continuationSeparator" w:id="0">
    <w:p w:rsidR="00B2752A" w:rsidRDefault="00B2752A" w:rsidP="007D7F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752A" w:rsidRDefault="00B2752A" w:rsidP="007D7FCA">
      <w:pPr>
        <w:spacing w:after="0" w:line="240" w:lineRule="auto"/>
      </w:pPr>
      <w:r>
        <w:separator/>
      </w:r>
    </w:p>
  </w:footnote>
  <w:footnote w:type="continuationSeparator" w:id="0">
    <w:p w:rsidR="00B2752A" w:rsidRDefault="00B2752A" w:rsidP="007D7FCA">
      <w:pPr>
        <w:spacing w:after="0" w:line="240" w:lineRule="auto"/>
      </w:pPr>
      <w:r>
        <w:continuationSeparator/>
      </w:r>
    </w:p>
  </w:footnote>
  <w:footnote w:id="1">
    <w:p w:rsidR="00B2752A" w:rsidRPr="00F23090" w:rsidRDefault="00B2752A" w:rsidP="007D7FCA">
      <w:pPr>
        <w:spacing w:line="360" w:lineRule="auto"/>
        <w:rPr>
          <w:color w:val="000000"/>
          <w:sz w:val="28"/>
          <w:szCs w:val="28"/>
        </w:rPr>
      </w:pPr>
      <w:r>
        <w:rPr>
          <w:rStyle w:val="a7"/>
        </w:rPr>
        <w:footnoteRef/>
      </w:r>
      <w:r>
        <w:t xml:space="preserve"> </w:t>
      </w:r>
      <w:r w:rsidRPr="005E400E">
        <w:rPr>
          <w:color w:val="000000"/>
        </w:rPr>
        <w:t>Коробейников О.П., Хавин Д.В., Ноздрин В.В. Экономика предприятия -М.: Экономика, 2002.- с 67</w:t>
      </w:r>
    </w:p>
    <w:p w:rsidR="00B2752A" w:rsidRDefault="00B2752A" w:rsidP="007D7FCA">
      <w:pPr>
        <w:spacing w:line="360" w:lineRule="auto"/>
      </w:pPr>
    </w:p>
  </w:footnote>
  <w:footnote w:id="2">
    <w:p w:rsidR="00B2752A" w:rsidRPr="00F23090" w:rsidRDefault="00B2752A" w:rsidP="007D7FCA">
      <w:pPr>
        <w:spacing w:line="360" w:lineRule="auto"/>
        <w:rPr>
          <w:rStyle w:val="txtdocheader"/>
          <w:bCs/>
          <w:color w:val="000000"/>
          <w:sz w:val="28"/>
          <w:szCs w:val="28"/>
        </w:rPr>
      </w:pPr>
      <w:r>
        <w:rPr>
          <w:rStyle w:val="a7"/>
        </w:rPr>
        <w:footnoteRef/>
      </w:r>
      <w:r>
        <w:t xml:space="preserve"> </w:t>
      </w:r>
      <w:r w:rsidRPr="005E400E">
        <w:rPr>
          <w:rStyle w:val="txtdocheader"/>
          <w:bCs/>
          <w:color w:val="000000"/>
        </w:rPr>
        <w:t>Экономика предприятия / Под ред. Волкова О.И. – М.: Инфра-М. 2002.- с 89</w:t>
      </w:r>
    </w:p>
    <w:p w:rsidR="00B2752A" w:rsidRDefault="00B2752A" w:rsidP="007D7FCA">
      <w:pPr>
        <w:spacing w:line="360" w:lineRule="auto"/>
      </w:pPr>
    </w:p>
  </w:footnote>
  <w:footnote w:id="3">
    <w:p w:rsidR="00B2752A" w:rsidRDefault="00B2752A" w:rsidP="007D7FCA">
      <w:pPr>
        <w:spacing w:line="360" w:lineRule="auto"/>
      </w:pPr>
      <w:r>
        <w:rPr>
          <w:rStyle w:val="a7"/>
        </w:rPr>
        <w:footnoteRef/>
      </w:r>
      <w:r>
        <w:t xml:space="preserve"> </w:t>
      </w:r>
      <w:r w:rsidRPr="005E400E">
        <w:rPr>
          <w:rStyle w:val="txtdocheader"/>
          <w:bCs/>
          <w:color w:val="000000"/>
        </w:rPr>
        <w:t>Экономика предприятия / Под ред. Волкова О.И. – М.: Инфра-М. 2002.- с 103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D26163"/>
    <w:multiLevelType w:val="hybridMultilevel"/>
    <w:tmpl w:val="E13AF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B1F3629"/>
    <w:multiLevelType w:val="singleLevel"/>
    <w:tmpl w:val="78EEE300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">
    <w:nsid w:val="69D9025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3292"/>
    <w:rsid w:val="00214DB2"/>
    <w:rsid w:val="002233E9"/>
    <w:rsid w:val="0035421A"/>
    <w:rsid w:val="003E3292"/>
    <w:rsid w:val="005E400E"/>
    <w:rsid w:val="007D225A"/>
    <w:rsid w:val="007D7FCA"/>
    <w:rsid w:val="00847F87"/>
    <w:rsid w:val="008B3E5A"/>
    <w:rsid w:val="008E56F8"/>
    <w:rsid w:val="00943548"/>
    <w:rsid w:val="00B2752A"/>
    <w:rsid w:val="00B84604"/>
    <w:rsid w:val="00C92AB6"/>
    <w:rsid w:val="00E14ACA"/>
    <w:rsid w:val="00EE65E2"/>
    <w:rsid w:val="00F2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  <w15:chartTrackingRefBased/>
  <w15:docId w15:val="{0B1E30A0-C90D-4C73-A126-2A577AA6A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caption" w:locked="1" w:semiHidden="1" w:unhideWhenUsed="1" w:qFormat="1"/>
    <w:lsdException w:name="footnote reference" w:locked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3E9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7D7FCA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7D7FCA"/>
    <w:pPr>
      <w:pageBreakBefore/>
      <w:spacing w:after="160" w:line="360" w:lineRule="auto"/>
    </w:pPr>
    <w:rPr>
      <w:rFonts w:ascii="Times New Roman" w:hAnsi="Times New Roman"/>
      <w:sz w:val="28"/>
      <w:szCs w:val="20"/>
      <w:lang w:val="en-US" w:eastAsia="en-US"/>
    </w:rPr>
  </w:style>
  <w:style w:type="table" w:styleId="a4">
    <w:name w:val="Table Grid"/>
    <w:basedOn w:val="a1"/>
    <w:rsid w:val="007D7FC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locked/>
    <w:rsid w:val="007D7FCA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txtdocheader">
    <w:name w:val="txtdocheader"/>
    <w:basedOn w:val="a0"/>
    <w:rsid w:val="007D7FCA"/>
    <w:rPr>
      <w:rFonts w:cs="Times New Roman"/>
    </w:rPr>
  </w:style>
  <w:style w:type="paragraph" w:styleId="a5">
    <w:name w:val="footnote text"/>
    <w:basedOn w:val="a"/>
    <w:link w:val="a6"/>
    <w:semiHidden/>
    <w:rsid w:val="007D7FC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0"/>
      <w:szCs w:val="20"/>
    </w:rPr>
  </w:style>
  <w:style w:type="character" w:customStyle="1" w:styleId="a6">
    <w:name w:val="Текст сноски Знак"/>
    <w:basedOn w:val="a0"/>
    <w:link w:val="a5"/>
    <w:semiHidden/>
    <w:locked/>
    <w:rsid w:val="007D7FCA"/>
    <w:rPr>
      <w:rFonts w:ascii="Times New Roman" w:hAnsi="Times New Roman" w:cs="Times New Roman"/>
      <w:sz w:val="20"/>
      <w:szCs w:val="20"/>
    </w:rPr>
  </w:style>
  <w:style w:type="character" w:styleId="a7">
    <w:name w:val="footnote reference"/>
    <w:basedOn w:val="a0"/>
    <w:semiHidden/>
    <w:rsid w:val="007D7FCA"/>
    <w:rPr>
      <w:rFonts w:cs="Times New Roman"/>
      <w:vertAlign w:val="superscript"/>
    </w:rPr>
  </w:style>
  <w:style w:type="paragraph" w:styleId="11">
    <w:name w:val="toc 1"/>
    <w:basedOn w:val="a"/>
    <w:next w:val="a"/>
    <w:autoRedefine/>
    <w:rsid w:val="007D7FCA"/>
    <w:pPr>
      <w:spacing w:after="100"/>
    </w:pPr>
  </w:style>
  <w:style w:type="character" w:styleId="a8">
    <w:name w:val="Hyperlink"/>
    <w:basedOn w:val="a0"/>
    <w:rsid w:val="007D7FC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2415</Words>
  <Characters>13771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Microsoft</Company>
  <LinksUpToDate>false</LinksUpToDate>
  <CharactersWithSpaces>16154</CharactersWithSpaces>
  <SharedDoc>false</SharedDoc>
  <HLinks>
    <vt:vector size="30" baseType="variant">
      <vt:variant>
        <vt:i4>1703985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_Toc257678367</vt:lpwstr>
      </vt:variant>
      <vt:variant>
        <vt:i4>1703985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_Toc257678366</vt:lpwstr>
      </vt:variant>
      <vt:variant>
        <vt:i4>1703985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_Toc257678362</vt:lpwstr>
      </vt:variant>
      <vt:variant>
        <vt:i4>1703985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_Toc257678360</vt:lpwstr>
      </vt:variant>
      <vt:variant>
        <vt:i4>1638449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_Toc257678359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Admin</dc:creator>
  <cp:keywords/>
  <dc:description/>
  <cp:lastModifiedBy>admin</cp:lastModifiedBy>
  <cp:revision>2</cp:revision>
  <dcterms:created xsi:type="dcterms:W3CDTF">2014-04-25T00:20:00Z</dcterms:created>
  <dcterms:modified xsi:type="dcterms:W3CDTF">2014-04-25T00:20:00Z</dcterms:modified>
</cp:coreProperties>
</file>