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F68" w:rsidRDefault="002D5F68" w:rsidP="004638B9">
      <w:pPr>
        <w:spacing w:line="360" w:lineRule="auto"/>
        <w:ind w:firstLine="567"/>
        <w:jc w:val="center"/>
        <w:rPr>
          <w:rFonts w:ascii="Times New Roman" w:hAnsi="Times New Roman"/>
          <w:b/>
          <w:lang w:val="ru-RU"/>
        </w:rPr>
      </w:pPr>
    </w:p>
    <w:p w:rsidR="004638B9" w:rsidRDefault="004638B9" w:rsidP="004638B9">
      <w:pPr>
        <w:spacing w:line="360" w:lineRule="auto"/>
        <w:ind w:firstLine="567"/>
        <w:jc w:val="center"/>
        <w:rPr>
          <w:rFonts w:ascii="Times New Roman" w:hAnsi="Times New Roman"/>
          <w:b/>
          <w:lang w:val="ru-RU"/>
        </w:rPr>
      </w:pPr>
      <w:r w:rsidRPr="003A03CC">
        <w:rPr>
          <w:rFonts w:ascii="Times New Roman" w:hAnsi="Times New Roman"/>
          <w:b/>
          <w:lang w:val="ru-RU"/>
        </w:rPr>
        <w:t>МЕЖДУНАРОДНЫЕ ФИНАНСЫ</w:t>
      </w:r>
    </w:p>
    <w:p w:rsidR="00A93729" w:rsidRPr="00A93729" w:rsidRDefault="00A93729" w:rsidP="004638B9">
      <w:pPr>
        <w:spacing w:line="360" w:lineRule="auto"/>
        <w:ind w:firstLine="567"/>
        <w:jc w:val="center"/>
        <w:rPr>
          <w:rFonts w:ascii="Times New Roman" w:hAnsi="Times New Roman"/>
          <w:b/>
          <w:lang w:val="ru-RU"/>
        </w:rPr>
      </w:pPr>
    </w:p>
    <w:p w:rsidR="004638B9" w:rsidRPr="00AA3B50" w:rsidRDefault="004638B9" w:rsidP="00AA3B50">
      <w:pPr>
        <w:rPr>
          <w:rFonts w:ascii="Times New Roman" w:hAnsi="Times New Roman"/>
          <w:lang w:val="ru-RU"/>
        </w:rPr>
      </w:pPr>
    </w:p>
    <w:p w:rsidR="004638B9" w:rsidRPr="00AA3B50" w:rsidRDefault="00A93729" w:rsidP="00B13BE2">
      <w:pPr>
        <w:pStyle w:val="aa"/>
        <w:ind w:left="567"/>
        <w:jc w:val="both"/>
        <w:rPr>
          <w:rFonts w:ascii="Times New Roman" w:hAnsi="Times New Roman"/>
          <w:lang w:val="ru-RU"/>
        </w:rPr>
      </w:pPr>
      <w:r w:rsidRPr="00AA3B50">
        <w:rPr>
          <w:rFonts w:ascii="Times New Roman" w:hAnsi="Times New Roman"/>
          <w:lang w:val="ru-RU"/>
        </w:rPr>
        <w:t xml:space="preserve">Основы </w:t>
      </w:r>
      <w:r w:rsidR="004638B9" w:rsidRPr="00AA3B50">
        <w:rPr>
          <w:rFonts w:ascii="Times New Roman" w:hAnsi="Times New Roman"/>
          <w:lang w:val="ru-RU"/>
        </w:rPr>
        <w:t>международных финансов</w:t>
      </w:r>
      <w:r w:rsidRPr="00AA3B50">
        <w:rPr>
          <w:rFonts w:ascii="Times New Roman" w:hAnsi="Times New Roman"/>
          <w:lang w:val="ru-RU"/>
        </w:rPr>
        <w:t>. Характеристика мировой финансовой системы</w:t>
      </w:r>
      <w:r w:rsidR="00D555B5" w:rsidRPr="00AA3B50">
        <w:rPr>
          <w:rFonts w:ascii="Times New Roman" w:hAnsi="Times New Roman"/>
          <w:lang w:val="ru-RU"/>
        </w:rPr>
        <w:t>.</w:t>
      </w:r>
    </w:p>
    <w:p w:rsidR="00AA3B50" w:rsidRPr="00AA3B50" w:rsidRDefault="00AA3B50" w:rsidP="00B13BE2">
      <w:pPr>
        <w:pStyle w:val="11"/>
        <w:tabs>
          <w:tab w:val="left" w:pos="9923"/>
        </w:tabs>
        <w:spacing w:before="60" w:line="240" w:lineRule="auto"/>
        <w:ind w:left="567" w:firstLine="0"/>
        <w:rPr>
          <w:sz w:val="24"/>
          <w:szCs w:val="24"/>
        </w:rPr>
      </w:pPr>
      <w:r w:rsidRPr="00AA3B50">
        <w:rPr>
          <w:sz w:val="24"/>
          <w:szCs w:val="24"/>
        </w:rPr>
        <w:t>Международная валютная система: понятие, основные элементы, этапы развития.</w:t>
      </w:r>
    </w:p>
    <w:p w:rsidR="00AA3B50" w:rsidRDefault="00AA3B50" w:rsidP="00B13BE2">
      <w:pPr>
        <w:pStyle w:val="11"/>
        <w:tabs>
          <w:tab w:val="left" w:pos="9923"/>
        </w:tabs>
        <w:spacing w:before="60" w:line="240" w:lineRule="auto"/>
        <w:ind w:left="567" w:firstLine="0"/>
        <w:rPr>
          <w:sz w:val="24"/>
          <w:szCs w:val="24"/>
        </w:rPr>
      </w:pPr>
      <w:r w:rsidRPr="00AA3B50">
        <w:rPr>
          <w:sz w:val="24"/>
          <w:szCs w:val="24"/>
        </w:rPr>
        <w:t>Международные валютные отношения</w:t>
      </w:r>
      <w:r>
        <w:rPr>
          <w:sz w:val="24"/>
          <w:szCs w:val="24"/>
        </w:rPr>
        <w:t>: основные понятия и моменты.</w:t>
      </w:r>
    </w:p>
    <w:p w:rsidR="00AA3B50" w:rsidRPr="00AA3B50" w:rsidRDefault="00AA3B50" w:rsidP="00B13BE2">
      <w:pPr>
        <w:pStyle w:val="11"/>
        <w:tabs>
          <w:tab w:val="left" w:pos="9923"/>
        </w:tabs>
        <w:spacing w:before="60" w:line="240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Платёжный баланс: структура, сальдо и концепции расчёта сальдо.</w:t>
      </w:r>
    </w:p>
    <w:p w:rsidR="00AA3B50" w:rsidRPr="00AA3B50" w:rsidRDefault="00AA3B50" w:rsidP="00AA3B50">
      <w:pPr>
        <w:spacing w:line="360" w:lineRule="auto"/>
        <w:ind w:left="567"/>
        <w:jc w:val="both"/>
        <w:rPr>
          <w:rFonts w:ascii="Times New Roman" w:hAnsi="Times New Roman"/>
          <w:lang w:val="ru-RU"/>
        </w:rPr>
      </w:pPr>
    </w:p>
    <w:p w:rsidR="00AA3B50" w:rsidRPr="00AA3B50" w:rsidRDefault="00AA3B50" w:rsidP="00AA3B50">
      <w:pPr>
        <w:spacing w:line="360" w:lineRule="auto"/>
        <w:ind w:left="567"/>
        <w:jc w:val="both"/>
        <w:rPr>
          <w:rFonts w:ascii="Times New Roman" w:hAnsi="Times New Roman"/>
          <w:lang w:val="ru-RU"/>
        </w:rPr>
      </w:pPr>
    </w:p>
    <w:p w:rsidR="00F64411" w:rsidRPr="00D555B5" w:rsidRDefault="00F64411" w:rsidP="00A9372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</w:p>
    <w:p w:rsidR="00A93729" w:rsidRPr="00A93729" w:rsidRDefault="00A93729" w:rsidP="00A9372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A93729">
        <w:rPr>
          <w:rFonts w:ascii="Times New Roman" w:hAnsi="Times New Roman"/>
          <w:lang w:val="ru-RU"/>
        </w:rPr>
        <w:t>Особенностью финансовой системы является то, что она складывается не только в отдельно взятой стране или регионе и является национальной, но и в международном масштабе, т.е. выступает как наднациональная, интернациональная или, как часто ее называют, – международная финансовая система (сокращено «международные финансы»).</w:t>
      </w:r>
    </w:p>
    <w:p w:rsidR="00A93729" w:rsidRPr="00D555B5" w:rsidRDefault="004638B9" w:rsidP="004638B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4638B9">
        <w:rPr>
          <w:rFonts w:ascii="Times New Roman" w:hAnsi="Times New Roman"/>
          <w:lang w:val="ru-RU"/>
        </w:rPr>
        <w:t xml:space="preserve">  </w:t>
      </w:r>
      <w:r w:rsidRPr="00F64411">
        <w:rPr>
          <w:rFonts w:ascii="Times New Roman" w:hAnsi="Times New Roman"/>
          <w:b/>
          <w:i/>
          <w:lang w:val="ru-RU"/>
        </w:rPr>
        <w:t>Мировая  финансовая  система</w:t>
      </w:r>
      <w:r w:rsidRPr="004638B9">
        <w:rPr>
          <w:rFonts w:ascii="Times New Roman" w:hAnsi="Times New Roman"/>
          <w:lang w:val="ru-RU"/>
        </w:rPr>
        <w:t xml:space="preserve">  –  это  экономические   отношения,</w:t>
      </w:r>
      <w:r>
        <w:rPr>
          <w:rFonts w:ascii="Times New Roman" w:hAnsi="Times New Roman"/>
          <w:lang w:val="ru-RU"/>
        </w:rPr>
        <w:t xml:space="preserve"> </w:t>
      </w:r>
      <w:r w:rsidRPr="004638B9">
        <w:rPr>
          <w:rFonts w:ascii="Times New Roman" w:hAnsi="Times New Roman"/>
          <w:lang w:val="ru-RU"/>
        </w:rPr>
        <w:t>связанные с функционированием мировых денег и обслуживающие различные  виды</w:t>
      </w:r>
      <w:r>
        <w:rPr>
          <w:rFonts w:ascii="Times New Roman" w:hAnsi="Times New Roman"/>
          <w:lang w:val="ru-RU"/>
        </w:rPr>
        <w:t xml:space="preserve"> </w:t>
      </w:r>
      <w:r w:rsidRPr="004638B9">
        <w:rPr>
          <w:rFonts w:ascii="Times New Roman" w:hAnsi="Times New Roman"/>
          <w:lang w:val="ru-RU"/>
        </w:rPr>
        <w:t>хозяйственных связей между  странами  (внешняя  торговля,  вывоз  капитала,</w:t>
      </w:r>
      <w:r>
        <w:rPr>
          <w:rFonts w:ascii="Times New Roman" w:hAnsi="Times New Roman"/>
          <w:lang w:val="ru-RU"/>
        </w:rPr>
        <w:t xml:space="preserve"> </w:t>
      </w:r>
      <w:r w:rsidRPr="004638B9">
        <w:rPr>
          <w:rFonts w:ascii="Times New Roman" w:hAnsi="Times New Roman"/>
          <w:lang w:val="ru-RU"/>
        </w:rPr>
        <w:t>инвестирование  прибылей,  предоставление  займов   и   субсидий,   научно-технический обмен, туризм,  государственные  и  частные  переводы  и  др.).</w:t>
      </w:r>
      <w:r>
        <w:rPr>
          <w:rFonts w:ascii="Times New Roman" w:hAnsi="Times New Roman"/>
          <w:lang w:val="ru-RU"/>
        </w:rPr>
        <w:t xml:space="preserve"> </w:t>
      </w:r>
      <w:r w:rsidRPr="004638B9">
        <w:rPr>
          <w:rFonts w:ascii="Times New Roman" w:hAnsi="Times New Roman"/>
          <w:lang w:val="ru-RU"/>
        </w:rPr>
        <w:t>Развитие и стабильное  функционирование  международной  финансовой  системы</w:t>
      </w:r>
      <w:r>
        <w:rPr>
          <w:rFonts w:ascii="Times New Roman" w:hAnsi="Times New Roman"/>
          <w:lang w:val="ru-RU"/>
        </w:rPr>
        <w:t xml:space="preserve"> </w:t>
      </w:r>
      <w:r w:rsidRPr="004638B9">
        <w:rPr>
          <w:rFonts w:ascii="Times New Roman" w:hAnsi="Times New Roman"/>
          <w:lang w:val="ru-RU"/>
        </w:rPr>
        <w:t>обусловлено  ростом  производительных  сил,   созданием   мирового   рынка,</w:t>
      </w:r>
      <w:r>
        <w:rPr>
          <w:rFonts w:ascii="Times New Roman" w:hAnsi="Times New Roman"/>
          <w:lang w:val="ru-RU"/>
        </w:rPr>
        <w:t xml:space="preserve"> </w:t>
      </w:r>
      <w:r w:rsidRPr="004638B9">
        <w:rPr>
          <w:rFonts w:ascii="Times New Roman" w:hAnsi="Times New Roman"/>
          <w:lang w:val="ru-RU"/>
        </w:rPr>
        <w:t>углублением международного разделения труда, формированием мировой  системы</w:t>
      </w:r>
      <w:r>
        <w:rPr>
          <w:rFonts w:ascii="Times New Roman" w:hAnsi="Times New Roman"/>
          <w:lang w:val="ru-RU"/>
        </w:rPr>
        <w:t xml:space="preserve"> </w:t>
      </w:r>
      <w:r w:rsidRPr="004638B9">
        <w:rPr>
          <w:rFonts w:ascii="Times New Roman" w:hAnsi="Times New Roman"/>
          <w:lang w:val="ru-RU"/>
        </w:rPr>
        <w:t>хозяйства, интернационализ</w:t>
      </w:r>
      <w:r w:rsidR="00A93729">
        <w:rPr>
          <w:rFonts w:ascii="Times New Roman" w:hAnsi="Times New Roman"/>
          <w:lang w:val="ru-RU"/>
        </w:rPr>
        <w:t>ацией  хозяйственных  связей, к</w:t>
      </w:r>
      <w:r w:rsidRPr="004638B9">
        <w:rPr>
          <w:rFonts w:ascii="Times New Roman" w:hAnsi="Times New Roman"/>
          <w:lang w:val="ru-RU"/>
        </w:rPr>
        <w:t>оторая  не  может</w:t>
      </w:r>
      <w:r>
        <w:rPr>
          <w:rFonts w:ascii="Times New Roman" w:hAnsi="Times New Roman"/>
          <w:lang w:val="ru-RU"/>
        </w:rPr>
        <w:t xml:space="preserve"> </w:t>
      </w:r>
      <w:r w:rsidRPr="004638B9">
        <w:rPr>
          <w:rFonts w:ascii="Times New Roman" w:hAnsi="Times New Roman"/>
          <w:lang w:val="ru-RU"/>
        </w:rPr>
        <w:t>существовать без развитых и стабильных международных финансовых институтов</w:t>
      </w:r>
      <w:r w:rsidR="00A93729">
        <w:rPr>
          <w:rFonts w:ascii="Times New Roman" w:hAnsi="Times New Roman"/>
          <w:lang w:val="ru-RU"/>
        </w:rPr>
        <w:t>.</w:t>
      </w:r>
    </w:p>
    <w:p w:rsidR="00F64411" w:rsidRPr="00A93729" w:rsidRDefault="00F64411" w:rsidP="00F64411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4638B9">
        <w:rPr>
          <w:rFonts w:ascii="Times New Roman" w:hAnsi="Times New Roman"/>
          <w:lang w:val="ru-RU"/>
        </w:rPr>
        <w:t xml:space="preserve">Финансовые ресурсы формируются и используются в процессе деятельности международных финансовых институтов и организаций. </w:t>
      </w:r>
      <w:r w:rsidRPr="00A93729">
        <w:rPr>
          <w:rFonts w:ascii="Times New Roman" w:hAnsi="Times New Roman"/>
          <w:lang w:val="ru-RU"/>
        </w:rPr>
        <w:t>Финансовое обеспечение их осуществляется через фонды, которые могут быть либо обобщенными (как например бюджет ООН), либо целевыми (под конкретные мероприятия и программы). Финансовые ресурсы этих институтов и организаций формируются двумя путями: за счет взносов отдельных стран и путем предоставления кредитов правительствам, их возврата и уплаты процентов. Централизация определенной части финансовых ресурсов на мировом уровне обеспечивает потребности мирового хозяйства; экономическими предпосылками формирования таких ресурсов является развитие торговли, кредита, участие стран в реализации международных проектов и программ в разных отраслях, нарастание экономической интеграции в целом.</w:t>
      </w:r>
    </w:p>
    <w:p w:rsidR="00A93729" w:rsidRPr="00A93729" w:rsidRDefault="00F64411" w:rsidP="00A9372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Итак</w:t>
      </w:r>
      <w:r w:rsidR="00A93729" w:rsidRPr="00A93729">
        <w:rPr>
          <w:rFonts w:ascii="Times New Roman" w:hAnsi="Times New Roman"/>
          <w:lang w:val="ru-RU"/>
        </w:rPr>
        <w:t xml:space="preserve">, </w:t>
      </w:r>
      <w:r w:rsidR="00A93729" w:rsidRPr="00F64411">
        <w:rPr>
          <w:rFonts w:ascii="Times New Roman" w:hAnsi="Times New Roman"/>
          <w:b/>
          <w:i/>
          <w:lang w:val="ru-RU"/>
        </w:rPr>
        <w:t>международные финансы</w:t>
      </w:r>
      <w:r w:rsidR="00A93729" w:rsidRPr="00A93729">
        <w:rPr>
          <w:rFonts w:ascii="Times New Roman" w:hAnsi="Times New Roman"/>
          <w:lang w:val="ru-RU"/>
        </w:rPr>
        <w:t xml:space="preserve"> – это система сложных по структуре отношений, складывающаяся на основе движения финансовых ресурсов, включающего их формирование, распределение и использование институтами международного финансового рынка и международными институтами и организациями. </w:t>
      </w:r>
    </w:p>
    <w:p w:rsidR="00A93729" w:rsidRDefault="00A93729" w:rsidP="00A9372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F64411">
        <w:rPr>
          <w:rFonts w:ascii="Times New Roman" w:hAnsi="Times New Roman"/>
          <w:b/>
          <w:i/>
          <w:lang w:val="ru-RU"/>
        </w:rPr>
        <w:t>Субъектами международных финансовых отношений</w:t>
      </w:r>
      <w:r w:rsidRPr="00A93729">
        <w:rPr>
          <w:rFonts w:ascii="Times New Roman" w:hAnsi="Times New Roman"/>
          <w:lang w:val="ru-RU"/>
        </w:rPr>
        <w:t xml:space="preserve"> выступают: </w:t>
      </w:r>
      <w:r w:rsidRPr="00F64411">
        <w:rPr>
          <w:rFonts w:ascii="Times New Roman" w:hAnsi="Times New Roman"/>
          <w:i/>
          <w:lang w:val="ru-RU"/>
        </w:rPr>
        <w:t xml:space="preserve">государства, предприятия, граждане, а также наднациональные субъекты – международные организации и финансовые институты. </w:t>
      </w:r>
      <w:r w:rsidRPr="00A93729">
        <w:rPr>
          <w:rFonts w:ascii="Times New Roman" w:hAnsi="Times New Roman"/>
          <w:lang w:val="ru-RU"/>
        </w:rPr>
        <w:t>Международные финансовые отношения могут складываться: между субъектами хозяйствования разных стран; между государством и правительствами других стран и международными организациями; между государством и предприятиями, с международными финансовыми институтами.</w:t>
      </w:r>
    </w:p>
    <w:p w:rsidR="00F64411" w:rsidRPr="003A03CC" w:rsidRDefault="00F64411" w:rsidP="00F64411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3A03CC">
        <w:rPr>
          <w:rFonts w:ascii="Times New Roman" w:hAnsi="Times New Roman"/>
          <w:lang w:val="ru-RU"/>
        </w:rPr>
        <w:t>Процесс международного движения товаров, услуг, капита</w:t>
      </w:r>
      <w:r w:rsidRPr="003A03CC">
        <w:rPr>
          <w:rFonts w:ascii="Times New Roman" w:hAnsi="Times New Roman"/>
          <w:lang w:val="ru-RU"/>
        </w:rPr>
        <w:softHyphen/>
        <w:t>ла, производственное и научно-техническое сотрудничество, миграция рабочей силы, туризм порождают денежные требова</w:t>
      </w:r>
      <w:r w:rsidRPr="003A03CC">
        <w:rPr>
          <w:rFonts w:ascii="Times New Roman" w:hAnsi="Times New Roman"/>
          <w:lang w:val="ru-RU"/>
        </w:rPr>
        <w:softHyphen/>
        <w:t>ния и обязательства участников международных экономиче</w:t>
      </w:r>
      <w:r w:rsidRPr="003A03CC">
        <w:rPr>
          <w:rFonts w:ascii="Times New Roman" w:hAnsi="Times New Roman"/>
          <w:lang w:val="ru-RU"/>
        </w:rPr>
        <w:softHyphen/>
        <w:t>ских отношений.</w:t>
      </w:r>
    </w:p>
    <w:p w:rsidR="00F64411" w:rsidRPr="003A03CC" w:rsidRDefault="00F64411" w:rsidP="00F64411">
      <w:pPr>
        <w:pStyle w:val="23"/>
        <w:spacing w:line="360" w:lineRule="auto"/>
        <w:ind w:firstLine="567"/>
        <w:rPr>
          <w:sz w:val="24"/>
          <w:szCs w:val="24"/>
        </w:rPr>
      </w:pPr>
      <w:r w:rsidRPr="003A03CC">
        <w:rPr>
          <w:sz w:val="24"/>
          <w:szCs w:val="24"/>
        </w:rPr>
        <w:t>Международный платежный оборот, связанный с оплатой денежных обязательств юридических и физических лиц разных стран, обслуживается валютным рынком.</w:t>
      </w:r>
    </w:p>
    <w:p w:rsidR="00F64411" w:rsidRPr="00F64411" w:rsidRDefault="00F64411" w:rsidP="00F64411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М</w:t>
      </w:r>
      <w:r w:rsidRPr="00A93729">
        <w:rPr>
          <w:rFonts w:ascii="Times New Roman" w:hAnsi="Times New Roman"/>
          <w:lang w:val="ru-RU"/>
        </w:rPr>
        <w:t xml:space="preserve">еждународные финансовые потоки складываются между странами в виде: </w:t>
      </w:r>
    </w:p>
    <w:p w:rsidR="00F64411" w:rsidRPr="00F64411" w:rsidRDefault="00F64411" w:rsidP="00F64411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A93729">
        <w:rPr>
          <w:rFonts w:ascii="Times New Roman" w:hAnsi="Times New Roman"/>
          <w:lang w:val="ru-RU"/>
        </w:rPr>
        <w:t xml:space="preserve">а) денежных потоков – поступлений валютных доходов от экспорта товаров и услуг и оплаты импортируемых товаров и услуг; эти потоки могут отражать финансы субъектов хозяйствования, но т.к. они принадлежат разным странам, то отражают движение денежных потоков между странами; </w:t>
      </w:r>
    </w:p>
    <w:p w:rsidR="00F64411" w:rsidRDefault="00F64411" w:rsidP="00F64411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A93729">
        <w:rPr>
          <w:rFonts w:ascii="Times New Roman" w:hAnsi="Times New Roman"/>
          <w:lang w:val="ru-RU"/>
        </w:rPr>
        <w:t xml:space="preserve">б) потоков кредитных средств, которые также являются двусторонними: с одной стороны, предоставление ссуды, с другой – ее погашение и уплата процентов. Таким образом, на базе данных потоков возникает движение финансовых ресурсов между странами. </w:t>
      </w:r>
      <w:r w:rsidRPr="004638B9">
        <w:rPr>
          <w:rFonts w:ascii="Times New Roman" w:hAnsi="Times New Roman"/>
          <w:lang w:val="ru-RU"/>
        </w:rPr>
        <w:t>Их распределение регулируется с одной стороны, валютным курсо</w:t>
      </w:r>
      <w:r>
        <w:rPr>
          <w:rFonts w:ascii="Times New Roman" w:hAnsi="Times New Roman"/>
          <w:lang w:val="ru-RU"/>
        </w:rPr>
        <w:t>м</w:t>
      </w:r>
      <w:r w:rsidRPr="004638B9">
        <w:rPr>
          <w:rFonts w:ascii="Times New Roman" w:hAnsi="Times New Roman"/>
          <w:lang w:val="ru-RU"/>
        </w:rPr>
        <w:t xml:space="preserve"> а, с другой, таможенными тарифами и правилами.</w:t>
      </w:r>
    </w:p>
    <w:p w:rsidR="00D555B5" w:rsidRPr="000842D1" w:rsidRDefault="00D555B5" w:rsidP="000842D1">
      <w:pPr>
        <w:pStyle w:val="11"/>
        <w:tabs>
          <w:tab w:val="left" w:pos="9923"/>
        </w:tabs>
        <w:spacing w:before="60" w:line="360" w:lineRule="auto"/>
        <w:ind w:firstLine="567"/>
        <w:jc w:val="center"/>
        <w:rPr>
          <w:sz w:val="24"/>
          <w:szCs w:val="24"/>
        </w:rPr>
      </w:pPr>
      <w:r w:rsidRPr="000842D1">
        <w:rPr>
          <w:b/>
          <w:sz w:val="24"/>
          <w:szCs w:val="24"/>
        </w:rPr>
        <w:t>Международная валютная система: понятие, основные элементы, этапы развития</w:t>
      </w:r>
      <w:r w:rsidRPr="000842D1">
        <w:rPr>
          <w:sz w:val="24"/>
          <w:szCs w:val="24"/>
        </w:rPr>
        <w:t>.</w:t>
      </w:r>
    </w:p>
    <w:p w:rsidR="00D555B5" w:rsidRPr="000842D1" w:rsidRDefault="00D555B5" w:rsidP="000842D1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</w:p>
    <w:p w:rsidR="00D555B5" w:rsidRPr="000842D1" w:rsidRDefault="00D555B5" w:rsidP="000842D1">
      <w:pPr>
        <w:pStyle w:val="11"/>
        <w:tabs>
          <w:tab w:val="left" w:pos="9923"/>
        </w:tabs>
        <w:spacing w:before="60"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Мировая валютная система (МВС) является исторически сложившейся формой организации международных денежных отношений, закрепленной межгосударственными договоренностями. МВС представляет собой совокупность способов, инструментов и межгосударственных органов, с помощью которых осуществляется платежно-расчетный оборот в рамках мирового хозяйства.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i/>
          <w:sz w:val="24"/>
          <w:szCs w:val="24"/>
        </w:rPr>
      </w:pPr>
      <w:r w:rsidRPr="000842D1">
        <w:rPr>
          <w:i/>
          <w:sz w:val="24"/>
          <w:szCs w:val="24"/>
        </w:rPr>
        <w:t>Национальная валютная система</w:t>
      </w:r>
      <w:r w:rsidRPr="000842D1">
        <w:rPr>
          <w:sz w:val="24"/>
          <w:szCs w:val="24"/>
        </w:rPr>
        <w:t xml:space="preserve"> - часть денежной системы страны, в рамках которой формируются и используются валютные ресурсы, позволяю</w:t>
      </w:r>
      <w:r w:rsidR="000842D1">
        <w:rPr>
          <w:sz w:val="24"/>
          <w:szCs w:val="24"/>
        </w:rPr>
        <w:t>щ</w:t>
      </w:r>
      <w:r w:rsidRPr="000842D1">
        <w:rPr>
          <w:sz w:val="24"/>
          <w:szCs w:val="24"/>
        </w:rPr>
        <w:t>ие осуществлять международный платежный оборот.  На базе национальных валютных систем постепенно формировалась мировая валютная система, которая в своем развитии прошла</w:t>
      </w:r>
      <w:r w:rsidRPr="000842D1">
        <w:rPr>
          <w:i/>
          <w:sz w:val="24"/>
          <w:szCs w:val="24"/>
        </w:rPr>
        <w:t xml:space="preserve"> 4 этапа.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i/>
          <w:sz w:val="24"/>
          <w:szCs w:val="24"/>
        </w:rPr>
        <w:t xml:space="preserve">I. Парижская валютная система </w:t>
      </w:r>
      <w:r w:rsidRPr="000842D1">
        <w:rPr>
          <w:sz w:val="24"/>
          <w:szCs w:val="24"/>
        </w:rPr>
        <w:t>с 1867 года.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Система золотомонетного стандарта - за каждой национальной валютой законодательно фиксировалось золотое содержание. Валютный курс устанавливался на основе соответствующих золотых стандартов. Эта система стандарта подразумевала свободный обмен монет на золото, допускалась чеканка монет.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i/>
          <w:sz w:val="24"/>
          <w:szCs w:val="24"/>
        </w:rPr>
        <w:t xml:space="preserve">II. Генуесская валютная система </w:t>
      </w:r>
      <w:r w:rsidRPr="000842D1">
        <w:rPr>
          <w:sz w:val="24"/>
          <w:szCs w:val="24"/>
        </w:rPr>
        <w:t>с 1922 года. Период золотодевизного стандарта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Запрещается свободная чеканка золотых монет. Золото используется в некоторых международных расчетах. Наряду с золотом используются в международных расчетах валюты стран с золотым стандартом.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i/>
          <w:sz w:val="24"/>
          <w:szCs w:val="24"/>
        </w:rPr>
        <w:t>III. Бреттон - Вудская ситема</w:t>
      </w:r>
      <w:r w:rsidRPr="000842D1">
        <w:rPr>
          <w:sz w:val="24"/>
          <w:szCs w:val="24"/>
        </w:rPr>
        <w:t xml:space="preserve"> с 1944 года. В соответствии с этой системой происходит фиксация обменных курсов на основе валютных паритетов. Все национальные валюты привязывались к доллару, для поднятия курса ЦБ стран участниц должны были прибегать к валютным интервенциям. В это время появляются Международный валютный фонд и Международный банк реконструкции и развития.</w:t>
      </w:r>
    </w:p>
    <w:p w:rsid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i/>
          <w:sz w:val="24"/>
          <w:szCs w:val="24"/>
        </w:rPr>
        <w:t xml:space="preserve">IV. Ямайская валютная система </w:t>
      </w:r>
      <w:r w:rsidRPr="000842D1">
        <w:rPr>
          <w:sz w:val="24"/>
          <w:szCs w:val="24"/>
        </w:rPr>
        <w:t xml:space="preserve">с 1976 года. Практика плавающих или коллеблющихся курсов. Среди них выделяют следующие: 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1) свободный коллеблющийся курс в зависимости от спроса и предложения ( США, Канада, Великобритания и др.);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2) валютная змея - фиксация обмена валют (ЕС);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3) привязка валютного курса к СДР (специальным правам заимствования);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4) ориентация национального курса на валюты ведущих экономических партнеров.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i/>
          <w:sz w:val="24"/>
          <w:szCs w:val="24"/>
        </w:rPr>
        <w:t xml:space="preserve">Преимуществом </w:t>
      </w:r>
      <w:r w:rsidRPr="000842D1">
        <w:rPr>
          <w:sz w:val="24"/>
          <w:szCs w:val="24"/>
        </w:rPr>
        <w:t>данной системы является обеспечение долгосрочной гибкости валютным курсам, необходимой для выравнивания платежных балансов, и краткосрочной стабильности для стимулирования международной торговли и финансов.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 xml:space="preserve"> Недостатками данной системы являются: отказ от фиксированных валютных курсов, что означает отказ от механизмов сдерживания инфляции; непостоянство и резкая изменчивость валютных курсов при введении режима «свободного плавания». 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i/>
          <w:sz w:val="24"/>
          <w:szCs w:val="24"/>
        </w:rPr>
      </w:pPr>
      <w:r w:rsidRPr="000842D1">
        <w:rPr>
          <w:i/>
          <w:sz w:val="24"/>
          <w:szCs w:val="24"/>
        </w:rPr>
        <w:t>Элементами мировой валютной системы являются: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1) основные международные платежные средства, используемые в международных расчетах: золото; национальные валюты; евро.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2) Механизм установления и поддержания валютных курсов.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3) Порядок балансирования международных платежей.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4) Условие обратимости или конвертируемости.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5) Режим международных валютных рынков и рынков золота.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6) Статус межгосударственных институтов, регулирующих валютные отношения. (МВФ, МБ: МВФ - мировая валютная организация, действующая с 47 года, ее целью является содействие международной торговли и валютному сотрудничеству посредством регулирования валютных курсов, устранение валютных ограничений, предоставление кредитных ресурсов при валютных затруднениях странам-членам МВФ; МБ - мировой банк (включает МБРР, МФК - международную финансовую корпорацию, МАР- международную ассоциацию развития; их цель финансирование и кредитование развивающихся стран).</w:t>
      </w:r>
    </w:p>
    <w:p w:rsidR="000842D1" w:rsidRDefault="000842D1" w:rsidP="000842D1">
      <w:pPr>
        <w:pStyle w:val="11"/>
        <w:tabs>
          <w:tab w:val="left" w:pos="9923"/>
        </w:tabs>
        <w:spacing w:before="60" w:line="360" w:lineRule="auto"/>
        <w:ind w:firstLine="567"/>
        <w:jc w:val="center"/>
        <w:rPr>
          <w:b/>
          <w:sz w:val="24"/>
          <w:szCs w:val="24"/>
        </w:rPr>
      </w:pPr>
      <w:r w:rsidRPr="000842D1">
        <w:rPr>
          <w:b/>
          <w:sz w:val="24"/>
          <w:szCs w:val="24"/>
        </w:rPr>
        <w:t xml:space="preserve">Международные валютные отношения. 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i/>
          <w:sz w:val="24"/>
          <w:szCs w:val="24"/>
        </w:rPr>
      </w:pP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 xml:space="preserve">Рассмотрим важные понятия и моменты международных валютных отношений. 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i/>
          <w:sz w:val="24"/>
          <w:szCs w:val="24"/>
        </w:rPr>
        <w:t>Национальная валюта —</w:t>
      </w:r>
      <w:r w:rsidRPr="000842D1">
        <w:rPr>
          <w:sz w:val="24"/>
          <w:szCs w:val="24"/>
        </w:rPr>
        <w:t xml:space="preserve"> денежная единица данной страны, используемая в международных расчетах с другими странами. </w:t>
      </w:r>
      <w:r w:rsidRPr="000842D1">
        <w:rPr>
          <w:i/>
          <w:sz w:val="24"/>
          <w:szCs w:val="24"/>
        </w:rPr>
        <w:t>Резервная валюта —</w:t>
      </w:r>
      <w:r w:rsidRPr="000842D1">
        <w:rPr>
          <w:sz w:val="24"/>
          <w:szCs w:val="24"/>
        </w:rPr>
        <w:t xml:space="preserve"> национальные денежно-кредитные сред</w:t>
      </w:r>
      <w:r w:rsidRPr="000842D1">
        <w:rPr>
          <w:sz w:val="24"/>
          <w:szCs w:val="24"/>
        </w:rPr>
        <w:softHyphen/>
        <w:t>ства ведущих стран, используемые для расчетов по внешнеэконо</w:t>
      </w:r>
      <w:r w:rsidRPr="000842D1">
        <w:rPr>
          <w:sz w:val="24"/>
          <w:szCs w:val="24"/>
        </w:rPr>
        <w:softHyphen/>
        <w:t>мическим операциям.</w:t>
      </w:r>
    </w:p>
    <w:p w:rsidR="00D555B5" w:rsidRPr="000842D1" w:rsidRDefault="00D555B5" w:rsidP="000842D1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 w:rsidRPr="000842D1">
        <w:rPr>
          <w:rFonts w:ascii="Times New Roman" w:hAnsi="Times New Roman"/>
          <w:lang w:val="ru-RU"/>
        </w:rPr>
        <w:t>К резервным валютам относятся:</w:t>
      </w:r>
    </w:p>
    <w:p w:rsidR="00D555B5" w:rsidRPr="000842D1" w:rsidRDefault="00D555B5" w:rsidP="000842D1">
      <w:pPr>
        <w:numPr>
          <w:ilvl w:val="0"/>
          <w:numId w:val="5"/>
        </w:numPr>
        <w:tabs>
          <w:tab w:val="clear" w:pos="360"/>
          <w:tab w:val="num" w:pos="993"/>
        </w:tabs>
        <w:spacing w:line="360" w:lineRule="auto"/>
        <w:ind w:left="0" w:firstLine="567"/>
        <w:jc w:val="both"/>
        <w:rPr>
          <w:rFonts w:ascii="Times New Roman" w:hAnsi="Times New Roman"/>
        </w:rPr>
      </w:pPr>
      <w:r w:rsidRPr="000842D1">
        <w:rPr>
          <w:rFonts w:ascii="Times New Roman" w:hAnsi="Times New Roman"/>
        </w:rPr>
        <w:t>Доллар США;</w:t>
      </w:r>
    </w:p>
    <w:p w:rsidR="00D555B5" w:rsidRPr="000842D1" w:rsidRDefault="00D555B5" w:rsidP="000842D1">
      <w:pPr>
        <w:numPr>
          <w:ilvl w:val="0"/>
          <w:numId w:val="5"/>
        </w:numPr>
        <w:tabs>
          <w:tab w:val="clear" w:pos="360"/>
          <w:tab w:val="num" w:pos="993"/>
        </w:tabs>
        <w:spacing w:line="360" w:lineRule="auto"/>
        <w:ind w:left="0" w:firstLine="567"/>
        <w:jc w:val="both"/>
        <w:rPr>
          <w:rFonts w:ascii="Times New Roman" w:hAnsi="Times New Roman"/>
        </w:rPr>
      </w:pPr>
      <w:r w:rsidRPr="000842D1">
        <w:rPr>
          <w:rFonts w:ascii="Times New Roman" w:hAnsi="Times New Roman"/>
        </w:rPr>
        <w:t>Немецкая марка;</w:t>
      </w:r>
    </w:p>
    <w:p w:rsidR="00D555B5" w:rsidRPr="000842D1" w:rsidRDefault="00D555B5" w:rsidP="000842D1">
      <w:pPr>
        <w:numPr>
          <w:ilvl w:val="0"/>
          <w:numId w:val="5"/>
        </w:numPr>
        <w:tabs>
          <w:tab w:val="clear" w:pos="360"/>
          <w:tab w:val="num" w:pos="993"/>
        </w:tabs>
        <w:spacing w:line="360" w:lineRule="auto"/>
        <w:ind w:left="0" w:firstLine="567"/>
        <w:jc w:val="both"/>
        <w:rPr>
          <w:rFonts w:ascii="Times New Roman" w:hAnsi="Times New Roman"/>
        </w:rPr>
      </w:pPr>
      <w:r w:rsidRPr="000842D1">
        <w:rPr>
          <w:rFonts w:ascii="Times New Roman" w:hAnsi="Times New Roman"/>
        </w:rPr>
        <w:t>Японская иена;</w:t>
      </w:r>
    </w:p>
    <w:p w:rsidR="00D555B5" w:rsidRPr="000842D1" w:rsidRDefault="00D555B5" w:rsidP="000842D1">
      <w:pPr>
        <w:numPr>
          <w:ilvl w:val="0"/>
          <w:numId w:val="5"/>
        </w:numPr>
        <w:tabs>
          <w:tab w:val="clear" w:pos="360"/>
          <w:tab w:val="num" w:pos="993"/>
        </w:tabs>
        <w:spacing w:line="360" w:lineRule="auto"/>
        <w:ind w:left="0" w:firstLine="567"/>
        <w:jc w:val="both"/>
        <w:rPr>
          <w:rFonts w:ascii="Times New Roman" w:hAnsi="Times New Roman"/>
        </w:rPr>
      </w:pPr>
      <w:r w:rsidRPr="000842D1">
        <w:rPr>
          <w:rFonts w:ascii="Times New Roman" w:hAnsi="Times New Roman"/>
        </w:rPr>
        <w:t>Фунт стерлингов;</w:t>
      </w:r>
    </w:p>
    <w:p w:rsidR="00D555B5" w:rsidRPr="000842D1" w:rsidRDefault="00D555B5" w:rsidP="000842D1">
      <w:pPr>
        <w:numPr>
          <w:ilvl w:val="0"/>
          <w:numId w:val="5"/>
        </w:numPr>
        <w:tabs>
          <w:tab w:val="clear" w:pos="360"/>
          <w:tab w:val="num" w:pos="993"/>
        </w:tabs>
        <w:spacing w:line="360" w:lineRule="auto"/>
        <w:ind w:left="0" w:firstLine="567"/>
        <w:jc w:val="both"/>
        <w:rPr>
          <w:rFonts w:ascii="Times New Roman" w:hAnsi="Times New Roman"/>
        </w:rPr>
      </w:pPr>
      <w:r w:rsidRPr="000842D1">
        <w:rPr>
          <w:rFonts w:ascii="Times New Roman" w:hAnsi="Times New Roman"/>
        </w:rPr>
        <w:t>Швейцарский франк.</w:t>
      </w:r>
    </w:p>
    <w:p w:rsidR="00D555B5" w:rsidRPr="000842D1" w:rsidRDefault="00D555B5" w:rsidP="000842D1">
      <w:pPr>
        <w:pStyle w:val="11"/>
        <w:tabs>
          <w:tab w:val="left" w:pos="9923"/>
        </w:tabs>
        <w:spacing w:before="20" w:line="360" w:lineRule="auto"/>
        <w:ind w:firstLine="567"/>
        <w:rPr>
          <w:sz w:val="24"/>
          <w:szCs w:val="24"/>
        </w:rPr>
      </w:pPr>
      <w:r w:rsidRPr="000842D1">
        <w:rPr>
          <w:i/>
          <w:sz w:val="24"/>
          <w:szCs w:val="24"/>
        </w:rPr>
        <w:t>Замкнутая валюта —</w:t>
      </w:r>
      <w:r w:rsidRPr="000842D1">
        <w:rPr>
          <w:sz w:val="24"/>
          <w:szCs w:val="24"/>
        </w:rPr>
        <w:t xml:space="preserve"> национальная валюта, которая функ</w:t>
      </w:r>
      <w:r w:rsidRPr="000842D1">
        <w:rPr>
          <w:sz w:val="24"/>
          <w:szCs w:val="24"/>
        </w:rPr>
        <w:softHyphen/>
        <w:t>ционирует только в пределах одной страны и не обменивается на другие иностранные валюты.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Обмен валют и расчеты между государствами осуществляют</w:t>
      </w:r>
      <w:r w:rsidRPr="000842D1">
        <w:rPr>
          <w:sz w:val="24"/>
          <w:szCs w:val="24"/>
        </w:rPr>
        <w:softHyphen/>
        <w:t>ся на основе валютного курса.</w:t>
      </w:r>
    </w:p>
    <w:p w:rsidR="00D555B5" w:rsidRPr="000842D1" w:rsidRDefault="00D555B5" w:rsidP="000842D1">
      <w:pPr>
        <w:pStyle w:val="11"/>
        <w:tabs>
          <w:tab w:val="left" w:pos="9923"/>
        </w:tabs>
        <w:spacing w:before="20" w:line="360" w:lineRule="auto"/>
        <w:ind w:firstLine="567"/>
        <w:rPr>
          <w:sz w:val="24"/>
          <w:szCs w:val="24"/>
        </w:rPr>
      </w:pPr>
      <w:r w:rsidRPr="000842D1">
        <w:rPr>
          <w:i/>
          <w:sz w:val="24"/>
          <w:szCs w:val="24"/>
        </w:rPr>
        <w:t>Валютный курс —</w:t>
      </w:r>
      <w:r w:rsidRPr="000842D1">
        <w:rPr>
          <w:sz w:val="24"/>
          <w:szCs w:val="24"/>
        </w:rPr>
        <w:t xml:space="preserve"> цена денежной единицы данной нацио</w:t>
      </w:r>
      <w:r w:rsidRPr="000842D1">
        <w:rPr>
          <w:sz w:val="24"/>
          <w:szCs w:val="24"/>
        </w:rPr>
        <w:softHyphen/>
        <w:t>нальной валюты, выраженная в денежных единицах валюты дру</w:t>
      </w:r>
      <w:r w:rsidRPr="000842D1">
        <w:rPr>
          <w:sz w:val="24"/>
          <w:szCs w:val="24"/>
        </w:rPr>
        <w:softHyphen/>
        <w:t>гой страны.</w:t>
      </w:r>
    </w:p>
    <w:p w:rsidR="00D555B5" w:rsidRPr="000842D1" w:rsidRDefault="00D555B5" w:rsidP="000842D1">
      <w:pPr>
        <w:pStyle w:val="11"/>
        <w:tabs>
          <w:tab w:val="left" w:pos="9923"/>
        </w:tabs>
        <w:spacing w:before="40" w:line="360" w:lineRule="auto"/>
        <w:ind w:firstLine="567"/>
        <w:rPr>
          <w:sz w:val="24"/>
          <w:szCs w:val="24"/>
        </w:rPr>
      </w:pPr>
      <w:r w:rsidRPr="000842D1">
        <w:rPr>
          <w:i/>
          <w:sz w:val="24"/>
          <w:szCs w:val="24"/>
        </w:rPr>
        <w:t>Валютный паритет —</w:t>
      </w:r>
      <w:r w:rsidRPr="000842D1">
        <w:rPr>
          <w:sz w:val="24"/>
          <w:szCs w:val="24"/>
        </w:rPr>
        <w:t xml:space="preserve"> законодательно устанавливаемое со</w:t>
      </w:r>
      <w:r w:rsidRPr="000842D1">
        <w:rPr>
          <w:sz w:val="24"/>
          <w:szCs w:val="24"/>
        </w:rPr>
        <w:softHyphen/>
        <w:t>отношение между двумя валютами, являющееся основой валют</w:t>
      </w:r>
      <w:r w:rsidRPr="000842D1">
        <w:rPr>
          <w:sz w:val="24"/>
          <w:szCs w:val="24"/>
        </w:rPr>
        <w:softHyphen/>
        <w:t>ного курса.</w:t>
      </w:r>
    </w:p>
    <w:p w:rsidR="00D555B5" w:rsidRPr="000842D1" w:rsidRDefault="00D555B5" w:rsidP="000842D1">
      <w:pPr>
        <w:pStyle w:val="11"/>
        <w:tabs>
          <w:tab w:val="left" w:pos="9923"/>
        </w:tabs>
        <w:spacing w:before="60"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Существуют три варианта систем валют</w:t>
      </w:r>
      <w:r w:rsidRPr="000842D1">
        <w:rPr>
          <w:sz w:val="24"/>
          <w:szCs w:val="24"/>
        </w:rPr>
        <w:softHyphen/>
        <w:t xml:space="preserve">ных курсов:                       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1. Система жестко фиксированных валютных курсов, кото</w:t>
      </w:r>
      <w:r w:rsidRPr="000842D1">
        <w:rPr>
          <w:sz w:val="24"/>
          <w:szCs w:val="24"/>
        </w:rPr>
        <w:softHyphen/>
        <w:t>рая предполагает вмешательство государства в их изменения.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2. Система гибких (плавающих) валютных курсов, при кото</w:t>
      </w:r>
      <w:r w:rsidRPr="000842D1">
        <w:rPr>
          <w:sz w:val="24"/>
          <w:szCs w:val="24"/>
        </w:rPr>
        <w:softHyphen/>
        <w:t>рой курс обмена национальной валюты определяется спросом и предложением.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3. Система регулируемо-плавающего валютного курса.</w:t>
      </w:r>
    </w:p>
    <w:p w:rsidR="00D555B5" w:rsidRPr="000842D1" w:rsidRDefault="00D555B5" w:rsidP="000842D1">
      <w:pPr>
        <w:pStyle w:val="11"/>
        <w:tabs>
          <w:tab w:val="left" w:pos="9923"/>
        </w:tabs>
        <w:spacing w:before="100"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Факторы, определяющие валютный курс:</w:t>
      </w:r>
    </w:p>
    <w:p w:rsidR="00D555B5" w:rsidRPr="000842D1" w:rsidRDefault="00D555B5" w:rsidP="000842D1">
      <w:pPr>
        <w:pStyle w:val="11"/>
        <w:tabs>
          <w:tab w:val="left" w:pos="9923"/>
        </w:tabs>
        <w:spacing w:before="100"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1) темп инфляции (чем выше темп инфляции, тем ниже курс национальной валюты);</w:t>
      </w:r>
    </w:p>
    <w:p w:rsidR="00D555B5" w:rsidRPr="000842D1" w:rsidRDefault="00D555B5" w:rsidP="000842D1">
      <w:pPr>
        <w:pStyle w:val="11"/>
        <w:tabs>
          <w:tab w:val="left" w:pos="9923"/>
        </w:tabs>
        <w:spacing w:before="100"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2) состояние платежного баланса страны (активный ПБ способствует повышению курса национальной валюты);</w:t>
      </w:r>
    </w:p>
    <w:p w:rsidR="00D555B5" w:rsidRPr="000842D1" w:rsidRDefault="00D555B5" w:rsidP="000842D1">
      <w:pPr>
        <w:pStyle w:val="11"/>
        <w:tabs>
          <w:tab w:val="left" w:pos="9923"/>
        </w:tabs>
        <w:spacing w:before="100"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3) разница процентных ставок в странах (рост процентной ставки в стране способствует притоку иностранного капитала, тем самым повышая курс национальной валюты);</w:t>
      </w:r>
    </w:p>
    <w:p w:rsidR="00D555B5" w:rsidRPr="000842D1" w:rsidRDefault="00D555B5" w:rsidP="000842D1">
      <w:pPr>
        <w:pStyle w:val="11"/>
        <w:tabs>
          <w:tab w:val="left" w:pos="9923"/>
        </w:tabs>
        <w:spacing w:before="100"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4) бюджетный дефицит (если покрывается за счет иностранных займов, то происходит снижение курса национальной валюты);</w:t>
      </w:r>
    </w:p>
    <w:p w:rsidR="00D555B5" w:rsidRPr="000842D1" w:rsidRDefault="00D555B5" w:rsidP="000842D1">
      <w:pPr>
        <w:pStyle w:val="11"/>
        <w:tabs>
          <w:tab w:val="left" w:pos="9923"/>
        </w:tabs>
        <w:spacing w:before="100"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5) состояние производства;</w:t>
      </w:r>
    </w:p>
    <w:p w:rsidR="00D555B5" w:rsidRPr="000842D1" w:rsidRDefault="00D555B5" w:rsidP="000842D1">
      <w:pPr>
        <w:pStyle w:val="11"/>
        <w:tabs>
          <w:tab w:val="left" w:pos="9923"/>
        </w:tabs>
        <w:spacing w:before="100"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6) спекулятивные валютные операции;</w:t>
      </w:r>
    </w:p>
    <w:p w:rsidR="00D555B5" w:rsidRPr="000842D1" w:rsidRDefault="00D555B5" w:rsidP="000842D1">
      <w:pPr>
        <w:pStyle w:val="11"/>
        <w:tabs>
          <w:tab w:val="left" w:pos="9923"/>
        </w:tabs>
        <w:spacing w:before="100"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7) степень использования валюты в качестве международного платежного и резервного средства;</w:t>
      </w:r>
    </w:p>
    <w:p w:rsidR="00D555B5" w:rsidRPr="000842D1" w:rsidRDefault="00D555B5" w:rsidP="000842D1">
      <w:pPr>
        <w:pStyle w:val="11"/>
        <w:tabs>
          <w:tab w:val="left" w:pos="9923"/>
        </w:tabs>
        <w:spacing w:before="100"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8) степень доверия к национальной валюте на иностранных и национальных рынках.</w:t>
      </w:r>
    </w:p>
    <w:p w:rsidR="00D555B5" w:rsidRPr="000842D1" w:rsidRDefault="00D555B5" w:rsidP="000842D1">
      <w:pPr>
        <w:pStyle w:val="11"/>
        <w:tabs>
          <w:tab w:val="left" w:pos="9923"/>
        </w:tabs>
        <w:spacing w:before="40"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Регулирование валютных отношений происходит по двум каналам: стихийному, государственному. Так государство (ЦБ) может производить корректировку национального валютного курса с помощью валютной интервенции.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i/>
          <w:sz w:val="24"/>
          <w:szCs w:val="24"/>
        </w:rPr>
        <w:t>Валютная интервенция —</w:t>
      </w:r>
      <w:r w:rsidRPr="000842D1">
        <w:rPr>
          <w:sz w:val="24"/>
          <w:szCs w:val="24"/>
        </w:rPr>
        <w:t xml:space="preserve"> воздействие на курс националь</w:t>
      </w:r>
      <w:r w:rsidRPr="000842D1">
        <w:rPr>
          <w:sz w:val="24"/>
          <w:szCs w:val="24"/>
        </w:rPr>
        <w:softHyphen/>
        <w:t xml:space="preserve">ной валюты путем купли-продажи иностранной валюты. Ее чертами являются относительно крупные масштабы и и сравнительно краткосрочный эффект. С целью поднятия курса национальной валюты ЦБ продает иностранную валюту,  а для снижения курса - покупает. (В России основным инструментом поддержания устойчивого курса рубля являются валютные интервенции ЦБ). 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Меры правительства по регулированию валютного курса по</w:t>
      </w:r>
      <w:r w:rsidRPr="000842D1">
        <w:rPr>
          <w:sz w:val="24"/>
          <w:szCs w:val="24"/>
        </w:rPr>
        <w:softHyphen/>
        <w:t>буждают его осуществлять девальвацию или ревальвацию своих национальных валют.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i/>
          <w:sz w:val="24"/>
          <w:szCs w:val="24"/>
        </w:rPr>
        <w:t>Девальвация —</w:t>
      </w:r>
      <w:r w:rsidRPr="000842D1">
        <w:rPr>
          <w:sz w:val="24"/>
          <w:szCs w:val="24"/>
        </w:rPr>
        <w:t xml:space="preserve"> целенаправленные действия правительства </w:t>
      </w:r>
      <w:r w:rsidRPr="000842D1">
        <w:rPr>
          <w:b/>
          <w:sz w:val="24"/>
          <w:szCs w:val="24"/>
        </w:rPr>
        <w:t>по</w:t>
      </w:r>
      <w:r w:rsidRPr="000842D1">
        <w:rPr>
          <w:sz w:val="24"/>
          <w:szCs w:val="24"/>
        </w:rPr>
        <w:t xml:space="preserve"> снижению обменного курса валюты своей страны.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i/>
          <w:sz w:val="24"/>
          <w:szCs w:val="24"/>
        </w:rPr>
        <w:t>Ревальвация —</w:t>
      </w:r>
      <w:r w:rsidRPr="000842D1">
        <w:rPr>
          <w:sz w:val="24"/>
          <w:szCs w:val="24"/>
        </w:rPr>
        <w:t xml:space="preserve"> действия правительства, направленные на по</w:t>
      </w:r>
      <w:r w:rsidRPr="000842D1">
        <w:rPr>
          <w:sz w:val="24"/>
          <w:szCs w:val="24"/>
        </w:rPr>
        <w:softHyphen/>
        <w:t>вышение обменного курса национальной валюты.</w:t>
      </w:r>
    </w:p>
    <w:p w:rsidR="00D555B5" w:rsidRPr="000842D1" w:rsidRDefault="00D555B5" w:rsidP="000842D1">
      <w:pPr>
        <w:pStyle w:val="11"/>
        <w:tabs>
          <w:tab w:val="left" w:pos="9923"/>
        </w:tabs>
        <w:spacing w:before="200"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«Девальвация повышает конкурентоспособность путем снижения цен на шведские товары и услуги по сравнению с иностранными... Девальвация ведет к тому, что экспортная промышленность может продавать больше за рубеж. Это улучшает платежный баланс, одно</w:t>
      </w:r>
      <w:r w:rsidRPr="000842D1">
        <w:rPr>
          <w:sz w:val="24"/>
          <w:szCs w:val="24"/>
        </w:rPr>
        <w:softHyphen/>
        <w:t>временно растет производство шведских товаров. Девальвация приво</w:t>
      </w:r>
      <w:r w:rsidRPr="000842D1">
        <w:rPr>
          <w:sz w:val="24"/>
          <w:szCs w:val="24"/>
        </w:rPr>
        <w:softHyphen/>
        <w:t>дит к удорожанию импортных товаров в Швеции, что тормозит им</w:t>
      </w:r>
      <w:r w:rsidRPr="000842D1">
        <w:rPr>
          <w:sz w:val="24"/>
          <w:szCs w:val="24"/>
        </w:rPr>
        <w:softHyphen/>
        <w:t>порт. При этом также улучшается платежный баланс, поскольку ме</w:t>
      </w:r>
      <w:r w:rsidRPr="000842D1">
        <w:rPr>
          <w:sz w:val="24"/>
          <w:szCs w:val="24"/>
        </w:rPr>
        <w:softHyphen/>
        <w:t>стным производителям становится легче конкурировать с импортера</w:t>
      </w:r>
      <w:r w:rsidRPr="000842D1">
        <w:rPr>
          <w:sz w:val="24"/>
          <w:szCs w:val="24"/>
        </w:rPr>
        <w:softHyphen/>
        <w:t>ми» (К. Эклунд).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i/>
          <w:sz w:val="24"/>
          <w:szCs w:val="24"/>
        </w:rPr>
        <w:t>Конвертируемость валюты —</w:t>
      </w:r>
      <w:r w:rsidRPr="000842D1">
        <w:rPr>
          <w:sz w:val="24"/>
          <w:szCs w:val="24"/>
        </w:rPr>
        <w:t xml:space="preserve"> способность национальной денежной единицы свободно использоваться в международном платежном обороте для совершения различных международ</w:t>
      </w:r>
      <w:r w:rsidRPr="000842D1">
        <w:rPr>
          <w:sz w:val="24"/>
          <w:szCs w:val="24"/>
        </w:rPr>
        <w:softHyphen/>
        <w:t>ных расчетов.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i/>
          <w:sz w:val="24"/>
          <w:szCs w:val="24"/>
        </w:rPr>
        <w:t>Свободно конвертируемая валюта —</w:t>
      </w:r>
      <w:r w:rsidRPr="000842D1">
        <w:rPr>
          <w:sz w:val="24"/>
          <w:szCs w:val="24"/>
        </w:rPr>
        <w:t xml:space="preserve"> валюта, свободно и не</w:t>
      </w:r>
      <w:r w:rsidRPr="000842D1">
        <w:rPr>
          <w:sz w:val="24"/>
          <w:szCs w:val="24"/>
        </w:rPr>
        <w:softHyphen/>
        <w:t>ограниченно обмениваемая на другие иностранные валюты.</w:t>
      </w:r>
    </w:p>
    <w:p w:rsidR="00D555B5" w:rsidRPr="000842D1" w:rsidRDefault="00D555B5" w:rsidP="000842D1">
      <w:pPr>
        <w:pStyle w:val="11"/>
        <w:tabs>
          <w:tab w:val="left" w:pos="9923"/>
        </w:tabs>
        <w:spacing w:before="20" w:line="360" w:lineRule="auto"/>
        <w:ind w:firstLine="567"/>
        <w:rPr>
          <w:sz w:val="24"/>
          <w:szCs w:val="24"/>
        </w:rPr>
      </w:pPr>
      <w:r w:rsidRPr="000842D1">
        <w:rPr>
          <w:i/>
          <w:sz w:val="24"/>
          <w:szCs w:val="24"/>
        </w:rPr>
        <w:t>Внешняя ограниченная конвертируемость —</w:t>
      </w:r>
      <w:r w:rsidRPr="000842D1">
        <w:rPr>
          <w:sz w:val="24"/>
          <w:szCs w:val="24"/>
        </w:rPr>
        <w:t xml:space="preserve"> свободное ис</w:t>
      </w:r>
      <w:r w:rsidRPr="000842D1">
        <w:rPr>
          <w:sz w:val="24"/>
          <w:szCs w:val="24"/>
        </w:rPr>
        <w:softHyphen/>
        <w:t>пользование валюты иностранными физическими или юридиче</w:t>
      </w:r>
      <w:r w:rsidRPr="000842D1">
        <w:rPr>
          <w:sz w:val="24"/>
          <w:szCs w:val="24"/>
        </w:rPr>
        <w:softHyphen/>
        <w:t>скими лицами только в текущих или только во внешнеторговых расчетах.</w:t>
      </w:r>
    </w:p>
    <w:p w:rsidR="00D555B5" w:rsidRPr="000842D1" w:rsidRDefault="00D555B5" w:rsidP="000842D1">
      <w:pPr>
        <w:pStyle w:val="11"/>
        <w:tabs>
          <w:tab w:val="left" w:pos="9923"/>
        </w:tabs>
        <w:spacing w:before="20" w:line="360" w:lineRule="auto"/>
        <w:ind w:firstLine="567"/>
        <w:rPr>
          <w:sz w:val="24"/>
          <w:szCs w:val="24"/>
        </w:rPr>
      </w:pPr>
      <w:r w:rsidRPr="000842D1">
        <w:rPr>
          <w:i/>
          <w:sz w:val="24"/>
          <w:szCs w:val="24"/>
        </w:rPr>
        <w:t>Внутренняя ограниченная конвертируемость —</w:t>
      </w:r>
      <w:r w:rsidRPr="000842D1">
        <w:rPr>
          <w:sz w:val="24"/>
          <w:szCs w:val="24"/>
        </w:rPr>
        <w:t xml:space="preserve"> достаточно свободная купля-продажа иностранной валюты для юридических и физических лиц данной страны.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i/>
          <w:sz w:val="24"/>
          <w:szCs w:val="24"/>
        </w:rPr>
        <w:t>Полная конвертируемость —</w:t>
      </w:r>
      <w:r w:rsidRPr="000842D1">
        <w:rPr>
          <w:sz w:val="24"/>
          <w:szCs w:val="24"/>
        </w:rPr>
        <w:t xml:space="preserve"> отсутствие каких-либо валют</w:t>
      </w:r>
      <w:r w:rsidRPr="000842D1">
        <w:rPr>
          <w:sz w:val="24"/>
          <w:szCs w:val="24"/>
        </w:rPr>
        <w:softHyphen/>
        <w:t>ных ограничений для физических и юридических лиц (отечест</w:t>
      </w:r>
      <w:r w:rsidRPr="000842D1">
        <w:rPr>
          <w:sz w:val="24"/>
          <w:szCs w:val="24"/>
        </w:rPr>
        <w:softHyphen/>
        <w:t>венных и иностранных) и беспрепятственное использование ва</w:t>
      </w:r>
      <w:r w:rsidRPr="000842D1">
        <w:rPr>
          <w:sz w:val="24"/>
          <w:szCs w:val="24"/>
        </w:rPr>
        <w:softHyphen/>
        <w:t>люты во всех видах международных операций.</w:t>
      </w:r>
    </w:p>
    <w:p w:rsid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i/>
          <w:sz w:val="24"/>
          <w:szCs w:val="24"/>
        </w:rPr>
        <w:t>Т. о ., международная валютно-кредитная система</w:t>
      </w:r>
      <w:r w:rsidRPr="000842D1">
        <w:rPr>
          <w:sz w:val="24"/>
          <w:szCs w:val="24"/>
        </w:rPr>
        <w:t xml:space="preserve"> представляет собой совокупность отношений, механизмов, институтов, зако</w:t>
      </w:r>
      <w:r w:rsidRPr="000842D1">
        <w:rPr>
          <w:sz w:val="24"/>
          <w:szCs w:val="24"/>
        </w:rPr>
        <w:softHyphen/>
        <w:t xml:space="preserve">нов, учреждений, которые регулируют </w:t>
      </w:r>
      <w:r w:rsidR="000842D1" w:rsidRPr="000842D1">
        <w:rPr>
          <w:sz w:val="24"/>
          <w:szCs w:val="24"/>
        </w:rPr>
        <w:t>рынках.</w:t>
      </w:r>
    </w:p>
    <w:p w:rsidR="000842D1" w:rsidRPr="000842D1" w:rsidRDefault="000842D1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«В международной экономической системе сегодня большинство ос</w:t>
      </w:r>
      <w:r w:rsidRPr="000842D1">
        <w:rPr>
          <w:sz w:val="24"/>
          <w:szCs w:val="24"/>
        </w:rPr>
        <w:softHyphen/>
        <w:t xml:space="preserve">новных валют </w:t>
      </w:r>
      <w:r w:rsidR="00D555B5" w:rsidRPr="000842D1">
        <w:rPr>
          <w:sz w:val="24"/>
          <w:szCs w:val="24"/>
        </w:rPr>
        <w:t>деятельность централь</w:t>
      </w:r>
      <w:r w:rsidR="00D555B5" w:rsidRPr="000842D1">
        <w:rPr>
          <w:sz w:val="24"/>
          <w:szCs w:val="24"/>
        </w:rPr>
        <w:softHyphen/>
        <w:t xml:space="preserve">ных эмиссионных банков на внешних валютных </w:t>
      </w:r>
    </w:p>
    <w:p w:rsidR="00D555B5" w:rsidRPr="000842D1" w:rsidRDefault="00D555B5" w:rsidP="000842D1">
      <w:pPr>
        <w:pStyle w:val="11"/>
        <w:tabs>
          <w:tab w:val="left" w:pos="9923"/>
        </w:tabs>
        <w:spacing w:line="360" w:lineRule="auto"/>
        <w:ind w:firstLine="567"/>
        <w:rPr>
          <w:sz w:val="24"/>
          <w:szCs w:val="24"/>
        </w:rPr>
      </w:pPr>
      <w:r w:rsidRPr="000842D1">
        <w:rPr>
          <w:sz w:val="24"/>
          <w:szCs w:val="24"/>
        </w:rPr>
        <w:t>обладает "плавающим" обменным курсом, колеблющим</w:t>
      </w:r>
      <w:r w:rsidRPr="000842D1">
        <w:rPr>
          <w:sz w:val="24"/>
          <w:szCs w:val="24"/>
        </w:rPr>
        <w:softHyphen/>
        <w:t>ся в зависимости от спроса и предложения на внешних валютных рын</w:t>
      </w:r>
      <w:r w:rsidRPr="000842D1">
        <w:rPr>
          <w:sz w:val="24"/>
          <w:szCs w:val="24"/>
        </w:rPr>
        <w:softHyphen/>
        <w:t>ках. Так как эта валютно-кредитная система не исключает валютных интервенций, предпринимаемых для коррекции обменных валютных курсов, зачастую ее называют валютно-кредитной системой корректиро</w:t>
      </w:r>
      <w:r w:rsidRPr="000842D1">
        <w:rPr>
          <w:sz w:val="24"/>
          <w:szCs w:val="24"/>
        </w:rPr>
        <w:softHyphen/>
        <w:t>ванных "плавающих" обменных курсов валют. При этом некоторые груп</w:t>
      </w:r>
      <w:r w:rsidRPr="000842D1">
        <w:rPr>
          <w:sz w:val="24"/>
          <w:szCs w:val="24"/>
        </w:rPr>
        <w:softHyphen/>
        <w:t>пы стран входят в так называемые валютные блоки, которые фиксиру</w:t>
      </w:r>
      <w:r w:rsidRPr="000842D1">
        <w:rPr>
          <w:sz w:val="24"/>
          <w:szCs w:val="24"/>
        </w:rPr>
        <w:softHyphen/>
        <w:t>ют обменные курсы валют относительно остальных участников блока» (Э.Дж. Долан, К.Д. Кемпбелл, Р.Дж. Кемпбелл).</w:t>
      </w:r>
    </w:p>
    <w:p w:rsidR="00D555B5" w:rsidRDefault="00D555B5" w:rsidP="00D555B5">
      <w:pPr>
        <w:pStyle w:val="11"/>
        <w:tabs>
          <w:tab w:val="left" w:pos="9923"/>
        </w:tabs>
        <w:spacing w:before="200" w:line="240" w:lineRule="auto"/>
        <w:ind w:firstLine="720"/>
        <w:rPr>
          <w:sz w:val="24"/>
        </w:rPr>
      </w:pPr>
    </w:p>
    <w:p w:rsidR="007D5EAA" w:rsidRPr="007D5EAA" w:rsidRDefault="007D5EAA" w:rsidP="007D5EAA">
      <w:pPr>
        <w:jc w:val="both"/>
        <w:rPr>
          <w:sz w:val="20"/>
          <w:szCs w:val="20"/>
          <w:lang w:val="ru-RU"/>
        </w:rPr>
      </w:pPr>
    </w:p>
    <w:p w:rsidR="000842D1" w:rsidRDefault="000842D1" w:rsidP="007D5EAA">
      <w:pPr>
        <w:pStyle w:val="af3"/>
        <w:rPr>
          <w:rFonts w:ascii="Times New Roman" w:hAnsi="Times New Roman"/>
          <w:lang w:val="ru-RU"/>
        </w:rPr>
      </w:pPr>
    </w:p>
    <w:p w:rsidR="000842D1" w:rsidRPr="000842D1" w:rsidRDefault="000842D1" w:rsidP="000842D1">
      <w:pPr>
        <w:pStyle w:val="af3"/>
        <w:jc w:val="right"/>
        <w:rPr>
          <w:rFonts w:ascii="Times New Roman" w:hAnsi="Times New Roman"/>
          <w:b/>
          <w:i/>
          <w:lang w:val="ru-RU"/>
        </w:rPr>
      </w:pPr>
      <w:r w:rsidRPr="000842D1">
        <w:rPr>
          <w:rFonts w:ascii="Times New Roman" w:hAnsi="Times New Roman"/>
          <w:b/>
          <w:i/>
          <w:lang w:val="ru-RU"/>
        </w:rPr>
        <w:t xml:space="preserve">Приложение к лекции </w:t>
      </w:r>
    </w:p>
    <w:p w:rsidR="007D5EAA" w:rsidRPr="000842D1" w:rsidRDefault="007D5EAA" w:rsidP="000842D1">
      <w:pPr>
        <w:pStyle w:val="af3"/>
        <w:jc w:val="center"/>
        <w:rPr>
          <w:rFonts w:ascii="Times New Roman" w:hAnsi="Times New Roman"/>
          <w:lang w:val="ru-RU"/>
        </w:rPr>
      </w:pPr>
      <w:r w:rsidRPr="000842D1">
        <w:rPr>
          <w:rFonts w:ascii="Times New Roman" w:hAnsi="Times New Roman"/>
          <w:lang w:val="ru-RU"/>
        </w:rPr>
        <w:t>Основные элементы национальной и мировой валютных систем.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7D5EAA" w:rsidRPr="00EA614E" w:rsidTr="000842D1">
        <w:trPr>
          <w:jc w:val="center"/>
        </w:trPr>
        <w:tc>
          <w:tcPr>
            <w:tcW w:w="4219" w:type="dxa"/>
            <w:vAlign w:val="center"/>
          </w:tcPr>
          <w:p w:rsidR="007D5EAA" w:rsidRPr="00EA614E" w:rsidRDefault="007D5EAA" w:rsidP="000842D1">
            <w:pPr>
              <w:pStyle w:val="3"/>
              <w:jc w:val="center"/>
              <w:rPr>
                <w:rFonts w:ascii="Times New Roman" w:hAnsi="Times New Roman"/>
                <w:bCs w:val="0"/>
                <w:i/>
                <w:sz w:val="24"/>
                <w:szCs w:val="24"/>
              </w:rPr>
            </w:pPr>
            <w:r w:rsidRPr="00EA614E">
              <w:rPr>
                <w:rFonts w:ascii="Times New Roman" w:hAnsi="Times New Roman"/>
                <w:bCs w:val="0"/>
                <w:i/>
                <w:sz w:val="24"/>
                <w:szCs w:val="24"/>
              </w:rPr>
              <w:t>Национальная валютная система</w:t>
            </w:r>
          </w:p>
        </w:tc>
        <w:tc>
          <w:tcPr>
            <w:tcW w:w="4536" w:type="dxa"/>
            <w:vAlign w:val="center"/>
          </w:tcPr>
          <w:p w:rsidR="007D5EAA" w:rsidRPr="00EA614E" w:rsidRDefault="007D5EAA" w:rsidP="000842D1">
            <w:pPr>
              <w:pStyle w:val="3"/>
              <w:jc w:val="center"/>
              <w:rPr>
                <w:rFonts w:ascii="Times New Roman" w:hAnsi="Times New Roman"/>
                <w:bCs w:val="0"/>
                <w:i/>
                <w:sz w:val="24"/>
                <w:szCs w:val="24"/>
              </w:rPr>
            </w:pPr>
            <w:r w:rsidRPr="00EA614E">
              <w:rPr>
                <w:rFonts w:ascii="Times New Roman" w:hAnsi="Times New Roman"/>
                <w:bCs w:val="0"/>
                <w:i/>
                <w:sz w:val="24"/>
                <w:szCs w:val="24"/>
              </w:rPr>
              <w:t>Мировая валютная система</w:t>
            </w:r>
          </w:p>
        </w:tc>
      </w:tr>
      <w:tr w:rsidR="007D5EAA" w:rsidRPr="00B13BE2" w:rsidTr="00EA614E">
        <w:trPr>
          <w:jc w:val="center"/>
        </w:trPr>
        <w:tc>
          <w:tcPr>
            <w:tcW w:w="4219" w:type="dxa"/>
          </w:tcPr>
          <w:p w:rsidR="007D5EAA" w:rsidRPr="00EA614E" w:rsidRDefault="007D5EAA" w:rsidP="00EA614E">
            <w:pPr>
              <w:pStyle w:val="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A614E">
              <w:rPr>
                <w:rFonts w:ascii="Times New Roman" w:hAnsi="Times New Roman"/>
                <w:b w:val="0"/>
                <w:sz w:val="24"/>
                <w:szCs w:val="24"/>
              </w:rPr>
              <w:t>Национальная валюта</w:t>
            </w:r>
          </w:p>
        </w:tc>
        <w:tc>
          <w:tcPr>
            <w:tcW w:w="4536" w:type="dxa"/>
          </w:tcPr>
          <w:p w:rsidR="007D5EAA" w:rsidRPr="00EA614E" w:rsidRDefault="007D5EAA" w:rsidP="00EA614E">
            <w:pPr>
              <w:jc w:val="both"/>
              <w:rPr>
                <w:rFonts w:ascii="Times New Roman" w:hAnsi="Times New Roman"/>
                <w:lang w:val="ru-RU"/>
              </w:rPr>
            </w:pPr>
            <w:r w:rsidRPr="00EA614E">
              <w:rPr>
                <w:rFonts w:ascii="Times New Roman" w:hAnsi="Times New Roman"/>
                <w:lang w:val="ru-RU"/>
              </w:rPr>
              <w:t>Резервные валюты, международные счетные валютные единицы</w:t>
            </w:r>
          </w:p>
        </w:tc>
      </w:tr>
      <w:tr w:rsidR="007D5EAA" w:rsidRPr="00EA614E" w:rsidTr="00EA614E">
        <w:trPr>
          <w:jc w:val="center"/>
        </w:trPr>
        <w:tc>
          <w:tcPr>
            <w:tcW w:w="4219" w:type="dxa"/>
          </w:tcPr>
          <w:p w:rsidR="007D5EAA" w:rsidRPr="00EA614E" w:rsidRDefault="007D5EAA" w:rsidP="00EA614E">
            <w:pPr>
              <w:pStyle w:val="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A614E">
              <w:rPr>
                <w:rFonts w:ascii="Times New Roman" w:hAnsi="Times New Roman"/>
                <w:b w:val="0"/>
                <w:sz w:val="24"/>
                <w:szCs w:val="24"/>
              </w:rPr>
              <w:t>Условия конвертируемости национальной валюты</w:t>
            </w:r>
          </w:p>
        </w:tc>
        <w:tc>
          <w:tcPr>
            <w:tcW w:w="4536" w:type="dxa"/>
          </w:tcPr>
          <w:p w:rsidR="007D5EAA" w:rsidRPr="00EA614E" w:rsidRDefault="007D5EAA" w:rsidP="00EA614E">
            <w:pPr>
              <w:jc w:val="both"/>
              <w:rPr>
                <w:rFonts w:ascii="Times New Roman" w:hAnsi="Times New Roman"/>
              </w:rPr>
            </w:pPr>
            <w:r w:rsidRPr="00EA614E">
              <w:rPr>
                <w:rFonts w:ascii="Times New Roman" w:hAnsi="Times New Roman"/>
              </w:rPr>
              <w:t>Условия взаимной конвертируемости валют</w:t>
            </w:r>
          </w:p>
        </w:tc>
      </w:tr>
      <w:tr w:rsidR="007D5EAA" w:rsidRPr="00EA614E" w:rsidTr="00EA614E">
        <w:trPr>
          <w:jc w:val="center"/>
        </w:trPr>
        <w:tc>
          <w:tcPr>
            <w:tcW w:w="4219" w:type="dxa"/>
          </w:tcPr>
          <w:p w:rsidR="007D5EAA" w:rsidRPr="00EA614E" w:rsidRDefault="007D5EAA" w:rsidP="00EA614E">
            <w:pPr>
              <w:pStyle w:val="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A614E">
              <w:rPr>
                <w:rFonts w:ascii="Times New Roman" w:hAnsi="Times New Roman"/>
                <w:b w:val="0"/>
                <w:sz w:val="24"/>
                <w:szCs w:val="24"/>
              </w:rPr>
              <w:t>Паритет национальной валюты</w:t>
            </w:r>
          </w:p>
        </w:tc>
        <w:tc>
          <w:tcPr>
            <w:tcW w:w="4536" w:type="dxa"/>
          </w:tcPr>
          <w:p w:rsidR="007D5EAA" w:rsidRPr="00EA614E" w:rsidRDefault="007D5EAA" w:rsidP="00EA614E">
            <w:pPr>
              <w:jc w:val="both"/>
              <w:rPr>
                <w:rFonts w:ascii="Times New Roman" w:hAnsi="Times New Roman"/>
              </w:rPr>
            </w:pPr>
            <w:r w:rsidRPr="00EA614E">
              <w:rPr>
                <w:rFonts w:ascii="Times New Roman" w:hAnsi="Times New Roman"/>
              </w:rPr>
              <w:t>Унифицированный режим валютных паритетов</w:t>
            </w:r>
          </w:p>
        </w:tc>
      </w:tr>
      <w:tr w:rsidR="007D5EAA" w:rsidRPr="00EA614E" w:rsidTr="00EA614E">
        <w:trPr>
          <w:jc w:val="center"/>
        </w:trPr>
        <w:tc>
          <w:tcPr>
            <w:tcW w:w="4219" w:type="dxa"/>
          </w:tcPr>
          <w:p w:rsidR="007D5EAA" w:rsidRPr="00EA614E" w:rsidRDefault="007D5EAA" w:rsidP="00EA614E">
            <w:pPr>
              <w:pStyle w:val="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A614E">
              <w:rPr>
                <w:rFonts w:ascii="Times New Roman" w:hAnsi="Times New Roman"/>
                <w:b w:val="0"/>
                <w:sz w:val="24"/>
                <w:szCs w:val="24"/>
              </w:rPr>
              <w:t>Режим курса национальной валюты</w:t>
            </w:r>
          </w:p>
        </w:tc>
        <w:tc>
          <w:tcPr>
            <w:tcW w:w="4536" w:type="dxa"/>
          </w:tcPr>
          <w:p w:rsidR="007D5EAA" w:rsidRPr="00EA614E" w:rsidRDefault="007D5EAA" w:rsidP="00EA614E">
            <w:pPr>
              <w:jc w:val="both"/>
              <w:rPr>
                <w:rFonts w:ascii="Times New Roman" w:hAnsi="Times New Roman"/>
              </w:rPr>
            </w:pPr>
            <w:r w:rsidRPr="00EA614E">
              <w:rPr>
                <w:rFonts w:ascii="Times New Roman" w:hAnsi="Times New Roman"/>
              </w:rPr>
              <w:t>Регламентация режимов валютных курсов</w:t>
            </w:r>
          </w:p>
        </w:tc>
      </w:tr>
      <w:tr w:rsidR="007D5EAA" w:rsidRPr="00EA614E" w:rsidTr="00EA614E">
        <w:trPr>
          <w:jc w:val="center"/>
        </w:trPr>
        <w:tc>
          <w:tcPr>
            <w:tcW w:w="4219" w:type="dxa"/>
          </w:tcPr>
          <w:p w:rsidR="007D5EAA" w:rsidRPr="00EA614E" w:rsidRDefault="007D5EAA" w:rsidP="00EA614E">
            <w:pPr>
              <w:pStyle w:val="4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EA614E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Наличие или отсутствие валютных ограничений, валютный контроль</w:t>
            </w:r>
          </w:p>
        </w:tc>
        <w:tc>
          <w:tcPr>
            <w:tcW w:w="4536" w:type="dxa"/>
          </w:tcPr>
          <w:p w:rsidR="007D5EAA" w:rsidRPr="00EA614E" w:rsidRDefault="007D5EAA" w:rsidP="00EA614E">
            <w:pPr>
              <w:jc w:val="both"/>
              <w:rPr>
                <w:rFonts w:ascii="Times New Roman" w:hAnsi="Times New Roman"/>
              </w:rPr>
            </w:pPr>
            <w:r w:rsidRPr="00EA614E">
              <w:rPr>
                <w:rFonts w:ascii="Times New Roman" w:hAnsi="Times New Roman"/>
              </w:rPr>
              <w:t>Межгосударственное регулирование валютных ограничений</w:t>
            </w:r>
          </w:p>
        </w:tc>
      </w:tr>
      <w:tr w:rsidR="007D5EAA" w:rsidRPr="00B13BE2" w:rsidTr="00EA614E">
        <w:trPr>
          <w:jc w:val="center"/>
        </w:trPr>
        <w:tc>
          <w:tcPr>
            <w:tcW w:w="4219" w:type="dxa"/>
          </w:tcPr>
          <w:p w:rsidR="007D5EAA" w:rsidRPr="00EA614E" w:rsidRDefault="007D5EAA" w:rsidP="00EA614E">
            <w:pPr>
              <w:pStyle w:val="4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EA614E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Национальное регулирование международной валютной ликвидности страны</w:t>
            </w:r>
          </w:p>
        </w:tc>
        <w:tc>
          <w:tcPr>
            <w:tcW w:w="4536" w:type="dxa"/>
          </w:tcPr>
          <w:p w:rsidR="007D5EAA" w:rsidRPr="00EA614E" w:rsidRDefault="007D5EAA" w:rsidP="00EA614E">
            <w:pPr>
              <w:jc w:val="both"/>
              <w:rPr>
                <w:rFonts w:ascii="Times New Roman" w:hAnsi="Times New Roman"/>
                <w:lang w:val="ru-RU"/>
              </w:rPr>
            </w:pPr>
            <w:r w:rsidRPr="00EA614E">
              <w:rPr>
                <w:rFonts w:ascii="Times New Roman" w:hAnsi="Times New Roman"/>
                <w:lang w:val="ru-RU"/>
              </w:rPr>
              <w:t>Межгосударственное регулирование международной валютной ликвидности</w:t>
            </w:r>
          </w:p>
        </w:tc>
      </w:tr>
      <w:tr w:rsidR="007D5EAA" w:rsidRPr="00B13BE2" w:rsidTr="00EA614E">
        <w:trPr>
          <w:jc w:val="center"/>
        </w:trPr>
        <w:tc>
          <w:tcPr>
            <w:tcW w:w="4219" w:type="dxa"/>
          </w:tcPr>
          <w:p w:rsidR="007D5EAA" w:rsidRPr="00EA614E" w:rsidRDefault="007D5EAA" w:rsidP="00EA614E">
            <w:pPr>
              <w:pStyle w:val="4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EA614E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Регламентация использования международных кредитных средств обращения</w:t>
            </w:r>
          </w:p>
        </w:tc>
        <w:tc>
          <w:tcPr>
            <w:tcW w:w="4536" w:type="dxa"/>
          </w:tcPr>
          <w:p w:rsidR="007D5EAA" w:rsidRPr="00EA614E" w:rsidRDefault="007D5EAA" w:rsidP="00EA614E">
            <w:pPr>
              <w:jc w:val="both"/>
              <w:rPr>
                <w:rFonts w:ascii="Times New Roman" w:hAnsi="Times New Roman"/>
                <w:lang w:val="ru-RU"/>
              </w:rPr>
            </w:pPr>
            <w:r w:rsidRPr="00EA614E">
              <w:rPr>
                <w:rFonts w:ascii="Times New Roman" w:hAnsi="Times New Roman"/>
                <w:lang w:val="ru-RU"/>
              </w:rPr>
              <w:t>Унификация правил использования международных кредитных средств обращения</w:t>
            </w:r>
          </w:p>
        </w:tc>
      </w:tr>
      <w:tr w:rsidR="007D5EAA" w:rsidRPr="00B13BE2" w:rsidTr="00EA614E">
        <w:trPr>
          <w:jc w:val="center"/>
        </w:trPr>
        <w:tc>
          <w:tcPr>
            <w:tcW w:w="4219" w:type="dxa"/>
          </w:tcPr>
          <w:p w:rsidR="007D5EAA" w:rsidRPr="00EA614E" w:rsidRDefault="007D5EAA" w:rsidP="00EA614E">
            <w:pPr>
              <w:pStyle w:val="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A614E">
              <w:rPr>
                <w:rFonts w:ascii="Times New Roman" w:hAnsi="Times New Roman"/>
                <w:b w:val="0"/>
                <w:sz w:val="24"/>
                <w:szCs w:val="24"/>
              </w:rPr>
              <w:t>Регламентация международных расчетов страны</w:t>
            </w:r>
          </w:p>
        </w:tc>
        <w:tc>
          <w:tcPr>
            <w:tcW w:w="4536" w:type="dxa"/>
          </w:tcPr>
          <w:p w:rsidR="007D5EAA" w:rsidRPr="00EA614E" w:rsidRDefault="007D5EAA" w:rsidP="00EA614E">
            <w:pPr>
              <w:jc w:val="both"/>
              <w:rPr>
                <w:rFonts w:ascii="Times New Roman" w:hAnsi="Times New Roman"/>
                <w:lang w:val="ru-RU"/>
              </w:rPr>
            </w:pPr>
            <w:r w:rsidRPr="00EA614E">
              <w:rPr>
                <w:rFonts w:ascii="Times New Roman" w:hAnsi="Times New Roman"/>
                <w:lang w:val="ru-RU"/>
              </w:rPr>
              <w:t>Унификация основных форм международных расчетов</w:t>
            </w:r>
          </w:p>
        </w:tc>
      </w:tr>
      <w:tr w:rsidR="007D5EAA" w:rsidRPr="00B13BE2" w:rsidTr="00EA614E">
        <w:trPr>
          <w:jc w:val="center"/>
        </w:trPr>
        <w:tc>
          <w:tcPr>
            <w:tcW w:w="4219" w:type="dxa"/>
          </w:tcPr>
          <w:p w:rsidR="007D5EAA" w:rsidRPr="00EA614E" w:rsidRDefault="007D5EAA" w:rsidP="00EA614E">
            <w:pPr>
              <w:pStyle w:val="4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EA614E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Режим национального валютного рынка и рынка золота</w:t>
            </w:r>
          </w:p>
        </w:tc>
        <w:tc>
          <w:tcPr>
            <w:tcW w:w="4536" w:type="dxa"/>
          </w:tcPr>
          <w:p w:rsidR="007D5EAA" w:rsidRPr="00EA614E" w:rsidRDefault="007D5EAA" w:rsidP="00EA614E">
            <w:pPr>
              <w:jc w:val="both"/>
              <w:rPr>
                <w:rFonts w:ascii="Times New Roman" w:hAnsi="Times New Roman"/>
                <w:lang w:val="ru-RU"/>
              </w:rPr>
            </w:pPr>
            <w:r w:rsidRPr="00EA614E">
              <w:rPr>
                <w:rFonts w:ascii="Times New Roman" w:hAnsi="Times New Roman"/>
                <w:lang w:val="ru-RU"/>
              </w:rPr>
              <w:t>Режим мировых валютных рынков и рынков золота</w:t>
            </w:r>
          </w:p>
        </w:tc>
      </w:tr>
      <w:tr w:rsidR="007D5EAA" w:rsidRPr="00B13BE2" w:rsidTr="00EA614E">
        <w:trPr>
          <w:jc w:val="center"/>
        </w:trPr>
        <w:tc>
          <w:tcPr>
            <w:tcW w:w="4219" w:type="dxa"/>
          </w:tcPr>
          <w:p w:rsidR="007D5EAA" w:rsidRPr="00EA614E" w:rsidRDefault="007D5EAA" w:rsidP="00EA614E">
            <w:pPr>
              <w:pStyle w:val="4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EA614E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>Национальные органы, управляющие и регулирующие валютные отношения страны</w:t>
            </w:r>
          </w:p>
        </w:tc>
        <w:tc>
          <w:tcPr>
            <w:tcW w:w="4536" w:type="dxa"/>
          </w:tcPr>
          <w:p w:rsidR="007D5EAA" w:rsidRPr="00EA614E" w:rsidRDefault="007D5EAA" w:rsidP="00EA614E">
            <w:pPr>
              <w:jc w:val="both"/>
              <w:rPr>
                <w:rFonts w:ascii="Times New Roman" w:hAnsi="Times New Roman"/>
                <w:lang w:val="ru-RU"/>
              </w:rPr>
            </w:pPr>
            <w:r w:rsidRPr="00EA614E">
              <w:rPr>
                <w:rFonts w:ascii="Times New Roman" w:hAnsi="Times New Roman"/>
                <w:lang w:val="ru-RU"/>
              </w:rPr>
              <w:t>Международные организации, осуществляющие  межгосударственное валютное регулирование</w:t>
            </w:r>
          </w:p>
        </w:tc>
      </w:tr>
    </w:tbl>
    <w:p w:rsidR="007D5EAA" w:rsidRPr="000842D1" w:rsidRDefault="007D5EAA" w:rsidP="007D5EAA">
      <w:pPr>
        <w:jc w:val="both"/>
        <w:rPr>
          <w:rFonts w:ascii="Times New Roman" w:hAnsi="Times New Roman"/>
          <w:lang w:val="ru-RU"/>
        </w:rPr>
      </w:pPr>
    </w:p>
    <w:p w:rsidR="007D5EAA" w:rsidRPr="000842D1" w:rsidRDefault="007D5EAA" w:rsidP="007D5EAA">
      <w:pPr>
        <w:jc w:val="both"/>
        <w:rPr>
          <w:rFonts w:ascii="Times New Roman" w:hAnsi="Times New Roman"/>
          <w:lang w:val="ru-RU"/>
        </w:rPr>
      </w:pPr>
    </w:p>
    <w:p w:rsidR="007D5EAA" w:rsidRPr="00B13BE2" w:rsidRDefault="007D5EAA" w:rsidP="007D5EAA">
      <w:pPr>
        <w:jc w:val="both"/>
        <w:rPr>
          <w:rFonts w:ascii="Times New Roman" w:hAnsi="Times New Roman"/>
          <w:lang w:val="ru-RU"/>
        </w:rPr>
      </w:pPr>
    </w:p>
    <w:p w:rsidR="007D5EAA" w:rsidRPr="000842D1" w:rsidRDefault="007D5EAA" w:rsidP="000842D1">
      <w:pPr>
        <w:pStyle w:val="23"/>
        <w:ind w:firstLine="0"/>
        <w:jc w:val="center"/>
        <w:rPr>
          <w:sz w:val="24"/>
          <w:szCs w:val="24"/>
        </w:rPr>
      </w:pPr>
      <w:r w:rsidRPr="000842D1">
        <w:rPr>
          <w:sz w:val="24"/>
          <w:szCs w:val="24"/>
        </w:rPr>
        <w:t>Классификация валют представлена в следующей таблице:</w:t>
      </w:r>
    </w:p>
    <w:p w:rsidR="007D5EAA" w:rsidRPr="000842D1" w:rsidRDefault="007D5EAA" w:rsidP="007D5EAA">
      <w:pPr>
        <w:pStyle w:val="23"/>
        <w:ind w:firstLine="0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31"/>
        <w:gridCol w:w="4431"/>
      </w:tblGrid>
      <w:tr w:rsidR="007D5EAA" w:rsidRPr="00EA614E" w:rsidTr="00EA614E">
        <w:trPr>
          <w:jc w:val="center"/>
        </w:trPr>
        <w:tc>
          <w:tcPr>
            <w:tcW w:w="4431" w:type="dxa"/>
          </w:tcPr>
          <w:p w:rsidR="007D5EAA" w:rsidRPr="00EA614E" w:rsidRDefault="007D5EAA" w:rsidP="000842D1">
            <w:pPr>
              <w:pStyle w:val="3"/>
              <w:jc w:val="center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EA614E">
              <w:rPr>
                <w:rFonts w:ascii="Times New Roman" w:hAnsi="Times New Roman"/>
                <w:bCs w:val="0"/>
                <w:sz w:val="24"/>
                <w:szCs w:val="24"/>
              </w:rPr>
              <w:t>КРИТЕРИЙ</w:t>
            </w:r>
          </w:p>
        </w:tc>
        <w:tc>
          <w:tcPr>
            <w:tcW w:w="4431" w:type="dxa"/>
          </w:tcPr>
          <w:p w:rsidR="007D5EAA" w:rsidRPr="00EA614E" w:rsidRDefault="007D5EAA" w:rsidP="000842D1">
            <w:pPr>
              <w:pStyle w:val="3"/>
              <w:jc w:val="center"/>
              <w:rPr>
                <w:rFonts w:ascii="Times New Roman" w:hAnsi="Times New Roman"/>
                <w:bCs w:val="0"/>
                <w:sz w:val="24"/>
                <w:szCs w:val="24"/>
              </w:rPr>
            </w:pPr>
            <w:r w:rsidRPr="00EA614E">
              <w:rPr>
                <w:rFonts w:ascii="Times New Roman" w:hAnsi="Times New Roman"/>
                <w:bCs w:val="0"/>
                <w:sz w:val="24"/>
                <w:szCs w:val="24"/>
              </w:rPr>
              <w:t>ВИДЫ ВАЛЮТ</w:t>
            </w:r>
          </w:p>
        </w:tc>
      </w:tr>
      <w:tr w:rsidR="007D5EAA" w:rsidRPr="00B13BE2" w:rsidTr="00EA614E">
        <w:trPr>
          <w:jc w:val="center"/>
        </w:trPr>
        <w:tc>
          <w:tcPr>
            <w:tcW w:w="4431" w:type="dxa"/>
          </w:tcPr>
          <w:p w:rsidR="007D5EAA" w:rsidRPr="00EA614E" w:rsidRDefault="007D5EAA" w:rsidP="00EA614E">
            <w:pPr>
              <w:jc w:val="both"/>
              <w:rPr>
                <w:rFonts w:ascii="Times New Roman" w:hAnsi="Times New Roman"/>
              </w:rPr>
            </w:pPr>
            <w:r w:rsidRPr="00EA614E">
              <w:rPr>
                <w:rFonts w:ascii="Times New Roman" w:hAnsi="Times New Roman"/>
              </w:rPr>
              <w:t>1. По статусу валюты</w:t>
            </w:r>
          </w:p>
        </w:tc>
        <w:tc>
          <w:tcPr>
            <w:tcW w:w="4431" w:type="dxa"/>
          </w:tcPr>
          <w:p w:rsidR="007D5EAA" w:rsidRPr="00EA614E" w:rsidRDefault="007D5EAA" w:rsidP="00EA614E">
            <w:pPr>
              <w:jc w:val="both"/>
              <w:rPr>
                <w:rFonts w:ascii="Times New Roman" w:hAnsi="Times New Roman"/>
                <w:lang w:val="ru-RU"/>
              </w:rPr>
            </w:pPr>
            <w:r w:rsidRPr="00EA614E">
              <w:rPr>
                <w:rFonts w:ascii="Times New Roman" w:hAnsi="Times New Roman"/>
                <w:lang w:val="ru-RU"/>
              </w:rPr>
              <w:t>Национальная</w:t>
            </w:r>
          </w:p>
          <w:p w:rsidR="007D5EAA" w:rsidRPr="00EA614E" w:rsidRDefault="007D5EAA" w:rsidP="00EA614E">
            <w:pPr>
              <w:jc w:val="both"/>
              <w:rPr>
                <w:rFonts w:ascii="Times New Roman" w:hAnsi="Times New Roman"/>
                <w:lang w:val="ru-RU"/>
              </w:rPr>
            </w:pPr>
            <w:r w:rsidRPr="00EA614E">
              <w:rPr>
                <w:rFonts w:ascii="Times New Roman" w:hAnsi="Times New Roman"/>
                <w:lang w:val="ru-RU"/>
              </w:rPr>
              <w:t>Иностранная</w:t>
            </w:r>
          </w:p>
          <w:p w:rsidR="007D5EAA" w:rsidRPr="00EA614E" w:rsidRDefault="007D5EAA" w:rsidP="00EA614E">
            <w:pPr>
              <w:jc w:val="both"/>
              <w:rPr>
                <w:rFonts w:ascii="Times New Roman" w:hAnsi="Times New Roman"/>
                <w:lang w:val="ru-RU"/>
              </w:rPr>
            </w:pPr>
            <w:r w:rsidRPr="00EA614E">
              <w:rPr>
                <w:rFonts w:ascii="Times New Roman" w:hAnsi="Times New Roman"/>
                <w:lang w:val="ru-RU"/>
              </w:rPr>
              <w:t>Международная</w:t>
            </w:r>
          </w:p>
          <w:p w:rsidR="007D5EAA" w:rsidRPr="00EA614E" w:rsidRDefault="007D5EAA" w:rsidP="00EA614E">
            <w:pPr>
              <w:jc w:val="both"/>
              <w:rPr>
                <w:rFonts w:ascii="Times New Roman" w:hAnsi="Times New Roman"/>
                <w:lang w:val="ru-RU"/>
              </w:rPr>
            </w:pPr>
            <w:r w:rsidRPr="00EA614E">
              <w:rPr>
                <w:rFonts w:ascii="Times New Roman" w:hAnsi="Times New Roman"/>
                <w:lang w:val="ru-RU"/>
              </w:rPr>
              <w:t>Региональная</w:t>
            </w:r>
          </w:p>
          <w:p w:rsidR="007D5EAA" w:rsidRPr="00EA614E" w:rsidRDefault="007D5EAA" w:rsidP="00EA614E">
            <w:pPr>
              <w:jc w:val="both"/>
              <w:rPr>
                <w:rFonts w:ascii="Times New Roman" w:hAnsi="Times New Roman"/>
                <w:lang w:val="ru-RU"/>
              </w:rPr>
            </w:pPr>
            <w:r w:rsidRPr="00EA614E">
              <w:rPr>
                <w:rFonts w:ascii="Times New Roman" w:hAnsi="Times New Roman"/>
                <w:lang w:val="ru-RU"/>
              </w:rPr>
              <w:t>Евровалюта</w:t>
            </w:r>
          </w:p>
        </w:tc>
      </w:tr>
      <w:tr w:rsidR="007D5EAA" w:rsidRPr="00EA614E" w:rsidTr="00EA614E">
        <w:trPr>
          <w:jc w:val="center"/>
        </w:trPr>
        <w:tc>
          <w:tcPr>
            <w:tcW w:w="4431" w:type="dxa"/>
          </w:tcPr>
          <w:p w:rsidR="007D5EAA" w:rsidRPr="00EA614E" w:rsidRDefault="007D5EAA" w:rsidP="00EA614E">
            <w:pPr>
              <w:jc w:val="both"/>
              <w:rPr>
                <w:rFonts w:ascii="Times New Roman" w:hAnsi="Times New Roman"/>
                <w:lang w:val="ru-RU"/>
              </w:rPr>
            </w:pPr>
            <w:r w:rsidRPr="00EA614E">
              <w:rPr>
                <w:rFonts w:ascii="Times New Roman" w:hAnsi="Times New Roman"/>
                <w:lang w:val="ru-RU"/>
              </w:rPr>
              <w:t>2. По отношению к валютным запасам страны</w:t>
            </w:r>
          </w:p>
        </w:tc>
        <w:tc>
          <w:tcPr>
            <w:tcW w:w="4431" w:type="dxa"/>
          </w:tcPr>
          <w:p w:rsidR="007D5EAA" w:rsidRPr="00EA614E" w:rsidRDefault="007D5EAA" w:rsidP="00EA614E">
            <w:pPr>
              <w:jc w:val="both"/>
              <w:rPr>
                <w:rFonts w:ascii="Times New Roman" w:hAnsi="Times New Roman"/>
              </w:rPr>
            </w:pPr>
            <w:r w:rsidRPr="00EA614E">
              <w:rPr>
                <w:rFonts w:ascii="Times New Roman" w:hAnsi="Times New Roman"/>
              </w:rPr>
              <w:t>Резервная</w:t>
            </w:r>
          </w:p>
          <w:p w:rsidR="007D5EAA" w:rsidRPr="00EA614E" w:rsidRDefault="007D5EAA" w:rsidP="00EA614E">
            <w:pPr>
              <w:jc w:val="both"/>
              <w:rPr>
                <w:rFonts w:ascii="Times New Roman" w:hAnsi="Times New Roman"/>
              </w:rPr>
            </w:pPr>
            <w:r w:rsidRPr="00EA614E">
              <w:rPr>
                <w:rFonts w:ascii="Times New Roman" w:hAnsi="Times New Roman"/>
              </w:rPr>
              <w:t>Прочие валюты</w:t>
            </w:r>
          </w:p>
        </w:tc>
      </w:tr>
      <w:tr w:rsidR="007D5EAA" w:rsidRPr="00EA614E" w:rsidTr="00EA614E">
        <w:trPr>
          <w:jc w:val="center"/>
        </w:trPr>
        <w:tc>
          <w:tcPr>
            <w:tcW w:w="4431" w:type="dxa"/>
          </w:tcPr>
          <w:p w:rsidR="007D5EAA" w:rsidRPr="00EA614E" w:rsidRDefault="007D5EAA" w:rsidP="00EA614E">
            <w:pPr>
              <w:jc w:val="both"/>
              <w:rPr>
                <w:rFonts w:ascii="Times New Roman" w:hAnsi="Times New Roman"/>
              </w:rPr>
            </w:pPr>
            <w:r w:rsidRPr="00EA614E">
              <w:rPr>
                <w:rFonts w:ascii="Times New Roman" w:hAnsi="Times New Roman"/>
              </w:rPr>
              <w:t>3. По режиму применения</w:t>
            </w:r>
          </w:p>
        </w:tc>
        <w:tc>
          <w:tcPr>
            <w:tcW w:w="4431" w:type="dxa"/>
          </w:tcPr>
          <w:p w:rsidR="007D5EAA" w:rsidRPr="00EA614E" w:rsidRDefault="007D5EAA" w:rsidP="00EA614E">
            <w:pPr>
              <w:jc w:val="both"/>
              <w:rPr>
                <w:rFonts w:ascii="Times New Roman" w:hAnsi="Times New Roman"/>
                <w:lang w:val="ru-RU"/>
              </w:rPr>
            </w:pPr>
            <w:r w:rsidRPr="00EA614E">
              <w:rPr>
                <w:rFonts w:ascii="Times New Roman" w:hAnsi="Times New Roman"/>
                <w:lang w:val="ru-RU"/>
              </w:rPr>
              <w:t>Свободно конвертируемая</w:t>
            </w:r>
          </w:p>
          <w:p w:rsidR="007D5EAA" w:rsidRPr="00EA614E" w:rsidRDefault="007D5EAA" w:rsidP="00EA614E">
            <w:pPr>
              <w:jc w:val="both"/>
              <w:rPr>
                <w:rFonts w:ascii="Times New Roman" w:hAnsi="Times New Roman"/>
                <w:lang w:val="ru-RU"/>
              </w:rPr>
            </w:pPr>
            <w:r w:rsidRPr="00EA614E">
              <w:rPr>
                <w:rFonts w:ascii="Times New Roman" w:hAnsi="Times New Roman"/>
                <w:lang w:val="ru-RU"/>
              </w:rPr>
              <w:t>Частично конвертируемая (внешне конвертируемая, внутренне конвертируемая)</w:t>
            </w:r>
          </w:p>
          <w:p w:rsidR="007D5EAA" w:rsidRPr="00EA614E" w:rsidRDefault="007D5EAA" w:rsidP="00EA614E">
            <w:pPr>
              <w:jc w:val="both"/>
              <w:rPr>
                <w:rFonts w:ascii="Times New Roman" w:hAnsi="Times New Roman"/>
              </w:rPr>
            </w:pPr>
            <w:r w:rsidRPr="00EA614E">
              <w:rPr>
                <w:rFonts w:ascii="Times New Roman" w:hAnsi="Times New Roman"/>
              </w:rPr>
              <w:t>Неконвертируемая</w:t>
            </w:r>
          </w:p>
        </w:tc>
      </w:tr>
      <w:tr w:rsidR="007D5EAA" w:rsidRPr="00EA614E" w:rsidTr="00EA614E">
        <w:trPr>
          <w:jc w:val="center"/>
        </w:trPr>
        <w:tc>
          <w:tcPr>
            <w:tcW w:w="4431" w:type="dxa"/>
          </w:tcPr>
          <w:p w:rsidR="007D5EAA" w:rsidRPr="00EA614E" w:rsidRDefault="007D5EAA" w:rsidP="00EA614E">
            <w:pPr>
              <w:jc w:val="both"/>
              <w:rPr>
                <w:rFonts w:ascii="Times New Roman" w:hAnsi="Times New Roman"/>
              </w:rPr>
            </w:pPr>
            <w:r w:rsidRPr="00EA614E">
              <w:rPr>
                <w:rFonts w:ascii="Times New Roman" w:hAnsi="Times New Roman"/>
              </w:rPr>
              <w:t>4. По видам валютных операций</w:t>
            </w:r>
          </w:p>
        </w:tc>
        <w:tc>
          <w:tcPr>
            <w:tcW w:w="4431" w:type="dxa"/>
          </w:tcPr>
          <w:p w:rsidR="007D5EAA" w:rsidRPr="00EA614E" w:rsidRDefault="007D5EAA" w:rsidP="00EA614E">
            <w:pPr>
              <w:jc w:val="both"/>
              <w:rPr>
                <w:rFonts w:ascii="Times New Roman" w:hAnsi="Times New Roman"/>
                <w:lang w:val="ru-RU"/>
              </w:rPr>
            </w:pPr>
            <w:r w:rsidRPr="00EA614E">
              <w:rPr>
                <w:rFonts w:ascii="Times New Roman" w:hAnsi="Times New Roman"/>
                <w:lang w:val="ru-RU"/>
              </w:rPr>
              <w:t>Валюта цены контракта</w:t>
            </w:r>
          </w:p>
          <w:p w:rsidR="007D5EAA" w:rsidRPr="00EA614E" w:rsidRDefault="007D5EAA" w:rsidP="00EA614E">
            <w:pPr>
              <w:jc w:val="both"/>
              <w:rPr>
                <w:rFonts w:ascii="Times New Roman" w:hAnsi="Times New Roman"/>
                <w:lang w:val="ru-RU"/>
              </w:rPr>
            </w:pPr>
            <w:r w:rsidRPr="00EA614E">
              <w:rPr>
                <w:rFonts w:ascii="Times New Roman" w:hAnsi="Times New Roman"/>
                <w:lang w:val="ru-RU"/>
              </w:rPr>
              <w:t>Валюта платежа</w:t>
            </w:r>
          </w:p>
          <w:p w:rsidR="007D5EAA" w:rsidRPr="00EA614E" w:rsidRDefault="007D5EAA" w:rsidP="00EA614E">
            <w:pPr>
              <w:jc w:val="both"/>
              <w:rPr>
                <w:rFonts w:ascii="Times New Roman" w:hAnsi="Times New Roman"/>
                <w:lang w:val="ru-RU"/>
              </w:rPr>
            </w:pPr>
            <w:r w:rsidRPr="00EA614E">
              <w:rPr>
                <w:rFonts w:ascii="Times New Roman" w:hAnsi="Times New Roman"/>
                <w:lang w:val="ru-RU"/>
              </w:rPr>
              <w:t>Валюта кредита</w:t>
            </w:r>
          </w:p>
          <w:p w:rsidR="007D5EAA" w:rsidRPr="00EA614E" w:rsidRDefault="007D5EAA" w:rsidP="00EA614E">
            <w:pPr>
              <w:jc w:val="both"/>
              <w:rPr>
                <w:rFonts w:ascii="Times New Roman" w:hAnsi="Times New Roman"/>
              </w:rPr>
            </w:pPr>
            <w:r w:rsidRPr="00EA614E">
              <w:rPr>
                <w:rFonts w:ascii="Times New Roman" w:hAnsi="Times New Roman"/>
              </w:rPr>
              <w:t>Валюта клиринга</w:t>
            </w:r>
          </w:p>
          <w:p w:rsidR="007D5EAA" w:rsidRPr="00EA614E" w:rsidRDefault="007D5EAA" w:rsidP="00EA614E">
            <w:pPr>
              <w:jc w:val="both"/>
              <w:rPr>
                <w:rFonts w:ascii="Times New Roman" w:hAnsi="Times New Roman"/>
              </w:rPr>
            </w:pPr>
            <w:r w:rsidRPr="00EA614E">
              <w:rPr>
                <w:rFonts w:ascii="Times New Roman" w:hAnsi="Times New Roman"/>
              </w:rPr>
              <w:t>Валюта векселя</w:t>
            </w:r>
          </w:p>
        </w:tc>
      </w:tr>
      <w:tr w:rsidR="007D5EAA" w:rsidRPr="00EA614E" w:rsidTr="00EA614E">
        <w:trPr>
          <w:jc w:val="center"/>
        </w:trPr>
        <w:tc>
          <w:tcPr>
            <w:tcW w:w="4431" w:type="dxa"/>
          </w:tcPr>
          <w:p w:rsidR="007D5EAA" w:rsidRPr="00EA614E" w:rsidRDefault="007D5EAA" w:rsidP="00EA614E">
            <w:pPr>
              <w:jc w:val="both"/>
              <w:rPr>
                <w:rFonts w:ascii="Times New Roman" w:hAnsi="Times New Roman"/>
                <w:lang w:val="ru-RU"/>
              </w:rPr>
            </w:pPr>
            <w:r w:rsidRPr="00EA614E">
              <w:rPr>
                <w:rFonts w:ascii="Times New Roman" w:hAnsi="Times New Roman"/>
                <w:lang w:val="ru-RU"/>
              </w:rPr>
              <w:t>5. По отношению к курсам других валют</w:t>
            </w:r>
          </w:p>
        </w:tc>
        <w:tc>
          <w:tcPr>
            <w:tcW w:w="4431" w:type="dxa"/>
          </w:tcPr>
          <w:p w:rsidR="007D5EAA" w:rsidRPr="00EA614E" w:rsidRDefault="007D5EAA" w:rsidP="00EA614E">
            <w:pPr>
              <w:jc w:val="both"/>
              <w:rPr>
                <w:rFonts w:ascii="Times New Roman" w:hAnsi="Times New Roman"/>
              </w:rPr>
            </w:pPr>
            <w:r w:rsidRPr="00EA614E">
              <w:rPr>
                <w:rFonts w:ascii="Times New Roman" w:hAnsi="Times New Roman"/>
              </w:rPr>
              <w:t>Сильная (твердая)</w:t>
            </w:r>
          </w:p>
          <w:p w:rsidR="007D5EAA" w:rsidRPr="00EA614E" w:rsidRDefault="007D5EAA" w:rsidP="00EA614E">
            <w:pPr>
              <w:jc w:val="both"/>
              <w:rPr>
                <w:rFonts w:ascii="Times New Roman" w:hAnsi="Times New Roman"/>
              </w:rPr>
            </w:pPr>
            <w:r w:rsidRPr="00EA614E">
              <w:rPr>
                <w:rFonts w:ascii="Times New Roman" w:hAnsi="Times New Roman"/>
              </w:rPr>
              <w:t>Слабая (мягкая)</w:t>
            </w:r>
          </w:p>
        </w:tc>
      </w:tr>
      <w:tr w:rsidR="007D5EAA" w:rsidRPr="00EA614E" w:rsidTr="00EA614E">
        <w:trPr>
          <w:jc w:val="center"/>
        </w:trPr>
        <w:tc>
          <w:tcPr>
            <w:tcW w:w="4431" w:type="dxa"/>
          </w:tcPr>
          <w:p w:rsidR="007D5EAA" w:rsidRPr="00EA614E" w:rsidRDefault="007D5EAA" w:rsidP="00EA614E">
            <w:pPr>
              <w:jc w:val="both"/>
              <w:rPr>
                <w:rFonts w:ascii="Times New Roman" w:hAnsi="Times New Roman"/>
              </w:rPr>
            </w:pPr>
            <w:r w:rsidRPr="00EA614E">
              <w:rPr>
                <w:rFonts w:ascii="Times New Roman" w:hAnsi="Times New Roman"/>
              </w:rPr>
              <w:t>6. По материально-вещественной форме</w:t>
            </w:r>
          </w:p>
        </w:tc>
        <w:tc>
          <w:tcPr>
            <w:tcW w:w="4431" w:type="dxa"/>
          </w:tcPr>
          <w:p w:rsidR="007D5EAA" w:rsidRPr="00EA614E" w:rsidRDefault="007D5EAA" w:rsidP="00EA614E">
            <w:pPr>
              <w:jc w:val="both"/>
              <w:rPr>
                <w:rFonts w:ascii="Times New Roman" w:hAnsi="Times New Roman"/>
              </w:rPr>
            </w:pPr>
            <w:r w:rsidRPr="00EA614E">
              <w:rPr>
                <w:rFonts w:ascii="Times New Roman" w:hAnsi="Times New Roman"/>
              </w:rPr>
              <w:t>Наличная</w:t>
            </w:r>
          </w:p>
          <w:p w:rsidR="007D5EAA" w:rsidRPr="00EA614E" w:rsidRDefault="007D5EAA" w:rsidP="00EA614E">
            <w:pPr>
              <w:jc w:val="both"/>
              <w:rPr>
                <w:rFonts w:ascii="Times New Roman" w:hAnsi="Times New Roman"/>
              </w:rPr>
            </w:pPr>
            <w:r w:rsidRPr="00EA614E">
              <w:rPr>
                <w:rFonts w:ascii="Times New Roman" w:hAnsi="Times New Roman"/>
              </w:rPr>
              <w:t>Безналичная</w:t>
            </w:r>
          </w:p>
        </w:tc>
      </w:tr>
      <w:tr w:rsidR="007D5EAA" w:rsidRPr="00EA614E" w:rsidTr="00EA614E">
        <w:trPr>
          <w:jc w:val="center"/>
        </w:trPr>
        <w:tc>
          <w:tcPr>
            <w:tcW w:w="4431" w:type="dxa"/>
          </w:tcPr>
          <w:p w:rsidR="007D5EAA" w:rsidRPr="00EA614E" w:rsidRDefault="007D5EAA" w:rsidP="00EA614E">
            <w:pPr>
              <w:jc w:val="both"/>
              <w:rPr>
                <w:rFonts w:ascii="Times New Roman" w:hAnsi="Times New Roman"/>
              </w:rPr>
            </w:pPr>
            <w:r w:rsidRPr="00EA614E">
              <w:rPr>
                <w:rFonts w:ascii="Times New Roman" w:hAnsi="Times New Roman"/>
              </w:rPr>
              <w:t>7. По принципу построения</w:t>
            </w:r>
          </w:p>
        </w:tc>
        <w:tc>
          <w:tcPr>
            <w:tcW w:w="4431" w:type="dxa"/>
          </w:tcPr>
          <w:p w:rsidR="007D5EAA" w:rsidRPr="00EA614E" w:rsidRDefault="007D5EAA" w:rsidP="00EA614E">
            <w:pPr>
              <w:jc w:val="both"/>
              <w:rPr>
                <w:rFonts w:ascii="Times New Roman" w:hAnsi="Times New Roman"/>
              </w:rPr>
            </w:pPr>
            <w:r w:rsidRPr="00EA614E">
              <w:rPr>
                <w:rFonts w:ascii="Times New Roman" w:hAnsi="Times New Roman"/>
              </w:rPr>
              <w:t>«Корзинного» типа</w:t>
            </w:r>
          </w:p>
          <w:p w:rsidR="007D5EAA" w:rsidRPr="00EA614E" w:rsidRDefault="007D5EAA" w:rsidP="00EA614E">
            <w:pPr>
              <w:jc w:val="both"/>
              <w:rPr>
                <w:rFonts w:ascii="Times New Roman" w:hAnsi="Times New Roman"/>
              </w:rPr>
            </w:pPr>
            <w:r w:rsidRPr="00EA614E">
              <w:rPr>
                <w:rFonts w:ascii="Times New Roman" w:hAnsi="Times New Roman"/>
              </w:rPr>
              <w:t>Обычная</w:t>
            </w:r>
          </w:p>
        </w:tc>
      </w:tr>
    </w:tbl>
    <w:p w:rsidR="007D5EAA" w:rsidRPr="000842D1" w:rsidRDefault="007D5EAA" w:rsidP="007D5EAA">
      <w:pPr>
        <w:jc w:val="both"/>
        <w:rPr>
          <w:rFonts w:ascii="Times New Roman" w:hAnsi="Times New Roman"/>
        </w:rPr>
      </w:pPr>
    </w:p>
    <w:p w:rsidR="007D5EAA" w:rsidRPr="000842D1" w:rsidRDefault="007D5EAA" w:rsidP="00A93729">
      <w:pPr>
        <w:spacing w:line="360" w:lineRule="auto"/>
        <w:ind w:firstLine="567"/>
        <w:jc w:val="both"/>
        <w:rPr>
          <w:rFonts w:ascii="Times New Roman" w:hAnsi="Times New Roman"/>
          <w:lang w:val="ru-RU"/>
        </w:rPr>
      </w:pPr>
    </w:p>
    <w:p w:rsidR="00F64411" w:rsidRDefault="00F64411" w:rsidP="004638B9">
      <w:pPr>
        <w:pStyle w:val="11"/>
        <w:tabs>
          <w:tab w:val="left" w:pos="9923"/>
        </w:tabs>
        <w:spacing w:before="200" w:line="240" w:lineRule="auto"/>
        <w:ind w:firstLine="720"/>
        <w:rPr>
          <w:sz w:val="24"/>
        </w:rPr>
      </w:pPr>
    </w:p>
    <w:p w:rsidR="00F64411" w:rsidRDefault="00F64411" w:rsidP="004638B9">
      <w:pPr>
        <w:pStyle w:val="11"/>
        <w:tabs>
          <w:tab w:val="left" w:pos="9923"/>
        </w:tabs>
        <w:spacing w:before="200" w:line="240" w:lineRule="auto"/>
        <w:ind w:firstLine="720"/>
        <w:rPr>
          <w:sz w:val="24"/>
        </w:rPr>
      </w:pPr>
    </w:p>
    <w:p w:rsidR="00F64411" w:rsidRDefault="00F64411" w:rsidP="004638B9">
      <w:pPr>
        <w:pStyle w:val="11"/>
        <w:tabs>
          <w:tab w:val="left" w:pos="9923"/>
        </w:tabs>
        <w:spacing w:before="200" w:line="240" w:lineRule="auto"/>
        <w:ind w:firstLine="720"/>
        <w:rPr>
          <w:sz w:val="24"/>
        </w:rPr>
      </w:pPr>
    </w:p>
    <w:p w:rsidR="00F64411" w:rsidRDefault="00F64411" w:rsidP="004638B9">
      <w:pPr>
        <w:pStyle w:val="11"/>
        <w:tabs>
          <w:tab w:val="left" w:pos="9923"/>
        </w:tabs>
        <w:spacing w:before="200" w:line="240" w:lineRule="auto"/>
        <w:ind w:firstLine="720"/>
        <w:rPr>
          <w:sz w:val="24"/>
        </w:rPr>
      </w:pPr>
    </w:p>
    <w:p w:rsidR="00F64411" w:rsidRDefault="00F64411" w:rsidP="004638B9">
      <w:pPr>
        <w:pStyle w:val="11"/>
        <w:tabs>
          <w:tab w:val="left" w:pos="9923"/>
        </w:tabs>
        <w:spacing w:before="200" w:line="240" w:lineRule="auto"/>
        <w:ind w:firstLine="720"/>
        <w:rPr>
          <w:sz w:val="24"/>
        </w:rPr>
      </w:pPr>
    </w:p>
    <w:p w:rsidR="00F64411" w:rsidRDefault="00F64411" w:rsidP="004638B9">
      <w:pPr>
        <w:pStyle w:val="11"/>
        <w:tabs>
          <w:tab w:val="left" w:pos="9923"/>
        </w:tabs>
        <w:spacing w:before="200" w:line="240" w:lineRule="auto"/>
        <w:ind w:firstLine="720"/>
        <w:rPr>
          <w:sz w:val="24"/>
        </w:rPr>
      </w:pPr>
    </w:p>
    <w:p w:rsidR="00F64411" w:rsidRDefault="00F64411" w:rsidP="004638B9">
      <w:pPr>
        <w:pStyle w:val="11"/>
        <w:tabs>
          <w:tab w:val="left" w:pos="9923"/>
        </w:tabs>
        <w:spacing w:before="200" w:line="240" w:lineRule="auto"/>
        <w:ind w:firstLine="720"/>
        <w:rPr>
          <w:sz w:val="24"/>
        </w:rPr>
      </w:pPr>
    </w:p>
    <w:p w:rsidR="00F64411" w:rsidRDefault="00F64411" w:rsidP="004638B9">
      <w:pPr>
        <w:pStyle w:val="11"/>
        <w:tabs>
          <w:tab w:val="left" w:pos="9923"/>
        </w:tabs>
        <w:spacing w:before="200" w:line="240" w:lineRule="auto"/>
        <w:ind w:firstLine="720"/>
        <w:rPr>
          <w:sz w:val="24"/>
        </w:rPr>
      </w:pPr>
      <w:bookmarkStart w:id="0" w:name="_GoBack"/>
      <w:bookmarkEnd w:id="0"/>
    </w:p>
    <w:sectPr w:rsidR="00F64411" w:rsidSect="003E1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046442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">
    <w:nsid w:val="260A0EF5"/>
    <w:multiLevelType w:val="hybridMultilevel"/>
    <w:tmpl w:val="087CC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00D2C"/>
    <w:multiLevelType w:val="multilevel"/>
    <w:tmpl w:val="1B2A94F2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D8C6D15"/>
    <w:multiLevelType w:val="singleLevel"/>
    <w:tmpl w:val="362EE17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4D5B6546"/>
    <w:multiLevelType w:val="singleLevel"/>
    <w:tmpl w:val="D4B84F0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52DF067F"/>
    <w:multiLevelType w:val="hybridMultilevel"/>
    <w:tmpl w:val="F1806B38"/>
    <w:lvl w:ilvl="0" w:tplc="8DE2BE16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D8D3BE3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7">
    <w:nsid w:val="6D477A7E"/>
    <w:multiLevelType w:val="singleLevel"/>
    <w:tmpl w:val="FFB2087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37C4"/>
    <w:rsid w:val="000842D1"/>
    <w:rsid w:val="002D5F68"/>
    <w:rsid w:val="003A03CC"/>
    <w:rsid w:val="003A620D"/>
    <w:rsid w:val="003E1D59"/>
    <w:rsid w:val="004638B9"/>
    <w:rsid w:val="0059131B"/>
    <w:rsid w:val="005A61D4"/>
    <w:rsid w:val="005D43CD"/>
    <w:rsid w:val="00766266"/>
    <w:rsid w:val="007D5EAA"/>
    <w:rsid w:val="008F07BC"/>
    <w:rsid w:val="00A93729"/>
    <w:rsid w:val="00AA3B50"/>
    <w:rsid w:val="00B13BE2"/>
    <w:rsid w:val="00C93F2B"/>
    <w:rsid w:val="00D555B5"/>
    <w:rsid w:val="00DC0C12"/>
    <w:rsid w:val="00E71931"/>
    <w:rsid w:val="00EA614E"/>
    <w:rsid w:val="00F64411"/>
    <w:rsid w:val="00F9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E541C-692E-48A9-B6E1-04B4767AD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8B9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4638B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638B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638B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4638B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4638B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4638B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4638B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4638B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4638B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38B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638B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638B9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638B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638B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638B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638B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638B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638B9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4638B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638B9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638B9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uiPriority w:val="11"/>
    <w:rsid w:val="004638B9"/>
    <w:rPr>
      <w:rFonts w:ascii="Cambria" w:eastAsia="Times New Roman" w:hAnsi="Cambria"/>
      <w:sz w:val="24"/>
      <w:szCs w:val="24"/>
    </w:rPr>
  </w:style>
  <w:style w:type="character" w:styleId="a7">
    <w:name w:val="Strong"/>
    <w:basedOn w:val="a0"/>
    <w:uiPriority w:val="22"/>
    <w:qFormat/>
    <w:rsid w:val="004638B9"/>
    <w:rPr>
      <w:b/>
      <w:bCs/>
    </w:rPr>
  </w:style>
  <w:style w:type="character" w:styleId="a8">
    <w:name w:val="Emphasis"/>
    <w:basedOn w:val="a0"/>
    <w:uiPriority w:val="20"/>
    <w:qFormat/>
    <w:rsid w:val="004638B9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4638B9"/>
    <w:rPr>
      <w:szCs w:val="32"/>
    </w:rPr>
  </w:style>
  <w:style w:type="paragraph" w:styleId="aa">
    <w:name w:val="List Paragraph"/>
    <w:basedOn w:val="a"/>
    <w:uiPriority w:val="34"/>
    <w:qFormat/>
    <w:rsid w:val="004638B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638B9"/>
    <w:rPr>
      <w:i/>
    </w:rPr>
  </w:style>
  <w:style w:type="character" w:customStyle="1" w:styleId="22">
    <w:name w:val="Цитата 2 Знак"/>
    <w:basedOn w:val="a0"/>
    <w:link w:val="21"/>
    <w:uiPriority w:val="29"/>
    <w:rsid w:val="004638B9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638B9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4638B9"/>
    <w:rPr>
      <w:b/>
      <w:i/>
      <w:sz w:val="24"/>
    </w:rPr>
  </w:style>
  <w:style w:type="character" w:styleId="ad">
    <w:name w:val="Subtle Emphasis"/>
    <w:uiPriority w:val="19"/>
    <w:qFormat/>
    <w:rsid w:val="004638B9"/>
    <w:rPr>
      <w:i/>
      <w:color w:val="5A5A5A"/>
    </w:rPr>
  </w:style>
  <w:style w:type="character" w:styleId="ae">
    <w:name w:val="Intense Emphasis"/>
    <w:basedOn w:val="a0"/>
    <w:uiPriority w:val="21"/>
    <w:qFormat/>
    <w:rsid w:val="004638B9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638B9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638B9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638B9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qFormat/>
    <w:rsid w:val="004638B9"/>
    <w:pPr>
      <w:outlineLvl w:val="9"/>
    </w:pPr>
  </w:style>
  <w:style w:type="paragraph" w:customStyle="1" w:styleId="11">
    <w:name w:val="Обычный1"/>
    <w:rsid w:val="004638B9"/>
    <w:pPr>
      <w:widowControl w:val="0"/>
      <w:spacing w:line="320" w:lineRule="auto"/>
      <w:ind w:firstLine="340"/>
      <w:jc w:val="both"/>
    </w:pPr>
    <w:rPr>
      <w:rFonts w:ascii="Times New Roman" w:hAnsi="Times New Roman"/>
      <w:snapToGrid w:val="0"/>
      <w:sz w:val="18"/>
    </w:rPr>
  </w:style>
  <w:style w:type="paragraph" w:styleId="23">
    <w:name w:val="Body Text Indent 2"/>
    <w:basedOn w:val="a"/>
    <w:link w:val="24"/>
    <w:uiPriority w:val="99"/>
    <w:rsid w:val="003A03CC"/>
    <w:pPr>
      <w:ind w:firstLine="709"/>
      <w:jc w:val="both"/>
    </w:pPr>
    <w:rPr>
      <w:rFonts w:ascii="Times New Roman" w:hAnsi="Times New Roman"/>
      <w:sz w:val="20"/>
      <w:szCs w:val="20"/>
      <w:lang w:val="ru-RU" w:eastAsia="ru-RU" w:bidi="ar-SA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A03CC"/>
    <w:rPr>
      <w:rFonts w:ascii="Times New Roman" w:eastAsia="Times New Roman" w:hAnsi="Times New Roman"/>
      <w:sz w:val="20"/>
      <w:szCs w:val="20"/>
      <w:lang w:val="ru-RU" w:eastAsia="ru-RU" w:bidi="ar-SA"/>
    </w:rPr>
  </w:style>
  <w:style w:type="paragraph" w:styleId="af3">
    <w:name w:val="Body Text"/>
    <w:basedOn w:val="a"/>
    <w:link w:val="af4"/>
    <w:uiPriority w:val="99"/>
    <w:semiHidden/>
    <w:unhideWhenUsed/>
    <w:rsid w:val="007D5EAA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7D5E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2171</Words>
  <Characters>12380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Мосейко</dc:creator>
  <cp:keywords/>
  <dc:description/>
  <cp:lastModifiedBy>admin</cp:lastModifiedBy>
  <cp:revision>2</cp:revision>
  <dcterms:created xsi:type="dcterms:W3CDTF">2014-04-24T19:35:00Z</dcterms:created>
  <dcterms:modified xsi:type="dcterms:W3CDTF">2014-04-24T19:35:00Z</dcterms:modified>
</cp:coreProperties>
</file>