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2E10" w:rsidRPr="00222E10" w:rsidRDefault="00222E10" w:rsidP="00222E10">
      <w:r w:rsidRPr="00222E10">
        <w:t> Международные экономические отношения существуют в таких трех формах: международная торговля, международная миграция рабочей силы, международное движение капитала.</w:t>
      </w:r>
    </w:p>
    <w:p w:rsidR="00222E10" w:rsidRPr="00222E10" w:rsidRDefault="00222E10" w:rsidP="00222E10">
      <w:r w:rsidRPr="00222E10">
        <w:t>           К основным формам внешнеэкономических отношений относятся торговля, кооперация, инвестиции.</w:t>
      </w:r>
    </w:p>
    <w:p w:rsidR="00222E10" w:rsidRPr="00222E10" w:rsidRDefault="00222E10" w:rsidP="00222E10">
      <w:pPr>
        <w:pStyle w:val="1"/>
      </w:pPr>
      <w:r w:rsidRPr="00222E10">
        <w:t>Мировой рынок</w:t>
      </w:r>
    </w:p>
    <w:p w:rsidR="00222E10" w:rsidRDefault="00222E10" w:rsidP="00222E10">
      <w:pPr>
        <w:rPr>
          <w:rStyle w:val="apple-style-span"/>
          <w:rFonts w:ascii="Verdana" w:hAnsi="Verdana"/>
          <w:color w:val="333333"/>
          <w:sz w:val="22"/>
          <w:szCs w:val="22"/>
        </w:rPr>
      </w:pPr>
      <w:r w:rsidRPr="00222E10">
        <w:t>Торговля распространилась всюду и продолжает распространяться, разнося по всем углам мира плоды цивилизации.</w:t>
      </w:r>
      <w:r w:rsidRPr="00222E10">
        <w:br/>
        <w:t> </w:t>
      </w:r>
      <w:r w:rsidRPr="00222E10">
        <w:br/>
        <w:t>Международное разделение труда и его международная кооперация заложили основы для возникновения мирового рынка, который развивался на основе внутренних рынков, постепенно выходящих за национальные границы. Это и зафиксировал в своих путевых заметках в последней четверти прошлого века замечательный русский писатель.</w:t>
      </w:r>
      <w:r w:rsidRPr="00222E10">
        <w:rPr>
          <w:rFonts w:ascii="Verdana" w:hAnsi="Verdana"/>
          <w:color w:val="333333"/>
          <w:sz w:val="22"/>
          <w:szCs w:val="22"/>
        </w:rPr>
        <w:br/>
      </w:r>
      <w:r w:rsidRPr="00222E10">
        <w:rPr>
          <w:rFonts w:ascii="Verdana" w:hAnsi="Verdana"/>
          <w:color w:val="333333"/>
          <w:sz w:val="22"/>
          <w:szCs w:val="22"/>
        </w:rPr>
        <w:br/>
      </w:r>
      <w:r w:rsidRPr="00222E10">
        <w:rPr>
          <w:rStyle w:val="a4"/>
          <w:rFonts w:ascii="Verdana" w:hAnsi="Verdana"/>
          <w:color w:val="333333"/>
          <w:sz w:val="22"/>
          <w:szCs w:val="22"/>
        </w:rPr>
        <w:t>Становление мирового рынка</w:t>
      </w:r>
      <w:r w:rsidRPr="00222E10">
        <w:rPr>
          <w:rFonts w:ascii="Verdana" w:hAnsi="Verdana"/>
          <w:color w:val="333333"/>
          <w:sz w:val="22"/>
          <w:szCs w:val="22"/>
        </w:rPr>
        <w:br/>
      </w:r>
      <w:r w:rsidRPr="00222E10">
        <w:rPr>
          <w:rFonts w:ascii="Verdana" w:hAnsi="Verdana"/>
          <w:color w:val="333333"/>
          <w:sz w:val="22"/>
          <w:szCs w:val="22"/>
        </w:rPr>
        <w:br/>
      </w:r>
      <w:r w:rsidRPr="00222E10">
        <w:t>Становление простейшей формы внутреннего рынка, где все, что предназначено для продажи, сбывается самим производителем покупателю из рук в руки, а все, что покупается, сразу же оплачивается  и  забирается   покупателем, относится к самой ранней стадии становления товарного хозяйства, основанного на разделении труда. Этот тип общения, как свидетельствует история, практиковался уже в Помпеях, в Остии или Тимгаде Римском (Северная Африка). Свои рынки имели Древняя Греция, Китай классической эпохи, Египет, Вавилон, Эфиопия. С появлением денег между продавцом и покупателем встает купец, который оказывает услуги по продаже товаров, и меняла, одалживающий на это деньги.</w:t>
      </w:r>
      <w:r w:rsidRPr="00222E10">
        <w:br/>
      </w:r>
      <w:r w:rsidRPr="00222E10">
        <w:br/>
        <w:t>Практически сразу после возникновения рынки начали специализироваться. Появились национальные рынки товаров, в рамках которых розничные рынки отделились от оптовых, рынки труда, рынки капитала, и, самое главное, часть рынка уже ориентировалась на иностранных покупателей. Одной из разновидностей рынка труда была появившаяся в глубокой древности работорговля. Известными рынками, куда приезжали за «живым товаром» не только местные, но и заморские рабовладельцы, были Афины (V в. до н.э.), остров Делос (I—III вв. до н.э.), в средние века — Рим, Лион, Венеция, в XVII-XVIII веках — Восточная Гвинея, Ливерпуль, Нант, другие западноевропейские города.</w:t>
      </w:r>
      <w:r w:rsidRPr="00222E10">
        <w:br/>
      </w:r>
      <w:r w:rsidRPr="00222E10">
        <w:br/>
        <w:t>С XVI до середины XVIII века мануфактура, основанная на разделении труда, создавала условия для более масштабного производства товаров. Для такого производства городские рынки и ярмарки становились тесными. Шаг за шагом они расширялись до региональных, государственных, межгосударственных и, наконец, мировых масштабов. Международные рынки, представлявшие собой ту часть национальных рынков, которая была непосредственно связана с зарубежными рынками, возникли в Европе, на Ближнем Востоке, на Дальнем Востоке. Промышленность была тесно связана с национальными рынками. Товары для вывоза за рубеж представляли собой готовые продукты и производились из местного сырья. Торговля носила двусторонний характер. Великие географические открытия повлекли за собой активное развитие вывоза товаров во вновь открытые земли и стали важнейшим фактором развития капитализма в Европе.</w:t>
      </w:r>
      <w:r w:rsidRPr="00222E10">
        <w:br/>
      </w:r>
      <w:r w:rsidRPr="00222E10">
        <w:br/>
        <w:t>Узкая ремесленно-мануфактурная база перестала отвечать рыночным потребностям, и под давлением спроса в первой половине XIX века возникла крупная фабрично-заводская индустрия, продукция которой уже не могла сбываться только на внутреннем рынке, ей требовался всемирный сбыт. Так в эпоху первоначального накопления капитала произошло стягивание, перерастание локальных центров межгосударственной торговли в единый мировой рынок. Его окончательное формирование завершилось к рубежу XIX-XX веков, когда товарное производство в ведущих странах достигло высокого уровня развития. Эволюция рынка по схеме «внутренний рынок — национальный рынок — международный рынок — мировой рынок»</w:t>
      </w:r>
      <w:r w:rsidRPr="00222E10">
        <w:rPr>
          <w:rStyle w:val="apple-style-span"/>
          <w:rFonts w:ascii="Verdana" w:hAnsi="Verdana"/>
          <w:color w:val="333333"/>
          <w:sz w:val="22"/>
          <w:szCs w:val="22"/>
        </w:rPr>
        <w:t xml:space="preserve"> </w:t>
      </w:r>
    </w:p>
    <w:p w:rsidR="00222E10" w:rsidRPr="00222E10" w:rsidRDefault="00222E10" w:rsidP="00222E10">
      <w:r w:rsidRPr="00222E10">
        <w:rPr>
          <w:rStyle w:val="a4"/>
          <w:rFonts w:ascii="Verdana" w:hAnsi="Verdana"/>
          <w:color w:val="333333"/>
          <w:sz w:val="22"/>
          <w:szCs w:val="22"/>
        </w:rPr>
        <w:t>Мировой рынок</w:t>
      </w:r>
      <w:r w:rsidRPr="00222E10">
        <w:rPr>
          <w:rStyle w:val="apple-converted-space"/>
          <w:rFonts w:ascii="Verdana" w:hAnsi="Verdana"/>
          <w:color w:val="333333"/>
          <w:sz w:val="22"/>
          <w:szCs w:val="22"/>
        </w:rPr>
        <w:t> </w:t>
      </w:r>
      <w:r w:rsidRPr="00222E10">
        <w:rPr>
          <w:rStyle w:val="a5"/>
          <w:rFonts w:ascii="Verdana" w:hAnsi="Verdana"/>
          <w:color w:val="333333"/>
          <w:sz w:val="22"/>
          <w:szCs w:val="22"/>
        </w:rPr>
        <w:t>(world market</w:t>
      </w:r>
      <w:r w:rsidRPr="00222E10">
        <w:rPr>
          <w:rStyle w:val="apple-style-span"/>
          <w:rFonts w:ascii="Verdana" w:hAnsi="Verdana"/>
          <w:color w:val="333333"/>
          <w:sz w:val="22"/>
          <w:szCs w:val="22"/>
        </w:rPr>
        <w:t xml:space="preserve">) — </w:t>
      </w:r>
      <w:r w:rsidRPr="00222E10">
        <w:t>сфера устойчивых товарно-денежных отношений между странами, основанных на международном разделении труда, и других факторов производства.</w:t>
      </w:r>
      <w:r w:rsidRPr="00222E10">
        <w:br/>
      </w:r>
      <w:r w:rsidRPr="00222E10">
        <w:br/>
        <w:t>Мировой рынок характеризуется следующими основными чертами:</w:t>
      </w:r>
    </w:p>
    <w:p w:rsidR="00222E10" w:rsidRPr="00222E10" w:rsidRDefault="00222E10" w:rsidP="00222E10">
      <w:r w:rsidRPr="00222E10">
        <w:t>он является категорией товарного производства, вышедшего в поисках сбыта своей продукции за национальные рамки;</w:t>
      </w:r>
    </w:p>
    <w:p w:rsidR="00222E10" w:rsidRPr="00222E10" w:rsidRDefault="00222E10" w:rsidP="00222E10">
      <w:r w:rsidRPr="00222E10">
        <w:t>он проявляется в межгосударственном перемещении товаров, находящихся под воздействием не только внутреннего, но и внешнего спроса и предложения;</w:t>
      </w:r>
    </w:p>
    <w:p w:rsidR="00222E10" w:rsidRPr="00222E10" w:rsidRDefault="00222E10" w:rsidP="00222E10">
      <w:r w:rsidRPr="00222E10">
        <w:t>он оптимизирует использование факторов производства, подсказывая производителю, в каких отраслях и регионах они могут быть применены наиболее эффективно;</w:t>
      </w:r>
    </w:p>
    <w:p w:rsidR="00222E10" w:rsidRPr="00222E10" w:rsidRDefault="00222E10" w:rsidP="00222E10">
      <w:r w:rsidRPr="00222E10">
        <w:t>он выполняет санирующую роль, выбраковывая из международного обмена товары и зачастую их производителей, которые не в состоянии обеспечить международный стандарт качества при конкурентных ценах.</w:t>
      </w:r>
    </w:p>
    <w:p w:rsidR="00222E10" w:rsidRDefault="00222E10" w:rsidP="00222E10">
      <w:r w:rsidRPr="00222E10">
        <w:t>Товар, находящийся на мировом рынке в фазе обмена, выполняет информационную функцию, сообщая усредненные параметры совокупного спроса и совокупного предложения, через которые каждый из участников может оценить и адаптировать параметры своего производства. </w:t>
      </w:r>
      <w:r w:rsidRPr="00222E10">
        <w:br/>
      </w:r>
      <w:r w:rsidRPr="00222E10">
        <w:br/>
        <w:t>Выступая сферой межгосударственного обмена товарами, мировой рынок оказывает обратное влияние на производство, показывая ему, что, сколько и для кого нужно производить. В этом смысле мировой рынок оказывается первичным по отношению к производителю и является центральной категорией теории международной экономики.</w:t>
      </w:r>
      <w:r w:rsidRPr="00222E10">
        <w:br/>
        <w:t> </w:t>
      </w:r>
      <w:r w:rsidRPr="00222E10">
        <w:br/>
        <w:t>Внутренний рынок — форма хозяйственного общения, при которой все предназначенное для продажи сбывается самим производителем внутри страны.</w:t>
      </w:r>
      <w:r w:rsidRPr="00222E10">
        <w:br/>
        <w:t> </w:t>
      </w:r>
      <w:r w:rsidRPr="00222E10">
        <w:br/>
        <w:t>Международный рынок — часть национальных рынков, которая непосредственно связана с зарубежными рынками.</w:t>
      </w:r>
      <w:r w:rsidRPr="00222E10">
        <w:br/>
        <w:t> </w:t>
      </w:r>
      <w:r w:rsidRPr="00222E10">
        <w:br/>
        <w:t>Национальный рынок — внутренний рынок, часть которого ориентируется на иностранных покупателей.</w:t>
      </w:r>
      <w:r w:rsidRPr="00222E10">
        <w:br/>
      </w:r>
    </w:p>
    <w:p w:rsidR="00222E10" w:rsidRPr="00222E10" w:rsidRDefault="00222E10" w:rsidP="00222E10">
      <w:pPr>
        <w:pStyle w:val="1"/>
      </w:pPr>
      <w:r w:rsidRPr="00222E10">
        <w:t>Международная торговля</w:t>
      </w:r>
    </w:p>
    <w:p w:rsidR="00222E10" w:rsidRDefault="00222E10" w:rsidP="00222E10">
      <w:pPr>
        <w:pStyle w:val="4"/>
        <w:rPr>
          <w:rFonts w:ascii="Verdana" w:hAnsi="Verdana"/>
          <w:color w:val="710000"/>
          <w:sz w:val="22"/>
          <w:szCs w:val="22"/>
        </w:rPr>
      </w:pPr>
      <w:r>
        <w:rPr>
          <w:rFonts w:ascii="Verdana" w:hAnsi="Verdana"/>
          <w:color w:val="710000"/>
          <w:sz w:val="22"/>
          <w:szCs w:val="22"/>
        </w:rPr>
        <w:t>Хронология этапов развития международной торговли</w:t>
      </w:r>
    </w:p>
    <w:p w:rsidR="00222E10" w:rsidRDefault="00222E10" w:rsidP="00222E10">
      <w:pPr>
        <w:numPr>
          <w:ilvl w:val="0"/>
          <w:numId w:val="3"/>
        </w:numPr>
        <w:spacing w:before="100" w:beforeAutospacing="1" w:after="100" w:afterAutospacing="1"/>
        <w:rPr>
          <w:rFonts w:ascii="Verdana" w:hAnsi="Verdana"/>
          <w:color w:val="333333"/>
          <w:sz w:val="17"/>
          <w:szCs w:val="17"/>
        </w:rPr>
      </w:pPr>
      <w:r>
        <w:rPr>
          <w:rFonts w:ascii="Verdana" w:hAnsi="Verdana"/>
          <w:color w:val="333333"/>
          <w:sz w:val="17"/>
          <w:szCs w:val="17"/>
        </w:rPr>
        <w:t>Этап - начальный (с 18 до первой половины 19 века)</w:t>
      </w:r>
    </w:p>
    <w:p w:rsidR="00222E10" w:rsidRDefault="00222E10" w:rsidP="00222E10">
      <w:pPr>
        <w:numPr>
          <w:ilvl w:val="0"/>
          <w:numId w:val="3"/>
        </w:numPr>
        <w:spacing w:before="100" w:beforeAutospacing="1" w:after="100" w:afterAutospacing="1"/>
        <w:rPr>
          <w:rFonts w:ascii="Verdana" w:hAnsi="Verdana"/>
          <w:color w:val="333333"/>
          <w:sz w:val="17"/>
          <w:szCs w:val="17"/>
        </w:rPr>
      </w:pPr>
      <w:r>
        <w:rPr>
          <w:rFonts w:ascii="Verdana" w:hAnsi="Verdana"/>
          <w:color w:val="333333"/>
          <w:sz w:val="17"/>
          <w:szCs w:val="17"/>
        </w:rPr>
        <w:t>вторая половина 19 века до начала первой мировой войны(1914г.)</w:t>
      </w:r>
    </w:p>
    <w:p w:rsidR="00222E10" w:rsidRDefault="00222E10" w:rsidP="00222E10">
      <w:pPr>
        <w:numPr>
          <w:ilvl w:val="0"/>
          <w:numId w:val="3"/>
        </w:numPr>
        <w:spacing w:before="100" w:beforeAutospacing="1" w:after="100" w:afterAutospacing="1"/>
        <w:rPr>
          <w:rFonts w:ascii="Verdana" w:hAnsi="Verdana"/>
          <w:color w:val="333333"/>
          <w:sz w:val="17"/>
          <w:szCs w:val="17"/>
        </w:rPr>
      </w:pPr>
      <w:r>
        <w:rPr>
          <w:rFonts w:ascii="Verdana" w:hAnsi="Verdana"/>
          <w:color w:val="333333"/>
          <w:sz w:val="17"/>
          <w:szCs w:val="17"/>
        </w:rPr>
        <w:t>период между двумя мировыми войнами (1914-1939г.г.)</w:t>
      </w:r>
    </w:p>
    <w:p w:rsidR="00222E10" w:rsidRDefault="00222E10" w:rsidP="00222E10">
      <w:pPr>
        <w:numPr>
          <w:ilvl w:val="0"/>
          <w:numId w:val="3"/>
        </w:numPr>
        <w:spacing w:before="100" w:beforeAutospacing="1" w:after="100" w:afterAutospacing="1"/>
        <w:rPr>
          <w:rFonts w:ascii="Verdana" w:hAnsi="Verdana"/>
          <w:color w:val="333333"/>
          <w:sz w:val="17"/>
          <w:szCs w:val="17"/>
        </w:rPr>
      </w:pPr>
      <w:r>
        <w:rPr>
          <w:rFonts w:ascii="Verdana" w:hAnsi="Verdana"/>
          <w:color w:val="333333"/>
          <w:sz w:val="17"/>
          <w:szCs w:val="17"/>
        </w:rPr>
        <w:t>послевоенный период (50-60-ые г.г.)</w:t>
      </w:r>
    </w:p>
    <w:p w:rsidR="00222E10" w:rsidRDefault="00222E10" w:rsidP="00222E10">
      <w:pPr>
        <w:numPr>
          <w:ilvl w:val="0"/>
          <w:numId w:val="3"/>
        </w:numPr>
        <w:spacing w:before="100" w:beforeAutospacing="1" w:after="100" w:afterAutospacing="1"/>
        <w:rPr>
          <w:rFonts w:ascii="Verdana" w:hAnsi="Verdana"/>
          <w:color w:val="333333"/>
          <w:sz w:val="17"/>
          <w:szCs w:val="17"/>
        </w:rPr>
      </w:pPr>
      <w:r>
        <w:rPr>
          <w:rFonts w:ascii="Verdana" w:hAnsi="Verdana"/>
          <w:color w:val="333333"/>
          <w:sz w:val="17"/>
          <w:szCs w:val="17"/>
        </w:rPr>
        <w:t>современный период (с начала 70-х годов).</w:t>
      </w:r>
    </w:p>
    <w:p w:rsidR="00222E10" w:rsidRPr="00222E10" w:rsidRDefault="00222E10" w:rsidP="00222E10">
      <w:r w:rsidRPr="00222E10">
        <w:t>           Каждый этап характеризовался определенными источниками развития, особенностями, которые отражали уровень интернационализации производства и роль международной торговли в развитии национальных экономик, приоритетными методами регулирования.</w:t>
      </w:r>
    </w:p>
    <w:p w:rsidR="00222E10" w:rsidRPr="00222E10" w:rsidRDefault="00222E10" w:rsidP="00222E10">
      <w:r w:rsidRPr="00222E10">
        <w:t>           Для первого этапа характерно влияние промышленной революции, в том числе в развитии транспорта и связи. Кроме этого, в процессах наблюдались такие тенденции, как преобладание вывоза товаров, опережение темпов роста мирового товарооборота в сравнении с ростом промышленного производства, лидерство Англии. В регулировании предпочтение отдавалось политике протекционизма. Вместе с тем, начинала зарождаться политика фритрейдерства.</w:t>
      </w:r>
    </w:p>
    <w:p w:rsidR="00222E10" w:rsidRPr="00222E10" w:rsidRDefault="00222E10" w:rsidP="00222E10">
      <w:r w:rsidRPr="00222E10">
        <w:t>           Во втором этапе, движущими источниками внешней среды стали интенсивное использование достижений научно-технического прогресса в производстве товаров, развитие транспортных путей и качественных характеристик транспортных средств, становление монопольного производства.</w:t>
      </w:r>
    </w:p>
    <w:p w:rsidR="00222E10" w:rsidRPr="00222E10" w:rsidRDefault="00222E10" w:rsidP="00222E10">
      <w:r w:rsidRPr="00222E10">
        <w:t>           В торговых процессах стали преобладать вывоз капитала, быстрый рост товарооборота, изменения соотношения сил на мировом рынке за счет уменьшения влияния Франции и Англии, концентрация торговых связей между наиболее развитыми странами. В регулировании заметно усиление тенденций, связанных с переходом от защитного подхода к наступающему протекционизму.</w:t>
      </w:r>
    </w:p>
    <w:p w:rsidR="00222E10" w:rsidRPr="00222E10" w:rsidRDefault="00222E10" w:rsidP="00222E10">
      <w:r w:rsidRPr="00222E10">
        <w:t>           Третий этап, наиболее драматичный из-за последствий первой мировой войны, выразившийся в кризисах (1920-1921гг., 1929-1933гг.). Начало формироваться две мировые системы хозяйствования. В процессах наблюдалось долгое и глубокое нарушение торговых связей, резкие колебания объемов товарооборотов, преобладание сырьевой структуры экспорта и импорта. Регулирование ознаменовалось с одной стороны, усилением таможенного протекционизма, с другой, крахом международной валютной системы и образование валютных блоков.</w:t>
      </w:r>
    </w:p>
    <w:p w:rsidR="00222E10" w:rsidRPr="00222E10" w:rsidRDefault="00222E10" w:rsidP="00222E10">
      <w:r w:rsidRPr="00222E10">
        <w:t>           Четвертый этап, где мы наблюдали распад мировой колониальной системы, формирование региональных образований, появление мировых международных организаций, усиление двух мировых систем хозяйствования, стал ключевым в процессах изменения товарной структуры экспорта. Увеличение темпов роста мирового товарооборота с учетом ослабление позиций стран, которые развиваются, привело усилению позиций Японии, ФРГ, Канады и Италии с одновременным снижением удельного веса США, Великобритании и Франции в мировом экспорте.</w:t>
      </w:r>
    </w:p>
    <w:p w:rsidR="00222E10" w:rsidRPr="00222E10" w:rsidRDefault="00222E10" w:rsidP="00222E10">
      <w:r w:rsidRPr="00222E10">
        <w:t>           В регулировании заметен переход к политике либерализации торговых связей, реализация комплекса таможенно-тарифных мер под эгидой ГАТТ.</w:t>
      </w:r>
    </w:p>
    <w:p w:rsidR="00222E10" w:rsidRPr="00222E10" w:rsidRDefault="00222E10" w:rsidP="00222E10">
      <w:r w:rsidRPr="00222E10">
        <w:t>           На современном этапе к источникам внешней среды относят усиление международной конкуренции, укрепление существующих и появление новых интеграционных образований, распад мировой социалистической системы хозяйствования. В процессах наблюдается резкое увеличение объемов торговли, изменение товарной структуры экспорта, распространение устойчивых и долгосрочных отношений, активизация встречной торговли.</w:t>
      </w:r>
    </w:p>
    <w:p w:rsidR="00222E10" w:rsidRPr="00222E10" w:rsidRDefault="00222E10" w:rsidP="00222E10">
      <w:r w:rsidRPr="00222E10">
        <w:t>           В регулировании также протекают процессы перехода от тарифного к нетарифному регулированию, культивируется неопротекционизм, как инструмент стимулирования экспортного производства, завершается создание замкнутых экономических блоков.</w:t>
      </w:r>
    </w:p>
    <w:p w:rsidR="00222E10" w:rsidRPr="00222E10" w:rsidRDefault="00222E10" w:rsidP="00222E10">
      <w:r w:rsidRPr="00222E10">
        <w:t>           В настоящее время, для анализа состояния мировой торговли разработано ряд показателей развития международной торговли.</w:t>
      </w:r>
    </w:p>
    <w:p w:rsidR="00222E10" w:rsidRPr="00222E10" w:rsidRDefault="00222E10" w:rsidP="00222E10">
      <w:r w:rsidRPr="00222E10">
        <w:t>           К ним относятся:</w:t>
      </w:r>
    </w:p>
    <w:p w:rsidR="00222E10" w:rsidRPr="00222E10" w:rsidRDefault="00222E10" w:rsidP="00222E10">
      <w:r w:rsidRPr="00222E10">
        <w:t>Объемные (абсолютные)</w:t>
      </w:r>
    </w:p>
    <w:p w:rsidR="00222E10" w:rsidRPr="00222E10" w:rsidRDefault="00222E10" w:rsidP="00222E10">
      <w:r w:rsidRPr="00222E10">
        <w:t>экспорт (реэкспорт);</w:t>
      </w:r>
    </w:p>
    <w:p w:rsidR="00222E10" w:rsidRPr="00222E10" w:rsidRDefault="00222E10" w:rsidP="00222E10">
      <w:r w:rsidRPr="00222E10">
        <w:t>импорт (реимпорт);</w:t>
      </w:r>
    </w:p>
    <w:p w:rsidR="00222E10" w:rsidRPr="00222E10" w:rsidRDefault="00222E10" w:rsidP="00222E10">
      <w:r w:rsidRPr="00222E10">
        <w:t>внешнеторговый оборот;</w:t>
      </w:r>
    </w:p>
    <w:p w:rsidR="00222E10" w:rsidRPr="00222E10" w:rsidRDefault="00222E10" w:rsidP="00222E10">
      <w:r w:rsidRPr="00222E10">
        <w:t>«генеральная» торговля;</w:t>
      </w:r>
    </w:p>
    <w:p w:rsidR="00222E10" w:rsidRPr="00222E10" w:rsidRDefault="00222E10" w:rsidP="00222E10">
      <w:r w:rsidRPr="00222E10">
        <w:t>«специальная» торговля;</w:t>
      </w:r>
    </w:p>
    <w:p w:rsidR="00222E10" w:rsidRPr="00222E10" w:rsidRDefault="00222E10" w:rsidP="00222E10">
      <w:r w:rsidRPr="00222E10">
        <w:t>физический объем внешней торговли.</w:t>
      </w:r>
    </w:p>
    <w:p w:rsidR="00222E10" w:rsidRPr="00222E10" w:rsidRDefault="00222E10" w:rsidP="00222E10">
      <w:r w:rsidRPr="00222E10">
        <w:t>Результирующие</w:t>
      </w:r>
    </w:p>
    <w:p w:rsidR="00222E10" w:rsidRPr="00222E10" w:rsidRDefault="00222E10" w:rsidP="00222E10">
      <w:r w:rsidRPr="00222E10">
        <w:t>сальдо: торгового баланса, баланса услуг, баланса текущих операций;</w:t>
      </w:r>
    </w:p>
    <w:p w:rsidR="00222E10" w:rsidRPr="00222E10" w:rsidRDefault="00222E10" w:rsidP="00222E10">
      <w:r w:rsidRPr="00222E10">
        <w:t>индекс состояния платежного баланса;</w:t>
      </w:r>
    </w:p>
    <w:p w:rsidR="00222E10" w:rsidRPr="00222E10" w:rsidRDefault="00222E10" w:rsidP="00222E10">
      <w:r w:rsidRPr="00222E10">
        <w:t>индекс «условий торговли»;</w:t>
      </w:r>
    </w:p>
    <w:p w:rsidR="00222E10" w:rsidRPr="00222E10" w:rsidRDefault="00222E10" w:rsidP="00222E10">
      <w:r w:rsidRPr="00222E10">
        <w:t>индекс «концентрации экспорта»;</w:t>
      </w:r>
    </w:p>
    <w:p w:rsidR="00222E10" w:rsidRPr="00222E10" w:rsidRDefault="00222E10" w:rsidP="00222E10">
      <w:r w:rsidRPr="00222E10">
        <w:t>коэффициент зависимости страны;</w:t>
      </w:r>
    </w:p>
    <w:p w:rsidR="00222E10" w:rsidRPr="00222E10" w:rsidRDefault="00222E10" w:rsidP="00222E10">
      <w:r w:rsidRPr="00222E10">
        <w:t>Структурные</w:t>
      </w:r>
    </w:p>
    <w:p w:rsidR="00222E10" w:rsidRPr="00222E10" w:rsidRDefault="00222E10" w:rsidP="00222E10">
      <w:r w:rsidRPr="00222E10">
        <w:t>товарная структура (экспорт, импорт);</w:t>
      </w:r>
    </w:p>
    <w:p w:rsidR="00222E10" w:rsidRPr="00222E10" w:rsidRDefault="00222E10" w:rsidP="00222E10">
      <w:r w:rsidRPr="00222E10">
        <w:t>региональная структура (экспорт, импорт);</w:t>
      </w:r>
    </w:p>
    <w:p w:rsidR="00222E10" w:rsidRPr="00222E10" w:rsidRDefault="00222E10" w:rsidP="00222E10">
      <w:r w:rsidRPr="00222E10">
        <w:t>индекс диверсификации экспорта;</w:t>
      </w:r>
    </w:p>
    <w:p w:rsidR="00222E10" w:rsidRPr="00222E10" w:rsidRDefault="00222E10" w:rsidP="00222E10">
      <w:r w:rsidRPr="00222E10">
        <w:t>Интенсивности</w:t>
      </w:r>
    </w:p>
    <w:p w:rsidR="00222E10" w:rsidRPr="00222E10" w:rsidRDefault="00222E10" w:rsidP="00222E10">
      <w:r w:rsidRPr="00222E10">
        <w:t>квоты (экспортная, импортная, внешнеторговая);</w:t>
      </w:r>
    </w:p>
    <w:p w:rsidR="00222E10" w:rsidRPr="00222E10" w:rsidRDefault="00222E10" w:rsidP="00222E10">
      <w:r w:rsidRPr="00222E10">
        <w:t>объемы экспорта, импорта, внешнеторгового оборота на душу населения;</w:t>
      </w:r>
    </w:p>
    <w:p w:rsidR="00222E10" w:rsidRPr="00222E10" w:rsidRDefault="00222E10" w:rsidP="00222E10">
      <w:r w:rsidRPr="00222E10">
        <w:t>Эффективности</w:t>
      </w:r>
    </w:p>
    <w:p w:rsidR="00222E10" w:rsidRPr="00222E10" w:rsidRDefault="00222E10" w:rsidP="00222E10">
      <w:r w:rsidRPr="00222E10">
        <w:t>эффект экспорта;</w:t>
      </w:r>
    </w:p>
    <w:p w:rsidR="00222E10" w:rsidRPr="00222E10" w:rsidRDefault="00222E10" w:rsidP="00222E10">
      <w:r w:rsidRPr="00222E10">
        <w:t>эффективность экспорта (фирмы, товара);</w:t>
      </w:r>
    </w:p>
    <w:p w:rsidR="00222E10" w:rsidRPr="00222E10" w:rsidRDefault="00222E10" w:rsidP="00222E10">
      <w:r w:rsidRPr="00222E10">
        <w:t>эффект импорта;</w:t>
      </w:r>
    </w:p>
    <w:p w:rsidR="00222E10" w:rsidRPr="00222E10" w:rsidRDefault="00222E10" w:rsidP="00222E10">
      <w:r w:rsidRPr="00222E10">
        <w:t>эффективность импорта;</w:t>
      </w:r>
    </w:p>
    <w:p w:rsidR="00222E10" w:rsidRPr="00222E10" w:rsidRDefault="00222E10" w:rsidP="00222E10">
      <w:r w:rsidRPr="00222E10">
        <w:t>Динамики</w:t>
      </w:r>
    </w:p>
    <w:p w:rsidR="00222E10" w:rsidRPr="00222E10" w:rsidRDefault="00222E10" w:rsidP="00222E10">
      <w:r w:rsidRPr="00222E10">
        <w:t>Сопоставления</w:t>
      </w:r>
    </w:p>
    <w:p w:rsidR="00222E10" w:rsidRPr="00222E10" w:rsidRDefault="00222E10" w:rsidP="00222E10">
      <w:r w:rsidRPr="00222E10">
        <w:t>Формы международной торговли.</w:t>
      </w:r>
    </w:p>
    <w:p w:rsidR="00222E10" w:rsidRPr="00222E10" w:rsidRDefault="00222E10" w:rsidP="00222E10">
      <w:r w:rsidRPr="00222E10">
        <w:t>          Формы международной торговли можно систематизировать по трем направлениям. Критериями определения форм является регулирование, предмет торговли, взаимодействие субъектов международной торговли.</w:t>
      </w:r>
    </w:p>
    <w:p w:rsidR="00222E10" w:rsidRPr="00222E10" w:rsidRDefault="00222E10" w:rsidP="00222E10">
      <w:r w:rsidRPr="00222E10">
        <w:t>          Ознакомиться с классификацией форм международной торговли можно на рис. 1.</w:t>
      </w:r>
    </w:p>
    <w:p w:rsidR="00222E10" w:rsidRDefault="003D7C32" w:rsidP="00222E10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7.5pt;height:381pt">
            <v:imagedata r:id="rId5" o:title="522"/>
          </v:shape>
        </w:pict>
      </w:r>
    </w:p>
    <w:p w:rsidR="00222E10" w:rsidRPr="00222E10" w:rsidRDefault="00222E10" w:rsidP="00222E10">
      <w:r w:rsidRPr="00222E10">
        <w:t>Теоретики международной торговли приводят такую типизацию международной кооперации:</w:t>
      </w:r>
    </w:p>
    <w:p w:rsidR="00222E10" w:rsidRPr="00222E10" w:rsidRDefault="00222E10" w:rsidP="00222E10">
      <w:r w:rsidRPr="00222E10">
        <w:t>           1. По количеству предметов</w:t>
      </w:r>
    </w:p>
    <w:p w:rsidR="00222E10" w:rsidRPr="00222E10" w:rsidRDefault="00222E10" w:rsidP="00222E10">
      <w:r w:rsidRPr="00222E10">
        <w:t>однопредметная;</w:t>
      </w:r>
    </w:p>
    <w:p w:rsidR="00222E10" w:rsidRPr="00222E10" w:rsidRDefault="00222E10" w:rsidP="00222E10">
      <w:r w:rsidRPr="00222E10">
        <w:t>многопредметная;</w:t>
      </w:r>
    </w:p>
    <w:p w:rsidR="00222E10" w:rsidRPr="00222E10" w:rsidRDefault="00222E10" w:rsidP="00222E10">
      <w:r w:rsidRPr="00222E10">
        <w:t>           2. По количеству сторон</w:t>
      </w:r>
    </w:p>
    <w:p w:rsidR="00222E10" w:rsidRPr="00222E10" w:rsidRDefault="00222E10" w:rsidP="00222E10">
      <w:r w:rsidRPr="00222E10">
        <w:t>двухсторонняя;</w:t>
      </w:r>
    </w:p>
    <w:p w:rsidR="00222E10" w:rsidRPr="00222E10" w:rsidRDefault="00222E10" w:rsidP="00222E10">
      <w:r w:rsidRPr="00222E10">
        <w:t>многосторонняя;</w:t>
      </w:r>
    </w:p>
    <w:p w:rsidR="00222E10" w:rsidRPr="00222E10" w:rsidRDefault="00222E10" w:rsidP="00222E10">
      <w:r w:rsidRPr="00222E10">
        <w:t>           3. По территориальному охвату</w:t>
      </w:r>
    </w:p>
    <w:p w:rsidR="00222E10" w:rsidRPr="00222E10" w:rsidRDefault="00222E10" w:rsidP="00222E10">
      <w:r w:rsidRPr="00222E10">
        <w:t>локальная;</w:t>
      </w:r>
    </w:p>
    <w:p w:rsidR="00222E10" w:rsidRPr="00222E10" w:rsidRDefault="00222E10" w:rsidP="00222E10">
      <w:r w:rsidRPr="00222E10">
        <w:t>региональная;</w:t>
      </w:r>
    </w:p>
    <w:p w:rsidR="00222E10" w:rsidRPr="00222E10" w:rsidRDefault="00222E10" w:rsidP="00222E10">
      <w:r w:rsidRPr="00222E10">
        <w:t>межрегиональная;</w:t>
      </w:r>
    </w:p>
    <w:p w:rsidR="00222E10" w:rsidRPr="00222E10" w:rsidRDefault="00222E10" w:rsidP="00222E10">
      <w:r w:rsidRPr="00222E10">
        <w:t>глобальная;</w:t>
      </w:r>
    </w:p>
    <w:p w:rsidR="00222E10" w:rsidRPr="00222E10" w:rsidRDefault="00222E10" w:rsidP="00222E10">
      <w:r w:rsidRPr="00222E10">
        <w:t>           4. По стадиям процесса</w:t>
      </w:r>
    </w:p>
    <w:p w:rsidR="00222E10" w:rsidRPr="00222E10" w:rsidRDefault="00222E10" w:rsidP="00222E10">
      <w:r w:rsidRPr="00222E10">
        <w:t>производственная;</w:t>
      </w:r>
    </w:p>
    <w:p w:rsidR="00222E10" w:rsidRPr="00222E10" w:rsidRDefault="00222E10" w:rsidP="00222E10">
      <w:r w:rsidRPr="00222E10">
        <w:t>коммерческая;</w:t>
      </w:r>
    </w:p>
    <w:p w:rsidR="00222E10" w:rsidRPr="00222E10" w:rsidRDefault="00222E10" w:rsidP="00222E10">
      <w:r w:rsidRPr="00222E10">
        <w:t>           5. По структуре связей</w:t>
      </w:r>
    </w:p>
    <w:p w:rsidR="00222E10" w:rsidRPr="00222E10" w:rsidRDefault="00222E10" w:rsidP="00222E10">
      <w:r w:rsidRPr="00222E10">
        <w:t>внутрифирменная;</w:t>
      </w:r>
    </w:p>
    <w:p w:rsidR="00222E10" w:rsidRPr="00222E10" w:rsidRDefault="00222E10" w:rsidP="00222E10">
      <w:r w:rsidRPr="00222E10">
        <w:t>внутриотраслевая;</w:t>
      </w:r>
    </w:p>
    <w:p w:rsidR="00222E10" w:rsidRPr="00222E10" w:rsidRDefault="00222E10" w:rsidP="00222E10">
      <w:r w:rsidRPr="00222E10">
        <w:t>межотраслевая;</w:t>
      </w:r>
    </w:p>
    <w:p w:rsidR="00222E10" w:rsidRPr="00222E10" w:rsidRDefault="00222E10" w:rsidP="00222E10">
      <w:r w:rsidRPr="00222E10">
        <w:t>горизонтальная;</w:t>
      </w:r>
    </w:p>
    <w:p w:rsidR="00222E10" w:rsidRPr="00222E10" w:rsidRDefault="00222E10" w:rsidP="00222E10">
      <w:r w:rsidRPr="00222E10">
        <w:t>вертикальная;</w:t>
      </w:r>
    </w:p>
    <w:p w:rsidR="00222E10" w:rsidRPr="00222E10" w:rsidRDefault="00222E10" w:rsidP="00222E10">
      <w:r w:rsidRPr="00222E10">
        <w:t>смешанная;</w:t>
      </w:r>
    </w:p>
    <w:p w:rsidR="00222E10" w:rsidRPr="00222E10" w:rsidRDefault="00222E10" w:rsidP="00222E10">
      <w:r w:rsidRPr="00222E10">
        <w:t>           6. По организационной форме</w:t>
      </w:r>
    </w:p>
    <w:p w:rsidR="00222E10" w:rsidRPr="00222E10" w:rsidRDefault="00222E10" w:rsidP="00222E10">
      <w:r w:rsidRPr="00222E10">
        <w:t>договорная;</w:t>
      </w:r>
    </w:p>
    <w:p w:rsidR="00222E10" w:rsidRPr="00222E10" w:rsidRDefault="00222E10" w:rsidP="00222E10">
      <w:r w:rsidRPr="00222E10">
        <w:t>совместные программы;</w:t>
      </w:r>
    </w:p>
    <w:p w:rsidR="00222E10" w:rsidRPr="00222E10" w:rsidRDefault="00222E10" w:rsidP="00222E10">
      <w:r w:rsidRPr="00222E10">
        <w:t>совместное предприятие;</w:t>
      </w:r>
    </w:p>
    <w:p w:rsidR="00222E10" w:rsidRPr="00222E10" w:rsidRDefault="00222E10" w:rsidP="00222E10">
      <w:r w:rsidRPr="00222E10">
        <w:t>           7. По объектам связей</w:t>
      </w:r>
    </w:p>
    <w:p w:rsidR="00222E10" w:rsidRPr="00222E10" w:rsidRDefault="00222E10" w:rsidP="00222E10">
      <w:r w:rsidRPr="00222E10">
        <w:t>производственная;</w:t>
      </w:r>
    </w:p>
    <w:p w:rsidR="00222E10" w:rsidRPr="00222E10" w:rsidRDefault="00222E10" w:rsidP="00222E10">
      <w:r w:rsidRPr="00222E10">
        <w:t>научно-техническая;</w:t>
      </w:r>
    </w:p>
    <w:p w:rsidR="00222E10" w:rsidRPr="00222E10" w:rsidRDefault="00222E10" w:rsidP="00222E10">
      <w:r w:rsidRPr="00222E10">
        <w:t>сбытовая;</w:t>
      </w:r>
    </w:p>
    <w:p w:rsidR="00222E10" w:rsidRPr="00222E10" w:rsidRDefault="00222E10" w:rsidP="00222E10">
      <w:r w:rsidRPr="00222E10">
        <w:t>маркетинговая;</w:t>
      </w:r>
    </w:p>
    <w:p w:rsidR="00222E10" w:rsidRPr="00222E10" w:rsidRDefault="00222E10" w:rsidP="00222E10">
      <w:r w:rsidRPr="00222E10">
        <w:t>промышленное сотрудничество.</w:t>
      </w:r>
    </w:p>
    <w:p w:rsidR="00222E10" w:rsidRPr="00222E10" w:rsidRDefault="00222E10" w:rsidP="00222E10">
      <w:r w:rsidRPr="00222E10">
        <w:t>           Торговля в сочетании с кооперацией предусматривает заключение контрактов связывающих производственные процессы независимых фирм. В зависимости от степени интеграции различают производственную, сбытовую, производственно-сбытовую и торговлю в составе консорциумов.</w:t>
      </w:r>
    </w:p>
    <w:p w:rsidR="00222E10" w:rsidRPr="00222E10" w:rsidRDefault="00222E10" w:rsidP="00222E10">
      <w:r w:rsidRPr="00222E10">
        <w:t>           Популярной разновидностью международной торговли в последнее время стала компенсационная торговля в форме товарообменной (бартерной торговли), встречной торговли в виде обратной закупки продукции или компенсационных соглашений. Последние могут заключаться в виде: собственно, компенсационных соглашений, обратной закупки, соглашения, предусматривающие возмещение.</w:t>
      </w:r>
    </w:p>
    <w:p w:rsidR="00222E10" w:rsidRPr="00222E10" w:rsidRDefault="00222E10" w:rsidP="00222E10">
      <w:r w:rsidRPr="00222E10">
        <w:t>           Говоря о регулировании мирового рынка сырья, необходимо отметить, что оно происходит двумя методами это заключение международных товарных соглашений (Маракерское соглашение по созданию Мировой организации торговли) с учетом программ развития, стабилизации, административного управления и создание международных отраслевых организаций, как например объединений стран экспортеров нефти (ОПЕК).</w:t>
      </w:r>
    </w:p>
    <w:p w:rsidR="00222E10" w:rsidRPr="00222E10" w:rsidRDefault="00222E10" w:rsidP="00222E10">
      <w:bookmarkStart w:id="0" w:name="_GoBack"/>
      <w:bookmarkEnd w:id="0"/>
    </w:p>
    <w:sectPr w:rsidR="00222E10" w:rsidRPr="00222E10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60548A"/>
    <w:multiLevelType w:val="multilevel"/>
    <w:tmpl w:val="07D4A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D92F21"/>
    <w:multiLevelType w:val="multilevel"/>
    <w:tmpl w:val="6A0E1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A16640A"/>
    <w:multiLevelType w:val="multilevel"/>
    <w:tmpl w:val="BFB8A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E90905"/>
    <w:multiLevelType w:val="multilevel"/>
    <w:tmpl w:val="737CF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F075DB0"/>
    <w:multiLevelType w:val="multilevel"/>
    <w:tmpl w:val="F1BE9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8EE34A2"/>
    <w:multiLevelType w:val="multilevel"/>
    <w:tmpl w:val="D95E73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7BB6846"/>
    <w:multiLevelType w:val="multilevel"/>
    <w:tmpl w:val="26CCC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5041B28"/>
    <w:multiLevelType w:val="multilevel"/>
    <w:tmpl w:val="2068A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D06507B"/>
    <w:multiLevelType w:val="multilevel"/>
    <w:tmpl w:val="63E810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934254A"/>
    <w:multiLevelType w:val="multilevel"/>
    <w:tmpl w:val="98F46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9ED43EA"/>
    <w:multiLevelType w:val="multilevel"/>
    <w:tmpl w:val="6C487D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0"/>
  </w:num>
  <w:num w:numId="3">
    <w:abstractNumId w:val="8"/>
  </w:num>
  <w:num w:numId="4">
    <w:abstractNumId w:val="5"/>
  </w:num>
  <w:num w:numId="5">
    <w:abstractNumId w:val="0"/>
  </w:num>
  <w:num w:numId="6">
    <w:abstractNumId w:val="6"/>
  </w:num>
  <w:num w:numId="7">
    <w:abstractNumId w:val="3"/>
  </w:num>
  <w:num w:numId="8">
    <w:abstractNumId w:val="7"/>
  </w:num>
  <w:num w:numId="9">
    <w:abstractNumId w:val="1"/>
  </w:num>
  <w:num w:numId="10">
    <w:abstractNumId w:val="9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2E10"/>
    <w:rsid w:val="00222E10"/>
    <w:rsid w:val="003D7C32"/>
    <w:rsid w:val="00695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234DC0C7-6888-4D37-A431-386496CE0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222E1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qFormat/>
    <w:rsid w:val="00222E1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qFormat/>
    <w:rsid w:val="00222E1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22E10"/>
    <w:rPr>
      <w:color w:val="0000FF"/>
      <w:u w:val="single"/>
    </w:rPr>
  </w:style>
  <w:style w:type="character" w:styleId="a4">
    <w:name w:val="Strong"/>
    <w:basedOn w:val="a0"/>
    <w:qFormat/>
    <w:rsid w:val="00222E10"/>
    <w:rPr>
      <w:b/>
      <w:bCs/>
    </w:rPr>
  </w:style>
  <w:style w:type="character" w:customStyle="1" w:styleId="apple-converted-space">
    <w:name w:val="apple-converted-space"/>
    <w:basedOn w:val="a0"/>
    <w:rsid w:val="00222E10"/>
  </w:style>
  <w:style w:type="character" w:styleId="a5">
    <w:name w:val="Emphasis"/>
    <w:basedOn w:val="a0"/>
    <w:qFormat/>
    <w:rsid w:val="00222E10"/>
    <w:rPr>
      <w:i/>
      <w:iCs/>
    </w:rPr>
  </w:style>
  <w:style w:type="character" w:customStyle="1" w:styleId="apple-style-span">
    <w:name w:val="apple-style-span"/>
    <w:basedOn w:val="a0"/>
    <w:rsid w:val="00222E10"/>
  </w:style>
  <w:style w:type="paragraph" w:styleId="a6">
    <w:name w:val="Normal (Web)"/>
    <w:basedOn w:val="a"/>
    <w:rsid w:val="00222E1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76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23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56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9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1775</Words>
  <Characters>10120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11872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 GAME 2009</dc:creator>
  <cp:keywords/>
  <cp:lastModifiedBy>Irina</cp:lastModifiedBy>
  <cp:revision>2</cp:revision>
  <cp:lastPrinted>2010-11-17T22:51:00Z</cp:lastPrinted>
  <dcterms:created xsi:type="dcterms:W3CDTF">2014-08-13T15:28:00Z</dcterms:created>
  <dcterms:modified xsi:type="dcterms:W3CDTF">2014-08-13T15:28:00Z</dcterms:modified>
</cp:coreProperties>
</file>