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C98" w:rsidRPr="00296A6F" w:rsidRDefault="00486C98" w:rsidP="002233A3">
      <w:pPr>
        <w:pStyle w:val="27"/>
        <w:keepNext/>
        <w:tabs>
          <w:tab w:val="left" w:pos="9638"/>
        </w:tabs>
        <w:spacing w:before="0" w:line="360" w:lineRule="auto"/>
        <w:ind w:firstLine="0"/>
        <w:jc w:val="left"/>
        <w:rPr>
          <w:b/>
          <w:sz w:val="28"/>
          <w:szCs w:val="28"/>
        </w:rPr>
      </w:pPr>
      <w:r w:rsidRPr="00296A6F">
        <w:rPr>
          <w:b/>
          <w:sz w:val="28"/>
          <w:szCs w:val="28"/>
        </w:rPr>
        <w:t>СОДЕРЖАНИЕ</w:t>
      </w:r>
    </w:p>
    <w:p w:rsidR="00486C98" w:rsidRPr="00296A6F" w:rsidRDefault="00486C98" w:rsidP="002233A3">
      <w:pPr>
        <w:pStyle w:val="27"/>
        <w:keepNext/>
        <w:tabs>
          <w:tab w:val="left" w:pos="9638"/>
        </w:tabs>
        <w:spacing w:before="0" w:line="360" w:lineRule="auto"/>
        <w:ind w:firstLine="0"/>
        <w:jc w:val="left"/>
        <w:rPr>
          <w:sz w:val="28"/>
          <w:szCs w:val="28"/>
        </w:rPr>
      </w:pPr>
    </w:p>
    <w:p w:rsidR="00486C98" w:rsidRPr="00296A6F" w:rsidRDefault="00486C98" w:rsidP="002233A3">
      <w:pPr>
        <w:pStyle w:val="27"/>
        <w:keepNext/>
        <w:tabs>
          <w:tab w:val="left" w:pos="9638"/>
        </w:tabs>
        <w:spacing w:before="0" w:line="360" w:lineRule="auto"/>
        <w:ind w:firstLine="0"/>
        <w:jc w:val="left"/>
        <w:rPr>
          <w:sz w:val="28"/>
          <w:szCs w:val="28"/>
        </w:rPr>
      </w:pPr>
      <w:r w:rsidRPr="00296A6F">
        <w:rPr>
          <w:sz w:val="28"/>
          <w:szCs w:val="28"/>
        </w:rPr>
        <w:t>В</w:t>
      </w:r>
      <w:r w:rsidR="005742DC" w:rsidRPr="00296A6F">
        <w:rPr>
          <w:sz w:val="28"/>
          <w:szCs w:val="28"/>
        </w:rPr>
        <w:t>ведение</w:t>
      </w:r>
    </w:p>
    <w:p w:rsidR="00486C98" w:rsidRPr="00296A6F" w:rsidRDefault="0070282D" w:rsidP="002233A3">
      <w:pPr>
        <w:keepNext/>
        <w:widowControl w:val="0"/>
        <w:tabs>
          <w:tab w:val="left" w:pos="851"/>
        </w:tabs>
        <w:spacing w:line="360" w:lineRule="auto"/>
        <w:ind w:left="0" w:firstLine="0"/>
        <w:jc w:val="left"/>
        <w:rPr>
          <w:sz w:val="28"/>
          <w:szCs w:val="28"/>
        </w:rPr>
      </w:pPr>
      <w:r w:rsidRPr="00296A6F">
        <w:rPr>
          <w:sz w:val="28"/>
          <w:szCs w:val="28"/>
        </w:rPr>
        <w:t>1</w:t>
      </w:r>
      <w:r w:rsidR="00CC6189" w:rsidRPr="00296A6F">
        <w:rPr>
          <w:sz w:val="28"/>
          <w:szCs w:val="28"/>
        </w:rPr>
        <w:t xml:space="preserve"> Сбытовая деятельность предприятия в современных условиях</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1.</w:t>
      </w:r>
      <w:r w:rsidR="0070282D" w:rsidRPr="00296A6F">
        <w:rPr>
          <w:sz w:val="28"/>
          <w:szCs w:val="28"/>
        </w:rPr>
        <w:t>1</w:t>
      </w:r>
      <w:r w:rsidRPr="00296A6F">
        <w:rPr>
          <w:sz w:val="28"/>
          <w:szCs w:val="28"/>
        </w:rPr>
        <w:t xml:space="preserve"> </w:t>
      </w:r>
      <w:r w:rsidR="005742DC" w:rsidRPr="00296A6F">
        <w:rPr>
          <w:sz w:val="28"/>
          <w:szCs w:val="28"/>
        </w:rPr>
        <w:t>Сущность сбытовой деятельности</w:t>
      </w:r>
      <w:r w:rsidRPr="00296A6F">
        <w:rPr>
          <w:sz w:val="28"/>
          <w:szCs w:val="28"/>
        </w:rPr>
        <w:t xml:space="preserve"> </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1.</w:t>
      </w:r>
      <w:r w:rsidR="0070282D" w:rsidRPr="00296A6F">
        <w:rPr>
          <w:sz w:val="28"/>
          <w:szCs w:val="28"/>
        </w:rPr>
        <w:t>2</w:t>
      </w:r>
      <w:r w:rsidRPr="00296A6F">
        <w:rPr>
          <w:sz w:val="28"/>
          <w:szCs w:val="28"/>
        </w:rPr>
        <w:t xml:space="preserve"> О</w:t>
      </w:r>
      <w:r w:rsidR="0024473E" w:rsidRPr="00296A6F">
        <w:rPr>
          <w:sz w:val="28"/>
          <w:szCs w:val="28"/>
        </w:rPr>
        <w:t>сновные методы сбыта</w:t>
      </w:r>
    </w:p>
    <w:p w:rsidR="00486C98" w:rsidRPr="00296A6F" w:rsidRDefault="0070282D" w:rsidP="002233A3">
      <w:pPr>
        <w:keepNext/>
        <w:widowControl w:val="0"/>
        <w:spacing w:line="360" w:lineRule="auto"/>
        <w:ind w:left="0" w:firstLine="0"/>
        <w:jc w:val="left"/>
        <w:rPr>
          <w:sz w:val="28"/>
          <w:szCs w:val="28"/>
        </w:rPr>
      </w:pPr>
      <w:r w:rsidRPr="00296A6F">
        <w:rPr>
          <w:sz w:val="28"/>
          <w:szCs w:val="28"/>
        </w:rPr>
        <w:t>2</w:t>
      </w:r>
      <w:r w:rsidR="00486C98" w:rsidRPr="00296A6F">
        <w:rPr>
          <w:sz w:val="28"/>
          <w:szCs w:val="28"/>
        </w:rPr>
        <w:t xml:space="preserve"> </w:t>
      </w:r>
      <w:r w:rsidR="0024473E" w:rsidRPr="00296A6F">
        <w:rPr>
          <w:sz w:val="28"/>
          <w:szCs w:val="28"/>
        </w:rPr>
        <w:t>РУП «МТЗ», его х</w:t>
      </w:r>
      <w:r w:rsidR="00486C98" w:rsidRPr="00296A6F">
        <w:rPr>
          <w:sz w:val="28"/>
          <w:szCs w:val="28"/>
        </w:rPr>
        <w:t xml:space="preserve">арактеристика и анализ работы </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2.1 Характеристика предприятия и его организационно-управленческая</w:t>
      </w:r>
      <w:r w:rsidR="00296A6F">
        <w:rPr>
          <w:sz w:val="28"/>
          <w:szCs w:val="28"/>
        </w:rPr>
        <w:t xml:space="preserve"> </w:t>
      </w:r>
      <w:r w:rsidRPr="00296A6F">
        <w:rPr>
          <w:sz w:val="28"/>
          <w:szCs w:val="28"/>
        </w:rPr>
        <w:t>структура</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2.2</w:t>
      </w:r>
      <w:r w:rsidR="0070282D" w:rsidRPr="00296A6F">
        <w:rPr>
          <w:sz w:val="28"/>
          <w:szCs w:val="28"/>
        </w:rPr>
        <w:t xml:space="preserve"> </w:t>
      </w:r>
      <w:r w:rsidRPr="00296A6F">
        <w:rPr>
          <w:sz w:val="28"/>
          <w:szCs w:val="28"/>
        </w:rPr>
        <w:t xml:space="preserve">Характеристика выпускаемой продукции и рынков ее </w:t>
      </w:r>
      <w:r w:rsidR="00034AC7" w:rsidRPr="00296A6F">
        <w:rPr>
          <w:sz w:val="28"/>
          <w:szCs w:val="28"/>
        </w:rPr>
        <w:t>сбыта</w:t>
      </w:r>
      <w:r w:rsidR="00296A6F">
        <w:rPr>
          <w:sz w:val="28"/>
          <w:szCs w:val="28"/>
        </w:rPr>
        <w:t xml:space="preserve"> </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2.3 Анализ основных техн</w:t>
      </w:r>
      <w:r w:rsidR="002819C7" w:rsidRPr="00296A6F">
        <w:rPr>
          <w:sz w:val="28"/>
          <w:szCs w:val="28"/>
        </w:rPr>
        <w:t>и</w:t>
      </w:r>
      <w:r w:rsidRPr="00296A6F">
        <w:rPr>
          <w:sz w:val="28"/>
          <w:szCs w:val="28"/>
        </w:rPr>
        <w:t>ко-экономических показателей работы РУП «МТЗ»</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 xml:space="preserve">2.3.1 Анализ </w:t>
      </w:r>
      <w:r w:rsidR="00F86C47" w:rsidRPr="00296A6F">
        <w:rPr>
          <w:sz w:val="28"/>
          <w:szCs w:val="28"/>
        </w:rPr>
        <w:t>товарной</w:t>
      </w:r>
      <w:r w:rsidRPr="00296A6F">
        <w:rPr>
          <w:sz w:val="28"/>
          <w:szCs w:val="28"/>
        </w:rPr>
        <w:t xml:space="preserve"> продукции</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2.3.2</w:t>
      </w:r>
      <w:r w:rsidR="00A63E57" w:rsidRPr="00296A6F">
        <w:rPr>
          <w:sz w:val="28"/>
          <w:szCs w:val="28"/>
        </w:rPr>
        <w:t xml:space="preserve"> </w:t>
      </w:r>
      <w:r w:rsidRPr="00296A6F">
        <w:rPr>
          <w:sz w:val="28"/>
          <w:szCs w:val="28"/>
        </w:rPr>
        <w:t>Анализ и динамика себестоимости товарной продукции</w:t>
      </w:r>
    </w:p>
    <w:p w:rsidR="00486C98" w:rsidRPr="00296A6F" w:rsidRDefault="00486C98" w:rsidP="002233A3">
      <w:pPr>
        <w:pStyle w:val="af"/>
        <w:keepNext/>
        <w:widowControl w:val="0"/>
        <w:spacing w:before="0" w:beforeAutospacing="0" w:after="0" w:afterAutospacing="0" w:line="360" w:lineRule="auto"/>
        <w:rPr>
          <w:rFonts w:ascii="Times New Roman" w:hAnsi="Times New Roman" w:cs="Times New Roman"/>
          <w:sz w:val="28"/>
          <w:szCs w:val="28"/>
        </w:rPr>
      </w:pPr>
      <w:r w:rsidRPr="00296A6F">
        <w:rPr>
          <w:rFonts w:ascii="Times New Roman" w:hAnsi="Times New Roman" w:cs="Times New Roman"/>
          <w:sz w:val="28"/>
          <w:szCs w:val="28"/>
        </w:rPr>
        <w:t>2.3.3 Анализ прибыли предприятия</w:t>
      </w:r>
    </w:p>
    <w:p w:rsidR="00486C98" w:rsidRPr="00296A6F" w:rsidRDefault="00486C98" w:rsidP="002233A3">
      <w:pPr>
        <w:keepNext/>
        <w:widowControl w:val="0"/>
        <w:spacing w:line="360" w:lineRule="auto"/>
        <w:ind w:left="0" w:firstLine="0"/>
        <w:jc w:val="left"/>
        <w:rPr>
          <w:bCs/>
          <w:iCs/>
          <w:sz w:val="28"/>
          <w:szCs w:val="28"/>
        </w:rPr>
      </w:pPr>
      <w:r w:rsidRPr="00296A6F">
        <w:rPr>
          <w:bCs/>
          <w:iCs/>
          <w:sz w:val="28"/>
          <w:szCs w:val="28"/>
        </w:rPr>
        <w:t xml:space="preserve">2.3.4 </w:t>
      </w:r>
      <w:r w:rsidR="0024473E" w:rsidRPr="00296A6F">
        <w:rPr>
          <w:bCs/>
          <w:iCs/>
          <w:sz w:val="28"/>
          <w:szCs w:val="28"/>
        </w:rPr>
        <w:t>А</w:t>
      </w:r>
      <w:r w:rsidRPr="00296A6F">
        <w:rPr>
          <w:bCs/>
          <w:iCs/>
          <w:sz w:val="28"/>
          <w:szCs w:val="28"/>
        </w:rPr>
        <w:t xml:space="preserve">нализ рентабельности </w:t>
      </w:r>
      <w:r w:rsidR="009B3060" w:rsidRPr="00296A6F">
        <w:rPr>
          <w:sz w:val="28"/>
          <w:szCs w:val="28"/>
        </w:rPr>
        <w:t xml:space="preserve">РУП </w:t>
      </w:r>
      <w:r w:rsidR="00A63E57" w:rsidRPr="00296A6F">
        <w:rPr>
          <w:sz w:val="28"/>
          <w:szCs w:val="28"/>
        </w:rPr>
        <w:t>«МТЗ</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2.3.5 Анализ производительности труда и заработной платы</w:t>
      </w:r>
    </w:p>
    <w:p w:rsidR="00486C98" w:rsidRPr="00296A6F" w:rsidRDefault="00486C98" w:rsidP="002233A3">
      <w:pPr>
        <w:keepNext/>
        <w:widowControl w:val="0"/>
        <w:spacing w:line="360" w:lineRule="auto"/>
        <w:ind w:left="0" w:firstLine="0"/>
        <w:jc w:val="left"/>
        <w:rPr>
          <w:sz w:val="28"/>
          <w:szCs w:val="28"/>
        </w:rPr>
      </w:pPr>
      <w:r w:rsidRPr="00296A6F">
        <w:rPr>
          <w:sz w:val="28"/>
          <w:szCs w:val="28"/>
        </w:rPr>
        <w:t>2.3.6</w:t>
      </w:r>
      <w:r w:rsidR="005742DC" w:rsidRPr="00296A6F">
        <w:rPr>
          <w:sz w:val="28"/>
          <w:szCs w:val="28"/>
        </w:rPr>
        <w:t>.</w:t>
      </w:r>
      <w:r w:rsidRPr="00296A6F">
        <w:rPr>
          <w:sz w:val="28"/>
          <w:szCs w:val="28"/>
        </w:rPr>
        <w:t xml:space="preserve"> Анализ финансовых показателей РУП «МТЗ»</w:t>
      </w:r>
    </w:p>
    <w:p w:rsidR="00486C98" w:rsidRPr="00296A6F" w:rsidRDefault="00486C98" w:rsidP="002233A3">
      <w:pPr>
        <w:keepNext/>
        <w:widowControl w:val="0"/>
        <w:spacing w:line="360" w:lineRule="auto"/>
        <w:ind w:left="0" w:firstLine="0"/>
        <w:contextualSpacing/>
        <w:jc w:val="left"/>
        <w:rPr>
          <w:sz w:val="28"/>
          <w:szCs w:val="28"/>
        </w:rPr>
      </w:pPr>
      <w:r w:rsidRPr="00296A6F">
        <w:rPr>
          <w:sz w:val="28"/>
          <w:szCs w:val="28"/>
        </w:rPr>
        <w:t>2.4</w:t>
      </w:r>
      <w:r w:rsidR="005742DC" w:rsidRPr="00296A6F">
        <w:rPr>
          <w:sz w:val="28"/>
          <w:szCs w:val="28"/>
        </w:rPr>
        <w:t>.</w:t>
      </w:r>
      <w:r w:rsidRPr="00296A6F">
        <w:rPr>
          <w:sz w:val="28"/>
          <w:szCs w:val="28"/>
        </w:rPr>
        <w:t xml:space="preserve"> Анализ сбытовой деятельности РУП «МТЗ»</w:t>
      </w:r>
    </w:p>
    <w:p w:rsidR="00486C98" w:rsidRPr="00296A6F" w:rsidRDefault="00486C98" w:rsidP="002233A3">
      <w:pPr>
        <w:keepNext/>
        <w:widowControl w:val="0"/>
        <w:spacing w:line="360" w:lineRule="auto"/>
        <w:ind w:left="0" w:firstLine="0"/>
        <w:contextualSpacing/>
        <w:jc w:val="left"/>
        <w:rPr>
          <w:sz w:val="28"/>
          <w:szCs w:val="28"/>
        </w:rPr>
      </w:pPr>
      <w:r w:rsidRPr="00296A6F">
        <w:rPr>
          <w:sz w:val="28"/>
          <w:szCs w:val="28"/>
        </w:rPr>
        <w:t xml:space="preserve">2.4.1 </w:t>
      </w:r>
      <w:r w:rsidR="002819C7" w:rsidRPr="00296A6F">
        <w:rPr>
          <w:sz w:val="28"/>
          <w:szCs w:val="28"/>
        </w:rPr>
        <w:t>Анализ с</w:t>
      </w:r>
      <w:r w:rsidR="00BE1108" w:rsidRPr="00296A6F">
        <w:rPr>
          <w:sz w:val="28"/>
          <w:szCs w:val="28"/>
        </w:rPr>
        <w:t>обственн</w:t>
      </w:r>
      <w:r w:rsidR="002819C7" w:rsidRPr="00296A6F">
        <w:rPr>
          <w:sz w:val="28"/>
          <w:szCs w:val="28"/>
        </w:rPr>
        <w:t xml:space="preserve">ой </w:t>
      </w:r>
      <w:r w:rsidR="00BE1108" w:rsidRPr="00296A6F">
        <w:rPr>
          <w:sz w:val="28"/>
          <w:szCs w:val="28"/>
        </w:rPr>
        <w:t>товаропроводящ</w:t>
      </w:r>
      <w:r w:rsidR="002819C7" w:rsidRPr="00296A6F">
        <w:rPr>
          <w:sz w:val="28"/>
          <w:szCs w:val="28"/>
        </w:rPr>
        <w:t>ей</w:t>
      </w:r>
      <w:r w:rsidR="00BE1108" w:rsidRPr="00296A6F">
        <w:rPr>
          <w:sz w:val="28"/>
          <w:szCs w:val="28"/>
        </w:rPr>
        <w:t xml:space="preserve"> сет</w:t>
      </w:r>
      <w:r w:rsidR="002819C7" w:rsidRPr="00296A6F">
        <w:rPr>
          <w:sz w:val="28"/>
          <w:szCs w:val="28"/>
        </w:rPr>
        <w:t>и</w:t>
      </w:r>
      <w:r w:rsidR="00296A6F">
        <w:rPr>
          <w:sz w:val="28"/>
          <w:szCs w:val="28"/>
        </w:rPr>
        <w:t xml:space="preserve"> </w:t>
      </w:r>
    </w:p>
    <w:p w:rsidR="005742DC" w:rsidRPr="00296A6F" w:rsidRDefault="00A63E57" w:rsidP="002233A3">
      <w:pPr>
        <w:keepNext/>
        <w:widowControl w:val="0"/>
        <w:spacing w:line="360" w:lineRule="auto"/>
        <w:ind w:left="0" w:firstLine="0"/>
        <w:contextualSpacing/>
        <w:jc w:val="left"/>
        <w:rPr>
          <w:sz w:val="28"/>
          <w:szCs w:val="28"/>
        </w:rPr>
      </w:pPr>
      <w:r w:rsidRPr="00296A6F">
        <w:rPr>
          <w:sz w:val="28"/>
          <w:szCs w:val="28"/>
        </w:rPr>
        <w:t>2.4.2</w:t>
      </w:r>
      <w:r w:rsidR="00BE1108" w:rsidRPr="00296A6F">
        <w:rPr>
          <w:sz w:val="28"/>
          <w:szCs w:val="28"/>
        </w:rPr>
        <w:t xml:space="preserve"> </w:t>
      </w:r>
      <w:r w:rsidR="002819C7" w:rsidRPr="00296A6F">
        <w:rPr>
          <w:sz w:val="28"/>
          <w:szCs w:val="28"/>
        </w:rPr>
        <w:t>Анализ р</w:t>
      </w:r>
      <w:r w:rsidR="00BE1108" w:rsidRPr="00296A6F">
        <w:rPr>
          <w:sz w:val="28"/>
          <w:szCs w:val="28"/>
        </w:rPr>
        <w:t>екламн</w:t>
      </w:r>
      <w:r w:rsidR="002819C7" w:rsidRPr="00296A6F">
        <w:rPr>
          <w:sz w:val="28"/>
          <w:szCs w:val="28"/>
        </w:rPr>
        <w:t>ой</w:t>
      </w:r>
      <w:r w:rsidR="00BE1108" w:rsidRPr="00296A6F">
        <w:rPr>
          <w:sz w:val="28"/>
          <w:szCs w:val="28"/>
        </w:rPr>
        <w:t xml:space="preserve"> и выставочн</w:t>
      </w:r>
      <w:r w:rsidR="002819C7" w:rsidRPr="00296A6F">
        <w:rPr>
          <w:sz w:val="28"/>
          <w:szCs w:val="28"/>
        </w:rPr>
        <w:t>ой</w:t>
      </w:r>
      <w:r w:rsidR="00BE1108" w:rsidRPr="00296A6F">
        <w:rPr>
          <w:sz w:val="28"/>
          <w:szCs w:val="28"/>
        </w:rPr>
        <w:t xml:space="preserve"> деятельност</w:t>
      </w:r>
      <w:r w:rsidR="002819C7" w:rsidRPr="00296A6F">
        <w:rPr>
          <w:sz w:val="28"/>
          <w:szCs w:val="28"/>
        </w:rPr>
        <w:t>и</w:t>
      </w:r>
      <w:r w:rsidR="00BE1108" w:rsidRPr="00296A6F">
        <w:rPr>
          <w:sz w:val="28"/>
          <w:szCs w:val="28"/>
        </w:rPr>
        <w:t xml:space="preserve"> РУП «МТЗ»</w:t>
      </w:r>
    </w:p>
    <w:p w:rsidR="00486C98" w:rsidRPr="00296A6F" w:rsidRDefault="00A63E57" w:rsidP="002233A3">
      <w:pPr>
        <w:keepNext/>
        <w:widowControl w:val="0"/>
        <w:spacing w:line="360" w:lineRule="auto"/>
        <w:ind w:left="0" w:firstLine="0"/>
        <w:jc w:val="left"/>
        <w:rPr>
          <w:sz w:val="28"/>
          <w:szCs w:val="28"/>
        </w:rPr>
      </w:pPr>
      <w:r w:rsidRPr="00296A6F">
        <w:rPr>
          <w:sz w:val="28"/>
          <w:szCs w:val="28"/>
        </w:rPr>
        <w:t xml:space="preserve">3 </w:t>
      </w:r>
      <w:r w:rsidR="00BE1108" w:rsidRPr="00296A6F">
        <w:rPr>
          <w:sz w:val="28"/>
          <w:szCs w:val="28"/>
        </w:rPr>
        <w:t>Технико-экономические мероприятия по с</w:t>
      </w:r>
      <w:r w:rsidR="005742DC" w:rsidRPr="00296A6F">
        <w:rPr>
          <w:sz w:val="28"/>
          <w:szCs w:val="28"/>
        </w:rPr>
        <w:t>ов</w:t>
      </w:r>
      <w:r w:rsidR="00486C98" w:rsidRPr="00296A6F">
        <w:rPr>
          <w:sz w:val="28"/>
          <w:szCs w:val="28"/>
        </w:rPr>
        <w:t>ершенствовани</w:t>
      </w:r>
      <w:r w:rsidR="00BE1108" w:rsidRPr="00296A6F">
        <w:rPr>
          <w:sz w:val="28"/>
          <w:szCs w:val="28"/>
        </w:rPr>
        <w:t>ю</w:t>
      </w:r>
      <w:r w:rsidR="00486C98" w:rsidRPr="00296A6F">
        <w:rPr>
          <w:sz w:val="28"/>
          <w:szCs w:val="28"/>
        </w:rPr>
        <w:t xml:space="preserve"> сбытовой деятельности</w:t>
      </w:r>
      <w:r w:rsidR="005C531A" w:rsidRPr="00296A6F">
        <w:rPr>
          <w:sz w:val="28"/>
          <w:szCs w:val="28"/>
        </w:rPr>
        <w:t xml:space="preserve"> РУП «МТЗ»</w:t>
      </w:r>
    </w:p>
    <w:p w:rsidR="009B4A25" w:rsidRPr="00296A6F" w:rsidRDefault="00A63E57" w:rsidP="002233A3">
      <w:pPr>
        <w:keepNext/>
        <w:widowControl w:val="0"/>
        <w:spacing w:line="360" w:lineRule="auto"/>
        <w:ind w:left="0" w:firstLine="0"/>
        <w:jc w:val="left"/>
        <w:rPr>
          <w:sz w:val="28"/>
          <w:szCs w:val="28"/>
        </w:rPr>
      </w:pPr>
      <w:r w:rsidRPr="00296A6F">
        <w:rPr>
          <w:sz w:val="28"/>
          <w:szCs w:val="28"/>
        </w:rPr>
        <w:t>3.1</w:t>
      </w:r>
      <w:r w:rsidR="00BE1108" w:rsidRPr="00296A6F">
        <w:rPr>
          <w:sz w:val="28"/>
          <w:szCs w:val="28"/>
        </w:rPr>
        <w:t xml:space="preserve"> Расширение товаропроводящей сети </w:t>
      </w:r>
    </w:p>
    <w:p w:rsidR="009B4A25" w:rsidRPr="00296A6F" w:rsidRDefault="009B4A25" w:rsidP="002233A3">
      <w:pPr>
        <w:keepNext/>
        <w:widowControl w:val="0"/>
        <w:spacing w:line="360" w:lineRule="auto"/>
        <w:ind w:left="0" w:firstLine="0"/>
        <w:jc w:val="left"/>
        <w:rPr>
          <w:sz w:val="28"/>
          <w:szCs w:val="28"/>
        </w:rPr>
      </w:pPr>
      <w:r w:rsidRPr="00296A6F">
        <w:rPr>
          <w:sz w:val="28"/>
          <w:szCs w:val="28"/>
        </w:rPr>
        <w:t>3.2</w:t>
      </w:r>
      <w:r w:rsidR="00BE1108" w:rsidRPr="00296A6F">
        <w:rPr>
          <w:sz w:val="28"/>
          <w:szCs w:val="28"/>
        </w:rPr>
        <w:t xml:space="preserve"> Расширение выставочной деятельности РУП «МТЗ»</w:t>
      </w:r>
    </w:p>
    <w:p w:rsidR="009B4A25" w:rsidRPr="00296A6F" w:rsidRDefault="00A63E57" w:rsidP="002233A3">
      <w:pPr>
        <w:keepNext/>
        <w:widowControl w:val="0"/>
        <w:spacing w:line="360" w:lineRule="auto"/>
        <w:ind w:left="0" w:firstLine="0"/>
        <w:jc w:val="left"/>
        <w:rPr>
          <w:sz w:val="28"/>
          <w:szCs w:val="28"/>
        </w:rPr>
      </w:pPr>
      <w:r w:rsidRPr="00296A6F">
        <w:rPr>
          <w:sz w:val="28"/>
          <w:szCs w:val="28"/>
        </w:rPr>
        <w:t>3.3</w:t>
      </w:r>
      <w:r w:rsidR="00BE1108" w:rsidRPr="00296A6F">
        <w:rPr>
          <w:sz w:val="28"/>
          <w:szCs w:val="28"/>
        </w:rPr>
        <w:t xml:space="preserve"> Совершенствование организационной структуры </w:t>
      </w:r>
      <w:r w:rsidR="000C2EB1" w:rsidRPr="00296A6F">
        <w:rPr>
          <w:sz w:val="28"/>
          <w:szCs w:val="28"/>
        </w:rPr>
        <w:t>М</w:t>
      </w:r>
      <w:r w:rsidR="00BE1108" w:rsidRPr="00296A6F">
        <w:rPr>
          <w:sz w:val="28"/>
          <w:szCs w:val="28"/>
        </w:rPr>
        <w:t>аркетинг-центра</w:t>
      </w:r>
    </w:p>
    <w:p w:rsidR="009B4A25" w:rsidRPr="00296A6F" w:rsidRDefault="00A63E57" w:rsidP="002233A3">
      <w:pPr>
        <w:keepNext/>
        <w:widowControl w:val="0"/>
        <w:spacing w:line="360" w:lineRule="auto"/>
        <w:ind w:left="0" w:firstLine="0"/>
        <w:jc w:val="left"/>
        <w:rPr>
          <w:sz w:val="28"/>
          <w:szCs w:val="28"/>
        </w:rPr>
      </w:pPr>
      <w:r w:rsidRPr="00296A6F">
        <w:rPr>
          <w:sz w:val="28"/>
          <w:szCs w:val="28"/>
        </w:rPr>
        <w:t>3.4</w:t>
      </w:r>
      <w:r w:rsidR="00BE1108" w:rsidRPr="00296A6F">
        <w:rPr>
          <w:sz w:val="28"/>
          <w:szCs w:val="28"/>
        </w:rPr>
        <w:t xml:space="preserve"> Создание фирменного стиля</w:t>
      </w:r>
    </w:p>
    <w:p w:rsidR="009B4A25" w:rsidRPr="00296A6F" w:rsidRDefault="00A63E57" w:rsidP="002233A3">
      <w:pPr>
        <w:keepNext/>
        <w:widowControl w:val="0"/>
        <w:spacing w:line="360" w:lineRule="auto"/>
        <w:ind w:left="0" w:firstLine="0"/>
        <w:jc w:val="left"/>
        <w:rPr>
          <w:sz w:val="28"/>
          <w:szCs w:val="28"/>
        </w:rPr>
      </w:pPr>
      <w:r w:rsidRPr="00296A6F">
        <w:rPr>
          <w:sz w:val="28"/>
          <w:szCs w:val="28"/>
        </w:rPr>
        <w:t>3.5</w:t>
      </w:r>
      <w:r w:rsidR="00BE1108" w:rsidRPr="00296A6F">
        <w:rPr>
          <w:sz w:val="28"/>
          <w:szCs w:val="28"/>
        </w:rPr>
        <w:t xml:space="preserve"> </w:t>
      </w:r>
      <w:r w:rsidR="00C10B92" w:rsidRPr="00296A6F">
        <w:rPr>
          <w:sz w:val="28"/>
          <w:szCs w:val="28"/>
        </w:rPr>
        <w:t>Совершенствование технологического процесса изготовления валика</w:t>
      </w:r>
      <w:r w:rsidR="00296A6F">
        <w:rPr>
          <w:sz w:val="28"/>
          <w:szCs w:val="28"/>
        </w:rPr>
        <w:t xml:space="preserve"> </w:t>
      </w:r>
      <w:r w:rsidR="00C10B92" w:rsidRPr="00296A6F">
        <w:rPr>
          <w:sz w:val="28"/>
          <w:szCs w:val="28"/>
        </w:rPr>
        <w:t>вент</w:t>
      </w:r>
      <w:r w:rsidRPr="00296A6F">
        <w:rPr>
          <w:sz w:val="28"/>
          <w:szCs w:val="28"/>
        </w:rPr>
        <w:t>илятора</w:t>
      </w:r>
    </w:p>
    <w:p w:rsidR="009B4A25" w:rsidRPr="00296A6F" w:rsidRDefault="00A63E57" w:rsidP="002233A3">
      <w:pPr>
        <w:keepNext/>
        <w:widowControl w:val="0"/>
        <w:spacing w:line="360" w:lineRule="auto"/>
        <w:ind w:left="0" w:firstLine="0"/>
        <w:jc w:val="left"/>
        <w:rPr>
          <w:sz w:val="28"/>
          <w:szCs w:val="28"/>
        </w:rPr>
      </w:pPr>
      <w:r w:rsidRPr="00296A6F">
        <w:rPr>
          <w:sz w:val="28"/>
          <w:szCs w:val="28"/>
        </w:rPr>
        <w:t>4</w:t>
      </w:r>
      <w:r w:rsidR="00C10B92" w:rsidRPr="00296A6F">
        <w:rPr>
          <w:sz w:val="28"/>
          <w:szCs w:val="28"/>
        </w:rPr>
        <w:t xml:space="preserve"> Проектирование и расчет искусственного освещения для выполнения работ</w:t>
      </w:r>
      <w:r w:rsidR="00296A6F">
        <w:rPr>
          <w:sz w:val="28"/>
          <w:szCs w:val="28"/>
        </w:rPr>
        <w:t xml:space="preserve"> </w:t>
      </w:r>
      <w:r w:rsidR="00C10B92" w:rsidRPr="00296A6F">
        <w:rPr>
          <w:sz w:val="28"/>
          <w:szCs w:val="28"/>
        </w:rPr>
        <w:lastRenderedPageBreak/>
        <w:t>при разработке пр</w:t>
      </w:r>
      <w:r w:rsidR="005C531A" w:rsidRPr="00296A6F">
        <w:rPr>
          <w:sz w:val="28"/>
          <w:szCs w:val="28"/>
        </w:rPr>
        <w:t>оектируемого объекта</w:t>
      </w:r>
    </w:p>
    <w:p w:rsidR="00C10B92" w:rsidRPr="00296A6F" w:rsidRDefault="00C10B92" w:rsidP="002233A3">
      <w:pPr>
        <w:keepNext/>
        <w:widowControl w:val="0"/>
        <w:spacing w:line="360" w:lineRule="auto"/>
        <w:ind w:left="0" w:firstLine="0"/>
        <w:contextualSpacing/>
        <w:jc w:val="left"/>
        <w:rPr>
          <w:sz w:val="28"/>
          <w:szCs w:val="28"/>
        </w:rPr>
      </w:pPr>
      <w:r w:rsidRPr="00296A6F">
        <w:rPr>
          <w:sz w:val="28"/>
          <w:szCs w:val="28"/>
        </w:rPr>
        <w:t>Заключение</w:t>
      </w:r>
    </w:p>
    <w:p w:rsidR="00C10B92" w:rsidRPr="00296A6F" w:rsidRDefault="00EF6326" w:rsidP="002233A3">
      <w:pPr>
        <w:keepNext/>
        <w:widowControl w:val="0"/>
        <w:spacing w:line="360" w:lineRule="auto"/>
        <w:ind w:left="0" w:firstLine="0"/>
        <w:contextualSpacing/>
        <w:jc w:val="left"/>
        <w:rPr>
          <w:sz w:val="28"/>
          <w:szCs w:val="28"/>
        </w:rPr>
      </w:pPr>
      <w:r w:rsidRPr="00296A6F">
        <w:rPr>
          <w:sz w:val="28"/>
          <w:szCs w:val="28"/>
        </w:rPr>
        <w:t>Список л</w:t>
      </w:r>
      <w:r w:rsidR="00C10B92" w:rsidRPr="00296A6F">
        <w:rPr>
          <w:sz w:val="28"/>
          <w:szCs w:val="28"/>
        </w:rPr>
        <w:t>итератур</w:t>
      </w:r>
      <w:r w:rsidRPr="00296A6F">
        <w:rPr>
          <w:sz w:val="28"/>
          <w:szCs w:val="28"/>
        </w:rPr>
        <w:t>ы</w:t>
      </w:r>
    </w:p>
    <w:p w:rsidR="00486C98" w:rsidRPr="00296A6F" w:rsidRDefault="00486C98" w:rsidP="002233A3">
      <w:pPr>
        <w:keepNext/>
        <w:widowControl w:val="0"/>
        <w:spacing w:line="360" w:lineRule="auto"/>
        <w:ind w:left="0" w:firstLine="0"/>
        <w:contextualSpacing/>
        <w:jc w:val="left"/>
        <w:rPr>
          <w:sz w:val="28"/>
          <w:szCs w:val="28"/>
        </w:rPr>
      </w:pPr>
      <w:r w:rsidRPr="00296A6F">
        <w:rPr>
          <w:sz w:val="28"/>
          <w:szCs w:val="28"/>
        </w:rPr>
        <w:t xml:space="preserve">Приложение </w:t>
      </w:r>
      <w:r w:rsidR="005C531A" w:rsidRPr="00296A6F">
        <w:rPr>
          <w:sz w:val="28"/>
          <w:szCs w:val="28"/>
        </w:rPr>
        <w:t>А</w:t>
      </w:r>
      <w:r w:rsidR="00296A6F">
        <w:rPr>
          <w:sz w:val="28"/>
          <w:szCs w:val="28"/>
        </w:rPr>
        <w:t xml:space="preserve"> </w:t>
      </w:r>
      <w:r w:rsidR="00A63E57" w:rsidRPr="00296A6F">
        <w:rPr>
          <w:sz w:val="28"/>
          <w:szCs w:val="28"/>
        </w:rPr>
        <w:t>Организационно-управленч</w:t>
      </w:r>
      <w:r w:rsidR="00034AC7" w:rsidRPr="00296A6F">
        <w:rPr>
          <w:sz w:val="28"/>
          <w:szCs w:val="28"/>
        </w:rPr>
        <w:t xml:space="preserve">еская структура РУП «МТЗ» </w:t>
      </w:r>
    </w:p>
    <w:p w:rsidR="00486C98" w:rsidRPr="00296A6F" w:rsidRDefault="00486C98" w:rsidP="002233A3">
      <w:pPr>
        <w:keepNext/>
        <w:widowControl w:val="0"/>
        <w:spacing w:line="360" w:lineRule="auto"/>
        <w:ind w:left="0" w:firstLine="0"/>
        <w:contextualSpacing/>
        <w:jc w:val="left"/>
        <w:rPr>
          <w:sz w:val="28"/>
          <w:szCs w:val="28"/>
        </w:rPr>
      </w:pPr>
      <w:r w:rsidRPr="00296A6F">
        <w:rPr>
          <w:sz w:val="28"/>
          <w:szCs w:val="28"/>
        </w:rPr>
        <w:t xml:space="preserve">Приложение </w:t>
      </w:r>
      <w:r w:rsidR="005C531A" w:rsidRPr="00296A6F">
        <w:rPr>
          <w:sz w:val="28"/>
          <w:szCs w:val="28"/>
        </w:rPr>
        <w:t>Б</w:t>
      </w:r>
      <w:r w:rsidR="00296A6F">
        <w:rPr>
          <w:sz w:val="28"/>
          <w:szCs w:val="28"/>
        </w:rPr>
        <w:t xml:space="preserve"> </w:t>
      </w:r>
      <w:r w:rsidR="00A63E57" w:rsidRPr="00296A6F">
        <w:rPr>
          <w:sz w:val="28"/>
          <w:szCs w:val="28"/>
        </w:rPr>
        <w:t>Организационная структура</w:t>
      </w:r>
      <w:r w:rsidR="00296A6F">
        <w:rPr>
          <w:sz w:val="28"/>
          <w:szCs w:val="28"/>
        </w:rPr>
        <w:t xml:space="preserve"> </w:t>
      </w:r>
      <w:r w:rsidR="00A63E57" w:rsidRPr="00296A6F">
        <w:rPr>
          <w:sz w:val="28"/>
          <w:szCs w:val="28"/>
        </w:rPr>
        <w:t>управления Маркетинг-центра</w:t>
      </w:r>
      <w:r w:rsidR="00034AC7" w:rsidRPr="00296A6F">
        <w:rPr>
          <w:sz w:val="28"/>
          <w:szCs w:val="28"/>
        </w:rPr>
        <w:t xml:space="preserve"> РУП «МТЗ»</w:t>
      </w:r>
    </w:p>
    <w:p w:rsidR="00486C98" w:rsidRPr="00296A6F" w:rsidRDefault="00486C98" w:rsidP="002233A3">
      <w:pPr>
        <w:keepNext/>
        <w:widowControl w:val="0"/>
        <w:spacing w:line="360" w:lineRule="auto"/>
        <w:ind w:left="0" w:firstLine="0"/>
        <w:contextualSpacing/>
        <w:jc w:val="left"/>
        <w:rPr>
          <w:sz w:val="28"/>
          <w:szCs w:val="28"/>
        </w:rPr>
      </w:pPr>
      <w:r w:rsidRPr="00296A6F">
        <w:rPr>
          <w:sz w:val="28"/>
          <w:szCs w:val="28"/>
        </w:rPr>
        <w:t xml:space="preserve">Приложение </w:t>
      </w:r>
      <w:r w:rsidR="005C531A" w:rsidRPr="00296A6F">
        <w:rPr>
          <w:sz w:val="28"/>
          <w:szCs w:val="28"/>
        </w:rPr>
        <w:t>В</w:t>
      </w:r>
      <w:r w:rsidR="00296A6F">
        <w:rPr>
          <w:sz w:val="28"/>
          <w:szCs w:val="28"/>
        </w:rPr>
        <w:t xml:space="preserve"> </w:t>
      </w:r>
      <w:r w:rsidR="00A63E57" w:rsidRPr="00296A6F">
        <w:rPr>
          <w:sz w:val="28"/>
          <w:szCs w:val="28"/>
        </w:rPr>
        <w:t>Сбытовая сеть РУП «МТЗ»</w:t>
      </w:r>
    </w:p>
    <w:p w:rsidR="00486C98" w:rsidRPr="00296A6F" w:rsidRDefault="00486C98" w:rsidP="002233A3">
      <w:pPr>
        <w:keepNext/>
        <w:widowControl w:val="0"/>
        <w:spacing w:line="360" w:lineRule="auto"/>
        <w:ind w:left="0" w:firstLine="0"/>
        <w:contextualSpacing/>
        <w:jc w:val="left"/>
        <w:rPr>
          <w:sz w:val="28"/>
          <w:szCs w:val="28"/>
        </w:rPr>
      </w:pPr>
      <w:r w:rsidRPr="00296A6F">
        <w:rPr>
          <w:sz w:val="28"/>
          <w:szCs w:val="28"/>
        </w:rPr>
        <w:t xml:space="preserve">Приложение </w:t>
      </w:r>
      <w:r w:rsidR="005C531A" w:rsidRPr="00296A6F">
        <w:rPr>
          <w:sz w:val="28"/>
          <w:szCs w:val="28"/>
        </w:rPr>
        <w:t>Г</w:t>
      </w:r>
      <w:r w:rsidR="00296A6F">
        <w:rPr>
          <w:sz w:val="28"/>
          <w:szCs w:val="28"/>
        </w:rPr>
        <w:t xml:space="preserve"> </w:t>
      </w:r>
      <w:r w:rsidR="00A63E57" w:rsidRPr="00296A6F">
        <w:rPr>
          <w:sz w:val="28"/>
          <w:szCs w:val="28"/>
        </w:rPr>
        <w:t>Схема товаропроводящей сети Минского тракторного завода за рубежом</w:t>
      </w:r>
    </w:p>
    <w:p w:rsidR="00310271" w:rsidRPr="00296A6F" w:rsidRDefault="00310271" w:rsidP="002233A3">
      <w:pPr>
        <w:keepNext/>
        <w:widowControl w:val="0"/>
        <w:tabs>
          <w:tab w:val="left" w:pos="3900"/>
        </w:tabs>
        <w:spacing w:line="360" w:lineRule="auto"/>
        <w:ind w:left="0" w:firstLine="0"/>
        <w:jc w:val="left"/>
        <w:rPr>
          <w:sz w:val="28"/>
          <w:szCs w:val="28"/>
        </w:rPr>
      </w:pPr>
    </w:p>
    <w:p w:rsidR="00CC6189" w:rsidRPr="00296A6F" w:rsidRDefault="00296A6F" w:rsidP="002233A3">
      <w:pPr>
        <w:keepNext/>
        <w:widowControl w:val="0"/>
        <w:tabs>
          <w:tab w:val="left" w:pos="3900"/>
        </w:tabs>
        <w:spacing w:line="360" w:lineRule="auto"/>
        <w:ind w:left="0" w:firstLine="0"/>
        <w:rPr>
          <w:b/>
          <w:sz w:val="28"/>
          <w:szCs w:val="28"/>
        </w:rPr>
      </w:pPr>
      <w:r>
        <w:rPr>
          <w:b/>
          <w:sz w:val="28"/>
          <w:szCs w:val="28"/>
        </w:rPr>
        <w:br w:type="page"/>
      </w:r>
      <w:r w:rsidR="00B018B0" w:rsidRPr="00296A6F">
        <w:rPr>
          <w:b/>
          <w:sz w:val="28"/>
          <w:szCs w:val="28"/>
        </w:rPr>
        <w:t>ПЕРЕЧЕНЬ УСЛОВНЫХ ОБОЗНАЧЕНИЙ</w:t>
      </w:r>
    </w:p>
    <w:p w:rsidR="00B018B0" w:rsidRPr="00296A6F" w:rsidRDefault="00B018B0" w:rsidP="002233A3">
      <w:pPr>
        <w:keepNext/>
        <w:widowControl w:val="0"/>
        <w:tabs>
          <w:tab w:val="left" w:pos="3900"/>
        </w:tabs>
        <w:spacing w:line="360" w:lineRule="auto"/>
        <w:ind w:left="0" w:firstLine="0"/>
        <w:rPr>
          <w:sz w:val="28"/>
          <w:szCs w:val="28"/>
        </w:rPr>
      </w:pPr>
    </w:p>
    <w:p w:rsidR="00B018B0" w:rsidRPr="00296A6F" w:rsidRDefault="00B018B0" w:rsidP="002233A3">
      <w:pPr>
        <w:keepNext/>
        <w:widowControl w:val="0"/>
        <w:tabs>
          <w:tab w:val="left" w:pos="3900"/>
        </w:tabs>
        <w:spacing w:line="360" w:lineRule="auto"/>
        <w:ind w:left="0" w:firstLine="0"/>
        <w:rPr>
          <w:sz w:val="28"/>
          <w:szCs w:val="28"/>
        </w:rPr>
      </w:pPr>
      <w:r w:rsidRPr="00296A6F">
        <w:rPr>
          <w:sz w:val="28"/>
          <w:szCs w:val="28"/>
        </w:rPr>
        <w:t>РУП – республиканское унитарное предприятие;</w:t>
      </w:r>
    </w:p>
    <w:p w:rsidR="00B018B0" w:rsidRPr="00296A6F" w:rsidRDefault="00B018B0" w:rsidP="002233A3">
      <w:pPr>
        <w:keepNext/>
        <w:widowControl w:val="0"/>
        <w:tabs>
          <w:tab w:val="left" w:pos="3900"/>
        </w:tabs>
        <w:spacing w:line="360" w:lineRule="auto"/>
        <w:ind w:left="0" w:firstLine="0"/>
        <w:rPr>
          <w:sz w:val="28"/>
          <w:szCs w:val="28"/>
        </w:rPr>
      </w:pPr>
      <w:r w:rsidRPr="00296A6F">
        <w:rPr>
          <w:sz w:val="28"/>
          <w:szCs w:val="28"/>
        </w:rPr>
        <w:t>МТЗ – Минский тракторный завод;</w:t>
      </w:r>
    </w:p>
    <w:p w:rsidR="00B018B0" w:rsidRPr="00296A6F" w:rsidRDefault="00B018B0" w:rsidP="002233A3">
      <w:pPr>
        <w:keepNext/>
        <w:widowControl w:val="0"/>
        <w:tabs>
          <w:tab w:val="left" w:pos="3900"/>
        </w:tabs>
        <w:spacing w:line="360" w:lineRule="auto"/>
        <w:ind w:left="0" w:firstLine="0"/>
        <w:rPr>
          <w:sz w:val="28"/>
          <w:szCs w:val="28"/>
        </w:rPr>
      </w:pPr>
      <w:r w:rsidRPr="00296A6F">
        <w:rPr>
          <w:sz w:val="28"/>
          <w:szCs w:val="28"/>
        </w:rPr>
        <w:t>ТПС – товаропроводящая сеть;</w:t>
      </w:r>
    </w:p>
    <w:p w:rsidR="00B018B0" w:rsidRPr="00296A6F" w:rsidRDefault="00B018B0" w:rsidP="002233A3">
      <w:pPr>
        <w:keepNext/>
        <w:widowControl w:val="0"/>
        <w:tabs>
          <w:tab w:val="left" w:pos="3900"/>
        </w:tabs>
        <w:spacing w:line="360" w:lineRule="auto"/>
        <w:ind w:left="0" w:firstLine="0"/>
        <w:rPr>
          <w:sz w:val="28"/>
          <w:szCs w:val="28"/>
        </w:rPr>
      </w:pPr>
      <w:r w:rsidRPr="00296A6F">
        <w:rPr>
          <w:sz w:val="28"/>
          <w:szCs w:val="28"/>
        </w:rPr>
        <w:t>ТД – торговый дом;</w:t>
      </w:r>
    </w:p>
    <w:p w:rsidR="00B018B0" w:rsidRPr="00296A6F" w:rsidRDefault="00AF7005" w:rsidP="002233A3">
      <w:pPr>
        <w:keepNext/>
        <w:widowControl w:val="0"/>
        <w:tabs>
          <w:tab w:val="left" w:pos="3900"/>
        </w:tabs>
        <w:spacing w:line="360" w:lineRule="auto"/>
        <w:ind w:left="0" w:firstLine="0"/>
        <w:rPr>
          <w:sz w:val="28"/>
          <w:szCs w:val="28"/>
        </w:rPr>
      </w:pPr>
      <w:r w:rsidRPr="00296A6F">
        <w:rPr>
          <w:sz w:val="28"/>
          <w:szCs w:val="28"/>
        </w:rPr>
        <w:t>ТП – товарная продукция;</w:t>
      </w:r>
    </w:p>
    <w:p w:rsidR="00AF7005" w:rsidRPr="00296A6F" w:rsidRDefault="00AF7005" w:rsidP="002233A3">
      <w:pPr>
        <w:keepNext/>
        <w:widowControl w:val="0"/>
        <w:tabs>
          <w:tab w:val="left" w:pos="3900"/>
        </w:tabs>
        <w:spacing w:line="360" w:lineRule="auto"/>
        <w:ind w:left="0" w:firstLine="0"/>
        <w:rPr>
          <w:sz w:val="28"/>
          <w:szCs w:val="28"/>
        </w:rPr>
      </w:pPr>
      <w:r w:rsidRPr="00296A6F">
        <w:rPr>
          <w:sz w:val="28"/>
          <w:szCs w:val="28"/>
        </w:rPr>
        <w:t>В – выработка;</w:t>
      </w:r>
    </w:p>
    <w:p w:rsidR="00AF7005" w:rsidRPr="00296A6F" w:rsidRDefault="00AF7005" w:rsidP="002233A3">
      <w:pPr>
        <w:keepNext/>
        <w:widowControl w:val="0"/>
        <w:tabs>
          <w:tab w:val="left" w:pos="3900"/>
        </w:tabs>
        <w:spacing w:line="360" w:lineRule="auto"/>
        <w:ind w:left="0" w:firstLine="0"/>
        <w:rPr>
          <w:sz w:val="28"/>
          <w:szCs w:val="28"/>
        </w:rPr>
      </w:pPr>
      <w:r w:rsidRPr="00296A6F">
        <w:rPr>
          <w:sz w:val="28"/>
          <w:szCs w:val="28"/>
        </w:rPr>
        <w:t>Ч – численность;</w:t>
      </w:r>
    </w:p>
    <w:p w:rsidR="00AF7005" w:rsidRPr="00296A6F" w:rsidRDefault="00AF7005" w:rsidP="002233A3">
      <w:pPr>
        <w:keepNext/>
        <w:widowControl w:val="0"/>
        <w:tabs>
          <w:tab w:val="left" w:pos="3900"/>
        </w:tabs>
        <w:spacing w:line="360" w:lineRule="auto"/>
        <w:ind w:left="0" w:firstLine="0"/>
        <w:rPr>
          <w:sz w:val="28"/>
          <w:szCs w:val="28"/>
        </w:rPr>
      </w:pPr>
      <w:r w:rsidRPr="00296A6F">
        <w:rPr>
          <w:sz w:val="28"/>
          <w:szCs w:val="28"/>
        </w:rPr>
        <w:t>СДЗ – страны дальнего зарубежья;</w:t>
      </w:r>
    </w:p>
    <w:p w:rsidR="00AF7005" w:rsidRPr="00296A6F" w:rsidRDefault="00AF7005" w:rsidP="002233A3">
      <w:pPr>
        <w:keepNext/>
        <w:widowControl w:val="0"/>
        <w:tabs>
          <w:tab w:val="left" w:pos="3900"/>
        </w:tabs>
        <w:spacing w:line="360" w:lineRule="auto"/>
        <w:ind w:left="0" w:firstLine="0"/>
        <w:rPr>
          <w:sz w:val="28"/>
          <w:szCs w:val="28"/>
        </w:rPr>
      </w:pPr>
      <w:r w:rsidRPr="00296A6F">
        <w:rPr>
          <w:sz w:val="28"/>
          <w:szCs w:val="28"/>
        </w:rPr>
        <w:t>АПК – агро-промышленный комп</w:t>
      </w:r>
      <w:r w:rsidR="006B5BE0" w:rsidRPr="00296A6F">
        <w:rPr>
          <w:sz w:val="28"/>
          <w:szCs w:val="28"/>
        </w:rPr>
        <w:t>лекс;</w:t>
      </w:r>
    </w:p>
    <w:p w:rsidR="00766642" w:rsidRPr="00296A6F" w:rsidRDefault="00766642" w:rsidP="002233A3">
      <w:pPr>
        <w:keepNext/>
        <w:widowControl w:val="0"/>
        <w:tabs>
          <w:tab w:val="left" w:pos="3900"/>
        </w:tabs>
        <w:spacing w:line="360" w:lineRule="auto"/>
        <w:ind w:left="0" w:firstLine="0"/>
        <w:rPr>
          <w:sz w:val="28"/>
          <w:szCs w:val="28"/>
        </w:rPr>
      </w:pPr>
      <w:r w:rsidRPr="00296A6F">
        <w:rPr>
          <w:sz w:val="28"/>
          <w:szCs w:val="28"/>
        </w:rPr>
        <w:t>СП – сборочное производство;</w:t>
      </w:r>
    </w:p>
    <w:p w:rsidR="00AF7005" w:rsidRPr="00296A6F" w:rsidRDefault="006B5BE0" w:rsidP="002233A3">
      <w:pPr>
        <w:keepNext/>
        <w:widowControl w:val="0"/>
        <w:tabs>
          <w:tab w:val="left" w:pos="3900"/>
        </w:tabs>
        <w:spacing w:line="360" w:lineRule="auto"/>
        <w:ind w:left="0" w:firstLine="0"/>
        <w:rPr>
          <w:sz w:val="28"/>
          <w:szCs w:val="28"/>
        </w:rPr>
      </w:pPr>
      <w:r w:rsidRPr="00296A6F">
        <w:rPr>
          <w:sz w:val="28"/>
          <w:szCs w:val="28"/>
        </w:rPr>
        <w:t>АУП – административно-управленческий персонал.</w:t>
      </w:r>
    </w:p>
    <w:p w:rsidR="00AF7005" w:rsidRPr="00296A6F" w:rsidRDefault="00AF7005" w:rsidP="002233A3">
      <w:pPr>
        <w:keepNext/>
        <w:widowControl w:val="0"/>
        <w:tabs>
          <w:tab w:val="left" w:pos="3900"/>
        </w:tabs>
        <w:spacing w:line="360" w:lineRule="auto"/>
        <w:ind w:left="0" w:firstLine="0"/>
        <w:rPr>
          <w:sz w:val="28"/>
          <w:szCs w:val="28"/>
        </w:rPr>
      </w:pPr>
    </w:p>
    <w:p w:rsidR="00583BEB" w:rsidRPr="00296A6F" w:rsidRDefault="00296A6F" w:rsidP="002233A3">
      <w:pPr>
        <w:keepNext/>
        <w:widowControl w:val="0"/>
        <w:tabs>
          <w:tab w:val="left" w:pos="3900"/>
        </w:tabs>
        <w:spacing w:line="360" w:lineRule="auto"/>
        <w:ind w:left="0" w:firstLine="709"/>
        <w:rPr>
          <w:b/>
          <w:sz w:val="28"/>
          <w:szCs w:val="28"/>
        </w:rPr>
      </w:pPr>
      <w:r>
        <w:rPr>
          <w:b/>
          <w:sz w:val="28"/>
          <w:szCs w:val="28"/>
        </w:rPr>
        <w:br w:type="page"/>
      </w:r>
      <w:r w:rsidR="00583BEB" w:rsidRPr="00296A6F">
        <w:rPr>
          <w:b/>
          <w:sz w:val="28"/>
          <w:szCs w:val="28"/>
        </w:rPr>
        <w:t>ВВЕДЕНИЕ</w:t>
      </w:r>
    </w:p>
    <w:p w:rsidR="00583BEB" w:rsidRPr="00296A6F" w:rsidRDefault="00583BEB" w:rsidP="002233A3">
      <w:pPr>
        <w:keepNext/>
        <w:widowControl w:val="0"/>
        <w:tabs>
          <w:tab w:val="left" w:pos="3900"/>
        </w:tabs>
        <w:spacing w:line="360" w:lineRule="auto"/>
        <w:ind w:left="0" w:firstLine="709"/>
        <w:rPr>
          <w:sz w:val="28"/>
          <w:szCs w:val="28"/>
        </w:rPr>
      </w:pPr>
    </w:p>
    <w:p w:rsidR="00583BEB" w:rsidRPr="00296A6F" w:rsidRDefault="00583BEB" w:rsidP="002233A3">
      <w:pPr>
        <w:keepNext/>
        <w:widowControl w:val="0"/>
        <w:spacing w:line="360" w:lineRule="auto"/>
        <w:ind w:left="0" w:firstLine="709"/>
        <w:rPr>
          <w:sz w:val="28"/>
          <w:szCs w:val="28"/>
        </w:rPr>
      </w:pPr>
      <w:r w:rsidRPr="00296A6F">
        <w:rPr>
          <w:sz w:val="28"/>
          <w:szCs w:val="28"/>
        </w:rPr>
        <w:t>На современном этапе развития Республики Беларусь, обеспечение стабильной работы предприятий по выпуску конкурентоспособной про</w:t>
      </w:r>
      <w:r w:rsidR="00E241BF" w:rsidRPr="00296A6F">
        <w:rPr>
          <w:sz w:val="28"/>
          <w:szCs w:val="28"/>
        </w:rPr>
        <w:t>-</w:t>
      </w:r>
      <w:r w:rsidRPr="00296A6F">
        <w:rPr>
          <w:sz w:val="28"/>
          <w:szCs w:val="28"/>
        </w:rPr>
        <w:t>дукции, является задачей первостепенной важности.</w:t>
      </w:r>
      <w:r w:rsidR="0032569C" w:rsidRPr="00296A6F">
        <w:rPr>
          <w:sz w:val="28"/>
          <w:szCs w:val="28"/>
        </w:rPr>
        <w:t xml:space="preserve"> </w:t>
      </w:r>
      <w:r w:rsidR="00575399" w:rsidRPr="00296A6F">
        <w:rPr>
          <w:sz w:val="28"/>
          <w:szCs w:val="28"/>
        </w:rPr>
        <w:t>Н</w:t>
      </w:r>
      <w:r w:rsidRPr="00296A6F">
        <w:rPr>
          <w:sz w:val="28"/>
          <w:szCs w:val="28"/>
        </w:rPr>
        <w:t>аправленность торговой деятельности любого предприятия стала более разносторонней и сложной в виду огромного разнообразия товаров и желаний покупателя. В рыночной экономике выживают те предприятия, чья продукция работы, услуги находят сбыт.</w:t>
      </w:r>
      <w:r w:rsidR="0032569C" w:rsidRPr="00296A6F">
        <w:rPr>
          <w:sz w:val="28"/>
          <w:szCs w:val="28"/>
        </w:rPr>
        <w:t xml:space="preserve"> Поэтому выбранная тема дипломного проекта «совершенствование сбытовой деятельности на предприятии», включающая в себя изучение методов и организации сбыта готовой продукции, является сегодня особенно актуальной и требует дальнейшего ее исследования.</w:t>
      </w:r>
    </w:p>
    <w:p w:rsidR="00583BEB" w:rsidRPr="00296A6F" w:rsidRDefault="00583BEB" w:rsidP="002233A3">
      <w:pPr>
        <w:keepNext/>
        <w:widowControl w:val="0"/>
        <w:tabs>
          <w:tab w:val="left" w:pos="851"/>
        </w:tabs>
        <w:spacing w:line="360" w:lineRule="auto"/>
        <w:ind w:left="0" w:firstLine="709"/>
        <w:rPr>
          <w:sz w:val="28"/>
          <w:szCs w:val="28"/>
        </w:rPr>
      </w:pPr>
      <w:r w:rsidRPr="00296A6F">
        <w:rPr>
          <w:sz w:val="28"/>
          <w:szCs w:val="28"/>
        </w:rPr>
        <w:t>Исследование основных форм и методов сбыт</w:t>
      </w:r>
      <w:r w:rsidR="00575399" w:rsidRPr="00296A6F">
        <w:rPr>
          <w:sz w:val="28"/>
          <w:szCs w:val="28"/>
        </w:rPr>
        <w:t>овой деятельности</w:t>
      </w:r>
      <w:r w:rsidRPr="00296A6F">
        <w:rPr>
          <w:sz w:val="28"/>
          <w:szCs w:val="28"/>
        </w:rPr>
        <w:t xml:space="preserve"> направлено на выявление перспективных средств продвижения товаров от производителя до конечного потребителя и организацию их розничной продажи на основе всестороннего анализа и оценки эффективности исполь</w:t>
      </w:r>
      <w:r w:rsidR="00E241BF" w:rsidRPr="00296A6F">
        <w:rPr>
          <w:sz w:val="28"/>
          <w:szCs w:val="28"/>
        </w:rPr>
        <w:t>-</w:t>
      </w:r>
      <w:r w:rsidRPr="00296A6F">
        <w:rPr>
          <w:sz w:val="28"/>
          <w:szCs w:val="28"/>
        </w:rPr>
        <w:t>зуемых или намечаемых к использованию каналов и способов распределения и сбыта, включая те из них, которыми пользуются конкуренты. Чтобы служба сбыта правильно функционировала, необходимо построить систему сбора информации, проведения исследований рынка, организации рекламы, сбытовых операций и обслуживания, чтобы обеспечить максимум результатов</w:t>
      </w:r>
      <w:r w:rsidR="0032569C" w:rsidRPr="00296A6F">
        <w:rPr>
          <w:sz w:val="28"/>
          <w:szCs w:val="28"/>
        </w:rPr>
        <w:t xml:space="preserve">. </w:t>
      </w:r>
    </w:p>
    <w:p w:rsidR="00583BEB" w:rsidRPr="00296A6F" w:rsidRDefault="0032569C" w:rsidP="002233A3">
      <w:pPr>
        <w:keepNext/>
        <w:widowControl w:val="0"/>
        <w:spacing w:line="360" w:lineRule="auto"/>
        <w:ind w:left="0" w:firstLine="709"/>
        <w:rPr>
          <w:sz w:val="28"/>
          <w:szCs w:val="28"/>
        </w:rPr>
      </w:pPr>
      <w:r w:rsidRPr="00296A6F">
        <w:rPr>
          <w:sz w:val="28"/>
          <w:szCs w:val="28"/>
        </w:rPr>
        <w:t xml:space="preserve">В качестве объекта исследования был выбран </w:t>
      </w:r>
      <w:r w:rsidR="00583BEB" w:rsidRPr="00296A6F">
        <w:rPr>
          <w:sz w:val="28"/>
          <w:szCs w:val="28"/>
        </w:rPr>
        <w:t xml:space="preserve">РУП «МТЗ» </w:t>
      </w:r>
      <w:r w:rsidR="00575399" w:rsidRPr="00296A6F">
        <w:rPr>
          <w:sz w:val="28"/>
          <w:szCs w:val="28"/>
        </w:rPr>
        <w:t>–</w:t>
      </w:r>
      <w:r w:rsidR="00583BEB" w:rsidRPr="00296A6F">
        <w:rPr>
          <w:sz w:val="28"/>
          <w:szCs w:val="28"/>
        </w:rPr>
        <w:t xml:space="preserve"> один из крупнейших в мире производителей колёсных тракторов. Предприятие осуществляет выпуск широкой номенклатуры продукции машино</w:t>
      </w:r>
      <w:r w:rsidRPr="00296A6F">
        <w:rPr>
          <w:sz w:val="28"/>
          <w:szCs w:val="28"/>
        </w:rPr>
        <w:t>-</w:t>
      </w:r>
      <w:r w:rsidR="00583BEB" w:rsidRPr="00296A6F">
        <w:rPr>
          <w:sz w:val="28"/>
          <w:szCs w:val="28"/>
        </w:rPr>
        <w:t>строительного профиля, основным видом которой являются колёсные тракторы, тракторокомплекты, мини-техника, лесные и шахтные машины и другая техника.</w:t>
      </w:r>
      <w:r w:rsidRPr="00296A6F">
        <w:rPr>
          <w:sz w:val="28"/>
          <w:szCs w:val="28"/>
        </w:rPr>
        <w:t xml:space="preserve"> </w:t>
      </w:r>
      <w:r w:rsidR="00EE42EC" w:rsidRPr="00296A6F">
        <w:rPr>
          <w:sz w:val="28"/>
          <w:szCs w:val="28"/>
        </w:rPr>
        <w:t xml:space="preserve">РУП «МТЗ» характеризуется наличием </w:t>
      </w:r>
      <w:r w:rsidR="004A3A03" w:rsidRPr="00296A6F">
        <w:rPr>
          <w:sz w:val="28"/>
          <w:szCs w:val="28"/>
        </w:rPr>
        <w:t xml:space="preserve">собственной товаропроводящей сети, поставки продукции ведутся примерно в 125 стран мира. </w:t>
      </w:r>
      <w:r w:rsidR="00583BEB" w:rsidRPr="00296A6F">
        <w:rPr>
          <w:sz w:val="28"/>
          <w:szCs w:val="28"/>
        </w:rPr>
        <w:t>Успешная сбытовая деятельность – основная цель предприятия.</w:t>
      </w:r>
      <w:r w:rsidR="004A3A03" w:rsidRPr="00296A6F">
        <w:rPr>
          <w:sz w:val="28"/>
          <w:szCs w:val="28"/>
        </w:rPr>
        <w:t xml:space="preserve"> Именно поэтому представляет интерес проанализировать деятельность данного предприятия.</w:t>
      </w:r>
    </w:p>
    <w:p w:rsidR="00340C47" w:rsidRPr="00296A6F" w:rsidRDefault="00340C47" w:rsidP="002233A3">
      <w:pPr>
        <w:keepNext/>
        <w:widowControl w:val="0"/>
        <w:spacing w:line="360" w:lineRule="auto"/>
        <w:ind w:left="0" w:firstLine="709"/>
        <w:rPr>
          <w:sz w:val="28"/>
          <w:szCs w:val="28"/>
        </w:rPr>
      </w:pPr>
      <w:r w:rsidRPr="00296A6F">
        <w:rPr>
          <w:sz w:val="28"/>
          <w:szCs w:val="28"/>
        </w:rPr>
        <w:t>Предметом исследования является сбытовая деятельность предприятия, и пути ее совершенствования</w:t>
      </w:r>
      <w:r w:rsidR="004A3A03" w:rsidRPr="00296A6F">
        <w:rPr>
          <w:sz w:val="28"/>
          <w:szCs w:val="28"/>
        </w:rPr>
        <w:t>.</w:t>
      </w:r>
    </w:p>
    <w:p w:rsidR="00575399" w:rsidRPr="00296A6F" w:rsidRDefault="00583BEB" w:rsidP="002233A3">
      <w:pPr>
        <w:pStyle w:val="ab"/>
        <w:keepNext/>
        <w:widowControl w:val="0"/>
        <w:ind w:firstLine="709"/>
        <w:rPr>
          <w:color w:val="auto"/>
          <w:szCs w:val="28"/>
        </w:rPr>
      </w:pPr>
      <w:r w:rsidRPr="00296A6F">
        <w:rPr>
          <w:color w:val="auto"/>
          <w:szCs w:val="28"/>
        </w:rPr>
        <w:t>Целью дипломного проекта является проведение полного анализа сбытовой деятельности РУП «МТЗ», выявление резервов в деятельности предприятия и предложения по их рациональному исполь</w:t>
      </w:r>
      <w:r w:rsidR="004707AF">
        <w:rPr>
          <w:color w:val="auto"/>
          <w:szCs w:val="28"/>
        </w:rPr>
        <w:t>зованию.</w:t>
      </w:r>
    </w:p>
    <w:p w:rsidR="00583BEB" w:rsidRPr="00296A6F" w:rsidRDefault="00583BEB" w:rsidP="002233A3">
      <w:pPr>
        <w:pStyle w:val="ab"/>
        <w:keepNext/>
        <w:widowControl w:val="0"/>
        <w:ind w:firstLine="709"/>
        <w:rPr>
          <w:color w:val="auto"/>
          <w:szCs w:val="28"/>
        </w:rPr>
      </w:pPr>
      <w:r w:rsidRPr="00296A6F">
        <w:rPr>
          <w:color w:val="auto"/>
          <w:szCs w:val="28"/>
        </w:rPr>
        <w:t>В соответствии с данной целью в проекте поставлены следующие основные задачи:</w:t>
      </w:r>
    </w:p>
    <w:p w:rsidR="00583BEB" w:rsidRPr="00296A6F" w:rsidRDefault="005E0527" w:rsidP="002233A3">
      <w:pPr>
        <w:pStyle w:val="ab"/>
        <w:keepNext/>
        <w:widowControl w:val="0"/>
        <w:tabs>
          <w:tab w:val="right" w:pos="1418"/>
        </w:tabs>
        <w:ind w:firstLine="709"/>
        <w:rPr>
          <w:color w:val="auto"/>
          <w:szCs w:val="28"/>
        </w:rPr>
      </w:pPr>
      <w:r w:rsidRPr="00296A6F">
        <w:rPr>
          <w:color w:val="auto"/>
          <w:szCs w:val="28"/>
        </w:rPr>
        <w:t>–</w:t>
      </w:r>
      <w:r w:rsidR="00583BEB" w:rsidRPr="00296A6F">
        <w:rPr>
          <w:color w:val="auto"/>
          <w:szCs w:val="28"/>
        </w:rPr>
        <w:t xml:space="preserve"> провести анализ результатов деятельности и уровня развития РУП «МТЗ»; </w:t>
      </w:r>
    </w:p>
    <w:p w:rsidR="00583BEB" w:rsidRPr="00296A6F" w:rsidRDefault="005E0527" w:rsidP="002233A3">
      <w:pPr>
        <w:pStyle w:val="ab"/>
        <w:keepNext/>
        <w:widowControl w:val="0"/>
        <w:tabs>
          <w:tab w:val="right" w:pos="1418"/>
        </w:tabs>
        <w:ind w:firstLine="709"/>
        <w:rPr>
          <w:color w:val="auto"/>
          <w:szCs w:val="28"/>
        </w:rPr>
      </w:pPr>
      <w:r w:rsidRPr="00296A6F">
        <w:rPr>
          <w:color w:val="auto"/>
          <w:szCs w:val="28"/>
        </w:rPr>
        <w:t>–</w:t>
      </w:r>
      <w:r w:rsidR="00583BEB" w:rsidRPr="00296A6F">
        <w:rPr>
          <w:color w:val="auto"/>
          <w:szCs w:val="28"/>
        </w:rPr>
        <w:t xml:space="preserve"> дать оценку сбытовой деятельности</w:t>
      </w:r>
      <w:r w:rsidR="00296A6F">
        <w:rPr>
          <w:color w:val="auto"/>
          <w:szCs w:val="28"/>
        </w:rPr>
        <w:t xml:space="preserve"> </w:t>
      </w:r>
      <w:r w:rsidR="00583BEB" w:rsidRPr="00296A6F">
        <w:rPr>
          <w:color w:val="auto"/>
          <w:szCs w:val="28"/>
        </w:rPr>
        <w:t>РУП «МТЗ», включающей в себя организацию сбыта, каналы реализации продукции;</w:t>
      </w:r>
    </w:p>
    <w:p w:rsidR="00583BEB" w:rsidRPr="00296A6F" w:rsidRDefault="005E0527" w:rsidP="002233A3">
      <w:pPr>
        <w:pStyle w:val="ab"/>
        <w:keepNext/>
        <w:widowControl w:val="0"/>
        <w:tabs>
          <w:tab w:val="right" w:pos="1418"/>
        </w:tabs>
        <w:ind w:firstLine="709"/>
        <w:rPr>
          <w:color w:val="auto"/>
          <w:szCs w:val="28"/>
        </w:rPr>
      </w:pPr>
      <w:r w:rsidRPr="00296A6F">
        <w:rPr>
          <w:color w:val="auto"/>
          <w:szCs w:val="28"/>
        </w:rPr>
        <w:t>–</w:t>
      </w:r>
      <w:r w:rsidR="00583BEB" w:rsidRPr="00296A6F">
        <w:rPr>
          <w:color w:val="auto"/>
          <w:szCs w:val="28"/>
        </w:rPr>
        <w:t xml:space="preserve"> оценить работу предприятия по использованию возможностей улучшения сбытовой деятельности предприятия, </w:t>
      </w:r>
    </w:p>
    <w:p w:rsidR="00583BEB" w:rsidRPr="00296A6F" w:rsidRDefault="005E0527" w:rsidP="002233A3">
      <w:pPr>
        <w:pStyle w:val="ab"/>
        <w:keepNext/>
        <w:widowControl w:val="0"/>
        <w:tabs>
          <w:tab w:val="right" w:pos="1418"/>
        </w:tabs>
        <w:ind w:firstLine="709"/>
        <w:rPr>
          <w:color w:val="auto"/>
          <w:szCs w:val="28"/>
        </w:rPr>
      </w:pPr>
      <w:r w:rsidRPr="00296A6F">
        <w:rPr>
          <w:color w:val="auto"/>
          <w:szCs w:val="28"/>
        </w:rPr>
        <w:t>–</w:t>
      </w:r>
      <w:r w:rsidR="00583BEB" w:rsidRPr="00296A6F">
        <w:rPr>
          <w:color w:val="auto"/>
          <w:szCs w:val="28"/>
        </w:rPr>
        <w:t xml:space="preserve"> обосновать предложения и рекомендации по совершенствованию сбытовой деятельности на предприятии.</w:t>
      </w:r>
    </w:p>
    <w:p w:rsidR="0032569C" w:rsidRPr="00296A6F" w:rsidRDefault="0032569C" w:rsidP="002233A3">
      <w:pPr>
        <w:pStyle w:val="24"/>
        <w:keepNext/>
        <w:widowControl w:val="0"/>
        <w:overflowPunct/>
        <w:autoSpaceDE/>
        <w:autoSpaceDN/>
        <w:adjustRightInd/>
        <w:spacing w:line="360" w:lineRule="auto"/>
        <w:ind w:right="0" w:firstLine="709"/>
        <w:textAlignment w:val="auto"/>
        <w:rPr>
          <w:szCs w:val="28"/>
        </w:rPr>
      </w:pPr>
      <w:r w:rsidRPr="00296A6F">
        <w:rPr>
          <w:szCs w:val="28"/>
        </w:rPr>
        <w:t xml:space="preserve">Для решения поставленных задач в дипломном проекте </w:t>
      </w:r>
      <w:r w:rsidR="00340C47" w:rsidRPr="00296A6F">
        <w:rPr>
          <w:szCs w:val="28"/>
        </w:rPr>
        <w:t>использовались исследовательские, аналитические и экономико-математические методы.</w:t>
      </w:r>
    </w:p>
    <w:p w:rsidR="00583BEB" w:rsidRPr="00296A6F" w:rsidRDefault="00583BEB" w:rsidP="002233A3">
      <w:pPr>
        <w:pStyle w:val="ab"/>
        <w:keepNext/>
        <w:widowControl w:val="0"/>
        <w:ind w:firstLine="709"/>
        <w:rPr>
          <w:color w:val="auto"/>
          <w:szCs w:val="28"/>
        </w:rPr>
      </w:pPr>
      <w:r w:rsidRPr="00296A6F">
        <w:rPr>
          <w:color w:val="auto"/>
          <w:szCs w:val="28"/>
        </w:rPr>
        <w:t xml:space="preserve">Значимость исследования для предприятия заключается в том, что была проведена объективная оценка состояния </w:t>
      </w:r>
      <w:r w:rsidR="00340C47" w:rsidRPr="00296A6F">
        <w:rPr>
          <w:color w:val="auto"/>
          <w:szCs w:val="28"/>
        </w:rPr>
        <w:t xml:space="preserve">производственно-хозяйственной и </w:t>
      </w:r>
      <w:r w:rsidRPr="00296A6F">
        <w:rPr>
          <w:color w:val="auto"/>
          <w:szCs w:val="28"/>
        </w:rPr>
        <w:t>сбытовой деятельности</w:t>
      </w:r>
      <w:r w:rsidR="00340C47" w:rsidRPr="00296A6F">
        <w:rPr>
          <w:color w:val="auto"/>
          <w:szCs w:val="28"/>
        </w:rPr>
        <w:t>, в</w:t>
      </w:r>
      <w:r w:rsidRPr="00296A6F">
        <w:rPr>
          <w:color w:val="auto"/>
          <w:szCs w:val="28"/>
        </w:rPr>
        <w:t xml:space="preserve"> итоге были сделаны предложения по совершенствованию сбытовой деятельности, использование которых даст положительные результаты в работе не только службы сбыта, но и всей производственной деятельности предприятия.</w:t>
      </w:r>
    </w:p>
    <w:p w:rsidR="00583BEB" w:rsidRPr="00296A6F" w:rsidRDefault="00583BEB" w:rsidP="002233A3">
      <w:pPr>
        <w:pStyle w:val="ab"/>
        <w:keepNext/>
        <w:widowControl w:val="0"/>
        <w:ind w:firstLine="709"/>
        <w:rPr>
          <w:color w:val="auto"/>
          <w:szCs w:val="28"/>
        </w:rPr>
      </w:pPr>
      <w:r w:rsidRPr="00296A6F">
        <w:rPr>
          <w:color w:val="auto"/>
          <w:szCs w:val="28"/>
        </w:rPr>
        <w:t xml:space="preserve">В качестве исходной информации был использован бизнес-план предприятия, </w:t>
      </w:r>
      <w:r w:rsidRPr="00296A6F">
        <w:rPr>
          <w:snapToGrid w:val="0"/>
          <w:color w:val="auto"/>
          <w:szCs w:val="28"/>
        </w:rPr>
        <w:t xml:space="preserve">учебная, справочная и методическая литература отечественных и зарубежных авторов, научные статьи </w:t>
      </w:r>
      <w:r w:rsidRPr="00296A6F">
        <w:rPr>
          <w:color w:val="auto"/>
          <w:szCs w:val="28"/>
        </w:rPr>
        <w:t>по изучаемой проблеме.</w:t>
      </w:r>
    </w:p>
    <w:p w:rsidR="00A85595" w:rsidRPr="00296A6F" w:rsidRDefault="00A85595" w:rsidP="002233A3">
      <w:pPr>
        <w:keepNext/>
        <w:widowControl w:val="0"/>
        <w:tabs>
          <w:tab w:val="left" w:pos="851"/>
        </w:tabs>
        <w:spacing w:line="360" w:lineRule="auto"/>
        <w:ind w:left="0" w:firstLine="709"/>
        <w:rPr>
          <w:b/>
          <w:sz w:val="28"/>
          <w:szCs w:val="28"/>
        </w:rPr>
      </w:pPr>
    </w:p>
    <w:p w:rsidR="00874C94" w:rsidRPr="00296A6F" w:rsidRDefault="00296A6F" w:rsidP="002233A3">
      <w:pPr>
        <w:keepNext/>
        <w:widowControl w:val="0"/>
        <w:tabs>
          <w:tab w:val="left" w:pos="851"/>
        </w:tabs>
        <w:spacing w:line="360" w:lineRule="auto"/>
        <w:ind w:left="709" w:firstLine="0"/>
        <w:jc w:val="left"/>
        <w:rPr>
          <w:b/>
          <w:sz w:val="28"/>
          <w:szCs w:val="28"/>
        </w:rPr>
      </w:pPr>
      <w:r>
        <w:rPr>
          <w:b/>
          <w:sz w:val="28"/>
          <w:szCs w:val="28"/>
        </w:rPr>
        <w:br w:type="page"/>
      </w:r>
      <w:r w:rsidR="008D2C66" w:rsidRPr="00296A6F">
        <w:rPr>
          <w:b/>
          <w:sz w:val="28"/>
          <w:szCs w:val="28"/>
        </w:rPr>
        <w:t>1</w:t>
      </w:r>
      <w:r w:rsidR="00874C94" w:rsidRPr="00296A6F">
        <w:rPr>
          <w:b/>
          <w:sz w:val="28"/>
          <w:szCs w:val="28"/>
        </w:rPr>
        <w:t xml:space="preserve"> СБЫТОВАЯ ДЕЯТЕЛЬНОСТЬ ПРЕДПРИЯТИЯ В СОВРЕМЕННЫХ УСЛОВИЯХ</w:t>
      </w:r>
    </w:p>
    <w:p w:rsidR="00222C1B" w:rsidRPr="00296A6F" w:rsidRDefault="00222C1B" w:rsidP="002233A3">
      <w:pPr>
        <w:keepNext/>
        <w:widowControl w:val="0"/>
        <w:tabs>
          <w:tab w:val="left" w:pos="851"/>
        </w:tabs>
        <w:spacing w:line="360" w:lineRule="auto"/>
        <w:ind w:left="709" w:firstLine="0"/>
        <w:jc w:val="left"/>
        <w:rPr>
          <w:sz w:val="28"/>
          <w:szCs w:val="28"/>
        </w:rPr>
      </w:pPr>
    </w:p>
    <w:p w:rsidR="007620C2" w:rsidRPr="00296A6F" w:rsidRDefault="00AD48B2" w:rsidP="002233A3">
      <w:pPr>
        <w:keepNext/>
        <w:widowControl w:val="0"/>
        <w:tabs>
          <w:tab w:val="left" w:pos="851"/>
        </w:tabs>
        <w:spacing w:line="360" w:lineRule="auto"/>
        <w:ind w:left="709" w:firstLine="0"/>
        <w:jc w:val="left"/>
        <w:rPr>
          <w:b/>
          <w:sz w:val="28"/>
          <w:szCs w:val="28"/>
        </w:rPr>
      </w:pPr>
      <w:r w:rsidRPr="00296A6F">
        <w:rPr>
          <w:b/>
          <w:sz w:val="28"/>
          <w:szCs w:val="28"/>
        </w:rPr>
        <w:t xml:space="preserve">1.1 </w:t>
      </w:r>
      <w:r w:rsidR="00222C1B" w:rsidRPr="00296A6F">
        <w:rPr>
          <w:b/>
          <w:sz w:val="28"/>
          <w:szCs w:val="28"/>
        </w:rPr>
        <w:t>Сущность сбытовой деятельности</w:t>
      </w:r>
    </w:p>
    <w:p w:rsidR="00874C94" w:rsidRPr="00296A6F" w:rsidRDefault="00874C94" w:rsidP="002233A3">
      <w:pPr>
        <w:keepNext/>
        <w:widowControl w:val="0"/>
        <w:tabs>
          <w:tab w:val="left" w:pos="851"/>
        </w:tabs>
        <w:spacing w:line="360" w:lineRule="auto"/>
        <w:ind w:left="0" w:firstLine="709"/>
        <w:rPr>
          <w:sz w:val="28"/>
          <w:szCs w:val="28"/>
        </w:rPr>
      </w:pP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В условиях рынка основной целью любого субъекта хозяйствования является сбыт выпущенной готовой продукции,</w:t>
      </w:r>
      <w:r w:rsidR="00296A6F">
        <w:rPr>
          <w:sz w:val="28"/>
          <w:szCs w:val="28"/>
        </w:rPr>
        <w:t xml:space="preserve"> </w:t>
      </w:r>
      <w:r w:rsidRPr="00296A6F">
        <w:rPr>
          <w:sz w:val="28"/>
          <w:szCs w:val="28"/>
        </w:rPr>
        <w:t>по завершении которой определяются результаты хозяйствования, эффективность производства. Это позволяет предприятию выполнять обязательства перед государственным бюджетом, банками по ссудам и кредитам, персоналом, поставщиками и возмещать прочие производственные затраты. Невыполнение плана реализации вызывает замедление оборачиваемости оборотных средств, штрафы за невыполнение договорных обязательств перед покупателями, задерживает платежи, ухудшает финансовое положение организации.</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Планирование процесса реализации начинается с обеспечения предприятия заказами. На их основе составляется план по номенклатуре, являющийся основанием организации производственного выпуска соответ</w:t>
      </w:r>
      <w:r w:rsidR="00E241BF" w:rsidRPr="00296A6F">
        <w:rPr>
          <w:sz w:val="28"/>
          <w:szCs w:val="28"/>
        </w:rPr>
        <w:t>-</w:t>
      </w:r>
      <w:r w:rsidRPr="00296A6F">
        <w:rPr>
          <w:sz w:val="28"/>
          <w:szCs w:val="28"/>
        </w:rPr>
        <w:t>ствующих видов продукции. Заказы согласовываются с заказчиками продукции и поставщиками материалов. С покупателями заключаются договоры, в которых указывается ассортимент, сроки отгрузки, количество и качество продукции, цена, форма расчетов.</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Наряду с объемом реализации предприятие планирует сумму (объем) прибыли. Это возможно потому, что при установлении продажных (договорных) цен на продукцию в состав ее включается определенная сумма или процент прибыли (дохода). Количество продукции, подлежащей к реализации по договорам (плану), умноженное на договорную цену, составляет продажную стоимость по плану. Процент прибыли позволяет рассчитать плановую сумму прибыли. Эти два показателя будут являться базой для расчета авансовых платежей или ежемесячных отчислений в бюджет налога на прибыль по плановым показателям [</w:t>
      </w:r>
      <w:r w:rsidR="00FF4FE5" w:rsidRPr="00296A6F">
        <w:rPr>
          <w:sz w:val="28"/>
          <w:szCs w:val="28"/>
        </w:rPr>
        <w:t>1</w:t>
      </w:r>
      <w:r w:rsidRPr="00296A6F">
        <w:rPr>
          <w:sz w:val="28"/>
          <w:szCs w:val="28"/>
        </w:rPr>
        <w:t>].</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Эффективное функционирование любой фирмы невозможно без правильно организованной службы сбыта. Для реализации товаров организация должна проводить комплекс целенаправленных действий, обес</w:t>
      </w:r>
      <w:r w:rsidR="00E241BF" w:rsidRPr="00296A6F">
        <w:rPr>
          <w:sz w:val="28"/>
          <w:szCs w:val="28"/>
        </w:rPr>
        <w:t>-</w:t>
      </w:r>
      <w:r w:rsidRPr="00296A6F">
        <w:rPr>
          <w:sz w:val="28"/>
          <w:szCs w:val="28"/>
        </w:rPr>
        <w:t>печивающих перемещение товаров в рыночном пространстве.</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Вместе с тем высокая результативность сбыта продукции может быть достигнута только в том случае, если сбытовой деятельностью профес</w:t>
      </w:r>
      <w:r w:rsidR="00E241BF" w:rsidRPr="00296A6F">
        <w:rPr>
          <w:sz w:val="28"/>
          <w:szCs w:val="28"/>
        </w:rPr>
        <w:t>-</w:t>
      </w:r>
      <w:r w:rsidRPr="00296A6F">
        <w:rPr>
          <w:sz w:val="28"/>
          <w:szCs w:val="28"/>
        </w:rPr>
        <w:t>сионально управлять.</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Ученые-экономисты выделяют два подхода в определении сущности сбыта. Существуют трактовки для понимания этого термина </w:t>
      </w:r>
      <w:r w:rsidR="00FF4FE5" w:rsidRPr="00296A6F">
        <w:rPr>
          <w:sz w:val="28"/>
          <w:szCs w:val="28"/>
        </w:rPr>
        <w:t>–</w:t>
      </w:r>
      <w:r w:rsidRPr="00296A6F">
        <w:rPr>
          <w:sz w:val="28"/>
          <w:szCs w:val="28"/>
        </w:rPr>
        <w:t xml:space="preserve"> широкое и узкое.</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Сбытовые операции, в широком смысле слова, начинаются, как только изделие покинуло производственный комплекс, и заканчиваются передачей товара покупателю. Данная трактовка представляет собой процесс реализации произведенной продукции с целью преобразования товаров в деньги и удовлетворения запросов и потребностей покупателей.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Сбыт, в узком смысле слова, охватывает только финальную фразу - непосредственное общение продавца и покупателя, а все остальные операции в области сбыта относятся к товародвижению. Причем, покупатель </w:t>
      </w:r>
      <w:r w:rsidR="00FF4FE5" w:rsidRPr="00296A6F">
        <w:rPr>
          <w:sz w:val="28"/>
          <w:szCs w:val="28"/>
        </w:rPr>
        <w:t>–</w:t>
      </w:r>
      <w:r w:rsidRPr="00296A6F">
        <w:rPr>
          <w:sz w:val="28"/>
          <w:szCs w:val="28"/>
        </w:rPr>
        <w:t xml:space="preserve"> это далеко не обязательно конечный потребитель, он может приобрести товар для последующей перепродажи</w:t>
      </w:r>
      <w:r w:rsidR="0070282D" w:rsidRPr="00296A6F">
        <w:rPr>
          <w:sz w:val="28"/>
          <w:szCs w:val="28"/>
        </w:rPr>
        <w:t xml:space="preserve"> </w:t>
      </w:r>
      <w:r w:rsidR="000B7FA6" w:rsidRPr="00296A6F">
        <w:rPr>
          <w:sz w:val="28"/>
          <w:szCs w:val="28"/>
        </w:rPr>
        <w:t>[</w:t>
      </w:r>
      <w:r w:rsidR="004F5B6F" w:rsidRPr="00296A6F">
        <w:rPr>
          <w:sz w:val="28"/>
          <w:szCs w:val="28"/>
        </w:rPr>
        <w:t>2</w:t>
      </w:r>
      <w:r w:rsidR="000B7FA6" w:rsidRPr="00296A6F">
        <w:rPr>
          <w:sz w:val="28"/>
          <w:szCs w:val="28"/>
        </w:rPr>
        <w:t>]</w:t>
      </w:r>
      <w:r w:rsidRPr="00296A6F">
        <w:rPr>
          <w:sz w:val="28"/>
          <w:szCs w:val="28"/>
        </w:rPr>
        <w:t xml:space="preserve">.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При организации коммерческой деятельности компании выделяют цели, задачи и содержание управления сбытом.</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Цель </w:t>
      </w:r>
      <w:r w:rsidR="00FF4FE5" w:rsidRPr="00296A6F">
        <w:rPr>
          <w:sz w:val="28"/>
          <w:szCs w:val="28"/>
        </w:rPr>
        <w:t>–</w:t>
      </w:r>
      <w:r w:rsidRPr="00296A6F">
        <w:rPr>
          <w:sz w:val="28"/>
          <w:szCs w:val="28"/>
        </w:rPr>
        <w:t xml:space="preserve"> доведение до конечного потребителя конкретного товара, требуемых потребительских свойств; в необходимом объеме; в точное время (срок); в определенном месте; с минимальными затратами.</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При управлении сбытовой деятельностью, необходимо рассмотреть задачи, стоящие непосредственно перед персоналом подразделения продаж, а именно, завоевание и расширение доли рынка. Это поиск заказчиков, работа с уже имеющимися клиентами. Следовательно, основная задача в сфере сбыта - определение окончательного результата всех усилий фирмы, направленных на развитие бизнеса и получение максимальной прибыли [</w:t>
      </w:r>
      <w:r w:rsidR="004F5B6F" w:rsidRPr="00296A6F">
        <w:rPr>
          <w:sz w:val="28"/>
          <w:szCs w:val="28"/>
        </w:rPr>
        <w:t>3</w:t>
      </w:r>
      <w:r w:rsidRPr="00296A6F">
        <w:rPr>
          <w:sz w:val="28"/>
          <w:szCs w:val="28"/>
        </w:rPr>
        <w:t>].</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До 1990 г. на практике действовали два вида движения товаров: один – через государственную торговлю для товаров народного потребления, и другой – через организации общегосударственной и ведомственной систем материально-технического обеспечения. Эти виды представляли собой жесткое фондовое распределение и поставки продукции по плановым актам.</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Переход к рынку сломал систему централизованного материально-технического снабжения предприятий. Организации и предприятия материально-технического обеспечения превратились в торговых и ком</w:t>
      </w:r>
      <w:r w:rsidR="00E241BF" w:rsidRPr="00296A6F">
        <w:rPr>
          <w:sz w:val="28"/>
          <w:szCs w:val="28"/>
        </w:rPr>
        <w:t>-</w:t>
      </w:r>
      <w:r w:rsidRPr="00296A6F">
        <w:rPr>
          <w:sz w:val="28"/>
          <w:szCs w:val="28"/>
        </w:rPr>
        <w:t xml:space="preserve">мерческих агентов, оказывающих услуги предприятиям на хозрасчетных и взаимовыгодных условиях. Все они имеют готовую сеть складов, баз, магазинов, производственных участков.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В сочетании с разнообразием выполняемых ими функций это в итоге снижает производственные и товарные запасы на обслуживаемых ими предприятиях, способствуя экономии на издержках обращения, ускоряя оборачиваемость средств и поддерживая ритмичность производства. </w:t>
      </w:r>
    </w:p>
    <w:p w:rsidR="00642A02" w:rsidRPr="00296A6F" w:rsidRDefault="002E2FB0" w:rsidP="002233A3">
      <w:pPr>
        <w:pStyle w:val="22"/>
        <w:keepNext/>
        <w:widowControl w:val="0"/>
        <w:tabs>
          <w:tab w:val="left" w:pos="851"/>
        </w:tabs>
        <w:ind w:firstLine="709"/>
        <w:rPr>
          <w:szCs w:val="28"/>
        </w:rPr>
      </w:pPr>
      <w:r w:rsidRPr="00296A6F">
        <w:rPr>
          <w:szCs w:val="28"/>
        </w:rPr>
        <w:t>Опыт стран с развитой системой рыночных отношений показывает, что существуют различные виды специализированных снабженческо-сбытовых организаций. Они различаются между собой набором услуг, оказываемых клиентам, товарной специализацией, обслуживанием определенных категорий заказчиков и др. В целом общее представление о действующей системе сбыта дает схема, представленная на рис</w:t>
      </w:r>
      <w:r w:rsidR="0070282D" w:rsidRPr="00296A6F">
        <w:rPr>
          <w:szCs w:val="28"/>
        </w:rPr>
        <w:t>унке</w:t>
      </w:r>
      <w:r w:rsidRPr="00296A6F">
        <w:rPr>
          <w:szCs w:val="28"/>
        </w:rPr>
        <w:t xml:space="preserve"> 1</w:t>
      </w:r>
      <w:r w:rsidR="0024165A" w:rsidRPr="00296A6F">
        <w:rPr>
          <w:szCs w:val="28"/>
        </w:rPr>
        <w:t>.1</w:t>
      </w:r>
      <w:r w:rsidRPr="00296A6F">
        <w:rPr>
          <w:szCs w:val="28"/>
        </w:rPr>
        <w:t xml:space="preserve"> [</w:t>
      </w:r>
      <w:r w:rsidR="004F5B6F" w:rsidRPr="00296A6F">
        <w:rPr>
          <w:szCs w:val="28"/>
        </w:rPr>
        <w:t>4</w:t>
      </w:r>
      <w:r w:rsidRPr="00296A6F">
        <w:rPr>
          <w:szCs w:val="28"/>
        </w:rPr>
        <w:t>]</w:t>
      </w:r>
      <w:r w:rsidR="00642A02" w:rsidRPr="00296A6F">
        <w:rPr>
          <w:szCs w:val="28"/>
        </w:rPr>
        <w:t xml:space="preserve">. </w:t>
      </w:r>
    </w:p>
    <w:p w:rsidR="00642A02" w:rsidRPr="00296A6F" w:rsidRDefault="00642A02" w:rsidP="002233A3">
      <w:pPr>
        <w:pStyle w:val="af1"/>
        <w:keepNext/>
        <w:widowControl w:val="0"/>
        <w:spacing w:after="0" w:line="360" w:lineRule="auto"/>
        <w:ind w:left="0" w:firstLine="709"/>
        <w:jc w:val="both"/>
        <w:rPr>
          <w:sz w:val="28"/>
          <w:szCs w:val="28"/>
        </w:rPr>
      </w:pPr>
      <w:r w:rsidRPr="00296A6F">
        <w:rPr>
          <w:sz w:val="28"/>
          <w:szCs w:val="28"/>
        </w:rPr>
        <w:t>Указанная схема сбыта имеет свои особенности в зависимости от группы товаров. Например, обеспечение предприятий сырьем, происходит на основе заключения договоров на поставки между предприятиями и заводами-изготовителями или предприятиями, производящими сырье, напрямую либо через оптовые специализированные предприятия. Когда речь идет об оборудовании с большим сроком изготовления, договора о поставке заключаются напрямую. Оптовые организации, как правило, занимаются поставкой материалов (металл, сырье), а также запасных частей. Несколько сложнее организованы каналы сбыта потребительских товаров. Канал сбыта состоит из ряда коммерческих посредников (оптовая, розничная торговля), которые занимаются транспортировкой, хранением и продажей товаров на пути от производителя до потребителя.</w:t>
      </w:r>
    </w:p>
    <w:p w:rsidR="00E241BF" w:rsidRPr="00296A6F" w:rsidRDefault="00E241BF" w:rsidP="002233A3">
      <w:pPr>
        <w:pStyle w:val="af1"/>
        <w:keepNext/>
        <w:widowControl w:val="0"/>
        <w:spacing w:after="0" w:line="360" w:lineRule="auto"/>
        <w:ind w:left="0" w:firstLine="709"/>
        <w:jc w:val="both"/>
        <w:rPr>
          <w:sz w:val="28"/>
          <w:szCs w:val="28"/>
        </w:rPr>
      </w:pPr>
    </w:p>
    <w:p w:rsidR="00B82FA7" w:rsidRPr="00296A6F" w:rsidRDefault="00A7640C" w:rsidP="002233A3">
      <w:pPr>
        <w:pStyle w:val="22"/>
        <w:keepNext/>
        <w:widowControl w:val="0"/>
        <w:tabs>
          <w:tab w:val="left" w:pos="851"/>
        </w:tabs>
        <w:ind w:firstLine="709"/>
        <w:rPr>
          <w:szCs w:val="28"/>
        </w:rPr>
      </w:pPr>
      <w:r>
        <w:rPr>
          <w:noProof/>
        </w:rPr>
        <w:pict>
          <v:roundrect id="_x0000_s1026" style="position:absolute;left:0;text-align:left;margin-left:141.45pt;margin-top:6.45pt;width:169.5pt;height:26.65pt;z-index:251632640" arcsize="10923f">
            <v:textbox style="mso-next-textbox:#_x0000_s1026">
              <w:txbxContent>
                <w:p w:rsidR="00296A6F" w:rsidRDefault="00296A6F" w:rsidP="00296A6F">
                  <w:pPr>
                    <w:ind w:left="0" w:firstLine="0"/>
                    <w:jc w:val="center"/>
                    <w:rPr>
                      <w:sz w:val="24"/>
                      <w:szCs w:val="24"/>
                    </w:rPr>
                  </w:pPr>
                  <w:r>
                    <w:rPr>
                      <w:sz w:val="24"/>
                      <w:szCs w:val="24"/>
                    </w:rPr>
                    <w:t>Производитель</w:t>
                  </w:r>
                </w:p>
              </w:txbxContent>
            </v:textbox>
          </v:roundrect>
        </w:pict>
      </w:r>
    </w:p>
    <w:p w:rsidR="00B82FA7" w:rsidRPr="00296A6F" w:rsidRDefault="00B82FA7" w:rsidP="002233A3">
      <w:pPr>
        <w:pStyle w:val="22"/>
        <w:keepNext/>
        <w:widowControl w:val="0"/>
        <w:tabs>
          <w:tab w:val="left" w:pos="851"/>
        </w:tabs>
        <w:spacing w:line="240" w:lineRule="auto"/>
        <w:ind w:firstLine="709"/>
        <w:rPr>
          <w:szCs w:val="28"/>
        </w:rPr>
      </w:pPr>
    </w:p>
    <w:p w:rsidR="00B82FA7" w:rsidRPr="00296A6F" w:rsidRDefault="00A7640C" w:rsidP="002233A3">
      <w:pPr>
        <w:pStyle w:val="22"/>
        <w:keepNext/>
        <w:widowControl w:val="0"/>
        <w:tabs>
          <w:tab w:val="left" w:pos="851"/>
        </w:tabs>
        <w:spacing w:line="240" w:lineRule="auto"/>
        <w:ind w:firstLine="709"/>
        <w:rPr>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21.7pt;margin-top:1.25pt;width:0;height:4.35pt;z-index:251663360" o:connectortype="straight"/>
        </w:pict>
      </w:r>
      <w:r>
        <w:rPr>
          <w:noProof/>
        </w:rPr>
        <w:pict>
          <v:shape id="_x0000_s1028" type="#_x0000_t32" style="position:absolute;left:0;text-align:left;margin-left:107.7pt;margin-top:5.6pt;width:0;height:4.65pt;z-index:251662336" o:connectortype="straight"/>
        </w:pict>
      </w:r>
      <w:r>
        <w:rPr>
          <w:noProof/>
        </w:rPr>
        <w:pict>
          <v:shape id="_x0000_s1029" type="#_x0000_t32" style="position:absolute;left:0;text-align:left;margin-left:341.7pt;margin-top:5.6pt;width:0;height:4.65pt;z-index:251661312" o:connectortype="straight"/>
        </w:pict>
      </w:r>
      <w:r>
        <w:rPr>
          <w:noProof/>
        </w:rPr>
        <w:pict>
          <v:shape id="_x0000_s1030" type="#_x0000_t32" style="position:absolute;left:0;text-align:left;margin-left:107.7pt;margin-top:5.6pt;width:234pt;height:0;z-index:251660288" o:connectortype="straight"/>
        </w:pict>
      </w:r>
      <w:r>
        <w:rPr>
          <w:noProof/>
        </w:rPr>
        <w:pict>
          <v:roundrect id="_x0000_s1031" style="position:absolute;left:0;text-align:left;margin-left:16.2pt;margin-top:10.25pt;width:200.25pt;height:26.25pt;z-index:251636736" arcsize="10923f">
            <v:textbox style="mso-next-textbox:#_x0000_s1031">
              <w:txbxContent>
                <w:p w:rsidR="00296A6F" w:rsidRDefault="00296A6F" w:rsidP="00EF6E7C">
                  <w:pPr>
                    <w:ind w:left="0" w:firstLine="0"/>
                    <w:jc w:val="center"/>
                    <w:rPr>
                      <w:sz w:val="24"/>
                      <w:szCs w:val="24"/>
                    </w:rPr>
                  </w:pPr>
                  <w:r>
                    <w:rPr>
                      <w:sz w:val="24"/>
                      <w:szCs w:val="24"/>
                    </w:rPr>
                    <w:t>Собственная система сбыта</w:t>
                  </w:r>
                </w:p>
              </w:txbxContent>
            </v:textbox>
          </v:roundrect>
        </w:pict>
      </w:r>
      <w:r>
        <w:rPr>
          <w:noProof/>
        </w:rPr>
        <w:pict>
          <v:roundrect id="_x0000_s1032" style="position:absolute;left:0;text-align:left;margin-left:237.45pt;margin-top:10.25pt;width:228pt;height:26.25pt;z-index:251635712" arcsize="10923f">
            <v:textbox style="mso-next-textbox:#_x0000_s1032">
              <w:txbxContent>
                <w:p w:rsidR="00296A6F" w:rsidRDefault="00296A6F" w:rsidP="00EF6E7C">
                  <w:pPr>
                    <w:ind w:left="0" w:firstLine="0"/>
                    <w:jc w:val="center"/>
                    <w:rPr>
                      <w:sz w:val="24"/>
                      <w:szCs w:val="24"/>
                    </w:rPr>
                  </w:pPr>
                  <w:r>
                    <w:rPr>
                      <w:sz w:val="24"/>
                      <w:szCs w:val="24"/>
                    </w:rPr>
                    <w:t>Связанная система сбыта (ценовой риск)</w:t>
                  </w:r>
                </w:p>
              </w:txbxContent>
            </v:textbox>
          </v:roundrect>
        </w:pict>
      </w:r>
    </w:p>
    <w:p w:rsidR="00B82FA7" w:rsidRPr="00296A6F" w:rsidRDefault="00B82FA7" w:rsidP="002233A3">
      <w:pPr>
        <w:pStyle w:val="22"/>
        <w:keepNext/>
        <w:widowControl w:val="0"/>
        <w:tabs>
          <w:tab w:val="left" w:pos="851"/>
        </w:tabs>
        <w:spacing w:line="240" w:lineRule="auto"/>
        <w:ind w:firstLine="709"/>
        <w:rPr>
          <w:szCs w:val="28"/>
        </w:rPr>
      </w:pPr>
    </w:p>
    <w:p w:rsidR="00B82FA7" w:rsidRPr="00296A6F" w:rsidRDefault="00A7640C" w:rsidP="002233A3">
      <w:pPr>
        <w:pStyle w:val="22"/>
        <w:keepNext/>
        <w:widowControl w:val="0"/>
        <w:tabs>
          <w:tab w:val="left" w:pos="851"/>
        </w:tabs>
        <w:spacing w:line="240" w:lineRule="auto"/>
        <w:ind w:firstLine="709"/>
        <w:rPr>
          <w:szCs w:val="28"/>
        </w:rPr>
      </w:pPr>
      <w:r>
        <w:rPr>
          <w:noProof/>
        </w:rPr>
        <w:pict>
          <v:shape id="_x0000_s1033" type="#_x0000_t32" style="position:absolute;left:0;text-align:left;margin-left:118.2pt;margin-top:4.3pt;width:0;height:7.35pt;z-index:251649024" o:connectortype="straight"/>
        </w:pict>
      </w:r>
      <w:r>
        <w:rPr>
          <w:noProof/>
        </w:rPr>
        <w:pict>
          <v:shape id="_x0000_s1034" type="#_x0000_t32" style="position:absolute;left:0;text-align:left;margin-left:301.2pt;margin-top:11.65pt;width:0;height:8.4pt;z-index:251648000" o:connectortype="straight"/>
        </w:pict>
      </w:r>
      <w:r>
        <w:rPr>
          <w:noProof/>
        </w:rPr>
        <w:pict>
          <v:shape id="_x0000_s1035" type="#_x0000_t32" style="position:absolute;left:0;text-align:left;margin-left:88.2pt;margin-top:11.65pt;width:0;height:8.4pt;z-index:251646976" o:connectortype="straight"/>
        </w:pict>
      </w:r>
      <w:r>
        <w:rPr>
          <w:noProof/>
        </w:rPr>
        <w:pict>
          <v:shape id="_x0000_s1036" type="#_x0000_t32" style="position:absolute;left:0;text-align:left;margin-left:88.2pt;margin-top:11.65pt;width:213pt;height:0;z-index:251645952" o:connectortype="straight"/>
        </w:pict>
      </w:r>
    </w:p>
    <w:p w:rsidR="00B82FA7" w:rsidRPr="00296A6F" w:rsidRDefault="00A7640C" w:rsidP="002233A3">
      <w:pPr>
        <w:pStyle w:val="22"/>
        <w:keepNext/>
        <w:widowControl w:val="0"/>
        <w:tabs>
          <w:tab w:val="left" w:pos="851"/>
        </w:tabs>
        <w:spacing w:line="240" w:lineRule="auto"/>
        <w:ind w:firstLine="709"/>
        <w:rPr>
          <w:szCs w:val="28"/>
        </w:rPr>
      </w:pPr>
      <w:r>
        <w:rPr>
          <w:noProof/>
        </w:rPr>
        <w:pict>
          <v:roundrect id="_x0000_s1037" style="position:absolute;left:0;text-align:left;margin-left:216.45pt;margin-top:3.95pt;width:201pt;height:56.1pt;z-index:251633664" arcsize="10923f">
            <v:textbox style="mso-next-textbox:#_x0000_s1037">
              <w:txbxContent>
                <w:p w:rsidR="00296A6F" w:rsidRDefault="00296A6F" w:rsidP="00EF6E7C">
                  <w:pPr>
                    <w:ind w:left="0" w:firstLine="0"/>
                    <w:jc w:val="center"/>
                    <w:rPr>
                      <w:sz w:val="24"/>
                      <w:szCs w:val="24"/>
                    </w:rPr>
                  </w:pPr>
                  <w:r>
                    <w:rPr>
                      <w:sz w:val="24"/>
                      <w:szCs w:val="24"/>
                    </w:rPr>
                    <w:t>Несобственные органы сбыта</w:t>
                  </w:r>
                </w:p>
                <w:p w:rsidR="00296A6F" w:rsidRDefault="00296A6F">
                  <w:pPr>
                    <w:ind w:left="0" w:firstLine="0"/>
                    <w:jc w:val="left"/>
                    <w:rPr>
                      <w:sz w:val="24"/>
                      <w:szCs w:val="24"/>
                    </w:rPr>
                  </w:pPr>
                  <w:r>
                    <w:rPr>
                      <w:sz w:val="24"/>
                      <w:szCs w:val="24"/>
                    </w:rPr>
                    <w:t>(юридически самостоятельны, экономически зависимы)</w:t>
                  </w:r>
                </w:p>
              </w:txbxContent>
            </v:textbox>
          </v:roundrect>
        </w:pict>
      </w:r>
      <w:r>
        <w:rPr>
          <w:noProof/>
        </w:rPr>
        <w:pict>
          <v:roundrect id="_x0000_s1038" style="position:absolute;left:0;text-align:left;margin-left:-6.3pt;margin-top:3.95pt;width:202.5pt;height:56.1pt;z-index:251634688" arcsize="10923f">
            <v:textbox style="mso-next-textbox:#_x0000_s1038">
              <w:txbxContent>
                <w:p w:rsidR="00296A6F" w:rsidRDefault="00296A6F" w:rsidP="00EF6E7C">
                  <w:pPr>
                    <w:ind w:left="0" w:firstLine="0"/>
                    <w:jc w:val="center"/>
                    <w:rPr>
                      <w:sz w:val="24"/>
                      <w:szCs w:val="24"/>
                    </w:rPr>
                  </w:pPr>
                  <w:r>
                    <w:rPr>
                      <w:sz w:val="24"/>
                      <w:szCs w:val="24"/>
                    </w:rPr>
                    <w:t>Собственные органы сбыта (несамостоятельны, нет ценового риска)</w:t>
                  </w:r>
                </w:p>
              </w:txbxContent>
            </v:textbox>
          </v:roundrect>
        </w:pict>
      </w:r>
    </w:p>
    <w:p w:rsidR="00B82FA7" w:rsidRPr="00296A6F" w:rsidRDefault="00B82FA7" w:rsidP="002233A3">
      <w:pPr>
        <w:pStyle w:val="22"/>
        <w:keepNext/>
        <w:widowControl w:val="0"/>
        <w:tabs>
          <w:tab w:val="left" w:pos="851"/>
        </w:tabs>
        <w:spacing w:line="240" w:lineRule="auto"/>
        <w:ind w:firstLine="709"/>
        <w:rPr>
          <w:szCs w:val="28"/>
        </w:rPr>
      </w:pPr>
    </w:p>
    <w:p w:rsidR="00F64928" w:rsidRPr="00296A6F" w:rsidRDefault="00F64928" w:rsidP="002233A3">
      <w:pPr>
        <w:pStyle w:val="22"/>
        <w:keepNext/>
        <w:widowControl w:val="0"/>
        <w:tabs>
          <w:tab w:val="left" w:pos="851"/>
        </w:tabs>
        <w:spacing w:line="240" w:lineRule="auto"/>
        <w:ind w:firstLine="709"/>
        <w:rPr>
          <w:szCs w:val="28"/>
        </w:rPr>
      </w:pPr>
    </w:p>
    <w:p w:rsidR="00F64928" w:rsidRPr="00296A6F" w:rsidRDefault="00A7640C" w:rsidP="002233A3">
      <w:pPr>
        <w:pStyle w:val="22"/>
        <w:keepNext/>
        <w:widowControl w:val="0"/>
        <w:tabs>
          <w:tab w:val="left" w:pos="851"/>
        </w:tabs>
        <w:spacing w:line="240" w:lineRule="auto"/>
        <w:ind w:firstLine="709"/>
        <w:rPr>
          <w:szCs w:val="28"/>
        </w:rPr>
      </w:pPr>
      <w:r>
        <w:rPr>
          <w:noProof/>
        </w:rPr>
        <w:pict>
          <v:shape id="_x0000_s1039" type="#_x0000_t32" style="position:absolute;left:0;text-align:left;margin-left:221.7pt;margin-top:11.75pt;width:0;height:165pt;z-index:251656192" o:connectortype="straight"/>
        </w:pict>
      </w:r>
      <w:r>
        <w:rPr>
          <w:noProof/>
        </w:rPr>
        <w:pict>
          <v:shape id="_x0000_s1040" type="#_x0000_t32" style="position:absolute;left:0;text-align:left;margin-left:-.3pt;margin-top:11.75pt;width:0;height:201pt;z-index:251650048" o:connectortype="straight"/>
        </w:pict>
      </w:r>
    </w:p>
    <w:p w:rsidR="00F64928" w:rsidRPr="00296A6F" w:rsidRDefault="00A7640C" w:rsidP="002233A3">
      <w:pPr>
        <w:pStyle w:val="22"/>
        <w:keepNext/>
        <w:widowControl w:val="0"/>
        <w:tabs>
          <w:tab w:val="left" w:pos="851"/>
        </w:tabs>
        <w:spacing w:line="240" w:lineRule="auto"/>
        <w:ind w:firstLine="709"/>
        <w:rPr>
          <w:szCs w:val="28"/>
        </w:rPr>
      </w:pPr>
      <w:r>
        <w:rPr>
          <w:noProof/>
        </w:rPr>
        <w:pict>
          <v:roundrect id="_x0000_s1041" style="position:absolute;left:0;text-align:left;margin-left:237.45pt;margin-top:13.65pt;width:180pt;height:42pt;z-index:251643904" arcsize="10923f">
            <v:textbox style="mso-next-textbox:#_x0000_s1041">
              <w:txbxContent>
                <w:p w:rsidR="00296A6F" w:rsidRDefault="00296A6F" w:rsidP="00EF6E7C">
                  <w:pPr>
                    <w:ind w:left="0" w:firstLine="0"/>
                    <w:jc w:val="left"/>
                    <w:rPr>
                      <w:sz w:val="24"/>
                      <w:szCs w:val="24"/>
                    </w:rPr>
                  </w:pPr>
                  <w:r>
                    <w:rPr>
                      <w:sz w:val="24"/>
                      <w:szCs w:val="24"/>
                    </w:rPr>
                    <w:t>Торговый представитель (от чужого имени, за чужой счет)</w:t>
                  </w:r>
                </w:p>
              </w:txbxContent>
            </v:textbox>
          </v:roundrect>
        </w:pict>
      </w:r>
      <w:r>
        <w:rPr>
          <w:noProof/>
        </w:rPr>
        <w:pict>
          <v:roundrect id="_x0000_s1042" style="position:absolute;left:0;text-align:left;margin-left:16.2pt;margin-top:13.65pt;width:180pt;height:27pt;z-index:251637760" arcsize="10923f">
            <v:textbox style="mso-next-textbox:#_x0000_s1042">
              <w:txbxContent>
                <w:p w:rsidR="00296A6F" w:rsidRDefault="00296A6F" w:rsidP="00EF6E7C">
                  <w:pPr>
                    <w:ind w:left="0" w:firstLine="0"/>
                    <w:jc w:val="center"/>
                    <w:rPr>
                      <w:sz w:val="24"/>
                      <w:szCs w:val="24"/>
                    </w:rPr>
                  </w:pPr>
                  <w:r>
                    <w:rPr>
                      <w:sz w:val="24"/>
                      <w:szCs w:val="24"/>
                    </w:rPr>
                    <w:t>Собственник фирмы</w:t>
                  </w:r>
                </w:p>
              </w:txbxContent>
            </v:textbox>
          </v:roundrect>
        </w:pict>
      </w:r>
    </w:p>
    <w:p w:rsidR="00F64928" w:rsidRPr="00296A6F" w:rsidRDefault="00A7640C" w:rsidP="002233A3">
      <w:pPr>
        <w:pStyle w:val="22"/>
        <w:keepNext/>
        <w:widowControl w:val="0"/>
        <w:tabs>
          <w:tab w:val="left" w:pos="851"/>
        </w:tabs>
        <w:spacing w:line="240" w:lineRule="auto"/>
        <w:ind w:firstLine="709"/>
        <w:rPr>
          <w:szCs w:val="28"/>
        </w:rPr>
      </w:pPr>
      <w:r>
        <w:rPr>
          <w:noProof/>
        </w:rPr>
        <w:pict>
          <v:shape id="_x0000_s1043" type="#_x0000_t32" style="position:absolute;left:0;text-align:left;margin-left:-.3pt;margin-top:8.05pt;width:16.5pt;height:0;z-index:251655168" o:connectortype="straight"/>
        </w:pict>
      </w:r>
    </w:p>
    <w:p w:rsidR="00B82FA7" w:rsidRPr="00296A6F" w:rsidRDefault="00A7640C" w:rsidP="002233A3">
      <w:pPr>
        <w:pStyle w:val="22"/>
        <w:keepNext/>
        <w:widowControl w:val="0"/>
        <w:tabs>
          <w:tab w:val="left" w:pos="851"/>
        </w:tabs>
        <w:spacing w:line="240" w:lineRule="auto"/>
        <w:ind w:firstLine="709"/>
        <w:rPr>
          <w:szCs w:val="28"/>
        </w:rPr>
      </w:pPr>
      <w:r>
        <w:rPr>
          <w:noProof/>
        </w:rPr>
        <w:pict>
          <v:shape id="_x0000_s1044" type="#_x0000_t32" style="position:absolute;left:0;text-align:left;margin-left:221.7pt;margin-top:8.45pt;width:15.75pt;height:0;z-index:251659264" o:connectortype="straight"/>
        </w:pict>
      </w:r>
    </w:p>
    <w:p w:rsidR="00F64928" w:rsidRPr="00296A6F" w:rsidRDefault="00A7640C" w:rsidP="002233A3">
      <w:pPr>
        <w:pStyle w:val="22"/>
        <w:keepNext/>
        <w:widowControl w:val="0"/>
        <w:tabs>
          <w:tab w:val="left" w:pos="851"/>
        </w:tabs>
        <w:spacing w:line="240" w:lineRule="auto"/>
        <w:ind w:firstLine="709"/>
        <w:rPr>
          <w:szCs w:val="28"/>
        </w:rPr>
      </w:pPr>
      <w:r>
        <w:rPr>
          <w:noProof/>
        </w:rPr>
        <w:pict>
          <v:roundrect id="_x0000_s1045" style="position:absolute;left:0;text-align:left;margin-left:16.2pt;margin-top:11.1pt;width:180pt;height:27pt;z-index:251638784" arcsize="10923f">
            <v:textbox style="mso-next-textbox:#_x0000_s1045">
              <w:txbxContent>
                <w:p w:rsidR="00296A6F" w:rsidRDefault="00296A6F" w:rsidP="00EF6E7C">
                  <w:pPr>
                    <w:ind w:left="0" w:firstLine="0"/>
                    <w:jc w:val="center"/>
                    <w:rPr>
                      <w:sz w:val="24"/>
                      <w:szCs w:val="24"/>
                    </w:rPr>
                  </w:pPr>
                  <w:r>
                    <w:rPr>
                      <w:sz w:val="24"/>
                      <w:szCs w:val="24"/>
                    </w:rPr>
                    <w:t>Агент</w:t>
                  </w:r>
                </w:p>
              </w:txbxContent>
            </v:textbox>
          </v:roundrect>
        </w:pict>
      </w:r>
    </w:p>
    <w:p w:rsidR="00F64928" w:rsidRPr="00296A6F" w:rsidRDefault="00A7640C" w:rsidP="002233A3">
      <w:pPr>
        <w:pStyle w:val="22"/>
        <w:keepNext/>
        <w:widowControl w:val="0"/>
        <w:tabs>
          <w:tab w:val="left" w:pos="851"/>
        </w:tabs>
        <w:spacing w:line="240" w:lineRule="auto"/>
        <w:ind w:firstLine="709"/>
        <w:rPr>
          <w:szCs w:val="28"/>
        </w:rPr>
      </w:pPr>
      <w:r>
        <w:rPr>
          <w:noProof/>
        </w:rPr>
        <w:pict>
          <v:shape id="_x0000_s1046" type="#_x0000_t32" style="position:absolute;left:0;text-align:left;margin-left:-.3pt;margin-top:5.5pt;width:16.5pt;height:0;z-index:251654144" o:connectortype="straight"/>
        </w:pict>
      </w:r>
      <w:r>
        <w:rPr>
          <w:noProof/>
        </w:rPr>
        <w:pict>
          <v:roundrect id="_x0000_s1047" style="position:absolute;left:0;text-align:left;margin-left:237.45pt;margin-top:5.5pt;width:180pt;height:57pt;z-index:251642880" arcsize="10923f">
            <v:textbox style="mso-next-textbox:#_x0000_s1047">
              <w:txbxContent>
                <w:p w:rsidR="00296A6F" w:rsidRDefault="00296A6F" w:rsidP="00EF6E7C">
                  <w:pPr>
                    <w:ind w:left="0" w:firstLine="0"/>
                    <w:jc w:val="left"/>
                    <w:rPr>
                      <w:sz w:val="24"/>
                      <w:szCs w:val="24"/>
                    </w:rPr>
                  </w:pPr>
                  <w:r>
                    <w:rPr>
                      <w:sz w:val="24"/>
                      <w:szCs w:val="24"/>
                    </w:rPr>
                    <w:t>Комиссионеры (от собственного имени, за чужой счет)</w:t>
                  </w:r>
                </w:p>
              </w:txbxContent>
            </v:textbox>
          </v:roundrect>
        </w:pict>
      </w:r>
    </w:p>
    <w:p w:rsidR="00F64928" w:rsidRPr="00296A6F" w:rsidRDefault="00F64928" w:rsidP="002233A3">
      <w:pPr>
        <w:pStyle w:val="22"/>
        <w:keepNext/>
        <w:widowControl w:val="0"/>
        <w:tabs>
          <w:tab w:val="left" w:pos="851"/>
        </w:tabs>
        <w:spacing w:line="240" w:lineRule="auto"/>
        <w:ind w:firstLine="709"/>
        <w:rPr>
          <w:szCs w:val="28"/>
        </w:rPr>
      </w:pPr>
    </w:p>
    <w:p w:rsidR="00F64928" w:rsidRPr="00296A6F" w:rsidRDefault="00A7640C" w:rsidP="002233A3">
      <w:pPr>
        <w:pStyle w:val="22"/>
        <w:keepNext/>
        <w:widowControl w:val="0"/>
        <w:tabs>
          <w:tab w:val="left" w:pos="851"/>
        </w:tabs>
        <w:spacing w:line="240" w:lineRule="auto"/>
        <w:ind w:firstLine="709"/>
        <w:rPr>
          <w:szCs w:val="28"/>
        </w:rPr>
      </w:pPr>
      <w:r>
        <w:rPr>
          <w:noProof/>
        </w:rPr>
        <w:pict>
          <v:shape id="_x0000_s1048" type="#_x0000_t32" style="position:absolute;left:0;text-align:left;margin-left:221.7pt;margin-top:1.05pt;width:15.75pt;height:.75pt;z-index:251658240" o:connectortype="straight"/>
        </w:pict>
      </w:r>
      <w:r>
        <w:rPr>
          <w:noProof/>
        </w:rPr>
        <w:pict>
          <v:roundrect id="_x0000_s1049" style="position:absolute;left:0;text-align:left;margin-left:16.2pt;margin-top:7.05pt;width:180pt;height:27pt;z-index:251639808" arcsize="10923f">
            <v:textbox style="mso-next-textbox:#_x0000_s1049">
              <w:txbxContent>
                <w:p w:rsidR="00296A6F" w:rsidRDefault="00296A6F" w:rsidP="00EF6E7C">
                  <w:pPr>
                    <w:ind w:left="0" w:firstLine="0"/>
                    <w:jc w:val="center"/>
                    <w:rPr>
                      <w:sz w:val="24"/>
                      <w:szCs w:val="24"/>
                    </w:rPr>
                  </w:pPr>
                  <w:r>
                    <w:rPr>
                      <w:sz w:val="24"/>
                      <w:szCs w:val="24"/>
                    </w:rPr>
                    <w:t>Отдел сбыта, филиал</w:t>
                  </w:r>
                </w:p>
              </w:txbxContent>
            </v:textbox>
          </v:roundrect>
        </w:pict>
      </w:r>
    </w:p>
    <w:p w:rsidR="00B82FA7" w:rsidRPr="00296A6F" w:rsidRDefault="00A7640C" w:rsidP="002233A3">
      <w:pPr>
        <w:pStyle w:val="22"/>
        <w:keepNext/>
        <w:widowControl w:val="0"/>
        <w:tabs>
          <w:tab w:val="left" w:pos="851"/>
        </w:tabs>
        <w:spacing w:line="240" w:lineRule="auto"/>
        <w:ind w:firstLine="709"/>
        <w:rPr>
          <w:szCs w:val="28"/>
        </w:rPr>
      </w:pPr>
      <w:r>
        <w:rPr>
          <w:noProof/>
        </w:rPr>
        <w:pict>
          <v:shape id="_x0000_s1050" type="#_x0000_t32" style="position:absolute;left:0;text-align:left;margin-left:-.3pt;margin-top:2.95pt;width:16.5pt;height:0;z-index:251653120" o:connectortype="straight"/>
        </w:pict>
      </w:r>
    </w:p>
    <w:p w:rsidR="00F64928" w:rsidRPr="00296A6F" w:rsidRDefault="00A7640C" w:rsidP="002233A3">
      <w:pPr>
        <w:keepNext/>
        <w:widowControl w:val="0"/>
        <w:tabs>
          <w:tab w:val="left" w:pos="851"/>
        </w:tabs>
        <w:ind w:left="0" w:firstLine="709"/>
        <w:rPr>
          <w:sz w:val="28"/>
          <w:szCs w:val="28"/>
        </w:rPr>
      </w:pPr>
      <w:r>
        <w:rPr>
          <w:noProof/>
        </w:rPr>
        <w:pict>
          <v:roundrect id="_x0000_s1051" style="position:absolute;left:0;text-align:left;margin-left:237.45pt;margin-top:14.55pt;width:180pt;height:42.05pt;z-index:251644928" arcsize="10923f">
            <v:textbox style="mso-next-textbox:#_x0000_s1051">
              <w:txbxContent>
                <w:p w:rsidR="00296A6F" w:rsidRDefault="00296A6F" w:rsidP="00EF6E7C">
                  <w:pPr>
                    <w:ind w:left="0" w:firstLine="0"/>
                    <w:jc w:val="left"/>
                    <w:rPr>
                      <w:sz w:val="24"/>
                      <w:szCs w:val="24"/>
                    </w:rPr>
                  </w:pPr>
                  <w:r>
                    <w:rPr>
                      <w:sz w:val="24"/>
                      <w:szCs w:val="24"/>
                    </w:rPr>
                    <w:t>Маклер (только посредничество)</w:t>
                  </w:r>
                </w:p>
              </w:txbxContent>
            </v:textbox>
          </v:roundrect>
        </w:pict>
      </w:r>
      <w:r>
        <w:rPr>
          <w:noProof/>
        </w:rPr>
        <w:pict>
          <v:roundrect id="_x0000_s1052" style="position:absolute;left:0;text-align:left;margin-left:16.2pt;margin-top:14.55pt;width:180pt;height:27pt;z-index:251641856" arcsize="10923f">
            <v:textbox style="mso-next-textbox:#_x0000_s1052">
              <w:txbxContent>
                <w:p w:rsidR="00296A6F" w:rsidRDefault="00296A6F" w:rsidP="00EF6E7C">
                  <w:pPr>
                    <w:ind w:left="0" w:firstLine="0"/>
                    <w:jc w:val="center"/>
                    <w:rPr>
                      <w:sz w:val="24"/>
                      <w:szCs w:val="24"/>
                    </w:rPr>
                  </w:pPr>
                  <w:r>
                    <w:rPr>
                      <w:sz w:val="24"/>
                      <w:szCs w:val="24"/>
                    </w:rPr>
                    <w:t>Магазины, автоматы</w:t>
                  </w:r>
                </w:p>
              </w:txbxContent>
            </v:textbox>
          </v:roundrect>
        </w:pict>
      </w:r>
    </w:p>
    <w:p w:rsidR="00F64928" w:rsidRPr="00296A6F" w:rsidRDefault="00A7640C" w:rsidP="002233A3">
      <w:pPr>
        <w:keepNext/>
        <w:widowControl w:val="0"/>
        <w:tabs>
          <w:tab w:val="left" w:pos="851"/>
        </w:tabs>
        <w:ind w:left="0" w:firstLine="709"/>
        <w:rPr>
          <w:sz w:val="28"/>
          <w:szCs w:val="28"/>
        </w:rPr>
      </w:pPr>
      <w:r>
        <w:rPr>
          <w:noProof/>
        </w:rPr>
        <w:pict>
          <v:shape id="_x0000_s1053" type="#_x0000_t32" style="position:absolute;left:0;text-align:left;margin-left:-.3pt;margin-top:11.25pt;width:16.5pt;height:0;z-index:251652096" o:connectortype="straight"/>
        </w:pict>
      </w:r>
    </w:p>
    <w:p w:rsidR="00F64928" w:rsidRPr="00296A6F" w:rsidRDefault="00A7640C" w:rsidP="002233A3">
      <w:pPr>
        <w:keepNext/>
        <w:widowControl w:val="0"/>
        <w:tabs>
          <w:tab w:val="left" w:pos="851"/>
        </w:tabs>
        <w:ind w:left="0" w:firstLine="709"/>
        <w:rPr>
          <w:sz w:val="28"/>
          <w:szCs w:val="28"/>
        </w:rPr>
      </w:pPr>
      <w:r>
        <w:rPr>
          <w:noProof/>
        </w:rPr>
        <w:pict>
          <v:shape id="_x0000_s1054" type="#_x0000_t32" style="position:absolute;left:0;text-align:left;margin-left:221.7pt;margin-top:-.3pt;width:15.75pt;height:0;z-index:251657216" o:connectortype="straight"/>
        </w:pict>
      </w:r>
    </w:p>
    <w:p w:rsidR="00F64928" w:rsidRPr="00296A6F" w:rsidRDefault="00A7640C" w:rsidP="002233A3">
      <w:pPr>
        <w:keepNext/>
        <w:widowControl w:val="0"/>
        <w:tabs>
          <w:tab w:val="left" w:pos="851"/>
        </w:tabs>
        <w:ind w:left="0" w:firstLine="709"/>
        <w:rPr>
          <w:sz w:val="28"/>
          <w:szCs w:val="28"/>
        </w:rPr>
      </w:pPr>
      <w:r>
        <w:rPr>
          <w:noProof/>
        </w:rPr>
        <w:pict>
          <v:roundrect id="_x0000_s1055" style="position:absolute;left:0;text-align:left;margin-left:16.2pt;margin-top:8.35pt;width:180pt;height:27pt;z-index:251640832" arcsize="10923f">
            <v:textbox style="mso-next-textbox:#_x0000_s1055">
              <w:txbxContent>
                <w:p w:rsidR="00296A6F" w:rsidRDefault="00296A6F" w:rsidP="00EF6E7C">
                  <w:pPr>
                    <w:ind w:left="0" w:firstLine="0"/>
                    <w:jc w:val="center"/>
                    <w:rPr>
                      <w:sz w:val="24"/>
                      <w:szCs w:val="24"/>
                    </w:rPr>
                  </w:pPr>
                  <w:r>
                    <w:rPr>
                      <w:sz w:val="24"/>
                      <w:szCs w:val="24"/>
                    </w:rPr>
                    <w:t>Выставки, ярмарки</w:t>
                  </w:r>
                </w:p>
              </w:txbxContent>
            </v:textbox>
          </v:roundrect>
        </w:pict>
      </w:r>
    </w:p>
    <w:p w:rsidR="00F64928" w:rsidRPr="00296A6F" w:rsidRDefault="00A7640C" w:rsidP="002233A3">
      <w:pPr>
        <w:keepNext/>
        <w:widowControl w:val="0"/>
        <w:tabs>
          <w:tab w:val="left" w:pos="851"/>
        </w:tabs>
        <w:ind w:left="0" w:firstLine="709"/>
        <w:rPr>
          <w:sz w:val="28"/>
          <w:szCs w:val="28"/>
        </w:rPr>
      </w:pPr>
      <w:r>
        <w:rPr>
          <w:noProof/>
        </w:rPr>
        <w:pict>
          <v:shape id="_x0000_s1056" type="#_x0000_t32" style="position:absolute;left:0;text-align:left;margin-left:-.3pt;margin-top:3.5pt;width:16.5pt;height:0;z-index:251651072" o:connectortype="straight"/>
        </w:pict>
      </w:r>
    </w:p>
    <w:p w:rsidR="00EF6E7C" w:rsidRPr="00296A6F" w:rsidRDefault="00EF6E7C" w:rsidP="002233A3">
      <w:pPr>
        <w:keepNext/>
        <w:widowControl w:val="0"/>
        <w:tabs>
          <w:tab w:val="left" w:pos="851"/>
        </w:tabs>
        <w:ind w:left="0" w:firstLine="709"/>
        <w:rPr>
          <w:sz w:val="28"/>
          <w:szCs w:val="28"/>
        </w:rPr>
      </w:pPr>
    </w:p>
    <w:p w:rsidR="00222C1B" w:rsidRPr="00296A6F" w:rsidRDefault="00222C1B" w:rsidP="002233A3">
      <w:pPr>
        <w:keepNext/>
        <w:widowControl w:val="0"/>
        <w:tabs>
          <w:tab w:val="left" w:pos="851"/>
        </w:tabs>
        <w:spacing w:line="360" w:lineRule="auto"/>
        <w:ind w:left="0" w:firstLine="709"/>
        <w:rPr>
          <w:sz w:val="28"/>
          <w:szCs w:val="28"/>
        </w:rPr>
      </w:pPr>
      <w:r w:rsidRPr="00296A6F">
        <w:rPr>
          <w:sz w:val="28"/>
          <w:szCs w:val="28"/>
        </w:rPr>
        <w:t>Рис</w:t>
      </w:r>
      <w:r w:rsidR="0070282D" w:rsidRPr="00296A6F">
        <w:rPr>
          <w:sz w:val="28"/>
          <w:szCs w:val="28"/>
        </w:rPr>
        <w:t xml:space="preserve">унок </w:t>
      </w:r>
      <w:r w:rsidRPr="00296A6F">
        <w:rPr>
          <w:sz w:val="28"/>
          <w:szCs w:val="28"/>
        </w:rPr>
        <w:t>1</w:t>
      </w:r>
      <w:r w:rsidR="0024165A" w:rsidRPr="00296A6F">
        <w:rPr>
          <w:sz w:val="28"/>
          <w:szCs w:val="28"/>
        </w:rPr>
        <w:t>.1</w:t>
      </w:r>
      <w:r w:rsidRPr="00296A6F">
        <w:rPr>
          <w:sz w:val="28"/>
          <w:szCs w:val="28"/>
        </w:rPr>
        <w:t xml:space="preserve"> – Организация сбытовой деятельности</w:t>
      </w:r>
    </w:p>
    <w:p w:rsidR="00222C1B" w:rsidRPr="00296A6F" w:rsidRDefault="00222C1B" w:rsidP="002233A3">
      <w:pPr>
        <w:keepNext/>
        <w:widowControl w:val="0"/>
        <w:spacing w:line="360" w:lineRule="auto"/>
        <w:ind w:left="0" w:firstLine="709"/>
        <w:rPr>
          <w:sz w:val="28"/>
          <w:szCs w:val="28"/>
        </w:rPr>
      </w:pPr>
    </w:p>
    <w:p w:rsidR="001C2A4D" w:rsidRPr="00296A6F" w:rsidRDefault="001C2A4D" w:rsidP="002233A3">
      <w:pPr>
        <w:keepNext/>
        <w:widowControl w:val="0"/>
        <w:spacing w:line="360" w:lineRule="auto"/>
        <w:ind w:left="0" w:firstLine="709"/>
        <w:rPr>
          <w:sz w:val="28"/>
          <w:szCs w:val="28"/>
        </w:rPr>
      </w:pPr>
      <w:r w:rsidRPr="00296A6F">
        <w:rPr>
          <w:sz w:val="28"/>
          <w:szCs w:val="28"/>
        </w:rPr>
        <w:t>Если речь идет о крупных объектах и технически сложных товарах, которые нуждаются в консультациях, гарантиях и обслуживании, там, где круг клиентов невелик, то есть в области инвестиционных товаров и некоторых видов сырья, преобладает прямой сбыт через региональные сбытовые филиалы.</w:t>
      </w:r>
    </w:p>
    <w:p w:rsidR="001C2A4D" w:rsidRPr="00296A6F" w:rsidRDefault="001C2A4D" w:rsidP="002233A3">
      <w:pPr>
        <w:keepNext/>
        <w:widowControl w:val="0"/>
        <w:spacing w:line="360" w:lineRule="auto"/>
        <w:ind w:left="0" w:firstLine="709"/>
        <w:rPr>
          <w:sz w:val="28"/>
          <w:szCs w:val="28"/>
        </w:rPr>
      </w:pPr>
      <w:r w:rsidRPr="00296A6F">
        <w:rPr>
          <w:sz w:val="28"/>
          <w:szCs w:val="28"/>
        </w:rPr>
        <w:t>В распределении участвуют следующие лица:</w:t>
      </w:r>
    </w:p>
    <w:p w:rsidR="001C2A4D" w:rsidRPr="00296A6F" w:rsidRDefault="00F27E24" w:rsidP="002233A3">
      <w:pPr>
        <w:keepNext/>
        <w:widowControl w:val="0"/>
        <w:spacing w:line="360" w:lineRule="auto"/>
        <w:ind w:left="0" w:firstLine="709"/>
        <w:rPr>
          <w:sz w:val="28"/>
          <w:szCs w:val="28"/>
        </w:rPr>
      </w:pPr>
      <w:r w:rsidRPr="00296A6F">
        <w:rPr>
          <w:sz w:val="28"/>
          <w:szCs w:val="28"/>
        </w:rPr>
        <w:t xml:space="preserve">– </w:t>
      </w:r>
      <w:r w:rsidR="001C2A4D" w:rsidRPr="00296A6F">
        <w:rPr>
          <w:sz w:val="28"/>
          <w:szCs w:val="28"/>
        </w:rPr>
        <w:t>Отдел сбыта. Получение и ведение заказов издавна является задачей отдела сбыта, причем связи с клиентами осуществляются чаще всего через коммивояжеров и торговых представителей. Вышеназванные задачи охватывают продажу в узком смысле этого слова, в то время как руководство предприятия принимает фундаментальное решение о рынках, группах клиентов и продуктах. Это скорее историческая форма чистого отдела сбыта теряет в настоящее время свое значение в пользу отдела маркетинга.</w:t>
      </w:r>
    </w:p>
    <w:p w:rsidR="001C2A4D" w:rsidRPr="00296A6F" w:rsidRDefault="00F27E24" w:rsidP="002233A3">
      <w:pPr>
        <w:keepNext/>
        <w:widowControl w:val="0"/>
        <w:spacing w:line="360" w:lineRule="auto"/>
        <w:ind w:left="0" w:firstLine="709"/>
        <w:rPr>
          <w:sz w:val="28"/>
          <w:szCs w:val="28"/>
        </w:rPr>
      </w:pPr>
      <w:r w:rsidRPr="00296A6F">
        <w:rPr>
          <w:sz w:val="28"/>
          <w:szCs w:val="28"/>
        </w:rPr>
        <w:t xml:space="preserve">– </w:t>
      </w:r>
      <w:r w:rsidR="001C2A4D" w:rsidRPr="00296A6F">
        <w:rPr>
          <w:sz w:val="28"/>
          <w:szCs w:val="28"/>
        </w:rPr>
        <w:t>Руководство предприятия. Участие членов руководства предприятия в сбытовой деятельности особенно часто встречается в отраслях инвестиционного сектора, где имеется лишь несколько крупных покупателей. Часто руководство поддерживает другие органы сбыта, например, коммивояжеров, особенно в случаях, если клиент имеет большое значение или величина заказа необычно высока.</w:t>
      </w:r>
    </w:p>
    <w:p w:rsidR="001C2A4D" w:rsidRPr="00296A6F" w:rsidRDefault="00F27E24" w:rsidP="002233A3">
      <w:pPr>
        <w:keepNext/>
        <w:widowControl w:val="0"/>
        <w:spacing w:line="360" w:lineRule="auto"/>
        <w:ind w:left="0" w:firstLine="709"/>
        <w:rPr>
          <w:sz w:val="28"/>
          <w:szCs w:val="28"/>
        </w:rPr>
      </w:pPr>
      <w:r w:rsidRPr="00296A6F">
        <w:rPr>
          <w:sz w:val="28"/>
          <w:szCs w:val="28"/>
        </w:rPr>
        <w:t xml:space="preserve">– </w:t>
      </w:r>
      <w:r w:rsidR="001C2A4D" w:rsidRPr="00296A6F">
        <w:rPr>
          <w:sz w:val="28"/>
          <w:szCs w:val="28"/>
        </w:rPr>
        <w:t>Коммивояжер. Занимается поиском клиентов и работает с ними. Чаще всего их задача состоит в налаживании контактов и получении заказов. Обычно они получают определенный район, в котором должен работать со всеми или с отдельными клиентами.</w:t>
      </w:r>
    </w:p>
    <w:p w:rsidR="001C2A4D" w:rsidRPr="00296A6F" w:rsidRDefault="00F27E24" w:rsidP="002233A3">
      <w:pPr>
        <w:keepNext/>
        <w:widowControl w:val="0"/>
        <w:spacing w:line="360" w:lineRule="auto"/>
        <w:ind w:left="0" w:firstLine="709"/>
        <w:rPr>
          <w:sz w:val="28"/>
          <w:szCs w:val="28"/>
        </w:rPr>
      </w:pPr>
      <w:r w:rsidRPr="00296A6F">
        <w:rPr>
          <w:sz w:val="28"/>
          <w:szCs w:val="28"/>
        </w:rPr>
        <w:t xml:space="preserve">– </w:t>
      </w:r>
      <w:r w:rsidR="001C2A4D" w:rsidRPr="00296A6F">
        <w:rPr>
          <w:sz w:val="28"/>
          <w:szCs w:val="28"/>
        </w:rPr>
        <w:t>Торговый представитель. Это юридически самостоятельные лица, заключающие договора и ведущие дела для нескольких предприятий. Они не получают право собственности на товары и не несут связанного в этим риска (порча, изменение моды, цен). Функции торговых представителей соответ</w:t>
      </w:r>
      <w:r w:rsidRPr="00296A6F">
        <w:rPr>
          <w:sz w:val="28"/>
          <w:szCs w:val="28"/>
        </w:rPr>
        <w:t>-</w:t>
      </w:r>
      <w:r w:rsidR="001C2A4D" w:rsidRPr="00296A6F">
        <w:rPr>
          <w:sz w:val="28"/>
          <w:szCs w:val="28"/>
        </w:rPr>
        <w:t>ствуют во многом функциям коммивояжера. Отличие торгового пред</w:t>
      </w:r>
      <w:r w:rsidRPr="00296A6F">
        <w:rPr>
          <w:sz w:val="28"/>
          <w:szCs w:val="28"/>
        </w:rPr>
        <w:t>-</w:t>
      </w:r>
      <w:r w:rsidR="001C2A4D" w:rsidRPr="00296A6F">
        <w:rPr>
          <w:sz w:val="28"/>
          <w:szCs w:val="28"/>
        </w:rPr>
        <w:t>ставителя от коммивояжера выражается в том, что он сам определяет порядок своей работы.</w:t>
      </w:r>
    </w:p>
    <w:p w:rsidR="00642A02" w:rsidRPr="00296A6F" w:rsidRDefault="00F27E24" w:rsidP="002233A3">
      <w:pPr>
        <w:keepNext/>
        <w:widowControl w:val="0"/>
        <w:spacing w:line="360" w:lineRule="auto"/>
        <w:ind w:left="0" w:firstLine="709"/>
        <w:rPr>
          <w:sz w:val="28"/>
          <w:szCs w:val="28"/>
        </w:rPr>
      </w:pPr>
      <w:r w:rsidRPr="00296A6F">
        <w:rPr>
          <w:sz w:val="28"/>
          <w:szCs w:val="28"/>
        </w:rPr>
        <w:t xml:space="preserve">– </w:t>
      </w:r>
      <w:r w:rsidR="001C2A4D" w:rsidRPr="00296A6F">
        <w:rPr>
          <w:sz w:val="28"/>
          <w:szCs w:val="28"/>
        </w:rPr>
        <w:t>Сбытовой филиал. Многие крупные предприятия имеют собствен</w:t>
      </w:r>
      <w:r w:rsidRPr="00296A6F">
        <w:rPr>
          <w:sz w:val="28"/>
          <w:szCs w:val="28"/>
        </w:rPr>
        <w:t>-</w:t>
      </w:r>
      <w:r w:rsidR="001C2A4D" w:rsidRPr="00296A6F">
        <w:rPr>
          <w:sz w:val="28"/>
          <w:szCs w:val="28"/>
        </w:rPr>
        <w:t>ные отделения по сбыту. Это позволяет им работать в непосредственной близости от потребителя как в своей стране, так и за рубежом, проводить интенсивное консультирование своей клиентуры и обеспечивать быструю поставку продукции</w:t>
      </w:r>
      <w:r w:rsidR="0070282D" w:rsidRPr="00296A6F">
        <w:rPr>
          <w:sz w:val="28"/>
          <w:szCs w:val="28"/>
        </w:rPr>
        <w:t xml:space="preserve"> </w:t>
      </w:r>
      <w:r w:rsidR="001C2A4D" w:rsidRPr="00296A6F">
        <w:rPr>
          <w:sz w:val="28"/>
          <w:szCs w:val="28"/>
        </w:rPr>
        <w:t>[</w:t>
      </w:r>
      <w:r w:rsidR="004F5B6F" w:rsidRPr="00296A6F">
        <w:rPr>
          <w:sz w:val="28"/>
          <w:szCs w:val="28"/>
        </w:rPr>
        <w:t>5</w:t>
      </w:r>
      <w:r w:rsidR="001C2A4D" w:rsidRPr="00296A6F">
        <w:rPr>
          <w:sz w:val="28"/>
          <w:szCs w:val="28"/>
        </w:rPr>
        <w:t>].</w:t>
      </w:r>
    </w:p>
    <w:p w:rsidR="00642A02" w:rsidRPr="00296A6F" w:rsidRDefault="00642A02" w:rsidP="002233A3">
      <w:pPr>
        <w:keepNext/>
        <w:widowControl w:val="0"/>
        <w:tabs>
          <w:tab w:val="left" w:pos="851"/>
        </w:tabs>
        <w:spacing w:line="360" w:lineRule="auto"/>
        <w:ind w:left="0" w:firstLine="709"/>
        <w:rPr>
          <w:sz w:val="28"/>
          <w:szCs w:val="28"/>
        </w:rPr>
      </w:pPr>
      <w:r w:rsidRPr="00296A6F">
        <w:rPr>
          <w:sz w:val="28"/>
          <w:szCs w:val="28"/>
        </w:rPr>
        <w:t>Эффективность функционирования каналов сбыта определяется организацией бесперебойного потока товаров и услуг к потребителю. Это, в свою очередь, зависит от слаженности работы всех звеньев канала сбыта: производители, оптовики, розничная торговля, потребители.</w:t>
      </w:r>
    </w:p>
    <w:p w:rsidR="00642A02" w:rsidRPr="00296A6F" w:rsidRDefault="00642A02" w:rsidP="002233A3">
      <w:pPr>
        <w:pStyle w:val="ab"/>
        <w:keepNext/>
        <w:widowControl w:val="0"/>
        <w:tabs>
          <w:tab w:val="left" w:pos="851"/>
        </w:tabs>
        <w:ind w:firstLine="709"/>
        <w:rPr>
          <w:color w:val="auto"/>
          <w:szCs w:val="28"/>
        </w:rPr>
      </w:pPr>
      <w:r w:rsidRPr="00296A6F">
        <w:rPr>
          <w:color w:val="auto"/>
          <w:szCs w:val="28"/>
        </w:rPr>
        <w:t>Так как основная задача торгово-посреднической фирмы состоит в сбыте продукции, то естественно, что результативность деятельности такого предприятия во многом зависит от эффективности ее сбытовой системы. При этом важными моментами являются затраты на создание и эксплуатацию системы сбыта, универсальность и уникальность системы сбыта, ее действенность в определенных условиях.</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Сбытовая деятельность промышленного предприятия естественным образом связана с готовой продукцией. Готовой считается такая продукция, которая прошла технический контроль, имеет соответствующую маркировку, удовлетворяет требованиям, установленным в государственных стандартах, технических условиях, договорах, и подготовлена к поставке. Готовая продукция, поступающая в хозяйственный оборот, принимает различные формы. В добывающих отраслях промышленности готовой продукцией являются сырье и топливо (руда, лес, топливно-энергетические ресурсы и др.). В обрабатывающих отраслях одни виды готовой продукции принимают форму материалов, подлежащих дальнейшей переработке (металлы, строительные материалы, химикаты), другие – принимают формы законченной продукции, полуфабрикатов и комплектующих изделий.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Так, на предприятиях машиностроения, выпускающих станки и оборудование, готовая продукция принимает форму законченных изделий, так как станки, оборудование не подлежат дальнейшей обработке. Промышленные предприятия выпускают готовую продукцию также в виде полуфабрикатов, комплектующих изделий и запасных частей, которые либо обрабатываются на других предприятиях (штамповки, поковки), либо без обработки входят в состав другой продукции (функциональные узлы и части агрегатов)</w:t>
      </w:r>
      <w:r w:rsidR="0070282D" w:rsidRPr="00296A6F">
        <w:rPr>
          <w:sz w:val="28"/>
          <w:szCs w:val="28"/>
        </w:rPr>
        <w:t xml:space="preserve"> </w:t>
      </w:r>
      <w:r w:rsidR="00AF2FF2" w:rsidRPr="00296A6F">
        <w:rPr>
          <w:sz w:val="28"/>
          <w:szCs w:val="28"/>
        </w:rPr>
        <w:t>[</w:t>
      </w:r>
      <w:r w:rsidR="00A5386A" w:rsidRPr="00296A6F">
        <w:rPr>
          <w:sz w:val="28"/>
          <w:szCs w:val="28"/>
        </w:rPr>
        <w:t>6</w:t>
      </w:r>
      <w:r w:rsidR="00AF2FF2" w:rsidRPr="00296A6F">
        <w:rPr>
          <w:sz w:val="28"/>
          <w:szCs w:val="28"/>
        </w:rPr>
        <w:t>]</w:t>
      </w:r>
      <w:r w:rsidRPr="00296A6F">
        <w:rPr>
          <w:sz w:val="28"/>
          <w:szCs w:val="28"/>
        </w:rPr>
        <w:t xml:space="preserve">.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Сущность сбыта предопределяет существование двух групп операций с готовой продукцией: материальную и нематериальную. Производственно-технические операции на складах готовой продукции в промышленности, а также на сбытовых базах и складах являются продолжением производ</w:t>
      </w:r>
      <w:r w:rsidR="00F27E24" w:rsidRPr="00296A6F">
        <w:rPr>
          <w:sz w:val="28"/>
          <w:szCs w:val="28"/>
        </w:rPr>
        <w:t>-</w:t>
      </w:r>
      <w:r w:rsidRPr="00296A6F">
        <w:rPr>
          <w:sz w:val="28"/>
          <w:szCs w:val="28"/>
        </w:rPr>
        <w:t>ственного процесса и называются материальными. Они включают: приемку, сортировку, маркировку и складирование продукции; операции с тарой и упаковкой; формирование комплектных партий;</w:t>
      </w:r>
      <w:r w:rsidR="00296A6F">
        <w:rPr>
          <w:sz w:val="28"/>
          <w:szCs w:val="28"/>
        </w:rPr>
        <w:t xml:space="preserve"> </w:t>
      </w:r>
      <w:r w:rsidRPr="00296A6F">
        <w:rPr>
          <w:sz w:val="28"/>
          <w:szCs w:val="28"/>
        </w:rPr>
        <w:t>отправку, отгрузку, отпуск, поставку и продвижение продукции к потребителям;</w:t>
      </w:r>
      <w:r w:rsidR="00296A6F">
        <w:rPr>
          <w:sz w:val="28"/>
          <w:szCs w:val="28"/>
        </w:rPr>
        <w:t xml:space="preserve"> </w:t>
      </w:r>
      <w:r w:rsidRPr="00296A6F">
        <w:rPr>
          <w:sz w:val="28"/>
          <w:szCs w:val="28"/>
        </w:rPr>
        <w:t>реализацию; после</w:t>
      </w:r>
      <w:r w:rsidR="00F27E24" w:rsidRPr="00296A6F">
        <w:rPr>
          <w:sz w:val="28"/>
          <w:szCs w:val="28"/>
        </w:rPr>
        <w:t>-</w:t>
      </w:r>
      <w:r w:rsidRPr="00296A6F">
        <w:rPr>
          <w:sz w:val="28"/>
          <w:szCs w:val="28"/>
        </w:rPr>
        <w:t xml:space="preserve">продажные услуги.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Содержание этих операций в целом сводится к подготовке продукции к отправке и отправке ее покупателю в форме отгрузки или путем отпуска со склада.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Отгрузка – это отправка продукции транспортом потребителю или посреднику. При этом поставщик как субъект отгрузки обычно организует транспортировку.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Отпуск – это сдача готовой продукции грузополучателю, который самостоятельно организует доставку продукции по назначению. В качестве грузополучателей могут выступать как предприятия-потребители, так и посреднические фирмы, которые получают продукцию для дальнейшей перепродажи.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Самостоятельное значение имеет понятие поставка, т.е. фактический отпуск или отгрузка продукции потребителям в соответствии с договорами. В объемы поставок включаются отправки продукции, как с промышленных предприятий, так и со складов посредников.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Продукция, подлежащая сбыту, обязательно проходит стадию реализации, так как должна быть не только отправлена продавцом, но и оплачена покупателем. Под реализацией понимается в основном оплата стоимости продукции, получение денежных средств (выручка). Отметим две стороны процесса реализации: ее натурально-вещественный и стоимостный аспекты. Это означает обязательность получения продукции потребителем в количестве и качестве, которые достаточны для ее использования и создания производственного запаса, и в соответствии с заключенными договорами.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Для того</w:t>
      </w:r>
      <w:r w:rsidR="00AF2FF2" w:rsidRPr="00296A6F">
        <w:rPr>
          <w:sz w:val="28"/>
          <w:szCs w:val="28"/>
        </w:rPr>
        <w:t>,</w:t>
      </w:r>
      <w:r w:rsidRPr="00296A6F">
        <w:rPr>
          <w:sz w:val="28"/>
          <w:szCs w:val="28"/>
        </w:rPr>
        <w:t xml:space="preserve"> чтобы осуществить все операции и процессы, связанные с отправкой, поставкой и реализацией продукции, необходимо не только организовать труд складских работников, но также определить схему продвижения продукции. </w:t>
      </w:r>
    </w:p>
    <w:p w:rsidR="002E2FB0" w:rsidRPr="00296A6F" w:rsidRDefault="002E2FB0" w:rsidP="002233A3">
      <w:pPr>
        <w:keepNext/>
        <w:widowControl w:val="0"/>
        <w:tabs>
          <w:tab w:val="left" w:pos="851"/>
        </w:tabs>
        <w:spacing w:line="360" w:lineRule="auto"/>
        <w:ind w:left="0" w:firstLine="709"/>
        <w:rPr>
          <w:sz w:val="28"/>
          <w:szCs w:val="28"/>
        </w:rPr>
      </w:pPr>
      <w:r w:rsidRPr="00296A6F">
        <w:rPr>
          <w:sz w:val="28"/>
          <w:szCs w:val="28"/>
        </w:rPr>
        <w:t xml:space="preserve">В целом, формулируя цельное определение, следует отметить, что сбыт продукции представляет собой комплекс организационно-технических и финансово-экономических мероприятий, связанных с поставкой и </w:t>
      </w:r>
      <w:r w:rsidR="00F27E24" w:rsidRPr="00296A6F">
        <w:rPr>
          <w:sz w:val="28"/>
          <w:szCs w:val="28"/>
        </w:rPr>
        <w:t>реалии-</w:t>
      </w:r>
      <w:r w:rsidRPr="00296A6F">
        <w:rPr>
          <w:sz w:val="28"/>
          <w:szCs w:val="28"/>
        </w:rPr>
        <w:t>зацией готовой продукции. Основным требованием к сбыту с позиций рыночной экономики является готовность предприятия к удовлетворению выявленного ассортиментного спроса потребителей. Важно, чтобы это происходило при условии минимизации сбытовых запасов (готовая продукция, товары в пути и товары на складах у посредников) и издержек по сбыту</w:t>
      </w:r>
      <w:r w:rsidR="0070282D" w:rsidRPr="00296A6F">
        <w:rPr>
          <w:sz w:val="28"/>
          <w:szCs w:val="28"/>
        </w:rPr>
        <w:t xml:space="preserve"> </w:t>
      </w:r>
      <w:r w:rsidRPr="00296A6F">
        <w:rPr>
          <w:sz w:val="28"/>
          <w:szCs w:val="28"/>
        </w:rPr>
        <w:t>[</w:t>
      </w:r>
      <w:r w:rsidR="00A5386A" w:rsidRPr="00296A6F">
        <w:rPr>
          <w:sz w:val="28"/>
          <w:szCs w:val="28"/>
        </w:rPr>
        <w:t>7</w:t>
      </w:r>
      <w:r w:rsidRPr="00296A6F">
        <w:rPr>
          <w:sz w:val="28"/>
          <w:szCs w:val="28"/>
        </w:rPr>
        <w:t>].</w:t>
      </w:r>
    </w:p>
    <w:p w:rsidR="00E73118" w:rsidRPr="00296A6F" w:rsidRDefault="00E73118" w:rsidP="002233A3">
      <w:pPr>
        <w:keepNext/>
        <w:widowControl w:val="0"/>
        <w:tabs>
          <w:tab w:val="left" w:pos="851"/>
        </w:tabs>
        <w:spacing w:line="360" w:lineRule="auto"/>
        <w:ind w:left="0" w:firstLine="709"/>
        <w:rPr>
          <w:snapToGrid w:val="0"/>
          <w:sz w:val="28"/>
          <w:szCs w:val="28"/>
        </w:rPr>
      </w:pPr>
      <w:r w:rsidRPr="00296A6F">
        <w:rPr>
          <w:snapToGrid w:val="0"/>
          <w:sz w:val="28"/>
          <w:szCs w:val="28"/>
        </w:rPr>
        <w:t>Осуществлению сбытовой деятельности предшествует анализ эффективности существующей сбытовой системы в целом, так и по отдельным ее элементам, соответствие проводимой фирмой сбытовой политики конкретным рыночным условиям. Анализу подвергаются не столько количественные объемов продаж по продукту, но и по регионам, сколько весь комплекс факторов, оказывающих влияние на размеры сбыта: организация сбытовой сети, эффективность рекламы и других средств стимулирования сбыта, правильность выбора рынка, времени и способов выхода на рынок.</w:t>
      </w:r>
    </w:p>
    <w:p w:rsidR="00E73118" w:rsidRPr="00296A6F" w:rsidRDefault="00E73118" w:rsidP="002233A3">
      <w:pPr>
        <w:keepNext/>
        <w:widowControl w:val="0"/>
        <w:tabs>
          <w:tab w:val="left" w:pos="851"/>
        </w:tabs>
        <w:spacing w:line="360" w:lineRule="auto"/>
        <w:ind w:left="0" w:firstLine="709"/>
        <w:rPr>
          <w:snapToGrid w:val="0"/>
          <w:sz w:val="28"/>
          <w:szCs w:val="28"/>
        </w:rPr>
      </w:pPr>
      <w:r w:rsidRPr="00296A6F">
        <w:rPr>
          <w:snapToGrid w:val="0"/>
          <w:sz w:val="28"/>
          <w:szCs w:val="28"/>
        </w:rPr>
        <w:t xml:space="preserve">Анализ системы сбыта предполагает выявление эффективности каждого элемента этой системы, оценку деятельности сбытового аппарата. Анализ издержек обращения предусматривает сопоставление фактических сбытовых расходов по каждому каналу сбыта и виду расходов с показателями плана с целью обнаружения необоснованных расходов, устранения потерь, возникающих в процессе товародвижения, повышения рентабельности функционирующего сбыта. </w:t>
      </w:r>
    </w:p>
    <w:p w:rsidR="00E73118" w:rsidRPr="00296A6F" w:rsidRDefault="00E73118" w:rsidP="002233A3">
      <w:pPr>
        <w:keepNext/>
        <w:widowControl w:val="0"/>
        <w:tabs>
          <w:tab w:val="left" w:pos="851"/>
        </w:tabs>
        <w:spacing w:line="360" w:lineRule="auto"/>
        <w:ind w:left="0" w:firstLine="709"/>
        <w:rPr>
          <w:snapToGrid w:val="0"/>
          <w:sz w:val="28"/>
          <w:szCs w:val="28"/>
        </w:rPr>
      </w:pPr>
      <w:r w:rsidRPr="00296A6F">
        <w:rPr>
          <w:snapToGrid w:val="0"/>
          <w:sz w:val="28"/>
          <w:szCs w:val="28"/>
        </w:rPr>
        <w:t>Большое значение при осуществлении сбытовой деятельности предприятия имеет решение вопроса о совершенствовании методов работы с конечными потребителями. Первостепенную роль в этом вопросе играет оценка затрат на внедрение технических средств обслуживания покупателей (получение заказов), компьютерной техники для учета товаров, поступивших на склады и проданных потребителям через розничную сеть или непосредственно со склада</w:t>
      </w:r>
      <w:r w:rsidR="0070282D" w:rsidRPr="00296A6F">
        <w:rPr>
          <w:snapToGrid w:val="0"/>
          <w:sz w:val="28"/>
          <w:szCs w:val="28"/>
        </w:rPr>
        <w:t xml:space="preserve"> </w:t>
      </w:r>
      <w:r w:rsidRPr="00296A6F">
        <w:rPr>
          <w:sz w:val="28"/>
          <w:szCs w:val="28"/>
        </w:rPr>
        <w:t>[</w:t>
      </w:r>
      <w:r w:rsidR="00A5386A" w:rsidRPr="00296A6F">
        <w:rPr>
          <w:sz w:val="28"/>
          <w:szCs w:val="28"/>
        </w:rPr>
        <w:t>8</w:t>
      </w:r>
      <w:r w:rsidRPr="00296A6F">
        <w:rPr>
          <w:sz w:val="28"/>
          <w:szCs w:val="28"/>
        </w:rPr>
        <w:t>]</w:t>
      </w:r>
      <w:r w:rsidRPr="00296A6F">
        <w:rPr>
          <w:snapToGrid w:val="0"/>
          <w:sz w:val="28"/>
          <w:szCs w:val="28"/>
        </w:rPr>
        <w:t xml:space="preserve">. </w:t>
      </w:r>
    </w:p>
    <w:p w:rsidR="00E73118" w:rsidRPr="00296A6F" w:rsidRDefault="00E73118" w:rsidP="002233A3">
      <w:pPr>
        <w:keepNext/>
        <w:widowControl w:val="0"/>
        <w:tabs>
          <w:tab w:val="left" w:pos="851"/>
        </w:tabs>
        <w:spacing w:line="360" w:lineRule="auto"/>
        <w:ind w:left="0" w:firstLine="709"/>
        <w:rPr>
          <w:snapToGrid w:val="0"/>
          <w:sz w:val="28"/>
          <w:szCs w:val="28"/>
        </w:rPr>
      </w:pPr>
      <w:r w:rsidRPr="00296A6F">
        <w:rPr>
          <w:snapToGrid w:val="0"/>
          <w:sz w:val="28"/>
          <w:szCs w:val="28"/>
        </w:rPr>
        <w:t>Обоснованием эффективности сбытовой деятельности является многовариантный расчет издержек обращения и выбор на его основе оптимального варианта по основным направлениям сбытовой деятельности на целевом рынке или его сегменте.</w:t>
      </w:r>
    </w:p>
    <w:p w:rsidR="00E73118" w:rsidRPr="00296A6F" w:rsidRDefault="00E73118" w:rsidP="002233A3">
      <w:pPr>
        <w:keepNext/>
        <w:widowControl w:val="0"/>
        <w:tabs>
          <w:tab w:val="left" w:pos="851"/>
        </w:tabs>
        <w:spacing w:line="360" w:lineRule="auto"/>
        <w:ind w:left="0" w:firstLine="709"/>
        <w:rPr>
          <w:sz w:val="28"/>
          <w:szCs w:val="28"/>
        </w:rPr>
      </w:pPr>
      <w:r w:rsidRPr="00296A6F">
        <w:rPr>
          <w:sz w:val="28"/>
          <w:szCs w:val="28"/>
        </w:rPr>
        <w:t>Исходным пунктом планирования сбытовой деятельности является анализ рыночной конъюнктуры. Конъюнктура – это сложившаяся на рынке экономическая ситуация, характеризующаяся определенным соотношением спроса и предложения, уровнем цен и товарных запасов. Анализ конъюнктуры предполагает исследование факторов, которые имеют особое значение в прошлом, настоящем и будущем. Формой анализа конъюнктуры является конъюнктурный обзор или справка, в которых дается представление об особенностях развития рынка, его тенденциях, выявляются основные причинные связи между разнообразными явлениями.</w:t>
      </w:r>
    </w:p>
    <w:p w:rsidR="00E73118" w:rsidRPr="00296A6F" w:rsidRDefault="00E73118" w:rsidP="002233A3">
      <w:pPr>
        <w:keepNext/>
        <w:widowControl w:val="0"/>
        <w:tabs>
          <w:tab w:val="left" w:pos="851"/>
        </w:tabs>
        <w:spacing w:line="360" w:lineRule="auto"/>
        <w:ind w:left="0" w:firstLine="709"/>
        <w:rPr>
          <w:sz w:val="28"/>
          <w:szCs w:val="28"/>
        </w:rPr>
      </w:pPr>
      <w:r w:rsidRPr="00296A6F">
        <w:rPr>
          <w:sz w:val="28"/>
          <w:szCs w:val="28"/>
        </w:rPr>
        <w:t>При определении товарных групп для сбыта торгово-посредническая фирма должна решить следующие задачи:</w:t>
      </w:r>
    </w:p>
    <w:p w:rsidR="00E73118" w:rsidRPr="00296A6F" w:rsidRDefault="002819C7" w:rsidP="002233A3">
      <w:pPr>
        <w:keepNext/>
        <w:widowControl w:val="0"/>
        <w:tabs>
          <w:tab w:val="left" w:pos="851"/>
        </w:tabs>
        <w:spacing w:line="360" w:lineRule="auto"/>
        <w:ind w:left="0" w:firstLine="709"/>
        <w:rPr>
          <w:sz w:val="28"/>
          <w:szCs w:val="28"/>
        </w:rPr>
      </w:pPr>
      <w:r w:rsidRPr="00296A6F">
        <w:rPr>
          <w:sz w:val="28"/>
          <w:szCs w:val="28"/>
        </w:rPr>
        <w:t xml:space="preserve">– </w:t>
      </w:r>
      <w:r w:rsidR="00E73118" w:rsidRPr="00296A6F">
        <w:rPr>
          <w:sz w:val="28"/>
          <w:szCs w:val="28"/>
        </w:rPr>
        <w:t>удовлетворение запросов потребителей;</w:t>
      </w:r>
    </w:p>
    <w:p w:rsidR="00E73118"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E73118" w:rsidRPr="00296A6F">
        <w:rPr>
          <w:sz w:val="28"/>
          <w:szCs w:val="28"/>
        </w:rPr>
        <w:t xml:space="preserve"> оптимальное использование потенциала предприятия;</w:t>
      </w:r>
    </w:p>
    <w:p w:rsidR="00E73118"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E73118" w:rsidRPr="00296A6F">
        <w:rPr>
          <w:sz w:val="28"/>
          <w:szCs w:val="28"/>
        </w:rPr>
        <w:t xml:space="preserve"> оптимизация финансовых результатов предприятия;</w:t>
      </w:r>
    </w:p>
    <w:p w:rsidR="00E73118"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E73118" w:rsidRPr="00296A6F">
        <w:rPr>
          <w:sz w:val="28"/>
          <w:szCs w:val="28"/>
        </w:rPr>
        <w:t xml:space="preserve"> завоевание новых покупателей.</w:t>
      </w:r>
    </w:p>
    <w:p w:rsidR="00E73118" w:rsidRPr="00296A6F" w:rsidRDefault="00E73118" w:rsidP="002233A3">
      <w:pPr>
        <w:pStyle w:val="ab"/>
        <w:keepNext/>
        <w:widowControl w:val="0"/>
        <w:tabs>
          <w:tab w:val="left" w:pos="851"/>
        </w:tabs>
        <w:ind w:firstLine="709"/>
        <w:rPr>
          <w:color w:val="auto"/>
          <w:szCs w:val="28"/>
        </w:rPr>
      </w:pPr>
      <w:r w:rsidRPr="00296A6F">
        <w:rPr>
          <w:color w:val="auto"/>
          <w:szCs w:val="28"/>
        </w:rPr>
        <w:t>Канал сбыта – это совокупность организаций или отдельных лиц, которые принимают на себя или помогают передать другому субъекту право собственности на конкретный товар или услугу на их пути от производителя к конечному потребителю. Использование каналов сбыта основывается на следующих предпосылках:</w:t>
      </w:r>
    </w:p>
    <w:p w:rsidR="00E73118" w:rsidRPr="00296A6F" w:rsidRDefault="002819C7" w:rsidP="002233A3">
      <w:pPr>
        <w:pStyle w:val="ab"/>
        <w:keepNext/>
        <w:widowControl w:val="0"/>
        <w:tabs>
          <w:tab w:val="left" w:pos="851"/>
        </w:tabs>
        <w:ind w:firstLine="709"/>
        <w:rPr>
          <w:color w:val="auto"/>
          <w:szCs w:val="28"/>
        </w:rPr>
      </w:pPr>
      <w:r w:rsidRPr="00296A6F">
        <w:rPr>
          <w:color w:val="auto"/>
          <w:szCs w:val="28"/>
        </w:rPr>
        <w:t>–</w:t>
      </w:r>
      <w:r w:rsidR="00E73118" w:rsidRPr="00296A6F">
        <w:rPr>
          <w:color w:val="auto"/>
          <w:szCs w:val="28"/>
        </w:rPr>
        <w:t xml:space="preserve"> необходимость и возможность экономии финансовых ресурсов при распределении продукции;</w:t>
      </w:r>
    </w:p>
    <w:p w:rsidR="00E73118" w:rsidRPr="00296A6F" w:rsidRDefault="002819C7" w:rsidP="002233A3">
      <w:pPr>
        <w:pStyle w:val="ab"/>
        <w:keepNext/>
        <w:widowControl w:val="0"/>
        <w:tabs>
          <w:tab w:val="left" w:pos="851"/>
        </w:tabs>
        <w:ind w:firstLine="709"/>
        <w:rPr>
          <w:color w:val="auto"/>
          <w:szCs w:val="28"/>
        </w:rPr>
      </w:pPr>
      <w:r w:rsidRPr="00296A6F">
        <w:rPr>
          <w:color w:val="auto"/>
          <w:szCs w:val="28"/>
        </w:rPr>
        <w:t>–</w:t>
      </w:r>
      <w:r w:rsidR="00E73118" w:rsidRPr="00296A6F">
        <w:rPr>
          <w:color w:val="auto"/>
          <w:szCs w:val="28"/>
        </w:rPr>
        <w:t xml:space="preserve"> организации продажи товара более эффективным способом;</w:t>
      </w:r>
    </w:p>
    <w:p w:rsidR="00E73118" w:rsidRPr="00296A6F" w:rsidRDefault="002819C7" w:rsidP="002233A3">
      <w:pPr>
        <w:pStyle w:val="ab"/>
        <w:keepNext/>
        <w:widowControl w:val="0"/>
        <w:tabs>
          <w:tab w:val="left" w:pos="851"/>
        </w:tabs>
        <w:ind w:firstLine="709"/>
        <w:rPr>
          <w:color w:val="auto"/>
          <w:szCs w:val="28"/>
        </w:rPr>
      </w:pPr>
      <w:r w:rsidRPr="00296A6F">
        <w:rPr>
          <w:color w:val="auto"/>
          <w:szCs w:val="28"/>
        </w:rPr>
        <w:t>–</w:t>
      </w:r>
      <w:r w:rsidR="00E73118" w:rsidRPr="00296A6F">
        <w:rPr>
          <w:color w:val="auto"/>
          <w:szCs w:val="28"/>
        </w:rPr>
        <w:t xml:space="preserve"> увеличение объемов реализации и более доступная продажа товара на целевых рынках. При этом необходимо точно знать, какой вид сбыта целесообразен для конкретного товара [</w:t>
      </w:r>
      <w:r w:rsidR="00A5386A" w:rsidRPr="00296A6F">
        <w:rPr>
          <w:color w:val="auto"/>
          <w:szCs w:val="28"/>
        </w:rPr>
        <w:t>9</w:t>
      </w:r>
      <w:r w:rsidR="00E73118" w:rsidRPr="00296A6F">
        <w:rPr>
          <w:color w:val="auto"/>
          <w:szCs w:val="28"/>
        </w:rPr>
        <w:t>].</w:t>
      </w:r>
    </w:p>
    <w:p w:rsidR="00E73118" w:rsidRPr="00296A6F" w:rsidRDefault="00E73118" w:rsidP="002233A3">
      <w:pPr>
        <w:keepNext/>
        <w:widowControl w:val="0"/>
        <w:tabs>
          <w:tab w:val="left" w:pos="851"/>
        </w:tabs>
        <w:spacing w:line="360" w:lineRule="auto"/>
        <w:ind w:left="0" w:firstLine="709"/>
        <w:rPr>
          <w:sz w:val="28"/>
          <w:szCs w:val="28"/>
        </w:rPr>
      </w:pPr>
      <w:r w:rsidRPr="00296A6F">
        <w:rPr>
          <w:sz w:val="28"/>
          <w:szCs w:val="28"/>
        </w:rPr>
        <w:t xml:space="preserve">Организация торговых коммуникаций включает организацию отношений с существующими и перспективными заказчиками, разработку и проведение мероприятий по стимулированию торговых посредников, </w:t>
      </w:r>
      <w:r w:rsidRPr="00296A6F">
        <w:rPr>
          <w:sz w:val="28"/>
          <w:szCs w:val="28"/>
          <w:lang w:val="en-US"/>
        </w:rPr>
        <w:t>public</w:t>
      </w:r>
      <w:r w:rsidRPr="00296A6F">
        <w:rPr>
          <w:sz w:val="28"/>
          <w:szCs w:val="28"/>
        </w:rPr>
        <w:t xml:space="preserve"> </w:t>
      </w:r>
      <w:r w:rsidRPr="00296A6F">
        <w:rPr>
          <w:sz w:val="28"/>
          <w:szCs w:val="28"/>
          <w:lang w:val="en-US"/>
        </w:rPr>
        <w:t>relations</w:t>
      </w:r>
      <w:r w:rsidRPr="00296A6F">
        <w:rPr>
          <w:sz w:val="28"/>
          <w:szCs w:val="28"/>
        </w:rPr>
        <w:t xml:space="preserve"> и т.д.</w:t>
      </w:r>
    </w:p>
    <w:p w:rsidR="00E73118" w:rsidRPr="00296A6F" w:rsidRDefault="00E73118" w:rsidP="002233A3">
      <w:pPr>
        <w:keepNext/>
        <w:widowControl w:val="0"/>
        <w:tabs>
          <w:tab w:val="left" w:pos="851"/>
        </w:tabs>
        <w:spacing w:line="360" w:lineRule="auto"/>
        <w:ind w:left="0" w:firstLine="709"/>
        <w:rPr>
          <w:sz w:val="28"/>
          <w:szCs w:val="28"/>
        </w:rPr>
      </w:pPr>
      <w:r w:rsidRPr="00296A6F">
        <w:rPr>
          <w:sz w:val="28"/>
          <w:szCs w:val="28"/>
        </w:rPr>
        <w:t>При выборе месторасположения торговой точки основным критерием является уровень покупательной способности района. При оценке предпочтительного варианта также оцениваются: затраты на транспорт при доставке товара, развитость конкуренции, частота покупок, наличие маршрутов общественного транспорта, наличие автостоянки.</w:t>
      </w:r>
    </w:p>
    <w:p w:rsidR="00E73118" w:rsidRPr="00296A6F" w:rsidRDefault="00E73118" w:rsidP="002233A3">
      <w:pPr>
        <w:keepNext/>
        <w:widowControl w:val="0"/>
        <w:tabs>
          <w:tab w:val="left" w:pos="851"/>
        </w:tabs>
        <w:spacing w:line="360" w:lineRule="auto"/>
        <w:ind w:left="0" w:firstLine="709"/>
        <w:rPr>
          <w:sz w:val="28"/>
          <w:szCs w:val="28"/>
        </w:rPr>
      </w:pPr>
      <w:r w:rsidRPr="00296A6F">
        <w:rPr>
          <w:sz w:val="28"/>
          <w:szCs w:val="28"/>
        </w:rPr>
        <w:t>Планирование сбыта завершается составлением прогноза объемов продаж с учетом планируемых ограничений. Прогноз сбыта необходим для планирования торговых операций предприятия в краткосрочном и среднесрочном периоде, составления сметы затрат, управления запасами, планирования прибыли. Данному вопросу следует уделить особое внимание в виду его важности при оценке эффективности сбытовой деятельности.</w:t>
      </w:r>
    </w:p>
    <w:p w:rsidR="00874C94" w:rsidRPr="00296A6F" w:rsidRDefault="00E73118" w:rsidP="002233A3">
      <w:pPr>
        <w:keepNext/>
        <w:widowControl w:val="0"/>
        <w:tabs>
          <w:tab w:val="left" w:pos="851"/>
        </w:tabs>
        <w:spacing w:line="360" w:lineRule="auto"/>
        <w:ind w:left="0" w:firstLine="709"/>
        <w:rPr>
          <w:sz w:val="28"/>
          <w:szCs w:val="28"/>
        </w:rPr>
      </w:pPr>
      <w:r w:rsidRPr="00296A6F">
        <w:rPr>
          <w:sz w:val="28"/>
          <w:szCs w:val="28"/>
        </w:rPr>
        <w:t>Сбытовую деятельность фирмы-изготовителя продукции следует рассматривать, как целенаправленную деятельность, принципы и методы, осуществления которой</w:t>
      </w:r>
      <w:r w:rsidR="00296A6F">
        <w:rPr>
          <w:sz w:val="28"/>
          <w:szCs w:val="28"/>
        </w:rPr>
        <w:t xml:space="preserve"> </w:t>
      </w:r>
      <w:r w:rsidRPr="00296A6F">
        <w:rPr>
          <w:sz w:val="28"/>
          <w:szCs w:val="28"/>
        </w:rPr>
        <w:t>призваны организовать движение потока товаров</w:t>
      </w:r>
      <w:r w:rsidR="00296A6F">
        <w:rPr>
          <w:sz w:val="28"/>
          <w:szCs w:val="28"/>
        </w:rPr>
        <w:t xml:space="preserve"> </w:t>
      </w:r>
      <w:r w:rsidRPr="00296A6F">
        <w:rPr>
          <w:sz w:val="28"/>
          <w:szCs w:val="28"/>
        </w:rPr>
        <w:t>к конечному потребителю. Основной задачей является создание условий для превращения потребностей потенциального покупателя в реальный спрос на конкретный товар.</w:t>
      </w:r>
    </w:p>
    <w:p w:rsidR="00874C94" w:rsidRPr="00296A6F" w:rsidRDefault="00E73118" w:rsidP="002233A3">
      <w:pPr>
        <w:keepNext/>
        <w:widowControl w:val="0"/>
        <w:tabs>
          <w:tab w:val="left" w:pos="851"/>
        </w:tabs>
        <w:spacing w:line="360" w:lineRule="auto"/>
        <w:ind w:left="0" w:firstLine="709"/>
        <w:rPr>
          <w:sz w:val="28"/>
          <w:szCs w:val="28"/>
        </w:rPr>
      </w:pPr>
      <w:r w:rsidRPr="00296A6F">
        <w:rPr>
          <w:sz w:val="28"/>
          <w:szCs w:val="28"/>
        </w:rPr>
        <w:t>Основными элементами при осуществлении сбытовой деятельности являются:</w:t>
      </w:r>
    </w:p>
    <w:p w:rsidR="00874C94" w:rsidRPr="00296A6F" w:rsidRDefault="0070282D" w:rsidP="002233A3">
      <w:pPr>
        <w:keepNext/>
        <w:widowControl w:val="0"/>
        <w:tabs>
          <w:tab w:val="left" w:pos="851"/>
        </w:tabs>
        <w:spacing w:line="360" w:lineRule="auto"/>
        <w:ind w:left="0" w:firstLine="709"/>
        <w:rPr>
          <w:sz w:val="28"/>
          <w:szCs w:val="28"/>
        </w:rPr>
      </w:pPr>
      <w:r w:rsidRPr="00296A6F">
        <w:rPr>
          <w:sz w:val="28"/>
          <w:szCs w:val="28"/>
        </w:rPr>
        <w:t xml:space="preserve">– </w:t>
      </w:r>
      <w:r w:rsidR="00E73118" w:rsidRPr="00296A6F">
        <w:rPr>
          <w:sz w:val="28"/>
          <w:szCs w:val="28"/>
        </w:rPr>
        <w:t xml:space="preserve">транспортировка продукции </w:t>
      </w:r>
      <w:r w:rsidR="00874C94" w:rsidRPr="00296A6F">
        <w:rPr>
          <w:sz w:val="28"/>
          <w:szCs w:val="28"/>
        </w:rPr>
        <w:t>–</w:t>
      </w:r>
      <w:r w:rsidR="00E73118" w:rsidRPr="00296A6F">
        <w:rPr>
          <w:sz w:val="28"/>
          <w:szCs w:val="28"/>
        </w:rPr>
        <w:t xml:space="preserve"> её физическое перемещение от</w:t>
      </w:r>
      <w:r w:rsidR="00296A6F">
        <w:rPr>
          <w:sz w:val="28"/>
          <w:szCs w:val="28"/>
        </w:rPr>
        <w:t xml:space="preserve"> </w:t>
      </w:r>
      <w:r w:rsidR="00E73118" w:rsidRPr="00296A6F">
        <w:rPr>
          <w:sz w:val="28"/>
          <w:szCs w:val="28"/>
        </w:rPr>
        <w:t>производителя к потребителю;</w:t>
      </w:r>
      <w:r w:rsidR="00296A6F">
        <w:rPr>
          <w:sz w:val="28"/>
          <w:szCs w:val="28"/>
        </w:rPr>
        <w:t xml:space="preserve"> </w:t>
      </w:r>
    </w:p>
    <w:p w:rsidR="00874C94" w:rsidRPr="00296A6F" w:rsidRDefault="0070282D" w:rsidP="002233A3">
      <w:pPr>
        <w:keepNext/>
        <w:widowControl w:val="0"/>
        <w:tabs>
          <w:tab w:val="left" w:pos="851"/>
        </w:tabs>
        <w:spacing w:line="360" w:lineRule="auto"/>
        <w:ind w:left="0" w:firstLine="709"/>
        <w:rPr>
          <w:sz w:val="28"/>
          <w:szCs w:val="28"/>
        </w:rPr>
      </w:pPr>
      <w:r w:rsidRPr="00296A6F">
        <w:rPr>
          <w:sz w:val="28"/>
          <w:szCs w:val="28"/>
        </w:rPr>
        <w:t xml:space="preserve">– </w:t>
      </w:r>
      <w:r w:rsidR="00E73118" w:rsidRPr="00296A6F">
        <w:rPr>
          <w:sz w:val="28"/>
          <w:szCs w:val="28"/>
        </w:rPr>
        <w:t xml:space="preserve">доработка продукции </w:t>
      </w:r>
      <w:r w:rsidR="00874C94" w:rsidRPr="00296A6F">
        <w:rPr>
          <w:sz w:val="28"/>
          <w:szCs w:val="28"/>
        </w:rPr>
        <w:t>–</w:t>
      </w:r>
      <w:r w:rsidR="00E73118" w:rsidRPr="00296A6F">
        <w:rPr>
          <w:sz w:val="28"/>
          <w:szCs w:val="28"/>
        </w:rPr>
        <w:t xml:space="preserve"> подбор, сортировка, сборка готового изделия и прочее, что повышает степень доступности и готовности продукции к потреблению;</w:t>
      </w:r>
    </w:p>
    <w:p w:rsidR="00E73118" w:rsidRPr="00296A6F" w:rsidRDefault="0070282D" w:rsidP="002233A3">
      <w:pPr>
        <w:keepNext/>
        <w:widowControl w:val="0"/>
        <w:tabs>
          <w:tab w:val="left" w:pos="851"/>
        </w:tabs>
        <w:spacing w:line="360" w:lineRule="auto"/>
        <w:ind w:left="0" w:firstLine="709"/>
        <w:rPr>
          <w:sz w:val="28"/>
          <w:szCs w:val="28"/>
        </w:rPr>
      </w:pPr>
      <w:r w:rsidRPr="00296A6F">
        <w:rPr>
          <w:sz w:val="28"/>
          <w:szCs w:val="28"/>
        </w:rPr>
        <w:t xml:space="preserve">– </w:t>
      </w:r>
      <w:r w:rsidR="00E73118" w:rsidRPr="00296A6F">
        <w:rPr>
          <w:sz w:val="28"/>
          <w:szCs w:val="28"/>
        </w:rPr>
        <w:t xml:space="preserve">хранение продукции </w:t>
      </w:r>
      <w:r w:rsidR="00874C94" w:rsidRPr="00296A6F">
        <w:rPr>
          <w:sz w:val="28"/>
          <w:szCs w:val="28"/>
        </w:rPr>
        <w:t>–</w:t>
      </w:r>
      <w:r w:rsidR="00E73118" w:rsidRPr="00296A6F">
        <w:rPr>
          <w:sz w:val="28"/>
          <w:szCs w:val="28"/>
        </w:rPr>
        <w:t xml:space="preserve"> организация создания и поддержание необ</w:t>
      </w:r>
      <w:r w:rsidR="00F27E24" w:rsidRPr="00296A6F">
        <w:rPr>
          <w:sz w:val="28"/>
          <w:szCs w:val="28"/>
        </w:rPr>
        <w:t>-</w:t>
      </w:r>
      <w:r w:rsidR="00E73118" w:rsidRPr="00296A6F">
        <w:rPr>
          <w:sz w:val="28"/>
          <w:szCs w:val="28"/>
        </w:rPr>
        <w:t>ходимых её запасов;</w:t>
      </w:r>
    </w:p>
    <w:p w:rsidR="00874C94" w:rsidRPr="00296A6F" w:rsidRDefault="0070282D" w:rsidP="002233A3">
      <w:pPr>
        <w:keepNext/>
        <w:widowControl w:val="0"/>
        <w:tabs>
          <w:tab w:val="left" w:pos="851"/>
        </w:tabs>
        <w:spacing w:line="360" w:lineRule="auto"/>
        <w:ind w:left="0" w:firstLine="709"/>
        <w:rPr>
          <w:sz w:val="28"/>
          <w:szCs w:val="28"/>
        </w:rPr>
      </w:pPr>
      <w:r w:rsidRPr="00296A6F">
        <w:rPr>
          <w:sz w:val="28"/>
          <w:szCs w:val="28"/>
        </w:rPr>
        <w:t xml:space="preserve">– </w:t>
      </w:r>
      <w:r w:rsidR="00E73118" w:rsidRPr="00296A6F">
        <w:rPr>
          <w:sz w:val="28"/>
          <w:szCs w:val="28"/>
        </w:rPr>
        <w:t xml:space="preserve">контакты с потребителями </w:t>
      </w:r>
      <w:r w:rsidR="00874C94" w:rsidRPr="00296A6F">
        <w:rPr>
          <w:sz w:val="28"/>
          <w:szCs w:val="28"/>
        </w:rPr>
        <w:t>–</w:t>
      </w:r>
      <w:r w:rsidR="00E73118" w:rsidRPr="00296A6F">
        <w:rPr>
          <w:sz w:val="28"/>
          <w:szCs w:val="28"/>
        </w:rPr>
        <w:t xml:space="preserve"> действия по физической передачи товара,</w:t>
      </w:r>
      <w:r w:rsidR="00296A6F">
        <w:rPr>
          <w:sz w:val="28"/>
          <w:szCs w:val="28"/>
        </w:rPr>
        <w:t xml:space="preserve"> </w:t>
      </w:r>
      <w:r w:rsidR="00E73118" w:rsidRPr="00296A6F">
        <w:rPr>
          <w:sz w:val="28"/>
          <w:szCs w:val="28"/>
        </w:rPr>
        <w:t xml:space="preserve">оформлению заказов, организации платёжно-расчетных операций, юридическому оформлению передачи прав собственности на товар, информированию потребителя о товаре и фирме, а также сбору информации о рынке. </w:t>
      </w:r>
    </w:p>
    <w:p w:rsidR="00E73118" w:rsidRPr="00296A6F" w:rsidRDefault="00E73118" w:rsidP="002233A3">
      <w:pPr>
        <w:keepNext/>
        <w:widowControl w:val="0"/>
        <w:tabs>
          <w:tab w:val="left" w:pos="851"/>
        </w:tabs>
        <w:spacing w:line="360" w:lineRule="auto"/>
        <w:ind w:left="0" w:firstLine="709"/>
        <w:rPr>
          <w:sz w:val="28"/>
          <w:szCs w:val="28"/>
        </w:rPr>
      </w:pPr>
      <w:r w:rsidRPr="00296A6F">
        <w:rPr>
          <w:sz w:val="28"/>
          <w:szCs w:val="28"/>
        </w:rPr>
        <w:t>Результатами производственного процесса организации являются готовая продукция, выполненные работы и оказанные услуги. Готовая продукция – это изделия и полуфабрикаты, полностью законченные обработкой, соответствующие действующим стандартам или утвержденным техническим условиям, принятые заказчиком на склад и снабженные сертификатом или другим документом, удостоверяющим их качество. Продукция, подлежащая сдаче на склад, но не оформленная актом приемки, остается в составе незавершенного производства и в состав готовой продукции не включается. В условиях рыночной экономики финансовая устойчивость предприятия зависит от конкурентоспособности выпускаемой продукции, ее спроса на внутреннем и внешнем рынках и объема реализации по договорам поставок [</w:t>
      </w:r>
      <w:r w:rsidR="00A5386A" w:rsidRPr="00296A6F">
        <w:rPr>
          <w:sz w:val="28"/>
          <w:szCs w:val="28"/>
        </w:rPr>
        <w:t>10</w:t>
      </w:r>
      <w:r w:rsidRPr="00296A6F">
        <w:rPr>
          <w:sz w:val="28"/>
          <w:szCs w:val="28"/>
        </w:rPr>
        <w:t>].</w:t>
      </w:r>
    </w:p>
    <w:p w:rsidR="00E73118" w:rsidRPr="00296A6F" w:rsidRDefault="00E73118" w:rsidP="002233A3">
      <w:pPr>
        <w:keepNext/>
        <w:widowControl w:val="0"/>
        <w:tabs>
          <w:tab w:val="left" w:pos="851"/>
        </w:tabs>
        <w:spacing w:line="360" w:lineRule="auto"/>
        <w:ind w:left="0" w:firstLine="709"/>
        <w:rPr>
          <w:sz w:val="28"/>
          <w:szCs w:val="28"/>
        </w:rPr>
      </w:pPr>
      <w:r w:rsidRPr="00296A6F">
        <w:rPr>
          <w:sz w:val="28"/>
          <w:szCs w:val="28"/>
        </w:rPr>
        <w:t xml:space="preserve">Процесс реализации представляет собой совокупность хозяйственных операций, связанных со сбытом и продажей продукции. Реализация продукции осуществляется в соответствии с заключенными договорами с покупателями и заказчиками. </w:t>
      </w:r>
    </w:p>
    <w:p w:rsidR="00E73118" w:rsidRPr="00296A6F" w:rsidRDefault="00E73118" w:rsidP="002233A3">
      <w:pPr>
        <w:keepNext/>
        <w:widowControl w:val="0"/>
        <w:tabs>
          <w:tab w:val="left" w:pos="851"/>
        </w:tabs>
        <w:spacing w:line="360" w:lineRule="auto"/>
        <w:ind w:left="0" w:firstLine="709"/>
        <w:rPr>
          <w:sz w:val="28"/>
          <w:szCs w:val="28"/>
        </w:rPr>
      </w:pPr>
    </w:p>
    <w:p w:rsidR="006059C6" w:rsidRPr="00296A6F" w:rsidRDefault="00296A6F" w:rsidP="002233A3">
      <w:pPr>
        <w:pStyle w:val="ab"/>
        <w:keepNext/>
        <w:widowControl w:val="0"/>
        <w:tabs>
          <w:tab w:val="left" w:pos="851"/>
        </w:tabs>
        <w:ind w:firstLine="709"/>
        <w:rPr>
          <w:b/>
          <w:color w:val="auto"/>
          <w:szCs w:val="28"/>
        </w:rPr>
      </w:pPr>
      <w:r>
        <w:rPr>
          <w:b/>
          <w:color w:val="auto"/>
          <w:szCs w:val="28"/>
        </w:rPr>
        <w:br w:type="page"/>
      </w:r>
      <w:r w:rsidR="006059C6" w:rsidRPr="00296A6F">
        <w:rPr>
          <w:b/>
          <w:color w:val="auto"/>
          <w:szCs w:val="28"/>
        </w:rPr>
        <w:t>1.2 Основные м</w:t>
      </w:r>
      <w:r w:rsidR="00222C1B" w:rsidRPr="00296A6F">
        <w:rPr>
          <w:b/>
          <w:color w:val="auto"/>
          <w:szCs w:val="28"/>
        </w:rPr>
        <w:t>етоды сбыта</w:t>
      </w:r>
    </w:p>
    <w:p w:rsidR="00874C94" w:rsidRPr="00296A6F" w:rsidRDefault="00874C94" w:rsidP="002233A3">
      <w:pPr>
        <w:pStyle w:val="ab"/>
        <w:keepNext/>
        <w:widowControl w:val="0"/>
        <w:tabs>
          <w:tab w:val="left" w:pos="851"/>
        </w:tabs>
        <w:ind w:firstLine="709"/>
        <w:rPr>
          <w:color w:val="auto"/>
          <w:szCs w:val="28"/>
        </w:rPr>
      </w:pPr>
    </w:p>
    <w:p w:rsidR="00E441EF" w:rsidRPr="00296A6F" w:rsidRDefault="00E441EF" w:rsidP="002233A3">
      <w:pPr>
        <w:pStyle w:val="ab"/>
        <w:keepNext/>
        <w:widowControl w:val="0"/>
        <w:tabs>
          <w:tab w:val="left" w:pos="851"/>
        </w:tabs>
        <w:ind w:firstLine="709"/>
        <w:rPr>
          <w:b/>
          <w:color w:val="auto"/>
          <w:szCs w:val="28"/>
        </w:rPr>
      </w:pPr>
      <w:r w:rsidRPr="00296A6F">
        <w:rPr>
          <w:color w:val="auto"/>
          <w:szCs w:val="28"/>
        </w:rPr>
        <w:t>Основные методы сбытовой деятельности:</w:t>
      </w:r>
    </w:p>
    <w:p w:rsidR="00E441EF" w:rsidRPr="00296A6F" w:rsidRDefault="00E441EF" w:rsidP="002233A3">
      <w:pPr>
        <w:pStyle w:val="ab"/>
        <w:keepNext/>
        <w:widowControl w:val="0"/>
        <w:tabs>
          <w:tab w:val="left" w:pos="851"/>
        </w:tabs>
        <w:ind w:firstLine="709"/>
        <w:rPr>
          <w:color w:val="auto"/>
          <w:szCs w:val="28"/>
        </w:rPr>
      </w:pPr>
      <w:r w:rsidRPr="00296A6F">
        <w:rPr>
          <w:color w:val="auto"/>
          <w:szCs w:val="28"/>
        </w:rPr>
        <w:t>Прямой сбыт – установление прямых контактов с покупателями (обычно применяется при продаже средств производства).</w:t>
      </w:r>
    </w:p>
    <w:p w:rsidR="00E441EF" w:rsidRPr="00296A6F" w:rsidRDefault="00E441EF" w:rsidP="002233A3">
      <w:pPr>
        <w:pStyle w:val="ab"/>
        <w:keepNext/>
        <w:widowControl w:val="0"/>
        <w:tabs>
          <w:tab w:val="left" w:pos="851"/>
        </w:tabs>
        <w:ind w:firstLine="709"/>
        <w:rPr>
          <w:color w:val="auto"/>
          <w:szCs w:val="28"/>
        </w:rPr>
      </w:pPr>
      <w:r w:rsidRPr="00296A6F">
        <w:rPr>
          <w:color w:val="auto"/>
          <w:szCs w:val="28"/>
        </w:rPr>
        <w:t>Система прямого сбыта предусматривает непосредственную реализацию продукции конечному потребителю. Соответственно, их связывает и прямой канал сбыта. Ее отличительной особенностью является возможность для фирмы-производителя контролировать путь прохождения продукции до конечного потребителя, а также условия её реализации. Однако в этом случае фирма несет существенные внепроизводственные издержки, обусловленные необходимостью создания дорогостоящих товарных запасов, и затрачивает большое количество ресурсов на осуществление функции непосредственного доведения (продажи) товара</w:t>
      </w:r>
      <w:r w:rsidR="00296A6F">
        <w:rPr>
          <w:color w:val="auto"/>
          <w:szCs w:val="28"/>
        </w:rPr>
        <w:t xml:space="preserve"> </w:t>
      </w:r>
      <w:r w:rsidRPr="00296A6F">
        <w:rPr>
          <w:color w:val="auto"/>
          <w:szCs w:val="28"/>
        </w:rPr>
        <w:t>до конечного потребителя, при этом возлагая на себя все коммерческие риски товародвижения. Вместе с тем, с позиции фирмы-производителя, преимуществом такой формы сбыта является её право на максимальный объем прибыли, какой только можно выручить от продажи производимой продукции (услуг). Коммерческую выгоду прямого сбыта усиливает возможность непосредственного изучения рынка своих товаров, поддержания тесных связей с потребителями, проведения исследований по повышению качества товаров,</w:t>
      </w:r>
      <w:r w:rsidR="00296A6F">
        <w:rPr>
          <w:color w:val="auto"/>
          <w:szCs w:val="28"/>
        </w:rPr>
        <w:t xml:space="preserve"> </w:t>
      </w:r>
      <w:r w:rsidRPr="00296A6F">
        <w:rPr>
          <w:color w:val="auto"/>
          <w:szCs w:val="28"/>
        </w:rPr>
        <w:t>воздействия на скорость реализации с целью уменьшения дополнительной потребности в оборотном капитале.</w:t>
      </w:r>
    </w:p>
    <w:p w:rsidR="00E441EF" w:rsidRPr="00296A6F" w:rsidRDefault="00E441EF" w:rsidP="002233A3">
      <w:pPr>
        <w:pStyle w:val="ab"/>
        <w:keepNext/>
        <w:widowControl w:val="0"/>
        <w:tabs>
          <w:tab w:val="left" w:pos="851"/>
        </w:tabs>
        <w:ind w:firstLine="709"/>
        <w:rPr>
          <w:color w:val="auto"/>
          <w:szCs w:val="28"/>
        </w:rPr>
      </w:pPr>
      <w:r w:rsidRPr="00296A6F">
        <w:rPr>
          <w:color w:val="auto"/>
          <w:szCs w:val="28"/>
        </w:rPr>
        <w:t>Для осуществления прямого сбыта производитель создает определенные структуры, функционирование которых призвано обеспечить как необходимое предложение, так и реализацию изготовленных товаров:</w:t>
      </w:r>
    </w:p>
    <w:p w:rsidR="00753D93" w:rsidRPr="00296A6F" w:rsidRDefault="002819C7" w:rsidP="002233A3">
      <w:pPr>
        <w:keepNext/>
        <w:widowControl w:val="0"/>
        <w:spacing w:line="360" w:lineRule="auto"/>
        <w:ind w:left="0" w:firstLine="709"/>
        <w:rPr>
          <w:sz w:val="28"/>
          <w:szCs w:val="28"/>
        </w:rPr>
      </w:pPr>
      <w:r w:rsidRPr="00296A6F">
        <w:rPr>
          <w:sz w:val="28"/>
          <w:szCs w:val="28"/>
        </w:rPr>
        <w:t>1)</w:t>
      </w:r>
      <w:r w:rsidR="00E441EF" w:rsidRPr="00296A6F">
        <w:rPr>
          <w:sz w:val="28"/>
          <w:szCs w:val="28"/>
        </w:rPr>
        <w:t xml:space="preserve"> </w:t>
      </w:r>
      <w:r w:rsidRPr="00296A6F">
        <w:rPr>
          <w:sz w:val="28"/>
          <w:szCs w:val="28"/>
        </w:rPr>
        <w:t>О</w:t>
      </w:r>
      <w:r w:rsidR="00E441EF" w:rsidRPr="00296A6F">
        <w:rPr>
          <w:sz w:val="28"/>
          <w:szCs w:val="28"/>
        </w:rPr>
        <w:t>тдел сбыта</w:t>
      </w:r>
      <w:r w:rsidR="005C23E1" w:rsidRPr="00296A6F">
        <w:rPr>
          <w:sz w:val="28"/>
          <w:szCs w:val="28"/>
        </w:rPr>
        <w:t xml:space="preserve"> – традиционная структура, осуществляющая функции формирования и исполнения заказов на поставку товаров. В современных условиях на большинстве предприятий эти отделы входят в состав службы маркетинга. Отдел сбыта может иметь агентов (лиц, которые на основе договоров, заключаемых с производителем, оказывают содействие в реализации произведенных им товаров) и коммивояжеров (сотрудников предприятия, которым поручается поиск потребителей и работа с ними)</w:t>
      </w:r>
      <w:r w:rsidR="00753D93" w:rsidRPr="00296A6F">
        <w:rPr>
          <w:sz w:val="28"/>
          <w:szCs w:val="28"/>
        </w:rPr>
        <w:t>.</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Служба маркетинга может быть организована в четырех основных вариантах структур - функциональная структура, структура, ориентированная на товары, на рынки и региональная структура. Выбор той или иной структуры опосредован особенностями производственной и сбытовой деятельности предприятия, ассортиментом выпускаемой продукции, расположением обслуживаемых клиентов предприятия и т.п. </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Создание на предприятии службы маркетинга потребует соответствующего изменения организационной структуры управленческих служб и установления новых функциональных связей между подразделениями предприятия. </w:t>
      </w:r>
    </w:p>
    <w:p w:rsidR="00753D93" w:rsidRPr="00296A6F" w:rsidRDefault="00753D93" w:rsidP="002233A3">
      <w:pPr>
        <w:keepNext/>
        <w:widowControl w:val="0"/>
        <w:spacing w:line="360" w:lineRule="auto"/>
        <w:ind w:left="0" w:firstLine="709"/>
        <w:rPr>
          <w:sz w:val="28"/>
          <w:szCs w:val="28"/>
        </w:rPr>
      </w:pPr>
      <w:r w:rsidRPr="00296A6F">
        <w:rPr>
          <w:sz w:val="28"/>
          <w:szCs w:val="28"/>
        </w:rPr>
        <w:t>Организационно служба маркетинга должна быть подчинена непосредственно директору предприятия, что обеспечивает независимость ее положения по отношению к другим подразделениям и объективную оценку возможностей предприятия при разработке его маркетинговой политики. В своей деятельности служба маркетинга должна взаимодействовать с подразделениями предприятия, участвующими в достижении его производственно-коммерческих целей.</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Задачами службы маркетинга на предприятии являются сбор и анализ исходной информации, планирование и прогнозирование, оперативная работа. Рассмотрим основные варианты построения службы мар кетинга исходя из ее задач: </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Организация по функциям имеет место, когда видов выпускаемой продукции и рынков немного, они могут рассматриваться в виде некоторых однородностей. Подразделения предприятия специализируются по следующим направлениям: </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изучение конъюнктуры рынка, планирование ассортимента и нового сервиса; </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реклама, выставки и паблик рилейшнз; </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организация товародвижения и создания дилерской сети. </w:t>
      </w:r>
    </w:p>
    <w:p w:rsidR="00753D93" w:rsidRPr="00296A6F" w:rsidRDefault="00753D93" w:rsidP="002233A3">
      <w:pPr>
        <w:keepNext/>
        <w:widowControl w:val="0"/>
        <w:spacing w:line="360" w:lineRule="auto"/>
        <w:ind w:left="0" w:firstLine="709"/>
        <w:rPr>
          <w:sz w:val="28"/>
          <w:szCs w:val="28"/>
        </w:rPr>
      </w:pPr>
      <w:r w:rsidRPr="00296A6F">
        <w:rPr>
          <w:sz w:val="28"/>
          <w:szCs w:val="28"/>
        </w:rPr>
        <w:t>Организация по видам продукции - полезна в тех случаях, когда предприятие выпускает несколько видов продукции, ориентированных на разные категории потребителей и требующих к тому же организации специального сервиса. В этом случае за менеджерами по каждому виду продукции, как правило, закрепляются все вышеперечисленные виды деятельности за исключением рекл</w:t>
      </w:r>
      <w:r w:rsidR="0024473E" w:rsidRPr="00296A6F">
        <w:rPr>
          <w:sz w:val="28"/>
          <w:szCs w:val="28"/>
        </w:rPr>
        <w:t>амы, выставок и паблик рилейшнз</w:t>
      </w:r>
      <w:r w:rsidRPr="00296A6F">
        <w:rPr>
          <w:sz w:val="28"/>
          <w:szCs w:val="28"/>
        </w:rPr>
        <w:t xml:space="preserve">, которые закрепляются за отдельным менеджером. </w:t>
      </w:r>
    </w:p>
    <w:p w:rsidR="00753D93" w:rsidRPr="00296A6F" w:rsidRDefault="00F27E24" w:rsidP="002233A3">
      <w:pPr>
        <w:keepNext/>
        <w:widowControl w:val="0"/>
        <w:spacing w:line="360" w:lineRule="auto"/>
        <w:ind w:left="0" w:firstLine="709"/>
        <w:rPr>
          <w:sz w:val="28"/>
          <w:szCs w:val="28"/>
        </w:rPr>
      </w:pPr>
      <w:r w:rsidRPr="00296A6F">
        <w:rPr>
          <w:sz w:val="28"/>
          <w:szCs w:val="28"/>
        </w:rPr>
        <w:t>Организация по рынкам (</w:t>
      </w:r>
      <w:r w:rsidR="0024473E" w:rsidRPr="00296A6F">
        <w:rPr>
          <w:sz w:val="28"/>
          <w:szCs w:val="28"/>
        </w:rPr>
        <w:t>«</w:t>
      </w:r>
      <w:r w:rsidR="00753D93" w:rsidRPr="00296A6F">
        <w:rPr>
          <w:sz w:val="28"/>
          <w:szCs w:val="28"/>
        </w:rPr>
        <w:t>рынок</w:t>
      </w:r>
      <w:r w:rsidR="0024473E" w:rsidRPr="00296A6F">
        <w:rPr>
          <w:sz w:val="28"/>
          <w:szCs w:val="28"/>
        </w:rPr>
        <w:t>»</w:t>
      </w:r>
      <w:r w:rsidR="00753D93" w:rsidRPr="00296A6F">
        <w:rPr>
          <w:sz w:val="28"/>
          <w:szCs w:val="28"/>
        </w:rPr>
        <w:t xml:space="preserve"> – эт</w:t>
      </w:r>
      <w:r w:rsidRPr="00296A6F">
        <w:rPr>
          <w:sz w:val="28"/>
          <w:szCs w:val="28"/>
        </w:rPr>
        <w:t>о какая-либо конкретная отрасль</w:t>
      </w:r>
      <w:r w:rsidR="00753D93" w:rsidRPr="00296A6F">
        <w:rPr>
          <w:sz w:val="28"/>
          <w:szCs w:val="28"/>
        </w:rPr>
        <w:t xml:space="preserve">) целесообразна, если для продвижения продукции на рынок требуются специфические знания по её использованию в конкретных отраслях. В этом варианте за менеджерами также закрепляются предприятия конкретной отрасли, независимо от географического месторасположения , и весь спектр задач, кроме рекламы и т.д. </w:t>
      </w:r>
    </w:p>
    <w:p w:rsidR="00E441EF" w:rsidRPr="00296A6F" w:rsidRDefault="00753D93" w:rsidP="002233A3">
      <w:pPr>
        <w:keepNext/>
        <w:widowControl w:val="0"/>
        <w:spacing w:line="360" w:lineRule="auto"/>
        <w:ind w:left="0" w:firstLine="709"/>
        <w:rPr>
          <w:sz w:val="28"/>
          <w:szCs w:val="28"/>
        </w:rPr>
      </w:pPr>
      <w:r w:rsidRPr="00296A6F">
        <w:rPr>
          <w:sz w:val="28"/>
          <w:szCs w:val="28"/>
        </w:rPr>
        <w:t>Организация по территориям считается выгодной, когда в каждом из выделенных регионов номенклатура не очень высока, а различия между потребителями - незначительны. В структуре отдела маркетинга предприятия все менеджеры разбиты по географическим регионам. Это позволяет менеджеру не просто ясно представлять себе картину в регионе, но и поддерживать личностные контакты с руководителями оптового и розничного звеньев торговли в них. На практике нередко используются и различные смешанные схемы организации службы маркетинга</w:t>
      </w:r>
      <w:r w:rsidR="0070282D" w:rsidRPr="00296A6F">
        <w:rPr>
          <w:sz w:val="28"/>
          <w:szCs w:val="28"/>
        </w:rPr>
        <w:t xml:space="preserve"> </w:t>
      </w:r>
      <w:r w:rsidRPr="00296A6F">
        <w:rPr>
          <w:sz w:val="28"/>
          <w:szCs w:val="28"/>
        </w:rPr>
        <w:t>[</w:t>
      </w:r>
      <w:r w:rsidR="004F5B6F" w:rsidRPr="00296A6F">
        <w:rPr>
          <w:sz w:val="28"/>
          <w:szCs w:val="28"/>
        </w:rPr>
        <w:t>1</w:t>
      </w:r>
      <w:r w:rsidR="00A5386A" w:rsidRPr="00296A6F">
        <w:rPr>
          <w:sz w:val="28"/>
          <w:szCs w:val="28"/>
        </w:rPr>
        <w:t>1</w:t>
      </w:r>
      <w:r w:rsidRPr="00296A6F">
        <w:rPr>
          <w:sz w:val="28"/>
          <w:szCs w:val="28"/>
        </w:rPr>
        <w:t>]</w:t>
      </w:r>
      <w:r w:rsidR="005C23E1" w:rsidRPr="00296A6F">
        <w:rPr>
          <w:sz w:val="28"/>
          <w:szCs w:val="28"/>
        </w:rPr>
        <w:t>;</w:t>
      </w:r>
    </w:p>
    <w:p w:rsidR="00AB5D66" w:rsidRPr="00296A6F" w:rsidRDefault="002819C7" w:rsidP="002233A3">
      <w:pPr>
        <w:pStyle w:val="ab"/>
        <w:keepNext/>
        <w:widowControl w:val="0"/>
        <w:tabs>
          <w:tab w:val="left" w:pos="851"/>
        </w:tabs>
        <w:ind w:firstLine="709"/>
        <w:rPr>
          <w:color w:val="auto"/>
          <w:szCs w:val="28"/>
        </w:rPr>
      </w:pPr>
      <w:r w:rsidRPr="00296A6F">
        <w:rPr>
          <w:color w:val="auto"/>
          <w:szCs w:val="28"/>
        </w:rPr>
        <w:t>2)</w:t>
      </w:r>
      <w:r w:rsidR="005C23E1" w:rsidRPr="00296A6F">
        <w:rPr>
          <w:color w:val="auto"/>
          <w:szCs w:val="28"/>
        </w:rPr>
        <w:t xml:space="preserve"> </w:t>
      </w:r>
      <w:r w:rsidRPr="00296A6F">
        <w:rPr>
          <w:color w:val="auto"/>
          <w:szCs w:val="28"/>
        </w:rPr>
        <w:t>С</w:t>
      </w:r>
      <w:r w:rsidR="005C23E1" w:rsidRPr="00296A6F">
        <w:rPr>
          <w:color w:val="auto"/>
          <w:szCs w:val="28"/>
        </w:rPr>
        <w:t>бытовые филиалы и представительства – собственные отделения по сбыту</w:t>
      </w:r>
      <w:r w:rsidR="003038A1" w:rsidRPr="00296A6F">
        <w:rPr>
          <w:color w:val="auto"/>
          <w:szCs w:val="28"/>
        </w:rPr>
        <w:t xml:space="preserve"> в рамках крупного предприятия, организуемые для осуществления торговой деятельности в непосредственной близости от потребителя. Основной функцией сбытовых филиалов является обеспечение оперативной поставки товаров на основе изучения коньюктуры рынка;</w:t>
      </w:r>
    </w:p>
    <w:p w:rsidR="003038A1" w:rsidRPr="00296A6F" w:rsidRDefault="002819C7" w:rsidP="002233A3">
      <w:pPr>
        <w:pStyle w:val="ab"/>
        <w:keepNext/>
        <w:widowControl w:val="0"/>
        <w:tabs>
          <w:tab w:val="left" w:pos="851"/>
        </w:tabs>
        <w:ind w:firstLine="709"/>
        <w:rPr>
          <w:color w:val="auto"/>
          <w:szCs w:val="28"/>
        </w:rPr>
      </w:pPr>
      <w:r w:rsidRPr="00296A6F">
        <w:rPr>
          <w:color w:val="auto"/>
          <w:szCs w:val="28"/>
        </w:rPr>
        <w:t>3)</w:t>
      </w:r>
      <w:r w:rsidR="003038A1" w:rsidRPr="00296A6F">
        <w:rPr>
          <w:color w:val="auto"/>
          <w:szCs w:val="28"/>
        </w:rPr>
        <w:t xml:space="preserve"> </w:t>
      </w:r>
      <w:r w:rsidRPr="00296A6F">
        <w:rPr>
          <w:color w:val="auto"/>
          <w:szCs w:val="28"/>
        </w:rPr>
        <w:t>С</w:t>
      </w:r>
      <w:r w:rsidR="003038A1" w:rsidRPr="00296A6F">
        <w:rPr>
          <w:color w:val="auto"/>
          <w:szCs w:val="28"/>
        </w:rPr>
        <w:t>бытовые конторы или службы без создания товарных запасов с выполнением функций по заключению сделок «под заказ», изучению рынка поддержанию контактов с потребителями;</w:t>
      </w:r>
    </w:p>
    <w:p w:rsidR="003038A1" w:rsidRPr="00296A6F" w:rsidRDefault="002819C7" w:rsidP="002233A3">
      <w:pPr>
        <w:pStyle w:val="1"/>
        <w:widowControl w:val="0"/>
        <w:tabs>
          <w:tab w:val="left" w:pos="851"/>
        </w:tabs>
        <w:ind w:firstLine="709"/>
        <w:jc w:val="both"/>
        <w:rPr>
          <w:szCs w:val="28"/>
        </w:rPr>
      </w:pPr>
      <w:r w:rsidRPr="00296A6F">
        <w:rPr>
          <w:szCs w:val="28"/>
        </w:rPr>
        <w:t>4)</w:t>
      </w:r>
      <w:r w:rsidR="003038A1" w:rsidRPr="00296A6F">
        <w:rPr>
          <w:szCs w:val="28"/>
        </w:rPr>
        <w:t xml:space="preserve"> </w:t>
      </w:r>
      <w:r w:rsidRPr="00296A6F">
        <w:rPr>
          <w:szCs w:val="28"/>
        </w:rPr>
        <w:t>С</w:t>
      </w:r>
      <w:r w:rsidR="003038A1" w:rsidRPr="00296A6F">
        <w:rPr>
          <w:szCs w:val="28"/>
        </w:rPr>
        <w:t>пециальные агентства имеющие или не имеющие право на заключение сделок, функциональные обязанности которых, помимо прочих, входит демонстрация товара клиенту;</w:t>
      </w:r>
    </w:p>
    <w:p w:rsidR="003038A1" w:rsidRPr="00296A6F" w:rsidRDefault="002819C7" w:rsidP="002233A3">
      <w:pPr>
        <w:pStyle w:val="1"/>
        <w:widowControl w:val="0"/>
        <w:tabs>
          <w:tab w:val="left" w:pos="851"/>
        </w:tabs>
        <w:ind w:firstLine="709"/>
        <w:jc w:val="both"/>
        <w:rPr>
          <w:szCs w:val="28"/>
        </w:rPr>
      </w:pPr>
      <w:r w:rsidRPr="00296A6F">
        <w:rPr>
          <w:szCs w:val="28"/>
        </w:rPr>
        <w:t>5)</w:t>
      </w:r>
      <w:r w:rsidR="003038A1" w:rsidRPr="00296A6F">
        <w:rPr>
          <w:szCs w:val="28"/>
        </w:rPr>
        <w:t xml:space="preserve"> </w:t>
      </w:r>
      <w:r w:rsidRPr="00296A6F">
        <w:rPr>
          <w:szCs w:val="28"/>
        </w:rPr>
        <w:t>Р</w:t>
      </w:r>
      <w:r w:rsidR="003038A1" w:rsidRPr="00296A6F">
        <w:rPr>
          <w:szCs w:val="28"/>
        </w:rPr>
        <w:t>озничная сеть (киоски, магазины, салоны и др.).</w:t>
      </w:r>
    </w:p>
    <w:p w:rsidR="00E441EF" w:rsidRPr="00296A6F" w:rsidRDefault="00E441EF" w:rsidP="002233A3">
      <w:pPr>
        <w:pStyle w:val="ab"/>
        <w:keepNext/>
        <w:widowControl w:val="0"/>
        <w:tabs>
          <w:tab w:val="left" w:pos="851"/>
        </w:tabs>
        <w:ind w:firstLine="709"/>
        <w:rPr>
          <w:color w:val="auto"/>
          <w:szCs w:val="28"/>
        </w:rPr>
      </w:pPr>
      <w:r w:rsidRPr="00296A6F">
        <w:rPr>
          <w:color w:val="auto"/>
          <w:szCs w:val="28"/>
        </w:rPr>
        <w:t>Предусматривается также использование средств массовой информации и личных контактов собственника фирмы-производителя с конечным потребителем.</w:t>
      </w:r>
    </w:p>
    <w:p w:rsidR="00D754B7" w:rsidRPr="00296A6F" w:rsidRDefault="00D754B7" w:rsidP="002233A3">
      <w:pPr>
        <w:pStyle w:val="ab"/>
        <w:keepNext/>
        <w:widowControl w:val="0"/>
        <w:tabs>
          <w:tab w:val="left" w:pos="851"/>
        </w:tabs>
        <w:ind w:firstLine="709"/>
        <w:rPr>
          <w:color w:val="auto"/>
          <w:szCs w:val="28"/>
        </w:rPr>
      </w:pPr>
      <w:r w:rsidRPr="00296A6F">
        <w:rPr>
          <w:color w:val="auto"/>
          <w:szCs w:val="28"/>
        </w:rPr>
        <w:t>Пути продвижения продукции на рынки при прямом сбыте:</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Большую роль в активизации продаж продукции завода, ознакомлении потребителя с новыми моделями тракторов играет рекламная и выставочная деятельность</w:t>
      </w:r>
      <w:r w:rsidR="0070282D" w:rsidRPr="00296A6F">
        <w:rPr>
          <w:sz w:val="28"/>
          <w:szCs w:val="28"/>
        </w:rPr>
        <w:t xml:space="preserve"> </w:t>
      </w:r>
      <w:r w:rsidR="00AF2FF2" w:rsidRPr="00296A6F">
        <w:rPr>
          <w:sz w:val="28"/>
          <w:szCs w:val="28"/>
        </w:rPr>
        <w:t>[</w:t>
      </w:r>
      <w:r w:rsidR="00A5386A" w:rsidRPr="00296A6F">
        <w:rPr>
          <w:sz w:val="28"/>
          <w:szCs w:val="28"/>
        </w:rPr>
        <w:t>12</w:t>
      </w:r>
      <w:r w:rsidR="00AF2FF2" w:rsidRPr="00296A6F">
        <w:rPr>
          <w:sz w:val="28"/>
          <w:szCs w:val="28"/>
        </w:rPr>
        <w:t>]</w:t>
      </w:r>
      <w:r w:rsidRPr="00296A6F">
        <w:rPr>
          <w:sz w:val="28"/>
          <w:szCs w:val="28"/>
        </w:rPr>
        <w:t>.</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 xml:space="preserve">Реклама – это самая видимая составляющая комплекса маркетинговых коммуникаций. Ее задачей является информирование покупателей о качестве товаров и способах удовлетворения потребностей, обеспечение возможности сравнения конкурирующих товаров, стимулирование потребительского спроса с целью его воспроизводства. </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 xml:space="preserve">Важнейшей целью </w:t>
      </w:r>
      <w:r w:rsidR="00AF2FF2" w:rsidRPr="00296A6F">
        <w:rPr>
          <w:sz w:val="28"/>
          <w:szCs w:val="28"/>
        </w:rPr>
        <w:t>любого предприятия</w:t>
      </w:r>
      <w:r w:rsidRPr="00296A6F">
        <w:rPr>
          <w:sz w:val="28"/>
          <w:szCs w:val="28"/>
        </w:rPr>
        <w:t xml:space="preserve"> является наращивание продаж на освоенных рынках, активное внедрение на новые рынки.</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Залог долгосрочного успеха и стабильности предприятия должен быть обеспечен за счет:</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постоянного исследования рынков и факторов, влияющих на их изменение;</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оперативного внесения изменений в маркетинговую стратегию предприятия;</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поддержания на высоком уровне имиджа предприятия</w:t>
      </w:r>
      <w:r w:rsidR="00AF2FF2" w:rsidRPr="00296A6F">
        <w:rPr>
          <w:sz w:val="28"/>
          <w:szCs w:val="28"/>
        </w:rPr>
        <w:t>;</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достижения передового уровня квалификации персонала, ответст</w:t>
      </w:r>
      <w:r w:rsidR="00F27E24" w:rsidRPr="00296A6F">
        <w:rPr>
          <w:sz w:val="28"/>
          <w:szCs w:val="28"/>
        </w:rPr>
        <w:t>-</w:t>
      </w:r>
      <w:r w:rsidR="00D754B7" w:rsidRPr="00296A6F">
        <w:rPr>
          <w:sz w:val="28"/>
          <w:szCs w:val="28"/>
        </w:rPr>
        <w:t>венного за сбыт и обслуживание продукции.</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Каждый последующий шаг должен повышать имидж предприятия и его торговой марки</w:t>
      </w:r>
      <w:r w:rsidR="00AF2FF2" w:rsidRPr="00296A6F">
        <w:rPr>
          <w:sz w:val="28"/>
          <w:szCs w:val="28"/>
        </w:rPr>
        <w:t>.</w:t>
      </w:r>
      <w:r w:rsidRPr="00296A6F">
        <w:rPr>
          <w:sz w:val="28"/>
          <w:szCs w:val="28"/>
        </w:rPr>
        <w:t xml:space="preserve"> В этих целях задействуются следующие каналы распространения рекламы:</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выставки, ярмарки;</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печатные издания (пресса);</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сайт предприятия в сети Интернет;</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полиграфическая рекламная продукция;</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рекламные видеофильмы;</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рекламные сувениры</w:t>
      </w:r>
      <w:r w:rsidR="0070282D" w:rsidRPr="00296A6F">
        <w:rPr>
          <w:sz w:val="28"/>
          <w:szCs w:val="28"/>
        </w:rPr>
        <w:t xml:space="preserve"> </w:t>
      </w:r>
      <w:r w:rsidR="00AF2FF2" w:rsidRPr="00296A6F">
        <w:rPr>
          <w:sz w:val="28"/>
          <w:szCs w:val="28"/>
        </w:rPr>
        <w:t>[</w:t>
      </w:r>
      <w:r w:rsidR="00A5386A" w:rsidRPr="00296A6F">
        <w:rPr>
          <w:sz w:val="28"/>
          <w:szCs w:val="28"/>
        </w:rPr>
        <w:t>13</w:t>
      </w:r>
      <w:r w:rsidR="00AF2FF2" w:rsidRPr="00296A6F">
        <w:rPr>
          <w:sz w:val="28"/>
          <w:szCs w:val="28"/>
        </w:rPr>
        <w:t>]</w:t>
      </w:r>
      <w:r w:rsidR="00D754B7" w:rsidRPr="00296A6F">
        <w:rPr>
          <w:sz w:val="28"/>
          <w:szCs w:val="28"/>
        </w:rPr>
        <w:t>.</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Эффективность рекламной деятельности.</w:t>
      </w:r>
    </w:p>
    <w:p w:rsidR="00D754B7" w:rsidRPr="00296A6F" w:rsidRDefault="00D754B7" w:rsidP="002233A3">
      <w:pPr>
        <w:pStyle w:val="af1"/>
        <w:keepNext/>
        <w:widowControl w:val="0"/>
        <w:tabs>
          <w:tab w:val="left" w:pos="851"/>
        </w:tabs>
        <w:spacing w:after="0" w:line="360" w:lineRule="auto"/>
        <w:ind w:left="0" w:firstLine="709"/>
        <w:jc w:val="both"/>
        <w:rPr>
          <w:bCs/>
          <w:sz w:val="28"/>
          <w:szCs w:val="28"/>
        </w:rPr>
      </w:pPr>
      <w:r w:rsidRPr="00296A6F">
        <w:rPr>
          <w:bCs/>
          <w:sz w:val="28"/>
          <w:szCs w:val="28"/>
        </w:rPr>
        <w:t>Различают экономическую эффективность рекламы и эффективность психологического воздействия отдельных средств рекламы на сознание человека (привлечение внимания к рекламе, фиксация в памяти и т. п.). Причем психологическое воздействие наиболее результативно, если оно приводит потенциальных потребителей к совершению покупки. Таким образом, экономическая эффективность рекламы зависит от ее психо</w:t>
      </w:r>
      <w:r w:rsidR="00F27E24" w:rsidRPr="00296A6F">
        <w:rPr>
          <w:bCs/>
          <w:sz w:val="28"/>
          <w:szCs w:val="28"/>
        </w:rPr>
        <w:t>-</w:t>
      </w:r>
      <w:r w:rsidRPr="00296A6F">
        <w:rPr>
          <w:bCs/>
          <w:sz w:val="28"/>
          <w:szCs w:val="28"/>
        </w:rPr>
        <w:t>логического воздействия.</w:t>
      </w:r>
    </w:p>
    <w:p w:rsidR="00D754B7" w:rsidRPr="00296A6F" w:rsidRDefault="00D754B7" w:rsidP="002233A3">
      <w:pPr>
        <w:pStyle w:val="af1"/>
        <w:keepNext/>
        <w:widowControl w:val="0"/>
        <w:tabs>
          <w:tab w:val="left" w:pos="851"/>
        </w:tabs>
        <w:spacing w:after="0" w:line="360" w:lineRule="auto"/>
        <w:ind w:left="0" w:firstLine="709"/>
        <w:jc w:val="both"/>
        <w:rPr>
          <w:bCs/>
          <w:sz w:val="28"/>
          <w:szCs w:val="28"/>
        </w:rPr>
      </w:pPr>
      <w:r w:rsidRPr="00296A6F">
        <w:rPr>
          <w:bCs/>
          <w:sz w:val="28"/>
          <w:szCs w:val="28"/>
        </w:rPr>
        <w:t>Экономическую эффективность рекламы чаще всего определяют путем измерения ее влияния на развитие товарооборота. Наиболее точно установить, какой эффект дала реклама, можно лишь в том случае, если увеличение сбыта товара происходит немедленно после воздействия рекламы. Это наиболее вероятно в случаях рекламирования новых товаров повседневного спроса.</w:t>
      </w:r>
    </w:p>
    <w:p w:rsidR="00D754B7" w:rsidRPr="00296A6F" w:rsidRDefault="00D754B7" w:rsidP="002233A3">
      <w:pPr>
        <w:pStyle w:val="af1"/>
        <w:keepNext/>
        <w:widowControl w:val="0"/>
        <w:tabs>
          <w:tab w:val="left" w:pos="851"/>
        </w:tabs>
        <w:spacing w:after="0" w:line="360" w:lineRule="auto"/>
        <w:ind w:left="0" w:firstLine="709"/>
        <w:jc w:val="both"/>
        <w:rPr>
          <w:bCs/>
          <w:sz w:val="28"/>
          <w:szCs w:val="28"/>
        </w:rPr>
      </w:pPr>
      <w:r w:rsidRPr="00296A6F">
        <w:rPr>
          <w:bCs/>
          <w:sz w:val="28"/>
          <w:szCs w:val="28"/>
        </w:rPr>
        <w:t>В то же время покупке дорогостоящего товара длительного пользования обычно предшествует обязательное обдумывание. В этом случае эффект рекламы может проявиться далеко не сразу. Прежде всего, покупатель узнает о выпуске товара, затем он интересуется подробной информацией о его качестве и свойствах. После этого покупатель может отдать предпочтение рекламируемому товару и утвердиться в желании приобрести его, и лишь в итоге он приобретает его.</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Точный расчет эффективности рекламы представляет большие трудности, поскольку этот инструмент маркетинга обычно не дает полного эффекта сразу. Кроме того, рост товарооборота нередко вызывается</w:t>
      </w:r>
      <w:r w:rsidR="00296A6F">
        <w:rPr>
          <w:sz w:val="28"/>
          <w:szCs w:val="28"/>
        </w:rPr>
        <w:t xml:space="preserve"> </w:t>
      </w:r>
      <w:r w:rsidRPr="00296A6F">
        <w:rPr>
          <w:sz w:val="28"/>
          <w:szCs w:val="28"/>
        </w:rPr>
        <w:t>друг</w:t>
      </w:r>
      <w:r w:rsidR="002819C7" w:rsidRPr="00296A6F">
        <w:rPr>
          <w:sz w:val="28"/>
          <w:szCs w:val="28"/>
        </w:rPr>
        <w:t xml:space="preserve">ими (не рекламными) факторами, </w:t>
      </w:r>
      <w:r w:rsidRPr="00296A6F">
        <w:rPr>
          <w:sz w:val="28"/>
          <w:szCs w:val="28"/>
        </w:rPr>
        <w:t>например, изменением покупательской способности населения на рынке сбыта, расширением товаропроводящей сети и т.д.</w:t>
      </w:r>
    </w:p>
    <w:p w:rsidR="00D754B7" w:rsidRPr="00296A6F" w:rsidRDefault="00D754B7" w:rsidP="002233A3">
      <w:pPr>
        <w:pStyle w:val="HTML"/>
        <w:keepNext/>
        <w:widowControl w:val="0"/>
        <w:tabs>
          <w:tab w:val="left" w:pos="851"/>
        </w:tabs>
        <w:spacing w:line="360" w:lineRule="auto"/>
        <w:ind w:firstLine="709"/>
        <w:jc w:val="both"/>
        <w:rPr>
          <w:rFonts w:ascii="Times New Roman" w:hAnsi="Times New Roman" w:cs="Times New Roman"/>
          <w:sz w:val="28"/>
          <w:szCs w:val="28"/>
        </w:rPr>
      </w:pPr>
      <w:r w:rsidRPr="00296A6F">
        <w:rPr>
          <w:rFonts w:ascii="Times New Roman" w:hAnsi="Times New Roman" w:cs="Times New Roman"/>
          <w:sz w:val="28"/>
          <w:szCs w:val="28"/>
        </w:rPr>
        <w:t>При этом следует учитывать, что 80 процентов имиджевой рекламы не преследует своей целью прямое получение</w:t>
      </w:r>
      <w:r w:rsidR="00296A6F">
        <w:rPr>
          <w:rFonts w:ascii="Times New Roman" w:hAnsi="Times New Roman" w:cs="Times New Roman"/>
          <w:sz w:val="28"/>
          <w:szCs w:val="28"/>
        </w:rPr>
        <w:t xml:space="preserve"> </w:t>
      </w:r>
      <w:r w:rsidRPr="00296A6F">
        <w:rPr>
          <w:rFonts w:ascii="Times New Roman" w:hAnsi="Times New Roman" w:cs="Times New Roman"/>
          <w:sz w:val="28"/>
          <w:szCs w:val="28"/>
        </w:rPr>
        <w:t>прибыли, потому что рекламирует не один какой-то</w:t>
      </w:r>
      <w:r w:rsidR="00296A6F">
        <w:rPr>
          <w:rFonts w:ascii="Times New Roman" w:hAnsi="Times New Roman" w:cs="Times New Roman"/>
          <w:sz w:val="28"/>
          <w:szCs w:val="28"/>
        </w:rPr>
        <w:t xml:space="preserve"> </w:t>
      </w:r>
      <w:r w:rsidRPr="00296A6F">
        <w:rPr>
          <w:rFonts w:ascii="Times New Roman" w:hAnsi="Times New Roman" w:cs="Times New Roman"/>
          <w:sz w:val="28"/>
          <w:szCs w:val="28"/>
        </w:rPr>
        <w:t>товар,</w:t>
      </w:r>
      <w:r w:rsidR="00296A6F">
        <w:rPr>
          <w:rFonts w:ascii="Times New Roman" w:hAnsi="Times New Roman" w:cs="Times New Roman"/>
          <w:sz w:val="28"/>
          <w:szCs w:val="28"/>
        </w:rPr>
        <w:t xml:space="preserve"> </w:t>
      </w:r>
      <w:r w:rsidRPr="00296A6F">
        <w:rPr>
          <w:rFonts w:ascii="Times New Roman" w:hAnsi="Times New Roman" w:cs="Times New Roman"/>
          <w:sz w:val="28"/>
          <w:szCs w:val="28"/>
        </w:rPr>
        <w:t>а</w:t>
      </w:r>
      <w:r w:rsidR="00296A6F">
        <w:rPr>
          <w:rFonts w:ascii="Times New Roman" w:hAnsi="Times New Roman" w:cs="Times New Roman"/>
          <w:sz w:val="28"/>
          <w:szCs w:val="28"/>
        </w:rPr>
        <w:t xml:space="preserve"> </w:t>
      </w:r>
      <w:r w:rsidRPr="00296A6F">
        <w:rPr>
          <w:rFonts w:ascii="Times New Roman" w:hAnsi="Times New Roman" w:cs="Times New Roman"/>
          <w:sz w:val="28"/>
          <w:szCs w:val="28"/>
        </w:rPr>
        <w:t>предприятие</w:t>
      </w:r>
      <w:r w:rsidR="00296A6F">
        <w:rPr>
          <w:rFonts w:ascii="Times New Roman" w:hAnsi="Times New Roman" w:cs="Times New Roman"/>
          <w:sz w:val="28"/>
          <w:szCs w:val="28"/>
        </w:rPr>
        <w:t xml:space="preserve"> </w:t>
      </w:r>
      <w:r w:rsidRPr="00296A6F">
        <w:rPr>
          <w:rFonts w:ascii="Times New Roman" w:hAnsi="Times New Roman" w:cs="Times New Roman"/>
          <w:sz w:val="28"/>
          <w:szCs w:val="28"/>
        </w:rPr>
        <w:t>в</w:t>
      </w:r>
      <w:r w:rsidR="00296A6F">
        <w:rPr>
          <w:rFonts w:ascii="Times New Roman" w:hAnsi="Times New Roman" w:cs="Times New Roman"/>
          <w:sz w:val="28"/>
          <w:szCs w:val="28"/>
        </w:rPr>
        <w:t xml:space="preserve"> </w:t>
      </w:r>
      <w:r w:rsidRPr="00296A6F">
        <w:rPr>
          <w:rFonts w:ascii="Times New Roman" w:hAnsi="Times New Roman" w:cs="Times New Roman"/>
          <w:sz w:val="28"/>
          <w:szCs w:val="28"/>
        </w:rPr>
        <w:t>целом. Но в конечном итоге, и этот вид рекламы ведет к увеличению сбыта товара</w:t>
      </w:r>
      <w:r w:rsidR="0070282D" w:rsidRPr="00296A6F">
        <w:rPr>
          <w:rFonts w:ascii="Times New Roman" w:hAnsi="Times New Roman" w:cs="Times New Roman"/>
          <w:sz w:val="28"/>
          <w:szCs w:val="28"/>
        </w:rPr>
        <w:t xml:space="preserve"> </w:t>
      </w:r>
      <w:r w:rsidRPr="00296A6F">
        <w:rPr>
          <w:rFonts w:ascii="Times New Roman" w:hAnsi="Times New Roman" w:cs="Times New Roman"/>
          <w:sz w:val="28"/>
          <w:szCs w:val="28"/>
        </w:rPr>
        <w:t>[</w:t>
      </w:r>
      <w:r w:rsidR="004F5B6F" w:rsidRPr="00296A6F">
        <w:rPr>
          <w:rFonts w:ascii="Times New Roman" w:hAnsi="Times New Roman" w:cs="Times New Roman"/>
          <w:sz w:val="28"/>
          <w:szCs w:val="28"/>
        </w:rPr>
        <w:t>1</w:t>
      </w:r>
      <w:r w:rsidR="00A5386A" w:rsidRPr="00296A6F">
        <w:rPr>
          <w:rFonts w:ascii="Times New Roman" w:hAnsi="Times New Roman" w:cs="Times New Roman"/>
          <w:sz w:val="28"/>
          <w:szCs w:val="28"/>
        </w:rPr>
        <w:t>4</w:t>
      </w:r>
      <w:r w:rsidRPr="00296A6F">
        <w:rPr>
          <w:rFonts w:ascii="Times New Roman" w:hAnsi="Times New Roman" w:cs="Times New Roman"/>
          <w:sz w:val="28"/>
          <w:szCs w:val="28"/>
        </w:rPr>
        <w:t>].</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 xml:space="preserve">Выставка </w:t>
      </w:r>
      <w:r w:rsidR="00F27E24" w:rsidRPr="00296A6F">
        <w:rPr>
          <w:sz w:val="28"/>
          <w:szCs w:val="28"/>
        </w:rPr>
        <w:t xml:space="preserve">– </w:t>
      </w:r>
      <w:r w:rsidRPr="00296A6F">
        <w:rPr>
          <w:sz w:val="28"/>
          <w:szCs w:val="28"/>
        </w:rPr>
        <w:t>это уникальный маркетинговый механизм, объединяющий все инструменты продвижения и сбыта продукции.</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Выставки являются важным, универсальным и высоко рентабельным инструментом бизнеса. Это неотъемлемая часть общего комплекса маркетин</w:t>
      </w:r>
      <w:r w:rsidR="00F27E24" w:rsidRPr="00296A6F">
        <w:rPr>
          <w:sz w:val="28"/>
          <w:szCs w:val="28"/>
        </w:rPr>
        <w:t>-</w:t>
      </w:r>
      <w:r w:rsidRPr="00296A6F">
        <w:rPr>
          <w:sz w:val="28"/>
          <w:szCs w:val="28"/>
        </w:rPr>
        <w:t>говых коммуникаций наряду с прямыми продажами, размещением рекламы, почтовой рассылкой и размещением информации в Интернете.</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 xml:space="preserve">Мировая статистика подтверждает, что у большинства компаний 40% продаж происходит как раз за счет выставок. </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В отличие от размещения рекламы в журналах и метода прямой рассылки выставки обеспечивают возможность двусторонней связи.</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Преимущества выставок:</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посетители могут задавать вопросы, запрашивать дополнительную информацию, возражать и спорить. Экспоненты, в свою очередь, - давать и получать информацию. И что самое главное, выставки дают возможность вести бизнес лицом к лицу, что является наиболее эффективной и убедительной формой продаж и установления отношений с клиентами; </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посетители выставки являются скорее активными, чем пассивными адресатами и получателями вашей маркетинговой и коммерческой информации. Они принимают сознательное решение посетить выставку и жертвуют для этого своим временем. Многие из них являются лицами, определяющими политику своих фирм и компаний, а, следовательно, потенциальными покупателями; </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при посещении выставки покупатель не испытывает заметного давления со стороны продавца, в то время как продавец не беспокоится о необходимости посещения покупателя на его территории; </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в то время как реклама в СМИ, прямая почтовая рассылка или web-сайт могут говорить о том, что предлагаемый продукт является самым быстрым, самым тихим, самым компактным или самым совершенным изделием на рынке, на выставке покупатели могут сами увидеть, потрогать, попробовать и испытать предлагаемую вами продукцию. Ничто не может сравниться с воздействием демонстрации в действии</w:t>
      </w:r>
      <w:r w:rsidR="0070282D" w:rsidRPr="00296A6F">
        <w:rPr>
          <w:sz w:val="28"/>
          <w:szCs w:val="28"/>
        </w:rPr>
        <w:t xml:space="preserve"> </w:t>
      </w:r>
      <w:r w:rsidR="00D754B7" w:rsidRPr="00296A6F">
        <w:rPr>
          <w:sz w:val="28"/>
          <w:szCs w:val="28"/>
        </w:rPr>
        <w:t>[</w:t>
      </w:r>
      <w:r w:rsidR="00FF4FE5" w:rsidRPr="00296A6F">
        <w:rPr>
          <w:sz w:val="28"/>
          <w:szCs w:val="28"/>
        </w:rPr>
        <w:t>1</w:t>
      </w:r>
      <w:r w:rsidR="00A5386A" w:rsidRPr="00296A6F">
        <w:rPr>
          <w:sz w:val="28"/>
          <w:szCs w:val="28"/>
        </w:rPr>
        <w:t>5</w:t>
      </w:r>
      <w:r w:rsidR="00D754B7" w:rsidRPr="00296A6F">
        <w:rPr>
          <w:sz w:val="28"/>
          <w:szCs w:val="28"/>
        </w:rPr>
        <w:t>].</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Самое прямое отношение к имиджу в рекламе также имеет брэндинг.</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Бр</w:t>
      </w:r>
      <w:r w:rsidR="00C742BA" w:rsidRPr="00296A6F">
        <w:rPr>
          <w:sz w:val="28"/>
          <w:szCs w:val="28"/>
        </w:rPr>
        <w:t>э</w:t>
      </w:r>
      <w:r w:rsidRPr="00296A6F">
        <w:rPr>
          <w:sz w:val="28"/>
          <w:szCs w:val="28"/>
        </w:rPr>
        <w:t xml:space="preserve">ндинг — это деятельность по созданию долгосрочного предпочтения к товару, основанная на совместном усиленном действии на потребителя товарного знака, упаковки, рекламных обращений, материалов сейлз промоушн и других элементов рекламы, объединенных определенной идеей и однотипным оформлением, выделяющих товар среди конкурентов и создающих его </w:t>
      </w:r>
      <w:r w:rsidRPr="00296A6F">
        <w:rPr>
          <w:bCs/>
          <w:sz w:val="28"/>
          <w:szCs w:val="28"/>
        </w:rPr>
        <w:t>образ (brand image)</w:t>
      </w:r>
      <w:r w:rsidR="0070282D" w:rsidRPr="00296A6F">
        <w:rPr>
          <w:bCs/>
          <w:sz w:val="28"/>
          <w:szCs w:val="28"/>
        </w:rPr>
        <w:t xml:space="preserve"> </w:t>
      </w:r>
      <w:r w:rsidR="00AF2FF2" w:rsidRPr="00296A6F">
        <w:rPr>
          <w:bCs/>
          <w:sz w:val="28"/>
          <w:szCs w:val="28"/>
        </w:rPr>
        <w:t>[</w:t>
      </w:r>
      <w:r w:rsidR="00A5386A" w:rsidRPr="00296A6F">
        <w:rPr>
          <w:bCs/>
          <w:sz w:val="28"/>
          <w:szCs w:val="28"/>
        </w:rPr>
        <w:t>16</w:t>
      </w:r>
      <w:r w:rsidR="00AF2FF2" w:rsidRPr="00296A6F">
        <w:rPr>
          <w:bCs/>
          <w:sz w:val="28"/>
          <w:szCs w:val="28"/>
        </w:rPr>
        <w:t>]</w:t>
      </w:r>
      <w:r w:rsidRPr="00296A6F">
        <w:rPr>
          <w:bCs/>
          <w:sz w:val="28"/>
          <w:szCs w:val="28"/>
        </w:rPr>
        <w:t>.</w:t>
      </w:r>
      <w:r w:rsidRPr="00296A6F">
        <w:rPr>
          <w:sz w:val="28"/>
          <w:szCs w:val="28"/>
        </w:rPr>
        <w:t xml:space="preserve"> </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Брэндинг позволяет:</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поддерживать запланированный объем продаж на конкретном рынке и реализовывать на нем долговременную программу по созданию и закреплению в сознании потребителей образа товара или товарного семейства;</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обеспечить увеличение прибыльности в результате расширения ассортимента товаров и знаний об их общих уникальных качествах, внедряемых с помощью коллективного образа;</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отразить в рекламных материалах и кампаниях культуру страны, региона, города</w:t>
      </w:r>
      <w:r w:rsidR="00296A6F">
        <w:rPr>
          <w:sz w:val="28"/>
          <w:szCs w:val="28"/>
        </w:rPr>
        <w:t xml:space="preserve"> </w:t>
      </w:r>
      <w:r w:rsidR="00D754B7" w:rsidRPr="00296A6F">
        <w:rPr>
          <w:sz w:val="28"/>
          <w:szCs w:val="28"/>
        </w:rPr>
        <w:t>и т.д., где изготовлен товар, учесть запросы потребителей, для которых он предназначен, а также особенности территории, где он продается;</w:t>
      </w:r>
    </w:p>
    <w:p w:rsidR="00D754B7" w:rsidRPr="00296A6F" w:rsidRDefault="002819C7" w:rsidP="002233A3">
      <w:pPr>
        <w:keepNext/>
        <w:widowControl w:val="0"/>
        <w:tabs>
          <w:tab w:val="left" w:pos="851"/>
        </w:tabs>
        <w:spacing w:line="360" w:lineRule="auto"/>
        <w:ind w:left="0" w:firstLine="709"/>
        <w:rPr>
          <w:sz w:val="28"/>
          <w:szCs w:val="28"/>
        </w:rPr>
      </w:pPr>
      <w:r w:rsidRPr="00296A6F">
        <w:rPr>
          <w:sz w:val="28"/>
          <w:szCs w:val="28"/>
        </w:rPr>
        <w:t>–</w:t>
      </w:r>
      <w:r w:rsidR="00D754B7" w:rsidRPr="00296A6F">
        <w:rPr>
          <w:sz w:val="28"/>
          <w:szCs w:val="28"/>
        </w:rPr>
        <w:t xml:space="preserve"> использовать три весьма важных для обращения к рекламной аудитории фактора — исторические корни, реалии сегодняшнего дня и прогнозы на перспективу [</w:t>
      </w:r>
      <w:r w:rsidR="00FF4FE5" w:rsidRPr="00296A6F">
        <w:rPr>
          <w:sz w:val="28"/>
          <w:szCs w:val="28"/>
        </w:rPr>
        <w:t>1</w:t>
      </w:r>
      <w:r w:rsidR="00A5386A" w:rsidRPr="00296A6F">
        <w:rPr>
          <w:sz w:val="28"/>
          <w:szCs w:val="28"/>
        </w:rPr>
        <w:t>7</w:t>
      </w:r>
      <w:r w:rsidR="00D754B7" w:rsidRPr="00296A6F">
        <w:rPr>
          <w:sz w:val="28"/>
          <w:szCs w:val="28"/>
        </w:rPr>
        <w:t xml:space="preserve">]. </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Сегодня разработка и использование собственного фирменного стиля становится все более популярным атрибутом стратегии развития возрастающего числа компаний.</w:t>
      </w:r>
    </w:p>
    <w:p w:rsidR="00D754B7" w:rsidRPr="00296A6F" w:rsidRDefault="00D754B7" w:rsidP="002233A3">
      <w:pPr>
        <w:keepNext/>
        <w:widowControl w:val="0"/>
        <w:tabs>
          <w:tab w:val="left" w:pos="851"/>
        </w:tabs>
        <w:spacing w:line="360" w:lineRule="auto"/>
        <w:ind w:left="0" w:firstLine="709"/>
        <w:rPr>
          <w:sz w:val="28"/>
          <w:szCs w:val="28"/>
        </w:rPr>
      </w:pPr>
      <w:r w:rsidRPr="00296A6F">
        <w:rPr>
          <w:sz w:val="28"/>
          <w:szCs w:val="28"/>
        </w:rPr>
        <w:t>Фирменный стиль нужен для того, чтобы посредством индивидуаль</w:t>
      </w:r>
      <w:r w:rsidR="00F27E24" w:rsidRPr="00296A6F">
        <w:rPr>
          <w:sz w:val="28"/>
          <w:szCs w:val="28"/>
        </w:rPr>
        <w:t>-</w:t>
      </w:r>
      <w:r w:rsidRPr="00296A6F">
        <w:rPr>
          <w:sz w:val="28"/>
          <w:szCs w:val="28"/>
        </w:rPr>
        <w:t>ности и единства графических и других констант, выделиться среди конкурентов, стать узнаваемым (идентификация) и хорошо запоминаемым. Из-за хорошей узнаваемости уменьшается количество средств, потраченных на рекламные кампании. Наличие фирменного стиля (хорошего) значительно повышает эффективность рекламы.</w:t>
      </w:r>
    </w:p>
    <w:p w:rsidR="00D754B7" w:rsidRPr="00296A6F" w:rsidRDefault="00D754B7" w:rsidP="002233A3">
      <w:pPr>
        <w:pStyle w:val="ab"/>
        <w:keepNext/>
        <w:widowControl w:val="0"/>
        <w:tabs>
          <w:tab w:val="left" w:pos="851"/>
        </w:tabs>
        <w:ind w:firstLine="709"/>
        <w:rPr>
          <w:color w:val="auto"/>
          <w:szCs w:val="28"/>
        </w:rPr>
      </w:pPr>
      <w:r w:rsidRPr="00296A6F">
        <w:rPr>
          <w:color w:val="auto"/>
          <w:szCs w:val="28"/>
        </w:rPr>
        <w:t>Фирменный стиль – это совокупность приемов, обеспечивающих единый образ всем изделиям фирмы и мероприятиям; улучшающих восприятие и запоминаемость потребителем не только товаров фирмы, но и всей ее деятельности; а также позволяющих противопоставлять свои товары и деятельность товарам и деятельности конкурентов.</w:t>
      </w:r>
    </w:p>
    <w:p w:rsidR="006059C6" w:rsidRPr="00296A6F" w:rsidRDefault="00E441EF" w:rsidP="002233A3">
      <w:pPr>
        <w:keepNext/>
        <w:widowControl w:val="0"/>
        <w:tabs>
          <w:tab w:val="left" w:pos="851"/>
        </w:tabs>
        <w:autoSpaceDE w:val="0"/>
        <w:autoSpaceDN w:val="0"/>
        <w:adjustRightInd w:val="0"/>
        <w:spacing w:line="360" w:lineRule="auto"/>
        <w:ind w:left="0" w:firstLine="709"/>
        <w:rPr>
          <w:sz w:val="28"/>
          <w:szCs w:val="28"/>
        </w:rPr>
      </w:pPr>
      <w:r w:rsidRPr="00296A6F">
        <w:rPr>
          <w:bCs/>
          <w:sz w:val="28"/>
          <w:szCs w:val="28"/>
        </w:rPr>
        <w:t xml:space="preserve">Прямой </w:t>
      </w:r>
      <w:r w:rsidRPr="00296A6F">
        <w:rPr>
          <w:sz w:val="28"/>
          <w:szCs w:val="28"/>
        </w:rPr>
        <w:t>сбыт позволяет производителю кратчайшим путем выходить на</w:t>
      </w:r>
      <w:r w:rsidRPr="00296A6F">
        <w:rPr>
          <w:bCs/>
          <w:sz w:val="28"/>
          <w:szCs w:val="28"/>
        </w:rPr>
        <w:t xml:space="preserve"> </w:t>
      </w:r>
      <w:r w:rsidRPr="00296A6F">
        <w:rPr>
          <w:sz w:val="28"/>
          <w:szCs w:val="28"/>
        </w:rPr>
        <w:t xml:space="preserve">потребителя с целью установления контактов, получения заказов и реализации товаров. Кроме того, он позволяет производителю полностью контролировать продвижение </w:t>
      </w:r>
      <w:r w:rsidRPr="00296A6F">
        <w:rPr>
          <w:iCs/>
          <w:sz w:val="28"/>
          <w:szCs w:val="28"/>
        </w:rPr>
        <w:t xml:space="preserve">его </w:t>
      </w:r>
      <w:r w:rsidRPr="00296A6F">
        <w:rPr>
          <w:sz w:val="28"/>
          <w:szCs w:val="28"/>
        </w:rPr>
        <w:t>товаров на ринке. Выгоден такой метод сбыта и потребителю: он удобен, гибок, позволяет оперативно решать возникающие проблемы непосредственно с изготовителем товаров.</w:t>
      </w:r>
      <w:r w:rsidR="00296A6F">
        <w:rPr>
          <w:sz w:val="28"/>
          <w:szCs w:val="28"/>
        </w:rPr>
        <w:t xml:space="preserve"> </w:t>
      </w:r>
      <w:r w:rsidRPr="00296A6F">
        <w:rPr>
          <w:sz w:val="28"/>
          <w:szCs w:val="28"/>
        </w:rPr>
        <w:t xml:space="preserve">Однако прямой сбыт становится нерентабельным, если производитель имеет дело с горизонтальным, географически разбросанным рынком с большим количеством потребителей, а создание собственной сбытовой сети для обслуживания требует непропорционально больших затрат по отношению к ожидаемому объему продаж. Поэтому в практике маркетинга широкое распространение получил косвенный метод сбыта. </w:t>
      </w:r>
    </w:p>
    <w:p w:rsidR="00E441EF" w:rsidRPr="00296A6F" w:rsidRDefault="006059C6"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Косвенный сбыт</w:t>
      </w:r>
      <w:r w:rsidR="00E441EF" w:rsidRPr="00296A6F">
        <w:rPr>
          <w:sz w:val="28"/>
          <w:szCs w:val="28"/>
        </w:rPr>
        <w:t xml:space="preserve"> предполагает наличие в канале сбыта различного рода независимых торговых посредников, которым производитель передает часть своих сбытовых, а в отдельных случаях и маркетинговых функций. Передача указанных функций оправданна в той мере, в которой посредники способны выполнять их более эффективно и с меньшими затратами, чем сам производитель.</w:t>
      </w:r>
    </w:p>
    <w:p w:rsidR="00E441EF" w:rsidRPr="00296A6F" w:rsidRDefault="00E441EF"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Необходимость использования посредников чаше всего обусловливают следующие обстоятельства:</w:t>
      </w:r>
    </w:p>
    <w:p w:rsidR="00E441EF" w:rsidRPr="00296A6F" w:rsidRDefault="002819C7"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w:t>
      </w:r>
      <w:r w:rsidR="00E441EF" w:rsidRPr="00296A6F">
        <w:rPr>
          <w:sz w:val="28"/>
          <w:szCs w:val="28"/>
        </w:rPr>
        <w:t xml:space="preserve"> недостаток ресурсов не позволяет производителю одновременно обеспечить эффективное производство и не менее эффективный сбыт выпушенных товаров;</w:t>
      </w:r>
    </w:p>
    <w:p w:rsidR="00E441EF" w:rsidRPr="00296A6F" w:rsidRDefault="002819C7"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w:t>
      </w:r>
      <w:r w:rsidR="00E441EF" w:rsidRPr="00296A6F">
        <w:rPr>
          <w:sz w:val="28"/>
          <w:szCs w:val="28"/>
        </w:rPr>
        <w:t xml:space="preserve"> относительно более высокая норма прибыли в сфере производства, нежели в сфере сбыта (например, если производство обеспечивает норму прибыли </w:t>
      </w:r>
      <w:r w:rsidR="00E441EF" w:rsidRPr="00296A6F">
        <w:rPr>
          <w:bCs/>
          <w:sz w:val="28"/>
          <w:szCs w:val="28"/>
        </w:rPr>
        <w:t xml:space="preserve">20 </w:t>
      </w:r>
      <w:r w:rsidR="00E441EF" w:rsidRPr="00296A6F">
        <w:rPr>
          <w:sz w:val="28"/>
          <w:szCs w:val="28"/>
        </w:rPr>
        <w:t xml:space="preserve">%, а занятие розничной торговлей может дать, согласно прогнозам, только </w:t>
      </w:r>
      <w:r w:rsidR="00E441EF" w:rsidRPr="00296A6F">
        <w:rPr>
          <w:bCs/>
          <w:sz w:val="28"/>
          <w:szCs w:val="28"/>
        </w:rPr>
        <w:t xml:space="preserve">10 </w:t>
      </w:r>
      <w:r w:rsidR="00E441EF" w:rsidRPr="00296A6F">
        <w:rPr>
          <w:sz w:val="28"/>
          <w:szCs w:val="28"/>
        </w:rPr>
        <w:t>%, то производителю, естественно, более выгодно увеличить капиталовложения в основной бизнес);</w:t>
      </w:r>
    </w:p>
    <w:p w:rsidR="00E441EF" w:rsidRPr="00296A6F" w:rsidRDefault="002819C7"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w:t>
      </w:r>
      <w:r w:rsidR="00E441EF" w:rsidRPr="00296A6F">
        <w:rPr>
          <w:sz w:val="28"/>
          <w:szCs w:val="28"/>
        </w:rPr>
        <w:t xml:space="preserve"> достаточно ограниченный перечень ассортиментного предложения производителя потребителю, который требует значительно большего товарного разн</w:t>
      </w:r>
      <w:r w:rsidR="00BA5526" w:rsidRPr="00296A6F">
        <w:rPr>
          <w:sz w:val="28"/>
          <w:szCs w:val="28"/>
        </w:rPr>
        <w:t>ообразия, что и обеспечивает пос</w:t>
      </w:r>
      <w:r w:rsidR="00E441EF" w:rsidRPr="00296A6F">
        <w:rPr>
          <w:sz w:val="28"/>
          <w:szCs w:val="28"/>
        </w:rPr>
        <w:t>редн</w:t>
      </w:r>
      <w:r w:rsidR="00BA5526" w:rsidRPr="00296A6F">
        <w:rPr>
          <w:sz w:val="28"/>
          <w:szCs w:val="28"/>
        </w:rPr>
        <w:t>и</w:t>
      </w:r>
      <w:r w:rsidR="00E441EF" w:rsidRPr="00296A6F">
        <w:rPr>
          <w:sz w:val="28"/>
          <w:szCs w:val="28"/>
        </w:rPr>
        <w:t>к, концентрируя у себя товары многих производителей;</w:t>
      </w:r>
    </w:p>
    <w:p w:rsidR="00E441EF" w:rsidRPr="00296A6F" w:rsidRDefault="002819C7"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 xml:space="preserve">– </w:t>
      </w:r>
      <w:r w:rsidR="00BA5526" w:rsidRPr="00296A6F">
        <w:rPr>
          <w:sz w:val="28"/>
          <w:szCs w:val="28"/>
        </w:rPr>
        <w:t>с</w:t>
      </w:r>
      <w:r w:rsidR="00E441EF" w:rsidRPr="00296A6F">
        <w:rPr>
          <w:sz w:val="28"/>
          <w:szCs w:val="28"/>
        </w:rPr>
        <w:t>пециализация используемого производителем потенциала, прежде всего кадрового. Опыт и налаженные связи посредников могут обеспечить производителю в сфере сбыта гораздо больше, чем он мог бы сделать собственными силами;</w:t>
      </w:r>
    </w:p>
    <w:p w:rsidR="00E441EF" w:rsidRPr="00296A6F" w:rsidRDefault="002819C7" w:rsidP="002233A3">
      <w:pPr>
        <w:keepNext/>
        <w:widowControl w:val="0"/>
        <w:tabs>
          <w:tab w:val="left" w:pos="851"/>
        </w:tabs>
        <w:autoSpaceDE w:val="0"/>
        <w:autoSpaceDN w:val="0"/>
        <w:adjustRightInd w:val="0"/>
        <w:spacing w:line="360" w:lineRule="auto"/>
        <w:ind w:left="0" w:firstLine="709"/>
        <w:rPr>
          <w:bCs/>
          <w:iCs/>
          <w:sz w:val="28"/>
          <w:szCs w:val="28"/>
        </w:rPr>
      </w:pPr>
      <w:r w:rsidRPr="00296A6F">
        <w:rPr>
          <w:sz w:val="28"/>
          <w:szCs w:val="28"/>
        </w:rPr>
        <w:t>–</w:t>
      </w:r>
      <w:r w:rsidR="00E441EF" w:rsidRPr="00296A6F">
        <w:rPr>
          <w:sz w:val="28"/>
          <w:szCs w:val="28"/>
        </w:rPr>
        <w:t xml:space="preserve"> необходимость улучшения обслуживания потребителей. </w:t>
      </w:r>
      <w:r w:rsidR="00E441EF" w:rsidRPr="00296A6F">
        <w:rPr>
          <w:bCs/>
          <w:iCs/>
          <w:sz w:val="28"/>
          <w:szCs w:val="28"/>
        </w:rPr>
        <w:t>Как пра</w:t>
      </w:r>
      <w:r w:rsidR="00E441EF" w:rsidRPr="00296A6F">
        <w:rPr>
          <w:sz w:val="28"/>
          <w:szCs w:val="28"/>
        </w:rPr>
        <w:t xml:space="preserve">вило, посредник «ближе» к ним и лучше знает их запросы </w:t>
      </w:r>
      <w:r w:rsidR="00B21570" w:rsidRPr="00296A6F">
        <w:rPr>
          <w:sz w:val="28"/>
          <w:szCs w:val="28"/>
        </w:rPr>
        <w:t>–</w:t>
      </w:r>
      <w:r w:rsidR="00E441EF" w:rsidRPr="00296A6F">
        <w:rPr>
          <w:sz w:val="28"/>
          <w:szCs w:val="28"/>
        </w:rPr>
        <w:t xml:space="preserve"> ему</w:t>
      </w:r>
      <w:r w:rsidR="00E441EF" w:rsidRPr="00296A6F">
        <w:rPr>
          <w:iCs/>
          <w:sz w:val="28"/>
          <w:szCs w:val="28"/>
        </w:rPr>
        <w:t xml:space="preserve"> </w:t>
      </w:r>
      <w:r w:rsidR="00E441EF" w:rsidRPr="00296A6F">
        <w:rPr>
          <w:sz w:val="28"/>
          <w:szCs w:val="28"/>
        </w:rPr>
        <w:t>легче приспособиться к условиям «на местах», обеспечить необходимое послепродажное обслуживание и оказание других услуг;</w:t>
      </w:r>
    </w:p>
    <w:p w:rsidR="00E441EF" w:rsidRPr="00296A6F" w:rsidRDefault="002819C7"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w:t>
      </w:r>
      <w:r w:rsidR="00E441EF" w:rsidRPr="00296A6F">
        <w:rPr>
          <w:sz w:val="28"/>
          <w:szCs w:val="28"/>
        </w:rPr>
        <w:t xml:space="preserve"> обычаи и традиции, установившиеся на данном рынке, допускают возможность только косвенного сбыта (например, на товарных биржах и аукционах)</w:t>
      </w:r>
      <w:r w:rsidR="00296A6F">
        <w:rPr>
          <w:sz w:val="28"/>
          <w:szCs w:val="28"/>
        </w:rPr>
        <w:t xml:space="preserve"> </w:t>
      </w:r>
      <w:r w:rsidR="00E441EF" w:rsidRPr="00296A6F">
        <w:rPr>
          <w:sz w:val="28"/>
          <w:szCs w:val="28"/>
        </w:rPr>
        <w:t>или политические нормы исключают прямой контакт с потребителями</w:t>
      </w:r>
      <w:r w:rsidR="0070282D" w:rsidRPr="00296A6F">
        <w:rPr>
          <w:sz w:val="28"/>
          <w:szCs w:val="28"/>
        </w:rPr>
        <w:t xml:space="preserve"> </w:t>
      </w:r>
      <w:r w:rsidR="00E441EF" w:rsidRPr="00296A6F">
        <w:rPr>
          <w:sz w:val="28"/>
          <w:szCs w:val="28"/>
        </w:rPr>
        <w:t>[</w:t>
      </w:r>
      <w:r w:rsidR="00FF4FE5" w:rsidRPr="00296A6F">
        <w:rPr>
          <w:sz w:val="28"/>
          <w:szCs w:val="28"/>
        </w:rPr>
        <w:t>1</w:t>
      </w:r>
      <w:r w:rsidR="00A5386A" w:rsidRPr="00296A6F">
        <w:rPr>
          <w:sz w:val="28"/>
          <w:szCs w:val="28"/>
        </w:rPr>
        <w:t>8</w:t>
      </w:r>
      <w:r w:rsidR="00E441EF" w:rsidRPr="00296A6F">
        <w:rPr>
          <w:sz w:val="28"/>
          <w:szCs w:val="28"/>
        </w:rPr>
        <w:t>].</w:t>
      </w:r>
    </w:p>
    <w:p w:rsidR="002E2FB0" w:rsidRPr="00296A6F" w:rsidRDefault="002E2FB0" w:rsidP="002233A3">
      <w:pPr>
        <w:pStyle w:val="ab"/>
        <w:keepNext/>
        <w:widowControl w:val="0"/>
        <w:tabs>
          <w:tab w:val="left" w:pos="851"/>
        </w:tabs>
        <w:ind w:firstLine="709"/>
        <w:rPr>
          <w:color w:val="auto"/>
          <w:szCs w:val="28"/>
        </w:rPr>
      </w:pPr>
      <w:r w:rsidRPr="00296A6F">
        <w:rPr>
          <w:color w:val="auto"/>
          <w:szCs w:val="28"/>
        </w:rPr>
        <w:t>Для достижения коммерческого успеха при использовании того или иного метода сбытовой деятельности нужно тщательно проанализировать все финансовые вопросы, провести сравнительную характеристику затрат и результатов.</w:t>
      </w:r>
    </w:p>
    <w:p w:rsidR="00C742BA" w:rsidRPr="00296A6F" w:rsidRDefault="00C742BA" w:rsidP="002233A3">
      <w:pPr>
        <w:pStyle w:val="af0"/>
        <w:keepNext/>
        <w:widowControl w:val="0"/>
        <w:spacing w:after="0" w:line="360" w:lineRule="auto"/>
        <w:ind w:left="0" w:firstLine="709"/>
        <w:jc w:val="both"/>
        <w:rPr>
          <w:rFonts w:ascii="Times New Roman" w:hAnsi="Times New Roman"/>
          <w:b/>
          <w:sz w:val="28"/>
          <w:szCs w:val="28"/>
        </w:rPr>
      </w:pPr>
    </w:p>
    <w:p w:rsidR="00C61F09" w:rsidRPr="00296A6F" w:rsidRDefault="00296A6F" w:rsidP="002233A3">
      <w:pPr>
        <w:pStyle w:val="af0"/>
        <w:keepNext/>
        <w:widowControl w:val="0"/>
        <w:spacing w:after="0" w:line="360" w:lineRule="auto"/>
        <w:ind w:left="709"/>
        <w:rPr>
          <w:rFonts w:ascii="Times New Roman" w:hAnsi="Times New Roman"/>
          <w:b/>
          <w:sz w:val="28"/>
          <w:szCs w:val="28"/>
        </w:rPr>
      </w:pPr>
      <w:r>
        <w:rPr>
          <w:rFonts w:ascii="Times New Roman" w:hAnsi="Times New Roman"/>
          <w:b/>
          <w:sz w:val="28"/>
          <w:szCs w:val="28"/>
        </w:rPr>
        <w:br w:type="page"/>
      </w:r>
      <w:r w:rsidR="00F27E24" w:rsidRPr="00296A6F">
        <w:rPr>
          <w:rFonts w:ascii="Times New Roman" w:hAnsi="Times New Roman"/>
          <w:b/>
          <w:sz w:val="28"/>
          <w:szCs w:val="28"/>
        </w:rPr>
        <w:t>2</w:t>
      </w:r>
      <w:r w:rsidR="00C61F09" w:rsidRPr="00296A6F">
        <w:rPr>
          <w:rFonts w:ascii="Times New Roman" w:hAnsi="Times New Roman"/>
          <w:b/>
          <w:sz w:val="28"/>
          <w:szCs w:val="28"/>
        </w:rPr>
        <w:t xml:space="preserve"> РУП «МТЗ», ЕГО ХАРАКТЕРИСТИКА И АНАЛИЗ РАБОТЫ</w:t>
      </w:r>
    </w:p>
    <w:p w:rsidR="00222C1B" w:rsidRPr="00296A6F" w:rsidRDefault="00222C1B" w:rsidP="002233A3">
      <w:pPr>
        <w:pStyle w:val="af0"/>
        <w:keepNext/>
        <w:widowControl w:val="0"/>
        <w:spacing w:after="0" w:line="360" w:lineRule="auto"/>
        <w:ind w:left="709"/>
        <w:rPr>
          <w:rFonts w:ascii="Times New Roman" w:hAnsi="Times New Roman"/>
          <w:sz w:val="28"/>
          <w:szCs w:val="28"/>
        </w:rPr>
      </w:pPr>
    </w:p>
    <w:p w:rsidR="00DE4682" w:rsidRPr="00296A6F" w:rsidRDefault="00F27E24" w:rsidP="002233A3">
      <w:pPr>
        <w:pStyle w:val="af0"/>
        <w:keepNext/>
        <w:widowControl w:val="0"/>
        <w:tabs>
          <w:tab w:val="left" w:pos="851"/>
        </w:tabs>
        <w:spacing w:after="0" w:line="360" w:lineRule="auto"/>
        <w:ind w:left="709"/>
        <w:rPr>
          <w:rFonts w:ascii="Times New Roman" w:hAnsi="Times New Roman"/>
          <w:b/>
          <w:sz w:val="28"/>
          <w:szCs w:val="28"/>
        </w:rPr>
      </w:pPr>
      <w:r w:rsidRPr="00296A6F">
        <w:rPr>
          <w:rFonts w:ascii="Times New Roman" w:hAnsi="Times New Roman"/>
          <w:b/>
          <w:sz w:val="28"/>
          <w:szCs w:val="28"/>
        </w:rPr>
        <w:t>2.1</w:t>
      </w:r>
      <w:r w:rsidR="00C61F09" w:rsidRPr="00296A6F">
        <w:rPr>
          <w:rFonts w:ascii="Times New Roman" w:hAnsi="Times New Roman"/>
          <w:b/>
          <w:sz w:val="28"/>
          <w:szCs w:val="28"/>
        </w:rPr>
        <w:t xml:space="preserve"> Общая х</w:t>
      </w:r>
      <w:r w:rsidR="00DE4682" w:rsidRPr="00296A6F">
        <w:rPr>
          <w:rFonts w:ascii="Times New Roman" w:hAnsi="Times New Roman"/>
          <w:b/>
          <w:sz w:val="28"/>
          <w:szCs w:val="28"/>
        </w:rPr>
        <w:t>арактеристика предприятия и его организа</w:t>
      </w:r>
      <w:r w:rsidR="00222C1B" w:rsidRPr="00296A6F">
        <w:rPr>
          <w:rFonts w:ascii="Times New Roman" w:hAnsi="Times New Roman"/>
          <w:b/>
          <w:sz w:val="28"/>
          <w:szCs w:val="28"/>
        </w:rPr>
        <w:t>ционно-управленческая структура</w:t>
      </w:r>
    </w:p>
    <w:p w:rsidR="00C61F09" w:rsidRPr="00296A6F" w:rsidRDefault="00C61F09" w:rsidP="002233A3">
      <w:pPr>
        <w:pStyle w:val="af0"/>
        <w:keepNext/>
        <w:widowControl w:val="0"/>
        <w:spacing w:after="0" w:line="360" w:lineRule="auto"/>
        <w:ind w:left="0" w:firstLine="709"/>
        <w:jc w:val="both"/>
        <w:rPr>
          <w:rFonts w:ascii="Times New Roman" w:hAnsi="Times New Roman"/>
          <w:b/>
          <w:sz w:val="28"/>
          <w:szCs w:val="28"/>
        </w:rPr>
      </w:pPr>
    </w:p>
    <w:p w:rsidR="00DE4682" w:rsidRPr="00296A6F" w:rsidRDefault="00DE4682" w:rsidP="002233A3">
      <w:pPr>
        <w:keepNext/>
        <w:widowControl w:val="0"/>
        <w:spacing w:line="360" w:lineRule="auto"/>
        <w:ind w:left="0" w:firstLine="709"/>
        <w:rPr>
          <w:sz w:val="28"/>
          <w:szCs w:val="28"/>
        </w:rPr>
      </w:pPr>
      <w:r w:rsidRPr="00296A6F">
        <w:rPr>
          <w:sz w:val="28"/>
          <w:szCs w:val="28"/>
        </w:rPr>
        <w:t>РУП «М</w:t>
      </w:r>
      <w:r w:rsidR="008D2C66" w:rsidRPr="00296A6F">
        <w:rPr>
          <w:sz w:val="28"/>
          <w:szCs w:val="28"/>
        </w:rPr>
        <w:t>ТЗ</w:t>
      </w:r>
      <w:r w:rsidRPr="00296A6F">
        <w:rPr>
          <w:sz w:val="28"/>
          <w:szCs w:val="28"/>
        </w:rPr>
        <w:t>» - один из крупнейших в мире производителей колёсных тракторов. Предприятие осуществляет выпуск широкой номенклатуры продукции машиностроительного профиля, основным видом которой являются колёсные тракторы, тракторокомплекты, мини-техника, лесные и шахтные машины и другая техника.</w:t>
      </w:r>
    </w:p>
    <w:p w:rsidR="00DE4682" w:rsidRPr="00296A6F" w:rsidRDefault="00DE4682" w:rsidP="002233A3">
      <w:pPr>
        <w:keepNext/>
        <w:widowControl w:val="0"/>
        <w:spacing w:line="360" w:lineRule="auto"/>
        <w:ind w:left="0" w:firstLine="709"/>
        <w:rPr>
          <w:sz w:val="28"/>
          <w:szCs w:val="28"/>
        </w:rPr>
      </w:pPr>
      <w:r w:rsidRPr="00296A6F">
        <w:rPr>
          <w:sz w:val="28"/>
          <w:szCs w:val="28"/>
        </w:rPr>
        <w:t>Минский тракторный завод был организован на базе авиазавода № 453 в ноябре 1945 года, но отсчет лет он введет от 29 мая 1946 года, когда было подписано постановление Совета Министров СССР №1142 от 29 мая 1946 года о его строительстве. Предприятие находится в ведении Министерства промышленности Республики Беларусь, руководствуется в своей деятельности законодательством</w:t>
      </w:r>
      <w:r w:rsidR="00296A6F">
        <w:rPr>
          <w:sz w:val="28"/>
          <w:szCs w:val="28"/>
        </w:rPr>
        <w:t xml:space="preserve"> </w:t>
      </w:r>
      <w:r w:rsidRPr="00296A6F">
        <w:rPr>
          <w:sz w:val="28"/>
          <w:szCs w:val="28"/>
        </w:rPr>
        <w:t>Республики Беларусь и Уставом.</w:t>
      </w:r>
    </w:p>
    <w:p w:rsidR="00DE4682" w:rsidRPr="00296A6F" w:rsidRDefault="00DE4682" w:rsidP="002233A3">
      <w:pPr>
        <w:keepNext/>
        <w:widowControl w:val="0"/>
        <w:spacing w:line="360" w:lineRule="auto"/>
        <w:ind w:left="0" w:firstLine="709"/>
        <w:rPr>
          <w:sz w:val="28"/>
          <w:szCs w:val="28"/>
        </w:rPr>
      </w:pPr>
      <w:r w:rsidRPr="00296A6F">
        <w:rPr>
          <w:sz w:val="28"/>
          <w:szCs w:val="28"/>
        </w:rPr>
        <w:t xml:space="preserve">Первая продукция была выпущена в 1948 году – это был пусковой двигатель ПД-10, а в 1950 – двигатель Д-35. С августа </w:t>
      </w:r>
      <w:smartTag w:uri="urn:schemas-microsoft-com:office:smarttags" w:element="metricconverter">
        <w:smartTagPr>
          <w:attr w:name="ProductID" w:val="1951 г"/>
        </w:smartTagPr>
        <w:r w:rsidRPr="00296A6F">
          <w:rPr>
            <w:sz w:val="28"/>
            <w:szCs w:val="28"/>
          </w:rPr>
          <w:t>1951 г</w:t>
        </w:r>
      </w:smartTag>
      <w:r w:rsidRPr="00296A6F">
        <w:rPr>
          <w:sz w:val="28"/>
          <w:szCs w:val="28"/>
        </w:rPr>
        <w:t xml:space="preserve">. завод перешел на выпуск трелевочных тракторов КТ-12. Совершенствуя трактор КТ-12, конструкторы завода создали его модификацию ТДТ-40 и с </w:t>
      </w:r>
      <w:smartTag w:uri="urn:schemas-microsoft-com:office:smarttags" w:element="metricconverter">
        <w:smartTagPr>
          <w:attr w:name="ProductID" w:val="1956 г"/>
        </w:smartTagPr>
        <w:r w:rsidRPr="00296A6F">
          <w:rPr>
            <w:sz w:val="28"/>
            <w:szCs w:val="28"/>
          </w:rPr>
          <w:t>1956 г</w:t>
        </w:r>
      </w:smartTag>
      <w:r w:rsidRPr="00296A6F">
        <w:rPr>
          <w:sz w:val="28"/>
          <w:szCs w:val="28"/>
        </w:rPr>
        <w:t>. начался их выпуск.</w:t>
      </w:r>
    </w:p>
    <w:p w:rsidR="00DE4682" w:rsidRPr="00296A6F" w:rsidRDefault="00DE4682" w:rsidP="002233A3">
      <w:pPr>
        <w:keepNext/>
        <w:widowControl w:val="0"/>
        <w:spacing w:line="360" w:lineRule="auto"/>
        <w:ind w:left="0" w:firstLine="709"/>
        <w:rPr>
          <w:sz w:val="28"/>
          <w:szCs w:val="28"/>
        </w:rPr>
      </w:pPr>
      <w:r w:rsidRPr="00296A6F">
        <w:rPr>
          <w:sz w:val="28"/>
          <w:szCs w:val="28"/>
        </w:rPr>
        <w:t>Первый колесный трактор «Беларусь» МТЗ-2 сошел с конвейера 14 октября 1953 года. В настоящее время республиканское унитарное предприятие «Минский тракторный завод» является крупнейшим предприятием в мире по выпуску колесных тракторов, осуществляет выпуск широкой номенклатуры продукции машиностроительной отрасли. Продукция предприятия представлена 62-мя моделями тракторов и машин с разнообразными мощностными характеристиками.</w:t>
      </w:r>
    </w:p>
    <w:p w:rsidR="00DE4682" w:rsidRPr="00296A6F" w:rsidRDefault="00DE4682" w:rsidP="002233A3">
      <w:pPr>
        <w:keepNext/>
        <w:widowControl w:val="0"/>
        <w:spacing w:line="360" w:lineRule="auto"/>
        <w:ind w:left="0" w:firstLine="709"/>
        <w:rPr>
          <w:sz w:val="28"/>
          <w:szCs w:val="28"/>
        </w:rPr>
      </w:pPr>
      <w:bookmarkStart w:id="0" w:name="_Toc459777339"/>
      <w:r w:rsidRPr="00296A6F">
        <w:rPr>
          <w:sz w:val="28"/>
          <w:szCs w:val="28"/>
        </w:rPr>
        <w:t>Предметом деятельности РУП «МТЗ» является:</w:t>
      </w:r>
    </w:p>
    <w:p w:rsidR="008D2C66" w:rsidRPr="00296A6F" w:rsidRDefault="00C742BA"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выполнение конструкторских и проектно-технологических работ; осуществление коммерческо-посреднической и маркетинговой деятельности; </w:t>
      </w:r>
    </w:p>
    <w:p w:rsidR="008D2C66" w:rsidRPr="00296A6F" w:rsidRDefault="008D2C66" w:rsidP="002233A3">
      <w:pPr>
        <w:keepNext/>
        <w:widowControl w:val="0"/>
        <w:spacing w:line="360" w:lineRule="auto"/>
        <w:ind w:left="0" w:firstLine="709"/>
        <w:rPr>
          <w:sz w:val="28"/>
          <w:szCs w:val="28"/>
        </w:rPr>
      </w:pPr>
      <w:r w:rsidRPr="00296A6F">
        <w:rPr>
          <w:sz w:val="28"/>
          <w:szCs w:val="28"/>
        </w:rPr>
        <w:t xml:space="preserve">– </w:t>
      </w:r>
      <w:r w:rsidR="00DE4682" w:rsidRPr="00296A6F">
        <w:rPr>
          <w:sz w:val="28"/>
          <w:szCs w:val="28"/>
        </w:rPr>
        <w:t>производство и сбыт на внутреннем рынке и за рубежом универсальных</w:t>
      </w:r>
      <w:r w:rsidR="00296A6F">
        <w:rPr>
          <w:sz w:val="28"/>
          <w:szCs w:val="28"/>
        </w:rPr>
        <w:t xml:space="preserve"> </w:t>
      </w:r>
      <w:r w:rsidR="00DE4682" w:rsidRPr="00296A6F">
        <w:rPr>
          <w:sz w:val="28"/>
          <w:szCs w:val="28"/>
        </w:rPr>
        <w:t>колесных пропашных</w:t>
      </w:r>
      <w:r w:rsidR="00296A6F">
        <w:rPr>
          <w:sz w:val="28"/>
          <w:szCs w:val="28"/>
        </w:rPr>
        <w:t xml:space="preserve"> </w:t>
      </w:r>
      <w:r w:rsidR="00DE4682" w:rsidRPr="00296A6F">
        <w:rPr>
          <w:sz w:val="28"/>
          <w:szCs w:val="28"/>
        </w:rPr>
        <w:t>тракторов, запасных частей к ним, товаров народного потребления, поковок, штамповок, комплектующих изделий, технологи</w:t>
      </w:r>
      <w:r w:rsidR="000F5F10" w:rsidRPr="00296A6F">
        <w:rPr>
          <w:sz w:val="28"/>
          <w:szCs w:val="28"/>
        </w:rPr>
        <w:t>-</w:t>
      </w:r>
      <w:r w:rsidR="00DE4682" w:rsidRPr="00296A6F">
        <w:rPr>
          <w:sz w:val="28"/>
          <w:szCs w:val="28"/>
        </w:rPr>
        <w:t xml:space="preserve">ческого оборудования; </w:t>
      </w:r>
    </w:p>
    <w:p w:rsidR="008D2C66" w:rsidRPr="00296A6F" w:rsidRDefault="008D2C66" w:rsidP="002233A3">
      <w:pPr>
        <w:keepNext/>
        <w:widowControl w:val="0"/>
        <w:spacing w:line="360" w:lineRule="auto"/>
        <w:ind w:left="0" w:firstLine="709"/>
        <w:rPr>
          <w:sz w:val="28"/>
          <w:szCs w:val="28"/>
        </w:rPr>
      </w:pPr>
      <w:r w:rsidRPr="00296A6F">
        <w:rPr>
          <w:sz w:val="28"/>
          <w:szCs w:val="28"/>
        </w:rPr>
        <w:t xml:space="preserve">– </w:t>
      </w:r>
      <w:r w:rsidR="00DE4682" w:rsidRPr="00296A6F">
        <w:rPr>
          <w:sz w:val="28"/>
          <w:szCs w:val="28"/>
        </w:rPr>
        <w:t xml:space="preserve">осуществление внешнеэкономической деятельности; </w:t>
      </w:r>
    </w:p>
    <w:p w:rsidR="00B235D9" w:rsidRPr="00296A6F" w:rsidRDefault="008D2C66" w:rsidP="002233A3">
      <w:pPr>
        <w:keepNext/>
        <w:widowControl w:val="0"/>
        <w:spacing w:line="360" w:lineRule="auto"/>
        <w:ind w:left="0" w:firstLine="709"/>
        <w:rPr>
          <w:sz w:val="28"/>
          <w:szCs w:val="28"/>
        </w:rPr>
      </w:pPr>
      <w:r w:rsidRPr="00296A6F">
        <w:rPr>
          <w:sz w:val="28"/>
          <w:szCs w:val="28"/>
        </w:rPr>
        <w:t xml:space="preserve">– </w:t>
      </w:r>
      <w:r w:rsidR="00DE4682" w:rsidRPr="00296A6F">
        <w:rPr>
          <w:sz w:val="28"/>
          <w:szCs w:val="28"/>
        </w:rPr>
        <w:t xml:space="preserve">организация фирменной торговли, сервисного обслуживания реализованной потребителям продукции и товаров; </w:t>
      </w:r>
    </w:p>
    <w:p w:rsidR="008D2C66" w:rsidRPr="00296A6F" w:rsidRDefault="00B235D9" w:rsidP="002233A3">
      <w:pPr>
        <w:keepNext/>
        <w:widowControl w:val="0"/>
        <w:spacing w:line="360" w:lineRule="auto"/>
        <w:ind w:left="0" w:firstLine="709"/>
        <w:rPr>
          <w:sz w:val="28"/>
          <w:szCs w:val="28"/>
        </w:rPr>
      </w:pPr>
      <w:r w:rsidRPr="00296A6F">
        <w:rPr>
          <w:sz w:val="28"/>
          <w:szCs w:val="28"/>
        </w:rPr>
        <w:t xml:space="preserve">– </w:t>
      </w:r>
      <w:r w:rsidR="00DE4682" w:rsidRPr="00296A6F">
        <w:rPr>
          <w:sz w:val="28"/>
          <w:szCs w:val="28"/>
        </w:rPr>
        <w:t xml:space="preserve">строительство и технический надзор за качеством строительства, проектная деятельность для строительства, расширения, реконструкции, технического перевооружения и капитального ремонта объектов; </w:t>
      </w:r>
    </w:p>
    <w:p w:rsidR="00DE4682" w:rsidRPr="00296A6F" w:rsidRDefault="008D2C66" w:rsidP="002233A3">
      <w:pPr>
        <w:keepNext/>
        <w:widowControl w:val="0"/>
        <w:spacing w:line="360" w:lineRule="auto"/>
        <w:ind w:left="0" w:firstLine="709"/>
        <w:rPr>
          <w:sz w:val="28"/>
          <w:szCs w:val="28"/>
        </w:rPr>
      </w:pPr>
      <w:r w:rsidRPr="00296A6F">
        <w:rPr>
          <w:sz w:val="28"/>
          <w:szCs w:val="28"/>
        </w:rPr>
        <w:t xml:space="preserve">– </w:t>
      </w:r>
      <w:r w:rsidR="00DE4682" w:rsidRPr="00296A6F">
        <w:rPr>
          <w:sz w:val="28"/>
          <w:szCs w:val="28"/>
        </w:rPr>
        <w:t>подготовка, повышение квалификации кадров; оказание платных услуг населению.</w:t>
      </w:r>
      <w:bookmarkEnd w:id="0"/>
    </w:p>
    <w:p w:rsidR="00DE4682" w:rsidRPr="00296A6F" w:rsidRDefault="00DE4682" w:rsidP="002233A3">
      <w:pPr>
        <w:keepNext/>
        <w:widowControl w:val="0"/>
        <w:spacing w:line="360" w:lineRule="auto"/>
        <w:ind w:left="0" w:firstLine="709"/>
        <w:rPr>
          <w:sz w:val="28"/>
          <w:szCs w:val="28"/>
        </w:rPr>
      </w:pPr>
      <w:r w:rsidRPr="00296A6F">
        <w:rPr>
          <w:sz w:val="28"/>
          <w:szCs w:val="28"/>
        </w:rPr>
        <w:t>Форма собственности исследуемого предприятия – унитарная.</w:t>
      </w:r>
    </w:p>
    <w:p w:rsidR="00C61F09" w:rsidRPr="00296A6F" w:rsidRDefault="00DE4682" w:rsidP="002233A3">
      <w:pPr>
        <w:keepNext/>
        <w:widowControl w:val="0"/>
        <w:spacing w:line="360" w:lineRule="auto"/>
        <w:ind w:left="0" w:firstLine="709"/>
        <w:rPr>
          <w:sz w:val="28"/>
          <w:szCs w:val="28"/>
        </w:rPr>
      </w:pPr>
      <w:r w:rsidRPr="00296A6F">
        <w:rPr>
          <w:sz w:val="28"/>
          <w:szCs w:val="28"/>
        </w:rPr>
        <w:t>Юридический адрес: г. Минск, ул. Долгобродская, 29. Предприятие расположено по юридическому адресу.</w:t>
      </w:r>
    </w:p>
    <w:p w:rsidR="00486C98" w:rsidRPr="00296A6F" w:rsidRDefault="00486C98" w:rsidP="002233A3">
      <w:pPr>
        <w:pStyle w:val="af1"/>
        <w:keepNext/>
        <w:widowControl w:val="0"/>
        <w:spacing w:after="0" w:line="360" w:lineRule="auto"/>
        <w:ind w:left="0" w:firstLine="709"/>
        <w:jc w:val="both"/>
        <w:rPr>
          <w:sz w:val="28"/>
          <w:szCs w:val="28"/>
        </w:rPr>
      </w:pPr>
      <w:r w:rsidRPr="00296A6F">
        <w:rPr>
          <w:sz w:val="28"/>
          <w:szCs w:val="28"/>
        </w:rPr>
        <w:t>В отрасли сельскохозяйственного машиностроения тракторостроение занимает ведущее положение. Сельскохозяйственное производство создает основу обеспечения продовольственной безопасности государства, поэтому ему традиционно уделяется особое внимание.</w:t>
      </w:r>
    </w:p>
    <w:p w:rsidR="00486C98" w:rsidRPr="00296A6F" w:rsidRDefault="00486C98" w:rsidP="002233A3">
      <w:pPr>
        <w:pStyle w:val="24"/>
        <w:keepNext/>
        <w:widowControl w:val="0"/>
        <w:overflowPunct/>
        <w:autoSpaceDE/>
        <w:autoSpaceDN/>
        <w:adjustRightInd/>
        <w:spacing w:line="360" w:lineRule="auto"/>
        <w:ind w:right="0" w:firstLine="709"/>
        <w:textAlignment w:val="auto"/>
        <w:rPr>
          <w:szCs w:val="28"/>
        </w:rPr>
      </w:pPr>
      <w:r w:rsidRPr="00296A6F">
        <w:rPr>
          <w:bCs/>
          <w:iCs/>
          <w:szCs w:val="28"/>
        </w:rPr>
        <w:t xml:space="preserve">На сегодняшний день </w:t>
      </w:r>
      <w:r w:rsidRPr="00296A6F">
        <w:rPr>
          <w:szCs w:val="28"/>
        </w:rPr>
        <w:t xml:space="preserve">продукция </w:t>
      </w:r>
      <w:r w:rsidRPr="00296A6F">
        <w:rPr>
          <w:bCs/>
          <w:iCs/>
          <w:szCs w:val="28"/>
        </w:rPr>
        <w:t xml:space="preserve">Минского тракторного завода широко известна </w:t>
      </w:r>
      <w:r w:rsidRPr="00296A6F">
        <w:rPr>
          <w:szCs w:val="28"/>
        </w:rPr>
        <w:t xml:space="preserve">во многих государствах мира. </w:t>
      </w:r>
    </w:p>
    <w:p w:rsidR="00486C98" w:rsidRPr="00296A6F" w:rsidRDefault="00486C98" w:rsidP="002233A3">
      <w:pPr>
        <w:pStyle w:val="24"/>
        <w:keepNext/>
        <w:widowControl w:val="0"/>
        <w:overflowPunct/>
        <w:autoSpaceDE/>
        <w:autoSpaceDN/>
        <w:adjustRightInd/>
        <w:spacing w:line="360" w:lineRule="auto"/>
        <w:ind w:right="0" w:firstLine="709"/>
        <w:textAlignment w:val="auto"/>
        <w:rPr>
          <w:szCs w:val="28"/>
        </w:rPr>
      </w:pPr>
      <w:r w:rsidRPr="00296A6F">
        <w:rPr>
          <w:szCs w:val="28"/>
        </w:rPr>
        <w:t>Стратегия развития РУП "МТЗ" заключается в дальнейшем освоении новых рынков сбыта и развитии производства, выпускающего комплекс машин под комплексные</w:t>
      </w:r>
      <w:r w:rsidR="00296A6F">
        <w:rPr>
          <w:szCs w:val="28"/>
        </w:rPr>
        <w:t xml:space="preserve"> </w:t>
      </w:r>
      <w:r w:rsidRPr="00296A6F">
        <w:rPr>
          <w:szCs w:val="28"/>
        </w:rPr>
        <w:t>технологии (сельскохозяйственные, лесохозяй</w:t>
      </w:r>
      <w:r w:rsidR="000F5F10" w:rsidRPr="00296A6F">
        <w:rPr>
          <w:szCs w:val="28"/>
        </w:rPr>
        <w:t>-</w:t>
      </w:r>
      <w:r w:rsidRPr="00296A6F">
        <w:rPr>
          <w:szCs w:val="28"/>
        </w:rPr>
        <w:t>ственные и другие), дающие возможность потребителю с максимальной эффективностью, в сжатые сроки с минимальными затратами выполнять свою работу.</w:t>
      </w:r>
    </w:p>
    <w:p w:rsidR="00486C98" w:rsidRPr="00296A6F" w:rsidRDefault="00486C98" w:rsidP="002233A3">
      <w:pPr>
        <w:pStyle w:val="24"/>
        <w:keepNext/>
        <w:widowControl w:val="0"/>
        <w:overflowPunct/>
        <w:autoSpaceDE/>
        <w:autoSpaceDN/>
        <w:adjustRightInd/>
        <w:spacing w:line="360" w:lineRule="auto"/>
        <w:ind w:right="0" w:firstLine="709"/>
        <w:textAlignment w:val="auto"/>
        <w:rPr>
          <w:szCs w:val="28"/>
        </w:rPr>
      </w:pPr>
      <w:r w:rsidRPr="00296A6F">
        <w:rPr>
          <w:szCs w:val="28"/>
        </w:rPr>
        <w:t>Главная цель определена политикой предприятия в области качества, направленной на удовлетворение запросов потребителей, собственников, сотрудников, общества путем обеспечения качества продукции, достижения установленных основных целевых показателей социально-экономического развития РУП «МТЗ».</w:t>
      </w:r>
      <w:bookmarkStart w:id="1" w:name="_Toc8203197"/>
      <w:bookmarkStart w:id="2" w:name="_Toc8203529"/>
    </w:p>
    <w:p w:rsidR="00486C98" w:rsidRPr="00296A6F" w:rsidRDefault="00486C98" w:rsidP="002233A3">
      <w:pPr>
        <w:keepNext/>
        <w:widowControl w:val="0"/>
        <w:tabs>
          <w:tab w:val="left" w:pos="851"/>
        </w:tabs>
        <w:spacing w:line="360" w:lineRule="auto"/>
        <w:ind w:left="0" w:firstLine="709"/>
        <w:rPr>
          <w:sz w:val="28"/>
          <w:szCs w:val="28"/>
        </w:rPr>
      </w:pPr>
      <w:r w:rsidRPr="00296A6F">
        <w:rPr>
          <w:sz w:val="28"/>
          <w:szCs w:val="28"/>
        </w:rPr>
        <w:t>Основные достижения в деятельности предприятия</w:t>
      </w:r>
      <w:bookmarkEnd w:id="1"/>
      <w:bookmarkEnd w:id="2"/>
      <w:r w:rsidRPr="00296A6F">
        <w:rPr>
          <w:sz w:val="28"/>
          <w:szCs w:val="28"/>
        </w:rPr>
        <w:t>:</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значительное расширение за последние годы модельного ряда выпускаемой продукции за счет создания новых моделей энергонасыщенных тракторов и повышение ее технического уровня;</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постоянная работа по модернизации освоенной продукции, приведение ее в соответствие с постоянно ужесточающими требованиями международных стандартов по безопасности и эксплуатации;</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сертификация системы управления качеством, действующей на предприятии, в соответствии с требованиями международного стандарта качества ISO 9001;</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активизация работы на освоенных рынках сбыта в дальнем и ближнем зарубежье;</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завоевание новых рынков сбыта стран дальнего зарубежья;</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расширение и совершенствование товаропроводящей сети и после</w:t>
      </w:r>
      <w:r w:rsidR="000F5F10" w:rsidRPr="00296A6F">
        <w:rPr>
          <w:sz w:val="28"/>
          <w:szCs w:val="28"/>
        </w:rPr>
        <w:t>-</w:t>
      </w:r>
      <w:r w:rsidR="00486C98" w:rsidRPr="00296A6F">
        <w:rPr>
          <w:sz w:val="28"/>
          <w:szCs w:val="28"/>
        </w:rPr>
        <w:t>продажного обслуживания поставляемой продукции, создание торговых домов;</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увеличение гарантийного срока с одного года до двух лет;</w:t>
      </w:r>
    </w:p>
    <w:p w:rsidR="00486C98" w:rsidRPr="00296A6F" w:rsidRDefault="00486C98" w:rsidP="002233A3">
      <w:pPr>
        <w:pStyle w:val="af1"/>
        <w:keepNext/>
        <w:widowControl w:val="0"/>
        <w:tabs>
          <w:tab w:val="left" w:pos="851"/>
        </w:tabs>
        <w:spacing w:after="0" w:line="360" w:lineRule="auto"/>
        <w:ind w:left="0" w:firstLine="709"/>
        <w:jc w:val="both"/>
        <w:rPr>
          <w:sz w:val="28"/>
          <w:szCs w:val="28"/>
        </w:rPr>
      </w:pPr>
      <w:r w:rsidRPr="00296A6F">
        <w:rPr>
          <w:sz w:val="28"/>
          <w:szCs w:val="28"/>
        </w:rPr>
        <w:t>освоение серийного производства</w:t>
      </w:r>
      <w:r w:rsidR="00296A6F">
        <w:rPr>
          <w:sz w:val="28"/>
          <w:szCs w:val="28"/>
        </w:rPr>
        <w:t xml:space="preserve"> </w:t>
      </w:r>
      <w:r w:rsidRPr="00296A6F">
        <w:rPr>
          <w:sz w:val="28"/>
          <w:szCs w:val="28"/>
        </w:rPr>
        <w:t>энергонасыщенных тракторов с мощностью двигателя 250…300 л.с.;</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постоянное совершенствование технологических процессов, соз</w:t>
      </w:r>
      <w:r w:rsidR="000F5F10" w:rsidRPr="00296A6F">
        <w:rPr>
          <w:sz w:val="28"/>
          <w:szCs w:val="28"/>
        </w:rPr>
        <w:t>-</w:t>
      </w:r>
      <w:r w:rsidR="00486C98" w:rsidRPr="00296A6F">
        <w:rPr>
          <w:sz w:val="28"/>
          <w:szCs w:val="28"/>
        </w:rPr>
        <w:t>дание условий для технического перевооружения металлургического передела и гибких производств в механообрабатывающих цехах;</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использование инновационных</w:t>
      </w:r>
      <w:r w:rsidR="00296A6F">
        <w:rPr>
          <w:sz w:val="28"/>
          <w:szCs w:val="28"/>
        </w:rPr>
        <w:t xml:space="preserve"> </w:t>
      </w:r>
      <w:r w:rsidR="00486C98" w:rsidRPr="00296A6F">
        <w:rPr>
          <w:sz w:val="28"/>
          <w:szCs w:val="28"/>
        </w:rPr>
        <w:t>и высоких технологий на стадии конструирования и производства;</w:t>
      </w:r>
    </w:p>
    <w:p w:rsidR="00486C98" w:rsidRPr="00296A6F" w:rsidRDefault="00C742BA"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сохранение высококвалифицированных кадров, привлечение молодых кадров;</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высокие темпы компьютеризации: оснащение рабочих мест ИТР персональными компьютерами, развитие компьютерных сетей, внедрение корпоративной информационной системы;</w:t>
      </w:r>
    </w:p>
    <w:p w:rsidR="00486C98" w:rsidRPr="00296A6F" w:rsidRDefault="00C742BA"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удержание позиции лидера среди предприятий СНГ, производящих сельскохозяйственные тракторы;</w:t>
      </w:r>
    </w:p>
    <w:p w:rsidR="00486C98" w:rsidRPr="00296A6F" w:rsidRDefault="00C742BA"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 xml:space="preserve">создание сети сборочных производств тракторов в странах </w:t>
      </w:r>
      <w:r w:rsidR="000F5F10" w:rsidRPr="00296A6F">
        <w:rPr>
          <w:sz w:val="28"/>
          <w:szCs w:val="28"/>
        </w:rPr>
        <w:t xml:space="preserve">СНГ, </w:t>
      </w:r>
      <w:r w:rsidR="00486C98" w:rsidRPr="00296A6F">
        <w:rPr>
          <w:sz w:val="28"/>
          <w:szCs w:val="28"/>
        </w:rPr>
        <w:t>Восточной Европы, Азии, что позволило предприятию укрепить свои позиции на этих рынках и активно противодействовать протекционистской политике государств в отношении своих производителей;</w:t>
      </w:r>
    </w:p>
    <w:p w:rsidR="00486C98" w:rsidRPr="00296A6F" w:rsidRDefault="00C742BA"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высокий экспортный потенциал;</w:t>
      </w:r>
    </w:p>
    <w:p w:rsidR="00486C98" w:rsidRPr="00296A6F" w:rsidRDefault="00C742BA"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используемые на предприятии современные системы автоматизи</w:t>
      </w:r>
      <w:r w:rsidR="000F5F10" w:rsidRPr="00296A6F">
        <w:rPr>
          <w:sz w:val="28"/>
          <w:szCs w:val="28"/>
        </w:rPr>
        <w:t>-</w:t>
      </w:r>
      <w:r w:rsidR="00486C98" w:rsidRPr="00296A6F">
        <w:rPr>
          <w:sz w:val="28"/>
          <w:szCs w:val="28"/>
        </w:rPr>
        <w:t>рованного проектирования, высококвалифицированный технический персонал позволяют в достаточно сжатые сроки осуществлять разработку новых образцов тракторной техники и отдельных узлов к ней;</w:t>
      </w:r>
    </w:p>
    <w:p w:rsidR="00486C98" w:rsidRPr="00296A6F" w:rsidRDefault="00C742BA"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заключение контракта с фирмой «Niles-Simmons» на поставку технологии изготовления валов, валов-шестерён и шестерён КПП, а также муфты сцепления энергонасыщенных тракторов «Беларус»;</w:t>
      </w:r>
    </w:p>
    <w:p w:rsidR="00486C98" w:rsidRPr="00296A6F" w:rsidRDefault="00C742BA"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разработка автоматизированной системы управления ресурсами;</w:t>
      </w:r>
    </w:p>
    <w:p w:rsidR="00486C98" w:rsidRPr="00296A6F" w:rsidRDefault="000F5F10" w:rsidP="002233A3">
      <w:pPr>
        <w:pStyle w:val="af1"/>
        <w:keepNext/>
        <w:widowControl w:val="0"/>
        <w:tabs>
          <w:tab w:val="left" w:pos="851"/>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освоение производства тракторов, оснащенных двигателями, соответствующими требованиям Tier-2, Tier-3</w:t>
      </w:r>
      <w:r w:rsidR="00C742BA" w:rsidRPr="00296A6F">
        <w:rPr>
          <w:sz w:val="28"/>
          <w:szCs w:val="28"/>
        </w:rPr>
        <w:t>;</w:t>
      </w:r>
    </w:p>
    <w:p w:rsidR="00486C98" w:rsidRPr="00296A6F" w:rsidRDefault="00C742BA" w:rsidP="002233A3">
      <w:pPr>
        <w:pStyle w:val="af1"/>
        <w:keepNext/>
        <w:widowControl w:val="0"/>
        <w:tabs>
          <w:tab w:val="left" w:pos="851"/>
        </w:tabs>
        <w:spacing w:after="0" w:line="360" w:lineRule="auto"/>
        <w:ind w:left="0" w:firstLine="709"/>
        <w:jc w:val="both"/>
        <w:rPr>
          <w:sz w:val="28"/>
          <w:szCs w:val="28"/>
        </w:rPr>
      </w:pPr>
      <w:r w:rsidRPr="00296A6F">
        <w:rPr>
          <w:sz w:val="28"/>
          <w:szCs w:val="28"/>
        </w:rPr>
        <w:t xml:space="preserve">– </w:t>
      </w:r>
      <w:r w:rsidR="00486C98" w:rsidRPr="00296A6F">
        <w:rPr>
          <w:sz w:val="28"/>
          <w:szCs w:val="28"/>
        </w:rPr>
        <w:t>внедрение линии горячего прессования стружки</w:t>
      </w:r>
      <w:bookmarkStart w:id="3" w:name="_Toc8203198"/>
      <w:bookmarkStart w:id="4" w:name="_Toc8203530"/>
      <w:r w:rsidRPr="00296A6F">
        <w:rPr>
          <w:sz w:val="28"/>
          <w:szCs w:val="28"/>
        </w:rPr>
        <w:t>.</w:t>
      </w:r>
    </w:p>
    <w:p w:rsidR="00486C98" w:rsidRPr="00296A6F" w:rsidRDefault="00486C98" w:rsidP="002233A3">
      <w:pPr>
        <w:pStyle w:val="3"/>
        <w:widowControl w:val="0"/>
        <w:spacing w:before="0" w:after="0" w:line="360" w:lineRule="auto"/>
        <w:ind w:firstLine="709"/>
        <w:jc w:val="both"/>
        <w:rPr>
          <w:rFonts w:ascii="Times New Roman" w:hAnsi="Times New Roman"/>
          <w:b w:val="0"/>
          <w:sz w:val="28"/>
          <w:szCs w:val="28"/>
        </w:rPr>
      </w:pPr>
      <w:r w:rsidRPr="00296A6F">
        <w:rPr>
          <w:rFonts w:ascii="Times New Roman" w:hAnsi="Times New Roman"/>
          <w:b w:val="0"/>
          <w:sz w:val="28"/>
          <w:szCs w:val="28"/>
        </w:rPr>
        <w:t>Основные неудачи в деятельности предприятия</w:t>
      </w:r>
      <w:bookmarkEnd w:id="3"/>
      <w:bookmarkEnd w:id="4"/>
      <w:r w:rsidRPr="00296A6F">
        <w:rPr>
          <w:rFonts w:ascii="Times New Roman" w:hAnsi="Times New Roman"/>
          <w:b w:val="0"/>
          <w:sz w:val="28"/>
          <w:szCs w:val="28"/>
        </w:rPr>
        <w:t>:</w:t>
      </w:r>
    </w:p>
    <w:p w:rsidR="00486C98" w:rsidRPr="00296A6F" w:rsidRDefault="00E241BF" w:rsidP="002233A3">
      <w:pPr>
        <w:pStyle w:val="af1"/>
        <w:keepNext/>
        <w:widowControl w:val="0"/>
        <w:tabs>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недостаточные объёмы инвестиций на техническое перевооружение предприятия;</w:t>
      </w:r>
    </w:p>
    <w:p w:rsidR="00486C98" w:rsidRPr="00296A6F" w:rsidRDefault="00E241BF" w:rsidP="002233A3">
      <w:pPr>
        <w:pStyle w:val="af1"/>
        <w:keepNext/>
        <w:widowControl w:val="0"/>
        <w:tabs>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недостаток в рекламной деятельности.</w:t>
      </w:r>
    </w:p>
    <w:p w:rsidR="00486C98" w:rsidRPr="00296A6F" w:rsidRDefault="00486C98" w:rsidP="002233A3">
      <w:pPr>
        <w:pStyle w:val="3"/>
        <w:widowControl w:val="0"/>
        <w:spacing w:before="0" w:after="0" w:line="360" w:lineRule="auto"/>
        <w:ind w:firstLine="709"/>
        <w:jc w:val="both"/>
        <w:rPr>
          <w:rFonts w:ascii="Times New Roman" w:hAnsi="Times New Roman"/>
          <w:b w:val="0"/>
          <w:sz w:val="28"/>
          <w:szCs w:val="28"/>
        </w:rPr>
      </w:pPr>
      <w:r w:rsidRPr="00296A6F">
        <w:rPr>
          <w:rFonts w:ascii="Times New Roman" w:hAnsi="Times New Roman"/>
          <w:b w:val="0"/>
          <w:sz w:val="28"/>
          <w:szCs w:val="28"/>
        </w:rPr>
        <w:t>Слабые стороны в производственно-хозяйственной деятельности предприятия:</w:t>
      </w:r>
    </w:p>
    <w:p w:rsidR="00486C98" w:rsidRPr="00296A6F" w:rsidRDefault="00E241BF" w:rsidP="002233A3">
      <w:pPr>
        <w:pStyle w:val="af1"/>
        <w:keepNext/>
        <w:widowControl w:val="0"/>
        <w:tabs>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высокая степень износа активной части основных фондов;</w:t>
      </w:r>
    </w:p>
    <w:p w:rsidR="00486C98" w:rsidRPr="00296A6F" w:rsidRDefault="00E241BF" w:rsidP="002233A3">
      <w:pPr>
        <w:pStyle w:val="af1"/>
        <w:keepNext/>
        <w:widowControl w:val="0"/>
        <w:tabs>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недостаточный объем производства запасных частей.</w:t>
      </w:r>
    </w:p>
    <w:p w:rsidR="00486C98" w:rsidRPr="00296A6F" w:rsidRDefault="00E241BF" w:rsidP="002233A3">
      <w:pPr>
        <w:pStyle w:val="af1"/>
        <w:keepNext/>
        <w:widowControl w:val="0"/>
        <w:tabs>
          <w:tab w:val="left" w:pos="1080"/>
        </w:tabs>
        <w:spacing w:after="0" w:line="360" w:lineRule="auto"/>
        <w:ind w:left="0" w:firstLine="709"/>
        <w:jc w:val="both"/>
        <w:rPr>
          <w:sz w:val="28"/>
          <w:szCs w:val="28"/>
        </w:rPr>
      </w:pPr>
      <w:r w:rsidRPr="00296A6F">
        <w:rPr>
          <w:sz w:val="28"/>
          <w:szCs w:val="28"/>
        </w:rPr>
        <w:t xml:space="preserve">– </w:t>
      </w:r>
      <w:r w:rsidR="00486C98" w:rsidRPr="00296A6F">
        <w:rPr>
          <w:sz w:val="28"/>
          <w:szCs w:val="28"/>
        </w:rPr>
        <w:t>низкая оснащенность опытного производства.</w:t>
      </w:r>
    </w:p>
    <w:p w:rsidR="00486C98" w:rsidRPr="00296A6F" w:rsidRDefault="00486C98" w:rsidP="002233A3">
      <w:pPr>
        <w:pStyle w:val="3"/>
        <w:widowControl w:val="0"/>
        <w:spacing w:before="0" w:after="0" w:line="360" w:lineRule="auto"/>
        <w:ind w:firstLine="709"/>
        <w:jc w:val="both"/>
        <w:rPr>
          <w:rFonts w:ascii="Times New Roman" w:hAnsi="Times New Roman"/>
          <w:b w:val="0"/>
          <w:sz w:val="28"/>
          <w:szCs w:val="28"/>
        </w:rPr>
      </w:pPr>
      <w:r w:rsidRPr="00296A6F">
        <w:rPr>
          <w:rFonts w:ascii="Times New Roman" w:hAnsi="Times New Roman"/>
          <w:b w:val="0"/>
          <w:sz w:val="28"/>
          <w:szCs w:val="28"/>
        </w:rPr>
        <w:t>Сильные стороны в производственно-хозяйственной деятельности предприятия:</w:t>
      </w:r>
    </w:p>
    <w:p w:rsidR="00486C98" w:rsidRPr="00296A6F" w:rsidRDefault="00B235D9" w:rsidP="002233A3">
      <w:pPr>
        <w:pStyle w:val="af1"/>
        <w:keepNext/>
        <w:widowControl w:val="0"/>
        <w:spacing w:after="0" w:line="360" w:lineRule="auto"/>
        <w:ind w:left="0" w:firstLine="709"/>
        <w:jc w:val="both"/>
        <w:rPr>
          <w:sz w:val="28"/>
          <w:szCs w:val="28"/>
        </w:rPr>
      </w:pPr>
      <w:r w:rsidRPr="00296A6F">
        <w:rPr>
          <w:sz w:val="28"/>
          <w:szCs w:val="28"/>
        </w:rPr>
        <w:t xml:space="preserve">– </w:t>
      </w:r>
      <w:r w:rsidR="00486C98" w:rsidRPr="00296A6F">
        <w:rPr>
          <w:sz w:val="28"/>
          <w:szCs w:val="28"/>
        </w:rPr>
        <w:t>Предприятие осуществляет наращивание производственных мощ</w:t>
      </w:r>
      <w:r w:rsidR="000F5F10" w:rsidRPr="00296A6F">
        <w:rPr>
          <w:sz w:val="28"/>
          <w:szCs w:val="28"/>
        </w:rPr>
        <w:t>-</w:t>
      </w:r>
      <w:r w:rsidR="00486C98" w:rsidRPr="00296A6F">
        <w:rPr>
          <w:sz w:val="28"/>
          <w:szCs w:val="28"/>
        </w:rPr>
        <w:t>ностей, освоенных за последние годы, и модельного ряда продукции с повышением его технического уровня (наличие потенциальных производственных мощностей на выпуск 100 000 тракторов "БЕЛАРУС" в год).</w:t>
      </w:r>
    </w:p>
    <w:p w:rsidR="00486C98" w:rsidRPr="00296A6F" w:rsidRDefault="00B235D9" w:rsidP="002233A3">
      <w:pPr>
        <w:pStyle w:val="af1"/>
        <w:keepNext/>
        <w:widowControl w:val="0"/>
        <w:spacing w:after="0" w:line="360" w:lineRule="auto"/>
        <w:ind w:left="0" w:firstLine="709"/>
        <w:jc w:val="both"/>
        <w:rPr>
          <w:sz w:val="28"/>
          <w:szCs w:val="28"/>
        </w:rPr>
      </w:pPr>
      <w:r w:rsidRPr="00296A6F">
        <w:rPr>
          <w:sz w:val="28"/>
          <w:szCs w:val="28"/>
        </w:rPr>
        <w:t xml:space="preserve">– </w:t>
      </w:r>
      <w:r w:rsidR="00486C98" w:rsidRPr="00296A6F">
        <w:rPr>
          <w:sz w:val="28"/>
          <w:szCs w:val="28"/>
        </w:rPr>
        <w:t>Освоено производство специальной</w:t>
      </w:r>
      <w:r w:rsidR="00296A6F">
        <w:rPr>
          <w:sz w:val="28"/>
          <w:szCs w:val="28"/>
        </w:rPr>
        <w:t xml:space="preserve"> </w:t>
      </w:r>
      <w:r w:rsidR="00486C98" w:rsidRPr="00296A6F">
        <w:rPr>
          <w:sz w:val="28"/>
          <w:szCs w:val="28"/>
        </w:rPr>
        <w:t>техники (лесных, ком</w:t>
      </w:r>
      <w:r w:rsidRPr="00296A6F">
        <w:rPr>
          <w:sz w:val="28"/>
          <w:szCs w:val="28"/>
        </w:rPr>
        <w:t>-</w:t>
      </w:r>
      <w:r w:rsidR="00486C98" w:rsidRPr="00296A6F">
        <w:rPr>
          <w:sz w:val="28"/>
          <w:szCs w:val="28"/>
        </w:rPr>
        <w:t xml:space="preserve">мунальных, дорожных, шахтных машин), что дает возможность сглаживания колебаний сезонности при реализации тракторов. </w:t>
      </w:r>
    </w:p>
    <w:p w:rsidR="00486C98" w:rsidRPr="00296A6F" w:rsidRDefault="00B235D9" w:rsidP="002233A3">
      <w:pPr>
        <w:pStyle w:val="af1"/>
        <w:keepNext/>
        <w:widowControl w:val="0"/>
        <w:spacing w:after="0" w:line="360" w:lineRule="auto"/>
        <w:ind w:left="0" w:firstLine="709"/>
        <w:jc w:val="both"/>
        <w:rPr>
          <w:sz w:val="28"/>
          <w:szCs w:val="28"/>
        </w:rPr>
      </w:pPr>
      <w:r w:rsidRPr="00296A6F">
        <w:rPr>
          <w:sz w:val="28"/>
          <w:szCs w:val="28"/>
        </w:rPr>
        <w:t xml:space="preserve">– </w:t>
      </w:r>
      <w:r w:rsidR="00486C98" w:rsidRPr="00296A6F">
        <w:rPr>
          <w:sz w:val="28"/>
          <w:szCs w:val="28"/>
        </w:rPr>
        <w:t>На производстве внедряются новые технологии, которые позволяют повышать качество и снижать себестоимость продукции, увеличивать гибкость производства за счет расширения применения станков с числовым программным управлением (ЧПУ) (числовым программным управлением), уменьшать загрязнение окружающей среды. А именно:</w:t>
      </w:r>
    </w:p>
    <w:p w:rsidR="00486C98" w:rsidRPr="00296A6F" w:rsidRDefault="00B235D9" w:rsidP="002233A3">
      <w:pPr>
        <w:pStyle w:val="af1"/>
        <w:keepNext/>
        <w:widowControl w:val="0"/>
        <w:tabs>
          <w:tab w:val="left" w:pos="1080"/>
        </w:tabs>
        <w:spacing w:after="0" w:line="360" w:lineRule="auto"/>
        <w:ind w:left="0" w:firstLine="709"/>
        <w:jc w:val="both"/>
        <w:rPr>
          <w:sz w:val="28"/>
          <w:szCs w:val="28"/>
        </w:rPr>
      </w:pPr>
      <w:r w:rsidRPr="00296A6F">
        <w:rPr>
          <w:sz w:val="28"/>
          <w:szCs w:val="28"/>
        </w:rPr>
        <w:t>а)</w:t>
      </w:r>
      <w:r w:rsidR="00E241BF" w:rsidRPr="00296A6F">
        <w:rPr>
          <w:sz w:val="28"/>
          <w:szCs w:val="28"/>
        </w:rPr>
        <w:t xml:space="preserve"> </w:t>
      </w:r>
      <w:r w:rsidR="00486C98" w:rsidRPr="00296A6F">
        <w:rPr>
          <w:sz w:val="28"/>
          <w:szCs w:val="28"/>
        </w:rPr>
        <w:t>создана сквозная система автоматизированного проектирования</w:t>
      </w:r>
      <w:r w:rsidR="00296A6F">
        <w:rPr>
          <w:sz w:val="28"/>
          <w:szCs w:val="28"/>
        </w:rPr>
        <w:t xml:space="preserve"> </w:t>
      </w:r>
      <w:r w:rsidR="00486C98" w:rsidRPr="00296A6F">
        <w:rPr>
          <w:sz w:val="28"/>
          <w:szCs w:val="28"/>
        </w:rPr>
        <w:t>и технологической подготовки производства (САПР) на базе пакетов фирмы Unigraphics Solutions (Unigraphics, Solid Edge) начато внедрение</w:t>
      </w:r>
      <w:r w:rsidR="00296A6F">
        <w:rPr>
          <w:sz w:val="28"/>
          <w:szCs w:val="28"/>
        </w:rPr>
        <w:t xml:space="preserve"> </w:t>
      </w:r>
      <w:r w:rsidR="00486C98" w:rsidRPr="00296A6F">
        <w:rPr>
          <w:sz w:val="28"/>
          <w:szCs w:val="28"/>
          <w:lang w:val="en-US"/>
        </w:rPr>
        <w:t>CALS</w:t>
      </w:r>
      <w:r w:rsidR="00486C98" w:rsidRPr="00296A6F">
        <w:rPr>
          <w:sz w:val="28"/>
          <w:szCs w:val="28"/>
        </w:rPr>
        <w:t xml:space="preserve"> технологий на базе программного пакета, IMAN и др., охватывающая конструкторов, металлургов, технологов, производство (оборудование с ЧПУ);</w:t>
      </w:r>
    </w:p>
    <w:p w:rsidR="00486C98" w:rsidRPr="00296A6F" w:rsidRDefault="00B235D9" w:rsidP="002233A3">
      <w:pPr>
        <w:pStyle w:val="af1"/>
        <w:keepNext/>
        <w:widowControl w:val="0"/>
        <w:tabs>
          <w:tab w:val="left" w:pos="1080"/>
        </w:tabs>
        <w:spacing w:after="0" w:line="360" w:lineRule="auto"/>
        <w:ind w:left="0" w:firstLine="709"/>
        <w:jc w:val="both"/>
        <w:rPr>
          <w:sz w:val="28"/>
          <w:szCs w:val="28"/>
        </w:rPr>
      </w:pPr>
      <w:r w:rsidRPr="00296A6F">
        <w:rPr>
          <w:sz w:val="28"/>
          <w:szCs w:val="28"/>
        </w:rPr>
        <w:t>б)</w:t>
      </w:r>
      <w:r w:rsidR="00296A6F">
        <w:rPr>
          <w:sz w:val="28"/>
          <w:szCs w:val="28"/>
        </w:rPr>
        <w:t xml:space="preserve"> </w:t>
      </w:r>
      <w:r w:rsidR="00486C98" w:rsidRPr="00296A6F">
        <w:rPr>
          <w:sz w:val="28"/>
          <w:szCs w:val="28"/>
        </w:rPr>
        <w:t>обеспечено применение современных, высокотехнологичных мате</w:t>
      </w:r>
      <w:r w:rsidR="000F5F10" w:rsidRPr="00296A6F">
        <w:rPr>
          <w:sz w:val="28"/>
          <w:szCs w:val="28"/>
        </w:rPr>
        <w:t>-</w:t>
      </w:r>
      <w:r w:rsidR="00486C98" w:rsidRPr="00296A6F">
        <w:rPr>
          <w:sz w:val="28"/>
          <w:szCs w:val="28"/>
        </w:rPr>
        <w:t>риалов и комплектующих, вплоть до двигателей. Накоплен опыт их использования и сформулированы требования к ним;</w:t>
      </w:r>
    </w:p>
    <w:p w:rsidR="00486C98" w:rsidRPr="00296A6F" w:rsidRDefault="00B235D9" w:rsidP="002233A3">
      <w:pPr>
        <w:pStyle w:val="af1"/>
        <w:keepNext/>
        <w:widowControl w:val="0"/>
        <w:tabs>
          <w:tab w:val="left" w:pos="1080"/>
        </w:tabs>
        <w:spacing w:after="0" w:line="360" w:lineRule="auto"/>
        <w:ind w:left="0" w:firstLine="709"/>
        <w:jc w:val="both"/>
        <w:rPr>
          <w:sz w:val="28"/>
          <w:szCs w:val="28"/>
        </w:rPr>
      </w:pPr>
      <w:r w:rsidRPr="00296A6F">
        <w:rPr>
          <w:sz w:val="28"/>
          <w:szCs w:val="28"/>
        </w:rPr>
        <w:t>в)</w:t>
      </w:r>
      <w:r w:rsidR="00E241BF" w:rsidRPr="00296A6F">
        <w:rPr>
          <w:sz w:val="28"/>
          <w:szCs w:val="28"/>
        </w:rPr>
        <w:t xml:space="preserve"> </w:t>
      </w:r>
      <w:r w:rsidR="00486C98" w:rsidRPr="00296A6F">
        <w:rPr>
          <w:sz w:val="28"/>
          <w:szCs w:val="28"/>
        </w:rPr>
        <w:t>закончено строительство ведомственной испытательной станции и корпуса ускоренных испытаний;</w:t>
      </w:r>
    </w:p>
    <w:p w:rsidR="00486C98" w:rsidRPr="00296A6F" w:rsidRDefault="00B235D9" w:rsidP="002233A3">
      <w:pPr>
        <w:pStyle w:val="af1"/>
        <w:keepNext/>
        <w:widowControl w:val="0"/>
        <w:tabs>
          <w:tab w:val="left" w:pos="1080"/>
        </w:tabs>
        <w:spacing w:after="0" w:line="360" w:lineRule="auto"/>
        <w:ind w:left="0" w:firstLine="709"/>
        <w:jc w:val="both"/>
        <w:rPr>
          <w:sz w:val="28"/>
          <w:szCs w:val="28"/>
        </w:rPr>
      </w:pPr>
      <w:r w:rsidRPr="00296A6F">
        <w:rPr>
          <w:sz w:val="28"/>
          <w:szCs w:val="28"/>
        </w:rPr>
        <w:t>г)</w:t>
      </w:r>
      <w:r w:rsidR="00E241BF" w:rsidRPr="00296A6F">
        <w:rPr>
          <w:sz w:val="28"/>
          <w:szCs w:val="28"/>
        </w:rPr>
        <w:t xml:space="preserve"> </w:t>
      </w:r>
      <w:r w:rsidR="00486C98" w:rsidRPr="00296A6F">
        <w:rPr>
          <w:sz w:val="28"/>
          <w:szCs w:val="28"/>
        </w:rPr>
        <w:t>сертификация системы качества, соответствующей требованиям международного стандарта качества ISO 9001 (экология; техника безопасности).</w:t>
      </w:r>
    </w:p>
    <w:p w:rsidR="00486C98" w:rsidRPr="00296A6F" w:rsidRDefault="00B235D9" w:rsidP="002233A3">
      <w:pPr>
        <w:pStyle w:val="af1"/>
        <w:keepNext/>
        <w:widowControl w:val="0"/>
        <w:spacing w:after="0" w:line="360" w:lineRule="auto"/>
        <w:ind w:left="0" w:firstLine="709"/>
        <w:jc w:val="both"/>
        <w:rPr>
          <w:sz w:val="28"/>
          <w:szCs w:val="28"/>
        </w:rPr>
      </w:pPr>
      <w:r w:rsidRPr="00296A6F">
        <w:rPr>
          <w:sz w:val="28"/>
          <w:szCs w:val="28"/>
        </w:rPr>
        <w:t xml:space="preserve">– </w:t>
      </w:r>
      <w:r w:rsidR="00486C98" w:rsidRPr="00296A6F">
        <w:rPr>
          <w:sz w:val="28"/>
          <w:szCs w:val="28"/>
        </w:rPr>
        <w:t>Созданы управляемые, гибкие товаропроводящие сети (особенно в РФ, Казахстане, Украине, Молдове на базе торговых домов "МТЗ" с долей уставного капитала от 51% и выше), что дало предприятию возможность управлять ценовой политикой на рынках, перейти полностью во внешней торговле на денежные формы расчета;</w:t>
      </w:r>
    </w:p>
    <w:p w:rsidR="00486C98" w:rsidRPr="00296A6F" w:rsidRDefault="00B235D9" w:rsidP="002233A3">
      <w:pPr>
        <w:pStyle w:val="af1"/>
        <w:keepNext/>
        <w:widowControl w:val="0"/>
        <w:spacing w:after="0" w:line="360" w:lineRule="auto"/>
        <w:ind w:left="0" w:firstLine="709"/>
        <w:jc w:val="both"/>
        <w:rPr>
          <w:sz w:val="28"/>
          <w:szCs w:val="28"/>
        </w:rPr>
      </w:pPr>
      <w:r w:rsidRPr="00296A6F">
        <w:rPr>
          <w:sz w:val="28"/>
          <w:szCs w:val="28"/>
        </w:rPr>
        <w:t xml:space="preserve">– </w:t>
      </w:r>
      <w:r w:rsidR="00486C98" w:rsidRPr="00296A6F">
        <w:rPr>
          <w:sz w:val="28"/>
          <w:szCs w:val="28"/>
        </w:rPr>
        <w:t>Социальная сфера предприятия способствует созданию сплочённого и крепкого трудового коллектива, который может решить поставленные задачи</w:t>
      </w:r>
      <w:r w:rsidR="0070282D" w:rsidRPr="00296A6F">
        <w:rPr>
          <w:sz w:val="28"/>
          <w:szCs w:val="28"/>
        </w:rPr>
        <w:t xml:space="preserve"> </w:t>
      </w:r>
      <w:r w:rsidR="00A5386A" w:rsidRPr="00296A6F">
        <w:rPr>
          <w:sz w:val="28"/>
          <w:szCs w:val="28"/>
        </w:rPr>
        <w:t>[19]</w:t>
      </w:r>
      <w:r w:rsidR="00486C98" w:rsidRPr="00296A6F">
        <w:rPr>
          <w:sz w:val="28"/>
          <w:szCs w:val="28"/>
        </w:rPr>
        <w:t>.</w:t>
      </w:r>
    </w:p>
    <w:p w:rsidR="00DE4682" w:rsidRPr="00296A6F" w:rsidRDefault="00DE4682" w:rsidP="002233A3">
      <w:pPr>
        <w:keepNext/>
        <w:widowControl w:val="0"/>
        <w:spacing w:line="360" w:lineRule="auto"/>
        <w:ind w:left="0" w:firstLine="709"/>
        <w:rPr>
          <w:sz w:val="28"/>
          <w:szCs w:val="28"/>
        </w:rPr>
      </w:pPr>
      <w:r w:rsidRPr="00296A6F">
        <w:rPr>
          <w:sz w:val="28"/>
          <w:szCs w:val="28"/>
        </w:rPr>
        <w:t>Анализ организационно</w:t>
      </w:r>
      <w:r w:rsidR="007F292D" w:rsidRPr="00296A6F">
        <w:rPr>
          <w:sz w:val="28"/>
          <w:szCs w:val="28"/>
        </w:rPr>
        <w:t>-управленческой</w:t>
      </w:r>
      <w:r w:rsidRPr="00296A6F">
        <w:rPr>
          <w:sz w:val="28"/>
          <w:szCs w:val="28"/>
        </w:rPr>
        <w:t xml:space="preserve"> структуры предприятия</w:t>
      </w:r>
      <w:r w:rsidR="00222C1B" w:rsidRPr="00296A6F">
        <w:rPr>
          <w:sz w:val="28"/>
          <w:szCs w:val="28"/>
        </w:rPr>
        <w:t>.</w:t>
      </w:r>
    </w:p>
    <w:p w:rsidR="00DE4682" w:rsidRPr="00296A6F" w:rsidRDefault="00DE4682" w:rsidP="002233A3">
      <w:pPr>
        <w:keepNext/>
        <w:widowControl w:val="0"/>
        <w:spacing w:line="360" w:lineRule="auto"/>
        <w:ind w:left="0" w:firstLine="709"/>
        <w:rPr>
          <w:sz w:val="28"/>
          <w:szCs w:val="28"/>
        </w:rPr>
      </w:pPr>
      <w:r w:rsidRPr="00296A6F">
        <w:rPr>
          <w:sz w:val="28"/>
          <w:szCs w:val="28"/>
        </w:rPr>
        <w:t>Управление</w:t>
      </w:r>
      <w:r w:rsidR="00296A6F">
        <w:rPr>
          <w:sz w:val="28"/>
          <w:szCs w:val="28"/>
        </w:rPr>
        <w:t xml:space="preserve"> </w:t>
      </w:r>
      <w:r w:rsidRPr="00296A6F">
        <w:rPr>
          <w:sz w:val="28"/>
          <w:szCs w:val="28"/>
        </w:rPr>
        <w:t>заводом осуществляется в соответствии с действующим законодательством и Уставом завода на основе сочетания прав и интересов трудового коллектива и собственника имущества завода.</w:t>
      </w:r>
    </w:p>
    <w:p w:rsidR="00DE4682" w:rsidRPr="00296A6F" w:rsidRDefault="00DE4682" w:rsidP="002233A3">
      <w:pPr>
        <w:keepNext/>
        <w:widowControl w:val="0"/>
        <w:spacing w:line="360" w:lineRule="auto"/>
        <w:ind w:left="0" w:firstLine="709"/>
        <w:rPr>
          <w:sz w:val="28"/>
          <w:szCs w:val="28"/>
        </w:rPr>
      </w:pPr>
      <w:r w:rsidRPr="00296A6F">
        <w:rPr>
          <w:sz w:val="28"/>
          <w:szCs w:val="28"/>
        </w:rPr>
        <w:t>Руководителем завода является генеральный директор, назначаемый по контракту Министром промышленности. Генеральный директор</w:t>
      </w:r>
      <w:r w:rsidR="00296A6F">
        <w:rPr>
          <w:sz w:val="28"/>
          <w:szCs w:val="28"/>
        </w:rPr>
        <w:t xml:space="preserve"> </w:t>
      </w:r>
      <w:r w:rsidRPr="00296A6F">
        <w:rPr>
          <w:sz w:val="28"/>
          <w:szCs w:val="28"/>
        </w:rPr>
        <w:t>самостоятельно решает все вопросы деятельности предприятия, за исключением отнесенных действующим законодательством РБ к компетен</w:t>
      </w:r>
      <w:r w:rsidR="000F5F10" w:rsidRPr="00296A6F">
        <w:rPr>
          <w:sz w:val="28"/>
          <w:szCs w:val="28"/>
        </w:rPr>
        <w:t>-</w:t>
      </w:r>
      <w:r w:rsidRPr="00296A6F">
        <w:rPr>
          <w:sz w:val="28"/>
          <w:szCs w:val="28"/>
        </w:rPr>
        <w:t>ции собственника, общего собрания (конференции) трудового коллектива и Совета предприятия.</w:t>
      </w:r>
    </w:p>
    <w:p w:rsidR="00DE4682" w:rsidRPr="00296A6F" w:rsidRDefault="00DE4682" w:rsidP="002233A3">
      <w:pPr>
        <w:keepNext/>
        <w:widowControl w:val="0"/>
        <w:spacing w:line="360" w:lineRule="auto"/>
        <w:ind w:left="0" w:firstLine="709"/>
        <w:rPr>
          <w:sz w:val="28"/>
          <w:szCs w:val="28"/>
        </w:rPr>
      </w:pPr>
      <w:r w:rsidRPr="00296A6F">
        <w:rPr>
          <w:sz w:val="28"/>
          <w:szCs w:val="28"/>
        </w:rPr>
        <w:t>Генеральный директор действует от имени предприятия, представляет его интересы во всех предприятиях, учреждениях и организациях, распоряжается имуществом и средствами завода в пределах прав, установ</w:t>
      </w:r>
      <w:r w:rsidR="000F5F10" w:rsidRPr="00296A6F">
        <w:rPr>
          <w:sz w:val="28"/>
          <w:szCs w:val="28"/>
        </w:rPr>
        <w:t>-</w:t>
      </w:r>
      <w:r w:rsidRPr="00296A6F">
        <w:rPr>
          <w:sz w:val="28"/>
          <w:szCs w:val="28"/>
        </w:rPr>
        <w:t>ленных собственником.</w:t>
      </w:r>
    </w:p>
    <w:p w:rsidR="00DE4682" w:rsidRPr="00296A6F" w:rsidRDefault="00DE4682" w:rsidP="002233A3">
      <w:pPr>
        <w:keepNext/>
        <w:widowControl w:val="0"/>
        <w:spacing w:line="360" w:lineRule="auto"/>
        <w:ind w:left="0" w:firstLine="709"/>
        <w:rPr>
          <w:sz w:val="28"/>
          <w:szCs w:val="28"/>
        </w:rPr>
      </w:pPr>
      <w:r w:rsidRPr="00296A6F">
        <w:rPr>
          <w:sz w:val="28"/>
          <w:szCs w:val="28"/>
        </w:rPr>
        <w:t>Технический директор проводит техническую политику, определяет основные направления в области технической подготовки производства, реконструкции и технического перевооружения производственных мощ</w:t>
      </w:r>
      <w:r w:rsidR="000F5F10" w:rsidRPr="00296A6F">
        <w:rPr>
          <w:sz w:val="28"/>
          <w:szCs w:val="28"/>
        </w:rPr>
        <w:t>-</w:t>
      </w:r>
      <w:r w:rsidRPr="00296A6F">
        <w:rPr>
          <w:sz w:val="28"/>
          <w:szCs w:val="28"/>
        </w:rPr>
        <w:t>ностей, разрабатывает перспективные направления развития объединения, координирует проведение работ по внедрению новой техники и технологии.</w:t>
      </w:r>
    </w:p>
    <w:p w:rsidR="00753D93" w:rsidRPr="00296A6F" w:rsidRDefault="00DE4682" w:rsidP="002233A3">
      <w:pPr>
        <w:keepNext/>
        <w:widowControl w:val="0"/>
        <w:spacing w:line="360" w:lineRule="auto"/>
        <w:ind w:left="0" w:firstLine="709"/>
        <w:rPr>
          <w:b/>
          <w:sz w:val="28"/>
          <w:szCs w:val="28"/>
        </w:rPr>
      </w:pPr>
      <w:r w:rsidRPr="00296A6F">
        <w:rPr>
          <w:sz w:val="28"/>
          <w:szCs w:val="28"/>
        </w:rPr>
        <w:t>Маркетинг-директор возглавляет маркетинг-центр, отвечает за организацию сбыта продукции и внешнеторговой деятельности, возглавляет и осуществляет сбытовую политику, обеспечивает изучение и анализ конъюнктуры рынка, разрабатывает долгосрочную стратегию маркетинга, определяет программу деятельности по формированию спроса и</w:t>
      </w:r>
      <w:r w:rsidR="00296A6F">
        <w:rPr>
          <w:sz w:val="28"/>
          <w:szCs w:val="28"/>
        </w:rPr>
        <w:t xml:space="preserve"> </w:t>
      </w:r>
      <w:r w:rsidRPr="00296A6F">
        <w:rPr>
          <w:sz w:val="28"/>
          <w:szCs w:val="28"/>
        </w:rPr>
        <w:t>стимули</w:t>
      </w:r>
      <w:r w:rsidR="000F5F10" w:rsidRPr="00296A6F">
        <w:rPr>
          <w:sz w:val="28"/>
          <w:szCs w:val="28"/>
        </w:rPr>
        <w:t>-</w:t>
      </w:r>
      <w:r w:rsidRPr="00296A6F">
        <w:rPr>
          <w:sz w:val="28"/>
          <w:szCs w:val="28"/>
        </w:rPr>
        <w:t xml:space="preserve">рованию сбыта. </w:t>
      </w:r>
      <w:r w:rsidR="00753D93" w:rsidRPr="00296A6F">
        <w:rPr>
          <w:sz w:val="28"/>
          <w:szCs w:val="28"/>
        </w:rPr>
        <w:t>В обязанности маркетинг-директора входит:</w:t>
      </w:r>
      <w:r w:rsidR="00753D93" w:rsidRPr="00296A6F">
        <w:rPr>
          <w:b/>
          <w:sz w:val="28"/>
          <w:szCs w:val="28"/>
        </w:rPr>
        <w:t xml:space="preserve"> </w:t>
      </w:r>
    </w:p>
    <w:p w:rsidR="00753D93"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разработка предложений по выбору наиболее выгодных рынков</w:t>
      </w:r>
      <w:r w:rsidR="00D557A0" w:rsidRPr="00296A6F">
        <w:rPr>
          <w:sz w:val="28"/>
          <w:szCs w:val="28"/>
        </w:rPr>
        <w:t>;</w:t>
      </w:r>
      <w:r w:rsidR="00753D93" w:rsidRPr="00296A6F">
        <w:rPr>
          <w:sz w:val="28"/>
          <w:szCs w:val="28"/>
        </w:rPr>
        <w:t xml:space="preserve"> </w:t>
      </w:r>
    </w:p>
    <w:p w:rsidR="00753D93"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планирование деятельности по получению информации относи</w:t>
      </w:r>
      <w:r w:rsidR="000F5F10" w:rsidRPr="00296A6F">
        <w:rPr>
          <w:sz w:val="28"/>
          <w:szCs w:val="28"/>
        </w:rPr>
        <w:t>-</w:t>
      </w:r>
      <w:r w:rsidR="00753D93" w:rsidRPr="00296A6F">
        <w:rPr>
          <w:sz w:val="28"/>
          <w:szCs w:val="28"/>
        </w:rPr>
        <w:t>тельно действующих покупателей на рынках сбыта</w:t>
      </w:r>
      <w:r w:rsidR="00D557A0" w:rsidRPr="00296A6F">
        <w:rPr>
          <w:sz w:val="28"/>
          <w:szCs w:val="28"/>
        </w:rPr>
        <w:t>;</w:t>
      </w:r>
      <w:r w:rsidR="00753D93" w:rsidRPr="00296A6F">
        <w:rPr>
          <w:sz w:val="28"/>
          <w:szCs w:val="28"/>
        </w:rPr>
        <w:t xml:space="preserve"> </w:t>
      </w:r>
    </w:p>
    <w:p w:rsidR="00753D93"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рекомендация типов и параметрических рядов товаров, которые следует производить, следит за их конкурентоспособностью, дает рекомендации по снятию товаров с производства</w:t>
      </w:r>
      <w:r w:rsidR="00D557A0" w:rsidRPr="00296A6F">
        <w:rPr>
          <w:sz w:val="28"/>
          <w:szCs w:val="28"/>
        </w:rPr>
        <w:t>;</w:t>
      </w:r>
    </w:p>
    <w:p w:rsidR="00753D93"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изучает тенденции рынка и прогнозирует объемы продаж</w:t>
      </w:r>
      <w:r w:rsidR="00D557A0" w:rsidRPr="00296A6F">
        <w:rPr>
          <w:sz w:val="28"/>
          <w:szCs w:val="28"/>
        </w:rPr>
        <w:t>;</w:t>
      </w:r>
      <w:r w:rsidR="00753D93" w:rsidRPr="00296A6F">
        <w:rPr>
          <w:sz w:val="28"/>
          <w:szCs w:val="28"/>
        </w:rPr>
        <w:t xml:space="preserve"> </w:t>
      </w:r>
    </w:p>
    <w:p w:rsidR="00753D93"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рекомендует стратегии продвижения товаров предприятия на рынках сбыта, проводит практическую деятельность по сбыту продукции, постоянно анализирует правильность принятых решений</w:t>
      </w:r>
      <w:r w:rsidR="00D557A0" w:rsidRPr="00296A6F">
        <w:rPr>
          <w:sz w:val="28"/>
          <w:szCs w:val="28"/>
        </w:rPr>
        <w:t>;</w:t>
      </w:r>
    </w:p>
    <w:p w:rsidR="00753D93"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проводит и координирует маркетинговые действия, вытекающие из решений генерального директора объединения, собственных решений и предложений, других руководителей и подразделений относительно дизайна продукции, производства, продажи и цен</w:t>
      </w:r>
      <w:r w:rsidR="00D557A0" w:rsidRPr="00296A6F">
        <w:rPr>
          <w:sz w:val="28"/>
          <w:szCs w:val="28"/>
        </w:rPr>
        <w:t>;</w:t>
      </w:r>
    </w:p>
    <w:p w:rsidR="00753D93"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контролирует всю деятельность объединения, влияющую на решение покупателя о приобретении продукции объединения</w:t>
      </w:r>
      <w:r w:rsidR="00D557A0" w:rsidRPr="00296A6F">
        <w:rPr>
          <w:sz w:val="28"/>
          <w:szCs w:val="28"/>
        </w:rPr>
        <w:t>;</w:t>
      </w:r>
    </w:p>
    <w:p w:rsidR="00DE4682" w:rsidRPr="00296A6F" w:rsidRDefault="002819C7"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рассматривает бюджеты и кадровую политику всех подразделений, входящих в маркетинг-центр, дочерних, совместных предприятий, предприятий с долевым участием.</w:t>
      </w:r>
      <w:r w:rsidR="00296A6F">
        <w:rPr>
          <w:sz w:val="28"/>
          <w:szCs w:val="28"/>
        </w:rPr>
        <w:t xml:space="preserve"> </w:t>
      </w:r>
    </w:p>
    <w:p w:rsidR="00DE4682" w:rsidRPr="00296A6F" w:rsidRDefault="00DE4682" w:rsidP="002233A3">
      <w:pPr>
        <w:keepNext/>
        <w:widowControl w:val="0"/>
        <w:spacing w:line="360" w:lineRule="auto"/>
        <w:ind w:left="0" w:firstLine="709"/>
        <w:rPr>
          <w:sz w:val="28"/>
          <w:szCs w:val="28"/>
        </w:rPr>
      </w:pPr>
      <w:r w:rsidRPr="00296A6F">
        <w:rPr>
          <w:sz w:val="28"/>
          <w:szCs w:val="28"/>
        </w:rPr>
        <w:t>Финансовый директор осуществляет анализ и планирование экономической и финансовой деятельности предприятия, координирует политику в области ценообразования, учета и снижения затрат на производство и реализацию продукции, инвестиций на освоение новых изделий и техническое перевооружение, контролирует разработку и выполнение финансовых планов, целевого использования ресурсов, организует и совершенствует систему стимулирования труда.</w:t>
      </w:r>
    </w:p>
    <w:p w:rsidR="00DE4682" w:rsidRPr="00296A6F" w:rsidRDefault="00DE4682" w:rsidP="002233A3">
      <w:pPr>
        <w:keepNext/>
        <w:widowControl w:val="0"/>
        <w:spacing w:line="360" w:lineRule="auto"/>
        <w:ind w:left="0" w:firstLine="709"/>
        <w:rPr>
          <w:sz w:val="28"/>
          <w:szCs w:val="28"/>
        </w:rPr>
      </w:pPr>
      <w:r w:rsidRPr="00296A6F">
        <w:rPr>
          <w:sz w:val="28"/>
          <w:szCs w:val="28"/>
        </w:rPr>
        <w:t>Заместитель генерального директора по материально-техническому снабжению отвечает за обеспечение производства сырьем и материалами, оборудованием и транспортом.</w:t>
      </w:r>
    </w:p>
    <w:p w:rsidR="00DE4682" w:rsidRPr="00296A6F" w:rsidRDefault="00DE4682" w:rsidP="002233A3">
      <w:pPr>
        <w:keepNext/>
        <w:widowControl w:val="0"/>
        <w:spacing w:line="360" w:lineRule="auto"/>
        <w:ind w:left="0" w:firstLine="709"/>
        <w:rPr>
          <w:sz w:val="28"/>
          <w:szCs w:val="28"/>
        </w:rPr>
      </w:pPr>
      <w:r w:rsidRPr="00296A6F">
        <w:rPr>
          <w:sz w:val="28"/>
          <w:szCs w:val="28"/>
        </w:rPr>
        <w:t>Заместитель генерального директора по качеству руководит Политикой завода по обеспечению качества продукции, руководит развитием и совершенствованием системы качества в соответствии с международными стандартами ИСО, обеспечивает функционирование системы качества.</w:t>
      </w:r>
    </w:p>
    <w:p w:rsidR="00DE4682" w:rsidRPr="00296A6F" w:rsidRDefault="00DE4682" w:rsidP="002233A3">
      <w:pPr>
        <w:keepNext/>
        <w:widowControl w:val="0"/>
        <w:spacing w:line="360" w:lineRule="auto"/>
        <w:ind w:left="0" w:firstLine="709"/>
        <w:rPr>
          <w:sz w:val="28"/>
          <w:szCs w:val="28"/>
        </w:rPr>
      </w:pPr>
      <w:r w:rsidRPr="00296A6F">
        <w:rPr>
          <w:sz w:val="28"/>
          <w:szCs w:val="28"/>
        </w:rPr>
        <w:t xml:space="preserve">Заместитель генерального директора по кадрам, гражданской обороне и социальным вопросам обеспечивает комплектование подразделений завода кадрами руководителей, специалистов, служащих и рабочих, организует учет, подготовку и переподготовку кадров, координирует работу штаба Гражданской обороны, организует работу по поддержке социально-психологического климата в коллективе. </w:t>
      </w:r>
    </w:p>
    <w:p w:rsidR="00DE4682" w:rsidRPr="00296A6F" w:rsidRDefault="00DE4682" w:rsidP="002233A3">
      <w:pPr>
        <w:keepNext/>
        <w:widowControl w:val="0"/>
        <w:spacing w:line="360" w:lineRule="auto"/>
        <w:ind w:left="0" w:firstLine="709"/>
        <w:rPr>
          <w:sz w:val="28"/>
          <w:szCs w:val="28"/>
        </w:rPr>
      </w:pPr>
      <w:r w:rsidRPr="00296A6F">
        <w:rPr>
          <w:sz w:val="28"/>
          <w:szCs w:val="28"/>
        </w:rPr>
        <w:t>Главный бухгалтер руководит организацией бухгалтерского учета и отчетностью финансово-хозяйственной деятельности завода, осуществляет контроль за финансовыми, кредитными и расчетными операциями.</w:t>
      </w:r>
      <w:r w:rsidR="00296A6F">
        <w:rPr>
          <w:sz w:val="28"/>
          <w:szCs w:val="28"/>
        </w:rPr>
        <w:t xml:space="preserve"> </w:t>
      </w:r>
    </w:p>
    <w:p w:rsidR="00DE4682" w:rsidRPr="00296A6F" w:rsidRDefault="00DE4682" w:rsidP="002233A3">
      <w:pPr>
        <w:keepNext/>
        <w:widowControl w:val="0"/>
        <w:spacing w:line="360" w:lineRule="auto"/>
        <w:ind w:left="0" w:firstLine="709"/>
        <w:rPr>
          <w:sz w:val="28"/>
          <w:szCs w:val="28"/>
        </w:rPr>
      </w:pPr>
      <w:r w:rsidRPr="00296A6F">
        <w:rPr>
          <w:sz w:val="28"/>
          <w:szCs w:val="28"/>
        </w:rPr>
        <w:t>Все руководители имеют в своем подчинении соответствующие функциональные подразделения, которые обеспечивают выполнение руководством своих функциональных и должностных обязанностей.</w:t>
      </w:r>
    </w:p>
    <w:p w:rsidR="00E9246F" w:rsidRPr="00296A6F" w:rsidRDefault="00DE4682" w:rsidP="002233A3">
      <w:pPr>
        <w:keepNext/>
        <w:widowControl w:val="0"/>
        <w:spacing w:line="360" w:lineRule="auto"/>
        <w:ind w:left="0" w:firstLine="709"/>
        <w:rPr>
          <w:sz w:val="28"/>
          <w:szCs w:val="28"/>
        </w:rPr>
      </w:pPr>
      <w:r w:rsidRPr="00296A6F">
        <w:rPr>
          <w:sz w:val="28"/>
          <w:szCs w:val="28"/>
        </w:rPr>
        <w:t xml:space="preserve">Организационная структура РУП «МТЗ» представлена в Приложении </w:t>
      </w:r>
      <w:r w:rsidR="003E4E8E" w:rsidRPr="00296A6F">
        <w:rPr>
          <w:sz w:val="28"/>
          <w:szCs w:val="28"/>
        </w:rPr>
        <w:t>А</w:t>
      </w:r>
      <w:r w:rsidRPr="00296A6F">
        <w:rPr>
          <w:sz w:val="28"/>
          <w:szCs w:val="28"/>
        </w:rPr>
        <w:t>.</w:t>
      </w:r>
    </w:p>
    <w:p w:rsidR="00DE4682" w:rsidRPr="00296A6F" w:rsidRDefault="00DE4682" w:rsidP="002233A3">
      <w:pPr>
        <w:keepNext/>
        <w:widowControl w:val="0"/>
        <w:spacing w:line="360" w:lineRule="auto"/>
        <w:ind w:left="0" w:firstLine="709"/>
        <w:rPr>
          <w:sz w:val="28"/>
          <w:szCs w:val="28"/>
        </w:rPr>
      </w:pPr>
      <w:r w:rsidRPr="00296A6F">
        <w:rPr>
          <w:sz w:val="28"/>
          <w:szCs w:val="28"/>
        </w:rPr>
        <w:t xml:space="preserve">Функции и задачи </w:t>
      </w:r>
      <w:r w:rsidR="00D557A0" w:rsidRPr="00296A6F">
        <w:rPr>
          <w:sz w:val="28"/>
          <w:szCs w:val="28"/>
        </w:rPr>
        <w:t>М</w:t>
      </w:r>
      <w:r w:rsidRPr="00296A6F">
        <w:rPr>
          <w:sz w:val="28"/>
          <w:szCs w:val="28"/>
        </w:rPr>
        <w:t>аркетинг-центра РУП «МТЗ»</w:t>
      </w:r>
      <w:r w:rsidR="00222C1B" w:rsidRPr="00296A6F">
        <w:rPr>
          <w:sz w:val="28"/>
          <w:szCs w:val="28"/>
        </w:rPr>
        <w:t>.</w:t>
      </w:r>
    </w:p>
    <w:p w:rsidR="00DE4682" w:rsidRPr="00296A6F" w:rsidRDefault="00DE4682" w:rsidP="002233A3">
      <w:pPr>
        <w:keepNext/>
        <w:widowControl w:val="0"/>
        <w:spacing w:line="360" w:lineRule="auto"/>
        <w:ind w:left="0" w:firstLine="709"/>
        <w:rPr>
          <w:sz w:val="28"/>
          <w:szCs w:val="28"/>
        </w:rPr>
      </w:pPr>
      <w:r w:rsidRPr="00296A6F">
        <w:rPr>
          <w:sz w:val="28"/>
          <w:szCs w:val="28"/>
        </w:rPr>
        <w:t>Маркетинговую деятельность на РУП «МТЗ» планирует, осуществляет</w:t>
      </w:r>
      <w:r w:rsidR="00296A6F">
        <w:rPr>
          <w:sz w:val="28"/>
          <w:szCs w:val="28"/>
        </w:rPr>
        <w:t xml:space="preserve"> </w:t>
      </w:r>
      <w:r w:rsidRPr="00296A6F">
        <w:rPr>
          <w:sz w:val="28"/>
          <w:szCs w:val="28"/>
        </w:rPr>
        <w:t>и координирует маркетинг-центр.</w:t>
      </w:r>
    </w:p>
    <w:p w:rsidR="00DE4682" w:rsidRPr="00296A6F" w:rsidRDefault="00DE4682" w:rsidP="002233A3">
      <w:pPr>
        <w:keepNext/>
        <w:widowControl w:val="0"/>
        <w:spacing w:line="360" w:lineRule="auto"/>
        <w:ind w:left="0" w:firstLine="709"/>
        <w:rPr>
          <w:sz w:val="28"/>
          <w:szCs w:val="28"/>
        </w:rPr>
      </w:pPr>
      <w:r w:rsidRPr="00296A6F">
        <w:rPr>
          <w:sz w:val="28"/>
          <w:szCs w:val="28"/>
        </w:rPr>
        <w:t xml:space="preserve">Задачами </w:t>
      </w:r>
      <w:r w:rsidR="00D557A0" w:rsidRPr="00296A6F">
        <w:rPr>
          <w:sz w:val="28"/>
          <w:szCs w:val="28"/>
        </w:rPr>
        <w:t>М</w:t>
      </w:r>
      <w:r w:rsidRPr="00296A6F">
        <w:rPr>
          <w:sz w:val="28"/>
          <w:szCs w:val="28"/>
        </w:rPr>
        <w:t>аркетинг-центра является разработка и реализация основ</w:t>
      </w:r>
      <w:r w:rsidR="000F5F10" w:rsidRPr="00296A6F">
        <w:rPr>
          <w:sz w:val="28"/>
          <w:szCs w:val="28"/>
        </w:rPr>
        <w:t>-</w:t>
      </w:r>
      <w:r w:rsidRPr="00296A6F">
        <w:rPr>
          <w:sz w:val="28"/>
          <w:szCs w:val="28"/>
        </w:rPr>
        <w:t>ных функций маркетинга, а именно: товарной политики, ценовой политики, коммуникационной политики и политики сбыта. Среди них:</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долгосрочное планирование и прогнозирование основных направлений деятельности завода, опирающееся на исследования рынка, товара и покупателя;</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использование комплексных методов формирования спроса и стимулирования сбыта</w:t>
      </w:r>
      <w:r w:rsidR="00D557A0"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ориентация на производство и сбыт продукции, удовлетворяющей требованиям потенциальных покупателей</w:t>
      </w:r>
      <w:r w:rsidR="00D557A0"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0F5F10" w:rsidRPr="00296A6F">
        <w:rPr>
          <w:sz w:val="28"/>
          <w:szCs w:val="28"/>
        </w:rPr>
        <w:t xml:space="preserve"> </w:t>
      </w:r>
      <w:r w:rsidR="00DE4682" w:rsidRPr="00296A6F">
        <w:rPr>
          <w:sz w:val="28"/>
          <w:szCs w:val="28"/>
        </w:rPr>
        <w:t xml:space="preserve">методическое руководство структурными подразделениями объединения, направленное на внедрение в практику работы каждого подразделения и каждого сотрудника требования и необходимости всегда сопоставлять свою работу с потребностями рынка и стремиться обеспечивать прибыльность деятельности объединения.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выдача рекомендаций и требований по обеспечению высокого технического уровня и конкурентоспособности выпускаемой и практикуемой продукции</w:t>
      </w:r>
      <w:r w:rsidR="00D557A0"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выполнение обязанностей по внешнеэкономическим связям и планов научно-технического сотрудничества с зарубежными странами</w:t>
      </w:r>
      <w:r w:rsidR="00D557A0" w:rsidRPr="00296A6F">
        <w:rPr>
          <w:sz w:val="28"/>
          <w:szCs w:val="28"/>
        </w:rPr>
        <w:t>;</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разработка и внедрение нормативов остатков готовой продукции, выбор и осуществление оптимальных форм сбыта продукции</w:t>
      </w:r>
      <w:r w:rsidR="00D557A0"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подготовка и заключение договоров на поставку готовой продукции в установленные сроки</w:t>
      </w:r>
      <w:r w:rsidR="00D557A0"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выполнение планов поставки продукции в сроки и номенклатуре в соответствии с плановыми заданиями и договорами</w:t>
      </w:r>
      <w:r w:rsidR="00D557A0" w:rsidRPr="00296A6F">
        <w:rPr>
          <w:sz w:val="28"/>
          <w:szCs w:val="28"/>
        </w:rPr>
        <w:t>;</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своевременное обеспечение отделов материалами, комплек</w:t>
      </w:r>
      <w:r w:rsidR="000F5F10" w:rsidRPr="00296A6F">
        <w:rPr>
          <w:sz w:val="28"/>
          <w:szCs w:val="28"/>
        </w:rPr>
        <w:t>-</w:t>
      </w:r>
      <w:r w:rsidR="00DE4682" w:rsidRPr="00296A6F">
        <w:rPr>
          <w:sz w:val="28"/>
          <w:szCs w:val="28"/>
        </w:rPr>
        <w:t>тующими, оборудованием по заявкам снабженческих, инженерных и других служб объединения, утвержденных генеральным директором</w:t>
      </w:r>
      <w:r w:rsidR="00D557A0"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обеспечение работников отдела информацией о достижениях науки, техники, экономики, производственном опыте</w:t>
      </w:r>
      <w:r w:rsidR="00D557A0"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развитие и совершенствование транспортного хозяйства, органи</w:t>
      </w:r>
      <w:r w:rsidR="000F5F10" w:rsidRPr="00296A6F">
        <w:rPr>
          <w:sz w:val="28"/>
          <w:szCs w:val="28"/>
        </w:rPr>
        <w:t>-</w:t>
      </w:r>
      <w:r w:rsidR="00DE4682" w:rsidRPr="00296A6F">
        <w:rPr>
          <w:sz w:val="28"/>
          <w:szCs w:val="28"/>
        </w:rPr>
        <w:t>зация выполнения внезаводских транспортных и экспедиторских работ по перевозкам отправляемых и поступающих грузов</w:t>
      </w:r>
      <w:r w:rsidR="00D557A0" w:rsidRPr="00296A6F">
        <w:rPr>
          <w:sz w:val="28"/>
          <w:szCs w:val="28"/>
        </w:rPr>
        <w:t>;</w:t>
      </w:r>
      <w:r w:rsidR="00DE4682" w:rsidRPr="00296A6F">
        <w:rPr>
          <w:sz w:val="28"/>
          <w:szCs w:val="28"/>
        </w:rPr>
        <w:t xml:space="preserve"> </w:t>
      </w:r>
    </w:p>
    <w:p w:rsidR="00CA68D9" w:rsidRPr="00296A6F" w:rsidRDefault="002819C7"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организация патентно-правового обеспечения выпускаемой про</w:t>
      </w:r>
      <w:r w:rsidR="000F5F10" w:rsidRPr="00296A6F">
        <w:rPr>
          <w:sz w:val="28"/>
          <w:szCs w:val="28"/>
        </w:rPr>
        <w:t>-</w:t>
      </w:r>
      <w:r w:rsidR="00DE4682" w:rsidRPr="00296A6F">
        <w:rPr>
          <w:sz w:val="28"/>
          <w:szCs w:val="28"/>
        </w:rPr>
        <w:t>дукции, и др.</w:t>
      </w:r>
      <w:r w:rsidR="00CA68D9" w:rsidRPr="00296A6F">
        <w:rPr>
          <w:sz w:val="28"/>
          <w:szCs w:val="28"/>
        </w:rPr>
        <w:t xml:space="preserve"> </w:t>
      </w:r>
    </w:p>
    <w:p w:rsidR="00DE4682" w:rsidRPr="00296A6F" w:rsidRDefault="00CA68D9" w:rsidP="002233A3">
      <w:pPr>
        <w:keepNext/>
        <w:widowControl w:val="0"/>
        <w:spacing w:line="360" w:lineRule="auto"/>
        <w:ind w:left="0" w:firstLine="709"/>
        <w:rPr>
          <w:b/>
          <w:sz w:val="28"/>
          <w:szCs w:val="28"/>
        </w:rPr>
      </w:pPr>
      <w:r w:rsidRPr="00296A6F">
        <w:rPr>
          <w:sz w:val="28"/>
          <w:szCs w:val="28"/>
        </w:rPr>
        <w:t xml:space="preserve">Структура Маркетинг-центра приведена в Приложении </w:t>
      </w:r>
      <w:r w:rsidR="00C93DA4" w:rsidRPr="00296A6F">
        <w:rPr>
          <w:sz w:val="28"/>
          <w:szCs w:val="28"/>
        </w:rPr>
        <w:t>Б</w:t>
      </w:r>
      <w:r w:rsidRPr="00296A6F">
        <w:rPr>
          <w:sz w:val="28"/>
          <w:szCs w:val="28"/>
        </w:rPr>
        <w:t>.</w:t>
      </w:r>
      <w:r w:rsidRPr="00296A6F">
        <w:rPr>
          <w:b/>
          <w:sz w:val="28"/>
          <w:szCs w:val="28"/>
        </w:rPr>
        <w:t xml:space="preserve"> </w:t>
      </w:r>
    </w:p>
    <w:p w:rsidR="001A2A0B" w:rsidRPr="00296A6F" w:rsidRDefault="001A2A0B" w:rsidP="002233A3">
      <w:pPr>
        <w:keepNext/>
        <w:widowControl w:val="0"/>
        <w:spacing w:line="360" w:lineRule="auto"/>
        <w:ind w:left="0" w:firstLine="709"/>
        <w:rPr>
          <w:sz w:val="28"/>
          <w:szCs w:val="28"/>
        </w:rPr>
      </w:pPr>
      <w:r w:rsidRPr="00296A6F">
        <w:rPr>
          <w:sz w:val="28"/>
          <w:szCs w:val="28"/>
        </w:rPr>
        <w:t xml:space="preserve">Основными отделами </w:t>
      </w:r>
      <w:r w:rsidR="00B235D9" w:rsidRPr="00296A6F">
        <w:rPr>
          <w:sz w:val="28"/>
          <w:szCs w:val="28"/>
        </w:rPr>
        <w:t xml:space="preserve">службы маркетинга </w:t>
      </w:r>
      <w:r w:rsidRPr="00296A6F">
        <w:rPr>
          <w:sz w:val="28"/>
          <w:szCs w:val="28"/>
        </w:rPr>
        <w:t>являются:</w:t>
      </w:r>
    </w:p>
    <w:p w:rsidR="00DE4682" w:rsidRPr="00296A6F" w:rsidRDefault="00DE4682" w:rsidP="002233A3">
      <w:pPr>
        <w:keepNext/>
        <w:widowControl w:val="0"/>
        <w:numPr>
          <w:ilvl w:val="0"/>
          <w:numId w:val="3"/>
        </w:numPr>
        <w:spacing w:line="360" w:lineRule="auto"/>
        <w:ind w:left="0" w:firstLine="709"/>
        <w:rPr>
          <w:sz w:val="28"/>
          <w:szCs w:val="28"/>
        </w:rPr>
      </w:pPr>
      <w:r w:rsidRPr="00296A6F">
        <w:rPr>
          <w:sz w:val="28"/>
          <w:szCs w:val="28"/>
        </w:rPr>
        <w:t>Коммерческий отдел по странам дальнего зарубежья:</w:t>
      </w:r>
    </w:p>
    <w:p w:rsidR="00DE4682" w:rsidRPr="00296A6F" w:rsidRDefault="0070282D" w:rsidP="002233A3">
      <w:pPr>
        <w:keepNext/>
        <w:widowControl w:val="0"/>
        <w:spacing w:line="360" w:lineRule="auto"/>
        <w:ind w:left="0" w:firstLine="709"/>
        <w:rPr>
          <w:sz w:val="28"/>
          <w:szCs w:val="28"/>
        </w:rPr>
      </w:pPr>
      <w:r w:rsidRPr="00296A6F">
        <w:rPr>
          <w:sz w:val="28"/>
          <w:szCs w:val="28"/>
        </w:rPr>
        <w:t xml:space="preserve">а) </w:t>
      </w:r>
      <w:r w:rsidR="00DE4682" w:rsidRPr="00296A6F">
        <w:rPr>
          <w:sz w:val="28"/>
          <w:szCs w:val="28"/>
        </w:rPr>
        <w:t>коммерческое бюро тракторов «Запад» (Австралия, США, Канада, страны Западной Европы, Турция, Черногория, Сербия, Хорватия, Босния, страны Восточной Европы)</w:t>
      </w:r>
      <w:r w:rsidR="00874C94" w:rsidRPr="00296A6F">
        <w:rPr>
          <w:sz w:val="28"/>
          <w:szCs w:val="28"/>
        </w:rPr>
        <w:t>;</w:t>
      </w:r>
    </w:p>
    <w:p w:rsidR="00DE4682" w:rsidRPr="00296A6F" w:rsidRDefault="0070282D" w:rsidP="002233A3">
      <w:pPr>
        <w:keepNext/>
        <w:widowControl w:val="0"/>
        <w:spacing w:line="360" w:lineRule="auto"/>
        <w:ind w:left="0" w:firstLine="709"/>
        <w:rPr>
          <w:sz w:val="28"/>
          <w:szCs w:val="28"/>
        </w:rPr>
      </w:pPr>
      <w:r w:rsidRPr="00296A6F">
        <w:rPr>
          <w:sz w:val="28"/>
          <w:szCs w:val="28"/>
        </w:rPr>
        <w:t xml:space="preserve">б) </w:t>
      </w:r>
      <w:r w:rsidR="00DE4682" w:rsidRPr="00296A6F">
        <w:rPr>
          <w:sz w:val="28"/>
          <w:szCs w:val="28"/>
        </w:rPr>
        <w:t>коммерческое бюро тракторов «Восток» (взаимодействует с такими странами, как страны Африки. Юго-Восточной Азии, ОАЭ).</w:t>
      </w:r>
    </w:p>
    <w:p w:rsidR="00DE4682" w:rsidRPr="00296A6F" w:rsidRDefault="00CA68D9" w:rsidP="002233A3">
      <w:pPr>
        <w:keepNext/>
        <w:widowControl w:val="0"/>
        <w:tabs>
          <w:tab w:val="num" w:pos="851"/>
        </w:tabs>
        <w:spacing w:line="360" w:lineRule="auto"/>
        <w:ind w:left="0" w:firstLine="709"/>
        <w:rPr>
          <w:b/>
          <w:sz w:val="28"/>
          <w:szCs w:val="28"/>
        </w:rPr>
      </w:pPr>
      <w:r w:rsidRPr="00296A6F">
        <w:rPr>
          <w:sz w:val="28"/>
          <w:szCs w:val="28"/>
        </w:rPr>
        <w:t xml:space="preserve">2) </w:t>
      </w:r>
      <w:r w:rsidR="00DE4682" w:rsidRPr="00296A6F">
        <w:rPr>
          <w:sz w:val="28"/>
          <w:szCs w:val="28"/>
        </w:rPr>
        <w:t>Коммерческий отдел тракторов по РБ и странам СНГ</w:t>
      </w:r>
      <w:r w:rsidR="00DE4682" w:rsidRPr="00296A6F">
        <w:rPr>
          <w:b/>
          <w:sz w:val="28"/>
          <w:szCs w:val="28"/>
        </w:rPr>
        <w:t xml:space="preserve">: </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а) </w:t>
      </w:r>
      <w:r w:rsidR="00DE4682" w:rsidRPr="00296A6F">
        <w:rPr>
          <w:sz w:val="28"/>
          <w:szCs w:val="28"/>
        </w:rPr>
        <w:t>коммерческий бюро тракторов по РФ;</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б) </w:t>
      </w:r>
      <w:r w:rsidR="00DE4682" w:rsidRPr="00296A6F">
        <w:rPr>
          <w:sz w:val="28"/>
          <w:szCs w:val="28"/>
        </w:rPr>
        <w:t>коммерческое бюро тракторов по СНГ;</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в) </w:t>
      </w:r>
      <w:r w:rsidR="00DE4682" w:rsidRPr="00296A6F">
        <w:rPr>
          <w:sz w:val="28"/>
          <w:szCs w:val="28"/>
        </w:rPr>
        <w:t>коммерческое бюро тракторов по РБ.</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xml:space="preserve">Коммерческие отделы организованы по географическому и товарному принципу и выполняют следующие функции: </w:t>
      </w:r>
    </w:p>
    <w:p w:rsidR="00CA68D9" w:rsidRPr="00296A6F" w:rsidRDefault="00CA68D9" w:rsidP="002233A3">
      <w:pPr>
        <w:keepNext/>
        <w:widowControl w:val="0"/>
        <w:spacing w:line="360" w:lineRule="auto"/>
        <w:ind w:left="0" w:firstLine="709"/>
        <w:rPr>
          <w:sz w:val="28"/>
          <w:szCs w:val="28"/>
        </w:rPr>
      </w:pPr>
      <w:r w:rsidRPr="00296A6F">
        <w:rPr>
          <w:sz w:val="28"/>
          <w:szCs w:val="28"/>
        </w:rPr>
        <w:t>– осуществляют поиск покупателя;</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xml:space="preserve">– получают заказы на поставку продукции; </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xml:space="preserve">– подготавливают и заключают договора с покупателями; </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xml:space="preserve">– выдают задания на производство продукции; </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осуществляют контроль за поставкой;</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осуществляют анализ заказов и выдвигают предложения о пост</w:t>
      </w:r>
      <w:r w:rsidR="00C641DB" w:rsidRPr="00296A6F">
        <w:rPr>
          <w:sz w:val="28"/>
          <w:szCs w:val="28"/>
        </w:rPr>
        <w:t>-</w:t>
      </w:r>
      <w:r w:rsidRPr="00296A6F">
        <w:rPr>
          <w:sz w:val="28"/>
          <w:szCs w:val="28"/>
        </w:rPr>
        <w:t>ановке на производство новых и снятии с производства устаревших товаров, модификации товаров, иных аспектах товарной политики;</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проводят формирование цен на продукцию;</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осуществляют контроль исполнения заказов и оплаты;</w:t>
      </w:r>
    </w:p>
    <w:p w:rsidR="00CA68D9" w:rsidRPr="00296A6F" w:rsidRDefault="00CA68D9" w:rsidP="002233A3">
      <w:pPr>
        <w:keepNext/>
        <w:widowControl w:val="0"/>
        <w:tabs>
          <w:tab w:val="num" w:pos="1227"/>
        </w:tabs>
        <w:spacing w:line="360" w:lineRule="auto"/>
        <w:ind w:left="0" w:firstLine="709"/>
        <w:rPr>
          <w:sz w:val="28"/>
          <w:szCs w:val="28"/>
        </w:rPr>
      </w:pPr>
      <w:r w:rsidRPr="00296A6F">
        <w:rPr>
          <w:sz w:val="28"/>
          <w:szCs w:val="28"/>
        </w:rPr>
        <w:t>– осуществляют контроль за качеством и комплектностью.</w:t>
      </w:r>
    </w:p>
    <w:p w:rsidR="00DE4682" w:rsidRPr="00296A6F" w:rsidRDefault="000F5F10" w:rsidP="002233A3">
      <w:pPr>
        <w:keepNext/>
        <w:widowControl w:val="0"/>
        <w:tabs>
          <w:tab w:val="num" w:pos="851"/>
        </w:tabs>
        <w:spacing w:line="360" w:lineRule="auto"/>
        <w:ind w:left="0" w:firstLine="709"/>
        <w:rPr>
          <w:sz w:val="28"/>
          <w:szCs w:val="28"/>
        </w:rPr>
      </w:pPr>
      <w:r w:rsidRPr="00296A6F">
        <w:rPr>
          <w:sz w:val="28"/>
          <w:szCs w:val="28"/>
        </w:rPr>
        <w:t>3</w:t>
      </w:r>
      <w:r w:rsidR="00AF2FF2" w:rsidRPr="00296A6F">
        <w:rPr>
          <w:sz w:val="28"/>
          <w:szCs w:val="28"/>
        </w:rPr>
        <w:t xml:space="preserve">) </w:t>
      </w:r>
      <w:r w:rsidR="00DE4682" w:rsidRPr="00296A6F">
        <w:rPr>
          <w:sz w:val="28"/>
          <w:szCs w:val="28"/>
        </w:rPr>
        <w:t>Коммерческий отдел запчастей, литья и ТНП подразделяется на:</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а) </w:t>
      </w:r>
      <w:r w:rsidR="00DE4682" w:rsidRPr="00296A6F">
        <w:rPr>
          <w:sz w:val="28"/>
          <w:szCs w:val="28"/>
        </w:rPr>
        <w:t>коммерческое бюро запчастей по странам СНГ и дальнего зарубежья</w:t>
      </w:r>
      <w:r w:rsidR="00874C94" w:rsidRPr="00296A6F">
        <w:rPr>
          <w:sz w:val="28"/>
          <w:szCs w:val="28"/>
        </w:rPr>
        <w:t>;</w:t>
      </w:r>
      <w:r w:rsidR="00DE4682" w:rsidRPr="00296A6F">
        <w:rPr>
          <w:sz w:val="28"/>
          <w:szCs w:val="28"/>
        </w:rPr>
        <w:t xml:space="preserve"> </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б) </w:t>
      </w:r>
      <w:r w:rsidR="00DE4682" w:rsidRPr="00296A6F">
        <w:rPr>
          <w:sz w:val="28"/>
          <w:szCs w:val="28"/>
        </w:rPr>
        <w:t>коммерческое бюро запчастей по РБ</w:t>
      </w:r>
      <w:r w:rsidR="00874C94" w:rsidRPr="00296A6F">
        <w:rPr>
          <w:sz w:val="28"/>
          <w:szCs w:val="28"/>
        </w:rPr>
        <w:t>;</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в) </w:t>
      </w:r>
      <w:r w:rsidR="00DE4682" w:rsidRPr="00296A6F">
        <w:rPr>
          <w:sz w:val="28"/>
          <w:szCs w:val="28"/>
        </w:rPr>
        <w:t>бюро контроля исполнения заказов и ТНП</w:t>
      </w:r>
      <w:r w:rsidR="00874C94" w:rsidRPr="00296A6F">
        <w:rPr>
          <w:sz w:val="28"/>
          <w:szCs w:val="28"/>
        </w:rPr>
        <w:t>.</w:t>
      </w:r>
    </w:p>
    <w:p w:rsidR="00DE4682" w:rsidRPr="00296A6F" w:rsidRDefault="000F5F10" w:rsidP="002233A3">
      <w:pPr>
        <w:keepNext/>
        <w:widowControl w:val="0"/>
        <w:tabs>
          <w:tab w:val="num" w:pos="851"/>
        </w:tabs>
        <w:spacing w:line="360" w:lineRule="auto"/>
        <w:ind w:left="0" w:firstLine="709"/>
        <w:rPr>
          <w:sz w:val="28"/>
          <w:szCs w:val="28"/>
        </w:rPr>
      </w:pPr>
      <w:r w:rsidRPr="00296A6F">
        <w:rPr>
          <w:sz w:val="28"/>
          <w:szCs w:val="28"/>
        </w:rPr>
        <w:t>4</w:t>
      </w:r>
      <w:r w:rsidR="00AF2FF2" w:rsidRPr="00296A6F">
        <w:rPr>
          <w:sz w:val="28"/>
          <w:szCs w:val="28"/>
        </w:rPr>
        <w:t>)</w:t>
      </w:r>
      <w:r w:rsidR="002819C7" w:rsidRPr="00296A6F">
        <w:rPr>
          <w:sz w:val="28"/>
          <w:szCs w:val="28"/>
        </w:rPr>
        <w:t xml:space="preserve"> </w:t>
      </w:r>
      <w:r w:rsidR="00DE4682" w:rsidRPr="00296A6F">
        <w:rPr>
          <w:sz w:val="28"/>
          <w:szCs w:val="28"/>
        </w:rPr>
        <w:t>Коммерческий отдел импорта осуществляет заключение контрактов на поставку комплектующих, материалов, оборудования, реализацию этих контрактов в установленные сроки и имеет в своем составе:</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а) </w:t>
      </w:r>
      <w:r w:rsidR="00DE4682" w:rsidRPr="00296A6F">
        <w:rPr>
          <w:sz w:val="28"/>
          <w:szCs w:val="28"/>
        </w:rPr>
        <w:t>бюро комплектующих изделий;</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б) </w:t>
      </w:r>
      <w:r w:rsidR="00DE4682" w:rsidRPr="00296A6F">
        <w:rPr>
          <w:sz w:val="28"/>
          <w:szCs w:val="28"/>
        </w:rPr>
        <w:t>бюро материалов и оборудования</w:t>
      </w:r>
      <w:r w:rsidR="00BF68BE" w:rsidRPr="00296A6F">
        <w:rPr>
          <w:sz w:val="28"/>
          <w:szCs w:val="28"/>
        </w:rPr>
        <w:t>;</w:t>
      </w:r>
      <w:r w:rsidR="00DE4682" w:rsidRPr="00296A6F">
        <w:rPr>
          <w:sz w:val="28"/>
          <w:szCs w:val="28"/>
        </w:rPr>
        <w:t xml:space="preserve"> </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в) </w:t>
      </w:r>
      <w:r w:rsidR="00DE4682" w:rsidRPr="00296A6F">
        <w:rPr>
          <w:sz w:val="28"/>
          <w:szCs w:val="28"/>
        </w:rPr>
        <w:t>бюро бартерных операций.</w:t>
      </w:r>
    </w:p>
    <w:p w:rsidR="00DE4682" w:rsidRPr="00296A6F" w:rsidRDefault="000F5F10" w:rsidP="002233A3">
      <w:pPr>
        <w:keepNext/>
        <w:widowControl w:val="0"/>
        <w:spacing w:line="360" w:lineRule="auto"/>
        <w:ind w:left="0" w:firstLine="709"/>
        <w:rPr>
          <w:sz w:val="28"/>
          <w:szCs w:val="28"/>
        </w:rPr>
      </w:pPr>
      <w:r w:rsidRPr="00296A6F">
        <w:rPr>
          <w:sz w:val="28"/>
          <w:szCs w:val="28"/>
        </w:rPr>
        <w:t>5</w:t>
      </w:r>
      <w:r w:rsidR="00AF2FF2" w:rsidRPr="00296A6F">
        <w:rPr>
          <w:sz w:val="28"/>
          <w:szCs w:val="28"/>
        </w:rPr>
        <w:t xml:space="preserve">) </w:t>
      </w:r>
      <w:r w:rsidR="00DE4682" w:rsidRPr="00296A6F">
        <w:rPr>
          <w:sz w:val="28"/>
          <w:szCs w:val="28"/>
        </w:rPr>
        <w:t>Бюро выдачи и контроля исполнения заказов</w:t>
      </w:r>
      <w:r w:rsidR="00DE4682" w:rsidRPr="00296A6F">
        <w:rPr>
          <w:b/>
          <w:sz w:val="28"/>
          <w:szCs w:val="28"/>
        </w:rPr>
        <w:t xml:space="preserve"> </w:t>
      </w:r>
      <w:r w:rsidR="00DE4682" w:rsidRPr="00296A6F">
        <w:rPr>
          <w:sz w:val="28"/>
          <w:szCs w:val="28"/>
        </w:rPr>
        <w:t xml:space="preserve">осуществляет связь с производством и контроль исполнения этих заказов производственными цехами, предъявление претензий подразделениям объединения за невыполнение данных заданий маркетинг-центра. </w:t>
      </w:r>
    </w:p>
    <w:p w:rsidR="00DE4682" w:rsidRPr="00296A6F" w:rsidRDefault="000F5F10" w:rsidP="002233A3">
      <w:pPr>
        <w:keepNext/>
        <w:widowControl w:val="0"/>
        <w:spacing w:line="360" w:lineRule="auto"/>
        <w:ind w:left="0" w:firstLine="709"/>
        <w:rPr>
          <w:sz w:val="28"/>
          <w:szCs w:val="28"/>
        </w:rPr>
      </w:pPr>
      <w:r w:rsidRPr="00296A6F">
        <w:rPr>
          <w:sz w:val="28"/>
          <w:szCs w:val="28"/>
        </w:rPr>
        <w:t>6</w:t>
      </w:r>
      <w:r w:rsidR="00AF2FF2" w:rsidRPr="00296A6F">
        <w:rPr>
          <w:sz w:val="28"/>
          <w:szCs w:val="28"/>
        </w:rPr>
        <w:t xml:space="preserve">) </w:t>
      </w:r>
      <w:r w:rsidR="00DE4682" w:rsidRPr="00296A6F">
        <w:rPr>
          <w:sz w:val="28"/>
          <w:szCs w:val="28"/>
        </w:rPr>
        <w:t>Отдел сбыта и таможенного оформления занимается оформлением отгрузки и декларированием продукции и подразделяется на:</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а) </w:t>
      </w:r>
      <w:r w:rsidR="00DE4682" w:rsidRPr="00296A6F">
        <w:rPr>
          <w:sz w:val="28"/>
          <w:szCs w:val="28"/>
        </w:rPr>
        <w:t>бюро декларирования по экспорту</w:t>
      </w:r>
      <w:r w:rsidR="00BF68BE" w:rsidRPr="00296A6F">
        <w:rPr>
          <w:sz w:val="28"/>
          <w:szCs w:val="28"/>
        </w:rPr>
        <w:t>;</w:t>
      </w:r>
      <w:r w:rsidR="00DE4682" w:rsidRPr="00296A6F">
        <w:rPr>
          <w:sz w:val="28"/>
          <w:szCs w:val="28"/>
        </w:rPr>
        <w:t xml:space="preserve"> </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б) </w:t>
      </w:r>
      <w:r w:rsidR="00DE4682" w:rsidRPr="00296A6F">
        <w:rPr>
          <w:sz w:val="28"/>
          <w:szCs w:val="28"/>
        </w:rPr>
        <w:t>бюро декларирования по импорту</w:t>
      </w:r>
      <w:r w:rsidR="00BF68BE" w:rsidRPr="00296A6F">
        <w:rPr>
          <w:sz w:val="28"/>
          <w:szCs w:val="28"/>
        </w:rPr>
        <w:t>;</w:t>
      </w:r>
      <w:r w:rsidR="00DE4682" w:rsidRPr="00296A6F">
        <w:rPr>
          <w:sz w:val="28"/>
          <w:szCs w:val="28"/>
        </w:rPr>
        <w:t xml:space="preserve"> </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в) </w:t>
      </w:r>
      <w:r w:rsidR="00DE4682" w:rsidRPr="00296A6F">
        <w:rPr>
          <w:sz w:val="28"/>
          <w:szCs w:val="28"/>
        </w:rPr>
        <w:t>бюро оформления документов на тракторы в страны СНГ и РБ</w:t>
      </w:r>
      <w:r w:rsidR="00BF68BE" w:rsidRPr="00296A6F">
        <w:rPr>
          <w:sz w:val="28"/>
          <w:szCs w:val="28"/>
        </w:rPr>
        <w:t>;</w:t>
      </w:r>
      <w:r w:rsidR="00DE4682" w:rsidRPr="00296A6F">
        <w:rPr>
          <w:sz w:val="28"/>
          <w:szCs w:val="28"/>
        </w:rPr>
        <w:t xml:space="preserve"> </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г) </w:t>
      </w:r>
      <w:r w:rsidR="00DE4682" w:rsidRPr="00296A6F">
        <w:rPr>
          <w:sz w:val="28"/>
          <w:szCs w:val="28"/>
        </w:rPr>
        <w:t>бюро оформления документов на отгрузку тракторов в ДЗ</w:t>
      </w:r>
      <w:r w:rsidR="00BF68BE" w:rsidRPr="00296A6F">
        <w:rPr>
          <w:sz w:val="28"/>
          <w:szCs w:val="28"/>
        </w:rPr>
        <w:t>;</w:t>
      </w:r>
      <w:r w:rsidR="00DE4682" w:rsidRPr="00296A6F">
        <w:rPr>
          <w:sz w:val="28"/>
          <w:szCs w:val="28"/>
        </w:rPr>
        <w:t xml:space="preserve"> </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д) </w:t>
      </w:r>
      <w:r w:rsidR="00DE4682" w:rsidRPr="00296A6F">
        <w:rPr>
          <w:sz w:val="28"/>
          <w:szCs w:val="28"/>
        </w:rPr>
        <w:t>бюро оформления договоров и документов по кооперации (</w:t>
      </w:r>
      <w:r w:rsidR="00CA68D9" w:rsidRPr="00296A6F">
        <w:rPr>
          <w:sz w:val="28"/>
          <w:szCs w:val="28"/>
        </w:rPr>
        <w:t>сюда относятся</w:t>
      </w:r>
      <w:r w:rsidR="00DE4682" w:rsidRPr="00296A6F">
        <w:rPr>
          <w:sz w:val="28"/>
          <w:szCs w:val="28"/>
        </w:rPr>
        <w:t xml:space="preserve"> страны СНГ и Беларусь). </w:t>
      </w:r>
    </w:p>
    <w:p w:rsidR="00DE4682" w:rsidRPr="00296A6F" w:rsidRDefault="000F5F10" w:rsidP="002233A3">
      <w:pPr>
        <w:keepNext/>
        <w:widowControl w:val="0"/>
        <w:spacing w:line="360" w:lineRule="auto"/>
        <w:ind w:left="0" w:firstLine="709"/>
        <w:rPr>
          <w:sz w:val="28"/>
          <w:szCs w:val="28"/>
        </w:rPr>
      </w:pPr>
      <w:r w:rsidRPr="00296A6F">
        <w:rPr>
          <w:sz w:val="28"/>
          <w:szCs w:val="28"/>
        </w:rPr>
        <w:t>7</w:t>
      </w:r>
      <w:r w:rsidR="00AF2FF2" w:rsidRPr="00296A6F">
        <w:rPr>
          <w:sz w:val="28"/>
          <w:szCs w:val="28"/>
        </w:rPr>
        <w:t xml:space="preserve">) </w:t>
      </w:r>
      <w:r w:rsidR="00DE4682" w:rsidRPr="00296A6F">
        <w:rPr>
          <w:sz w:val="28"/>
          <w:szCs w:val="28"/>
        </w:rPr>
        <w:t>Отдел сервиса и технической экспертизы включает:</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а) </w:t>
      </w:r>
      <w:r w:rsidR="00DE4682" w:rsidRPr="00296A6F">
        <w:rPr>
          <w:sz w:val="28"/>
          <w:szCs w:val="28"/>
        </w:rPr>
        <w:t>бюро технической экспертизы</w:t>
      </w:r>
      <w:r w:rsidR="000211CA" w:rsidRPr="00296A6F">
        <w:rPr>
          <w:sz w:val="28"/>
          <w:szCs w:val="28"/>
        </w:rPr>
        <w:t>;</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б) </w:t>
      </w:r>
      <w:r w:rsidR="000211CA" w:rsidRPr="00296A6F">
        <w:rPr>
          <w:sz w:val="28"/>
          <w:szCs w:val="28"/>
        </w:rPr>
        <w:t>бюро рекламационной работы;</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в) </w:t>
      </w:r>
      <w:r w:rsidR="000211CA" w:rsidRPr="00296A6F">
        <w:rPr>
          <w:sz w:val="28"/>
          <w:szCs w:val="28"/>
        </w:rPr>
        <w:t>бюро по организации сервиса;</w:t>
      </w:r>
    </w:p>
    <w:p w:rsidR="00DE4682" w:rsidRPr="00296A6F" w:rsidRDefault="00C93DA4" w:rsidP="002233A3">
      <w:pPr>
        <w:keepNext/>
        <w:widowControl w:val="0"/>
        <w:tabs>
          <w:tab w:val="num" w:pos="1227"/>
        </w:tabs>
        <w:spacing w:line="360" w:lineRule="auto"/>
        <w:ind w:left="0" w:firstLine="709"/>
        <w:rPr>
          <w:sz w:val="28"/>
          <w:szCs w:val="28"/>
        </w:rPr>
      </w:pPr>
      <w:r w:rsidRPr="00296A6F">
        <w:rPr>
          <w:sz w:val="28"/>
          <w:szCs w:val="28"/>
        </w:rPr>
        <w:t xml:space="preserve">г) </w:t>
      </w:r>
      <w:r w:rsidR="000211CA" w:rsidRPr="00296A6F">
        <w:rPr>
          <w:sz w:val="28"/>
          <w:szCs w:val="28"/>
        </w:rPr>
        <w:t>инженерно-аналитическое бюро.</w:t>
      </w:r>
    </w:p>
    <w:p w:rsidR="00DE4682" w:rsidRPr="00296A6F" w:rsidRDefault="000F5F10" w:rsidP="002233A3">
      <w:pPr>
        <w:keepNext/>
        <w:widowControl w:val="0"/>
        <w:spacing w:line="360" w:lineRule="auto"/>
        <w:ind w:left="0" w:firstLine="709"/>
        <w:rPr>
          <w:sz w:val="28"/>
          <w:szCs w:val="28"/>
        </w:rPr>
      </w:pPr>
      <w:r w:rsidRPr="00296A6F">
        <w:rPr>
          <w:sz w:val="28"/>
          <w:szCs w:val="28"/>
        </w:rPr>
        <w:t>8</w:t>
      </w:r>
      <w:r w:rsidR="00AF2FF2" w:rsidRPr="00296A6F">
        <w:rPr>
          <w:sz w:val="28"/>
          <w:szCs w:val="28"/>
        </w:rPr>
        <w:t>)</w:t>
      </w:r>
      <w:r w:rsidR="00510D49" w:rsidRPr="00296A6F">
        <w:rPr>
          <w:sz w:val="28"/>
          <w:szCs w:val="28"/>
        </w:rPr>
        <w:t xml:space="preserve"> </w:t>
      </w:r>
      <w:r w:rsidR="00DE4682" w:rsidRPr="00296A6F">
        <w:rPr>
          <w:sz w:val="28"/>
          <w:szCs w:val="28"/>
        </w:rPr>
        <w:t>Отдел транспорта имеет в своем составе:</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а) </w:t>
      </w:r>
      <w:r w:rsidR="00DE4682" w:rsidRPr="00296A6F">
        <w:rPr>
          <w:sz w:val="28"/>
          <w:szCs w:val="28"/>
        </w:rPr>
        <w:t>бюро организации перевозок и техобеспечения</w:t>
      </w:r>
      <w:r w:rsidR="000211CA" w:rsidRPr="00296A6F">
        <w:rPr>
          <w:sz w:val="28"/>
          <w:szCs w:val="28"/>
        </w:rPr>
        <w:t>;</w:t>
      </w:r>
      <w:r w:rsidR="00DE4682" w:rsidRPr="00296A6F">
        <w:rPr>
          <w:sz w:val="28"/>
          <w:szCs w:val="28"/>
        </w:rPr>
        <w:t xml:space="preserve"> </w:t>
      </w:r>
    </w:p>
    <w:p w:rsidR="00DE4682" w:rsidRPr="00296A6F" w:rsidRDefault="00C93DA4" w:rsidP="002233A3">
      <w:pPr>
        <w:keepNext/>
        <w:widowControl w:val="0"/>
        <w:tabs>
          <w:tab w:val="num" w:pos="851"/>
        </w:tabs>
        <w:spacing w:line="360" w:lineRule="auto"/>
        <w:ind w:left="0" w:firstLine="709"/>
        <w:rPr>
          <w:sz w:val="28"/>
          <w:szCs w:val="28"/>
        </w:rPr>
      </w:pPr>
      <w:r w:rsidRPr="00296A6F">
        <w:rPr>
          <w:sz w:val="28"/>
          <w:szCs w:val="28"/>
        </w:rPr>
        <w:tab/>
        <w:t xml:space="preserve">б) </w:t>
      </w:r>
      <w:r w:rsidR="00DE4682" w:rsidRPr="00296A6F">
        <w:rPr>
          <w:sz w:val="28"/>
          <w:szCs w:val="28"/>
        </w:rPr>
        <w:t xml:space="preserve">транспортно-экспедиторское бюро. </w:t>
      </w:r>
    </w:p>
    <w:p w:rsidR="00E9246F" w:rsidRPr="00296A6F" w:rsidRDefault="00E9246F" w:rsidP="002233A3">
      <w:pPr>
        <w:keepNext/>
        <w:widowControl w:val="0"/>
        <w:spacing w:line="360" w:lineRule="auto"/>
        <w:ind w:left="0" w:firstLine="709"/>
        <w:rPr>
          <w:b/>
          <w:sz w:val="28"/>
          <w:szCs w:val="28"/>
        </w:rPr>
      </w:pPr>
      <w:r w:rsidRPr="00296A6F">
        <w:rPr>
          <w:sz w:val="28"/>
          <w:szCs w:val="28"/>
        </w:rPr>
        <w:t xml:space="preserve">Занимается организацией транспортного обеспечения производства, в том числе осуществление внутризаводских перевозок, отгрузки продукции, ведением работ по обеспечению технически исправного транспортного парка, организацией рационального использования горюче-смазочных материалов и комплектующих транспортных средств. </w:t>
      </w:r>
    </w:p>
    <w:p w:rsidR="00DE4682" w:rsidRPr="00296A6F" w:rsidRDefault="000F5F10" w:rsidP="002233A3">
      <w:pPr>
        <w:keepNext/>
        <w:widowControl w:val="0"/>
        <w:spacing w:line="360" w:lineRule="auto"/>
        <w:ind w:left="0" w:firstLine="709"/>
        <w:rPr>
          <w:i/>
          <w:sz w:val="28"/>
          <w:szCs w:val="28"/>
        </w:rPr>
      </w:pPr>
      <w:r w:rsidRPr="00296A6F">
        <w:rPr>
          <w:sz w:val="28"/>
          <w:szCs w:val="28"/>
        </w:rPr>
        <w:t>9</w:t>
      </w:r>
      <w:r w:rsidR="00AF2FF2" w:rsidRPr="00296A6F">
        <w:rPr>
          <w:sz w:val="28"/>
          <w:szCs w:val="28"/>
        </w:rPr>
        <w:t xml:space="preserve">) </w:t>
      </w:r>
      <w:r w:rsidR="00DE4682" w:rsidRPr="00296A6F">
        <w:rPr>
          <w:sz w:val="28"/>
          <w:szCs w:val="28"/>
        </w:rPr>
        <w:t>Отдел загранкомандирования включает:</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а) </w:t>
      </w:r>
      <w:r w:rsidR="00DE4682" w:rsidRPr="00296A6F">
        <w:rPr>
          <w:sz w:val="28"/>
          <w:szCs w:val="28"/>
        </w:rPr>
        <w:t>группа по оформлению загранкомандирования</w:t>
      </w:r>
      <w:r w:rsidR="000211CA" w:rsidRPr="00296A6F">
        <w:rPr>
          <w:sz w:val="28"/>
          <w:szCs w:val="28"/>
        </w:rPr>
        <w:t>;</w:t>
      </w:r>
      <w:r w:rsidR="00DE4682" w:rsidRPr="00296A6F">
        <w:rPr>
          <w:sz w:val="28"/>
          <w:szCs w:val="28"/>
        </w:rPr>
        <w:t xml:space="preserve"> </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б) </w:t>
      </w:r>
      <w:r w:rsidR="00DE4682" w:rsidRPr="00296A6F">
        <w:rPr>
          <w:sz w:val="28"/>
          <w:szCs w:val="28"/>
        </w:rPr>
        <w:t>бюро протокола</w:t>
      </w:r>
      <w:r w:rsidR="000211CA" w:rsidRPr="00296A6F">
        <w:rPr>
          <w:sz w:val="28"/>
          <w:szCs w:val="28"/>
        </w:rPr>
        <w:t>;</w:t>
      </w:r>
      <w:r w:rsidR="00DE4682" w:rsidRPr="00296A6F">
        <w:rPr>
          <w:sz w:val="28"/>
          <w:szCs w:val="28"/>
        </w:rPr>
        <w:t xml:space="preserve"> </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в) </w:t>
      </w:r>
      <w:r w:rsidR="00DE4682" w:rsidRPr="00296A6F">
        <w:rPr>
          <w:sz w:val="28"/>
          <w:szCs w:val="28"/>
        </w:rPr>
        <w:t xml:space="preserve">центральный склад МКЦ. </w:t>
      </w:r>
    </w:p>
    <w:p w:rsidR="00B235D9" w:rsidRPr="00296A6F" w:rsidRDefault="00B235D9" w:rsidP="002233A3">
      <w:pPr>
        <w:keepNext/>
        <w:widowControl w:val="0"/>
        <w:spacing w:line="360" w:lineRule="auto"/>
        <w:ind w:left="0" w:firstLine="709"/>
        <w:rPr>
          <w:sz w:val="28"/>
          <w:szCs w:val="28"/>
        </w:rPr>
      </w:pPr>
      <w:r w:rsidRPr="00296A6F">
        <w:rPr>
          <w:sz w:val="28"/>
          <w:szCs w:val="28"/>
        </w:rPr>
        <w:t>Основными функциями его являются: организация подготовки и командирования специалистов для работы по эксплуатации, ремонту, техническому обслуживанию выпускаемой продукции, для коммерческой работы в дочерних фирмах и фирмах-партнерах, в т.ч. в странах СНГ; прием иностранных специалистов и делегаций.</w:t>
      </w:r>
    </w:p>
    <w:p w:rsidR="00F4477A" w:rsidRPr="00296A6F" w:rsidRDefault="00AF2FF2" w:rsidP="002233A3">
      <w:pPr>
        <w:keepNext/>
        <w:widowControl w:val="0"/>
        <w:spacing w:line="360" w:lineRule="auto"/>
        <w:ind w:left="0" w:firstLine="709"/>
        <w:rPr>
          <w:sz w:val="28"/>
          <w:szCs w:val="28"/>
        </w:rPr>
      </w:pPr>
      <w:r w:rsidRPr="00296A6F">
        <w:rPr>
          <w:sz w:val="28"/>
          <w:szCs w:val="28"/>
        </w:rPr>
        <w:t>1</w:t>
      </w:r>
      <w:r w:rsidR="000F5F10" w:rsidRPr="00296A6F">
        <w:rPr>
          <w:sz w:val="28"/>
          <w:szCs w:val="28"/>
        </w:rPr>
        <w:t>0</w:t>
      </w:r>
      <w:r w:rsidRPr="00296A6F">
        <w:rPr>
          <w:sz w:val="28"/>
          <w:szCs w:val="28"/>
        </w:rPr>
        <w:t xml:space="preserve">) </w:t>
      </w:r>
      <w:r w:rsidR="007F292D" w:rsidRPr="00296A6F">
        <w:rPr>
          <w:sz w:val="28"/>
          <w:szCs w:val="28"/>
        </w:rPr>
        <w:t>Отдел планирования, экономического анализ и конъюнктуры рынка</w:t>
      </w:r>
      <w:r w:rsidR="00CA4EBD" w:rsidRPr="00296A6F">
        <w:rPr>
          <w:sz w:val="28"/>
          <w:szCs w:val="28"/>
        </w:rPr>
        <w:t xml:space="preserve"> (не делится на бюро)</w:t>
      </w:r>
      <w:r w:rsidR="00F4477A" w:rsidRPr="00296A6F">
        <w:rPr>
          <w:sz w:val="28"/>
          <w:szCs w:val="28"/>
        </w:rPr>
        <w:t xml:space="preserve"> осуществляет</w:t>
      </w:r>
      <w:r w:rsidR="00CA4EBD" w:rsidRPr="00296A6F">
        <w:rPr>
          <w:sz w:val="28"/>
          <w:szCs w:val="28"/>
        </w:rPr>
        <w:t xml:space="preserve">: </w:t>
      </w:r>
    </w:p>
    <w:p w:rsidR="00F4477A" w:rsidRPr="00296A6F" w:rsidRDefault="002819C7" w:rsidP="002233A3">
      <w:pPr>
        <w:keepNext/>
        <w:widowControl w:val="0"/>
        <w:spacing w:line="360" w:lineRule="auto"/>
        <w:ind w:left="0" w:firstLine="709"/>
        <w:rPr>
          <w:sz w:val="28"/>
          <w:szCs w:val="28"/>
        </w:rPr>
      </w:pPr>
      <w:r w:rsidRPr="00296A6F">
        <w:rPr>
          <w:sz w:val="28"/>
          <w:szCs w:val="28"/>
        </w:rPr>
        <w:t>–</w:t>
      </w:r>
      <w:r w:rsidR="00F4477A" w:rsidRPr="00296A6F">
        <w:rPr>
          <w:sz w:val="28"/>
          <w:szCs w:val="28"/>
        </w:rPr>
        <w:t xml:space="preserve"> анализ конкурентоспособности продукции завода, сопоставление ее потребительских свойств, цен с аналогичными показателями конкурирующей продукции, выпускаемой другими предприятиями; </w:t>
      </w:r>
    </w:p>
    <w:p w:rsidR="007F292D" w:rsidRPr="00296A6F" w:rsidRDefault="002819C7" w:rsidP="002233A3">
      <w:pPr>
        <w:keepNext/>
        <w:widowControl w:val="0"/>
        <w:spacing w:line="360" w:lineRule="auto"/>
        <w:ind w:left="0" w:firstLine="709"/>
        <w:rPr>
          <w:b/>
          <w:sz w:val="28"/>
          <w:szCs w:val="28"/>
        </w:rPr>
      </w:pPr>
      <w:r w:rsidRPr="00296A6F">
        <w:rPr>
          <w:sz w:val="28"/>
          <w:szCs w:val="28"/>
        </w:rPr>
        <w:t>–</w:t>
      </w:r>
      <w:r w:rsidR="00F4477A" w:rsidRPr="00296A6F">
        <w:rPr>
          <w:sz w:val="28"/>
          <w:szCs w:val="28"/>
        </w:rPr>
        <w:t xml:space="preserve"> анализ состояния реализации заводской продукции, выявление продукции, не имеющей достаточного сбыта.</w:t>
      </w:r>
    </w:p>
    <w:p w:rsidR="00DE4682" w:rsidRPr="00296A6F" w:rsidRDefault="00510D49" w:rsidP="002233A3">
      <w:pPr>
        <w:keepNext/>
        <w:widowControl w:val="0"/>
        <w:spacing w:line="360" w:lineRule="auto"/>
        <w:ind w:left="0" w:firstLine="709"/>
        <w:rPr>
          <w:i/>
          <w:sz w:val="28"/>
          <w:szCs w:val="28"/>
        </w:rPr>
      </w:pPr>
      <w:r w:rsidRPr="00296A6F">
        <w:rPr>
          <w:sz w:val="28"/>
          <w:szCs w:val="28"/>
        </w:rPr>
        <w:t>1</w:t>
      </w:r>
      <w:r w:rsidR="000F5F10" w:rsidRPr="00296A6F">
        <w:rPr>
          <w:sz w:val="28"/>
          <w:szCs w:val="28"/>
        </w:rPr>
        <w:t>1</w:t>
      </w:r>
      <w:r w:rsidRPr="00296A6F">
        <w:rPr>
          <w:sz w:val="28"/>
          <w:szCs w:val="28"/>
        </w:rPr>
        <w:t xml:space="preserve">) </w:t>
      </w:r>
      <w:r w:rsidR="00DE4682" w:rsidRPr="00296A6F">
        <w:rPr>
          <w:sz w:val="28"/>
          <w:szCs w:val="28"/>
        </w:rPr>
        <w:t xml:space="preserve">Отдел рекламы и информационно-патентной работы </w:t>
      </w:r>
      <w:r w:rsidR="00CA4EBD" w:rsidRPr="00296A6F">
        <w:rPr>
          <w:sz w:val="28"/>
          <w:szCs w:val="28"/>
        </w:rPr>
        <w:t>включает:</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а) </w:t>
      </w:r>
      <w:r w:rsidR="00DE4682" w:rsidRPr="00296A6F">
        <w:rPr>
          <w:sz w:val="28"/>
          <w:szCs w:val="28"/>
        </w:rPr>
        <w:t>бюро рекламы и выставок</w:t>
      </w:r>
      <w:r w:rsidR="000211CA" w:rsidRPr="00296A6F">
        <w:rPr>
          <w:sz w:val="28"/>
          <w:szCs w:val="28"/>
        </w:rPr>
        <w:t>;</w:t>
      </w:r>
      <w:r w:rsidR="00DE4682" w:rsidRPr="00296A6F">
        <w:rPr>
          <w:sz w:val="28"/>
          <w:szCs w:val="28"/>
        </w:rPr>
        <w:t xml:space="preserve"> </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б) </w:t>
      </w:r>
      <w:r w:rsidR="000211CA" w:rsidRPr="00296A6F">
        <w:rPr>
          <w:sz w:val="28"/>
          <w:szCs w:val="28"/>
        </w:rPr>
        <w:t>патентно-лицензионное бюро;</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в) </w:t>
      </w:r>
      <w:r w:rsidR="00DE4682" w:rsidRPr="00296A6F">
        <w:rPr>
          <w:sz w:val="28"/>
          <w:szCs w:val="28"/>
        </w:rPr>
        <w:t>информационно-аналитическое бюро, научно-техн</w:t>
      </w:r>
      <w:r w:rsidRPr="00296A6F">
        <w:rPr>
          <w:sz w:val="28"/>
          <w:szCs w:val="28"/>
        </w:rPr>
        <w:t>.</w:t>
      </w:r>
      <w:r w:rsidR="00DE4682" w:rsidRPr="00296A6F">
        <w:rPr>
          <w:sz w:val="28"/>
          <w:szCs w:val="28"/>
        </w:rPr>
        <w:t xml:space="preserve"> библиотеку. </w:t>
      </w:r>
    </w:p>
    <w:p w:rsidR="006F6D33" w:rsidRPr="00296A6F" w:rsidRDefault="006F6D33" w:rsidP="002233A3">
      <w:pPr>
        <w:keepNext/>
        <w:widowControl w:val="0"/>
        <w:tabs>
          <w:tab w:val="num" w:pos="851"/>
        </w:tabs>
        <w:spacing w:line="360" w:lineRule="auto"/>
        <w:ind w:left="0" w:firstLine="709"/>
        <w:rPr>
          <w:sz w:val="28"/>
          <w:szCs w:val="28"/>
        </w:rPr>
      </w:pPr>
      <w:r w:rsidRPr="00296A6F">
        <w:rPr>
          <w:sz w:val="28"/>
          <w:szCs w:val="28"/>
        </w:rPr>
        <w:t>Отдел рекламы выполняет следующие функции:</w:t>
      </w:r>
    </w:p>
    <w:p w:rsidR="00DE4682" w:rsidRPr="00296A6F" w:rsidRDefault="002819C7" w:rsidP="002233A3">
      <w:pPr>
        <w:keepNext/>
        <w:widowControl w:val="0"/>
        <w:tabs>
          <w:tab w:val="num" w:pos="851"/>
        </w:tabs>
        <w:spacing w:line="360" w:lineRule="auto"/>
        <w:ind w:left="0" w:firstLine="709"/>
        <w:rPr>
          <w:sz w:val="28"/>
          <w:szCs w:val="28"/>
        </w:rPr>
      </w:pPr>
      <w:r w:rsidRPr="00296A6F">
        <w:rPr>
          <w:sz w:val="28"/>
          <w:szCs w:val="28"/>
        </w:rPr>
        <w:t>–</w:t>
      </w:r>
      <w:r w:rsidR="00DE4682" w:rsidRPr="00296A6F">
        <w:rPr>
          <w:sz w:val="28"/>
          <w:szCs w:val="28"/>
        </w:rPr>
        <w:t xml:space="preserve"> определ</w:t>
      </w:r>
      <w:r w:rsidR="006F6D33" w:rsidRPr="00296A6F">
        <w:rPr>
          <w:sz w:val="28"/>
          <w:szCs w:val="28"/>
        </w:rPr>
        <w:t>яет</w:t>
      </w:r>
      <w:r w:rsidR="00DE4682" w:rsidRPr="00296A6F">
        <w:rPr>
          <w:sz w:val="28"/>
          <w:szCs w:val="28"/>
        </w:rPr>
        <w:t xml:space="preserve"> потребност</w:t>
      </w:r>
      <w:r w:rsidR="006F6D33" w:rsidRPr="00296A6F">
        <w:rPr>
          <w:sz w:val="28"/>
          <w:szCs w:val="28"/>
        </w:rPr>
        <w:t>ь в</w:t>
      </w:r>
      <w:r w:rsidR="00DE4682" w:rsidRPr="00296A6F">
        <w:rPr>
          <w:sz w:val="28"/>
          <w:szCs w:val="28"/>
        </w:rPr>
        <w:t xml:space="preserve"> печатной реклам</w:t>
      </w:r>
      <w:r w:rsidR="006F6D33" w:rsidRPr="00296A6F">
        <w:rPr>
          <w:sz w:val="28"/>
          <w:szCs w:val="28"/>
        </w:rPr>
        <w:t>е</w:t>
      </w:r>
      <w:r w:rsidR="00DE4682" w:rsidRPr="00296A6F">
        <w:rPr>
          <w:sz w:val="28"/>
          <w:szCs w:val="28"/>
        </w:rPr>
        <w:t xml:space="preserve"> (проспекты, каталоги, товарные справочники, плакаты, календари, т.п.)</w:t>
      </w:r>
      <w:r w:rsidR="000211CA" w:rsidRPr="00296A6F">
        <w:rPr>
          <w:sz w:val="28"/>
          <w:szCs w:val="28"/>
        </w:rPr>
        <w:t>;</w:t>
      </w:r>
      <w:r w:rsidR="00DE4682" w:rsidRPr="00296A6F">
        <w:rPr>
          <w:sz w:val="28"/>
          <w:szCs w:val="28"/>
        </w:rPr>
        <w:t xml:space="preserve"> </w:t>
      </w:r>
    </w:p>
    <w:p w:rsidR="00DE4682" w:rsidRPr="00296A6F" w:rsidRDefault="002819C7" w:rsidP="002233A3">
      <w:pPr>
        <w:keepNext/>
        <w:widowControl w:val="0"/>
        <w:tabs>
          <w:tab w:val="left" w:pos="851"/>
          <w:tab w:val="num" w:pos="1227"/>
        </w:tabs>
        <w:spacing w:line="360" w:lineRule="auto"/>
        <w:ind w:left="0" w:firstLine="709"/>
        <w:rPr>
          <w:sz w:val="28"/>
          <w:szCs w:val="28"/>
        </w:rPr>
      </w:pPr>
      <w:r w:rsidRPr="00296A6F">
        <w:rPr>
          <w:sz w:val="28"/>
          <w:szCs w:val="28"/>
        </w:rPr>
        <w:t>–</w:t>
      </w:r>
      <w:r w:rsidR="00DE4682" w:rsidRPr="00296A6F">
        <w:rPr>
          <w:sz w:val="28"/>
          <w:szCs w:val="28"/>
        </w:rPr>
        <w:t xml:space="preserve"> подгот</w:t>
      </w:r>
      <w:r w:rsidR="006F6D33" w:rsidRPr="00296A6F">
        <w:rPr>
          <w:sz w:val="28"/>
          <w:szCs w:val="28"/>
        </w:rPr>
        <w:t>авливает</w:t>
      </w:r>
      <w:r w:rsidR="00DE4682" w:rsidRPr="00296A6F">
        <w:rPr>
          <w:sz w:val="28"/>
          <w:szCs w:val="28"/>
        </w:rPr>
        <w:t xml:space="preserve"> и представл</w:t>
      </w:r>
      <w:r w:rsidR="006F6D33" w:rsidRPr="00296A6F">
        <w:rPr>
          <w:sz w:val="28"/>
          <w:szCs w:val="28"/>
        </w:rPr>
        <w:t>яет</w:t>
      </w:r>
      <w:r w:rsidR="00DE4682" w:rsidRPr="00296A6F">
        <w:rPr>
          <w:sz w:val="28"/>
          <w:szCs w:val="28"/>
        </w:rPr>
        <w:t xml:space="preserve"> перспективны</w:t>
      </w:r>
      <w:r w:rsidR="006F6D33" w:rsidRPr="00296A6F">
        <w:rPr>
          <w:sz w:val="28"/>
          <w:szCs w:val="28"/>
        </w:rPr>
        <w:t>е</w:t>
      </w:r>
      <w:r w:rsidR="00DE4682" w:rsidRPr="00296A6F">
        <w:rPr>
          <w:sz w:val="28"/>
          <w:szCs w:val="28"/>
        </w:rPr>
        <w:t xml:space="preserve"> и текущи</w:t>
      </w:r>
      <w:r w:rsidR="006F6D33" w:rsidRPr="00296A6F">
        <w:rPr>
          <w:sz w:val="28"/>
          <w:szCs w:val="28"/>
        </w:rPr>
        <w:t>е</w:t>
      </w:r>
      <w:r w:rsidR="00DE4682" w:rsidRPr="00296A6F">
        <w:rPr>
          <w:sz w:val="28"/>
          <w:szCs w:val="28"/>
        </w:rPr>
        <w:t xml:space="preserve"> план</w:t>
      </w:r>
      <w:r w:rsidR="006F6D33" w:rsidRPr="00296A6F">
        <w:rPr>
          <w:sz w:val="28"/>
          <w:szCs w:val="28"/>
        </w:rPr>
        <w:t>ы</w:t>
      </w:r>
      <w:r w:rsidR="00DE4682" w:rsidRPr="00296A6F">
        <w:rPr>
          <w:sz w:val="28"/>
          <w:szCs w:val="28"/>
        </w:rPr>
        <w:t xml:space="preserve"> проведения рекламной работы, включая издание печатной рекламы, проведение специализированных, национальных международных выставок, комплексных рекламных кампаний;</w:t>
      </w:r>
    </w:p>
    <w:p w:rsidR="00DE4682" w:rsidRPr="00296A6F" w:rsidRDefault="002819C7" w:rsidP="002233A3">
      <w:pPr>
        <w:keepNext/>
        <w:widowControl w:val="0"/>
        <w:tabs>
          <w:tab w:val="num" w:pos="851"/>
        </w:tabs>
        <w:spacing w:line="360" w:lineRule="auto"/>
        <w:ind w:left="0" w:firstLine="709"/>
        <w:rPr>
          <w:sz w:val="28"/>
          <w:szCs w:val="28"/>
        </w:rPr>
      </w:pPr>
      <w:r w:rsidRPr="00296A6F">
        <w:rPr>
          <w:sz w:val="28"/>
          <w:szCs w:val="28"/>
        </w:rPr>
        <w:t>–</w:t>
      </w:r>
      <w:r w:rsidR="00DE4682" w:rsidRPr="00296A6F">
        <w:rPr>
          <w:sz w:val="28"/>
          <w:szCs w:val="28"/>
        </w:rPr>
        <w:t xml:space="preserve"> изгот</w:t>
      </w:r>
      <w:r w:rsidR="006F6D33" w:rsidRPr="00296A6F">
        <w:rPr>
          <w:sz w:val="28"/>
          <w:szCs w:val="28"/>
        </w:rPr>
        <w:t>а</w:t>
      </w:r>
      <w:r w:rsidR="00DE4682" w:rsidRPr="00296A6F">
        <w:rPr>
          <w:sz w:val="28"/>
          <w:szCs w:val="28"/>
        </w:rPr>
        <w:t>вл</w:t>
      </w:r>
      <w:r w:rsidR="006F6D33" w:rsidRPr="00296A6F">
        <w:rPr>
          <w:sz w:val="28"/>
          <w:szCs w:val="28"/>
        </w:rPr>
        <w:t>ивает</w:t>
      </w:r>
      <w:r w:rsidR="00DE4682" w:rsidRPr="00296A6F">
        <w:rPr>
          <w:sz w:val="28"/>
          <w:szCs w:val="28"/>
        </w:rPr>
        <w:t xml:space="preserve"> рекламны</w:t>
      </w:r>
      <w:r w:rsidR="006F6D33" w:rsidRPr="00296A6F">
        <w:rPr>
          <w:sz w:val="28"/>
          <w:szCs w:val="28"/>
        </w:rPr>
        <w:t>е</w:t>
      </w:r>
      <w:r w:rsidR="00DE4682" w:rsidRPr="00296A6F">
        <w:rPr>
          <w:sz w:val="28"/>
          <w:szCs w:val="28"/>
        </w:rPr>
        <w:t xml:space="preserve"> кинофильм</w:t>
      </w:r>
      <w:r w:rsidR="006F6D33" w:rsidRPr="00296A6F">
        <w:rPr>
          <w:sz w:val="28"/>
          <w:szCs w:val="28"/>
        </w:rPr>
        <w:t>ы</w:t>
      </w:r>
      <w:r w:rsidR="00DE4682" w:rsidRPr="00296A6F">
        <w:rPr>
          <w:sz w:val="28"/>
          <w:szCs w:val="28"/>
        </w:rPr>
        <w:t>, видеофильм</w:t>
      </w:r>
      <w:r w:rsidR="006F6D33" w:rsidRPr="00296A6F">
        <w:rPr>
          <w:sz w:val="28"/>
          <w:szCs w:val="28"/>
        </w:rPr>
        <w:t>ы</w:t>
      </w:r>
      <w:r w:rsidR="00DE4682" w:rsidRPr="00296A6F">
        <w:rPr>
          <w:sz w:val="28"/>
          <w:szCs w:val="28"/>
        </w:rPr>
        <w:t>, приобрет</w:t>
      </w:r>
      <w:r w:rsidR="006F6D33" w:rsidRPr="00296A6F">
        <w:rPr>
          <w:sz w:val="28"/>
          <w:szCs w:val="28"/>
        </w:rPr>
        <w:t>ает</w:t>
      </w:r>
      <w:r w:rsidR="00DE4682" w:rsidRPr="00296A6F">
        <w:rPr>
          <w:sz w:val="28"/>
          <w:szCs w:val="28"/>
        </w:rPr>
        <w:t xml:space="preserve"> и изгот</w:t>
      </w:r>
      <w:r w:rsidR="006F6D33" w:rsidRPr="00296A6F">
        <w:rPr>
          <w:sz w:val="28"/>
          <w:szCs w:val="28"/>
        </w:rPr>
        <w:t>а</w:t>
      </w:r>
      <w:r w:rsidR="00DE4682" w:rsidRPr="00296A6F">
        <w:rPr>
          <w:sz w:val="28"/>
          <w:szCs w:val="28"/>
        </w:rPr>
        <w:t>вл</w:t>
      </w:r>
      <w:r w:rsidR="006F6D33" w:rsidRPr="00296A6F">
        <w:rPr>
          <w:sz w:val="28"/>
          <w:szCs w:val="28"/>
        </w:rPr>
        <w:t>ивает</w:t>
      </w:r>
      <w:r w:rsidR="00DE4682" w:rsidRPr="00296A6F">
        <w:rPr>
          <w:sz w:val="28"/>
          <w:szCs w:val="28"/>
        </w:rPr>
        <w:t xml:space="preserve"> рекламны</w:t>
      </w:r>
      <w:r w:rsidR="006F6D33" w:rsidRPr="00296A6F">
        <w:rPr>
          <w:sz w:val="28"/>
          <w:szCs w:val="28"/>
        </w:rPr>
        <w:t>е</w:t>
      </w:r>
      <w:r w:rsidR="00DE4682" w:rsidRPr="00296A6F">
        <w:rPr>
          <w:sz w:val="28"/>
          <w:szCs w:val="28"/>
        </w:rPr>
        <w:t xml:space="preserve"> сувенир</w:t>
      </w:r>
      <w:r w:rsidR="006F6D33" w:rsidRPr="00296A6F">
        <w:rPr>
          <w:sz w:val="28"/>
          <w:szCs w:val="28"/>
        </w:rPr>
        <w:t>ы</w:t>
      </w:r>
      <w:r w:rsidR="000211CA" w:rsidRPr="00296A6F">
        <w:rPr>
          <w:sz w:val="28"/>
          <w:szCs w:val="28"/>
        </w:rPr>
        <w:t>;</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составл</w:t>
      </w:r>
      <w:r w:rsidR="006F6D33" w:rsidRPr="00296A6F">
        <w:rPr>
          <w:sz w:val="28"/>
          <w:szCs w:val="28"/>
        </w:rPr>
        <w:t>яет</w:t>
      </w:r>
      <w:r w:rsidR="00DE4682" w:rsidRPr="00296A6F">
        <w:rPr>
          <w:sz w:val="28"/>
          <w:szCs w:val="28"/>
        </w:rPr>
        <w:t xml:space="preserve"> проект</w:t>
      </w:r>
      <w:r w:rsidR="006F6D33" w:rsidRPr="00296A6F">
        <w:rPr>
          <w:sz w:val="28"/>
          <w:szCs w:val="28"/>
        </w:rPr>
        <w:t>ы</w:t>
      </w:r>
      <w:r w:rsidR="00DE4682" w:rsidRPr="00296A6F">
        <w:rPr>
          <w:sz w:val="28"/>
          <w:szCs w:val="28"/>
        </w:rPr>
        <w:t xml:space="preserve"> и смет</w:t>
      </w:r>
      <w:r w:rsidR="006F6D33" w:rsidRPr="00296A6F">
        <w:rPr>
          <w:sz w:val="28"/>
          <w:szCs w:val="28"/>
        </w:rPr>
        <w:t>ы</w:t>
      </w:r>
      <w:r w:rsidR="00DE4682" w:rsidRPr="00296A6F">
        <w:rPr>
          <w:sz w:val="28"/>
          <w:szCs w:val="28"/>
        </w:rPr>
        <w:t xml:space="preserve"> расходов, связанных с проведением рекламной ра</w:t>
      </w:r>
      <w:r w:rsidR="000211CA" w:rsidRPr="00296A6F">
        <w:rPr>
          <w:sz w:val="28"/>
          <w:szCs w:val="28"/>
        </w:rPr>
        <w:t>боты;</w:t>
      </w:r>
      <w:r w:rsidR="00DE4682" w:rsidRPr="00296A6F">
        <w:rPr>
          <w:sz w:val="28"/>
          <w:szCs w:val="28"/>
        </w:rPr>
        <w:t xml:space="preserve"> </w:t>
      </w:r>
    </w:p>
    <w:p w:rsidR="00DE4682" w:rsidRPr="00296A6F" w:rsidRDefault="002819C7" w:rsidP="002233A3">
      <w:pPr>
        <w:keepNext/>
        <w:widowControl w:val="0"/>
        <w:tabs>
          <w:tab w:val="num" w:pos="851"/>
        </w:tabs>
        <w:spacing w:line="360" w:lineRule="auto"/>
        <w:ind w:left="0" w:firstLine="709"/>
        <w:rPr>
          <w:sz w:val="28"/>
          <w:szCs w:val="28"/>
        </w:rPr>
      </w:pPr>
      <w:r w:rsidRPr="00296A6F">
        <w:rPr>
          <w:sz w:val="28"/>
          <w:szCs w:val="28"/>
        </w:rPr>
        <w:t>–</w:t>
      </w:r>
      <w:r w:rsidR="00DE4682" w:rsidRPr="00296A6F">
        <w:rPr>
          <w:sz w:val="28"/>
          <w:szCs w:val="28"/>
        </w:rPr>
        <w:t xml:space="preserve"> подгот</w:t>
      </w:r>
      <w:r w:rsidR="006F6D33" w:rsidRPr="00296A6F">
        <w:rPr>
          <w:sz w:val="28"/>
          <w:szCs w:val="28"/>
        </w:rPr>
        <w:t>авливает</w:t>
      </w:r>
      <w:r w:rsidR="00DE4682" w:rsidRPr="00296A6F">
        <w:rPr>
          <w:sz w:val="28"/>
          <w:szCs w:val="28"/>
        </w:rPr>
        <w:t xml:space="preserve"> проект</w:t>
      </w:r>
      <w:r w:rsidR="006F6D33" w:rsidRPr="00296A6F">
        <w:rPr>
          <w:sz w:val="28"/>
          <w:szCs w:val="28"/>
        </w:rPr>
        <w:t>ы</w:t>
      </w:r>
      <w:r w:rsidR="00DE4682" w:rsidRPr="00296A6F">
        <w:rPr>
          <w:sz w:val="28"/>
          <w:szCs w:val="28"/>
        </w:rPr>
        <w:t xml:space="preserve"> договоров на проведение рекламных мероприятий. </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организ</w:t>
      </w:r>
      <w:r w:rsidR="006F6D33" w:rsidRPr="00296A6F">
        <w:rPr>
          <w:sz w:val="28"/>
          <w:szCs w:val="28"/>
        </w:rPr>
        <w:t>ует</w:t>
      </w:r>
      <w:r w:rsidR="00DE4682" w:rsidRPr="00296A6F">
        <w:rPr>
          <w:sz w:val="28"/>
          <w:szCs w:val="28"/>
        </w:rPr>
        <w:t xml:space="preserve"> патентно-правово</w:t>
      </w:r>
      <w:r w:rsidR="006F6D33" w:rsidRPr="00296A6F">
        <w:rPr>
          <w:sz w:val="28"/>
          <w:szCs w:val="28"/>
        </w:rPr>
        <w:t>е</w:t>
      </w:r>
      <w:r w:rsidR="00DE4682" w:rsidRPr="00296A6F">
        <w:rPr>
          <w:sz w:val="28"/>
          <w:szCs w:val="28"/>
        </w:rPr>
        <w:t xml:space="preserve"> обеспечени</w:t>
      </w:r>
      <w:r w:rsidR="006F6D33" w:rsidRPr="00296A6F">
        <w:rPr>
          <w:sz w:val="28"/>
          <w:szCs w:val="28"/>
        </w:rPr>
        <w:t>е</w:t>
      </w:r>
      <w:r w:rsidR="00DE4682" w:rsidRPr="00296A6F">
        <w:rPr>
          <w:sz w:val="28"/>
          <w:szCs w:val="28"/>
        </w:rPr>
        <w:t xml:space="preserve"> выпускаемой продукции</w:t>
      </w:r>
      <w:r w:rsidR="000211CA" w:rsidRPr="00296A6F">
        <w:rPr>
          <w:sz w:val="28"/>
          <w:szCs w:val="28"/>
        </w:rPr>
        <w:t>;</w:t>
      </w:r>
    </w:p>
    <w:p w:rsidR="00DE4682" w:rsidRPr="00296A6F" w:rsidRDefault="002819C7" w:rsidP="002233A3">
      <w:pPr>
        <w:keepNext/>
        <w:widowControl w:val="0"/>
        <w:tabs>
          <w:tab w:val="num" w:pos="1227"/>
        </w:tabs>
        <w:spacing w:line="360" w:lineRule="auto"/>
        <w:ind w:left="0" w:firstLine="709"/>
        <w:rPr>
          <w:sz w:val="28"/>
          <w:szCs w:val="28"/>
        </w:rPr>
      </w:pPr>
      <w:r w:rsidRPr="00296A6F">
        <w:rPr>
          <w:sz w:val="28"/>
          <w:szCs w:val="28"/>
        </w:rPr>
        <w:t>–</w:t>
      </w:r>
      <w:r w:rsidR="00DE4682" w:rsidRPr="00296A6F">
        <w:rPr>
          <w:sz w:val="28"/>
          <w:szCs w:val="28"/>
        </w:rPr>
        <w:t xml:space="preserve"> координ</w:t>
      </w:r>
      <w:r w:rsidR="006F6D33" w:rsidRPr="00296A6F">
        <w:rPr>
          <w:sz w:val="28"/>
          <w:szCs w:val="28"/>
        </w:rPr>
        <w:t>ирует</w:t>
      </w:r>
      <w:r w:rsidR="00DE4682" w:rsidRPr="00296A6F">
        <w:rPr>
          <w:sz w:val="28"/>
          <w:szCs w:val="28"/>
        </w:rPr>
        <w:t xml:space="preserve"> работ</w:t>
      </w:r>
      <w:r w:rsidR="006F6D33" w:rsidRPr="00296A6F">
        <w:rPr>
          <w:sz w:val="28"/>
          <w:szCs w:val="28"/>
        </w:rPr>
        <w:t>ы</w:t>
      </w:r>
      <w:r w:rsidR="00DE4682" w:rsidRPr="00296A6F">
        <w:rPr>
          <w:sz w:val="28"/>
          <w:szCs w:val="28"/>
        </w:rPr>
        <w:t xml:space="preserve"> по своевременной и комплексной защите интеллектуальной собственности</w:t>
      </w:r>
      <w:r w:rsidR="00296A6F">
        <w:rPr>
          <w:sz w:val="28"/>
          <w:szCs w:val="28"/>
        </w:rPr>
        <w:t xml:space="preserve"> </w:t>
      </w:r>
      <w:r w:rsidR="00DE4682" w:rsidRPr="00296A6F">
        <w:rPr>
          <w:sz w:val="28"/>
          <w:szCs w:val="28"/>
        </w:rPr>
        <w:t xml:space="preserve">в странах реализации продукции. </w:t>
      </w:r>
    </w:p>
    <w:p w:rsidR="008D2C66" w:rsidRPr="00296A6F" w:rsidRDefault="006F6D33" w:rsidP="002233A3">
      <w:pPr>
        <w:keepNext/>
        <w:widowControl w:val="0"/>
        <w:numPr>
          <w:ilvl w:val="12"/>
          <w:numId w:val="0"/>
        </w:numPr>
        <w:spacing w:line="360" w:lineRule="auto"/>
        <w:ind w:firstLine="709"/>
        <w:rPr>
          <w:sz w:val="28"/>
          <w:szCs w:val="28"/>
        </w:rPr>
      </w:pPr>
      <w:r w:rsidRPr="00296A6F">
        <w:rPr>
          <w:sz w:val="28"/>
          <w:szCs w:val="28"/>
        </w:rPr>
        <w:t xml:space="preserve">– </w:t>
      </w:r>
      <w:r w:rsidR="00DE4682" w:rsidRPr="00296A6F">
        <w:rPr>
          <w:sz w:val="28"/>
          <w:szCs w:val="28"/>
        </w:rPr>
        <w:t>организует справочно-информационный, патентный и библиотечный фонды и его пополнение на основании тематического комплектования литературой и информационными материалами. Обеспечивает подразделения специалистов и руководителей объединения справочно-информационными материалами</w:t>
      </w:r>
      <w:r w:rsidR="00C93DA4" w:rsidRPr="00296A6F">
        <w:rPr>
          <w:sz w:val="28"/>
          <w:szCs w:val="28"/>
        </w:rPr>
        <w:t xml:space="preserve"> </w:t>
      </w:r>
      <w:r w:rsidR="004F5B6F" w:rsidRPr="00296A6F">
        <w:rPr>
          <w:sz w:val="28"/>
          <w:szCs w:val="28"/>
        </w:rPr>
        <w:t>[</w:t>
      </w:r>
      <w:r w:rsidR="00A5386A" w:rsidRPr="00296A6F">
        <w:rPr>
          <w:sz w:val="28"/>
          <w:szCs w:val="28"/>
        </w:rPr>
        <w:t>20</w:t>
      </w:r>
      <w:r w:rsidR="004F5B6F" w:rsidRPr="00296A6F">
        <w:rPr>
          <w:sz w:val="28"/>
          <w:szCs w:val="28"/>
        </w:rPr>
        <w:t>]</w:t>
      </w:r>
      <w:r w:rsidR="00DE4682" w:rsidRPr="00296A6F">
        <w:rPr>
          <w:sz w:val="28"/>
          <w:szCs w:val="28"/>
        </w:rPr>
        <w:t xml:space="preserve">. </w:t>
      </w:r>
    </w:p>
    <w:p w:rsidR="00CA68D9" w:rsidRPr="00296A6F" w:rsidRDefault="008D2C66" w:rsidP="002233A3">
      <w:pPr>
        <w:keepNext/>
        <w:widowControl w:val="0"/>
        <w:numPr>
          <w:ilvl w:val="12"/>
          <w:numId w:val="0"/>
        </w:numPr>
        <w:spacing w:line="360" w:lineRule="auto"/>
        <w:ind w:firstLine="709"/>
        <w:rPr>
          <w:b/>
          <w:sz w:val="28"/>
          <w:szCs w:val="28"/>
        </w:rPr>
      </w:pPr>
      <w:r w:rsidRPr="00296A6F">
        <w:rPr>
          <w:sz w:val="28"/>
          <w:szCs w:val="28"/>
        </w:rPr>
        <w:t xml:space="preserve">Маркетинг-центр организован по функциональному принципу с элементами </w:t>
      </w:r>
      <w:r w:rsidR="00B235D9" w:rsidRPr="00296A6F">
        <w:rPr>
          <w:sz w:val="28"/>
          <w:szCs w:val="28"/>
        </w:rPr>
        <w:t>товарно-рыночного</w:t>
      </w:r>
      <w:r w:rsidRPr="00296A6F">
        <w:rPr>
          <w:sz w:val="28"/>
          <w:szCs w:val="28"/>
        </w:rPr>
        <w:t xml:space="preserve"> </w:t>
      </w:r>
      <w:r w:rsidR="00E9246F" w:rsidRPr="00296A6F">
        <w:rPr>
          <w:sz w:val="28"/>
          <w:szCs w:val="28"/>
        </w:rPr>
        <w:t xml:space="preserve">и территориального </w:t>
      </w:r>
      <w:r w:rsidRPr="00296A6F">
        <w:rPr>
          <w:sz w:val="28"/>
          <w:szCs w:val="28"/>
        </w:rPr>
        <w:t xml:space="preserve">(коммерческие отделы). </w:t>
      </w:r>
    </w:p>
    <w:p w:rsidR="00DE4682" w:rsidRPr="00296A6F" w:rsidRDefault="00DE4682" w:rsidP="002233A3">
      <w:pPr>
        <w:keepNext/>
        <w:widowControl w:val="0"/>
        <w:numPr>
          <w:ilvl w:val="12"/>
          <w:numId w:val="0"/>
        </w:numPr>
        <w:spacing w:line="360" w:lineRule="auto"/>
        <w:ind w:firstLine="709"/>
        <w:rPr>
          <w:sz w:val="28"/>
          <w:szCs w:val="28"/>
        </w:rPr>
      </w:pPr>
      <w:r w:rsidRPr="00296A6F">
        <w:rPr>
          <w:sz w:val="28"/>
          <w:szCs w:val="28"/>
        </w:rPr>
        <w:t xml:space="preserve">Для реализации своих функций </w:t>
      </w:r>
      <w:r w:rsidR="00CA68D9" w:rsidRPr="00296A6F">
        <w:rPr>
          <w:sz w:val="28"/>
          <w:szCs w:val="28"/>
        </w:rPr>
        <w:t>М</w:t>
      </w:r>
      <w:r w:rsidRPr="00296A6F">
        <w:rPr>
          <w:sz w:val="28"/>
          <w:szCs w:val="28"/>
        </w:rPr>
        <w:t xml:space="preserve">аркетинг-центр активно взаимодействует практически со всеми подразделениями предприятиями предприятия. Маркетинг-центр является основным подразделением предприятия, где на основе экономического анализа и изучения конъюнктуры рынка формируется стратегия развития РУП «МТЗ». </w:t>
      </w:r>
    </w:p>
    <w:p w:rsidR="00510D49" w:rsidRPr="00296A6F" w:rsidRDefault="008D2C66" w:rsidP="002233A3">
      <w:pPr>
        <w:keepNext/>
        <w:widowControl w:val="0"/>
        <w:numPr>
          <w:ilvl w:val="12"/>
          <w:numId w:val="0"/>
        </w:numPr>
        <w:spacing w:line="360" w:lineRule="auto"/>
        <w:ind w:firstLine="709"/>
        <w:rPr>
          <w:sz w:val="28"/>
          <w:szCs w:val="28"/>
        </w:rPr>
      </w:pPr>
      <w:r w:rsidRPr="00296A6F">
        <w:rPr>
          <w:sz w:val="28"/>
          <w:szCs w:val="28"/>
        </w:rPr>
        <w:t>У</w:t>
      </w:r>
      <w:r w:rsidR="00DE4682" w:rsidRPr="00296A6F">
        <w:rPr>
          <w:sz w:val="28"/>
          <w:szCs w:val="28"/>
        </w:rPr>
        <w:t>правление маркетингом на РУП «МТЗ» осуществляется на основе взаимодействия основных факторов: целеполагания, анализа, планирования, контроля</w:t>
      </w:r>
      <w:r w:rsidR="00A5386A" w:rsidRPr="00296A6F">
        <w:rPr>
          <w:sz w:val="28"/>
          <w:szCs w:val="28"/>
        </w:rPr>
        <w:t xml:space="preserve"> (рис</w:t>
      </w:r>
      <w:r w:rsidR="00C93DA4" w:rsidRPr="00296A6F">
        <w:rPr>
          <w:sz w:val="28"/>
          <w:szCs w:val="28"/>
        </w:rPr>
        <w:t>унок</w:t>
      </w:r>
      <w:r w:rsidR="0024165A" w:rsidRPr="00296A6F">
        <w:rPr>
          <w:sz w:val="28"/>
          <w:szCs w:val="28"/>
        </w:rPr>
        <w:t xml:space="preserve"> </w:t>
      </w:r>
      <w:r w:rsidR="00A5386A" w:rsidRPr="00296A6F">
        <w:rPr>
          <w:sz w:val="28"/>
          <w:szCs w:val="28"/>
        </w:rPr>
        <w:t>2</w:t>
      </w:r>
      <w:r w:rsidR="0024165A" w:rsidRPr="00296A6F">
        <w:rPr>
          <w:sz w:val="28"/>
          <w:szCs w:val="28"/>
        </w:rPr>
        <w:t>.1 а</w:t>
      </w:r>
      <w:r w:rsidR="00A5386A" w:rsidRPr="00296A6F">
        <w:rPr>
          <w:sz w:val="28"/>
          <w:szCs w:val="28"/>
        </w:rPr>
        <w:t>)</w:t>
      </w:r>
      <w:r w:rsidR="00C93DA4" w:rsidRPr="00296A6F">
        <w:rPr>
          <w:sz w:val="28"/>
          <w:szCs w:val="28"/>
        </w:rPr>
        <w:t xml:space="preserve"> </w:t>
      </w:r>
      <w:r w:rsidR="00A5386A" w:rsidRPr="00296A6F">
        <w:rPr>
          <w:sz w:val="28"/>
          <w:szCs w:val="28"/>
        </w:rPr>
        <w:t>[21]</w:t>
      </w:r>
      <w:r w:rsidR="00DE4682" w:rsidRPr="00296A6F">
        <w:rPr>
          <w:sz w:val="28"/>
          <w:szCs w:val="28"/>
        </w:rPr>
        <w:t>.</w:t>
      </w:r>
    </w:p>
    <w:p w:rsidR="00222186" w:rsidRPr="00296A6F" w:rsidRDefault="00222186" w:rsidP="002233A3">
      <w:pPr>
        <w:keepNext/>
        <w:widowControl w:val="0"/>
        <w:numPr>
          <w:ilvl w:val="12"/>
          <w:numId w:val="0"/>
        </w:numPr>
        <w:ind w:firstLine="709"/>
        <w:rPr>
          <w:sz w:val="28"/>
          <w:szCs w:val="28"/>
        </w:rPr>
      </w:pPr>
    </w:p>
    <w:tbl>
      <w:tblPr>
        <w:tblW w:w="0" w:type="auto"/>
        <w:jc w:val="center"/>
        <w:tblLayout w:type="fixed"/>
        <w:tblLook w:val="0000" w:firstRow="0" w:lastRow="0" w:firstColumn="0" w:lastColumn="0" w:noHBand="0" w:noVBand="0"/>
      </w:tblPr>
      <w:tblGrid>
        <w:gridCol w:w="2795"/>
        <w:gridCol w:w="510"/>
        <w:gridCol w:w="3084"/>
      </w:tblGrid>
      <w:tr w:rsidR="00DE4682" w:rsidRPr="00296A6F" w:rsidTr="001F0738">
        <w:trPr>
          <w:jc w:val="center"/>
        </w:trPr>
        <w:tc>
          <w:tcPr>
            <w:tcW w:w="2795" w:type="dxa"/>
            <w:tcBorders>
              <w:top w:val="single" w:sz="6" w:space="0" w:color="auto"/>
              <w:left w:val="single" w:sz="6" w:space="0" w:color="auto"/>
              <w:bottom w:val="single" w:sz="6" w:space="0" w:color="auto"/>
              <w:right w:val="single" w:sz="6" w:space="0" w:color="auto"/>
            </w:tcBorders>
          </w:tcPr>
          <w:p w:rsidR="00DE4682" w:rsidRPr="00296A6F" w:rsidRDefault="00A7640C" w:rsidP="002233A3">
            <w:pPr>
              <w:pStyle w:val="24"/>
              <w:keepNext/>
              <w:widowControl w:val="0"/>
              <w:ind w:right="0" w:firstLine="709"/>
              <w:rPr>
                <w:szCs w:val="28"/>
              </w:rPr>
            </w:pPr>
            <w:r>
              <w:rPr>
                <w:noProof/>
              </w:rPr>
              <w:pict>
                <v:line id="_x0000_s1057" style="position:absolute;left:0;text-align:left;z-index:251631616" from="65pt,27.25pt" to="65pt,57.25pt" strokeweight=".25pt">
                  <v:stroke startarrow="open" endarrow="open"/>
                  <w10:wrap anchorx="page"/>
                </v:line>
              </w:pict>
            </w:r>
            <w:r w:rsidR="00DE4682" w:rsidRPr="00296A6F">
              <w:rPr>
                <w:szCs w:val="28"/>
              </w:rPr>
              <w:t>Целеполагания</w:t>
            </w:r>
          </w:p>
        </w:tc>
        <w:tc>
          <w:tcPr>
            <w:tcW w:w="510" w:type="dxa"/>
            <w:tcBorders>
              <w:top w:val="nil"/>
              <w:left w:val="single" w:sz="6" w:space="0" w:color="auto"/>
              <w:bottom w:val="nil"/>
              <w:right w:val="single" w:sz="6" w:space="0" w:color="auto"/>
            </w:tcBorders>
          </w:tcPr>
          <w:p w:rsidR="00DE4682" w:rsidRPr="00296A6F" w:rsidRDefault="00DE4682" w:rsidP="002233A3">
            <w:pPr>
              <w:pStyle w:val="24"/>
              <w:keepNext/>
              <w:widowControl w:val="0"/>
              <w:ind w:right="0" w:firstLine="709"/>
              <w:rPr>
                <w:szCs w:val="28"/>
              </w:rPr>
            </w:pPr>
          </w:p>
          <w:p w:rsidR="00DE4682" w:rsidRPr="00296A6F" w:rsidRDefault="00A7640C" w:rsidP="002233A3">
            <w:pPr>
              <w:pStyle w:val="24"/>
              <w:keepNext/>
              <w:widowControl w:val="0"/>
              <w:ind w:right="0" w:firstLine="709"/>
              <w:rPr>
                <w:szCs w:val="28"/>
              </w:rPr>
            </w:pPr>
            <w:r>
              <w:rPr>
                <w:noProof/>
              </w:rPr>
              <w:pict>
                <v:line id="_x0000_s1058" style="position:absolute;left:0;text-align:left;z-index:251628544" from="-5.05pt,26.1pt" to="18.95pt,56.1pt" strokeweight=".25pt">
                  <v:stroke startarrow="open" endarrow="open"/>
                  <w10:wrap anchorx="page"/>
                </v:line>
              </w:pict>
            </w:r>
            <w:r w:rsidR="00DE4682" w:rsidRPr="00296A6F">
              <w:rPr>
                <w:szCs w:val="28"/>
              </w:rPr>
              <w:sym w:font="Symbol" w:char="F0AB"/>
            </w:r>
          </w:p>
        </w:tc>
        <w:tc>
          <w:tcPr>
            <w:tcW w:w="3084" w:type="dxa"/>
            <w:tcBorders>
              <w:top w:val="single" w:sz="6" w:space="0" w:color="auto"/>
              <w:left w:val="single" w:sz="6" w:space="0" w:color="auto"/>
              <w:bottom w:val="single" w:sz="6" w:space="0" w:color="auto"/>
              <w:right w:val="single" w:sz="6" w:space="0" w:color="auto"/>
            </w:tcBorders>
          </w:tcPr>
          <w:p w:rsidR="00DE4682" w:rsidRPr="00296A6F" w:rsidRDefault="00DE4682" w:rsidP="002233A3">
            <w:pPr>
              <w:pStyle w:val="24"/>
              <w:keepNext/>
              <w:widowControl w:val="0"/>
              <w:ind w:right="0" w:firstLine="709"/>
              <w:rPr>
                <w:szCs w:val="28"/>
              </w:rPr>
            </w:pPr>
            <w:r w:rsidRPr="00296A6F">
              <w:rPr>
                <w:szCs w:val="28"/>
              </w:rPr>
              <w:t>Анализ</w:t>
            </w:r>
            <w:r w:rsidR="00A7640C">
              <w:rPr>
                <w:noProof/>
              </w:rPr>
              <w:pict>
                <v:line id="_x0000_s1059" style="position:absolute;left:0;text-align:left;z-index:251630592;mso-position-horizontal-relative:text;mso-position-vertical-relative:text" from="79.8pt,13.45pt" to="79.8pt,43.45pt" strokeweight=".25pt">
                  <v:stroke startarrow="open" endarrow="open"/>
                  <w10:wrap anchorx="page"/>
                </v:line>
              </w:pict>
            </w:r>
          </w:p>
        </w:tc>
      </w:tr>
      <w:tr w:rsidR="00DE4682" w:rsidRPr="00296A6F" w:rsidTr="001F0738">
        <w:trPr>
          <w:jc w:val="center"/>
        </w:trPr>
        <w:tc>
          <w:tcPr>
            <w:tcW w:w="2795" w:type="dxa"/>
            <w:tcBorders>
              <w:top w:val="single" w:sz="6" w:space="0" w:color="auto"/>
              <w:left w:val="nil"/>
              <w:bottom w:val="single" w:sz="6" w:space="0" w:color="auto"/>
              <w:right w:val="nil"/>
            </w:tcBorders>
          </w:tcPr>
          <w:p w:rsidR="00DE4682" w:rsidRPr="00296A6F" w:rsidRDefault="00DE4682" w:rsidP="002233A3">
            <w:pPr>
              <w:pStyle w:val="24"/>
              <w:keepNext/>
              <w:widowControl w:val="0"/>
              <w:ind w:right="0" w:firstLine="709"/>
              <w:rPr>
                <w:szCs w:val="28"/>
              </w:rPr>
            </w:pPr>
          </w:p>
        </w:tc>
        <w:tc>
          <w:tcPr>
            <w:tcW w:w="510" w:type="dxa"/>
          </w:tcPr>
          <w:p w:rsidR="00DE4682" w:rsidRPr="00296A6F" w:rsidRDefault="00A7640C" w:rsidP="002233A3">
            <w:pPr>
              <w:pStyle w:val="24"/>
              <w:keepNext/>
              <w:widowControl w:val="0"/>
              <w:ind w:right="0" w:firstLine="709"/>
              <w:rPr>
                <w:szCs w:val="28"/>
              </w:rPr>
            </w:pPr>
            <w:r>
              <w:rPr>
                <w:noProof/>
              </w:rPr>
              <w:pict>
                <v:line id="_x0000_s1060" style="position:absolute;left:0;text-align:left;flip:x;z-index:251629568;mso-position-horizontal-relative:text;mso-position-vertical-relative:text" from="-4.45pt,2.85pt" to="19.65pt,26.85pt" strokeweight=".25pt">
                  <v:stroke startarrow="open" endarrow="open"/>
                  <w10:wrap anchorx="page"/>
                </v:line>
              </w:pict>
            </w:r>
          </w:p>
        </w:tc>
        <w:tc>
          <w:tcPr>
            <w:tcW w:w="3084" w:type="dxa"/>
            <w:tcBorders>
              <w:top w:val="single" w:sz="6" w:space="0" w:color="auto"/>
              <w:left w:val="nil"/>
              <w:bottom w:val="single" w:sz="6" w:space="0" w:color="auto"/>
              <w:right w:val="nil"/>
            </w:tcBorders>
          </w:tcPr>
          <w:p w:rsidR="00DE4682" w:rsidRPr="00296A6F" w:rsidRDefault="00DE4682" w:rsidP="002233A3">
            <w:pPr>
              <w:pStyle w:val="24"/>
              <w:keepNext/>
              <w:widowControl w:val="0"/>
              <w:ind w:right="0" w:firstLine="709"/>
              <w:rPr>
                <w:szCs w:val="28"/>
              </w:rPr>
            </w:pPr>
          </w:p>
        </w:tc>
      </w:tr>
      <w:tr w:rsidR="00DE4682" w:rsidRPr="00296A6F" w:rsidTr="001F0738">
        <w:trPr>
          <w:jc w:val="center"/>
        </w:trPr>
        <w:tc>
          <w:tcPr>
            <w:tcW w:w="2795" w:type="dxa"/>
            <w:tcBorders>
              <w:top w:val="single" w:sz="6" w:space="0" w:color="auto"/>
              <w:left w:val="single" w:sz="6" w:space="0" w:color="auto"/>
              <w:bottom w:val="single" w:sz="6" w:space="0" w:color="auto"/>
              <w:right w:val="single" w:sz="6" w:space="0" w:color="auto"/>
            </w:tcBorders>
          </w:tcPr>
          <w:p w:rsidR="00DE4682" w:rsidRPr="00296A6F" w:rsidRDefault="00DE4682" w:rsidP="002233A3">
            <w:pPr>
              <w:pStyle w:val="24"/>
              <w:keepNext/>
              <w:widowControl w:val="0"/>
              <w:ind w:right="0" w:firstLine="709"/>
              <w:rPr>
                <w:szCs w:val="28"/>
              </w:rPr>
            </w:pPr>
            <w:r w:rsidRPr="00296A6F">
              <w:rPr>
                <w:szCs w:val="28"/>
              </w:rPr>
              <w:t>Контроль</w:t>
            </w:r>
          </w:p>
        </w:tc>
        <w:tc>
          <w:tcPr>
            <w:tcW w:w="510" w:type="dxa"/>
            <w:tcBorders>
              <w:top w:val="nil"/>
              <w:left w:val="single" w:sz="6" w:space="0" w:color="auto"/>
              <w:bottom w:val="nil"/>
              <w:right w:val="single" w:sz="6" w:space="0" w:color="auto"/>
            </w:tcBorders>
          </w:tcPr>
          <w:p w:rsidR="00DE4682" w:rsidRPr="00296A6F" w:rsidRDefault="00DE4682" w:rsidP="002233A3">
            <w:pPr>
              <w:pStyle w:val="24"/>
              <w:keepNext/>
              <w:widowControl w:val="0"/>
              <w:ind w:right="0" w:firstLine="709"/>
              <w:rPr>
                <w:szCs w:val="28"/>
              </w:rPr>
            </w:pPr>
          </w:p>
          <w:p w:rsidR="00DE4682" w:rsidRPr="00296A6F" w:rsidRDefault="00DE4682" w:rsidP="002233A3">
            <w:pPr>
              <w:pStyle w:val="24"/>
              <w:keepNext/>
              <w:widowControl w:val="0"/>
              <w:ind w:right="0" w:firstLine="709"/>
              <w:rPr>
                <w:szCs w:val="28"/>
              </w:rPr>
            </w:pPr>
            <w:r w:rsidRPr="00296A6F">
              <w:rPr>
                <w:szCs w:val="28"/>
              </w:rPr>
              <w:sym w:font="Symbol" w:char="F0AB"/>
            </w:r>
          </w:p>
        </w:tc>
        <w:tc>
          <w:tcPr>
            <w:tcW w:w="3084" w:type="dxa"/>
            <w:tcBorders>
              <w:top w:val="single" w:sz="6" w:space="0" w:color="auto"/>
              <w:left w:val="single" w:sz="6" w:space="0" w:color="auto"/>
              <w:bottom w:val="single" w:sz="6" w:space="0" w:color="auto"/>
              <w:right w:val="single" w:sz="6" w:space="0" w:color="auto"/>
            </w:tcBorders>
          </w:tcPr>
          <w:p w:rsidR="00DE4682" w:rsidRPr="00296A6F" w:rsidRDefault="00DE4682" w:rsidP="002233A3">
            <w:pPr>
              <w:pStyle w:val="24"/>
              <w:keepNext/>
              <w:widowControl w:val="0"/>
              <w:ind w:right="0" w:firstLine="709"/>
              <w:rPr>
                <w:szCs w:val="28"/>
              </w:rPr>
            </w:pPr>
            <w:r w:rsidRPr="00296A6F">
              <w:rPr>
                <w:szCs w:val="28"/>
              </w:rPr>
              <w:t>Планирование</w:t>
            </w:r>
          </w:p>
        </w:tc>
      </w:tr>
    </w:tbl>
    <w:p w:rsidR="00222C1B" w:rsidRPr="00296A6F" w:rsidRDefault="00222C1B" w:rsidP="002233A3">
      <w:pPr>
        <w:keepNext/>
        <w:widowControl w:val="0"/>
        <w:ind w:left="0" w:firstLine="709"/>
        <w:rPr>
          <w:sz w:val="28"/>
          <w:szCs w:val="28"/>
        </w:rPr>
      </w:pPr>
    </w:p>
    <w:p w:rsidR="00222C1B" w:rsidRPr="00296A6F" w:rsidRDefault="00222C1B" w:rsidP="002233A3">
      <w:pPr>
        <w:keepNext/>
        <w:widowControl w:val="0"/>
        <w:spacing w:line="360" w:lineRule="auto"/>
        <w:ind w:left="0" w:firstLine="709"/>
        <w:rPr>
          <w:sz w:val="28"/>
          <w:szCs w:val="28"/>
        </w:rPr>
      </w:pPr>
      <w:r w:rsidRPr="00296A6F">
        <w:rPr>
          <w:sz w:val="28"/>
          <w:szCs w:val="28"/>
        </w:rPr>
        <w:t>Рис</w:t>
      </w:r>
      <w:r w:rsidR="00C93DA4" w:rsidRPr="00296A6F">
        <w:rPr>
          <w:sz w:val="28"/>
          <w:szCs w:val="28"/>
        </w:rPr>
        <w:t>унок</w:t>
      </w:r>
      <w:r w:rsidRPr="00296A6F">
        <w:rPr>
          <w:sz w:val="28"/>
          <w:szCs w:val="28"/>
        </w:rPr>
        <w:t xml:space="preserve"> </w:t>
      </w:r>
      <w:r w:rsidR="0024165A" w:rsidRPr="00296A6F">
        <w:rPr>
          <w:sz w:val="28"/>
          <w:szCs w:val="28"/>
        </w:rPr>
        <w:t>2</w:t>
      </w:r>
      <w:r w:rsidR="00A5386A" w:rsidRPr="00296A6F">
        <w:rPr>
          <w:sz w:val="28"/>
          <w:szCs w:val="28"/>
        </w:rPr>
        <w:t>.</w:t>
      </w:r>
      <w:r w:rsidR="0024165A" w:rsidRPr="00296A6F">
        <w:rPr>
          <w:sz w:val="28"/>
          <w:szCs w:val="28"/>
        </w:rPr>
        <w:t>1 а</w:t>
      </w:r>
      <w:r w:rsidR="00296A6F">
        <w:rPr>
          <w:sz w:val="28"/>
          <w:szCs w:val="28"/>
        </w:rPr>
        <w:t xml:space="preserve"> </w:t>
      </w:r>
      <w:r w:rsidRPr="00296A6F">
        <w:rPr>
          <w:sz w:val="28"/>
          <w:szCs w:val="28"/>
        </w:rPr>
        <w:t>– Схема взаимодействия основных факторов управления маркетингом</w:t>
      </w:r>
    </w:p>
    <w:p w:rsidR="00DE4682" w:rsidRPr="00296A6F" w:rsidRDefault="00DE4682" w:rsidP="002233A3">
      <w:pPr>
        <w:keepNext/>
        <w:widowControl w:val="0"/>
        <w:spacing w:line="360" w:lineRule="auto"/>
        <w:ind w:left="0" w:firstLine="709"/>
        <w:rPr>
          <w:sz w:val="28"/>
          <w:szCs w:val="28"/>
        </w:rPr>
      </w:pPr>
    </w:p>
    <w:p w:rsidR="00DE4682" w:rsidRPr="00296A6F" w:rsidRDefault="00DE4682" w:rsidP="002233A3">
      <w:pPr>
        <w:keepNext/>
        <w:widowControl w:val="0"/>
        <w:numPr>
          <w:ilvl w:val="12"/>
          <w:numId w:val="0"/>
        </w:numPr>
        <w:spacing w:line="360" w:lineRule="auto"/>
        <w:ind w:firstLine="709"/>
        <w:rPr>
          <w:sz w:val="28"/>
          <w:szCs w:val="28"/>
        </w:rPr>
      </w:pPr>
      <w:r w:rsidRPr="00296A6F">
        <w:rPr>
          <w:sz w:val="28"/>
          <w:szCs w:val="28"/>
        </w:rPr>
        <w:t>Данная система позволяет избегать случайностей, четко следить за состоянием и изменениями рынков, гибко реагировать на процессы, происходящие на рынках, сочетать внутрифирменные возможности</w:t>
      </w:r>
      <w:r w:rsidR="00296A6F">
        <w:rPr>
          <w:sz w:val="28"/>
          <w:szCs w:val="28"/>
        </w:rPr>
        <w:t xml:space="preserve"> </w:t>
      </w:r>
      <w:r w:rsidRPr="00296A6F">
        <w:rPr>
          <w:sz w:val="28"/>
          <w:szCs w:val="28"/>
        </w:rPr>
        <w:t>с возможностями сбыта на различных рынках.</w:t>
      </w:r>
    </w:p>
    <w:p w:rsidR="002922DA" w:rsidRPr="00296A6F" w:rsidRDefault="008D2C66" w:rsidP="002233A3">
      <w:pPr>
        <w:keepNext/>
        <w:widowControl w:val="0"/>
        <w:numPr>
          <w:ilvl w:val="12"/>
          <w:numId w:val="0"/>
        </w:numPr>
        <w:spacing w:line="360" w:lineRule="auto"/>
        <w:ind w:firstLine="709"/>
        <w:rPr>
          <w:sz w:val="28"/>
          <w:szCs w:val="28"/>
        </w:rPr>
      </w:pPr>
      <w:r w:rsidRPr="00296A6F">
        <w:rPr>
          <w:sz w:val="28"/>
          <w:szCs w:val="28"/>
        </w:rPr>
        <w:t>О</w:t>
      </w:r>
      <w:r w:rsidR="002922DA" w:rsidRPr="00296A6F">
        <w:rPr>
          <w:sz w:val="28"/>
          <w:szCs w:val="28"/>
        </w:rPr>
        <w:t>рганизационн</w:t>
      </w:r>
      <w:r w:rsidR="00FD4133" w:rsidRPr="00296A6F">
        <w:rPr>
          <w:sz w:val="28"/>
          <w:szCs w:val="28"/>
        </w:rPr>
        <w:t>о-управленческая</w:t>
      </w:r>
      <w:r w:rsidR="002922DA" w:rsidRPr="00296A6F">
        <w:rPr>
          <w:sz w:val="28"/>
          <w:szCs w:val="28"/>
        </w:rPr>
        <w:t xml:space="preserve"> структура </w:t>
      </w:r>
      <w:r w:rsidR="00FD4133" w:rsidRPr="00296A6F">
        <w:rPr>
          <w:sz w:val="28"/>
          <w:szCs w:val="28"/>
        </w:rPr>
        <w:t>РУП «МТЗ»</w:t>
      </w:r>
      <w:r w:rsidR="002922DA" w:rsidRPr="00296A6F">
        <w:rPr>
          <w:sz w:val="28"/>
          <w:szCs w:val="28"/>
        </w:rPr>
        <w:t xml:space="preserve"> представляет собой упорядоченную совокупность взаимосвязанных и взаимообус</w:t>
      </w:r>
      <w:r w:rsidRPr="00296A6F">
        <w:rPr>
          <w:sz w:val="28"/>
          <w:szCs w:val="28"/>
        </w:rPr>
        <w:t>-</w:t>
      </w:r>
      <w:r w:rsidR="002922DA" w:rsidRPr="00296A6F">
        <w:rPr>
          <w:sz w:val="28"/>
          <w:szCs w:val="28"/>
        </w:rPr>
        <w:t>ловленных элементов системы управления, состав, взаиморасположение и степень устойчивости отношений которых обеспечивает целенаправленное функционирование и развитие ее как единого целого.</w:t>
      </w:r>
    </w:p>
    <w:p w:rsidR="002922DA" w:rsidRPr="00296A6F" w:rsidRDefault="002922DA" w:rsidP="002233A3">
      <w:pPr>
        <w:keepNext/>
        <w:widowControl w:val="0"/>
        <w:numPr>
          <w:ilvl w:val="12"/>
          <w:numId w:val="0"/>
        </w:numPr>
        <w:spacing w:line="360" w:lineRule="auto"/>
        <w:ind w:firstLine="709"/>
        <w:rPr>
          <w:sz w:val="28"/>
          <w:szCs w:val="28"/>
        </w:rPr>
      </w:pPr>
      <w:r w:rsidRPr="00296A6F">
        <w:rPr>
          <w:sz w:val="28"/>
          <w:szCs w:val="28"/>
        </w:rPr>
        <w:t xml:space="preserve">Организационная структура оказывает огромное влияние на все стороны работы предприятия. В частности, структура определяет эффективность сотрудничества подразделений, эффективность контроля их деятельности, гибкость, адаптивность предприятия к изменяющимся внешним условиям. </w:t>
      </w:r>
    </w:p>
    <w:p w:rsidR="001A2A0B" w:rsidRPr="00296A6F" w:rsidRDefault="001A2A0B" w:rsidP="002233A3">
      <w:pPr>
        <w:keepNext/>
        <w:widowControl w:val="0"/>
        <w:spacing w:line="360" w:lineRule="auto"/>
        <w:ind w:left="0" w:firstLine="709"/>
        <w:rPr>
          <w:b/>
          <w:sz w:val="28"/>
          <w:szCs w:val="28"/>
        </w:rPr>
      </w:pPr>
    </w:p>
    <w:p w:rsidR="00DE4682" w:rsidRPr="00296A6F" w:rsidRDefault="00DE4682" w:rsidP="002233A3">
      <w:pPr>
        <w:keepNext/>
        <w:widowControl w:val="0"/>
        <w:spacing w:line="360" w:lineRule="auto"/>
        <w:ind w:left="0" w:firstLine="709"/>
        <w:rPr>
          <w:b/>
          <w:sz w:val="28"/>
          <w:szCs w:val="28"/>
        </w:rPr>
      </w:pPr>
      <w:r w:rsidRPr="00296A6F">
        <w:rPr>
          <w:b/>
          <w:sz w:val="28"/>
          <w:szCs w:val="28"/>
        </w:rPr>
        <w:t xml:space="preserve">2.2 Характеристика выпускаемой продукции и </w:t>
      </w:r>
      <w:r w:rsidR="00C61F09" w:rsidRPr="00296A6F">
        <w:rPr>
          <w:b/>
          <w:sz w:val="28"/>
          <w:szCs w:val="28"/>
        </w:rPr>
        <w:t xml:space="preserve">её </w:t>
      </w:r>
      <w:r w:rsidR="00222C1B" w:rsidRPr="00296A6F">
        <w:rPr>
          <w:b/>
          <w:sz w:val="28"/>
          <w:szCs w:val="28"/>
        </w:rPr>
        <w:t>рынков сбыта</w:t>
      </w:r>
    </w:p>
    <w:p w:rsidR="00C61F09" w:rsidRPr="00296A6F" w:rsidRDefault="00C61F09" w:rsidP="002233A3">
      <w:pPr>
        <w:keepNext/>
        <w:widowControl w:val="0"/>
        <w:spacing w:line="360" w:lineRule="auto"/>
        <w:ind w:left="0" w:firstLine="709"/>
        <w:rPr>
          <w:b/>
          <w:sz w:val="28"/>
          <w:szCs w:val="28"/>
        </w:rPr>
      </w:pPr>
    </w:p>
    <w:p w:rsidR="00DE4682" w:rsidRPr="00296A6F" w:rsidRDefault="00DE4682" w:rsidP="002233A3">
      <w:pPr>
        <w:keepNext/>
        <w:widowControl w:val="0"/>
        <w:spacing w:line="360" w:lineRule="auto"/>
        <w:ind w:left="0" w:firstLine="709"/>
        <w:rPr>
          <w:sz w:val="28"/>
          <w:szCs w:val="28"/>
        </w:rPr>
      </w:pPr>
      <w:r w:rsidRPr="00296A6F">
        <w:rPr>
          <w:sz w:val="28"/>
          <w:szCs w:val="28"/>
        </w:rPr>
        <w:t>Тракторы «Беларус» РУП «МТЗ» предназначены для выполнения всего комплекса работ в сфере сельскохозяйственного производства,</w:t>
      </w:r>
      <w:r w:rsidR="00296A6F">
        <w:rPr>
          <w:sz w:val="28"/>
          <w:szCs w:val="28"/>
        </w:rPr>
        <w:t xml:space="preserve"> </w:t>
      </w:r>
      <w:r w:rsidRPr="00296A6F">
        <w:rPr>
          <w:sz w:val="28"/>
          <w:szCs w:val="28"/>
        </w:rPr>
        <w:t>как растениеводства, так и животноводства.</w:t>
      </w:r>
    </w:p>
    <w:p w:rsidR="00DE4682" w:rsidRPr="00296A6F" w:rsidRDefault="00DE4682" w:rsidP="002233A3">
      <w:pPr>
        <w:keepNext/>
        <w:widowControl w:val="0"/>
        <w:spacing w:line="360" w:lineRule="auto"/>
        <w:ind w:left="0" w:firstLine="709"/>
        <w:rPr>
          <w:sz w:val="28"/>
          <w:szCs w:val="28"/>
        </w:rPr>
      </w:pPr>
      <w:r w:rsidRPr="00296A6F">
        <w:rPr>
          <w:sz w:val="28"/>
          <w:szCs w:val="28"/>
        </w:rPr>
        <w:t>Продукция РУП «МТЗ» представлена сегодня 62-мя моделями разных видов машин, более чем в ста сборочных вариантах для всех климатических и эксплуатационных условий.</w:t>
      </w:r>
    </w:p>
    <w:p w:rsidR="00DE4682" w:rsidRPr="00296A6F" w:rsidRDefault="00DE4682" w:rsidP="002233A3">
      <w:pPr>
        <w:pStyle w:val="24"/>
        <w:keepNext/>
        <w:widowControl w:val="0"/>
        <w:overflowPunct/>
        <w:autoSpaceDE/>
        <w:autoSpaceDN/>
        <w:adjustRightInd/>
        <w:spacing w:line="360" w:lineRule="auto"/>
        <w:ind w:right="0" w:firstLine="709"/>
        <w:textAlignment w:val="auto"/>
        <w:rPr>
          <w:szCs w:val="28"/>
        </w:rPr>
      </w:pPr>
      <w:r w:rsidRPr="00296A6F">
        <w:rPr>
          <w:szCs w:val="28"/>
        </w:rPr>
        <w:t>Среди 13 производителей сельскохозяйственных тракторов республик СНГ на долю МТЗ приходится более 70% всего объема выпуска и 8% мирового рынка тракторов в своем классе, которые давно завоевали репутацию надежных, простых и недорогих машин. За свою историю МТЗ произвел более 3,5 млн. тракторов, из которых более 2,8 млн. поставлено за пределы республики примерно в 125 стран мира, включая США, Канаду, Германию, Египет, Пакистан и другие страны.</w:t>
      </w:r>
    </w:p>
    <w:p w:rsidR="00DE4682" w:rsidRPr="00296A6F" w:rsidRDefault="00DE4682" w:rsidP="002233A3">
      <w:pPr>
        <w:pStyle w:val="ab"/>
        <w:keepNext/>
        <w:widowControl w:val="0"/>
        <w:ind w:firstLine="709"/>
        <w:rPr>
          <w:color w:val="auto"/>
          <w:szCs w:val="28"/>
        </w:rPr>
      </w:pPr>
      <w:r w:rsidRPr="00296A6F">
        <w:rPr>
          <w:color w:val="auto"/>
          <w:szCs w:val="28"/>
        </w:rPr>
        <w:t>В мире функционируют десятки заводов, выпускающих аналогичную сельскохозяйственную технику. Только в бывшем СССР работало более двух десятков предприятий, которые выпускали более 400 тысяч тракторов различной модификации. Поэтому конкуренцию целесообразно рассматривать с двух сторон. С одной стороны – конкуренцию предприятий стран СНГ, выпускающих аналогичную продукцию, с другой стороны – крупнейшие предприятия и компании стран Запада и США.</w:t>
      </w:r>
    </w:p>
    <w:p w:rsidR="00DE4682" w:rsidRPr="00296A6F" w:rsidRDefault="00DE4682" w:rsidP="002233A3">
      <w:pPr>
        <w:pStyle w:val="ab"/>
        <w:keepNext/>
        <w:widowControl w:val="0"/>
        <w:ind w:firstLine="709"/>
        <w:rPr>
          <w:color w:val="auto"/>
          <w:szCs w:val="28"/>
        </w:rPr>
      </w:pPr>
      <w:r w:rsidRPr="00296A6F">
        <w:rPr>
          <w:color w:val="auto"/>
          <w:szCs w:val="28"/>
        </w:rPr>
        <w:t>Из числа предприятий стран СНГ наиболее сильными конкурентами для МТЗ являются Владимирский и Липецкий тракторные заводы, имеющие большой опыт изготовления тракторов различных модификаций.</w:t>
      </w:r>
    </w:p>
    <w:p w:rsidR="00DE4682" w:rsidRPr="00296A6F" w:rsidRDefault="00DE4682" w:rsidP="002233A3">
      <w:pPr>
        <w:pStyle w:val="ab"/>
        <w:keepNext/>
        <w:widowControl w:val="0"/>
        <w:ind w:firstLine="709"/>
        <w:rPr>
          <w:color w:val="auto"/>
          <w:szCs w:val="28"/>
        </w:rPr>
      </w:pPr>
      <w:r w:rsidRPr="00296A6F">
        <w:rPr>
          <w:color w:val="auto"/>
          <w:szCs w:val="28"/>
        </w:rPr>
        <w:t xml:space="preserve">Прямыми конкурентами РУП «МТЗ» на рынках дальнего зарубежья являются компании-производители сельскохозяйственной техники и тракторов стран Западной Европы и Америки: корпорация </w:t>
      </w:r>
      <w:r w:rsidRPr="00296A6F">
        <w:rPr>
          <w:color w:val="auto"/>
          <w:szCs w:val="28"/>
          <w:lang w:val="en-US"/>
        </w:rPr>
        <w:t>John</w:t>
      </w:r>
      <w:r w:rsidRPr="00296A6F">
        <w:rPr>
          <w:color w:val="auto"/>
          <w:szCs w:val="28"/>
        </w:rPr>
        <w:t xml:space="preserve"> </w:t>
      </w:r>
      <w:r w:rsidRPr="00296A6F">
        <w:rPr>
          <w:color w:val="auto"/>
          <w:szCs w:val="28"/>
          <w:lang w:val="en-US"/>
        </w:rPr>
        <w:t>Deer</w:t>
      </w:r>
      <w:r w:rsidRPr="00296A6F">
        <w:rPr>
          <w:color w:val="auto"/>
          <w:szCs w:val="28"/>
        </w:rPr>
        <w:t xml:space="preserve">(США), компании </w:t>
      </w:r>
      <w:r w:rsidRPr="00296A6F">
        <w:rPr>
          <w:color w:val="auto"/>
          <w:szCs w:val="28"/>
          <w:lang w:val="en-US"/>
        </w:rPr>
        <w:t>Case</w:t>
      </w:r>
      <w:r w:rsidRPr="00296A6F">
        <w:rPr>
          <w:color w:val="auto"/>
          <w:szCs w:val="28"/>
        </w:rPr>
        <w:t xml:space="preserve"> </w:t>
      </w:r>
      <w:r w:rsidRPr="00296A6F">
        <w:rPr>
          <w:color w:val="auto"/>
          <w:szCs w:val="28"/>
          <w:lang w:val="en-US"/>
        </w:rPr>
        <w:t>IH</w:t>
      </w:r>
      <w:r w:rsidRPr="00296A6F">
        <w:rPr>
          <w:color w:val="auto"/>
          <w:szCs w:val="28"/>
        </w:rPr>
        <w:t xml:space="preserve">, </w:t>
      </w:r>
      <w:r w:rsidRPr="00296A6F">
        <w:rPr>
          <w:color w:val="auto"/>
          <w:szCs w:val="28"/>
          <w:lang w:val="en-US"/>
        </w:rPr>
        <w:t>AGCO</w:t>
      </w:r>
      <w:r w:rsidRPr="00296A6F">
        <w:rPr>
          <w:color w:val="auto"/>
          <w:szCs w:val="28"/>
        </w:rPr>
        <w:t xml:space="preserve"> </w:t>
      </w:r>
      <w:r w:rsidRPr="00296A6F">
        <w:rPr>
          <w:color w:val="auto"/>
          <w:szCs w:val="28"/>
          <w:lang w:val="en-US"/>
        </w:rPr>
        <w:t>Corporation</w:t>
      </w:r>
      <w:r w:rsidRPr="00296A6F">
        <w:rPr>
          <w:color w:val="auto"/>
          <w:szCs w:val="28"/>
        </w:rPr>
        <w:t xml:space="preserve"> (США), </w:t>
      </w:r>
      <w:r w:rsidRPr="00296A6F">
        <w:rPr>
          <w:color w:val="auto"/>
          <w:szCs w:val="28"/>
          <w:lang w:val="en-US"/>
        </w:rPr>
        <w:t>Zetor</w:t>
      </w:r>
      <w:r w:rsidRPr="00296A6F">
        <w:rPr>
          <w:color w:val="auto"/>
          <w:szCs w:val="28"/>
        </w:rPr>
        <w:t xml:space="preserve"> </w:t>
      </w:r>
      <w:r w:rsidRPr="00296A6F">
        <w:rPr>
          <w:color w:val="auto"/>
          <w:szCs w:val="28"/>
          <w:lang w:val="en-US"/>
        </w:rPr>
        <w:t>Tractors</w:t>
      </w:r>
      <w:r w:rsidRPr="00296A6F">
        <w:rPr>
          <w:color w:val="auto"/>
          <w:szCs w:val="28"/>
        </w:rPr>
        <w:t xml:space="preserve"> (Чехия), </w:t>
      </w:r>
      <w:r w:rsidRPr="00296A6F">
        <w:rPr>
          <w:color w:val="auto"/>
          <w:szCs w:val="28"/>
          <w:lang w:val="en-US"/>
        </w:rPr>
        <w:t>Xaver</w:t>
      </w:r>
      <w:r w:rsidRPr="00296A6F">
        <w:rPr>
          <w:color w:val="auto"/>
          <w:szCs w:val="28"/>
        </w:rPr>
        <w:t xml:space="preserve"> </w:t>
      </w:r>
      <w:r w:rsidRPr="00296A6F">
        <w:rPr>
          <w:color w:val="auto"/>
          <w:szCs w:val="28"/>
          <w:lang w:val="en-US"/>
        </w:rPr>
        <w:t>Fendt</w:t>
      </w:r>
      <w:r w:rsidRPr="00296A6F">
        <w:rPr>
          <w:color w:val="auto"/>
          <w:szCs w:val="28"/>
        </w:rPr>
        <w:t xml:space="preserve"> &amp; </w:t>
      </w:r>
      <w:r w:rsidRPr="00296A6F">
        <w:rPr>
          <w:color w:val="auto"/>
          <w:szCs w:val="28"/>
          <w:lang w:val="en-US"/>
        </w:rPr>
        <w:t>Co</w:t>
      </w:r>
      <w:r w:rsidRPr="00296A6F">
        <w:rPr>
          <w:color w:val="auto"/>
          <w:szCs w:val="28"/>
        </w:rPr>
        <w:t xml:space="preserve"> (Германия), </w:t>
      </w:r>
      <w:r w:rsidRPr="00296A6F">
        <w:rPr>
          <w:color w:val="auto"/>
          <w:szCs w:val="28"/>
          <w:lang w:val="en-US"/>
        </w:rPr>
        <w:t>SAME</w:t>
      </w:r>
      <w:r w:rsidRPr="00296A6F">
        <w:rPr>
          <w:color w:val="auto"/>
          <w:szCs w:val="28"/>
        </w:rPr>
        <w:t xml:space="preserve"> (Италия).</w:t>
      </w:r>
    </w:p>
    <w:p w:rsidR="00DE4682" w:rsidRPr="00296A6F" w:rsidRDefault="00DE4682" w:rsidP="002233A3">
      <w:pPr>
        <w:keepNext/>
        <w:widowControl w:val="0"/>
        <w:spacing w:line="360" w:lineRule="auto"/>
        <w:ind w:left="0" w:firstLine="709"/>
        <w:rPr>
          <w:sz w:val="28"/>
          <w:szCs w:val="28"/>
        </w:rPr>
      </w:pPr>
      <w:r w:rsidRPr="00296A6F">
        <w:rPr>
          <w:sz w:val="28"/>
          <w:szCs w:val="28"/>
        </w:rPr>
        <w:t xml:space="preserve">Минский тракторный завод является потребителем продукции более 200 предприятий в Республике Беларусь и стран СНГ, в рамках кооперации на конвейер МТЗ работают и зарубежные предприятия. </w:t>
      </w:r>
    </w:p>
    <w:p w:rsidR="00DE4682" w:rsidRPr="00296A6F" w:rsidRDefault="00DE4682" w:rsidP="002233A3">
      <w:pPr>
        <w:keepNext/>
        <w:widowControl w:val="0"/>
        <w:spacing w:line="360" w:lineRule="auto"/>
        <w:ind w:left="0" w:firstLine="709"/>
        <w:rPr>
          <w:sz w:val="28"/>
          <w:szCs w:val="28"/>
        </w:rPr>
      </w:pPr>
      <w:r w:rsidRPr="00296A6F">
        <w:rPr>
          <w:sz w:val="28"/>
          <w:szCs w:val="28"/>
        </w:rPr>
        <w:t>Основными поставщиками импортируемых из-за рубежа комплек</w:t>
      </w:r>
      <w:r w:rsidR="00CA4EBD" w:rsidRPr="00296A6F">
        <w:rPr>
          <w:sz w:val="28"/>
          <w:szCs w:val="28"/>
        </w:rPr>
        <w:t>-</w:t>
      </w:r>
      <w:r w:rsidRPr="00296A6F">
        <w:rPr>
          <w:sz w:val="28"/>
          <w:szCs w:val="28"/>
        </w:rPr>
        <w:t>тующих являются фирмы Венгрии, Германии, Польши, Великобритании, Австрии, Бельгии, Италии, Словении, Финляндии, Швеции, Югославии, Македонии, Норвегии, США, Болгарии, Египта, Дании, Канады.</w:t>
      </w:r>
    </w:p>
    <w:p w:rsidR="00DE4682" w:rsidRPr="00296A6F" w:rsidRDefault="00DE4682" w:rsidP="002233A3">
      <w:pPr>
        <w:keepNext/>
        <w:widowControl w:val="0"/>
        <w:spacing w:line="360" w:lineRule="auto"/>
        <w:ind w:left="0" w:firstLine="709"/>
        <w:rPr>
          <w:sz w:val="28"/>
          <w:szCs w:val="28"/>
        </w:rPr>
      </w:pPr>
      <w:r w:rsidRPr="00296A6F">
        <w:rPr>
          <w:sz w:val="28"/>
          <w:szCs w:val="28"/>
        </w:rPr>
        <w:t>Цель деятельности РУП «МТЗ» состоит в мировом признании предприятия как поставщика, гарантирующего стабильно качественную, добротную продукцию для потребителя, удовлетворение общественных потребностей в продукции производственно-технического назначения, товарах народного потребления, услугах и реализации на основе полученной прибыли социальных и экономических интересов членов трудового коллектива и интересов собственника имущества РУП «МТЗ». Предприятию в современных условиях невозможно добиться этой цели без использования такого действенного инструментария как маркетинг.</w:t>
      </w:r>
    </w:p>
    <w:p w:rsidR="00DE4682" w:rsidRPr="00296A6F" w:rsidRDefault="00DE4682" w:rsidP="002233A3">
      <w:pPr>
        <w:pStyle w:val="24"/>
        <w:keepNext/>
        <w:widowControl w:val="0"/>
        <w:overflowPunct/>
        <w:autoSpaceDE/>
        <w:autoSpaceDN/>
        <w:adjustRightInd/>
        <w:spacing w:line="360" w:lineRule="auto"/>
        <w:ind w:right="0" w:firstLine="709"/>
        <w:textAlignment w:val="auto"/>
        <w:rPr>
          <w:szCs w:val="28"/>
        </w:rPr>
      </w:pPr>
      <w:r w:rsidRPr="00296A6F">
        <w:rPr>
          <w:szCs w:val="28"/>
        </w:rPr>
        <w:t>Стратегия развития РУП «МТЗ» заключается в создании конкурентоспособного первоклассного предприятия, выпускающего комплекс</w:t>
      </w:r>
      <w:r w:rsidR="00296A6F">
        <w:rPr>
          <w:szCs w:val="28"/>
        </w:rPr>
        <w:t xml:space="preserve"> </w:t>
      </w:r>
      <w:r w:rsidRPr="00296A6F">
        <w:rPr>
          <w:szCs w:val="28"/>
        </w:rPr>
        <w:t>машин под определенные технологии</w:t>
      </w:r>
      <w:r w:rsidR="00296A6F">
        <w:rPr>
          <w:szCs w:val="28"/>
        </w:rPr>
        <w:t xml:space="preserve"> </w:t>
      </w:r>
      <w:r w:rsidRPr="00296A6F">
        <w:rPr>
          <w:szCs w:val="28"/>
        </w:rPr>
        <w:t>(сельскохозяйственные, лесохозяйственные и другие), дающие возможность потребителю</w:t>
      </w:r>
      <w:r w:rsidR="00296A6F">
        <w:rPr>
          <w:szCs w:val="28"/>
        </w:rPr>
        <w:t xml:space="preserve"> </w:t>
      </w:r>
      <w:r w:rsidRPr="00296A6F">
        <w:rPr>
          <w:szCs w:val="28"/>
        </w:rPr>
        <w:t xml:space="preserve">с максимальной эффективностью, в сжатые сроки с минимальными затратами выполнять свою работу. </w:t>
      </w:r>
    </w:p>
    <w:p w:rsidR="00DE4682" w:rsidRPr="00296A6F" w:rsidRDefault="00DE4682" w:rsidP="002233A3">
      <w:pPr>
        <w:pStyle w:val="24"/>
        <w:keepNext/>
        <w:widowControl w:val="0"/>
        <w:overflowPunct/>
        <w:autoSpaceDE/>
        <w:autoSpaceDN/>
        <w:adjustRightInd/>
        <w:spacing w:line="360" w:lineRule="auto"/>
        <w:ind w:right="0" w:firstLine="709"/>
        <w:textAlignment w:val="auto"/>
        <w:rPr>
          <w:szCs w:val="28"/>
        </w:rPr>
      </w:pPr>
      <w:r w:rsidRPr="00296A6F">
        <w:rPr>
          <w:szCs w:val="28"/>
        </w:rPr>
        <w:t>Предметом деятельности РУП «Минский тракторный завод» является производство и сбыт широкой номенклатуры продукции машино</w:t>
      </w:r>
      <w:r w:rsidR="00CA4EBD" w:rsidRPr="00296A6F">
        <w:rPr>
          <w:szCs w:val="28"/>
        </w:rPr>
        <w:t>-</w:t>
      </w:r>
      <w:r w:rsidRPr="00296A6F">
        <w:rPr>
          <w:szCs w:val="28"/>
        </w:rPr>
        <w:t xml:space="preserve">строительной отрасли. </w:t>
      </w:r>
    </w:p>
    <w:p w:rsidR="00DE4682" w:rsidRPr="00296A6F" w:rsidRDefault="00DE4682" w:rsidP="002233A3">
      <w:pPr>
        <w:keepNext/>
        <w:widowControl w:val="0"/>
        <w:spacing w:line="360" w:lineRule="auto"/>
        <w:ind w:left="0" w:firstLine="709"/>
        <w:rPr>
          <w:sz w:val="28"/>
          <w:szCs w:val="28"/>
        </w:rPr>
      </w:pPr>
      <w:r w:rsidRPr="00296A6F">
        <w:rPr>
          <w:sz w:val="28"/>
          <w:szCs w:val="28"/>
        </w:rPr>
        <w:t xml:space="preserve">Основными видами продукции РУП «МТЗ» являются: </w:t>
      </w:r>
    </w:p>
    <w:p w:rsidR="00DE4682" w:rsidRPr="00296A6F" w:rsidRDefault="001A2A0B"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универсально-пропашные тракторы, для выполнения всего комплекса сельскохозяйственных и транспортных работ;</w:t>
      </w:r>
    </w:p>
    <w:p w:rsidR="00DE4682" w:rsidRPr="00296A6F" w:rsidRDefault="001A2A0B"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малогабаритные тракторы для обеспечения механизации работ в индивидуальных хозяйствах; </w:t>
      </w:r>
    </w:p>
    <w:p w:rsidR="00DE4682" w:rsidRPr="00296A6F" w:rsidRDefault="001A2A0B"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трактор</w:t>
      </w:r>
      <w:r w:rsidR="00E9246F" w:rsidRPr="00296A6F">
        <w:rPr>
          <w:sz w:val="28"/>
          <w:szCs w:val="28"/>
        </w:rPr>
        <w:t>а</w:t>
      </w:r>
      <w:r w:rsidR="00DE4682" w:rsidRPr="00296A6F">
        <w:rPr>
          <w:sz w:val="28"/>
          <w:szCs w:val="28"/>
        </w:rPr>
        <w:t xml:space="preserve"> общего назначения высокой мощности; </w:t>
      </w:r>
    </w:p>
    <w:p w:rsidR="00DE4682" w:rsidRPr="00296A6F" w:rsidRDefault="001A2A0B"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широкий ассортимент машин специального назначения: для заго</w:t>
      </w:r>
      <w:r w:rsidR="00CA4EBD" w:rsidRPr="00296A6F">
        <w:rPr>
          <w:sz w:val="28"/>
          <w:szCs w:val="28"/>
        </w:rPr>
        <w:t>-</w:t>
      </w:r>
      <w:r w:rsidR="00DE4682" w:rsidRPr="00296A6F">
        <w:rPr>
          <w:sz w:val="28"/>
          <w:szCs w:val="28"/>
        </w:rPr>
        <w:t>товки и ухода за лесом, погрузчики, машины для коммунального хозяйства, для работ в шахтах и др.;</w:t>
      </w:r>
    </w:p>
    <w:p w:rsidR="00DE4682" w:rsidRPr="00296A6F" w:rsidRDefault="001A2A0B"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чугунное, стальное, точное стальное литье, поковки для поставок по кооперации возвратной и невозвратной; инструмент, для внутреннего использования и реализации на сторону; </w:t>
      </w:r>
    </w:p>
    <w:p w:rsidR="00C93DA4" w:rsidRPr="00296A6F" w:rsidRDefault="001A2A0B" w:rsidP="002233A3">
      <w:pPr>
        <w:keepNext/>
        <w:widowControl w:val="0"/>
        <w:spacing w:line="360" w:lineRule="auto"/>
        <w:ind w:left="0" w:firstLine="709"/>
        <w:rPr>
          <w:sz w:val="28"/>
          <w:szCs w:val="28"/>
        </w:rPr>
      </w:pPr>
      <w:r w:rsidRPr="00296A6F">
        <w:rPr>
          <w:sz w:val="28"/>
          <w:szCs w:val="28"/>
        </w:rPr>
        <w:t>–</w:t>
      </w:r>
      <w:r w:rsidR="00DE4682" w:rsidRPr="00296A6F">
        <w:rPr>
          <w:sz w:val="28"/>
          <w:szCs w:val="28"/>
        </w:rPr>
        <w:t xml:space="preserve"> специализированные станки и не стандартизированное оборудо</w:t>
      </w:r>
      <w:r w:rsidR="00C93DA4" w:rsidRPr="00296A6F">
        <w:rPr>
          <w:sz w:val="28"/>
          <w:szCs w:val="28"/>
        </w:rPr>
        <w:t>-</w:t>
      </w:r>
      <w:r w:rsidR="00DE4682" w:rsidRPr="00296A6F">
        <w:rPr>
          <w:sz w:val="28"/>
          <w:szCs w:val="28"/>
        </w:rPr>
        <w:t>вание,</w:t>
      </w:r>
      <w:r w:rsidR="00C93DA4" w:rsidRPr="00296A6F">
        <w:rPr>
          <w:sz w:val="28"/>
          <w:szCs w:val="28"/>
        </w:rPr>
        <w:t xml:space="preserve"> для собственного применения;</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 </w:t>
      </w:r>
      <w:r w:rsidR="00DE4682" w:rsidRPr="00296A6F">
        <w:rPr>
          <w:sz w:val="28"/>
          <w:szCs w:val="28"/>
        </w:rPr>
        <w:t>запчасти для производимой техники;</w:t>
      </w:r>
    </w:p>
    <w:p w:rsidR="00DE4682" w:rsidRPr="00296A6F" w:rsidRDefault="00C93DA4" w:rsidP="002233A3">
      <w:pPr>
        <w:keepNext/>
        <w:widowControl w:val="0"/>
        <w:spacing w:line="360" w:lineRule="auto"/>
        <w:ind w:left="0" w:firstLine="709"/>
        <w:rPr>
          <w:sz w:val="28"/>
          <w:szCs w:val="28"/>
        </w:rPr>
      </w:pPr>
      <w:r w:rsidRPr="00296A6F">
        <w:rPr>
          <w:sz w:val="28"/>
          <w:szCs w:val="28"/>
        </w:rPr>
        <w:t xml:space="preserve">– </w:t>
      </w:r>
      <w:r w:rsidR="00DE4682" w:rsidRPr="00296A6F">
        <w:rPr>
          <w:sz w:val="28"/>
          <w:szCs w:val="28"/>
        </w:rPr>
        <w:t>товары народного потребления.</w:t>
      </w:r>
    </w:p>
    <w:p w:rsidR="00DE4682" w:rsidRPr="00296A6F" w:rsidRDefault="00DE4682" w:rsidP="002233A3">
      <w:pPr>
        <w:pStyle w:val="af1"/>
        <w:keepNext/>
        <w:widowControl w:val="0"/>
        <w:spacing w:after="0" w:line="360" w:lineRule="auto"/>
        <w:ind w:left="0" w:firstLine="709"/>
        <w:contextualSpacing/>
        <w:mirrorIndents/>
        <w:jc w:val="both"/>
        <w:rPr>
          <w:sz w:val="28"/>
          <w:szCs w:val="28"/>
        </w:rPr>
      </w:pPr>
      <w:r w:rsidRPr="00296A6F">
        <w:rPr>
          <w:sz w:val="28"/>
          <w:szCs w:val="28"/>
        </w:rPr>
        <w:t>Трактора «Беларус» представлены тремя семействами:</w:t>
      </w:r>
    </w:p>
    <w:p w:rsidR="00DE4682" w:rsidRPr="00296A6F" w:rsidRDefault="00DE4682" w:rsidP="002233A3">
      <w:pPr>
        <w:pStyle w:val="af1"/>
        <w:keepNext/>
        <w:widowControl w:val="0"/>
        <w:spacing w:after="0" w:line="360" w:lineRule="auto"/>
        <w:ind w:left="0" w:firstLine="709"/>
        <w:contextualSpacing/>
        <w:mirrorIndents/>
        <w:jc w:val="both"/>
        <w:rPr>
          <w:sz w:val="28"/>
          <w:szCs w:val="28"/>
        </w:rPr>
      </w:pPr>
      <w:r w:rsidRPr="00296A6F">
        <w:rPr>
          <w:sz w:val="28"/>
          <w:szCs w:val="28"/>
        </w:rPr>
        <w:t>1) малогабаритные тракторы, мощностью 24,6/33,5 кВт/л.с.;</w:t>
      </w:r>
    </w:p>
    <w:p w:rsidR="00DE4682" w:rsidRPr="00296A6F" w:rsidRDefault="00DE4682" w:rsidP="002233A3">
      <w:pPr>
        <w:pStyle w:val="af1"/>
        <w:keepNext/>
        <w:widowControl w:val="0"/>
        <w:spacing w:after="0" w:line="360" w:lineRule="auto"/>
        <w:ind w:left="0" w:firstLine="709"/>
        <w:contextualSpacing/>
        <w:mirrorIndents/>
        <w:jc w:val="both"/>
        <w:rPr>
          <w:sz w:val="28"/>
          <w:szCs w:val="28"/>
        </w:rPr>
      </w:pPr>
      <w:r w:rsidRPr="00296A6F">
        <w:rPr>
          <w:sz w:val="28"/>
          <w:szCs w:val="28"/>
        </w:rPr>
        <w:t>2) универсально-пропашные тракторы серий 500, 800, 900, 1000, 1200 мощностью от 50 до 130 л.с.;</w:t>
      </w:r>
    </w:p>
    <w:p w:rsidR="00DE4682" w:rsidRPr="00296A6F" w:rsidRDefault="00DE4682" w:rsidP="002233A3">
      <w:pPr>
        <w:pStyle w:val="af1"/>
        <w:keepNext/>
        <w:widowControl w:val="0"/>
        <w:spacing w:after="0" w:line="360" w:lineRule="auto"/>
        <w:ind w:left="0" w:firstLine="709"/>
        <w:contextualSpacing/>
        <w:mirrorIndents/>
        <w:jc w:val="both"/>
        <w:rPr>
          <w:sz w:val="28"/>
          <w:szCs w:val="28"/>
        </w:rPr>
      </w:pPr>
      <w:r w:rsidRPr="00296A6F">
        <w:rPr>
          <w:sz w:val="28"/>
          <w:szCs w:val="28"/>
        </w:rPr>
        <w:t>3) тракторы общего назначения мощностью от 150 до 200 л.с.</w:t>
      </w:r>
    </w:p>
    <w:p w:rsidR="00DE4682" w:rsidRPr="00296A6F" w:rsidRDefault="00DE4682" w:rsidP="002233A3">
      <w:pPr>
        <w:keepNext/>
        <w:widowControl w:val="0"/>
        <w:spacing w:line="360" w:lineRule="auto"/>
        <w:ind w:left="0" w:firstLine="709"/>
        <w:contextualSpacing/>
        <w:mirrorIndents/>
        <w:rPr>
          <w:sz w:val="28"/>
          <w:szCs w:val="28"/>
        </w:rPr>
      </w:pPr>
      <w:r w:rsidRPr="00296A6F">
        <w:rPr>
          <w:sz w:val="28"/>
          <w:szCs w:val="28"/>
        </w:rPr>
        <w:t>Предприятие выпускает также ряд специальных машин для коммунального и лесного хозяйств, погрузочных и шахтных машин.</w:t>
      </w:r>
    </w:p>
    <w:p w:rsidR="00DE4682" w:rsidRPr="00296A6F" w:rsidRDefault="00DE4682" w:rsidP="002233A3">
      <w:pPr>
        <w:pStyle w:val="af1"/>
        <w:keepNext/>
        <w:widowControl w:val="0"/>
        <w:spacing w:after="0" w:line="360" w:lineRule="auto"/>
        <w:ind w:left="0" w:firstLine="709"/>
        <w:jc w:val="both"/>
        <w:rPr>
          <w:sz w:val="28"/>
          <w:szCs w:val="28"/>
        </w:rPr>
      </w:pPr>
      <w:r w:rsidRPr="00296A6F">
        <w:rPr>
          <w:sz w:val="28"/>
          <w:szCs w:val="28"/>
        </w:rPr>
        <w:t>Опытно-конструкторские работы по оснащению тракторов «Беларус» погрузчиками проводятся в направлении создания семейства погрузчиков разной грузоподъемности.</w:t>
      </w:r>
    </w:p>
    <w:p w:rsidR="00DE4682" w:rsidRPr="00296A6F" w:rsidRDefault="00DE4682" w:rsidP="002233A3">
      <w:pPr>
        <w:keepNext/>
        <w:widowControl w:val="0"/>
        <w:spacing w:line="360" w:lineRule="auto"/>
        <w:ind w:left="0" w:firstLine="709"/>
        <w:rPr>
          <w:sz w:val="28"/>
          <w:szCs w:val="28"/>
        </w:rPr>
      </w:pPr>
      <w:r w:rsidRPr="00296A6F">
        <w:rPr>
          <w:sz w:val="28"/>
          <w:szCs w:val="28"/>
        </w:rPr>
        <w:t>Объем экспорта продукции объединения в 2008 г. составил 948,8 млн. долл. США, что обеспечило по отношению к 2007 году темп роста 151,0%. Темп роста экспорта ПО «МТЗ» в 2009 году запланирован на уровне 120,0% - это 1 миллиард 139 миллионов долларов.</w:t>
      </w:r>
    </w:p>
    <w:p w:rsidR="00510D49" w:rsidRPr="00296A6F" w:rsidRDefault="00DE4682" w:rsidP="002233A3">
      <w:pPr>
        <w:keepNext/>
        <w:widowControl w:val="0"/>
        <w:spacing w:line="360" w:lineRule="auto"/>
        <w:ind w:left="0" w:firstLine="709"/>
        <w:rPr>
          <w:sz w:val="28"/>
          <w:szCs w:val="28"/>
        </w:rPr>
      </w:pPr>
      <w:r w:rsidRPr="00296A6F">
        <w:rPr>
          <w:sz w:val="28"/>
          <w:szCs w:val="28"/>
        </w:rPr>
        <w:t>География поставок тракторов «Беларус» обширна – более 125 стран мира. Основными потребителями продукции объединения являются сельскохозяйственные предприятия России, Украины, Беларуси и др. стран СНГ. Тракторы марки «Беларус» сегодня, как и 50 лет назад,</w:t>
      </w:r>
      <w:r w:rsidR="00296A6F">
        <w:rPr>
          <w:sz w:val="28"/>
          <w:szCs w:val="28"/>
        </w:rPr>
        <w:t xml:space="preserve"> </w:t>
      </w:r>
      <w:r w:rsidRPr="00296A6F">
        <w:rPr>
          <w:sz w:val="28"/>
          <w:szCs w:val="28"/>
        </w:rPr>
        <w:t>работают на полях Европы, Юго-Восточной Азии, Ближнего Востока, Африки, Центральной и Латинской Америки. За отчетный период возобновились поставки тракторов в Бангладеш, Йемен, Венесуэлу, Индию, Буркина-Фасо, Македонию и ЮАР. Впервые тракторы «Беларус» поставлены в такие страны как Кот-д’Ивуар и Бахрейн. Схема сбытовой сети</w:t>
      </w:r>
      <w:r w:rsidR="00296A6F">
        <w:rPr>
          <w:sz w:val="28"/>
          <w:szCs w:val="28"/>
        </w:rPr>
        <w:t xml:space="preserve"> </w:t>
      </w:r>
      <w:r w:rsidRPr="00296A6F">
        <w:rPr>
          <w:sz w:val="28"/>
          <w:szCs w:val="28"/>
        </w:rPr>
        <w:t xml:space="preserve">РУП «МТЗ» приведена в Приложении </w:t>
      </w:r>
      <w:r w:rsidR="00C93DA4" w:rsidRPr="00296A6F">
        <w:rPr>
          <w:sz w:val="28"/>
          <w:szCs w:val="28"/>
        </w:rPr>
        <w:t>В</w:t>
      </w:r>
      <w:r w:rsidRPr="00296A6F">
        <w:rPr>
          <w:sz w:val="28"/>
          <w:szCs w:val="28"/>
        </w:rPr>
        <w:t>.</w:t>
      </w:r>
    </w:p>
    <w:p w:rsidR="00E9246F" w:rsidRPr="00296A6F" w:rsidRDefault="00E9246F"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709" w:firstLine="0"/>
        <w:jc w:val="left"/>
        <w:rPr>
          <w:b/>
          <w:sz w:val="28"/>
          <w:szCs w:val="28"/>
        </w:rPr>
      </w:pPr>
      <w:r w:rsidRPr="00296A6F">
        <w:rPr>
          <w:b/>
          <w:sz w:val="28"/>
          <w:szCs w:val="28"/>
        </w:rPr>
        <w:t>2.3 Анализ основных техноко-экономических показателей работы РУП «МТЗ»</w:t>
      </w:r>
    </w:p>
    <w:p w:rsidR="00C61F09" w:rsidRPr="00296A6F" w:rsidRDefault="00C61F09" w:rsidP="002233A3">
      <w:pPr>
        <w:keepNext/>
        <w:widowControl w:val="0"/>
        <w:spacing w:line="360" w:lineRule="auto"/>
        <w:ind w:left="0" w:firstLine="709"/>
        <w:rPr>
          <w:b/>
          <w:sz w:val="28"/>
          <w:szCs w:val="28"/>
        </w:rPr>
      </w:pPr>
    </w:p>
    <w:p w:rsidR="00CA4EBD" w:rsidRPr="00296A6F" w:rsidRDefault="003249A4" w:rsidP="002233A3">
      <w:pPr>
        <w:keepNext/>
        <w:widowControl w:val="0"/>
        <w:spacing w:line="360" w:lineRule="auto"/>
        <w:ind w:left="0" w:firstLine="709"/>
        <w:rPr>
          <w:sz w:val="28"/>
          <w:szCs w:val="28"/>
        </w:rPr>
      </w:pPr>
      <w:r w:rsidRPr="00296A6F">
        <w:rPr>
          <w:sz w:val="28"/>
          <w:szCs w:val="28"/>
        </w:rPr>
        <w:t>Рассмотрим основные технико-экономические показатели финансово-хозяйственной деятельности РУП «МТЗ» (табл</w:t>
      </w:r>
      <w:r w:rsidR="00C93DA4" w:rsidRPr="00296A6F">
        <w:rPr>
          <w:sz w:val="28"/>
          <w:szCs w:val="28"/>
        </w:rPr>
        <w:t>иц</w:t>
      </w:r>
      <w:r w:rsidR="00055434" w:rsidRPr="00296A6F">
        <w:rPr>
          <w:sz w:val="28"/>
          <w:szCs w:val="28"/>
        </w:rPr>
        <w:t>а</w:t>
      </w:r>
      <w:r w:rsidRPr="00296A6F">
        <w:rPr>
          <w:sz w:val="28"/>
          <w:szCs w:val="28"/>
        </w:rPr>
        <w:t xml:space="preserve"> </w:t>
      </w:r>
      <w:r w:rsidR="0034304E" w:rsidRPr="00296A6F">
        <w:rPr>
          <w:sz w:val="28"/>
          <w:szCs w:val="28"/>
        </w:rPr>
        <w:t>2.</w:t>
      </w:r>
      <w:r w:rsidRPr="00296A6F">
        <w:rPr>
          <w:sz w:val="28"/>
          <w:szCs w:val="28"/>
        </w:rPr>
        <w:t>1).</w:t>
      </w:r>
    </w:p>
    <w:p w:rsidR="00E9246F" w:rsidRPr="00296A6F" w:rsidRDefault="00E9246F"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Таблица</w:t>
      </w:r>
      <w:r w:rsidR="003F74F7" w:rsidRPr="00296A6F">
        <w:rPr>
          <w:sz w:val="28"/>
          <w:szCs w:val="28"/>
        </w:rPr>
        <w:t xml:space="preserve"> 2.</w:t>
      </w:r>
      <w:r w:rsidRPr="00296A6F">
        <w:rPr>
          <w:sz w:val="28"/>
          <w:szCs w:val="28"/>
        </w:rPr>
        <w:t>1</w:t>
      </w:r>
      <w:r w:rsidR="008B42D0" w:rsidRPr="00296A6F">
        <w:rPr>
          <w:sz w:val="28"/>
          <w:szCs w:val="28"/>
        </w:rPr>
        <w:t xml:space="preserve"> – </w:t>
      </w:r>
      <w:r w:rsidRPr="00296A6F">
        <w:rPr>
          <w:sz w:val="28"/>
          <w:szCs w:val="28"/>
        </w:rPr>
        <w:t>Основные технико-экономические показатели за 2006 – 2008 гг.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6"/>
        <w:gridCol w:w="1032"/>
        <w:gridCol w:w="1028"/>
        <w:gridCol w:w="1034"/>
        <w:gridCol w:w="911"/>
        <w:gridCol w:w="1028"/>
        <w:gridCol w:w="859"/>
        <w:gridCol w:w="852"/>
      </w:tblGrid>
      <w:tr w:rsidR="003249A4" w:rsidRPr="00296A6F" w:rsidTr="00296A6F">
        <w:trPr>
          <w:trHeight w:val="550"/>
          <w:jc w:val="center"/>
        </w:trPr>
        <w:tc>
          <w:tcPr>
            <w:tcW w:w="1477" w:type="pct"/>
            <w:vMerge w:val="restart"/>
            <w:vAlign w:val="center"/>
          </w:tcPr>
          <w:p w:rsidR="003249A4" w:rsidRPr="00296A6F" w:rsidRDefault="003249A4" w:rsidP="002233A3">
            <w:pPr>
              <w:keepNext/>
              <w:widowControl w:val="0"/>
              <w:spacing w:line="360" w:lineRule="auto"/>
              <w:ind w:left="0" w:hanging="27"/>
            </w:pPr>
            <w:r w:rsidRPr="00296A6F">
              <w:t>Показатели</w:t>
            </w:r>
          </w:p>
        </w:tc>
        <w:tc>
          <w:tcPr>
            <w:tcW w:w="539" w:type="pct"/>
            <w:vMerge w:val="restart"/>
            <w:vAlign w:val="center"/>
          </w:tcPr>
          <w:p w:rsidR="003249A4" w:rsidRPr="00296A6F" w:rsidRDefault="003249A4" w:rsidP="002233A3">
            <w:pPr>
              <w:keepNext/>
              <w:widowControl w:val="0"/>
              <w:spacing w:line="360" w:lineRule="auto"/>
              <w:ind w:left="0" w:hanging="27"/>
            </w:pPr>
            <w:smartTag w:uri="urn:schemas-microsoft-com:office:smarttags" w:element="metricconverter">
              <w:smartTagPr>
                <w:attr w:name="ProductID" w:val="2006 г"/>
              </w:smartTagPr>
              <w:r w:rsidRPr="00296A6F">
                <w:t>2006 г</w:t>
              </w:r>
            </w:smartTag>
            <w:r w:rsidRPr="00296A6F">
              <w:t>.</w:t>
            </w:r>
          </w:p>
        </w:tc>
        <w:tc>
          <w:tcPr>
            <w:tcW w:w="537" w:type="pct"/>
            <w:vMerge w:val="restart"/>
            <w:vAlign w:val="center"/>
          </w:tcPr>
          <w:p w:rsidR="003249A4" w:rsidRPr="00296A6F" w:rsidRDefault="003249A4" w:rsidP="002233A3">
            <w:pPr>
              <w:keepNext/>
              <w:widowControl w:val="0"/>
              <w:spacing w:line="360" w:lineRule="auto"/>
              <w:ind w:left="0" w:hanging="27"/>
            </w:pPr>
            <w:smartTag w:uri="urn:schemas-microsoft-com:office:smarttags" w:element="metricconverter">
              <w:smartTagPr>
                <w:attr w:name="ProductID" w:val="2007 г"/>
              </w:smartTagPr>
              <w:r w:rsidRPr="00296A6F">
                <w:t>2007 г</w:t>
              </w:r>
            </w:smartTag>
            <w:r w:rsidRPr="00296A6F">
              <w:t>.</w:t>
            </w:r>
          </w:p>
        </w:tc>
        <w:tc>
          <w:tcPr>
            <w:tcW w:w="540" w:type="pct"/>
            <w:vMerge w:val="restart"/>
            <w:vAlign w:val="center"/>
          </w:tcPr>
          <w:p w:rsidR="003249A4" w:rsidRPr="00296A6F" w:rsidRDefault="003249A4" w:rsidP="002233A3">
            <w:pPr>
              <w:keepNext/>
              <w:widowControl w:val="0"/>
              <w:spacing w:line="360" w:lineRule="auto"/>
              <w:ind w:left="0" w:hanging="27"/>
            </w:pPr>
            <w:smartTag w:uri="urn:schemas-microsoft-com:office:smarttags" w:element="metricconverter">
              <w:smartTagPr>
                <w:attr w:name="ProductID" w:val="2008 г"/>
              </w:smartTagPr>
              <w:r w:rsidRPr="00296A6F">
                <w:t>2008 г</w:t>
              </w:r>
            </w:smartTag>
            <w:r w:rsidRPr="00296A6F">
              <w:t>.</w:t>
            </w:r>
          </w:p>
        </w:tc>
        <w:tc>
          <w:tcPr>
            <w:tcW w:w="1013" w:type="pct"/>
            <w:gridSpan w:val="2"/>
            <w:vAlign w:val="center"/>
          </w:tcPr>
          <w:p w:rsidR="003249A4" w:rsidRPr="00296A6F" w:rsidRDefault="003249A4" w:rsidP="002233A3">
            <w:pPr>
              <w:keepNext/>
              <w:widowControl w:val="0"/>
              <w:spacing w:line="360" w:lineRule="auto"/>
              <w:ind w:left="0" w:hanging="27"/>
            </w:pPr>
            <w:r w:rsidRPr="00296A6F">
              <w:t>Отклонение 2008г. (+/-)</w:t>
            </w:r>
          </w:p>
        </w:tc>
        <w:tc>
          <w:tcPr>
            <w:tcW w:w="895" w:type="pct"/>
            <w:gridSpan w:val="2"/>
            <w:vAlign w:val="center"/>
          </w:tcPr>
          <w:p w:rsidR="003249A4" w:rsidRPr="00296A6F" w:rsidRDefault="003249A4" w:rsidP="002233A3">
            <w:pPr>
              <w:keepNext/>
              <w:widowControl w:val="0"/>
              <w:spacing w:line="360" w:lineRule="auto"/>
              <w:ind w:left="0" w:hanging="27"/>
            </w:pPr>
            <w:r w:rsidRPr="00296A6F">
              <w:t xml:space="preserve">Темпы роста </w:t>
            </w:r>
          </w:p>
          <w:p w:rsidR="003249A4" w:rsidRPr="00296A6F" w:rsidRDefault="003249A4" w:rsidP="002233A3">
            <w:pPr>
              <w:keepNext/>
              <w:widowControl w:val="0"/>
              <w:spacing w:line="360" w:lineRule="auto"/>
              <w:ind w:left="0" w:hanging="27"/>
            </w:pPr>
            <w:smartTag w:uri="urn:schemas-microsoft-com:office:smarttags" w:element="metricconverter">
              <w:smartTagPr>
                <w:attr w:name="ProductID" w:val="2008 г"/>
              </w:smartTagPr>
              <w:r w:rsidRPr="00296A6F">
                <w:t>2008 г</w:t>
              </w:r>
            </w:smartTag>
            <w:r w:rsidRPr="00296A6F">
              <w:t>., %</w:t>
            </w:r>
          </w:p>
        </w:tc>
      </w:tr>
      <w:tr w:rsidR="003249A4" w:rsidRPr="00296A6F" w:rsidTr="00296A6F">
        <w:trPr>
          <w:trHeight w:val="550"/>
          <w:jc w:val="center"/>
        </w:trPr>
        <w:tc>
          <w:tcPr>
            <w:tcW w:w="1477" w:type="pct"/>
            <w:vMerge/>
            <w:vAlign w:val="center"/>
          </w:tcPr>
          <w:p w:rsidR="003249A4" w:rsidRPr="00296A6F" w:rsidRDefault="003249A4" w:rsidP="002233A3">
            <w:pPr>
              <w:keepNext/>
              <w:widowControl w:val="0"/>
              <w:spacing w:line="360" w:lineRule="auto"/>
              <w:ind w:left="0" w:hanging="27"/>
            </w:pPr>
          </w:p>
        </w:tc>
        <w:tc>
          <w:tcPr>
            <w:tcW w:w="539" w:type="pct"/>
            <w:vMerge/>
            <w:vAlign w:val="center"/>
          </w:tcPr>
          <w:p w:rsidR="003249A4" w:rsidRPr="00296A6F" w:rsidRDefault="003249A4" w:rsidP="002233A3">
            <w:pPr>
              <w:keepNext/>
              <w:widowControl w:val="0"/>
              <w:spacing w:line="360" w:lineRule="auto"/>
              <w:ind w:left="0" w:hanging="27"/>
            </w:pPr>
          </w:p>
        </w:tc>
        <w:tc>
          <w:tcPr>
            <w:tcW w:w="537" w:type="pct"/>
            <w:vMerge/>
            <w:vAlign w:val="center"/>
          </w:tcPr>
          <w:p w:rsidR="003249A4" w:rsidRPr="00296A6F" w:rsidRDefault="003249A4" w:rsidP="002233A3">
            <w:pPr>
              <w:keepNext/>
              <w:widowControl w:val="0"/>
              <w:spacing w:line="360" w:lineRule="auto"/>
              <w:ind w:left="0" w:hanging="27"/>
            </w:pPr>
          </w:p>
        </w:tc>
        <w:tc>
          <w:tcPr>
            <w:tcW w:w="540" w:type="pct"/>
            <w:vMerge/>
            <w:vAlign w:val="center"/>
          </w:tcPr>
          <w:p w:rsidR="003249A4" w:rsidRPr="00296A6F" w:rsidRDefault="003249A4" w:rsidP="002233A3">
            <w:pPr>
              <w:keepNext/>
              <w:widowControl w:val="0"/>
              <w:spacing w:line="360" w:lineRule="auto"/>
              <w:ind w:left="0" w:hanging="27"/>
            </w:pPr>
          </w:p>
        </w:tc>
        <w:tc>
          <w:tcPr>
            <w:tcW w:w="476" w:type="pct"/>
            <w:vAlign w:val="center"/>
          </w:tcPr>
          <w:p w:rsidR="003249A4" w:rsidRPr="00296A6F" w:rsidRDefault="003249A4" w:rsidP="002233A3">
            <w:pPr>
              <w:keepNext/>
              <w:widowControl w:val="0"/>
              <w:spacing w:line="360" w:lineRule="auto"/>
              <w:ind w:left="0" w:hanging="27"/>
            </w:pPr>
            <w:r w:rsidRPr="00296A6F">
              <w:t>от</w:t>
            </w:r>
          </w:p>
          <w:p w:rsidR="003249A4" w:rsidRPr="00296A6F" w:rsidRDefault="003249A4" w:rsidP="002233A3">
            <w:pPr>
              <w:keepNext/>
              <w:widowControl w:val="0"/>
              <w:spacing w:line="360" w:lineRule="auto"/>
              <w:ind w:left="0" w:hanging="27"/>
            </w:pPr>
            <w:smartTag w:uri="urn:schemas-microsoft-com:office:smarttags" w:element="metricconverter">
              <w:smartTagPr>
                <w:attr w:name="ProductID" w:val="2007 г"/>
              </w:smartTagPr>
              <w:r w:rsidRPr="00296A6F">
                <w:t>2007 г</w:t>
              </w:r>
            </w:smartTag>
            <w:r w:rsidRPr="00296A6F">
              <w:t>.</w:t>
            </w:r>
          </w:p>
        </w:tc>
        <w:tc>
          <w:tcPr>
            <w:tcW w:w="537" w:type="pct"/>
            <w:vAlign w:val="center"/>
          </w:tcPr>
          <w:p w:rsidR="003249A4" w:rsidRPr="00296A6F" w:rsidRDefault="003249A4" w:rsidP="002233A3">
            <w:pPr>
              <w:keepNext/>
              <w:widowControl w:val="0"/>
              <w:spacing w:line="360" w:lineRule="auto"/>
              <w:ind w:left="0" w:hanging="27"/>
            </w:pPr>
            <w:r w:rsidRPr="00296A6F">
              <w:t>от</w:t>
            </w:r>
          </w:p>
          <w:p w:rsidR="003249A4" w:rsidRPr="00296A6F" w:rsidRDefault="003249A4" w:rsidP="002233A3">
            <w:pPr>
              <w:keepNext/>
              <w:widowControl w:val="0"/>
              <w:spacing w:line="360" w:lineRule="auto"/>
              <w:ind w:left="0" w:hanging="27"/>
            </w:pPr>
            <w:smartTag w:uri="urn:schemas-microsoft-com:office:smarttags" w:element="metricconverter">
              <w:smartTagPr>
                <w:attr w:name="ProductID" w:val="2006 г"/>
              </w:smartTagPr>
              <w:r w:rsidRPr="00296A6F">
                <w:t>2006 г</w:t>
              </w:r>
            </w:smartTag>
            <w:r w:rsidRPr="00296A6F">
              <w:t>.</w:t>
            </w:r>
          </w:p>
        </w:tc>
        <w:tc>
          <w:tcPr>
            <w:tcW w:w="449" w:type="pct"/>
            <w:vAlign w:val="center"/>
          </w:tcPr>
          <w:p w:rsidR="003249A4" w:rsidRPr="00296A6F" w:rsidRDefault="003249A4" w:rsidP="002233A3">
            <w:pPr>
              <w:keepNext/>
              <w:widowControl w:val="0"/>
              <w:spacing w:line="360" w:lineRule="auto"/>
              <w:ind w:left="0" w:hanging="27"/>
            </w:pPr>
            <w:r w:rsidRPr="00296A6F">
              <w:t>к</w:t>
            </w:r>
          </w:p>
          <w:p w:rsidR="003249A4" w:rsidRPr="00296A6F" w:rsidRDefault="00E9246F" w:rsidP="002233A3">
            <w:pPr>
              <w:keepNext/>
              <w:widowControl w:val="0"/>
              <w:spacing w:line="360" w:lineRule="auto"/>
              <w:ind w:left="0" w:hanging="27"/>
            </w:pPr>
            <w:r w:rsidRPr="00296A6F">
              <w:t>2007</w:t>
            </w:r>
            <w:r w:rsidR="003249A4" w:rsidRPr="00296A6F">
              <w:t>г.</w:t>
            </w:r>
          </w:p>
        </w:tc>
        <w:tc>
          <w:tcPr>
            <w:tcW w:w="445" w:type="pct"/>
            <w:vAlign w:val="center"/>
          </w:tcPr>
          <w:p w:rsidR="003249A4" w:rsidRPr="00296A6F" w:rsidRDefault="003249A4" w:rsidP="002233A3">
            <w:pPr>
              <w:keepNext/>
              <w:widowControl w:val="0"/>
              <w:spacing w:line="360" w:lineRule="auto"/>
              <w:ind w:left="0" w:hanging="27"/>
            </w:pPr>
            <w:r w:rsidRPr="00296A6F">
              <w:t>к</w:t>
            </w:r>
          </w:p>
          <w:p w:rsidR="003249A4" w:rsidRPr="00296A6F" w:rsidRDefault="00E9246F" w:rsidP="002233A3">
            <w:pPr>
              <w:keepNext/>
              <w:widowControl w:val="0"/>
              <w:spacing w:line="360" w:lineRule="auto"/>
              <w:ind w:left="0" w:hanging="27"/>
            </w:pPr>
            <w:r w:rsidRPr="00296A6F">
              <w:t>2006</w:t>
            </w:r>
            <w:r w:rsidR="003249A4" w:rsidRPr="00296A6F">
              <w:t>г.</w:t>
            </w:r>
          </w:p>
        </w:tc>
      </w:tr>
      <w:tr w:rsidR="003249A4" w:rsidRPr="00296A6F" w:rsidTr="00296A6F">
        <w:trPr>
          <w:trHeight w:val="255"/>
          <w:jc w:val="center"/>
        </w:trPr>
        <w:tc>
          <w:tcPr>
            <w:tcW w:w="1477" w:type="pct"/>
            <w:vAlign w:val="center"/>
          </w:tcPr>
          <w:p w:rsidR="003249A4" w:rsidRPr="00296A6F" w:rsidRDefault="003249A4" w:rsidP="002233A3">
            <w:pPr>
              <w:keepNext/>
              <w:widowControl w:val="0"/>
              <w:spacing w:line="360" w:lineRule="auto"/>
              <w:ind w:left="0" w:hanging="27"/>
            </w:pPr>
            <w:r w:rsidRPr="00296A6F">
              <w:t>1. Товарная продукция, млн. р.</w:t>
            </w:r>
          </w:p>
        </w:tc>
        <w:tc>
          <w:tcPr>
            <w:tcW w:w="539" w:type="pct"/>
            <w:vAlign w:val="center"/>
          </w:tcPr>
          <w:p w:rsidR="003249A4" w:rsidRPr="00296A6F" w:rsidRDefault="003249A4" w:rsidP="002233A3">
            <w:pPr>
              <w:keepNext/>
              <w:widowControl w:val="0"/>
              <w:spacing w:line="360" w:lineRule="auto"/>
              <w:ind w:left="0" w:hanging="27"/>
            </w:pPr>
            <w:r w:rsidRPr="00296A6F">
              <w:t>1324974</w:t>
            </w:r>
          </w:p>
        </w:tc>
        <w:tc>
          <w:tcPr>
            <w:tcW w:w="537" w:type="pct"/>
            <w:vAlign w:val="center"/>
          </w:tcPr>
          <w:p w:rsidR="003249A4" w:rsidRPr="00296A6F" w:rsidRDefault="003249A4" w:rsidP="002233A3">
            <w:pPr>
              <w:keepNext/>
              <w:widowControl w:val="0"/>
              <w:spacing w:line="360" w:lineRule="auto"/>
              <w:ind w:left="0" w:hanging="27"/>
            </w:pPr>
            <w:r w:rsidRPr="00296A6F">
              <w:t>1802747</w:t>
            </w:r>
          </w:p>
        </w:tc>
        <w:tc>
          <w:tcPr>
            <w:tcW w:w="540" w:type="pct"/>
            <w:vAlign w:val="center"/>
          </w:tcPr>
          <w:p w:rsidR="003249A4" w:rsidRPr="00296A6F" w:rsidRDefault="003249A4" w:rsidP="002233A3">
            <w:pPr>
              <w:keepNext/>
              <w:widowControl w:val="0"/>
              <w:spacing w:line="360" w:lineRule="auto"/>
              <w:ind w:left="0" w:hanging="27"/>
            </w:pPr>
            <w:r w:rsidRPr="00296A6F">
              <w:t>2328802</w:t>
            </w:r>
          </w:p>
        </w:tc>
        <w:tc>
          <w:tcPr>
            <w:tcW w:w="476" w:type="pct"/>
            <w:vAlign w:val="center"/>
          </w:tcPr>
          <w:p w:rsidR="003249A4" w:rsidRPr="00296A6F" w:rsidRDefault="003249A4" w:rsidP="002233A3">
            <w:pPr>
              <w:keepNext/>
              <w:widowControl w:val="0"/>
              <w:spacing w:line="360" w:lineRule="auto"/>
              <w:ind w:left="0" w:hanging="27"/>
            </w:pPr>
            <w:r w:rsidRPr="00296A6F">
              <w:t>526055</w:t>
            </w:r>
          </w:p>
        </w:tc>
        <w:tc>
          <w:tcPr>
            <w:tcW w:w="537" w:type="pct"/>
            <w:vAlign w:val="center"/>
          </w:tcPr>
          <w:p w:rsidR="003249A4" w:rsidRPr="00296A6F" w:rsidRDefault="003249A4" w:rsidP="002233A3">
            <w:pPr>
              <w:keepNext/>
              <w:widowControl w:val="0"/>
              <w:spacing w:line="360" w:lineRule="auto"/>
              <w:ind w:left="0" w:hanging="27"/>
            </w:pPr>
            <w:r w:rsidRPr="00296A6F">
              <w:t>1003828</w:t>
            </w:r>
          </w:p>
        </w:tc>
        <w:tc>
          <w:tcPr>
            <w:tcW w:w="449" w:type="pct"/>
            <w:vAlign w:val="center"/>
          </w:tcPr>
          <w:p w:rsidR="003249A4" w:rsidRPr="00296A6F" w:rsidRDefault="003249A4" w:rsidP="002233A3">
            <w:pPr>
              <w:keepNext/>
              <w:widowControl w:val="0"/>
              <w:spacing w:line="360" w:lineRule="auto"/>
              <w:ind w:left="0" w:hanging="27"/>
            </w:pPr>
            <w:r w:rsidRPr="00296A6F">
              <w:t>129,18</w:t>
            </w:r>
          </w:p>
        </w:tc>
        <w:tc>
          <w:tcPr>
            <w:tcW w:w="445" w:type="pct"/>
            <w:vAlign w:val="center"/>
          </w:tcPr>
          <w:p w:rsidR="003249A4" w:rsidRPr="00296A6F" w:rsidRDefault="003249A4" w:rsidP="002233A3">
            <w:pPr>
              <w:keepNext/>
              <w:widowControl w:val="0"/>
              <w:spacing w:line="360" w:lineRule="auto"/>
              <w:ind w:left="0" w:hanging="27"/>
            </w:pPr>
            <w:r w:rsidRPr="00296A6F">
              <w:t>175,76</w:t>
            </w:r>
          </w:p>
        </w:tc>
      </w:tr>
      <w:tr w:rsidR="003249A4" w:rsidRPr="00296A6F" w:rsidTr="00296A6F">
        <w:trPr>
          <w:trHeight w:val="255"/>
          <w:jc w:val="center"/>
        </w:trPr>
        <w:tc>
          <w:tcPr>
            <w:tcW w:w="1477" w:type="pct"/>
            <w:vAlign w:val="center"/>
          </w:tcPr>
          <w:p w:rsidR="003249A4" w:rsidRPr="00296A6F" w:rsidRDefault="003249A4" w:rsidP="002233A3">
            <w:pPr>
              <w:keepNext/>
              <w:widowControl w:val="0"/>
              <w:spacing w:line="360" w:lineRule="auto"/>
              <w:ind w:left="0" w:hanging="27"/>
            </w:pPr>
            <w:r w:rsidRPr="00296A6F">
              <w:t>2. Всего машин, шт.:</w:t>
            </w:r>
          </w:p>
          <w:p w:rsidR="003249A4" w:rsidRPr="00296A6F" w:rsidRDefault="003249A4" w:rsidP="002233A3">
            <w:pPr>
              <w:keepNext/>
              <w:widowControl w:val="0"/>
              <w:spacing w:line="360" w:lineRule="auto"/>
              <w:ind w:left="0" w:hanging="27"/>
            </w:pPr>
            <w:r w:rsidRPr="00296A6F">
              <w:t>Отгружено</w:t>
            </w:r>
          </w:p>
          <w:p w:rsidR="003249A4" w:rsidRPr="00296A6F" w:rsidRDefault="003249A4" w:rsidP="002233A3">
            <w:pPr>
              <w:keepNext/>
              <w:widowControl w:val="0"/>
              <w:spacing w:line="360" w:lineRule="auto"/>
              <w:ind w:left="0" w:hanging="27"/>
            </w:pPr>
            <w:r w:rsidRPr="00296A6F">
              <w:t>Реализовано</w:t>
            </w:r>
          </w:p>
        </w:tc>
        <w:tc>
          <w:tcPr>
            <w:tcW w:w="539" w:type="pct"/>
            <w:vAlign w:val="center"/>
          </w:tcPr>
          <w:p w:rsidR="003249A4" w:rsidRPr="00296A6F" w:rsidRDefault="003249A4" w:rsidP="002233A3">
            <w:pPr>
              <w:keepNext/>
              <w:widowControl w:val="0"/>
              <w:spacing w:line="360" w:lineRule="auto"/>
              <w:ind w:left="0" w:hanging="27"/>
            </w:pPr>
            <w:r w:rsidRPr="00296A6F">
              <w:t>50263</w:t>
            </w:r>
          </w:p>
          <w:p w:rsidR="003249A4" w:rsidRPr="00296A6F" w:rsidRDefault="003249A4" w:rsidP="002233A3">
            <w:pPr>
              <w:keepNext/>
              <w:widowControl w:val="0"/>
              <w:spacing w:line="360" w:lineRule="auto"/>
              <w:ind w:left="0" w:hanging="27"/>
            </w:pPr>
            <w:r w:rsidRPr="00296A6F">
              <w:t>50125</w:t>
            </w:r>
          </w:p>
        </w:tc>
        <w:tc>
          <w:tcPr>
            <w:tcW w:w="537" w:type="pct"/>
            <w:vAlign w:val="center"/>
          </w:tcPr>
          <w:p w:rsidR="003249A4" w:rsidRPr="00296A6F" w:rsidRDefault="003249A4" w:rsidP="002233A3">
            <w:pPr>
              <w:keepNext/>
              <w:widowControl w:val="0"/>
              <w:spacing w:line="360" w:lineRule="auto"/>
              <w:ind w:left="0" w:hanging="27"/>
            </w:pPr>
            <w:r w:rsidRPr="00296A6F">
              <w:t>61</w:t>
            </w:r>
            <w:r w:rsidR="00713D09" w:rsidRPr="00296A6F">
              <w:t>2</w:t>
            </w:r>
            <w:r w:rsidRPr="00296A6F">
              <w:t>82</w:t>
            </w:r>
          </w:p>
          <w:p w:rsidR="003249A4" w:rsidRPr="00296A6F" w:rsidRDefault="003249A4" w:rsidP="002233A3">
            <w:pPr>
              <w:keepNext/>
              <w:widowControl w:val="0"/>
              <w:spacing w:line="360" w:lineRule="auto"/>
              <w:ind w:left="0" w:hanging="27"/>
            </w:pPr>
            <w:r w:rsidRPr="00296A6F">
              <w:t>61199</w:t>
            </w:r>
          </w:p>
        </w:tc>
        <w:tc>
          <w:tcPr>
            <w:tcW w:w="540" w:type="pct"/>
            <w:vAlign w:val="center"/>
          </w:tcPr>
          <w:p w:rsidR="003249A4" w:rsidRPr="00296A6F" w:rsidRDefault="003249A4" w:rsidP="002233A3">
            <w:pPr>
              <w:keepNext/>
              <w:widowControl w:val="0"/>
              <w:spacing w:line="360" w:lineRule="auto"/>
              <w:ind w:left="0" w:hanging="27"/>
            </w:pPr>
            <w:r w:rsidRPr="00296A6F">
              <w:t>61945</w:t>
            </w:r>
          </w:p>
          <w:p w:rsidR="003249A4" w:rsidRPr="00296A6F" w:rsidRDefault="003249A4" w:rsidP="002233A3">
            <w:pPr>
              <w:keepNext/>
              <w:widowControl w:val="0"/>
              <w:spacing w:line="360" w:lineRule="auto"/>
              <w:ind w:left="0" w:hanging="27"/>
            </w:pPr>
            <w:r w:rsidRPr="00296A6F">
              <w:t>61867</w:t>
            </w:r>
          </w:p>
        </w:tc>
        <w:tc>
          <w:tcPr>
            <w:tcW w:w="476" w:type="pct"/>
            <w:vAlign w:val="center"/>
          </w:tcPr>
          <w:p w:rsidR="003249A4" w:rsidRPr="00296A6F" w:rsidRDefault="00E325D2" w:rsidP="002233A3">
            <w:pPr>
              <w:keepNext/>
              <w:widowControl w:val="0"/>
              <w:spacing w:line="360" w:lineRule="auto"/>
              <w:ind w:left="0" w:hanging="27"/>
            </w:pPr>
            <w:r w:rsidRPr="00296A6F">
              <w:t>6</w:t>
            </w:r>
            <w:r w:rsidR="003249A4" w:rsidRPr="00296A6F">
              <w:t>63</w:t>
            </w:r>
          </w:p>
          <w:p w:rsidR="003249A4" w:rsidRPr="00296A6F" w:rsidRDefault="003249A4" w:rsidP="002233A3">
            <w:pPr>
              <w:keepNext/>
              <w:widowControl w:val="0"/>
              <w:spacing w:line="360" w:lineRule="auto"/>
              <w:ind w:left="0" w:hanging="27"/>
            </w:pPr>
            <w:r w:rsidRPr="00296A6F">
              <w:t>668</w:t>
            </w:r>
          </w:p>
        </w:tc>
        <w:tc>
          <w:tcPr>
            <w:tcW w:w="537" w:type="pct"/>
            <w:vAlign w:val="center"/>
          </w:tcPr>
          <w:p w:rsidR="003249A4" w:rsidRPr="00296A6F" w:rsidRDefault="003249A4" w:rsidP="002233A3">
            <w:pPr>
              <w:keepNext/>
              <w:widowControl w:val="0"/>
              <w:spacing w:line="360" w:lineRule="auto"/>
              <w:ind w:left="0" w:hanging="27"/>
            </w:pPr>
            <w:r w:rsidRPr="00296A6F">
              <w:t>11682</w:t>
            </w:r>
          </w:p>
          <w:p w:rsidR="003249A4" w:rsidRPr="00296A6F" w:rsidRDefault="003249A4" w:rsidP="002233A3">
            <w:pPr>
              <w:keepNext/>
              <w:widowControl w:val="0"/>
              <w:spacing w:line="360" w:lineRule="auto"/>
              <w:ind w:left="0" w:hanging="27"/>
            </w:pPr>
            <w:r w:rsidRPr="00296A6F">
              <w:t>11742</w:t>
            </w:r>
          </w:p>
        </w:tc>
        <w:tc>
          <w:tcPr>
            <w:tcW w:w="449" w:type="pct"/>
            <w:vAlign w:val="center"/>
          </w:tcPr>
          <w:p w:rsidR="003249A4" w:rsidRPr="00296A6F" w:rsidRDefault="003249A4" w:rsidP="002233A3">
            <w:pPr>
              <w:keepNext/>
              <w:widowControl w:val="0"/>
              <w:spacing w:line="360" w:lineRule="auto"/>
              <w:ind w:left="0" w:hanging="27"/>
            </w:pPr>
            <w:r w:rsidRPr="00296A6F">
              <w:t>101,</w:t>
            </w:r>
            <w:r w:rsidR="00627A2A" w:rsidRPr="00296A6F">
              <w:t>08</w:t>
            </w:r>
          </w:p>
          <w:p w:rsidR="003249A4" w:rsidRPr="00296A6F" w:rsidRDefault="003249A4" w:rsidP="002233A3">
            <w:pPr>
              <w:keepNext/>
              <w:widowControl w:val="0"/>
              <w:spacing w:line="360" w:lineRule="auto"/>
              <w:ind w:left="0" w:hanging="27"/>
            </w:pPr>
            <w:r w:rsidRPr="00296A6F">
              <w:t>101,09</w:t>
            </w:r>
          </w:p>
        </w:tc>
        <w:tc>
          <w:tcPr>
            <w:tcW w:w="445" w:type="pct"/>
            <w:vAlign w:val="center"/>
          </w:tcPr>
          <w:p w:rsidR="003249A4" w:rsidRPr="00296A6F" w:rsidRDefault="003249A4" w:rsidP="002233A3">
            <w:pPr>
              <w:keepNext/>
              <w:widowControl w:val="0"/>
              <w:spacing w:line="360" w:lineRule="auto"/>
              <w:ind w:left="0" w:hanging="27"/>
            </w:pPr>
            <w:r w:rsidRPr="00296A6F">
              <w:t>123,24</w:t>
            </w:r>
          </w:p>
          <w:p w:rsidR="003249A4" w:rsidRPr="00296A6F" w:rsidRDefault="003249A4" w:rsidP="002233A3">
            <w:pPr>
              <w:keepNext/>
              <w:widowControl w:val="0"/>
              <w:spacing w:line="360" w:lineRule="auto"/>
              <w:ind w:left="0" w:hanging="27"/>
            </w:pPr>
            <w:r w:rsidRPr="00296A6F">
              <w:t>123,43</w:t>
            </w:r>
          </w:p>
        </w:tc>
      </w:tr>
      <w:tr w:rsidR="003249A4" w:rsidRPr="00296A6F" w:rsidTr="00296A6F">
        <w:trPr>
          <w:trHeight w:val="255"/>
          <w:jc w:val="center"/>
        </w:trPr>
        <w:tc>
          <w:tcPr>
            <w:tcW w:w="1477" w:type="pct"/>
            <w:vAlign w:val="center"/>
          </w:tcPr>
          <w:p w:rsidR="003249A4" w:rsidRPr="00296A6F" w:rsidRDefault="003249A4" w:rsidP="002233A3">
            <w:pPr>
              <w:keepNext/>
              <w:widowControl w:val="0"/>
              <w:spacing w:line="360" w:lineRule="auto"/>
              <w:ind w:left="0" w:hanging="27"/>
            </w:pPr>
            <w:r w:rsidRPr="00296A6F">
              <w:t>3. Объем экспорта то</w:t>
            </w:r>
            <w:r w:rsidR="00F41233" w:rsidRPr="00296A6F">
              <w:t xml:space="preserve">варов и услуг, млн. </w:t>
            </w:r>
            <w:r w:rsidRPr="00296A6F">
              <w:t>долл.</w:t>
            </w:r>
          </w:p>
        </w:tc>
        <w:tc>
          <w:tcPr>
            <w:tcW w:w="539" w:type="pct"/>
            <w:vAlign w:val="center"/>
          </w:tcPr>
          <w:p w:rsidR="003249A4" w:rsidRPr="00296A6F" w:rsidRDefault="003249A4" w:rsidP="002233A3">
            <w:pPr>
              <w:keepNext/>
              <w:widowControl w:val="0"/>
              <w:spacing w:line="360" w:lineRule="auto"/>
              <w:ind w:left="0" w:hanging="27"/>
            </w:pPr>
            <w:r w:rsidRPr="00296A6F">
              <w:t>576,5</w:t>
            </w:r>
          </w:p>
        </w:tc>
        <w:tc>
          <w:tcPr>
            <w:tcW w:w="537" w:type="pct"/>
            <w:vAlign w:val="center"/>
          </w:tcPr>
          <w:p w:rsidR="003249A4" w:rsidRPr="00296A6F" w:rsidRDefault="003249A4" w:rsidP="002233A3">
            <w:pPr>
              <w:keepNext/>
              <w:widowControl w:val="0"/>
              <w:spacing w:line="360" w:lineRule="auto"/>
              <w:ind w:left="0" w:hanging="27"/>
            </w:pPr>
            <w:r w:rsidRPr="00296A6F">
              <w:t>662,9</w:t>
            </w:r>
          </w:p>
        </w:tc>
        <w:tc>
          <w:tcPr>
            <w:tcW w:w="540" w:type="pct"/>
            <w:vAlign w:val="center"/>
          </w:tcPr>
          <w:p w:rsidR="003249A4" w:rsidRPr="00296A6F" w:rsidRDefault="003249A4" w:rsidP="002233A3">
            <w:pPr>
              <w:keepNext/>
              <w:widowControl w:val="0"/>
              <w:spacing w:line="360" w:lineRule="auto"/>
              <w:ind w:left="0" w:hanging="27"/>
            </w:pPr>
            <w:r w:rsidRPr="00296A6F">
              <w:t>948,8</w:t>
            </w:r>
          </w:p>
        </w:tc>
        <w:tc>
          <w:tcPr>
            <w:tcW w:w="476" w:type="pct"/>
            <w:vAlign w:val="center"/>
          </w:tcPr>
          <w:p w:rsidR="003249A4" w:rsidRPr="00296A6F" w:rsidRDefault="003249A4" w:rsidP="002233A3">
            <w:pPr>
              <w:keepNext/>
              <w:widowControl w:val="0"/>
              <w:spacing w:line="360" w:lineRule="auto"/>
              <w:ind w:left="0" w:hanging="27"/>
            </w:pPr>
            <w:r w:rsidRPr="00296A6F">
              <w:t>285,9</w:t>
            </w:r>
          </w:p>
        </w:tc>
        <w:tc>
          <w:tcPr>
            <w:tcW w:w="537" w:type="pct"/>
            <w:vAlign w:val="center"/>
          </w:tcPr>
          <w:p w:rsidR="003249A4" w:rsidRPr="00296A6F" w:rsidRDefault="003249A4" w:rsidP="002233A3">
            <w:pPr>
              <w:keepNext/>
              <w:widowControl w:val="0"/>
              <w:spacing w:line="360" w:lineRule="auto"/>
              <w:ind w:left="0" w:hanging="27"/>
            </w:pPr>
            <w:r w:rsidRPr="00296A6F">
              <w:t>372,3</w:t>
            </w:r>
          </w:p>
        </w:tc>
        <w:tc>
          <w:tcPr>
            <w:tcW w:w="449" w:type="pct"/>
            <w:vAlign w:val="center"/>
          </w:tcPr>
          <w:p w:rsidR="003249A4" w:rsidRPr="00296A6F" w:rsidRDefault="003249A4" w:rsidP="002233A3">
            <w:pPr>
              <w:keepNext/>
              <w:widowControl w:val="0"/>
              <w:spacing w:line="360" w:lineRule="auto"/>
              <w:ind w:left="0" w:hanging="27"/>
            </w:pPr>
            <w:r w:rsidRPr="00296A6F">
              <w:t>143,13</w:t>
            </w:r>
          </w:p>
        </w:tc>
        <w:tc>
          <w:tcPr>
            <w:tcW w:w="445" w:type="pct"/>
            <w:vAlign w:val="center"/>
          </w:tcPr>
          <w:p w:rsidR="003249A4" w:rsidRPr="00296A6F" w:rsidRDefault="003249A4" w:rsidP="002233A3">
            <w:pPr>
              <w:keepNext/>
              <w:widowControl w:val="0"/>
              <w:spacing w:line="360" w:lineRule="auto"/>
              <w:ind w:left="0" w:hanging="27"/>
            </w:pPr>
            <w:r w:rsidRPr="00296A6F">
              <w:t>164,58</w:t>
            </w:r>
          </w:p>
        </w:tc>
      </w:tr>
      <w:tr w:rsidR="005A45A8" w:rsidRPr="00296A6F" w:rsidTr="00296A6F">
        <w:trPr>
          <w:trHeight w:val="255"/>
          <w:jc w:val="center"/>
        </w:trPr>
        <w:tc>
          <w:tcPr>
            <w:tcW w:w="1477" w:type="pct"/>
            <w:vAlign w:val="center"/>
          </w:tcPr>
          <w:p w:rsidR="005A45A8" w:rsidRPr="00296A6F" w:rsidRDefault="005A45A8" w:rsidP="002233A3">
            <w:pPr>
              <w:keepNext/>
              <w:widowControl w:val="0"/>
              <w:spacing w:line="360" w:lineRule="auto"/>
              <w:ind w:left="0" w:hanging="27"/>
            </w:pPr>
            <w:r w:rsidRPr="00296A6F">
              <w:t>4. Выручка</w:t>
            </w:r>
            <w:r w:rsidR="00296A6F" w:rsidRPr="00296A6F">
              <w:t xml:space="preserve"> </w:t>
            </w:r>
            <w:r w:rsidRPr="00296A6F">
              <w:t>от реализации, млн. р.</w:t>
            </w:r>
          </w:p>
        </w:tc>
        <w:tc>
          <w:tcPr>
            <w:tcW w:w="539" w:type="pct"/>
            <w:vAlign w:val="center"/>
          </w:tcPr>
          <w:p w:rsidR="005A45A8" w:rsidRPr="00296A6F" w:rsidRDefault="00B97058" w:rsidP="002233A3">
            <w:pPr>
              <w:keepNext/>
              <w:widowControl w:val="0"/>
              <w:spacing w:line="360" w:lineRule="auto"/>
              <w:ind w:left="0" w:hanging="27"/>
            </w:pPr>
            <w:r w:rsidRPr="00296A6F">
              <w:t>1421314</w:t>
            </w:r>
          </w:p>
        </w:tc>
        <w:tc>
          <w:tcPr>
            <w:tcW w:w="537" w:type="pct"/>
            <w:vAlign w:val="center"/>
          </w:tcPr>
          <w:p w:rsidR="005A45A8" w:rsidRPr="00296A6F" w:rsidRDefault="00B97058" w:rsidP="002233A3">
            <w:pPr>
              <w:keepNext/>
              <w:widowControl w:val="0"/>
              <w:spacing w:line="360" w:lineRule="auto"/>
              <w:ind w:left="0" w:hanging="27"/>
            </w:pPr>
            <w:r w:rsidRPr="00296A6F">
              <w:t>1766592</w:t>
            </w:r>
          </w:p>
        </w:tc>
        <w:tc>
          <w:tcPr>
            <w:tcW w:w="540" w:type="pct"/>
            <w:vAlign w:val="center"/>
          </w:tcPr>
          <w:p w:rsidR="005A45A8" w:rsidRPr="00296A6F" w:rsidRDefault="00B97058" w:rsidP="002233A3">
            <w:pPr>
              <w:keepNext/>
              <w:widowControl w:val="0"/>
              <w:spacing w:line="360" w:lineRule="auto"/>
              <w:ind w:left="0" w:hanging="27"/>
            </w:pPr>
            <w:r w:rsidRPr="00296A6F">
              <w:t>2482462</w:t>
            </w:r>
          </w:p>
        </w:tc>
        <w:tc>
          <w:tcPr>
            <w:tcW w:w="476" w:type="pct"/>
            <w:vAlign w:val="center"/>
          </w:tcPr>
          <w:p w:rsidR="005A45A8" w:rsidRPr="00296A6F" w:rsidRDefault="00B97058" w:rsidP="002233A3">
            <w:pPr>
              <w:keepNext/>
              <w:widowControl w:val="0"/>
              <w:spacing w:line="360" w:lineRule="auto"/>
              <w:ind w:left="0" w:hanging="27"/>
            </w:pPr>
            <w:r w:rsidRPr="00296A6F">
              <w:t>715870</w:t>
            </w:r>
          </w:p>
        </w:tc>
        <w:tc>
          <w:tcPr>
            <w:tcW w:w="537" w:type="pct"/>
            <w:vAlign w:val="center"/>
          </w:tcPr>
          <w:p w:rsidR="005A45A8" w:rsidRPr="00296A6F" w:rsidRDefault="00B97058" w:rsidP="002233A3">
            <w:pPr>
              <w:keepNext/>
              <w:widowControl w:val="0"/>
              <w:spacing w:line="360" w:lineRule="auto"/>
              <w:ind w:left="0" w:hanging="27"/>
            </w:pPr>
            <w:r w:rsidRPr="00296A6F">
              <w:t>1061148</w:t>
            </w:r>
          </w:p>
        </w:tc>
        <w:tc>
          <w:tcPr>
            <w:tcW w:w="449" w:type="pct"/>
            <w:vAlign w:val="center"/>
          </w:tcPr>
          <w:p w:rsidR="005A45A8" w:rsidRPr="00296A6F" w:rsidRDefault="00B97058" w:rsidP="002233A3">
            <w:pPr>
              <w:keepNext/>
              <w:widowControl w:val="0"/>
              <w:spacing w:line="360" w:lineRule="auto"/>
              <w:ind w:left="0" w:hanging="27"/>
            </w:pPr>
            <w:r w:rsidRPr="00296A6F">
              <w:t>140,52</w:t>
            </w:r>
          </w:p>
        </w:tc>
        <w:tc>
          <w:tcPr>
            <w:tcW w:w="445" w:type="pct"/>
            <w:vAlign w:val="center"/>
          </w:tcPr>
          <w:p w:rsidR="005A45A8" w:rsidRPr="00296A6F" w:rsidRDefault="00B97058" w:rsidP="002233A3">
            <w:pPr>
              <w:keepNext/>
              <w:widowControl w:val="0"/>
              <w:spacing w:line="360" w:lineRule="auto"/>
              <w:ind w:left="0" w:hanging="27"/>
            </w:pPr>
            <w:r w:rsidRPr="00296A6F">
              <w:t>174,66</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 xml:space="preserve">5. Себестоимость товарной продукции, млн. р. </w:t>
            </w:r>
          </w:p>
        </w:tc>
        <w:tc>
          <w:tcPr>
            <w:tcW w:w="539" w:type="pct"/>
            <w:vAlign w:val="center"/>
          </w:tcPr>
          <w:p w:rsidR="003F74F7" w:rsidRPr="00296A6F" w:rsidRDefault="003F74F7" w:rsidP="002233A3">
            <w:pPr>
              <w:keepNext/>
              <w:widowControl w:val="0"/>
              <w:spacing w:line="360" w:lineRule="auto"/>
              <w:ind w:left="0" w:hanging="27"/>
            </w:pPr>
            <w:r w:rsidRPr="00296A6F">
              <w:t>1150729</w:t>
            </w:r>
          </w:p>
        </w:tc>
        <w:tc>
          <w:tcPr>
            <w:tcW w:w="537" w:type="pct"/>
            <w:vAlign w:val="center"/>
          </w:tcPr>
          <w:p w:rsidR="003F74F7" w:rsidRPr="00296A6F" w:rsidRDefault="003F74F7" w:rsidP="002233A3">
            <w:pPr>
              <w:keepNext/>
              <w:widowControl w:val="0"/>
              <w:spacing w:line="360" w:lineRule="auto"/>
              <w:ind w:left="0" w:hanging="27"/>
            </w:pPr>
            <w:r w:rsidRPr="00296A6F">
              <w:t>1512123</w:t>
            </w:r>
          </w:p>
        </w:tc>
        <w:tc>
          <w:tcPr>
            <w:tcW w:w="540" w:type="pct"/>
            <w:vAlign w:val="center"/>
          </w:tcPr>
          <w:p w:rsidR="003F74F7" w:rsidRPr="00296A6F" w:rsidRDefault="003F74F7" w:rsidP="002233A3">
            <w:pPr>
              <w:keepNext/>
              <w:widowControl w:val="0"/>
              <w:spacing w:line="360" w:lineRule="auto"/>
              <w:ind w:left="0" w:hanging="27"/>
            </w:pPr>
            <w:r w:rsidRPr="00296A6F">
              <w:t>1968094</w:t>
            </w:r>
          </w:p>
        </w:tc>
        <w:tc>
          <w:tcPr>
            <w:tcW w:w="476" w:type="pct"/>
            <w:vAlign w:val="center"/>
          </w:tcPr>
          <w:p w:rsidR="003F74F7" w:rsidRPr="00296A6F" w:rsidRDefault="003F74F7" w:rsidP="002233A3">
            <w:pPr>
              <w:keepNext/>
              <w:widowControl w:val="0"/>
              <w:spacing w:line="360" w:lineRule="auto"/>
              <w:ind w:left="0" w:hanging="27"/>
            </w:pPr>
            <w:r w:rsidRPr="00296A6F">
              <w:t>455971</w:t>
            </w:r>
          </w:p>
        </w:tc>
        <w:tc>
          <w:tcPr>
            <w:tcW w:w="537" w:type="pct"/>
            <w:vAlign w:val="center"/>
          </w:tcPr>
          <w:p w:rsidR="003F74F7" w:rsidRPr="00296A6F" w:rsidRDefault="003F74F7" w:rsidP="002233A3">
            <w:pPr>
              <w:keepNext/>
              <w:widowControl w:val="0"/>
              <w:spacing w:line="360" w:lineRule="auto"/>
              <w:ind w:left="0" w:hanging="27"/>
            </w:pPr>
            <w:r w:rsidRPr="00296A6F">
              <w:t>817365</w:t>
            </w:r>
          </w:p>
        </w:tc>
        <w:tc>
          <w:tcPr>
            <w:tcW w:w="449" w:type="pct"/>
            <w:vAlign w:val="center"/>
          </w:tcPr>
          <w:p w:rsidR="003F74F7" w:rsidRPr="00296A6F" w:rsidRDefault="003F74F7" w:rsidP="002233A3">
            <w:pPr>
              <w:keepNext/>
              <w:widowControl w:val="0"/>
              <w:spacing w:line="360" w:lineRule="auto"/>
              <w:ind w:left="0" w:hanging="27"/>
            </w:pPr>
            <w:r w:rsidRPr="00296A6F">
              <w:t>130,15</w:t>
            </w:r>
          </w:p>
        </w:tc>
        <w:tc>
          <w:tcPr>
            <w:tcW w:w="445" w:type="pct"/>
            <w:vAlign w:val="center"/>
          </w:tcPr>
          <w:p w:rsidR="003F74F7" w:rsidRPr="00296A6F" w:rsidRDefault="003F74F7" w:rsidP="002233A3">
            <w:pPr>
              <w:keepNext/>
              <w:widowControl w:val="0"/>
              <w:spacing w:line="360" w:lineRule="auto"/>
              <w:ind w:left="0" w:hanging="27"/>
            </w:pPr>
            <w:r w:rsidRPr="00296A6F">
              <w:t>171,03</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6. Общая прибыль, млн. руб., в т.ч.</w:t>
            </w:r>
            <w:r w:rsidR="00296A6F" w:rsidRPr="00296A6F">
              <w:t xml:space="preserve"> </w:t>
            </w:r>
          </w:p>
        </w:tc>
        <w:tc>
          <w:tcPr>
            <w:tcW w:w="539" w:type="pct"/>
            <w:vAlign w:val="center"/>
          </w:tcPr>
          <w:p w:rsidR="003F74F7" w:rsidRPr="00296A6F" w:rsidRDefault="003F74F7" w:rsidP="002233A3">
            <w:pPr>
              <w:keepNext/>
              <w:widowControl w:val="0"/>
              <w:spacing w:line="360" w:lineRule="auto"/>
              <w:ind w:left="0" w:hanging="27"/>
            </w:pPr>
            <w:r w:rsidRPr="00296A6F">
              <w:t>185666</w:t>
            </w:r>
          </w:p>
        </w:tc>
        <w:tc>
          <w:tcPr>
            <w:tcW w:w="537" w:type="pct"/>
            <w:vAlign w:val="center"/>
          </w:tcPr>
          <w:p w:rsidR="003F74F7" w:rsidRPr="00296A6F" w:rsidRDefault="003F74F7" w:rsidP="002233A3">
            <w:pPr>
              <w:keepNext/>
              <w:widowControl w:val="0"/>
              <w:spacing w:line="360" w:lineRule="auto"/>
              <w:ind w:left="0" w:hanging="27"/>
            </w:pPr>
            <w:r w:rsidRPr="00296A6F">
              <w:t>231705</w:t>
            </w:r>
          </w:p>
        </w:tc>
        <w:tc>
          <w:tcPr>
            <w:tcW w:w="540" w:type="pct"/>
            <w:vAlign w:val="center"/>
          </w:tcPr>
          <w:p w:rsidR="003F74F7" w:rsidRPr="00296A6F" w:rsidRDefault="003F74F7" w:rsidP="002233A3">
            <w:pPr>
              <w:keepNext/>
              <w:widowControl w:val="0"/>
              <w:spacing w:line="360" w:lineRule="auto"/>
              <w:ind w:left="0" w:hanging="27"/>
            </w:pPr>
            <w:r w:rsidRPr="00296A6F">
              <w:t>362987</w:t>
            </w:r>
          </w:p>
        </w:tc>
        <w:tc>
          <w:tcPr>
            <w:tcW w:w="476" w:type="pct"/>
            <w:vAlign w:val="center"/>
          </w:tcPr>
          <w:p w:rsidR="003F74F7" w:rsidRPr="00296A6F" w:rsidRDefault="003F74F7" w:rsidP="002233A3">
            <w:pPr>
              <w:keepNext/>
              <w:widowControl w:val="0"/>
              <w:spacing w:line="360" w:lineRule="auto"/>
              <w:ind w:left="0" w:hanging="27"/>
            </w:pPr>
            <w:r w:rsidRPr="00296A6F">
              <w:t>131282</w:t>
            </w:r>
          </w:p>
        </w:tc>
        <w:tc>
          <w:tcPr>
            <w:tcW w:w="537" w:type="pct"/>
            <w:vAlign w:val="center"/>
          </w:tcPr>
          <w:p w:rsidR="003F74F7" w:rsidRPr="00296A6F" w:rsidRDefault="003F74F7" w:rsidP="002233A3">
            <w:pPr>
              <w:keepNext/>
              <w:widowControl w:val="0"/>
              <w:spacing w:line="360" w:lineRule="auto"/>
              <w:ind w:left="0" w:hanging="27"/>
            </w:pPr>
            <w:r w:rsidRPr="00296A6F">
              <w:t>177321</w:t>
            </w:r>
          </w:p>
        </w:tc>
        <w:tc>
          <w:tcPr>
            <w:tcW w:w="449" w:type="pct"/>
            <w:vAlign w:val="center"/>
          </w:tcPr>
          <w:p w:rsidR="003F74F7" w:rsidRPr="00296A6F" w:rsidRDefault="003F74F7" w:rsidP="002233A3">
            <w:pPr>
              <w:keepNext/>
              <w:widowControl w:val="0"/>
              <w:spacing w:line="360" w:lineRule="auto"/>
              <w:ind w:left="0" w:hanging="27"/>
            </w:pPr>
            <w:r w:rsidRPr="00296A6F">
              <w:t>156,66</w:t>
            </w:r>
          </w:p>
        </w:tc>
        <w:tc>
          <w:tcPr>
            <w:tcW w:w="445" w:type="pct"/>
            <w:vAlign w:val="center"/>
          </w:tcPr>
          <w:p w:rsidR="003F74F7" w:rsidRPr="00296A6F" w:rsidRDefault="003F74F7" w:rsidP="002233A3">
            <w:pPr>
              <w:keepNext/>
              <w:widowControl w:val="0"/>
              <w:spacing w:line="360" w:lineRule="auto"/>
              <w:ind w:left="0" w:hanging="27"/>
            </w:pPr>
            <w:r w:rsidRPr="00296A6F">
              <w:t>195,51</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6.1. Прибыль от реализации продукции</w:t>
            </w:r>
          </w:p>
        </w:tc>
        <w:tc>
          <w:tcPr>
            <w:tcW w:w="539" w:type="pct"/>
            <w:vAlign w:val="center"/>
          </w:tcPr>
          <w:p w:rsidR="003F74F7" w:rsidRPr="00296A6F" w:rsidRDefault="003F74F7" w:rsidP="002233A3">
            <w:pPr>
              <w:keepNext/>
              <w:widowControl w:val="0"/>
              <w:spacing w:line="360" w:lineRule="auto"/>
              <w:ind w:left="0" w:hanging="27"/>
            </w:pPr>
            <w:r w:rsidRPr="00296A6F">
              <w:t>221315</w:t>
            </w:r>
          </w:p>
        </w:tc>
        <w:tc>
          <w:tcPr>
            <w:tcW w:w="537" w:type="pct"/>
            <w:vAlign w:val="center"/>
          </w:tcPr>
          <w:p w:rsidR="003F74F7" w:rsidRPr="00296A6F" w:rsidRDefault="003F74F7" w:rsidP="002233A3">
            <w:pPr>
              <w:keepNext/>
              <w:widowControl w:val="0"/>
              <w:spacing w:line="360" w:lineRule="auto"/>
              <w:ind w:left="0" w:hanging="27"/>
            </w:pPr>
            <w:r w:rsidRPr="00296A6F">
              <w:t>279800</w:t>
            </w:r>
          </w:p>
        </w:tc>
        <w:tc>
          <w:tcPr>
            <w:tcW w:w="540" w:type="pct"/>
            <w:vAlign w:val="center"/>
          </w:tcPr>
          <w:p w:rsidR="003F74F7" w:rsidRPr="00296A6F" w:rsidRDefault="003F74F7" w:rsidP="002233A3">
            <w:pPr>
              <w:keepNext/>
              <w:widowControl w:val="0"/>
              <w:spacing w:line="360" w:lineRule="auto"/>
              <w:ind w:left="0" w:hanging="27"/>
            </w:pPr>
            <w:r w:rsidRPr="00296A6F">
              <w:t>396203</w:t>
            </w:r>
          </w:p>
        </w:tc>
        <w:tc>
          <w:tcPr>
            <w:tcW w:w="476" w:type="pct"/>
            <w:vAlign w:val="center"/>
          </w:tcPr>
          <w:p w:rsidR="003F74F7" w:rsidRPr="00296A6F" w:rsidRDefault="003F74F7" w:rsidP="002233A3">
            <w:pPr>
              <w:keepNext/>
              <w:widowControl w:val="0"/>
              <w:spacing w:line="360" w:lineRule="auto"/>
              <w:ind w:left="0" w:hanging="27"/>
            </w:pPr>
            <w:r w:rsidRPr="00296A6F">
              <w:t>116403</w:t>
            </w:r>
          </w:p>
        </w:tc>
        <w:tc>
          <w:tcPr>
            <w:tcW w:w="537" w:type="pct"/>
            <w:vAlign w:val="center"/>
          </w:tcPr>
          <w:p w:rsidR="003F74F7" w:rsidRPr="00296A6F" w:rsidRDefault="003F74F7" w:rsidP="002233A3">
            <w:pPr>
              <w:keepNext/>
              <w:widowControl w:val="0"/>
              <w:spacing w:line="360" w:lineRule="auto"/>
              <w:ind w:left="0" w:hanging="27"/>
            </w:pPr>
            <w:r w:rsidRPr="00296A6F">
              <w:t>174888</w:t>
            </w:r>
          </w:p>
        </w:tc>
        <w:tc>
          <w:tcPr>
            <w:tcW w:w="449" w:type="pct"/>
            <w:vAlign w:val="center"/>
          </w:tcPr>
          <w:p w:rsidR="003F74F7" w:rsidRPr="00296A6F" w:rsidRDefault="003F74F7" w:rsidP="002233A3">
            <w:pPr>
              <w:keepNext/>
              <w:widowControl w:val="0"/>
              <w:spacing w:line="360" w:lineRule="auto"/>
              <w:ind w:left="0" w:hanging="27"/>
            </w:pPr>
            <w:r w:rsidRPr="00296A6F">
              <w:t>141,60</w:t>
            </w:r>
          </w:p>
        </w:tc>
        <w:tc>
          <w:tcPr>
            <w:tcW w:w="445" w:type="pct"/>
            <w:vAlign w:val="center"/>
          </w:tcPr>
          <w:p w:rsidR="003F74F7" w:rsidRPr="00296A6F" w:rsidRDefault="003F74F7" w:rsidP="002233A3">
            <w:pPr>
              <w:keepNext/>
              <w:widowControl w:val="0"/>
              <w:spacing w:line="360" w:lineRule="auto"/>
              <w:ind w:left="0" w:hanging="27"/>
            </w:pPr>
            <w:r w:rsidRPr="00296A6F">
              <w:t>179,02</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7.</w:t>
            </w:r>
            <w:r w:rsidR="00296A6F" w:rsidRPr="00296A6F">
              <w:t xml:space="preserve"> </w:t>
            </w:r>
            <w:r w:rsidRPr="00296A6F">
              <w:t>Чистая прибыль,</w:t>
            </w:r>
            <w:r w:rsidR="00296A6F" w:rsidRPr="00296A6F">
              <w:t xml:space="preserve"> </w:t>
            </w:r>
            <w:r w:rsidRPr="00296A6F">
              <w:t>млн. р.</w:t>
            </w:r>
          </w:p>
        </w:tc>
        <w:tc>
          <w:tcPr>
            <w:tcW w:w="539" w:type="pct"/>
            <w:vAlign w:val="center"/>
          </w:tcPr>
          <w:p w:rsidR="003F74F7" w:rsidRPr="00296A6F" w:rsidRDefault="003F74F7" w:rsidP="002233A3">
            <w:pPr>
              <w:keepNext/>
              <w:widowControl w:val="0"/>
              <w:spacing w:line="360" w:lineRule="auto"/>
              <w:ind w:left="0" w:hanging="27"/>
            </w:pPr>
            <w:r w:rsidRPr="00296A6F">
              <w:t>121280</w:t>
            </w:r>
          </w:p>
        </w:tc>
        <w:tc>
          <w:tcPr>
            <w:tcW w:w="537" w:type="pct"/>
            <w:vAlign w:val="center"/>
          </w:tcPr>
          <w:p w:rsidR="003F74F7" w:rsidRPr="00296A6F" w:rsidRDefault="003F74F7" w:rsidP="002233A3">
            <w:pPr>
              <w:keepNext/>
              <w:widowControl w:val="0"/>
              <w:spacing w:line="360" w:lineRule="auto"/>
              <w:ind w:left="0" w:hanging="27"/>
            </w:pPr>
            <w:r w:rsidRPr="00296A6F">
              <w:t>155775</w:t>
            </w:r>
          </w:p>
        </w:tc>
        <w:tc>
          <w:tcPr>
            <w:tcW w:w="540" w:type="pct"/>
            <w:vAlign w:val="center"/>
          </w:tcPr>
          <w:p w:rsidR="003F74F7" w:rsidRPr="00296A6F" w:rsidRDefault="003F74F7" w:rsidP="002233A3">
            <w:pPr>
              <w:keepNext/>
              <w:widowControl w:val="0"/>
              <w:spacing w:line="360" w:lineRule="auto"/>
              <w:ind w:left="0" w:hanging="27"/>
            </w:pPr>
            <w:r w:rsidRPr="00296A6F">
              <w:t>248684</w:t>
            </w:r>
          </w:p>
        </w:tc>
        <w:tc>
          <w:tcPr>
            <w:tcW w:w="476" w:type="pct"/>
            <w:vAlign w:val="center"/>
          </w:tcPr>
          <w:p w:rsidR="003F74F7" w:rsidRPr="00296A6F" w:rsidRDefault="003F74F7" w:rsidP="002233A3">
            <w:pPr>
              <w:keepNext/>
              <w:widowControl w:val="0"/>
              <w:spacing w:line="360" w:lineRule="auto"/>
              <w:ind w:left="0" w:hanging="27"/>
            </w:pPr>
            <w:r w:rsidRPr="00296A6F">
              <w:t>92909</w:t>
            </w:r>
          </w:p>
        </w:tc>
        <w:tc>
          <w:tcPr>
            <w:tcW w:w="537" w:type="pct"/>
            <w:vAlign w:val="center"/>
          </w:tcPr>
          <w:p w:rsidR="003F74F7" w:rsidRPr="00296A6F" w:rsidRDefault="003F74F7" w:rsidP="002233A3">
            <w:pPr>
              <w:keepNext/>
              <w:widowControl w:val="0"/>
              <w:spacing w:line="360" w:lineRule="auto"/>
              <w:ind w:left="0" w:hanging="27"/>
            </w:pPr>
            <w:r w:rsidRPr="00296A6F">
              <w:t>127404</w:t>
            </w:r>
          </w:p>
        </w:tc>
        <w:tc>
          <w:tcPr>
            <w:tcW w:w="449" w:type="pct"/>
            <w:vAlign w:val="center"/>
          </w:tcPr>
          <w:p w:rsidR="003F74F7" w:rsidRPr="00296A6F" w:rsidRDefault="003F74F7" w:rsidP="002233A3">
            <w:pPr>
              <w:keepNext/>
              <w:widowControl w:val="0"/>
              <w:spacing w:line="360" w:lineRule="auto"/>
              <w:ind w:left="0" w:hanging="27"/>
            </w:pPr>
            <w:r w:rsidRPr="00296A6F">
              <w:t>159,64</w:t>
            </w:r>
          </w:p>
        </w:tc>
        <w:tc>
          <w:tcPr>
            <w:tcW w:w="445" w:type="pct"/>
            <w:vAlign w:val="center"/>
          </w:tcPr>
          <w:p w:rsidR="003F74F7" w:rsidRPr="00296A6F" w:rsidRDefault="003F74F7" w:rsidP="002233A3">
            <w:pPr>
              <w:keepNext/>
              <w:widowControl w:val="0"/>
              <w:spacing w:line="360" w:lineRule="auto"/>
              <w:ind w:left="0" w:hanging="27"/>
            </w:pPr>
            <w:r w:rsidRPr="00296A6F">
              <w:t>205,05</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8. Рентабельность продукции, %</w:t>
            </w:r>
          </w:p>
        </w:tc>
        <w:tc>
          <w:tcPr>
            <w:tcW w:w="539" w:type="pct"/>
            <w:vAlign w:val="center"/>
          </w:tcPr>
          <w:p w:rsidR="003F74F7" w:rsidRPr="00296A6F" w:rsidRDefault="003F74F7" w:rsidP="002233A3">
            <w:pPr>
              <w:keepNext/>
              <w:widowControl w:val="0"/>
              <w:spacing w:line="360" w:lineRule="auto"/>
              <w:ind w:left="0" w:hanging="27"/>
            </w:pPr>
            <w:r w:rsidRPr="00296A6F">
              <w:t>19,23</w:t>
            </w:r>
          </w:p>
        </w:tc>
        <w:tc>
          <w:tcPr>
            <w:tcW w:w="537" w:type="pct"/>
            <w:vAlign w:val="center"/>
          </w:tcPr>
          <w:p w:rsidR="003F74F7" w:rsidRPr="00296A6F" w:rsidRDefault="003F74F7" w:rsidP="002233A3">
            <w:pPr>
              <w:keepNext/>
              <w:widowControl w:val="0"/>
              <w:spacing w:line="360" w:lineRule="auto"/>
              <w:ind w:left="0" w:hanging="27"/>
            </w:pPr>
            <w:r w:rsidRPr="00296A6F">
              <w:t>18,50</w:t>
            </w:r>
          </w:p>
        </w:tc>
        <w:tc>
          <w:tcPr>
            <w:tcW w:w="540" w:type="pct"/>
            <w:vAlign w:val="center"/>
          </w:tcPr>
          <w:p w:rsidR="003F74F7" w:rsidRPr="00296A6F" w:rsidRDefault="003F74F7" w:rsidP="002233A3">
            <w:pPr>
              <w:keepNext/>
              <w:widowControl w:val="0"/>
              <w:spacing w:line="360" w:lineRule="auto"/>
              <w:ind w:left="0" w:hanging="27"/>
            </w:pPr>
            <w:r w:rsidRPr="00296A6F">
              <w:t>20,13</w:t>
            </w:r>
          </w:p>
        </w:tc>
        <w:tc>
          <w:tcPr>
            <w:tcW w:w="476" w:type="pct"/>
            <w:vAlign w:val="center"/>
          </w:tcPr>
          <w:p w:rsidR="003F74F7" w:rsidRPr="00296A6F" w:rsidRDefault="003F74F7" w:rsidP="002233A3">
            <w:pPr>
              <w:keepNext/>
              <w:widowControl w:val="0"/>
              <w:spacing w:line="360" w:lineRule="auto"/>
              <w:ind w:left="0" w:hanging="27"/>
            </w:pPr>
            <w:r w:rsidRPr="00296A6F">
              <w:t>1,63</w:t>
            </w:r>
          </w:p>
        </w:tc>
        <w:tc>
          <w:tcPr>
            <w:tcW w:w="537" w:type="pct"/>
            <w:vAlign w:val="center"/>
          </w:tcPr>
          <w:p w:rsidR="003F74F7" w:rsidRPr="00296A6F" w:rsidRDefault="003F74F7" w:rsidP="002233A3">
            <w:pPr>
              <w:keepNext/>
              <w:widowControl w:val="0"/>
              <w:spacing w:line="360" w:lineRule="auto"/>
              <w:ind w:left="0" w:hanging="27"/>
            </w:pPr>
            <w:r w:rsidRPr="00296A6F">
              <w:t>0,90</w:t>
            </w:r>
          </w:p>
        </w:tc>
        <w:tc>
          <w:tcPr>
            <w:tcW w:w="449" w:type="pct"/>
            <w:vAlign w:val="center"/>
          </w:tcPr>
          <w:p w:rsidR="003F74F7" w:rsidRPr="00296A6F" w:rsidRDefault="003F74F7" w:rsidP="002233A3">
            <w:pPr>
              <w:keepNext/>
              <w:widowControl w:val="0"/>
              <w:spacing w:line="360" w:lineRule="auto"/>
              <w:ind w:left="0" w:hanging="27"/>
            </w:pPr>
            <w:r w:rsidRPr="00296A6F">
              <w:t>108,80</w:t>
            </w:r>
          </w:p>
        </w:tc>
        <w:tc>
          <w:tcPr>
            <w:tcW w:w="445" w:type="pct"/>
            <w:vAlign w:val="center"/>
          </w:tcPr>
          <w:p w:rsidR="003F74F7" w:rsidRPr="00296A6F" w:rsidRDefault="003F74F7" w:rsidP="002233A3">
            <w:pPr>
              <w:keepNext/>
              <w:widowControl w:val="0"/>
              <w:spacing w:line="360" w:lineRule="auto"/>
              <w:ind w:left="0" w:hanging="27"/>
            </w:pPr>
            <w:r w:rsidRPr="00296A6F">
              <w:t>104,67</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9. Рентабельность продаж, %</w:t>
            </w:r>
          </w:p>
        </w:tc>
        <w:tc>
          <w:tcPr>
            <w:tcW w:w="539" w:type="pct"/>
            <w:vAlign w:val="center"/>
          </w:tcPr>
          <w:p w:rsidR="003F74F7" w:rsidRPr="00296A6F" w:rsidRDefault="003F74F7" w:rsidP="002233A3">
            <w:pPr>
              <w:keepNext/>
              <w:widowControl w:val="0"/>
              <w:spacing w:line="360" w:lineRule="auto"/>
              <w:ind w:left="0" w:hanging="27"/>
            </w:pPr>
            <w:r w:rsidRPr="00296A6F">
              <w:t>16,70</w:t>
            </w:r>
          </w:p>
        </w:tc>
        <w:tc>
          <w:tcPr>
            <w:tcW w:w="537" w:type="pct"/>
            <w:vAlign w:val="center"/>
          </w:tcPr>
          <w:p w:rsidR="003F74F7" w:rsidRPr="00296A6F" w:rsidRDefault="003F74F7" w:rsidP="002233A3">
            <w:pPr>
              <w:keepNext/>
              <w:widowControl w:val="0"/>
              <w:spacing w:line="360" w:lineRule="auto"/>
              <w:ind w:left="0" w:hanging="27"/>
            </w:pPr>
            <w:r w:rsidRPr="00296A6F">
              <w:t>15,52</w:t>
            </w:r>
          </w:p>
        </w:tc>
        <w:tc>
          <w:tcPr>
            <w:tcW w:w="540" w:type="pct"/>
            <w:vAlign w:val="center"/>
          </w:tcPr>
          <w:p w:rsidR="003F74F7" w:rsidRPr="00296A6F" w:rsidRDefault="003F74F7" w:rsidP="002233A3">
            <w:pPr>
              <w:keepNext/>
              <w:widowControl w:val="0"/>
              <w:spacing w:line="360" w:lineRule="auto"/>
              <w:ind w:left="0" w:hanging="27"/>
            </w:pPr>
            <w:r w:rsidRPr="00296A6F">
              <w:t>17,01</w:t>
            </w:r>
          </w:p>
        </w:tc>
        <w:tc>
          <w:tcPr>
            <w:tcW w:w="476" w:type="pct"/>
            <w:vAlign w:val="center"/>
          </w:tcPr>
          <w:p w:rsidR="003F74F7" w:rsidRPr="00296A6F" w:rsidRDefault="003F74F7" w:rsidP="002233A3">
            <w:pPr>
              <w:keepNext/>
              <w:widowControl w:val="0"/>
              <w:spacing w:line="360" w:lineRule="auto"/>
              <w:ind w:left="0" w:hanging="27"/>
            </w:pPr>
            <w:r w:rsidRPr="00296A6F">
              <w:t>1,49</w:t>
            </w:r>
          </w:p>
        </w:tc>
        <w:tc>
          <w:tcPr>
            <w:tcW w:w="537" w:type="pct"/>
            <w:vAlign w:val="center"/>
          </w:tcPr>
          <w:p w:rsidR="003F74F7" w:rsidRPr="00296A6F" w:rsidRDefault="003F74F7" w:rsidP="002233A3">
            <w:pPr>
              <w:keepNext/>
              <w:widowControl w:val="0"/>
              <w:spacing w:line="360" w:lineRule="auto"/>
              <w:ind w:left="0" w:hanging="27"/>
            </w:pPr>
            <w:r w:rsidRPr="00296A6F">
              <w:t>0,31</w:t>
            </w:r>
          </w:p>
        </w:tc>
        <w:tc>
          <w:tcPr>
            <w:tcW w:w="449" w:type="pct"/>
            <w:vAlign w:val="center"/>
          </w:tcPr>
          <w:p w:rsidR="003F74F7" w:rsidRPr="00296A6F" w:rsidRDefault="003F74F7" w:rsidP="002233A3">
            <w:pPr>
              <w:keepNext/>
              <w:widowControl w:val="0"/>
              <w:spacing w:line="360" w:lineRule="auto"/>
              <w:ind w:left="0" w:hanging="27"/>
            </w:pPr>
            <w:r w:rsidRPr="00296A6F">
              <w:t>109,62</w:t>
            </w:r>
          </w:p>
        </w:tc>
        <w:tc>
          <w:tcPr>
            <w:tcW w:w="445" w:type="pct"/>
            <w:vAlign w:val="center"/>
          </w:tcPr>
          <w:p w:rsidR="003F74F7" w:rsidRPr="00296A6F" w:rsidRDefault="003F74F7" w:rsidP="002233A3">
            <w:pPr>
              <w:keepNext/>
              <w:widowControl w:val="0"/>
              <w:spacing w:line="360" w:lineRule="auto"/>
              <w:ind w:left="0" w:hanging="27"/>
            </w:pPr>
            <w:r w:rsidRPr="00296A6F">
              <w:t>101,85</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10. Рентабельность производства, %</w:t>
            </w:r>
          </w:p>
        </w:tc>
        <w:tc>
          <w:tcPr>
            <w:tcW w:w="539" w:type="pct"/>
            <w:vAlign w:val="center"/>
          </w:tcPr>
          <w:p w:rsidR="003F74F7" w:rsidRPr="00296A6F" w:rsidRDefault="003F74F7" w:rsidP="002233A3">
            <w:pPr>
              <w:keepNext/>
              <w:widowControl w:val="0"/>
              <w:spacing w:line="360" w:lineRule="auto"/>
              <w:ind w:left="0" w:hanging="27"/>
            </w:pPr>
            <w:r w:rsidRPr="00296A6F">
              <w:t>18,24</w:t>
            </w:r>
          </w:p>
        </w:tc>
        <w:tc>
          <w:tcPr>
            <w:tcW w:w="537" w:type="pct"/>
            <w:vAlign w:val="center"/>
          </w:tcPr>
          <w:p w:rsidR="003F74F7" w:rsidRPr="00296A6F" w:rsidRDefault="003F74F7" w:rsidP="002233A3">
            <w:pPr>
              <w:keepNext/>
              <w:widowControl w:val="0"/>
              <w:spacing w:line="360" w:lineRule="auto"/>
              <w:ind w:left="0" w:hanging="27"/>
            </w:pPr>
            <w:r w:rsidRPr="00296A6F">
              <w:t>20,85</w:t>
            </w:r>
          </w:p>
        </w:tc>
        <w:tc>
          <w:tcPr>
            <w:tcW w:w="540" w:type="pct"/>
            <w:vAlign w:val="center"/>
          </w:tcPr>
          <w:p w:rsidR="003F74F7" w:rsidRPr="00296A6F" w:rsidRDefault="003F74F7" w:rsidP="002233A3">
            <w:pPr>
              <w:keepNext/>
              <w:widowControl w:val="0"/>
              <w:spacing w:line="360" w:lineRule="auto"/>
              <w:ind w:left="0" w:hanging="27"/>
            </w:pPr>
            <w:r w:rsidRPr="00296A6F">
              <w:t>27,04</w:t>
            </w:r>
          </w:p>
        </w:tc>
        <w:tc>
          <w:tcPr>
            <w:tcW w:w="476" w:type="pct"/>
            <w:vAlign w:val="center"/>
          </w:tcPr>
          <w:p w:rsidR="003F74F7" w:rsidRPr="00296A6F" w:rsidRDefault="003F74F7" w:rsidP="002233A3">
            <w:pPr>
              <w:keepNext/>
              <w:widowControl w:val="0"/>
              <w:spacing w:line="360" w:lineRule="auto"/>
              <w:ind w:left="0" w:hanging="27"/>
            </w:pPr>
            <w:r w:rsidRPr="00296A6F">
              <w:t>6,19</w:t>
            </w:r>
          </w:p>
        </w:tc>
        <w:tc>
          <w:tcPr>
            <w:tcW w:w="537" w:type="pct"/>
            <w:vAlign w:val="center"/>
          </w:tcPr>
          <w:p w:rsidR="003F74F7" w:rsidRPr="00296A6F" w:rsidRDefault="003F74F7" w:rsidP="002233A3">
            <w:pPr>
              <w:keepNext/>
              <w:widowControl w:val="0"/>
              <w:spacing w:line="360" w:lineRule="auto"/>
              <w:ind w:left="0" w:hanging="27"/>
            </w:pPr>
            <w:r w:rsidRPr="00296A6F">
              <w:t>8,79</w:t>
            </w:r>
          </w:p>
        </w:tc>
        <w:tc>
          <w:tcPr>
            <w:tcW w:w="449" w:type="pct"/>
            <w:vAlign w:val="center"/>
          </w:tcPr>
          <w:p w:rsidR="003F74F7" w:rsidRPr="00296A6F" w:rsidRDefault="003F74F7" w:rsidP="002233A3">
            <w:pPr>
              <w:keepNext/>
              <w:widowControl w:val="0"/>
              <w:spacing w:line="360" w:lineRule="auto"/>
              <w:ind w:left="0" w:hanging="27"/>
            </w:pPr>
            <w:r w:rsidRPr="00296A6F">
              <w:t>129,67</w:t>
            </w:r>
          </w:p>
        </w:tc>
        <w:tc>
          <w:tcPr>
            <w:tcW w:w="445" w:type="pct"/>
            <w:vAlign w:val="center"/>
          </w:tcPr>
          <w:p w:rsidR="003F74F7" w:rsidRPr="00296A6F" w:rsidRDefault="003F74F7" w:rsidP="002233A3">
            <w:pPr>
              <w:keepNext/>
              <w:widowControl w:val="0"/>
              <w:spacing w:line="360" w:lineRule="auto"/>
              <w:ind w:left="0" w:hanging="27"/>
            </w:pPr>
            <w:r w:rsidRPr="00296A6F">
              <w:t>148,20</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11. Среднесписочная численность, чел.</w:t>
            </w:r>
          </w:p>
        </w:tc>
        <w:tc>
          <w:tcPr>
            <w:tcW w:w="539" w:type="pct"/>
            <w:vAlign w:val="center"/>
          </w:tcPr>
          <w:p w:rsidR="003F74F7" w:rsidRPr="00296A6F" w:rsidRDefault="003F74F7" w:rsidP="002233A3">
            <w:pPr>
              <w:keepNext/>
              <w:widowControl w:val="0"/>
              <w:spacing w:line="360" w:lineRule="auto"/>
              <w:ind w:left="0" w:hanging="27"/>
            </w:pPr>
            <w:r w:rsidRPr="00296A6F">
              <w:t>21314</w:t>
            </w:r>
          </w:p>
        </w:tc>
        <w:tc>
          <w:tcPr>
            <w:tcW w:w="537" w:type="pct"/>
            <w:vAlign w:val="center"/>
          </w:tcPr>
          <w:p w:rsidR="003F74F7" w:rsidRPr="00296A6F" w:rsidRDefault="003F74F7" w:rsidP="002233A3">
            <w:pPr>
              <w:keepNext/>
              <w:widowControl w:val="0"/>
              <w:spacing w:line="360" w:lineRule="auto"/>
              <w:ind w:left="0" w:hanging="27"/>
            </w:pPr>
            <w:r w:rsidRPr="00296A6F">
              <w:t>21682</w:t>
            </w:r>
          </w:p>
        </w:tc>
        <w:tc>
          <w:tcPr>
            <w:tcW w:w="540" w:type="pct"/>
            <w:vAlign w:val="center"/>
          </w:tcPr>
          <w:p w:rsidR="003F74F7" w:rsidRPr="00296A6F" w:rsidRDefault="003F74F7" w:rsidP="002233A3">
            <w:pPr>
              <w:keepNext/>
              <w:widowControl w:val="0"/>
              <w:spacing w:line="360" w:lineRule="auto"/>
              <w:ind w:left="0" w:hanging="27"/>
            </w:pPr>
            <w:r w:rsidRPr="00296A6F">
              <w:t>22245</w:t>
            </w:r>
          </w:p>
        </w:tc>
        <w:tc>
          <w:tcPr>
            <w:tcW w:w="476" w:type="pct"/>
            <w:vAlign w:val="center"/>
          </w:tcPr>
          <w:p w:rsidR="003F74F7" w:rsidRPr="00296A6F" w:rsidRDefault="003F74F7" w:rsidP="002233A3">
            <w:pPr>
              <w:keepNext/>
              <w:widowControl w:val="0"/>
              <w:spacing w:line="360" w:lineRule="auto"/>
              <w:ind w:left="0" w:hanging="27"/>
            </w:pPr>
            <w:r w:rsidRPr="00296A6F">
              <w:t>563</w:t>
            </w:r>
          </w:p>
        </w:tc>
        <w:tc>
          <w:tcPr>
            <w:tcW w:w="537" w:type="pct"/>
            <w:vAlign w:val="center"/>
          </w:tcPr>
          <w:p w:rsidR="003F74F7" w:rsidRPr="00296A6F" w:rsidRDefault="003F74F7" w:rsidP="002233A3">
            <w:pPr>
              <w:keepNext/>
              <w:widowControl w:val="0"/>
              <w:spacing w:line="360" w:lineRule="auto"/>
              <w:ind w:left="0" w:hanging="27"/>
            </w:pPr>
            <w:r w:rsidRPr="00296A6F">
              <w:t>931</w:t>
            </w:r>
          </w:p>
        </w:tc>
        <w:tc>
          <w:tcPr>
            <w:tcW w:w="449" w:type="pct"/>
            <w:vAlign w:val="center"/>
          </w:tcPr>
          <w:p w:rsidR="003F74F7" w:rsidRPr="00296A6F" w:rsidRDefault="003F74F7" w:rsidP="002233A3">
            <w:pPr>
              <w:keepNext/>
              <w:widowControl w:val="0"/>
              <w:spacing w:line="360" w:lineRule="auto"/>
              <w:ind w:left="0" w:hanging="27"/>
            </w:pPr>
            <w:r w:rsidRPr="00296A6F">
              <w:t>102,60</w:t>
            </w:r>
          </w:p>
        </w:tc>
        <w:tc>
          <w:tcPr>
            <w:tcW w:w="445" w:type="pct"/>
            <w:vAlign w:val="center"/>
          </w:tcPr>
          <w:p w:rsidR="003F74F7" w:rsidRPr="00296A6F" w:rsidRDefault="003F74F7" w:rsidP="002233A3">
            <w:pPr>
              <w:keepNext/>
              <w:widowControl w:val="0"/>
              <w:spacing w:line="360" w:lineRule="auto"/>
              <w:ind w:left="0" w:hanging="27"/>
            </w:pPr>
            <w:r w:rsidRPr="00296A6F">
              <w:t>104,37</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12. Среднегодовая стоимость основных фондов, млн. р.</w:t>
            </w:r>
          </w:p>
        </w:tc>
        <w:tc>
          <w:tcPr>
            <w:tcW w:w="539" w:type="pct"/>
            <w:vAlign w:val="center"/>
          </w:tcPr>
          <w:p w:rsidR="003F74F7" w:rsidRPr="00296A6F" w:rsidRDefault="003F74F7" w:rsidP="002233A3">
            <w:pPr>
              <w:keepNext/>
              <w:widowControl w:val="0"/>
              <w:spacing w:line="360" w:lineRule="auto"/>
              <w:ind w:left="0" w:hanging="27"/>
            </w:pPr>
            <w:r w:rsidRPr="00296A6F">
              <w:t>383211</w:t>
            </w:r>
          </w:p>
        </w:tc>
        <w:tc>
          <w:tcPr>
            <w:tcW w:w="537" w:type="pct"/>
            <w:vAlign w:val="center"/>
          </w:tcPr>
          <w:p w:rsidR="003F74F7" w:rsidRPr="00296A6F" w:rsidRDefault="003F74F7" w:rsidP="002233A3">
            <w:pPr>
              <w:keepNext/>
              <w:widowControl w:val="0"/>
              <w:spacing w:line="360" w:lineRule="auto"/>
              <w:ind w:left="0" w:hanging="27"/>
            </w:pPr>
            <w:r w:rsidRPr="00296A6F">
              <w:t>412546</w:t>
            </w:r>
          </w:p>
        </w:tc>
        <w:tc>
          <w:tcPr>
            <w:tcW w:w="540" w:type="pct"/>
            <w:vAlign w:val="center"/>
          </w:tcPr>
          <w:p w:rsidR="003F74F7" w:rsidRPr="00296A6F" w:rsidRDefault="003F74F7" w:rsidP="002233A3">
            <w:pPr>
              <w:keepNext/>
              <w:widowControl w:val="0"/>
              <w:spacing w:line="360" w:lineRule="auto"/>
              <w:ind w:left="0" w:hanging="27"/>
            </w:pPr>
            <w:r w:rsidRPr="00296A6F">
              <w:t>474604</w:t>
            </w:r>
          </w:p>
        </w:tc>
        <w:tc>
          <w:tcPr>
            <w:tcW w:w="476" w:type="pct"/>
            <w:vAlign w:val="center"/>
          </w:tcPr>
          <w:p w:rsidR="003F74F7" w:rsidRPr="00296A6F" w:rsidRDefault="003F74F7" w:rsidP="002233A3">
            <w:pPr>
              <w:keepNext/>
              <w:widowControl w:val="0"/>
              <w:spacing w:line="360" w:lineRule="auto"/>
              <w:ind w:left="0" w:hanging="27"/>
            </w:pPr>
            <w:r w:rsidRPr="00296A6F">
              <w:t>62058</w:t>
            </w:r>
          </w:p>
        </w:tc>
        <w:tc>
          <w:tcPr>
            <w:tcW w:w="537" w:type="pct"/>
            <w:vAlign w:val="center"/>
          </w:tcPr>
          <w:p w:rsidR="003F74F7" w:rsidRPr="00296A6F" w:rsidRDefault="003F74F7" w:rsidP="002233A3">
            <w:pPr>
              <w:keepNext/>
              <w:widowControl w:val="0"/>
              <w:spacing w:line="360" w:lineRule="auto"/>
              <w:ind w:left="0" w:hanging="27"/>
            </w:pPr>
            <w:r w:rsidRPr="00296A6F">
              <w:t>91393</w:t>
            </w:r>
          </w:p>
        </w:tc>
        <w:tc>
          <w:tcPr>
            <w:tcW w:w="449" w:type="pct"/>
            <w:vAlign w:val="center"/>
          </w:tcPr>
          <w:p w:rsidR="003F74F7" w:rsidRPr="00296A6F" w:rsidRDefault="003F74F7" w:rsidP="002233A3">
            <w:pPr>
              <w:keepNext/>
              <w:widowControl w:val="0"/>
              <w:spacing w:line="360" w:lineRule="auto"/>
              <w:ind w:left="0" w:hanging="27"/>
            </w:pPr>
            <w:r w:rsidRPr="00296A6F">
              <w:t>115,04</w:t>
            </w:r>
          </w:p>
        </w:tc>
        <w:tc>
          <w:tcPr>
            <w:tcW w:w="445" w:type="pct"/>
            <w:vAlign w:val="center"/>
          </w:tcPr>
          <w:p w:rsidR="003F74F7" w:rsidRPr="00296A6F" w:rsidRDefault="003F74F7" w:rsidP="002233A3">
            <w:pPr>
              <w:keepNext/>
              <w:widowControl w:val="0"/>
              <w:spacing w:line="360" w:lineRule="auto"/>
              <w:ind w:left="0" w:hanging="27"/>
            </w:pPr>
            <w:r w:rsidRPr="00296A6F">
              <w:t>123,85</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13. Оборотные средства, млн. р.</w:t>
            </w:r>
          </w:p>
        </w:tc>
        <w:tc>
          <w:tcPr>
            <w:tcW w:w="539" w:type="pct"/>
            <w:vAlign w:val="center"/>
          </w:tcPr>
          <w:p w:rsidR="003F74F7" w:rsidRPr="00296A6F" w:rsidRDefault="003F74F7" w:rsidP="002233A3">
            <w:pPr>
              <w:keepNext/>
              <w:widowControl w:val="0"/>
              <w:spacing w:line="360" w:lineRule="auto"/>
              <w:ind w:left="0" w:hanging="27"/>
            </w:pPr>
            <w:r w:rsidRPr="00296A6F">
              <w:t>634512</w:t>
            </w:r>
          </w:p>
        </w:tc>
        <w:tc>
          <w:tcPr>
            <w:tcW w:w="537" w:type="pct"/>
            <w:vAlign w:val="center"/>
          </w:tcPr>
          <w:p w:rsidR="003F74F7" w:rsidRPr="00296A6F" w:rsidRDefault="003F74F7" w:rsidP="002233A3">
            <w:pPr>
              <w:keepNext/>
              <w:widowControl w:val="0"/>
              <w:spacing w:line="360" w:lineRule="auto"/>
              <w:ind w:left="0" w:hanging="27"/>
            </w:pPr>
            <w:r w:rsidRPr="00296A6F">
              <w:t>698744</w:t>
            </w:r>
          </w:p>
        </w:tc>
        <w:tc>
          <w:tcPr>
            <w:tcW w:w="540" w:type="pct"/>
            <w:vAlign w:val="center"/>
          </w:tcPr>
          <w:p w:rsidR="003F74F7" w:rsidRPr="00296A6F" w:rsidRDefault="003F74F7" w:rsidP="002233A3">
            <w:pPr>
              <w:keepNext/>
              <w:widowControl w:val="0"/>
              <w:spacing w:line="360" w:lineRule="auto"/>
              <w:ind w:left="0" w:hanging="27"/>
            </w:pPr>
            <w:r w:rsidRPr="00296A6F">
              <w:t>868006</w:t>
            </w:r>
          </w:p>
        </w:tc>
        <w:tc>
          <w:tcPr>
            <w:tcW w:w="476" w:type="pct"/>
            <w:vAlign w:val="center"/>
          </w:tcPr>
          <w:p w:rsidR="003F74F7" w:rsidRPr="00296A6F" w:rsidRDefault="003F74F7" w:rsidP="002233A3">
            <w:pPr>
              <w:keepNext/>
              <w:widowControl w:val="0"/>
              <w:spacing w:line="360" w:lineRule="auto"/>
              <w:ind w:left="0" w:hanging="27"/>
            </w:pPr>
            <w:r w:rsidRPr="00296A6F">
              <w:t>169262</w:t>
            </w:r>
          </w:p>
        </w:tc>
        <w:tc>
          <w:tcPr>
            <w:tcW w:w="537" w:type="pct"/>
            <w:vAlign w:val="center"/>
          </w:tcPr>
          <w:p w:rsidR="003F74F7" w:rsidRPr="00296A6F" w:rsidRDefault="003F74F7" w:rsidP="002233A3">
            <w:pPr>
              <w:keepNext/>
              <w:widowControl w:val="0"/>
              <w:spacing w:line="360" w:lineRule="auto"/>
              <w:ind w:left="0" w:hanging="27"/>
            </w:pPr>
            <w:r w:rsidRPr="00296A6F">
              <w:t>233494</w:t>
            </w:r>
          </w:p>
        </w:tc>
        <w:tc>
          <w:tcPr>
            <w:tcW w:w="449" w:type="pct"/>
            <w:vAlign w:val="center"/>
          </w:tcPr>
          <w:p w:rsidR="003F74F7" w:rsidRPr="00296A6F" w:rsidRDefault="003F74F7" w:rsidP="002233A3">
            <w:pPr>
              <w:keepNext/>
              <w:widowControl w:val="0"/>
              <w:spacing w:line="360" w:lineRule="auto"/>
              <w:ind w:left="0" w:hanging="27"/>
            </w:pPr>
            <w:r w:rsidRPr="00296A6F">
              <w:t>124,22</w:t>
            </w:r>
          </w:p>
        </w:tc>
        <w:tc>
          <w:tcPr>
            <w:tcW w:w="445" w:type="pct"/>
            <w:vAlign w:val="center"/>
          </w:tcPr>
          <w:p w:rsidR="003F74F7" w:rsidRPr="00296A6F" w:rsidRDefault="003F74F7" w:rsidP="002233A3">
            <w:pPr>
              <w:keepNext/>
              <w:widowControl w:val="0"/>
              <w:spacing w:line="360" w:lineRule="auto"/>
              <w:ind w:left="0" w:hanging="27"/>
            </w:pPr>
            <w:r w:rsidRPr="00296A6F">
              <w:t>136,80</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14. Фонд оплаты труда, млн. р.</w:t>
            </w:r>
          </w:p>
        </w:tc>
        <w:tc>
          <w:tcPr>
            <w:tcW w:w="539" w:type="pct"/>
            <w:vAlign w:val="center"/>
          </w:tcPr>
          <w:p w:rsidR="003F74F7" w:rsidRPr="00296A6F" w:rsidRDefault="003F74F7" w:rsidP="002233A3">
            <w:pPr>
              <w:keepNext/>
              <w:widowControl w:val="0"/>
              <w:spacing w:line="360" w:lineRule="auto"/>
              <w:ind w:left="0" w:hanging="27"/>
            </w:pPr>
            <w:r w:rsidRPr="00296A6F">
              <w:t>204189</w:t>
            </w:r>
          </w:p>
        </w:tc>
        <w:tc>
          <w:tcPr>
            <w:tcW w:w="537" w:type="pct"/>
            <w:vAlign w:val="center"/>
          </w:tcPr>
          <w:p w:rsidR="003F74F7" w:rsidRPr="00296A6F" w:rsidRDefault="003F74F7" w:rsidP="002233A3">
            <w:pPr>
              <w:keepNext/>
              <w:widowControl w:val="0"/>
              <w:spacing w:line="360" w:lineRule="auto"/>
              <w:ind w:left="0" w:hanging="27"/>
            </w:pPr>
            <w:r w:rsidRPr="00296A6F">
              <w:t>252625</w:t>
            </w:r>
          </w:p>
        </w:tc>
        <w:tc>
          <w:tcPr>
            <w:tcW w:w="540" w:type="pct"/>
            <w:vAlign w:val="center"/>
          </w:tcPr>
          <w:p w:rsidR="003F74F7" w:rsidRPr="00296A6F" w:rsidRDefault="003F74F7" w:rsidP="002233A3">
            <w:pPr>
              <w:keepNext/>
              <w:widowControl w:val="0"/>
              <w:spacing w:line="360" w:lineRule="auto"/>
              <w:ind w:left="0" w:hanging="27"/>
            </w:pPr>
            <w:r w:rsidRPr="00296A6F">
              <w:t>299216</w:t>
            </w:r>
          </w:p>
        </w:tc>
        <w:tc>
          <w:tcPr>
            <w:tcW w:w="476" w:type="pct"/>
            <w:vAlign w:val="center"/>
          </w:tcPr>
          <w:p w:rsidR="003F74F7" w:rsidRPr="00296A6F" w:rsidRDefault="003F74F7" w:rsidP="002233A3">
            <w:pPr>
              <w:keepNext/>
              <w:widowControl w:val="0"/>
              <w:spacing w:line="360" w:lineRule="auto"/>
              <w:ind w:left="0" w:hanging="27"/>
            </w:pPr>
            <w:r w:rsidRPr="00296A6F">
              <w:t>46591</w:t>
            </w:r>
          </w:p>
        </w:tc>
        <w:tc>
          <w:tcPr>
            <w:tcW w:w="537" w:type="pct"/>
            <w:vAlign w:val="center"/>
          </w:tcPr>
          <w:p w:rsidR="003F74F7" w:rsidRPr="00296A6F" w:rsidRDefault="003F74F7" w:rsidP="002233A3">
            <w:pPr>
              <w:keepNext/>
              <w:widowControl w:val="0"/>
              <w:spacing w:line="360" w:lineRule="auto"/>
              <w:ind w:left="0" w:hanging="27"/>
            </w:pPr>
            <w:r w:rsidRPr="00296A6F">
              <w:t>95027</w:t>
            </w:r>
          </w:p>
        </w:tc>
        <w:tc>
          <w:tcPr>
            <w:tcW w:w="449" w:type="pct"/>
            <w:vAlign w:val="center"/>
          </w:tcPr>
          <w:p w:rsidR="003F74F7" w:rsidRPr="00296A6F" w:rsidRDefault="003F74F7" w:rsidP="002233A3">
            <w:pPr>
              <w:keepNext/>
              <w:widowControl w:val="0"/>
              <w:spacing w:line="360" w:lineRule="auto"/>
              <w:ind w:left="0" w:hanging="27"/>
            </w:pPr>
            <w:r w:rsidRPr="00296A6F">
              <w:t>118,44</w:t>
            </w:r>
          </w:p>
        </w:tc>
        <w:tc>
          <w:tcPr>
            <w:tcW w:w="445" w:type="pct"/>
            <w:vAlign w:val="center"/>
          </w:tcPr>
          <w:p w:rsidR="003F74F7" w:rsidRPr="00296A6F" w:rsidRDefault="003F74F7" w:rsidP="002233A3">
            <w:pPr>
              <w:keepNext/>
              <w:widowControl w:val="0"/>
              <w:spacing w:line="360" w:lineRule="auto"/>
              <w:ind w:left="0" w:hanging="27"/>
            </w:pPr>
            <w:r w:rsidRPr="00296A6F">
              <w:t>146,54</w:t>
            </w:r>
          </w:p>
        </w:tc>
      </w:tr>
      <w:tr w:rsidR="003F74F7" w:rsidRPr="00296A6F" w:rsidTr="00296A6F">
        <w:trPr>
          <w:trHeight w:val="589"/>
          <w:jc w:val="center"/>
        </w:trPr>
        <w:tc>
          <w:tcPr>
            <w:tcW w:w="1477" w:type="pct"/>
            <w:vAlign w:val="center"/>
          </w:tcPr>
          <w:p w:rsidR="003F74F7" w:rsidRPr="00296A6F" w:rsidRDefault="003F74F7" w:rsidP="002233A3">
            <w:pPr>
              <w:keepNext/>
              <w:widowControl w:val="0"/>
              <w:spacing w:line="360" w:lineRule="auto"/>
              <w:ind w:left="0" w:hanging="27"/>
            </w:pPr>
            <w:r w:rsidRPr="00296A6F">
              <w:t>15.Производительность труда, млн.р./чел.</w:t>
            </w:r>
          </w:p>
        </w:tc>
        <w:tc>
          <w:tcPr>
            <w:tcW w:w="539" w:type="pct"/>
            <w:vAlign w:val="center"/>
          </w:tcPr>
          <w:p w:rsidR="003F74F7" w:rsidRPr="00296A6F" w:rsidRDefault="003F74F7" w:rsidP="002233A3">
            <w:pPr>
              <w:keepNext/>
              <w:widowControl w:val="0"/>
              <w:spacing w:line="360" w:lineRule="auto"/>
              <w:ind w:left="0" w:hanging="27"/>
            </w:pPr>
            <w:r w:rsidRPr="00296A6F">
              <w:t>62,16</w:t>
            </w:r>
          </w:p>
        </w:tc>
        <w:tc>
          <w:tcPr>
            <w:tcW w:w="537" w:type="pct"/>
            <w:vAlign w:val="center"/>
          </w:tcPr>
          <w:p w:rsidR="003F74F7" w:rsidRPr="00296A6F" w:rsidRDefault="003F74F7" w:rsidP="002233A3">
            <w:pPr>
              <w:keepNext/>
              <w:widowControl w:val="0"/>
              <w:spacing w:line="360" w:lineRule="auto"/>
              <w:ind w:left="0" w:hanging="27"/>
            </w:pPr>
            <w:r w:rsidRPr="00296A6F">
              <w:t>83,14</w:t>
            </w:r>
          </w:p>
        </w:tc>
        <w:tc>
          <w:tcPr>
            <w:tcW w:w="540" w:type="pct"/>
            <w:vAlign w:val="center"/>
          </w:tcPr>
          <w:p w:rsidR="003F74F7" w:rsidRPr="00296A6F" w:rsidRDefault="003F74F7" w:rsidP="002233A3">
            <w:pPr>
              <w:keepNext/>
              <w:widowControl w:val="0"/>
              <w:spacing w:line="360" w:lineRule="auto"/>
              <w:ind w:left="0" w:hanging="27"/>
            </w:pPr>
            <w:r w:rsidRPr="00296A6F">
              <w:t>104,69</w:t>
            </w:r>
          </w:p>
        </w:tc>
        <w:tc>
          <w:tcPr>
            <w:tcW w:w="476" w:type="pct"/>
            <w:vAlign w:val="center"/>
          </w:tcPr>
          <w:p w:rsidR="003F74F7" w:rsidRPr="00296A6F" w:rsidRDefault="003F74F7" w:rsidP="002233A3">
            <w:pPr>
              <w:keepNext/>
              <w:widowControl w:val="0"/>
              <w:spacing w:line="360" w:lineRule="auto"/>
              <w:ind w:left="0" w:hanging="27"/>
            </w:pPr>
            <w:r w:rsidRPr="00296A6F">
              <w:t>21,54</w:t>
            </w:r>
          </w:p>
        </w:tc>
        <w:tc>
          <w:tcPr>
            <w:tcW w:w="537" w:type="pct"/>
            <w:vAlign w:val="center"/>
          </w:tcPr>
          <w:p w:rsidR="003F74F7" w:rsidRPr="00296A6F" w:rsidRDefault="003F74F7" w:rsidP="002233A3">
            <w:pPr>
              <w:keepNext/>
              <w:widowControl w:val="0"/>
              <w:spacing w:line="360" w:lineRule="auto"/>
              <w:ind w:left="0" w:hanging="27"/>
            </w:pPr>
            <w:r w:rsidRPr="00296A6F">
              <w:t>42,52</w:t>
            </w:r>
          </w:p>
        </w:tc>
        <w:tc>
          <w:tcPr>
            <w:tcW w:w="449" w:type="pct"/>
            <w:vAlign w:val="center"/>
          </w:tcPr>
          <w:p w:rsidR="003F74F7" w:rsidRPr="00296A6F" w:rsidRDefault="003F74F7" w:rsidP="002233A3">
            <w:pPr>
              <w:keepNext/>
              <w:widowControl w:val="0"/>
              <w:spacing w:line="360" w:lineRule="auto"/>
              <w:ind w:left="0" w:hanging="27"/>
            </w:pPr>
            <w:r w:rsidRPr="00296A6F">
              <w:t>125,91</w:t>
            </w:r>
          </w:p>
        </w:tc>
        <w:tc>
          <w:tcPr>
            <w:tcW w:w="445" w:type="pct"/>
            <w:vAlign w:val="center"/>
          </w:tcPr>
          <w:p w:rsidR="003F74F7" w:rsidRPr="00296A6F" w:rsidRDefault="003F74F7" w:rsidP="002233A3">
            <w:pPr>
              <w:keepNext/>
              <w:widowControl w:val="0"/>
              <w:spacing w:line="360" w:lineRule="auto"/>
              <w:ind w:left="0" w:hanging="27"/>
            </w:pPr>
            <w:r w:rsidRPr="00296A6F">
              <w:t>168,41</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16. Средне</w:t>
            </w:r>
            <w:r w:rsidR="00F41233" w:rsidRPr="00296A6F">
              <w:t>месячная заработная плата,</w:t>
            </w:r>
            <w:r w:rsidRPr="00296A6F">
              <w:t>тыс.р.</w:t>
            </w:r>
          </w:p>
        </w:tc>
        <w:tc>
          <w:tcPr>
            <w:tcW w:w="539" w:type="pct"/>
            <w:vAlign w:val="center"/>
          </w:tcPr>
          <w:p w:rsidR="003F74F7" w:rsidRPr="00296A6F" w:rsidRDefault="003F74F7" w:rsidP="002233A3">
            <w:pPr>
              <w:keepNext/>
              <w:widowControl w:val="0"/>
              <w:spacing w:line="360" w:lineRule="auto"/>
              <w:ind w:left="0" w:hanging="27"/>
            </w:pPr>
            <w:r w:rsidRPr="00296A6F">
              <w:t>798,34</w:t>
            </w:r>
          </w:p>
        </w:tc>
        <w:tc>
          <w:tcPr>
            <w:tcW w:w="537" w:type="pct"/>
            <w:vAlign w:val="center"/>
          </w:tcPr>
          <w:p w:rsidR="003F74F7" w:rsidRPr="00296A6F" w:rsidRDefault="003F74F7" w:rsidP="002233A3">
            <w:pPr>
              <w:keepNext/>
              <w:widowControl w:val="0"/>
              <w:spacing w:line="360" w:lineRule="auto"/>
              <w:ind w:left="0" w:hanging="27"/>
            </w:pPr>
            <w:r w:rsidRPr="00296A6F">
              <w:t>970,95</w:t>
            </w:r>
          </w:p>
        </w:tc>
        <w:tc>
          <w:tcPr>
            <w:tcW w:w="540" w:type="pct"/>
            <w:vAlign w:val="center"/>
          </w:tcPr>
          <w:p w:rsidR="003F74F7" w:rsidRPr="00296A6F" w:rsidRDefault="003F74F7" w:rsidP="002233A3">
            <w:pPr>
              <w:keepNext/>
              <w:widowControl w:val="0"/>
              <w:spacing w:line="360" w:lineRule="auto"/>
              <w:ind w:left="0" w:hanging="27"/>
            </w:pPr>
            <w:r w:rsidRPr="00296A6F">
              <w:t>1120,91</w:t>
            </w:r>
          </w:p>
        </w:tc>
        <w:tc>
          <w:tcPr>
            <w:tcW w:w="476" w:type="pct"/>
            <w:vAlign w:val="center"/>
          </w:tcPr>
          <w:p w:rsidR="003F74F7" w:rsidRPr="00296A6F" w:rsidRDefault="003F74F7" w:rsidP="002233A3">
            <w:pPr>
              <w:keepNext/>
              <w:widowControl w:val="0"/>
              <w:spacing w:line="360" w:lineRule="auto"/>
              <w:ind w:left="0" w:hanging="27"/>
            </w:pPr>
            <w:r w:rsidRPr="00296A6F">
              <w:t>149,96</w:t>
            </w:r>
          </w:p>
        </w:tc>
        <w:tc>
          <w:tcPr>
            <w:tcW w:w="537" w:type="pct"/>
            <w:vAlign w:val="center"/>
          </w:tcPr>
          <w:p w:rsidR="003F74F7" w:rsidRPr="00296A6F" w:rsidRDefault="003F74F7" w:rsidP="002233A3">
            <w:pPr>
              <w:keepNext/>
              <w:widowControl w:val="0"/>
              <w:spacing w:line="360" w:lineRule="auto"/>
              <w:ind w:left="0" w:hanging="27"/>
            </w:pPr>
            <w:r w:rsidRPr="00296A6F">
              <w:t>322,57</w:t>
            </w:r>
          </w:p>
        </w:tc>
        <w:tc>
          <w:tcPr>
            <w:tcW w:w="449" w:type="pct"/>
            <w:vAlign w:val="center"/>
          </w:tcPr>
          <w:p w:rsidR="003F74F7" w:rsidRPr="00296A6F" w:rsidRDefault="003F74F7" w:rsidP="002233A3">
            <w:pPr>
              <w:keepNext/>
              <w:widowControl w:val="0"/>
              <w:spacing w:line="360" w:lineRule="auto"/>
              <w:ind w:left="0" w:hanging="27"/>
            </w:pPr>
            <w:r w:rsidRPr="00296A6F">
              <w:t>115,45</w:t>
            </w:r>
          </w:p>
        </w:tc>
        <w:tc>
          <w:tcPr>
            <w:tcW w:w="445" w:type="pct"/>
            <w:vAlign w:val="center"/>
          </w:tcPr>
          <w:p w:rsidR="003F74F7" w:rsidRPr="00296A6F" w:rsidRDefault="003F74F7" w:rsidP="002233A3">
            <w:pPr>
              <w:keepNext/>
              <w:widowControl w:val="0"/>
              <w:spacing w:line="360" w:lineRule="auto"/>
              <w:ind w:left="0" w:hanging="27"/>
            </w:pPr>
            <w:r w:rsidRPr="00296A6F">
              <w:t>140,41</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17. Фондоотдача, р.</w:t>
            </w:r>
          </w:p>
        </w:tc>
        <w:tc>
          <w:tcPr>
            <w:tcW w:w="539" w:type="pct"/>
            <w:vAlign w:val="center"/>
          </w:tcPr>
          <w:p w:rsidR="003F74F7" w:rsidRPr="00296A6F" w:rsidRDefault="003F74F7" w:rsidP="002233A3">
            <w:pPr>
              <w:keepNext/>
              <w:widowControl w:val="0"/>
              <w:spacing w:line="360" w:lineRule="auto"/>
              <w:ind w:left="0" w:hanging="27"/>
            </w:pPr>
            <w:r w:rsidRPr="00296A6F">
              <w:t>3,46</w:t>
            </w:r>
          </w:p>
        </w:tc>
        <w:tc>
          <w:tcPr>
            <w:tcW w:w="537" w:type="pct"/>
            <w:vAlign w:val="center"/>
          </w:tcPr>
          <w:p w:rsidR="003F74F7" w:rsidRPr="00296A6F" w:rsidRDefault="003F74F7" w:rsidP="002233A3">
            <w:pPr>
              <w:keepNext/>
              <w:widowControl w:val="0"/>
              <w:spacing w:line="360" w:lineRule="auto"/>
              <w:ind w:left="0" w:hanging="27"/>
            </w:pPr>
            <w:r w:rsidRPr="00296A6F">
              <w:t>4,37</w:t>
            </w:r>
          </w:p>
        </w:tc>
        <w:tc>
          <w:tcPr>
            <w:tcW w:w="540" w:type="pct"/>
            <w:vAlign w:val="center"/>
          </w:tcPr>
          <w:p w:rsidR="003F74F7" w:rsidRPr="00296A6F" w:rsidRDefault="003F74F7" w:rsidP="002233A3">
            <w:pPr>
              <w:keepNext/>
              <w:widowControl w:val="0"/>
              <w:spacing w:line="360" w:lineRule="auto"/>
              <w:ind w:left="0" w:hanging="27"/>
            </w:pPr>
            <w:r w:rsidRPr="00296A6F">
              <w:t>4,91</w:t>
            </w:r>
          </w:p>
        </w:tc>
        <w:tc>
          <w:tcPr>
            <w:tcW w:w="476" w:type="pct"/>
            <w:vAlign w:val="center"/>
          </w:tcPr>
          <w:p w:rsidR="003F74F7" w:rsidRPr="00296A6F" w:rsidRDefault="003F74F7" w:rsidP="002233A3">
            <w:pPr>
              <w:keepNext/>
              <w:widowControl w:val="0"/>
              <w:spacing w:line="360" w:lineRule="auto"/>
              <w:ind w:left="0" w:hanging="27"/>
            </w:pPr>
            <w:r w:rsidRPr="00296A6F">
              <w:t>0,54</w:t>
            </w:r>
          </w:p>
        </w:tc>
        <w:tc>
          <w:tcPr>
            <w:tcW w:w="537" w:type="pct"/>
            <w:vAlign w:val="center"/>
          </w:tcPr>
          <w:p w:rsidR="003F74F7" w:rsidRPr="00296A6F" w:rsidRDefault="003F74F7" w:rsidP="002233A3">
            <w:pPr>
              <w:keepNext/>
              <w:widowControl w:val="0"/>
              <w:spacing w:line="360" w:lineRule="auto"/>
              <w:ind w:left="0" w:hanging="27"/>
            </w:pPr>
            <w:r w:rsidRPr="00296A6F">
              <w:t>1,45</w:t>
            </w:r>
          </w:p>
        </w:tc>
        <w:tc>
          <w:tcPr>
            <w:tcW w:w="449" w:type="pct"/>
            <w:vAlign w:val="center"/>
          </w:tcPr>
          <w:p w:rsidR="003F74F7" w:rsidRPr="00296A6F" w:rsidRDefault="003F74F7" w:rsidP="002233A3">
            <w:pPr>
              <w:keepNext/>
              <w:widowControl w:val="0"/>
              <w:spacing w:line="360" w:lineRule="auto"/>
              <w:ind w:left="0" w:hanging="27"/>
            </w:pPr>
            <w:r w:rsidRPr="00296A6F">
              <w:t>112,29</w:t>
            </w:r>
          </w:p>
        </w:tc>
        <w:tc>
          <w:tcPr>
            <w:tcW w:w="445" w:type="pct"/>
            <w:vAlign w:val="center"/>
          </w:tcPr>
          <w:p w:rsidR="003F74F7" w:rsidRPr="00296A6F" w:rsidRDefault="003F74F7" w:rsidP="002233A3">
            <w:pPr>
              <w:keepNext/>
              <w:widowControl w:val="0"/>
              <w:spacing w:line="360" w:lineRule="auto"/>
              <w:ind w:left="0" w:hanging="27"/>
            </w:pPr>
            <w:r w:rsidRPr="00296A6F">
              <w:t>141,92</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18. Затраты на 1 рубль товарной продукции, р.</w:t>
            </w:r>
          </w:p>
        </w:tc>
        <w:tc>
          <w:tcPr>
            <w:tcW w:w="539" w:type="pct"/>
            <w:vAlign w:val="center"/>
          </w:tcPr>
          <w:p w:rsidR="003F74F7" w:rsidRPr="00296A6F" w:rsidRDefault="003F74F7" w:rsidP="002233A3">
            <w:pPr>
              <w:keepNext/>
              <w:widowControl w:val="0"/>
              <w:spacing w:line="360" w:lineRule="auto"/>
              <w:ind w:left="0" w:hanging="27"/>
            </w:pPr>
            <w:r w:rsidRPr="00296A6F">
              <w:t>0,87</w:t>
            </w:r>
          </w:p>
        </w:tc>
        <w:tc>
          <w:tcPr>
            <w:tcW w:w="537" w:type="pct"/>
            <w:vAlign w:val="center"/>
          </w:tcPr>
          <w:p w:rsidR="003F74F7" w:rsidRPr="00296A6F" w:rsidRDefault="003F74F7" w:rsidP="002233A3">
            <w:pPr>
              <w:keepNext/>
              <w:widowControl w:val="0"/>
              <w:spacing w:line="360" w:lineRule="auto"/>
              <w:ind w:left="0" w:hanging="27"/>
            </w:pPr>
            <w:r w:rsidRPr="00296A6F">
              <w:t>0,84</w:t>
            </w:r>
          </w:p>
        </w:tc>
        <w:tc>
          <w:tcPr>
            <w:tcW w:w="540" w:type="pct"/>
            <w:vAlign w:val="center"/>
          </w:tcPr>
          <w:p w:rsidR="003F74F7" w:rsidRPr="00296A6F" w:rsidRDefault="003F74F7" w:rsidP="002233A3">
            <w:pPr>
              <w:keepNext/>
              <w:widowControl w:val="0"/>
              <w:spacing w:line="360" w:lineRule="auto"/>
              <w:ind w:left="0" w:hanging="27"/>
            </w:pPr>
            <w:r w:rsidRPr="00296A6F">
              <w:t>0,85</w:t>
            </w:r>
          </w:p>
        </w:tc>
        <w:tc>
          <w:tcPr>
            <w:tcW w:w="476" w:type="pct"/>
            <w:vAlign w:val="center"/>
          </w:tcPr>
          <w:p w:rsidR="003F74F7" w:rsidRPr="00296A6F" w:rsidRDefault="003F74F7" w:rsidP="002233A3">
            <w:pPr>
              <w:keepNext/>
              <w:widowControl w:val="0"/>
              <w:spacing w:line="360" w:lineRule="auto"/>
              <w:ind w:left="0" w:hanging="27"/>
            </w:pPr>
            <w:r w:rsidRPr="00296A6F">
              <w:t>0,01</w:t>
            </w:r>
          </w:p>
        </w:tc>
        <w:tc>
          <w:tcPr>
            <w:tcW w:w="537" w:type="pct"/>
            <w:vAlign w:val="center"/>
          </w:tcPr>
          <w:p w:rsidR="003F74F7" w:rsidRPr="00296A6F" w:rsidRDefault="003F74F7" w:rsidP="002233A3">
            <w:pPr>
              <w:keepNext/>
              <w:widowControl w:val="0"/>
              <w:spacing w:line="360" w:lineRule="auto"/>
              <w:ind w:left="0" w:hanging="27"/>
            </w:pPr>
            <w:r w:rsidRPr="00296A6F">
              <w:t>-0,02</w:t>
            </w:r>
          </w:p>
        </w:tc>
        <w:tc>
          <w:tcPr>
            <w:tcW w:w="449" w:type="pct"/>
            <w:vAlign w:val="center"/>
          </w:tcPr>
          <w:p w:rsidR="003F74F7" w:rsidRPr="00296A6F" w:rsidRDefault="003F74F7" w:rsidP="002233A3">
            <w:pPr>
              <w:keepNext/>
              <w:widowControl w:val="0"/>
              <w:spacing w:line="360" w:lineRule="auto"/>
              <w:ind w:left="0" w:hanging="27"/>
            </w:pPr>
            <w:r w:rsidRPr="00296A6F">
              <w:t>100,75</w:t>
            </w:r>
          </w:p>
        </w:tc>
        <w:tc>
          <w:tcPr>
            <w:tcW w:w="445" w:type="pct"/>
            <w:vAlign w:val="center"/>
          </w:tcPr>
          <w:p w:rsidR="003F74F7" w:rsidRPr="00296A6F" w:rsidRDefault="003F74F7" w:rsidP="002233A3">
            <w:pPr>
              <w:keepNext/>
              <w:widowControl w:val="0"/>
              <w:spacing w:line="360" w:lineRule="auto"/>
              <w:ind w:left="0" w:hanging="27"/>
            </w:pPr>
            <w:r w:rsidRPr="00296A6F">
              <w:t>97,31</w:t>
            </w:r>
          </w:p>
        </w:tc>
      </w:tr>
      <w:tr w:rsidR="003F74F7" w:rsidRPr="00296A6F" w:rsidTr="00296A6F">
        <w:trPr>
          <w:trHeight w:val="255"/>
          <w:jc w:val="center"/>
        </w:trPr>
        <w:tc>
          <w:tcPr>
            <w:tcW w:w="1477" w:type="pct"/>
            <w:vAlign w:val="center"/>
          </w:tcPr>
          <w:p w:rsidR="003F74F7" w:rsidRPr="00296A6F" w:rsidRDefault="003F74F7" w:rsidP="002233A3">
            <w:pPr>
              <w:keepNext/>
              <w:widowControl w:val="0"/>
              <w:spacing w:line="360" w:lineRule="auto"/>
              <w:ind w:left="0" w:hanging="27"/>
            </w:pPr>
            <w:r w:rsidRPr="00296A6F">
              <w:t>19. Коэффициент текущей ликвидности (NR≥ 1,7)</w:t>
            </w:r>
          </w:p>
        </w:tc>
        <w:tc>
          <w:tcPr>
            <w:tcW w:w="539" w:type="pct"/>
            <w:vAlign w:val="center"/>
          </w:tcPr>
          <w:p w:rsidR="003F74F7" w:rsidRPr="00296A6F" w:rsidRDefault="003F74F7" w:rsidP="002233A3">
            <w:pPr>
              <w:keepNext/>
              <w:widowControl w:val="0"/>
              <w:spacing w:line="360" w:lineRule="auto"/>
              <w:ind w:left="0" w:hanging="27"/>
            </w:pPr>
            <w:r w:rsidRPr="00296A6F">
              <w:t>2,24</w:t>
            </w:r>
          </w:p>
        </w:tc>
        <w:tc>
          <w:tcPr>
            <w:tcW w:w="537" w:type="pct"/>
            <w:vAlign w:val="center"/>
          </w:tcPr>
          <w:p w:rsidR="003F74F7" w:rsidRPr="00296A6F" w:rsidRDefault="003F74F7" w:rsidP="002233A3">
            <w:pPr>
              <w:keepNext/>
              <w:widowControl w:val="0"/>
              <w:spacing w:line="360" w:lineRule="auto"/>
              <w:ind w:left="0" w:hanging="27"/>
            </w:pPr>
            <w:r w:rsidRPr="00296A6F">
              <w:t>2,29</w:t>
            </w:r>
          </w:p>
        </w:tc>
        <w:tc>
          <w:tcPr>
            <w:tcW w:w="540" w:type="pct"/>
            <w:vAlign w:val="center"/>
          </w:tcPr>
          <w:p w:rsidR="003F74F7" w:rsidRPr="00296A6F" w:rsidRDefault="003F74F7" w:rsidP="002233A3">
            <w:pPr>
              <w:keepNext/>
              <w:widowControl w:val="0"/>
              <w:spacing w:line="360" w:lineRule="auto"/>
              <w:ind w:left="0" w:hanging="27"/>
            </w:pPr>
            <w:r w:rsidRPr="00296A6F">
              <w:t>2,92</w:t>
            </w:r>
          </w:p>
        </w:tc>
        <w:tc>
          <w:tcPr>
            <w:tcW w:w="476" w:type="pct"/>
            <w:vAlign w:val="center"/>
          </w:tcPr>
          <w:p w:rsidR="003F74F7" w:rsidRPr="00296A6F" w:rsidRDefault="003F74F7" w:rsidP="002233A3">
            <w:pPr>
              <w:keepNext/>
              <w:widowControl w:val="0"/>
              <w:spacing w:line="360" w:lineRule="auto"/>
              <w:ind w:left="0" w:hanging="27"/>
            </w:pPr>
            <w:r w:rsidRPr="00296A6F">
              <w:t>0,63</w:t>
            </w:r>
          </w:p>
        </w:tc>
        <w:tc>
          <w:tcPr>
            <w:tcW w:w="537" w:type="pct"/>
            <w:vAlign w:val="center"/>
          </w:tcPr>
          <w:p w:rsidR="003F74F7" w:rsidRPr="00296A6F" w:rsidRDefault="003F74F7" w:rsidP="002233A3">
            <w:pPr>
              <w:keepNext/>
              <w:widowControl w:val="0"/>
              <w:spacing w:line="360" w:lineRule="auto"/>
              <w:ind w:left="0" w:hanging="27"/>
            </w:pPr>
            <w:r w:rsidRPr="00296A6F">
              <w:t>0,68</w:t>
            </w:r>
          </w:p>
        </w:tc>
        <w:tc>
          <w:tcPr>
            <w:tcW w:w="449" w:type="pct"/>
            <w:vAlign w:val="center"/>
          </w:tcPr>
          <w:p w:rsidR="003F74F7" w:rsidRPr="00296A6F" w:rsidRDefault="003F74F7" w:rsidP="002233A3">
            <w:pPr>
              <w:keepNext/>
              <w:widowControl w:val="0"/>
              <w:spacing w:line="360" w:lineRule="auto"/>
              <w:ind w:left="0" w:hanging="27"/>
            </w:pPr>
            <w:r w:rsidRPr="00296A6F">
              <w:t>127,51</w:t>
            </w:r>
          </w:p>
        </w:tc>
        <w:tc>
          <w:tcPr>
            <w:tcW w:w="445" w:type="pct"/>
            <w:vAlign w:val="center"/>
          </w:tcPr>
          <w:p w:rsidR="003F74F7" w:rsidRPr="00296A6F" w:rsidRDefault="003F74F7" w:rsidP="002233A3">
            <w:pPr>
              <w:keepNext/>
              <w:widowControl w:val="0"/>
              <w:spacing w:line="360" w:lineRule="auto"/>
              <w:ind w:left="0" w:hanging="27"/>
            </w:pPr>
            <w:r w:rsidRPr="00296A6F">
              <w:t>130,60</w:t>
            </w:r>
          </w:p>
        </w:tc>
      </w:tr>
    </w:tbl>
    <w:p w:rsidR="00296A6F" w:rsidRDefault="00296A6F" w:rsidP="002233A3">
      <w:pPr>
        <w:keepNext/>
        <w:widowControl w:val="0"/>
        <w:spacing w:line="360" w:lineRule="auto"/>
        <w:ind w:left="0" w:firstLine="709"/>
        <w:outlineLvl w:val="2"/>
        <w:rPr>
          <w:b/>
          <w:sz w:val="28"/>
          <w:szCs w:val="28"/>
        </w:rPr>
      </w:pPr>
    </w:p>
    <w:p w:rsidR="003249A4" w:rsidRPr="00296A6F" w:rsidRDefault="003249A4" w:rsidP="002233A3">
      <w:pPr>
        <w:keepNext/>
        <w:widowControl w:val="0"/>
        <w:spacing w:line="360" w:lineRule="auto"/>
        <w:ind w:left="0" w:firstLine="709"/>
        <w:outlineLvl w:val="2"/>
        <w:rPr>
          <w:b/>
          <w:sz w:val="28"/>
          <w:szCs w:val="28"/>
        </w:rPr>
      </w:pPr>
      <w:r w:rsidRPr="00296A6F">
        <w:rPr>
          <w:b/>
          <w:sz w:val="28"/>
          <w:szCs w:val="28"/>
        </w:rPr>
        <w:t xml:space="preserve">2.3.1 Анализ </w:t>
      </w:r>
      <w:r w:rsidR="001A2A0B" w:rsidRPr="00296A6F">
        <w:rPr>
          <w:b/>
          <w:sz w:val="28"/>
          <w:szCs w:val="28"/>
        </w:rPr>
        <w:t>товарной</w:t>
      </w:r>
      <w:r w:rsidR="00F41233" w:rsidRPr="00296A6F">
        <w:rPr>
          <w:b/>
          <w:sz w:val="28"/>
          <w:szCs w:val="28"/>
        </w:rPr>
        <w:t xml:space="preserve"> продукции</w:t>
      </w:r>
    </w:p>
    <w:p w:rsidR="003249A4" w:rsidRPr="00296A6F" w:rsidRDefault="008466A1" w:rsidP="002233A3">
      <w:pPr>
        <w:keepNext/>
        <w:widowControl w:val="0"/>
        <w:spacing w:line="360" w:lineRule="auto"/>
        <w:ind w:left="0" w:firstLine="709"/>
        <w:rPr>
          <w:sz w:val="28"/>
          <w:szCs w:val="28"/>
        </w:rPr>
      </w:pPr>
      <w:r w:rsidRPr="00296A6F">
        <w:rPr>
          <w:sz w:val="28"/>
          <w:szCs w:val="28"/>
        </w:rPr>
        <w:t>Т</w:t>
      </w:r>
      <w:r w:rsidR="00E9246F" w:rsidRPr="00296A6F">
        <w:rPr>
          <w:sz w:val="28"/>
          <w:szCs w:val="28"/>
        </w:rPr>
        <w:t>оварн</w:t>
      </w:r>
      <w:r w:rsidRPr="00296A6F">
        <w:rPr>
          <w:sz w:val="28"/>
          <w:szCs w:val="28"/>
        </w:rPr>
        <w:t>ая</w:t>
      </w:r>
      <w:r w:rsidR="003249A4" w:rsidRPr="00296A6F">
        <w:rPr>
          <w:sz w:val="28"/>
          <w:szCs w:val="28"/>
        </w:rPr>
        <w:t xml:space="preserve"> </w:t>
      </w:r>
      <w:r w:rsidR="00E9246F" w:rsidRPr="00296A6F">
        <w:rPr>
          <w:sz w:val="28"/>
          <w:szCs w:val="28"/>
        </w:rPr>
        <w:t>продукци</w:t>
      </w:r>
      <w:r w:rsidRPr="00296A6F">
        <w:rPr>
          <w:sz w:val="28"/>
          <w:szCs w:val="28"/>
        </w:rPr>
        <w:t>я</w:t>
      </w:r>
      <w:r w:rsidR="00E9246F" w:rsidRPr="00296A6F">
        <w:rPr>
          <w:sz w:val="28"/>
          <w:szCs w:val="28"/>
        </w:rPr>
        <w:t xml:space="preserve"> </w:t>
      </w:r>
      <w:r w:rsidR="003249A4" w:rsidRPr="00296A6F">
        <w:rPr>
          <w:sz w:val="28"/>
          <w:szCs w:val="28"/>
        </w:rPr>
        <w:t xml:space="preserve">и объем реализации являются взаимосвязанными показателями. В условиях ограниченных производственных возможностей и неограниченного спроса на первое место выдвигается </w:t>
      </w:r>
      <w:r w:rsidR="00E9246F" w:rsidRPr="00296A6F">
        <w:rPr>
          <w:sz w:val="28"/>
          <w:szCs w:val="28"/>
        </w:rPr>
        <w:t>товарн</w:t>
      </w:r>
      <w:r w:rsidRPr="00296A6F">
        <w:rPr>
          <w:sz w:val="28"/>
          <w:szCs w:val="28"/>
        </w:rPr>
        <w:t>ая</w:t>
      </w:r>
      <w:r w:rsidR="003249A4" w:rsidRPr="00296A6F">
        <w:rPr>
          <w:sz w:val="28"/>
          <w:szCs w:val="28"/>
        </w:rPr>
        <w:t xml:space="preserve"> продукци</w:t>
      </w:r>
      <w:r w:rsidRPr="00296A6F">
        <w:rPr>
          <w:sz w:val="28"/>
          <w:szCs w:val="28"/>
        </w:rPr>
        <w:t>я</w:t>
      </w:r>
      <w:r w:rsidR="003249A4" w:rsidRPr="00296A6F">
        <w:rPr>
          <w:sz w:val="28"/>
          <w:szCs w:val="28"/>
        </w:rPr>
        <w:t>. Но по мере насыщения рынка и удовлетворения количественного спроса, усиления конкуренции уже не производство, а сбыт определяет цели предприятия. В условиях конкурентной борьбы предприятие должно производить только те товары и в таком объеме, которые оно может реально реализовать.</w:t>
      </w:r>
    </w:p>
    <w:p w:rsidR="003F74F7" w:rsidRPr="00296A6F" w:rsidRDefault="003249A4" w:rsidP="002233A3">
      <w:pPr>
        <w:keepNext/>
        <w:widowControl w:val="0"/>
        <w:spacing w:line="360" w:lineRule="auto"/>
        <w:ind w:left="0" w:firstLine="709"/>
        <w:rPr>
          <w:sz w:val="28"/>
          <w:szCs w:val="28"/>
        </w:rPr>
      </w:pPr>
      <w:r w:rsidRPr="00296A6F">
        <w:rPr>
          <w:sz w:val="28"/>
          <w:szCs w:val="28"/>
        </w:rPr>
        <w:t xml:space="preserve">Темпы роста </w:t>
      </w:r>
      <w:r w:rsidR="00E9246F" w:rsidRPr="00296A6F">
        <w:rPr>
          <w:sz w:val="28"/>
          <w:szCs w:val="28"/>
        </w:rPr>
        <w:t>товарной</w:t>
      </w:r>
      <w:r w:rsidRPr="00296A6F">
        <w:rPr>
          <w:sz w:val="28"/>
          <w:szCs w:val="28"/>
        </w:rPr>
        <w:t xml:space="preserve"> </w:t>
      </w:r>
      <w:r w:rsidR="00E9246F" w:rsidRPr="00296A6F">
        <w:rPr>
          <w:sz w:val="28"/>
          <w:szCs w:val="28"/>
        </w:rPr>
        <w:t>продукции</w:t>
      </w:r>
      <w:r w:rsidRPr="00296A6F">
        <w:rPr>
          <w:sz w:val="28"/>
          <w:szCs w:val="28"/>
        </w:rPr>
        <w:t>, повышение ее качества непосредственно влияют на величину издержек, прибыль и рентабельность предприятия. Поэтому анализ данных показателей имеет важное значение</w:t>
      </w:r>
      <w:r w:rsidR="0034304E" w:rsidRPr="00296A6F">
        <w:rPr>
          <w:sz w:val="28"/>
          <w:szCs w:val="28"/>
        </w:rPr>
        <w:t xml:space="preserve"> (табл</w:t>
      </w:r>
      <w:r w:rsidR="00ED41AE" w:rsidRPr="00296A6F">
        <w:rPr>
          <w:sz w:val="28"/>
          <w:szCs w:val="28"/>
        </w:rPr>
        <w:t>ица</w:t>
      </w:r>
      <w:r w:rsidR="0034304E" w:rsidRPr="00296A6F">
        <w:rPr>
          <w:sz w:val="28"/>
          <w:szCs w:val="28"/>
        </w:rPr>
        <w:t xml:space="preserve"> 2.2)</w:t>
      </w:r>
      <w:r w:rsidRPr="00296A6F">
        <w:rPr>
          <w:sz w:val="28"/>
          <w:szCs w:val="28"/>
        </w:rPr>
        <w:t>.</w:t>
      </w:r>
    </w:p>
    <w:p w:rsidR="00FA5121" w:rsidRPr="00296A6F" w:rsidRDefault="00FA5121"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Таблица </w:t>
      </w:r>
      <w:r w:rsidR="003F74F7" w:rsidRPr="00296A6F">
        <w:rPr>
          <w:sz w:val="28"/>
          <w:szCs w:val="28"/>
        </w:rPr>
        <w:t>2.</w:t>
      </w:r>
      <w:r w:rsidRPr="00296A6F">
        <w:rPr>
          <w:sz w:val="28"/>
          <w:szCs w:val="28"/>
        </w:rPr>
        <w:t xml:space="preserve">2 – Исходные данные для факторного анализа </w:t>
      </w:r>
      <w:r w:rsidR="008466A1" w:rsidRPr="00296A6F">
        <w:rPr>
          <w:sz w:val="28"/>
          <w:szCs w:val="28"/>
        </w:rPr>
        <w:t>товарной</w:t>
      </w:r>
      <w:r w:rsidR="00296A6F">
        <w:rPr>
          <w:sz w:val="28"/>
          <w:szCs w:val="28"/>
        </w:rPr>
        <w:t xml:space="preserve"> </w:t>
      </w:r>
      <w:r w:rsidRPr="00296A6F">
        <w:rPr>
          <w:sz w:val="28"/>
          <w:szCs w:val="28"/>
        </w:rPr>
        <w:t>продукции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7"/>
        <w:gridCol w:w="1282"/>
        <w:gridCol w:w="1028"/>
        <w:gridCol w:w="1028"/>
        <w:gridCol w:w="1569"/>
        <w:gridCol w:w="1386"/>
      </w:tblGrid>
      <w:tr w:rsidR="003249A4" w:rsidRPr="00296A6F" w:rsidTr="00296A6F">
        <w:trPr>
          <w:jc w:val="center"/>
        </w:trPr>
        <w:tc>
          <w:tcPr>
            <w:tcW w:w="1712" w:type="pct"/>
            <w:vAlign w:val="center"/>
          </w:tcPr>
          <w:p w:rsidR="003249A4" w:rsidRPr="00296A6F" w:rsidRDefault="003249A4" w:rsidP="002233A3">
            <w:pPr>
              <w:keepNext/>
              <w:widowControl w:val="0"/>
              <w:spacing w:line="360" w:lineRule="auto"/>
              <w:ind w:left="0" w:firstLine="0"/>
            </w:pPr>
            <w:r w:rsidRPr="00296A6F">
              <w:t>Показатели</w:t>
            </w:r>
          </w:p>
        </w:tc>
        <w:tc>
          <w:tcPr>
            <w:tcW w:w="670" w:type="pct"/>
            <w:vAlign w:val="center"/>
          </w:tcPr>
          <w:p w:rsidR="003249A4" w:rsidRPr="00296A6F" w:rsidRDefault="003249A4" w:rsidP="002233A3">
            <w:pPr>
              <w:keepNext/>
              <w:widowControl w:val="0"/>
              <w:spacing w:line="360" w:lineRule="auto"/>
              <w:ind w:left="0" w:firstLine="0"/>
            </w:pPr>
            <w:r w:rsidRPr="00296A6F">
              <w:t>Обозна-чение</w:t>
            </w:r>
          </w:p>
        </w:tc>
        <w:tc>
          <w:tcPr>
            <w:tcW w:w="537" w:type="pct"/>
            <w:vAlign w:val="center"/>
          </w:tcPr>
          <w:p w:rsidR="003249A4" w:rsidRPr="00296A6F" w:rsidRDefault="003249A4" w:rsidP="002233A3">
            <w:pPr>
              <w:keepNext/>
              <w:widowControl w:val="0"/>
              <w:spacing w:line="360" w:lineRule="auto"/>
              <w:ind w:left="0" w:firstLine="0"/>
            </w:pPr>
            <w:smartTag w:uri="urn:schemas-microsoft-com:office:smarttags" w:element="metricconverter">
              <w:smartTagPr>
                <w:attr w:name="ProductID" w:val="2007 г"/>
              </w:smartTagPr>
              <w:r w:rsidRPr="00296A6F">
                <w:t>2007 г</w:t>
              </w:r>
            </w:smartTag>
            <w:r w:rsidRPr="00296A6F">
              <w:t>.</w:t>
            </w:r>
          </w:p>
        </w:tc>
        <w:tc>
          <w:tcPr>
            <w:tcW w:w="537" w:type="pct"/>
            <w:vAlign w:val="center"/>
          </w:tcPr>
          <w:p w:rsidR="003249A4" w:rsidRPr="00296A6F" w:rsidRDefault="003249A4" w:rsidP="002233A3">
            <w:pPr>
              <w:keepNext/>
              <w:widowControl w:val="0"/>
              <w:spacing w:line="360" w:lineRule="auto"/>
              <w:ind w:left="0" w:firstLine="0"/>
            </w:pPr>
            <w:smartTag w:uri="urn:schemas-microsoft-com:office:smarttags" w:element="metricconverter">
              <w:smartTagPr>
                <w:attr w:name="ProductID" w:val="2008 г"/>
              </w:smartTagPr>
              <w:r w:rsidRPr="00296A6F">
                <w:t>2008 г</w:t>
              </w:r>
            </w:smartTag>
            <w:r w:rsidRPr="00296A6F">
              <w:t>.</w:t>
            </w:r>
          </w:p>
        </w:tc>
        <w:tc>
          <w:tcPr>
            <w:tcW w:w="820" w:type="pct"/>
          </w:tcPr>
          <w:p w:rsidR="003249A4" w:rsidRPr="00296A6F" w:rsidRDefault="003249A4" w:rsidP="002233A3">
            <w:pPr>
              <w:keepNext/>
              <w:widowControl w:val="0"/>
              <w:spacing w:line="360" w:lineRule="auto"/>
              <w:ind w:left="0" w:firstLine="0"/>
            </w:pPr>
            <w:r w:rsidRPr="00296A6F">
              <w:t>Отклонение (+/-)</w:t>
            </w:r>
          </w:p>
        </w:tc>
        <w:tc>
          <w:tcPr>
            <w:tcW w:w="725" w:type="pct"/>
          </w:tcPr>
          <w:p w:rsidR="003249A4" w:rsidRPr="00296A6F" w:rsidRDefault="003249A4" w:rsidP="002233A3">
            <w:pPr>
              <w:keepNext/>
              <w:widowControl w:val="0"/>
              <w:spacing w:line="360" w:lineRule="auto"/>
              <w:ind w:left="0" w:firstLine="0"/>
            </w:pPr>
            <w:r w:rsidRPr="00296A6F">
              <w:t>Темпы роста, %</w:t>
            </w:r>
          </w:p>
        </w:tc>
      </w:tr>
      <w:tr w:rsidR="003249A4" w:rsidRPr="00296A6F" w:rsidTr="00296A6F">
        <w:trPr>
          <w:jc w:val="center"/>
        </w:trPr>
        <w:tc>
          <w:tcPr>
            <w:tcW w:w="1712" w:type="pct"/>
            <w:vAlign w:val="center"/>
          </w:tcPr>
          <w:p w:rsidR="003249A4" w:rsidRPr="00296A6F" w:rsidRDefault="003249A4" w:rsidP="002233A3">
            <w:pPr>
              <w:keepNext/>
              <w:widowControl w:val="0"/>
              <w:spacing w:line="360" w:lineRule="auto"/>
              <w:ind w:left="0" w:firstLine="0"/>
            </w:pPr>
            <w:r w:rsidRPr="00296A6F">
              <w:t>1</w:t>
            </w:r>
          </w:p>
        </w:tc>
        <w:tc>
          <w:tcPr>
            <w:tcW w:w="670" w:type="pct"/>
            <w:vAlign w:val="center"/>
          </w:tcPr>
          <w:p w:rsidR="003249A4" w:rsidRPr="00296A6F" w:rsidRDefault="003249A4" w:rsidP="002233A3">
            <w:pPr>
              <w:keepNext/>
              <w:widowControl w:val="0"/>
              <w:spacing w:line="360" w:lineRule="auto"/>
              <w:ind w:left="0" w:firstLine="0"/>
            </w:pPr>
            <w:r w:rsidRPr="00296A6F">
              <w:t>2</w:t>
            </w:r>
          </w:p>
        </w:tc>
        <w:tc>
          <w:tcPr>
            <w:tcW w:w="537" w:type="pct"/>
            <w:vAlign w:val="center"/>
          </w:tcPr>
          <w:p w:rsidR="003249A4" w:rsidRPr="00296A6F" w:rsidRDefault="003249A4" w:rsidP="002233A3">
            <w:pPr>
              <w:keepNext/>
              <w:widowControl w:val="0"/>
              <w:spacing w:line="360" w:lineRule="auto"/>
              <w:ind w:left="0" w:firstLine="0"/>
            </w:pPr>
            <w:r w:rsidRPr="00296A6F">
              <w:t>3</w:t>
            </w:r>
          </w:p>
        </w:tc>
        <w:tc>
          <w:tcPr>
            <w:tcW w:w="537" w:type="pct"/>
            <w:vAlign w:val="center"/>
          </w:tcPr>
          <w:p w:rsidR="003249A4" w:rsidRPr="00296A6F" w:rsidRDefault="003249A4" w:rsidP="002233A3">
            <w:pPr>
              <w:keepNext/>
              <w:widowControl w:val="0"/>
              <w:spacing w:line="360" w:lineRule="auto"/>
              <w:ind w:left="0" w:firstLine="0"/>
            </w:pPr>
            <w:r w:rsidRPr="00296A6F">
              <w:t>4</w:t>
            </w:r>
          </w:p>
        </w:tc>
        <w:tc>
          <w:tcPr>
            <w:tcW w:w="820" w:type="pct"/>
          </w:tcPr>
          <w:p w:rsidR="003249A4" w:rsidRPr="00296A6F" w:rsidRDefault="003249A4" w:rsidP="002233A3">
            <w:pPr>
              <w:keepNext/>
              <w:widowControl w:val="0"/>
              <w:spacing w:line="360" w:lineRule="auto"/>
              <w:ind w:left="0" w:firstLine="0"/>
            </w:pPr>
            <w:r w:rsidRPr="00296A6F">
              <w:t>5</w:t>
            </w:r>
          </w:p>
        </w:tc>
        <w:tc>
          <w:tcPr>
            <w:tcW w:w="725" w:type="pct"/>
          </w:tcPr>
          <w:p w:rsidR="003249A4" w:rsidRPr="00296A6F" w:rsidRDefault="003249A4" w:rsidP="002233A3">
            <w:pPr>
              <w:keepNext/>
              <w:widowControl w:val="0"/>
              <w:spacing w:line="360" w:lineRule="auto"/>
              <w:ind w:left="0" w:firstLine="0"/>
            </w:pPr>
            <w:r w:rsidRPr="00296A6F">
              <w:t>6</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Товарная продукция, млн. р.</w:t>
            </w:r>
          </w:p>
        </w:tc>
        <w:tc>
          <w:tcPr>
            <w:tcW w:w="670" w:type="pct"/>
            <w:vAlign w:val="center"/>
          </w:tcPr>
          <w:p w:rsidR="003249A4" w:rsidRPr="00296A6F" w:rsidRDefault="003249A4" w:rsidP="002233A3">
            <w:pPr>
              <w:keepNext/>
              <w:widowControl w:val="0"/>
              <w:spacing w:line="360" w:lineRule="auto"/>
              <w:ind w:left="0" w:firstLine="0"/>
            </w:pPr>
            <w:r w:rsidRPr="00296A6F">
              <w:t>ТП</w:t>
            </w:r>
          </w:p>
        </w:tc>
        <w:tc>
          <w:tcPr>
            <w:tcW w:w="537" w:type="pct"/>
            <w:vAlign w:val="center"/>
          </w:tcPr>
          <w:p w:rsidR="003249A4" w:rsidRPr="00296A6F" w:rsidRDefault="003249A4" w:rsidP="002233A3">
            <w:pPr>
              <w:keepNext/>
              <w:widowControl w:val="0"/>
              <w:spacing w:line="360" w:lineRule="auto"/>
              <w:ind w:left="0" w:firstLine="0"/>
            </w:pPr>
            <w:r w:rsidRPr="00296A6F">
              <w:t>1802747</w:t>
            </w:r>
          </w:p>
        </w:tc>
        <w:tc>
          <w:tcPr>
            <w:tcW w:w="537" w:type="pct"/>
            <w:vAlign w:val="center"/>
          </w:tcPr>
          <w:p w:rsidR="003249A4" w:rsidRPr="00296A6F" w:rsidRDefault="003249A4" w:rsidP="002233A3">
            <w:pPr>
              <w:keepNext/>
              <w:widowControl w:val="0"/>
              <w:spacing w:line="360" w:lineRule="auto"/>
              <w:ind w:left="0" w:firstLine="0"/>
            </w:pPr>
            <w:r w:rsidRPr="00296A6F">
              <w:t>2328802</w:t>
            </w:r>
          </w:p>
        </w:tc>
        <w:tc>
          <w:tcPr>
            <w:tcW w:w="820" w:type="pct"/>
            <w:vAlign w:val="center"/>
          </w:tcPr>
          <w:p w:rsidR="003249A4" w:rsidRPr="00296A6F" w:rsidRDefault="003249A4" w:rsidP="002233A3">
            <w:pPr>
              <w:keepNext/>
              <w:widowControl w:val="0"/>
              <w:spacing w:line="360" w:lineRule="auto"/>
              <w:ind w:left="0" w:firstLine="0"/>
            </w:pPr>
            <w:r w:rsidRPr="00296A6F">
              <w:t>526055</w:t>
            </w:r>
          </w:p>
        </w:tc>
        <w:tc>
          <w:tcPr>
            <w:tcW w:w="725" w:type="pct"/>
            <w:vAlign w:val="center"/>
          </w:tcPr>
          <w:p w:rsidR="003249A4" w:rsidRPr="00296A6F" w:rsidRDefault="003249A4" w:rsidP="002233A3">
            <w:pPr>
              <w:keepNext/>
              <w:widowControl w:val="0"/>
              <w:spacing w:line="360" w:lineRule="auto"/>
              <w:ind w:left="0" w:firstLine="0"/>
            </w:pPr>
            <w:r w:rsidRPr="00296A6F">
              <w:t>129,18</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Среднесписочная численность рабочих, чел.</w:t>
            </w:r>
          </w:p>
        </w:tc>
        <w:tc>
          <w:tcPr>
            <w:tcW w:w="670" w:type="pct"/>
            <w:vAlign w:val="center"/>
          </w:tcPr>
          <w:p w:rsidR="003249A4" w:rsidRPr="00296A6F" w:rsidRDefault="003249A4" w:rsidP="002233A3">
            <w:pPr>
              <w:keepNext/>
              <w:widowControl w:val="0"/>
              <w:spacing w:line="360" w:lineRule="auto"/>
              <w:ind w:left="0" w:firstLine="0"/>
            </w:pPr>
            <w:r w:rsidRPr="00296A6F">
              <w:t>Чгр</w:t>
            </w:r>
          </w:p>
        </w:tc>
        <w:tc>
          <w:tcPr>
            <w:tcW w:w="537" w:type="pct"/>
            <w:vAlign w:val="center"/>
          </w:tcPr>
          <w:p w:rsidR="003249A4" w:rsidRPr="00296A6F" w:rsidRDefault="003249A4" w:rsidP="002233A3">
            <w:pPr>
              <w:keepNext/>
              <w:widowControl w:val="0"/>
              <w:spacing w:line="360" w:lineRule="auto"/>
              <w:ind w:left="0" w:firstLine="0"/>
            </w:pPr>
            <w:r w:rsidRPr="00296A6F">
              <w:t>15847</w:t>
            </w:r>
          </w:p>
        </w:tc>
        <w:tc>
          <w:tcPr>
            <w:tcW w:w="537" w:type="pct"/>
            <w:vAlign w:val="center"/>
          </w:tcPr>
          <w:p w:rsidR="003249A4" w:rsidRPr="00296A6F" w:rsidRDefault="003249A4" w:rsidP="002233A3">
            <w:pPr>
              <w:keepNext/>
              <w:widowControl w:val="0"/>
              <w:spacing w:line="360" w:lineRule="auto"/>
              <w:ind w:left="0" w:firstLine="0"/>
            </w:pPr>
            <w:r w:rsidRPr="00296A6F">
              <w:t>16214</w:t>
            </w:r>
          </w:p>
        </w:tc>
        <w:tc>
          <w:tcPr>
            <w:tcW w:w="820" w:type="pct"/>
            <w:vAlign w:val="center"/>
          </w:tcPr>
          <w:p w:rsidR="003249A4" w:rsidRPr="00296A6F" w:rsidRDefault="003249A4" w:rsidP="002233A3">
            <w:pPr>
              <w:keepNext/>
              <w:widowControl w:val="0"/>
              <w:spacing w:line="360" w:lineRule="auto"/>
              <w:ind w:left="0" w:firstLine="0"/>
            </w:pPr>
            <w:r w:rsidRPr="00296A6F">
              <w:t>367</w:t>
            </w:r>
          </w:p>
        </w:tc>
        <w:tc>
          <w:tcPr>
            <w:tcW w:w="725" w:type="pct"/>
            <w:vAlign w:val="center"/>
          </w:tcPr>
          <w:p w:rsidR="003249A4" w:rsidRPr="00296A6F" w:rsidRDefault="003249A4" w:rsidP="002233A3">
            <w:pPr>
              <w:keepNext/>
              <w:widowControl w:val="0"/>
              <w:spacing w:line="360" w:lineRule="auto"/>
              <w:ind w:left="0" w:firstLine="0"/>
            </w:pPr>
            <w:r w:rsidRPr="00296A6F">
              <w:t>102,32</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Количество человеко</w:t>
            </w:r>
            <w:r w:rsidRPr="00296A6F">
              <w:noBreakHyphen/>
              <w:t>дней, отработанных за год всеми рабочими</w:t>
            </w:r>
          </w:p>
        </w:tc>
        <w:tc>
          <w:tcPr>
            <w:tcW w:w="670" w:type="pct"/>
            <w:vAlign w:val="center"/>
          </w:tcPr>
          <w:p w:rsidR="003249A4" w:rsidRPr="00296A6F" w:rsidRDefault="003249A4" w:rsidP="002233A3">
            <w:pPr>
              <w:keepNext/>
              <w:widowControl w:val="0"/>
              <w:spacing w:line="360" w:lineRule="auto"/>
              <w:ind w:left="0" w:firstLine="0"/>
            </w:pPr>
            <w:r w:rsidRPr="00296A6F">
              <w:t>Дг</w:t>
            </w:r>
          </w:p>
        </w:tc>
        <w:tc>
          <w:tcPr>
            <w:tcW w:w="537" w:type="pct"/>
            <w:vAlign w:val="center"/>
          </w:tcPr>
          <w:p w:rsidR="003249A4" w:rsidRPr="00296A6F" w:rsidRDefault="003249A4" w:rsidP="002233A3">
            <w:pPr>
              <w:keepNext/>
              <w:widowControl w:val="0"/>
              <w:spacing w:line="360" w:lineRule="auto"/>
              <w:ind w:left="0" w:firstLine="0"/>
            </w:pPr>
            <w:r w:rsidRPr="00296A6F">
              <w:t>3961750</w:t>
            </w:r>
          </w:p>
        </w:tc>
        <w:tc>
          <w:tcPr>
            <w:tcW w:w="537" w:type="pct"/>
            <w:vAlign w:val="center"/>
          </w:tcPr>
          <w:p w:rsidR="003249A4" w:rsidRPr="00296A6F" w:rsidRDefault="003249A4" w:rsidP="002233A3">
            <w:pPr>
              <w:keepNext/>
              <w:widowControl w:val="0"/>
              <w:spacing w:line="360" w:lineRule="auto"/>
              <w:ind w:left="0" w:firstLine="0"/>
            </w:pPr>
            <w:r w:rsidRPr="00296A6F">
              <w:t>4085928</w:t>
            </w:r>
          </w:p>
        </w:tc>
        <w:tc>
          <w:tcPr>
            <w:tcW w:w="820" w:type="pct"/>
            <w:vAlign w:val="center"/>
          </w:tcPr>
          <w:p w:rsidR="003249A4" w:rsidRPr="00296A6F" w:rsidRDefault="003249A4" w:rsidP="002233A3">
            <w:pPr>
              <w:keepNext/>
              <w:widowControl w:val="0"/>
              <w:spacing w:line="360" w:lineRule="auto"/>
              <w:ind w:left="0" w:firstLine="0"/>
            </w:pPr>
            <w:r w:rsidRPr="00296A6F">
              <w:t>124178</w:t>
            </w:r>
          </w:p>
        </w:tc>
        <w:tc>
          <w:tcPr>
            <w:tcW w:w="725" w:type="pct"/>
            <w:vAlign w:val="center"/>
          </w:tcPr>
          <w:p w:rsidR="003249A4" w:rsidRPr="00296A6F" w:rsidRDefault="003249A4" w:rsidP="002233A3">
            <w:pPr>
              <w:keepNext/>
              <w:widowControl w:val="0"/>
              <w:spacing w:line="360" w:lineRule="auto"/>
              <w:ind w:left="0" w:firstLine="0"/>
            </w:pPr>
            <w:r w:rsidRPr="00296A6F">
              <w:t>103,13</w:t>
            </w:r>
          </w:p>
        </w:tc>
      </w:tr>
      <w:tr w:rsidR="003249A4" w:rsidRPr="00296A6F" w:rsidTr="00296A6F">
        <w:trPr>
          <w:trHeight w:val="552"/>
          <w:jc w:val="center"/>
        </w:trPr>
        <w:tc>
          <w:tcPr>
            <w:tcW w:w="1712" w:type="pct"/>
          </w:tcPr>
          <w:p w:rsidR="003249A4" w:rsidRPr="00296A6F" w:rsidRDefault="003249A4" w:rsidP="002233A3">
            <w:pPr>
              <w:keepNext/>
              <w:widowControl w:val="0"/>
              <w:spacing w:line="360" w:lineRule="auto"/>
              <w:ind w:left="0" w:firstLine="0"/>
            </w:pPr>
            <w:r w:rsidRPr="00296A6F">
              <w:t>Количество дней, отработанных за год одним рабочим</w:t>
            </w:r>
          </w:p>
        </w:tc>
        <w:tc>
          <w:tcPr>
            <w:tcW w:w="670" w:type="pct"/>
            <w:vAlign w:val="center"/>
          </w:tcPr>
          <w:p w:rsidR="003249A4" w:rsidRPr="00296A6F" w:rsidRDefault="003249A4" w:rsidP="002233A3">
            <w:pPr>
              <w:keepNext/>
              <w:widowControl w:val="0"/>
              <w:spacing w:line="360" w:lineRule="auto"/>
              <w:ind w:left="0" w:firstLine="0"/>
            </w:pPr>
            <w:r w:rsidRPr="00296A6F">
              <w:t>Дрг</w:t>
            </w:r>
          </w:p>
        </w:tc>
        <w:tc>
          <w:tcPr>
            <w:tcW w:w="537" w:type="pct"/>
            <w:vAlign w:val="center"/>
          </w:tcPr>
          <w:p w:rsidR="003249A4" w:rsidRPr="00296A6F" w:rsidRDefault="003249A4" w:rsidP="002233A3">
            <w:pPr>
              <w:keepNext/>
              <w:widowControl w:val="0"/>
              <w:spacing w:line="360" w:lineRule="auto"/>
              <w:ind w:left="0" w:firstLine="0"/>
            </w:pPr>
            <w:r w:rsidRPr="00296A6F">
              <w:t>250</w:t>
            </w:r>
          </w:p>
        </w:tc>
        <w:tc>
          <w:tcPr>
            <w:tcW w:w="537" w:type="pct"/>
            <w:vAlign w:val="center"/>
          </w:tcPr>
          <w:p w:rsidR="003249A4" w:rsidRPr="00296A6F" w:rsidRDefault="003249A4" w:rsidP="002233A3">
            <w:pPr>
              <w:keepNext/>
              <w:widowControl w:val="0"/>
              <w:spacing w:line="360" w:lineRule="auto"/>
              <w:ind w:left="0" w:firstLine="0"/>
            </w:pPr>
            <w:r w:rsidRPr="00296A6F">
              <w:t>252</w:t>
            </w:r>
          </w:p>
        </w:tc>
        <w:tc>
          <w:tcPr>
            <w:tcW w:w="820" w:type="pct"/>
            <w:vAlign w:val="center"/>
          </w:tcPr>
          <w:p w:rsidR="003249A4" w:rsidRPr="00296A6F" w:rsidRDefault="003249A4" w:rsidP="002233A3">
            <w:pPr>
              <w:keepNext/>
              <w:widowControl w:val="0"/>
              <w:spacing w:line="360" w:lineRule="auto"/>
              <w:ind w:left="0" w:firstLine="0"/>
            </w:pPr>
            <w:r w:rsidRPr="00296A6F">
              <w:t>2</w:t>
            </w:r>
          </w:p>
        </w:tc>
        <w:tc>
          <w:tcPr>
            <w:tcW w:w="725" w:type="pct"/>
            <w:vAlign w:val="center"/>
          </w:tcPr>
          <w:p w:rsidR="003249A4" w:rsidRPr="00296A6F" w:rsidRDefault="003249A4" w:rsidP="002233A3">
            <w:pPr>
              <w:keepNext/>
              <w:widowControl w:val="0"/>
              <w:spacing w:line="360" w:lineRule="auto"/>
              <w:ind w:left="0" w:firstLine="0"/>
            </w:pPr>
            <w:r w:rsidRPr="00296A6F">
              <w:t>100,80</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Количество человеко</w:t>
            </w:r>
            <w:r w:rsidRPr="00296A6F">
              <w:noBreakHyphen/>
              <w:t>часов, отработанных за год всеми рабочими</w:t>
            </w:r>
          </w:p>
        </w:tc>
        <w:tc>
          <w:tcPr>
            <w:tcW w:w="670" w:type="pct"/>
            <w:vAlign w:val="center"/>
          </w:tcPr>
          <w:p w:rsidR="003249A4" w:rsidRPr="00296A6F" w:rsidRDefault="003249A4" w:rsidP="002233A3">
            <w:pPr>
              <w:keepNext/>
              <w:widowControl w:val="0"/>
              <w:spacing w:line="360" w:lineRule="auto"/>
              <w:ind w:left="0" w:firstLine="0"/>
            </w:pPr>
            <w:r w:rsidRPr="00296A6F">
              <w:t>Фрч</w:t>
            </w:r>
          </w:p>
        </w:tc>
        <w:tc>
          <w:tcPr>
            <w:tcW w:w="537" w:type="pct"/>
            <w:vAlign w:val="center"/>
          </w:tcPr>
          <w:p w:rsidR="003249A4" w:rsidRPr="00296A6F" w:rsidRDefault="003249A4" w:rsidP="002233A3">
            <w:pPr>
              <w:keepNext/>
              <w:widowControl w:val="0"/>
              <w:spacing w:line="360" w:lineRule="auto"/>
              <w:ind w:left="0" w:firstLine="0"/>
            </w:pPr>
            <w:r w:rsidRPr="00296A6F">
              <w:t>31099738</w:t>
            </w:r>
          </w:p>
        </w:tc>
        <w:tc>
          <w:tcPr>
            <w:tcW w:w="537" w:type="pct"/>
            <w:vAlign w:val="center"/>
          </w:tcPr>
          <w:p w:rsidR="003249A4" w:rsidRPr="00296A6F" w:rsidRDefault="003249A4" w:rsidP="002233A3">
            <w:pPr>
              <w:keepNext/>
              <w:widowControl w:val="0"/>
              <w:spacing w:line="360" w:lineRule="auto"/>
              <w:ind w:left="0" w:firstLine="0"/>
            </w:pPr>
            <w:r w:rsidRPr="00296A6F">
              <w:t>32687424</w:t>
            </w:r>
          </w:p>
        </w:tc>
        <w:tc>
          <w:tcPr>
            <w:tcW w:w="820" w:type="pct"/>
            <w:vAlign w:val="center"/>
          </w:tcPr>
          <w:p w:rsidR="003249A4" w:rsidRPr="00296A6F" w:rsidRDefault="003249A4" w:rsidP="002233A3">
            <w:pPr>
              <w:keepNext/>
              <w:widowControl w:val="0"/>
              <w:spacing w:line="360" w:lineRule="auto"/>
              <w:ind w:left="0" w:firstLine="0"/>
            </w:pPr>
            <w:r w:rsidRPr="00296A6F">
              <w:t>1587687</w:t>
            </w:r>
          </w:p>
        </w:tc>
        <w:tc>
          <w:tcPr>
            <w:tcW w:w="725" w:type="pct"/>
            <w:vAlign w:val="center"/>
          </w:tcPr>
          <w:p w:rsidR="003249A4" w:rsidRPr="00296A6F" w:rsidRDefault="003249A4" w:rsidP="002233A3">
            <w:pPr>
              <w:keepNext/>
              <w:widowControl w:val="0"/>
              <w:spacing w:line="360" w:lineRule="auto"/>
              <w:ind w:left="0" w:firstLine="0"/>
            </w:pPr>
            <w:r w:rsidRPr="00296A6F">
              <w:t>105,11</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Средняя продолжительность рабочего дня, ч</w:t>
            </w:r>
          </w:p>
        </w:tc>
        <w:tc>
          <w:tcPr>
            <w:tcW w:w="670" w:type="pct"/>
            <w:vAlign w:val="center"/>
          </w:tcPr>
          <w:p w:rsidR="003249A4" w:rsidRPr="00296A6F" w:rsidRDefault="003249A4" w:rsidP="002233A3">
            <w:pPr>
              <w:keepNext/>
              <w:widowControl w:val="0"/>
              <w:spacing w:line="360" w:lineRule="auto"/>
              <w:ind w:left="0" w:firstLine="0"/>
            </w:pPr>
            <w:r w:rsidRPr="00296A6F">
              <w:rPr>
                <w:lang w:val="en-US"/>
              </w:rPr>
              <w:t>t</w:t>
            </w:r>
            <w:r w:rsidRPr="00296A6F">
              <w:t>д</w:t>
            </w:r>
          </w:p>
        </w:tc>
        <w:tc>
          <w:tcPr>
            <w:tcW w:w="537" w:type="pct"/>
            <w:vAlign w:val="center"/>
          </w:tcPr>
          <w:p w:rsidR="003249A4" w:rsidRPr="00296A6F" w:rsidRDefault="003249A4" w:rsidP="002233A3">
            <w:pPr>
              <w:keepNext/>
              <w:widowControl w:val="0"/>
              <w:spacing w:line="360" w:lineRule="auto"/>
              <w:ind w:left="0" w:firstLine="0"/>
            </w:pPr>
            <w:r w:rsidRPr="00296A6F">
              <w:t>7,85</w:t>
            </w:r>
          </w:p>
        </w:tc>
        <w:tc>
          <w:tcPr>
            <w:tcW w:w="537" w:type="pct"/>
            <w:vAlign w:val="center"/>
          </w:tcPr>
          <w:p w:rsidR="003249A4" w:rsidRPr="00296A6F" w:rsidRDefault="003249A4" w:rsidP="002233A3">
            <w:pPr>
              <w:keepNext/>
              <w:widowControl w:val="0"/>
              <w:spacing w:line="360" w:lineRule="auto"/>
              <w:ind w:left="0" w:firstLine="0"/>
            </w:pPr>
            <w:r w:rsidRPr="00296A6F">
              <w:t>8</w:t>
            </w:r>
          </w:p>
        </w:tc>
        <w:tc>
          <w:tcPr>
            <w:tcW w:w="820" w:type="pct"/>
            <w:vAlign w:val="center"/>
          </w:tcPr>
          <w:p w:rsidR="003249A4" w:rsidRPr="00296A6F" w:rsidRDefault="003249A4" w:rsidP="002233A3">
            <w:pPr>
              <w:keepNext/>
              <w:widowControl w:val="0"/>
              <w:spacing w:line="360" w:lineRule="auto"/>
              <w:ind w:left="0" w:firstLine="0"/>
            </w:pPr>
            <w:r w:rsidRPr="00296A6F">
              <w:t>0,15</w:t>
            </w:r>
          </w:p>
        </w:tc>
        <w:tc>
          <w:tcPr>
            <w:tcW w:w="725" w:type="pct"/>
            <w:vAlign w:val="center"/>
          </w:tcPr>
          <w:p w:rsidR="003249A4" w:rsidRPr="00296A6F" w:rsidRDefault="003249A4" w:rsidP="002233A3">
            <w:pPr>
              <w:keepNext/>
              <w:widowControl w:val="0"/>
              <w:spacing w:line="360" w:lineRule="auto"/>
              <w:ind w:left="0" w:firstLine="0"/>
            </w:pPr>
            <w:r w:rsidRPr="00296A6F">
              <w:t>101,91</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 xml:space="preserve">Среднегодовая выработка продукции на одного рабочего, млн р. </w:t>
            </w:r>
          </w:p>
        </w:tc>
        <w:tc>
          <w:tcPr>
            <w:tcW w:w="670" w:type="pct"/>
            <w:vAlign w:val="center"/>
          </w:tcPr>
          <w:p w:rsidR="003249A4" w:rsidRPr="00296A6F" w:rsidRDefault="003249A4" w:rsidP="002233A3">
            <w:pPr>
              <w:keepNext/>
              <w:widowControl w:val="0"/>
              <w:spacing w:line="360" w:lineRule="auto"/>
              <w:ind w:left="0" w:firstLine="0"/>
            </w:pPr>
            <w:r w:rsidRPr="00296A6F">
              <w:t>Вгр</w:t>
            </w:r>
          </w:p>
        </w:tc>
        <w:tc>
          <w:tcPr>
            <w:tcW w:w="537" w:type="pct"/>
            <w:vAlign w:val="center"/>
          </w:tcPr>
          <w:p w:rsidR="003249A4" w:rsidRPr="00296A6F" w:rsidRDefault="003249A4" w:rsidP="002233A3">
            <w:pPr>
              <w:keepNext/>
              <w:widowControl w:val="0"/>
              <w:spacing w:line="360" w:lineRule="auto"/>
              <w:ind w:left="0" w:firstLine="0"/>
            </w:pPr>
            <w:r w:rsidRPr="00296A6F">
              <w:t>113,76</w:t>
            </w:r>
          </w:p>
        </w:tc>
        <w:tc>
          <w:tcPr>
            <w:tcW w:w="537" w:type="pct"/>
            <w:vAlign w:val="center"/>
          </w:tcPr>
          <w:p w:rsidR="003249A4" w:rsidRPr="00296A6F" w:rsidRDefault="003249A4" w:rsidP="002233A3">
            <w:pPr>
              <w:keepNext/>
              <w:widowControl w:val="0"/>
              <w:spacing w:line="360" w:lineRule="auto"/>
              <w:ind w:left="0" w:firstLine="0"/>
            </w:pPr>
            <w:r w:rsidRPr="00296A6F">
              <w:t>143,63</w:t>
            </w:r>
          </w:p>
        </w:tc>
        <w:tc>
          <w:tcPr>
            <w:tcW w:w="820" w:type="pct"/>
            <w:vAlign w:val="center"/>
          </w:tcPr>
          <w:p w:rsidR="003249A4" w:rsidRPr="00296A6F" w:rsidRDefault="003249A4" w:rsidP="002233A3">
            <w:pPr>
              <w:keepNext/>
              <w:widowControl w:val="0"/>
              <w:spacing w:line="360" w:lineRule="auto"/>
              <w:ind w:left="0" w:firstLine="0"/>
            </w:pPr>
            <w:r w:rsidRPr="00296A6F">
              <w:t>29,87</w:t>
            </w:r>
          </w:p>
        </w:tc>
        <w:tc>
          <w:tcPr>
            <w:tcW w:w="725" w:type="pct"/>
            <w:vAlign w:val="center"/>
          </w:tcPr>
          <w:p w:rsidR="003249A4" w:rsidRPr="00296A6F" w:rsidRDefault="003249A4" w:rsidP="002233A3">
            <w:pPr>
              <w:keepNext/>
              <w:widowControl w:val="0"/>
              <w:spacing w:line="360" w:lineRule="auto"/>
              <w:ind w:left="0" w:firstLine="0"/>
            </w:pPr>
            <w:r w:rsidRPr="00296A6F">
              <w:t>126,26</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Среднедневная выработка продукции на одного рабочего, тыс. р.</w:t>
            </w:r>
          </w:p>
        </w:tc>
        <w:tc>
          <w:tcPr>
            <w:tcW w:w="670" w:type="pct"/>
            <w:vAlign w:val="center"/>
          </w:tcPr>
          <w:p w:rsidR="003249A4" w:rsidRPr="00296A6F" w:rsidRDefault="003249A4" w:rsidP="002233A3">
            <w:pPr>
              <w:keepNext/>
              <w:widowControl w:val="0"/>
              <w:spacing w:line="360" w:lineRule="auto"/>
              <w:ind w:left="0" w:firstLine="0"/>
            </w:pPr>
            <w:r w:rsidRPr="00296A6F">
              <w:t>Вд</w:t>
            </w:r>
          </w:p>
        </w:tc>
        <w:tc>
          <w:tcPr>
            <w:tcW w:w="537" w:type="pct"/>
            <w:vAlign w:val="center"/>
          </w:tcPr>
          <w:p w:rsidR="003249A4" w:rsidRPr="00296A6F" w:rsidRDefault="003249A4" w:rsidP="002233A3">
            <w:pPr>
              <w:keepNext/>
              <w:widowControl w:val="0"/>
              <w:spacing w:line="360" w:lineRule="auto"/>
              <w:ind w:left="0" w:firstLine="0"/>
            </w:pPr>
            <w:r w:rsidRPr="00296A6F">
              <w:t>455,04</w:t>
            </w:r>
          </w:p>
        </w:tc>
        <w:tc>
          <w:tcPr>
            <w:tcW w:w="537" w:type="pct"/>
            <w:vAlign w:val="center"/>
          </w:tcPr>
          <w:p w:rsidR="003249A4" w:rsidRPr="00296A6F" w:rsidRDefault="003249A4" w:rsidP="002233A3">
            <w:pPr>
              <w:keepNext/>
              <w:widowControl w:val="0"/>
              <w:spacing w:line="360" w:lineRule="auto"/>
              <w:ind w:left="0" w:firstLine="0"/>
            </w:pPr>
            <w:r w:rsidRPr="00296A6F">
              <w:t>569,96</w:t>
            </w:r>
          </w:p>
        </w:tc>
        <w:tc>
          <w:tcPr>
            <w:tcW w:w="820" w:type="pct"/>
            <w:vAlign w:val="center"/>
          </w:tcPr>
          <w:p w:rsidR="003249A4" w:rsidRPr="00296A6F" w:rsidRDefault="003249A4" w:rsidP="002233A3">
            <w:pPr>
              <w:keepNext/>
              <w:widowControl w:val="0"/>
              <w:spacing w:line="360" w:lineRule="auto"/>
              <w:ind w:left="0" w:firstLine="0"/>
            </w:pPr>
            <w:r w:rsidRPr="00296A6F">
              <w:t>114,92</w:t>
            </w:r>
          </w:p>
        </w:tc>
        <w:tc>
          <w:tcPr>
            <w:tcW w:w="725" w:type="pct"/>
            <w:vAlign w:val="center"/>
          </w:tcPr>
          <w:p w:rsidR="003249A4" w:rsidRPr="00296A6F" w:rsidRDefault="003249A4" w:rsidP="002233A3">
            <w:pPr>
              <w:keepNext/>
              <w:widowControl w:val="0"/>
              <w:spacing w:line="360" w:lineRule="auto"/>
              <w:ind w:left="0" w:firstLine="0"/>
            </w:pPr>
            <w:r w:rsidRPr="00296A6F">
              <w:t>125,25</w:t>
            </w:r>
          </w:p>
        </w:tc>
      </w:tr>
      <w:tr w:rsidR="003249A4" w:rsidRPr="00296A6F" w:rsidTr="00296A6F">
        <w:trPr>
          <w:jc w:val="center"/>
        </w:trPr>
        <w:tc>
          <w:tcPr>
            <w:tcW w:w="1712" w:type="pct"/>
          </w:tcPr>
          <w:p w:rsidR="003249A4" w:rsidRPr="00296A6F" w:rsidRDefault="003249A4" w:rsidP="002233A3">
            <w:pPr>
              <w:keepNext/>
              <w:widowControl w:val="0"/>
              <w:spacing w:line="360" w:lineRule="auto"/>
              <w:ind w:left="0" w:firstLine="0"/>
            </w:pPr>
            <w:r w:rsidRPr="00296A6F">
              <w:t>Среднечасовая выработка на одного рабочего, тыс. р.</w:t>
            </w:r>
          </w:p>
        </w:tc>
        <w:tc>
          <w:tcPr>
            <w:tcW w:w="670" w:type="pct"/>
            <w:vAlign w:val="center"/>
          </w:tcPr>
          <w:p w:rsidR="003249A4" w:rsidRPr="00296A6F" w:rsidRDefault="003249A4" w:rsidP="002233A3">
            <w:pPr>
              <w:keepNext/>
              <w:widowControl w:val="0"/>
              <w:spacing w:line="360" w:lineRule="auto"/>
              <w:ind w:left="0" w:firstLine="0"/>
            </w:pPr>
            <w:r w:rsidRPr="00296A6F">
              <w:t>Вч</w:t>
            </w:r>
          </w:p>
        </w:tc>
        <w:tc>
          <w:tcPr>
            <w:tcW w:w="537" w:type="pct"/>
            <w:vAlign w:val="center"/>
          </w:tcPr>
          <w:p w:rsidR="003249A4" w:rsidRPr="00296A6F" w:rsidRDefault="003249A4" w:rsidP="002233A3">
            <w:pPr>
              <w:keepNext/>
              <w:widowControl w:val="0"/>
              <w:spacing w:line="360" w:lineRule="auto"/>
              <w:ind w:left="0" w:firstLine="0"/>
            </w:pPr>
            <w:r w:rsidRPr="00296A6F">
              <w:t>57,97</w:t>
            </w:r>
          </w:p>
        </w:tc>
        <w:tc>
          <w:tcPr>
            <w:tcW w:w="537" w:type="pct"/>
            <w:vAlign w:val="center"/>
          </w:tcPr>
          <w:p w:rsidR="003249A4" w:rsidRPr="00296A6F" w:rsidRDefault="003249A4" w:rsidP="002233A3">
            <w:pPr>
              <w:keepNext/>
              <w:widowControl w:val="0"/>
              <w:spacing w:line="360" w:lineRule="auto"/>
              <w:ind w:left="0" w:firstLine="0"/>
            </w:pPr>
            <w:r w:rsidRPr="00296A6F">
              <w:t>71,24</w:t>
            </w:r>
          </w:p>
        </w:tc>
        <w:tc>
          <w:tcPr>
            <w:tcW w:w="820" w:type="pct"/>
            <w:vAlign w:val="center"/>
          </w:tcPr>
          <w:p w:rsidR="003249A4" w:rsidRPr="00296A6F" w:rsidRDefault="003249A4" w:rsidP="002233A3">
            <w:pPr>
              <w:keepNext/>
              <w:widowControl w:val="0"/>
              <w:spacing w:line="360" w:lineRule="auto"/>
              <w:ind w:left="0" w:firstLine="0"/>
            </w:pPr>
            <w:r w:rsidRPr="00296A6F">
              <w:t>13,28</w:t>
            </w:r>
          </w:p>
        </w:tc>
        <w:tc>
          <w:tcPr>
            <w:tcW w:w="725" w:type="pct"/>
            <w:vAlign w:val="center"/>
          </w:tcPr>
          <w:p w:rsidR="003249A4" w:rsidRPr="00296A6F" w:rsidRDefault="003249A4" w:rsidP="002233A3">
            <w:pPr>
              <w:keepNext/>
              <w:widowControl w:val="0"/>
              <w:spacing w:line="360" w:lineRule="auto"/>
              <w:ind w:left="0" w:firstLine="0"/>
            </w:pPr>
            <w:r w:rsidRPr="00296A6F">
              <w:t>122,91</w:t>
            </w:r>
          </w:p>
        </w:tc>
      </w:tr>
    </w:tbl>
    <w:p w:rsidR="003249A4" w:rsidRPr="00296A6F" w:rsidRDefault="003249A4" w:rsidP="002233A3">
      <w:pPr>
        <w:keepNext/>
        <w:widowControl w:val="0"/>
        <w:spacing w:line="360" w:lineRule="auto"/>
        <w:ind w:left="0" w:firstLine="709"/>
        <w:rPr>
          <w:sz w:val="28"/>
          <w:szCs w:val="28"/>
        </w:rPr>
      </w:pPr>
    </w:p>
    <w:p w:rsidR="003F74F7" w:rsidRPr="00296A6F" w:rsidRDefault="003249A4" w:rsidP="002233A3">
      <w:pPr>
        <w:keepNext/>
        <w:widowControl w:val="0"/>
        <w:spacing w:line="360" w:lineRule="auto"/>
        <w:ind w:left="0" w:firstLine="709"/>
        <w:rPr>
          <w:sz w:val="28"/>
          <w:szCs w:val="28"/>
        </w:rPr>
      </w:pPr>
      <w:r w:rsidRPr="00296A6F">
        <w:rPr>
          <w:sz w:val="28"/>
          <w:szCs w:val="28"/>
        </w:rPr>
        <w:t xml:space="preserve">Факторный анализ </w:t>
      </w:r>
      <w:r w:rsidR="00E9246F" w:rsidRPr="00296A6F">
        <w:rPr>
          <w:sz w:val="28"/>
          <w:szCs w:val="28"/>
        </w:rPr>
        <w:t>товарной</w:t>
      </w:r>
      <w:r w:rsidRPr="00296A6F">
        <w:rPr>
          <w:sz w:val="28"/>
          <w:szCs w:val="28"/>
        </w:rPr>
        <w:t xml:space="preserve"> продукции РУП «МТЗ»</w:t>
      </w:r>
      <w:r w:rsidR="00296A6F">
        <w:rPr>
          <w:sz w:val="28"/>
          <w:szCs w:val="28"/>
        </w:rPr>
        <w:t xml:space="preserve"> </w:t>
      </w:r>
      <w:r w:rsidRPr="00296A6F">
        <w:rPr>
          <w:sz w:val="28"/>
          <w:szCs w:val="28"/>
        </w:rPr>
        <w:t xml:space="preserve">представим в виде </w:t>
      </w:r>
      <w:r w:rsidR="0034304E" w:rsidRPr="00296A6F">
        <w:rPr>
          <w:sz w:val="28"/>
          <w:szCs w:val="28"/>
        </w:rPr>
        <w:t>т</w:t>
      </w:r>
      <w:r w:rsidRPr="00296A6F">
        <w:rPr>
          <w:sz w:val="28"/>
          <w:szCs w:val="28"/>
        </w:rPr>
        <w:t xml:space="preserve">аблицы </w:t>
      </w:r>
      <w:r w:rsidR="0034304E" w:rsidRPr="00296A6F">
        <w:rPr>
          <w:sz w:val="28"/>
          <w:szCs w:val="28"/>
        </w:rPr>
        <w:t>2.</w:t>
      </w:r>
      <w:r w:rsidRPr="00296A6F">
        <w:rPr>
          <w:sz w:val="28"/>
          <w:szCs w:val="28"/>
        </w:rPr>
        <w:t>3. Расчет влияния факторов произведем способом цепных подстановок.</w:t>
      </w:r>
    </w:p>
    <w:p w:rsidR="00F41233" w:rsidRPr="00296A6F" w:rsidRDefault="00F41233"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Таблица </w:t>
      </w:r>
      <w:r w:rsidR="003F74F7" w:rsidRPr="00296A6F">
        <w:rPr>
          <w:sz w:val="28"/>
          <w:szCs w:val="28"/>
        </w:rPr>
        <w:t>2.</w:t>
      </w:r>
      <w:r w:rsidRPr="00296A6F">
        <w:rPr>
          <w:sz w:val="28"/>
          <w:szCs w:val="28"/>
        </w:rPr>
        <w:t xml:space="preserve">3 – Расчет влияния трудовых факторов на изменение </w:t>
      </w:r>
      <w:r w:rsidR="00510D49" w:rsidRPr="00296A6F">
        <w:rPr>
          <w:sz w:val="28"/>
          <w:szCs w:val="28"/>
        </w:rPr>
        <w:t>товар</w:t>
      </w:r>
      <w:r w:rsidRPr="00296A6F">
        <w:rPr>
          <w:sz w:val="28"/>
          <w:szCs w:val="28"/>
        </w:rPr>
        <w:t>ной продукции РУП «МТЗ»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364"/>
        <w:gridCol w:w="3198"/>
        <w:gridCol w:w="1288"/>
      </w:tblGrid>
      <w:tr w:rsidR="003249A4" w:rsidRPr="00296A6F" w:rsidTr="00296A6F">
        <w:trPr>
          <w:jc w:val="center"/>
        </w:trPr>
        <w:tc>
          <w:tcPr>
            <w:tcW w:w="1421" w:type="pct"/>
            <w:vAlign w:val="center"/>
          </w:tcPr>
          <w:p w:rsidR="003249A4" w:rsidRPr="00296A6F" w:rsidRDefault="003249A4" w:rsidP="002233A3">
            <w:pPr>
              <w:keepNext/>
              <w:widowControl w:val="0"/>
              <w:spacing w:line="360" w:lineRule="auto"/>
              <w:ind w:left="0" w:firstLine="0"/>
              <w:jc w:val="left"/>
            </w:pPr>
            <w:r w:rsidRPr="00296A6F">
              <w:t>Факторы изменения объема производства продукции</w:t>
            </w:r>
          </w:p>
        </w:tc>
        <w:tc>
          <w:tcPr>
            <w:tcW w:w="1235" w:type="pct"/>
            <w:vAlign w:val="center"/>
          </w:tcPr>
          <w:p w:rsidR="003249A4" w:rsidRPr="00296A6F" w:rsidRDefault="003249A4" w:rsidP="002233A3">
            <w:pPr>
              <w:keepNext/>
              <w:widowControl w:val="0"/>
              <w:spacing w:line="360" w:lineRule="auto"/>
              <w:ind w:left="0" w:firstLine="0"/>
              <w:jc w:val="left"/>
            </w:pPr>
            <w:r w:rsidRPr="00296A6F">
              <w:t>Алгоритм расчета</w:t>
            </w:r>
          </w:p>
        </w:tc>
        <w:tc>
          <w:tcPr>
            <w:tcW w:w="1671" w:type="pct"/>
            <w:vAlign w:val="center"/>
          </w:tcPr>
          <w:p w:rsidR="003249A4" w:rsidRPr="00296A6F" w:rsidRDefault="003249A4" w:rsidP="002233A3">
            <w:pPr>
              <w:keepNext/>
              <w:widowControl w:val="0"/>
              <w:spacing w:line="360" w:lineRule="auto"/>
              <w:ind w:left="0" w:firstLine="0"/>
              <w:jc w:val="left"/>
            </w:pPr>
            <w:r w:rsidRPr="00296A6F">
              <w:t>Цифровой расчет</w:t>
            </w:r>
          </w:p>
        </w:tc>
        <w:tc>
          <w:tcPr>
            <w:tcW w:w="673" w:type="pct"/>
            <w:vAlign w:val="center"/>
          </w:tcPr>
          <w:p w:rsidR="003249A4" w:rsidRPr="00296A6F" w:rsidRDefault="003249A4" w:rsidP="002233A3">
            <w:pPr>
              <w:keepNext/>
              <w:widowControl w:val="0"/>
              <w:spacing w:line="360" w:lineRule="auto"/>
              <w:ind w:left="0" w:firstLine="0"/>
              <w:jc w:val="left"/>
            </w:pPr>
            <w:r w:rsidRPr="00296A6F">
              <w:t>Результат расчета</w:t>
            </w:r>
          </w:p>
        </w:tc>
      </w:tr>
      <w:tr w:rsidR="003249A4" w:rsidRPr="00296A6F" w:rsidTr="00296A6F">
        <w:trPr>
          <w:jc w:val="center"/>
        </w:trPr>
        <w:tc>
          <w:tcPr>
            <w:tcW w:w="1421" w:type="pct"/>
          </w:tcPr>
          <w:p w:rsidR="003249A4" w:rsidRPr="00296A6F" w:rsidRDefault="003249A4" w:rsidP="002233A3">
            <w:pPr>
              <w:keepNext/>
              <w:widowControl w:val="0"/>
              <w:spacing w:line="360" w:lineRule="auto"/>
              <w:ind w:left="0" w:firstLine="0"/>
              <w:jc w:val="left"/>
            </w:pPr>
            <w:r w:rsidRPr="00296A6F">
              <w:t>1. Изменение среднесписочной численности рабочих</w:t>
            </w:r>
          </w:p>
        </w:tc>
        <w:tc>
          <w:tcPr>
            <w:tcW w:w="1235"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rPr>
              <w:t xml:space="preserve">Чгр </w:t>
            </w:r>
            <w:r w:rsidRPr="00296A6F">
              <w:t>= ТП</w:t>
            </w:r>
            <w:r w:rsidRPr="00296A6F">
              <w:rPr>
                <w:vertAlign w:val="superscript"/>
              </w:rPr>
              <w:t>у1</w:t>
            </w:r>
            <w:r w:rsidRPr="00296A6F">
              <w:t xml:space="preserve"> –ТП</w:t>
            </w:r>
            <w:r w:rsidRPr="00296A6F">
              <w:rPr>
                <w:vertAlign w:val="subscript"/>
              </w:rPr>
              <w:t>0</w:t>
            </w:r>
            <w:r w:rsidRPr="00296A6F">
              <w:t>;</w:t>
            </w:r>
          </w:p>
          <w:p w:rsidR="003249A4" w:rsidRPr="00296A6F" w:rsidRDefault="003249A4" w:rsidP="002233A3">
            <w:pPr>
              <w:keepNext/>
              <w:widowControl w:val="0"/>
              <w:spacing w:line="360" w:lineRule="auto"/>
              <w:ind w:left="0" w:firstLine="0"/>
              <w:jc w:val="left"/>
            </w:pPr>
            <w:r w:rsidRPr="00296A6F">
              <w:t>ТП</w:t>
            </w:r>
            <w:r w:rsidRPr="00296A6F">
              <w:rPr>
                <w:vertAlign w:val="superscript"/>
              </w:rPr>
              <w:t>у1</w:t>
            </w:r>
            <w:r w:rsidRPr="00296A6F">
              <w:t xml:space="preserve"> = Ч</w:t>
            </w:r>
            <w:r w:rsidRPr="00296A6F">
              <w:rPr>
                <w:vertAlign w:val="subscript"/>
              </w:rPr>
              <w:t>гр1</w:t>
            </w:r>
            <w:r w:rsidRPr="00296A6F">
              <w:t>В</w:t>
            </w:r>
            <w:r w:rsidRPr="00296A6F">
              <w:rPr>
                <w:vertAlign w:val="subscript"/>
              </w:rPr>
              <w:t>гр0</w:t>
            </w:r>
          </w:p>
        </w:tc>
        <w:tc>
          <w:tcPr>
            <w:tcW w:w="1671"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rPr>
              <w:t>Чгр</w:t>
            </w:r>
            <w:r w:rsidRPr="00296A6F">
              <w:t>= 1844496,7– 1802747;</w:t>
            </w:r>
          </w:p>
          <w:p w:rsidR="003249A4" w:rsidRPr="00296A6F" w:rsidRDefault="003249A4" w:rsidP="002233A3">
            <w:pPr>
              <w:keepNext/>
              <w:widowControl w:val="0"/>
              <w:spacing w:line="360" w:lineRule="auto"/>
              <w:ind w:left="0" w:firstLine="0"/>
              <w:jc w:val="left"/>
            </w:pPr>
            <w:r w:rsidRPr="00296A6F">
              <w:t>ТП</w:t>
            </w:r>
            <w:r w:rsidRPr="00296A6F">
              <w:rPr>
                <w:vertAlign w:val="superscript"/>
              </w:rPr>
              <w:t>у1</w:t>
            </w:r>
            <w:r w:rsidRPr="00296A6F">
              <w:t xml:space="preserve"> = 16214*113,76 = 1844496,7</w:t>
            </w:r>
          </w:p>
        </w:tc>
        <w:tc>
          <w:tcPr>
            <w:tcW w:w="673" w:type="pct"/>
          </w:tcPr>
          <w:p w:rsidR="003249A4" w:rsidRPr="00296A6F" w:rsidRDefault="003249A4" w:rsidP="002233A3">
            <w:pPr>
              <w:keepNext/>
              <w:widowControl w:val="0"/>
              <w:spacing w:line="360" w:lineRule="auto"/>
              <w:ind w:left="0" w:firstLine="0"/>
              <w:jc w:val="left"/>
            </w:pPr>
            <w:r w:rsidRPr="00296A6F">
              <w:t>41749,7</w:t>
            </w:r>
          </w:p>
        </w:tc>
      </w:tr>
      <w:tr w:rsidR="003249A4" w:rsidRPr="00296A6F" w:rsidTr="00296A6F">
        <w:trPr>
          <w:jc w:val="center"/>
        </w:trPr>
        <w:tc>
          <w:tcPr>
            <w:tcW w:w="1421" w:type="pct"/>
          </w:tcPr>
          <w:p w:rsidR="003249A4" w:rsidRPr="00296A6F" w:rsidRDefault="003249A4" w:rsidP="002233A3">
            <w:pPr>
              <w:keepNext/>
              <w:widowControl w:val="0"/>
              <w:spacing w:line="360" w:lineRule="auto"/>
              <w:ind w:left="0" w:firstLine="0"/>
              <w:jc w:val="left"/>
            </w:pPr>
            <w:r w:rsidRPr="00296A6F">
              <w:t>2. Изменение числа рабочих дней в году, отработанных одним рабочим</w:t>
            </w:r>
          </w:p>
        </w:tc>
        <w:tc>
          <w:tcPr>
            <w:tcW w:w="1235"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rPr>
              <w:t xml:space="preserve">Дрг </w:t>
            </w:r>
            <w:r w:rsidRPr="00296A6F">
              <w:t>= ТП</w:t>
            </w:r>
            <w:r w:rsidRPr="00296A6F">
              <w:rPr>
                <w:vertAlign w:val="superscript"/>
              </w:rPr>
              <w:t>у2</w:t>
            </w:r>
            <w:r w:rsidRPr="00296A6F">
              <w:t xml:space="preserve"> – ТП</w:t>
            </w:r>
            <w:r w:rsidRPr="00296A6F">
              <w:rPr>
                <w:vertAlign w:val="superscript"/>
              </w:rPr>
              <w:t>у1</w:t>
            </w:r>
            <w:r w:rsidRPr="00296A6F">
              <w:t>;</w:t>
            </w:r>
          </w:p>
          <w:p w:rsidR="003249A4" w:rsidRPr="00296A6F" w:rsidRDefault="003249A4" w:rsidP="002233A3">
            <w:pPr>
              <w:keepNext/>
              <w:widowControl w:val="0"/>
              <w:spacing w:line="360" w:lineRule="auto"/>
              <w:ind w:left="0" w:firstLine="0"/>
              <w:jc w:val="left"/>
            </w:pPr>
            <w:r w:rsidRPr="00296A6F">
              <w:t>ТП</w:t>
            </w:r>
            <w:r w:rsidRPr="00296A6F">
              <w:rPr>
                <w:vertAlign w:val="superscript"/>
              </w:rPr>
              <w:t>у2</w:t>
            </w:r>
            <w:r w:rsidRPr="00296A6F">
              <w:t xml:space="preserve"> = Ч</w:t>
            </w:r>
            <w:r w:rsidRPr="00296A6F">
              <w:rPr>
                <w:vertAlign w:val="subscript"/>
              </w:rPr>
              <w:t>гр1</w:t>
            </w:r>
            <w:r w:rsidRPr="00296A6F">
              <w:t>Д</w:t>
            </w:r>
            <w:r w:rsidRPr="00296A6F">
              <w:rPr>
                <w:vertAlign w:val="subscript"/>
              </w:rPr>
              <w:t>рг1</w:t>
            </w:r>
            <w:r w:rsidRPr="00296A6F">
              <w:rPr>
                <w:lang w:val="en-US"/>
              </w:rPr>
              <w:t>t</w:t>
            </w:r>
            <w:r w:rsidRPr="00296A6F">
              <w:rPr>
                <w:vertAlign w:val="subscript"/>
              </w:rPr>
              <w:t>д0</w:t>
            </w:r>
            <w:r w:rsidRPr="00296A6F">
              <w:t>В</w:t>
            </w:r>
            <w:r w:rsidRPr="00296A6F">
              <w:rPr>
                <w:vertAlign w:val="subscript"/>
              </w:rPr>
              <w:t>ч0</w:t>
            </w:r>
          </w:p>
        </w:tc>
        <w:tc>
          <w:tcPr>
            <w:tcW w:w="1671"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rPr>
              <w:t>Дрг</w:t>
            </w:r>
            <w:r w:rsidRPr="00296A6F">
              <w:t>= 1859252,7–1844496,7;</w:t>
            </w:r>
          </w:p>
          <w:p w:rsidR="003249A4" w:rsidRPr="00296A6F" w:rsidRDefault="003249A4" w:rsidP="002233A3">
            <w:pPr>
              <w:keepNext/>
              <w:widowControl w:val="0"/>
              <w:spacing w:line="360" w:lineRule="auto"/>
              <w:ind w:left="0" w:firstLine="0"/>
              <w:jc w:val="left"/>
            </w:pPr>
            <w:r w:rsidRPr="00296A6F">
              <w:t>ТП</w:t>
            </w:r>
            <w:r w:rsidRPr="00296A6F">
              <w:rPr>
                <w:vertAlign w:val="superscript"/>
              </w:rPr>
              <w:t>у2</w:t>
            </w:r>
            <w:r w:rsidRPr="00296A6F">
              <w:t xml:space="preserve"> = 16214* 252*7,85*57,97/1000 = </w:t>
            </w:r>
          </w:p>
          <w:p w:rsidR="003249A4" w:rsidRPr="00296A6F" w:rsidRDefault="003249A4" w:rsidP="002233A3">
            <w:pPr>
              <w:keepNext/>
              <w:widowControl w:val="0"/>
              <w:spacing w:line="360" w:lineRule="auto"/>
              <w:ind w:left="0" w:firstLine="0"/>
              <w:jc w:val="left"/>
            </w:pPr>
            <w:r w:rsidRPr="00296A6F">
              <w:t>1859252,7</w:t>
            </w:r>
          </w:p>
        </w:tc>
        <w:tc>
          <w:tcPr>
            <w:tcW w:w="673" w:type="pct"/>
          </w:tcPr>
          <w:p w:rsidR="003249A4" w:rsidRPr="00296A6F" w:rsidRDefault="003249A4" w:rsidP="002233A3">
            <w:pPr>
              <w:keepNext/>
              <w:widowControl w:val="0"/>
              <w:spacing w:line="360" w:lineRule="auto"/>
              <w:ind w:left="0" w:firstLine="0"/>
              <w:jc w:val="left"/>
            </w:pPr>
            <w:r w:rsidRPr="00296A6F">
              <w:t>14756,0</w:t>
            </w:r>
          </w:p>
          <w:p w:rsidR="003249A4" w:rsidRPr="00296A6F" w:rsidRDefault="003249A4" w:rsidP="002233A3">
            <w:pPr>
              <w:keepNext/>
              <w:widowControl w:val="0"/>
              <w:spacing w:line="360" w:lineRule="auto"/>
              <w:ind w:left="0" w:firstLine="0"/>
              <w:jc w:val="left"/>
            </w:pPr>
          </w:p>
        </w:tc>
      </w:tr>
      <w:tr w:rsidR="003249A4" w:rsidRPr="00296A6F" w:rsidTr="00296A6F">
        <w:trPr>
          <w:trHeight w:val="70"/>
          <w:jc w:val="center"/>
        </w:trPr>
        <w:tc>
          <w:tcPr>
            <w:tcW w:w="1421" w:type="pct"/>
          </w:tcPr>
          <w:p w:rsidR="003249A4" w:rsidRPr="00296A6F" w:rsidRDefault="003249A4" w:rsidP="002233A3">
            <w:pPr>
              <w:keepNext/>
              <w:widowControl w:val="0"/>
              <w:spacing w:line="360" w:lineRule="auto"/>
              <w:ind w:left="0" w:firstLine="0"/>
              <w:jc w:val="left"/>
            </w:pPr>
            <w:r w:rsidRPr="00296A6F">
              <w:t>3. Изменение средней продолжительности рабочего дня</w:t>
            </w:r>
          </w:p>
        </w:tc>
        <w:tc>
          <w:tcPr>
            <w:tcW w:w="1235"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lang w:val="en-US"/>
              </w:rPr>
              <w:t>t</w:t>
            </w:r>
            <w:r w:rsidRPr="00296A6F">
              <w:rPr>
                <w:vertAlign w:val="subscript"/>
              </w:rPr>
              <w:t xml:space="preserve">д </w:t>
            </w:r>
            <w:r w:rsidRPr="00296A6F">
              <w:t>= ТП</w:t>
            </w:r>
            <w:r w:rsidRPr="00296A6F">
              <w:rPr>
                <w:vertAlign w:val="superscript"/>
              </w:rPr>
              <w:t>у3</w:t>
            </w:r>
            <w:r w:rsidRPr="00296A6F">
              <w:t xml:space="preserve"> – ТП</w:t>
            </w:r>
            <w:r w:rsidRPr="00296A6F">
              <w:rPr>
                <w:vertAlign w:val="superscript"/>
              </w:rPr>
              <w:t>у2</w:t>
            </w:r>
            <w:r w:rsidRPr="00296A6F">
              <w:t>;</w:t>
            </w:r>
          </w:p>
          <w:p w:rsidR="003249A4" w:rsidRPr="00296A6F" w:rsidRDefault="003249A4" w:rsidP="002233A3">
            <w:pPr>
              <w:keepNext/>
              <w:widowControl w:val="0"/>
              <w:spacing w:line="360" w:lineRule="auto"/>
              <w:ind w:left="0" w:firstLine="0"/>
              <w:jc w:val="left"/>
            </w:pPr>
            <w:r w:rsidRPr="00296A6F">
              <w:t>ТП</w:t>
            </w:r>
            <w:r w:rsidRPr="00296A6F">
              <w:rPr>
                <w:vertAlign w:val="superscript"/>
              </w:rPr>
              <w:t>у3</w:t>
            </w:r>
            <w:r w:rsidRPr="00296A6F">
              <w:t xml:space="preserve"> = Ч</w:t>
            </w:r>
            <w:r w:rsidRPr="00296A6F">
              <w:rPr>
                <w:vertAlign w:val="subscript"/>
              </w:rPr>
              <w:t>гр1</w:t>
            </w:r>
            <w:r w:rsidRPr="00296A6F">
              <w:t>Д</w:t>
            </w:r>
            <w:r w:rsidRPr="00296A6F">
              <w:rPr>
                <w:vertAlign w:val="subscript"/>
              </w:rPr>
              <w:t>рг1</w:t>
            </w:r>
            <w:r w:rsidRPr="00296A6F">
              <w:rPr>
                <w:lang w:val="en-US"/>
              </w:rPr>
              <w:t>t</w:t>
            </w:r>
            <w:r w:rsidRPr="00296A6F">
              <w:rPr>
                <w:vertAlign w:val="subscript"/>
              </w:rPr>
              <w:t>д1</w:t>
            </w:r>
            <w:r w:rsidRPr="00296A6F">
              <w:t>В</w:t>
            </w:r>
            <w:r w:rsidRPr="00296A6F">
              <w:rPr>
                <w:vertAlign w:val="subscript"/>
              </w:rPr>
              <w:t>ч0</w:t>
            </w:r>
          </w:p>
        </w:tc>
        <w:tc>
          <w:tcPr>
            <w:tcW w:w="1671"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lang w:val="en-US"/>
              </w:rPr>
              <w:t>t</w:t>
            </w:r>
            <w:r w:rsidRPr="00296A6F">
              <w:rPr>
                <w:vertAlign w:val="subscript"/>
              </w:rPr>
              <w:t xml:space="preserve">д </w:t>
            </w:r>
            <w:r w:rsidRPr="00296A6F">
              <w:t>= 1894779,8 – 1859252,7;</w:t>
            </w:r>
          </w:p>
          <w:p w:rsidR="003249A4" w:rsidRPr="00296A6F" w:rsidRDefault="003249A4" w:rsidP="002233A3">
            <w:pPr>
              <w:keepNext/>
              <w:widowControl w:val="0"/>
              <w:spacing w:line="360" w:lineRule="auto"/>
              <w:ind w:left="0" w:firstLine="0"/>
              <w:jc w:val="left"/>
            </w:pPr>
            <w:r w:rsidRPr="00296A6F">
              <w:t>ТП</w:t>
            </w:r>
            <w:r w:rsidRPr="00296A6F">
              <w:rPr>
                <w:vertAlign w:val="superscript"/>
              </w:rPr>
              <w:t>у2</w:t>
            </w:r>
            <w:r w:rsidRPr="00296A6F">
              <w:t xml:space="preserve"> = 16214 * 252*8*57,97/1000 = </w:t>
            </w:r>
          </w:p>
          <w:p w:rsidR="003249A4" w:rsidRPr="00296A6F" w:rsidRDefault="003249A4" w:rsidP="002233A3">
            <w:pPr>
              <w:keepNext/>
              <w:widowControl w:val="0"/>
              <w:spacing w:line="360" w:lineRule="auto"/>
              <w:ind w:left="0" w:firstLine="0"/>
              <w:jc w:val="left"/>
            </w:pPr>
            <w:r w:rsidRPr="00296A6F">
              <w:t>1894779,8</w:t>
            </w:r>
          </w:p>
        </w:tc>
        <w:tc>
          <w:tcPr>
            <w:tcW w:w="673" w:type="pct"/>
          </w:tcPr>
          <w:p w:rsidR="003249A4" w:rsidRPr="00296A6F" w:rsidRDefault="003249A4" w:rsidP="002233A3">
            <w:pPr>
              <w:keepNext/>
              <w:widowControl w:val="0"/>
              <w:spacing w:line="360" w:lineRule="auto"/>
              <w:ind w:left="0" w:firstLine="0"/>
              <w:jc w:val="left"/>
            </w:pPr>
            <w:r w:rsidRPr="00296A6F">
              <w:t>35527,1</w:t>
            </w:r>
          </w:p>
          <w:p w:rsidR="003249A4" w:rsidRPr="00296A6F" w:rsidRDefault="003249A4" w:rsidP="002233A3">
            <w:pPr>
              <w:keepNext/>
              <w:widowControl w:val="0"/>
              <w:spacing w:line="360" w:lineRule="auto"/>
              <w:ind w:left="0" w:firstLine="0"/>
              <w:jc w:val="left"/>
            </w:pPr>
          </w:p>
          <w:p w:rsidR="003249A4" w:rsidRPr="00296A6F" w:rsidRDefault="003249A4" w:rsidP="002233A3">
            <w:pPr>
              <w:keepNext/>
              <w:widowControl w:val="0"/>
              <w:spacing w:line="360" w:lineRule="auto"/>
              <w:ind w:left="0" w:firstLine="0"/>
              <w:jc w:val="left"/>
            </w:pPr>
          </w:p>
        </w:tc>
      </w:tr>
      <w:tr w:rsidR="003249A4" w:rsidRPr="00296A6F" w:rsidTr="00296A6F">
        <w:trPr>
          <w:jc w:val="center"/>
        </w:trPr>
        <w:tc>
          <w:tcPr>
            <w:tcW w:w="1421" w:type="pct"/>
          </w:tcPr>
          <w:p w:rsidR="003249A4" w:rsidRPr="00296A6F" w:rsidRDefault="003249A4" w:rsidP="002233A3">
            <w:pPr>
              <w:keepNext/>
              <w:widowControl w:val="0"/>
              <w:spacing w:line="360" w:lineRule="auto"/>
              <w:ind w:left="0" w:firstLine="0"/>
              <w:jc w:val="left"/>
            </w:pPr>
            <w:r w:rsidRPr="00296A6F">
              <w:t>4. Изменение среднечасовой выработки продукции одним рабочим</w:t>
            </w:r>
          </w:p>
        </w:tc>
        <w:tc>
          <w:tcPr>
            <w:tcW w:w="1235"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rPr>
              <w:t xml:space="preserve">Вч </w:t>
            </w:r>
            <w:r w:rsidRPr="00296A6F">
              <w:t>= ТП</w:t>
            </w:r>
            <w:r w:rsidRPr="00296A6F">
              <w:rPr>
                <w:vertAlign w:val="subscript"/>
              </w:rPr>
              <w:t>1</w:t>
            </w:r>
            <w:r w:rsidRPr="00296A6F">
              <w:t xml:space="preserve"> – ТП</w:t>
            </w:r>
            <w:r w:rsidRPr="00296A6F">
              <w:rPr>
                <w:vertAlign w:val="superscript"/>
              </w:rPr>
              <w:t>3</w:t>
            </w:r>
          </w:p>
        </w:tc>
        <w:tc>
          <w:tcPr>
            <w:tcW w:w="1671" w:type="pct"/>
          </w:tcPr>
          <w:p w:rsidR="003249A4" w:rsidRPr="00296A6F" w:rsidRDefault="003249A4" w:rsidP="002233A3">
            <w:pPr>
              <w:keepNext/>
              <w:widowControl w:val="0"/>
              <w:spacing w:line="360" w:lineRule="auto"/>
              <w:ind w:left="0" w:firstLine="0"/>
              <w:jc w:val="left"/>
            </w:pPr>
            <w:r w:rsidRPr="00296A6F">
              <w:t>ΔТП</w:t>
            </w:r>
            <w:r w:rsidRPr="00296A6F">
              <w:rPr>
                <w:vertAlign w:val="subscript"/>
              </w:rPr>
              <w:t xml:space="preserve">Вч </w:t>
            </w:r>
            <w:r w:rsidRPr="00296A6F">
              <w:t xml:space="preserve">= </w:t>
            </w:r>
          </w:p>
          <w:p w:rsidR="003249A4" w:rsidRPr="00296A6F" w:rsidRDefault="003249A4" w:rsidP="002233A3">
            <w:pPr>
              <w:keepNext/>
              <w:widowControl w:val="0"/>
              <w:spacing w:line="360" w:lineRule="auto"/>
              <w:ind w:left="0" w:firstLine="0"/>
              <w:jc w:val="left"/>
            </w:pPr>
            <w:r w:rsidRPr="00296A6F">
              <w:t>2328802 – 1894779,8</w:t>
            </w:r>
          </w:p>
          <w:p w:rsidR="003249A4" w:rsidRPr="00296A6F" w:rsidRDefault="003249A4" w:rsidP="002233A3">
            <w:pPr>
              <w:keepNext/>
              <w:widowControl w:val="0"/>
              <w:spacing w:line="360" w:lineRule="auto"/>
              <w:ind w:left="0" w:firstLine="0"/>
              <w:jc w:val="left"/>
            </w:pPr>
          </w:p>
        </w:tc>
        <w:tc>
          <w:tcPr>
            <w:tcW w:w="673" w:type="pct"/>
          </w:tcPr>
          <w:p w:rsidR="003249A4" w:rsidRPr="00296A6F" w:rsidRDefault="003249A4" w:rsidP="002233A3">
            <w:pPr>
              <w:keepNext/>
              <w:widowControl w:val="0"/>
              <w:spacing w:line="360" w:lineRule="auto"/>
              <w:ind w:left="0" w:firstLine="0"/>
              <w:jc w:val="left"/>
            </w:pPr>
            <w:r w:rsidRPr="00296A6F">
              <w:t>434022,2</w:t>
            </w:r>
          </w:p>
          <w:p w:rsidR="003249A4" w:rsidRPr="00296A6F" w:rsidRDefault="003249A4" w:rsidP="002233A3">
            <w:pPr>
              <w:keepNext/>
              <w:widowControl w:val="0"/>
              <w:spacing w:line="360" w:lineRule="auto"/>
              <w:ind w:left="0" w:firstLine="0"/>
              <w:jc w:val="left"/>
            </w:pPr>
          </w:p>
          <w:p w:rsidR="003249A4" w:rsidRPr="00296A6F" w:rsidRDefault="003249A4" w:rsidP="002233A3">
            <w:pPr>
              <w:keepNext/>
              <w:widowControl w:val="0"/>
              <w:spacing w:line="360" w:lineRule="auto"/>
              <w:ind w:left="0" w:firstLine="0"/>
              <w:jc w:val="left"/>
            </w:pPr>
          </w:p>
        </w:tc>
      </w:tr>
      <w:tr w:rsidR="003249A4" w:rsidRPr="00296A6F" w:rsidTr="00296A6F">
        <w:trPr>
          <w:jc w:val="center"/>
        </w:trPr>
        <w:tc>
          <w:tcPr>
            <w:tcW w:w="1421" w:type="pct"/>
          </w:tcPr>
          <w:p w:rsidR="003249A4" w:rsidRPr="00296A6F" w:rsidRDefault="003249A4" w:rsidP="002233A3">
            <w:pPr>
              <w:keepNext/>
              <w:widowControl w:val="0"/>
              <w:spacing w:line="360" w:lineRule="auto"/>
              <w:ind w:left="0" w:firstLine="0"/>
              <w:jc w:val="left"/>
            </w:pPr>
            <w:r w:rsidRPr="00296A6F">
              <w:t>Итого</w:t>
            </w:r>
          </w:p>
        </w:tc>
        <w:tc>
          <w:tcPr>
            <w:tcW w:w="1235" w:type="pct"/>
          </w:tcPr>
          <w:p w:rsidR="003249A4" w:rsidRPr="00296A6F" w:rsidRDefault="003249A4" w:rsidP="002233A3">
            <w:pPr>
              <w:keepNext/>
              <w:widowControl w:val="0"/>
              <w:spacing w:line="360" w:lineRule="auto"/>
              <w:ind w:left="0" w:firstLine="0"/>
              <w:jc w:val="left"/>
            </w:pPr>
            <w:r w:rsidRPr="00296A6F">
              <w:t>Δ ТП = ΔТП</w:t>
            </w:r>
            <w:r w:rsidRPr="00296A6F">
              <w:rPr>
                <w:vertAlign w:val="subscript"/>
              </w:rPr>
              <w:t xml:space="preserve">Чгр </w:t>
            </w:r>
            <w:r w:rsidRPr="00296A6F">
              <w:t>+ ΔТП</w:t>
            </w:r>
            <w:r w:rsidRPr="00296A6F">
              <w:rPr>
                <w:vertAlign w:val="subscript"/>
              </w:rPr>
              <w:t xml:space="preserve">Дрг </w:t>
            </w:r>
            <w:r w:rsidRPr="00296A6F">
              <w:t>+ ΔТП</w:t>
            </w:r>
            <w:r w:rsidRPr="00296A6F">
              <w:rPr>
                <w:vertAlign w:val="subscript"/>
                <w:lang w:val="en-US"/>
              </w:rPr>
              <w:t>t</w:t>
            </w:r>
            <w:r w:rsidRPr="00296A6F">
              <w:rPr>
                <w:vertAlign w:val="subscript"/>
              </w:rPr>
              <w:t xml:space="preserve">д </w:t>
            </w:r>
            <w:r w:rsidRPr="00296A6F">
              <w:t>+ ΔТП</w:t>
            </w:r>
            <w:r w:rsidRPr="00296A6F">
              <w:rPr>
                <w:vertAlign w:val="subscript"/>
              </w:rPr>
              <w:t>Вч</w:t>
            </w:r>
          </w:p>
        </w:tc>
        <w:tc>
          <w:tcPr>
            <w:tcW w:w="1671" w:type="pct"/>
          </w:tcPr>
          <w:p w:rsidR="003249A4" w:rsidRPr="00296A6F" w:rsidRDefault="003249A4" w:rsidP="002233A3">
            <w:pPr>
              <w:keepNext/>
              <w:widowControl w:val="0"/>
              <w:spacing w:line="360" w:lineRule="auto"/>
              <w:ind w:left="0" w:firstLine="0"/>
              <w:jc w:val="left"/>
            </w:pPr>
            <w:r w:rsidRPr="00296A6F">
              <w:t>ΔТП = 41749,7 + 14756,0</w:t>
            </w:r>
          </w:p>
          <w:p w:rsidR="003249A4" w:rsidRPr="00296A6F" w:rsidRDefault="003249A4" w:rsidP="002233A3">
            <w:pPr>
              <w:keepNext/>
              <w:widowControl w:val="0"/>
              <w:spacing w:line="360" w:lineRule="auto"/>
              <w:ind w:left="0" w:firstLine="0"/>
              <w:jc w:val="left"/>
            </w:pPr>
            <w:r w:rsidRPr="00296A6F">
              <w:t>+ 35527,1 + 434022,2</w:t>
            </w:r>
          </w:p>
        </w:tc>
        <w:tc>
          <w:tcPr>
            <w:tcW w:w="673" w:type="pct"/>
          </w:tcPr>
          <w:p w:rsidR="003249A4" w:rsidRPr="00296A6F" w:rsidRDefault="003249A4" w:rsidP="002233A3">
            <w:pPr>
              <w:keepNext/>
              <w:widowControl w:val="0"/>
              <w:spacing w:line="360" w:lineRule="auto"/>
              <w:ind w:left="0" w:firstLine="0"/>
              <w:jc w:val="left"/>
            </w:pPr>
            <w:r w:rsidRPr="00296A6F">
              <w:t>526055,0</w:t>
            </w:r>
          </w:p>
        </w:tc>
      </w:tr>
    </w:tbl>
    <w:p w:rsidR="00296A6F" w:rsidRDefault="00296A6F" w:rsidP="002233A3">
      <w:pPr>
        <w:keepNext/>
        <w:widowControl w:val="0"/>
        <w:spacing w:line="360" w:lineRule="auto"/>
        <w:ind w:left="0" w:firstLine="709"/>
        <w:rPr>
          <w:sz w:val="28"/>
          <w:szCs w:val="28"/>
        </w:rPr>
      </w:pPr>
    </w:p>
    <w:p w:rsidR="001E00A8" w:rsidRPr="00296A6F" w:rsidRDefault="00296A6F" w:rsidP="002233A3">
      <w:pPr>
        <w:keepNext/>
        <w:widowControl w:val="0"/>
        <w:spacing w:line="360" w:lineRule="auto"/>
        <w:ind w:left="0" w:firstLine="709"/>
        <w:rPr>
          <w:sz w:val="28"/>
          <w:szCs w:val="28"/>
        </w:rPr>
      </w:pPr>
      <w:r>
        <w:rPr>
          <w:sz w:val="28"/>
          <w:szCs w:val="28"/>
        </w:rPr>
        <w:br w:type="page"/>
      </w:r>
      <w:r w:rsidR="003F683F" w:rsidRPr="00296A6F">
        <w:rPr>
          <w:noProof/>
          <w:sz w:val="28"/>
          <w:szCs w:val="28"/>
        </w:rPr>
        <w:object w:dxaOrig="8639" w:dyaOrig="45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28.75pt" o:ole="">
            <v:imagedata r:id="rId8" o:title=""/>
            <o:lock v:ext="edit" aspectratio="f"/>
          </v:shape>
          <o:OLEObject Type="Embed" ProgID="Excel.Sheet.8" ShapeID="_x0000_i1025" DrawAspect="Content" ObjectID="_1457434243" r:id="rId9">
            <o:FieldCodes>\s</o:FieldCodes>
          </o:OLEObject>
        </w:object>
      </w:r>
    </w:p>
    <w:p w:rsidR="0034304E" w:rsidRPr="00296A6F" w:rsidRDefault="0034304E" w:rsidP="002233A3">
      <w:pPr>
        <w:keepNext/>
        <w:widowControl w:val="0"/>
        <w:spacing w:line="360" w:lineRule="auto"/>
        <w:ind w:left="0" w:firstLine="709"/>
        <w:rPr>
          <w:sz w:val="28"/>
          <w:szCs w:val="28"/>
        </w:rPr>
      </w:pPr>
      <w:r w:rsidRPr="00296A6F">
        <w:rPr>
          <w:sz w:val="28"/>
          <w:szCs w:val="28"/>
        </w:rPr>
        <w:t xml:space="preserve">Рис. 2.1 – </w:t>
      </w:r>
      <w:r w:rsidR="008466A1" w:rsidRPr="00296A6F">
        <w:rPr>
          <w:sz w:val="28"/>
          <w:szCs w:val="28"/>
        </w:rPr>
        <w:t>Динамика</w:t>
      </w:r>
      <w:r w:rsidRPr="00296A6F">
        <w:rPr>
          <w:sz w:val="28"/>
          <w:szCs w:val="28"/>
        </w:rPr>
        <w:t xml:space="preserve"> товарной продукции 2006-2008 гг.</w:t>
      </w:r>
    </w:p>
    <w:p w:rsidR="0034304E" w:rsidRPr="00296A6F" w:rsidRDefault="0034304E" w:rsidP="002233A3">
      <w:pPr>
        <w:keepNext/>
        <w:widowControl w:val="0"/>
        <w:spacing w:line="360" w:lineRule="auto"/>
        <w:ind w:left="0" w:firstLine="709"/>
        <w:rPr>
          <w:sz w:val="28"/>
          <w:szCs w:val="28"/>
        </w:rPr>
      </w:pPr>
    </w:p>
    <w:p w:rsidR="00886825" w:rsidRPr="00296A6F" w:rsidRDefault="003249A4" w:rsidP="002233A3">
      <w:pPr>
        <w:keepNext/>
        <w:widowControl w:val="0"/>
        <w:spacing w:line="360" w:lineRule="auto"/>
        <w:ind w:left="0" w:firstLine="709"/>
        <w:rPr>
          <w:sz w:val="28"/>
          <w:szCs w:val="28"/>
        </w:rPr>
      </w:pPr>
      <w:r w:rsidRPr="00296A6F">
        <w:rPr>
          <w:sz w:val="28"/>
          <w:szCs w:val="28"/>
        </w:rPr>
        <w:t xml:space="preserve">Таким образом, в </w:t>
      </w:r>
      <w:smartTag w:uri="urn:schemas-microsoft-com:office:smarttags" w:element="metricconverter">
        <w:smartTagPr>
          <w:attr w:name="ProductID" w:val="2008 г"/>
        </w:smartTagPr>
        <w:r w:rsidRPr="00296A6F">
          <w:rPr>
            <w:sz w:val="28"/>
            <w:szCs w:val="28"/>
          </w:rPr>
          <w:t>2008 г</w:t>
        </w:r>
      </w:smartTag>
      <w:r w:rsidRPr="00296A6F">
        <w:rPr>
          <w:sz w:val="28"/>
          <w:szCs w:val="28"/>
        </w:rPr>
        <w:t>. фактический объем товарной продукции увеличился на 526</w:t>
      </w:r>
      <w:r w:rsidR="00C641DB" w:rsidRPr="00296A6F">
        <w:rPr>
          <w:sz w:val="28"/>
          <w:szCs w:val="28"/>
        </w:rPr>
        <w:t xml:space="preserve"> </w:t>
      </w:r>
      <w:r w:rsidRPr="00296A6F">
        <w:rPr>
          <w:sz w:val="28"/>
          <w:szCs w:val="28"/>
        </w:rPr>
        <w:t>055,0 млн. р. по сравнению с 200</w:t>
      </w:r>
      <w:r w:rsidR="00F55C3D" w:rsidRPr="00296A6F">
        <w:rPr>
          <w:sz w:val="28"/>
          <w:szCs w:val="28"/>
        </w:rPr>
        <w:t>7</w:t>
      </w:r>
      <w:r w:rsidRPr="00296A6F">
        <w:rPr>
          <w:sz w:val="28"/>
          <w:szCs w:val="28"/>
        </w:rPr>
        <w:t xml:space="preserve"> г., в т.ч. </w:t>
      </w:r>
    </w:p>
    <w:p w:rsidR="00886825" w:rsidRPr="00296A6F" w:rsidRDefault="003249A4" w:rsidP="002233A3">
      <w:pPr>
        <w:keepNext/>
        <w:widowControl w:val="0"/>
        <w:spacing w:line="360" w:lineRule="auto"/>
        <w:ind w:left="0" w:firstLine="709"/>
        <w:rPr>
          <w:sz w:val="28"/>
          <w:szCs w:val="28"/>
        </w:rPr>
      </w:pPr>
      <w:r w:rsidRPr="00296A6F">
        <w:rPr>
          <w:sz w:val="28"/>
          <w:szCs w:val="28"/>
        </w:rPr>
        <w:t>за счет увеличения среднесписочной численности рабочих он увеличился на 41</w:t>
      </w:r>
      <w:r w:rsidR="00C641DB" w:rsidRPr="00296A6F">
        <w:rPr>
          <w:sz w:val="28"/>
          <w:szCs w:val="28"/>
        </w:rPr>
        <w:t xml:space="preserve"> </w:t>
      </w:r>
      <w:r w:rsidRPr="00296A6F">
        <w:rPr>
          <w:sz w:val="28"/>
          <w:szCs w:val="28"/>
        </w:rPr>
        <w:t>749,7 млн. р., за счет увеличения числа рабочих дней в году, отработанных одним рабочим, объем товарной продукции увеличился на 14</w:t>
      </w:r>
      <w:r w:rsidR="00C641DB" w:rsidRPr="00296A6F">
        <w:rPr>
          <w:sz w:val="28"/>
          <w:szCs w:val="28"/>
        </w:rPr>
        <w:t xml:space="preserve"> </w:t>
      </w:r>
      <w:r w:rsidRPr="00296A6F">
        <w:rPr>
          <w:sz w:val="28"/>
          <w:szCs w:val="28"/>
        </w:rPr>
        <w:t>756,0 млн. р.</w:t>
      </w:r>
      <w:r w:rsidR="00886825" w:rsidRPr="00296A6F">
        <w:rPr>
          <w:sz w:val="28"/>
          <w:szCs w:val="28"/>
        </w:rPr>
        <w:t>;</w:t>
      </w:r>
      <w:r w:rsidRPr="00296A6F">
        <w:rPr>
          <w:sz w:val="28"/>
          <w:szCs w:val="28"/>
        </w:rPr>
        <w:t xml:space="preserve"> </w:t>
      </w:r>
    </w:p>
    <w:p w:rsidR="00886825" w:rsidRPr="00296A6F" w:rsidRDefault="003249A4" w:rsidP="002233A3">
      <w:pPr>
        <w:keepNext/>
        <w:widowControl w:val="0"/>
        <w:spacing w:line="360" w:lineRule="auto"/>
        <w:ind w:left="0" w:firstLine="709"/>
        <w:rPr>
          <w:sz w:val="28"/>
          <w:szCs w:val="28"/>
        </w:rPr>
      </w:pPr>
      <w:r w:rsidRPr="00296A6F">
        <w:rPr>
          <w:sz w:val="28"/>
          <w:szCs w:val="28"/>
        </w:rPr>
        <w:t>за счет увеличения средней продолжительности рабочего дня объем товарной продукции увеличился на 35</w:t>
      </w:r>
      <w:r w:rsidR="00C641DB" w:rsidRPr="00296A6F">
        <w:rPr>
          <w:sz w:val="28"/>
          <w:szCs w:val="28"/>
        </w:rPr>
        <w:t xml:space="preserve"> </w:t>
      </w:r>
      <w:r w:rsidRPr="00296A6F">
        <w:rPr>
          <w:sz w:val="28"/>
          <w:szCs w:val="28"/>
        </w:rPr>
        <w:t>527,7 млн. р.</w:t>
      </w:r>
      <w:r w:rsidR="00886825" w:rsidRPr="00296A6F">
        <w:rPr>
          <w:sz w:val="28"/>
          <w:szCs w:val="28"/>
        </w:rPr>
        <w:t>;</w:t>
      </w:r>
      <w:r w:rsidRPr="00296A6F">
        <w:rPr>
          <w:sz w:val="28"/>
          <w:szCs w:val="28"/>
        </w:rPr>
        <w:t xml:space="preserve"> </w:t>
      </w:r>
    </w:p>
    <w:p w:rsidR="003249A4" w:rsidRPr="00296A6F" w:rsidRDefault="003249A4" w:rsidP="002233A3">
      <w:pPr>
        <w:keepNext/>
        <w:widowControl w:val="0"/>
        <w:spacing w:line="360" w:lineRule="auto"/>
        <w:ind w:left="0" w:firstLine="709"/>
        <w:rPr>
          <w:sz w:val="28"/>
          <w:szCs w:val="28"/>
        </w:rPr>
      </w:pPr>
      <w:r w:rsidRPr="00296A6F">
        <w:rPr>
          <w:sz w:val="28"/>
          <w:szCs w:val="28"/>
        </w:rPr>
        <w:t>за счет изменения среднечасовой выработки продукции одним рабочим объем товарной продукции увеличился на 434</w:t>
      </w:r>
      <w:r w:rsidR="00C641DB" w:rsidRPr="00296A6F">
        <w:rPr>
          <w:sz w:val="28"/>
          <w:szCs w:val="28"/>
        </w:rPr>
        <w:t xml:space="preserve"> </w:t>
      </w:r>
      <w:r w:rsidRPr="00296A6F">
        <w:rPr>
          <w:sz w:val="28"/>
          <w:szCs w:val="28"/>
        </w:rPr>
        <w:t>022,2 млн. р.</w:t>
      </w:r>
    </w:p>
    <w:p w:rsidR="00510D49" w:rsidRPr="00296A6F" w:rsidRDefault="003249A4" w:rsidP="002233A3">
      <w:pPr>
        <w:keepNext/>
        <w:widowControl w:val="0"/>
        <w:spacing w:line="360" w:lineRule="auto"/>
        <w:ind w:left="0" w:firstLine="709"/>
        <w:rPr>
          <w:sz w:val="28"/>
          <w:szCs w:val="28"/>
        </w:rPr>
      </w:pPr>
      <w:r w:rsidRPr="00296A6F">
        <w:rPr>
          <w:sz w:val="28"/>
          <w:szCs w:val="28"/>
        </w:rPr>
        <w:t xml:space="preserve">Основными направлениями поиска резервов роста </w:t>
      </w:r>
      <w:r w:rsidR="008466A1" w:rsidRPr="00296A6F">
        <w:rPr>
          <w:sz w:val="28"/>
          <w:szCs w:val="28"/>
        </w:rPr>
        <w:t>товарной</w:t>
      </w:r>
      <w:r w:rsidRPr="00296A6F">
        <w:rPr>
          <w:sz w:val="28"/>
          <w:szCs w:val="28"/>
        </w:rPr>
        <w:t xml:space="preserve"> продукции являются: </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создание дополнительных рабочих мест;</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510D49" w:rsidRPr="00296A6F">
        <w:rPr>
          <w:sz w:val="28"/>
          <w:szCs w:val="28"/>
        </w:rPr>
        <w:t xml:space="preserve"> </w:t>
      </w:r>
      <w:r w:rsidR="003249A4" w:rsidRPr="00296A6F">
        <w:rPr>
          <w:sz w:val="28"/>
          <w:szCs w:val="28"/>
        </w:rPr>
        <w:t>внедрение мероприятий научно-технического прогресса и иннова</w:t>
      </w:r>
      <w:r w:rsidR="00FA5121" w:rsidRPr="00296A6F">
        <w:rPr>
          <w:sz w:val="28"/>
          <w:szCs w:val="28"/>
        </w:rPr>
        <w:t>-</w:t>
      </w:r>
      <w:r w:rsidR="003249A4" w:rsidRPr="00296A6F">
        <w:rPr>
          <w:sz w:val="28"/>
          <w:szCs w:val="28"/>
        </w:rPr>
        <w:t>ционных;</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повышение производительности труда за счет его интенсификации (совмещение профессий, научная организация труда, повышение квали</w:t>
      </w:r>
      <w:r w:rsidR="00FA5121" w:rsidRPr="00296A6F">
        <w:rPr>
          <w:sz w:val="28"/>
          <w:szCs w:val="28"/>
        </w:rPr>
        <w:t>-</w:t>
      </w:r>
      <w:r w:rsidR="003249A4" w:rsidRPr="00296A6F">
        <w:rPr>
          <w:sz w:val="28"/>
          <w:szCs w:val="28"/>
        </w:rPr>
        <w:t>фикации, распространение передового опыта и т.п.);</w:t>
      </w:r>
    </w:p>
    <w:p w:rsidR="003249A4" w:rsidRPr="00296A6F" w:rsidRDefault="001A2A0B" w:rsidP="002233A3">
      <w:pPr>
        <w:keepNext/>
        <w:widowControl w:val="0"/>
        <w:spacing w:line="360" w:lineRule="auto"/>
        <w:ind w:left="0" w:firstLine="709"/>
        <w:rPr>
          <w:sz w:val="28"/>
          <w:szCs w:val="28"/>
        </w:rPr>
      </w:pPr>
      <w:r w:rsidRPr="00296A6F">
        <w:rPr>
          <w:sz w:val="28"/>
          <w:szCs w:val="28"/>
        </w:rPr>
        <w:t xml:space="preserve">– </w:t>
      </w:r>
      <w:r w:rsidR="003249A4" w:rsidRPr="00296A6F">
        <w:rPr>
          <w:sz w:val="28"/>
          <w:szCs w:val="28"/>
        </w:rPr>
        <w:t>улучшение использования рабочего времени: сокращение цело</w:t>
      </w:r>
      <w:r w:rsidR="00FA5121" w:rsidRPr="00296A6F">
        <w:rPr>
          <w:sz w:val="28"/>
          <w:szCs w:val="28"/>
        </w:rPr>
        <w:t>-</w:t>
      </w:r>
      <w:r w:rsidR="003249A4" w:rsidRPr="00296A6F">
        <w:rPr>
          <w:sz w:val="28"/>
          <w:szCs w:val="28"/>
        </w:rPr>
        <w:t>дневных и внутрисменных потерь, непроизводительных затрат.</w:t>
      </w:r>
    </w:p>
    <w:p w:rsidR="003249A4" w:rsidRPr="00296A6F" w:rsidRDefault="003249A4" w:rsidP="002233A3">
      <w:pPr>
        <w:keepNext/>
        <w:widowControl w:val="0"/>
        <w:spacing w:line="360" w:lineRule="auto"/>
        <w:ind w:left="0" w:firstLine="709"/>
        <w:rPr>
          <w:sz w:val="28"/>
          <w:szCs w:val="28"/>
        </w:rPr>
      </w:pPr>
      <w:r w:rsidRPr="00296A6F">
        <w:rPr>
          <w:snapToGrid w:val="0"/>
          <w:sz w:val="28"/>
          <w:szCs w:val="28"/>
        </w:rPr>
        <w:t>При определении резервов увеличения реализации продукции необходимо, кроме данных резервов, учесть сверхплановые остатки готовой продукции на складах предприятия и отгруженной покупателям. При этом следует учитывать спрос на тот или другой вид продукции и реальную возможность ее реализации.</w:t>
      </w:r>
    </w:p>
    <w:p w:rsidR="00F41233" w:rsidRPr="00296A6F" w:rsidRDefault="003249A4" w:rsidP="002233A3">
      <w:pPr>
        <w:keepNext/>
        <w:widowControl w:val="0"/>
        <w:spacing w:line="360" w:lineRule="auto"/>
        <w:ind w:left="0" w:firstLine="709"/>
        <w:rPr>
          <w:sz w:val="28"/>
          <w:szCs w:val="28"/>
        </w:rPr>
      </w:pPr>
      <w:r w:rsidRPr="00296A6F">
        <w:rPr>
          <w:sz w:val="28"/>
          <w:szCs w:val="28"/>
        </w:rPr>
        <w:t xml:space="preserve">Проведем факторный анализ реализованной продукции </w:t>
      </w:r>
      <w:r w:rsidR="0034304E" w:rsidRPr="00296A6F">
        <w:rPr>
          <w:sz w:val="28"/>
          <w:szCs w:val="28"/>
        </w:rPr>
        <w:t>(табл</w:t>
      </w:r>
      <w:r w:rsidR="00ED41AE" w:rsidRPr="00296A6F">
        <w:rPr>
          <w:sz w:val="28"/>
          <w:szCs w:val="28"/>
        </w:rPr>
        <w:t>ица</w:t>
      </w:r>
      <w:r w:rsidR="0034304E" w:rsidRPr="00296A6F">
        <w:rPr>
          <w:sz w:val="28"/>
          <w:szCs w:val="28"/>
        </w:rPr>
        <w:t xml:space="preserve"> 2.4)</w:t>
      </w:r>
      <w:r w:rsidRPr="00296A6F">
        <w:rPr>
          <w:sz w:val="28"/>
          <w:szCs w:val="28"/>
        </w:rPr>
        <w:t xml:space="preserve">. </w:t>
      </w:r>
    </w:p>
    <w:p w:rsidR="00F41233" w:rsidRPr="00296A6F" w:rsidRDefault="00F41233"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Таблица</w:t>
      </w:r>
      <w:r w:rsidR="003F74F7" w:rsidRPr="00296A6F">
        <w:rPr>
          <w:sz w:val="28"/>
          <w:szCs w:val="28"/>
        </w:rPr>
        <w:t xml:space="preserve"> 2.</w:t>
      </w:r>
      <w:r w:rsidRPr="00296A6F">
        <w:rPr>
          <w:sz w:val="28"/>
          <w:szCs w:val="28"/>
        </w:rPr>
        <w:t xml:space="preserve">4 – Анализ </w:t>
      </w:r>
      <w:r w:rsidR="00F55C3D" w:rsidRPr="00296A6F">
        <w:rPr>
          <w:sz w:val="28"/>
          <w:szCs w:val="28"/>
        </w:rPr>
        <w:t xml:space="preserve">влияния </w:t>
      </w:r>
      <w:r w:rsidRPr="00296A6F">
        <w:rPr>
          <w:sz w:val="28"/>
          <w:szCs w:val="28"/>
        </w:rPr>
        <w:t xml:space="preserve">факторов </w:t>
      </w:r>
      <w:r w:rsidR="00F55C3D" w:rsidRPr="00296A6F">
        <w:rPr>
          <w:sz w:val="28"/>
          <w:szCs w:val="28"/>
        </w:rPr>
        <w:t xml:space="preserve">на </w:t>
      </w:r>
      <w:r w:rsidRPr="00296A6F">
        <w:rPr>
          <w:sz w:val="28"/>
          <w:szCs w:val="28"/>
        </w:rPr>
        <w:t>изменени</w:t>
      </w:r>
      <w:r w:rsidR="00F55C3D" w:rsidRPr="00296A6F">
        <w:rPr>
          <w:sz w:val="28"/>
          <w:szCs w:val="28"/>
        </w:rPr>
        <w:t>е</w:t>
      </w:r>
      <w:r w:rsidRPr="00296A6F">
        <w:rPr>
          <w:sz w:val="28"/>
          <w:szCs w:val="28"/>
        </w:rPr>
        <w:t xml:space="preserve"> объема реализации РУП «МТЗ» за 2007– 2008 гг., млн.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993"/>
        <w:gridCol w:w="991"/>
        <w:gridCol w:w="2942"/>
      </w:tblGrid>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Показатели (в отпускных ценах предприятия, принятых в плане)</w:t>
            </w:r>
          </w:p>
        </w:tc>
        <w:tc>
          <w:tcPr>
            <w:tcW w:w="519" w:type="pct"/>
            <w:vAlign w:val="center"/>
          </w:tcPr>
          <w:p w:rsidR="003249A4" w:rsidRPr="00296A6F" w:rsidRDefault="003249A4" w:rsidP="002233A3">
            <w:pPr>
              <w:keepNext/>
              <w:widowControl w:val="0"/>
              <w:spacing w:line="360" w:lineRule="auto"/>
              <w:ind w:left="0" w:hanging="108"/>
            </w:pPr>
            <w:r w:rsidRPr="00296A6F">
              <w:t>2007 год</w:t>
            </w:r>
          </w:p>
        </w:tc>
        <w:tc>
          <w:tcPr>
            <w:tcW w:w="518" w:type="pct"/>
            <w:vAlign w:val="center"/>
          </w:tcPr>
          <w:p w:rsidR="003249A4" w:rsidRPr="00296A6F" w:rsidRDefault="003249A4" w:rsidP="002233A3">
            <w:pPr>
              <w:keepNext/>
              <w:widowControl w:val="0"/>
              <w:spacing w:line="360" w:lineRule="auto"/>
              <w:ind w:left="0" w:hanging="108"/>
            </w:pPr>
            <w:r w:rsidRPr="00296A6F">
              <w:t>2008 год</w:t>
            </w:r>
          </w:p>
        </w:tc>
        <w:tc>
          <w:tcPr>
            <w:tcW w:w="1537" w:type="pct"/>
          </w:tcPr>
          <w:p w:rsidR="003249A4" w:rsidRPr="00296A6F" w:rsidRDefault="003249A4" w:rsidP="002233A3">
            <w:pPr>
              <w:keepNext/>
              <w:widowControl w:val="0"/>
              <w:spacing w:line="360" w:lineRule="auto"/>
              <w:ind w:left="0" w:hanging="108"/>
            </w:pPr>
            <w:r w:rsidRPr="00296A6F">
              <w:t>Влияние факторов на объем реализации (+, -)</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 xml:space="preserve">1. Остаток готовой продукции на начало года </w:t>
            </w:r>
            <w:r w:rsidR="003F683F" w:rsidRPr="00296A6F">
              <w:rPr>
                <w:position w:val="-12"/>
              </w:rPr>
              <w:object w:dxaOrig="499" w:dyaOrig="360">
                <v:shape id="_x0000_i1026" type="#_x0000_t75" style="width:24.75pt;height:18pt" o:ole="">
                  <v:imagedata r:id="rId10" o:title=""/>
                </v:shape>
                <o:OLEObject Type="Embed" ProgID="Equation.3" ShapeID="_x0000_i1026" DrawAspect="Content" ObjectID="_1457434244" r:id="rId11"/>
              </w:object>
            </w:r>
          </w:p>
        </w:tc>
        <w:tc>
          <w:tcPr>
            <w:tcW w:w="519" w:type="pct"/>
            <w:vAlign w:val="center"/>
          </w:tcPr>
          <w:p w:rsidR="003249A4" w:rsidRPr="00296A6F" w:rsidRDefault="003249A4" w:rsidP="002233A3">
            <w:pPr>
              <w:keepNext/>
              <w:widowControl w:val="0"/>
              <w:spacing w:line="360" w:lineRule="auto"/>
              <w:ind w:left="0" w:hanging="108"/>
            </w:pPr>
            <w:r w:rsidRPr="00296A6F">
              <w:t>124821</w:t>
            </w:r>
          </w:p>
        </w:tc>
        <w:tc>
          <w:tcPr>
            <w:tcW w:w="518" w:type="pct"/>
            <w:vAlign w:val="center"/>
          </w:tcPr>
          <w:p w:rsidR="003249A4" w:rsidRPr="00296A6F" w:rsidRDefault="003249A4" w:rsidP="002233A3">
            <w:pPr>
              <w:keepNext/>
              <w:widowControl w:val="0"/>
              <w:spacing w:line="360" w:lineRule="auto"/>
              <w:ind w:left="0" w:hanging="108"/>
            </w:pPr>
            <w:r w:rsidRPr="00296A6F">
              <w:t>131839</w:t>
            </w:r>
          </w:p>
        </w:tc>
        <w:tc>
          <w:tcPr>
            <w:tcW w:w="1537" w:type="pct"/>
            <w:vAlign w:val="center"/>
          </w:tcPr>
          <w:p w:rsidR="003249A4" w:rsidRPr="00296A6F" w:rsidRDefault="003249A4" w:rsidP="002233A3">
            <w:pPr>
              <w:keepNext/>
              <w:widowControl w:val="0"/>
              <w:spacing w:line="360" w:lineRule="auto"/>
              <w:ind w:left="0" w:hanging="108"/>
            </w:pPr>
            <w:r w:rsidRPr="00296A6F">
              <w:t>+7018</w:t>
            </w:r>
          </w:p>
        </w:tc>
      </w:tr>
      <w:tr w:rsidR="003249A4" w:rsidRPr="00296A6F" w:rsidTr="00296A6F">
        <w:tc>
          <w:tcPr>
            <w:tcW w:w="2426" w:type="pct"/>
          </w:tcPr>
          <w:p w:rsidR="00F41233" w:rsidRPr="00296A6F" w:rsidRDefault="003249A4" w:rsidP="002233A3">
            <w:pPr>
              <w:keepNext/>
              <w:widowControl w:val="0"/>
              <w:spacing w:line="360" w:lineRule="auto"/>
              <w:ind w:left="0" w:hanging="108"/>
              <w:rPr>
                <w:i/>
              </w:rPr>
            </w:pPr>
            <w:r w:rsidRPr="00296A6F">
              <w:t xml:space="preserve">2. Выпуск продукции </w:t>
            </w:r>
            <w:r w:rsidRPr="00296A6F">
              <w:rPr>
                <w:i/>
              </w:rPr>
              <w:t>ТП</w:t>
            </w:r>
          </w:p>
        </w:tc>
        <w:tc>
          <w:tcPr>
            <w:tcW w:w="519" w:type="pct"/>
            <w:vAlign w:val="center"/>
          </w:tcPr>
          <w:p w:rsidR="003249A4" w:rsidRPr="00296A6F" w:rsidRDefault="003249A4" w:rsidP="002233A3">
            <w:pPr>
              <w:keepNext/>
              <w:widowControl w:val="0"/>
              <w:spacing w:line="360" w:lineRule="auto"/>
              <w:ind w:left="0" w:hanging="108"/>
            </w:pPr>
            <w:r w:rsidRPr="00296A6F">
              <w:t>1802747</w:t>
            </w:r>
          </w:p>
        </w:tc>
        <w:tc>
          <w:tcPr>
            <w:tcW w:w="518" w:type="pct"/>
            <w:vAlign w:val="center"/>
          </w:tcPr>
          <w:p w:rsidR="003249A4" w:rsidRPr="00296A6F" w:rsidRDefault="003249A4" w:rsidP="002233A3">
            <w:pPr>
              <w:keepNext/>
              <w:widowControl w:val="0"/>
              <w:spacing w:line="360" w:lineRule="auto"/>
              <w:ind w:left="0" w:hanging="108"/>
            </w:pPr>
            <w:r w:rsidRPr="00296A6F">
              <w:t>2328802</w:t>
            </w:r>
          </w:p>
        </w:tc>
        <w:tc>
          <w:tcPr>
            <w:tcW w:w="1537" w:type="pct"/>
            <w:vAlign w:val="center"/>
          </w:tcPr>
          <w:p w:rsidR="003249A4" w:rsidRPr="00296A6F" w:rsidRDefault="003249A4" w:rsidP="002233A3">
            <w:pPr>
              <w:keepNext/>
              <w:widowControl w:val="0"/>
              <w:spacing w:line="360" w:lineRule="auto"/>
              <w:ind w:left="0" w:hanging="108"/>
            </w:pPr>
            <w:r w:rsidRPr="00296A6F">
              <w:t>+526055</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3. Списание недостачи и потерь</w:t>
            </w:r>
          </w:p>
        </w:tc>
        <w:tc>
          <w:tcPr>
            <w:tcW w:w="519" w:type="pct"/>
            <w:vAlign w:val="center"/>
          </w:tcPr>
          <w:p w:rsidR="003249A4" w:rsidRPr="00296A6F" w:rsidRDefault="003249A4" w:rsidP="002233A3">
            <w:pPr>
              <w:keepNext/>
              <w:widowControl w:val="0"/>
              <w:spacing w:line="360" w:lineRule="auto"/>
              <w:ind w:left="0" w:hanging="108"/>
            </w:pPr>
            <w:r w:rsidRPr="00296A6F">
              <w:t>412</w:t>
            </w:r>
          </w:p>
        </w:tc>
        <w:tc>
          <w:tcPr>
            <w:tcW w:w="518" w:type="pct"/>
            <w:vAlign w:val="center"/>
          </w:tcPr>
          <w:p w:rsidR="003249A4" w:rsidRPr="00296A6F" w:rsidRDefault="003249A4" w:rsidP="002233A3">
            <w:pPr>
              <w:keepNext/>
              <w:widowControl w:val="0"/>
              <w:spacing w:line="360" w:lineRule="auto"/>
              <w:ind w:left="0" w:hanging="108"/>
            </w:pPr>
            <w:r w:rsidRPr="00296A6F">
              <w:t>328</w:t>
            </w:r>
          </w:p>
        </w:tc>
        <w:tc>
          <w:tcPr>
            <w:tcW w:w="1537" w:type="pct"/>
            <w:vAlign w:val="center"/>
          </w:tcPr>
          <w:p w:rsidR="003249A4" w:rsidRPr="00296A6F" w:rsidRDefault="003249A4" w:rsidP="002233A3">
            <w:pPr>
              <w:keepNext/>
              <w:widowControl w:val="0"/>
              <w:spacing w:line="360" w:lineRule="auto"/>
              <w:ind w:left="0" w:hanging="108"/>
            </w:pPr>
            <w:r w:rsidRPr="00296A6F">
              <w:t>+84</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 xml:space="preserve">4. Остаток готовой продукции на конец года </w:t>
            </w:r>
            <w:r w:rsidR="003F683F" w:rsidRPr="00296A6F">
              <w:rPr>
                <w:position w:val="-10"/>
              </w:rPr>
              <w:object w:dxaOrig="480" w:dyaOrig="340">
                <v:shape id="_x0000_i1027" type="#_x0000_t75" style="width:24pt;height:17.25pt" o:ole="">
                  <v:imagedata r:id="rId12" o:title=""/>
                </v:shape>
                <o:OLEObject Type="Embed" ProgID="Equation.3" ShapeID="_x0000_i1027" DrawAspect="Content" ObjectID="_1457434245" r:id="rId13"/>
              </w:object>
            </w:r>
          </w:p>
        </w:tc>
        <w:tc>
          <w:tcPr>
            <w:tcW w:w="519" w:type="pct"/>
            <w:vAlign w:val="center"/>
          </w:tcPr>
          <w:p w:rsidR="003249A4" w:rsidRPr="00296A6F" w:rsidRDefault="003249A4" w:rsidP="002233A3">
            <w:pPr>
              <w:keepNext/>
              <w:widowControl w:val="0"/>
              <w:spacing w:line="360" w:lineRule="auto"/>
              <w:ind w:left="0" w:hanging="108"/>
            </w:pPr>
            <w:r w:rsidRPr="00296A6F">
              <w:t>131839</w:t>
            </w:r>
          </w:p>
        </w:tc>
        <w:tc>
          <w:tcPr>
            <w:tcW w:w="518" w:type="pct"/>
            <w:vAlign w:val="center"/>
          </w:tcPr>
          <w:p w:rsidR="003249A4" w:rsidRPr="00296A6F" w:rsidRDefault="003249A4" w:rsidP="002233A3">
            <w:pPr>
              <w:keepNext/>
              <w:widowControl w:val="0"/>
              <w:spacing w:line="360" w:lineRule="auto"/>
              <w:ind w:left="0" w:hanging="108"/>
            </w:pPr>
            <w:r w:rsidRPr="00296A6F">
              <w:t>63984</w:t>
            </w:r>
          </w:p>
        </w:tc>
        <w:tc>
          <w:tcPr>
            <w:tcW w:w="1537" w:type="pct"/>
            <w:vAlign w:val="center"/>
          </w:tcPr>
          <w:p w:rsidR="003249A4" w:rsidRPr="00296A6F" w:rsidRDefault="003249A4" w:rsidP="002233A3">
            <w:pPr>
              <w:keepNext/>
              <w:widowControl w:val="0"/>
              <w:spacing w:line="360" w:lineRule="auto"/>
              <w:ind w:left="0" w:hanging="108"/>
            </w:pPr>
            <w:r w:rsidRPr="00296A6F">
              <w:t>+67855</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 xml:space="preserve">5. Отгрузка продукции за год (стр.1 + стр.2 – стр.3 – стр.4) </w:t>
            </w:r>
            <w:r w:rsidRPr="00296A6F">
              <w:rPr>
                <w:i/>
              </w:rPr>
              <w:t>ОП</w:t>
            </w:r>
          </w:p>
        </w:tc>
        <w:tc>
          <w:tcPr>
            <w:tcW w:w="519" w:type="pct"/>
            <w:vAlign w:val="center"/>
          </w:tcPr>
          <w:p w:rsidR="003249A4" w:rsidRPr="00296A6F" w:rsidRDefault="003249A4" w:rsidP="002233A3">
            <w:pPr>
              <w:keepNext/>
              <w:widowControl w:val="0"/>
              <w:spacing w:line="360" w:lineRule="auto"/>
              <w:ind w:left="0" w:hanging="108"/>
            </w:pPr>
            <w:r w:rsidRPr="00296A6F">
              <w:t>1795317</w:t>
            </w:r>
          </w:p>
        </w:tc>
        <w:tc>
          <w:tcPr>
            <w:tcW w:w="518" w:type="pct"/>
            <w:vAlign w:val="center"/>
          </w:tcPr>
          <w:p w:rsidR="003249A4" w:rsidRPr="00296A6F" w:rsidRDefault="003249A4" w:rsidP="002233A3">
            <w:pPr>
              <w:keepNext/>
              <w:widowControl w:val="0"/>
              <w:spacing w:line="360" w:lineRule="auto"/>
              <w:ind w:left="0" w:hanging="108"/>
            </w:pPr>
            <w:r w:rsidRPr="00296A6F">
              <w:t>2396329</w:t>
            </w:r>
          </w:p>
        </w:tc>
        <w:tc>
          <w:tcPr>
            <w:tcW w:w="1537" w:type="pct"/>
            <w:vAlign w:val="center"/>
          </w:tcPr>
          <w:p w:rsidR="003249A4" w:rsidRPr="00296A6F" w:rsidRDefault="003249A4" w:rsidP="002233A3">
            <w:pPr>
              <w:keepNext/>
              <w:widowControl w:val="0"/>
              <w:spacing w:line="360" w:lineRule="auto"/>
              <w:ind w:left="0" w:hanging="108"/>
            </w:pPr>
            <w:r w:rsidRPr="00296A6F">
              <w:t>+601012</w:t>
            </w:r>
          </w:p>
        </w:tc>
      </w:tr>
      <w:tr w:rsidR="003249A4" w:rsidRPr="00296A6F" w:rsidTr="00296A6F">
        <w:tc>
          <w:tcPr>
            <w:tcW w:w="2426" w:type="pct"/>
            <w:tcBorders>
              <w:bottom w:val="nil"/>
            </w:tcBorders>
          </w:tcPr>
          <w:p w:rsidR="003249A4" w:rsidRPr="00296A6F" w:rsidRDefault="003249A4" w:rsidP="002233A3">
            <w:pPr>
              <w:keepNext/>
              <w:widowControl w:val="0"/>
              <w:spacing w:line="360" w:lineRule="auto"/>
              <w:ind w:left="0" w:hanging="108"/>
            </w:pPr>
            <w:r w:rsidRPr="00296A6F">
              <w:t xml:space="preserve">6. Остатки товаров отгруженных покупателям на начало года, всего </w:t>
            </w:r>
            <w:r w:rsidR="003F683F" w:rsidRPr="00296A6F">
              <w:rPr>
                <w:position w:val="-12"/>
              </w:rPr>
              <w:object w:dxaOrig="480" w:dyaOrig="360">
                <v:shape id="_x0000_i1028" type="#_x0000_t75" style="width:24pt;height:18pt" o:ole="">
                  <v:imagedata r:id="rId14" o:title=""/>
                </v:shape>
                <o:OLEObject Type="Embed" ProgID="Equation.3" ShapeID="_x0000_i1028" DrawAspect="Content" ObjectID="_1457434246" r:id="rId15"/>
              </w:object>
            </w:r>
          </w:p>
          <w:p w:rsidR="003249A4" w:rsidRPr="00296A6F" w:rsidRDefault="003249A4" w:rsidP="002233A3">
            <w:pPr>
              <w:keepNext/>
              <w:widowControl w:val="0"/>
              <w:spacing w:line="360" w:lineRule="auto"/>
              <w:ind w:left="0" w:hanging="108"/>
            </w:pPr>
            <w:r w:rsidRPr="00296A6F">
              <w:t>в том числе:</w:t>
            </w:r>
          </w:p>
        </w:tc>
        <w:tc>
          <w:tcPr>
            <w:tcW w:w="519" w:type="pct"/>
            <w:tcBorders>
              <w:bottom w:val="nil"/>
            </w:tcBorders>
            <w:vAlign w:val="center"/>
          </w:tcPr>
          <w:p w:rsidR="003249A4" w:rsidRPr="00296A6F" w:rsidRDefault="003249A4" w:rsidP="002233A3">
            <w:pPr>
              <w:keepNext/>
              <w:widowControl w:val="0"/>
              <w:spacing w:line="360" w:lineRule="auto"/>
              <w:ind w:left="0" w:hanging="108"/>
            </w:pPr>
            <w:r w:rsidRPr="00296A6F">
              <w:t>108985</w:t>
            </w:r>
          </w:p>
        </w:tc>
        <w:tc>
          <w:tcPr>
            <w:tcW w:w="518" w:type="pct"/>
            <w:tcBorders>
              <w:bottom w:val="nil"/>
            </w:tcBorders>
            <w:vAlign w:val="center"/>
          </w:tcPr>
          <w:p w:rsidR="003249A4" w:rsidRPr="00296A6F" w:rsidRDefault="003249A4" w:rsidP="002233A3">
            <w:pPr>
              <w:keepNext/>
              <w:widowControl w:val="0"/>
              <w:spacing w:line="360" w:lineRule="auto"/>
              <w:ind w:left="0" w:hanging="108"/>
            </w:pPr>
            <w:r w:rsidRPr="00296A6F">
              <w:t>137710</w:t>
            </w:r>
          </w:p>
        </w:tc>
        <w:tc>
          <w:tcPr>
            <w:tcW w:w="1537" w:type="pct"/>
            <w:tcBorders>
              <w:bottom w:val="nil"/>
            </w:tcBorders>
            <w:vAlign w:val="center"/>
          </w:tcPr>
          <w:p w:rsidR="003249A4" w:rsidRPr="00296A6F" w:rsidRDefault="003249A4" w:rsidP="002233A3">
            <w:pPr>
              <w:keepNext/>
              <w:widowControl w:val="0"/>
              <w:spacing w:line="360" w:lineRule="auto"/>
              <w:ind w:left="0" w:hanging="108"/>
            </w:pPr>
            <w:r w:rsidRPr="00296A6F">
              <w:t>+28725</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а) срок оплаты которых не наступил</w:t>
            </w:r>
          </w:p>
        </w:tc>
        <w:tc>
          <w:tcPr>
            <w:tcW w:w="519" w:type="pct"/>
            <w:vAlign w:val="center"/>
          </w:tcPr>
          <w:p w:rsidR="003249A4" w:rsidRPr="00296A6F" w:rsidRDefault="003249A4" w:rsidP="002233A3">
            <w:pPr>
              <w:keepNext/>
              <w:widowControl w:val="0"/>
              <w:spacing w:line="360" w:lineRule="auto"/>
              <w:ind w:left="0" w:hanging="108"/>
            </w:pPr>
            <w:r w:rsidRPr="00296A6F">
              <w:t>105589</w:t>
            </w:r>
          </w:p>
        </w:tc>
        <w:tc>
          <w:tcPr>
            <w:tcW w:w="518" w:type="pct"/>
            <w:vAlign w:val="center"/>
          </w:tcPr>
          <w:p w:rsidR="003249A4" w:rsidRPr="00296A6F" w:rsidRDefault="003249A4" w:rsidP="002233A3">
            <w:pPr>
              <w:keepNext/>
              <w:widowControl w:val="0"/>
              <w:spacing w:line="360" w:lineRule="auto"/>
              <w:ind w:left="0" w:hanging="108"/>
            </w:pPr>
            <w:r w:rsidRPr="00296A6F">
              <w:t>134258</w:t>
            </w:r>
          </w:p>
        </w:tc>
        <w:tc>
          <w:tcPr>
            <w:tcW w:w="1537" w:type="pct"/>
            <w:vAlign w:val="center"/>
          </w:tcPr>
          <w:p w:rsidR="003249A4" w:rsidRPr="00296A6F" w:rsidRDefault="003249A4" w:rsidP="002233A3">
            <w:pPr>
              <w:keepNext/>
              <w:widowControl w:val="0"/>
              <w:spacing w:line="360" w:lineRule="auto"/>
              <w:ind w:left="0" w:hanging="108"/>
            </w:pPr>
            <w:r w:rsidRPr="00296A6F">
              <w:t>+28669</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б) не оплаченные в срок потребителем</w:t>
            </w:r>
          </w:p>
        </w:tc>
        <w:tc>
          <w:tcPr>
            <w:tcW w:w="519" w:type="pct"/>
            <w:vAlign w:val="center"/>
          </w:tcPr>
          <w:p w:rsidR="003249A4" w:rsidRPr="00296A6F" w:rsidRDefault="003249A4" w:rsidP="002233A3">
            <w:pPr>
              <w:keepNext/>
              <w:widowControl w:val="0"/>
              <w:spacing w:line="360" w:lineRule="auto"/>
              <w:ind w:left="0" w:hanging="108"/>
            </w:pPr>
            <w:r w:rsidRPr="00296A6F">
              <w:t>2284</w:t>
            </w:r>
          </w:p>
        </w:tc>
        <w:tc>
          <w:tcPr>
            <w:tcW w:w="518" w:type="pct"/>
            <w:vAlign w:val="center"/>
          </w:tcPr>
          <w:p w:rsidR="003249A4" w:rsidRPr="00296A6F" w:rsidRDefault="003249A4" w:rsidP="002233A3">
            <w:pPr>
              <w:keepNext/>
              <w:widowControl w:val="0"/>
              <w:spacing w:line="360" w:lineRule="auto"/>
              <w:ind w:left="0" w:hanging="108"/>
            </w:pPr>
            <w:r w:rsidRPr="00296A6F">
              <w:t>1811</w:t>
            </w:r>
          </w:p>
        </w:tc>
        <w:tc>
          <w:tcPr>
            <w:tcW w:w="1537" w:type="pct"/>
            <w:vAlign w:val="center"/>
          </w:tcPr>
          <w:p w:rsidR="003249A4" w:rsidRPr="00296A6F" w:rsidRDefault="003249A4" w:rsidP="002233A3">
            <w:pPr>
              <w:keepNext/>
              <w:widowControl w:val="0"/>
              <w:spacing w:line="360" w:lineRule="auto"/>
              <w:ind w:left="0" w:hanging="108"/>
            </w:pPr>
            <w:r w:rsidRPr="00296A6F">
              <w:t>-473</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в) находящиеся на ответственном хранении у покупателей</w:t>
            </w:r>
          </w:p>
        </w:tc>
        <w:tc>
          <w:tcPr>
            <w:tcW w:w="519" w:type="pct"/>
            <w:vAlign w:val="center"/>
          </w:tcPr>
          <w:p w:rsidR="003249A4" w:rsidRPr="00296A6F" w:rsidRDefault="003249A4" w:rsidP="002233A3">
            <w:pPr>
              <w:keepNext/>
              <w:widowControl w:val="0"/>
              <w:spacing w:line="360" w:lineRule="auto"/>
              <w:ind w:left="0" w:hanging="108"/>
            </w:pPr>
            <w:r w:rsidRPr="00296A6F">
              <w:t>1112</w:t>
            </w:r>
          </w:p>
        </w:tc>
        <w:tc>
          <w:tcPr>
            <w:tcW w:w="518" w:type="pct"/>
            <w:vAlign w:val="center"/>
          </w:tcPr>
          <w:p w:rsidR="003249A4" w:rsidRPr="00296A6F" w:rsidRDefault="003249A4" w:rsidP="002233A3">
            <w:pPr>
              <w:keepNext/>
              <w:widowControl w:val="0"/>
              <w:spacing w:line="360" w:lineRule="auto"/>
              <w:ind w:left="0" w:hanging="108"/>
            </w:pPr>
            <w:r w:rsidRPr="00296A6F">
              <w:t>1641</w:t>
            </w:r>
          </w:p>
        </w:tc>
        <w:tc>
          <w:tcPr>
            <w:tcW w:w="1537" w:type="pct"/>
            <w:vAlign w:val="center"/>
          </w:tcPr>
          <w:p w:rsidR="003249A4" w:rsidRPr="00296A6F" w:rsidRDefault="003249A4" w:rsidP="002233A3">
            <w:pPr>
              <w:keepNext/>
              <w:widowControl w:val="0"/>
              <w:spacing w:line="360" w:lineRule="auto"/>
              <w:ind w:left="0" w:hanging="108"/>
            </w:pPr>
            <w:r w:rsidRPr="00296A6F">
              <w:t>+529</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 xml:space="preserve">7. Остатки товаров отгруженных покупателям на конец года, всего </w:t>
            </w:r>
            <w:r w:rsidR="003F683F" w:rsidRPr="00296A6F">
              <w:rPr>
                <w:position w:val="-10"/>
              </w:rPr>
              <w:object w:dxaOrig="480" w:dyaOrig="340">
                <v:shape id="_x0000_i1029" type="#_x0000_t75" style="width:24pt;height:17.25pt" o:ole="">
                  <v:imagedata r:id="rId16" o:title=""/>
                </v:shape>
                <o:OLEObject Type="Embed" ProgID="Equation.3" ShapeID="_x0000_i1029" DrawAspect="Content" ObjectID="_1457434247" r:id="rId17"/>
              </w:object>
            </w:r>
          </w:p>
          <w:p w:rsidR="003249A4" w:rsidRPr="00296A6F" w:rsidRDefault="003249A4" w:rsidP="002233A3">
            <w:pPr>
              <w:keepNext/>
              <w:widowControl w:val="0"/>
              <w:spacing w:line="360" w:lineRule="auto"/>
              <w:ind w:left="0" w:hanging="108"/>
            </w:pPr>
            <w:r w:rsidRPr="00296A6F">
              <w:t>в том числе:</w:t>
            </w:r>
          </w:p>
        </w:tc>
        <w:tc>
          <w:tcPr>
            <w:tcW w:w="519" w:type="pct"/>
            <w:vAlign w:val="center"/>
          </w:tcPr>
          <w:p w:rsidR="003249A4" w:rsidRPr="00296A6F" w:rsidRDefault="003249A4" w:rsidP="002233A3">
            <w:pPr>
              <w:keepNext/>
              <w:widowControl w:val="0"/>
              <w:spacing w:line="360" w:lineRule="auto"/>
              <w:ind w:left="0" w:hanging="108"/>
            </w:pPr>
            <w:r w:rsidRPr="00296A6F">
              <w:t>137710</w:t>
            </w:r>
          </w:p>
        </w:tc>
        <w:tc>
          <w:tcPr>
            <w:tcW w:w="518" w:type="pct"/>
            <w:vAlign w:val="center"/>
          </w:tcPr>
          <w:p w:rsidR="003249A4" w:rsidRPr="00296A6F" w:rsidRDefault="003249A4" w:rsidP="002233A3">
            <w:pPr>
              <w:keepNext/>
              <w:widowControl w:val="0"/>
              <w:spacing w:line="360" w:lineRule="auto"/>
              <w:ind w:left="0" w:hanging="108"/>
            </w:pPr>
            <w:r w:rsidRPr="00296A6F">
              <w:t>51577</w:t>
            </w:r>
          </w:p>
        </w:tc>
        <w:tc>
          <w:tcPr>
            <w:tcW w:w="1537" w:type="pct"/>
            <w:vAlign w:val="center"/>
          </w:tcPr>
          <w:p w:rsidR="003249A4" w:rsidRPr="00296A6F" w:rsidRDefault="003249A4" w:rsidP="002233A3">
            <w:pPr>
              <w:keepNext/>
              <w:widowControl w:val="0"/>
              <w:spacing w:line="360" w:lineRule="auto"/>
              <w:ind w:left="0" w:hanging="108"/>
            </w:pPr>
            <w:r w:rsidRPr="00296A6F">
              <w:t>+86133</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а) срок оплаты которых не наступил</w:t>
            </w:r>
          </w:p>
        </w:tc>
        <w:tc>
          <w:tcPr>
            <w:tcW w:w="519" w:type="pct"/>
            <w:vAlign w:val="center"/>
          </w:tcPr>
          <w:p w:rsidR="003249A4" w:rsidRPr="00296A6F" w:rsidRDefault="003249A4" w:rsidP="002233A3">
            <w:pPr>
              <w:keepNext/>
              <w:widowControl w:val="0"/>
              <w:spacing w:line="360" w:lineRule="auto"/>
              <w:ind w:left="0" w:hanging="108"/>
            </w:pPr>
            <w:r w:rsidRPr="00296A6F">
              <w:t>134258</w:t>
            </w:r>
          </w:p>
        </w:tc>
        <w:tc>
          <w:tcPr>
            <w:tcW w:w="518" w:type="pct"/>
            <w:vAlign w:val="center"/>
          </w:tcPr>
          <w:p w:rsidR="003249A4" w:rsidRPr="00296A6F" w:rsidRDefault="003249A4" w:rsidP="002233A3">
            <w:pPr>
              <w:keepNext/>
              <w:widowControl w:val="0"/>
              <w:spacing w:line="360" w:lineRule="auto"/>
              <w:ind w:left="0" w:hanging="108"/>
            </w:pPr>
            <w:r w:rsidRPr="00296A6F">
              <w:t>48421</w:t>
            </w:r>
          </w:p>
        </w:tc>
        <w:tc>
          <w:tcPr>
            <w:tcW w:w="1537" w:type="pct"/>
            <w:vAlign w:val="center"/>
          </w:tcPr>
          <w:p w:rsidR="003249A4" w:rsidRPr="00296A6F" w:rsidRDefault="003249A4" w:rsidP="002233A3">
            <w:pPr>
              <w:keepNext/>
              <w:widowControl w:val="0"/>
              <w:spacing w:line="360" w:lineRule="auto"/>
              <w:ind w:left="0" w:hanging="108"/>
            </w:pPr>
            <w:r w:rsidRPr="00296A6F">
              <w:t>+85837</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б) не оплаченные в срок потребителем</w:t>
            </w:r>
          </w:p>
        </w:tc>
        <w:tc>
          <w:tcPr>
            <w:tcW w:w="519" w:type="pct"/>
            <w:vAlign w:val="center"/>
          </w:tcPr>
          <w:p w:rsidR="003249A4" w:rsidRPr="00296A6F" w:rsidRDefault="003249A4" w:rsidP="002233A3">
            <w:pPr>
              <w:keepNext/>
              <w:widowControl w:val="0"/>
              <w:spacing w:line="360" w:lineRule="auto"/>
              <w:ind w:left="0" w:hanging="108"/>
            </w:pPr>
            <w:r w:rsidRPr="00296A6F">
              <w:t>1811</w:t>
            </w:r>
          </w:p>
        </w:tc>
        <w:tc>
          <w:tcPr>
            <w:tcW w:w="518" w:type="pct"/>
            <w:vAlign w:val="center"/>
          </w:tcPr>
          <w:p w:rsidR="003249A4" w:rsidRPr="00296A6F" w:rsidRDefault="003249A4" w:rsidP="002233A3">
            <w:pPr>
              <w:keepNext/>
              <w:widowControl w:val="0"/>
              <w:spacing w:line="360" w:lineRule="auto"/>
              <w:ind w:left="0" w:hanging="108"/>
            </w:pPr>
            <w:r w:rsidRPr="00296A6F">
              <w:t>1612</w:t>
            </w:r>
          </w:p>
        </w:tc>
        <w:tc>
          <w:tcPr>
            <w:tcW w:w="1537" w:type="pct"/>
            <w:vAlign w:val="center"/>
          </w:tcPr>
          <w:p w:rsidR="003249A4" w:rsidRPr="00296A6F" w:rsidRDefault="003249A4" w:rsidP="002233A3">
            <w:pPr>
              <w:keepNext/>
              <w:widowControl w:val="0"/>
              <w:spacing w:line="360" w:lineRule="auto"/>
              <w:ind w:left="0" w:hanging="108"/>
            </w:pPr>
            <w:r w:rsidRPr="00296A6F">
              <w:t>+199</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в) находящиеся на ответственном хранении у покупателей</w:t>
            </w:r>
          </w:p>
        </w:tc>
        <w:tc>
          <w:tcPr>
            <w:tcW w:w="519" w:type="pct"/>
            <w:vAlign w:val="center"/>
          </w:tcPr>
          <w:p w:rsidR="003249A4" w:rsidRPr="00296A6F" w:rsidRDefault="003249A4" w:rsidP="002233A3">
            <w:pPr>
              <w:keepNext/>
              <w:widowControl w:val="0"/>
              <w:spacing w:line="360" w:lineRule="auto"/>
              <w:ind w:left="0" w:hanging="108"/>
            </w:pPr>
            <w:r w:rsidRPr="00296A6F">
              <w:t>1641</w:t>
            </w:r>
          </w:p>
        </w:tc>
        <w:tc>
          <w:tcPr>
            <w:tcW w:w="518" w:type="pct"/>
            <w:vAlign w:val="center"/>
          </w:tcPr>
          <w:p w:rsidR="003249A4" w:rsidRPr="00296A6F" w:rsidRDefault="003249A4" w:rsidP="002233A3">
            <w:pPr>
              <w:keepNext/>
              <w:widowControl w:val="0"/>
              <w:spacing w:line="360" w:lineRule="auto"/>
              <w:ind w:left="0" w:hanging="108"/>
            </w:pPr>
            <w:r w:rsidRPr="00296A6F">
              <w:t>1544</w:t>
            </w:r>
          </w:p>
        </w:tc>
        <w:tc>
          <w:tcPr>
            <w:tcW w:w="1537" w:type="pct"/>
            <w:vAlign w:val="center"/>
          </w:tcPr>
          <w:p w:rsidR="003249A4" w:rsidRPr="00296A6F" w:rsidRDefault="003249A4" w:rsidP="002233A3">
            <w:pPr>
              <w:keepNext/>
              <w:widowControl w:val="0"/>
              <w:spacing w:line="360" w:lineRule="auto"/>
              <w:ind w:left="0" w:hanging="108"/>
            </w:pPr>
            <w:r w:rsidRPr="00296A6F">
              <w:t>+97</w:t>
            </w:r>
          </w:p>
        </w:tc>
      </w:tr>
      <w:tr w:rsidR="003249A4" w:rsidRPr="00296A6F" w:rsidTr="00296A6F">
        <w:tc>
          <w:tcPr>
            <w:tcW w:w="2426" w:type="pct"/>
          </w:tcPr>
          <w:p w:rsidR="003249A4" w:rsidRPr="00296A6F" w:rsidRDefault="003249A4" w:rsidP="002233A3">
            <w:pPr>
              <w:keepNext/>
              <w:widowControl w:val="0"/>
              <w:spacing w:line="360" w:lineRule="auto"/>
              <w:ind w:left="0" w:hanging="108"/>
            </w:pPr>
            <w:r w:rsidRPr="00296A6F">
              <w:t>8. Реализация продукции за год (стр.5 + стр.6 – стр.7)</w:t>
            </w:r>
          </w:p>
        </w:tc>
        <w:tc>
          <w:tcPr>
            <w:tcW w:w="519" w:type="pct"/>
            <w:vAlign w:val="center"/>
          </w:tcPr>
          <w:p w:rsidR="003249A4" w:rsidRPr="00296A6F" w:rsidRDefault="003249A4" w:rsidP="002233A3">
            <w:pPr>
              <w:keepNext/>
              <w:widowControl w:val="0"/>
              <w:spacing w:line="360" w:lineRule="auto"/>
              <w:ind w:left="0" w:hanging="108"/>
            </w:pPr>
            <w:r w:rsidRPr="00296A6F">
              <w:t>1766592</w:t>
            </w:r>
          </w:p>
        </w:tc>
        <w:tc>
          <w:tcPr>
            <w:tcW w:w="518" w:type="pct"/>
            <w:vAlign w:val="center"/>
          </w:tcPr>
          <w:p w:rsidR="003249A4" w:rsidRPr="00296A6F" w:rsidRDefault="003249A4" w:rsidP="002233A3">
            <w:pPr>
              <w:keepNext/>
              <w:widowControl w:val="0"/>
              <w:spacing w:line="360" w:lineRule="auto"/>
              <w:ind w:left="0" w:hanging="108"/>
            </w:pPr>
            <w:r w:rsidRPr="00296A6F">
              <w:t>2482462</w:t>
            </w:r>
          </w:p>
        </w:tc>
        <w:tc>
          <w:tcPr>
            <w:tcW w:w="1537" w:type="pct"/>
            <w:vAlign w:val="center"/>
          </w:tcPr>
          <w:p w:rsidR="003249A4" w:rsidRPr="00296A6F" w:rsidRDefault="003249A4" w:rsidP="002233A3">
            <w:pPr>
              <w:keepNext/>
              <w:widowControl w:val="0"/>
              <w:spacing w:line="360" w:lineRule="auto"/>
              <w:ind w:left="0" w:hanging="108"/>
            </w:pPr>
            <w:r w:rsidRPr="00296A6F">
              <w:t>+715870</w:t>
            </w:r>
          </w:p>
        </w:tc>
      </w:tr>
    </w:tbl>
    <w:p w:rsidR="003249A4" w:rsidRPr="00296A6F" w:rsidRDefault="00296A6F" w:rsidP="002233A3">
      <w:pPr>
        <w:keepNext/>
        <w:widowControl w:val="0"/>
        <w:spacing w:line="360" w:lineRule="auto"/>
        <w:ind w:left="0" w:firstLine="709"/>
        <w:rPr>
          <w:sz w:val="28"/>
          <w:szCs w:val="28"/>
        </w:rPr>
      </w:pPr>
      <w:r>
        <w:rPr>
          <w:sz w:val="28"/>
          <w:szCs w:val="28"/>
        </w:rPr>
        <w:br w:type="page"/>
      </w:r>
      <w:r w:rsidR="003249A4" w:rsidRPr="00296A6F">
        <w:rPr>
          <w:sz w:val="28"/>
          <w:szCs w:val="28"/>
        </w:rPr>
        <w:t>Как следует из данных, представленных в табл</w:t>
      </w:r>
      <w:r w:rsidR="001A2A0B" w:rsidRPr="00296A6F">
        <w:rPr>
          <w:sz w:val="28"/>
          <w:szCs w:val="28"/>
        </w:rPr>
        <w:t>.</w:t>
      </w:r>
      <w:r w:rsidR="003249A4" w:rsidRPr="00296A6F">
        <w:rPr>
          <w:sz w:val="28"/>
          <w:szCs w:val="28"/>
        </w:rPr>
        <w:t xml:space="preserve"> 2</w:t>
      </w:r>
      <w:r w:rsidR="001A2A0B" w:rsidRPr="00296A6F">
        <w:rPr>
          <w:sz w:val="28"/>
          <w:szCs w:val="28"/>
        </w:rPr>
        <w:t>.2</w:t>
      </w:r>
      <w:r w:rsidR="003249A4" w:rsidRPr="00296A6F">
        <w:rPr>
          <w:sz w:val="28"/>
          <w:szCs w:val="28"/>
        </w:rPr>
        <w:t>, на изменение объема реализованной продукции РУП «МТЗ» в 2008 году по сравнению с 2007 годом повлияли следующие факторы:</w:t>
      </w:r>
    </w:p>
    <w:p w:rsidR="003249A4" w:rsidRPr="00296A6F" w:rsidRDefault="003249A4" w:rsidP="002233A3">
      <w:pPr>
        <w:keepNext/>
        <w:widowControl w:val="0"/>
        <w:spacing w:line="360" w:lineRule="auto"/>
        <w:ind w:left="0" w:firstLine="709"/>
        <w:rPr>
          <w:sz w:val="28"/>
          <w:szCs w:val="28"/>
        </w:rPr>
      </w:pPr>
      <w:r w:rsidRPr="00296A6F">
        <w:rPr>
          <w:sz w:val="28"/>
          <w:szCs w:val="28"/>
        </w:rPr>
        <w:t>1</w:t>
      </w:r>
      <w:r w:rsidR="00ED41AE" w:rsidRPr="00296A6F">
        <w:rPr>
          <w:sz w:val="28"/>
          <w:szCs w:val="28"/>
        </w:rPr>
        <w:t xml:space="preserve">) </w:t>
      </w:r>
      <w:r w:rsidRPr="00296A6F">
        <w:rPr>
          <w:sz w:val="28"/>
          <w:szCs w:val="28"/>
        </w:rPr>
        <w:t>За счет увеличения отгрузки продукции за год объем реализо</w:t>
      </w:r>
      <w:r w:rsidR="00ED41AE" w:rsidRPr="00296A6F">
        <w:rPr>
          <w:sz w:val="28"/>
          <w:szCs w:val="28"/>
        </w:rPr>
        <w:t>-</w:t>
      </w:r>
      <w:r w:rsidRPr="00296A6F">
        <w:rPr>
          <w:sz w:val="28"/>
          <w:szCs w:val="28"/>
        </w:rPr>
        <w:t>ванной продукции увеличился на 601</w:t>
      </w:r>
      <w:r w:rsidR="00C641DB" w:rsidRPr="00296A6F">
        <w:rPr>
          <w:sz w:val="28"/>
          <w:szCs w:val="28"/>
        </w:rPr>
        <w:t xml:space="preserve"> </w:t>
      </w:r>
      <w:r w:rsidRPr="00296A6F">
        <w:rPr>
          <w:sz w:val="28"/>
          <w:szCs w:val="28"/>
        </w:rPr>
        <w:t>012 млн. руб., в т.ч.:</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увеличения остатка готовой продукции на начало года объем реализованной продукции увеличился на 7</w:t>
      </w:r>
      <w:r w:rsidR="00C641DB" w:rsidRPr="00296A6F">
        <w:rPr>
          <w:sz w:val="28"/>
          <w:szCs w:val="28"/>
        </w:rPr>
        <w:t xml:space="preserve"> </w:t>
      </w:r>
      <w:r w:rsidR="003249A4" w:rsidRPr="00296A6F">
        <w:rPr>
          <w:sz w:val="28"/>
          <w:szCs w:val="28"/>
        </w:rPr>
        <w:t>018 млн. руб.;</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296A6F">
        <w:rPr>
          <w:sz w:val="28"/>
          <w:szCs w:val="28"/>
        </w:rPr>
        <w:t xml:space="preserve"> </w:t>
      </w:r>
      <w:r w:rsidR="003249A4" w:rsidRPr="00296A6F">
        <w:rPr>
          <w:sz w:val="28"/>
          <w:szCs w:val="28"/>
        </w:rPr>
        <w:t>за счет увеличения выпуска продукции объем реализованной продукции возрос на 526</w:t>
      </w:r>
      <w:r w:rsidR="00C641DB" w:rsidRPr="00296A6F">
        <w:rPr>
          <w:sz w:val="28"/>
          <w:szCs w:val="28"/>
        </w:rPr>
        <w:t xml:space="preserve"> </w:t>
      </w:r>
      <w:r w:rsidR="003249A4" w:rsidRPr="00296A6F">
        <w:rPr>
          <w:sz w:val="28"/>
          <w:szCs w:val="28"/>
        </w:rPr>
        <w:t>055 млн. руб.;</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296A6F">
        <w:rPr>
          <w:sz w:val="28"/>
          <w:szCs w:val="28"/>
        </w:rPr>
        <w:t xml:space="preserve"> </w:t>
      </w:r>
      <w:r w:rsidR="003249A4" w:rsidRPr="00296A6F">
        <w:rPr>
          <w:sz w:val="28"/>
          <w:szCs w:val="28"/>
        </w:rPr>
        <w:t>за счет снижения списания недостач и потерь объем реализованной продукции увеличился на 84 млн. руб.;</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снижения остатка готовой продукции на конец года объем реализованной продукции увеличился на 67</w:t>
      </w:r>
      <w:r w:rsidR="00C641DB" w:rsidRPr="00296A6F">
        <w:rPr>
          <w:sz w:val="28"/>
          <w:szCs w:val="28"/>
        </w:rPr>
        <w:t xml:space="preserve"> </w:t>
      </w:r>
      <w:r w:rsidR="003249A4" w:rsidRPr="00296A6F">
        <w:rPr>
          <w:sz w:val="28"/>
          <w:szCs w:val="28"/>
        </w:rPr>
        <w:t>855 млн. руб.;</w:t>
      </w:r>
    </w:p>
    <w:p w:rsidR="003249A4" w:rsidRPr="00296A6F" w:rsidRDefault="00ED41AE" w:rsidP="002233A3">
      <w:pPr>
        <w:keepNext/>
        <w:widowControl w:val="0"/>
        <w:spacing w:line="360" w:lineRule="auto"/>
        <w:ind w:left="0" w:firstLine="709"/>
        <w:rPr>
          <w:sz w:val="28"/>
          <w:szCs w:val="28"/>
        </w:rPr>
      </w:pPr>
      <w:r w:rsidRPr="00296A6F">
        <w:rPr>
          <w:sz w:val="28"/>
          <w:szCs w:val="28"/>
        </w:rPr>
        <w:t>2)</w:t>
      </w:r>
      <w:r w:rsidR="003249A4" w:rsidRPr="00296A6F">
        <w:rPr>
          <w:sz w:val="28"/>
          <w:szCs w:val="28"/>
        </w:rPr>
        <w:t xml:space="preserve"> За счет увеличения остатков товаров, отгруженных покупателям на начало года, объем реализованной продукции увеличился на 28</w:t>
      </w:r>
      <w:r w:rsidR="00C641DB" w:rsidRPr="00296A6F">
        <w:rPr>
          <w:sz w:val="28"/>
          <w:szCs w:val="28"/>
        </w:rPr>
        <w:t xml:space="preserve"> </w:t>
      </w:r>
      <w:r w:rsidR="003249A4" w:rsidRPr="00296A6F">
        <w:rPr>
          <w:sz w:val="28"/>
          <w:szCs w:val="28"/>
        </w:rPr>
        <w:t>725 млн. руб., в т.ч.:</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увеличения остатков товаров, срок оплаты которых не наступил на начало года, объем реализованной продукции увеличился на 28</w:t>
      </w:r>
      <w:r w:rsidR="00C641DB" w:rsidRPr="00296A6F">
        <w:rPr>
          <w:sz w:val="28"/>
          <w:szCs w:val="28"/>
        </w:rPr>
        <w:t xml:space="preserve"> </w:t>
      </w:r>
      <w:r w:rsidR="003249A4" w:rsidRPr="00296A6F">
        <w:rPr>
          <w:sz w:val="28"/>
          <w:szCs w:val="28"/>
        </w:rPr>
        <w:t>669 млн. руб.;</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снижения остатков товаров, не оплаченных в срок потребителем на начало года, объем реализованной продукции снизился на 473 млн. руб.;</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увеличения остатков товаров, находящихся на ответственном хранении у покупателей на начало года, объем реализованной продукции увеличился на 529 млн. руб.;</w:t>
      </w:r>
    </w:p>
    <w:p w:rsidR="003249A4" w:rsidRPr="00296A6F" w:rsidRDefault="00ED41AE" w:rsidP="002233A3">
      <w:pPr>
        <w:keepNext/>
        <w:widowControl w:val="0"/>
        <w:spacing w:line="360" w:lineRule="auto"/>
        <w:ind w:left="0" w:firstLine="709"/>
        <w:rPr>
          <w:sz w:val="28"/>
          <w:szCs w:val="28"/>
        </w:rPr>
      </w:pPr>
      <w:r w:rsidRPr="00296A6F">
        <w:rPr>
          <w:sz w:val="28"/>
          <w:szCs w:val="28"/>
        </w:rPr>
        <w:t>3)</w:t>
      </w:r>
      <w:r w:rsidR="003249A4" w:rsidRPr="00296A6F">
        <w:rPr>
          <w:sz w:val="28"/>
          <w:szCs w:val="28"/>
        </w:rPr>
        <w:t xml:space="preserve"> За счет снижения остатков товаров, отгруженных покупателям на конец года, объем реализованной продукции увеличился на 86</w:t>
      </w:r>
      <w:r w:rsidR="00C641DB" w:rsidRPr="00296A6F">
        <w:rPr>
          <w:sz w:val="28"/>
          <w:szCs w:val="28"/>
        </w:rPr>
        <w:t xml:space="preserve"> </w:t>
      </w:r>
      <w:r w:rsidR="003249A4" w:rsidRPr="00296A6F">
        <w:rPr>
          <w:sz w:val="28"/>
          <w:szCs w:val="28"/>
        </w:rPr>
        <w:t>133 млн. руб., в т.ч.:</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снижения остатков товаров, срок оплаты которых не наступил на конец года, объем реализованной продукции увеличился на</w:t>
      </w:r>
      <w:r w:rsidR="00296A6F">
        <w:rPr>
          <w:sz w:val="28"/>
          <w:szCs w:val="28"/>
        </w:rPr>
        <w:t xml:space="preserve"> </w:t>
      </w:r>
      <w:r w:rsidR="003249A4" w:rsidRPr="00296A6F">
        <w:rPr>
          <w:sz w:val="28"/>
          <w:szCs w:val="28"/>
        </w:rPr>
        <w:t>85</w:t>
      </w:r>
      <w:r w:rsidR="00C641DB" w:rsidRPr="00296A6F">
        <w:rPr>
          <w:sz w:val="28"/>
          <w:szCs w:val="28"/>
        </w:rPr>
        <w:t xml:space="preserve"> </w:t>
      </w:r>
      <w:r w:rsidR="003249A4" w:rsidRPr="00296A6F">
        <w:rPr>
          <w:sz w:val="28"/>
          <w:szCs w:val="28"/>
        </w:rPr>
        <w:t>837 млн. руб.;</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снижения остатков товаров, не оплаченных в срок потребителем на конец года, объем реализованной продукции увеличился на 199 млн. руб.;</w:t>
      </w:r>
    </w:p>
    <w:p w:rsidR="003249A4" w:rsidRPr="00296A6F" w:rsidRDefault="001A2A0B"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снижения остатков товаров, находящихся на ответственном хранении у покупателей на конец года, объем реализованной продукции увеличился на 97 млн. руб</w:t>
      </w:r>
      <w:r w:rsidR="00303B81" w:rsidRPr="00296A6F">
        <w:rPr>
          <w:sz w:val="28"/>
          <w:szCs w:val="28"/>
        </w:rPr>
        <w:t>.</w:t>
      </w:r>
      <w:r w:rsidR="00ED41AE" w:rsidRPr="00296A6F">
        <w:rPr>
          <w:sz w:val="28"/>
          <w:szCs w:val="28"/>
        </w:rPr>
        <w:t xml:space="preserve"> </w:t>
      </w:r>
      <w:r w:rsidR="00303B81" w:rsidRPr="00296A6F">
        <w:rPr>
          <w:sz w:val="28"/>
          <w:szCs w:val="28"/>
        </w:rPr>
        <w:t>[</w:t>
      </w:r>
      <w:r w:rsidR="00A5386A" w:rsidRPr="00296A6F">
        <w:rPr>
          <w:sz w:val="28"/>
          <w:szCs w:val="28"/>
        </w:rPr>
        <w:t>22</w:t>
      </w:r>
      <w:r w:rsidR="00303B81" w:rsidRPr="00296A6F">
        <w:rPr>
          <w:sz w:val="28"/>
          <w:szCs w:val="28"/>
        </w:rPr>
        <w:t>]</w:t>
      </w:r>
      <w:r w:rsidR="003249A4" w:rsidRPr="00296A6F">
        <w:rPr>
          <w:sz w:val="28"/>
          <w:szCs w:val="28"/>
        </w:rPr>
        <w:t>.</w:t>
      </w:r>
    </w:p>
    <w:p w:rsidR="00F41233" w:rsidRPr="00296A6F" w:rsidRDefault="00F41233"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b/>
          <w:sz w:val="28"/>
          <w:szCs w:val="28"/>
        </w:rPr>
      </w:pPr>
      <w:r w:rsidRPr="00296A6F">
        <w:rPr>
          <w:b/>
          <w:sz w:val="28"/>
          <w:szCs w:val="28"/>
        </w:rPr>
        <w:t>2.3.2 Анализ и динамика себестоимости товарной продукции</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Себестоимость товарной продукции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в</w:t>
      </w:r>
      <w:r w:rsidR="005B653A" w:rsidRPr="00296A6F">
        <w:rPr>
          <w:sz w:val="28"/>
          <w:szCs w:val="28"/>
        </w:rPr>
        <w:t>ы</w:t>
      </w:r>
      <w:r w:rsidRPr="00296A6F">
        <w:rPr>
          <w:sz w:val="28"/>
          <w:szCs w:val="28"/>
        </w:rPr>
        <w:t xml:space="preserve">росла в на 30,15%, а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w:t>
      </w:r>
      <w:r w:rsidR="005B653A" w:rsidRPr="00296A6F">
        <w:rPr>
          <w:sz w:val="28"/>
          <w:szCs w:val="28"/>
        </w:rPr>
        <w:t xml:space="preserve"> – </w:t>
      </w:r>
      <w:r w:rsidRPr="00296A6F">
        <w:rPr>
          <w:sz w:val="28"/>
          <w:szCs w:val="28"/>
        </w:rPr>
        <w:t xml:space="preserve">на 71,03%. Динамика себестоимости товарной продукции за 2006-2008гг. приведена на </w:t>
      </w:r>
      <w:r w:rsidR="0034304E" w:rsidRPr="00296A6F">
        <w:rPr>
          <w:sz w:val="28"/>
          <w:szCs w:val="28"/>
        </w:rPr>
        <w:t>рис</w:t>
      </w:r>
      <w:r w:rsidR="00ED41AE" w:rsidRPr="00296A6F">
        <w:rPr>
          <w:sz w:val="28"/>
          <w:szCs w:val="28"/>
        </w:rPr>
        <w:t>унке</w:t>
      </w:r>
      <w:r w:rsidR="0034304E" w:rsidRPr="00296A6F">
        <w:rPr>
          <w:sz w:val="28"/>
          <w:szCs w:val="28"/>
        </w:rPr>
        <w:t xml:space="preserve"> 2.</w:t>
      </w:r>
      <w:r w:rsidRPr="00296A6F">
        <w:rPr>
          <w:sz w:val="28"/>
          <w:szCs w:val="28"/>
        </w:rPr>
        <w:t>2.</w:t>
      </w:r>
    </w:p>
    <w:p w:rsidR="003249A4" w:rsidRPr="00296A6F" w:rsidRDefault="003249A4" w:rsidP="002233A3">
      <w:pPr>
        <w:keepNext/>
        <w:widowControl w:val="0"/>
        <w:spacing w:line="360" w:lineRule="auto"/>
        <w:ind w:left="0" w:firstLine="709"/>
        <w:rPr>
          <w:sz w:val="28"/>
          <w:szCs w:val="28"/>
        </w:rPr>
      </w:pPr>
      <w:r w:rsidRPr="00296A6F">
        <w:rPr>
          <w:sz w:val="28"/>
          <w:szCs w:val="28"/>
        </w:rPr>
        <w:t>В результате затраты на 1 р</w:t>
      </w:r>
      <w:r w:rsidR="005B653A" w:rsidRPr="00296A6F">
        <w:rPr>
          <w:sz w:val="28"/>
          <w:szCs w:val="28"/>
        </w:rPr>
        <w:t>убль</w:t>
      </w:r>
      <w:r w:rsidRPr="00296A6F">
        <w:rPr>
          <w:sz w:val="28"/>
          <w:szCs w:val="28"/>
        </w:rPr>
        <w:t xml:space="preserve"> товарной продукции </w:t>
      </w:r>
      <w:r w:rsidR="005B653A" w:rsidRPr="00296A6F">
        <w:rPr>
          <w:sz w:val="28"/>
          <w:szCs w:val="28"/>
        </w:rPr>
        <w:t xml:space="preserve">в 2008 году </w:t>
      </w:r>
      <w:r w:rsidRPr="00296A6F">
        <w:rPr>
          <w:sz w:val="28"/>
          <w:szCs w:val="28"/>
        </w:rPr>
        <w:t>по сравнению с 2007 г</w:t>
      </w:r>
      <w:r w:rsidR="005B653A" w:rsidRPr="00296A6F">
        <w:rPr>
          <w:sz w:val="28"/>
          <w:szCs w:val="28"/>
        </w:rPr>
        <w:t>одом</w:t>
      </w:r>
      <w:r w:rsidRPr="00296A6F">
        <w:rPr>
          <w:sz w:val="28"/>
          <w:szCs w:val="28"/>
        </w:rPr>
        <w:t xml:space="preserve"> </w:t>
      </w:r>
      <w:r w:rsidR="005B653A" w:rsidRPr="00296A6F">
        <w:rPr>
          <w:sz w:val="28"/>
          <w:szCs w:val="28"/>
        </w:rPr>
        <w:t>увеличились</w:t>
      </w:r>
      <w:r w:rsidRPr="00296A6F">
        <w:rPr>
          <w:sz w:val="28"/>
          <w:szCs w:val="28"/>
        </w:rPr>
        <w:t xml:space="preserve"> на 0,75%, а по сравнению с 2006 г</w:t>
      </w:r>
      <w:r w:rsidR="005B653A" w:rsidRPr="00296A6F">
        <w:rPr>
          <w:sz w:val="28"/>
          <w:szCs w:val="28"/>
        </w:rPr>
        <w:t>одом</w:t>
      </w:r>
      <w:r w:rsidRPr="00296A6F">
        <w:rPr>
          <w:sz w:val="28"/>
          <w:szCs w:val="28"/>
        </w:rPr>
        <w:t xml:space="preserve"> они сократились на 2,69%.</w:t>
      </w:r>
    </w:p>
    <w:p w:rsidR="003249A4" w:rsidRDefault="003249A4" w:rsidP="002233A3">
      <w:pPr>
        <w:keepNext/>
        <w:widowControl w:val="0"/>
        <w:spacing w:line="360" w:lineRule="auto"/>
        <w:ind w:left="0" w:firstLine="709"/>
        <w:rPr>
          <w:sz w:val="28"/>
          <w:szCs w:val="28"/>
        </w:rPr>
      </w:pPr>
      <w:r w:rsidRPr="00296A6F">
        <w:rPr>
          <w:sz w:val="28"/>
          <w:szCs w:val="28"/>
        </w:rPr>
        <w:t xml:space="preserve">Данный факт свидетельствует о перерасходе затрат в </w:t>
      </w:r>
      <w:smartTag w:uri="urn:schemas-microsoft-com:office:smarttags" w:element="metricconverter">
        <w:smartTagPr>
          <w:attr w:name="ProductID" w:val="2008 г"/>
        </w:smartTagPr>
        <w:r w:rsidRPr="00296A6F">
          <w:rPr>
            <w:sz w:val="28"/>
            <w:szCs w:val="28"/>
          </w:rPr>
          <w:t>2008 г</w:t>
        </w:r>
      </w:smartTag>
      <w:r w:rsidRPr="00296A6F">
        <w:rPr>
          <w:sz w:val="28"/>
          <w:szCs w:val="28"/>
        </w:rPr>
        <w:t>., однако в целом за рассматриваемый период времени наблюдается экономия затрат.</w:t>
      </w:r>
    </w:p>
    <w:p w:rsidR="00296A6F" w:rsidRPr="00296A6F" w:rsidRDefault="00296A6F" w:rsidP="002233A3">
      <w:pPr>
        <w:keepNext/>
        <w:widowControl w:val="0"/>
        <w:spacing w:line="360" w:lineRule="auto"/>
        <w:ind w:left="0" w:firstLine="709"/>
        <w:rPr>
          <w:sz w:val="28"/>
          <w:szCs w:val="28"/>
        </w:rPr>
      </w:pPr>
    </w:p>
    <w:p w:rsidR="00296A6F" w:rsidRDefault="003F683F" w:rsidP="002233A3">
      <w:pPr>
        <w:keepNext/>
        <w:widowControl w:val="0"/>
        <w:spacing w:line="360" w:lineRule="auto"/>
        <w:ind w:left="0" w:firstLine="709"/>
        <w:rPr>
          <w:sz w:val="28"/>
          <w:szCs w:val="28"/>
        </w:rPr>
      </w:pPr>
      <w:r w:rsidRPr="00296A6F">
        <w:rPr>
          <w:noProof/>
          <w:sz w:val="28"/>
          <w:szCs w:val="28"/>
        </w:rPr>
        <w:object w:dxaOrig="7485" w:dyaOrig="3105">
          <v:shape id="_x0000_i1030" type="#_x0000_t75" style="width:374.25pt;height:155.25pt" o:ole="">
            <v:imagedata r:id="rId18" o:title=""/>
            <o:lock v:ext="edit" aspectratio="f"/>
          </v:shape>
          <o:OLEObject Type="Embed" ProgID="Excel.Sheet.8" ShapeID="_x0000_i1030" DrawAspect="Content" ObjectID="_1457434248" r:id="rId19">
            <o:FieldCodes>\s</o:FieldCodes>
          </o:OLEObject>
        </w:object>
      </w:r>
    </w:p>
    <w:p w:rsidR="003249A4" w:rsidRPr="00296A6F" w:rsidRDefault="0034304E" w:rsidP="002233A3">
      <w:pPr>
        <w:keepNext/>
        <w:widowControl w:val="0"/>
        <w:spacing w:line="360" w:lineRule="auto"/>
        <w:ind w:left="0" w:firstLine="709"/>
        <w:rPr>
          <w:sz w:val="28"/>
          <w:szCs w:val="28"/>
        </w:rPr>
      </w:pPr>
      <w:r w:rsidRPr="00296A6F">
        <w:rPr>
          <w:sz w:val="28"/>
          <w:szCs w:val="28"/>
        </w:rPr>
        <w:t>Рис</w:t>
      </w:r>
      <w:r w:rsidR="00ED41AE" w:rsidRPr="00296A6F">
        <w:rPr>
          <w:sz w:val="28"/>
          <w:szCs w:val="28"/>
        </w:rPr>
        <w:t>унок</w:t>
      </w:r>
      <w:r w:rsidRPr="00296A6F">
        <w:rPr>
          <w:sz w:val="28"/>
          <w:szCs w:val="28"/>
        </w:rPr>
        <w:t xml:space="preserve"> 2.2 – Динамика себестоимости товарной продукции РУП «МТЗ» 2006-2008 гг.</w:t>
      </w:r>
    </w:p>
    <w:p w:rsidR="002233A3" w:rsidRDefault="002233A3" w:rsidP="002233A3">
      <w:pPr>
        <w:pStyle w:val="af"/>
        <w:keepNext/>
        <w:widowControl w:val="0"/>
        <w:spacing w:before="0" w:beforeAutospacing="0" w:after="0" w:afterAutospacing="0" w:line="360" w:lineRule="auto"/>
        <w:ind w:firstLine="709"/>
        <w:jc w:val="both"/>
        <w:rPr>
          <w:rFonts w:ascii="Times New Roman" w:hAnsi="Times New Roman" w:cs="Times New Roman"/>
          <w:sz w:val="28"/>
          <w:szCs w:val="28"/>
        </w:rPr>
      </w:pPr>
    </w:p>
    <w:p w:rsidR="005B653A" w:rsidRPr="00296A6F" w:rsidRDefault="003249A4" w:rsidP="002233A3">
      <w:pPr>
        <w:pStyle w:val="af"/>
        <w:keepNext/>
        <w:widowControl w:val="0"/>
        <w:spacing w:before="0" w:beforeAutospacing="0" w:after="0" w:afterAutospacing="0" w:line="360" w:lineRule="auto"/>
        <w:ind w:firstLine="709"/>
        <w:jc w:val="both"/>
        <w:rPr>
          <w:rFonts w:ascii="Times New Roman" w:hAnsi="Times New Roman" w:cs="Times New Roman"/>
          <w:sz w:val="28"/>
          <w:szCs w:val="28"/>
        </w:rPr>
      </w:pPr>
      <w:r w:rsidRPr="00296A6F">
        <w:rPr>
          <w:rFonts w:ascii="Times New Roman" w:hAnsi="Times New Roman" w:cs="Times New Roman"/>
          <w:sz w:val="28"/>
          <w:szCs w:val="28"/>
        </w:rPr>
        <w:t xml:space="preserve">Пути снижения себестоимости: </w:t>
      </w:r>
    </w:p>
    <w:p w:rsidR="005B653A" w:rsidRPr="00296A6F" w:rsidRDefault="004A3A03" w:rsidP="002233A3">
      <w:pPr>
        <w:pStyle w:val="af"/>
        <w:keepNext/>
        <w:widowControl w:val="0"/>
        <w:spacing w:before="0" w:beforeAutospacing="0" w:after="0" w:afterAutospacing="0" w:line="360" w:lineRule="auto"/>
        <w:ind w:firstLine="709"/>
        <w:jc w:val="both"/>
        <w:rPr>
          <w:rFonts w:ascii="Times New Roman" w:hAnsi="Times New Roman" w:cs="Times New Roman"/>
          <w:sz w:val="28"/>
          <w:szCs w:val="28"/>
        </w:rPr>
      </w:pPr>
      <w:r w:rsidRPr="00296A6F">
        <w:rPr>
          <w:rFonts w:ascii="Times New Roman" w:hAnsi="Times New Roman" w:cs="Times New Roman"/>
          <w:sz w:val="28"/>
          <w:szCs w:val="28"/>
        </w:rPr>
        <w:t>–</w:t>
      </w:r>
      <w:r w:rsidR="005B653A" w:rsidRPr="00296A6F">
        <w:rPr>
          <w:rFonts w:ascii="Times New Roman" w:hAnsi="Times New Roman" w:cs="Times New Roman"/>
          <w:sz w:val="28"/>
          <w:szCs w:val="28"/>
        </w:rPr>
        <w:t xml:space="preserve"> </w:t>
      </w:r>
      <w:r w:rsidR="003249A4" w:rsidRPr="00296A6F">
        <w:rPr>
          <w:rFonts w:ascii="Times New Roman" w:hAnsi="Times New Roman" w:cs="Times New Roman"/>
          <w:sz w:val="28"/>
          <w:szCs w:val="28"/>
        </w:rPr>
        <w:t>экономия всех видов ресурсов, потребляемых в производстве, - трудовых и материальных;</w:t>
      </w:r>
    </w:p>
    <w:p w:rsidR="005B653A" w:rsidRPr="00296A6F" w:rsidRDefault="004A3A03" w:rsidP="002233A3">
      <w:pPr>
        <w:pStyle w:val="af"/>
        <w:keepNext/>
        <w:widowControl w:val="0"/>
        <w:spacing w:before="0" w:beforeAutospacing="0" w:after="0" w:afterAutospacing="0" w:line="360" w:lineRule="auto"/>
        <w:ind w:firstLine="709"/>
        <w:jc w:val="both"/>
        <w:rPr>
          <w:rFonts w:ascii="Times New Roman" w:hAnsi="Times New Roman" w:cs="Times New Roman"/>
          <w:sz w:val="28"/>
          <w:szCs w:val="28"/>
        </w:rPr>
      </w:pPr>
      <w:r w:rsidRPr="00296A6F">
        <w:rPr>
          <w:rFonts w:ascii="Times New Roman" w:hAnsi="Times New Roman" w:cs="Times New Roman"/>
          <w:sz w:val="28"/>
          <w:szCs w:val="28"/>
        </w:rPr>
        <w:t>–</w:t>
      </w:r>
      <w:r w:rsidR="005B653A" w:rsidRPr="00296A6F">
        <w:rPr>
          <w:rFonts w:ascii="Times New Roman" w:hAnsi="Times New Roman" w:cs="Times New Roman"/>
          <w:sz w:val="28"/>
          <w:szCs w:val="28"/>
        </w:rPr>
        <w:t xml:space="preserve"> </w:t>
      </w:r>
      <w:r w:rsidR="003249A4" w:rsidRPr="00296A6F">
        <w:rPr>
          <w:rFonts w:ascii="Times New Roman" w:hAnsi="Times New Roman" w:cs="Times New Roman"/>
          <w:sz w:val="28"/>
          <w:szCs w:val="28"/>
        </w:rPr>
        <w:t xml:space="preserve">повышение производительности труда, снижение потерь от брака и простоев; </w:t>
      </w:r>
    </w:p>
    <w:p w:rsidR="005B653A" w:rsidRPr="00296A6F" w:rsidRDefault="005B653A" w:rsidP="002233A3">
      <w:pPr>
        <w:pStyle w:val="af"/>
        <w:keepNext/>
        <w:widowControl w:val="0"/>
        <w:tabs>
          <w:tab w:val="left" w:pos="851"/>
        </w:tabs>
        <w:spacing w:before="0" w:beforeAutospacing="0" w:after="0" w:afterAutospacing="0" w:line="360" w:lineRule="auto"/>
        <w:ind w:firstLine="709"/>
        <w:jc w:val="both"/>
        <w:rPr>
          <w:rFonts w:ascii="Times New Roman" w:hAnsi="Times New Roman" w:cs="Times New Roman"/>
          <w:sz w:val="28"/>
          <w:szCs w:val="28"/>
        </w:rPr>
      </w:pPr>
      <w:r w:rsidRPr="00296A6F">
        <w:rPr>
          <w:rFonts w:ascii="Times New Roman" w:hAnsi="Times New Roman" w:cs="Times New Roman"/>
          <w:sz w:val="28"/>
          <w:szCs w:val="28"/>
        </w:rPr>
        <w:t xml:space="preserve">– </w:t>
      </w:r>
      <w:r w:rsidR="003249A4" w:rsidRPr="00296A6F">
        <w:rPr>
          <w:rFonts w:ascii="Times New Roman" w:hAnsi="Times New Roman" w:cs="Times New Roman"/>
          <w:sz w:val="28"/>
          <w:szCs w:val="28"/>
        </w:rPr>
        <w:t xml:space="preserve">улучшение использования основных производственных фондов; </w:t>
      </w:r>
    </w:p>
    <w:p w:rsidR="003249A4" w:rsidRPr="00296A6F" w:rsidRDefault="005B653A" w:rsidP="002233A3">
      <w:pPr>
        <w:pStyle w:val="af"/>
        <w:keepNext/>
        <w:widowControl w:val="0"/>
        <w:spacing w:before="0" w:beforeAutospacing="0" w:after="0" w:afterAutospacing="0" w:line="360" w:lineRule="auto"/>
        <w:ind w:firstLine="709"/>
        <w:jc w:val="both"/>
        <w:rPr>
          <w:rFonts w:ascii="Times New Roman" w:hAnsi="Times New Roman" w:cs="Times New Roman"/>
          <w:sz w:val="28"/>
          <w:szCs w:val="28"/>
        </w:rPr>
      </w:pPr>
      <w:r w:rsidRPr="00296A6F">
        <w:rPr>
          <w:rFonts w:ascii="Times New Roman" w:hAnsi="Times New Roman" w:cs="Times New Roman"/>
          <w:sz w:val="28"/>
          <w:szCs w:val="28"/>
        </w:rPr>
        <w:t xml:space="preserve">– </w:t>
      </w:r>
      <w:r w:rsidR="003249A4" w:rsidRPr="00296A6F">
        <w:rPr>
          <w:rFonts w:ascii="Times New Roman" w:hAnsi="Times New Roman" w:cs="Times New Roman"/>
          <w:sz w:val="28"/>
          <w:szCs w:val="28"/>
        </w:rPr>
        <w:t>применение новейшей технологии; сокращение расходов по сбыту продукции; сокращение затрат на управление и другие факторы.</w:t>
      </w:r>
      <w:r w:rsidR="00296A6F">
        <w:rPr>
          <w:rFonts w:ascii="Times New Roman" w:hAnsi="Times New Roman" w:cs="Times New Roman"/>
          <w:sz w:val="28"/>
          <w:szCs w:val="28"/>
        </w:rPr>
        <w:t xml:space="preserve"> </w:t>
      </w:r>
    </w:p>
    <w:p w:rsidR="00886825" w:rsidRPr="00296A6F" w:rsidRDefault="00886825" w:rsidP="002233A3">
      <w:pPr>
        <w:pStyle w:val="af"/>
        <w:keepNext/>
        <w:widowControl w:val="0"/>
        <w:spacing w:before="0" w:beforeAutospacing="0" w:after="0" w:afterAutospacing="0" w:line="360" w:lineRule="auto"/>
        <w:ind w:firstLine="709"/>
        <w:jc w:val="both"/>
        <w:rPr>
          <w:rFonts w:ascii="Times New Roman" w:hAnsi="Times New Roman" w:cs="Times New Roman"/>
          <w:sz w:val="28"/>
          <w:szCs w:val="28"/>
        </w:rPr>
      </w:pPr>
    </w:p>
    <w:p w:rsidR="003249A4" w:rsidRPr="00296A6F" w:rsidRDefault="003249A4" w:rsidP="002233A3">
      <w:pPr>
        <w:pStyle w:val="af"/>
        <w:keepNext/>
        <w:widowControl w:val="0"/>
        <w:spacing w:before="0" w:beforeAutospacing="0" w:after="0" w:afterAutospacing="0" w:line="360" w:lineRule="auto"/>
        <w:ind w:firstLine="709"/>
        <w:jc w:val="both"/>
        <w:rPr>
          <w:rFonts w:ascii="Times New Roman" w:hAnsi="Times New Roman" w:cs="Times New Roman"/>
          <w:b/>
          <w:sz w:val="28"/>
          <w:szCs w:val="28"/>
        </w:rPr>
      </w:pPr>
      <w:r w:rsidRPr="00296A6F">
        <w:rPr>
          <w:rFonts w:ascii="Times New Roman" w:hAnsi="Times New Roman" w:cs="Times New Roman"/>
          <w:b/>
          <w:sz w:val="28"/>
          <w:szCs w:val="28"/>
        </w:rPr>
        <w:t>2.3.3 Анализ прибыли предприятия</w:t>
      </w:r>
    </w:p>
    <w:p w:rsidR="000E49E7" w:rsidRPr="00296A6F" w:rsidRDefault="003249A4" w:rsidP="002233A3">
      <w:pPr>
        <w:keepNext/>
        <w:widowControl w:val="0"/>
        <w:spacing w:line="360" w:lineRule="auto"/>
        <w:ind w:left="0" w:firstLine="709"/>
        <w:rPr>
          <w:sz w:val="28"/>
          <w:szCs w:val="28"/>
        </w:rPr>
      </w:pPr>
      <w:r w:rsidRPr="00296A6F">
        <w:rPr>
          <w:sz w:val="28"/>
          <w:szCs w:val="28"/>
        </w:rPr>
        <w:t xml:space="preserve">Общая прибыль в отчетном году превысила величину прошлого года на 56,66% и на 95,51% величину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Прибыль от реализации возросла на 41,60%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и на 79,02%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Увеличение чистой прибыли составило 59,64%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и 105,05%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w:t>
      </w:r>
    </w:p>
    <w:p w:rsidR="003249A4" w:rsidRPr="00296A6F" w:rsidRDefault="003249A4" w:rsidP="002233A3">
      <w:pPr>
        <w:keepNext/>
        <w:widowControl w:val="0"/>
        <w:spacing w:line="360" w:lineRule="auto"/>
        <w:ind w:left="0" w:firstLine="709"/>
        <w:rPr>
          <w:sz w:val="28"/>
          <w:szCs w:val="28"/>
        </w:rPr>
      </w:pPr>
      <w:r w:rsidRPr="00296A6F">
        <w:rPr>
          <w:sz w:val="28"/>
          <w:szCs w:val="28"/>
        </w:rPr>
        <w:t>Увеличение прибыли связано в первую очередь с увеличением объема реализации тракторов.</w:t>
      </w:r>
      <w:r w:rsidR="00296A6F">
        <w:rPr>
          <w:sz w:val="28"/>
          <w:szCs w:val="28"/>
        </w:rPr>
        <w:t xml:space="preserve"> </w:t>
      </w:r>
      <w:r w:rsidRPr="00296A6F">
        <w:rPr>
          <w:sz w:val="28"/>
          <w:szCs w:val="28"/>
        </w:rPr>
        <w:t>Дальнейшего увеличения прибыли предприятию удастся добиться при улучшении качества продукции, снижении себестоимости продукции за счет более рационального использования материальных ресурсов, производственных мощностей и площадей, рабочей силы и рабочего времени, расширении рынков сбыта и др.</w:t>
      </w:r>
    </w:p>
    <w:p w:rsidR="003249A4" w:rsidRPr="00296A6F" w:rsidRDefault="003249A4" w:rsidP="002233A3">
      <w:pPr>
        <w:keepNext/>
        <w:widowControl w:val="0"/>
        <w:spacing w:line="360" w:lineRule="auto"/>
        <w:ind w:left="0" w:firstLine="709"/>
        <w:outlineLvl w:val="2"/>
        <w:rPr>
          <w:sz w:val="28"/>
          <w:szCs w:val="28"/>
        </w:rPr>
      </w:pPr>
      <w:r w:rsidRPr="00296A6F">
        <w:rPr>
          <w:sz w:val="28"/>
          <w:szCs w:val="28"/>
        </w:rPr>
        <w:t xml:space="preserve">Факторный анализ прибыли </w:t>
      </w:r>
    </w:p>
    <w:p w:rsidR="003249A4" w:rsidRPr="00296A6F" w:rsidRDefault="003249A4" w:rsidP="002233A3">
      <w:pPr>
        <w:keepNext/>
        <w:widowControl w:val="0"/>
        <w:spacing w:line="360" w:lineRule="auto"/>
        <w:ind w:left="0" w:firstLine="709"/>
        <w:rPr>
          <w:sz w:val="28"/>
          <w:szCs w:val="28"/>
        </w:rPr>
      </w:pPr>
      <w:r w:rsidRPr="00296A6F">
        <w:rPr>
          <w:sz w:val="28"/>
          <w:szCs w:val="28"/>
        </w:rPr>
        <w:t>Рассмотрим структуру и динамику общей прибыли РУП «МТЗ».</w:t>
      </w:r>
    </w:p>
    <w:p w:rsidR="003F74F7" w:rsidRPr="00296A6F" w:rsidRDefault="003249A4" w:rsidP="002233A3">
      <w:pPr>
        <w:keepNext/>
        <w:widowControl w:val="0"/>
        <w:spacing w:line="360" w:lineRule="auto"/>
        <w:ind w:left="0" w:firstLine="709"/>
        <w:rPr>
          <w:sz w:val="28"/>
          <w:szCs w:val="28"/>
        </w:rPr>
      </w:pPr>
      <w:r w:rsidRPr="00296A6F">
        <w:rPr>
          <w:sz w:val="28"/>
          <w:szCs w:val="28"/>
        </w:rPr>
        <w:t>Как следует из данных, представленных в табл</w:t>
      </w:r>
      <w:r w:rsidR="00ED41AE" w:rsidRPr="00296A6F">
        <w:rPr>
          <w:sz w:val="28"/>
          <w:szCs w:val="28"/>
        </w:rPr>
        <w:t>ице</w:t>
      </w:r>
      <w:r w:rsidR="0034304E" w:rsidRPr="00296A6F">
        <w:rPr>
          <w:sz w:val="28"/>
          <w:szCs w:val="28"/>
        </w:rPr>
        <w:t xml:space="preserve"> 2.5</w:t>
      </w:r>
      <w:r w:rsidRPr="00296A6F">
        <w:rPr>
          <w:sz w:val="28"/>
          <w:szCs w:val="28"/>
        </w:rPr>
        <w:t>, наибольший удельный вес в общей прибыли РУП «МТЗ» занимает прибыль от основной деятельности предприятия – производства продукции.</w:t>
      </w:r>
    </w:p>
    <w:p w:rsidR="003F74F7" w:rsidRPr="00296A6F" w:rsidRDefault="003F74F7" w:rsidP="002233A3">
      <w:pPr>
        <w:keepNext/>
        <w:widowControl w:val="0"/>
        <w:spacing w:line="360" w:lineRule="auto"/>
        <w:ind w:left="0" w:firstLine="709"/>
        <w:rPr>
          <w:sz w:val="28"/>
          <w:szCs w:val="28"/>
        </w:rPr>
      </w:pPr>
    </w:p>
    <w:p w:rsidR="003249A4" w:rsidRPr="00296A6F" w:rsidRDefault="00296A6F" w:rsidP="002233A3">
      <w:pPr>
        <w:keepNext/>
        <w:widowControl w:val="0"/>
        <w:spacing w:line="360" w:lineRule="auto"/>
        <w:ind w:left="0" w:firstLine="709"/>
        <w:rPr>
          <w:sz w:val="28"/>
          <w:szCs w:val="28"/>
        </w:rPr>
      </w:pPr>
      <w:r>
        <w:rPr>
          <w:sz w:val="28"/>
          <w:szCs w:val="28"/>
        </w:rPr>
        <w:br w:type="page"/>
      </w:r>
      <w:r w:rsidR="003249A4" w:rsidRPr="00296A6F">
        <w:rPr>
          <w:sz w:val="28"/>
          <w:szCs w:val="28"/>
        </w:rPr>
        <w:t xml:space="preserve">Таблица </w:t>
      </w:r>
      <w:r w:rsidR="003F74F7" w:rsidRPr="00296A6F">
        <w:rPr>
          <w:sz w:val="28"/>
          <w:szCs w:val="28"/>
        </w:rPr>
        <w:t>2.</w:t>
      </w:r>
      <w:r w:rsidR="003249A4" w:rsidRPr="00296A6F">
        <w:rPr>
          <w:sz w:val="28"/>
          <w:szCs w:val="28"/>
        </w:rPr>
        <w:t>5 – Структура и динамика прибыли РУП «МТЗ» в 2006 – 2008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784"/>
        <w:gridCol w:w="734"/>
        <w:gridCol w:w="785"/>
        <w:gridCol w:w="734"/>
        <w:gridCol w:w="785"/>
        <w:gridCol w:w="734"/>
        <w:gridCol w:w="980"/>
        <w:gridCol w:w="754"/>
        <w:gridCol w:w="875"/>
        <w:gridCol w:w="716"/>
      </w:tblGrid>
      <w:tr w:rsidR="003249A4" w:rsidRPr="00296A6F" w:rsidTr="00296A6F">
        <w:tc>
          <w:tcPr>
            <w:tcW w:w="883" w:type="pct"/>
            <w:vMerge w:val="restart"/>
            <w:vAlign w:val="center"/>
          </w:tcPr>
          <w:p w:rsidR="003249A4" w:rsidRPr="00296A6F" w:rsidRDefault="003249A4" w:rsidP="002233A3">
            <w:pPr>
              <w:keepNext/>
              <w:widowControl w:val="0"/>
              <w:spacing w:line="360" w:lineRule="auto"/>
              <w:ind w:left="0" w:hanging="32"/>
            </w:pPr>
            <w:r w:rsidRPr="00296A6F">
              <w:t>Показатель</w:t>
            </w:r>
          </w:p>
        </w:tc>
        <w:tc>
          <w:tcPr>
            <w:tcW w:w="793" w:type="pct"/>
            <w:gridSpan w:val="2"/>
            <w:vAlign w:val="center"/>
          </w:tcPr>
          <w:p w:rsidR="003249A4" w:rsidRPr="00296A6F" w:rsidRDefault="003249A4" w:rsidP="002233A3">
            <w:pPr>
              <w:keepNext/>
              <w:widowControl w:val="0"/>
              <w:spacing w:line="360" w:lineRule="auto"/>
              <w:ind w:left="0" w:hanging="32"/>
            </w:pPr>
            <w:r w:rsidRPr="00296A6F">
              <w:t>2006 год</w:t>
            </w:r>
          </w:p>
        </w:tc>
        <w:tc>
          <w:tcPr>
            <w:tcW w:w="793" w:type="pct"/>
            <w:gridSpan w:val="2"/>
            <w:vAlign w:val="center"/>
          </w:tcPr>
          <w:p w:rsidR="003249A4" w:rsidRPr="00296A6F" w:rsidRDefault="003249A4" w:rsidP="002233A3">
            <w:pPr>
              <w:keepNext/>
              <w:widowControl w:val="0"/>
              <w:spacing w:line="360" w:lineRule="auto"/>
              <w:ind w:left="0" w:hanging="32"/>
            </w:pPr>
            <w:r w:rsidRPr="00296A6F">
              <w:t>2007 год</w:t>
            </w:r>
          </w:p>
        </w:tc>
        <w:tc>
          <w:tcPr>
            <w:tcW w:w="793" w:type="pct"/>
            <w:gridSpan w:val="2"/>
            <w:vAlign w:val="center"/>
          </w:tcPr>
          <w:p w:rsidR="003249A4" w:rsidRPr="00296A6F" w:rsidRDefault="003249A4" w:rsidP="002233A3">
            <w:pPr>
              <w:keepNext/>
              <w:widowControl w:val="0"/>
              <w:spacing w:line="360" w:lineRule="auto"/>
              <w:ind w:left="0" w:hanging="32"/>
            </w:pPr>
            <w:r w:rsidRPr="00296A6F">
              <w:t>2008 год</w:t>
            </w:r>
          </w:p>
        </w:tc>
        <w:tc>
          <w:tcPr>
            <w:tcW w:w="906" w:type="pct"/>
            <w:gridSpan w:val="2"/>
            <w:vAlign w:val="center"/>
          </w:tcPr>
          <w:p w:rsidR="003249A4" w:rsidRPr="00296A6F" w:rsidRDefault="003249A4" w:rsidP="002233A3">
            <w:pPr>
              <w:keepNext/>
              <w:widowControl w:val="0"/>
              <w:spacing w:line="360" w:lineRule="auto"/>
              <w:ind w:left="0" w:hanging="32"/>
            </w:pPr>
            <w:r w:rsidRPr="00296A6F">
              <w:t xml:space="preserve">Отклонение 2008г. от </w:t>
            </w:r>
            <w:smartTag w:uri="urn:schemas-microsoft-com:office:smarttags" w:element="metricconverter">
              <w:smartTagPr>
                <w:attr w:name="ProductID" w:val="2007 г"/>
              </w:smartTagPr>
              <w:r w:rsidRPr="00296A6F">
                <w:t>2007 г</w:t>
              </w:r>
            </w:smartTag>
            <w:r w:rsidRPr="00296A6F">
              <w:t>.</w:t>
            </w:r>
            <w:r w:rsidR="00296A6F" w:rsidRPr="00296A6F">
              <w:t xml:space="preserve"> </w:t>
            </w:r>
            <w:r w:rsidRPr="00296A6F">
              <w:t>(+/-)</w:t>
            </w:r>
          </w:p>
        </w:tc>
        <w:tc>
          <w:tcPr>
            <w:tcW w:w="831" w:type="pct"/>
            <w:gridSpan w:val="2"/>
            <w:vAlign w:val="center"/>
          </w:tcPr>
          <w:p w:rsidR="003249A4" w:rsidRPr="00296A6F" w:rsidRDefault="003249A4" w:rsidP="002233A3">
            <w:pPr>
              <w:keepNext/>
              <w:widowControl w:val="0"/>
              <w:spacing w:line="360" w:lineRule="auto"/>
              <w:ind w:left="0" w:hanging="32"/>
            </w:pPr>
            <w:r w:rsidRPr="00296A6F">
              <w:t xml:space="preserve">Отклонение </w:t>
            </w:r>
            <w:smartTag w:uri="urn:schemas-microsoft-com:office:smarttags" w:element="metricconverter">
              <w:smartTagPr>
                <w:attr w:name="ProductID" w:val="2008 г"/>
              </w:smartTagPr>
              <w:r w:rsidRPr="00296A6F">
                <w:t>2008 г</w:t>
              </w:r>
            </w:smartTag>
            <w:r w:rsidRPr="00296A6F">
              <w:t>. от 2006г.</w:t>
            </w:r>
            <w:r w:rsidR="00296A6F" w:rsidRPr="00296A6F">
              <w:t xml:space="preserve"> </w:t>
            </w:r>
            <w:r w:rsidRPr="00296A6F">
              <w:t>(+/-)</w:t>
            </w:r>
          </w:p>
        </w:tc>
      </w:tr>
      <w:tr w:rsidR="003249A4" w:rsidRPr="00296A6F" w:rsidTr="00296A6F">
        <w:tc>
          <w:tcPr>
            <w:tcW w:w="883" w:type="pct"/>
            <w:vMerge/>
            <w:vAlign w:val="center"/>
          </w:tcPr>
          <w:p w:rsidR="003249A4" w:rsidRPr="00296A6F" w:rsidRDefault="003249A4" w:rsidP="002233A3">
            <w:pPr>
              <w:keepNext/>
              <w:widowControl w:val="0"/>
              <w:spacing w:line="360" w:lineRule="auto"/>
              <w:ind w:left="0" w:hanging="32"/>
            </w:pPr>
          </w:p>
        </w:tc>
        <w:tc>
          <w:tcPr>
            <w:tcW w:w="410" w:type="pct"/>
            <w:vAlign w:val="center"/>
          </w:tcPr>
          <w:p w:rsidR="003249A4" w:rsidRPr="00296A6F" w:rsidRDefault="003249A4" w:rsidP="002233A3">
            <w:pPr>
              <w:keepNext/>
              <w:widowControl w:val="0"/>
              <w:spacing w:line="360" w:lineRule="auto"/>
              <w:ind w:left="0" w:hanging="32"/>
            </w:pPr>
            <w:r w:rsidRPr="00296A6F">
              <w:t>сумма,</w:t>
            </w:r>
          </w:p>
          <w:p w:rsidR="003249A4" w:rsidRPr="00296A6F" w:rsidRDefault="003249A4" w:rsidP="002233A3">
            <w:pPr>
              <w:keepNext/>
              <w:widowControl w:val="0"/>
              <w:spacing w:line="360" w:lineRule="auto"/>
              <w:ind w:left="0" w:hanging="32"/>
            </w:pPr>
            <w:r w:rsidRPr="00296A6F">
              <w:t>млн. руб.</w:t>
            </w:r>
          </w:p>
        </w:tc>
        <w:tc>
          <w:tcPr>
            <w:tcW w:w="383" w:type="pct"/>
            <w:vAlign w:val="center"/>
          </w:tcPr>
          <w:p w:rsidR="003249A4" w:rsidRPr="00296A6F" w:rsidRDefault="003249A4" w:rsidP="002233A3">
            <w:pPr>
              <w:keepNext/>
              <w:widowControl w:val="0"/>
              <w:spacing w:line="360" w:lineRule="auto"/>
              <w:ind w:left="0" w:hanging="32"/>
            </w:pPr>
            <w:r w:rsidRPr="00296A6F">
              <w:t>% к общ. приб.</w:t>
            </w:r>
          </w:p>
        </w:tc>
        <w:tc>
          <w:tcPr>
            <w:tcW w:w="410" w:type="pct"/>
            <w:vAlign w:val="center"/>
          </w:tcPr>
          <w:p w:rsidR="003249A4" w:rsidRPr="00296A6F" w:rsidRDefault="003249A4" w:rsidP="002233A3">
            <w:pPr>
              <w:keepNext/>
              <w:widowControl w:val="0"/>
              <w:spacing w:line="360" w:lineRule="auto"/>
              <w:ind w:left="0" w:hanging="32"/>
            </w:pPr>
            <w:r w:rsidRPr="00296A6F">
              <w:t>сумма,</w:t>
            </w:r>
          </w:p>
          <w:p w:rsidR="003249A4" w:rsidRPr="00296A6F" w:rsidRDefault="003249A4" w:rsidP="002233A3">
            <w:pPr>
              <w:keepNext/>
              <w:widowControl w:val="0"/>
              <w:spacing w:line="360" w:lineRule="auto"/>
              <w:ind w:left="0" w:hanging="32"/>
            </w:pPr>
            <w:r w:rsidRPr="00296A6F">
              <w:t>млн. руб.</w:t>
            </w:r>
          </w:p>
        </w:tc>
        <w:tc>
          <w:tcPr>
            <w:tcW w:w="383" w:type="pct"/>
            <w:vAlign w:val="center"/>
          </w:tcPr>
          <w:p w:rsidR="003249A4" w:rsidRPr="00296A6F" w:rsidRDefault="003249A4" w:rsidP="002233A3">
            <w:pPr>
              <w:keepNext/>
              <w:widowControl w:val="0"/>
              <w:spacing w:line="360" w:lineRule="auto"/>
              <w:ind w:left="0" w:hanging="32"/>
            </w:pPr>
            <w:r w:rsidRPr="00296A6F">
              <w:t>% к общ. приб.</w:t>
            </w:r>
          </w:p>
        </w:tc>
        <w:tc>
          <w:tcPr>
            <w:tcW w:w="410" w:type="pct"/>
            <w:vAlign w:val="center"/>
          </w:tcPr>
          <w:p w:rsidR="003249A4" w:rsidRPr="00296A6F" w:rsidRDefault="003249A4" w:rsidP="002233A3">
            <w:pPr>
              <w:keepNext/>
              <w:widowControl w:val="0"/>
              <w:spacing w:line="360" w:lineRule="auto"/>
              <w:ind w:left="0" w:hanging="32"/>
            </w:pPr>
            <w:r w:rsidRPr="00296A6F">
              <w:t>сумма,</w:t>
            </w:r>
          </w:p>
          <w:p w:rsidR="003249A4" w:rsidRPr="00296A6F" w:rsidRDefault="003249A4" w:rsidP="002233A3">
            <w:pPr>
              <w:keepNext/>
              <w:widowControl w:val="0"/>
              <w:spacing w:line="360" w:lineRule="auto"/>
              <w:ind w:left="0" w:hanging="32"/>
            </w:pPr>
            <w:r w:rsidRPr="00296A6F">
              <w:t>млн. руб.</w:t>
            </w:r>
          </w:p>
        </w:tc>
        <w:tc>
          <w:tcPr>
            <w:tcW w:w="383" w:type="pct"/>
            <w:vAlign w:val="center"/>
          </w:tcPr>
          <w:p w:rsidR="003249A4" w:rsidRPr="00296A6F" w:rsidRDefault="003249A4" w:rsidP="002233A3">
            <w:pPr>
              <w:keepNext/>
              <w:widowControl w:val="0"/>
              <w:spacing w:line="360" w:lineRule="auto"/>
              <w:ind w:left="0" w:hanging="32"/>
            </w:pPr>
            <w:r w:rsidRPr="00296A6F">
              <w:t>% к общ. приб.</w:t>
            </w:r>
          </w:p>
        </w:tc>
        <w:tc>
          <w:tcPr>
            <w:tcW w:w="512" w:type="pct"/>
            <w:vAlign w:val="center"/>
          </w:tcPr>
          <w:p w:rsidR="003249A4" w:rsidRPr="00296A6F" w:rsidRDefault="003249A4" w:rsidP="002233A3">
            <w:pPr>
              <w:keepNext/>
              <w:widowControl w:val="0"/>
              <w:spacing w:line="360" w:lineRule="auto"/>
              <w:ind w:left="0" w:hanging="32"/>
            </w:pPr>
            <w:r w:rsidRPr="00296A6F">
              <w:t xml:space="preserve">по </w:t>
            </w:r>
          </w:p>
          <w:p w:rsidR="003249A4" w:rsidRPr="00296A6F" w:rsidRDefault="003249A4" w:rsidP="002233A3">
            <w:pPr>
              <w:keepNext/>
              <w:widowControl w:val="0"/>
              <w:spacing w:line="360" w:lineRule="auto"/>
              <w:ind w:left="0" w:hanging="32"/>
            </w:pPr>
            <w:r w:rsidRPr="00296A6F">
              <w:t xml:space="preserve">сумме, млн. </w:t>
            </w:r>
          </w:p>
          <w:p w:rsidR="003249A4" w:rsidRPr="00296A6F" w:rsidRDefault="003249A4" w:rsidP="002233A3">
            <w:pPr>
              <w:keepNext/>
              <w:widowControl w:val="0"/>
              <w:spacing w:line="360" w:lineRule="auto"/>
              <w:ind w:left="0" w:hanging="32"/>
            </w:pPr>
            <w:r w:rsidRPr="00296A6F">
              <w:t>руб.</w:t>
            </w:r>
          </w:p>
        </w:tc>
        <w:tc>
          <w:tcPr>
            <w:tcW w:w="394" w:type="pct"/>
            <w:vAlign w:val="center"/>
          </w:tcPr>
          <w:p w:rsidR="003249A4" w:rsidRPr="00296A6F" w:rsidRDefault="003249A4" w:rsidP="002233A3">
            <w:pPr>
              <w:keepNext/>
              <w:widowControl w:val="0"/>
              <w:spacing w:line="360" w:lineRule="auto"/>
              <w:ind w:left="0" w:hanging="32"/>
            </w:pPr>
            <w:r w:rsidRPr="00296A6F">
              <w:t>% к общ. приб.</w:t>
            </w:r>
          </w:p>
        </w:tc>
        <w:tc>
          <w:tcPr>
            <w:tcW w:w="457" w:type="pct"/>
            <w:vAlign w:val="center"/>
          </w:tcPr>
          <w:p w:rsidR="003249A4" w:rsidRPr="00296A6F" w:rsidRDefault="003249A4" w:rsidP="002233A3">
            <w:pPr>
              <w:keepNext/>
              <w:widowControl w:val="0"/>
              <w:spacing w:line="360" w:lineRule="auto"/>
              <w:ind w:left="0" w:hanging="32"/>
            </w:pPr>
            <w:r w:rsidRPr="00296A6F">
              <w:t>по сумме, млн. руб.</w:t>
            </w:r>
          </w:p>
        </w:tc>
        <w:tc>
          <w:tcPr>
            <w:tcW w:w="374" w:type="pct"/>
            <w:vAlign w:val="center"/>
          </w:tcPr>
          <w:p w:rsidR="003249A4" w:rsidRPr="00296A6F" w:rsidRDefault="003249A4" w:rsidP="002233A3">
            <w:pPr>
              <w:keepNext/>
              <w:widowControl w:val="0"/>
              <w:spacing w:line="360" w:lineRule="auto"/>
              <w:ind w:left="0" w:hanging="32"/>
            </w:pPr>
            <w:r w:rsidRPr="00296A6F">
              <w:t>% к общ. приб.</w:t>
            </w:r>
          </w:p>
        </w:tc>
      </w:tr>
      <w:tr w:rsidR="00886825" w:rsidRPr="00296A6F" w:rsidTr="00296A6F">
        <w:tc>
          <w:tcPr>
            <w:tcW w:w="883" w:type="pct"/>
            <w:vAlign w:val="center"/>
          </w:tcPr>
          <w:p w:rsidR="00886825" w:rsidRPr="00296A6F" w:rsidRDefault="00886825" w:rsidP="002233A3">
            <w:pPr>
              <w:keepNext/>
              <w:widowControl w:val="0"/>
              <w:spacing w:line="360" w:lineRule="auto"/>
              <w:ind w:left="0" w:hanging="32"/>
            </w:pPr>
            <w:r w:rsidRPr="00296A6F">
              <w:t>1</w:t>
            </w:r>
          </w:p>
        </w:tc>
        <w:tc>
          <w:tcPr>
            <w:tcW w:w="410" w:type="pct"/>
            <w:vAlign w:val="center"/>
          </w:tcPr>
          <w:p w:rsidR="00886825" w:rsidRPr="00296A6F" w:rsidRDefault="00886825" w:rsidP="002233A3">
            <w:pPr>
              <w:keepNext/>
              <w:widowControl w:val="0"/>
              <w:spacing w:line="360" w:lineRule="auto"/>
              <w:ind w:left="0" w:hanging="32"/>
            </w:pPr>
            <w:r w:rsidRPr="00296A6F">
              <w:t>2</w:t>
            </w:r>
          </w:p>
        </w:tc>
        <w:tc>
          <w:tcPr>
            <w:tcW w:w="383" w:type="pct"/>
            <w:vAlign w:val="center"/>
          </w:tcPr>
          <w:p w:rsidR="00886825" w:rsidRPr="00296A6F" w:rsidRDefault="00886825" w:rsidP="002233A3">
            <w:pPr>
              <w:keepNext/>
              <w:widowControl w:val="0"/>
              <w:spacing w:line="360" w:lineRule="auto"/>
              <w:ind w:left="0" w:hanging="32"/>
            </w:pPr>
            <w:r w:rsidRPr="00296A6F">
              <w:t>3</w:t>
            </w:r>
          </w:p>
        </w:tc>
        <w:tc>
          <w:tcPr>
            <w:tcW w:w="410" w:type="pct"/>
            <w:vAlign w:val="center"/>
          </w:tcPr>
          <w:p w:rsidR="00886825" w:rsidRPr="00296A6F" w:rsidRDefault="00886825" w:rsidP="002233A3">
            <w:pPr>
              <w:keepNext/>
              <w:widowControl w:val="0"/>
              <w:spacing w:line="360" w:lineRule="auto"/>
              <w:ind w:left="0" w:hanging="32"/>
            </w:pPr>
            <w:r w:rsidRPr="00296A6F">
              <w:t>4</w:t>
            </w:r>
          </w:p>
        </w:tc>
        <w:tc>
          <w:tcPr>
            <w:tcW w:w="383" w:type="pct"/>
            <w:vAlign w:val="center"/>
          </w:tcPr>
          <w:p w:rsidR="00886825" w:rsidRPr="00296A6F" w:rsidRDefault="00886825" w:rsidP="002233A3">
            <w:pPr>
              <w:keepNext/>
              <w:widowControl w:val="0"/>
              <w:spacing w:line="360" w:lineRule="auto"/>
              <w:ind w:left="0" w:hanging="32"/>
            </w:pPr>
            <w:r w:rsidRPr="00296A6F">
              <w:t>5</w:t>
            </w:r>
          </w:p>
        </w:tc>
        <w:tc>
          <w:tcPr>
            <w:tcW w:w="410" w:type="pct"/>
            <w:vAlign w:val="center"/>
          </w:tcPr>
          <w:p w:rsidR="00886825" w:rsidRPr="00296A6F" w:rsidRDefault="00886825" w:rsidP="002233A3">
            <w:pPr>
              <w:keepNext/>
              <w:widowControl w:val="0"/>
              <w:spacing w:line="360" w:lineRule="auto"/>
              <w:ind w:left="0" w:hanging="32"/>
            </w:pPr>
            <w:r w:rsidRPr="00296A6F">
              <w:t>6</w:t>
            </w:r>
          </w:p>
        </w:tc>
        <w:tc>
          <w:tcPr>
            <w:tcW w:w="383" w:type="pct"/>
            <w:vAlign w:val="center"/>
          </w:tcPr>
          <w:p w:rsidR="00886825" w:rsidRPr="00296A6F" w:rsidRDefault="00886825" w:rsidP="002233A3">
            <w:pPr>
              <w:keepNext/>
              <w:widowControl w:val="0"/>
              <w:spacing w:line="360" w:lineRule="auto"/>
              <w:ind w:left="0" w:hanging="32"/>
            </w:pPr>
            <w:r w:rsidRPr="00296A6F">
              <w:t>7</w:t>
            </w:r>
          </w:p>
        </w:tc>
        <w:tc>
          <w:tcPr>
            <w:tcW w:w="512" w:type="pct"/>
            <w:vAlign w:val="center"/>
          </w:tcPr>
          <w:p w:rsidR="00886825" w:rsidRPr="00296A6F" w:rsidRDefault="00886825" w:rsidP="002233A3">
            <w:pPr>
              <w:keepNext/>
              <w:widowControl w:val="0"/>
              <w:spacing w:line="360" w:lineRule="auto"/>
              <w:ind w:left="0" w:hanging="32"/>
            </w:pPr>
            <w:r w:rsidRPr="00296A6F">
              <w:t>8</w:t>
            </w:r>
          </w:p>
        </w:tc>
        <w:tc>
          <w:tcPr>
            <w:tcW w:w="394" w:type="pct"/>
            <w:vAlign w:val="center"/>
          </w:tcPr>
          <w:p w:rsidR="00886825" w:rsidRPr="00296A6F" w:rsidRDefault="00886825" w:rsidP="002233A3">
            <w:pPr>
              <w:keepNext/>
              <w:widowControl w:val="0"/>
              <w:spacing w:line="360" w:lineRule="auto"/>
              <w:ind w:left="0" w:hanging="32"/>
            </w:pPr>
            <w:r w:rsidRPr="00296A6F">
              <w:t>9</w:t>
            </w:r>
          </w:p>
        </w:tc>
        <w:tc>
          <w:tcPr>
            <w:tcW w:w="457" w:type="pct"/>
            <w:vAlign w:val="center"/>
          </w:tcPr>
          <w:p w:rsidR="00886825" w:rsidRPr="00296A6F" w:rsidRDefault="00886825" w:rsidP="002233A3">
            <w:pPr>
              <w:keepNext/>
              <w:widowControl w:val="0"/>
              <w:spacing w:line="360" w:lineRule="auto"/>
              <w:ind w:left="0" w:hanging="32"/>
            </w:pPr>
            <w:r w:rsidRPr="00296A6F">
              <w:t>10</w:t>
            </w:r>
          </w:p>
        </w:tc>
        <w:tc>
          <w:tcPr>
            <w:tcW w:w="374" w:type="pct"/>
            <w:vAlign w:val="center"/>
          </w:tcPr>
          <w:p w:rsidR="00886825" w:rsidRPr="00296A6F" w:rsidRDefault="00886825" w:rsidP="002233A3">
            <w:pPr>
              <w:keepNext/>
              <w:widowControl w:val="0"/>
              <w:spacing w:line="360" w:lineRule="auto"/>
              <w:ind w:left="0" w:hanging="32"/>
            </w:pPr>
            <w:r w:rsidRPr="00296A6F">
              <w:t>11</w:t>
            </w:r>
          </w:p>
        </w:tc>
      </w:tr>
      <w:tr w:rsidR="003249A4" w:rsidRPr="00296A6F" w:rsidTr="00296A6F">
        <w:tc>
          <w:tcPr>
            <w:tcW w:w="883" w:type="pct"/>
          </w:tcPr>
          <w:p w:rsidR="003249A4" w:rsidRPr="00296A6F" w:rsidRDefault="003249A4" w:rsidP="002233A3">
            <w:pPr>
              <w:keepNext/>
              <w:widowControl w:val="0"/>
              <w:shd w:val="clear" w:color="auto" w:fill="FFFFFF"/>
              <w:autoSpaceDE w:val="0"/>
              <w:autoSpaceDN w:val="0"/>
              <w:adjustRightInd w:val="0"/>
              <w:spacing w:line="360" w:lineRule="auto"/>
              <w:ind w:left="0" w:hanging="32"/>
            </w:pPr>
            <w:r w:rsidRPr="00296A6F">
              <w:t>Прибыль от реализации продукции, услуг</w:t>
            </w:r>
          </w:p>
        </w:tc>
        <w:tc>
          <w:tcPr>
            <w:tcW w:w="410" w:type="pct"/>
            <w:vAlign w:val="center"/>
          </w:tcPr>
          <w:p w:rsidR="003249A4" w:rsidRPr="00296A6F" w:rsidRDefault="003249A4" w:rsidP="002233A3">
            <w:pPr>
              <w:keepNext/>
              <w:widowControl w:val="0"/>
              <w:spacing w:line="360" w:lineRule="auto"/>
              <w:ind w:left="0" w:hanging="32"/>
            </w:pPr>
            <w:r w:rsidRPr="00296A6F">
              <w:t>221315</w:t>
            </w:r>
          </w:p>
        </w:tc>
        <w:tc>
          <w:tcPr>
            <w:tcW w:w="383" w:type="pct"/>
            <w:vAlign w:val="center"/>
          </w:tcPr>
          <w:p w:rsidR="003249A4" w:rsidRPr="00296A6F" w:rsidRDefault="003249A4" w:rsidP="002233A3">
            <w:pPr>
              <w:keepNext/>
              <w:widowControl w:val="0"/>
              <w:spacing w:line="360" w:lineRule="auto"/>
              <w:ind w:left="0" w:hanging="32"/>
            </w:pPr>
            <w:r w:rsidRPr="00296A6F">
              <w:t>119,20</w:t>
            </w:r>
          </w:p>
        </w:tc>
        <w:tc>
          <w:tcPr>
            <w:tcW w:w="410" w:type="pct"/>
            <w:vAlign w:val="center"/>
          </w:tcPr>
          <w:p w:rsidR="003249A4" w:rsidRPr="00296A6F" w:rsidRDefault="003249A4" w:rsidP="002233A3">
            <w:pPr>
              <w:keepNext/>
              <w:widowControl w:val="0"/>
              <w:spacing w:line="360" w:lineRule="auto"/>
              <w:ind w:left="0" w:hanging="32"/>
            </w:pPr>
            <w:r w:rsidRPr="00296A6F">
              <w:t>279800</w:t>
            </w:r>
          </w:p>
        </w:tc>
        <w:tc>
          <w:tcPr>
            <w:tcW w:w="383" w:type="pct"/>
            <w:vAlign w:val="center"/>
          </w:tcPr>
          <w:p w:rsidR="003249A4" w:rsidRPr="00296A6F" w:rsidRDefault="003249A4" w:rsidP="002233A3">
            <w:pPr>
              <w:keepNext/>
              <w:widowControl w:val="0"/>
              <w:spacing w:line="360" w:lineRule="auto"/>
              <w:ind w:left="0" w:hanging="32"/>
            </w:pPr>
            <w:r w:rsidRPr="00296A6F">
              <w:t>120,76</w:t>
            </w:r>
          </w:p>
        </w:tc>
        <w:tc>
          <w:tcPr>
            <w:tcW w:w="410" w:type="pct"/>
            <w:vAlign w:val="center"/>
          </w:tcPr>
          <w:p w:rsidR="003249A4" w:rsidRPr="00296A6F" w:rsidRDefault="003249A4" w:rsidP="002233A3">
            <w:pPr>
              <w:keepNext/>
              <w:widowControl w:val="0"/>
              <w:spacing w:line="360" w:lineRule="auto"/>
              <w:ind w:left="0" w:hanging="32"/>
            </w:pPr>
            <w:r w:rsidRPr="00296A6F">
              <w:t>396203</w:t>
            </w:r>
          </w:p>
        </w:tc>
        <w:tc>
          <w:tcPr>
            <w:tcW w:w="383" w:type="pct"/>
            <w:vAlign w:val="center"/>
          </w:tcPr>
          <w:p w:rsidR="003249A4" w:rsidRPr="00296A6F" w:rsidRDefault="003249A4" w:rsidP="002233A3">
            <w:pPr>
              <w:keepNext/>
              <w:widowControl w:val="0"/>
              <w:spacing w:line="360" w:lineRule="auto"/>
              <w:ind w:left="0" w:hanging="32"/>
            </w:pPr>
            <w:r w:rsidRPr="00296A6F">
              <w:t>109,15</w:t>
            </w:r>
          </w:p>
        </w:tc>
        <w:tc>
          <w:tcPr>
            <w:tcW w:w="512" w:type="pct"/>
            <w:vAlign w:val="center"/>
          </w:tcPr>
          <w:p w:rsidR="003249A4" w:rsidRPr="00296A6F" w:rsidRDefault="003249A4" w:rsidP="002233A3">
            <w:pPr>
              <w:keepNext/>
              <w:widowControl w:val="0"/>
              <w:spacing w:line="360" w:lineRule="auto"/>
              <w:ind w:left="0" w:hanging="32"/>
            </w:pPr>
            <w:r w:rsidRPr="00296A6F">
              <w:t>116403</w:t>
            </w:r>
          </w:p>
        </w:tc>
        <w:tc>
          <w:tcPr>
            <w:tcW w:w="394" w:type="pct"/>
            <w:vAlign w:val="center"/>
          </w:tcPr>
          <w:p w:rsidR="003249A4" w:rsidRPr="00296A6F" w:rsidRDefault="003249A4" w:rsidP="002233A3">
            <w:pPr>
              <w:keepNext/>
              <w:widowControl w:val="0"/>
              <w:spacing w:line="360" w:lineRule="auto"/>
              <w:ind w:left="0" w:hanging="32"/>
            </w:pPr>
            <w:r w:rsidRPr="00296A6F">
              <w:t>-11,61</w:t>
            </w:r>
          </w:p>
        </w:tc>
        <w:tc>
          <w:tcPr>
            <w:tcW w:w="457" w:type="pct"/>
            <w:vAlign w:val="center"/>
          </w:tcPr>
          <w:p w:rsidR="003249A4" w:rsidRPr="00296A6F" w:rsidRDefault="003249A4" w:rsidP="002233A3">
            <w:pPr>
              <w:keepNext/>
              <w:widowControl w:val="0"/>
              <w:spacing w:line="360" w:lineRule="auto"/>
              <w:ind w:left="0" w:hanging="32"/>
            </w:pPr>
            <w:r w:rsidRPr="00296A6F">
              <w:t>174888</w:t>
            </w:r>
          </w:p>
        </w:tc>
        <w:tc>
          <w:tcPr>
            <w:tcW w:w="374" w:type="pct"/>
            <w:vAlign w:val="center"/>
          </w:tcPr>
          <w:p w:rsidR="003249A4" w:rsidRPr="00296A6F" w:rsidRDefault="003249A4" w:rsidP="002233A3">
            <w:pPr>
              <w:keepNext/>
              <w:widowControl w:val="0"/>
              <w:spacing w:line="360" w:lineRule="auto"/>
              <w:ind w:left="0" w:hanging="32"/>
            </w:pPr>
            <w:r w:rsidRPr="00296A6F">
              <w:t>-10,05</w:t>
            </w:r>
          </w:p>
        </w:tc>
      </w:tr>
      <w:tr w:rsidR="003249A4" w:rsidRPr="00296A6F" w:rsidTr="00296A6F">
        <w:tc>
          <w:tcPr>
            <w:tcW w:w="883" w:type="pct"/>
          </w:tcPr>
          <w:p w:rsidR="003249A4" w:rsidRPr="00296A6F" w:rsidRDefault="003249A4" w:rsidP="002233A3">
            <w:pPr>
              <w:keepNext/>
              <w:widowControl w:val="0"/>
              <w:shd w:val="clear" w:color="auto" w:fill="FFFFFF"/>
              <w:autoSpaceDE w:val="0"/>
              <w:autoSpaceDN w:val="0"/>
              <w:adjustRightInd w:val="0"/>
              <w:spacing w:line="360" w:lineRule="auto"/>
              <w:ind w:left="0" w:hanging="32"/>
            </w:pPr>
            <w:r w:rsidRPr="00296A6F">
              <w:t>Прибыль (убыток) от операционных доходов и расходов</w:t>
            </w:r>
          </w:p>
        </w:tc>
        <w:tc>
          <w:tcPr>
            <w:tcW w:w="410" w:type="pct"/>
            <w:vAlign w:val="center"/>
          </w:tcPr>
          <w:p w:rsidR="003249A4" w:rsidRPr="00296A6F" w:rsidRDefault="003249A4" w:rsidP="002233A3">
            <w:pPr>
              <w:keepNext/>
              <w:widowControl w:val="0"/>
              <w:spacing w:line="360" w:lineRule="auto"/>
              <w:ind w:left="0" w:hanging="32"/>
            </w:pPr>
            <w:r w:rsidRPr="00296A6F">
              <w:t>1040</w:t>
            </w:r>
          </w:p>
        </w:tc>
        <w:tc>
          <w:tcPr>
            <w:tcW w:w="383" w:type="pct"/>
            <w:vAlign w:val="center"/>
          </w:tcPr>
          <w:p w:rsidR="003249A4" w:rsidRPr="00296A6F" w:rsidRDefault="003249A4" w:rsidP="002233A3">
            <w:pPr>
              <w:keepNext/>
              <w:widowControl w:val="0"/>
              <w:spacing w:line="360" w:lineRule="auto"/>
              <w:ind w:left="0" w:hanging="32"/>
            </w:pPr>
            <w:r w:rsidRPr="00296A6F">
              <w:t>0,56</w:t>
            </w:r>
          </w:p>
        </w:tc>
        <w:tc>
          <w:tcPr>
            <w:tcW w:w="410" w:type="pct"/>
            <w:vAlign w:val="center"/>
          </w:tcPr>
          <w:p w:rsidR="003249A4" w:rsidRPr="00296A6F" w:rsidRDefault="003249A4" w:rsidP="002233A3">
            <w:pPr>
              <w:keepNext/>
              <w:widowControl w:val="0"/>
              <w:spacing w:line="360" w:lineRule="auto"/>
              <w:ind w:left="0" w:hanging="32"/>
            </w:pPr>
            <w:r w:rsidRPr="00296A6F">
              <w:t>1139</w:t>
            </w:r>
          </w:p>
        </w:tc>
        <w:tc>
          <w:tcPr>
            <w:tcW w:w="383" w:type="pct"/>
            <w:vAlign w:val="center"/>
          </w:tcPr>
          <w:p w:rsidR="003249A4" w:rsidRPr="00296A6F" w:rsidRDefault="003249A4" w:rsidP="002233A3">
            <w:pPr>
              <w:keepNext/>
              <w:widowControl w:val="0"/>
              <w:spacing w:line="360" w:lineRule="auto"/>
              <w:ind w:left="0" w:hanging="32"/>
            </w:pPr>
            <w:r w:rsidRPr="00296A6F">
              <w:t>0,49</w:t>
            </w:r>
          </w:p>
        </w:tc>
        <w:tc>
          <w:tcPr>
            <w:tcW w:w="410" w:type="pct"/>
            <w:vAlign w:val="center"/>
          </w:tcPr>
          <w:p w:rsidR="003249A4" w:rsidRPr="00296A6F" w:rsidRDefault="003249A4" w:rsidP="002233A3">
            <w:pPr>
              <w:keepNext/>
              <w:widowControl w:val="0"/>
              <w:spacing w:line="360" w:lineRule="auto"/>
              <w:ind w:left="0" w:hanging="32"/>
            </w:pPr>
            <w:r w:rsidRPr="00296A6F">
              <w:t>2162</w:t>
            </w:r>
          </w:p>
        </w:tc>
        <w:tc>
          <w:tcPr>
            <w:tcW w:w="383" w:type="pct"/>
            <w:vAlign w:val="center"/>
          </w:tcPr>
          <w:p w:rsidR="003249A4" w:rsidRPr="00296A6F" w:rsidRDefault="003249A4" w:rsidP="002233A3">
            <w:pPr>
              <w:keepNext/>
              <w:widowControl w:val="0"/>
              <w:spacing w:line="360" w:lineRule="auto"/>
              <w:ind w:left="0" w:hanging="32"/>
            </w:pPr>
            <w:r w:rsidRPr="00296A6F">
              <w:t>0,60</w:t>
            </w:r>
          </w:p>
        </w:tc>
        <w:tc>
          <w:tcPr>
            <w:tcW w:w="512" w:type="pct"/>
            <w:vAlign w:val="center"/>
          </w:tcPr>
          <w:p w:rsidR="003249A4" w:rsidRPr="00296A6F" w:rsidRDefault="003249A4" w:rsidP="002233A3">
            <w:pPr>
              <w:keepNext/>
              <w:widowControl w:val="0"/>
              <w:spacing w:line="360" w:lineRule="auto"/>
              <w:ind w:left="0" w:hanging="32"/>
            </w:pPr>
            <w:r w:rsidRPr="00296A6F">
              <w:t>1023</w:t>
            </w:r>
          </w:p>
        </w:tc>
        <w:tc>
          <w:tcPr>
            <w:tcW w:w="394" w:type="pct"/>
            <w:vAlign w:val="center"/>
          </w:tcPr>
          <w:p w:rsidR="003249A4" w:rsidRPr="00296A6F" w:rsidRDefault="003249A4" w:rsidP="002233A3">
            <w:pPr>
              <w:keepNext/>
              <w:widowControl w:val="0"/>
              <w:spacing w:line="360" w:lineRule="auto"/>
              <w:ind w:left="0" w:hanging="32"/>
            </w:pPr>
            <w:r w:rsidRPr="00296A6F">
              <w:t>0,10</w:t>
            </w:r>
          </w:p>
        </w:tc>
        <w:tc>
          <w:tcPr>
            <w:tcW w:w="457" w:type="pct"/>
            <w:vAlign w:val="center"/>
          </w:tcPr>
          <w:p w:rsidR="003249A4" w:rsidRPr="00296A6F" w:rsidRDefault="003249A4" w:rsidP="002233A3">
            <w:pPr>
              <w:keepNext/>
              <w:widowControl w:val="0"/>
              <w:spacing w:line="360" w:lineRule="auto"/>
              <w:ind w:left="0" w:hanging="32"/>
            </w:pPr>
            <w:r w:rsidRPr="00296A6F">
              <w:t>1122</w:t>
            </w:r>
          </w:p>
        </w:tc>
        <w:tc>
          <w:tcPr>
            <w:tcW w:w="374" w:type="pct"/>
            <w:vAlign w:val="center"/>
          </w:tcPr>
          <w:p w:rsidR="003249A4" w:rsidRPr="00296A6F" w:rsidRDefault="003249A4" w:rsidP="002233A3">
            <w:pPr>
              <w:keepNext/>
              <w:widowControl w:val="0"/>
              <w:spacing w:line="360" w:lineRule="auto"/>
              <w:ind w:left="0" w:hanging="32"/>
            </w:pPr>
            <w:r w:rsidRPr="00296A6F">
              <w:t>0,04</w:t>
            </w:r>
          </w:p>
        </w:tc>
      </w:tr>
      <w:tr w:rsidR="003249A4" w:rsidRPr="00296A6F" w:rsidTr="00296A6F">
        <w:tc>
          <w:tcPr>
            <w:tcW w:w="883" w:type="pct"/>
          </w:tcPr>
          <w:p w:rsidR="003249A4" w:rsidRPr="00296A6F" w:rsidRDefault="003249A4" w:rsidP="002233A3">
            <w:pPr>
              <w:keepNext/>
              <w:widowControl w:val="0"/>
              <w:shd w:val="clear" w:color="auto" w:fill="FFFFFF"/>
              <w:autoSpaceDE w:val="0"/>
              <w:autoSpaceDN w:val="0"/>
              <w:adjustRightInd w:val="0"/>
              <w:spacing w:line="360" w:lineRule="auto"/>
              <w:ind w:left="0" w:hanging="32"/>
            </w:pPr>
            <w:r w:rsidRPr="00296A6F">
              <w:t>Прибыль (убыток) от внереализаци-онных доходов и расходов</w:t>
            </w:r>
          </w:p>
        </w:tc>
        <w:tc>
          <w:tcPr>
            <w:tcW w:w="410" w:type="pct"/>
            <w:vAlign w:val="center"/>
          </w:tcPr>
          <w:p w:rsidR="003249A4" w:rsidRPr="00296A6F" w:rsidRDefault="003249A4" w:rsidP="002233A3">
            <w:pPr>
              <w:keepNext/>
              <w:widowControl w:val="0"/>
              <w:spacing w:line="360" w:lineRule="auto"/>
              <w:ind w:left="0" w:hanging="32"/>
            </w:pPr>
            <w:r w:rsidRPr="00296A6F">
              <w:t>-36689</w:t>
            </w:r>
          </w:p>
        </w:tc>
        <w:tc>
          <w:tcPr>
            <w:tcW w:w="383" w:type="pct"/>
            <w:vAlign w:val="center"/>
          </w:tcPr>
          <w:p w:rsidR="003249A4" w:rsidRPr="00296A6F" w:rsidRDefault="003249A4" w:rsidP="002233A3">
            <w:pPr>
              <w:keepNext/>
              <w:widowControl w:val="0"/>
              <w:spacing w:line="360" w:lineRule="auto"/>
              <w:ind w:left="0" w:hanging="32"/>
            </w:pPr>
            <w:r w:rsidRPr="00296A6F">
              <w:t>-19,76</w:t>
            </w:r>
          </w:p>
        </w:tc>
        <w:tc>
          <w:tcPr>
            <w:tcW w:w="410" w:type="pct"/>
            <w:vAlign w:val="center"/>
          </w:tcPr>
          <w:p w:rsidR="003249A4" w:rsidRPr="00296A6F" w:rsidRDefault="003249A4" w:rsidP="002233A3">
            <w:pPr>
              <w:keepNext/>
              <w:widowControl w:val="0"/>
              <w:spacing w:line="360" w:lineRule="auto"/>
              <w:ind w:left="0" w:hanging="32"/>
            </w:pPr>
            <w:r w:rsidRPr="00296A6F">
              <w:t>-49234</w:t>
            </w:r>
          </w:p>
        </w:tc>
        <w:tc>
          <w:tcPr>
            <w:tcW w:w="383" w:type="pct"/>
            <w:vAlign w:val="center"/>
          </w:tcPr>
          <w:p w:rsidR="003249A4" w:rsidRPr="00296A6F" w:rsidRDefault="003249A4" w:rsidP="002233A3">
            <w:pPr>
              <w:keepNext/>
              <w:widowControl w:val="0"/>
              <w:spacing w:line="360" w:lineRule="auto"/>
              <w:ind w:left="0" w:hanging="32"/>
            </w:pPr>
            <w:r w:rsidRPr="00296A6F">
              <w:t>-21,25</w:t>
            </w:r>
          </w:p>
        </w:tc>
        <w:tc>
          <w:tcPr>
            <w:tcW w:w="410" w:type="pct"/>
            <w:vAlign w:val="center"/>
          </w:tcPr>
          <w:p w:rsidR="003249A4" w:rsidRPr="00296A6F" w:rsidRDefault="003249A4" w:rsidP="002233A3">
            <w:pPr>
              <w:keepNext/>
              <w:widowControl w:val="0"/>
              <w:spacing w:line="360" w:lineRule="auto"/>
              <w:ind w:left="0" w:hanging="32"/>
            </w:pPr>
            <w:r w:rsidRPr="00296A6F">
              <w:t>-35378</w:t>
            </w:r>
          </w:p>
        </w:tc>
        <w:tc>
          <w:tcPr>
            <w:tcW w:w="383" w:type="pct"/>
            <w:vAlign w:val="center"/>
          </w:tcPr>
          <w:p w:rsidR="003249A4" w:rsidRPr="00296A6F" w:rsidRDefault="003249A4" w:rsidP="002233A3">
            <w:pPr>
              <w:keepNext/>
              <w:widowControl w:val="0"/>
              <w:spacing w:line="360" w:lineRule="auto"/>
              <w:ind w:left="0" w:hanging="32"/>
            </w:pPr>
            <w:r w:rsidRPr="00296A6F">
              <w:t>-9,75</w:t>
            </w:r>
          </w:p>
        </w:tc>
        <w:tc>
          <w:tcPr>
            <w:tcW w:w="512" w:type="pct"/>
            <w:vAlign w:val="center"/>
          </w:tcPr>
          <w:p w:rsidR="003249A4" w:rsidRPr="00296A6F" w:rsidRDefault="003249A4" w:rsidP="002233A3">
            <w:pPr>
              <w:keepNext/>
              <w:widowControl w:val="0"/>
              <w:spacing w:line="360" w:lineRule="auto"/>
              <w:ind w:left="0" w:hanging="32"/>
            </w:pPr>
            <w:r w:rsidRPr="00296A6F">
              <w:t>13856</w:t>
            </w:r>
          </w:p>
        </w:tc>
        <w:tc>
          <w:tcPr>
            <w:tcW w:w="394" w:type="pct"/>
            <w:vAlign w:val="center"/>
          </w:tcPr>
          <w:p w:rsidR="003249A4" w:rsidRPr="00296A6F" w:rsidRDefault="003249A4" w:rsidP="002233A3">
            <w:pPr>
              <w:keepNext/>
              <w:widowControl w:val="0"/>
              <w:spacing w:line="360" w:lineRule="auto"/>
              <w:ind w:left="0" w:hanging="32"/>
            </w:pPr>
            <w:r w:rsidRPr="00296A6F">
              <w:t>11,50</w:t>
            </w:r>
          </w:p>
        </w:tc>
        <w:tc>
          <w:tcPr>
            <w:tcW w:w="457" w:type="pct"/>
            <w:vAlign w:val="center"/>
          </w:tcPr>
          <w:p w:rsidR="003249A4" w:rsidRPr="00296A6F" w:rsidRDefault="003249A4" w:rsidP="002233A3">
            <w:pPr>
              <w:keepNext/>
              <w:widowControl w:val="0"/>
              <w:spacing w:line="360" w:lineRule="auto"/>
              <w:ind w:left="0" w:hanging="32"/>
            </w:pPr>
            <w:r w:rsidRPr="00296A6F">
              <w:t>1311</w:t>
            </w:r>
          </w:p>
        </w:tc>
        <w:tc>
          <w:tcPr>
            <w:tcW w:w="374" w:type="pct"/>
            <w:vAlign w:val="center"/>
          </w:tcPr>
          <w:p w:rsidR="003249A4" w:rsidRPr="00296A6F" w:rsidRDefault="003249A4" w:rsidP="002233A3">
            <w:pPr>
              <w:keepNext/>
              <w:widowControl w:val="0"/>
              <w:spacing w:line="360" w:lineRule="auto"/>
              <w:ind w:left="0" w:hanging="32"/>
            </w:pPr>
            <w:r w:rsidRPr="00296A6F">
              <w:t>10,01</w:t>
            </w:r>
          </w:p>
        </w:tc>
      </w:tr>
      <w:tr w:rsidR="003249A4" w:rsidRPr="00296A6F" w:rsidTr="00296A6F">
        <w:tc>
          <w:tcPr>
            <w:tcW w:w="883" w:type="pct"/>
          </w:tcPr>
          <w:p w:rsidR="003249A4" w:rsidRPr="00296A6F" w:rsidRDefault="003249A4" w:rsidP="002233A3">
            <w:pPr>
              <w:keepNext/>
              <w:widowControl w:val="0"/>
              <w:shd w:val="clear" w:color="auto" w:fill="FFFFFF"/>
              <w:autoSpaceDE w:val="0"/>
              <w:autoSpaceDN w:val="0"/>
              <w:adjustRightInd w:val="0"/>
              <w:spacing w:line="360" w:lineRule="auto"/>
              <w:ind w:left="0" w:hanging="32"/>
            </w:pPr>
            <w:r w:rsidRPr="00296A6F">
              <w:t xml:space="preserve">в т.ч. </w:t>
            </w:r>
          </w:p>
          <w:p w:rsidR="003249A4" w:rsidRPr="00296A6F" w:rsidRDefault="003249A4" w:rsidP="002233A3">
            <w:pPr>
              <w:keepNext/>
              <w:widowControl w:val="0"/>
              <w:shd w:val="clear" w:color="auto" w:fill="FFFFFF"/>
              <w:autoSpaceDE w:val="0"/>
              <w:autoSpaceDN w:val="0"/>
              <w:adjustRightInd w:val="0"/>
              <w:spacing w:line="360" w:lineRule="auto"/>
              <w:ind w:left="0" w:hanging="32"/>
            </w:pPr>
            <w:r w:rsidRPr="00296A6F">
              <w:t xml:space="preserve">штрафы, пени, неустойки </w:t>
            </w:r>
          </w:p>
        </w:tc>
        <w:tc>
          <w:tcPr>
            <w:tcW w:w="410" w:type="pct"/>
            <w:vAlign w:val="center"/>
          </w:tcPr>
          <w:p w:rsidR="003249A4" w:rsidRPr="00296A6F" w:rsidRDefault="003249A4" w:rsidP="002233A3">
            <w:pPr>
              <w:keepNext/>
              <w:widowControl w:val="0"/>
              <w:spacing w:line="360" w:lineRule="auto"/>
              <w:ind w:left="0" w:hanging="32"/>
            </w:pPr>
            <w:r w:rsidRPr="00296A6F">
              <w:t>-303</w:t>
            </w:r>
          </w:p>
        </w:tc>
        <w:tc>
          <w:tcPr>
            <w:tcW w:w="383" w:type="pct"/>
            <w:vAlign w:val="center"/>
          </w:tcPr>
          <w:p w:rsidR="003249A4" w:rsidRPr="00296A6F" w:rsidRDefault="003249A4" w:rsidP="002233A3">
            <w:pPr>
              <w:keepNext/>
              <w:widowControl w:val="0"/>
              <w:spacing w:line="360" w:lineRule="auto"/>
              <w:ind w:left="0" w:hanging="32"/>
            </w:pPr>
            <w:r w:rsidRPr="00296A6F">
              <w:t>-0,16</w:t>
            </w:r>
          </w:p>
        </w:tc>
        <w:tc>
          <w:tcPr>
            <w:tcW w:w="410" w:type="pct"/>
            <w:vAlign w:val="center"/>
          </w:tcPr>
          <w:p w:rsidR="003249A4" w:rsidRPr="00296A6F" w:rsidRDefault="003249A4" w:rsidP="002233A3">
            <w:pPr>
              <w:keepNext/>
              <w:widowControl w:val="0"/>
              <w:spacing w:line="360" w:lineRule="auto"/>
              <w:ind w:left="0" w:hanging="32"/>
            </w:pPr>
            <w:r w:rsidRPr="00296A6F">
              <w:t>-12492</w:t>
            </w:r>
          </w:p>
        </w:tc>
        <w:tc>
          <w:tcPr>
            <w:tcW w:w="383" w:type="pct"/>
            <w:vAlign w:val="center"/>
          </w:tcPr>
          <w:p w:rsidR="003249A4" w:rsidRPr="00296A6F" w:rsidRDefault="003249A4" w:rsidP="002233A3">
            <w:pPr>
              <w:keepNext/>
              <w:widowControl w:val="0"/>
              <w:spacing w:line="360" w:lineRule="auto"/>
              <w:ind w:left="0" w:hanging="32"/>
            </w:pPr>
            <w:r w:rsidRPr="00296A6F">
              <w:t>-5,39</w:t>
            </w:r>
          </w:p>
        </w:tc>
        <w:tc>
          <w:tcPr>
            <w:tcW w:w="410" w:type="pct"/>
            <w:vAlign w:val="center"/>
          </w:tcPr>
          <w:p w:rsidR="003249A4" w:rsidRPr="00296A6F" w:rsidRDefault="003249A4" w:rsidP="002233A3">
            <w:pPr>
              <w:keepNext/>
              <w:widowControl w:val="0"/>
              <w:spacing w:line="360" w:lineRule="auto"/>
              <w:ind w:left="0" w:hanging="32"/>
            </w:pPr>
            <w:r w:rsidRPr="00296A6F">
              <w:t>17</w:t>
            </w:r>
          </w:p>
        </w:tc>
        <w:tc>
          <w:tcPr>
            <w:tcW w:w="383" w:type="pct"/>
            <w:vAlign w:val="center"/>
          </w:tcPr>
          <w:p w:rsidR="003249A4" w:rsidRPr="00296A6F" w:rsidRDefault="003249A4" w:rsidP="002233A3">
            <w:pPr>
              <w:keepNext/>
              <w:widowControl w:val="0"/>
              <w:spacing w:line="360" w:lineRule="auto"/>
              <w:ind w:left="0" w:hanging="32"/>
            </w:pPr>
            <w:r w:rsidRPr="00296A6F">
              <w:t>-</w:t>
            </w:r>
          </w:p>
        </w:tc>
        <w:tc>
          <w:tcPr>
            <w:tcW w:w="512" w:type="pct"/>
            <w:vAlign w:val="center"/>
          </w:tcPr>
          <w:p w:rsidR="003249A4" w:rsidRPr="00296A6F" w:rsidRDefault="003249A4" w:rsidP="002233A3">
            <w:pPr>
              <w:keepNext/>
              <w:widowControl w:val="0"/>
              <w:spacing w:line="360" w:lineRule="auto"/>
              <w:ind w:left="0" w:hanging="32"/>
            </w:pPr>
            <w:r w:rsidRPr="00296A6F">
              <w:t>12509</w:t>
            </w:r>
          </w:p>
        </w:tc>
        <w:tc>
          <w:tcPr>
            <w:tcW w:w="394" w:type="pct"/>
            <w:vAlign w:val="center"/>
          </w:tcPr>
          <w:p w:rsidR="003249A4" w:rsidRPr="00296A6F" w:rsidRDefault="003249A4" w:rsidP="002233A3">
            <w:pPr>
              <w:keepNext/>
              <w:widowControl w:val="0"/>
              <w:spacing w:line="360" w:lineRule="auto"/>
              <w:ind w:left="0" w:hanging="32"/>
            </w:pPr>
            <w:r w:rsidRPr="00296A6F">
              <w:t>5,40</w:t>
            </w:r>
          </w:p>
        </w:tc>
        <w:tc>
          <w:tcPr>
            <w:tcW w:w="457" w:type="pct"/>
            <w:vAlign w:val="center"/>
          </w:tcPr>
          <w:p w:rsidR="003249A4" w:rsidRPr="00296A6F" w:rsidRDefault="003249A4" w:rsidP="002233A3">
            <w:pPr>
              <w:keepNext/>
              <w:widowControl w:val="0"/>
              <w:spacing w:line="360" w:lineRule="auto"/>
              <w:ind w:left="0" w:hanging="32"/>
            </w:pPr>
            <w:r w:rsidRPr="00296A6F">
              <w:t>320</w:t>
            </w:r>
          </w:p>
        </w:tc>
        <w:tc>
          <w:tcPr>
            <w:tcW w:w="374" w:type="pct"/>
            <w:vAlign w:val="center"/>
          </w:tcPr>
          <w:p w:rsidR="003249A4" w:rsidRPr="00296A6F" w:rsidRDefault="003249A4" w:rsidP="002233A3">
            <w:pPr>
              <w:keepNext/>
              <w:widowControl w:val="0"/>
              <w:spacing w:line="360" w:lineRule="auto"/>
              <w:ind w:left="0" w:hanging="32"/>
            </w:pPr>
            <w:r w:rsidRPr="00296A6F">
              <w:t>0,17</w:t>
            </w:r>
          </w:p>
        </w:tc>
      </w:tr>
      <w:tr w:rsidR="003249A4" w:rsidRPr="00296A6F" w:rsidTr="00296A6F">
        <w:tc>
          <w:tcPr>
            <w:tcW w:w="883" w:type="pct"/>
          </w:tcPr>
          <w:p w:rsidR="003249A4" w:rsidRPr="00296A6F" w:rsidRDefault="003249A4" w:rsidP="002233A3">
            <w:pPr>
              <w:keepNext/>
              <w:widowControl w:val="0"/>
              <w:shd w:val="clear" w:color="auto" w:fill="FFFFFF"/>
              <w:autoSpaceDE w:val="0"/>
              <w:autoSpaceDN w:val="0"/>
              <w:adjustRightInd w:val="0"/>
              <w:spacing w:line="360" w:lineRule="auto"/>
              <w:ind w:left="0" w:hanging="32"/>
            </w:pPr>
            <w:r w:rsidRPr="00296A6F">
              <w:t>прибыль (убыток) прошлых лет</w:t>
            </w:r>
          </w:p>
        </w:tc>
        <w:tc>
          <w:tcPr>
            <w:tcW w:w="410" w:type="pct"/>
            <w:vAlign w:val="center"/>
          </w:tcPr>
          <w:p w:rsidR="003249A4" w:rsidRPr="00296A6F" w:rsidRDefault="003249A4" w:rsidP="002233A3">
            <w:pPr>
              <w:keepNext/>
              <w:widowControl w:val="0"/>
              <w:spacing w:line="360" w:lineRule="auto"/>
              <w:ind w:left="0" w:hanging="32"/>
            </w:pPr>
            <w:r w:rsidRPr="00296A6F">
              <w:t>-</w:t>
            </w:r>
          </w:p>
        </w:tc>
        <w:tc>
          <w:tcPr>
            <w:tcW w:w="383" w:type="pct"/>
            <w:vAlign w:val="center"/>
          </w:tcPr>
          <w:p w:rsidR="003249A4" w:rsidRPr="00296A6F" w:rsidRDefault="003249A4" w:rsidP="002233A3">
            <w:pPr>
              <w:keepNext/>
              <w:widowControl w:val="0"/>
              <w:spacing w:line="360" w:lineRule="auto"/>
              <w:ind w:left="0" w:hanging="32"/>
            </w:pPr>
            <w:r w:rsidRPr="00296A6F">
              <w:t>-</w:t>
            </w:r>
          </w:p>
        </w:tc>
        <w:tc>
          <w:tcPr>
            <w:tcW w:w="410" w:type="pct"/>
            <w:vAlign w:val="center"/>
          </w:tcPr>
          <w:p w:rsidR="003249A4" w:rsidRPr="00296A6F" w:rsidRDefault="003249A4" w:rsidP="002233A3">
            <w:pPr>
              <w:keepNext/>
              <w:widowControl w:val="0"/>
              <w:spacing w:line="360" w:lineRule="auto"/>
              <w:ind w:left="0" w:hanging="32"/>
            </w:pPr>
            <w:r w:rsidRPr="00296A6F">
              <w:t>-</w:t>
            </w:r>
          </w:p>
        </w:tc>
        <w:tc>
          <w:tcPr>
            <w:tcW w:w="383" w:type="pct"/>
            <w:vAlign w:val="center"/>
          </w:tcPr>
          <w:p w:rsidR="003249A4" w:rsidRPr="00296A6F" w:rsidRDefault="003249A4" w:rsidP="002233A3">
            <w:pPr>
              <w:keepNext/>
              <w:widowControl w:val="0"/>
              <w:spacing w:line="360" w:lineRule="auto"/>
              <w:ind w:left="0" w:hanging="32"/>
            </w:pPr>
            <w:r w:rsidRPr="00296A6F">
              <w:t>-</w:t>
            </w:r>
          </w:p>
        </w:tc>
        <w:tc>
          <w:tcPr>
            <w:tcW w:w="410" w:type="pct"/>
            <w:vAlign w:val="center"/>
          </w:tcPr>
          <w:p w:rsidR="003249A4" w:rsidRPr="00296A6F" w:rsidRDefault="003249A4" w:rsidP="002233A3">
            <w:pPr>
              <w:keepNext/>
              <w:widowControl w:val="0"/>
              <w:spacing w:line="360" w:lineRule="auto"/>
              <w:ind w:left="0" w:hanging="32"/>
            </w:pPr>
            <w:r w:rsidRPr="00296A6F">
              <w:t>1</w:t>
            </w:r>
          </w:p>
        </w:tc>
        <w:tc>
          <w:tcPr>
            <w:tcW w:w="383" w:type="pct"/>
            <w:vAlign w:val="center"/>
          </w:tcPr>
          <w:p w:rsidR="003249A4" w:rsidRPr="00296A6F" w:rsidRDefault="003249A4" w:rsidP="002233A3">
            <w:pPr>
              <w:keepNext/>
              <w:widowControl w:val="0"/>
              <w:spacing w:line="360" w:lineRule="auto"/>
              <w:ind w:left="0" w:hanging="32"/>
            </w:pPr>
            <w:r w:rsidRPr="00296A6F">
              <w:t>-</w:t>
            </w:r>
          </w:p>
        </w:tc>
        <w:tc>
          <w:tcPr>
            <w:tcW w:w="512" w:type="pct"/>
            <w:vAlign w:val="center"/>
          </w:tcPr>
          <w:p w:rsidR="003249A4" w:rsidRPr="00296A6F" w:rsidRDefault="003249A4" w:rsidP="002233A3">
            <w:pPr>
              <w:keepNext/>
              <w:widowControl w:val="0"/>
              <w:spacing w:line="360" w:lineRule="auto"/>
              <w:ind w:left="0" w:hanging="32"/>
            </w:pPr>
            <w:r w:rsidRPr="00296A6F">
              <w:t>1</w:t>
            </w:r>
          </w:p>
        </w:tc>
        <w:tc>
          <w:tcPr>
            <w:tcW w:w="394" w:type="pct"/>
            <w:vAlign w:val="center"/>
          </w:tcPr>
          <w:p w:rsidR="003249A4" w:rsidRPr="00296A6F" w:rsidRDefault="003249A4" w:rsidP="002233A3">
            <w:pPr>
              <w:keepNext/>
              <w:widowControl w:val="0"/>
              <w:spacing w:line="360" w:lineRule="auto"/>
              <w:ind w:left="0" w:hanging="32"/>
            </w:pPr>
            <w:r w:rsidRPr="00296A6F">
              <w:t>-</w:t>
            </w:r>
          </w:p>
        </w:tc>
        <w:tc>
          <w:tcPr>
            <w:tcW w:w="457" w:type="pct"/>
            <w:vAlign w:val="center"/>
          </w:tcPr>
          <w:p w:rsidR="003249A4" w:rsidRPr="00296A6F" w:rsidRDefault="003249A4" w:rsidP="002233A3">
            <w:pPr>
              <w:keepNext/>
              <w:widowControl w:val="0"/>
              <w:spacing w:line="360" w:lineRule="auto"/>
              <w:ind w:left="0" w:hanging="32"/>
            </w:pPr>
            <w:r w:rsidRPr="00296A6F">
              <w:t>1</w:t>
            </w:r>
          </w:p>
        </w:tc>
        <w:tc>
          <w:tcPr>
            <w:tcW w:w="374" w:type="pct"/>
            <w:vAlign w:val="center"/>
          </w:tcPr>
          <w:p w:rsidR="003249A4" w:rsidRPr="00296A6F" w:rsidRDefault="003249A4" w:rsidP="002233A3">
            <w:pPr>
              <w:keepNext/>
              <w:widowControl w:val="0"/>
              <w:spacing w:line="360" w:lineRule="auto"/>
              <w:ind w:left="0" w:hanging="32"/>
            </w:pPr>
            <w:r w:rsidRPr="00296A6F">
              <w:t>-</w:t>
            </w:r>
          </w:p>
        </w:tc>
      </w:tr>
      <w:tr w:rsidR="003249A4" w:rsidRPr="00296A6F" w:rsidTr="00296A6F">
        <w:tc>
          <w:tcPr>
            <w:tcW w:w="883" w:type="pct"/>
            <w:tcBorders>
              <w:bottom w:val="nil"/>
            </w:tcBorders>
          </w:tcPr>
          <w:p w:rsidR="003249A4" w:rsidRPr="00296A6F" w:rsidRDefault="00886825" w:rsidP="002233A3">
            <w:pPr>
              <w:keepNext/>
              <w:widowControl w:val="0"/>
              <w:shd w:val="clear" w:color="auto" w:fill="FFFFFF"/>
              <w:autoSpaceDE w:val="0"/>
              <w:autoSpaceDN w:val="0"/>
              <w:adjustRightInd w:val="0"/>
              <w:spacing w:line="360" w:lineRule="auto"/>
              <w:ind w:left="0" w:hanging="32"/>
            </w:pPr>
            <w:r w:rsidRPr="00296A6F">
              <w:t>в</w:t>
            </w:r>
            <w:r w:rsidR="003249A4" w:rsidRPr="00296A6F">
              <w:t>озмещение</w:t>
            </w:r>
            <w:r w:rsidRPr="00296A6F">
              <w:t xml:space="preserve"> </w:t>
            </w:r>
            <w:r w:rsidR="003249A4" w:rsidRPr="00296A6F">
              <w:t>убыт</w:t>
            </w:r>
            <w:r w:rsidRPr="00296A6F">
              <w:t>-</w:t>
            </w:r>
            <w:r w:rsidR="003249A4" w:rsidRPr="00296A6F">
              <w:t>ков, причиненных неисполнением обязательств</w:t>
            </w:r>
          </w:p>
        </w:tc>
        <w:tc>
          <w:tcPr>
            <w:tcW w:w="410" w:type="pct"/>
            <w:tcBorders>
              <w:bottom w:val="nil"/>
            </w:tcBorders>
            <w:vAlign w:val="center"/>
          </w:tcPr>
          <w:p w:rsidR="003249A4" w:rsidRPr="00296A6F" w:rsidRDefault="003249A4" w:rsidP="002233A3">
            <w:pPr>
              <w:keepNext/>
              <w:widowControl w:val="0"/>
              <w:spacing w:line="360" w:lineRule="auto"/>
              <w:ind w:left="0" w:hanging="32"/>
            </w:pPr>
            <w:r w:rsidRPr="00296A6F">
              <w:t>-2741</w:t>
            </w:r>
          </w:p>
        </w:tc>
        <w:tc>
          <w:tcPr>
            <w:tcW w:w="383" w:type="pct"/>
            <w:tcBorders>
              <w:bottom w:val="nil"/>
            </w:tcBorders>
            <w:vAlign w:val="center"/>
          </w:tcPr>
          <w:p w:rsidR="003249A4" w:rsidRPr="00296A6F" w:rsidRDefault="003249A4" w:rsidP="002233A3">
            <w:pPr>
              <w:keepNext/>
              <w:widowControl w:val="0"/>
              <w:spacing w:line="360" w:lineRule="auto"/>
              <w:ind w:left="0" w:hanging="32"/>
            </w:pPr>
            <w:r w:rsidRPr="00296A6F">
              <w:t>-1,48</w:t>
            </w:r>
          </w:p>
        </w:tc>
        <w:tc>
          <w:tcPr>
            <w:tcW w:w="410" w:type="pct"/>
            <w:tcBorders>
              <w:bottom w:val="nil"/>
            </w:tcBorders>
            <w:vAlign w:val="center"/>
          </w:tcPr>
          <w:p w:rsidR="003249A4" w:rsidRPr="00296A6F" w:rsidRDefault="003249A4" w:rsidP="002233A3">
            <w:pPr>
              <w:keepNext/>
              <w:widowControl w:val="0"/>
              <w:spacing w:line="360" w:lineRule="auto"/>
              <w:ind w:left="0" w:hanging="32"/>
            </w:pPr>
            <w:r w:rsidRPr="00296A6F">
              <w:t>-13</w:t>
            </w:r>
          </w:p>
        </w:tc>
        <w:tc>
          <w:tcPr>
            <w:tcW w:w="383" w:type="pct"/>
            <w:tcBorders>
              <w:bottom w:val="nil"/>
            </w:tcBorders>
            <w:vAlign w:val="center"/>
          </w:tcPr>
          <w:p w:rsidR="003249A4" w:rsidRPr="00296A6F" w:rsidRDefault="003249A4" w:rsidP="002233A3">
            <w:pPr>
              <w:keepNext/>
              <w:widowControl w:val="0"/>
              <w:spacing w:line="360" w:lineRule="auto"/>
              <w:ind w:left="0" w:hanging="32"/>
            </w:pPr>
            <w:r w:rsidRPr="00296A6F">
              <w:t>-0,01</w:t>
            </w:r>
          </w:p>
        </w:tc>
        <w:tc>
          <w:tcPr>
            <w:tcW w:w="410" w:type="pct"/>
            <w:tcBorders>
              <w:bottom w:val="nil"/>
            </w:tcBorders>
            <w:vAlign w:val="center"/>
          </w:tcPr>
          <w:p w:rsidR="003249A4" w:rsidRPr="00296A6F" w:rsidRDefault="003249A4" w:rsidP="002233A3">
            <w:pPr>
              <w:keepNext/>
              <w:widowControl w:val="0"/>
              <w:spacing w:line="360" w:lineRule="auto"/>
              <w:ind w:left="0" w:hanging="32"/>
            </w:pPr>
            <w:r w:rsidRPr="00296A6F">
              <w:t>8</w:t>
            </w:r>
          </w:p>
        </w:tc>
        <w:tc>
          <w:tcPr>
            <w:tcW w:w="383" w:type="pct"/>
            <w:tcBorders>
              <w:bottom w:val="nil"/>
            </w:tcBorders>
            <w:vAlign w:val="center"/>
          </w:tcPr>
          <w:p w:rsidR="003249A4" w:rsidRPr="00296A6F" w:rsidRDefault="003249A4" w:rsidP="002233A3">
            <w:pPr>
              <w:keepNext/>
              <w:widowControl w:val="0"/>
              <w:spacing w:line="360" w:lineRule="auto"/>
              <w:ind w:left="0" w:hanging="32"/>
            </w:pPr>
            <w:r w:rsidRPr="00296A6F">
              <w:t>-</w:t>
            </w:r>
          </w:p>
        </w:tc>
        <w:tc>
          <w:tcPr>
            <w:tcW w:w="512" w:type="pct"/>
            <w:tcBorders>
              <w:bottom w:val="nil"/>
            </w:tcBorders>
            <w:vAlign w:val="center"/>
          </w:tcPr>
          <w:p w:rsidR="003249A4" w:rsidRPr="00296A6F" w:rsidRDefault="003249A4" w:rsidP="002233A3">
            <w:pPr>
              <w:keepNext/>
              <w:widowControl w:val="0"/>
              <w:spacing w:line="360" w:lineRule="auto"/>
              <w:ind w:left="0" w:hanging="32"/>
            </w:pPr>
            <w:r w:rsidRPr="00296A6F">
              <w:t>21</w:t>
            </w:r>
          </w:p>
        </w:tc>
        <w:tc>
          <w:tcPr>
            <w:tcW w:w="394" w:type="pct"/>
            <w:tcBorders>
              <w:bottom w:val="nil"/>
            </w:tcBorders>
            <w:vAlign w:val="center"/>
          </w:tcPr>
          <w:p w:rsidR="003249A4" w:rsidRPr="00296A6F" w:rsidRDefault="003249A4" w:rsidP="002233A3">
            <w:pPr>
              <w:keepNext/>
              <w:widowControl w:val="0"/>
              <w:spacing w:line="360" w:lineRule="auto"/>
              <w:ind w:left="0" w:hanging="32"/>
            </w:pPr>
            <w:r w:rsidRPr="00296A6F">
              <w:t>0,01</w:t>
            </w:r>
          </w:p>
        </w:tc>
        <w:tc>
          <w:tcPr>
            <w:tcW w:w="457" w:type="pct"/>
            <w:tcBorders>
              <w:bottom w:val="nil"/>
            </w:tcBorders>
            <w:vAlign w:val="center"/>
          </w:tcPr>
          <w:p w:rsidR="003249A4" w:rsidRPr="00296A6F" w:rsidRDefault="003249A4" w:rsidP="002233A3">
            <w:pPr>
              <w:keepNext/>
              <w:widowControl w:val="0"/>
              <w:spacing w:line="360" w:lineRule="auto"/>
              <w:ind w:left="0" w:hanging="32"/>
            </w:pPr>
            <w:r w:rsidRPr="00296A6F">
              <w:t>2749</w:t>
            </w:r>
          </w:p>
        </w:tc>
        <w:tc>
          <w:tcPr>
            <w:tcW w:w="374" w:type="pct"/>
            <w:tcBorders>
              <w:bottom w:val="nil"/>
            </w:tcBorders>
            <w:vAlign w:val="center"/>
          </w:tcPr>
          <w:p w:rsidR="003249A4" w:rsidRPr="00296A6F" w:rsidRDefault="003249A4" w:rsidP="002233A3">
            <w:pPr>
              <w:keepNext/>
              <w:widowControl w:val="0"/>
              <w:spacing w:line="360" w:lineRule="auto"/>
              <w:ind w:left="0" w:hanging="32"/>
            </w:pPr>
            <w:r w:rsidRPr="00296A6F">
              <w:t>1,48</w:t>
            </w:r>
          </w:p>
        </w:tc>
      </w:tr>
      <w:tr w:rsidR="00886825" w:rsidRPr="00296A6F" w:rsidTr="00296A6F">
        <w:tc>
          <w:tcPr>
            <w:tcW w:w="883" w:type="pct"/>
          </w:tcPr>
          <w:p w:rsidR="00886825" w:rsidRPr="00296A6F" w:rsidRDefault="00886825" w:rsidP="002233A3">
            <w:pPr>
              <w:keepNext/>
              <w:widowControl w:val="0"/>
              <w:shd w:val="clear" w:color="auto" w:fill="FFFFFF"/>
              <w:autoSpaceDE w:val="0"/>
              <w:autoSpaceDN w:val="0"/>
              <w:adjustRightInd w:val="0"/>
              <w:spacing w:line="360" w:lineRule="auto"/>
              <w:ind w:left="0" w:hanging="32"/>
            </w:pPr>
            <w:r w:rsidRPr="00296A6F">
              <w:t>курсовые разницы</w:t>
            </w:r>
          </w:p>
        </w:tc>
        <w:tc>
          <w:tcPr>
            <w:tcW w:w="410" w:type="pct"/>
            <w:vAlign w:val="center"/>
          </w:tcPr>
          <w:p w:rsidR="00886825" w:rsidRPr="00296A6F" w:rsidRDefault="00886825" w:rsidP="002233A3">
            <w:pPr>
              <w:keepNext/>
              <w:widowControl w:val="0"/>
              <w:spacing w:line="360" w:lineRule="auto"/>
              <w:ind w:left="0" w:hanging="32"/>
            </w:pPr>
            <w:r w:rsidRPr="00296A6F">
              <w:t>-3325</w:t>
            </w:r>
          </w:p>
        </w:tc>
        <w:tc>
          <w:tcPr>
            <w:tcW w:w="383" w:type="pct"/>
            <w:vAlign w:val="center"/>
          </w:tcPr>
          <w:p w:rsidR="00886825" w:rsidRPr="00296A6F" w:rsidRDefault="00886825" w:rsidP="002233A3">
            <w:pPr>
              <w:keepNext/>
              <w:widowControl w:val="0"/>
              <w:spacing w:line="360" w:lineRule="auto"/>
              <w:ind w:left="0" w:hanging="32"/>
            </w:pPr>
            <w:r w:rsidRPr="00296A6F">
              <w:t>-1,79</w:t>
            </w:r>
          </w:p>
        </w:tc>
        <w:tc>
          <w:tcPr>
            <w:tcW w:w="410" w:type="pct"/>
            <w:vAlign w:val="center"/>
          </w:tcPr>
          <w:p w:rsidR="00886825" w:rsidRPr="00296A6F" w:rsidRDefault="00886825" w:rsidP="002233A3">
            <w:pPr>
              <w:keepNext/>
              <w:widowControl w:val="0"/>
              <w:spacing w:line="360" w:lineRule="auto"/>
              <w:ind w:left="0" w:hanging="32"/>
            </w:pPr>
            <w:r w:rsidRPr="00296A6F">
              <w:t>-4189</w:t>
            </w:r>
          </w:p>
        </w:tc>
        <w:tc>
          <w:tcPr>
            <w:tcW w:w="383" w:type="pct"/>
            <w:vAlign w:val="center"/>
          </w:tcPr>
          <w:p w:rsidR="00886825" w:rsidRPr="00296A6F" w:rsidRDefault="00886825" w:rsidP="002233A3">
            <w:pPr>
              <w:keepNext/>
              <w:widowControl w:val="0"/>
              <w:spacing w:line="360" w:lineRule="auto"/>
              <w:ind w:left="0" w:hanging="32"/>
            </w:pPr>
            <w:r w:rsidRPr="00296A6F">
              <w:t>-1,81</w:t>
            </w:r>
          </w:p>
        </w:tc>
        <w:tc>
          <w:tcPr>
            <w:tcW w:w="410" w:type="pct"/>
            <w:vAlign w:val="center"/>
          </w:tcPr>
          <w:p w:rsidR="00886825" w:rsidRPr="00296A6F" w:rsidRDefault="00886825" w:rsidP="002233A3">
            <w:pPr>
              <w:keepNext/>
              <w:widowControl w:val="0"/>
              <w:spacing w:line="360" w:lineRule="auto"/>
              <w:ind w:left="0" w:hanging="32"/>
            </w:pPr>
            <w:r w:rsidRPr="00296A6F">
              <w:t>-3839</w:t>
            </w:r>
          </w:p>
        </w:tc>
        <w:tc>
          <w:tcPr>
            <w:tcW w:w="383" w:type="pct"/>
            <w:vAlign w:val="center"/>
          </w:tcPr>
          <w:p w:rsidR="00886825" w:rsidRPr="00296A6F" w:rsidRDefault="00886825" w:rsidP="002233A3">
            <w:pPr>
              <w:keepNext/>
              <w:widowControl w:val="0"/>
              <w:spacing w:line="360" w:lineRule="auto"/>
              <w:ind w:left="0" w:hanging="32"/>
            </w:pPr>
            <w:r w:rsidRPr="00296A6F">
              <w:t>-1,06</w:t>
            </w:r>
          </w:p>
        </w:tc>
        <w:tc>
          <w:tcPr>
            <w:tcW w:w="512" w:type="pct"/>
            <w:vAlign w:val="center"/>
          </w:tcPr>
          <w:p w:rsidR="00886825" w:rsidRPr="00296A6F" w:rsidRDefault="00886825" w:rsidP="002233A3">
            <w:pPr>
              <w:keepNext/>
              <w:widowControl w:val="0"/>
              <w:spacing w:line="360" w:lineRule="auto"/>
              <w:ind w:left="0" w:hanging="32"/>
            </w:pPr>
            <w:r w:rsidRPr="00296A6F">
              <w:t>350</w:t>
            </w:r>
          </w:p>
        </w:tc>
        <w:tc>
          <w:tcPr>
            <w:tcW w:w="394" w:type="pct"/>
            <w:vAlign w:val="center"/>
          </w:tcPr>
          <w:p w:rsidR="00886825" w:rsidRPr="00296A6F" w:rsidRDefault="00886825" w:rsidP="002233A3">
            <w:pPr>
              <w:keepNext/>
              <w:widowControl w:val="0"/>
              <w:spacing w:line="360" w:lineRule="auto"/>
              <w:ind w:left="0" w:hanging="32"/>
            </w:pPr>
            <w:r w:rsidRPr="00296A6F">
              <w:t>0,75</w:t>
            </w:r>
          </w:p>
        </w:tc>
        <w:tc>
          <w:tcPr>
            <w:tcW w:w="457" w:type="pct"/>
            <w:vAlign w:val="center"/>
          </w:tcPr>
          <w:p w:rsidR="00886825" w:rsidRPr="00296A6F" w:rsidRDefault="00886825" w:rsidP="002233A3">
            <w:pPr>
              <w:keepNext/>
              <w:widowControl w:val="0"/>
              <w:spacing w:line="360" w:lineRule="auto"/>
              <w:ind w:left="0" w:hanging="32"/>
            </w:pPr>
            <w:r w:rsidRPr="00296A6F">
              <w:t>-514</w:t>
            </w:r>
          </w:p>
        </w:tc>
        <w:tc>
          <w:tcPr>
            <w:tcW w:w="374" w:type="pct"/>
            <w:vAlign w:val="center"/>
          </w:tcPr>
          <w:p w:rsidR="00886825" w:rsidRPr="00296A6F" w:rsidRDefault="00886825" w:rsidP="002233A3">
            <w:pPr>
              <w:keepNext/>
              <w:widowControl w:val="0"/>
              <w:spacing w:line="360" w:lineRule="auto"/>
              <w:ind w:left="0" w:hanging="32"/>
            </w:pPr>
            <w:r w:rsidRPr="00296A6F">
              <w:t>0,73</w:t>
            </w:r>
          </w:p>
        </w:tc>
      </w:tr>
      <w:tr w:rsidR="00886825" w:rsidRPr="00296A6F" w:rsidTr="00296A6F">
        <w:tc>
          <w:tcPr>
            <w:tcW w:w="883" w:type="pct"/>
          </w:tcPr>
          <w:p w:rsidR="00886825" w:rsidRPr="00296A6F" w:rsidRDefault="00886825" w:rsidP="002233A3">
            <w:pPr>
              <w:keepNext/>
              <w:widowControl w:val="0"/>
              <w:shd w:val="clear" w:color="auto" w:fill="FFFFFF"/>
              <w:autoSpaceDE w:val="0"/>
              <w:autoSpaceDN w:val="0"/>
              <w:adjustRightInd w:val="0"/>
              <w:spacing w:line="360" w:lineRule="auto"/>
              <w:ind w:left="0" w:hanging="32"/>
            </w:pPr>
            <w:r w:rsidRPr="00296A6F">
              <w:t>списанная дебиторская и кредиторская задолженность</w:t>
            </w:r>
          </w:p>
        </w:tc>
        <w:tc>
          <w:tcPr>
            <w:tcW w:w="410" w:type="pct"/>
            <w:vAlign w:val="center"/>
          </w:tcPr>
          <w:p w:rsidR="00886825" w:rsidRPr="00296A6F" w:rsidRDefault="00886825" w:rsidP="002233A3">
            <w:pPr>
              <w:keepNext/>
              <w:widowControl w:val="0"/>
              <w:spacing w:line="360" w:lineRule="auto"/>
              <w:ind w:left="0" w:hanging="32"/>
            </w:pPr>
            <w:r w:rsidRPr="00296A6F">
              <w:t>-</w:t>
            </w:r>
          </w:p>
        </w:tc>
        <w:tc>
          <w:tcPr>
            <w:tcW w:w="383" w:type="pct"/>
            <w:vAlign w:val="center"/>
          </w:tcPr>
          <w:p w:rsidR="00886825" w:rsidRPr="00296A6F" w:rsidRDefault="00886825" w:rsidP="002233A3">
            <w:pPr>
              <w:keepNext/>
              <w:widowControl w:val="0"/>
              <w:spacing w:line="360" w:lineRule="auto"/>
              <w:ind w:left="0" w:hanging="32"/>
            </w:pPr>
            <w:r w:rsidRPr="00296A6F">
              <w:t>-</w:t>
            </w:r>
          </w:p>
        </w:tc>
        <w:tc>
          <w:tcPr>
            <w:tcW w:w="410" w:type="pct"/>
            <w:vAlign w:val="center"/>
          </w:tcPr>
          <w:p w:rsidR="00886825" w:rsidRPr="00296A6F" w:rsidRDefault="00886825" w:rsidP="002233A3">
            <w:pPr>
              <w:keepNext/>
              <w:widowControl w:val="0"/>
              <w:spacing w:line="360" w:lineRule="auto"/>
              <w:ind w:left="0" w:hanging="32"/>
            </w:pPr>
            <w:r w:rsidRPr="00296A6F">
              <w:t>1</w:t>
            </w:r>
          </w:p>
        </w:tc>
        <w:tc>
          <w:tcPr>
            <w:tcW w:w="383" w:type="pct"/>
            <w:vAlign w:val="center"/>
          </w:tcPr>
          <w:p w:rsidR="00886825" w:rsidRPr="00296A6F" w:rsidRDefault="00886825" w:rsidP="002233A3">
            <w:pPr>
              <w:keepNext/>
              <w:widowControl w:val="0"/>
              <w:spacing w:line="360" w:lineRule="auto"/>
              <w:ind w:left="0" w:hanging="32"/>
            </w:pPr>
            <w:r w:rsidRPr="00296A6F">
              <w:t>-</w:t>
            </w:r>
          </w:p>
        </w:tc>
        <w:tc>
          <w:tcPr>
            <w:tcW w:w="410" w:type="pct"/>
            <w:vAlign w:val="center"/>
          </w:tcPr>
          <w:p w:rsidR="00886825" w:rsidRPr="00296A6F" w:rsidRDefault="00886825" w:rsidP="002233A3">
            <w:pPr>
              <w:keepNext/>
              <w:widowControl w:val="0"/>
              <w:spacing w:line="360" w:lineRule="auto"/>
              <w:ind w:left="0" w:hanging="32"/>
            </w:pPr>
            <w:r w:rsidRPr="00296A6F">
              <w:t>55</w:t>
            </w:r>
          </w:p>
        </w:tc>
        <w:tc>
          <w:tcPr>
            <w:tcW w:w="383" w:type="pct"/>
            <w:vAlign w:val="center"/>
          </w:tcPr>
          <w:p w:rsidR="00886825" w:rsidRPr="00296A6F" w:rsidRDefault="00886825" w:rsidP="002233A3">
            <w:pPr>
              <w:keepNext/>
              <w:widowControl w:val="0"/>
              <w:spacing w:line="360" w:lineRule="auto"/>
              <w:ind w:left="0" w:hanging="32"/>
            </w:pPr>
            <w:r w:rsidRPr="00296A6F">
              <w:t>0,02</w:t>
            </w:r>
          </w:p>
        </w:tc>
        <w:tc>
          <w:tcPr>
            <w:tcW w:w="512" w:type="pct"/>
            <w:vAlign w:val="center"/>
          </w:tcPr>
          <w:p w:rsidR="00886825" w:rsidRPr="00296A6F" w:rsidRDefault="00886825" w:rsidP="002233A3">
            <w:pPr>
              <w:keepNext/>
              <w:widowControl w:val="0"/>
              <w:spacing w:line="360" w:lineRule="auto"/>
              <w:ind w:left="0" w:hanging="32"/>
            </w:pPr>
            <w:r w:rsidRPr="00296A6F">
              <w:t>54</w:t>
            </w:r>
          </w:p>
        </w:tc>
        <w:tc>
          <w:tcPr>
            <w:tcW w:w="394" w:type="pct"/>
            <w:vAlign w:val="center"/>
          </w:tcPr>
          <w:p w:rsidR="00886825" w:rsidRPr="00296A6F" w:rsidRDefault="00886825" w:rsidP="002233A3">
            <w:pPr>
              <w:keepNext/>
              <w:widowControl w:val="0"/>
              <w:spacing w:line="360" w:lineRule="auto"/>
              <w:ind w:left="0" w:hanging="32"/>
            </w:pPr>
            <w:r w:rsidRPr="00296A6F">
              <w:t>0,02</w:t>
            </w:r>
          </w:p>
        </w:tc>
        <w:tc>
          <w:tcPr>
            <w:tcW w:w="457" w:type="pct"/>
            <w:vAlign w:val="center"/>
          </w:tcPr>
          <w:p w:rsidR="00886825" w:rsidRPr="00296A6F" w:rsidRDefault="00886825" w:rsidP="002233A3">
            <w:pPr>
              <w:keepNext/>
              <w:widowControl w:val="0"/>
              <w:spacing w:line="360" w:lineRule="auto"/>
              <w:ind w:left="0" w:hanging="32"/>
            </w:pPr>
            <w:r w:rsidRPr="00296A6F">
              <w:t>55</w:t>
            </w:r>
          </w:p>
        </w:tc>
        <w:tc>
          <w:tcPr>
            <w:tcW w:w="374" w:type="pct"/>
            <w:vAlign w:val="center"/>
          </w:tcPr>
          <w:p w:rsidR="00886825" w:rsidRPr="00296A6F" w:rsidRDefault="00886825" w:rsidP="002233A3">
            <w:pPr>
              <w:keepNext/>
              <w:widowControl w:val="0"/>
              <w:spacing w:line="360" w:lineRule="auto"/>
              <w:ind w:left="0" w:hanging="32"/>
            </w:pPr>
            <w:r w:rsidRPr="00296A6F">
              <w:t>0,02</w:t>
            </w:r>
          </w:p>
        </w:tc>
      </w:tr>
      <w:tr w:rsidR="00886825" w:rsidRPr="00296A6F" w:rsidTr="00296A6F">
        <w:tc>
          <w:tcPr>
            <w:tcW w:w="883" w:type="pct"/>
          </w:tcPr>
          <w:p w:rsidR="00886825" w:rsidRPr="00296A6F" w:rsidRDefault="00886825" w:rsidP="002233A3">
            <w:pPr>
              <w:keepNext/>
              <w:widowControl w:val="0"/>
              <w:shd w:val="clear" w:color="auto" w:fill="FFFFFF"/>
              <w:autoSpaceDE w:val="0"/>
              <w:autoSpaceDN w:val="0"/>
              <w:adjustRightInd w:val="0"/>
              <w:spacing w:line="360" w:lineRule="auto"/>
              <w:ind w:left="0" w:hanging="32"/>
            </w:pPr>
            <w:r w:rsidRPr="00296A6F">
              <w:t>прочие доходы и расходы</w:t>
            </w:r>
          </w:p>
        </w:tc>
        <w:tc>
          <w:tcPr>
            <w:tcW w:w="410" w:type="pct"/>
            <w:vAlign w:val="center"/>
          </w:tcPr>
          <w:p w:rsidR="00886825" w:rsidRPr="00296A6F" w:rsidRDefault="00886825" w:rsidP="002233A3">
            <w:pPr>
              <w:keepNext/>
              <w:widowControl w:val="0"/>
              <w:spacing w:line="360" w:lineRule="auto"/>
              <w:ind w:left="0" w:hanging="32"/>
            </w:pPr>
            <w:r w:rsidRPr="00296A6F">
              <w:t>-30320</w:t>
            </w:r>
          </w:p>
        </w:tc>
        <w:tc>
          <w:tcPr>
            <w:tcW w:w="383" w:type="pct"/>
            <w:vAlign w:val="center"/>
          </w:tcPr>
          <w:p w:rsidR="00886825" w:rsidRPr="00296A6F" w:rsidRDefault="00886825" w:rsidP="002233A3">
            <w:pPr>
              <w:keepNext/>
              <w:widowControl w:val="0"/>
              <w:spacing w:line="360" w:lineRule="auto"/>
              <w:ind w:left="0" w:hanging="32"/>
            </w:pPr>
            <w:r w:rsidRPr="00296A6F">
              <w:t>-16,33</w:t>
            </w:r>
          </w:p>
        </w:tc>
        <w:tc>
          <w:tcPr>
            <w:tcW w:w="410" w:type="pct"/>
            <w:vAlign w:val="center"/>
          </w:tcPr>
          <w:p w:rsidR="00886825" w:rsidRPr="00296A6F" w:rsidRDefault="00886825" w:rsidP="002233A3">
            <w:pPr>
              <w:keepNext/>
              <w:widowControl w:val="0"/>
              <w:spacing w:line="360" w:lineRule="auto"/>
              <w:ind w:left="0" w:hanging="32"/>
            </w:pPr>
            <w:r w:rsidRPr="00296A6F">
              <w:t>-32541</w:t>
            </w:r>
          </w:p>
        </w:tc>
        <w:tc>
          <w:tcPr>
            <w:tcW w:w="383" w:type="pct"/>
            <w:vAlign w:val="center"/>
          </w:tcPr>
          <w:p w:rsidR="00886825" w:rsidRPr="00296A6F" w:rsidRDefault="00886825" w:rsidP="002233A3">
            <w:pPr>
              <w:keepNext/>
              <w:widowControl w:val="0"/>
              <w:spacing w:line="360" w:lineRule="auto"/>
              <w:ind w:left="0" w:hanging="32"/>
            </w:pPr>
            <w:r w:rsidRPr="00296A6F">
              <w:t>-14,04</w:t>
            </w:r>
          </w:p>
        </w:tc>
        <w:tc>
          <w:tcPr>
            <w:tcW w:w="410" w:type="pct"/>
            <w:vAlign w:val="center"/>
          </w:tcPr>
          <w:p w:rsidR="00886825" w:rsidRPr="00296A6F" w:rsidRDefault="00886825" w:rsidP="002233A3">
            <w:pPr>
              <w:keepNext/>
              <w:widowControl w:val="0"/>
              <w:spacing w:line="360" w:lineRule="auto"/>
              <w:ind w:left="0" w:hanging="32"/>
            </w:pPr>
            <w:r w:rsidRPr="00296A6F">
              <w:t>-31620</w:t>
            </w:r>
          </w:p>
        </w:tc>
        <w:tc>
          <w:tcPr>
            <w:tcW w:w="383" w:type="pct"/>
            <w:vAlign w:val="center"/>
          </w:tcPr>
          <w:p w:rsidR="00886825" w:rsidRPr="00296A6F" w:rsidRDefault="00886825" w:rsidP="002233A3">
            <w:pPr>
              <w:keepNext/>
              <w:widowControl w:val="0"/>
              <w:spacing w:line="360" w:lineRule="auto"/>
              <w:ind w:left="0" w:hanging="32"/>
            </w:pPr>
            <w:r w:rsidRPr="00296A6F">
              <w:t>-8,71</w:t>
            </w:r>
          </w:p>
        </w:tc>
        <w:tc>
          <w:tcPr>
            <w:tcW w:w="512" w:type="pct"/>
            <w:vAlign w:val="center"/>
          </w:tcPr>
          <w:p w:rsidR="00886825" w:rsidRPr="00296A6F" w:rsidRDefault="00886825" w:rsidP="002233A3">
            <w:pPr>
              <w:keepNext/>
              <w:widowControl w:val="0"/>
              <w:spacing w:line="360" w:lineRule="auto"/>
              <w:ind w:left="0" w:hanging="32"/>
            </w:pPr>
            <w:r w:rsidRPr="00296A6F">
              <w:t>921</w:t>
            </w:r>
          </w:p>
        </w:tc>
        <w:tc>
          <w:tcPr>
            <w:tcW w:w="394" w:type="pct"/>
            <w:vAlign w:val="center"/>
          </w:tcPr>
          <w:p w:rsidR="00886825" w:rsidRPr="00296A6F" w:rsidRDefault="00886825" w:rsidP="002233A3">
            <w:pPr>
              <w:keepNext/>
              <w:widowControl w:val="0"/>
              <w:spacing w:line="360" w:lineRule="auto"/>
              <w:ind w:left="0" w:hanging="32"/>
            </w:pPr>
            <w:r w:rsidRPr="00296A6F">
              <w:t>5,33</w:t>
            </w:r>
          </w:p>
        </w:tc>
        <w:tc>
          <w:tcPr>
            <w:tcW w:w="457" w:type="pct"/>
            <w:vAlign w:val="center"/>
          </w:tcPr>
          <w:p w:rsidR="00886825" w:rsidRPr="00296A6F" w:rsidRDefault="00886825" w:rsidP="002233A3">
            <w:pPr>
              <w:keepNext/>
              <w:widowControl w:val="0"/>
              <w:spacing w:line="360" w:lineRule="auto"/>
              <w:ind w:left="0" w:hanging="32"/>
            </w:pPr>
            <w:r w:rsidRPr="00296A6F">
              <w:t>-1300</w:t>
            </w:r>
          </w:p>
        </w:tc>
        <w:tc>
          <w:tcPr>
            <w:tcW w:w="374" w:type="pct"/>
            <w:vAlign w:val="center"/>
          </w:tcPr>
          <w:p w:rsidR="00886825" w:rsidRPr="00296A6F" w:rsidRDefault="00886825" w:rsidP="002233A3">
            <w:pPr>
              <w:keepNext/>
              <w:widowControl w:val="0"/>
              <w:spacing w:line="360" w:lineRule="auto"/>
              <w:ind w:left="0" w:hanging="32"/>
            </w:pPr>
            <w:r w:rsidRPr="00296A6F">
              <w:t>7,62</w:t>
            </w:r>
          </w:p>
        </w:tc>
      </w:tr>
      <w:tr w:rsidR="00886825" w:rsidRPr="00296A6F" w:rsidTr="00296A6F">
        <w:tc>
          <w:tcPr>
            <w:tcW w:w="883" w:type="pct"/>
          </w:tcPr>
          <w:p w:rsidR="00886825" w:rsidRPr="00296A6F" w:rsidRDefault="00886825" w:rsidP="002233A3">
            <w:pPr>
              <w:keepNext/>
              <w:widowControl w:val="0"/>
              <w:shd w:val="clear" w:color="auto" w:fill="FFFFFF"/>
              <w:autoSpaceDE w:val="0"/>
              <w:autoSpaceDN w:val="0"/>
              <w:adjustRightInd w:val="0"/>
              <w:spacing w:line="360" w:lineRule="auto"/>
              <w:ind w:left="0" w:hanging="32"/>
            </w:pPr>
            <w:r w:rsidRPr="00296A6F">
              <w:t>Общая прибыль</w:t>
            </w:r>
          </w:p>
        </w:tc>
        <w:tc>
          <w:tcPr>
            <w:tcW w:w="410" w:type="pct"/>
            <w:vAlign w:val="center"/>
          </w:tcPr>
          <w:p w:rsidR="00886825" w:rsidRPr="00296A6F" w:rsidRDefault="00886825" w:rsidP="002233A3">
            <w:pPr>
              <w:keepNext/>
              <w:widowControl w:val="0"/>
              <w:spacing w:line="360" w:lineRule="auto"/>
              <w:ind w:left="0" w:hanging="32"/>
            </w:pPr>
            <w:r w:rsidRPr="00296A6F">
              <w:t>185666</w:t>
            </w:r>
          </w:p>
        </w:tc>
        <w:tc>
          <w:tcPr>
            <w:tcW w:w="383" w:type="pct"/>
            <w:vAlign w:val="center"/>
          </w:tcPr>
          <w:p w:rsidR="00886825" w:rsidRPr="00296A6F" w:rsidRDefault="00886825" w:rsidP="002233A3">
            <w:pPr>
              <w:keepNext/>
              <w:widowControl w:val="0"/>
              <w:spacing w:line="360" w:lineRule="auto"/>
              <w:ind w:left="0" w:hanging="32"/>
            </w:pPr>
            <w:r w:rsidRPr="00296A6F">
              <w:t>100,00</w:t>
            </w:r>
          </w:p>
        </w:tc>
        <w:tc>
          <w:tcPr>
            <w:tcW w:w="410" w:type="pct"/>
            <w:vAlign w:val="center"/>
          </w:tcPr>
          <w:p w:rsidR="00886825" w:rsidRPr="00296A6F" w:rsidRDefault="00886825" w:rsidP="002233A3">
            <w:pPr>
              <w:keepNext/>
              <w:widowControl w:val="0"/>
              <w:spacing w:line="360" w:lineRule="auto"/>
              <w:ind w:left="0" w:hanging="32"/>
            </w:pPr>
            <w:r w:rsidRPr="00296A6F">
              <w:t>231705</w:t>
            </w:r>
          </w:p>
        </w:tc>
        <w:tc>
          <w:tcPr>
            <w:tcW w:w="383" w:type="pct"/>
            <w:vAlign w:val="center"/>
          </w:tcPr>
          <w:p w:rsidR="00886825" w:rsidRPr="00296A6F" w:rsidRDefault="00886825" w:rsidP="002233A3">
            <w:pPr>
              <w:keepNext/>
              <w:widowControl w:val="0"/>
              <w:spacing w:line="360" w:lineRule="auto"/>
              <w:ind w:left="0" w:hanging="32"/>
            </w:pPr>
            <w:r w:rsidRPr="00296A6F">
              <w:t>100,00</w:t>
            </w:r>
          </w:p>
        </w:tc>
        <w:tc>
          <w:tcPr>
            <w:tcW w:w="410" w:type="pct"/>
            <w:vAlign w:val="center"/>
          </w:tcPr>
          <w:p w:rsidR="00886825" w:rsidRPr="00296A6F" w:rsidRDefault="00886825" w:rsidP="002233A3">
            <w:pPr>
              <w:keepNext/>
              <w:widowControl w:val="0"/>
              <w:spacing w:line="360" w:lineRule="auto"/>
              <w:ind w:left="0" w:hanging="32"/>
            </w:pPr>
            <w:r w:rsidRPr="00296A6F">
              <w:t>362987</w:t>
            </w:r>
          </w:p>
        </w:tc>
        <w:tc>
          <w:tcPr>
            <w:tcW w:w="383" w:type="pct"/>
            <w:vAlign w:val="center"/>
          </w:tcPr>
          <w:p w:rsidR="00886825" w:rsidRPr="00296A6F" w:rsidRDefault="00886825" w:rsidP="002233A3">
            <w:pPr>
              <w:keepNext/>
              <w:widowControl w:val="0"/>
              <w:spacing w:line="360" w:lineRule="auto"/>
              <w:ind w:left="0" w:hanging="32"/>
            </w:pPr>
            <w:r w:rsidRPr="00296A6F">
              <w:t>100,00</w:t>
            </w:r>
          </w:p>
        </w:tc>
        <w:tc>
          <w:tcPr>
            <w:tcW w:w="512" w:type="pct"/>
            <w:vAlign w:val="center"/>
          </w:tcPr>
          <w:p w:rsidR="00886825" w:rsidRPr="00296A6F" w:rsidRDefault="00886825" w:rsidP="002233A3">
            <w:pPr>
              <w:keepNext/>
              <w:widowControl w:val="0"/>
              <w:spacing w:line="360" w:lineRule="auto"/>
              <w:ind w:left="0" w:hanging="32"/>
            </w:pPr>
            <w:r w:rsidRPr="00296A6F">
              <w:t>131282</w:t>
            </w:r>
          </w:p>
        </w:tc>
        <w:tc>
          <w:tcPr>
            <w:tcW w:w="394" w:type="pct"/>
            <w:vAlign w:val="center"/>
          </w:tcPr>
          <w:p w:rsidR="00886825" w:rsidRPr="00296A6F" w:rsidRDefault="00886825" w:rsidP="002233A3">
            <w:pPr>
              <w:keepNext/>
              <w:widowControl w:val="0"/>
              <w:spacing w:line="360" w:lineRule="auto"/>
              <w:ind w:left="0" w:hanging="32"/>
            </w:pPr>
            <w:r w:rsidRPr="00296A6F">
              <w:t>-</w:t>
            </w:r>
          </w:p>
        </w:tc>
        <w:tc>
          <w:tcPr>
            <w:tcW w:w="457" w:type="pct"/>
            <w:vAlign w:val="center"/>
          </w:tcPr>
          <w:p w:rsidR="00886825" w:rsidRPr="00296A6F" w:rsidRDefault="00886825" w:rsidP="002233A3">
            <w:pPr>
              <w:keepNext/>
              <w:widowControl w:val="0"/>
              <w:spacing w:line="360" w:lineRule="auto"/>
              <w:ind w:left="0" w:hanging="32"/>
            </w:pPr>
            <w:r w:rsidRPr="00296A6F">
              <w:t>177321</w:t>
            </w:r>
          </w:p>
        </w:tc>
        <w:tc>
          <w:tcPr>
            <w:tcW w:w="374" w:type="pct"/>
            <w:vAlign w:val="center"/>
          </w:tcPr>
          <w:p w:rsidR="00886825" w:rsidRPr="00296A6F" w:rsidRDefault="00886825" w:rsidP="002233A3">
            <w:pPr>
              <w:keepNext/>
              <w:widowControl w:val="0"/>
              <w:spacing w:line="360" w:lineRule="auto"/>
              <w:ind w:left="0" w:hanging="32"/>
            </w:pPr>
            <w:r w:rsidRPr="00296A6F">
              <w:t>-</w:t>
            </w:r>
          </w:p>
        </w:tc>
      </w:tr>
    </w:tbl>
    <w:p w:rsidR="00805314" w:rsidRPr="00296A6F" w:rsidRDefault="00805314" w:rsidP="002233A3">
      <w:pPr>
        <w:keepNext/>
        <w:widowControl w:val="0"/>
        <w:spacing w:line="360" w:lineRule="auto"/>
        <w:ind w:left="0" w:firstLine="709"/>
        <w:rPr>
          <w:sz w:val="28"/>
          <w:szCs w:val="28"/>
        </w:rPr>
      </w:pPr>
    </w:p>
    <w:p w:rsidR="003249A4" w:rsidRDefault="003249A4" w:rsidP="002233A3">
      <w:pPr>
        <w:keepNext/>
        <w:widowControl w:val="0"/>
        <w:spacing w:line="360" w:lineRule="auto"/>
        <w:ind w:left="0" w:firstLine="709"/>
        <w:rPr>
          <w:sz w:val="28"/>
          <w:szCs w:val="28"/>
        </w:rPr>
      </w:pPr>
      <w:r w:rsidRPr="00296A6F">
        <w:rPr>
          <w:sz w:val="28"/>
          <w:szCs w:val="28"/>
        </w:rPr>
        <w:t>Прибыль от реализации продукции по отношению к общей прибыли за рассматриваемый промежуток времени занимала от 109,15% в 2008 году до 120,76% в 2007 году. При этом прибыль от реализации возросла в абсолютном выражении на 116</w:t>
      </w:r>
      <w:r w:rsidR="00C641DB" w:rsidRPr="00296A6F">
        <w:rPr>
          <w:sz w:val="28"/>
          <w:szCs w:val="28"/>
        </w:rPr>
        <w:t xml:space="preserve"> </w:t>
      </w:r>
      <w:r w:rsidRPr="00296A6F">
        <w:rPr>
          <w:sz w:val="28"/>
          <w:szCs w:val="28"/>
        </w:rPr>
        <w:t>403 млн. руб. по сравнению с 2007 годом и на 174</w:t>
      </w:r>
      <w:r w:rsidR="00C641DB" w:rsidRPr="00296A6F">
        <w:rPr>
          <w:sz w:val="28"/>
          <w:szCs w:val="28"/>
        </w:rPr>
        <w:t xml:space="preserve"> </w:t>
      </w:r>
      <w:r w:rsidRPr="00296A6F">
        <w:rPr>
          <w:sz w:val="28"/>
          <w:szCs w:val="28"/>
        </w:rPr>
        <w:t xml:space="preserve">888 млн. руб. по сравнению с 2006 годом. В </w:t>
      </w:r>
      <w:r w:rsidR="00ED41AE" w:rsidRPr="00296A6F">
        <w:rPr>
          <w:sz w:val="28"/>
          <w:szCs w:val="28"/>
        </w:rPr>
        <w:t>процентах</w:t>
      </w:r>
      <w:r w:rsidRPr="00296A6F">
        <w:rPr>
          <w:sz w:val="28"/>
          <w:szCs w:val="28"/>
        </w:rPr>
        <w:t xml:space="preserve"> к общей прибыли снижение прибыли от реализации по сравнению с 2007 годом составило 11,16%, а по сравнению с 2006 годом отношение прибыли от реализации к общей прибыли снизилось на 10,05%.</w:t>
      </w:r>
    </w:p>
    <w:p w:rsidR="00296A6F" w:rsidRPr="00296A6F" w:rsidRDefault="00296A6F" w:rsidP="002233A3">
      <w:pPr>
        <w:keepNext/>
        <w:widowControl w:val="0"/>
        <w:spacing w:line="360" w:lineRule="auto"/>
        <w:ind w:left="0" w:firstLine="709"/>
        <w:rPr>
          <w:sz w:val="28"/>
          <w:szCs w:val="28"/>
        </w:rPr>
      </w:pPr>
    </w:p>
    <w:p w:rsidR="00082501" w:rsidRPr="00296A6F" w:rsidRDefault="003F683F" w:rsidP="002233A3">
      <w:pPr>
        <w:keepNext/>
        <w:widowControl w:val="0"/>
        <w:spacing w:line="360" w:lineRule="auto"/>
        <w:ind w:left="709" w:firstLine="0"/>
        <w:rPr>
          <w:sz w:val="28"/>
          <w:szCs w:val="28"/>
        </w:rPr>
      </w:pPr>
      <w:r w:rsidRPr="00296A6F">
        <w:rPr>
          <w:noProof/>
          <w:sz w:val="28"/>
          <w:szCs w:val="28"/>
        </w:rPr>
        <w:object w:dxaOrig="8683" w:dyaOrig="3568">
          <v:shape id="_x0000_i1031" type="#_x0000_t75" style="width:434.25pt;height:178.5pt" o:ole="">
            <v:imagedata r:id="rId20" o:title="" cropbottom="-55f"/>
            <o:lock v:ext="edit" aspectratio="f"/>
          </v:shape>
          <o:OLEObject Type="Embed" ProgID="Excel.Sheet.8" ShapeID="_x0000_i1031" DrawAspect="Content" ObjectID="_1457434249" r:id="rId21">
            <o:FieldCodes>\s</o:FieldCodes>
          </o:OLEObject>
        </w:object>
      </w:r>
      <w:r w:rsidR="00805314" w:rsidRPr="00296A6F">
        <w:rPr>
          <w:sz w:val="28"/>
          <w:szCs w:val="28"/>
        </w:rPr>
        <w:t>Рис</w:t>
      </w:r>
      <w:r w:rsidR="00ED41AE" w:rsidRPr="00296A6F">
        <w:rPr>
          <w:sz w:val="28"/>
          <w:szCs w:val="28"/>
        </w:rPr>
        <w:t>унок</w:t>
      </w:r>
      <w:r w:rsidR="00805314" w:rsidRPr="00296A6F">
        <w:rPr>
          <w:sz w:val="28"/>
          <w:szCs w:val="28"/>
        </w:rPr>
        <w:t xml:space="preserve"> 2.3 – </w:t>
      </w:r>
      <w:r w:rsidR="00C909A6" w:rsidRPr="00296A6F">
        <w:rPr>
          <w:sz w:val="28"/>
          <w:szCs w:val="28"/>
        </w:rPr>
        <w:t>О</w:t>
      </w:r>
      <w:r w:rsidR="00805314" w:rsidRPr="00296A6F">
        <w:rPr>
          <w:sz w:val="28"/>
          <w:szCs w:val="28"/>
        </w:rPr>
        <w:t>тношение прибыли от реализации к общей прибыли предприятия 2006-2008 гг.</w:t>
      </w:r>
    </w:p>
    <w:p w:rsidR="00805314" w:rsidRPr="00296A6F" w:rsidRDefault="0080531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В 2006 – 2008 годах предприятие получало положительный результат от операционной деятельности, и прибыль предприятия от операционных доходов и расходов составляла соответственно 1</w:t>
      </w:r>
      <w:r w:rsidR="00C641DB" w:rsidRPr="00296A6F">
        <w:rPr>
          <w:sz w:val="28"/>
          <w:szCs w:val="28"/>
        </w:rPr>
        <w:t xml:space="preserve"> </w:t>
      </w:r>
      <w:r w:rsidRPr="00296A6F">
        <w:rPr>
          <w:sz w:val="28"/>
          <w:szCs w:val="28"/>
        </w:rPr>
        <w:t>040 млн. руб. (0,56% к общей прибыли), 1</w:t>
      </w:r>
      <w:r w:rsidR="00C641DB" w:rsidRPr="00296A6F">
        <w:rPr>
          <w:sz w:val="28"/>
          <w:szCs w:val="28"/>
        </w:rPr>
        <w:t xml:space="preserve"> </w:t>
      </w:r>
      <w:r w:rsidRPr="00296A6F">
        <w:rPr>
          <w:sz w:val="28"/>
          <w:szCs w:val="28"/>
        </w:rPr>
        <w:t>139 млн. руб. (0,49% к общей прибыли) и 2</w:t>
      </w:r>
      <w:r w:rsidR="00C641DB" w:rsidRPr="00296A6F">
        <w:rPr>
          <w:sz w:val="28"/>
          <w:szCs w:val="28"/>
        </w:rPr>
        <w:t xml:space="preserve"> </w:t>
      </w:r>
      <w:r w:rsidRPr="00296A6F">
        <w:rPr>
          <w:sz w:val="28"/>
          <w:szCs w:val="28"/>
        </w:rPr>
        <w:t>162 млн. руб. (0,60% к общей прибыли).</w:t>
      </w:r>
    </w:p>
    <w:p w:rsidR="003249A4" w:rsidRPr="00296A6F" w:rsidRDefault="003249A4" w:rsidP="002233A3">
      <w:pPr>
        <w:keepNext/>
        <w:widowControl w:val="0"/>
        <w:spacing w:line="360" w:lineRule="auto"/>
        <w:ind w:left="0" w:firstLine="709"/>
        <w:rPr>
          <w:sz w:val="28"/>
          <w:szCs w:val="28"/>
        </w:rPr>
      </w:pPr>
      <w:r w:rsidRPr="00296A6F">
        <w:rPr>
          <w:sz w:val="28"/>
          <w:szCs w:val="28"/>
        </w:rPr>
        <w:t>За рассматриваемый период времени РУП «МТЗ» имело отрицательный результат от внереализационной деятельности, и убыток предприятия от внереализационных доходов и расходов составлял в 2006 году 19,76% к общей прибыли, в 2007 году – 21,25% к общей прибыли, в 2008 году – 9,75% к общей прибыли.</w:t>
      </w:r>
    </w:p>
    <w:p w:rsidR="003249A4" w:rsidRPr="00296A6F" w:rsidRDefault="003249A4" w:rsidP="002233A3">
      <w:pPr>
        <w:keepNext/>
        <w:widowControl w:val="0"/>
        <w:spacing w:line="360" w:lineRule="auto"/>
        <w:ind w:left="0" w:firstLine="709"/>
        <w:rPr>
          <w:sz w:val="28"/>
          <w:szCs w:val="28"/>
        </w:rPr>
      </w:pPr>
      <w:r w:rsidRPr="00296A6F">
        <w:rPr>
          <w:sz w:val="28"/>
          <w:szCs w:val="28"/>
        </w:rPr>
        <w:t>В результате прибыль предприятия в отчетном году превысила величину прошлого года на 56,66% и на 95,51% величину 2006 года.</w:t>
      </w:r>
    </w:p>
    <w:p w:rsidR="003249A4" w:rsidRPr="00296A6F" w:rsidRDefault="007E4207" w:rsidP="002233A3">
      <w:pPr>
        <w:keepNext/>
        <w:widowControl w:val="0"/>
        <w:spacing w:line="360" w:lineRule="auto"/>
        <w:ind w:left="0" w:firstLine="709"/>
        <w:rPr>
          <w:sz w:val="28"/>
          <w:szCs w:val="28"/>
        </w:rPr>
      </w:pPr>
      <w:r w:rsidRPr="00296A6F">
        <w:rPr>
          <w:sz w:val="28"/>
          <w:szCs w:val="28"/>
        </w:rPr>
        <w:t>П</w:t>
      </w:r>
      <w:r w:rsidR="003249A4" w:rsidRPr="00296A6F">
        <w:rPr>
          <w:sz w:val="28"/>
          <w:szCs w:val="28"/>
        </w:rPr>
        <w:t>рибыль предприятия могла бы увеличиться при отсутствии убытков от внереализационной деятельности, поскольку значительная часть прибыли, полученной от основной деятельности предприятия, уходит на покрытие убытков от внереализационной деятельности.</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На изменение общей прибыли оказывают влияние многие факторы. Количественно можно измерить факторы первого, второго и третьего порядков. </w:t>
      </w:r>
    </w:p>
    <w:p w:rsidR="003249A4" w:rsidRPr="00296A6F" w:rsidRDefault="003249A4" w:rsidP="002233A3">
      <w:pPr>
        <w:keepNext/>
        <w:widowControl w:val="0"/>
        <w:spacing w:line="360" w:lineRule="auto"/>
        <w:ind w:left="0" w:firstLine="709"/>
        <w:rPr>
          <w:sz w:val="28"/>
          <w:szCs w:val="28"/>
        </w:rPr>
      </w:pPr>
      <w:r w:rsidRPr="00296A6F">
        <w:rPr>
          <w:sz w:val="28"/>
          <w:szCs w:val="28"/>
        </w:rPr>
        <w:t>К факторам первого порядка относятся изменения:</w:t>
      </w:r>
    </w:p>
    <w:p w:rsidR="003249A4" w:rsidRPr="00296A6F" w:rsidRDefault="003249A4" w:rsidP="002233A3">
      <w:pPr>
        <w:keepNext/>
        <w:widowControl w:val="0"/>
        <w:spacing w:line="360" w:lineRule="auto"/>
        <w:ind w:left="0" w:firstLine="709"/>
        <w:rPr>
          <w:sz w:val="28"/>
          <w:szCs w:val="28"/>
        </w:rPr>
      </w:pPr>
      <w:r w:rsidRPr="00296A6F">
        <w:rPr>
          <w:sz w:val="28"/>
          <w:szCs w:val="28"/>
        </w:rPr>
        <w:t>1) прибыли от реализации продукции (товаров, работ, услуг);</w:t>
      </w:r>
    </w:p>
    <w:p w:rsidR="003249A4" w:rsidRPr="00296A6F" w:rsidRDefault="003249A4" w:rsidP="002233A3">
      <w:pPr>
        <w:keepNext/>
        <w:widowControl w:val="0"/>
        <w:spacing w:line="360" w:lineRule="auto"/>
        <w:ind w:left="0" w:firstLine="709"/>
        <w:rPr>
          <w:sz w:val="28"/>
          <w:szCs w:val="28"/>
        </w:rPr>
      </w:pPr>
      <w:r w:rsidRPr="00296A6F">
        <w:rPr>
          <w:sz w:val="28"/>
          <w:szCs w:val="28"/>
        </w:rPr>
        <w:t>2) прибыли от операционных доходов и расходов;</w:t>
      </w:r>
    </w:p>
    <w:p w:rsidR="00E15983" w:rsidRPr="00296A6F" w:rsidRDefault="003249A4" w:rsidP="002233A3">
      <w:pPr>
        <w:keepNext/>
        <w:widowControl w:val="0"/>
        <w:spacing w:line="360" w:lineRule="auto"/>
        <w:ind w:left="0" w:firstLine="709"/>
        <w:rPr>
          <w:sz w:val="28"/>
          <w:szCs w:val="28"/>
        </w:rPr>
      </w:pPr>
      <w:r w:rsidRPr="00296A6F">
        <w:rPr>
          <w:sz w:val="28"/>
          <w:szCs w:val="28"/>
        </w:rPr>
        <w:t xml:space="preserve">3) внереализационных результатов. </w:t>
      </w:r>
    </w:p>
    <w:p w:rsidR="003249A4" w:rsidRPr="00296A6F" w:rsidRDefault="003249A4" w:rsidP="002233A3">
      <w:pPr>
        <w:keepNext/>
        <w:widowControl w:val="0"/>
        <w:spacing w:line="360" w:lineRule="auto"/>
        <w:ind w:left="0" w:firstLine="709"/>
        <w:rPr>
          <w:sz w:val="28"/>
          <w:szCs w:val="28"/>
        </w:rPr>
      </w:pPr>
      <w:r w:rsidRPr="00296A6F">
        <w:rPr>
          <w:sz w:val="28"/>
          <w:szCs w:val="28"/>
        </w:rPr>
        <w:t>Факторами второго порядка являются изменения:</w:t>
      </w:r>
    </w:p>
    <w:p w:rsidR="003249A4" w:rsidRPr="00296A6F" w:rsidRDefault="003249A4" w:rsidP="002233A3">
      <w:pPr>
        <w:keepNext/>
        <w:widowControl w:val="0"/>
        <w:spacing w:line="360" w:lineRule="auto"/>
        <w:ind w:left="0" w:firstLine="709"/>
        <w:rPr>
          <w:sz w:val="28"/>
          <w:szCs w:val="28"/>
        </w:rPr>
      </w:pPr>
      <w:r w:rsidRPr="00296A6F">
        <w:rPr>
          <w:sz w:val="28"/>
          <w:szCs w:val="28"/>
        </w:rPr>
        <w:t>1.1) объема реализованной продукции;</w:t>
      </w:r>
    </w:p>
    <w:p w:rsidR="003249A4" w:rsidRPr="00296A6F" w:rsidRDefault="003249A4" w:rsidP="002233A3">
      <w:pPr>
        <w:keepNext/>
        <w:widowControl w:val="0"/>
        <w:spacing w:line="360" w:lineRule="auto"/>
        <w:ind w:left="0" w:firstLine="709"/>
        <w:rPr>
          <w:sz w:val="28"/>
          <w:szCs w:val="28"/>
        </w:rPr>
      </w:pPr>
      <w:r w:rsidRPr="00296A6F">
        <w:rPr>
          <w:sz w:val="28"/>
          <w:szCs w:val="28"/>
        </w:rPr>
        <w:t>1.2) структуры реализованной продукции;</w:t>
      </w:r>
    </w:p>
    <w:p w:rsidR="003249A4" w:rsidRPr="00296A6F" w:rsidRDefault="003249A4" w:rsidP="002233A3">
      <w:pPr>
        <w:keepNext/>
        <w:widowControl w:val="0"/>
        <w:spacing w:line="360" w:lineRule="auto"/>
        <w:ind w:left="0" w:firstLine="709"/>
        <w:rPr>
          <w:sz w:val="28"/>
          <w:szCs w:val="28"/>
        </w:rPr>
      </w:pPr>
      <w:r w:rsidRPr="00296A6F">
        <w:rPr>
          <w:sz w:val="28"/>
          <w:szCs w:val="28"/>
        </w:rPr>
        <w:t>1.3) полной себестоимости реализованной продукции;</w:t>
      </w:r>
    </w:p>
    <w:p w:rsidR="003249A4" w:rsidRPr="00296A6F" w:rsidRDefault="003249A4" w:rsidP="002233A3">
      <w:pPr>
        <w:keepNext/>
        <w:widowControl w:val="0"/>
        <w:spacing w:line="360" w:lineRule="auto"/>
        <w:ind w:left="0" w:firstLine="709"/>
        <w:rPr>
          <w:sz w:val="28"/>
          <w:szCs w:val="28"/>
        </w:rPr>
      </w:pPr>
      <w:r w:rsidRPr="00296A6F">
        <w:rPr>
          <w:sz w:val="28"/>
          <w:szCs w:val="28"/>
        </w:rPr>
        <w:t>1.4) цен на реализованную продукцию;</w:t>
      </w:r>
    </w:p>
    <w:p w:rsidR="003249A4" w:rsidRPr="00296A6F" w:rsidRDefault="003249A4" w:rsidP="002233A3">
      <w:pPr>
        <w:keepNext/>
        <w:widowControl w:val="0"/>
        <w:spacing w:line="360" w:lineRule="auto"/>
        <w:ind w:left="0" w:firstLine="709"/>
        <w:rPr>
          <w:sz w:val="28"/>
          <w:szCs w:val="28"/>
        </w:rPr>
      </w:pPr>
      <w:r w:rsidRPr="00296A6F">
        <w:rPr>
          <w:sz w:val="28"/>
          <w:szCs w:val="28"/>
        </w:rPr>
        <w:t>3.1) штрафов, пени, неустоек, полученных за вычетом уплаченных;</w:t>
      </w:r>
    </w:p>
    <w:p w:rsidR="003249A4" w:rsidRPr="00296A6F" w:rsidRDefault="003249A4" w:rsidP="002233A3">
      <w:pPr>
        <w:keepNext/>
        <w:widowControl w:val="0"/>
        <w:spacing w:line="360" w:lineRule="auto"/>
        <w:ind w:left="0" w:firstLine="709"/>
        <w:rPr>
          <w:sz w:val="28"/>
          <w:szCs w:val="28"/>
        </w:rPr>
      </w:pPr>
      <w:r w:rsidRPr="00296A6F">
        <w:rPr>
          <w:sz w:val="28"/>
          <w:szCs w:val="28"/>
        </w:rPr>
        <w:t>3.2) прибыли и убытков прошлых лет, выявленных в отчетном году;</w:t>
      </w:r>
    </w:p>
    <w:p w:rsidR="003249A4" w:rsidRPr="00296A6F" w:rsidRDefault="003249A4" w:rsidP="002233A3">
      <w:pPr>
        <w:keepNext/>
        <w:widowControl w:val="0"/>
        <w:spacing w:line="360" w:lineRule="auto"/>
        <w:ind w:left="0" w:firstLine="709"/>
        <w:rPr>
          <w:sz w:val="28"/>
          <w:szCs w:val="28"/>
        </w:rPr>
      </w:pPr>
      <w:r w:rsidRPr="00296A6F">
        <w:rPr>
          <w:sz w:val="28"/>
          <w:szCs w:val="28"/>
        </w:rPr>
        <w:t>3.3) возмещение убытков, причиненных неисполнением или ненадлежащим исполнением обязательств;</w:t>
      </w:r>
    </w:p>
    <w:p w:rsidR="003249A4" w:rsidRPr="00296A6F" w:rsidRDefault="003249A4" w:rsidP="002233A3">
      <w:pPr>
        <w:keepNext/>
        <w:widowControl w:val="0"/>
        <w:spacing w:line="360" w:lineRule="auto"/>
        <w:ind w:left="0" w:firstLine="709"/>
        <w:rPr>
          <w:sz w:val="28"/>
          <w:szCs w:val="28"/>
        </w:rPr>
      </w:pPr>
      <w:r w:rsidRPr="00296A6F">
        <w:rPr>
          <w:sz w:val="28"/>
          <w:szCs w:val="28"/>
        </w:rPr>
        <w:t>3.4) курсовых разниц;</w:t>
      </w:r>
    </w:p>
    <w:p w:rsidR="003249A4" w:rsidRPr="00296A6F" w:rsidRDefault="003249A4" w:rsidP="002233A3">
      <w:pPr>
        <w:keepNext/>
        <w:widowControl w:val="0"/>
        <w:spacing w:line="360" w:lineRule="auto"/>
        <w:ind w:left="0" w:firstLine="709"/>
        <w:rPr>
          <w:sz w:val="28"/>
          <w:szCs w:val="28"/>
        </w:rPr>
      </w:pPr>
      <w:r w:rsidRPr="00296A6F">
        <w:rPr>
          <w:sz w:val="28"/>
          <w:szCs w:val="28"/>
        </w:rPr>
        <w:t>3.5) списания дебиторской и кредиторской задолженности;</w:t>
      </w:r>
    </w:p>
    <w:p w:rsidR="003249A4" w:rsidRPr="00296A6F" w:rsidRDefault="003249A4" w:rsidP="002233A3">
      <w:pPr>
        <w:keepNext/>
        <w:widowControl w:val="0"/>
        <w:spacing w:line="360" w:lineRule="auto"/>
        <w:ind w:left="0" w:firstLine="709"/>
        <w:rPr>
          <w:sz w:val="28"/>
          <w:szCs w:val="28"/>
        </w:rPr>
      </w:pPr>
      <w:r w:rsidRPr="00296A6F">
        <w:rPr>
          <w:sz w:val="28"/>
          <w:szCs w:val="28"/>
        </w:rPr>
        <w:t>3.5) прочих доходов и расходов.</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Исходные данные для проведения факторного анализа общей прибыли представлены в таблицах </w:t>
      </w:r>
      <w:r w:rsidR="008D7430" w:rsidRPr="00296A6F">
        <w:rPr>
          <w:sz w:val="28"/>
          <w:szCs w:val="28"/>
        </w:rPr>
        <w:t>2.</w:t>
      </w:r>
      <w:r w:rsidRPr="00296A6F">
        <w:rPr>
          <w:sz w:val="28"/>
          <w:szCs w:val="28"/>
        </w:rPr>
        <w:t xml:space="preserve">5 и </w:t>
      </w:r>
      <w:r w:rsidR="008D7430" w:rsidRPr="00296A6F">
        <w:rPr>
          <w:sz w:val="28"/>
          <w:szCs w:val="28"/>
        </w:rPr>
        <w:t>2.</w:t>
      </w:r>
      <w:r w:rsidRPr="00296A6F">
        <w:rPr>
          <w:sz w:val="28"/>
          <w:szCs w:val="28"/>
        </w:rPr>
        <w:t>6.</w:t>
      </w:r>
    </w:p>
    <w:p w:rsidR="003249A4" w:rsidRPr="00296A6F" w:rsidRDefault="00296A6F" w:rsidP="002233A3">
      <w:pPr>
        <w:keepNext/>
        <w:widowControl w:val="0"/>
        <w:spacing w:line="360" w:lineRule="auto"/>
        <w:ind w:left="0" w:firstLine="709"/>
        <w:rPr>
          <w:sz w:val="28"/>
          <w:szCs w:val="28"/>
        </w:rPr>
      </w:pPr>
      <w:r>
        <w:rPr>
          <w:sz w:val="28"/>
          <w:szCs w:val="28"/>
        </w:rPr>
        <w:br w:type="page"/>
      </w:r>
      <w:r w:rsidR="003249A4" w:rsidRPr="00296A6F">
        <w:rPr>
          <w:sz w:val="28"/>
          <w:szCs w:val="28"/>
        </w:rPr>
        <w:t xml:space="preserve">Таблица </w:t>
      </w:r>
      <w:r w:rsidR="003F74F7" w:rsidRPr="00296A6F">
        <w:rPr>
          <w:sz w:val="28"/>
          <w:szCs w:val="28"/>
        </w:rPr>
        <w:t>2.</w:t>
      </w:r>
      <w:r w:rsidR="003249A4" w:rsidRPr="00296A6F">
        <w:rPr>
          <w:sz w:val="28"/>
          <w:szCs w:val="28"/>
        </w:rPr>
        <w:t>6 – Исходная информация, млн.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972"/>
        <w:gridCol w:w="2948"/>
        <w:gridCol w:w="972"/>
      </w:tblGrid>
      <w:tr w:rsidR="003249A4" w:rsidRPr="00296A6F" w:rsidTr="00296A6F">
        <w:trPr>
          <w:jc w:val="center"/>
        </w:trPr>
        <w:tc>
          <w:tcPr>
            <w:tcW w:w="2444" w:type="pct"/>
            <w:vAlign w:val="center"/>
          </w:tcPr>
          <w:p w:rsidR="003249A4" w:rsidRPr="00296A6F" w:rsidRDefault="003249A4" w:rsidP="002233A3">
            <w:pPr>
              <w:keepNext/>
              <w:widowControl w:val="0"/>
              <w:spacing w:line="360" w:lineRule="auto"/>
              <w:ind w:left="0" w:firstLine="0"/>
            </w:pPr>
            <w:r w:rsidRPr="00296A6F">
              <w:t>Показатели</w:t>
            </w:r>
          </w:p>
        </w:tc>
        <w:tc>
          <w:tcPr>
            <w:tcW w:w="508" w:type="pct"/>
            <w:vAlign w:val="center"/>
          </w:tcPr>
          <w:p w:rsidR="003249A4" w:rsidRPr="00296A6F" w:rsidRDefault="003249A4" w:rsidP="002233A3">
            <w:pPr>
              <w:keepNext/>
              <w:widowControl w:val="0"/>
              <w:spacing w:line="360" w:lineRule="auto"/>
              <w:ind w:left="0" w:firstLine="0"/>
            </w:pPr>
            <w:r w:rsidRPr="00296A6F">
              <w:t>2007 год</w:t>
            </w:r>
          </w:p>
        </w:tc>
        <w:tc>
          <w:tcPr>
            <w:tcW w:w="1540" w:type="pct"/>
            <w:vAlign w:val="center"/>
          </w:tcPr>
          <w:p w:rsidR="003249A4" w:rsidRPr="00296A6F" w:rsidRDefault="003249A4" w:rsidP="002233A3">
            <w:pPr>
              <w:keepNext/>
              <w:widowControl w:val="0"/>
              <w:spacing w:line="360" w:lineRule="auto"/>
              <w:ind w:left="0" w:firstLine="0"/>
            </w:pPr>
            <w:r w:rsidRPr="00296A6F">
              <w:t xml:space="preserve">2007 год в пересчете на объем реализации </w:t>
            </w:r>
          </w:p>
          <w:p w:rsidR="003249A4" w:rsidRPr="00296A6F" w:rsidRDefault="003249A4" w:rsidP="002233A3">
            <w:pPr>
              <w:keepNext/>
              <w:widowControl w:val="0"/>
              <w:spacing w:line="360" w:lineRule="auto"/>
              <w:ind w:left="0" w:firstLine="0"/>
            </w:pPr>
            <w:r w:rsidRPr="00296A6F">
              <w:t>2008 года</w:t>
            </w:r>
          </w:p>
        </w:tc>
        <w:tc>
          <w:tcPr>
            <w:tcW w:w="508" w:type="pct"/>
            <w:vAlign w:val="center"/>
          </w:tcPr>
          <w:p w:rsidR="003249A4" w:rsidRPr="00296A6F" w:rsidRDefault="003249A4" w:rsidP="002233A3">
            <w:pPr>
              <w:keepNext/>
              <w:widowControl w:val="0"/>
              <w:spacing w:line="360" w:lineRule="auto"/>
              <w:ind w:left="0" w:firstLine="0"/>
            </w:pPr>
            <w:r w:rsidRPr="00296A6F">
              <w:t>2008 год</w:t>
            </w:r>
          </w:p>
        </w:tc>
      </w:tr>
      <w:tr w:rsidR="003249A4" w:rsidRPr="00296A6F" w:rsidTr="00296A6F">
        <w:trPr>
          <w:jc w:val="center"/>
        </w:trPr>
        <w:tc>
          <w:tcPr>
            <w:tcW w:w="2444" w:type="pct"/>
          </w:tcPr>
          <w:p w:rsidR="003249A4" w:rsidRPr="00296A6F" w:rsidRDefault="003249A4" w:rsidP="002233A3">
            <w:pPr>
              <w:keepNext/>
              <w:widowControl w:val="0"/>
              <w:spacing w:line="360" w:lineRule="auto"/>
              <w:ind w:left="0" w:firstLine="0"/>
            </w:pPr>
            <w:r w:rsidRPr="00296A6F">
              <w:t>1. Выручка от реализации продукции за вычетом налогов и сборов</w:t>
            </w:r>
          </w:p>
        </w:tc>
        <w:tc>
          <w:tcPr>
            <w:tcW w:w="508" w:type="pct"/>
            <w:vAlign w:val="center"/>
          </w:tcPr>
          <w:p w:rsidR="003249A4" w:rsidRPr="00296A6F" w:rsidRDefault="003249A4" w:rsidP="002233A3">
            <w:pPr>
              <w:keepNext/>
              <w:widowControl w:val="0"/>
              <w:spacing w:line="360" w:lineRule="auto"/>
              <w:ind w:left="0" w:firstLine="0"/>
            </w:pPr>
            <w:r w:rsidRPr="00296A6F">
              <w:t>1766592</w:t>
            </w:r>
          </w:p>
        </w:tc>
        <w:tc>
          <w:tcPr>
            <w:tcW w:w="1540" w:type="pct"/>
            <w:vAlign w:val="center"/>
          </w:tcPr>
          <w:p w:rsidR="003249A4" w:rsidRPr="00296A6F" w:rsidRDefault="003249A4" w:rsidP="002233A3">
            <w:pPr>
              <w:keepNext/>
              <w:widowControl w:val="0"/>
              <w:spacing w:line="360" w:lineRule="auto"/>
              <w:ind w:left="0" w:firstLine="0"/>
            </w:pPr>
            <w:r w:rsidRPr="00296A6F">
              <w:t>2182353</w:t>
            </w:r>
          </w:p>
        </w:tc>
        <w:tc>
          <w:tcPr>
            <w:tcW w:w="508" w:type="pct"/>
            <w:vAlign w:val="center"/>
          </w:tcPr>
          <w:p w:rsidR="003249A4" w:rsidRPr="00296A6F" w:rsidRDefault="003249A4" w:rsidP="002233A3">
            <w:pPr>
              <w:keepNext/>
              <w:widowControl w:val="0"/>
              <w:spacing w:line="360" w:lineRule="auto"/>
              <w:ind w:left="0" w:firstLine="0"/>
            </w:pPr>
            <w:r w:rsidRPr="00296A6F">
              <w:t>2482462</w:t>
            </w:r>
          </w:p>
        </w:tc>
      </w:tr>
      <w:tr w:rsidR="003249A4" w:rsidRPr="00296A6F" w:rsidTr="00296A6F">
        <w:trPr>
          <w:jc w:val="center"/>
        </w:trPr>
        <w:tc>
          <w:tcPr>
            <w:tcW w:w="2444" w:type="pct"/>
          </w:tcPr>
          <w:p w:rsidR="003249A4" w:rsidRPr="00296A6F" w:rsidRDefault="003249A4" w:rsidP="002233A3">
            <w:pPr>
              <w:keepNext/>
              <w:widowControl w:val="0"/>
              <w:spacing w:line="360" w:lineRule="auto"/>
              <w:ind w:left="0" w:firstLine="0"/>
            </w:pPr>
            <w:r w:rsidRPr="00296A6F">
              <w:t>2. Производственная себестоимость реализованной продукции</w:t>
            </w:r>
          </w:p>
        </w:tc>
        <w:tc>
          <w:tcPr>
            <w:tcW w:w="508" w:type="pct"/>
            <w:vAlign w:val="center"/>
          </w:tcPr>
          <w:p w:rsidR="003249A4" w:rsidRPr="00296A6F" w:rsidRDefault="003249A4" w:rsidP="002233A3">
            <w:pPr>
              <w:keepNext/>
              <w:widowControl w:val="0"/>
              <w:spacing w:line="360" w:lineRule="auto"/>
              <w:ind w:left="0" w:firstLine="0"/>
            </w:pPr>
            <w:r w:rsidRPr="00296A6F">
              <w:t>1457639</w:t>
            </w:r>
          </w:p>
        </w:tc>
        <w:tc>
          <w:tcPr>
            <w:tcW w:w="1540" w:type="pct"/>
            <w:vAlign w:val="center"/>
          </w:tcPr>
          <w:p w:rsidR="003249A4" w:rsidRPr="00296A6F" w:rsidRDefault="003249A4" w:rsidP="002233A3">
            <w:pPr>
              <w:keepNext/>
              <w:widowControl w:val="0"/>
              <w:spacing w:line="360" w:lineRule="auto"/>
              <w:ind w:left="0" w:firstLine="0"/>
            </w:pPr>
            <w:r w:rsidRPr="00296A6F">
              <w:t>1788177</w:t>
            </w:r>
          </w:p>
        </w:tc>
        <w:tc>
          <w:tcPr>
            <w:tcW w:w="508" w:type="pct"/>
            <w:vAlign w:val="center"/>
          </w:tcPr>
          <w:p w:rsidR="003249A4" w:rsidRPr="00296A6F" w:rsidRDefault="003249A4" w:rsidP="002233A3">
            <w:pPr>
              <w:keepNext/>
              <w:widowControl w:val="0"/>
              <w:spacing w:line="360" w:lineRule="auto"/>
              <w:ind w:left="0" w:firstLine="0"/>
            </w:pPr>
            <w:r w:rsidRPr="00296A6F">
              <w:t>2045352</w:t>
            </w:r>
          </w:p>
        </w:tc>
      </w:tr>
      <w:tr w:rsidR="003249A4" w:rsidRPr="00296A6F" w:rsidTr="00296A6F">
        <w:trPr>
          <w:jc w:val="center"/>
        </w:trPr>
        <w:tc>
          <w:tcPr>
            <w:tcW w:w="2444" w:type="pct"/>
          </w:tcPr>
          <w:p w:rsidR="003249A4" w:rsidRPr="00296A6F" w:rsidRDefault="003249A4" w:rsidP="002233A3">
            <w:pPr>
              <w:keepNext/>
              <w:widowControl w:val="0"/>
              <w:spacing w:line="360" w:lineRule="auto"/>
              <w:ind w:left="0" w:firstLine="0"/>
            </w:pPr>
            <w:r w:rsidRPr="00296A6F">
              <w:t>3. Коммерческие расходы</w:t>
            </w:r>
          </w:p>
        </w:tc>
        <w:tc>
          <w:tcPr>
            <w:tcW w:w="508" w:type="pct"/>
            <w:vAlign w:val="center"/>
          </w:tcPr>
          <w:p w:rsidR="003249A4" w:rsidRPr="00296A6F" w:rsidRDefault="003249A4" w:rsidP="002233A3">
            <w:pPr>
              <w:keepNext/>
              <w:widowControl w:val="0"/>
              <w:spacing w:line="360" w:lineRule="auto"/>
              <w:ind w:left="0" w:firstLine="0"/>
            </w:pPr>
            <w:r w:rsidRPr="00296A6F">
              <w:t>29153</w:t>
            </w:r>
          </w:p>
        </w:tc>
        <w:tc>
          <w:tcPr>
            <w:tcW w:w="1540" w:type="pct"/>
            <w:vAlign w:val="center"/>
          </w:tcPr>
          <w:p w:rsidR="003249A4" w:rsidRPr="00296A6F" w:rsidRDefault="003249A4" w:rsidP="002233A3">
            <w:pPr>
              <w:keepNext/>
              <w:widowControl w:val="0"/>
              <w:spacing w:line="360" w:lineRule="auto"/>
              <w:ind w:left="0" w:firstLine="0"/>
            </w:pPr>
            <w:r w:rsidRPr="00296A6F">
              <w:t>35764</w:t>
            </w:r>
          </w:p>
        </w:tc>
        <w:tc>
          <w:tcPr>
            <w:tcW w:w="508" w:type="pct"/>
            <w:vAlign w:val="center"/>
          </w:tcPr>
          <w:p w:rsidR="003249A4" w:rsidRPr="00296A6F" w:rsidRDefault="003249A4" w:rsidP="002233A3">
            <w:pPr>
              <w:keepNext/>
              <w:widowControl w:val="0"/>
              <w:spacing w:line="360" w:lineRule="auto"/>
              <w:ind w:left="0" w:firstLine="0"/>
            </w:pPr>
            <w:r w:rsidRPr="00296A6F">
              <w:t>40907</w:t>
            </w:r>
          </w:p>
        </w:tc>
      </w:tr>
      <w:tr w:rsidR="003249A4" w:rsidRPr="00296A6F" w:rsidTr="00296A6F">
        <w:trPr>
          <w:jc w:val="center"/>
        </w:trPr>
        <w:tc>
          <w:tcPr>
            <w:tcW w:w="2444" w:type="pct"/>
          </w:tcPr>
          <w:p w:rsidR="003249A4" w:rsidRPr="00296A6F" w:rsidRDefault="003249A4" w:rsidP="002233A3">
            <w:pPr>
              <w:keepNext/>
              <w:widowControl w:val="0"/>
              <w:spacing w:line="360" w:lineRule="auto"/>
              <w:ind w:left="0" w:firstLine="0"/>
            </w:pPr>
            <w:r w:rsidRPr="00296A6F">
              <w:t>4. Полная себестоимость реализованной продукции (стр.2 + стр.3)</w:t>
            </w:r>
          </w:p>
        </w:tc>
        <w:tc>
          <w:tcPr>
            <w:tcW w:w="508" w:type="pct"/>
            <w:vAlign w:val="center"/>
          </w:tcPr>
          <w:p w:rsidR="003249A4" w:rsidRPr="00296A6F" w:rsidRDefault="003249A4" w:rsidP="002233A3">
            <w:pPr>
              <w:keepNext/>
              <w:widowControl w:val="0"/>
              <w:spacing w:line="360" w:lineRule="auto"/>
              <w:ind w:left="0" w:firstLine="0"/>
            </w:pPr>
            <w:r w:rsidRPr="00296A6F">
              <w:t>1486792</w:t>
            </w:r>
          </w:p>
        </w:tc>
        <w:tc>
          <w:tcPr>
            <w:tcW w:w="1540" w:type="pct"/>
            <w:vAlign w:val="center"/>
          </w:tcPr>
          <w:p w:rsidR="003249A4" w:rsidRPr="00296A6F" w:rsidRDefault="003249A4" w:rsidP="002233A3">
            <w:pPr>
              <w:keepNext/>
              <w:widowControl w:val="0"/>
              <w:spacing w:line="360" w:lineRule="auto"/>
              <w:ind w:left="0" w:firstLine="0"/>
            </w:pPr>
            <w:r w:rsidRPr="00296A6F">
              <w:t>1823941</w:t>
            </w:r>
          </w:p>
        </w:tc>
        <w:tc>
          <w:tcPr>
            <w:tcW w:w="508" w:type="pct"/>
            <w:vAlign w:val="center"/>
          </w:tcPr>
          <w:p w:rsidR="003249A4" w:rsidRPr="00296A6F" w:rsidRDefault="003249A4" w:rsidP="002233A3">
            <w:pPr>
              <w:keepNext/>
              <w:widowControl w:val="0"/>
              <w:spacing w:line="360" w:lineRule="auto"/>
              <w:ind w:left="0" w:firstLine="0"/>
            </w:pPr>
            <w:r w:rsidRPr="00296A6F">
              <w:t>2086259</w:t>
            </w:r>
          </w:p>
        </w:tc>
      </w:tr>
      <w:tr w:rsidR="003249A4" w:rsidRPr="00296A6F" w:rsidTr="00296A6F">
        <w:trPr>
          <w:jc w:val="center"/>
        </w:trPr>
        <w:tc>
          <w:tcPr>
            <w:tcW w:w="2444" w:type="pct"/>
          </w:tcPr>
          <w:p w:rsidR="003249A4" w:rsidRPr="00296A6F" w:rsidRDefault="003249A4" w:rsidP="002233A3">
            <w:pPr>
              <w:keepNext/>
              <w:widowControl w:val="0"/>
              <w:spacing w:line="360" w:lineRule="auto"/>
              <w:ind w:left="0" w:firstLine="0"/>
            </w:pPr>
            <w:r w:rsidRPr="00296A6F">
              <w:t>5. Результат от реализации продукции (стр.1 – стр.4)</w:t>
            </w:r>
          </w:p>
        </w:tc>
        <w:tc>
          <w:tcPr>
            <w:tcW w:w="508" w:type="pct"/>
            <w:vAlign w:val="center"/>
          </w:tcPr>
          <w:p w:rsidR="003249A4" w:rsidRPr="00296A6F" w:rsidRDefault="003249A4" w:rsidP="002233A3">
            <w:pPr>
              <w:keepNext/>
              <w:widowControl w:val="0"/>
              <w:spacing w:line="360" w:lineRule="auto"/>
              <w:ind w:left="0" w:firstLine="0"/>
            </w:pPr>
            <w:r w:rsidRPr="00296A6F">
              <w:t>279800</w:t>
            </w:r>
          </w:p>
        </w:tc>
        <w:tc>
          <w:tcPr>
            <w:tcW w:w="1540" w:type="pct"/>
            <w:vAlign w:val="center"/>
          </w:tcPr>
          <w:p w:rsidR="003249A4" w:rsidRPr="00296A6F" w:rsidRDefault="003249A4" w:rsidP="002233A3">
            <w:pPr>
              <w:keepNext/>
              <w:widowControl w:val="0"/>
              <w:spacing w:line="360" w:lineRule="auto"/>
              <w:ind w:left="0" w:firstLine="0"/>
            </w:pPr>
            <w:r w:rsidRPr="00296A6F">
              <w:t>358412</w:t>
            </w:r>
          </w:p>
        </w:tc>
        <w:tc>
          <w:tcPr>
            <w:tcW w:w="508" w:type="pct"/>
            <w:vAlign w:val="center"/>
          </w:tcPr>
          <w:p w:rsidR="003249A4" w:rsidRPr="00296A6F" w:rsidRDefault="003249A4" w:rsidP="002233A3">
            <w:pPr>
              <w:keepNext/>
              <w:widowControl w:val="0"/>
              <w:spacing w:line="360" w:lineRule="auto"/>
              <w:ind w:left="0" w:firstLine="0"/>
            </w:pPr>
            <w:r w:rsidRPr="00296A6F">
              <w:t>396203</w:t>
            </w:r>
          </w:p>
        </w:tc>
      </w:tr>
    </w:tbl>
    <w:p w:rsidR="003249A4" w:rsidRPr="00296A6F" w:rsidRDefault="003249A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Факторный анализ прибыли РУП «МТЗ» произведем с помощью таблицы </w:t>
      </w:r>
      <w:r w:rsidR="008D7430" w:rsidRPr="00296A6F">
        <w:rPr>
          <w:sz w:val="28"/>
          <w:szCs w:val="28"/>
        </w:rPr>
        <w:t>2.</w:t>
      </w:r>
      <w:r w:rsidRPr="00296A6F">
        <w:rPr>
          <w:sz w:val="28"/>
          <w:szCs w:val="28"/>
        </w:rPr>
        <w:t>7</w:t>
      </w:r>
      <w:r w:rsidR="00ED41AE" w:rsidRPr="00296A6F">
        <w:rPr>
          <w:sz w:val="28"/>
          <w:szCs w:val="28"/>
        </w:rPr>
        <w:t xml:space="preserve"> </w:t>
      </w:r>
      <w:r w:rsidR="004F5B6F" w:rsidRPr="00296A6F">
        <w:rPr>
          <w:sz w:val="28"/>
          <w:szCs w:val="28"/>
        </w:rPr>
        <w:t>[</w:t>
      </w:r>
      <w:r w:rsidR="000461C8" w:rsidRPr="00296A6F">
        <w:rPr>
          <w:sz w:val="28"/>
          <w:szCs w:val="28"/>
        </w:rPr>
        <w:t>23</w:t>
      </w:r>
      <w:r w:rsidR="004F5B6F" w:rsidRPr="00296A6F">
        <w:rPr>
          <w:sz w:val="28"/>
          <w:szCs w:val="28"/>
        </w:rPr>
        <w:t>]</w:t>
      </w:r>
      <w:r w:rsidRPr="00296A6F">
        <w:rPr>
          <w:sz w:val="28"/>
          <w:szCs w:val="28"/>
        </w:rPr>
        <w:t>.</w:t>
      </w:r>
    </w:p>
    <w:p w:rsidR="00C641DB" w:rsidRPr="00296A6F" w:rsidRDefault="00C641DB"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Таблица </w:t>
      </w:r>
      <w:r w:rsidR="003F74F7" w:rsidRPr="00296A6F">
        <w:rPr>
          <w:sz w:val="28"/>
          <w:szCs w:val="28"/>
        </w:rPr>
        <w:t>2.</w:t>
      </w:r>
      <w:r w:rsidRPr="00296A6F">
        <w:rPr>
          <w:sz w:val="28"/>
          <w:szCs w:val="28"/>
        </w:rPr>
        <w:t xml:space="preserve">7 – Анализ </w:t>
      </w:r>
      <w:r w:rsidR="007E4207" w:rsidRPr="00296A6F">
        <w:rPr>
          <w:sz w:val="28"/>
          <w:szCs w:val="28"/>
        </w:rPr>
        <w:t xml:space="preserve">влияния </w:t>
      </w:r>
      <w:r w:rsidRPr="00296A6F">
        <w:rPr>
          <w:sz w:val="28"/>
          <w:szCs w:val="28"/>
        </w:rPr>
        <w:t xml:space="preserve">факторов </w:t>
      </w:r>
      <w:r w:rsidR="007E4207" w:rsidRPr="00296A6F">
        <w:rPr>
          <w:sz w:val="28"/>
          <w:szCs w:val="28"/>
        </w:rPr>
        <w:t xml:space="preserve">на </w:t>
      </w:r>
      <w:r w:rsidRPr="00296A6F">
        <w:rPr>
          <w:sz w:val="28"/>
          <w:szCs w:val="28"/>
        </w:rPr>
        <w:t>изменени</w:t>
      </w:r>
      <w:r w:rsidR="007E4207" w:rsidRPr="00296A6F">
        <w:rPr>
          <w:sz w:val="28"/>
          <w:szCs w:val="28"/>
        </w:rPr>
        <w:t>е</w:t>
      </w:r>
      <w:r w:rsidRPr="00296A6F">
        <w:rPr>
          <w:sz w:val="28"/>
          <w:szCs w:val="28"/>
        </w:rPr>
        <w:t xml:space="preserve"> прибыли РУП «МТЗ»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2896"/>
        <w:gridCol w:w="2201"/>
        <w:gridCol w:w="1495"/>
      </w:tblGrid>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Факторы изменения общей прибыли</w:t>
            </w:r>
          </w:p>
        </w:tc>
        <w:tc>
          <w:tcPr>
            <w:tcW w:w="1513" w:type="pct"/>
            <w:vAlign w:val="center"/>
          </w:tcPr>
          <w:p w:rsidR="003249A4" w:rsidRPr="00296A6F" w:rsidRDefault="003249A4" w:rsidP="002233A3">
            <w:pPr>
              <w:keepNext/>
              <w:widowControl w:val="0"/>
              <w:spacing w:line="360" w:lineRule="auto"/>
              <w:ind w:left="0" w:firstLine="0"/>
              <w:jc w:val="left"/>
            </w:pPr>
            <w:r w:rsidRPr="00296A6F">
              <w:t>Алгоритм расчета</w:t>
            </w:r>
          </w:p>
        </w:tc>
        <w:tc>
          <w:tcPr>
            <w:tcW w:w="1150" w:type="pct"/>
            <w:vAlign w:val="center"/>
          </w:tcPr>
          <w:p w:rsidR="003249A4" w:rsidRPr="00296A6F" w:rsidRDefault="003249A4" w:rsidP="002233A3">
            <w:pPr>
              <w:keepNext/>
              <w:widowControl w:val="0"/>
              <w:spacing w:line="360" w:lineRule="auto"/>
              <w:ind w:left="0" w:firstLine="0"/>
              <w:jc w:val="left"/>
            </w:pPr>
            <w:r w:rsidRPr="00296A6F">
              <w:t>Расчет</w:t>
            </w:r>
          </w:p>
        </w:tc>
        <w:tc>
          <w:tcPr>
            <w:tcW w:w="781" w:type="pct"/>
            <w:vAlign w:val="center"/>
          </w:tcPr>
          <w:p w:rsidR="003249A4" w:rsidRPr="00296A6F" w:rsidRDefault="003249A4" w:rsidP="002233A3">
            <w:pPr>
              <w:keepNext/>
              <w:widowControl w:val="0"/>
              <w:spacing w:line="360" w:lineRule="auto"/>
              <w:ind w:left="0" w:firstLine="0"/>
              <w:jc w:val="left"/>
            </w:pPr>
            <w:r w:rsidRPr="00296A6F">
              <w:t>Сумма влияния на общую прибыль, млн. руб.</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w:t>
            </w:r>
          </w:p>
        </w:tc>
        <w:tc>
          <w:tcPr>
            <w:tcW w:w="1513" w:type="pct"/>
            <w:vAlign w:val="center"/>
          </w:tcPr>
          <w:p w:rsidR="003249A4" w:rsidRPr="00296A6F" w:rsidRDefault="003249A4" w:rsidP="002233A3">
            <w:pPr>
              <w:keepNext/>
              <w:widowControl w:val="0"/>
              <w:spacing w:line="360" w:lineRule="auto"/>
              <w:ind w:left="0" w:firstLine="0"/>
              <w:jc w:val="left"/>
            </w:pPr>
            <w:r w:rsidRPr="00296A6F">
              <w:t>2</w:t>
            </w:r>
          </w:p>
        </w:tc>
        <w:tc>
          <w:tcPr>
            <w:tcW w:w="1150" w:type="pct"/>
            <w:vAlign w:val="center"/>
          </w:tcPr>
          <w:p w:rsidR="003249A4" w:rsidRPr="00296A6F" w:rsidRDefault="003249A4" w:rsidP="002233A3">
            <w:pPr>
              <w:keepNext/>
              <w:widowControl w:val="0"/>
              <w:spacing w:line="360" w:lineRule="auto"/>
              <w:ind w:left="0" w:firstLine="0"/>
              <w:jc w:val="left"/>
            </w:pPr>
            <w:r w:rsidRPr="00296A6F">
              <w:t>3</w:t>
            </w:r>
          </w:p>
        </w:tc>
        <w:tc>
          <w:tcPr>
            <w:tcW w:w="781" w:type="pct"/>
            <w:vAlign w:val="center"/>
          </w:tcPr>
          <w:p w:rsidR="003249A4" w:rsidRPr="00296A6F" w:rsidRDefault="003249A4" w:rsidP="002233A3">
            <w:pPr>
              <w:keepNext/>
              <w:widowControl w:val="0"/>
              <w:spacing w:line="360" w:lineRule="auto"/>
              <w:ind w:left="0" w:firstLine="0"/>
              <w:jc w:val="left"/>
            </w:pPr>
            <w:r w:rsidRPr="00296A6F">
              <w:t>4</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Изменение общей прибыли, всего (</w:t>
            </w:r>
            <w:r w:rsidR="003F683F" w:rsidRPr="00296A6F">
              <w:rPr>
                <w:position w:val="-4"/>
              </w:rPr>
              <w:object w:dxaOrig="540" w:dyaOrig="300">
                <v:shape id="_x0000_i1032" type="#_x0000_t75" style="width:26.25pt;height:15pt" o:ole="">
                  <v:imagedata r:id="rId22" o:title=""/>
                </v:shape>
                <o:OLEObject Type="Embed" ProgID="Equation.3" ShapeID="_x0000_i1032" DrawAspect="Content" ObjectID="_1457434250" r:id="rId23"/>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1740" w:dyaOrig="380">
                <v:shape id="_x0000_i1033" type="#_x0000_t75" style="width:87pt;height:18.75pt" o:ole="">
                  <v:imagedata r:id="rId24" o:title=""/>
                </v:shape>
                <o:OLEObject Type="Embed" ProgID="Equation.3" ShapeID="_x0000_i1033" DrawAspect="Content" ObjectID="_1457434251" r:id="rId25"/>
              </w:object>
            </w:r>
          </w:p>
        </w:tc>
        <w:tc>
          <w:tcPr>
            <w:tcW w:w="1150" w:type="pct"/>
            <w:vAlign w:val="center"/>
          </w:tcPr>
          <w:p w:rsidR="003249A4" w:rsidRPr="00296A6F" w:rsidRDefault="003249A4" w:rsidP="002233A3">
            <w:pPr>
              <w:keepNext/>
              <w:widowControl w:val="0"/>
              <w:spacing w:line="360" w:lineRule="auto"/>
              <w:ind w:left="0" w:firstLine="0"/>
              <w:jc w:val="left"/>
            </w:pPr>
            <w:r w:rsidRPr="00296A6F">
              <w:t>362987-231705</w:t>
            </w:r>
          </w:p>
        </w:tc>
        <w:tc>
          <w:tcPr>
            <w:tcW w:w="781" w:type="pct"/>
            <w:vAlign w:val="center"/>
          </w:tcPr>
          <w:p w:rsidR="003249A4" w:rsidRPr="00296A6F" w:rsidRDefault="003249A4" w:rsidP="002233A3">
            <w:pPr>
              <w:keepNext/>
              <w:widowControl w:val="0"/>
              <w:spacing w:line="360" w:lineRule="auto"/>
              <w:ind w:left="0" w:firstLine="0"/>
              <w:jc w:val="left"/>
            </w:pPr>
            <w:r w:rsidRPr="00296A6F">
              <w:t>+131282,0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В том числе за счет:</w:t>
            </w:r>
          </w:p>
          <w:p w:rsidR="003249A4" w:rsidRPr="00296A6F" w:rsidRDefault="003249A4" w:rsidP="002233A3">
            <w:pPr>
              <w:keepNext/>
              <w:widowControl w:val="0"/>
              <w:spacing w:line="360" w:lineRule="auto"/>
              <w:ind w:left="0" w:firstLine="0"/>
              <w:jc w:val="left"/>
            </w:pPr>
            <w:r w:rsidRPr="00296A6F">
              <w:t>1. Прибыли от реализации продукции (</w:t>
            </w:r>
            <w:r w:rsidR="003F683F" w:rsidRPr="00296A6F">
              <w:rPr>
                <w:position w:val="-4"/>
              </w:rPr>
              <w:object w:dxaOrig="540" w:dyaOrig="300">
                <v:shape id="_x0000_i1034" type="#_x0000_t75" style="width:26.25pt;height:15pt" o:ole="">
                  <v:imagedata r:id="rId26" o:title=""/>
                </v:shape>
                <o:OLEObject Type="Embed" ProgID="Equation.3" ShapeID="_x0000_i1034" DrawAspect="Content" ObjectID="_1457434252" r:id="rId27"/>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1719" w:dyaOrig="380">
                <v:shape id="_x0000_i1035" type="#_x0000_t75" style="width:86.25pt;height:18.75pt" o:ole="">
                  <v:imagedata r:id="rId28" o:title=""/>
                </v:shape>
                <o:OLEObject Type="Embed" ProgID="Equation.3" ShapeID="_x0000_i1035" DrawAspect="Content" ObjectID="_1457434253" r:id="rId29"/>
              </w:object>
            </w:r>
          </w:p>
        </w:tc>
        <w:tc>
          <w:tcPr>
            <w:tcW w:w="1150" w:type="pct"/>
            <w:vAlign w:val="center"/>
          </w:tcPr>
          <w:p w:rsidR="003249A4" w:rsidRPr="00296A6F" w:rsidRDefault="003249A4" w:rsidP="002233A3">
            <w:pPr>
              <w:keepNext/>
              <w:widowControl w:val="0"/>
              <w:spacing w:line="360" w:lineRule="auto"/>
              <w:ind w:left="0" w:firstLine="0"/>
              <w:jc w:val="left"/>
            </w:pPr>
            <w:r w:rsidRPr="00296A6F">
              <w:t>396203-279800</w:t>
            </w:r>
          </w:p>
        </w:tc>
        <w:tc>
          <w:tcPr>
            <w:tcW w:w="781" w:type="pct"/>
            <w:vAlign w:val="center"/>
          </w:tcPr>
          <w:p w:rsidR="003249A4" w:rsidRPr="00296A6F" w:rsidRDefault="003249A4" w:rsidP="002233A3">
            <w:pPr>
              <w:keepNext/>
              <w:widowControl w:val="0"/>
              <w:spacing w:line="360" w:lineRule="auto"/>
              <w:ind w:left="0" w:firstLine="0"/>
              <w:jc w:val="left"/>
            </w:pPr>
            <w:r w:rsidRPr="00296A6F">
              <w:t>+116403,0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1.1. Объема реализованной продукции (</w:t>
            </w:r>
            <w:r w:rsidR="003F683F" w:rsidRPr="00296A6F">
              <w:rPr>
                <w:position w:val="-12"/>
              </w:rPr>
              <w:object w:dxaOrig="600" w:dyaOrig="380">
                <v:shape id="_x0000_i1036" type="#_x0000_t75" style="width:29.25pt;height:18.75pt" o:ole="">
                  <v:imagedata r:id="rId30" o:title=""/>
                </v:shape>
                <o:OLEObject Type="Embed" ProgID="Equation.3" ShapeID="_x0000_i1036" DrawAspect="Content" ObjectID="_1457434254" r:id="rId31"/>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1900" w:dyaOrig="380">
                <v:shape id="_x0000_i1037" type="#_x0000_t75" style="width:95.25pt;height:18.75pt" o:ole="">
                  <v:imagedata r:id="rId32" o:title=""/>
                </v:shape>
                <o:OLEObject Type="Embed" ProgID="Equation.3" ShapeID="_x0000_i1037" DrawAspect="Content" ObjectID="_1457434255" r:id="rId33"/>
              </w:object>
            </w:r>
          </w:p>
          <w:p w:rsidR="003249A4" w:rsidRPr="00296A6F" w:rsidRDefault="003F683F" w:rsidP="002233A3">
            <w:pPr>
              <w:keepNext/>
              <w:widowControl w:val="0"/>
              <w:spacing w:line="360" w:lineRule="auto"/>
              <w:ind w:left="0" w:firstLine="0"/>
              <w:jc w:val="left"/>
            </w:pPr>
            <w:r w:rsidRPr="00296A6F">
              <w:rPr>
                <w:position w:val="-12"/>
              </w:rPr>
              <w:object w:dxaOrig="1280" w:dyaOrig="380">
                <v:shape id="_x0000_i1038" type="#_x0000_t75" style="width:63.75pt;height:18.75pt" o:ole="">
                  <v:imagedata r:id="rId34" o:title=""/>
                </v:shape>
                <o:OLEObject Type="Embed" ProgID="Equation.3" ShapeID="_x0000_i1038" DrawAspect="Content" ObjectID="_1457434256" r:id="rId35"/>
              </w:object>
            </w:r>
          </w:p>
        </w:tc>
        <w:tc>
          <w:tcPr>
            <w:tcW w:w="1150" w:type="pct"/>
            <w:vAlign w:val="center"/>
          </w:tcPr>
          <w:p w:rsidR="003249A4" w:rsidRPr="00296A6F" w:rsidRDefault="003249A4" w:rsidP="002233A3">
            <w:pPr>
              <w:keepNext/>
              <w:widowControl w:val="0"/>
              <w:spacing w:line="360" w:lineRule="auto"/>
              <w:ind w:left="0" w:firstLine="0"/>
              <w:jc w:val="left"/>
            </w:pPr>
            <w:r w:rsidRPr="00296A6F">
              <w:t>279800(</w:t>
            </w:r>
            <w:r w:rsidR="003F683F" w:rsidRPr="00296A6F">
              <w:rPr>
                <w:position w:val="-24"/>
              </w:rPr>
              <w:object w:dxaOrig="940" w:dyaOrig="620">
                <v:shape id="_x0000_i1039" type="#_x0000_t75" style="width:47.25pt;height:30.75pt" o:ole="">
                  <v:imagedata r:id="rId36" o:title=""/>
                </v:shape>
                <o:OLEObject Type="Embed" ProgID="Equation.3" ShapeID="_x0000_i1039" DrawAspect="Content" ObjectID="_1457434257" r:id="rId37"/>
              </w:object>
            </w:r>
            <w:r w:rsidRPr="00296A6F">
              <w:t>-1)</w:t>
            </w:r>
          </w:p>
        </w:tc>
        <w:tc>
          <w:tcPr>
            <w:tcW w:w="781" w:type="pct"/>
            <w:vAlign w:val="center"/>
          </w:tcPr>
          <w:p w:rsidR="003249A4" w:rsidRPr="00296A6F" w:rsidRDefault="003249A4" w:rsidP="002233A3">
            <w:pPr>
              <w:keepNext/>
              <w:widowControl w:val="0"/>
              <w:spacing w:line="360" w:lineRule="auto"/>
              <w:ind w:left="0" w:firstLine="0"/>
              <w:jc w:val="left"/>
            </w:pPr>
            <w:r w:rsidRPr="00296A6F">
              <w:t>+63448,2</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1.1.1. Выпуска продукции (</w:t>
            </w:r>
            <w:r w:rsidR="003F683F" w:rsidRPr="00296A6F">
              <w:rPr>
                <w:position w:val="-10"/>
              </w:rPr>
              <w:object w:dxaOrig="540" w:dyaOrig="360">
                <v:shape id="_x0000_i1040" type="#_x0000_t75" style="width:26.25pt;height:18pt" o:ole="">
                  <v:imagedata r:id="rId38" o:title=""/>
                </v:shape>
                <o:OLEObject Type="Embed" ProgID="Equation.3" ShapeID="_x0000_i1040" DrawAspect="Content" ObjectID="_1457434258" r:id="rId39"/>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1939" w:dyaOrig="380">
                <v:shape id="_x0000_i1041" type="#_x0000_t75" style="width:96.75pt;height:18.75pt" o:ole="">
                  <v:imagedata r:id="rId40" o:title=""/>
                </v:shape>
                <o:OLEObject Type="Embed" ProgID="Equation.3" ShapeID="_x0000_i1041" DrawAspect="Content" ObjectID="_1457434259" r:id="rId41"/>
              </w:object>
            </w:r>
          </w:p>
          <w:p w:rsidR="003249A4" w:rsidRPr="00296A6F" w:rsidRDefault="003F683F" w:rsidP="002233A3">
            <w:pPr>
              <w:keepNext/>
              <w:widowControl w:val="0"/>
              <w:spacing w:line="360" w:lineRule="auto"/>
              <w:ind w:left="0" w:firstLine="0"/>
              <w:jc w:val="left"/>
            </w:pPr>
            <w:r w:rsidRPr="00296A6F">
              <w:rPr>
                <w:position w:val="-12"/>
              </w:rPr>
              <w:object w:dxaOrig="1400" w:dyaOrig="380">
                <v:shape id="_x0000_i1042" type="#_x0000_t75" style="width:69.75pt;height:18.75pt" o:ole="">
                  <v:imagedata r:id="rId42" o:title=""/>
                </v:shape>
                <o:OLEObject Type="Embed" ProgID="Equation.3" ShapeID="_x0000_i1042" DrawAspect="Content" ObjectID="_1457434260" r:id="rId43"/>
              </w:object>
            </w:r>
          </w:p>
        </w:tc>
        <w:tc>
          <w:tcPr>
            <w:tcW w:w="1150" w:type="pct"/>
            <w:vAlign w:val="center"/>
          </w:tcPr>
          <w:p w:rsidR="003249A4" w:rsidRPr="00296A6F" w:rsidRDefault="003249A4" w:rsidP="002233A3">
            <w:pPr>
              <w:keepNext/>
              <w:widowControl w:val="0"/>
              <w:spacing w:line="360" w:lineRule="auto"/>
              <w:ind w:left="0" w:firstLine="0"/>
              <w:jc w:val="left"/>
            </w:pPr>
            <w:r w:rsidRPr="00296A6F">
              <w:t>279800(</w:t>
            </w:r>
            <w:r w:rsidR="003F683F" w:rsidRPr="00296A6F">
              <w:rPr>
                <w:position w:val="-24"/>
              </w:rPr>
              <w:object w:dxaOrig="920" w:dyaOrig="620">
                <v:shape id="_x0000_i1043" type="#_x0000_t75" style="width:45.75pt;height:30.75pt" o:ole="">
                  <v:imagedata r:id="rId44" o:title=""/>
                </v:shape>
                <o:OLEObject Type="Embed" ProgID="Equation.3" ShapeID="_x0000_i1043" DrawAspect="Content" ObjectID="_1457434261" r:id="rId45"/>
              </w:object>
            </w:r>
            <w:r w:rsidRPr="00296A6F">
              <w:t>-1)</w:t>
            </w:r>
          </w:p>
        </w:tc>
        <w:tc>
          <w:tcPr>
            <w:tcW w:w="781" w:type="pct"/>
            <w:vAlign w:val="center"/>
          </w:tcPr>
          <w:p w:rsidR="003249A4" w:rsidRPr="00296A6F" w:rsidRDefault="003249A4" w:rsidP="002233A3">
            <w:pPr>
              <w:keepNext/>
              <w:widowControl w:val="0"/>
              <w:spacing w:line="360" w:lineRule="auto"/>
              <w:ind w:left="0" w:firstLine="0"/>
              <w:jc w:val="left"/>
            </w:pPr>
            <w:r w:rsidRPr="00296A6F">
              <w:t>+40240,7</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1.1.2. Остатков реализо</w:t>
            </w:r>
            <w:r w:rsidR="00E15983" w:rsidRPr="00296A6F">
              <w:t>-</w:t>
            </w:r>
            <w:r w:rsidRPr="00296A6F">
              <w:t>ванной продукции (</w:t>
            </w:r>
            <w:r w:rsidR="003F683F" w:rsidRPr="00296A6F">
              <w:rPr>
                <w:position w:val="-10"/>
              </w:rPr>
              <w:object w:dxaOrig="540" w:dyaOrig="360">
                <v:shape id="_x0000_i1044" type="#_x0000_t75" style="width:26.25pt;height:18pt" o:ole="">
                  <v:imagedata r:id="rId46" o:title=""/>
                </v:shape>
                <o:OLEObject Type="Embed" ProgID="Equation.3" ShapeID="_x0000_i1044" DrawAspect="Content" ObjectID="_1457434262" r:id="rId47"/>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2060" w:dyaOrig="380">
                <v:shape id="_x0000_i1045" type="#_x0000_t75" style="width:102.75pt;height:18.75pt" o:ole="">
                  <v:imagedata r:id="rId48" o:title=""/>
                </v:shape>
                <o:OLEObject Type="Embed" ProgID="Equation.3" ShapeID="_x0000_i1045" DrawAspect="Content" ObjectID="_1457434263" r:id="rId49"/>
              </w:object>
            </w:r>
          </w:p>
        </w:tc>
        <w:tc>
          <w:tcPr>
            <w:tcW w:w="1150" w:type="pct"/>
            <w:vAlign w:val="center"/>
          </w:tcPr>
          <w:p w:rsidR="003249A4" w:rsidRPr="00296A6F" w:rsidRDefault="003249A4" w:rsidP="002233A3">
            <w:pPr>
              <w:keepNext/>
              <w:widowControl w:val="0"/>
              <w:spacing w:line="360" w:lineRule="auto"/>
              <w:ind w:left="0" w:firstLine="0"/>
              <w:jc w:val="left"/>
            </w:pPr>
            <w:r w:rsidRPr="00296A6F">
              <w:t>63448,2-40240,7</w:t>
            </w:r>
          </w:p>
        </w:tc>
        <w:tc>
          <w:tcPr>
            <w:tcW w:w="781" w:type="pct"/>
            <w:vAlign w:val="center"/>
          </w:tcPr>
          <w:p w:rsidR="003249A4" w:rsidRPr="00296A6F" w:rsidRDefault="003249A4" w:rsidP="002233A3">
            <w:pPr>
              <w:keepNext/>
              <w:widowControl w:val="0"/>
              <w:spacing w:line="360" w:lineRule="auto"/>
              <w:ind w:left="0" w:firstLine="0"/>
              <w:jc w:val="left"/>
            </w:pPr>
            <w:r w:rsidRPr="00296A6F">
              <w:t>+23207,5</w:t>
            </w:r>
          </w:p>
        </w:tc>
      </w:tr>
      <w:tr w:rsidR="00B97058" w:rsidRPr="00296A6F" w:rsidTr="00296A6F">
        <w:trPr>
          <w:trHeight w:val="928"/>
          <w:jc w:val="center"/>
        </w:trPr>
        <w:tc>
          <w:tcPr>
            <w:tcW w:w="1556" w:type="pct"/>
            <w:vAlign w:val="center"/>
          </w:tcPr>
          <w:p w:rsidR="00B97058" w:rsidRPr="00296A6F" w:rsidRDefault="00B97058" w:rsidP="002233A3">
            <w:pPr>
              <w:keepNext/>
              <w:widowControl w:val="0"/>
              <w:spacing w:line="360" w:lineRule="auto"/>
              <w:ind w:left="0" w:firstLine="0"/>
              <w:jc w:val="left"/>
            </w:pPr>
            <w:r w:rsidRPr="00296A6F">
              <w:t>1.2. Структуры реализованной продукции (</w:t>
            </w:r>
            <w:r w:rsidR="003F683F" w:rsidRPr="00296A6F">
              <w:rPr>
                <w:position w:val="-12"/>
              </w:rPr>
              <w:object w:dxaOrig="540" w:dyaOrig="380">
                <v:shape id="_x0000_i1046" type="#_x0000_t75" style="width:26.25pt;height:18.75pt" o:ole="">
                  <v:imagedata r:id="rId50" o:title=""/>
                </v:shape>
                <o:OLEObject Type="Embed" ProgID="Equation.3" ShapeID="_x0000_i1046" DrawAspect="Content" ObjectID="_1457434264" r:id="rId51"/>
              </w:object>
            </w:r>
            <w:r w:rsidRPr="00296A6F">
              <w:t>)</w:t>
            </w:r>
          </w:p>
        </w:tc>
        <w:tc>
          <w:tcPr>
            <w:tcW w:w="1513" w:type="pct"/>
            <w:vAlign w:val="center"/>
          </w:tcPr>
          <w:p w:rsidR="00B97058" w:rsidRPr="00296A6F" w:rsidRDefault="003F683F" w:rsidP="002233A3">
            <w:pPr>
              <w:keepNext/>
              <w:widowControl w:val="0"/>
              <w:spacing w:line="360" w:lineRule="auto"/>
              <w:ind w:left="0" w:firstLine="0"/>
              <w:jc w:val="left"/>
            </w:pPr>
            <w:r w:rsidRPr="00296A6F">
              <w:rPr>
                <w:position w:val="-12"/>
              </w:rPr>
              <w:object w:dxaOrig="2680" w:dyaOrig="380">
                <v:shape id="_x0000_i1047" type="#_x0000_t75" style="width:134.25pt;height:18.75pt" o:ole="">
                  <v:imagedata r:id="rId52" o:title=""/>
                </v:shape>
                <o:OLEObject Type="Embed" ProgID="Equation.3" ShapeID="_x0000_i1047" DrawAspect="Content" ObjectID="_1457434265" r:id="rId53"/>
              </w:object>
            </w:r>
          </w:p>
        </w:tc>
        <w:tc>
          <w:tcPr>
            <w:tcW w:w="1150" w:type="pct"/>
            <w:vAlign w:val="center"/>
          </w:tcPr>
          <w:p w:rsidR="00B97058" w:rsidRPr="00296A6F" w:rsidRDefault="00B97058" w:rsidP="002233A3">
            <w:pPr>
              <w:keepNext/>
              <w:widowControl w:val="0"/>
              <w:spacing w:line="360" w:lineRule="auto"/>
              <w:ind w:left="0" w:firstLine="0"/>
              <w:jc w:val="left"/>
            </w:pPr>
            <w:r w:rsidRPr="00296A6F">
              <w:t>(358412-279800)-63448,2</w:t>
            </w:r>
          </w:p>
        </w:tc>
        <w:tc>
          <w:tcPr>
            <w:tcW w:w="781" w:type="pct"/>
            <w:vAlign w:val="center"/>
          </w:tcPr>
          <w:p w:rsidR="00B97058" w:rsidRPr="00296A6F" w:rsidRDefault="00B97058" w:rsidP="002233A3">
            <w:pPr>
              <w:keepNext/>
              <w:widowControl w:val="0"/>
              <w:spacing w:line="360" w:lineRule="auto"/>
              <w:ind w:left="0" w:firstLine="0"/>
              <w:jc w:val="left"/>
            </w:pPr>
            <w:r w:rsidRPr="00296A6F">
              <w:t>+15163,8</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1.3. Полной себестоимости реализованной продукции (</w:t>
            </w:r>
            <w:r w:rsidR="003F683F" w:rsidRPr="00296A6F">
              <w:rPr>
                <w:position w:val="-12"/>
              </w:rPr>
              <w:object w:dxaOrig="600" w:dyaOrig="380">
                <v:shape id="_x0000_i1048" type="#_x0000_t75" style="width:29.25pt;height:18.75pt" o:ole="">
                  <v:imagedata r:id="rId54" o:title=""/>
                </v:shape>
                <o:OLEObject Type="Embed" ProgID="Equation.3" ShapeID="_x0000_i1048" DrawAspect="Content" ObjectID="_1457434266" r:id="rId55"/>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2299" w:dyaOrig="380">
                <v:shape id="_x0000_i1049" type="#_x0000_t75" style="width:112.5pt;height:18.75pt" o:ole="">
                  <v:imagedata r:id="rId56" o:title=""/>
                </v:shape>
                <o:OLEObject Type="Embed" ProgID="Equation.3" ShapeID="_x0000_i1049" DrawAspect="Content" ObjectID="_1457434267" r:id="rId57"/>
              </w:object>
            </w:r>
          </w:p>
        </w:tc>
        <w:tc>
          <w:tcPr>
            <w:tcW w:w="1150" w:type="pct"/>
            <w:vAlign w:val="center"/>
          </w:tcPr>
          <w:p w:rsidR="003249A4" w:rsidRPr="00296A6F" w:rsidRDefault="003249A4" w:rsidP="002233A3">
            <w:pPr>
              <w:keepNext/>
              <w:widowControl w:val="0"/>
              <w:spacing w:line="360" w:lineRule="auto"/>
              <w:ind w:left="0" w:firstLine="0"/>
              <w:jc w:val="left"/>
            </w:pPr>
            <w:r w:rsidRPr="00296A6F">
              <w:t>-1(2086259-1823941)</w:t>
            </w:r>
          </w:p>
        </w:tc>
        <w:tc>
          <w:tcPr>
            <w:tcW w:w="781" w:type="pct"/>
            <w:vAlign w:val="center"/>
          </w:tcPr>
          <w:p w:rsidR="003249A4" w:rsidRPr="00296A6F" w:rsidRDefault="003249A4" w:rsidP="002233A3">
            <w:pPr>
              <w:keepNext/>
              <w:widowControl w:val="0"/>
              <w:spacing w:line="360" w:lineRule="auto"/>
              <w:ind w:left="0" w:firstLine="0"/>
              <w:jc w:val="left"/>
            </w:pPr>
            <w:r w:rsidRPr="00296A6F">
              <w:t>-262318,0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1.3.1. Производственной себестоимости реализованной продукции (</w:t>
            </w:r>
            <w:r w:rsidR="003F683F" w:rsidRPr="00296A6F">
              <w:rPr>
                <w:position w:val="-12"/>
              </w:rPr>
              <w:object w:dxaOrig="620" w:dyaOrig="380">
                <v:shape id="_x0000_i1050" type="#_x0000_t75" style="width:30.75pt;height:18.75pt" o:ole="">
                  <v:imagedata r:id="rId58" o:title=""/>
                </v:shape>
                <o:OLEObject Type="Embed" ProgID="Equation.3" ShapeID="_x0000_i1050" DrawAspect="Content" ObjectID="_1457434268" r:id="rId59"/>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2700" w:dyaOrig="380">
                <v:shape id="_x0000_i1051" type="#_x0000_t75" style="width:132pt;height:18.75pt" o:ole="">
                  <v:imagedata r:id="rId60" o:title=""/>
                </v:shape>
                <o:OLEObject Type="Embed" ProgID="Equation.3" ShapeID="_x0000_i1051" DrawAspect="Content" ObjectID="_1457434269" r:id="rId61"/>
              </w:object>
            </w:r>
          </w:p>
        </w:tc>
        <w:tc>
          <w:tcPr>
            <w:tcW w:w="1150" w:type="pct"/>
            <w:vAlign w:val="center"/>
          </w:tcPr>
          <w:p w:rsidR="003249A4" w:rsidRPr="00296A6F" w:rsidRDefault="003249A4" w:rsidP="002233A3">
            <w:pPr>
              <w:keepNext/>
              <w:widowControl w:val="0"/>
              <w:spacing w:line="360" w:lineRule="auto"/>
              <w:ind w:left="0" w:firstLine="0"/>
              <w:jc w:val="left"/>
            </w:pPr>
            <w:r w:rsidRPr="00296A6F">
              <w:t>-1(2045352-1788177)</w:t>
            </w:r>
          </w:p>
        </w:tc>
        <w:tc>
          <w:tcPr>
            <w:tcW w:w="781" w:type="pct"/>
            <w:vAlign w:val="center"/>
          </w:tcPr>
          <w:p w:rsidR="003249A4" w:rsidRPr="00296A6F" w:rsidRDefault="003249A4" w:rsidP="002233A3">
            <w:pPr>
              <w:keepNext/>
              <w:widowControl w:val="0"/>
              <w:spacing w:line="360" w:lineRule="auto"/>
              <w:ind w:left="0" w:firstLine="0"/>
              <w:jc w:val="left"/>
            </w:pPr>
            <w:r w:rsidRPr="00296A6F">
              <w:t>-257175,0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1.3.2. Коммерческих расходов (</w:t>
            </w:r>
            <w:r w:rsidR="003F683F" w:rsidRPr="00296A6F">
              <w:rPr>
                <w:position w:val="-10"/>
              </w:rPr>
              <w:object w:dxaOrig="600" w:dyaOrig="360">
                <v:shape id="_x0000_i1052" type="#_x0000_t75" style="width:29.25pt;height:18pt" o:ole="">
                  <v:imagedata r:id="rId62" o:title=""/>
                </v:shape>
                <o:OLEObject Type="Embed" ProgID="Equation.3" ShapeID="_x0000_i1052" DrawAspect="Content" ObjectID="_1457434270" r:id="rId63"/>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2620" w:dyaOrig="380">
                <v:shape id="_x0000_i1053" type="#_x0000_t75" style="width:128.25pt;height:18.75pt" o:ole="">
                  <v:imagedata r:id="rId64" o:title=""/>
                </v:shape>
                <o:OLEObject Type="Embed" ProgID="Equation.3" ShapeID="_x0000_i1053" DrawAspect="Content" ObjectID="_1457434271" r:id="rId65"/>
              </w:object>
            </w:r>
          </w:p>
        </w:tc>
        <w:tc>
          <w:tcPr>
            <w:tcW w:w="1150" w:type="pct"/>
            <w:vAlign w:val="center"/>
          </w:tcPr>
          <w:p w:rsidR="003249A4" w:rsidRPr="00296A6F" w:rsidRDefault="003249A4" w:rsidP="002233A3">
            <w:pPr>
              <w:keepNext/>
              <w:widowControl w:val="0"/>
              <w:spacing w:line="360" w:lineRule="auto"/>
              <w:ind w:left="0" w:firstLine="0"/>
              <w:jc w:val="left"/>
            </w:pPr>
            <w:r w:rsidRPr="00296A6F">
              <w:t>-1(40907-35764)</w:t>
            </w:r>
          </w:p>
        </w:tc>
        <w:tc>
          <w:tcPr>
            <w:tcW w:w="781" w:type="pct"/>
            <w:vAlign w:val="center"/>
          </w:tcPr>
          <w:p w:rsidR="003249A4" w:rsidRPr="00296A6F" w:rsidRDefault="003249A4" w:rsidP="002233A3">
            <w:pPr>
              <w:keepNext/>
              <w:widowControl w:val="0"/>
              <w:spacing w:line="360" w:lineRule="auto"/>
              <w:ind w:left="0" w:firstLine="0"/>
              <w:jc w:val="left"/>
            </w:pPr>
            <w:r w:rsidRPr="00296A6F">
              <w:t>-5143,0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1.4. Цен на реализованную продукцию (</w:t>
            </w:r>
            <w:r w:rsidR="003F683F" w:rsidRPr="00296A6F">
              <w:rPr>
                <w:position w:val="-14"/>
              </w:rPr>
              <w:object w:dxaOrig="540" w:dyaOrig="400">
                <v:shape id="_x0000_i1054" type="#_x0000_t75" style="width:26.25pt;height:19.5pt" o:ole="">
                  <v:imagedata r:id="rId66" o:title=""/>
                </v:shape>
                <o:OLEObject Type="Embed" ProgID="Equation.3" ShapeID="_x0000_i1054" DrawAspect="Content" ObjectID="_1457434272" r:id="rId67"/>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4"/>
              </w:rPr>
              <w:object w:dxaOrig="1640" w:dyaOrig="400">
                <v:shape id="_x0000_i1055" type="#_x0000_t75" style="width:81.75pt;height:20.25pt" o:ole="">
                  <v:imagedata r:id="rId68" o:title=""/>
                </v:shape>
                <o:OLEObject Type="Embed" ProgID="Equation.3" ShapeID="_x0000_i1055" DrawAspect="Content" ObjectID="_1457434273" r:id="rId69"/>
              </w:object>
            </w:r>
          </w:p>
        </w:tc>
        <w:tc>
          <w:tcPr>
            <w:tcW w:w="1150" w:type="pct"/>
            <w:vAlign w:val="center"/>
          </w:tcPr>
          <w:p w:rsidR="003249A4" w:rsidRPr="00296A6F" w:rsidRDefault="003249A4" w:rsidP="002233A3">
            <w:pPr>
              <w:keepNext/>
              <w:widowControl w:val="0"/>
              <w:spacing w:line="360" w:lineRule="auto"/>
              <w:ind w:left="0" w:firstLine="0"/>
              <w:jc w:val="left"/>
            </w:pPr>
            <w:r w:rsidRPr="00296A6F">
              <w:t>2482462-2182353</w:t>
            </w:r>
          </w:p>
        </w:tc>
        <w:tc>
          <w:tcPr>
            <w:tcW w:w="781" w:type="pct"/>
            <w:vAlign w:val="center"/>
          </w:tcPr>
          <w:p w:rsidR="003249A4" w:rsidRPr="00296A6F" w:rsidRDefault="003249A4" w:rsidP="002233A3">
            <w:pPr>
              <w:keepNext/>
              <w:widowControl w:val="0"/>
              <w:spacing w:line="360" w:lineRule="auto"/>
              <w:ind w:left="0" w:firstLine="0"/>
              <w:jc w:val="left"/>
            </w:pPr>
            <w:r w:rsidRPr="00296A6F">
              <w:t>+300109,0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2. Прибыли от операционных доходов и расходов (</w:t>
            </w:r>
            <w:r w:rsidR="003F683F" w:rsidRPr="00296A6F">
              <w:rPr>
                <w:position w:val="-14"/>
              </w:rPr>
              <w:object w:dxaOrig="600" w:dyaOrig="400">
                <v:shape id="_x0000_i1056" type="#_x0000_t75" style="width:29.25pt;height:19.5pt" o:ole="">
                  <v:imagedata r:id="rId70" o:title=""/>
                </v:shape>
                <o:OLEObject Type="Embed" ProgID="Equation.3" ShapeID="_x0000_i1056" DrawAspect="Content" ObjectID="_1457434274" r:id="rId71"/>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4"/>
              </w:rPr>
              <w:object w:dxaOrig="1939" w:dyaOrig="400">
                <v:shape id="_x0000_i1057" type="#_x0000_t75" style="width:96.75pt;height:20.25pt" o:ole="">
                  <v:imagedata r:id="rId72" o:title=""/>
                </v:shape>
                <o:OLEObject Type="Embed" ProgID="Equation.3" ShapeID="_x0000_i1057" DrawAspect="Content" ObjectID="_1457434275" r:id="rId73"/>
              </w:object>
            </w:r>
          </w:p>
        </w:tc>
        <w:tc>
          <w:tcPr>
            <w:tcW w:w="1150" w:type="pct"/>
            <w:vAlign w:val="center"/>
          </w:tcPr>
          <w:p w:rsidR="003249A4" w:rsidRPr="00296A6F" w:rsidRDefault="003249A4" w:rsidP="002233A3">
            <w:pPr>
              <w:keepNext/>
              <w:widowControl w:val="0"/>
              <w:spacing w:line="360" w:lineRule="auto"/>
              <w:ind w:left="0" w:firstLine="0"/>
              <w:jc w:val="left"/>
            </w:pPr>
            <w:r w:rsidRPr="00296A6F">
              <w:t>2162-1139</w:t>
            </w:r>
          </w:p>
        </w:tc>
        <w:tc>
          <w:tcPr>
            <w:tcW w:w="781" w:type="pct"/>
            <w:vAlign w:val="center"/>
          </w:tcPr>
          <w:p w:rsidR="003249A4" w:rsidRPr="00296A6F" w:rsidRDefault="003249A4" w:rsidP="002233A3">
            <w:pPr>
              <w:keepNext/>
              <w:widowControl w:val="0"/>
              <w:spacing w:line="360" w:lineRule="auto"/>
              <w:ind w:left="0" w:firstLine="0"/>
              <w:jc w:val="left"/>
            </w:pPr>
            <w:r w:rsidRPr="00296A6F">
              <w:t>+1023,0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3. Внереализационных результатов (</w:t>
            </w:r>
            <w:r w:rsidR="003F683F" w:rsidRPr="00296A6F">
              <w:rPr>
                <w:position w:val="-4"/>
              </w:rPr>
              <w:object w:dxaOrig="540" w:dyaOrig="300">
                <v:shape id="_x0000_i1058" type="#_x0000_t75" style="width:26.25pt;height:15pt" o:ole="">
                  <v:imagedata r:id="rId74" o:title=""/>
                </v:shape>
                <o:OLEObject Type="Embed" ProgID="Equation.3" ShapeID="_x0000_i1058" DrawAspect="Content" ObjectID="_1457434276" r:id="rId75"/>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4"/>
              </w:rPr>
              <w:object w:dxaOrig="1700" w:dyaOrig="400">
                <v:shape id="_x0000_i1059" type="#_x0000_t75" style="width:84.75pt;height:20.25pt" o:ole="">
                  <v:imagedata r:id="rId76" o:title=""/>
                </v:shape>
                <o:OLEObject Type="Embed" ProgID="Equation.3" ShapeID="_x0000_i1059" DrawAspect="Content" ObjectID="_1457434277" r:id="rId77"/>
              </w:object>
            </w:r>
          </w:p>
        </w:tc>
        <w:tc>
          <w:tcPr>
            <w:tcW w:w="1150" w:type="pct"/>
            <w:vAlign w:val="center"/>
          </w:tcPr>
          <w:p w:rsidR="003249A4" w:rsidRPr="00296A6F" w:rsidRDefault="003249A4" w:rsidP="002233A3">
            <w:pPr>
              <w:keepNext/>
              <w:widowControl w:val="0"/>
              <w:spacing w:line="360" w:lineRule="auto"/>
              <w:ind w:left="0" w:firstLine="0"/>
              <w:jc w:val="left"/>
            </w:pPr>
            <w:r w:rsidRPr="00296A6F">
              <w:t>-35378-(-49234)</w:t>
            </w:r>
          </w:p>
        </w:tc>
        <w:tc>
          <w:tcPr>
            <w:tcW w:w="781" w:type="pct"/>
            <w:vAlign w:val="center"/>
          </w:tcPr>
          <w:p w:rsidR="003249A4" w:rsidRPr="00296A6F" w:rsidRDefault="003249A4" w:rsidP="002233A3">
            <w:pPr>
              <w:keepNext/>
              <w:widowControl w:val="0"/>
              <w:spacing w:line="360" w:lineRule="auto"/>
              <w:ind w:left="0" w:firstLine="0"/>
              <w:jc w:val="left"/>
            </w:pPr>
            <w:r w:rsidRPr="00296A6F">
              <w:t>+13856,0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3.1. По штрафам, пеням, неустойкам по неисполне-нию хозяйственных договоров (</w:t>
            </w:r>
            <w:r w:rsidR="003F683F" w:rsidRPr="00296A6F">
              <w:rPr>
                <w:position w:val="-10"/>
              </w:rPr>
              <w:object w:dxaOrig="580" w:dyaOrig="360">
                <v:shape id="_x0000_i1060" type="#_x0000_t75" style="width:28.5pt;height:18pt" o:ole="">
                  <v:imagedata r:id="rId78" o:title=""/>
                </v:shape>
                <o:OLEObject Type="Embed" ProgID="Equation.3" ShapeID="_x0000_i1060" DrawAspect="Content" ObjectID="_1457434278" r:id="rId79"/>
              </w:object>
            </w:r>
            <w:r w:rsidRPr="00296A6F">
              <w:t xml:space="preserve">) </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1920" w:dyaOrig="380">
                <v:shape id="_x0000_i1061" type="#_x0000_t75" style="width:96pt;height:18.75pt" o:ole="">
                  <v:imagedata r:id="rId80" o:title=""/>
                </v:shape>
                <o:OLEObject Type="Embed" ProgID="Equation.3" ShapeID="_x0000_i1061" DrawAspect="Content" ObjectID="_1457434279" r:id="rId81"/>
              </w:object>
            </w:r>
          </w:p>
        </w:tc>
        <w:tc>
          <w:tcPr>
            <w:tcW w:w="1150" w:type="pct"/>
            <w:vAlign w:val="center"/>
          </w:tcPr>
          <w:p w:rsidR="003249A4" w:rsidRPr="00296A6F" w:rsidRDefault="003249A4" w:rsidP="002233A3">
            <w:pPr>
              <w:keepNext/>
              <w:widowControl w:val="0"/>
              <w:spacing w:line="360" w:lineRule="auto"/>
              <w:ind w:left="0" w:firstLine="0"/>
              <w:jc w:val="left"/>
            </w:pPr>
            <w:r w:rsidRPr="00296A6F">
              <w:t>17-(12492)</w:t>
            </w:r>
          </w:p>
        </w:tc>
        <w:tc>
          <w:tcPr>
            <w:tcW w:w="781" w:type="pct"/>
            <w:vAlign w:val="center"/>
          </w:tcPr>
          <w:p w:rsidR="003249A4" w:rsidRPr="00296A6F" w:rsidRDefault="003249A4" w:rsidP="002233A3">
            <w:pPr>
              <w:keepNext/>
              <w:widowControl w:val="0"/>
              <w:spacing w:line="360" w:lineRule="auto"/>
              <w:ind w:left="0" w:firstLine="0"/>
              <w:jc w:val="left"/>
            </w:pPr>
            <w:r w:rsidRPr="00296A6F">
              <w:t>+12509,0</w:t>
            </w:r>
          </w:p>
        </w:tc>
      </w:tr>
      <w:tr w:rsidR="003249A4" w:rsidRPr="00296A6F" w:rsidTr="00296A6F">
        <w:trPr>
          <w:jc w:val="center"/>
        </w:trPr>
        <w:tc>
          <w:tcPr>
            <w:tcW w:w="1556" w:type="pct"/>
            <w:tcBorders>
              <w:bottom w:val="nil"/>
            </w:tcBorders>
            <w:vAlign w:val="center"/>
          </w:tcPr>
          <w:p w:rsidR="003249A4" w:rsidRPr="00296A6F" w:rsidRDefault="003249A4" w:rsidP="002233A3">
            <w:pPr>
              <w:keepNext/>
              <w:widowControl w:val="0"/>
              <w:spacing w:line="360" w:lineRule="auto"/>
              <w:ind w:left="0" w:firstLine="0"/>
              <w:jc w:val="left"/>
            </w:pPr>
            <w:r w:rsidRPr="00296A6F">
              <w:t>3.2. По прибылям и убыткам прошлых лет</w:t>
            </w:r>
            <w:r w:rsidR="00E15983" w:rsidRPr="00296A6F">
              <w:t>(</w:t>
            </w:r>
            <w:r w:rsidR="003F683F" w:rsidRPr="00296A6F">
              <w:rPr>
                <w:position w:val="-12"/>
              </w:rPr>
              <w:object w:dxaOrig="639" w:dyaOrig="380">
                <v:shape id="_x0000_i1062" type="#_x0000_t75" style="width:31.5pt;height:18.75pt" o:ole="">
                  <v:imagedata r:id="rId82" o:title=""/>
                </v:shape>
                <o:OLEObject Type="Embed" ProgID="Equation.3" ShapeID="_x0000_i1062" DrawAspect="Content" ObjectID="_1457434280" r:id="rId83"/>
              </w:object>
            </w:r>
            <w:r w:rsidR="00E15983" w:rsidRPr="00296A6F">
              <w:t>)</w:t>
            </w:r>
            <w:r w:rsidRPr="00296A6F">
              <w:t xml:space="preserve"> </w:t>
            </w:r>
          </w:p>
        </w:tc>
        <w:tc>
          <w:tcPr>
            <w:tcW w:w="1513" w:type="pct"/>
            <w:tcBorders>
              <w:bottom w:val="nil"/>
            </w:tcBorders>
            <w:vAlign w:val="center"/>
          </w:tcPr>
          <w:p w:rsidR="003249A4" w:rsidRPr="00296A6F" w:rsidRDefault="003F683F" w:rsidP="002233A3">
            <w:pPr>
              <w:keepNext/>
              <w:widowControl w:val="0"/>
              <w:spacing w:line="360" w:lineRule="auto"/>
              <w:ind w:left="0" w:firstLine="0"/>
              <w:jc w:val="left"/>
            </w:pPr>
            <w:r w:rsidRPr="00296A6F">
              <w:rPr>
                <w:position w:val="-12"/>
              </w:rPr>
              <w:object w:dxaOrig="2060" w:dyaOrig="380">
                <v:shape id="_x0000_i1063" type="#_x0000_t75" style="width:102.75pt;height:18.75pt" o:ole="">
                  <v:imagedata r:id="rId84" o:title=""/>
                </v:shape>
                <o:OLEObject Type="Embed" ProgID="Equation.3" ShapeID="_x0000_i1063" DrawAspect="Content" ObjectID="_1457434281" r:id="rId85"/>
              </w:object>
            </w:r>
          </w:p>
        </w:tc>
        <w:tc>
          <w:tcPr>
            <w:tcW w:w="1150" w:type="pct"/>
            <w:tcBorders>
              <w:bottom w:val="nil"/>
            </w:tcBorders>
            <w:vAlign w:val="center"/>
          </w:tcPr>
          <w:p w:rsidR="003249A4" w:rsidRPr="00296A6F" w:rsidRDefault="003249A4" w:rsidP="002233A3">
            <w:pPr>
              <w:keepNext/>
              <w:widowControl w:val="0"/>
              <w:spacing w:line="360" w:lineRule="auto"/>
              <w:ind w:left="0" w:firstLine="0"/>
              <w:jc w:val="left"/>
            </w:pPr>
            <w:r w:rsidRPr="00296A6F">
              <w:t>1-0</w:t>
            </w:r>
          </w:p>
        </w:tc>
        <w:tc>
          <w:tcPr>
            <w:tcW w:w="781" w:type="pct"/>
            <w:tcBorders>
              <w:bottom w:val="nil"/>
            </w:tcBorders>
            <w:vAlign w:val="center"/>
          </w:tcPr>
          <w:p w:rsidR="003249A4" w:rsidRPr="00296A6F" w:rsidRDefault="003249A4" w:rsidP="002233A3">
            <w:pPr>
              <w:keepNext/>
              <w:widowControl w:val="0"/>
              <w:spacing w:line="360" w:lineRule="auto"/>
              <w:ind w:left="0" w:firstLine="0"/>
              <w:jc w:val="left"/>
            </w:pPr>
            <w:r w:rsidRPr="00296A6F">
              <w:t>+1,0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3.3. По возмещению убытков, причиненных неисполнением или ненадлежащим исполнением обязательств (</w:t>
            </w:r>
            <w:r w:rsidR="003F683F" w:rsidRPr="00296A6F">
              <w:rPr>
                <w:position w:val="-12"/>
              </w:rPr>
              <w:object w:dxaOrig="680" w:dyaOrig="380">
                <v:shape id="_x0000_i1064" type="#_x0000_t75" style="width:33.75pt;height:18.75pt" o:ole="">
                  <v:imagedata r:id="rId86" o:title=""/>
                </v:shape>
                <o:OLEObject Type="Embed" ProgID="Equation.3" ShapeID="_x0000_i1064" DrawAspect="Content" ObjectID="_1457434282" r:id="rId87"/>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2220" w:dyaOrig="380">
                <v:shape id="_x0000_i1065" type="#_x0000_t75" style="width:111pt;height:18.75pt" o:ole="">
                  <v:imagedata r:id="rId88" o:title=""/>
                </v:shape>
                <o:OLEObject Type="Embed" ProgID="Equation.3" ShapeID="_x0000_i1065" DrawAspect="Content" ObjectID="_1457434283" r:id="rId89"/>
              </w:object>
            </w:r>
          </w:p>
        </w:tc>
        <w:tc>
          <w:tcPr>
            <w:tcW w:w="1150" w:type="pct"/>
            <w:vAlign w:val="center"/>
          </w:tcPr>
          <w:p w:rsidR="003249A4" w:rsidRPr="00296A6F" w:rsidRDefault="003249A4" w:rsidP="002233A3">
            <w:pPr>
              <w:keepNext/>
              <w:widowControl w:val="0"/>
              <w:spacing w:line="360" w:lineRule="auto"/>
              <w:ind w:left="0" w:firstLine="0"/>
              <w:jc w:val="left"/>
            </w:pPr>
            <w:r w:rsidRPr="00296A6F">
              <w:t>8-(-13)</w:t>
            </w:r>
          </w:p>
        </w:tc>
        <w:tc>
          <w:tcPr>
            <w:tcW w:w="781" w:type="pct"/>
            <w:vAlign w:val="center"/>
          </w:tcPr>
          <w:p w:rsidR="003249A4" w:rsidRPr="00296A6F" w:rsidRDefault="003249A4" w:rsidP="002233A3">
            <w:pPr>
              <w:keepNext/>
              <w:widowControl w:val="0"/>
              <w:spacing w:line="360" w:lineRule="auto"/>
              <w:ind w:left="0" w:firstLine="0"/>
              <w:jc w:val="left"/>
            </w:pPr>
            <w:r w:rsidRPr="00296A6F">
              <w:t>+21,0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3.4. По курсовым разницам (</w:t>
            </w:r>
            <w:r w:rsidR="003F683F" w:rsidRPr="00296A6F">
              <w:rPr>
                <w:position w:val="-10"/>
              </w:rPr>
              <w:object w:dxaOrig="540" w:dyaOrig="360">
                <v:shape id="_x0000_i1066" type="#_x0000_t75" style="width:26.25pt;height:18pt" o:ole="">
                  <v:imagedata r:id="rId90" o:title=""/>
                </v:shape>
                <o:OLEObject Type="Embed" ProgID="Equation.3" ShapeID="_x0000_i1066" DrawAspect="Content" ObjectID="_1457434284" r:id="rId91"/>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1760" w:dyaOrig="380">
                <v:shape id="_x0000_i1067" type="#_x0000_t75" style="width:87.75pt;height:18.75pt" o:ole="">
                  <v:imagedata r:id="rId92" o:title=""/>
                </v:shape>
                <o:OLEObject Type="Embed" ProgID="Equation.3" ShapeID="_x0000_i1067" DrawAspect="Content" ObjectID="_1457434285" r:id="rId93"/>
              </w:object>
            </w:r>
          </w:p>
        </w:tc>
        <w:tc>
          <w:tcPr>
            <w:tcW w:w="1150" w:type="pct"/>
            <w:vAlign w:val="center"/>
          </w:tcPr>
          <w:p w:rsidR="003249A4" w:rsidRPr="00296A6F" w:rsidRDefault="003249A4" w:rsidP="002233A3">
            <w:pPr>
              <w:keepNext/>
              <w:widowControl w:val="0"/>
              <w:spacing w:line="360" w:lineRule="auto"/>
              <w:ind w:left="0" w:firstLine="0"/>
              <w:jc w:val="left"/>
            </w:pPr>
            <w:r w:rsidRPr="00296A6F">
              <w:t>-3839-(4189)</w:t>
            </w:r>
          </w:p>
        </w:tc>
        <w:tc>
          <w:tcPr>
            <w:tcW w:w="781" w:type="pct"/>
            <w:vAlign w:val="center"/>
          </w:tcPr>
          <w:p w:rsidR="003249A4" w:rsidRPr="00296A6F" w:rsidRDefault="003249A4" w:rsidP="002233A3">
            <w:pPr>
              <w:keepNext/>
              <w:widowControl w:val="0"/>
              <w:spacing w:line="360" w:lineRule="auto"/>
              <w:ind w:left="0" w:firstLine="0"/>
              <w:jc w:val="left"/>
            </w:pPr>
            <w:r w:rsidRPr="00296A6F">
              <w:t>+350,0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3.5. По списанной дебиторской и кредиторской задолженности (</w:t>
            </w:r>
            <w:r w:rsidR="003F683F" w:rsidRPr="00296A6F">
              <w:rPr>
                <w:position w:val="-14"/>
              </w:rPr>
              <w:object w:dxaOrig="639" w:dyaOrig="400">
                <v:shape id="_x0000_i1068" type="#_x0000_t75" style="width:31.5pt;height:19.5pt" o:ole="">
                  <v:imagedata r:id="rId94" o:title=""/>
                </v:shape>
                <o:OLEObject Type="Embed" ProgID="Equation.3" ShapeID="_x0000_i1068" DrawAspect="Content" ObjectID="_1457434286" r:id="rId95"/>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4"/>
              </w:rPr>
              <w:object w:dxaOrig="2060" w:dyaOrig="400">
                <v:shape id="_x0000_i1069" type="#_x0000_t75" style="width:102.75pt;height:20.25pt" o:ole="">
                  <v:imagedata r:id="rId96" o:title=""/>
                </v:shape>
                <o:OLEObject Type="Embed" ProgID="Equation.3" ShapeID="_x0000_i1069" DrawAspect="Content" ObjectID="_1457434287" r:id="rId97"/>
              </w:object>
            </w:r>
          </w:p>
        </w:tc>
        <w:tc>
          <w:tcPr>
            <w:tcW w:w="1150" w:type="pct"/>
            <w:vAlign w:val="center"/>
          </w:tcPr>
          <w:p w:rsidR="003249A4" w:rsidRPr="00296A6F" w:rsidRDefault="003249A4" w:rsidP="002233A3">
            <w:pPr>
              <w:keepNext/>
              <w:widowControl w:val="0"/>
              <w:spacing w:line="360" w:lineRule="auto"/>
              <w:ind w:left="0" w:firstLine="0"/>
              <w:jc w:val="left"/>
            </w:pPr>
            <w:r w:rsidRPr="00296A6F">
              <w:t>55-1</w:t>
            </w:r>
          </w:p>
        </w:tc>
        <w:tc>
          <w:tcPr>
            <w:tcW w:w="781" w:type="pct"/>
            <w:vAlign w:val="center"/>
          </w:tcPr>
          <w:p w:rsidR="003249A4" w:rsidRPr="00296A6F" w:rsidRDefault="003249A4" w:rsidP="002233A3">
            <w:pPr>
              <w:keepNext/>
              <w:widowControl w:val="0"/>
              <w:spacing w:line="360" w:lineRule="auto"/>
              <w:ind w:left="0" w:firstLine="0"/>
              <w:jc w:val="left"/>
            </w:pPr>
            <w:r w:rsidRPr="00296A6F">
              <w:t>+54,0</w:t>
            </w:r>
          </w:p>
        </w:tc>
      </w:tr>
      <w:tr w:rsidR="003249A4" w:rsidRPr="00296A6F" w:rsidTr="00296A6F">
        <w:trPr>
          <w:jc w:val="center"/>
        </w:trPr>
        <w:tc>
          <w:tcPr>
            <w:tcW w:w="1556" w:type="pct"/>
            <w:vAlign w:val="center"/>
          </w:tcPr>
          <w:p w:rsidR="003249A4" w:rsidRPr="00296A6F" w:rsidRDefault="003249A4" w:rsidP="002233A3">
            <w:pPr>
              <w:keepNext/>
              <w:widowControl w:val="0"/>
              <w:spacing w:line="360" w:lineRule="auto"/>
              <w:ind w:left="0" w:firstLine="0"/>
              <w:jc w:val="left"/>
            </w:pPr>
            <w:r w:rsidRPr="00296A6F">
              <w:t>3.5. Прочим доходам и расходам (</w:t>
            </w:r>
            <w:r w:rsidR="003F683F" w:rsidRPr="00296A6F">
              <w:rPr>
                <w:position w:val="-10"/>
              </w:rPr>
              <w:object w:dxaOrig="620" w:dyaOrig="360">
                <v:shape id="_x0000_i1070" type="#_x0000_t75" style="width:30.75pt;height:18pt" o:ole="">
                  <v:imagedata r:id="rId98" o:title=""/>
                </v:shape>
                <o:OLEObject Type="Embed" ProgID="Equation.3" ShapeID="_x0000_i1070" DrawAspect="Content" ObjectID="_1457434288" r:id="rId99"/>
              </w:object>
            </w:r>
            <w:r w:rsidRPr="00296A6F">
              <w:t>)</w:t>
            </w:r>
          </w:p>
        </w:tc>
        <w:tc>
          <w:tcPr>
            <w:tcW w:w="1513" w:type="pct"/>
            <w:vAlign w:val="center"/>
          </w:tcPr>
          <w:p w:rsidR="003249A4" w:rsidRPr="00296A6F" w:rsidRDefault="003F683F" w:rsidP="002233A3">
            <w:pPr>
              <w:keepNext/>
              <w:widowControl w:val="0"/>
              <w:spacing w:line="360" w:lineRule="auto"/>
              <w:ind w:left="0" w:firstLine="0"/>
              <w:jc w:val="left"/>
            </w:pPr>
            <w:r w:rsidRPr="00296A6F">
              <w:rPr>
                <w:position w:val="-12"/>
              </w:rPr>
              <w:object w:dxaOrig="2000" w:dyaOrig="380">
                <v:shape id="_x0000_i1071" type="#_x0000_t75" style="width:99.75pt;height:18.75pt" o:ole="">
                  <v:imagedata r:id="rId100" o:title=""/>
                </v:shape>
                <o:OLEObject Type="Embed" ProgID="Equation.3" ShapeID="_x0000_i1071" DrawAspect="Content" ObjectID="_1457434289" r:id="rId101"/>
              </w:object>
            </w:r>
          </w:p>
        </w:tc>
        <w:tc>
          <w:tcPr>
            <w:tcW w:w="1150" w:type="pct"/>
            <w:vAlign w:val="center"/>
          </w:tcPr>
          <w:p w:rsidR="003249A4" w:rsidRPr="00296A6F" w:rsidRDefault="003249A4" w:rsidP="002233A3">
            <w:pPr>
              <w:keepNext/>
              <w:widowControl w:val="0"/>
              <w:spacing w:line="360" w:lineRule="auto"/>
              <w:ind w:left="0" w:firstLine="0"/>
              <w:jc w:val="left"/>
            </w:pPr>
            <w:r w:rsidRPr="00296A6F">
              <w:t>-31620-(-32541)</w:t>
            </w:r>
          </w:p>
        </w:tc>
        <w:tc>
          <w:tcPr>
            <w:tcW w:w="781" w:type="pct"/>
            <w:vAlign w:val="center"/>
          </w:tcPr>
          <w:p w:rsidR="003249A4" w:rsidRPr="00296A6F" w:rsidRDefault="003249A4" w:rsidP="002233A3">
            <w:pPr>
              <w:keepNext/>
              <w:widowControl w:val="0"/>
              <w:spacing w:line="360" w:lineRule="auto"/>
              <w:ind w:left="0" w:firstLine="0"/>
              <w:jc w:val="left"/>
            </w:pPr>
            <w:r w:rsidRPr="00296A6F">
              <w:t>-921,0</w:t>
            </w:r>
          </w:p>
        </w:tc>
      </w:tr>
      <w:tr w:rsidR="009358F4" w:rsidRPr="00296A6F" w:rsidTr="00296A6F">
        <w:trPr>
          <w:jc w:val="center"/>
        </w:trPr>
        <w:tc>
          <w:tcPr>
            <w:tcW w:w="5000" w:type="pct"/>
            <w:gridSpan w:val="4"/>
            <w:vAlign w:val="center"/>
          </w:tcPr>
          <w:p w:rsidR="009358F4" w:rsidRPr="00296A6F" w:rsidRDefault="009358F4" w:rsidP="002233A3">
            <w:pPr>
              <w:keepNext/>
              <w:widowControl w:val="0"/>
              <w:spacing w:line="360" w:lineRule="auto"/>
              <w:ind w:left="0" w:firstLine="0"/>
              <w:jc w:val="left"/>
            </w:pPr>
            <w:r w:rsidRPr="00296A6F">
              <w:t xml:space="preserve">Примечание – Обозначения в алгоритмах: </w:t>
            </w:r>
            <w:r w:rsidR="003F683F" w:rsidRPr="00296A6F">
              <w:rPr>
                <w:position w:val="-10"/>
              </w:rPr>
              <w:object w:dxaOrig="400" w:dyaOrig="360">
                <v:shape id="_x0000_i1072" type="#_x0000_t75" style="width:20.25pt;height:18pt" o:ole="">
                  <v:imagedata r:id="rId102" o:title=""/>
                </v:shape>
                <o:OLEObject Type="Embed" ProgID="Equation.3" ShapeID="_x0000_i1072" DrawAspect="Content" ObjectID="_1457434290" r:id="rId103"/>
              </w:object>
            </w:r>
            <w:r w:rsidRPr="00296A6F">
              <w:t xml:space="preserve">, </w:t>
            </w:r>
            <w:r w:rsidR="003F683F" w:rsidRPr="00296A6F">
              <w:rPr>
                <w:position w:val="-12"/>
              </w:rPr>
              <w:object w:dxaOrig="400" w:dyaOrig="380">
                <v:shape id="_x0000_i1073" type="#_x0000_t75" style="width:20.25pt;height:18.75pt" o:ole="">
                  <v:imagedata r:id="rId104" o:title=""/>
                </v:shape>
                <o:OLEObject Type="Embed" ProgID="Equation.3" ShapeID="_x0000_i1073" DrawAspect="Content" ObjectID="_1457434291" r:id="rId105"/>
              </w:object>
            </w:r>
            <w:r w:rsidRPr="00296A6F">
              <w:t xml:space="preserve"> - общая прибыль отчетного и прошлого периодов; </w:t>
            </w:r>
            <w:r w:rsidR="003F683F" w:rsidRPr="00296A6F">
              <w:rPr>
                <w:position w:val="-10"/>
              </w:rPr>
              <w:object w:dxaOrig="400" w:dyaOrig="360">
                <v:shape id="_x0000_i1074" type="#_x0000_t75" style="width:20.25pt;height:18pt" o:ole="">
                  <v:imagedata r:id="rId106" o:title=""/>
                </v:shape>
                <o:OLEObject Type="Embed" ProgID="Equation.3" ShapeID="_x0000_i1074" DrawAspect="Content" ObjectID="_1457434292" r:id="rId107"/>
              </w:object>
            </w:r>
            <w:r w:rsidRPr="00296A6F">
              <w:t xml:space="preserve">, </w:t>
            </w:r>
            <w:r w:rsidR="003F683F" w:rsidRPr="00296A6F">
              <w:rPr>
                <w:position w:val="-12"/>
              </w:rPr>
              <w:object w:dxaOrig="400" w:dyaOrig="380">
                <v:shape id="_x0000_i1075" type="#_x0000_t75" style="width:20.25pt;height:18.75pt" o:ole="">
                  <v:imagedata r:id="rId108" o:title=""/>
                </v:shape>
                <o:OLEObject Type="Embed" ProgID="Equation.3" ShapeID="_x0000_i1075" DrawAspect="Content" ObjectID="_1457434293" r:id="rId109"/>
              </w:object>
            </w:r>
            <w:r w:rsidRPr="00296A6F">
              <w:t xml:space="preserve">- прибыль от реализации продукции (работ, товаров, услуг) отчетного и прошлого периодов; </w:t>
            </w:r>
            <w:r w:rsidR="003F683F" w:rsidRPr="00296A6F">
              <w:rPr>
                <w:position w:val="-12"/>
              </w:rPr>
              <w:object w:dxaOrig="360" w:dyaOrig="380">
                <v:shape id="_x0000_i1076" type="#_x0000_t75" style="width:18pt;height:18.75pt" o:ole="">
                  <v:imagedata r:id="rId110" o:title=""/>
                </v:shape>
                <o:OLEObject Type="Embed" ProgID="Equation.3" ShapeID="_x0000_i1076" DrawAspect="Content" ObjectID="_1457434294" r:id="rId111"/>
              </w:object>
            </w:r>
            <w:r w:rsidRPr="00296A6F">
              <w:t xml:space="preserve">, </w:t>
            </w:r>
            <w:r w:rsidR="003F683F" w:rsidRPr="00296A6F">
              <w:rPr>
                <w:position w:val="-12"/>
              </w:rPr>
              <w:object w:dxaOrig="360" w:dyaOrig="380">
                <v:shape id="_x0000_i1077" type="#_x0000_t75" style="width:18pt;height:18.75pt" o:ole="">
                  <v:imagedata r:id="rId112" o:title=""/>
                </v:shape>
                <o:OLEObject Type="Embed" ProgID="Equation.3" ShapeID="_x0000_i1077" DrawAspect="Content" ObjectID="_1457434295" r:id="rId113"/>
              </w:object>
            </w:r>
            <w:r w:rsidRPr="00296A6F">
              <w:t xml:space="preserve"> - полная себестоимость реализованной продукции прошлого периода и полная себестоимость реализованной продукции прошлого периода, пересчитанного на объем реализованной продукции отчетного периода, К - коэффициент изменения объема реализованной продукции; </w:t>
            </w:r>
            <w:r w:rsidR="003F683F" w:rsidRPr="00296A6F">
              <w:rPr>
                <w:position w:val="-12"/>
              </w:rPr>
              <w:object w:dxaOrig="360" w:dyaOrig="380">
                <v:shape id="_x0000_i1078" type="#_x0000_t75" style="width:18pt;height:18.75pt" o:ole="">
                  <v:imagedata r:id="rId114" o:title=""/>
                </v:shape>
                <o:OLEObject Type="Embed" ProgID="Equation.3" ShapeID="_x0000_i1078" DrawAspect="Content" ObjectID="_1457434296" r:id="rId115"/>
              </w:object>
            </w:r>
            <w:r w:rsidRPr="00296A6F">
              <w:t xml:space="preserve">, </w:t>
            </w:r>
            <w:r w:rsidR="003F683F" w:rsidRPr="00296A6F">
              <w:rPr>
                <w:position w:val="-12"/>
              </w:rPr>
              <w:object w:dxaOrig="380" w:dyaOrig="380">
                <v:shape id="_x0000_i1079" type="#_x0000_t75" style="width:18.75pt;height:18.75pt" o:ole="">
                  <v:imagedata r:id="rId116" o:title=""/>
                </v:shape>
                <o:OLEObject Type="Embed" ProgID="Equation.3" ShapeID="_x0000_i1079" DrawAspect="Content" ObjectID="_1457434297" r:id="rId117"/>
              </w:object>
            </w:r>
            <w:r w:rsidRPr="00296A6F">
              <w:t xml:space="preserve"> - полная себестоимость товарной продукции прошлого периода и полная себестоимость товарной продукции прошлого периода, пересчитанного на объем выпуска продукции отчетного периода; К</w:t>
            </w:r>
            <w:r w:rsidRPr="00296A6F">
              <w:rPr>
                <w:vertAlign w:val="subscript"/>
              </w:rPr>
              <w:t>Т</w:t>
            </w:r>
            <w:r w:rsidRPr="00296A6F">
              <w:t xml:space="preserve"> - коэффициент изменения выпуска продукции; </w:t>
            </w:r>
            <w:r w:rsidR="003F683F" w:rsidRPr="00296A6F">
              <w:rPr>
                <w:position w:val="-12"/>
              </w:rPr>
              <w:object w:dxaOrig="400" w:dyaOrig="380">
                <v:shape id="_x0000_i1080" type="#_x0000_t75" style="width:20.25pt;height:18.75pt" o:ole="">
                  <v:imagedata r:id="rId118" o:title=""/>
                </v:shape>
                <o:OLEObject Type="Embed" ProgID="Equation.3" ShapeID="_x0000_i1080" DrawAspect="Content" ObjectID="_1457434298" r:id="rId119"/>
              </w:object>
            </w:r>
            <w:r w:rsidRPr="00296A6F">
              <w:t xml:space="preserve"> - прибыль от реализации прошлого периода на фактически реализованную продукцию; </w:t>
            </w:r>
            <w:r w:rsidR="003F683F" w:rsidRPr="00296A6F">
              <w:rPr>
                <w:position w:val="-10"/>
              </w:rPr>
              <w:object w:dxaOrig="360" w:dyaOrig="360">
                <v:shape id="_x0000_i1081" type="#_x0000_t75" style="width:18pt;height:18pt" o:ole="">
                  <v:imagedata r:id="rId120" o:title=""/>
                </v:shape>
                <o:OLEObject Type="Embed" ProgID="Equation.3" ShapeID="_x0000_i1081" DrawAspect="Content" ObjectID="_1457434299" r:id="rId121"/>
              </w:object>
            </w:r>
            <w:r w:rsidRPr="00296A6F">
              <w:t xml:space="preserve"> </w:t>
            </w:r>
            <w:r w:rsidRPr="00296A6F">
              <w:rPr>
                <w:i/>
                <w:iCs/>
              </w:rPr>
              <w:t xml:space="preserve">- </w:t>
            </w:r>
            <w:r w:rsidRPr="00296A6F">
              <w:t xml:space="preserve">полная себестоимость реализованной продукции отчетного периода; </w:t>
            </w:r>
            <w:r w:rsidR="003F683F" w:rsidRPr="00296A6F">
              <w:rPr>
                <w:position w:val="-10"/>
              </w:rPr>
              <w:object w:dxaOrig="540" w:dyaOrig="360">
                <v:shape id="_x0000_i1082" type="#_x0000_t75" style="width:27pt;height:18pt" o:ole="">
                  <v:imagedata r:id="rId122" o:title=""/>
                </v:shape>
                <o:OLEObject Type="Embed" ProgID="Equation.3" ShapeID="_x0000_i1082" DrawAspect="Content" ObjectID="_1457434300" r:id="rId123"/>
              </w:object>
            </w:r>
            <w:r w:rsidRPr="00296A6F">
              <w:t xml:space="preserve">, </w:t>
            </w:r>
            <w:r w:rsidR="003F683F" w:rsidRPr="00296A6F">
              <w:rPr>
                <w:position w:val="-12"/>
              </w:rPr>
              <w:object w:dxaOrig="540" w:dyaOrig="380">
                <v:shape id="_x0000_i1083" type="#_x0000_t75" style="width:27pt;height:18.75pt" o:ole="">
                  <v:imagedata r:id="rId124" o:title=""/>
                </v:shape>
                <o:OLEObject Type="Embed" ProgID="Equation.3" ShapeID="_x0000_i1083" DrawAspect="Content" ObjectID="_1457434301" r:id="rId125"/>
              </w:object>
            </w:r>
            <w:r w:rsidRPr="00296A6F">
              <w:t xml:space="preserve"> - производственная себестоимость реализованной продукции прошлого периода и производственная себестоимость реализованной продукции прошлого периода, пересчитанного на объем реализованной продукции отчетного периода; </w:t>
            </w:r>
            <w:r w:rsidR="003F683F" w:rsidRPr="00296A6F">
              <w:rPr>
                <w:position w:val="-10"/>
              </w:rPr>
              <w:object w:dxaOrig="520" w:dyaOrig="360">
                <v:shape id="_x0000_i1084" type="#_x0000_t75" style="width:26.25pt;height:18pt" o:ole="">
                  <v:imagedata r:id="rId126" o:title=""/>
                </v:shape>
                <o:OLEObject Type="Embed" ProgID="Equation.3" ShapeID="_x0000_i1084" DrawAspect="Content" ObjectID="_1457434302" r:id="rId127"/>
              </w:object>
            </w:r>
            <w:r w:rsidRPr="00296A6F">
              <w:t xml:space="preserve">, </w:t>
            </w:r>
            <w:r w:rsidR="003F683F" w:rsidRPr="00296A6F">
              <w:rPr>
                <w:position w:val="-12"/>
              </w:rPr>
              <w:object w:dxaOrig="520" w:dyaOrig="380">
                <v:shape id="_x0000_i1085" type="#_x0000_t75" style="width:26.25pt;height:18.75pt" o:ole="">
                  <v:imagedata r:id="rId128" o:title=""/>
                </v:shape>
                <o:OLEObject Type="Embed" ProgID="Equation.3" ShapeID="_x0000_i1085" DrawAspect="Content" ObjectID="_1457434303" r:id="rId129"/>
              </w:object>
            </w:r>
            <w:r w:rsidRPr="00296A6F">
              <w:t xml:space="preserve"> - коммерческие расходы на реализованную продукцию прошлого периода и коммерческие расходы на реализованную продукцию прошлого периода, пересчитанную на объем реализованной продукции отчетного периода; </w:t>
            </w:r>
            <w:r w:rsidR="003F683F" w:rsidRPr="00296A6F">
              <w:rPr>
                <w:position w:val="-10"/>
              </w:rPr>
              <w:object w:dxaOrig="340" w:dyaOrig="360">
                <v:shape id="_x0000_i1086" type="#_x0000_t75" style="width:17.25pt;height:18pt" o:ole="">
                  <v:imagedata r:id="rId130" o:title=""/>
                </v:shape>
                <o:OLEObject Type="Embed" ProgID="Equation.3" ShapeID="_x0000_i1086" DrawAspect="Content" ObjectID="_1457434304" r:id="rId131"/>
              </w:object>
            </w:r>
            <w:r w:rsidRPr="00296A6F">
              <w:t xml:space="preserve">, </w:t>
            </w:r>
            <w:r w:rsidR="003F683F" w:rsidRPr="00296A6F">
              <w:rPr>
                <w:position w:val="-12"/>
              </w:rPr>
              <w:object w:dxaOrig="360" w:dyaOrig="380">
                <v:shape id="_x0000_i1087" type="#_x0000_t75" style="width:18pt;height:18.75pt" o:ole="">
                  <v:imagedata r:id="rId132" o:title=""/>
                </v:shape>
                <o:OLEObject Type="Embed" ProgID="Equation.3" ShapeID="_x0000_i1087" DrawAspect="Content" ObjectID="_1457434305" r:id="rId133"/>
              </w:object>
            </w:r>
            <w:r w:rsidRPr="00296A6F">
              <w:t xml:space="preserve"> - выручка от реализации без НДС и других отчислений отчетного периода и прошлого периода, пересчитанная на объем реализованной продукции отчетного периода; </w:t>
            </w:r>
            <w:r w:rsidR="003F683F" w:rsidRPr="00296A6F">
              <w:rPr>
                <w:position w:val="-12"/>
              </w:rPr>
              <w:object w:dxaOrig="460" w:dyaOrig="380">
                <v:shape id="_x0000_i1088" type="#_x0000_t75" style="width:23.25pt;height:18.75pt" o:ole="">
                  <v:imagedata r:id="rId134" o:title=""/>
                </v:shape>
                <o:OLEObject Type="Embed" ProgID="Equation.3" ShapeID="_x0000_i1088" DrawAspect="Content" ObjectID="_1457434306" r:id="rId135"/>
              </w:object>
            </w:r>
            <w:r w:rsidRPr="00296A6F">
              <w:t xml:space="preserve">, </w:t>
            </w:r>
            <w:r w:rsidR="003F683F" w:rsidRPr="00296A6F">
              <w:rPr>
                <w:position w:val="-10"/>
              </w:rPr>
              <w:object w:dxaOrig="460" w:dyaOrig="360">
                <v:shape id="_x0000_i1089" type="#_x0000_t75" style="width:23.25pt;height:18pt" o:ole="">
                  <v:imagedata r:id="rId136" o:title=""/>
                </v:shape>
                <o:OLEObject Type="Embed" ProgID="Equation.3" ShapeID="_x0000_i1089" DrawAspect="Content" ObjectID="_1457434307" r:id="rId137"/>
              </w:object>
            </w:r>
            <w:r w:rsidRPr="00296A6F">
              <w:t xml:space="preserve"> - прибыль от операционных доходов и расходов прошлого и отчетного периодов; </w:t>
            </w:r>
            <w:r w:rsidR="003F683F" w:rsidRPr="00296A6F">
              <w:rPr>
                <w:position w:val="-12"/>
              </w:rPr>
              <w:object w:dxaOrig="400" w:dyaOrig="380">
                <v:shape id="_x0000_i1090" type="#_x0000_t75" style="width:20.25pt;height:18.75pt" o:ole="">
                  <v:imagedata r:id="rId138" o:title=""/>
                </v:shape>
                <o:OLEObject Type="Embed" ProgID="Equation.3" ShapeID="_x0000_i1090" DrawAspect="Content" ObjectID="_1457434308" r:id="rId139"/>
              </w:object>
            </w:r>
            <w:r w:rsidRPr="00296A6F">
              <w:t xml:space="preserve">, </w:t>
            </w:r>
            <w:r w:rsidR="003F683F" w:rsidRPr="00296A6F">
              <w:rPr>
                <w:position w:val="-10"/>
              </w:rPr>
              <w:object w:dxaOrig="400" w:dyaOrig="360">
                <v:shape id="_x0000_i1091" type="#_x0000_t75" style="width:20.25pt;height:18pt" o:ole="">
                  <v:imagedata r:id="rId140" o:title=""/>
                </v:shape>
                <o:OLEObject Type="Embed" ProgID="Equation.3" ShapeID="_x0000_i1091" DrawAspect="Content" ObjectID="_1457434309" r:id="rId141"/>
              </w:object>
            </w:r>
            <w:r w:rsidRPr="00296A6F">
              <w:t xml:space="preserve"> - внереализационные результаты прошлого и отчетного периодов; </w:t>
            </w:r>
            <w:r w:rsidR="003F683F" w:rsidRPr="00296A6F">
              <w:rPr>
                <w:position w:val="-12"/>
              </w:rPr>
              <w:object w:dxaOrig="520" w:dyaOrig="380">
                <v:shape id="_x0000_i1092" type="#_x0000_t75" style="width:26.25pt;height:18.75pt" o:ole="">
                  <v:imagedata r:id="rId142" o:title=""/>
                </v:shape>
                <o:OLEObject Type="Embed" ProgID="Equation.3" ShapeID="_x0000_i1092" DrawAspect="Content" ObjectID="_1457434310" r:id="rId143"/>
              </w:object>
            </w:r>
            <w:r w:rsidRPr="00296A6F">
              <w:t xml:space="preserve">, </w:t>
            </w:r>
            <w:r w:rsidR="003F683F" w:rsidRPr="00296A6F">
              <w:rPr>
                <w:position w:val="-10"/>
              </w:rPr>
              <w:object w:dxaOrig="520" w:dyaOrig="360">
                <v:shape id="_x0000_i1093" type="#_x0000_t75" style="width:26.25pt;height:18pt" o:ole="">
                  <v:imagedata r:id="rId144" o:title=""/>
                </v:shape>
                <o:OLEObject Type="Embed" ProgID="Equation.3" ShapeID="_x0000_i1093" DrawAspect="Content" ObjectID="_1457434311" r:id="rId145"/>
              </w:object>
            </w:r>
            <w:r w:rsidRPr="00296A6F">
              <w:t xml:space="preserve">- сальдо по прибылям и убыткам прошлых лет; </w:t>
            </w:r>
            <w:r w:rsidR="003F683F" w:rsidRPr="00296A6F">
              <w:rPr>
                <w:position w:val="-12"/>
              </w:rPr>
              <w:object w:dxaOrig="560" w:dyaOrig="380">
                <v:shape id="_x0000_i1094" type="#_x0000_t75" style="width:27.75pt;height:18.75pt" o:ole="">
                  <v:imagedata r:id="rId146" o:title=""/>
                </v:shape>
                <o:OLEObject Type="Embed" ProgID="Equation.3" ShapeID="_x0000_i1094" DrawAspect="Content" ObjectID="_1457434312" r:id="rId147"/>
              </w:object>
            </w:r>
            <w:r w:rsidRPr="00296A6F">
              <w:t xml:space="preserve">, </w:t>
            </w:r>
            <w:r w:rsidR="003F683F" w:rsidRPr="00296A6F">
              <w:rPr>
                <w:position w:val="-10"/>
              </w:rPr>
              <w:object w:dxaOrig="560" w:dyaOrig="360">
                <v:shape id="_x0000_i1095" type="#_x0000_t75" style="width:27.75pt;height:18pt" o:ole="">
                  <v:imagedata r:id="rId148" o:title=""/>
                </v:shape>
                <o:OLEObject Type="Embed" ProgID="Equation.3" ShapeID="_x0000_i1095" DrawAspect="Content" ObjectID="_1457434313" r:id="rId149"/>
              </w:object>
            </w:r>
            <w:r w:rsidRPr="00296A6F">
              <w:t xml:space="preserve"> - сальдо по возмещению убытков, причиненных неисполнением или ненадлежащим исполнением обязательств; </w:t>
            </w:r>
            <w:r w:rsidR="003F683F" w:rsidRPr="00296A6F">
              <w:rPr>
                <w:position w:val="-12"/>
              </w:rPr>
              <w:object w:dxaOrig="480" w:dyaOrig="380">
                <v:shape id="_x0000_i1096" type="#_x0000_t75" style="width:24pt;height:18.75pt" o:ole="">
                  <v:imagedata r:id="rId150" o:title=""/>
                </v:shape>
                <o:OLEObject Type="Embed" ProgID="Equation.3" ShapeID="_x0000_i1096" DrawAspect="Content" ObjectID="_1457434314" r:id="rId151"/>
              </w:object>
            </w:r>
            <w:r w:rsidRPr="00296A6F">
              <w:t xml:space="preserve">, </w:t>
            </w:r>
            <w:r w:rsidR="003F683F" w:rsidRPr="00296A6F">
              <w:rPr>
                <w:position w:val="-10"/>
              </w:rPr>
              <w:object w:dxaOrig="480" w:dyaOrig="360">
                <v:shape id="_x0000_i1097" type="#_x0000_t75" style="width:24pt;height:18pt" o:ole="">
                  <v:imagedata r:id="rId152" o:title=""/>
                </v:shape>
                <o:OLEObject Type="Embed" ProgID="Equation.3" ShapeID="_x0000_i1097" DrawAspect="Content" ObjectID="_1457434315" r:id="rId153"/>
              </w:object>
            </w:r>
            <w:r w:rsidRPr="00296A6F">
              <w:t xml:space="preserve"> - сальдо по штрафам, пеням, неустойкам по неисполнению хозяйственных договоров; </w:t>
            </w:r>
            <w:r w:rsidR="003F683F" w:rsidRPr="00296A6F">
              <w:rPr>
                <w:position w:val="-12"/>
              </w:rPr>
              <w:object w:dxaOrig="520" w:dyaOrig="380">
                <v:shape id="_x0000_i1098" type="#_x0000_t75" style="width:26.25pt;height:18.75pt" o:ole="">
                  <v:imagedata r:id="rId154" o:title=""/>
                </v:shape>
                <o:OLEObject Type="Embed" ProgID="Equation.3" ShapeID="_x0000_i1098" DrawAspect="Content" ObjectID="_1457434316" r:id="rId155"/>
              </w:object>
            </w:r>
            <w:r w:rsidRPr="00296A6F">
              <w:t xml:space="preserve">, </w:t>
            </w:r>
            <w:r w:rsidR="003F683F" w:rsidRPr="00296A6F">
              <w:rPr>
                <w:position w:val="-10"/>
              </w:rPr>
              <w:object w:dxaOrig="520" w:dyaOrig="360">
                <v:shape id="_x0000_i1099" type="#_x0000_t75" style="width:26.25pt;height:18pt" o:ole="">
                  <v:imagedata r:id="rId156" o:title=""/>
                </v:shape>
                <o:OLEObject Type="Embed" ProgID="Equation.3" ShapeID="_x0000_i1099" DrawAspect="Content" ObjectID="_1457434317" r:id="rId157"/>
              </w:object>
            </w:r>
            <w:r w:rsidRPr="00296A6F">
              <w:t xml:space="preserve"> - сальдо списанной дебиторской и кредиторской задолженности; </w:t>
            </w:r>
            <w:r w:rsidR="003F683F" w:rsidRPr="00296A6F">
              <w:rPr>
                <w:position w:val="-12"/>
              </w:rPr>
              <w:object w:dxaOrig="420" w:dyaOrig="380">
                <v:shape id="_x0000_i1100" type="#_x0000_t75" style="width:21pt;height:18.75pt" o:ole="">
                  <v:imagedata r:id="rId158" o:title=""/>
                </v:shape>
                <o:OLEObject Type="Embed" ProgID="Equation.3" ShapeID="_x0000_i1100" DrawAspect="Content" ObjectID="_1457434318" r:id="rId159"/>
              </w:object>
            </w:r>
            <w:r w:rsidRPr="00296A6F">
              <w:t xml:space="preserve">, </w:t>
            </w:r>
            <w:r w:rsidR="003F683F" w:rsidRPr="00296A6F">
              <w:rPr>
                <w:position w:val="-10"/>
              </w:rPr>
              <w:object w:dxaOrig="420" w:dyaOrig="360">
                <v:shape id="_x0000_i1101" type="#_x0000_t75" style="width:21pt;height:18pt" o:ole="">
                  <v:imagedata r:id="rId160" o:title=""/>
                </v:shape>
                <o:OLEObject Type="Embed" ProgID="Equation.3" ShapeID="_x0000_i1101" DrawAspect="Content" ObjectID="_1457434319" r:id="rId161"/>
              </w:object>
            </w:r>
            <w:r w:rsidRPr="00296A6F">
              <w:t xml:space="preserve"> - прибыль от курсовых разниц прошлого и отчетного периодов; </w:t>
            </w:r>
            <w:r w:rsidR="003F683F" w:rsidRPr="00296A6F">
              <w:rPr>
                <w:position w:val="-12"/>
              </w:rPr>
              <w:object w:dxaOrig="499" w:dyaOrig="380">
                <v:shape id="_x0000_i1102" type="#_x0000_t75" style="width:24.75pt;height:18.75pt" o:ole="">
                  <v:imagedata r:id="rId162" o:title=""/>
                </v:shape>
                <o:OLEObject Type="Embed" ProgID="Equation.3" ShapeID="_x0000_i1102" DrawAspect="Content" ObjectID="_1457434320" r:id="rId163"/>
              </w:object>
            </w:r>
            <w:r w:rsidRPr="00296A6F">
              <w:t xml:space="preserve">, </w:t>
            </w:r>
            <w:r w:rsidR="003F683F" w:rsidRPr="00296A6F">
              <w:rPr>
                <w:position w:val="-10"/>
              </w:rPr>
              <w:object w:dxaOrig="499" w:dyaOrig="360">
                <v:shape id="_x0000_i1103" type="#_x0000_t75" style="width:24.75pt;height:18pt" o:ole="">
                  <v:imagedata r:id="rId164" o:title=""/>
                </v:shape>
                <o:OLEObject Type="Embed" ProgID="Equation.3" ShapeID="_x0000_i1103" DrawAspect="Content" ObjectID="_1457434321" r:id="rId165"/>
              </w:object>
            </w:r>
            <w:r w:rsidRPr="00296A6F">
              <w:t xml:space="preserve"> - прибыль от прочих доходов и расходов прошлого и отчетного периодов.</w:t>
            </w:r>
          </w:p>
        </w:tc>
      </w:tr>
    </w:tbl>
    <w:p w:rsidR="00296A6F" w:rsidRDefault="00296A6F" w:rsidP="002233A3">
      <w:pPr>
        <w:keepNext/>
        <w:widowControl w:val="0"/>
        <w:spacing w:line="360" w:lineRule="auto"/>
        <w:ind w:left="0" w:firstLine="709"/>
        <w:rPr>
          <w:sz w:val="28"/>
          <w:szCs w:val="28"/>
        </w:rPr>
      </w:pPr>
    </w:p>
    <w:p w:rsidR="003249A4" w:rsidRPr="00296A6F" w:rsidRDefault="00E15983" w:rsidP="002233A3">
      <w:pPr>
        <w:keepNext/>
        <w:widowControl w:val="0"/>
        <w:spacing w:line="360" w:lineRule="auto"/>
        <w:ind w:left="0" w:firstLine="709"/>
        <w:rPr>
          <w:sz w:val="28"/>
          <w:szCs w:val="28"/>
        </w:rPr>
      </w:pPr>
      <w:r w:rsidRPr="00296A6F">
        <w:rPr>
          <w:sz w:val="28"/>
          <w:szCs w:val="28"/>
        </w:rPr>
        <w:t>Н</w:t>
      </w:r>
      <w:r w:rsidR="003249A4" w:rsidRPr="00296A6F">
        <w:rPr>
          <w:sz w:val="28"/>
          <w:szCs w:val="28"/>
        </w:rPr>
        <w:t>а общую прибыль РУП «МТЗ» в 2008 году оказали влияние следующие факторы.</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За счет прибыли от реализации продукции общая прибыль увеличилась на 116403 млн. руб. В свою очередь на прибыль от реализации оказали влияние: </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увеличение объема реализованной продукции – 63</w:t>
      </w:r>
      <w:r w:rsidR="00C641DB" w:rsidRPr="00296A6F">
        <w:rPr>
          <w:sz w:val="28"/>
          <w:szCs w:val="28"/>
        </w:rPr>
        <w:t xml:space="preserve"> </w:t>
      </w:r>
      <w:r w:rsidR="003249A4" w:rsidRPr="00296A6F">
        <w:rPr>
          <w:sz w:val="28"/>
          <w:szCs w:val="28"/>
        </w:rPr>
        <w:t>448,2 млн. руб., в том числе:</w:t>
      </w:r>
      <w:r w:rsidR="00E15983" w:rsidRPr="00296A6F">
        <w:rPr>
          <w:sz w:val="28"/>
          <w:szCs w:val="28"/>
        </w:rPr>
        <w:t xml:space="preserve"> </w:t>
      </w:r>
      <w:r w:rsidR="003249A4" w:rsidRPr="00296A6F">
        <w:rPr>
          <w:sz w:val="28"/>
          <w:szCs w:val="28"/>
        </w:rPr>
        <w:t>увеличение выпуска продукции – +40</w:t>
      </w:r>
      <w:r w:rsidR="00C641DB" w:rsidRPr="00296A6F">
        <w:rPr>
          <w:sz w:val="28"/>
          <w:szCs w:val="28"/>
        </w:rPr>
        <w:t xml:space="preserve"> </w:t>
      </w:r>
      <w:r w:rsidR="003249A4" w:rsidRPr="00296A6F">
        <w:rPr>
          <w:sz w:val="28"/>
          <w:szCs w:val="28"/>
        </w:rPr>
        <w:t>240,7 млн. руб.;</w:t>
      </w:r>
      <w:r w:rsidR="00E15983" w:rsidRPr="00296A6F">
        <w:rPr>
          <w:sz w:val="28"/>
          <w:szCs w:val="28"/>
        </w:rPr>
        <w:t xml:space="preserve"> </w:t>
      </w:r>
      <w:r w:rsidR="003249A4" w:rsidRPr="00296A6F">
        <w:rPr>
          <w:sz w:val="28"/>
          <w:szCs w:val="28"/>
        </w:rPr>
        <w:t>уменьше</w:t>
      </w:r>
      <w:r w:rsidR="00C641DB" w:rsidRPr="00296A6F">
        <w:rPr>
          <w:sz w:val="28"/>
          <w:szCs w:val="28"/>
        </w:rPr>
        <w:t>-</w:t>
      </w:r>
      <w:r w:rsidR="003249A4" w:rsidRPr="00296A6F">
        <w:rPr>
          <w:sz w:val="28"/>
          <w:szCs w:val="28"/>
        </w:rPr>
        <w:t>ние остатков нереализованной продукции – +23</w:t>
      </w:r>
      <w:r w:rsidR="00C641DB" w:rsidRPr="00296A6F">
        <w:rPr>
          <w:sz w:val="28"/>
          <w:szCs w:val="28"/>
        </w:rPr>
        <w:t xml:space="preserve"> </w:t>
      </w:r>
      <w:r w:rsidR="003249A4" w:rsidRPr="00296A6F">
        <w:rPr>
          <w:sz w:val="28"/>
          <w:szCs w:val="28"/>
        </w:rPr>
        <w:t>207,5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изменение структуры реализованной продукции – +15</w:t>
      </w:r>
      <w:r w:rsidR="00C641DB" w:rsidRPr="00296A6F">
        <w:rPr>
          <w:sz w:val="28"/>
          <w:szCs w:val="28"/>
        </w:rPr>
        <w:t xml:space="preserve"> </w:t>
      </w:r>
      <w:r w:rsidR="003249A4" w:rsidRPr="00296A6F">
        <w:rPr>
          <w:sz w:val="28"/>
          <w:szCs w:val="28"/>
        </w:rPr>
        <w:t>163,8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 xml:space="preserve">увеличение полной себестоимости реализованной продукции – </w:t>
      </w:r>
    </w:p>
    <w:p w:rsidR="003249A4" w:rsidRPr="00296A6F" w:rsidRDefault="009358F4" w:rsidP="002233A3">
      <w:pPr>
        <w:keepNext/>
        <w:widowControl w:val="0"/>
        <w:spacing w:line="360" w:lineRule="auto"/>
        <w:ind w:left="0" w:firstLine="709"/>
        <w:rPr>
          <w:sz w:val="28"/>
          <w:szCs w:val="28"/>
        </w:rPr>
      </w:pPr>
      <w:r w:rsidRPr="00296A6F">
        <w:rPr>
          <w:sz w:val="28"/>
          <w:szCs w:val="28"/>
        </w:rPr>
        <w:t xml:space="preserve">минус </w:t>
      </w:r>
      <w:r w:rsidR="003249A4" w:rsidRPr="00296A6F">
        <w:rPr>
          <w:sz w:val="28"/>
          <w:szCs w:val="28"/>
        </w:rPr>
        <w:t>262</w:t>
      </w:r>
      <w:r w:rsidR="00C641DB" w:rsidRPr="00296A6F">
        <w:rPr>
          <w:sz w:val="28"/>
          <w:szCs w:val="28"/>
        </w:rPr>
        <w:t xml:space="preserve"> </w:t>
      </w:r>
      <w:r w:rsidR="003249A4" w:rsidRPr="00296A6F">
        <w:rPr>
          <w:sz w:val="28"/>
          <w:szCs w:val="28"/>
        </w:rPr>
        <w:t>318,0 млн. руб., в том числе:</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увеличение производственной себестоимости реализованной продукции – </w:t>
      </w:r>
      <w:r w:rsidR="009358F4" w:rsidRPr="00296A6F">
        <w:rPr>
          <w:sz w:val="28"/>
          <w:szCs w:val="28"/>
        </w:rPr>
        <w:t xml:space="preserve">минус </w:t>
      </w:r>
      <w:r w:rsidRPr="00296A6F">
        <w:rPr>
          <w:sz w:val="28"/>
          <w:szCs w:val="28"/>
        </w:rPr>
        <w:t>257</w:t>
      </w:r>
      <w:r w:rsidR="00C641DB" w:rsidRPr="00296A6F">
        <w:rPr>
          <w:sz w:val="28"/>
          <w:szCs w:val="28"/>
        </w:rPr>
        <w:t xml:space="preserve"> </w:t>
      </w:r>
      <w:r w:rsidRPr="00296A6F">
        <w:rPr>
          <w:sz w:val="28"/>
          <w:szCs w:val="28"/>
        </w:rPr>
        <w:t>175,0 млн. руб.;</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увеличение коммерческих расходов – </w:t>
      </w:r>
      <w:r w:rsidR="009358F4" w:rsidRPr="00296A6F">
        <w:rPr>
          <w:sz w:val="28"/>
          <w:szCs w:val="28"/>
        </w:rPr>
        <w:t xml:space="preserve">минус </w:t>
      </w:r>
      <w:r w:rsidRPr="00296A6F">
        <w:rPr>
          <w:sz w:val="28"/>
          <w:szCs w:val="28"/>
        </w:rPr>
        <w:t>5</w:t>
      </w:r>
      <w:r w:rsidR="00C641DB" w:rsidRPr="00296A6F">
        <w:rPr>
          <w:sz w:val="28"/>
          <w:szCs w:val="28"/>
        </w:rPr>
        <w:t xml:space="preserve"> </w:t>
      </w:r>
      <w:r w:rsidRPr="00296A6F">
        <w:rPr>
          <w:sz w:val="28"/>
          <w:szCs w:val="28"/>
        </w:rPr>
        <w:t>143,0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увеличение цен на реализованную продукцию – +300</w:t>
      </w:r>
      <w:r w:rsidR="00C641DB" w:rsidRPr="00296A6F">
        <w:rPr>
          <w:sz w:val="28"/>
          <w:szCs w:val="28"/>
        </w:rPr>
        <w:t xml:space="preserve"> </w:t>
      </w:r>
      <w:r w:rsidR="003249A4" w:rsidRPr="00296A6F">
        <w:rPr>
          <w:sz w:val="28"/>
          <w:szCs w:val="28"/>
        </w:rPr>
        <w:t>109,0 млн. руб.</w:t>
      </w:r>
    </w:p>
    <w:p w:rsidR="003249A4" w:rsidRPr="00296A6F" w:rsidRDefault="003249A4" w:rsidP="002233A3">
      <w:pPr>
        <w:keepNext/>
        <w:widowControl w:val="0"/>
        <w:spacing w:line="360" w:lineRule="auto"/>
        <w:ind w:left="0" w:firstLine="709"/>
        <w:rPr>
          <w:sz w:val="28"/>
          <w:szCs w:val="28"/>
        </w:rPr>
      </w:pPr>
      <w:r w:rsidRPr="00296A6F">
        <w:rPr>
          <w:sz w:val="28"/>
          <w:szCs w:val="28"/>
        </w:rPr>
        <w:t>За счет роста прибыли от операционных доходов и расходов общая прибыль увеличилась на 1</w:t>
      </w:r>
      <w:r w:rsidR="00C641DB" w:rsidRPr="00296A6F">
        <w:rPr>
          <w:sz w:val="28"/>
          <w:szCs w:val="28"/>
        </w:rPr>
        <w:t xml:space="preserve"> </w:t>
      </w:r>
      <w:r w:rsidRPr="00296A6F">
        <w:rPr>
          <w:sz w:val="28"/>
          <w:szCs w:val="28"/>
        </w:rPr>
        <w:t>023,0 млн. руб.</w:t>
      </w:r>
    </w:p>
    <w:p w:rsidR="003249A4" w:rsidRPr="00296A6F" w:rsidRDefault="003249A4" w:rsidP="002233A3">
      <w:pPr>
        <w:keepNext/>
        <w:widowControl w:val="0"/>
        <w:spacing w:line="360" w:lineRule="auto"/>
        <w:ind w:left="0" w:firstLine="709"/>
        <w:rPr>
          <w:sz w:val="28"/>
          <w:szCs w:val="28"/>
        </w:rPr>
      </w:pPr>
      <w:r w:rsidRPr="00296A6F">
        <w:rPr>
          <w:sz w:val="28"/>
          <w:szCs w:val="28"/>
        </w:rPr>
        <w:t>За счет сокращения убытка от внереализационных операций общая прибыль возросла на 13</w:t>
      </w:r>
      <w:r w:rsidR="00C641DB" w:rsidRPr="00296A6F">
        <w:rPr>
          <w:sz w:val="28"/>
          <w:szCs w:val="28"/>
        </w:rPr>
        <w:t xml:space="preserve"> </w:t>
      </w:r>
      <w:r w:rsidRPr="00296A6F">
        <w:rPr>
          <w:sz w:val="28"/>
          <w:szCs w:val="28"/>
        </w:rPr>
        <w:t>856,0 млн. руб. На изменение внереализационных результатов оказали влияние:</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 xml:space="preserve">снижение полученных штрафов, пени, неустоек по неисполнению хозяйственных договоров – </w:t>
      </w:r>
      <w:r w:rsidR="009358F4" w:rsidRPr="00296A6F">
        <w:rPr>
          <w:sz w:val="28"/>
          <w:szCs w:val="28"/>
        </w:rPr>
        <w:t xml:space="preserve">минус </w:t>
      </w:r>
      <w:r w:rsidR="003249A4" w:rsidRPr="00296A6F">
        <w:rPr>
          <w:sz w:val="28"/>
          <w:szCs w:val="28"/>
        </w:rPr>
        <w:t>12</w:t>
      </w:r>
      <w:r w:rsidR="00C641DB" w:rsidRPr="00296A6F">
        <w:rPr>
          <w:sz w:val="28"/>
          <w:szCs w:val="28"/>
        </w:rPr>
        <w:t xml:space="preserve"> </w:t>
      </w:r>
      <w:r w:rsidR="003249A4" w:rsidRPr="00296A6F">
        <w:rPr>
          <w:sz w:val="28"/>
          <w:szCs w:val="28"/>
        </w:rPr>
        <w:t>509,0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увеличение прибыли прошлых лет – +1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увеличение сальдо по возмещению убытков, причиненных неис</w:t>
      </w:r>
      <w:r w:rsidR="00E15983" w:rsidRPr="00296A6F">
        <w:rPr>
          <w:sz w:val="28"/>
          <w:szCs w:val="28"/>
        </w:rPr>
        <w:t>-</w:t>
      </w:r>
      <w:r w:rsidR="003249A4" w:rsidRPr="00296A6F">
        <w:rPr>
          <w:sz w:val="28"/>
          <w:szCs w:val="28"/>
        </w:rPr>
        <w:t>полнением или ненадлежащим исполнением обязательств – +21,0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увеличение сальдо по курсовым разницам –</w:t>
      </w:r>
      <w:r w:rsidR="00296A6F">
        <w:rPr>
          <w:sz w:val="28"/>
          <w:szCs w:val="28"/>
        </w:rPr>
        <w:t xml:space="preserve"> </w:t>
      </w:r>
      <w:r w:rsidR="003249A4" w:rsidRPr="00296A6F">
        <w:rPr>
          <w:sz w:val="28"/>
          <w:szCs w:val="28"/>
        </w:rPr>
        <w:t>+350,0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увеличение сальдо списанной дебиторской и кредиторской задол</w:t>
      </w:r>
      <w:r w:rsidR="00E15983" w:rsidRPr="00296A6F">
        <w:rPr>
          <w:sz w:val="28"/>
          <w:szCs w:val="28"/>
        </w:rPr>
        <w:t>-</w:t>
      </w:r>
      <w:r w:rsidR="003249A4" w:rsidRPr="00296A6F">
        <w:rPr>
          <w:sz w:val="28"/>
          <w:szCs w:val="28"/>
        </w:rPr>
        <w:t>женности – +54 млн. руб.</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082501" w:rsidRPr="00296A6F">
        <w:rPr>
          <w:sz w:val="28"/>
          <w:szCs w:val="28"/>
        </w:rPr>
        <w:t xml:space="preserve"> </w:t>
      </w:r>
      <w:r w:rsidR="003249A4" w:rsidRPr="00296A6F">
        <w:rPr>
          <w:sz w:val="28"/>
          <w:szCs w:val="28"/>
        </w:rPr>
        <w:t xml:space="preserve">уменьшение сальдо прочих доходов и расходов – </w:t>
      </w:r>
      <w:r w:rsidR="009358F4" w:rsidRPr="00296A6F">
        <w:rPr>
          <w:sz w:val="28"/>
          <w:szCs w:val="28"/>
        </w:rPr>
        <w:t xml:space="preserve">минус </w:t>
      </w:r>
      <w:r w:rsidR="003249A4" w:rsidRPr="00296A6F">
        <w:rPr>
          <w:sz w:val="28"/>
          <w:szCs w:val="28"/>
        </w:rPr>
        <w:t>921млн. руб.</w:t>
      </w:r>
    </w:p>
    <w:p w:rsidR="003249A4" w:rsidRPr="00296A6F" w:rsidRDefault="003249A4" w:rsidP="002233A3">
      <w:pPr>
        <w:keepNext/>
        <w:widowControl w:val="0"/>
        <w:spacing w:line="360" w:lineRule="auto"/>
        <w:ind w:left="0" w:firstLine="709"/>
        <w:rPr>
          <w:sz w:val="28"/>
          <w:szCs w:val="28"/>
        </w:rPr>
      </w:pPr>
      <w:r w:rsidRPr="00296A6F">
        <w:rPr>
          <w:sz w:val="28"/>
          <w:szCs w:val="28"/>
        </w:rPr>
        <w:t>Таким образом, в наибольшей степени на общую прибыль РУП «МТЗ» оказало влияние увеличение прибыли от реализации продукции</w:t>
      </w:r>
      <w:r w:rsidR="00296A6F">
        <w:rPr>
          <w:sz w:val="28"/>
          <w:szCs w:val="28"/>
        </w:rPr>
        <w:t xml:space="preserve"> </w:t>
      </w:r>
      <w:r w:rsidRPr="00296A6F">
        <w:rPr>
          <w:sz w:val="28"/>
          <w:szCs w:val="28"/>
        </w:rPr>
        <w:t>(+116</w:t>
      </w:r>
      <w:r w:rsidR="00C641DB" w:rsidRPr="00296A6F">
        <w:rPr>
          <w:sz w:val="28"/>
          <w:szCs w:val="28"/>
        </w:rPr>
        <w:t xml:space="preserve"> </w:t>
      </w:r>
      <w:r w:rsidRPr="00296A6F">
        <w:rPr>
          <w:sz w:val="28"/>
          <w:szCs w:val="28"/>
        </w:rPr>
        <w:t>403 млн. руб.), увеличение прибыли от операционных доходов и расходов (+1</w:t>
      </w:r>
      <w:r w:rsidR="00C641DB" w:rsidRPr="00296A6F">
        <w:rPr>
          <w:sz w:val="28"/>
          <w:szCs w:val="28"/>
        </w:rPr>
        <w:t xml:space="preserve"> </w:t>
      </w:r>
      <w:r w:rsidRPr="00296A6F">
        <w:rPr>
          <w:sz w:val="28"/>
          <w:szCs w:val="28"/>
        </w:rPr>
        <w:t>023 млн. руб.) и сокращение убытка от внереализационных доходов и расходов (+13</w:t>
      </w:r>
      <w:r w:rsidR="00C641DB" w:rsidRPr="00296A6F">
        <w:rPr>
          <w:sz w:val="28"/>
          <w:szCs w:val="28"/>
        </w:rPr>
        <w:t xml:space="preserve"> </w:t>
      </w:r>
      <w:r w:rsidRPr="00296A6F">
        <w:rPr>
          <w:sz w:val="28"/>
          <w:szCs w:val="28"/>
        </w:rPr>
        <w:t>856 млн. руб.).</w:t>
      </w:r>
    </w:p>
    <w:p w:rsidR="003249A4" w:rsidRPr="00296A6F" w:rsidRDefault="003249A4" w:rsidP="002233A3">
      <w:pPr>
        <w:keepNext/>
        <w:widowControl w:val="0"/>
        <w:spacing w:line="360" w:lineRule="auto"/>
        <w:ind w:left="0" w:firstLine="709"/>
        <w:rPr>
          <w:b/>
          <w:bCs/>
          <w:iCs/>
          <w:sz w:val="28"/>
          <w:szCs w:val="28"/>
        </w:rPr>
      </w:pPr>
    </w:p>
    <w:p w:rsidR="003249A4" w:rsidRPr="00296A6F" w:rsidRDefault="00C35CD9" w:rsidP="002233A3">
      <w:pPr>
        <w:keepNext/>
        <w:widowControl w:val="0"/>
        <w:spacing w:line="360" w:lineRule="auto"/>
        <w:ind w:left="0" w:firstLine="709"/>
        <w:rPr>
          <w:b/>
          <w:sz w:val="28"/>
          <w:szCs w:val="28"/>
        </w:rPr>
      </w:pPr>
      <w:r w:rsidRPr="00296A6F">
        <w:rPr>
          <w:b/>
          <w:bCs/>
          <w:iCs/>
          <w:sz w:val="28"/>
          <w:szCs w:val="28"/>
        </w:rPr>
        <w:t xml:space="preserve">2.3.4 </w:t>
      </w:r>
      <w:r w:rsidR="00C61F09" w:rsidRPr="00296A6F">
        <w:rPr>
          <w:b/>
          <w:bCs/>
          <w:iCs/>
          <w:sz w:val="28"/>
          <w:szCs w:val="28"/>
        </w:rPr>
        <w:t>А</w:t>
      </w:r>
      <w:r w:rsidR="003249A4" w:rsidRPr="00296A6F">
        <w:rPr>
          <w:b/>
          <w:bCs/>
          <w:iCs/>
          <w:sz w:val="28"/>
          <w:szCs w:val="28"/>
        </w:rPr>
        <w:t xml:space="preserve">нализ рентабельности </w:t>
      </w:r>
      <w:r w:rsidR="00C61F09" w:rsidRPr="00296A6F">
        <w:rPr>
          <w:b/>
          <w:sz w:val="28"/>
          <w:szCs w:val="28"/>
        </w:rPr>
        <w:t>РУП «МТЗ»</w:t>
      </w:r>
    </w:p>
    <w:p w:rsidR="00F77AB4" w:rsidRPr="00296A6F" w:rsidRDefault="00F77AB4" w:rsidP="002233A3">
      <w:pPr>
        <w:keepNext/>
        <w:widowControl w:val="0"/>
        <w:spacing w:line="360" w:lineRule="auto"/>
        <w:ind w:left="0" w:firstLine="709"/>
        <w:rPr>
          <w:sz w:val="28"/>
          <w:szCs w:val="28"/>
        </w:rPr>
      </w:pPr>
      <w:r w:rsidRPr="00296A6F">
        <w:rPr>
          <w:sz w:val="28"/>
          <w:szCs w:val="28"/>
        </w:rPr>
        <w:t xml:space="preserve">В результате роста прибыли от реализации рентабельность продукции превысила величину прошлого года на 1,63%, величину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на 0,90% и составила за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20,13%. </w:t>
      </w:r>
    </w:p>
    <w:p w:rsidR="00F77AB4" w:rsidRPr="00296A6F" w:rsidRDefault="00F77AB4" w:rsidP="002233A3">
      <w:pPr>
        <w:keepNext/>
        <w:widowControl w:val="0"/>
        <w:spacing w:line="360" w:lineRule="auto"/>
        <w:ind w:left="0" w:firstLine="709"/>
        <w:rPr>
          <w:sz w:val="28"/>
          <w:szCs w:val="28"/>
        </w:rPr>
      </w:pPr>
      <w:r w:rsidRPr="00296A6F">
        <w:rPr>
          <w:sz w:val="28"/>
          <w:szCs w:val="28"/>
        </w:rPr>
        <w:t xml:space="preserve">Рентабельность продаж также возросла на 1,49%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и на 0,31%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и в отчетном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была равна 17,01%. </w:t>
      </w:r>
    </w:p>
    <w:p w:rsidR="00F77AB4" w:rsidRDefault="00F77AB4" w:rsidP="002233A3">
      <w:pPr>
        <w:keepNext/>
        <w:widowControl w:val="0"/>
        <w:spacing w:line="360" w:lineRule="auto"/>
        <w:ind w:left="0" w:firstLine="709"/>
        <w:rPr>
          <w:sz w:val="28"/>
          <w:szCs w:val="28"/>
        </w:rPr>
      </w:pPr>
      <w:r w:rsidRPr="00296A6F">
        <w:rPr>
          <w:sz w:val="28"/>
          <w:szCs w:val="28"/>
        </w:rPr>
        <w:t>В результате увеличения прибыли в 2008</w:t>
      </w:r>
      <w:r w:rsidR="007E4207" w:rsidRPr="00296A6F">
        <w:rPr>
          <w:sz w:val="28"/>
          <w:szCs w:val="28"/>
        </w:rPr>
        <w:t xml:space="preserve"> </w:t>
      </w:r>
      <w:r w:rsidRPr="00296A6F">
        <w:rPr>
          <w:sz w:val="28"/>
          <w:szCs w:val="28"/>
        </w:rPr>
        <w:t>г. произошел рост рента</w:t>
      </w:r>
      <w:r w:rsidR="007E4207" w:rsidRPr="00296A6F">
        <w:rPr>
          <w:sz w:val="28"/>
          <w:szCs w:val="28"/>
        </w:rPr>
        <w:t>-</w:t>
      </w:r>
      <w:r w:rsidRPr="00296A6F">
        <w:rPr>
          <w:sz w:val="28"/>
          <w:szCs w:val="28"/>
        </w:rPr>
        <w:t>бельности производства на 6,19% по сравнению с пр</w:t>
      </w:r>
      <w:r w:rsidR="00886825" w:rsidRPr="00296A6F">
        <w:rPr>
          <w:sz w:val="28"/>
          <w:szCs w:val="28"/>
        </w:rPr>
        <w:t>едыдущим</w:t>
      </w:r>
      <w:r w:rsidRPr="00296A6F">
        <w:rPr>
          <w:sz w:val="28"/>
          <w:szCs w:val="28"/>
        </w:rPr>
        <w:t xml:space="preserve"> годом и на 8,79%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В результате рентабельность производства в </w:t>
      </w:r>
      <w:smartTag w:uri="urn:schemas-microsoft-com:office:smarttags" w:element="metricconverter">
        <w:smartTagPr>
          <w:attr w:name="ProductID" w:val="2008 г"/>
        </w:smartTagPr>
        <w:r w:rsidRPr="00296A6F">
          <w:rPr>
            <w:sz w:val="28"/>
            <w:szCs w:val="28"/>
          </w:rPr>
          <w:t>2008 г</w:t>
        </w:r>
      </w:smartTag>
      <w:r w:rsidRPr="00296A6F">
        <w:rPr>
          <w:sz w:val="28"/>
          <w:szCs w:val="28"/>
        </w:rPr>
        <w:t>. была равна 27,04%</w:t>
      </w:r>
      <w:r w:rsidR="00A53D60" w:rsidRPr="00296A6F">
        <w:rPr>
          <w:sz w:val="28"/>
          <w:szCs w:val="28"/>
        </w:rPr>
        <w:t xml:space="preserve"> (рис</w:t>
      </w:r>
      <w:r w:rsidR="00ED41AE" w:rsidRPr="00296A6F">
        <w:rPr>
          <w:sz w:val="28"/>
          <w:szCs w:val="28"/>
        </w:rPr>
        <w:t>унок</w:t>
      </w:r>
      <w:r w:rsidR="00A53D60" w:rsidRPr="00296A6F">
        <w:rPr>
          <w:sz w:val="28"/>
          <w:szCs w:val="28"/>
        </w:rPr>
        <w:t xml:space="preserve"> 2.4)</w:t>
      </w:r>
      <w:r w:rsidRPr="00296A6F">
        <w:rPr>
          <w:sz w:val="28"/>
          <w:szCs w:val="28"/>
        </w:rPr>
        <w:t xml:space="preserve">. </w:t>
      </w:r>
    </w:p>
    <w:p w:rsidR="00296A6F" w:rsidRPr="00296A6F" w:rsidRDefault="00296A6F" w:rsidP="002233A3">
      <w:pPr>
        <w:keepNext/>
        <w:widowControl w:val="0"/>
        <w:spacing w:line="360" w:lineRule="auto"/>
        <w:ind w:left="0" w:firstLine="709"/>
        <w:rPr>
          <w:sz w:val="28"/>
          <w:szCs w:val="28"/>
        </w:rPr>
      </w:pPr>
    </w:p>
    <w:p w:rsidR="00F77AB4" w:rsidRPr="00296A6F" w:rsidRDefault="003F683F" w:rsidP="002233A3">
      <w:pPr>
        <w:keepNext/>
        <w:widowControl w:val="0"/>
        <w:spacing w:line="360" w:lineRule="auto"/>
        <w:ind w:left="0" w:firstLine="0"/>
        <w:rPr>
          <w:sz w:val="28"/>
          <w:szCs w:val="28"/>
        </w:rPr>
      </w:pPr>
      <w:r w:rsidRPr="00296A6F">
        <w:rPr>
          <w:noProof/>
          <w:sz w:val="28"/>
          <w:szCs w:val="28"/>
        </w:rPr>
        <w:object w:dxaOrig="9615" w:dyaOrig="4576">
          <v:shape id="_x0000_i1104" type="#_x0000_t75" style="width:480.75pt;height:228.75pt" o:ole="">
            <v:imagedata r:id="rId166" o:title=""/>
            <o:lock v:ext="edit" aspectratio="f"/>
          </v:shape>
          <o:OLEObject Type="Embed" ProgID="Excel.Sheet.8" ShapeID="_x0000_i1104" DrawAspect="Content" ObjectID="_1457434322" r:id="rId167">
            <o:FieldCodes>\s</o:FieldCodes>
          </o:OLEObject>
        </w:object>
      </w:r>
    </w:p>
    <w:p w:rsidR="00A53D60" w:rsidRPr="00296A6F" w:rsidRDefault="00A53D60" w:rsidP="002233A3">
      <w:pPr>
        <w:keepNext/>
        <w:widowControl w:val="0"/>
        <w:spacing w:line="360" w:lineRule="auto"/>
        <w:ind w:left="0" w:firstLine="709"/>
        <w:rPr>
          <w:sz w:val="28"/>
          <w:szCs w:val="28"/>
        </w:rPr>
      </w:pPr>
      <w:r w:rsidRPr="00296A6F">
        <w:rPr>
          <w:sz w:val="28"/>
          <w:szCs w:val="28"/>
        </w:rPr>
        <w:t>Рис</w:t>
      </w:r>
      <w:r w:rsidR="00ED41AE" w:rsidRPr="00296A6F">
        <w:rPr>
          <w:sz w:val="28"/>
          <w:szCs w:val="28"/>
        </w:rPr>
        <w:t>унок</w:t>
      </w:r>
      <w:r w:rsidRPr="00296A6F">
        <w:rPr>
          <w:sz w:val="28"/>
          <w:szCs w:val="28"/>
        </w:rPr>
        <w:t xml:space="preserve"> 2.4 – Динамика рентабельности РУП «МТЗ» 2006-2008 гг.</w:t>
      </w:r>
    </w:p>
    <w:p w:rsidR="00A53D60" w:rsidRPr="00296A6F" w:rsidRDefault="00A53D60" w:rsidP="002233A3">
      <w:pPr>
        <w:keepNext/>
        <w:widowControl w:val="0"/>
        <w:spacing w:line="360" w:lineRule="auto"/>
        <w:ind w:left="0" w:firstLine="709"/>
        <w:rPr>
          <w:sz w:val="28"/>
          <w:szCs w:val="28"/>
        </w:rPr>
      </w:pPr>
    </w:p>
    <w:p w:rsidR="00A53D60" w:rsidRPr="00296A6F" w:rsidRDefault="00F77AB4" w:rsidP="002233A3">
      <w:pPr>
        <w:keepNext/>
        <w:widowControl w:val="0"/>
        <w:spacing w:line="360" w:lineRule="auto"/>
        <w:ind w:left="0" w:firstLine="709"/>
        <w:rPr>
          <w:sz w:val="28"/>
          <w:szCs w:val="28"/>
        </w:rPr>
      </w:pPr>
      <w:r w:rsidRPr="00296A6F">
        <w:rPr>
          <w:sz w:val="28"/>
          <w:szCs w:val="28"/>
        </w:rPr>
        <w:t xml:space="preserve">Такая динамика свидетельствует о снижении эффективности функционирования РУП «МТЗ» в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и о повышении эффективности работы предприятия в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по сравнению с 2007 и 2006 гг. </w:t>
      </w:r>
    </w:p>
    <w:p w:rsidR="00C61F09" w:rsidRPr="00296A6F" w:rsidRDefault="00F77AB4" w:rsidP="002233A3">
      <w:pPr>
        <w:keepNext/>
        <w:widowControl w:val="0"/>
        <w:spacing w:line="360" w:lineRule="auto"/>
        <w:ind w:left="0" w:firstLine="709"/>
        <w:rPr>
          <w:sz w:val="28"/>
          <w:szCs w:val="28"/>
        </w:rPr>
      </w:pPr>
      <w:r w:rsidRPr="00296A6F">
        <w:rPr>
          <w:sz w:val="28"/>
          <w:szCs w:val="28"/>
        </w:rPr>
        <w:t>Таким образом, за весь рассматриваемый период времени эффектив</w:t>
      </w:r>
      <w:r w:rsidR="00F41233" w:rsidRPr="00296A6F">
        <w:rPr>
          <w:sz w:val="28"/>
          <w:szCs w:val="28"/>
        </w:rPr>
        <w:t>-</w:t>
      </w:r>
      <w:r w:rsidRPr="00296A6F">
        <w:rPr>
          <w:sz w:val="28"/>
          <w:szCs w:val="28"/>
        </w:rPr>
        <w:t xml:space="preserve">ность функционирования РУП «МТЗ» возросла. </w:t>
      </w:r>
      <w:r w:rsidR="00F41233" w:rsidRPr="00296A6F">
        <w:rPr>
          <w:sz w:val="28"/>
          <w:szCs w:val="28"/>
        </w:rPr>
        <w:t>Р</w:t>
      </w:r>
      <w:r w:rsidRPr="00296A6F">
        <w:rPr>
          <w:sz w:val="28"/>
          <w:szCs w:val="28"/>
        </w:rPr>
        <w:t xml:space="preserve">ассчитанные показатели рентабельности в </w:t>
      </w:r>
      <w:smartTag w:uri="urn:schemas-microsoft-com:office:smarttags" w:element="metricconverter">
        <w:smartTagPr>
          <w:attr w:name="ProductID" w:val="2008 г"/>
        </w:smartTagPr>
        <w:r w:rsidRPr="00296A6F">
          <w:rPr>
            <w:sz w:val="28"/>
            <w:szCs w:val="28"/>
          </w:rPr>
          <w:t>2008 г</w:t>
        </w:r>
      </w:smartTag>
      <w:r w:rsidRPr="00296A6F">
        <w:rPr>
          <w:sz w:val="28"/>
          <w:szCs w:val="28"/>
        </w:rPr>
        <w:t>. возросли и превысили величину 2007 и 2006 гг.</w:t>
      </w:r>
    </w:p>
    <w:p w:rsidR="003249A4" w:rsidRPr="00296A6F" w:rsidRDefault="003249A4" w:rsidP="002233A3">
      <w:pPr>
        <w:keepNext/>
        <w:widowControl w:val="0"/>
        <w:spacing w:line="360" w:lineRule="auto"/>
        <w:ind w:left="0" w:firstLine="709"/>
        <w:rPr>
          <w:sz w:val="28"/>
          <w:szCs w:val="28"/>
        </w:rPr>
      </w:pPr>
      <w:r w:rsidRPr="00296A6F">
        <w:rPr>
          <w:sz w:val="28"/>
          <w:szCs w:val="28"/>
        </w:rPr>
        <w:t>Рассчитаем изменение рентабельности реализованной продукции за счет факторов, представленных в табл</w:t>
      </w:r>
      <w:r w:rsidR="00ED41AE" w:rsidRPr="00296A6F">
        <w:rPr>
          <w:sz w:val="28"/>
          <w:szCs w:val="28"/>
        </w:rPr>
        <w:t>ице</w:t>
      </w:r>
      <w:r w:rsidRPr="00296A6F">
        <w:rPr>
          <w:sz w:val="28"/>
          <w:szCs w:val="28"/>
        </w:rPr>
        <w:t xml:space="preserve"> </w:t>
      </w:r>
      <w:r w:rsidR="00C728EB" w:rsidRPr="00296A6F">
        <w:rPr>
          <w:sz w:val="28"/>
          <w:szCs w:val="28"/>
        </w:rPr>
        <w:t>2.</w:t>
      </w:r>
      <w:r w:rsidRPr="00296A6F">
        <w:rPr>
          <w:sz w:val="28"/>
          <w:szCs w:val="28"/>
        </w:rPr>
        <w:t>8.</w:t>
      </w:r>
    </w:p>
    <w:p w:rsidR="00C728EB" w:rsidRPr="00296A6F" w:rsidRDefault="00C728EB" w:rsidP="002233A3">
      <w:pPr>
        <w:keepNext/>
        <w:widowControl w:val="0"/>
        <w:spacing w:line="360" w:lineRule="auto"/>
        <w:ind w:left="0" w:firstLine="709"/>
        <w:rPr>
          <w:sz w:val="28"/>
          <w:szCs w:val="28"/>
        </w:rPr>
      </w:pPr>
    </w:p>
    <w:p w:rsidR="003249A4" w:rsidRPr="00296A6F" w:rsidRDefault="00296A6F" w:rsidP="002233A3">
      <w:pPr>
        <w:keepNext/>
        <w:widowControl w:val="0"/>
        <w:spacing w:line="360" w:lineRule="auto"/>
        <w:ind w:left="0" w:firstLine="709"/>
        <w:rPr>
          <w:sz w:val="28"/>
          <w:szCs w:val="28"/>
        </w:rPr>
      </w:pPr>
      <w:r>
        <w:rPr>
          <w:sz w:val="28"/>
          <w:szCs w:val="28"/>
        </w:rPr>
        <w:br w:type="page"/>
      </w:r>
      <w:r w:rsidR="003249A4" w:rsidRPr="00296A6F">
        <w:rPr>
          <w:sz w:val="28"/>
          <w:szCs w:val="28"/>
        </w:rPr>
        <w:t xml:space="preserve">Таблица </w:t>
      </w:r>
      <w:r w:rsidR="003F74F7" w:rsidRPr="00296A6F">
        <w:rPr>
          <w:sz w:val="28"/>
          <w:szCs w:val="28"/>
        </w:rPr>
        <w:t>2.</w:t>
      </w:r>
      <w:r w:rsidR="003249A4" w:rsidRPr="00296A6F">
        <w:rPr>
          <w:sz w:val="28"/>
          <w:szCs w:val="28"/>
        </w:rPr>
        <w:t>8 –</w:t>
      </w:r>
      <w:r w:rsidR="003249A4" w:rsidRPr="00296A6F">
        <w:rPr>
          <w:i/>
          <w:sz w:val="28"/>
          <w:szCs w:val="28"/>
        </w:rPr>
        <w:t xml:space="preserve"> </w:t>
      </w:r>
      <w:r w:rsidR="003249A4" w:rsidRPr="00296A6F">
        <w:rPr>
          <w:sz w:val="28"/>
          <w:szCs w:val="28"/>
        </w:rPr>
        <w:t>Исходные данные для факторного анализа рентабельности реализованной продукции РУП «МТЗ»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6"/>
        <w:gridCol w:w="1972"/>
        <w:gridCol w:w="2289"/>
      </w:tblGrid>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Показатели рентабельности реализованной продукции</w:t>
            </w:r>
          </w:p>
        </w:tc>
        <w:tc>
          <w:tcPr>
            <w:tcW w:w="0" w:type="auto"/>
            <w:vAlign w:val="center"/>
          </w:tcPr>
          <w:p w:rsidR="003249A4" w:rsidRPr="00296A6F" w:rsidRDefault="003249A4" w:rsidP="002233A3">
            <w:pPr>
              <w:keepNext/>
              <w:widowControl w:val="0"/>
              <w:spacing w:line="360" w:lineRule="auto"/>
              <w:ind w:left="0" w:firstLine="0"/>
            </w:pPr>
            <w:r w:rsidRPr="00296A6F">
              <w:t>Расчет показателей</w:t>
            </w:r>
          </w:p>
        </w:tc>
        <w:tc>
          <w:tcPr>
            <w:tcW w:w="0" w:type="auto"/>
            <w:vAlign w:val="center"/>
          </w:tcPr>
          <w:p w:rsidR="003249A4" w:rsidRPr="00296A6F" w:rsidRDefault="003249A4" w:rsidP="002233A3">
            <w:pPr>
              <w:keepNext/>
              <w:widowControl w:val="0"/>
              <w:spacing w:line="360" w:lineRule="auto"/>
              <w:ind w:left="0" w:firstLine="0"/>
            </w:pPr>
            <w:r w:rsidRPr="00296A6F">
              <w:t>Уровень показателей, %</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1. 2007 год</w:t>
            </w:r>
          </w:p>
        </w:tc>
        <w:tc>
          <w:tcPr>
            <w:tcW w:w="0" w:type="auto"/>
            <w:vAlign w:val="center"/>
          </w:tcPr>
          <w:p w:rsidR="003249A4" w:rsidRPr="00296A6F" w:rsidRDefault="003249A4" w:rsidP="002233A3">
            <w:pPr>
              <w:keepNext/>
              <w:widowControl w:val="0"/>
              <w:spacing w:line="360" w:lineRule="auto"/>
              <w:ind w:left="0" w:firstLine="0"/>
            </w:pPr>
            <w:r w:rsidRPr="00296A6F">
              <w:t xml:space="preserve">279800/1486792*100 </w:t>
            </w:r>
          </w:p>
        </w:tc>
        <w:tc>
          <w:tcPr>
            <w:tcW w:w="0" w:type="auto"/>
            <w:vAlign w:val="center"/>
          </w:tcPr>
          <w:p w:rsidR="003249A4" w:rsidRPr="00296A6F" w:rsidRDefault="003249A4" w:rsidP="002233A3">
            <w:pPr>
              <w:keepNext/>
              <w:widowControl w:val="0"/>
              <w:spacing w:line="360" w:lineRule="auto"/>
              <w:ind w:left="0" w:firstLine="0"/>
            </w:pPr>
            <w:r w:rsidRPr="00296A6F">
              <w:t>18,82</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2. 2007 год в пересчете на реализацию 2008 года</w:t>
            </w:r>
          </w:p>
        </w:tc>
        <w:tc>
          <w:tcPr>
            <w:tcW w:w="0" w:type="auto"/>
            <w:vAlign w:val="center"/>
          </w:tcPr>
          <w:p w:rsidR="003249A4" w:rsidRPr="00296A6F" w:rsidRDefault="003249A4" w:rsidP="002233A3">
            <w:pPr>
              <w:keepNext/>
              <w:widowControl w:val="0"/>
              <w:spacing w:line="360" w:lineRule="auto"/>
              <w:ind w:left="0" w:firstLine="0"/>
            </w:pPr>
            <w:r w:rsidRPr="00296A6F">
              <w:t>358412/1823941*100</w:t>
            </w:r>
          </w:p>
        </w:tc>
        <w:tc>
          <w:tcPr>
            <w:tcW w:w="0" w:type="auto"/>
            <w:vAlign w:val="center"/>
          </w:tcPr>
          <w:p w:rsidR="003249A4" w:rsidRPr="00296A6F" w:rsidRDefault="003249A4" w:rsidP="002233A3">
            <w:pPr>
              <w:keepNext/>
              <w:widowControl w:val="0"/>
              <w:spacing w:line="360" w:lineRule="auto"/>
              <w:ind w:left="0" w:firstLine="0"/>
            </w:pPr>
            <w:r w:rsidRPr="00296A6F">
              <w:t>19,65</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3. 2008 год при ценах 2007 года</w:t>
            </w:r>
          </w:p>
        </w:tc>
        <w:tc>
          <w:tcPr>
            <w:tcW w:w="0" w:type="auto"/>
            <w:vAlign w:val="center"/>
          </w:tcPr>
          <w:p w:rsidR="003249A4" w:rsidRPr="00296A6F" w:rsidRDefault="003249A4" w:rsidP="002233A3">
            <w:pPr>
              <w:keepNext/>
              <w:widowControl w:val="0"/>
              <w:spacing w:line="360" w:lineRule="auto"/>
              <w:ind w:left="0" w:firstLine="0"/>
            </w:pPr>
            <w:r w:rsidRPr="00296A6F">
              <w:t>342899/1894211*100</w:t>
            </w:r>
          </w:p>
        </w:tc>
        <w:tc>
          <w:tcPr>
            <w:tcW w:w="0" w:type="auto"/>
            <w:vAlign w:val="center"/>
          </w:tcPr>
          <w:p w:rsidR="003249A4" w:rsidRPr="00296A6F" w:rsidRDefault="003249A4" w:rsidP="002233A3">
            <w:pPr>
              <w:keepNext/>
              <w:widowControl w:val="0"/>
              <w:spacing w:line="360" w:lineRule="auto"/>
              <w:ind w:left="0" w:firstLine="0"/>
            </w:pPr>
            <w:r w:rsidRPr="00296A6F">
              <w:t>18,10</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4. 2008 год</w:t>
            </w:r>
          </w:p>
        </w:tc>
        <w:tc>
          <w:tcPr>
            <w:tcW w:w="0" w:type="auto"/>
            <w:vAlign w:val="center"/>
          </w:tcPr>
          <w:p w:rsidR="003249A4" w:rsidRPr="00296A6F" w:rsidRDefault="003249A4" w:rsidP="002233A3">
            <w:pPr>
              <w:keepNext/>
              <w:widowControl w:val="0"/>
              <w:spacing w:line="360" w:lineRule="auto"/>
              <w:ind w:left="0" w:firstLine="0"/>
            </w:pPr>
            <w:r w:rsidRPr="00296A6F">
              <w:t>396203/2086259*100</w:t>
            </w:r>
          </w:p>
        </w:tc>
        <w:tc>
          <w:tcPr>
            <w:tcW w:w="0" w:type="auto"/>
            <w:vAlign w:val="center"/>
          </w:tcPr>
          <w:p w:rsidR="003249A4" w:rsidRPr="00296A6F" w:rsidRDefault="003249A4" w:rsidP="002233A3">
            <w:pPr>
              <w:keepNext/>
              <w:widowControl w:val="0"/>
              <w:spacing w:line="360" w:lineRule="auto"/>
              <w:ind w:left="0" w:firstLine="0"/>
            </w:pPr>
            <w:r w:rsidRPr="00296A6F">
              <w:t>18,99</w:t>
            </w:r>
          </w:p>
        </w:tc>
      </w:tr>
    </w:tbl>
    <w:p w:rsidR="003249A4" w:rsidRPr="00296A6F" w:rsidRDefault="003249A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Таблица </w:t>
      </w:r>
      <w:r w:rsidR="003F74F7" w:rsidRPr="00296A6F">
        <w:rPr>
          <w:sz w:val="28"/>
          <w:szCs w:val="28"/>
        </w:rPr>
        <w:t>2.</w:t>
      </w:r>
      <w:r w:rsidRPr="00296A6F">
        <w:rPr>
          <w:sz w:val="28"/>
          <w:szCs w:val="28"/>
        </w:rPr>
        <w:t>9 – Расчет</w:t>
      </w:r>
      <w:r w:rsidR="00A85595" w:rsidRPr="00296A6F">
        <w:rPr>
          <w:sz w:val="28"/>
          <w:szCs w:val="28"/>
        </w:rPr>
        <w:t xml:space="preserve"> влияния</w:t>
      </w:r>
      <w:r w:rsidRPr="00296A6F">
        <w:rPr>
          <w:sz w:val="28"/>
          <w:szCs w:val="28"/>
        </w:rPr>
        <w:t xml:space="preserve"> факторов на рентабельность реализованной продукции РУП «МТЗ»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2251"/>
        <w:gridCol w:w="2983"/>
      </w:tblGrid>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Факторы изменения уровня рентабельности</w:t>
            </w:r>
          </w:p>
        </w:tc>
        <w:tc>
          <w:tcPr>
            <w:tcW w:w="2251" w:type="dxa"/>
            <w:vAlign w:val="center"/>
          </w:tcPr>
          <w:p w:rsidR="003249A4" w:rsidRPr="00296A6F" w:rsidRDefault="003249A4" w:rsidP="002233A3">
            <w:pPr>
              <w:keepNext/>
              <w:widowControl w:val="0"/>
              <w:spacing w:line="360" w:lineRule="auto"/>
              <w:ind w:left="0" w:firstLine="0"/>
            </w:pPr>
            <w:r w:rsidRPr="00296A6F">
              <w:t>Расчет</w:t>
            </w:r>
          </w:p>
        </w:tc>
        <w:tc>
          <w:tcPr>
            <w:tcW w:w="2983" w:type="dxa"/>
            <w:vAlign w:val="center"/>
          </w:tcPr>
          <w:p w:rsidR="003249A4" w:rsidRPr="00296A6F" w:rsidRDefault="003249A4" w:rsidP="002233A3">
            <w:pPr>
              <w:keepNext/>
              <w:widowControl w:val="0"/>
              <w:spacing w:line="360" w:lineRule="auto"/>
              <w:ind w:left="0" w:firstLine="0"/>
            </w:pPr>
            <w:r w:rsidRPr="00296A6F">
              <w:t>Уровень влияния, процентные пункты</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1. Структура реализованной продукции</w:t>
            </w:r>
          </w:p>
        </w:tc>
        <w:tc>
          <w:tcPr>
            <w:tcW w:w="2251" w:type="dxa"/>
            <w:vAlign w:val="center"/>
          </w:tcPr>
          <w:p w:rsidR="003249A4" w:rsidRPr="00296A6F" w:rsidRDefault="003249A4" w:rsidP="002233A3">
            <w:pPr>
              <w:keepNext/>
              <w:widowControl w:val="0"/>
              <w:spacing w:line="360" w:lineRule="auto"/>
              <w:ind w:left="0" w:firstLine="0"/>
            </w:pPr>
            <w:r w:rsidRPr="00296A6F">
              <w:t>19,65 – 18,82</w:t>
            </w:r>
          </w:p>
        </w:tc>
        <w:tc>
          <w:tcPr>
            <w:tcW w:w="2983" w:type="dxa"/>
            <w:vAlign w:val="center"/>
          </w:tcPr>
          <w:p w:rsidR="003249A4" w:rsidRPr="00296A6F" w:rsidRDefault="003249A4" w:rsidP="002233A3">
            <w:pPr>
              <w:keepNext/>
              <w:widowControl w:val="0"/>
              <w:spacing w:line="360" w:lineRule="auto"/>
              <w:ind w:left="0" w:firstLine="0"/>
            </w:pPr>
            <w:r w:rsidRPr="00296A6F">
              <w:t>+0,83</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2. Себестоимость отдельных реализованных изделий</w:t>
            </w:r>
          </w:p>
        </w:tc>
        <w:tc>
          <w:tcPr>
            <w:tcW w:w="2251" w:type="dxa"/>
            <w:vAlign w:val="center"/>
          </w:tcPr>
          <w:p w:rsidR="003249A4" w:rsidRPr="00296A6F" w:rsidRDefault="003249A4" w:rsidP="002233A3">
            <w:pPr>
              <w:keepNext/>
              <w:widowControl w:val="0"/>
              <w:spacing w:line="360" w:lineRule="auto"/>
              <w:ind w:left="0" w:firstLine="0"/>
            </w:pPr>
            <w:r w:rsidRPr="00296A6F">
              <w:t xml:space="preserve">18,10 – 19,65 </w:t>
            </w:r>
          </w:p>
        </w:tc>
        <w:tc>
          <w:tcPr>
            <w:tcW w:w="2983" w:type="dxa"/>
            <w:vAlign w:val="center"/>
          </w:tcPr>
          <w:p w:rsidR="003249A4" w:rsidRPr="00296A6F" w:rsidRDefault="003249A4" w:rsidP="002233A3">
            <w:pPr>
              <w:keepNext/>
              <w:widowControl w:val="0"/>
              <w:spacing w:line="360" w:lineRule="auto"/>
              <w:ind w:left="0" w:firstLine="0"/>
            </w:pPr>
            <w:r w:rsidRPr="00296A6F">
              <w:t>-1,55</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3. Цены реализации</w:t>
            </w:r>
          </w:p>
        </w:tc>
        <w:tc>
          <w:tcPr>
            <w:tcW w:w="2251" w:type="dxa"/>
            <w:vAlign w:val="center"/>
          </w:tcPr>
          <w:p w:rsidR="003249A4" w:rsidRPr="00296A6F" w:rsidRDefault="003249A4" w:rsidP="002233A3">
            <w:pPr>
              <w:keepNext/>
              <w:widowControl w:val="0"/>
              <w:spacing w:line="360" w:lineRule="auto"/>
              <w:ind w:left="0" w:firstLine="0"/>
            </w:pPr>
            <w:r w:rsidRPr="00296A6F">
              <w:t>18,99 – 18,10</w:t>
            </w:r>
          </w:p>
        </w:tc>
        <w:tc>
          <w:tcPr>
            <w:tcW w:w="2983" w:type="dxa"/>
            <w:vAlign w:val="center"/>
          </w:tcPr>
          <w:p w:rsidR="003249A4" w:rsidRPr="00296A6F" w:rsidRDefault="003249A4" w:rsidP="002233A3">
            <w:pPr>
              <w:keepNext/>
              <w:widowControl w:val="0"/>
              <w:spacing w:line="360" w:lineRule="auto"/>
              <w:ind w:left="0" w:firstLine="0"/>
            </w:pPr>
            <w:r w:rsidRPr="00296A6F">
              <w:t>+0,89</w:t>
            </w:r>
          </w:p>
        </w:tc>
      </w:tr>
      <w:tr w:rsidR="003249A4" w:rsidRPr="00296A6F" w:rsidTr="001F0738">
        <w:trPr>
          <w:jc w:val="center"/>
        </w:trPr>
        <w:tc>
          <w:tcPr>
            <w:tcW w:w="0" w:type="auto"/>
            <w:vAlign w:val="center"/>
          </w:tcPr>
          <w:p w:rsidR="003249A4" w:rsidRPr="00296A6F" w:rsidRDefault="003249A4" w:rsidP="002233A3">
            <w:pPr>
              <w:keepNext/>
              <w:widowControl w:val="0"/>
              <w:spacing w:line="360" w:lineRule="auto"/>
              <w:ind w:left="0" w:firstLine="0"/>
            </w:pPr>
            <w:r w:rsidRPr="00296A6F">
              <w:t>Итого</w:t>
            </w:r>
          </w:p>
        </w:tc>
        <w:tc>
          <w:tcPr>
            <w:tcW w:w="2251" w:type="dxa"/>
            <w:vAlign w:val="center"/>
          </w:tcPr>
          <w:p w:rsidR="003249A4" w:rsidRPr="00296A6F" w:rsidRDefault="003249A4" w:rsidP="002233A3">
            <w:pPr>
              <w:keepNext/>
              <w:widowControl w:val="0"/>
              <w:spacing w:line="360" w:lineRule="auto"/>
              <w:ind w:left="0" w:firstLine="0"/>
            </w:pPr>
            <w:r w:rsidRPr="00296A6F">
              <w:t>18,99 – 18,82</w:t>
            </w:r>
          </w:p>
        </w:tc>
        <w:tc>
          <w:tcPr>
            <w:tcW w:w="2983" w:type="dxa"/>
            <w:vAlign w:val="center"/>
          </w:tcPr>
          <w:p w:rsidR="003249A4" w:rsidRPr="00296A6F" w:rsidRDefault="003249A4" w:rsidP="002233A3">
            <w:pPr>
              <w:keepNext/>
              <w:widowControl w:val="0"/>
              <w:spacing w:line="360" w:lineRule="auto"/>
              <w:ind w:left="0" w:firstLine="0"/>
            </w:pPr>
            <w:r w:rsidRPr="00296A6F">
              <w:t>+0,17</w:t>
            </w:r>
          </w:p>
        </w:tc>
      </w:tr>
    </w:tbl>
    <w:p w:rsidR="003249A4" w:rsidRPr="00296A6F" w:rsidRDefault="003249A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Таким образом, рентабельность реализованной продукции РУП «МТЗ» в 2008 году по сравнению с 2007 годом возросла на 0,17% </w:t>
      </w:r>
      <w:r w:rsidR="00A53D60" w:rsidRPr="00296A6F">
        <w:rPr>
          <w:sz w:val="28"/>
          <w:szCs w:val="28"/>
        </w:rPr>
        <w:t>(рис</w:t>
      </w:r>
      <w:r w:rsidR="00ED41AE" w:rsidRPr="00296A6F">
        <w:rPr>
          <w:sz w:val="28"/>
          <w:szCs w:val="28"/>
        </w:rPr>
        <w:t>унок</w:t>
      </w:r>
      <w:r w:rsidR="00A53D60" w:rsidRPr="00296A6F">
        <w:rPr>
          <w:sz w:val="28"/>
          <w:szCs w:val="28"/>
        </w:rPr>
        <w:t xml:space="preserve"> 2.5) </w:t>
      </w:r>
      <w:r w:rsidRPr="00296A6F">
        <w:rPr>
          <w:sz w:val="28"/>
          <w:szCs w:val="28"/>
        </w:rPr>
        <w:t>за счет влияния следующих факторов:</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изменения структуры реализованной продукции рентабельность возросла на 0,83%;</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увеличения себестоимости рентабельность снизилась на 1,55%;</w:t>
      </w:r>
    </w:p>
    <w:p w:rsidR="003249A4" w:rsidRPr="00296A6F" w:rsidRDefault="00C909A6" w:rsidP="002233A3">
      <w:pPr>
        <w:keepNext/>
        <w:widowControl w:val="0"/>
        <w:spacing w:line="360" w:lineRule="auto"/>
        <w:ind w:left="0" w:firstLine="709"/>
        <w:rPr>
          <w:sz w:val="28"/>
          <w:szCs w:val="28"/>
        </w:rPr>
      </w:pPr>
      <w:r w:rsidRPr="00296A6F">
        <w:rPr>
          <w:sz w:val="28"/>
          <w:szCs w:val="28"/>
        </w:rPr>
        <w:t>–</w:t>
      </w:r>
      <w:r w:rsidR="003249A4" w:rsidRPr="00296A6F">
        <w:rPr>
          <w:sz w:val="28"/>
          <w:szCs w:val="28"/>
        </w:rPr>
        <w:t xml:space="preserve"> за счет роста отпускных цен на продукцию рентабельность увеличилась на 0,89%</w:t>
      </w:r>
      <w:r w:rsidR="00ED41AE" w:rsidRPr="00296A6F">
        <w:rPr>
          <w:sz w:val="28"/>
          <w:szCs w:val="28"/>
        </w:rPr>
        <w:t xml:space="preserve"> </w:t>
      </w:r>
      <w:r w:rsidR="00556371" w:rsidRPr="00296A6F">
        <w:rPr>
          <w:sz w:val="28"/>
          <w:szCs w:val="28"/>
        </w:rPr>
        <w:t>[</w:t>
      </w:r>
      <w:r w:rsidR="000461C8" w:rsidRPr="00296A6F">
        <w:rPr>
          <w:sz w:val="28"/>
          <w:szCs w:val="28"/>
        </w:rPr>
        <w:t>24</w:t>
      </w:r>
      <w:r w:rsidR="00556371" w:rsidRPr="00296A6F">
        <w:rPr>
          <w:sz w:val="28"/>
          <w:szCs w:val="28"/>
        </w:rPr>
        <w:t>]</w:t>
      </w:r>
      <w:r w:rsidR="009358F4" w:rsidRPr="00296A6F">
        <w:rPr>
          <w:sz w:val="28"/>
          <w:szCs w:val="28"/>
        </w:rPr>
        <w:t>.</w:t>
      </w:r>
    </w:p>
    <w:p w:rsidR="00A53D60" w:rsidRPr="00296A6F" w:rsidRDefault="00296A6F" w:rsidP="002233A3">
      <w:pPr>
        <w:keepNext/>
        <w:widowControl w:val="0"/>
        <w:spacing w:line="360" w:lineRule="auto"/>
        <w:ind w:left="0" w:firstLine="709"/>
        <w:rPr>
          <w:sz w:val="28"/>
          <w:szCs w:val="28"/>
        </w:rPr>
      </w:pPr>
      <w:r>
        <w:rPr>
          <w:sz w:val="28"/>
          <w:szCs w:val="28"/>
        </w:rPr>
        <w:br w:type="page"/>
      </w:r>
      <w:r w:rsidR="003F683F" w:rsidRPr="00296A6F">
        <w:rPr>
          <w:noProof/>
          <w:sz w:val="28"/>
          <w:szCs w:val="28"/>
        </w:rPr>
        <w:object w:dxaOrig="8746" w:dyaOrig="3178">
          <v:shape id="Диаграмма 3" o:spid="_x0000_i1105" type="#_x0000_t75" style="width:437.25pt;height:159pt;visibility:visible" o:ole="">
            <v:imagedata r:id="rId168" o:title=""/>
            <o:lock v:ext="edit" aspectratio="f"/>
          </v:shape>
          <o:OLEObject Type="Embed" ProgID="Excel.Sheet.8" ShapeID="Диаграмма 3" DrawAspect="Content" ObjectID="_1457434323" r:id="rId169">
            <o:FieldCodes>\s</o:FieldCodes>
          </o:OLEObject>
        </w:object>
      </w:r>
    </w:p>
    <w:p w:rsidR="003249A4" w:rsidRPr="00296A6F" w:rsidRDefault="00A53D60" w:rsidP="002233A3">
      <w:pPr>
        <w:keepNext/>
        <w:widowControl w:val="0"/>
        <w:spacing w:line="360" w:lineRule="auto"/>
        <w:ind w:left="0" w:firstLine="709"/>
        <w:rPr>
          <w:sz w:val="28"/>
          <w:szCs w:val="28"/>
        </w:rPr>
      </w:pPr>
      <w:r w:rsidRPr="00296A6F">
        <w:rPr>
          <w:sz w:val="28"/>
          <w:szCs w:val="28"/>
        </w:rPr>
        <w:t>Рис</w:t>
      </w:r>
      <w:r w:rsidR="00ED41AE" w:rsidRPr="00296A6F">
        <w:rPr>
          <w:sz w:val="28"/>
          <w:szCs w:val="28"/>
        </w:rPr>
        <w:t>унок</w:t>
      </w:r>
      <w:r w:rsidRPr="00296A6F">
        <w:rPr>
          <w:sz w:val="28"/>
          <w:szCs w:val="28"/>
        </w:rPr>
        <w:t xml:space="preserve"> 2.5 – </w:t>
      </w:r>
      <w:r w:rsidR="000461C8" w:rsidRPr="00296A6F">
        <w:rPr>
          <w:sz w:val="28"/>
          <w:szCs w:val="28"/>
        </w:rPr>
        <w:t>И</w:t>
      </w:r>
      <w:r w:rsidRPr="00296A6F">
        <w:rPr>
          <w:sz w:val="28"/>
          <w:szCs w:val="28"/>
        </w:rPr>
        <w:t>зменение рентабельности реализованной продукции</w:t>
      </w:r>
    </w:p>
    <w:p w:rsidR="009358F4" w:rsidRPr="00296A6F" w:rsidRDefault="009358F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b/>
          <w:sz w:val="28"/>
          <w:szCs w:val="28"/>
        </w:rPr>
      </w:pPr>
      <w:r w:rsidRPr="00296A6F">
        <w:rPr>
          <w:b/>
          <w:sz w:val="28"/>
          <w:szCs w:val="28"/>
        </w:rPr>
        <w:t>2.3.5 Анализ производительности труда и заработной платы</w:t>
      </w:r>
    </w:p>
    <w:p w:rsidR="003249A4" w:rsidRPr="00296A6F" w:rsidRDefault="003249A4" w:rsidP="002233A3">
      <w:pPr>
        <w:keepNext/>
        <w:widowControl w:val="0"/>
        <w:spacing w:line="360" w:lineRule="auto"/>
        <w:ind w:left="0" w:firstLine="709"/>
        <w:rPr>
          <w:b/>
          <w:sz w:val="28"/>
          <w:szCs w:val="28"/>
        </w:rPr>
      </w:pPr>
      <w:r w:rsidRPr="00296A6F">
        <w:rPr>
          <w:sz w:val="28"/>
          <w:szCs w:val="28"/>
        </w:rPr>
        <w:t xml:space="preserve">Среднесписочная численность в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возросла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на 563 человека (+2,60%) и на 931 человек (+4,37%)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и в </w:t>
      </w:r>
      <w:smartTag w:uri="urn:schemas-microsoft-com:office:smarttags" w:element="metricconverter">
        <w:smartTagPr>
          <w:attr w:name="ProductID" w:val="2008 г"/>
        </w:smartTagPr>
        <w:r w:rsidRPr="00296A6F">
          <w:rPr>
            <w:sz w:val="28"/>
            <w:szCs w:val="28"/>
          </w:rPr>
          <w:t>2008 г</w:t>
        </w:r>
      </w:smartTag>
      <w:r w:rsidRPr="00296A6F">
        <w:rPr>
          <w:sz w:val="28"/>
          <w:szCs w:val="28"/>
        </w:rPr>
        <w:t>. была равна 22</w:t>
      </w:r>
      <w:r w:rsidR="00C641DB" w:rsidRPr="00296A6F">
        <w:rPr>
          <w:sz w:val="28"/>
          <w:szCs w:val="28"/>
        </w:rPr>
        <w:t xml:space="preserve"> </w:t>
      </w:r>
      <w:r w:rsidRPr="00296A6F">
        <w:rPr>
          <w:sz w:val="28"/>
          <w:szCs w:val="28"/>
        </w:rPr>
        <w:t xml:space="preserve">245 человек. </w:t>
      </w:r>
    </w:p>
    <w:p w:rsidR="00A00F22" w:rsidRPr="00296A6F" w:rsidRDefault="003249A4" w:rsidP="002233A3">
      <w:pPr>
        <w:keepNext/>
        <w:widowControl w:val="0"/>
        <w:spacing w:line="360" w:lineRule="auto"/>
        <w:ind w:left="0" w:firstLine="709"/>
        <w:rPr>
          <w:sz w:val="28"/>
          <w:szCs w:val="28"/>
        </w:rPr>
      </w:pPr>
      <w:r w:rsidRPr="00296A6F">
        <w:rPr>
          <w:sz w:val="28"/>
          <w:szCs w:val="28"/>
        </w:rPr>
        <w:t xml:space="preserve"> Рост </w:t>
      </w:r>
      <w:r w:rsidR="00C2051A" w:rsidRPr="00296A6F">
        <w:rPr>
          <w:sz w:val="28"/>
          <w:szCs w:val="28"/>
        </w:rPr>
        <w:t>производительности труда</w:t>
      </w:r>
      <w:r w:rsidRPr="00296A6F">
        <w:rPr>
          <w:sz w:val="28"/>
          <w:szCs w:val="28"/>
        </w:rPr>
        <w:t xml:space="preserve"> при этом был равен 25,91% по сравнению с прошлым годом и 68,41%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w:t>
      </w:r>
      <w:r w:rsidR="00296A6F">
        <w:rPr>
          <w:sz w:val="28"/>
          <w:szCs w:val="28"/>
        </w:rPr>
        <w:t xml:space="preserve"> </w:t>
      </w:r>
    </w:p>
    <w:p w:rsidR="00FE05EE" w:rsidRPr="00296A6F" w:rsidRDefault="003249A4" w:rsidP="002233A3">
      <w:pPr>
        <w:keepNext/>
        <w:widowControl w:val="0"/>
        <w:spacing w:line="360" w:lineRule="auto"/>
        <w:ind w:left="0" w:firstLine="709"/>
        <w:rPr>
          <w:sz w:val="28"/>
          <w:szCs w:val="28"/>
        </w:rPr>
      </w:pPr>
      <w:r w:rsidRPr="00296A6F">
        <w:rPr>
          <w:sz w:val="28"/>
          <w:szCs w:val="28"/>
        </w:rPr>
        <w:t xml:space="preserve">При этом рост фонда оплаты труда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составил 18,44%,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 46,54%, среднемесячная заработная плата возросла на 15,45% по сравнению с прошлым г.,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 на 40,41%, и в </w:t>
      </w:r>
      <w:smartTag w:uri="urn:schemas-microsoft-com:office:smarttags" w:element="metricconverter">
        <w:smartTagPr>
          <w:attr w:name="ProductID" w:val="2008 г"/>
        </w:smartTagPr>
        <w:r w:rsidRPr="00296A6F">
          <w:rPr>
            <w:sz w:val="28"/>
            <w:szCs w:val="28"/>
          </w:rPr>
          <w:t>2008 г</w:t>
        </w:r>
      </w:smartTag>
      <w:r w:rsidRPr="00296A6F">
        <w:rPr>
          <w:sz w:val="28"/>
          <w:szCs w:val="28"/>
        </w:rPr>
        <w:t>. составила 1</w:t>
      </w:r>
      <w:r w:rsidR="00C641DB" w:rsidRPr="00296A6F">
        <w:rPr>
          <w:sz w:val="28"/>
          <w:szCs w:val="28"/>
        </w:rPr>
        <w:t xml:space="preserve"> </w:t>
      </w:r>
      <w:r w:rsidRPr="00296A6F">
        <w:rPr>
          <w:sz w:val="28"/>
          <w:szCs w:val="28"/>
        </w:rPr>
        <w:t xml:space="preserve">120,91 тыс. руб. </w:t>
      </w:r>
    </w:p>
    <w:p w:rsidR="003249A4" w:rsidRPr="00296A6F" w:rsidRDefault="003249A4" w:rsidP="002233A3">
      <w:pPr>
        <w:keepNext/>
        <w:widowControl w:val="0"/>
        <w:spacing w:line="360" w:lineRule="auto"/>
        <w:ind w:left="0" w:firstLine="709"/>
        <w:rPr>
          <w:sz w:val="28"/>
          <w:szCs w:val="28"/>
        </w:rPr>
      </w:pPr>
      <w:r w:rsidRPr="00296A6F">
        <w:rPr>
          <w:sz w:val="28"/>
          <w:szCs w:val="28"/>
        </w:rPr>
        <w:t>Таким образом, темпы роста среднемесячной заработной платы в</w:t>
      </w:r>
      <w:r w:rsidR="00296A6F">
        <w:rPr>
          <w:sz w:val="28"/>
          <w:szCs w:val="28"/>
        </w:rPr>
        <w:t xml:space="preserve"> </w:t>
      </w:r>
      <w:r w:rsidRPr="00296A6F">
        <w:rPr>
          <w:sz w:val="28"/>
          <w:szCs w:val="28"/>
        </w:rPr>
        <w:t>2008 г. были ниже темпов роста производительности труда. Из этого можно сделать вывод о том, что в организации соблюдается экономически правильное соотношение между темпами роста производительности труда и темпами роста заработной платы, т.к. темпы роста заработной платы не превышают темпов роста производительности труда.</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Среднегодовая стоимость основных фондов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увеличилась на 15,04%,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 на 23,85%. Таким образом, темпы роста товарной продукции превысили темпы роста среднегодовой стоимости основных фондов, в результате чего фондоотдача в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возросла на 0,54 р.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и на 1,45 р.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Следует также обратить внимание на то, в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произошло увеличение стоимости оборотных средств предприятия – по сравнению с 2007 г. они возросли на 24,22%, а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 на 36,80%. Темпы роста товарной продукции превысили темпы роста среднегодовой стоимости оборотных средств, что привело к росту коэффициента оборачиваемости по сравнению с </w:t>
      </w:r>
      <w:smartTag w:uri="urn:schemas-microsoft-com:office:smarttags" w:element="metricconverter">
        <w:smartTagPr>
          <w:attr w:name="ProductID" w:val="2007 г"/>
        </w:smartTagPr>
        <w:r w:rsidRPr="00296A6F">
          <w:rPr>
            <w:sz w:val="28"/>
            <w:szCs w:val="28"/>
          </w:rPr>
          <w:t>2007 г</w:t>
        </w:r>
      </w:smartTag>
      <w:r w:rsidRPr="00296A6F">
        <w:rPr>
          <w:sz w:val="28"/>
          <w:szCs w:val="28"/>
        </w:rPr>
        <w:t xml:space="preserve">. на 0,10 руб., а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на 0,59 руб.</w:t>
      </w:r>
    </w:p>
    <w:p w:rsidR="003249A4" w:rsidRPr="00296A6F" w:rsidRDefault="003249A4" w:rsidP="002233A3">
      <w:pPr>
        <w:keepNext/>
        <w:widowControl w:val="0"/>
        <w:spacing w:line="360" w:lineRule="auto"/>
        <w:ind w:left="0" w:firstLine="709"/>
        <w:rPr>
          <w:sz w:val="28"/>
          <w:szCs w:val="28"/>
        </w:rPr>
      </w:pPr>
      <w:r w:rsidRPr="00296A6F">
        <w:rPr>
          <w:sz w:val="28"/>
          <w:szCs w:val="28"/>
        </w:rPr>
        <w:t>Подводя итоги всему вышесказанному, можно сделать вывод о том, что, несмотря на некоторые отклонения, в целом эффективность работы РУП «МТЗ» в 2008 году по сравнению с 2007 и 2006 годами возросла, о чем свидетельствует рост показателей рентабельности предприятия.</w:t>
      </w:r>
      <w:bookmarkStart w:id="5" w:name="_Toc231826867"/>
    </w:p>
    <w:bookmarkEnd w:id="5"/>
    <w:p w:rsidR="003249A4" w:rsidRPr="00296A6F" w:rsidRDefault="003249A4" w:rsidP="002233A3">
      <w:pPr>
        <w:keepNext/>
        <w:widowControl w:val="0"/>
        <w:spacing w:line="360" w:lineRule="auto"/>
        <w:ind w:left="0" w:firstLine="709"/>
        <w:rPr>
          <w:sz w:val="28"/>
          <w:szCs w:val="28"/>
        </w:rPr>
      </w:pPr>
      <w:r w:rsidRPr="00296A6F">
        <w:rPr>
          <w:sz w:val="28"/>
          <w:szCs w:val="28"/>
        </w:rPr>
        <w:t>Рассмотрим состав и структуру персонала РУП «МТЗ».</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Списочная численность работников РУП «МТЗ» на конец </w:t>
      </w:r>
      <w:smartTag w:uri="urn:schemas-microsoft-com:office:smarttags" w:element="metricconverter">
        <w:smartTagPr>
          <w:attr w:name="ProductID" w:val="2008 г"/>
        </w:smartTagPr>
        <w:r w:rsidRPr="00296A6F">
          <w:rPr>
            <w:sz w:val="28"/>
            <w:szCs w:val="28"/>
          </w:rPr>
          <w:t>2008 г</w:t>
        </w:r>
      </w:smartTag>
      <w:r w:rsidRPr="00296A6F">
        <w:rPr>
          <w:sz w:val="28"/>
          <w:szCs w:val="28"/>
        </w:rPr>
        <w:t>. составляет 22</w:t>
      </w:r>
      <w:r w:rsidR="00C641DB" w:rsidRPr="00296A6F">
        <w:rPr>
          <w:sz w:val="28"/>
          <w:szCs w:val="28"/>
        </w:rPr>
        <w:t xml:space="preserve"> </w:t>
      </w:r>
      <w:r w:rsidRPr="00296A6F">
        <w:rPr>
          <w:sz w:val="28"/>
          <w:szCs w:val="28"/>
        </w:rPr>
        <w:t>74</w:t>
      </w:r>
      <w:r w:rsidR="00DE4682" w:rsidRPr="00296A6F">
        <w:rPr>
          <w:sz w:val="28"/>
          <w:szCs w:val="28"/>
        </w:rPr>
        <w:t>5</w:t>
      </w:r>
      <w:r w:rsidRPr="00296A6F">
        <w:rPr>
          <w:sz w:val="28"/>
          <w:szCs w:val="28"/>
        </w:rPr>
        <w:t xml:space="preserve"> чел. Возрастной состав коллектива предприятия на протяжении его существования практически не менялся. Так, в </w:t>
      </w:r>
      <w:smartTag w:uri="urn:schemas-microsoft-com:office:smarttags" w:element="metricconverter">
        <w:smartTagPr>
          <w:attr w:name="ProductID" w:val="1965 г"/>
        </w:smartTagPr>
        <w:r w:rsidRPr="00296A6F">
          <w:rPr>
            <w:sz w:val="28"/>
            <w:szCs w:val="28"/>
          </w:rPr>
          <w:t>1965 г</w:t>
        </w:r>
      </w:smartTag>
      <w:r w:rsidRPr="00296A6F">
        <w:rPr>
          <w:sz w:val="28"/>
          <w:szCs w:val="28"/>
        </w:rPr>
        <w:t xml:space="preserve">. работники до 30 лет составляли 47,9%, в </w:t>
      </w:r>
      <w:smartTag w:uri="urn:schemas-microsoft-com:office:smarttags" w:element="metricconverter">
        <w:smartTagPr>
          <w:attr w:name="ProductID" w:val="2000 г"/>
        </w:smartTagPr>
        <w:r w:rsidRPr="00296A6F">
          <w:rPr>
            <w:sz w:val="28"/>
            <w:szCs w:val="28"/>
          </w:rPr>
          <w:t>2000 г</w:t>
        </w:r>
      </w:smartTag>
      <w:r w:rsidRPr="00296A6F">
        <w:rPr>
          <w:sz w:val="28"/>
          <w:szCs w:val="28"/>
        </w:rPr>
        <w:t xml:space="preserve">. – 46%, в </w:t>
      </w:r>
      <w:smartTag w:uri="urn:schemas-microsoft-com:office:smarttags" w:element="metricconverter">
        <w:smartTagPr>
          <w:attr w:name="ProductID" w:val="2006 г"/>
        </w:smartTagPr>
        <w:r w:rsidRPr="00296A6F">
          <w:rPr>
            <w:sz w:val="28"/>
            <w:szCs w:val="28"/>
          </w:rPr>
          <w:t>2006 г</w:t>
        </w:r>
      </w:smartTag>
      <w:r w:rsidRPr="00296A6F">
        <w:rPr>
          <w:sz w:val="28"/>
          <w:szCs w:val="28"/>
        </w:rPr>
        <w:t xml:space="preserve">. – 45,9%, в </w:t>
      </w:r>
      <w:smartTag w:uri="urn:schemas-microsoft-com:office:smarttags" w:element="metricconverter">
        <w:smartTagPr>
          <w:attr w:name="ProductID" w:val="2008 г"/>
        </w:smartTagPr>
        <w:r w:rsidRPr="00296A6F">
          <w:rPr>
            <w:sz w:val="28"/>
            <w:szCs w:val="28"/>
          </w:rPr>
          <w:t>2008 г</w:t>
        </w:r>
      </w:smartTag>
      <w:r w:rsidRPr="00296A6F">
        <w:rPr>
          <w:sz w:val="28"/>
          <w:szCs w:val="28"/>
        </w:rPr>
        <w:t>. молодежи на РУП «МТЗ» насчитывалось 42,8%. Среди производственных рабочих, которые непосредственно занимаются изготовлением продукции, молодежь составляет около 60%. На протяжении всей истории существования предприятия кадровая политика была и остается молодежной.</w:t>
      </w:r>
    </w:p>
    <w:p w:rsidR="00BB38C6" w:rsidRPr="00296A6F" w:rsidRDefault="003249A4" w:rsidP="002233A3">
      <w:pPr>
        <w:keepNext/>
        <w:widowControl w:val="0"/>
        <w:spacing w:line="360" w:lineRule="auto"/>
        <w:ind w:left="0" w:firstLine="709"/>
        <w:rPr>
          <w:bCs/>
          <w:sz w:val="28"/>
          <w:szCs w:val="28"/>
        </w:rPr>
      </w:pPr>
      <w:r w:rsidRPr="00296A6F">
        <w:rPr>
          <w:bCs/>
          <w:sz w:val="28"/>
          <w:szCs w:val="28"/>
        </w:rPr>
        <w:t xml:space="preserve">По данным </w:t>
      </w:r>
      <w:r w:rsidR="00572465" w:rsidRPr="00296A6F">
        <w:rPr>
          <w:bCs/>
          <w:sz w:val="28"/>
          <w:szCs w:val="28"/>
        </w:rPr>
        <w:t>т</w:t>
      </w:r>
      <w:r w:rsidRPr="00296A6F">
        <w:rPr>
          <w:bCs/>
          <w:sz w:val="28"/>
          <w:szCs w:val="28"/>
        </w:rPr>
        <w:t xml:space="preserve">аблицы </w:t>
      </w:r>
      <w:r w:rsidR="00A53D60" w:rsidRPr="00296A6F">
        <w:rPr>
          <w:bCs/>
          <w:sz w:val="28"/>
          <w:szCs w:val="28"/>
        </w:rPr>
        <w:t>2.10</w:t>
      </w:r>
      <w:r w:rsidRPr="00296A6F">
        <w:rPr>
          <w:bCs/>
          <w:sz w:val="28"/>
          <w:szCs w:val="28"/>
        </w:rPr>
        <w:t xml:space="preserve"> дела</w:t>
      </w:r>
      <w:r w:rsidR="00A00F22" w:rsidRPr="00296A6F">
        <w:rPr>
          <w:bCs/>
          <w:sz w:val="28"/>
          <w:szCs w:val="28"/>
        </w:rPr>
        <w:t>ем</w:t>
      </w:r>
      <w:r w:rsidRPr="00296A6F">
        <w:rPr>
          <w:bCs/>
          <w:sz w:val="28"/>
          <w:szCs w:val="28"/>
        </w:rPr>
        <w:t xml:space="preserve"> вывод о том, что наибольшее изменение произошло в следующих возрастных категориях. В возрастной категории 18 – 24 года численность работников уменьшилась на 38 человек, численность категории 25 – 29 лет увеличилась на 259 человек, численность категории 32 – 39 лет увеличилась на 247 человек, численность категории 40 – 49 лет – также на 247 человек, численность категории 50 – 54 лет – на 188 человек. Однако несмотря такие изменения в сторону увеличения работников более старшего возраста по-прежнему работники молодого возраста составляют основу коллектива.</w:t>
      </w:r>
    </w:p>
    <w:p w:rsidR="009358F4" w:rsidRPr="00296A6F" w:rsidRDefault="003249A4" w:rsidP="002233A3">
      <w:pPr>
        <w:keepNext/>
        <w:widowControl w:val="0"/>
        <w:spacing w:line="360" w:lineRule="auto"/>
        <w:ind w:left="0" w:firstLine="709"/>
        <w:rPr>
          <w:sz w:val="28"/>
          <w:szCs w:val="28"/>
        </w:rPr>
      </w:pPr>
      <w:r w:rsidRPr="00296A6F">
        <w:rPr>
          <w:sz w:val="28"/>
          <w:szCs w:val="28"/>
        </w:rPr>
        <w:t xml:space="preserve">Произведем оценку эффективности работы персонала с помощью </w:t>
      </w:r>
      <w:r w:rsidR="00A53D60" w:rsidRPr="00296A6F">
        <w:rPr>
          <w:sz w:val="28"/>
          <w:szCs w:val="28"/>
        </w:rPr>
        <w:t>т</w:t>
      </w:r>
      <w:r w:rsidRPr="00296A6F">
        <w:rPr>
          <w:sz w:val="28"/>
          <w:szCs w:val="28"/>
        </w:rPr>
        <w:t>абл</w:t>
      </w:r>
      <w:r w:rsidR="008F0FE7" w:rsidRPr="00296A6F">
        <w:rPr>
          <w:sz w:val="28"/>
          <w:szCs w:val="28"/>
        </w:rPr>
        <w:t>ицы</w:t>
      </w:r>
      <w:r w:rsidRPr="00296A6F">
        <w:rPr>
          <w:sz w:val="28"/>
          <w:szCs w:val="28"/>
        </w:rPr>
        <w:t xml:space="preserve"> </w:t>
      </w:r>
      <w:r w:rsidR="00A53D60" w:rsidRPr="00296A6F">
        <w:rPr>
          <w:sz w:val="28"/>
          <w:szCs w:val="28"/>
        </w:rPr>
        <w:t>2.</w:t>
      </w:r>
      <w:r w:rsidR="00C35CD9" w:rsidRPr="00296A6F">
        <w:rPr>
          <w:sz w:val="28"/>
          <w:szCs w:val="28"/>
        </w:rPr>
        <w:t>11</w:t>
      </w:r>
      <w:r w:rsidRPr="00296A6F">
        <w:rPr>
          <w:sz w:val="28"/>
          <w:szCs w:val="28"/>
        </w:rPr>
        <w:t>.</w:t>
      </w:r>
    </w:p>
    <w:p w:rsidR="009358F4" w:rsidRPr="00296A6F" w:rsidRDefault="009358F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Таблица </w:t>
      </w:r>
      <w:r w:rsidR="003F74F7" w:rsidRPr="00296A6F">
        <w:rPr>
          <w:sz w:val="28"/>
          <w:szCs w:val="28"/>
        </w:rPr>
        <w:t>2.</w:t>
      </w:r>
      <w:r w:rsidR="00C35CD9" w:rsidRPr="00296A6F">
        <w:rPr>
          <w:sz w:val="28"/>
          <w:szCs w:val="28"/>
        </w:rPr>
        <w:t xml:space="preserve">11 – </w:t>
      </w:r>
      <w:r w:rsidRPr="00296A6F">
        <w:rPr>
          <w:sz w:val="28"/>
          <w:szCs w:val="28"/>
        </w:rPr>
        <w:t>Показатели по труду и заработной плате за 2007 – 2008 гг.</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1056"/>
        <w:gridCol w:w="1056"/>
        <w:gridCol w:w="1624"/>
        <w:gridCol w:w="1134"/>
      </w:tblGrid>
      <w:tr w:rsidR="003249A4" w:rsidRPr="00296A6F" w:rsidTr="008F0FE7">
        <w:trPr>
          <w:jc w:val="center"/>
        </w:trPr>
        <w:tc>
          <w:tcPr>
            <w:tcW w:w="4608" w:type="dxa"/>
            <w:vAlign w:val="center"/>
          </w:tcPr>
          <w:p w:rsidR="003249A4" w:rsidRPr="00296A6F" w:rsidRDefault="003249A4" w:rsidP="002233A3">
            <w:pPr>
              <w:keepNext/>
              <w:widowControl w:val="0"/>
              <w:spacing w:line="360" w:lineRule="auto"/>
              <w:ind w:left="0" w:firstLine="0"/>
            </w:pPr>
            <w:r w:rsidRPr="00296A6F">
              <w:t>Показатели</w:t>
            </w:r>
          </w:p>
        </w:tc>
        <w:tc>
          <w:tcPr>
            <w:tcW w:w="0" w:type="auto"/>
            <w:vAlign w:val="center"/>
          </w:tcPr>
          <w:p w:rsidR="003249A4" w:rsidRPr="00296A6F" w:rsidRDefault="003249A4" w:rsidP="002233A3">
            <w:pPr>
              <w:keepNext/>
              <w:widowControl w:val="0"/>
              <w:spacing w:line="360" w:lineRule="auto"/>
              <w:ind w:left="0" w:firstLine="0"/>
            </w:pPr>
            <w:smartTag w:uri="urn:schemas-microsoft-com:office:smarttags" w:element="metricconverter">
              <w:smartTagPr>
                <w:attr w:name="ProductID" w:val="2007 г"/>
              </w:smartTagPr>
              <w:r w:rsidRPr="00296A6F">
                <w:t>2007 г</w:t>
              </w:r>
            </w:smartTag>
            <w:r w:rsidRPr="00296A6F">
              <w:t>.</w:t>
            </w:r>
          </w:p>
        </w:tc>
        <w:tc>
          <w:tcPr>
            <w:tcW w:w="0" w:type="auto"/>
            <w:vAlign w:val="center"/>
          </w:tcPr>
          <w:p w:rsidR="003249A4" w:rsidRPr="00296A6F" w:rsidRDefault="003249A4" w:rsidP="002233A3">
            <w:pPr>
              <w:keepNext/>
              <w:widowControl w:val="0"/>
              <w:spacing w:line="360" w:lineRule="auto"/>
              <w:ind w:left="0" w:firstLine="0"/>
            </w:pPr>
            <w:smartTag w:uri="urn:schemas-microsoft-com:office:smarttags" w:element="metricconverter">
              <w:smartTagPr>
                <w:attr w:name="ProductID" w:val="2008 г"/>
              </w:smartTagPr>
              <w:r w:rsidRPr="00296A6F">
                <w:t>2008 г</w:t>
              </w:r>
            </w:smartTag>
            <w:r w:rsidRPr="00296A6F">
              <w:t>.</w:t>
            </w:r>
          </w:p>
        </w:tc>
        <w:tc>
          <w:tcPr>
            <w:tcW w:w="1624" w:type="dxa"/>
          </w:tcPr>
          <w:p w:rsidR="003249A4" w:rsidRPr="00296A6F" w:rsidRDefault="003249A4" w:rsidP="002233A3">
            <w:pPr>
              <w:keepNext/>
              <w:widowControl w:val="0"/>
              <w:spacing w:line="360" w:lineRule="auto"/>
              <w:ind w:left="0" w:firstLine="0"/>
            </w:pPr>
            <w:r w:rsidRPr="00296A6F">
              <w:t>Отклонение (+/-)</w:t>
            </w:r>
          </w:p>
        </w:tc>
        <w:tc>
          <w:tcPr>
            <w:tcW w:w="1134" w:type="dxa"/>
          </w:tcPr>
          <w:p w:rsidR="003249A4" w:rsidRPr="00296A6F" w:rsidRDefault="003249A4" w:rsidP="002233A3">
            <w:pPr>
              <w:keepNext/>
              <w:widowControl w:val="0"/>
              <w:spacing w:line="360" w:lineRule="auto"/>
              <w:ind w:left="0" w:firstLine="0"/>
            </w:pPr>
            <w:r w:rsidRPr="00296A6F">
              <w:t>Темпы роста, %</w:t>
            </w:r>
          </w:p>
        </w:tc>
      </w:tr>
      <w:tr w:rsidR="003249A4" w:rsidRPr="00296A6F" w:rsidTr="008F0FE7">
        <w:trPr>
          <w:jc w:val="center"/>
        </w:trPr>
        <w:tc>
          <w:tcPr>
            <w:tcW w:w="4608" w:type="dxa"/>
          </w:tcPr>
          <w:p w:rsidR="003249A4" w:rsidRPr="00296A6F" w:rsidRDefault="003249A4" w:rsidP="002233A3">
            <w:pPr>
              <w:keepNext/>
              <w:widowControl w:val="0"/>
              <w:spacing w:line="360" w:lineRule="auto"/>
              <w:ind w:left="0" w:firstLine="0"/>
            </w:pPr>
            <w:r w:rsidRPr="00296A6F">
              <w:t>Товарная продукция, млн.р.</w:t>
            </w:r>
          </w:p>
        </w:tc>
        <w:tc>
          <w:tcPr>
            <w:tcW w:w="0" w:type="auto"/>
            <w:vAlign w:val="center"/>
          </w:tcPr>
          <w:p w:rsidR="003249A4" w:rsidRPr="00296A6F" w:rsidRDefault="003249A4" w:rsidP="002233A3">
            <w:pPr>
              <w:keepNext/>
              <w:widowControl w:val="0"/>
              <w:spacing w:line="360" w:lineRule="auto"/>
              <w:ind w:left="0" w:firstLine="0"/>
            </w:pPr>
            <w:r w:rsidRPr="00296A6F">
              <w:t>1802747</w:t>
            </w:r>
          </w:p>
        </w:tc>
        <w:tc>
          <w:tcPr>
            <w:tcW w:w="0" w:type="auto"/>
            <w:vAlign w:val="center"/>
          </w:tcPr>
          <w:p w:rsidR="003249A4" w:rsidRPr="00296A6F" w:rsidRDefault="003249A4" w:rsidP="002233A3">
            <w:pPr>
              <w:keepNext/>
              <w:widowControl w:val="0"/>
              <w:spacing w:line="360" w:lineRule="auto"/>
              <w:ind w:left="0" w:firstLine="0"/>
            </w:pPr>
            <w:r w:rsidRPr="00296A6F">
              <w:t>2328802</w:t>
            </w:r>
          </w:p>
        </w:tc>
        <w:tc>
          <w:tcPr>
            <w:tcW w:w="1624" w:type="dxa"/>
            <w:vAlign w:val="center"/>
          </w:tcPr>
          <w:p w:rsidR="003249A4" w:rsidRPr="00296A6F" w:rsidRDefault="003249A4" w:rsidP="002233A3">
            <w:pPr>
              <w:keepNext/>
              <w:widowControl w:val="0"/>
              <w:spacing w:line="360" w:lineRule="auto"/>
              <w:ind w:left="0" w:firstLine="0"/>
            </w:pPr>
            <w:r w:rsidRPr="00296A6F">
              <w:t>526055</w:t>
            </w:r>
          </w:p>
        </w:tc>
        <w:tc>
          <w:tcPr>
            <w:tcW w:w="1134" w:type="dxa"/>
            <w:vAlign w:val="center"/>
          </w:tcPr>
          <w:p w:rsidR="003249A4" w:rsidRPr="00296A6F" w:rsidRDefault="003249A4" w:rsidP="002233A3">
            <w:pPr>
              <w:keepNext/>
              <w:widowControl w:val="0"/>
              <w:spacing w:line="360" w:lineRule="auto"/>
              <w:ind w:left="0" w:firstLine="0"/>
            </w:pPr>
            <w:r w:rsidRPr="00296A6F">
              <w:t>129,18</w:t>
            </w:r>
          </w:p>
        </w:tc>
      </w:tr>
      <w:tr w:rsidR="003249A4" w:rsidRPr="00296A6F" w:rsidTr="008F0FE7">
        <w:trPr>
          <w:jc w:val="center"/>
        </w:trPr>
        <w:tc>
          <w:tcPr>
            <w:tcW w:w="4608" w:type="dxa"/>
          </w:tcPr>
          <w:p w:rsidR="003249A4" w:rsidRPr="00296A6F" w:rsidRDefault="003249A4" w:rsidP="002233A3">
            <w:pPr>
              <w:keepNext/>
              <w:widowControl w:val="0"/>
              <w:spacing w:line="360" w:lineRule="auto"/>
              <w:ind w:left="0" w:firstLine="0"/>
            </w:pPr>
            <w:r w:rsidRPr="00296A6F">
              <w:t>Среднесписочная численность работников, чел.</w:t>
            </w:r>
          </w:p>
        </w:tc>
        <w:tc>
          <w:tcPr>
            <w:tcW w:w="0" w:type="auto"/>
            <w:vAlign w:val="center"/>
          </w:tcPr>
          <w:p w:rsidR="003249A4" w:rsidRPr="00296A6F" w:rsidRDefault="003249A4" w:rsidP="002233A3">
            <w:pPr>
              <w:keepNext/>
              <w:widowControl w:val="0"/>
              <w:spacing w:line="360" w:lineRule="auto"/>
              <w:ind w:left="0" w:firstLine="0"/>
            </w:pPr>
            <w:r w:rsidRPr="00296A6F">
              <w:t>21682</w:t>
            </w:r>
          </w:p>
        </w:tc>
        <w:tc>
          <w:tcPr>
            <w:tcW w:w="0" w:type="auto"/>
            <w:vAlign w:val="center"/>
          </w:tcPr>
          <w:p w:rsidR="003249A4" w:rsidRPr="00296A6F" w:rsidRDefault="003249A4" w:rsidP="002233A3">
            <w:pPr>
              <w:keepNext/>
              <w:widowControl w:val="0"/>
              <w:spacing w:line="360" w:lineRule="auto"/>
              <w:ind w:left="0" w:firstLine="0"/>
            </w:pPr>
            <w:r w:rsidRPr="00296A6F">
              <w:t>22245</w:t>
            </w:r>
          </w:p>
        </w:tc>
        <w:tc>
          <w:tcPr>
            <w:tcW w:w="1624" w:type="dxa"/>
            <w:vAlign w:val="center"/>
          </w:tcPr>
          <w:p w:rsidR="003249A4" w:rsidRPr="00296A6F" w:rsidRDefault="003249A4" w:rsidP="002233A3">
            <w:pPr>
              <w:keepNext/>
              <w:widowControl w:val="0"/>
              <w:spacing w:line="360" w:lineRule="auto"/>
              <w:ind w:left="0" w:firstLine="0"/>
            </w:pPr>
            <w:r w:rsidRPr="00296A6F">
              <w:t>563</w:t>
            </w:r>
          </w:p>
        </w:tc>
        <w:tc>
          <w:tcPr>
            <w:tcW w:w="1134" w:type="dxa"/>
            <w:vAlign w:val="center"/>
          </w:tcPr>
          <w:p w:rsidR="003249A4" w:rsidRPr="00296A6F" w:rsidRDefault="003249A4" w:rsidP="002233A3">
            <w:pPr>
              <w:keepNext/>
              <w:widowControl w:val="0"/>
              <w:spacing w:line="360" w:lineRule="auto"/>
              <w:ind w:left="0" w:firstLine="0"/>
            </w:pPr>
            <w:r w:rsidRPr="00296A6F">
              <w:t>102,60</w:t>
            </w:r>
          </w:p>
        </w:tc>
      </w:tr>
      <w:tr w:rsidR="003249A4" w:rsidRPr="00296A6F" w:rsidTr="008F0FE7">
        <w:trPr>
          <w:jc w:val="center"/>
        </w:trPr>
        <w:tc>
          <w:tcPr>
            <w:tcW w:w="4608" w:type="dxa"/>
          </w:tcPr>
          <w:p w:rsidR="003249A4" w:rsidRPr="00296A6F" w:rsidRDefault="00D55291" w:rsidP="002233A3">
            <w:pPr>
              <w:keepNext/>
              <w:widowControl w:val="0"/>
              <w:spacing w:line="360" w:lineRule="auto"/>
              <w:ind w:left="0" w:firstLine="0"/>
            </w:pPr>
            <w:r w:rsidRPr="00296A6F">
              <w:t>.</w:t>
            </w:r>
            <w:r w:rsidR="003249A4" w:rsidRPr="00296A6F">
              <w:t>Среднесписочная численность рабочих, чел.</w:t>
            </w:r>
          </w:p>
        </w:tc>
        <w:tc>
          <w:tcPr>
            <w:tcW w:w="0" w:type="auto"/>
            <w:vAlign w:val="center"/>
          </w:tcPr>
          <w:p w:rsidR="003249A4" w:rsidRPr="00296A6F" w:rsidRDefault="003249A4" w:rsidP="002233A3">
            <w:pPr>
              <w:keepNext/>
              <w:widowControl w:val="0"/>
              <w:spacing w:line="360" w:lineRule="auto"/>
              <w:ind w:left="0" w:firstLine="0"/>
            </w:pPr>
            <w:r w:rsidRPr="00296A6F">
              <w:t>15847</w:t>
            </w:r>
          </w:p>
        </w:tc>
        <w:tc>
          <w:tcPr>
            <w:tcW w:w="0" w:type="auto"/>
            <w:vAlign w:val="center"/>
          </w:tcPr>
          <w:p w:rsidR="003249A4" w:rsidRPr="00296A6F" w:rsidRDefault="003249A4" w:rsidP="002233A3">
            <w:pPr>
              <w:keepNext/>
              <w:widowControl w:val="0"/>
              <w:spacing w:line="360" w:lineRule="auto"/>
              <w:ind w:left="0" w:firstLine="0"/>
            </w:pPr>
            <w:r w:rsidRPr="00296A6F">
              <w:t>16214</w:t>
            </w:r>
          </w:p>
        </w:tc>
        <w:tc>
          <w:tcPr>
            <w:tcW w:w="1624" w:type="dxa"/>
            <w:vAlign w:val="center"/>
          </w:tcPr>
          <w:p w:rsidR="003249A4" w:rsidRPr="00296A6F" w:rsidRDefault="003249A4" w:rsidP="002233A3">
            <w:pPr>
              <w:keepNext/>
              <w:widowControl w:val="0"/>
              <w:spacing w:line="360" w:lineRule="auto"/>
              <w:ind w:left="0" w:firstLine="0"/>
            </w:pPr>
            <w:r w:rsidRPr="00296A6F">
              <w:t>367</w:t>
            </w:r>
          </w:p>
        </w:tc>
        <w:tc>
          <w:tcPr>
            <w:tcW w:w="1134" w:type="dxa"/>
            <w:vAlign w:val="center"/>
          </w:tcPr>
          <w:p w:rsidR="003249A4" w:rsidRPr="00296A6F" w:rsidRDefault="003249A4" w:rsidP="002233A3">
            <w:pPr>
              <w:keepNext/>
              <w:widowControl w:val="0"/>
              <w:spacing w:line="360" w:lineRule="auto"/>
              <w:ind w:left="0" w:firstLine="0"/>
            </w:pPr>
            <w:r w:rsidRPr="00296A6F">
              <w:t>102,32</w:t>
            </w:r>
          </w:p>
        </w:tc>
      </w:tr>
      <w:tr w:rsidR="003249A4" w:rsidRPr="00296A6F" w:rsidTr="008F0FE7">
        <w:trPr>
          <w:jc w:val="center"/>
        </w:trPr>
        <w:tc>
          <w:tcPr>
            <w:tcW w:w="4608" w:type="dxa"/>
          </w:tcPr>
          <w:p w:rsidR="003249A4" w:rsidRPr="00296A6F" w:rsidRDefault="003249A4" w:rsidP="002233A3">
            <w:pPr>
              <w:keepNext/>
              <w:widowControl w:val="0"/>
              <w:spacing w:line="360" w:lineRule="auto"/>
              <w:ind w:left="0" w:firstLine="0"/>
            </w:pPr>
            <w:r w:rsidRPr="00296A6F">
              <w:t>Производительность труда работников, млн. р./чел.</w:t>
            </w:r>
          </w:p>
        </w:tc>
        <w:tc>
          <w:tcPr>
            <w:tcW w:w="0" w:type="auto"/>
            <w:vAlign w:val="center"/>
          </w:tcPr>
          <w:p w:rsidR="003249A4" w:rsidRPr="00296A6F" w:rsidRDefault="003249A4" w:rsidP="002233A3">
            <w:pPr>
              <w:keepNext/>
              <w:widowControl w:val="0"/>
              <w:spacing w:line="360" w:lineRule="auto"/>
              <w:ind w:left="0" w:firstLine="0"/>
            </w:pPr>
            <w:r w:rsidRPr="00296A6F">
              <w:t>83,14</w:t>
            </w:r>
          </w:p>
        </w:tc>
        <w:tc>
          <w:tcPr>
            <w:tcW w:w="0" w:type="auto"/>
            <w:vAlign w:val="center"/>
          </w:tcPr>
          <w:p w:rsidR="003249A4" w:rsidRPr="00296A6F" w:rsidRDefault="003249A4" w:rsidP="002233A3">
            <w:pPr>
              <w:keepNext/>
              <w:widowControl w:val="0"/>
              <w:spacing w:line="360" w:lineRule="auto"/>
              <w:ind w:left="0" w:firstLine="0"/>
            </w:pPr>
            <w:r w:rsidRPr="00296A6F">
              <w:t>104,69</w:t>
            </w:r>
          </w:p>
        </w:tc>
        <w:tc>
          <w:tcPr>
            <w:tcW w:w="1624" w:type="dxa"/>
            <w:vAlign w:val="center"/>
          </w:tcPr>
          <w:p w:rsidR="003249A4" w:rsidRPr="00296A6F" w:rsidRDefault="003249A4" w:rsidP="002233A3">
            <w:pPr>
              <w:keepNext/>
              <w:widowControl w:val="0"/>
              <w:spacing w:line="360" w:lineRule="auto"/>
              <w:ind w:left="0" w:firstLine="0"/>
            </w:pPr>
            <w:r w:rsidRPr="00296A6F">
              <w:t>21,54</w:t>
            </w:r>
          </w:p>
        </w:tc>
        <w:tc>
          <w:tcPr>
            <w:tcW w:w="1134" w:type="dxa"/>
            <w:vAlign w:val="center"/>
          </w:tcPr>
          <w:p w:rsidR="003249A4" w:rsidRPr="00296A6F" w:rsidRDefault="003249A4" w:rsidP="002233A3">
            <w:pPr>
              <w:keepNext/>
              <w:widowControl w:val="0"/>
              <w:spacing w:line="360" w:lineRule="auto"/>
              <w:ind w:left="0" w:firstLine="0"/>
            </w:pPr>
            <w:r w:rsidRPr="00296A6F">
              <w:t>125,91</w:t>
            </w:r>
          </w:p>
        </w:tc>
      </w:tr>
      <w:tr w:rsidR="003249A4" w:rsidRPr="00296A6F" w:rsidTr="008F0FE7">
        <w:trPr>
          <w:jc w:val="center"/>
        </w:trPr>
        <w:tc>
          <w:tcPr>
            <w:tcW w:w="4608" w:type="dxa"/>
          </w:tcPr>
          <w:p w:rsidR="003249A4" w:rsidRPr="00296A6F" w:rsidRDefault="003249A4" w:rsidP="002233A3">
            <w:pPr>
              <w:keepNext/>
              <w:widowControl w:val="0"/>
              <w:spacing w:line="360" w:lineRule="auto"/>
              <w:ind w:left="0" w:firstLine="0"/>
            </w:pPr>
            <w:r w:rsidRPr="00296A6F">
              <w:t>Производительность труда рабочих, млн. р./чел.</w:t>
            </w:r>
          </w:p>
        </w:tc>
        <w:tc>
          <w:tcPr>
            <w:tcW w:w="0" w:type="auto"/>
            <w:vAlign w:val="center"/>
          </w:tcPr>
          <w:p w:rsidR="003249A4" w:rsidRPr="00296A6F" w:rsidRDefault="003249A4" w:rsidP="002233A3">
            <w:pPr>
              <w:keepNext/>
              <w:widowControl w:val="0"/>
              <w:spacing w:line="360" w:lineRule="auto"/>
              <w:ind w:left="0" w:firstLine="0"/>
            </w:pPr>
            <w:r w:rsidRPr="00296A6F">
              <w:t>113,76</w:t>
            </w:r>
          </w:p>
        </w:tc>
        <w:tc>
          <w:tcPr>
            <w:tcW w:w="0" w:type="auto"/>
            <w:vAlign w:val="center"/>
          </w:tcPr>
          <w:p w:rsidR="003249A4" w:rsidRPr="00296A6F" w:rsidRDefault="003249A4" w:rsidP="002233A3">
            <w:pPr>
              <w:keepNext/>
              <w:widowControl w:val="0"/>
              <w:spacing w:line="360" w:lineRule="auto"/>
              <w:ind w:left="0" w:firstLine="0"/>
            </w:pPr>
            <w:r w:rsidRPr="00296A6F">
              <w:t>143,63</w:t>
            </w:r>
          </w:p>
        </w:tc>
        <w:tc>
          <w:tcPr>
            <w:tcW w:w="1624" w:type="dxa"/>
            <w:vAlign w:val="center"/>
          </w:tcPr>
          <w:p w:rsidR="003249A4" w:rsidRPr="00296A6F" w:rsidRDefault="003249A4" w:rsidP="002233A3">
            <w:pPr>
              <w:keepNext/>
              <w:widowControl w:val="0"/>
              <w:spacing w:line="360" w:lineRule="auto"/>
              <w:ind w:left="0" w:firstLine="0"/>
            </w:pPr>
            <w:r w:rsidRPr="00296A6F">
              <w:t>29,87</w:t>
            </w:r>
          </w:p>
        </w:tc>
        <w:tc>
          <w:tcPr>
            <w:tcW w:w="1134" w:type="dxa"/>
            <w:vAlign w:val="center"/>
          </w:tcPr>
          <w:p w:rsidR="003249A4" w:rsidRPr="00296A6F" w:rsidRDefault="003249A4" w:rsidP="002233A3">
            <w:pPr>
              <w:keepNext/>
              <w:widowControl w:val="0"/>
              <w:spacing w:line="360" w:lineRule="auto"/>
              <w:ind w:left="0" w:firstLine="0"/>
            </w:pPr>
            <w:r w:rsidRPr="00296A6F">
              <w:t>126,26</w:t>
            </w:r>
          </w:p>
        </w:tc>
      </w:tr>
      <w:tr w:rsidR="003249A4" w:rsidRPr="00296A6F" w:rsidTr="008F0FE7">
        <w:trPr>
          <w:jc w:val="center"/>
        </w:trPr>
        <w:tc>
          <w:tcPr>
            <w:tcW w:w="4608" w:type="dxa"/>
          </w:tcPr>
          <w:p w:rsidR="003249A4" w:rsidRPr="00296A6F" w:rsidRDefault="003249A4" w:rsidP="002233A3">
            <w:pPr>
              <w:keepNext/>
              <w:widowControl w:val="0"/>
              <w:spacing w:line="360" w:lineRule="auto"/>
              <w:ind w:left="0" w:firstLine="0"/>
            </w:pPr>
            <w:r w:rsidRPr="00296A6F">
              <w:t>Трудоемкость, чел./млн. р.</w:t>
            </w:r>
          </w:p>
        </w:tc>
        <w:tc>
          <w:tcPr>
            <w:tcW w:w="0" w:type="auto"/>
            <w:vAlign w:val="center"/>
          </w:tcPr>
          <w:p w:rsidR="003249A4" w:rsidRPr="00296A6F" w:rsidRDefault="003249A4" w:rsidP="002233A3">
            <w:pPr>
              <w:keepNext/>
              <w:widowControl w:val="0"/>
              <w:spacing w:line="360" w:lineRule="auto"/>
              <w:ind w:left="0" w:firstLine="0"/>
            </w:pPr>
            <w:r w:rsidRPr="00296A6F">
              <w:t>0,012</w:t>
            </w:r>
          </w:p>
        </w:tc>
        <w:tc>
          <w:tcPr>
            <w:tcW w:w="0" w:type="auto"/>
            <w:vAlign w:val="center"/>
          </w:tcPr>
          <w:p w:rsidR="003249A4" w:rsidRPr="00296A6F" w:rsidRDefault="003249A4" w:rsidP="002233A3">
            <w:pPr>
              <w:keepNext/>
              <w:widowControl w:val="0"/>
              <w:spacing w:line="360" w:lineRule="auto"/>
              <w:ind w:left="0" w:firstLine="0"/>
            </w:pPr>
            <w:r w:rsidRPr="00296A6F">
              <w:t>0,010</w:t>
            </w:r>
          </w:p>
        </w:tc>
        <w:tc>
          <w:tcPr>
            <w:tcW w:w="1624" w:type="dxa"/>
            <w:vAlign w:val="center"/>
          </w:tcPr>
          <w:p w:rsidR="003249A4" w:rsidRPr="00296A6F" w:rsidRDefault="003249A4" w:rsidP="002233A3">
            <w:pPr>
              <w:keepNext/>
              <w:widowControl w:val="0"/>
              <w:spacing w:line="360" w:lineRule="auto"/>
              <w:ind w:left="0" w:firstLine="0"/>
            </w:pPr>
            <w:r w:rsidRPr="00296A6F">
              <w:t>-0,002</w:t>
            </w:r>
          </w:p>
        </w:tc>
        <w:tc>
          <w:tcPr>
            <w:tcW w:w="1134" w:type="dxa"/>
            <w:vAlign w:val="center"/>
          </w:tcPr>
          <w:p w:rsidR="003249A4" w:rsidRPr="00296A6F" w:rsidRDefault="003249A4" w:rsidP="002233A3">
            <w:pPr>
              <w:keepNext/>
              <w:widowControl w:val="0"/>
              <w:spacing w:line="360" w:lineRule="auto"/>
              <w:ind w:left="0" w:firstLine="0"/>
            </w:pPr>
            <w:r w:rsidRPr="00296A6F">
              <w:t>79,42</w:t>
            </w:r>
          </w:p>
        </w:tc>
      </w:tr>
      <w:tr w:rsidR="003249A4" w:rsidRPr="00296A6F" w:rsidTr="008F0FE7">
        <w:trPr>
          <w:jc w:val="center"/>
        </w:trPr>
        <w:tc>
          <w:tcPr>
            <w:tcW w:w="4608" w:type="dxa"/>
          </w:tcPr>
          <w:p w:rsidR="003249A4" w:rsidRPr="00296A6F" w:rsidRDefault="003249A4" w:rsidP="002233A3">
            <w:pPr>
              <w:keepNext/>
              <w:widowControl w:val="0"/>
              <w:spacing w:line="360" w:lineRule="auto"/>
              <w:ind w:left="0" w:firstLine="0"/>
            </w:pPr>
            <w:r w:rsidRPr="00296A6F">
              <w:t>Фонд оплаты труда, млн. р.</w:t>
            </w:r>
          </w:p>
        </w:tc>
        <w:tc>
          <w:tcPr>
            <w:tcW w:w="0" w:type="auto"/>
            <w:vAlign w:val="center"/>
          </w:tcPr>
          <w:p w:rsidR="003249A4" w:rsidRPr="00296A6F" w:rsidRDefault="003249A4" w:rsidP="002233A3">
            <w:pPr>
              <w:keepNext/>
              <w:widowControl w:val="0"/>
              <w:spacing w:line="360" w:lineRule="auto"/>
              <w:ind w:left="0" w:firstLine="0"/>
            </w:pPr>
            <w:r w:rsidRPr="00296A6F">
              <w:t>252625</w:t>
            </w:r>
          </w:p>
        </w:tc>
        <w:tc>
          <w:tcPr>
            <w:tcW w:w="0" w:type="auto"/>
            <w:vAlign w:val="center"/>
          </w:tcPr>
          <w:p w:rsidR="003249A4" w:rsidRPr="00296A6F" w:rsidRDefault="003249A4" w:rsidP="002233A3">
            <w:pPr>
              <w:keepNext/>
              <w:widowControl w:val="0"/>
              <w:spacing w:line="360" w:lineRule="auto"/>
              <w:ind w:left="0" w:firstLine="0"/>
            </w:pPr>
            <w:r w:rsidRPr="00296A6F">
              <w:t>299216</w:t>
            </w:r>
          </w:p>
        </w:tc>
        <w:tc>
          <w:tcPr>
            <w:tcW w:w="1624" w:type="dxa"/>
            <w:vAlign w:val="center"/>
          </w:tcPr>
          <w:p w:rsidR="003249A4" w:rsidRPr="00296A6F" w:rsidRDefault="003249A4" w:rsidP="002233A3">
            <w:pPr>
              <w:keepNext/>
              <w:widowControl w:val="0"/>
              <w:spacing w:line="360" w:lineRule="auto"/>
              <w:ind w:left="0" w:firstLine="0"/>
            </w:pPr>
            <w:r w:rsidRPr="00296A6F">
              <w:t>46591</w:t>
            </w:r>
          </w:p>
        </w:tc>
        <w:tc>
          <w:tcPr>
            <w:tcW w:w="1134" w:type="dxa"/>
            <w:vAlign w:val="center"/>
          </w:tcPr>
          <w:p w:rsidR="003249A4" w:rsidRPr="00296A6F" w:rsidRDefault="003249A4" w:rsidP="002233A3">
            <w:pPr>
              <w:keepNext/>
              <w:widowControl w:val="0"/>
              <w:spacing w:line="360" w:lineRule="auto"/>
              <w:ind w:left="0" w:firstLine="0"/>
            </w:pPr>
            <w:r w:rsidRPr="00296A6F">
              <w:t>118,44</w:t>
            </w:r>
          </w:p>
        </w:tc>
      </w:tr>
      <w:tr w:rsidR="003249A4" w:rsidRPr="00296A6F" w:rsidTr="008F0FE7">
        <w:trPr>
          <w:jc w:val="center"/>
        </w:trPr>
        <w:tc>
          <w:tcPr>
            <w:tcW w:w="4608" w:type="dxa"/>
          </w:tcPr>
          <w:p w:rsidR="003249A4" w:rsidRPr="00296A6F" w:rsidRDefault="003249A4" w:rsidP="002233A3">
            <w:pPr>
              <w:keepNext/>
              <w:widowControl w:val="0"/>
              <w:spacing w:line="360" w:lineRule="auto"/>
              <w:ind w:left="0" w:firstLine="0"/>
            </w:pPr>
            <w:r w:rsidRPr="00296A6F">
              <w:t>Среднемесячная заработная плата, тыс. р.</w:t>
            </w:r>
          </w:p>
        </w:tc>
        <w:tc>
          <w:tcPr>
            <w:tcW w:w="0" w:type="auto"/>
            <w:vAlign w:val="center"/>
          </w:tcPr>
          <w:p w:rsidR="003249A4" w:rsidRPr="00296A6F" w:rsidRDefault="003249A4" w:rsidP="002233A3">
            <w:pPr>
              <w:keepNext/>
              <w:widowControl w:val="0"/>
              <w:spacing w:line="360" w:lineRule="auto"/>
              <w:ind w:left="0" w:firstLine="0"/>
            </w:pPr>
            <w:r w:rsidRPr="00296A6F">
              <w:t>970,95</w:t>
            </w:r>
          </w:p>
        </w:tc>
        <w:tc>
          <w:tcPr>
            <w:tcW w:w="0" w:type="auto"/>
            <w:vAlign w:val="center"/>
          </w:tcPr>
          <w:p w:rsidR="003249A4" w:rsidRPr="00296A6F" w:rsidRDefault="003249A4" w:rsidP="002233A3">
            <w:pPr>
              <w:keepNext/>
              <w:widowControl w:val="0"/>
              <w:spacing w:line="360" w:lineRule="auto"/>
              <w:ind w:left="0" w:firstLine="0"/>
            </w:pPr>
            <w:r w:rsidRPr="00296A6F">
              <w:t>1120,91</w:t>
            </w:r>
          </w:p>
        </w:tc>
        <w:tc>
          <w:tcPr>
            <w:tcW w:w="1624" w:type="dxa"/>
            <w:vAlign w:val="center"/>
          </w:tcPr>
          <w:p w:rsidR="003249A4" w:rsidRPr="00296A6F" w:rsidRDefault="003249A4" w:rsidP="002233A3">
            <w:pPr>
              <w:keepNext/>
              <w:widowControl w:val="0"/>
              <w:spacing w:line="360" w:lineRule="auto"/>
              <w:ind w:left="0" w:firstLine="0"/>
            </w:pPr>
            <w:r w:rsidRPr="00296A6F">
              <w:t>149,96</w:t>
            </w:r>
          </w:p>
        </w:tc>
        <w:tc>
          <w:tcPr>
            <w:tcW w:w="1134" w:type="dxa"/>
            <w:vAlign w:val="center"/>
          </w:tcPr>
          <w:p w:rsidR="003249A4" w:rsidRPr="00296A6F" w:rsidRDefault="003249A4" w:rsidP="002233A3">
            <w:pPr>
              <w:keepNext/>
              <w:widowControl w:val="0"/>
              <w:spacing w:line="360" w:lineRule="auto"/>
              <w:ind w:left="0" w:firstLine="0"/>
            </w:pPr>
            <w:r w:rsidRPr="00296A6F">
              <w:t>115,45</w:t>
            </w:r>
          </w:p>
        </w:tc>
      </w:tr>
    </w:tbl>
    <w:p w:rsidR="003249A4" w:rsidRPr="00296A6F" w:rsidRDefault="003249A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Как следует из данных табл</w:t>
      </w:r>
      <w:r w:rsidR="008F0FE7" w:rsidRPr="00296A6F">
        <w:rPr>
          <w:sz w:val="28"/>
          <w:szCs w:val="28"/>
        </w:rPr>
        <w:t>ицы</w:t>
      </w:r>
      <w:r w:rsidRPr="00296A6F">
        <w:rPr>
          <w:sz w:val="28"/>
          <w:szCs w:val="28"/>
        </w:rPr>
        <w:t xml:space="preserve"> </w:t>
      </w:r>
      <w:r w:rsidR="00A53D60" w:rsidRPr="00296A6F">
        <w:rPr>
          <w:sz w:val="28"/>
          <w:szCs w:val="28"/>
        </w:rPr>
        <w:t>2.</w:t>
      </w:r>
      <w:r w:rsidR="00C35CD9" w:rsidRPr="00296A6F">
        <w:rPr>
          <w:sz w:val="28"/>
          <w:szCs w:val="28"/>
        </w:rPr>
        <w:t>11</w:t>
      </w:r>
      <w:r w:rsidRPr="00296A6F">
        <w:rPr>
          <w:sz w:val="28"/>
          <w:szCs w:val="28"/>
        </w:rPr>
        <w:t xml:space="preserve">, в </w:t>
      </w:r>
      <w:smartTag w:uri="urn:schemas-microsoft-com:office:smarttags" w:element="metricconverter">
        <w:smartTagPr>
          <w:attr w:name="ProductID" w:val="2008 г"/>
        </w:smartTagPr>
        <w:r w:rsidRPr="00296A6F">
          <w:rPr>
            <w:sz w:val="28"/>
            <w:szCs w:val="28"/>
          </w:rPr>
          <w:t>2008 г</w:t>
        </w:r>
      </w:smartTag>
      <w:r w:rsidRPr="00296A6F">
        <w:rPr>
          <w:sz w:val="28"/>
          <w:szCs w:val="28"/>
        </w:rPr>
        <w:t>. среднесписочная численность работников РУП «МТЗ» увеличилась на 563 чел., или на 2,60%, в том числе среднесписочная численность рабочих возросла на 367 чел., или на 2,32%. Выработка на 1 работника увеличилась на 25,91%, а выработка на 1 рабочего – на 26,26%, а трудоемкость соответственно сократилась на 20,58%. В результате увеличения среднесписочной численности работников и роста выработки товарная продукция возросла на 29,18%. Таким образом, можно сделать вывод о повышении эффективности использования трудовых ресурсов РУП «МТЗ» в</w:t>
      </w:r>
      <w:r w:rsidR="00296A6F">
        <w:rPr>
          <w:sz w:val="28"/>
          <w:szCs w:val="28"/>
        </w:rPr>
        <w:t xml:space="preserve"> </w:t>
      </w:r>
      <w:r w:rsidRPr="00296A6F">
        <w:rPr>
          <w:sz w:val="28"/>
          <w:szCs w:val="28"/>
        </w:rPr>
        <w:t>2007 г.</w:t>
      </w:r>
    </w:p>
    <w:p w:rsidR="003249A4" w:rsidRPr="00296A6F" w:rsidRDefault="003249A4" w:rsidP="002233A3">
      <w:pPr>
        <w:keepNext/>
        <w:widowControl w:val="0"/>
        <w:spacing w:line="360" w:lineRule="auto"/>
        <w:ind w:left="0" w:firstLine="709"/>
        <w:rPr>
          <w:sz w:val="28"/>
          <w:szCs w:val="28"/>
        </w:rPr>
      </w:pPr>
      <w:r w:rsidRPr="00296A6F">
        <w:rPr>
          <w:sz w:val="28"/>
          <w:szCs w:val="28"/>
        </w:rPr>
        <w:t>В результате роста фонда оплаты труда в отчетном году на 18,44% и роста численности работников на 2,60% среднемесячная заработная плата возросла на 15,45%.</w:t>
      </w: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Таким образом, рост производительности труда по РУП «МТЗ» за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оказался на 10,46 % выше темпов роста среднемесячной заработной платы. Это говорит о соблюдении в организации экономически правильного соотношения между данными показателями, при котором темпы роста заработной платы не должны превышать темпы роста производительности труда. </w:t>
      </w:r>
    </w:p>
    <w:p w:rsidR="003249A4" w:rsidRPr="00296A6F" w:rsidRDefault="003249A4"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b/>
          <w:sz w:val="28"/>
          <w:szCs w:val="28"/>
        </w:rPr>
      </w:pPr>
      <w:r w:rsidRPr="00296A6F">
        <w:rPr>
          <w:b/>
          <w:sz w:val="28"/>
          <w:szCs w:val="28"/>
        </w:rPr>
        <w:t>2.3.6 Анализ финансовых показателей РУП «МТЗ»</w:t>
      </w:r>
    </w:p>
    <w:p w:rsidR="003249A4" w:rsidRPr="00296A6F" w:rsidRDefault="003249A4" w:rsidP="002233A3">
      <w:pPr>
        <w:keepNext/>
        <w:widowControl w:val="0"/>
        <w:spacing w:line="360" w:lineRule="auto"/>
        <w:ind w:left="0" w:firstLine="709"/>
        <w:rPr>
          <w:b/>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Таблица</w:t>
      </w:r>
      <w:r w:rsidR="00C35CD9" w:rsidRPr="00296A6F">
        <w:rPr>
          <w:sz w:val="28"/>
          <w:szCs w:val="28"/>
        </w:rPr>
        <w:t xml:space="preserve"> </w:t>
      </w:r>
      <w:r w:rsidR="003F74F7" w:rsidRPr="00296A6F">
        <w:rPr>
          <w:sz w:val="28"/>
          <w:szCs w:val="28"/>
        </w:rPr>
        <w:t>2.</w:t>
      </w:r>
      <w:r w:rsidR="00C35CD9" w:rsidRPr="00296A6F">
        <w:rPr>
          <w:sz w:val="28"/>
          <w:szCs w:val="28"/>
        </w:rPr>
        <w:t>12</w:t>
      </w:r>
      <w:r w:rsidRPr="00296A6F">
        <w:rPr>
          <w:sz w:val="28"/>
          <w:szCs w:val="28"/>
        </w:rPr>
        <w:t xml:space="preserve"> – </w:t>
      </w:r>
      <w:r w:rsidR="00C35CD9" w:rsidRPr="00296A6F">
        <w:rPr>
          <w:sz w:val="28"/>
          <w:szCs w:val="28"/>
        </w:rPr>
        <w:t>И</w:t>
      </w:r>
      <w:r w:rsidRPr="00296A6F">
        <w:rPr>
          <w:sz w:val="28"/>
          <w:szCs w:val="28"/>
        </w:rPr>
        <w:t xml:space="preserve">сходные данные для анализа финансового состояния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2268"/>
        <w:gridCol w:w="2092"/>
      </w:tblGrid>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Показатели</w:t>
            </w:r>
          </w:p>
        </w:tc>
        <w:tc>
          <w:tcPr>
            <w:tcW w:w="1185" w:type="pct"/>
          </w:tcPr>
          <w:p w:rsidR="003249A4" w:rsidRPr="00951C56" w:rsidRDefault="003249A4" w:rsidP="002233A3">
            <w:pPr>
              <w:keepNext/>
              <w:widowControl w:val="0"/>
              <w:spacing w:line="360" w:lineRule="auto"/>
              <w:ind w:left="0" w:firstLine="0"/>
            </w:pPr>
            <w:r w:rsidRPr="00951C56">
              <w:t>2007 год</w:t>
            </w:r>
          </w:p>
        </w:tc>
        <w:tc>
          <w:tcPr>
            <w:tcW w:w="1093" w:type="pct"/>
          </w:tcPr>
          <w:p w:rsidR="003249A4" w:rsidRPr="00951C56" w:rsidRDefault="003249A4" w:rsidP="002233A3">
            <w:pPr>
              <w:keepNext/>
              <w:widowControl w:val="0"/>
              <w:spacing w:line="360" w:lineRule="auto"/>
              <w:ind w:left="0" w:firstLine="0"/>
            </w:pPr>
            <w:r w:rsidRPr="00951C56">
              <w:t>2008 год</w:t>
            </w:r>
          </w:p>
        </w:tc>
      </w:tr>
      <w:tr w:rsidR="008F0FE7" w:rsidRPr="00296A6F" w:rsidTr="001F0738">
        <w:tc>
          <w:tcPr>
            <w:tcW w:w="2722" w:type="pct"/>
          </w:tcPr>
          <w:p w:rsidR="008F0FE7" w:rsidRPr="00951C56" w:rsidRDefault="008F0FE7" w:rsidP="002233A3">
            <w:pPr>
              <w:keepNext/>
              <w:widowControl w:val="0"/>
              <w:spacing w:line="360" w:lineRule="auto"/>
              <w:ind w:left="0" w:firstLine="0"/>
            </w:pPr>
            <w:r w:rsidRPr="00951C56">
              <w:t>1</w:t>
            </w:r>
          </w:p>
        </w:tc>
        <w:tc>
          <w:tcPr>
            <w:tcW w:w="1185" w:type="pct"/>
          </w:tcPr>
          <w:p w:rsidR="008F0FE7" w:rsidRPr="00951C56" w:rsidRDefault="008F0FE7" w:rsidP="002233A3">
            <w:pPr>
              <w:keepNext/>
              <w:widowControl w:val="0"/>
              <w:spacing w:line="360" w:lineRule="auto"/>
              <w:ind w:left="0" w:firstLine="0"/>
            </w:pPr>
            <w:r w:rsidRPr="00951C56">
              <w:t>2</w:t>
            </w:r>
          </w:p>
        </w:tc>
        <w:tc>
          <w:tcPr>
            <w:tcW w:w="1093" w:type="pct"/>
          </w:tcPr>
          <w:p w:rsidR="008F0FE7" w:rsidRPr="00951C56" w:rsidRDefault="008F0FE7" w:rsidP="002233A3">
            <w:pPr>
              <w:keepNext/>
              <w:widowControl w:val="0"/>
              <w:spacing w:line="360" w:lineRule="auto"/>
              <w:ind w:left="0" w:firstLine="0"/>
            </w:pPr>
            <w:r w:rsidRPr="00951C56">
              <w:t>3</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Собственный капитал, млн.р.</w:t>
            </w:r>
          </w:p>
        </w:tc>
        <w:tc>
          <w:tcPr>
            <w:tcW w:w="1185" w:type="pct"/>
          </w:tcPr>
          <w:p w:rsidR="003249A4" w:rsidRPr="00951C56" w:rsidRDefault="003249A4" w:rsidP="002233A3">
            <w:pPr>
              <w:keepNext/>
              <w:widowControl w:val="0"/>
              <w:spacing w:line="360" w:lineRule="auto"/>
              <w:ind w:left="0" w:firstLine="0"/>
            </w:pPr>
            <w:r w:rsidRPr="00951C56">
              <w:t>845297</w:t>
            </w:r>
          </w:p>
        </w:tc>
        <w:tc>
          <w:tcPr>
            <w:tcW w:w="1093" w:type="pct"/>
          </w:tcPr>
          <w:p w:rsidR="003249A4" w:rsidRPr="00951C56" w:rsidRDefault="003249A4" w:rsidP="002233A3">
            <w:pPr>
              <w:keepNext/>
              <w:widowControl w:val="0"/>
              <w:spacing w:line="360" w:lineRule="auto"/>
              <w:ind w:left="0" w:firstLine="0"/>
            </w:pPr>
            <w:r w:rsidRPr="00951C56">
              <w:t>1090460</w:t>
            </w:r>
          </w:p>
        </w:tc>
      </w:tr>
      <w:tr w:rsidR="003249A4" w:rsidRPr="00296A6F" w:rsidTr="006A59F9">
        <w:tc>
          <w:tcPr>
            <w:tcW w:w="2722" w:type="pct"/>
            <w:tcBorders>
              <w:bottom w:val="nil"/>
            </w:tcBorders>
          </w:tcPr>
          <w:p w:rsidR="003249A4" w:rsidRPr="00951C56" w:rsidRDefault="003249A4" w:rsidP="002233A3">
            <w:pPr>
              <w:keepNext/>
              <w:widowControl w:val="0"/>
              <w:spacing w:line="360" w:lineRule="auto"/>
              <w:ind w:left="0" w:firstLine="0"/>
            </w:pPr>
            <w:r w:rsidRPr="00951C56">
              <w:t>Валюта баланса</w:t>
            </w:r>
          </w:p>
        </w:tc>
        <w:tc>
          <w:tcPr>
            <w:tcW w:w="1185" w:type="pct"/>
            <w:tcBorders>
              <w:bottom w:val="nil"/>
            </w:tcBorders>
          </w:tcPr>
          <w:p w:rsidR="003249A4" w:rsidRPr="00951C56" w:rsidRDefault="003249A4" w:rsidP="002233A3">
            <w:pPr>
              <w:keepNext/>
              <w:widowControl w:val="0"/>
              <w:spacing w:line="360" w:lineRule="auto"/>
              <w:ind w:left="0" w:firstLine="0"/>
            </w:pPr>
            <w:r w:rsidRPr="00951C56">
              <w:t>1295964</w:t>
            </w:r>
          </w:p>
        </w:tc>
        <w:tc>
          <w:tcPr>
            <w:tcW w:w="1093" w:type="pct"/>
            <w:tcBorders>
              <w:bottom w:val="nil"/>
            </w:tcBorders>
          </w:tcPr>
          <w:p w:rsidR="003249A4" w:rsidRPr="00951C56" w:rsidRDefault="003249A4" w:rsidP="002233A3">
            <w:pPr>
              <w:keepNext/>
              <w:widowControl w:val="0"/>
              <w:spacing w:line="360" w:lineRule="auto"/>
              <w:ind w:left="0" w:firstLine="0"/>
            </w:pPr>
            <w:r w:rsidRPr="00951C56">
              <w:t>1579122</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Заемные средства, млн.р.</w:t>
            </w:r>
          </w:p>
        </w:tc>
        <w:tc>
          <w:tcPr>
            <w:tcW w:w="1185" w:type="pct"/>
          </w:tcPr>
          <w:p w:rsidR="003249A4" w:rsidRPr="00951C56" w:rsidRDefault="003249A4" w:rsidP="002233A3">
            <w:pPr>
              <w:keepNext/>
              <w:widowControl w:val="0"/>
              <w:spacing w:line="360" w:lineRule="auto"/>
              <w:ind w:left="0" w:firstLine="0"/>
            </w:pPr>
            <w:r w:rsidRPr="00951C56">
              <w:t>450667</w:t>
            </w:r>
          </w:p>
        </w:tc>
        <w:tc>
          <w:tcPr>
            <w:tcW w:w="1093" w:type="pct"/>
          </w:tcPr>
          <w:p w:rsidR="003249A4" w:rsidRPr="00951C56" w:rsidRDefault="003249A4" w:rsidP="002233A3">
            <w:pPr>
              <w:keepNext/>
              <w:widowControl w:val="0"/>
              <w:spacing w:line="360" w:lineRule="auto"/>
              <w:ind w:left="0" w:firstLine="0"/>
            </w:pPr>
            <w:r w:rsidRPr="00951C56">
              <w:t>488662</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Оборотные активы, млн.р.</w:t>
            </w:r>
          </w:p>
        </w:tc>
        <w:tc>
          <w:tcPr>
            <w:tcW w:w="1185" w:type="pct"/>
          </w:tcPr>
          <w:p w:rsidR="003249A4" w:rsidRPr="00951C56" w:rsidRDefault="003249A4" w:rsidP="002233A3">
            <w:pPr>
              <w:keepNext/>
              <w:widowControl w:val="0"/>
              <w:spacing w:line="360" w:lineRule="auto"/>
              <w:ind w:left="0" w:firstLine="0"/>
            </w:pPr>
            <w:r w:rsidRPr="00951C56">
              <w:t>762869</w:t>
            </w:r>
          </w:p>
        </w:tc>
        <w:tc>
          <w:tcPr>
            <w:tcW w:w="1093" w:type="pct"/>
          </w:tcPr>
          <w:p w:rsidR="003249A4" w:rsidRPr="00951C56" w:rsidRDefault="003249A4" w:rsidP="002233A3">
            <w:pPr>
              <w:keepNext/>
              <w:widowControl w:val="0"/>
              <w:spacing w:line="360" w:lineRule="auto"/>
              <w:ind w:left="0" w:firstLine="0"/>
            </w:pPr>
            <w:r w:rsidRPr="00951C56">
              <w:t>973142</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Кредиторская задолженность, млн.р.</w:t>
            </w:r>
          </w:p>
        </w:tc>
        <w:tc>
          <w:tcPr>
            <w:tcW w:w="1185" w:type="pct"/>
          </w:tcPr>
          <w:p w:rsidR="003249A4" w:rsidRPr="00951C56" w:rsidRDefault="003249A4" w:rsidP="002233A3">
            <w:pPr>
              <w:keepNext/>
              <w:widowControl w:val="0"/>
              <w:spacing w:line="360" w:lineRule="auto"/>
              <w:ind w:left="0" w:firstLine="0"/>
            </w:pPr>
            <w:r w:rsidRPr="00951C56">
              <w:t>225326</w:t>
            </w:r>
          </w:p>
        </w:tc>
        <w:tc>
          <w:tcPr>
            <w:tcW w:w="1093" w:type="pct"/>
          </w:tcPr>
          <w:p w:rsidR="003249A4" w:rsidRPr="00951C56" w:rsidRDefault="003249A4" w:rsidP="002233A3">
            <w:pPr>
              <w:keepNext/>
              <w:widowControl w:val="0"/>
              <w:spacing w:line="360" w:lineRule="auto"/>
              <w:ind w:left="0" w:firstLine="0"/>
            </w:pPr>
            <w:r w:rsidRPr="00951C56">
              <w:t>329257</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Дебиторская задолженность, млн.р.</w:t>
            </w:r>
          </w:p>
        </w:tc>
        <w:tc>
          <w:tcPr>
            <w:tcW w:w="1185" w:type="pct"/>
          </w:tcPr>
          <w:p w:rsidR="003249A4" w:rsidRPr="00951C56" w:rsidRDefault="003249A4" w:rsidP="002233A3">
            <w:pPr>
              <w:keepNext/>
              <w:widowControl w:val="0"/>
              <w:spacing w:line="360" w:lineRule="auto"/>
              <w:ind w:left="0" w:firstLine="0"/>
            </w:pPr>
            <w:r w:rsidRPr="00951C56">
              <w:t>342318</w:t>
            </w:r>
          </w:p>
        </w:tc>
        <w:tc>
          <w:tcPr>
            <w:tcW w:w="1093" w:type="pct"/>
          </w:tcPr>
          <w:p w:rsidR="003249A4" w:rsidRPr="00951C56" w:rsidRDefault="003249A4" w:rsidP="002233A3">
            <w:pPr>
              <w:keepNext/>
              <w:widowControl w:val="0"/>
              <w:spacing w:line="360" w:lineRule="auto"/>
              <w:ind w:left="0" w:firstLine="0"/>
            </w:pPr>
            <w:r w:rsidRPr="00951C56">
              <w:t>296460</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Собственные оборотные средства, млн.р.</w:t>
            </w:r>
          </w:p>
        </w:tc>
        <w:tc>
          <w:tcPr>
            <w:tcW w:w="1185" w:type="pct"/>
          </w:tcPr>
          <w:p w:rsidR="003249A4" w:rsidRPr="00951C56" w:rsidRDefault="003249A4" w:rsidP="002233A3">
            <w:pPr>
              <w:keepNext/>
              <w:widowControl w:val="0"/>
              <w:spacing w:line="360" w:lineRule="auto"/>
              <w:ind w:left="0" w:firstLine="0"/>
            </w:pPr>
            <w:r w:rsidRPr="00951C56">
              <w:t>1378392</w:t>
            </w:r>
          </w:p>
        </w:tc>
        <w:tc>
          <w:tcPr>
            <w:tcW w:w="1093" w:type="pct"/>
          </w:tcPr>
          <w:p w:rsidR="003249A4" w:rsidRPr="00951C56" w:rsidRDefault="003249A4" w:rsidP="002233A3">
            <w:pPr>
              <w:keepNext/>
              <w:widowControl w:val="0"/>
              <w:spacing w:line="360" w:lineRule="auto"/>
              <w:ind w:left="0" w:firstLine="0"/>
            </w:pPr>
            <w:r w:rsidRPr="00951C56">
              <w:t>1696440</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Денежные средства, млн.р.</w:t>
            </w:r>
          </w:p>
        </w:tc>
        <w:tc>
          <w:tcPr>
            <w:tcW w:w="1185" w:type="pct"/>
          </w:tcPr>
          <w:p w:rsidR="003249A4" w:rsidRPr="00951C56" w:rsidRDefault="003249A4" w:rsidP="002233A3">
            <w:pPr>
              <w:keepNext/>
              <w:widowControl w:val="0"/>
              <w:spacing w:line="360" w:lineRule="auto"/>
              <w:ind w:left="0" w:firstLine="0"/>
            </w:pPr>
            <w:r w:rsidRPr="00951C56">
              <w:t>7184</w:t>
            </w:r>
          </w:p>
        </w:tc>
        <w:tc>
          <w:tcPr>
            <w:tcW w:w="1093" w:type="pct"/>
          </w:tcPr>
          <w:p w:rsidR="003249A4" w:rsidRPr="00951C56" w:rsidRDefault="003249A4" w:rsidP="002233A3">
            <w:pPr>
              <w:keepNext/>
              <w:widowControl w:val="0"/>
              <w:spacing w:line="360" w:lineRule="auto"/>
              <w:ind w:left="0" w:firstLine="0"/>
            </w:pPr>
            <w:r w:rsidRPr="00951C56">
              <w:t>3287</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Краткосрочные финансовые вложения, млн.р.</w:t>
            </w:r>
          </w:p>
        </w:tc>
        <w:tc>
          <w:tcPr>
            <w:tcW w:w="1185" w:type="pct"/>
          </w:tcPr>
          <w:p w:rsidR="003249A4" w:rsidRPr="00951C56" w:rsidRDefault="003249A4" w:rsidP="002233A3">
            <w:pPr>
              <w:keepNext/>
              <w:widowControl w:val="0"/>
              <w:spacing w:line="360" w:lineRule="auto"/>
              <w:ind w:left="0" w:firstLine="0"/>
            </w:pPr>
            <w:r w:rsidRPr="00951C56">
              <w:t>2441</w:t>
            </w:r>
          </w:p>
        </w:tc>
        <w:tc>
          <w:tcPr>
            <w:tcW w:w="1093" w:type="pct"/>
          </w:tcPr>
          <w:p w:rsidR="003249A4" w:rsidRPr="00951C56" w:rsidRDefault="003249A4" w:rsidP="002233A3">
            <w:pPr>
              <w:keepNext/>
              <w:widowControl w:val="0"/>
              <w:spacing w:line="360" w:lineRule="auto"/>
              <w:ind w:left="0" w:firstLine="0"/>
            </w:pPr>
            <w:r w:rsidRPr="00951C56">
              <w:t>195775</w:t>
            </w:r>
          </w:p>
        </w:tc>
      </w:tr>
      <w:tr w:rsidR="003249A4" w:rsidRPr="00296A6F" w:rsidTr="001F0738">
        <w:tc>
          <w:tcPr>
            <w:tcW w:w="2722" w:type="pct"/>
          </w:tcPr>
          <w:p w:rsidR="003249A4" w:rsidRPr="00951C56" w:rsidRDefault="003249A4" w:rsidP="002233A3">
            <w:pPr>
              <w:keepNext/>
              <w:widowControl w:val="0"/>
              <w:spacing w:line="360" w:lineRule="auto"/>
              <w:ind w:left="0" w:firstLine="0"/>
            </w:pPr>
            <w:r w:rsidRPr="00951C56">
              <w:t>Краткосрочные обязательства, млн.р.</w:t>
            </w:r>
          </w:p>
        </w:tc>
        <w:tc>
          <w:tcPr>
            <w:tcW w:w="1185" w:type="pct"/>
          </w:tcPr>
          <w:p w:rsidR="003249A4" w:rsidRPr="00951C56" w:rsidRDefault="003249A4" w:rsidP="002233A3">
            <w:pPr>
              <w:keepNext/>
              <w:widowControl w:val="0"/>
              <w:spacing w:line="360" w:lineRule="auto"/>
              <w:ind w:left="0" w:firstLine="0"/>
            </w:pPr>
            <w:r w:rsidRPr="00951C56">
              <w:t>332494</w:t>
            </w:r>
          </w:p>
        </w:tc>
        <w:tc>
          <w:tcPr>
            <w:tcW w:w="1093" w:type="pct"/>
          </w:tcPr>
          <w:p w:rsidR="003249A4" w:rsidRPr="00951C56" w:rsidRDefault="003249A4" w:rsidP="002233A3">
            <w:pPr>
              <w:keepNext/>
              <w:widowControl w:val="0"/>
              <w:spacing w:line="360" w:lineRule="auto"/>
              <w:ind w:left="0" w:firstLine="0"/>
            </w:pPr>
            <w:r w:rsidRPr="00951C56">
              <w:t>333517</w:t>
            </w:r>
          </w:p>
        </w:tc>
      </w:tr>
    </w:tbl>
    <w:p w:rsidR="003249A4" w:rsidRPr="00296A6F" w:rsidRDefault="003249A4" w:rsidP="002233A3">
      <w:pPr>
        <w:keepNext/>
        <w:widowControl w:val="0"/>
        <w:spacing w:line="360" w:lineRule="auto"/>
        <w:ind w:left="0" w:firstLine="709"/>
        <w:rPr>
          <w:sz w:val="28"/>
          <w:szCs w:val="28"/>
        </w:rPr>
      </w:pPr>
    </w:p>
    <w:p w:rsidR="00C35CD9" w:rsidRPr="00296A6F" w:rsidRDefault="003249A4" w:rsidP="002233A3">
      <w:pPr>
        <w:keepNext/>
        <w:widowControl w:val="0"/>
        <w:spacing w:line="360" w:lineRule="auto"/>
        <w:ind w:left="0" w:firstLine="709"/>
        <w:rPr>
          <w:sz w:val="28"/>
          <w:szCs w:val="28"/>
        </w:rPr>
      </w:pPr>
      <w:r w:rsidRPr="00296A6F">
        <w:rPr>
          <w:sz w:val="28"/>
          <w:szCs w:val="28"/>
        </w:rPr>
        <w:t>Рассмотрим коэффициенты, которые определяют финансовое состояние предприятия</w:t>
      </w:r>
      <w:r w:rsidR="008F0FE7" w:rsidRPr="00296A6F">
        <w:rPr>
          <w:sz w:val="28"/>
          <w:szCs w:val="28"/>
        </w:rPr>
        <w:t xml:space="preserve"> </w:t>
      </w:r>
      <w:r w:rsidR="000461C8" w:rsidRPr="00296A6F">
        <w:rPr>
          <w:sz w:val="28"/>
          <w:szCs w:val="28"/>
        </w:rPr>
        <w:t>[25]</w:t>
      </w:r>
      <w:r w:rsidR="00C35CD9" w:rsidRPr="00296A6F">
        <w:rPr>
          <w:sz w:val="28"/>
          <w:szCs w:val="28"/>
        </w:rPr>
        <w:t>.</w:t>
      </w:r>
      <w:r w:rsidRPr="00296A6F">
        <w:rPr>
          <w:sz w:val="28"/>
          <w:szCs w:val="28"/>
        </w:rPr>
        <w:t xml:space="preserve"> </w:t>
      </w:r>
    </w:p>
    <w:p w:rsidR="00A00F22" w:rsidRPr="00296A6F" w:rsidRDefault="00A00F22" w:rsidP="002233A3">
      <w:pPr>
        <w:keepNext/>
        <w:widowControl w:val="0"/>
        <w:spacing w:line="360" w:lineRule="auto"/>
        <w:ind w:left="0" w:firstLine="709"/>
        <w:rPr>
          <w:sz w:val="28"/>
          <w:szCs w:val="28"/>
        </w:rPr>
      </w:pPr>
    </w:p>
    <w:p w:rsidR="003249A4" w:rsidRPr="00296A6F" w:rsidRDefault="003249A4" w:rsidP="002233A3">
      <w:pPr>
        <w:keepNext/>
        <w:widowControl w:val="0"/>
        <w:spacing w:line="360" w:lineRule="auto"/>
        <w:ind w:left="0" w:firstLine="709"/>
        <w:rPr>
          <w:sz w:val="28"/>
          <w:szCs w:val="28"/>
        </w:rPr>
      </w:pPr>
      <w:r w:rsidRPr="00296A6F">
        <w:rPr>
          <w:sz w:val="28"/>
          <w:szCs w:val="28"/>
        </w:rPr>
        <w:t xml:space="preserve">Таблица </w:t>
      </w:r>
      <w:r w:rsidR="003F74F7" w:rsidRPr="00296A6F">
        <w:rPr>
          <w:sz w:val="28"/>
          <w:szCs w:val="28"/>
        </w:rPr>
        <w:t>2.</w:t>
      </w:r>
      <w:r w:rsidR="00C35CD9" w:rsidRPr="00296A6F">
        <w:rPr>
          <w:sz w:val="28"/>
          <w:szCs w:val="28"/>
        </w:rPr>
        <w:t xml:space="preserve">13 – </w:t>
      </w:r>
      <w:r w:rsidRPr="00296A6F">
        <w:rPr>
          <w:noProof/>
          <w:sz w:val="28"/>
          <w:szCs w:val="28"/>
        </w:rPr>
        <w:t>Динамика коэффициентов, оценивающих финансовое состо</w:t>
      </w:r>
      <w:r w:rsidR="009358F4" w:rsidRPr="00296A6F">
        <w:rPr>
          <w:noProof/>
          <w:sz w:val="28"/>
          <w:szCs w:val="28"/>
        </w:rPr>
        <w:t>-</w:t>
      </w:r>
      <w:r w:rsidRPr="00296A6F">
        <w:rPr>
          <w:noProof/>
          <w:sz w:val="28"/>
          <w:szCs w:val="28"/>
        </w:rPr>
        <w:t>яние РУП «МТЗ»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1413"/>
        <w:gridCol w:w="825"/>
        <w:gridCol w:w="1060"/>
        <w:gridCol w:w="1541"/>
        <w:gridCol w:w="1769"/>
      </w:tblGrid>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Коэффициенты</w:t>
            </w:r>
          </w:p>
        </w:tc>
        <w:tc>
          <w:tcPr>
            <w:tcW w:w="738" w:type="pct"/>
            <w:vAlign w:val="center"/>
          </w:tcPr>
          <w:p w:rsidR="003249A4" w:rsidRPr="00951C56" w:rsidRDefault="003249A4" w:rsidP="002233A3">
            <w:pPr>
              <w:pStyle w:val="12"/>
              <w:keepNext/>
              <w:widowControl w:val="0"/>
              <w:spacing w:line="360" w:lineRule="auto"/>
              <w:ind w:left="0" w:firstLine="0"/>
              <w:jc w:val="left"/>
              <w:rPr>
                <w:noProof/>
              </w:rPr>
            </w:pPr>
            <w:r w:rsidRPr="00951C56">
              <w:rPr>
                <w:noProof/>
              </w:rPr>
              <w:t>Расчет</w:t>
            </w:r>
          </w:p>
        </w:tc>
        <w:tc>
          <w:tcPr>
            <w:tcW w:w="431" w:type="pct"/>
            <w:vAlign w:val="center"/>
          </w:tcPr>
          <w:p w:rsidR="003249A4" w:rsidRPr="00951C56" w:rsidRDefault="00C35CD9" w:rsidP="002233A3">
            <w:pPr>
              <w:pStyle w:val="12"/>
              <w:keepNext/>
              <w:widowControl w:val="0"/>
              <w:spacing w:line="360" w:lineRule="auto"/>
              <w:ind w:left="0" w:firstLine="0"/>
              <w:jc w:val="left"/>
              <w:rPr>
                <w:noProof/>
              </w:rPr>
            </w:pPr>
            <w:r w:rsidRPr="00951C56">
              <w:rPr>
                <w:noProof/>
              </w:rPr>
              <w:t>2007 год</w:t>
            </w:r>
          </w:p>
        </w:tc>
        <w:tc>
          <w:tcPr>
            <w:tcW w:w="554" w:type="pct"/>
            <w:vAlign w:val="center"/>
          </w:tcPr>
          <w:p w:rsidR="003249A4" w:rsidRPr="00951C56" w:rsidRDefault="00C35CD9" w:rsidP="002233A3">
            <w:pPr>
              <w:pStyle w:val="12"/>
              <w:keepNext/>
              <w:widowControl w:val="0"/>
              <w:spacing w:line="360" w:lineRule="auto"/>
              <w:ind w:left="0" w:firstLine="0"/>
              <w:jc w:val="left"/>
              <w:rPr>
                <w:noProof/>
              </w:rPr>
            </w:pPr>
            <w:r w:rsidRPr="00951C56">
              <w:rPr>
                <w:noProof/>
              </w:rPr>
              <w:t>2008 год</w:t>
            </w:r>
          </w:p>
        </w:tc>
        <w:tc>
          <w:tcPr>
            <w:tcW w:w="805" w:type="pct"/>
            <w:vAlign w:val="center"/>
          </w:tcPr>
          <w:p w:rsidR="003249A4" w:rsidRPr="00951C56" w:rsidRDefault="003249A4" w:rsidP="002233A3">
            <w:pPr>
              <w:pStyle w:val="12"/>
              <w:keepNext/>
              <w:widowControl w:val="0"/>
              <w:spacing w:line="360" w:lineRule="auto"/>
              <w:ind w:left="0" w:firstLine="0"/>
              <w:jc w:val="left"/>
              <w:rPr>
                <w:noProof/>
              </w:rPr>
            </w:pPr>
            <w:r w:rsidRPr="00951C56">
              <w:rPr>
                <w:noProof/>
              </w:rPr>
              <w:t>Отклонение (+/-)</w:t>
            </w:r>
          </w:p>
        </w:tc>
        <w:tc>
          <w:tcPr>
            <w:tcW w:w="925" w:type="pct"/>
            <w:vAlign w:val="center"/>
          </w:tcPr>
          <w:p w:rsidR="003249A4" w:rsidRPr="00951C56" w:rsidRDefault="00D55291" w:rsidP="002233A3">
            <w:pPr>
              <w:pStyle w:val="12"/>
              <w:keepNext/>
              <w:widowControl w:val="0"/>
              <w:spacing w:line="360" w:lineRule="auto"/>
              <w:ind w:left="0" w:firstLine="0"/>
              <w:jc w:val="left"/>
              <w:rPr>
                <w:noProof/>
              </w:rPr>
            </w:pPr>
            <w:r w:rsidRPr="00951C56">
              <w:rPr>
                <w:noProof/>
              </w:rPr>
              <w:t>Оптималь</w:t>
            </w:r>
            <w:r w:rsidR="003249A4" w:rsidRPr="00951C56">
              <w:rPr>
                <w:noProof/>
              </w:rPr>
              <w:t>ное значение</w:t>
            </w:r>
          </w:p>
        </w:tc>
      </w:tr>
      <w:tr w:rsidR="00A00F22" w:rsidRPr="00296A6F" w:rsidTr="00951C56">
        <w:tc>
          <w:tcPr>
            <w:tcW w:w="1548" w:type="pct"/>
            <w:vAlign w:val="center"/>
          </w:tcPr>
          <w:p w:rsidR="00A00F22" w:rsidRPr="00951C56" w:rsidRDefault="00A00F22" w:rsidP="002233A3">
            <w:pPr>
              <w:keepNext/>
              <w:widowControl w:val="0"/>
              <w:spacing w:line="360" w:lineRule="auto"/>
              <w:ind w:left="0" w:firstLine="0"/>
              <w:jc w:val="left"/>
            </w:pPr>
            <w:r w:rsidRPr="00951C56">
              <w:t>1</w:t>
            </w:r>
          </w:p>
        </w:tc>
        <w:tc>
          <w:tcPr>
            <w:tcW w:w="738" w:type="pct"/>
            <w:vAlign w:val="center"/>
          </w:tcPr>
          <w:p w:rsidR="00A00F22" w:rsidRPr="00951C56" w:rsidRDefault="00A00F22" w:rsidP="002233A3">
            <w:pPr>
              <w:pStyle w:val="12"/>
              <w:keepNext/>
              <w:widowControl w:val="0"/>
              <w:spacing w:line="360" w:lineRule="auto"/>
              <w:ind w:left="0" w:firstLine="0"/>
              <w:jc w:val="left"/>
              <w:rPr>
                <w:noProof/>
              </w:rPr>
            </w:pPr>
            <w:r w:rsidRPr="00951C56">
              <w:rPr>
                <w:noProof/>
              </w:rPr>
              <w:t>2</w:t>
            </w:r>
          </w:p>
        </w:tc>
        <w:tc>
          <w:tcPr>
            <w:tcW w:w="431" w:type="pct"/>
            <w:vAlign w:val="center"/>
          </w:tcPr>
          <w:p w:rsidR="00A00F22" w:rsidRPr="00951C56" w:rsidRDefault="00A00F22" w:rsidP="002233A3">
            <w:pPr>
              <w:pStyle w:val="12"/>
              <w:keepNext/>
              <w:widowControl w:val="0"/>
              <w:spacing w:line="360" w:lineRule="auto"/>
              <w:ind w:left="0" w:firstLine="0"/>
              <w:jc w:val="left"/>
              <w:rPr>
                <w:noProof/>
              </w:rPr>
            </w:pPr>
            <w:r w:rsidRPr="00951C56">
              <w:rPr>
                <w:noProof/>
              </w:rPr>
              <w:t>3</w:t>
            </w:r>
          </w:p>
        </w:tc>
        <w:tc>
          <w:tcPr>
            <w:tcW w:w="554" w:type="pct"/>
            <w:vAlign w:val="center"/>
          </w:tcPr>
          <w:p w:rsidR="00A00F22" w:rsidRPr="00951C56" w:rsidRDefault="00A00F22" w:rsidP="002233A3">
            <w:pPr>
              <w:pStyle w:val="12"/>
              <w:keepNext/>
              <w:widowControl w:val="0"/>
              <w:spacing w:line="360" w:lineRule="auto"/>
              <w:ind w:left="0" w:firstLine="0"/>
              <w:jc w:val="left"/>
              <w:rPr>
                <w:noProof/>
              </w:rPr>
            </w:pPr>
            <w:r w:rsidRPr="00951C56">
              <w:rPr>
                <w:noProof/>
              </w:rPr>
              <w:t>4</w:t>
            </w:r>
          </w:p>
        </w:tc>
        <w:tc>
          <w:tcPr>
            <w:tcW w:w="805" w:type="pct"/>
            <w:vAlign w:val="center"/>
          </w:tcPr>
          <w:p w:rsidR="00A00F22" w:rsidRPr="00951C56" w:rsidRDefault="00A00F22" w:rsidP="002233A3">
            <w:pPr>
              <w:pStyle w:val="12"/>
              <w:keepNext/>
              <w:widowControl w:val="0"/>
              <w:spacing w:line="360" w:lineRule="auto"/>
              <w:ind w:left="0" w:firstLine="0"/>
              <w:jc w:val="left"/>
              <w:rPr>
                <w:noProof/>
              </w:rPr>
            </w:pPr>
            <w:r w:rsidRPr="00951C56">
              <w:rPr>
                <w:noProof/>
              </w:rPr>
              <w:t>5</w:t>
            </w:r>
          </w:p>
        </w:tc>
        <w:tc>
          <w:tcPr>
            <w:tcW w:w="925" w:type="pct"/>
            <w:vAlign w:val="center"/>
          </w:tcPr>
          <w:p w:rsidR="00A00F22" w:rsidRPr="00951C56" w:rsidRDefault="00A00F22" w:rsidP="002233A3">
            <w:pPr>
              <w:pStyle w:val="12"/>
              <w:keepNext/>
              <w:widowControl w:val="0"/>
              <w:spacing w:line="360" w:lineRule="auto"/>
              <w:ind w:left="0" w:firstLine="0"/>
              <w:jc w:val="left"/>
              <w:rPr>
                <w:noProof/>
              </w:rPr>
            </w:pPr>
            <w:r w:rsidRPr="00951C56">
              <w:rPr>
                <w:noProof/>
              </w:rPr>
              <w:t>6</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1. Коэффициент автономии</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СК : ВБ</w:t>
            </w:r>
          </w:p>
        </w:tc>
        <w:tc>
          <w:tcPr>
            <w:tcW w:w="431" w:type="pct"/>
            <w:vAlign w:val="center"/>
          </w:tcPr>
          <w:p w:rsidR="003249A4" w:rsidRPr="00951C56" w:rsidRDefault="003249A4" w:rsidP="002233A3">
            <w:pPr>
              <w:keepNext/>
              <w:widowControl w:val="0"/>
              <w:spacing w:line="360" w:lineRule="auto"/>
              <w:ind w:left="0" w:firstLine="0"/>
              <w:jc w:val="left"/>
            </w:pPr>
            <w:r w:rsidRPr="00951C56">
              <w:t>0,65</w:t>
            </w:r>
          </w:p>
        </w:tc>
        <w:tc>
          <w:tcPr>
            <w:tcW w:w="554" w:type="pct"/>
            <w:vAlign w:val="center"/>
          </w:tcPr>
          <w:p w:rsidR="003249A4" w:rsidRPr="00951C56" w:rsidRDefault="003249A4" w:rsidP="002233A3">
            <w:pPr>
              <w:keepNext/>
              <w:widowControl w:val="0"/>
              <w:spacing w:line="360" w:lineRule="auto"/>
              <w:ind w:left="0" w:firstLine="0"/>
              <w:jc w:val="left"/>
            </w:pPr>
            <w:r w:rsidRPr="00951C56">
              <w:t>0,69</w:t>
            </w:r>
          </w:p>
        </w:tc>
        <w:tc>
          <w:tcPr>
            <w:tcW w:w="805" w:type="pct"/>
            <w:vAlign w:val="center"/>
          </w:tcPr>
          <w:p w:rsidR="003249A4" w:rsidRPr="00951C56" w:rsidRDefault="003249A4" w:rsidP="002233A3">
            <w:pPr>
              <w:keepNext/>
              <w:widowControl w:val="0"/>
              <w:spacing w:line="360" w:lineRule="auto"/>
              <w:ind w:left="0" w:firstLine="0"/>
              <w:jc w:val="left"/>
            </w:pPr>
            <w:r w:rsidRPr="00951C56">
              <w:t>0,04</w:t>
            </w:r>
          </w:p>
        </w:tc>
        <w:tc>
          <w:tcPr>
            <w:tcW w:w="925" w:type="pct"/>
            <w:vAlign w:val="center"/>
          </w:tcPr>
          <w:p w:rsidR="003249A4" w:rsidRPr="00951C56" w:rsidRDefault="003249A4" w:rsidP="002233A3">
            <w:pPr>
              <w:keepNext/>
              <w:widowControl w:val="0"/>
              <w:spacing w:line="360" w:lineRule="auto"/>
              <w:ind w:left="0" w:firstLine="0"/>
              <w:jc w:val="left"/>
            </w:pPr>
            <w:r w:rsidRPr="00951C56">
              <w:rPr>
                <w:lang w:val="en-US"/>
              </w:rPr>
              <w:t>&gt;</w:t>
            </w:r>
            <w:r w:rsidRPr="00951C56">
              <w:t>0,5</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2. Коэффициент финан</w:t>
            </w:r>
            <w:r w:rsidR="00D55291" w:rsidRPr="00951C56">
              <w:t>-</w:t>
            </w:r>
            <w:r w:rsidRPr="00951C56">
              <w:t>совой напряжённости</w:t>
            </w:r>
          </w:p>
        </w:tc>
        <w:tc>
          <w:tcPr>
            <w:tcW w:w="738" w:type="pct"/>
            <w:vAlign w:val="center"/>
          </w:tcPr>
          <w:p w:rsidR="003249A4" w:rsidRPr="00951C56" w:rsidRDefault="003249A4" w:rsidP="002233A3">
            <w:pPr>
              <w:keepNext/>
              <w:widowControl w:val="0"/>
              <w:spacing w:line="360" w:lineRule="auto"/>
              <w:ind w:left="0" w:firstLine="0"/>
              <w:jc w:val="left"/>
              <w:rPr>
                <w:i/>
                <w:vertAlign w:val="subscript"/>
              </w:rPr>
            </w:pPr>
            <w:r w:rsidRPr="00951C56">
              <w:rPr>
                <w:i/>
              </w:rPr>
              <w:t>1 –К</w:t>
            </w:r>
            <w:r w:rsidRPr="00951C56">
              <w:rPr>
                <w:i/>
                <w:vertAlign w:val="subscript"/>
              </w:rPr>
              <w:t>автон.</w:t>
            </w:r>
          </w:p>
        </w:tc>
        <w:tc>
          <w:tcPr>
            <w:tcW w:w="431" w:type="pct"/>
            <w:vAlign w:val="center"/>
          </w:tcPr>
          <w:p w:rsidR="003249A4" w:rsidRPr="00951C56" w:rsidRDefault="003249A4" w:rsidP="002233A3">
            <w:pPr>
              <w:keepNext/>
              <w:widowControl w:val="0"/>
              <w:spacing w:line="360" w:lineRule="auto"/>
              <w:ind w:left="0" w:firstLine="0"/>
              <w:jc w:val="left"/>
            </w:pPr>
            <w:r w:rsidRPr="00951C56">
              <w:t>0,35</w:t>
            </w:r>
          </w:p>
        </w:tc>
        <w:tc>
          <w:tcPr>
            <w:tcW w:w="554" w:type="pct"/>
            <w:vAlign w:val="center"/>
          </w:tcPr>
          <w:p w:rsidR="003249A4" w:rsidRPr="00951C56" w:rsidRDefault="003249A4" w:rsidP="002233A3">
            <w:pPr>
              <w:keepNext/>
              <w:widowControl w:val="0"/>
              <w:spacing w:line="360" w:lineRule="auto"/>
              <w:ind w:left="0" w:firstLine="0"/>
              <w:jc w:val="left"/>
            </w:pPr>
            <w:r w:rsidRPr="00951C56">
              <w:t>0,31</w:t>
            </w:r>
          </w:p>
        </w:tc>
        <w:tc>
          <w:tcPr>
            <w:tcW w:w="805" w:type="pct"/>
            <w:vAlign w:val="center"/>
          </w:tcPr>
          <w:p w:rsidR="003249A4" w:rsidRPr="00951C56" w:rsidRDefault="003249A4" w:rsidP="002233A3">
            <w:pPr>
              <w:keepNext/>
              <w:widowControl w:val="0"/>
              <w:spacing w:line="360" w:lineRule="auto"/>
              <w:ind w:left="0" w:firstLine="0"/>
              <w:jc w:val="left"/>
            </w:pPr>
            <w:r w:rsidRPr="00951C56">
              <w:t>-0,04</w:t>
            </w:r>
          </w:p>
        </w:tc>
        <w:tc>
          <w:tcPr>
            <w:tcW w:w="925" w:type="pct"/>
            <w:vAlign w:val="center"/>
          </w:tcPr>
          <w:p w:rsidR="003249A4" w:rsidRPr="00951C56" w:rsidRDefault="003249A4" w:rsidP="002233A3">
            <w:pPr>
              <w:keepNext/>
              <w:widowControl w:val="0"/>
              <w:spacing w:line="360" w:lineRule="auto"/>
              <w:ind w:left="0" w:firstLine="0"/>
              <w:jc w:val="left"/>
            </w:pPr>
            <w:r w:rsidRPr="00951C56">
              <w:rPr>
                <w:lang w:val="en-US"/>
              </w:rPr>
              <w:t>&lt;</w:t>
            </w:r>
            <w:r w:rsidRPr="00951C56">
              <w:t>0,5</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3. Коэффициент соотношения заёмных и собственных средств</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ЗС : СК</w:t>
            </w:r>
          </w:p>
        </w:tc>
        <w:tc>
          <w:tcPr>
            <w:tcW w:w="431" w:type="pct"/>
            <w:vAlign w:val="center"/>
          </w:tcPr>
          <w:p w:rsidR="003249A4" w:rsidRPr="00951C56" w:rsidRDefault="003249A4" w:rsidP="002233A3">
            <w:pPr>
              <w:keepNext/>
              <w:widowControl w:val="0"/>
              <w:spacing w:line="360" w:lineRule="auto"/>
              <w:ind w:left="0" w:firstLine="0"/>
              <w:jc w:val="left"/>
            </w:pPr>
            <w:r w:rsidRPr="00951C56">
              <w:t>0,53</w:t>
            </w:r>
          </w:p>
        </w:tc>
        <w:tc>
          <w:tcPr>
            <w:tcW w:w="554" w:type="pct"/>
            <w:vAlign w:val="center"/>
          </w:tcPr>
          <w:p w:rsidR="003249A4" w:rsidRPr="00951C56" w:rsidRDefault="003249A4" w:rsidP="002233A3">
            <w:pPr>
              <w:keepNext/>
              <w:widowControl w:val="0"/>
              <w:spacing w:line="360" w:lineRule="auto"/>
              <w:ind w:left="0" w:firstLine="0"/>
              <w:jc w:val="left"/>
            </w:pPr>
            <w:r w:rsidRPr="00951C56">
              <w:t>0,45</w:t>
            </w:r>
          </w:p>
        </w:tc>
        <w:tc>
          <w:tcPr>
            <w:tcW w:w="805" w:type="pct"/>
            <w:vAlign w:val="center"/>
          </w:tcPr>
          <w:p w:rsidR="003249A4" w:rsidRPr="00951C56" w:rsidRDefault="003249A4" w:rsidP="002233A3">
            <w:pPr>
              <w:keepNext/>
              <w:widowControl w:val="0"/>
              <w:spacing w:line="360" w:lineRule="auto"/>
              <w:ind w:left="0" w:firstLine="0"/>
              <w:jc w:val="left"/>
            </w:pPr>
            <w:r w:rsidRPr="00951C56">
              <w:t>-0,09</w:t>
            </w:r>
          </w:p>
        </w:tc>
        <w:tc>
          <w:tcPr>
            <w:tcW w:w="925" w:type="pct"/>
            <w:vAlign w:val="center"/>
          </w:tcPr>
          <w:p w:rsidR="003249A4" w:rsidRPr="00951C56" w:rsidRDefault="003249A4" w:rsidP="002233A3">
            <w:pPr>
              <w:keepNext/>
              <w:widowControl w:val="0"/>
              <w:spacing w:line="360" w:lineRule="auto"/>
              <w:ind w:left="0" w:firstLine="0"/>
              <w:jc w:val="left"/>
            </w:pPr>
            <w:r w:rsidRPr="00951C56">
              <w:rPr>
                <w:lang w:val="en-US"/>
              </w:rPr>
              <w:t>&lt;</w:t>
            </w:r>
            <w:r w:rsidRPr="00951C56">
              <w:t>1</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4. Коэффициент платежеспособности</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ОА : ЗС</w:t>
            </w:r>
          </w:p>
        </w:tc>
        <w:tc>
          <w:tcPr>
            <w:tcW w:w="431" w:type="pct"/>
            <w:vAlign w:val="center"/>
          </w:tcPr>
          <w:p w:rsidR="003249A4" w:rsidRPr="00951C56" w:rsidRDefault="003249A4" w:rsidP="002233A3">
            <w:pPr>
              <w:keepNext/>
              <w:widowControl w:val="0"/>
              <w:spacing w:line="360" w:lineRule="auto"/>
              <w:ind w:left="0" w:firstLine="0"/>
              <w:jc w:val="left"/>
            </w:pPr>
            <w:r w:rsidRPr="00951C56">
              <w:t>1,69</w:t>
            </w:r>
          </w:p>
        </w:tc>
        <w:tc>
          <w:tcPr>
            <w:tcW w:w="554" w:type="pct"/>
            <w:vAlign w:val="center"/>
          </w:tcPr>
          <w:p w:rsidR="003249A4" w:rsidRPr="00951C56" w:rsidRDefault="003249A4" w:rsidP="002233A3">
            <w:pPr>
              <w:keepNext/>
              <w:widowControl w:val="0"/>
              <w:spacing w:line="360" w:lineRule="auto"/>
              <w:ind w:left="0" w:firstLine="0"/>
              <w:jc w:val="left"/>
            </w:pPr>
            <w:r w:rsidRPr="00951C56">
              <w:t>1,99</w:t>
            </w:r>
          </w:p>
        </w:tc>
        <w:tc>
          <w:tcPr>
            <w:tcW w:w="805" w:type="pct"/>
            <w:vAlign w:val="center"/>
          </w:tcPr>
          <w:p w:rsidR="003249A4" w:rsidRPr="00951C56" w:rsidRDefault="003249A4" w:rsidP="002233A3">
            <w:pPr>
              <w:keepNext/>
              <w:widowControl w:val="0"/>
              <w:spacing w:line="360" w:lineRule="auto"/>
              <w:ind w:left="0" w:firstLine="0"/>
              <w:jc w:val="left"/>
            </w:pPr>
            <w:r w:rsidRPr="00951C56">
              <w:t>0,30</w:t>
            </w:r>
          </w:p>
        </w:tc>
        <w:tc>
          <w:tcPr>
            <w:tcW w:w="925" w:type="pct"/>
            <w:vAlign w:val="center"/>
          </w:tcPr>
          <w:p w:rsidR="003249A4" w:rsidRPr="00951C56" w:rsidRDefault="003249A4" w:rsidP="002233A3">
            <w:pPr>
              <w:keepNext/>
              <w:widowControl w:val="0"/>
              <w:spacing w:line="360" w:lineRule="auto"/>
              <w:ind w:left="0" w:firstLine="0"/>
              <w:jc w:val="left"/>
            </w:pPr>
            <w:r w:rsidRPr="00951C56">
              <w:t>≥1</w:t>
            </w:r>
          </w:p>
        </w:tc>
      </w:tr>
      <w:tr w:rsidR="003249A4" w:rsidRPr="00296A6F" w:rsidTr="00951C56">
        <w:tc>
          <w:tcPr>
            <w:tcW w:w="1548" w:type="pct"/>
            <w:tcBorders>
              <w:bottom w:val="nil"/>
            </w:tcBorders>
            <w:vAlign w:val="center"/>
          </w:tcPr>
          <w:p w:rsidR="003249A4" w:rsidRPr="00951C56" w:rsidRDefault="003249A4" w:rsidP="002233A3">
            <w:pPr>
              <w:keepNext/>
              <w:widowControl w:val="0"/>
              <w:spacing w:line="360" w:lineRule="auto"/>
              <w:ind w:left="0" w:firstLine="0"/>
              <w:jc w:val="left"/>
            </w:pPr>
            <w:r w:rsidRPr="00951C56">
              <w:t>5. Коэфф</w:t>
            </w:r>
            <w:r w:rsidR="00C35CD9" w:rsidRPr="00951C56">
              <w:t xml:space="preserve">. </w:t>
            </w:r>
            <w:r w:rsidRPr="00951C56">
              <w:t>соотношения кредиторской и дебитор</w:t>
            </w:r>
            <w:r w:rsidR="00C35CD9" w:rsidRPr="00951C56">
              <w:t>-</w:t>
            </w:r>
            <w:r w:rsidRPr="00951C56">
              <w:t>ской задолженности</w:t>
            </w:r>
          </w:p>
        </w:tc>
        <w:tc>
          <w:tcPr>
            <w:tcW w:w="738" w:type="pct"/>
            <w:tcBorders>
              <w:bottom w:val="nil"/>
            </w:tcBorders>
            <w:vAlign w:val="center"/>
          </w:tcPr>
          <w:p w:rsidR="003249A4" w:rsidRPr="00951C56" w:rsidRDefault="003249A4" w:rsidP="002233A3">
            <w:pPr>
              <w:keepNext/>
              <w:widowControl w:val="0"/>
              <w:spacing w:line="360" w:lineRule="auto"/>
              <w:ind w:left="0" w:firstLine="0"/>
              <w:jc w:val="left"/>
              <w:rPr>
                <w:i/>
              </w:rPr>
            </w:pPr>
            <w:r w:rsidRPr="00951C56">
              <w:rPr>
                <w:i/>
              </w:rPr>
              <w:t>КЗ : ДЗ</w:t>
            </w:r>
          </w:p>
        </w:tc>
        <w:tc>
          <w:tcPr>
            <w:tcW w:w="431" w:type="pct"/>
            <w:tcBorders>
              <w:bottom w:val="nil"/>
            </w:tcBorders>
            <w:vAlign w:val="center"/>
          </w:tcPr>
          <w:p w:rsidR="003249A4" w:rsidRPr="00951C56" w:rsidRDefault="003249A4" w:rsidP="002233A3">
            <w:pPr>
              <w:keepNext/>
              <w:widowControl w:val="0"/>
              <w:spacing w:line="360" w:lineRule="auto"/>
              <w:ind w:left="0" w:firstLine="0"/>
              <w:jc w:val="left"/>
            </w:pPr>
            <w:r w:rsidRPr="00951C56">
              <w:t>0,66</w:t>
            </w:r>
          </w:p>
        </w:tc>
        <w:tc>
          <w:tcPr>
            <w:tcW w:w="554" w:type="pct"/>
            <w:tcBorders>
              <w:bottom w:val="nil"/>
            </w:tcBorders>
            <w:vAlign w:val="center"/>
          </w:tcPr>
          <w:p w:rsidR="003249A4" w:rsidRPr="00951C56" w:rsidRDefault="003249A4" w:rsidP="002233A3">
            <w:pPr>
              <w:keepNext/>
              <w:widowControl w:val="0"/>
              <w:spacing w:line="360" w:lineRule="auto"/>
              <w:ind w:left="0" w:firstLine="0"/>
              <w:jc w:val="left"/>
            </w:pPr>
            <w:r w:rsidRPr="00951C56">
              <w:t>1,11</w:t>
            </w:r>
          </w:p>
        </w:tc>
        <w:tc>
          <w:tcPr>
            <w:tcW w:w="805" w:type="pct"/>
            <w:tcBorders>
              <w:bottom w:val="nil"/>
            </w:tcBorders>
            <w:vAlign w:val="center"/>
          </w:tcPr>
          <w:p w:rsidR="003249A4" w:rsidRPr="00951C56" w:rsidRDefault="003249A4" w:rsidP="002233A3">
            <w:pPr>
              <w:keepNext/>
              <w:widowControl w:val="0"/>
              <w:spacing w:line="360" w:lineRule="auto"/>
              <w:ind w:left="0" w:firstLine="0"/>
              <w:jc w:val="left"/>
            </w:pPr>
            <w:r w:rsidRPr="00951C56">
              <w:t>0,45</w:t>
            </w:r>
          </w:p>
        </w:tc>
        <w:tc>
          <w:tcPr>
            <w:tcW w:w="925" w:type="pct"/>
            <w:tcBorders>
              <w:bottom w:val="nil"/>
            </w:tcBorders>
            <w:vAlign w:val="center"/>
          </w:tcPr>
          <w:p w:rsidR="003249A4" w:rsidRPr="00951C56" w:rsidRDefault="003249A4" w:rsidP="002233A3">
            <w:pPr>
              <w:keepNext/>
              <w:widowControl w:val="0"/>
              <w:spacing w:line="360" w:lineRule="auto"/>
              <w:ind w:left="0" w:firstLine="0"/>
              <w:jc w:val="left"/>
            </w:pPr>
            <w:r w:rsidRPr="00951C56">
              <w:t>&lt;2</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6. Коэффициент покрытия задолженности</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СК: ЗС</w:t>
            </w:r>
          </w:p>
        </w:tc>
        <w:tc>
          <w:tcPr>
            <w:tcW w:w="431" w:type="pct"/>
            <w:vAlign w:val="center"/>
          </w:tcPr>
          <w:p w:rsidR="003249A4" w:rsidRPr="00951C56" w:rsidRDefault="003249A4" w:rsidP="002233A3">
            <w:pPr>
              <w:keepNext/>
              <w:widowControl w:val="0"/>
              <w:spacing w:line="360" w:lineRule="auto"/>
              <w:ind w:left="0" w:firstLine="0"/>
              <w:jc w:val="left"/>
            </w:pPr>
            <w:r w:rsidRPr="00951C56">
              <w:t>1,88</w:t>
            </w:r>
          </w:p>
        </w:tc>
        <w:tc>
          <w:tcPr>
            <w:tcW w:w="554" w:type="pct"/>
            <w:vAlign w:val="center"/>
          </w:tcPr>
          <w:p w:rsidR="003249A4" w:rsidRPr="00951C56" w:rsidRDefault="003249A4" w:rsidP="002233A3">
            <w:pPr>
              <w:keepNext/>
              <w:widowControl w:val="0"/>
              <w:spacing w:line="360" w:lineRule="auto"/>
              <w:ind w:left="0" w:firstLine="0"/>
              <w:jc w:val="left"/>
            </w:pPr>
            <w:r w:rsidRPr="00951C56">
              <w:t>2,23</w:t>
            </w:r>
          </w:p>
        </w:tc>
        <w:tc>
          <w:tcPr>
            <w:tcW w:w="805" w:type="pct"/>
            <w:vAlign w:val="center"/>
          </w:tcPr>
          <w:p w:rsidR="003249A4" w:rsidRPr="00951C56" w:rsidRDefault="003249A4" w:rsidP="002233A3">
            <w:pPr>
              <w:keepNext/>
              <w:widowControl w:val="0"/>
              <w:spacing w:line="360" w:lineRule="auto"/>
              <w:ind w:left="0" w:firstLine="0"/>
              <w:jc w:val="left"/>
            </w:pPr>
            <w:r w:rsidRPr="00951C56">
              <w:t>0,36</w:t>
            </w:r>
          </w:p>
        </w:tc>
        <w:tc>
          <w:tcPr>
            <w:tcW w:w="925" w:type="pct"/>
            <w:vAlign w:val="center"/>
          </w:tcPr>
          <w:p w:rsidR="003249A4" w:rsidRPr="00951C56" w:rsidRDefault="003249A4" w:rsidP="002233A3">
            <w:pPr>
              <w:keepNext/>
              <w:widowControl w:val="0"/>
              <w:spacing w:line="360" w:lineRule="auto"/>
              <w:ind w:left="0" w:firstLine="0"/>
              <w:jc w:val="left"/>
            </w:pPr>
            <w:r w:rsidRPr="00951C56">
              <w:t>&gt;4</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7. Коэффициент маневренности</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СОС : СК</w:t>
            </w:r>
          </w:p>
        </w:tc>
        <w:tc>
          <w:tcPr>
            <w:tcW w:w="431" w:type="pct"/>
            <w:vAlign w:val="center"/>
          </w:tcPr>
          <w:p w:rsidR="003249A4" w:rsidRPr="00951C56" w:rsidRDefault="003249A4" w:rsidP="002233A3">
            <w:pPr>
              <w:keepNext/>
              <w:widowControl w:val="0"/>
              <w:spacing w:line="360" w:lineRule="auto"/>
              <w:ind w:left="0" w:firstLine="0"/>
              <w:jc w:val="left"/>
            </w:pPr>
            <w:r w:rsidRPr="00951C56">
              <w:t>0,37</w:t>
            </w:r>
          </w:p>
        </w:tc>
        <w:tc>
          <w:tcPr>
            <w:tcW w:w="554" w:type="pct"/>
            <w:vAlign w:val="center"/>
          </w:tcPr>
          <w:p w:rsidR="003249A4" w:rsidRPr="00951C56" w:rsidRDefault="003249A4" w:rsidP="002233A3">
            <w:pPr>
              <w:keepNext/>
              <w:widowControl w:val="0"/>
              <w:spacing w:line="360" w:lineRule="auto"/>
              <w:ind w:left="0" w:firstLine="0"/>
              <w:jc w:val="left"/>
            </w:pPr>
            <w:r w:rsidRPr="00951C56">
              <w:t>0,44</w:t>
            </w:r>
          </w:p>
        </w:tc>
        <w:tc>
          <w:tcPr>
            <w:tcW w:w="805" w:type="pct"/>
            <w:vAlign w:val="center"/>
          </w:tcPr>
          <w:p w:rsidR="003249A4" w:rsidRPr="00951C56" w:rsidRDefault="003249A4" w:rsidP="002233A3">
            <w:pPr>
              <w:keepNext/>
              <w:widowControl w:val="0"/>
              <w:spacing w:line="360" w:lineRule="auto"/>
              <w:ind w:left="0" w:firstLine="0"/>
              <w:jc w:val="left"/>
            </w:pPr>
            <w:r w:rsidRPr="00951C56">
              <w:t>0,07</w:t>
            </w:r>
          </w:p>
        </w:tc>
        <w:tc>
          <w:tcPr>
            <w:tcW w:w="925" w:type="pct"/>
            <w:vAlign w:val="center"/>
          </w:tcPr>
          <w:p w:rsidR="003249A4" w:rsidRPr="00951C56" w:rsidRDefault="003249A4" w:rsidP="002233A3">
            <w:pPr>
              <w:keepNext/>
              <w:widowControl w:val="0"/>
              <w:spacing w:line="360" w:lineRule="auto"/>
              <w:ind w:left="0" w:firstLine="0"/>
              <w:jc w:val="left"/>
            </w:pPr>
            <w:r w:rsidRPr="00951C56">
              <w:t>&gt;0,5</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8. Коэффициент текущей ликвидности</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ОА : КО</w:t>
            </w:r>
          </w:p>
        </w:tc>
        <w:tc>
          <w:tcPr>
            <w:tcW w:w="431" w:type="pct"/>
            <w:vAlign w:val="center"/>
          </w:tcPr>
          <w:p w:rsidR="003249A4" w:rsidRPr="00951C56" w:rsidRDefault="003249A4" w:rsidP="002233A3">
            <w:pPr>
              <w:keepNext/>
              <w:widowControl w:val="0"/>
              <w:spacing w:line="360" w:lineRule="auto"/>
              <w:ind w:left="0" w:firstLine="0"/>
              <w:jc w:val="left"/>
            </w:pPr>
            <w:r w:rsidRPr="00951C56">
              <w:t>2,29</w:t>
            </w:r>
          </w:p>
        </w:tc>
        <w:tc>
          <w:tcPr>
            <w:tcW w:w="554" w:type="pct"/>
            <w:vAlign w:val="center"/>
          </w:tcPr>
          <w:p w:rsidR="003249A4" w:rsidRPr="00951C56" w:rsidRDefault="003249A4" w:rsidP="002233A3">
            <w:pPr>
              <w:keepNext/>
              <w:widowControl w:val="0"/>
              <w:spacing w:line="360" w:lineRule="auto"/>
              <w:ind w:left="0" w:firstLine="0"/>
              <w:jc w:val="left"/>
            </w:pPr>
            <w:r w:rsidRPr="00951C56">
              <w:t>2,92</w:t>
            </w:r>
          </w:p>
        </w:tc>
        <w:tc>
          <w:tcPr>
            <w:tcW w:w="805" w:type="pct"/>
            <w:vAlign w:val="center"/>
          </w:tcPr>
          <w:p w:rsidR="003249A4" w:rsidRPr="00951C56" w:rsidRDefault="003249A4" w:rsidP="002233A3">
            <w:pPr>
              <w:keepNext/>
              <w:widowControl w:val="0"/>
              <w:spacing w:line="360" w:lineRule="auto"/>
              <w:ind w:left="0" w:firstLine="0"/>
              <w:jc w:val="left"/>
            </w:pPr>
            <w:r w:rsidRPr="00951C56">
              <w:t>0,62</w:t>
            </w:r>
          </w:p>
        </w:tc>
        <w:tc>
          <w:tcPr>
            <w:tcW w:w="925" w:type="pct"/>
            <w:vAlign w:val="center"/>
          </w:tcPr>
          <w:p w:rsidR="003249A4" w:rsidRPr="00951C56" w:rsidRDefault="003249A4" w:rsidP="002233A3">
            <w:pPr>
              <w:keepNext/>
              <w:widowControl w:val="0"/>
              <w:spacing w:line="360" w:lineRule="auto"/>
              <w:ind w:left="0" w:firstLine="0"/>
              <w:jc w:val="left"/>
            </w:pPr>
            <w:r w:rsidRPr="00951C56">
              <w:t>&gt;</w:t>
            </w:r>
            <w:r w:rsidR="00C35CD9" w:rsidRPr="00951C56">
              <w:t>1,7</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9. Коэффициент проме</w:t>
            </w:r>
            <w:r w:rsidR="00D55291" w:rsidRPr="00951C56">
              <w:t>-</w:t>
            </w:r>
            <w:r w:rsidRPr="00951C56">
              <w:t>жуточной ликвидности</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(ДС +КФВ+ДЗ) : КО</w:t>
            </w:r>
          </w:p>
        </w:tc>
        <w:tc>
          <w:tcPr>
            <w:tcW w:w="431" w:type="pct"/>
            <w:vAlign w:val="center"/>
          </w:tcPr>
          <w:p w:rsidR="003249A4" w:rsidRPr="00951C56" w:rsidRDefault="003249A4" w:rsidP="002233A3">
            <w:pPr>
              <w:keepNext/>
              <w:widowControl w:val="0"/>
              <w:spacing w:line="360" w:lineRule="auto"/>
              <w:ind w:left="0" w:firstLine="0"/>
              <w:jc w:val="left"/>
            </w:pPr>
            <w:r w:rsidRPr="00951C56">
              <w:t>1,06</w:t>
            </w:r>
          </w:p>
        </w:tc>
        <w:tc>
          <w:tcPr>
            <w:tcW w:w="554" w:type="pct"/>
            <w:vAlign w:val="center"/>
          </w:tcPr>
          <w:p w:rsidR="003249A4" w:rsidRPr="00951C56" w:rsidRDefault="003249A4" w:rsidP="002233A3">
            <w:pPr>
              <w:keepNext/>
              <w:widowControl w:val="0"/>
              <w:spacing w:line="360" w:lineRule="auto"/>
              <w:ind w:left="0" w:firstLine="0"/>
              <w:jc w:val="left"/>
            </w:pPr>
            <w:r w:rsidRPr="00951C56">
              <w:t>1,49</w:t>
            </w:r>
          </w:p>
        </w:tc>
        <w:tc>
          <w:tcPr>
            <w:tcW w:w="805" w:type="pct"/>
            <w:vAlign w:val="center"/>
          </w:tcPr>
          <w:p w:rsidR="003249A4" w:rsidRPr="00951C56" w:rsidRDefault="003249A4" w:rsidP="002233A3">
            <w:pPr>
              <w:keepNext/>
              <w:widowControl w:val="0"/>
              <w:spacing w:line="360" w:lineRule="auto"/>
              <w:ind w:left="0" w:firstLine="0"/>
              <w:jc w:val="left"/>
            </w:pPr>
            <w:r w:rsidRPr="00951C56">
              <w:t>0,43</w:t>
            </w:r>
          </w:p>
        </w:tc>
        <w:tc>
          <w:tcPr>
            <w:tcW w:w="925" w:type="pct"/>
            <w:vAlign w:val="center"/>
          </w:tcPr>
          <w:p w:rsidR="003249A4" w:rsidRPr="00951C56" w:rsidRDefault="003249A4" w:rsidP="002233A3">
            <w:pPr>
              <w:keepNext/>
              <w:widowControl w:val="0"/>
              <w:spacing w:line="360" w:lineRule="auto"/>
              <w:ind w:left="0" w:firstLine="0"/>
              <w:jc w:val="left"/>
            </w:pPr>
            <w:r w:rsidRPr="00951C56">
              <w:t>&gt;0,5</w:t>
            </w:r>
          </w:p>
        </w:tc>
      </w:tr>
      <w:tr w:rsidR="003249A4" w:rsidRPr="00296A6F" w:rsidTr="00951C56">
        <w:tc>
          <w:tcPr>
            <w:tcW w:w="1548" w:type="pct"/>
            <w:vAlign w:val="center"/>
          </w:tcPr>
          <w:p w:rsidR="003249A4" w:rsidRPr="00951C56" w:rsidRDefault="003249A4" w:rsidP="002233A3">
            <w:pPr>
              <w:keepNext/>
              <w:widowControl w:val="0"/>
              <w:spacing w:line="360" w:lineRule="auto"/>
              <w:ind w:left="0" w:firstLine="0"/>
              <w:jc w:val="left"/>
            </w:pPr>
            <w:r w:rsidRPr="00951C56">
              <w:t>10. Коэффициент абсолютной ликвидности</w:t>
            </w:r>
          </w:p>
        </w:tc>
        <w:tc>
          <w:tcPr>
            <w:tcW w:w="738" w:type="pct"/>
            <w:vAlign w:val="center"/>
          </w:tcPr>
          <w:p w:rsidR="003249A4" w:rsidRPr="00951C56" w:rsidRDefault="003249A4" w:rsidP="002233A3">
            <w:pPr>
              <w:keepNext/>
              <w:widowControl w:val="0"/>
              <w:spacing w:line="360" w:lineRule="auto"/>
              <w:ind w:left="0" w:firstLine="0"/>
              <w:jc w:val="left"/>
              <w:rPr>
                <w:i/>
              </w:rPr>
            </w:pPr>
            <w:r w:rsidRPr="00951C56">
              <w:rPr>
                <w:i/>
              </w:rPr>
              <w:t>(ДС + КФВ): КО</w:t>
            </w:r>
          </w:p>
        </w:tc>
        <w:tc>
          <w:tcPr>
            <w:tcW w:w="431" w:type="pct"/>
            <w:vAlign w:val="center"/>
          </w:tcPr>
          <w:p w:rsidR="003249A4" w:rsidRPr="00951C56" w:rsidRDefault="003249A4" w:rsidP="002233A3">
            <w:pPr>
              <w:keepNext/>
              <w:widowControl w:val="0"/>
              <w:spacing w:line="360" w:lineRule="auto"/>
              <w:ind w:left="0" w:firstLine="0"/>
              <w:jc w:val="left"/>
            </w:pPr>
            <w:r w:rsidRPr="00951C56">
              <w:t>0,03</w:t>
            </w:r>
          </w:p>
        </w:tc>
        <w:tc>
          <w:tcPr>
            <w:tcW w:w="554" w:type="pct"/>
            <w:vAlign w:val="center"/>
          </w:tcPr>
          <w:p w:rsidR="003249A4" w:rsidRPr="00951C56" w:rsidRDefault="003249A4" w:rsidP="002233A3">
            <w:pPr>
              <w:keepNext/>
              <w:widowControl w:val="0"/>
              <w:spacing w:line="360" w:lineRule="auto"/>
              <w:ind w:left="0" w:firstLine="0"/>
              <w:jc w:val="left"/>
            </w:pPr>
            <w:r w:rsidRPr="00951C56">
              <w:t>0,60</w:t>
            </w:r>
          </w:p>
        </w:tc>
        <w:tc>
          <w:tcPr>
            <w:tcW w:w="805" w:type="pct"/>
            <w:vAlign w:val="center"/>
          </w:tcPr>
          <w:p w:rsidR="003249A4" w:rsidRPr="00951C56" w:rsidRDefault="003249A4" w:rsidP="002233A3">
            <w:pPr>
              <w:keepNext/>
              <w:widowControl w:val="0"/>
              <w:spacing w:line="360" w:lineRule="auto"/>
              <w:ind w:left="0" w:firstLine="0"/>
              <w:jc w:val="left"/>
            </w:pPr>
            <w:r w:rsidRPr="00951C56">
              <w:t>0,57</w:t>
            </w:r>
          </w:p>
        </w:tc>
        <w:tc>
          <w:tcPr>
            <w:tcW w:w="925" w:type="pct"/>
            <w:vAlign w:val="center"/>
          </w:tcPr>
          <w:p w:rsidR="003249A4" w:rsidRPr="00951C56" w:rsidRDefault="003249A4" w:rsidP="002233A3">
            <w:pPr>
              <w:keepNext/>
              <w:widowControl w:val="0"/>
              <w:spacing w:line="360" w:lineRule="auto"/>
              <w:ind w:left="0" w:firstLine="0"/>
              <w:jc w:val="left"/>
            </w:pPr>
            <w:r w:rsidRPr="00951C56">
              <w:t>&gt;0,2</w:t>
            </w:r>
          </w:p>
        </w:tc>
      </w:tr>
      <w:tr w:rsidR="009358F4" w:rsidRPr="00296A6F" w:rsidTr="00951C56">
        <w:tc>
          <w:tcPr>
            <w:tcW w:w="5000" w:type="pct"/>
            <w:gridSpan w:val="6"/>
            <w:vAlign w:val="center"/>
          </w:tcPr>
          <w:p w:rsidR="009358F4" w:rsidRPr="00951C56" w:rsidRDefault="009358F4" w:rsidP="002233A3">
            <w:pPr>
              <w:keepNext/>
              <w:widowControl w:val="0"/>
              <w:spacing w:line="360" w:lineRule="auto"/>
              <w:ind w:left="0" w:firstLine="0"/>
              <w:jc w:val="left"/>
            </w:pPr>
            <w:r w:rsidRPr="00951C56">
              <w:rPr>
                <w:bCs/>
              </w:rPr>
              <w:t xml:space="preserve">Примечание – </w:t>
            </w:r>
            <w:r w:rsidRPr="00951C56">
              <w:rPr>
                <w:i/>
              </w:rPr>
              <w:t>СК</w:t>
            </w:r>
            <w:r w:rsidRPr="00951C56">
              <w:t xml:space="preserve"> – собственный капитал, </w:t>
            </w:r>
            <w:r w:rsidRPr="00951C56">
              <w:rPr>
                <w:i/>
              </w:rPr>
              <w:t>ВБ</w:t>
            </w:r>
            <w:r w:rsidRPr="00951C56">
              <w:t xml:space="preserve"> – валюта баланса, </w:t>
            </w:r>
            <w:r w:rsidRPr="00951C56">
              <w:rPr>
                <w:i/>
              </w:rPr>
              <w:t>ЗС</w:t>
            </w:r>
            <w:r w:rsidRPr="00951C56">
              <w:t xml:space="preserve"> – заемные средства, </w:t>
            </w:r>
            <w:r w:rsidRPr="00951C56">
              <w:rPr>
                <w:i/>
              </w:rPr>
              <w:t>ОА</w:t>
            </w:r>
            <w:r w:rsidRPr="00951C56">
              <w:t xml:space="preserve"> – оборотные активы, </w:t>
            </w:r>
            <w:r w:rsidRPr="00951C56">
              <w:rPr>
                <w:i/>
              </w:rPr>
              <w:t>КЗ</w:t>
            </w:r>
            <w:r w:rsidRPr="00951C56">
              <w:t xml:space="preserve"> – кредиторская задолженность, </w:t>
            </w:r>
            <w:r w:rsidRPr="00951C56">
              <w:rPr>
                <w:i/>
              </w:rPr>
              <w:t>ДЗ</w:t>
            </w:r>
            <w:r w:rsidRPr="00951C56">
              <w:t xml:space="preserve"> – дебиторская задолженность, </w:t>
            </w:r>
            <w:r w:rsidRPr="00951C56">
              <w:rPr>
                <w:i/>
              </w:rPr>
              <w:t>СОС</w:t>
            </w:r>
            <w:r w:rsidRPr="00951C56">
              <w:t xml:space="preserve"> – собственные оборотные средства, </w:t>
            </w:r>
            <w:r w:rsidRPr="00951C56">
              <w:rPr>
                <w:i/>
              </w:rPr>
              <w:t>ДС</w:t>
            </w:r>
            <w:r w:rsidRPr="00951C56">
              <w:t xml:space="preserve"> – денежные средства, </w:t>
            </w:r>
            <w:r w:rsidRPr="00951C56">
              <w:rPr>
                <w:i/>
              </w:rPr>
              <w:t>КФВ</w:t>
            </w:r>
            <w:r w:rsidRPr="00951C56">
              <w:t xml:space="preserve"> – краткосрочные финансовые вложения,</w:t>
            </w:r>
            <w:r w:rsidRPr="00951C56">
              <w:rPr>
                <w:i/>
              </w:rPr>
              <w:t xml:space="preserve"> КО </w:t>
            </w:r>
            <w:r w:rsidRPr="00951C56">
              <w:t xml:space="preserve">– краткосрочные обязательства. </w:t>
            </w:r>
          </w:p>
        </w:tc>
      </w:tr>
    </w:tbl>
    <w:p w:rsidR="009358F4" w:rsidRPr="00296A6F" w:rsidRDefault="009358F4" w:rsidP="002233A3">
      <w:pPr>
        <w:keepNext/>
        <w:widowControl w:val="0"/>
        <w:spacing w:line="360" w:lineRule="auto"/>
        <w:ind w:left="0" w:firstLine="709"/>
        <w:contextualSpacing/>
        <w:rPr>
          <w:sz w:val="28"/>
          <w:szCs w:val="28"/>
        </w:rPr>
      </w:pPr>
    </w:p>
    <w:p w:rsidR="003249A4" w:rsidRPr="00296A6F" w:rsidRDefault="003249A4" w:rsidP="002233A3">
      <w:pPr>
        <w:keepNext/>
        <w:widowControl w:val="0"/>
        <w:spacing w:line="360" w:lineRule="auto"/>
        <w:ind w:left="0" w:firstLine="709"/>
        <w:contextualSpacing/>
        <w:rPr>
          <w:sz w:val="28"/>
          <w:szCs w:val="28"/>
        </w:rPr>
      </w:pPr>
      <w:r w:rsidRPr="00296A6F">
        <w:rPr>
          <w:sz w:val="28"/>
          <w:szCs w:val="28"/>
        </w:rPr>
        <w:t>Коэффициент автономии показывает удельный вес собственного капитала в пассивах организации. По расчетам на начало отчетного года этот коэффициент составлял 0,65, на конец отчетного периода 0,69. Считается, что коэффициент автономии должен быть больше 0,5. В организации данный показатель является выше нормативного значения и соответствует предъявляемым требованиям. Коэффициент финансовой напряженности при нормативном значении менее 0,5 равен на конец отчетного периода 0,31, что соответствует нормативу. В динамике значения данных коэффициентов улучшились.</w:t>
      </w:r>
    </w:p>
    <w:p w:rsidR="003249A4" w:rsidRPr="00296A6F" w:rsidRDefault="003249A4" w:rsidP="002233A3">
      <w:pPr>
        <w:keepNext/>
        <w:widowControl w:val="0"/>
        <w:spacing w:line="360" w:lineRule="auto"/>
        <w:ind w:left="0" w:firstLine="709"/>
        <w:contextualSpacing/>
        <w:rPr>
          <w:sz w:val="28"/>
          <w:szCs w:val="28"/>
        </w:rPr>
      </w:pPr>
      <w:r w:rsidRPr="00296A6F">
        <w:rPr>
          <w:sz w:val="28"/>
          <w:szCs w:val="28"/>
        </w:rPr>
        <w:t xml:space="preserve">Коэффициент соотношения заемных и собственных средств показывает, сколько привлечено заемных средств на 1 рубль собственных. Данный коэффициент на начало отчетного периода равен 0,53, а на конец отчетного периода – 0,45 при нормативном значении не более 1. Следовательно, значение данного коэффициента соответствует допустимому оптимальному значению, и в динамике значение данного коэффициента улучшилось. </w:t>
      </w:r>
    </w:p>
    <w:p w:rsidR="003249A4" w:rsidRPr="00296A6F" w:rsidRDefault="003249A4" w:rsidP="002233A3">
      <w:pPr>
        <w:keepNext/>
        <w:widowControl w:val="0"/>
        <w:spacing w:line="360" w:lineRule="auto"/>
        <w:ind w:left="0" w:firstLine="709"/>
        <w:contextualSpacing/>
        <w:rPr>
          <w:sz w:val="28"/>
          <w:szCs w:val="28"/>
        </w:rPr>
      </w:pPr>
      <w:r w:rsidRPr="00296A6F">
        <w:rPr>
          <w:sz w:val="28"/>
          <w:szCs w:val="28"/>
        </w:rPr>
        <w:t>Платежеспособность организации определяется путем соотнесения суммы оборотных активов и заемных средств. На начало 2008 года этот коэффициент был равен 1,69, на 1 января 2009 года – 1,99 пункта, что соответствует нормативному значению (≥1). Динамика данного коэффициента улучшилась.</w:t>
      </w:r>
    </w:p>
    <w:p w:rsidR="003249A4" w:rsidRPr="00296A6F" w:rsidRDefault="003249A4" w:rsidP="002233A3">
      <w:pPr>
        <w:keepNext/>
        <w:widowControl w:val="0"/>
        <w:spacing w:line="360" w:lineRule="auto"/>
        <w:ind w:left="0" w:firstLine="709"/>
        <w:contextualSpacing/>
        <w:rPr>
          <w:sz w:val="28"/>
          <w:szCs w:val="28"/>
        </w:rPr>
      </w:pPr>
      <w:r w:rsidRPr="00296A6F">
        <w:rPr>
          <w:sz w:val="28"/>
          <w:szCs w:val="28"/>
        </w:rPr>
        <w:t xml:space="preserve">Финансовая устойчивость предприятия во многом зависит от соотношения кредиторской и дебиторской задолженности (допустимый уровень 2). Если соответствующий коэффициент больше допустимого уровня, то финансовая устойчивость организации находится в критическом состоянии. По нашим расчетам, на начало отчетного периода этот коэффициент составил 0,66, на конец отчетного года – 1,11. Таким образом, данный коэффициент соответствует нормативному значению, однако в динамике его значение ухудшилось. </w:t>
      </w:r>
    </w:p>
    <w:p w:rsidR="003249A4" w:rsidRPr="00296A6F" w:rsidRDefault="003249A4" w:rsidP="002233A3">
      <w:pPr>
        <w:keepNext/>
        <w:widowControl w:val="0"/>
        <w:spacing w:line="360" w:lineRule="auto"/>
        <w:ind w:left="0" w:firstLine="709"/>
        <w:contextualSpacing/>
        <w:rPr>
          <w:sz w:val="28"/>
          <w:szCs w:val="28"/>
        </w:rPr>
      </w:pPr>
      <w:r w:rsidRPr="00296A6F">
        <w:rPr>
          <w:sz w:val="28"/>
          <w:szCs w:val="28"/>
        </w:rPr>
        <w:t xml:space="preserve">Коэффициент покрытия задолженности характеризует способность организации выполнять свои обязательства. На начало 2008 года он равен 1,88, а на 1 января 2009 года – 2,23 пункта, т.е. величина этого коэффициента на конец отчетного периода находится ниже критического уровня, равного не менее 4. </w:t>
      </w:r>
    </w:p>
    <w:p w:rsidR="003249A4" w:rsidRPr="00296A6F" w:rsidRDefault="003249A4" w:rsidP="002233A3">
      <w:pPr>
        <w:keepNext/>
        <w:widowControl w:val="0"/>
        <w:spacing w:line="360" w:lineRule="auto"/>
        <w:ind w:left="0" w:firstLine="709"/>
        <w:contextualSpacing/>
        <w:rPr>
          <w:sz w:val="28"/>
          <w:szCs w:val="28"/>
        </w:rPr>
      </w:pPr>
      <w:r w:rsidRPr="00296A6F">
        <w:rPr>
          <w:sz w:val="28"/>
          <w:szCs w:val="28"/>
        </w:rPr>
        <w:t>Проанализируем коэффициент маневренности (нормативное значение – более 0,5). Положительным моментом для финансовой устойчивости является его рост. Проведенные расчеты показали, что коэффициент на начало отчетного периода составлял 0,37, а на конец отчетного периода – 0,44 пункта. Данный коэффициент показывает долю собственных средств, находящихся в высокооборотной форме. Данный коэффициент на начало и конец отчетного периода не соответствует нормативу по причине дефицита собственных оборотных средств в организации.</w:t>
      </w:r>
    </w:p>
    <w:p w:rsidR="00E2260D" w:rsidRPr="00296A6F" w:rsidRDefault="003249A4" w:rsidP="002233A3">
      <w:pPr>
        <w:keepNext/>
        <w:widowControl w:val="0"/>
        <w:spacing w:line="360" w:lineRule="auto"/>
        <w:ind w:left="0" w:firstLine="709"/>
        <w:contextualSpacing/>
        <w:rPr>
          <w:sz w:val="28"/>
          <w:szCs w:val="28"/>
        </w:rPr>
      </w:pPr>
      <w:r w:rsidRPr="00296A6F">
        <w:rPr>
          <w:sz w:val="28"/>
          <w:szCs w:val="28"/>
        </w:rPr>
        <w:t xml:space="preserve">Финансовую устойчивость и платежеспособность организации характеризуют также коэффициенты ликвидности. Коэффициент общей ликвидности должен быть больше </w:t>
      </w:r>
      <w:r w:rsidR="00FE05EE" w:rsidRPr="00296A6F">
        <w:rPr>
          <w:sz w:val="28"/>
          <w:szCs w:val="28"/>
        </w:rPr>
        <w:t>1,7</w:t>
      </w:r>
      <w:r w:rsidRPr="00296A6F">
        <w:rPr>
          <w:sz w:val="28"/>
          <w:szCs w:val="28"/>
        </w:rPr>
        <w:t>. Фактически на начало анализируемого периода он был равен 2,29, а на конец – 2,92 пункта</w:t>
      </w:r>
      <w:r w:rsidR="00D55291" w:rsidRPr="00296A6F">
        <w:rPr>
          <w:sz w:val="28"/>
          <w:szCs w:val="28"/>
        </w:rPr>
        <w:t xml:space="preserve"> (рис</w:t>
      </w:r>
      <w:r w:rsidR="006A59F9" w:rsidRPr="00296A6F">
        <w:rPr>
          <w:sz w:val="28"/>
          <w:szCs w:val="28"/>
        </w:rPr>
        <w:t>унок</w:t>
      </w:r>
      <w:r w:rsidR="00D55291" w:rsidRPr="00296A6F">
        <w:rPr>
          <w:sz w:val="28"/>
          <w:szCs w:val="28"/>
        </w:rPr>
        <w:t xml:space="preserve"> 2.</w:t>
      </w:r>
      <w:r w:rsidR="001E2DAA" w:rsidRPr="00296A6F">
        <w:rPr>
          <w:sz w:val="28"/>
          <w:szCs w:val="28"/>
        </w:rPr>
        <w:t>6</w:t>
      </w:r>
      <w:r w:rsidR="00D55291" w:rsidRPr="00296A6F">
        <w:rPr>
          <w:sz w:val="28"/>
          <w:szCs w:val="28"/>
        </w:rPr>
        <w:t>)</w:t>
      </w:r>
      <w:r w:rsidRPr="00296A6F">
        <w:rPr>
          <w:sz w:val="28"/>
          <w:szCs w:val="28"/>
        </w:rPr>
        <w:t>.</w:t>
      </w:r>
    </w:p>
    <w:p w:rsidR="00E2260D" w:rsidRDefault="00D55291" w:rsidP="002233A3">
      <w:pPr>
        <w:keepNext/>
        <w:widowControl w:val="0"/>
        <w:spacing w:line="360" w:lineRule="auto"/>
        <w:ind w:left="0" w:firstLine="709"/>
        <w:contextualSpacing/>
        <w:rPr>
          <w:sz w:val="28"/>
          <w:szCs w:val="28"/>
        </w:rPr>
      </w:pPr>
      <w:r w:rsidRPr="00296A6F">
        <w:rPr>
          <w:sz w:val="28"/>
          <w:szCs w:val="28"/>
        </w:rPr>
        <w:t>Данный показатель соответствует нормативу, и в динамике улучшился. Коэффициент промежуточной ликвидности должен быть больше 0,5, а его значение изменилось с 1,06 до 1,49. Коэффициент абсолютной ликвидности изменился с 0,03 пункта на начало периода до 0,60 пункта на конец периода, а его оптимальная величина – 0,3. Таким образом, динамика коэффициентов промежуточной и абсолютной ликвидности по РУП «МТЗ» улучшилась.</w:t>
      </w:r>
    </w:p>
    <w:p w:rsidR="00951C56" w:rsidRPr="00296A6F" w:rsidRDefault="00951C56" w:rsidP="002233A3">
      <w:pPr>
        <w:keepNext/>
        <w:widowControl w:val="0"/>
        <w:spacing w:line="360" w:lineRule="auto"/>
        <w:ind w:left="0" w:firstLine="709"/>
        <w:contextualSpacing/>
        <w:rPr>
          <w:sz w:val="28"/>
          <w:szCs w:val="28"/>
        </w:rPr>
      </w:pPr>
    </w:p>
    <w:p w:rsidR="00A00F22" w:rsidRPr="00296A6F" w:rsidRDefault="003F683F" w:rsidP="002233A3">
      <w:pPr>
        <w:keepNext/>
        <w:widowControl w:val="0"/>
        <w:spacing w:line="360" w:lineRule="auto"/>
        <w:ind w:left="0" w:firstLine="709"/>
        <w:contextualSpacing/>
        <w:rPr>
          <w:sz w:val="28"/>
          <w:szCs w:val="28"/>
        </w:rPr>
      </w:pPr>
      <w:r w:rsidRPr="00296A6F">
        <w:rPr>
          <w:noProof/>
          <w:sz w:val="28"/>
          <w:szCs w:val="28"/>
        </w:rPr>
        <w:object w:dxaOrig="8743" w:dyaOrig="3644">
          <v:shape id="_x0000_i1106" type="#_x0000_t75" style="width:437.25pt;height:182.25pt" o:ole="">
            <v:imagedata r:id="rId170" o:title=""/>
            <o:lock v:ext="edit" aspectratio="f"/>
          </v:shape>
          <o:OLEObject Type="Embed" ProgID="Excel.Sheet.8" ShapeID="_x0000_i1106" DrawAspect="Content" ObjectID="_1457434324" r:id="rId171">
            <o:FieldCodes>\s</o:FieldCodes>
          </o:OLEObject>
        </w:object>
      </w:r>
      <w:r w:rsidR="00A00F22" w:rsidRPr="00296A6F">
        <w:rPr>
          <w:sz w:val="28"/>
          <w:szCs w:val="28"/>
        </w:rPr>
        <w:t>Рис</w:t>
      </w:r>
      <w:r w:rsidR="006A59F9" w:rsidRPr="00296A6F">
        <w:rPr>
          <w:sz w:val="28"/>
          <w:szCs w:val="28"/>
        </w:rPr>
        <w:t>унок</w:t>
      </w:r>
      <w:r w:rsidR="00A00F22" w:rsidRPr="00296A6F">
        <w:rPr>
          <w:sz w:val="28"/>
          <w:szCs w:val="28"/>
        </w:rPr>
        <w:t xml:space="preserve"> 2.</w:t>
      </w:r>
      <w:r w:rsidR="001E2DAA" w:rsidRPr="00296A6F">
        <w:rPr>
          <w:sz w:val="28"/>
          <w:szCs w:val="28"/>
        </w:rPr>
        <w:t>6</w:t>
      </w:r>
      <w:r w:rsidR="00A00F22" w:rsidRPr="00296A6F">
        <w:rPr>
          <w:sz w:val="28"/>
          <w:szCs w:val="28"/>
        </w:rPr>
        <w:t xml:space="preserve"> – Динамика коэффициента текущей ликвидности 2006-2008 гг.</w:t>
      </w:r>
    </w:p>
    <w:p w:rsidR="00B666D2" w:rsidRPr="00296A6F" w:rsidRDefault="00B666D2" w:rsidP="002233A3">
      <w:pPr>
        <w:keepNext/>
        <w:widowControl w:val="0"/>
        <w:spacing w:line="360" w:lineRule="auto"/>
        <w:ind w:left="0" w:firstLine="709"/>
        <w:contextualSpacing/>
        <w:rPr>
          <w:sz w:val="28"/>
          <w:szCs w:val="28"/>
        </w:rPr>
      </w:pPr>
    </w:p>
    <w:p w:rsidR="003249A4" w:rsidRPr="00296A6F" w:rsidRDefault="0068599D" w:rsidP="002233A3">
      <w:pPr>
        <w:keepNext/>
        <w:widowControl w:val="0"/>
        <w:spacing w:line="360" w:lineRule="auto"/>
        <w:ind w:left="0" w:firstLine="709"/>
        <w:contextualSpacing/>
        <w:rPr>
          <w:sz w:val="28"/>
          <w:szCs w:val="28"/>
        </w:rPr>
      </w:pPr>
      <w:r w:rsidRPr="00296A6F">
        <w:rPr>
          <w:sz w:val="28"/>
          <w:szCs w:val="28"/>
        </w:rPr>
        <w:t>Из анализа видно, что</w:t>
      </w:r>
      <w:r w:rsidR="003249A4" w:rsidRPr="00296A6F">
        <w:rPr>
          <w:sz w:val="28"/>
          <w:szCs w:val="28"/>
        </w:rPr>
        <w:t xml:space="preserve"> 8 из 10 коэффициентов финансовой устойчивости РУП «МТЗ», рассчитанные на конец 2008 года, соответствуют нормативному значению. Следует также отметить улучшение значений большинства показателей, представленных в таблице.</w:t>
      </w:r>
    </w:p>
    <w:p w:rsidR="00112C93" w:rsidRPr="00296A6F" w:rsidRDefault="00011408" w:rsidP="002233A3">
      <w:pPr>
        <w:keepNext/>
        <w:widowControl w:val="0"/>
        <w:spacing w:line="360" w:lineRule="auto"/>
        <w:ind w:left="0" w:firstLine="709"/>
        <w:contextualSpacing/>
        <w:rPr>
          <w:sz w:val="28"/>
          <w:szCs w:val="28"/>
        </w:rPr>
      </w:pPr>
      <w:r w:rsidRPr="00296A6F">
        <w:rPr>
          <w:sz w:val="28"/>
          <w:szCs w:val="28"/>
        </w:rPr>
        <w:t>Анализ</w:t>
      </w:r>
      <w:r w:rsidR="007E4207" w:rsidRPr="00296A6F">
        <w:rPr>
          <w:sz w:val="28"/>
          <w:szCs w:val="28"/>
        </w:rPr>
        <w:t xml:space="preserve"> ТЭП</w:t>
      </w:r>
      <w:r w:rsidRPr="00296A6F">
        <w:rPr>
          <w:sz w:val="28"/>
          <w:szCs w:val="28"/>
        </w:rPr>
        <w:t xml:space="preserve"> свидетельствует об положительных результатах производственно-хозяйственной деятельности предприятия.</w:t>
      </w:r>
    </w:p>
    <w:p w:rsidR="00011408" w:rsidRPr="00296A6F" w:rsidRDefault="00011408" w:rsidP="002233A3">
      <w:pPr>
        <w:keepNext/>
        <w:widowControl w:val="0"/>
        <w:spacing w:line="360" w:lineRule="auto"/>
        <w:ind w:left="0" w:firstLine="709"/>
        <w:contextualSpacing/>
        <w:rPr>
          <w:sz w:val="28"/>
          <w:szCs w:val="28"/>
        </w:rPr>
      </w:pPr>
      <w:r w:rsidRPr="00296A6F">
        <w:rPr>
          <w:sz w:val="28"/>
          <w:szCs w:val="28"/>
        </w:rPr>
        <w:t>Темпы роста товарной продукции составили 129,18% к 2007 году и 175,76% –</w:t>
      </w:r>
      <w:r w:rsidR="00296A6F">
        <w:rPr>
          <w:sz w:val="28"/>
          <w:szCs w:val="28"/>
        </w:rPr>
        <w:t xml:space="preserve"> </w:t>
      </w:r>
      <w:r w:rsidRPr="00296A6F">
        <w:rPr>
          <w:sz w:val="28"/>
          <w:szCs w:val="28"/>
        </w:rPr>
        <w:t>к 2006 году (за счет создания дополнительных рабочих мест, повышения производительности труда).</w:t>
      </w:r>
    </w:p>
    <w:p w:rsidR="00011408" w:rsidRPr="00296A6F" w:rsidRDefault="00011408" w:rsidP="002233A3">
      <w:pPr>
        <w:keepNext/>
        <w:widowControl w:val="0"/>
        <w:spacing w:line="360" w:lineRule="auto"/>
        <w:ind w:left="0" w:firstLine="709"/>
        <w:contextualSpacing/>
        <w:rPr>
          <w:sz w:val="28"/>
          <w:szCs w:val="28"/>
        </w:rPr>
      </w:pPr>
      <w:r w:rsidRPr="00296A6F">
        <w:rPr>
          <w:sz w:val="28"/>
          <w:szCs w:val="28"/>
        </w:rPr>
        <w:t>Общая прибыль составила 362</w:t>
      </w:r>
      <w:r w:rsidR="00055434" w:rsidRPr="00296A6F">
        <w:rPr>
          <w:sz w:val="28"/>
          <w:szCs w:val="28"/>
        </w:rPr>
        <w:t xml:space="preserve"> </w:t>
      </w:r>
      <w:r w:rsidRPr="00296A6F">
        <w:rPr>
          <w:sz w:val="28"/>
          <w:szCs w:val="28"/>
        </w:rPr>
        <w:t xml:space="preserve">987 млн. руб., что на 56,66% больше, чем в 2007 г. И на 95,51% больше, чем в 2006 г. Увеличилась также прибыль от реализации, что обеспечило темпы роста 141,6% к 2007 г. и 179,02% – к 2006 г. </w:t>
      </w:r>
    </w:p>
    <w:p w:rsidR="00003479" w:rsidRPr="00296A6F" w:rsidRDefault="00003479" w:rsidP="002233A3">
      <w:pPr>
        <w:keepNext/>
        <w:widowControl w:val="0"/>
        <w:spacing w:line="360" w:lineRule="auto"/>
        <w:ind w:left="0" w:firstLine="709"/>
        <w:contextualSpacing/>
        <w:rPr>
          <w:sz w:val="28"/>
          <w:szCs w:val="28"/>
        </w:rPr>
      </w:pPr>
      <w:r w:rsidRPr="00296A6F">
        <w:rPr>
          <w:sz w:val="28"/>
          <w:szCs w:val="28"/>
        </w:rPr>
        <w:t>Возросла списочная численность работников завода: в 2006 году она составляла 21</w:t>
      </w:r>
      <w:r w:rsidR="006A59F9" w:rsidRPr="00296A6F">
        <w:rPr>
          <w:sz w:val="28"/>
          <w:szCs w:val="28"/>
        </w:rPr>
        <w:t xml:space="preserve"> </w:t>
      </w:r>
      <w:r w:rsidRPr="00296A6F">
        <w:rPr>
          <w:sz w:val="28"/>
          <w:szCs w:val="28"/>
        </w:rPr>
        <w:t>314 чел., в 2007 – 21</w:t>
      </w:r>
      <w:r w:rsidR="00055434" w:rsidRPr="00296A6F">
        <w:rPr>
          <w:sz w:val="28"/>
          <w:szCs w:val="28"/>
        </w:rPr>
        <w:t xml:space="preserve"> </w:t>
      </w:r>
      <w:r w:rsidRPr="00296A6F">
        <w:rPr>
          <w:sz w:val="28"/>
          <w:szCs w:val="28"/>
        </w:rPr>
        <w:t>682 чел. и в 2008 году увеличилась до 22</w:t>
      </w:r>
      <w:r w:rsidR="006A59F9" w:rsidRPr="00296A6F">
        <w:rPr>
          <w:sz w:val="28"/>
          <w:szCs w:val="28"/>
        </w:rPr>
        <w:t xml:space="preserve"> </w:t>
      </w:r>
      <w:r w:rsidRPr="00296A6F">
        <w:rPr>
          <w:sz w:val="28"/>
          <w:szCs w:val="28"/>
        </w:rPr>
        <w:t>245 чел. среднегодовая стоимость основных фондов выросла в 1,15 раз по сравнению с 2007 годом и в 1,23 раза – с 2006.</w:t>
      </w:r>
    </w:p>
    <w:p w:rsidR="00003479" w:rsidRPr="00296A6F" w:rsidRDefault="00003479" w:rsidP="002233A3">
      <w:pPr>
        <w:keepNext/>
        <w:widowControl w:val="0"/>
        <w:spacing w:line="360" w:lineRule="auto"/>
        <w:ind w:left="0" w:firstLine="709"/>
        <w:contextualSpacing/>
        <w:rPr>
          <w:sz w:val="28"/>
          <w:szCs w:val="28"/>
        </w:rPr>
      </w:pPr>
      <w:r w:rsidRPr="00296A6F">
        <w:rPr>
          <w:sz w:val="28"/>
          <w:szCs w:val="28"/>
        </w:rPr>
        <w:t xml:space="preserve">Рентабельность продукции превысила величину 2007 года на 1,63% и 2006 года на 0,9 %. Рентабельность продаж составила в 2008 году 17,01%, что обеспечило темпы роста 109,62% и 101,85% к 2007 и 2006 годам соответственно. В результате увеличения балансовой прибыли в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произошел рост рентабельности производства на 6,19% по сравнению с предыдущим годом и на 8,79%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w:t>
      </w:r>
      <w:r w:rsidR="009B5CF4" w:rsidRPr="00296A6F">
        <w:rPr>
          <w:sz w:val="28"/>
          <w:szCs w:val="28"/>
        </w:rPr>
        <w:t xml:space="preserve"> Финансовую устойчивость и платежеспособность организации характеризуют также коэффициенты ликвидности. Коэффициент общей ликвидности должен быть больше 1,7. Фактически на начало анализируемого периода он был равен 2,29, а на конец – 2,92 пункта.</w:t>
      </w:r>
    </w:p>
    <w:p w:rsidR="00003479" w:rsidRPr="00296A6F" w:rsidRDefault="009B5CF4" w:rsidP="002233A3">
      <w:pPr>
        <w:keepNext/>
        <w:widowControl w:val="0"/>
        <w:spacing w:line="360" w:lineRule="auto"/>
        <w:ind w:left="0" w:firstLine="709"/>
        <w:contextualSpacing/>
        <w:rPr>
          <w:sz w:val="28"/>
          <w:szCs w:val="28"/>
        </w:rPr>
      </w:pPr>
      <w:r w:rsidRPr="00296A6F">
        <w:rPr>
          <w:sz w:val="28"/>
          <w:szCs w:val="28"/>
        </w:rPr>
        <w:t>О</w:t>
      </w:r>
      <w:r w:rsidR="00003479" w:rsidRPr="00296A6F">
        <w:rPr>
          <w:sz w:val="28"/>
          <w:szCs w:val="28"/>
        </w:rPr>
        <w:t>трицательным результат</w:t>
      </w:r>
      <w:r w:rsidRPr="00296A6F">
        <w:rPr>
          <w:sz w:val="28"/>
          <w:szCs w:val="28"/>
        </w:rPr>
        <w:t>о</w:t>
      </w:r>
      <w:r w:rsidR="00003479" w:rsidRPr="00296A6F">
        <w:rPr>
          <w:sz w:val="28"/>
          <w:szCs w:val="28"/>
        </w:rPr>
        <w:t xml:space="preserve">м </w:t>
      </w:r>
      <w:r w:rsidRPr="00296A6F">
        <w:rPr>
          <w:sz w:val="28"/>
          <w:szCs w:val="28"/>
        </w:rPr>
        <w:t xml:space="preserve">в </w:t>
      </w:r>
      <w:r w:rsidR="00003479" w:rsidRPr="00296A6F">
        <w:rPr>
          <w:sz w:val="28"/>
          <w:szCs w:val="28"/>
        </w:rPr>
        <w:t>производственно-хозяйственной деятельности РУП «МТЗ»</w:t>
      </w:r>
      <w:r w:rsidRPr="00296A6F">
        <w:rPr>
          <w:sz w:val="28"/>
          <w:szCs w:val="28"/>
        </w:rPr>
        <w:t xml:space="preserve"> стал рост себестоимости товарной продукции: в 2008 году себестоимость увеличилась на 455</w:t>
      </w:r>
      <w:r w:rsidR="006A59F9" w:rsidRPr="00296A6F">
        <w:rPr>
          <w:sz w:val="28"/>
          <w:szCs w:val="28"/>
        </w:rPr>
        <w:t xml:space="preserve"> </w:t>
      </w:r>
      <w:r w:rsidRPr="00296A6F">
        <w:rPr>
          <w:sz w:val="28"/>
          <w:szCs w:val="28"/>
        </w:rPr>
        <w:t>971 млн.руб. по сравнению с 2007 годом и на 817</w:t>
      </w:r>
      <w:r w:rsidR="006A59F9" w:rsidRPr="00296A6F">
        <w:rPr>
          <w:sz w:val="28"/>
          <w:szCs w:val="28"/>
        </w:rPr>
        <w:t xml:space="preserve"> </w:t>
      </w:r>
      <w:r w:rsidRPr="00296A6F">
        <w:rPr>
          <w:sz w:val="28"/>
          <w:szCs w:val="28"/>
        </w:rPr>
        <w:t>365 млн.руб. в сравнении с 2006 годом. Заемные сред</w:t>
      </w:r>
      <w:r w:rsidR="006A59F9" w:rsidRPr="00296A6F">
        <w:rPr>
          <w:sz w:val="28"/>
          <w:szCs w:val="28"/>
        </w:rPr>
        <w:t>-</w:t>
      </w:r>
      <w:r w:rsidRPr="00296A6F">
        <w:rPr>
          <w:sz w:val="28"/>
          <w:szCs w:val="28"/>
        </w:rPr>
        <w:t>ства увеличились на 8,4%, кредиторская задолженность выросла на 46,1%.</w:t>
      </w:r>
    </w:p>
    <w:p w:rsidR="003249A4" w:rsidRPr="00296A6F" w:rsidRDefault="003249A4" w:rsidP="002233A3">
      <w:pPr>
        <w:keepNext/>
        <w:widowControl w:val="0"/>
        <w:spacing w:line="360" w:lineRule="auto"/>
        <w:ind w:left="0" w:firstLine="709"/>
        <w:contextualSpacing/>
        <w:rPr>
          <w:sz w:val="28"/>
          <w:szCs w:val="28"/>
        </w:rPr>
      </w:pPr>
      <w:r w:rsidRPr="00296A6F">
        <w:rPr>
          <w:sz w:val="28"/>
          <w:szCs w:val="28"/>
        </w:rPr>
        <w:t xml:space="preserve">Подводя итоги вышеизложенному, можно сделать вывод о том, что, несмотря на некоторые отклонения, в целом эффективность работы РУП «МТЗ» в 2008 году по сравнению с 2006 и 2007 годами возросла, о чем свидетельствует рост показателей рентабельности предприятия. Деятельность предприятия является рентабельной и в целом финансово устойчивой, т.е. эффективной. </w:t>
      </w:r>
    </w:p>
    <w:p w:rsidR="00A00F22" w:rsidRPr="00296A6F" w:rsidRDefault="00A00F22" w:rsidP="002233A3">
      <w:pPr>
        <w:keepNext/>
        <w:widowControl w:val="0"/>
        <w:spacing w:line="360" w:lineRule="auto"/>
        <w:ind w:left="0" w:firstLine="709"/>
        <w:contextualSpacing/>
        <w:rPr>
          <w:sz w:val="28"/>
          <w:szCs w:val="28"/>
        </w:rPr>
      </w:pPr>
    </w:p>
    <w:p w:rsidR="00C35CD9" w:rsidRPr="00296A6F" w:rsidRDefault="00C35CD9" w:rsidP="002233A3">
      <w:pPr>
        <w:keepNext/>
        <w:widowControl w:val="0"/>
        <w:tabs>
          <w:tab w:val="left" w:pos="0"/>
        </w:tabs>
        <w:spacing w:line="360" w:lineRule="auto"/>
        <w:ind w:left="0" w:firstLine="709"/>
        <w:contextualSpacing/>
        <w:rPr>
          <w:b/>
          <w:sz w:val="28"/>
          <w:szCs w:val="28"/>
        </w:rPr>
      </w:pPr>
      <w:r w:rsidRPr="00296A6F">
        <w:rPr>
          <w:b/>
          <w:sz w:val="28"/>
          <w:szCs w:val="28"/>
        </w:rPr>
        <w:t>2.4 Анализ сбытовой деятельности РУП «МТЗ»</w:t>
      </w:r>
    </w:p>
    <w:p w:rsidR="00C61F09" w:rsidRPr="00296A6F" w:rsidRDefault="00C61F09" w:rsidP="002233A3">
      <w:pPr>
        <w:keepNext/>
        <w:widowControl w:val="0"/>
        <w:tabs>
          <w:tab w:val="left" w:pos="284"/>
        </w:tabs>
        <w:spacing w:line="360" w:lineRule="auto"/>
        <w:ind w:left="0" w:firstLine="709"/>
        <w:contextualSpacing/>
        <w:rPr>
          <w:b/>
          <w:sz w:val="28"/>
          <w:szCs w:val="28"/>
        </w:rPr>
      </w:pPr>
    </w:p>
    <w:p w:rsidR="00C35CD9" w:rsidRPr="00296A6F" w:rsidRDefault="00C35CD9" w:rsidP="002233A3">
      <w:pPr>
        <w:keepNext/>
        <w:widowControl w:val="0"/>
        <w:spacing w:line="360" w:lineRule="auto"/>
        <w:ind w:left="0" w:firstLine="709"/>
        <w:contextualSpacing/>
        <w:rPr>
          <w:sz w:val="28"/>
          <w:szCs w:val="28"/>
        </w:rPr>
      </w:pPr>
      <w:r w:rsidRPr="00296A6F">
        <w:rPr>
          <w:sz w:val="28"/>
          <w:szCs w:val="28"/>
        </w:rPr>
        <w:t>Определяющими целями работы отдела сбыта являются увеличение объема реализованной продукции.</w:t>
      </w:r>
      <w:r w:rsidR="00A051D8" w:rsidRPr="00296A6F">
        <w:rPr>
          <w:sz w:val="28"/>
          <w:szCs w:val="28"/>
        </w:rPr>
        <w:t xml:space="preserve"> В табл</w:t>
      </w:r>
      <w:r w:rsidR="008F0FE7" w:rsidRPr="00296A6F">
        <w:rPr>
          <w:sz w:val="28"/>
          <w:szCs w:val="28"/>
        </w:rPr>
        <w:t>ице</w:t>
      </w:r>
      <w:r w:rsidR="00A051D8" w:rsidRPr="00296A6F">
        <w:rPr>
          <w:sz w:val="28"/>
          <w:szCs w:val="28"/>
        </w:rPr>
        <w:t xml:space="preserve"> 2.14 сведены показатели по </w:t>
      </w:r>
      <w:r w:rsidR="00B666D2" w:rsidRPr="00296A6F">
        <w:rPr>
          <w:sz w:val="28"/>
          <w:szCs w:val="28"/>
        </w:rPr>
        <w:t>количеству проданных</w:t>
      </w:r>
      <w:r w:rsidR="00A051D8" w:rsidRPr="00296A6F">
        <w:rPr>
          <w:sz w:val="28"/>
          <w:szCs w:val="28"/>
        </w:rPr>
        <w:t xml:space="preserve"> тракторов</w:t>
      </w:r>
      <w:r w:rsidR="00B666D2" w:rsidRPr="00296A6F">
        <w:rPr>
          <w:sz w:val="28"/>
          <w:szCs w:val="28"/>
        </w:rPr>
        <w:t xml:space="preserve"> в различные страны.</w:t>
      </w:r>
    </w:p>
    <w:p w:rsidR="00354F4E" w:rsidRPr="00296A6F" w:rsidRDefault="00951C56" w:rsidP="002233A3">
      <w:pPr>
        <w:keepNext/>
        <w:widowControl w:val="0"/>
        <w:spacing w:line="360" w:lineRule="auto"/>
        <w:ind w:left="0" w:firstLine="709"/>
        <w:contextualSpacing/>
        <w:rPr>
          <w:sz w:val="28"/>
          <w:szCs w:val="28"/>
        </w:rPr>
      </w:pPr>
      <w:r>
        <w:rPr>
          <w:sz w:val="28"/>
          <w:szCs w:val="28"/>
        </w:rPr>
        <w:br w:type="page"/>
      </w:r>
      <w:r w:rsidR="0068599D" w:rsidRPr="00296A6F">
        <w:rPr>
          <w:sz w:val="28"/>
          <w:szCs w:val="28"/>
        </w:rPr>
        <w:t xml:space="preserve">Таблица </w:t>
      </w:r>
      <w:r w:rsidR="003F74F7" w:rsidRPr="00296A6F">
        <w:rPr>
          <w:sz w:val="28"/>
          <w:szCs w:val="28"/>
        </w:rPr>
        <w:t>2.</w:t>
      </w:r>
      <w:r w:rsidR="0068599D" w:rsidRPr="00296A6F">
        <w:rPr>
          <w:sz w:val="28"/>
          <w:szCs w:val="28"/>
        </w:rPr>
        <w:t xml:space="preserve">14 – </w:t>
      </w:r>
      <w:r w:rsidR="00A051D8" w:rsidRPr="00296A6F">
        <w:rPr>
          <w:sz w:val="28"/>
          <w:szCs w:val="28"/>
        </w:rPr>
        <w:t>Р</w:t>
      </w:r>
      <w:r w:rsidR="00354F4E" w:rsidRPr="00296A6F">
        <w:rPr>
          <w:sz w:val="28"/>
          <w:szCs w:val="28"/>
        </w:rPr>
        <w:t>еализаци</w:t>
      </w:r>
      <w:r w:rsidR="00A74856" w:rsidRPr="00296A6F">
        <w:rPr>
          <w:sz w:val="28"/>
          <w:szCs w:val="28"/>
        </w:rPr>
        <w:t>я</w:t>
      </w:r>
      <w:r w:rsidR="00354F4E" w:rsidRPr="00296A6F">
        <w:rPr>
          <w:sz w:val="28"/>
          <w:szCs w:val="28"/>
        </w:rPr>
        <w:t xml:space="preserve"> тракторов</w:t>
      </w:r>
      <w:r w:rsidR="006D7FE2" w:rsidRPr="00296A6F">
        <w:rPr>
          <w:sz w:val="28"/>
          <w:szCs w:val="28"/>
        </w:rPr>
        <w:t xml:space="preserve"> и такторокомплектов</w:t>
      </w:r>
      <w:r w:rsidR="00354F4E" w:rsidRPr="00296A6F">
        <w:rPr>
          <w:sz w:val="28"/>
          <w:szCs w:val="28"/>
        </w:rPr>
        <w:t xml:space="preserve"> </w:t>
      </w:r>
      <w:r w:rsidR="00A051D8" w:rsidRPr="00296A6F">
        <w:rPr>
          <w:sz w:val="28"/>
          <w:szCs w:val="28"/>
        </w:rPr>
        <w:t>по странам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7"/>
        <w:gridCol w:w="1977"/>
        <w:gridCol w:w="1977"/>
        <w:gridCol w:w="2119"/>
      </w:tblGrid>
      <w:tr w:rsidR="00354F4E" w:rsidRPr="00296A6F" w:rsidTr="00951C56">
        <w:tc>
          <w:tcPr>
            <w:tcW w:w="1827" w:type="pct"/>
          </w:tcPr>
          <w:p w:rsidR="00354F4E" w:rsidRPr="00951C56" w:rsidRDefault="00C15FF2" w:rsidP="002233A3">
            <w:pPr>
              <w:keepNext/>
              <w:widowControl w:val="0"/>
              <w:spacing w:line="360" w:lineRule="auto"/>
              <w:ind w:left="0" w:firstLine="0"/>
              <w:contextualSpacing/>
            </w:pPr>
            <w:r w:rsidRPr="00951C56">
              <w:t>Страны</w:t>
            </w:r>
          </w:p>
        </w:tc>
        <w:tc>
          <w:tcPr>
            <w:tcW w:w="1033" w:type="pct"/>
          </w:tcPr>
          <w:p w:rsidR="00354F4E" w:rsidRPr="00951C56" w:rsidRDefault="00354F4E" w:rsidP="002233A3">
            <w:pPr>
              <w:keepNext/>
              <w:widowControl w:val="0"/>
              <w:spacing w:line="360" w:lineRule="auto"/>
              <w:ind w:left="0" w:firstLine="0"/>
              <w:contextualSpacing/>
            </w:pPr>
            <w:r w:rsidRPr="00951C56">
              <w:t>2006 год</w:t>
            </w:r>
          </w:p>
        </w:tc>
        <w:tc>
          <w:tcPr>
            <w:tcW w:w="1033" w:type="pct"/>
          </w:tcPr>
          <w:p w:rsidR="00354F4E" w:rsidRPr="00951C56" w:rsidRDefault="00354F4E" w:rsidP="002233A3">
            <w:pPr>
              <w:keepNext/>
              <w:widowControl w:val="0"/>
              <w:spacing w:line="360" w:lineRule="auto"/>
              <w:ind w:left="0" w:firstLine="0"/>
              <w:contextualSpacing/>
            </w:pPr>
            <w:r w:rsidRPr="00951C56">
              <w:t>2007 год</w:t>
            </w:r>
          </w:p>
        </w:tc>
        <w:tc>
          <w:tcPr>
            <w:tcW w:w="1107" w:type="pct"/>
          </w:tcPr>
          <w:p w:rsidR="00354F4E" w:rsidRPr="00951C56" w:rsidRDefault="00354F4E" w:rsidP="002233A3">
            <w:pPr>
              <w:keepNext/>
              <w:widowControl w:val="0"/>
              <w:spacing w:line="360" w:lineRule="auto"/>
              <w:ind w:left="0" w:firstLine="0"/>
              <w:contextualSpacing/>
            </w:pPr>
            <w:r w:rsidRPr="00951C56">
              <w:t>2008 год</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p>
        </w:tc>
        <w:tc>
          <w:tcPr>
            <w:tcW w:w="3173" w:type="pct"/>
            <w:gridSpan w:val="3"/>
          </w:tcPr>
          <w:p w:rsidR="00C15FF2" w:rsidRPr="00951C56" w:rsidRDefault="00C15FF2" w:rsidP="002233A3">
            <w:pPr>
              <w:keepNext/>
              <w:widowControl w:val="0"/>
              <w:spacing w:line="360" w:lineRule="auto"/>
              <w:ind w:left="0" w:firstLine="0"/>
              <w:contextualSpacing/>
            </w:pPr>
            <w:r w:rsidRPr="00951C56">
              <w:t>Машин</w:t>
            </w:r>
            <w:r w:rsidR="00A051D8" w:rsidRPr="00951C56">
              <w:t>ы</w:t>
            </w:r>
            <w:r w:rsidRPr="00951C56">
              <w:t xml:space="preserve"> в сборе, шт</w:t>
            </w:r>
          </w:p>
        </w:tc>
      </w:tr>
      <w:tr w:rsidR="006D7FE2" w:rsidRPr="00296A6F" w:rsidTr="00951C56">
        <w:tc>
          <w:tcPr>
            <w:tcW w:w="1827" w:type="pct"/>
          </w:tcPr>
          <w:p w:rsidR="006D7FE2" w:rsidRPr="00951C56" w:rsidRDefault="006D7FE2" w:rsidP="002233A3">
            <w:pPr>
              <w:keepNext/>
              <w:widowControl w:val="0"/>
              <w:spacing w:line="360" w:lineRule="auto"/>
              <w:ind w:left="0" w:firstLine="0"/>
              <w:contextualSpacing/>
            </w:pPr>
            <w:r w:rsidRPr="00951C56">
              <w:t>СДЗ</w:t>
            </w:r>
          </w:p>
        </w:tc>
        <w:tc>
          <w:tcPr>
            <w:tcW w:w="1033" w:type="pct"/>
          </w:tcPr>
          <w:p w:rsidR="006D7FE2" w:rsidRPr="00951C56" w:rsidRDefault="009F621D" w:rsidP="002233A3">
            <w:pPr>
              <w:keepNext/>
              <w:widowControl w:val="0"/>
              <w:spacing w:line="360" w:lineRule="auto"/>
              <w:ind w:left="0" w:firstLine="0"/>
              <w:contextualSpacing/>
            </w:pPr>
            <w:r w:rsidRPr="00951C56">
              <w:t>3</w:t>
            </w:r>
            <w:r w:rsidR="0059639E" w:rsidRPr="00951C56">
              <w:t>61</w:t>
            </w:r>
            <w:r w:rsidRPr="00951C56">
              <w:t>4</w:t>
            </w:r>
          </w:p>
        </w:tc>
        <w:tc>
          <w:tcPr>
            <w:tcW w:w="1033" w:type="pct"/>
          </w:tcPr>
          <w:p w:rsidR="006D7FE2" w:rsidRPr="00951C56" w:rsidRDefault="0059639E" w:rsidP="002233A3">
            <w:pPr>
              <w:keepNext/>
              <w:widowControl w:val="0"/>
              <w:spacing w:line="360" w:lineRule="auto"/>
              <w:ind w:left="0" w:firstLine="0"/>
              <w:contextualSpacing/>
            </w:pPr>
            <w:r w:rsidRPr="00951C56">
              <w:t>51</w:t>
            </w:r>
            <w:r w:rsidR="009F621D" w:rsidRPr="00951C56">
              <w:t>92</w:t>
            </w:r>
          </w:p>
        </w:tc>
        <w:tc>
          <w:tcPr>
            <w:tcW w:w="1107" w:type="pct"/>
          </w:tcPr>
          <w:p w:rsidR="006D7FE2" w:rsidRPr="00951C56" w:rsidRDefault="009F621D" w:rsidP="002233A3">
            <w:pPr>
              <w:keepNext/>
              <w:widowControl w:val="0"/>
              <w:spacing w:line="360" w:lineRule="auto"/>
              <w:ind w:left="0" w:firstLine="0"/>
              <w:contextualSpacing/>
            </w:pPr>
            <w:r w:rsidRPr="00951C56">
              <w:t>7307</w:t>
            </w:r>
          </w:p>
        </w:tc>
      </w:tr>
      <w:tr w:rsidR="006D7FE2" w:rsidRPr="00296A6F" w:rsidTr="00951C56">
        <w:tc>
          <w:tcPr>
            <w:tcW w:w="1827" w:type="pct"/>
          </w:tcPr>
          <w:p w:rsidR="006D7FE2" w:rsidRPr="00951C56" w:rsidRDefault="006D7FE2" w:rsidP="002233A3">
            <w:pPr>
              <w:keepNext/>
              <w:widowControl w:val="0"/>
              <w:spacing w:line="360" w:lineRule="auto"/>
              <w:ind w:left="0" w:firstLine="0"/>
              <w:contextualSpacing/>
            </w:pPr>
            <w:r w:rsidRPr="00951C56">
              <w:t>СНГ</w:t>
            </w:r>
            <w:r w:rsidR="00B666D2" w:rsidRPr="00951C56">
              <w:t xml:space="preserve"> </w:t>
            </w:r>
            <w:r w:rsidRPr="00951C56">
              <w:t>(без РФ)</w:t>
            </w:r>
          </w:p>
        </w:tc>
        <w:tc>
          <w:tcPr>
            <w:tcW w:w="1033" w:type="pct"/>
          </w:tcPr>
          <w:p w:rsidR="006D7FE2" w:rsidRPr="00951C56" w:rsidRDefault="0059639E" w:rsidP="002233A3">
            <w:pPr>
              <w:keepNext/>
              <w:widowControl w:val="0"/>
              <w:spacing w:line="360" w:lineRule="auto"/>
              <w:ind w:left="0" w:firstLine="0"/>
              <w:contextualSpacing/>
            </w:pPr>
            <w:r w:rsidRPr="00951C56">
              <w:t>10545</w:t>
            </w:r>
          </w:p>
        </w:tc>
        <w:tc>
          <w:tcPr>
            <w:tcW w:w="1033" w:type="pct"/>
          </w:tcPr>
          <w:p w:rsidR="006D7FE2" w:rsidRPr="00951C56" w:rsidRDefault="00A051D8" w:rsidP="002233A3">
            <w:pPr>
              <w:keepNext/>
              <w:widowControl w:val="0"/>
              <w:spacing w:line="360" w:lineRule="auto"/>
              <w:ind w:left="0" w:firstLine="0"/>
              <w:contextualSpacing/>
            </w:pPr>
            <w:r w:rsidRPr="00951C56">
              <w:t>13151</w:t>
            </w:r>
          </w:p>
        </w:tc>
        <w:tc>
          <w:tcPr>
            <w:tcW w:w="1107" w:type="pct"/>
          </w:tcPr>
          <w:p w:rsidR="006D7FE2" w:rsidRPr="00951C56" w:rsidRDefault="00A051D8" w:rsidP="002233A3">
            <w:pPr>
              <w:keepNext/>
              <w:widowControl w:val="0"/>
              <w:spacing w:line="360" w:lineRule="auto"/>
              <w:ind w:left="0" w:firstLine="0"/>
              <w:contextualSpacing/>
            </w:pPr>
            <w:r w:rsidRPr="00951C56">
              <w:t>12949</w:t>
            </w:r>
          </w:p>
        </w:tc>
      </w:tr>
      <w:tr w:rsidR="006D7FE2" w:rsidRPr="00296A6F" w:rsidTr="00951C56">
        <w:tc>
          <w:tcPr>
            <w:tcW w:w="1827" w:type="pct"/>
          </w:tcPr>
          <w:p w:rsidR="006D7FE2" w:rsidRPr="00951C56" w:rsidRDefault="006D7FE2" w:rsidP="002233A3">
            <w:pPr>
              <w:keepNext/>
              <w:widowControl w:val="0"/>
              <w:spacing w:line="360" w:lineRule="auto"/>
              <w:ind w:left="0" w:firstLine="0"/>
              <w:contextualSpacing/>
            </w:pPr>
            <w:r w:rsidRPr="00951C56">
              <w:t>РФ</w:t>
            </w:r>
          </w:p>
        </w:tc>
        <w:tc>
          <w:tcPr>
            <w:tcW w:w="1033" w:type="pct"/>
          </w:tcPr>
          <w:p w:rsidR="006D7FE2" w:rsidRPr="00951C56" w:rsidRDefault="00A051D8" w:rsidP="002233A3">
            <w:pPr>
              <w:keepNext/>
              <w:widowControl w:val="0"/>
              <w:spacing w:line="360" w:lineRule="auto"/>
              <w:ind w:left="0" w:firstLine="0"/>
              <w:contextualSpacing/>
            </w:pPr>
            <w:r w:rsidRPr="00951C56">
              <w:t>26903</w:t>
            </w:r>
          </w:p>
        </w:tc>
        <w:tc>
          <w:tcPr>
            <w:tcW w:w="1033" w:type="pct"/>
          </w:tcPr>
          <w:p w:rsidR="006D7FE2" w:rsidRPr="00951C56" w:rsidRDefault="00A051D8" w:rsidP="002233A3">
            <w:pPr>
              <w:keepNext/>
              <w:widowControl w:val="0"/>
              <w:spacing w:line="360" w:lineRule="auto"/>
              <w:ind w:left="0" w:firstLine="0"/>
              <w:contextualSpacing/>
            </w:pPr>
            <w:r w:rsidRPr="00951C56">
              <w:t>26712</w:t>
            </w:r>
          </w:p>
        </w:tc>
        <w:tc>
          <w:tcPr>
            <w:tcW w:w="1107" w:type="pct"/>
          </w:tcPr>
          <w:p w:rsidR="006D7FE2" w:rsidRPr="00951C56" w:rsidRDefault="00A051D8" w:rsidP="002233A3">
            <w:pPr>
              <w:keepNext/>
              <w:widowControl w:val="0"/>
              <w:spacing w:line="360" w:lineRule="auto"/>
              <w:ind w:left="0" w:firstLine="0"/>
              <w:contextualSpacing/>
            </w:pPr>
            <w:r w:rsidRPr="00951C56">
              <w:t>24862</w:t>
            </w:r>
          </w:p>
        </w:tc>
      </w:tr>
      <w:tr w:rsidR="006D7FE2" w:rsidRPr="00296A6F" w:rsidTr="00951C56">
        <w:tc>
          <w:tcPr>
            <w:tcW w:w="1827" w:type="pct"/>
          </w:tcPr>
          <w:p w:rsidR="006D7FE2" w:rsidRPr="00951C56" w:rsidRDefault="006D7FE2" w:rsidP="002233A3">
            <w:pPr>
              <w:keepNext/>
              <w:widowControl w:val="0"/>
              <w:spacing w:line="360" w:lineRule="auto"/>
              <w:ind w:left="0" w:firstLine="0"/>
              <w:contextualSpacing/>
            </w:pPr>
            <w:r w:rsidRPr="00951C56">
              <w:t>РБ</w:t>
            </w:r>
          </w:p>
        </w:tc>
        <w:tc>
          <w:tcPr>
            <w:tcW w:w="1033" w:type="pct"/>
          </w:tcPr>
          <w:p w:rsidR="006D7FE2" w:rsidRPr="00951C56" w:rsidRDefault="009F621D" w:rsidP="002233A3">
            <w:pPr>
              <w:keepNext/>
              <w:widowControl w:val="0"/>
              <w:spacing w:line="360" w:lineRule="auto"/>
              <w:ind w:left="0" w:firstLine="0"/>
              <w:contextualSpacing/>
            </w:pPr>
            <w:r w:rsidRPr="00951C56">
              <w:t>3703</w:t>
            </w:r>
          </w:p>
        </w:tc>
        <w:tc>
          <w:tcPr>
            <w:tcW w:w="1033" w:type="pct"/>
          </w:tcPr>
          <w:p w:rsidR="006D7FE2" w:rsidRPr="00951C56" w:rsidRDefault="009F621D" w:rsidP="002233A3">
            <w:pPr>
              <w:keepNext/>
              <w:widowControl w:val="0"/>
              <w:spacing w:line="360" w:lineRule="auto"/>
              <w:ind w:left="0" w:firstLine="0"/>
              <w:contextualSpacing/>
            </w:pPr>
            <w:r w:rsidRPr="00951C56">
              <w:t>7459</w:t>
            </w:r>
          </w:p>
        </w:tc>
        <w:tc>
          <w:tcPr>
            <w:tcW w:w="1107" w:type="pct"/>
          </w:tcPr>
          <w:p w:rsidR="006D7FE2" w:rsidRPr="00951C56" w:rsidRDefault="00A051D8" w:rsidP="002233A3">
            <w:pPr>
              <w:keepNext/>
              <w:widowControl w:val="0"/>
              <w:spacing w:line="360" w:lineRule="auto"/>
              <w:ind w:left="0" w:firstLine="0"/>
              <w:contextualSpacing/>
            </w:pPr>
            <w:r w:rsidRPr="00951C56">
              <w:t>50</w:t>
            </w:r>
            <w:r w:rsidR="009F621D" w:rsidRPr="00951C56">
              <w:t>68</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r w:rsidRPr="00951C56">
              <w:t>Всего</w:t>
            </w:r>
            <w:r w:rsidR="009F621D" w:rsidRPr="00951C56">
              <w:t>:</w:t>
            </w:r>
          </w:p>
        </w:tc>
        <w:tc>
          <w:tcPr>
            <w:tcW w:w="1033" w:type="pct"/>
          </w:tcPr>
          <w:p w:rsidR="00C15FF2" w:rsidRPr="00951C56" w:rsidRDefault="00C15FF2" w:rsidP="002233A3">
            <w:pPr>
              <w:keepNext/>
              <w:widowControl w:val="0"/>
              <w:spacing w:line="360" w:lineRule="auto"/>
              <w:ind w:left="0" w:firstLine="0"/>
              <w:contextualSpacing/>
            </w:pPr>
            <w:r w:rsidRPr="00951C56">
              <w:t>44765</w:t>
            </w:r>
          </w:p>
        </w:tc>
        <w:tc>
          <w:tcPr>
            <w:tcW w:w="1033" w:type="pct"/>
          </w:tcPr>
          <w:p w:rsidR="00C15FF2" w:rsidRPr="00951C56" w:rsidRDefault="00C15FF2" w:rsidP="002233A3">
            <w:pPr>
              <w:keepNext/>
              <w:widowControl w:val="0"/>
              <w:spacing w:line="360" w:lineRule="auto"/>
              <w:ind w:left="0" w:firstLine="0"/>
              <w:contextualSpacing/>
            </w:pPr>
            <w:r w:rsidRPr="00951C56">
              <w:t>52514</w:t>
            </w:r>
          </w:p>
        </w:tc>
        <w:tc>
          <w:tcPr>
            <w:tcW w:w="1107" w:type="pct"/>
          </w:tcPr>
          <w:p w:rsidR="00C15FF2" w:rsidRPr="00951C56" w:rsidRDefault="00C15FF2" w:rsidP="002233A3">
            <w:pPr>
              <w:keepNext/>
              <w:widowControl w:val="0"/>
              <w:spacing w:line="360" w:lineRule="auto"/>
              <w:ind w:left="0" w:firstLine="0"/>
              <w:contextualSpacing/>
            </w:pPr>
            <w:r w:rsidRPr="00951C56">
              <w:t>5018</w:t>
            </w:r>
            <w:r w:rsidR="0059639E" w:rsidRPr="00951C56">
              <w:t>6</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p>
        </w:tc>
        <w:tc>
          <w:tcPr>
            <w:tcW w:w="3173" w:type="pct"/>
            <w:gridSpan w:val="3"/>
          </w:tcPr>
          <w:p w:rsidR="00C15FF2" w:rsidRPr="00951C56" w:rsidRDefault="00C15FF2" w:rsidP="002233A3">
            <w:pPr>
              <w:keepNext/>
              <w:widowControl w:val="0"/>
              <w:spacing w:line="360" w:lineRule="auto"/>
              <w:ind w:left="0" w:firstLine="0"/>
              <w:contextualSpacing/>
            </w:pPr>
            <w:r w:rsidRPr="00951C56">
              <w:t>Тракторокомплект</w:t>
            </w:r>
            <w:r w:rsidR="00A051D8" w:rsidRPr="00951C56">
              <w:t>ы</w:t>
            </w:r>
            <w:r w:rsidRPr="00951C56">
              <w:t>, шт</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r w:rsidRPr="00951C56">
              <w:t>СДЗ</w:t>
            </w:r>
          </w:p>
        </w:tc>
        <w:tc>
          <w:tcPr>
            <w:tcW w:w="1033" w:type="pct"/>
          </w:tcPr>
          <w:p w:rsidR="00C15FF2" w:rsidRPr="00951C56" w:rsidRDefault="0059639E" w:rsidP="002233A3">
            <w:pPr>
              <w:keepNext/>
              <w:widowControl w:val="0"/>
              <w:spacing w:line="360" w:lineRule="auto"/>
              <w:ind w:left="0" w:firstLine="0"/>
              <w:contextualSpacing/>
            </w:pPr>
            <w:r w:rsidRPr="00951C56">
              <w:t>1</w:t>
            </w:r>
            <w:r w:rsidR="009F621D" w:rsidRPr="00951C56">
              <w:t>50</w:t>
            </w:r>
          </w:p>
        </w:tc>
        <w:tc>
          <w:tcPr>
            <w:tcW w:w="1033" w:type="pct"/>
          </w:tcPr>
          <w:p w:rsidR="00C15FF2" w:rsidRPr="00951C56" w:rsidRDefault="0059639E" w:rsidP="002233A3">
            <w:pPr>
              <w:keepNext/>
              <w:widowControl w:val="0"/>
              <w:spacing w:line="360" w:lineRule="auto"/>
              <w:ind w:left="0" w:firstLine="0"/>
              <w:contextualSpacing/>
            </w:pPr>
            <w:r w:rsidRPr="00951C56">
              <w:t>3</w:t>
            </w:r>
            <w:r w:rsidR="009F621D" w:rsidRPr="00951C56">
              <w:t>25</w:t>
            </w:r>
          </w:p>
        </w:tc>
        <w:tc>
          <w:tcPr>
            <w:tcW w:w="1107" w:type="pct"/>
          </w:tcPr>
          <w:p w:rsidR="00C15FF2" w:rsidRPr="00951C56" w:rsidRDefault="0059639E" w:rsidP="002233A3">
            <w:pPr>
              <w:keepNext/>
              <w:widowControl w:val="0"/>
              <w:spacing w:line="360" w:lineRule="auto"/>
              <w:ind w:left="0" w:firstLine="0"/>
              <w:contextualSpacing/>
            </w:pPr>
            <w:r w:rsidRPr="00951C56">
              <w:t>6</w:t>
            </w:r>
            <w:r w:rsidR="009F621D" w:rsidRPr="00951C56">
              <w:t>00</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r w:rsidRPr="00951C56">
              <w:t>СНГ</w:t>
            </w:r>
            <w:r w:rsidR="00B666D2" w:rsidRPr="00951C56">
              <w:t xml:space="preserve"> </w:t>
            </w:r>
            <w:r w:rsidRPr="00951C56">
              <w:t>(без РФ)</w:t>
            </w:r>
          </w:p>
        </w:tc>
        <w:tc>
          <w:tcPr>
            <w:tcW w:w="1033" w:type="pct"/>
          </w:tcPr>
          <w:p w:rsidR="00C15FF2" w:rsidRPr="00951C56" w:rsidRDefault="0059639E" w:rsidP="002233A3">
            <w:pPr>
              <w:keepNext/>
              <w:widowControl w:val="0"/>
              <w:spacing w:line="360" w:lineRule="auto"/>
              <w:ind w:left="0" w:firstLine="0"/>
              <w:contextualSpacing/>
            </w:pPr>
            <w:r w:rsidRPr="00951C56">
              <w:t>350</w:t>
            </w:r>
          </w:p>
        </w:tc>
        <w:tc>
          <w:tcPr>
            <w:tcW w:w="1033" w:type="pct"/>
          </w:tcPr>
          <w:p w:rsidR="00C15FF2" w:rsidRPr="00951C56" w:rsidRDefault="0059639E" w:rsidP="002233A3">
            <w:pPr>
              <w:keepNext/>
              <w:widowControl w:val="0"/>
              <w:spacing w:line="360" w:lineRule="auto"/>
              <w:ind w:left="0" w:firstLine="0"/>
              <w:contextualSpacing/>
            </w:pPr>
            <w:r w:rsidRPr="00951C56">
              <w:t>930</w:t>
            </w:r>
          </w:p>
        </w:tc>
        <w:tc>
          <w:tcPr>
            <w:tcW w:w="1107" w:type="pct"/>
          </w:tcPr>
          <w:p w:rsidR="00C15FF2" w:rsidRPr="00951C56" w:rsidRDefault="0059639E" w:rsidP="002233A3">
            <w:pPr>
              <w:keepNext/>
              <w:widowControl w:val="0"/>
              <w:spacing w:line="360" w:lineRule="auto"/>
              <w:ind w:left="0" w:firstLine="0"/>
              <w:contextualSpacing/>
            </w:pPr>
            <w:r w:rsidRPr="00951C56">
              <w:t>2190</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r w:rsidRPr="00951C56">
              <w:t>РФ</w:t>
            </w:r>
          </w:p>
        </w:tc>
        <w:tc>
          <w:tcPr>
            <w:tcW w:w="1033" w:type="pct"/>
          </w:tcPr>
          <w:p w:rsidR="00C15FF2" w:rsidRPr="00951C56" w:rsidRDefault="0059639E" w:rsidP="002233A3">
            <w:pPr>
              <w:keepNext/>
              <w:widowControl w:val="0"/>
              <w:spacing w:line="360" w:lineRule="auto"/>
              <w:ind w:left="0" w:firstLine="0"/>
              <w:contextualSpacing/>
            </w:pPr>
            <w:r w:rsidRPr="00951C56">
              <w:t>4860</w:t>
            </w:r>
          </w:p>
        </w:tc>
        <w:tc>
          <w:tcPr>
            <w:tcW w:w="1033" w:type="pct"/>
          </w:tcPr>
          <w:p w:rsidR="00C15FF2" w:rsidRPr="00951C56" w:rsidRDefault="0059639E" w:rsidP="002233A3">
            <w:pPr>
              <w:keepNext/>
              <w:widowControl w:val="0"/>
              <w:spacing w:line="360" w:lineRule="auto"/>
              <w:ind w:left="0" w:firstLine="0"/>
              <w:contextualSpacing/>
            </w:pPr>
            <w:r w:rsidRPr="00951C56">
              <w:t>7430</w:t>
            </w:r>
          </w:p>
        </w:tc>
        <w:tc>
          <w:tcPr>
            <w:tcW w:w="1107" w:type="pct"/>
          </w:tcPr>
          <w:p w:rsidR="00C15FF2" w:rsidRPr="00951C56" w:rsidRDefault="0059639E" w:rsidP="002233A3">
            <w:pPr>
              <w:keepNext/>
              <w:widowControl w:val="0"/>
              <w:spacing w:line="360" w:lineRule="auto"/>
              <w:ind w:left="0" w:firstLine="0"/>
              <w:contextualSpacing/>
            </w:pPr>
            <w:r w:rsidRPr="00951C56">
              <w:t>9500</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r w:rsidRPr="00951C56">
              <w:t>РБ</w:t>
            </w:r>
          </w:p>
        </w:tc>
        <w:tc>
          <w:tcPr>
            <w:tcW w:w="1033" w:type="pct"/>
          </w:tcPr>
          <w:p w:rsidR="00C15FF2" w:rsidRPr="00951C56" w:rsidRDefault="009F621D" w:rsidP="002233A3">
            <w:pPr>
              <w:keepNext/>
              <w:widowControl w:val="0"/>
              <w:spacing w:line="360" w:lineRule="auto"/>
              <w:ind w:left="0" w:firstLine="0"/>
              <w:contextualSpacing/>
            </w:pPr>
            <w:r w:rsidRPr="00951C56">
              <w:t>-</w:t>
            </w:r>
          </w:p>
        </w:tc>
        <w:tc>
          <w:tcPr>
            <w:tcW w:w="1033" w:type="pct"/>
          </w:tcPr>
          <w:p w:rsidR="00C15FF2" w:rsidRPr="00951C56" w:rsidRDefault="009F621D" w:rsidP="002233A3">
            <w:pPr>
              <w:keepNext/>
              <w:widowControl w:val="0"/>
              <w:spacing w:line="360" w:lineRule="auto"/>
              <w:ind w:left="0" w:firstLine="0"/>
              <w:contextualSpacing/>
            </w:pPr>
            <w:r w:rsidRPr="00951C56">
              <w:t>-</w:t>
            </w:r>
          </w:p>
        </w:tc>
        <w:tc>
          <w:tcPr>
            <w:tcW w:w="1107" w:type="pct"/>
          </w:tcPr>
          <w:p w:rsidR="00C15FF2" w:rsidRPr="00951C56" w:rsidRDefault="009F621D" w:rsidP="002233A3">
            <w:pPr>
              <w:keepNext/>
              <w:widowControl w:val="0"/>
              <w:spacing w:line="360" w:lineRule="auto"/>
              <w:ind w:left="0" w:firstLine="0"/>
              <w:contextualSpacing/>
            </w:pPr>
            <w:r w:rsidRPr="00951C56">
              <w:t>-</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r w:rsidRPr="00951C56">
              <w:t>Всего</w:t>
            </w:r>
            <w:r w:rsidR="009F621D" w:rsidRPr="00951C56">
              <w:t>:</w:t>
            </w:r>
            <w:r w:rsidRPr="00951C56">
              <w:t xml:space="preserve"> </w:t>
            </w:r>
          </w:p>
        </w:tc>
        <w:tc>
          <w:tcPr>
            <w:tcW w:w="1033" w:type="pct"/>
          </w:tcPr>
          <w:p w:rsidR="00C15FF2" w:rsidRPr="00951C56" w:rsidRDefault="00C15FF2" w:rsidP="002233A3">
            <w:pPr>
              <w:keepNext/>
              <w:widowControl w:val="0"/>
              <w:spacing w:line="360" w:lineRule="auto"/>
              <w:ind w:left="0" w:firstLine="0"/>
              <w:contextualSpacing/>
            </w:pPr>
            <w:r w:rsidRPr="00951C56">
              <w:t>5360</w:t>
            </w:r>
          </w:p>
        </w:tc>
        <w:tc>
          <w:tcPr>
            <w:tcW w:w="1033" w:type="pct"/>
          </w:tcPr>
          <w:p w:rsidR="00C15FF2" w:rsidRPr="00951C56" w:rsidRDefault="00C15FF2" w:rsidP="002233A3">
            <w:pPr>
              <w:keepNext/>
              <w:widowControl w:val="0"/>
              <w:spacing w:line="360" w:lineRule="auto"/>
              <w:ind w:left="0" w:firstLine="0"/>
              <w:contextualSpacing/>
            </w:pPr>
            <w:r w:rsidRPr="00951C56">
              <w:t>8685</w:t>
            </w:r>
          </w:p>
        </w:tc>
        <w:tc>
          <w:tcPr>
            <w:tcW w:w="1107" w:type="pct"/>
          </w:tcPr>
          <w:p w:rsidR="00C15FF2" w:rsidRPr="00951C56" w:rsidRDefault="00C15FF2" w:rsidP="002233A3">
            <w:pPr>
              <w:keepNext/>
              <w:widowControl w:val="0"/>
              <w:spacing w:line="360" w:lineRule="auto"/>
              <w:ind w:left="0" w:firstLine="0"/>
              <w:contextualSpacing/>
            </w:pPr>
            <w:r w:rsidRPr="00951C56">
              <w:t>1169</w:t>
            </w:r>
            <w:r w:rsidR="0059639E" w:rsidRPr="00951C56">
              <w:t>0</w:t>
            </w:r>
          </w:p>
        </w:tc>
      </w:tr>
      <w:tr w:rsidR="00C15FF2" w:rsidRPr="00296A6F" w:rsidTr="00951C56">
        <w:tc>
          <w:tcPr>
            <w:tcW w:w="1827" w:type="pct"/>
          </w:tcPr>
          <w:p w:rsidR="00C15FF2" w:rsidRPr="00951C56" w:rsidRDefault="00C15FF2" w:rsidP="002233A3">
            <w:pPr>
              <w:keepNext/>
              <w:widowControl w:val="0"/>
              <w:spacing w:line="360" w:lineRule="auto"/>
              <w:ind w:left="0" w:firstLine="0"/>
              <w:contextualSpacing/>
            </w:pPr>
            <w:r w:rsidRPr="00951C56">
              <w:t>Итого</w:t>
            </w:r>
            <w:r w:rsidR="009F621D" w:rsidRPr="00951C56">
              <w:t>:</w:t>
            </w:r>
          </w:p>
        </w:tc>
        <w:tc>
          <w:tcPr>
            <w:tcW w:w="1033" w:type="pct"/>
          </w:tcPr>
          <w:p w:rsidR="00C15FF2" w:rsidRPr="00951C56" w:rsidRDefault="00C15FF2" w:rsidP="002233A3">
            <w:pPr>
              <w:keepNext/>
              <w:widowControl w:val="0"/>
              <w:spacing w:line="360" w:lineRule="auto"/>
              <w:ind w:left="0" w:firstLine="0"/>
              <w:contextualSpacing/>
            </w:pPr>
            <w:r w:rsidRPr="00951C56">
              <w:t>50125</w:t>
            </w:r>
          </w:p>
        </w:tc>
        <w:tc>
          <w:tcPr>
            <w:tcW w:w="1033" w:type="pct"/>
          </w:tcPr>
          <w:p w:rsidR="00C15FF2" w:rsidRPr="00951C56" w:rsidRDefault="00C15FF2" w:rsidP="002233A3">
            <w:pPr>
              <w:keepNext/>
              <w:widowControl w:val="0"/>
              <w:spacing w:line="360" w:lineRule="auto"/>
              <w:ind w:left="0" w:firstLine="0"/>
              <w:contextualSpacing/>
            </w:pPr>
            <w:r w:rsidRPr="00951C56">
              <w:t>61199</w:t>
            </w:r>
          </w:p>
        </w:tc>
        <w:tc>
          <w:tcPr>
            <w:tcW w:w="1107" w:type="pct"/>
          </w:tcPr>
          <w:p w:rsidR="00C15FF2" w:rsidRPr="00951C56" w:rsidRDefault="00C15FF2" w:rsidP="002233A3">
            <w:pPr>
              <w:keepNext/>
              <w:widowControl w:val="0"/>
              <w:spacing w:line="360" w:lineRule="auto"/>
              <w:ind w:left="0" w:firstLine="0"/>
              <w:contextualSpacing/>
            </w:pPr>
            <w:r w:rsidRPr="00951C56">
              <w:t>61876</w:t>
            </w:r>
          </w:p>
        </w:tc>
      </w:tr>
    </w:tbl>
    <w:p w:rsidR="006D7FE2" w:rsidRPr="00296A6F" w:rsidRDefault="006D7FE2" w:rsidP="002233A3">
      <w:pPr>
        <w:keepNext/>
        <w:widowControl w:val="0"/>
        <w:spacing w:line="360" w:lineRule="auto"/>
        <w:ind w:left="0" w:firstLine="709"/>
        <w:contextualSpacing/>
        <w:rPr>
          <w:sz w:val="28"/>
          <w:szCs w:val="28"/>
        </w:rPr>
      </w:pPr>
    </w:p>
    <w:p w:rsidR="00B666D2" w:rsidRDefault="0054401A" w:rsidP="002233A3">
      <w:pPr>
        <w:keepNext/>
        <w:widowControl w:val="0"/>
        <w:spacing w:line="360" w:lineRule="auto"/>
        <w:ind w:left="0" w:firstLine="709"/>
        <w:contextualSpacing/>
        <w:rPr>
          <w:sz w:val="28"/>
          <w:szCs w:val="28"/>
        </w:rPr>
      </w:pPr>
      <w:r w:rsidRPr="00296A6F">
        <w:rPr>
          <w:sz w:val="28"/>
          <w:szCs w:val="28"/>
        </w:rPr>
        <w:t xml:space="preserve">В 2008 году количество </w:t>
      </w:r>
      <w:r w:rsidR="00E02144" w:rsidRPr="00296A6F">
        <w:rPr>
          <w:sz w:val="28"/>
          <w:szCs w:val="28"/>
        </w:rPr>
        <w:t>реализованных тракторов увеличилось на 1,1% по сравнению с 2007 и на 23,4</w:t>
      </w:r>
      <w:r w:rsidRPr="00296A6F">
        <w:rPr>
          <w:sz w:val="28"/>
          <w:szCs w:val="28"/>
        </w:rPr>
        <w:t>4% по сравнению с 2006 годом</w:t>
      </w:r>
      <w:r w:rsidR="00E02144" w:rsidRPr="00296A6F">
        <w:rPr>
          <w:sz w:val="28"/>
          <w:szCs w:val="28"/>
        </w:rPr>
        <w:t xml:space="preserve">, что свидетельствует об эффективной работе </w:t>
      </w:r>
      <w:r w:rsidR="006A59F9" w:rsidRPr="00296A6F">
        <w:rPr>
          <w:sz w:val="28"/>
          <w:szCs w:val="28"/>
        </w:rPr>
        <w:t>М</w:t>
      </w:r>
      <w:r w:rsidR="00E02144" w:rsidRPr="00296A6F">
        <w:rPr>
          <w:sz w:val="28"/>
          <w:szCs w:val="28"/>
        </w:rPr>
        <w:t>аркетинг-центра.</w:t>
      </w:r>
      <w:r w:rsidR="00034AC7" w:rsidRPr="00296A6F">
        <w:rPr>
          <w:sz w:val="28"/>
          <w:szCs w:val="28"/>
        </w:rPr>
        <w:t xml:space="preserve"> Динамика реализованной продукции представлена на рисунке 2.7.</w:t>
      </w:r>
      <w:r w:rsidR="00565E1D" w:rsidRPr="00296A6F">
        <w:rPr>
          <w:sz w:val="28"/>
          <w:szCs w:val="28"/>
        </w:rPr>
        <w:t xml:space="preserve"> </w:t>
      </w:r>
      <w:r w:rsidR="002A01C6" w:rsidRPr="00296A6F">
        <w:rPr>
          <w:sz w:val="28"/>
          <w:szCs w:val="28"/>
        </w:rPr>
        <w:t xml:space="preserve">Увеличение </w:t>
      </w:r>
      <w:r w:rsidR="006C22CC" w:rsidRPr="00296A6F">
        <w:rPr>
          <w:sz w:val="28"/>
          <w:szCs w:val="28"/>
        </w:rPr>
        <w:t xml:space="preserve">числа </w:t>
      </w:r>
      <w:r w:rsidR="002A01C6" w:rsidRPr="00296A6F">
        <w:rPr>
          <w:sz w:val="28"/>
          <w:szCs w:val="28"/>
        </w:rPr>
        <w:t xml:space="preserve">тракторакомплектов </w:t>
      </w:r>
      <w:r w:rsidR="00E02144" w:rsidRPr="00296A6F">
        <w:rPr>
          <w:sz w:val="28"/>
          <w:szCs w:val="28"/>
        </w:rPr>
        <w:t xml:space="preserve">за последний год </w:t>
      </w:r>
      <w:r w:rsidR="006C22CC" w:rsidRPr="00296A6F">
        <w:rPr>
          <w:sz w:val="28"/>
          <w:szCs w:val="28"/>
        </w:rPr>
        <w:t xml:space="preserve">на </w:t>
      </w:r>
      <w:r w:rsidR="00E02144" w:rsidRPr="00296A6F">
        <w:rPr>
          <w:sz w:val="28"/>
          <w:szCs w:val="28"/>
        </w:rPr>
        <w:t>34,63%</w:t>
      </w:r>
      <w:r w:rsidR="006C22CC" w:rsidRPr="00296A6F">
        <w:rPr>
          <w:sz w:val="28"/>
          <w:szCs w:val="28"/>
        </w:rPr>
        <w:t xml:space="preserve"> </w:t>
      </w:r>
      <w:r w:rsidR="002A01C6" w:rsidRPr="00296A6F">
        <w:rPr>
          <w:sz w:val="28"/>
          <w:szCs w:val="28"/>
        </w:rPr>
        <w:t>обусловлено созданием новых сборочных производств в России, Азербайджане, Румынии, Казахстане</w:t>
      </w:r>
      <w:r w:rsidR="00A051D8" w:rsidRPr="00296A6F">
        <w:rPr>
          <w:sz w:val="28"/>
          <w:szCs w:val="28"/>
        </w:rPr>
        <w:t xml:space="preserve"> и на Украине</w:t>
      </w:r>
      <w:r w:rsidR="002A01C6" w:rsidRPr="00296A6F">
        <w:rPr>
          <w:sz w:val="28"/>
          <w:szCs w:val="28"/>
        </w:rPr>
        <w:t xml:space="preserve">. </w:t>
      </w:r>
    </w:p>
    <w:p w:rsidR="00951C56" w:rsidRPr="00296A6F" w:rsidRDefault="00951C56" w:rsidP="002233A3">
      <w:pPr>
        <w:keepNext/>
        <w:widowControl w:val="0"/>
        <w:spacing w:line="360" w:lineRule="auto"/>
        <w:ind w:left="0" w:firstLine="709"/>
        <w:contextualSpacing/>
        <w:rPr>
          <w:sz w:val="28"/>
          <w:szCs w:val="28"/>
        </w:rPr>
      </w:pPr>
    </w:p>
    <w:p w:rsidR="00354F4E" w:rsidRPr="00296A6F" w:rsidRDefault="003F683F" w:rsidP="002233A3">
      <w:pPr>
        <w:keepNext/>
        <w:widowControl w:val="0"/>
        <w:spacing w:line="360" w:lineRule="auto"/>
        <w:ind w:left="0" w:firstLine="0"/>
        <w:contextualSpacing/>
        <w:rPr>
          <w:sz w:val="28"/>
          <w:szCs w:val="28"/>
        </w:rPr>
      </w:pPr>
      <w:r w:rsidRPr="00296A6F">
        <w:rPr>
          <w:noProof/>
          <w:sz w:val="28"/>
          <w:szCs w:val="28"/>
        </w:rPr>
        <w:object w:dxaOrig="9463" w:dyaOrig="2776">
          <v:shape id="_x0000_i1107" type="#_x0000_t75" style="width:473.25pt;height:138.75pt" o:ole="">
            <v:imagedata r:id="rId172" o:title=""/>
            <o:lock v:ext="edit" aspectratio="f"/>
          </v:shape>
          <o:OLEObject Type="Embed" ProgID="Excel.Sheet.8" ShapeID="_x0000_i1107" DrawAspect="Content" ObjectID="_1457434325" r:id="rId173">
            <o:FieldCodes>\s</o:FieldCodes>
          </o:OLEObject>
        </w:object>
      </w:r>
    </w:p>
    <w:p w:rsidR="00D55291" w:rsidRPr="00296A6F" w:rsidRDefault="00A00F22" w:rsidP="002233A3">
      <w:pPr>
        <w:keepNext/>
        <w:widowControl w:val="0"/>
        <w:spacing w:line="360" w:lineRule="auto"/>
        <w:ind w:left="0" w:firstLine="709"/>
        <w:contextualSpacing/>
        <w:rPr>
          <w:sz w:val="28"/>
          <w:szCs w:val="28"/>
        </w:rPr>
      </w:pPr>
      <w:r w:rsidRPr="00296A6F">
        <w:rPr>
          <w:sz w:val="28"/>
          <w:szCs w:val="28"/>
        </w:rPr>
        <w:t>Рис</w:t>
      </w:r>
      <w:r w:rsidR="00034AC7" w:rsidRPr="00296A6F">
        <w:rPr>
          <w:sz w:val="28"/>
          <w:szCs w:val="28"/>
        </w:rPr>
        <w:t>унок</w:t>
      </w:r>
      <w:r w:rsidRPr="00296A6F">
        <w:rPr>
          <w:sz w:val="28"/>
          <w:szCs w:val="28"/>
        </w:rPr>
        <w:t xml:space="preserve"> 2.</w:t>
      </w:r>
      <w:r w:rsidR="001E2DAA" w:rsidRPr="00296A6F">
        <w:rPr>
          <w:sz w:val="28"/>
          <w:szCs w:val="28"/>
        </w:rPr>
        <w:t>7</w:t>
      </w:r>
      <w:r w:rsidRPr="00296A6F">
        <w:rPr>
          <w:sz w:val="28"/>
          <w:szCs w:val="28"/>
        </w:rPr>
        <w:t xml:space="preserve"> – Динамика реализованной продукции за 2006-2008 гг.</w:t>
      </w:r>
    </w:p>
    <w:p w:rsidR="009358F4" w:rsidRPr="00296A6F" w:rsidRDefault="009358F4" w:rsidP="002233A3">
      <w:pPr>
        <w:keepNext/>
        <w:widowControl w:val="0"/>
        <w:spacing w:line="360" w:lineRule="auto"/>
        <w:ind w:left="0" w:firstLine="709"/>
        <w:rPr>
          <w:sz w:val="28"/>
          <w:szCs w:val="28"/>
        </w:rPr>
      </w:pPr>
    </w:p>
    <w:p w:rsidR="00753D93" w:rsidRPr="00951C56" w:rsidRDefault="00951C56" w:rsidP="002233A3">
      <w:pPr>
        <w:keepNext/>
        <w:widowControl w:val="0"/>
        <w:spacing w:line="360" w:lineRule="auto"/>
        <w:ind w:left="0" w:firstLine="709"/>
        <w:rPr>
          <w:b/>
          <w:sz w:val="28"/>
          <w:szCs w:val="28"/>
        </w:rPr>
      </w:pPr>
      <w:r>
        <w:rPr>
          <w:b/>
          <w:sz w:val="28"/>
          <w:szCs w:val="28"/>
        </w:rPr>
        <w:br w:type="page"/>
      </w:r>
      <w:r w:rsidR="00753D93" w:rsidRPr="00951C56">
        <w:rPr>
          <w:b/>
          <w:sz w:val="28"/>
          <w:szCs w:val="28"/>
        </w:rPr>
        <w:t xml:space="preserve">2.4.1 </w:t>
      </w:r>
      <w:r w:rsidR="00C909A6" w:rsidRPr="00951C56">
        <w:rPr>
          <w:b/>
          <w:sz w:val="28"/>
          <w:szCs w:val="28"/>
        </w:rPr>
        <w:t>Анализ с</w:t>
      </w:r>
      <w:r w:rsidR="00753D93" w:rsidRPr="00951C56">
        <w:rPr>
          <w:b/>
          <w:sz w:val="28"/>
          <w:szCs w:val="28"/>
        </w:rPr>
        <w:t>о</w:t>
      </w:r>
      <w:r w:rsidR="0076115B" w:rsidRPr="00951C56">
        <w:rPr>
          <w:b/>
          <w:sz w:val="28"/>
          <w:szCs w:val="28"/>
        </w:rPr>
        <w:t>бственн</w:t>
      </w:r>
      <w:r w:rsidR="00C909A6" w:rsidRPr="00951C56">
        <w:rPr>
          <w:b/>
          <w:sz w:val="28"/>
          <w:szCs w:val="28"/>
        </w:rPr>
        <w:t>ой</w:t>
      </w:r>
      <w:r w:rsidR="0076115B" w:rsidRPr="00951C56">
        <w:rPr>
          <w:b/>
          <w:sz w:val="28"/>
          <w:szCs w:val="28"/>
        </w:rPr>
        <w:t xml:space="preserve"> товаропроводящ</w:t>
      </w:r>
      <w:r w:rsidR="00C909A6" w:rsidRPr="00951C56">
        <w:rPr>
          <w:b/>
          <w:sz w:val="28"/>
          <w:szCs w:val="28"/>
        </w:rPr>
        <w:t>ей</w:t>
      </w:r>
      <w:r w:rsidR="0076115B" w:rsidRPr="00951C56">
        <w:rPr>
          <w:b/>
          <w:sz w:val="28"/>
          <w:szCs w:val="28"/>
        </w:rPr>
        <w:t xml:space="preserve"> сет</w:t>
      </w:r>
      <w:r w:rsidR="00C909A6" w:rsidRPr="00951C56">
        <w:rPr>
          <w:b/>
          <w:sz w:val="28"/>
          <w:szCs w:val="28"/>
        </w:rPr>
        <w:t>и</w:t>
      </w:r>
    </w:p>
    <w:p w:rsidR="00753D93" w:rsidRPr="00296A6F" w:rsidRDefault="00753D93" w:rsidP="002233A3">
      <w:pPr>
        <w:keepNext/>
        <w:widowControl w:val="0"/>
        <w:tabs>
          <w:tab w:val="left" w:pos="851"/>
        </w:tabs>
        <w:autoSpaceDE w:val="0"/>
        <w:autoSpaceDN w:val="0"/>
        <w:adjustRightInd w:val="0"/>
        <w:spacing w:line="360" w:lineRule="auto"/>
        <w:ind w:left="0" w:firstLine="709"/>
        <w:rPr>
          <w:sz w:val="28"/>
          <w:szCs w:val="28"/>
        </w:rPr>
      </w:pPr>
      <w:r w:rsidRPr="00296A6F">
        <w:rPr>
          <w:sz w:val="28"/>
          <w:szCs w:val="28"/>
        </w:rPr>
        <w:t>На практике</w:t>
      </w:r>
      <w:r w:rsidR="00296A6F">
        <w:rPr>
          <w:sz w:val="28"/>
          <w:szCs w:val="28"/>
        </w:rPr>
        <w:t xml:space="preserve"> </w:t>
      </w:r>
      <w:r w:rsidRPr="00296A6F">
        <w:rPr>
          <w:sz w:val="28"/>
          <w:szCs w:val="28"/>
        </w:rPr>
        <w:t>РУП «МТЗ» использует метод прямого сбыта.</w:t>
      </w:r>
    </w:p>
    <w:p w:rsidR="00753D93" w:rsidRPr="00296A6F" w:rsidRDefault="00753D93" w:rsidP="002233A3">
      <w:pPr>
        <w:keepNext/>
        <w:widowControl w:val="0"/>
        <w:spacing w:line="360" w:lineRule="auto"/>
        <w:ind w:left="0" w:firstLine="709"/>
        <w:rPr>
          <w:sz w:val="28"/>
          <w:szCs w:val="28"/>
        </w:rPr>
      </w:pPr>
      <w:r w:rsidRPr="00296A6F">
        <w:rPr>
          <w:sz w:val="28"/>
          <w:szCs w:val="28"/>
        </w:rPr>
        <w:t>Предприятием создана мощная товаропроводящая сеть, обеспечивающая реализацию продукции МТЗ, ее гарантийное и послегарантийное обслуживание, осуществление рекламной деятельности, маркетинговых исследований, обучение специалистов и выполнение других функций представителя завода на рынке. Двухуровневая товаропроводящая сеть состоит из организаций, находящихся под полным или паритетным управлением РУП «МТЗ» и официальных представителей (дилеров и</w:t>
      </w:r>
      <w:r w:rsidR="00296A6F">
        <w:rPr>
          <w:sz w:val="28"/>
          <w:szCs w:val="28"/>
        </w:rPr>
        <w:t xml:space="preserve"> </w:t>
      </w:r>
      <w:r w:rsidRPr="00296A6F">
        <w:rPr>
          <w:sz w:val="28"/>
          <w:szCs w:val="28"/>
        </w:rPr>
        <w:t xml:space="preserve">технических центров). 19 собственных субъектов товаропроводящей сети МТЗ на сегодняшний день представляют интересы объединения за рубежом. </w:t>
      </w:r>
    </w:p>
    <w:p w:rsidR="00753D93" w:rsidRPr="00296A6F" w:rsidRDefault="00753D93" w:rsidP="002233A3">
      <w:pPr>
        <w:keepNext/>
        <w:widowControl w:val="0"/>
        <w:spacing w:line="360" w:lineRule="auto"/>
        <w:ind w:left="0" w:firstLine="709"/>
        <w:rPr>
          <w:sz w:val="28"/>
          <w:szCs w:val="28"/>
        </w:rPr>
      </w:pPr>
      <w:r w:rsidRPr="00296A6F">
        <w:rPr>
          <w:sz w:val="28"/>
          <w:szCs w:val="28"/>
        </w:rPr>
        <w:t>РУП «МТЗ» активно использует такой вариант продвижения своей продукции на внешние рынки, как создание сборочных производств. По состоянию на начало 2008 года функционировали 10 сборочных производств МТЗ за рубежом. Пять из них</w:t>
      </w:r>
      <w:r w:rsidR="00296A6F">
        <w:rPr>
          <w:sz w:val="28"/>
          <w:szCs w:val="28"/>
        </w:rPr>
        <w:t xml:space="preserve"> </w:t>
      </w:r>
      <w:r w:rsidRPr="00296A6F">
        <w:rPr>
          <w:sz w:val="28"/>
          <w:szCs w:val="28"/>
        </w:rPr>
        <w:t>были созданы в 2007 году:</w:t>
      </w:r>
    </w:p>
    <w:p w:rsidR="00753D93" w:rsidRPr="00296A6F" w:rsidRDefault="006A59F9"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в Российской Федерации </w:t>
      </w:r>
      <w:r w:rsidRPr="00296A6F">
        <w:rPr>
          <w:sz w:val="28"/>
          <w:szCs w:val="28"/>
        </w:rPr>
        <w:t>–</w:t>
      </w:r>
      <w:r w:rsidR="00753D93" w:rsidRPr="00296A6F">
        <w:rPr>
          <w:sz w:val="28"/>
          <w:szCs w:val="28"/>
        </w:rPr>
        <w:t xml:space="preserve"> ОАО «Сарэкс», г. Саранск;</w:t>
      </w:r>
    </w:p>
    <w:p w:rsidR="00753D93" w:rsidRPr="00296A6F" w:rsidRDefault="006A59F9" w:rsidP="002233A3">
      <w:pPr>
        <w:keepNext/>
        <w:widowControl w:val="0"/>
        <w:spacing w:line="360" w:lineRule="auto"/>
        <w:ind w:left="0" w:firstLine="709"/>
        <w:rPr>
          <w:sz w:val="28"/>
          <w:szCs w:val="28"/>
        </w:rPr>
      </w:pPr>
      <w:r w:rsidRPr="00296A6F">
        <w:rPr>
          <w:sz w:val="28"/>
          <w:szCs w:val="28"/>
        </w:rPr>
        <w:t>–</w:t>
      </w:r>
      <w:r w:rsidR="00753D93" w:rsidRPr="00296A6F">
        <w:rPr>
          <w:b/>
          <w:sz w:val="28"/>
          <w:szCs w:val="28"/>
        </w:rPr>
        <w:t xml:space="preserve"> </w:t>
      </w:r>
      <w:r w:rsidR="00753D93" w:rsidRPr="00296A6F">
        <w:rPr>
          <w:sz w:val="28"/>
          <w:szCs w:val="28"/>
        </w:rPr>
        <w:t>в Азербайджане – на базе</w:t>
      </w:r>
      <w:r w:rsidR="00296A6F">
        <w:rPr>
          <w:sz w:val="28"/>
          <w:szCs w:val="28"/>
        </w:rPr>
        <w:t xml:space="preserve"> </w:t>
      </w:r>
      <w:r w:rsidR="00753D93" w:rsidRPr="00296A6F">
        <w:rPr>
          <w:sz w:val="28"/>
          <w:szCs w:val="28"/>
        </w:rPr>
        <w:t>Гянджинского автомобильного завода;</w:t>
      </w:r>
    </w:p>
    <w:p w:rsidR="00753D93" w:rsidRPr="00296A6F" w:rsidRDefault="006A59F9"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в Румынии – совместное предприятие с АО «</w:t>
      </w:r>
      <w:r w:rsidR="00753D93" w:rsidRPr="00296A6F">
        <w:rPr>
          <w:sz w:val="28"/>
          <w:szCs w:val="28"/>
          <w:lang w:val="en-US"/>
        </w:rPr>
        <w:t>SEMANATOAREA</w:t>
      </w:r>
      <w:r w:rsidR="00753D93" w:rsidRPr="00296A6F">
        <w:rPr>
          <w:sz w:val="28"/>
          <w:szCs w:val="28"/>
        </w:rPr>
        <w:t xml:space="preserve">» и </w:t>
      </w:r>
    </w:p>
    <w:p w:rsidR="00753D93" w:rsidRPr="00296A6F" w:rsidRDefault="00296A6F" w:rsidP="002233A3">
      <w:pPr>
        <w:keepNext/>
        <w:widowControl w:val="0"/>
        <w:spacing w:line="360" w:lineRule="auto"/>
        <w:ind w:left="0" w:firstLine="709"/>
        <w:rPr>
          <w:sz w:val="28"/>
          <w:szCs w:val="28"/>
        </w:rPr>
      </w:pPr>
      <w:r>
        <w:rPr>
          <w:sz w:val="28"/>
          <w:szCs w:val="28"/>
        </w:rPr>
        <w:t xml:space="preserve"> </w:t>
      </w:r>
      <w:r w:rsidR="00753D93" w:rsidRPr="00296A6F">
        <w:rPr>
          <w:sz w:val="28"/>
          <w:szCs w:val="28"/>
        </w:rPr>
        <w:t>АО «</w:t>
      </w:r>
      <w:r w:rsidR="00753D93" w:rsidRPr="00296A6F">
        <w:rPr>
          <w:sz w:val="28"/>
          <w:szCs w:val="28"/>
          <w:lang w:val="en-US"/>
        </w:rPr>
        <w:t>Mio</w:t>
      </w:r>
      <w:r w:rsidR="00753D93" w:rsidRPr="00296A6F">
        <w:rPr>
          <w:sz w:val="28"/>
          <w:szCs w:val="28"/>
        </w:rPr>
        <w:t>-</w:t>
      </w:r>
      <w:r w:rsidR="00753D93" w:rsidRPr="00296A6F">
        <w:rPr>
          <w:sz w:val="28"/>
          <w:szCs w:val="28"/>
          <w:lang w:val="en-US"/>
        </w:rPr>
        <w:t>O</w:t>
      </w:r>
      <w:r w:rsidR="00753D93" w:rsidRPr="00296A6F">
        <w:rPr>
          <w:sz w:val="28"/>
          <w:szCs w:val="28"/>
        </w:rPr>
        <w:t xml:space="preserve">» </w:t>
      </w:r>
      <w:r w:rsidR="006A59F9" w:rsidRPr="00296A6F">
        <w:rPr>
          <w:sz w:val="28"/>
          <w:szCs w:val="28"/>
        </w:rPr>
        <w:t>–</w:t>
      </w:r>
      <w:r w:rsidR="00753D93" w:rsidRPr="00296A6F">
        <w:rPr>
          <w:sz w:val="28"/>
          <w:szCs w:val="28"/>
        </w:rPr>
        <w:t xml:space="preserve"> АО «</w:t>
      </w:r>
      <w:r w:rsidR="00753D93" w:rsidRPr="00296A6F">
        <w:rPr>
          <w:sz w:val="28"/>
          <w:szCs w:val="28"/>
          <w:lang w:val="en-US"/>
        </w:rPr>
        <w:t>ROMBEL</w:t>
      </w:r>
      <w:r w:rsidR="00753D93" w:rsidRPr="00296A6F">
        <w:rPr>
          <w:sz w:val="28"/>
          <w:szCs w:val="28"/>
        </w:rPr>
        <w:t xml:space="preserve"> </w:t>
      </w:r>
      <w:r w:rsidR="00753D93" w:rsidRPr="00296A6F">
        <w:rPr>
          <w:sz w:val="28"/>
          <w:szCs w:val="28"/>
          <w:lang w:val="en-US"/>
        </w:rPr>
        <w:t>TRAKTOR</w:t>
      </w:r>
      <w:r w:rsidR="00753D93" w:rsidRPr="00296A6F">
        <w:rPr>
          <w:sz w:val="28"/>
          <w:szCs w:val="28"/>
        </w:rPr>
        <w:t xml:space="preserve">», г. Бухарест; </w:t>
      </w:r>
    </w:p>
    <w:p w:rsidR="00753D93" w:rsidRPr="00296A6F" w:rsidRDefault="006A59F9"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в Казахстане – совместно с ТОО «Автоспецмаш-Павлодар».</w:t>
      </w:r>
    </w:p>
    <w:p w:rsidR="00753D93" w:rsidRPr="00296A6F" w:rsidRDefault="006A59F9" w:rsidP="002233A3">
      <w:pPr>
        <w:keepNext/>
        <w:widowControl w:val="0"/>
        <w:spacing w:line="360" w:lineRule="auto"/>
        <w:ind w:left="0" w:firstLine="709"/>
        <w:rPr>
          <w:sz w:val="28"/>
          <w:szCs w:val="28"/>
          <w:lang w:val="en-US"/>
        </w:rPr>
      </w:pPr>
      <w:r w:rsidRPr="00296A6F">
        <w:rPr>
          <w:sz w:val="28"/>
          <w:szCs w:val="28"/>
          <w:lang w:val="en-US"/>
        </w:rPr>
        <w:t>–</w:t>
      </w:r>
      <w:r w:rsidR="00753D93" w:rsidRPr="00296A6F">
        <w:rPr>
          <w:sz w:val="28"/>
          <w:szCs w:val="28"/>
          <w:lang w:val="en-US"/>
        </w:rPr>
        <w:t xml:space="preserve"> </w:t>
      </w:r>
      <w:r w:rsidR="00753D93" w:rsidRPr="00296A6F">
        <w:rPr>
          <w:sz w:val="28"/>
          <w:szCs w:val="28"/>
        </w:rPr>
        <w:t>в</w:t>
      </w:r>
      <w:r w:rsidR="00753D93" w:rsidRPr="00296A6F">
        <w:rPr>
          <w:sz w:val="28"/>
          <w:szCs w:val="28"/>
          <w:lang w:val="en-US"/>
        </w:rPr>
        <w:t xml:space="preserve"> </w:t>
      </w:r>
      <w:r w:rsidR="00753D93" w:rsidRPr="00296A6F">
        <w:rPr>
          <w:sz w:val="28"/>
          <w:szCs w:val="28"/>
        </w:rPr>
        <w:t>Китае</w:t>
      </w:r>
      <w:r w:rsidR="00753D93" w:rsidRPr="00296A6F">
        <w:rPr>
          <w:sz w:val="28"/>
          <w:szCs w:val="28"/>
          <w:lang w:val="en-US"/>
        </w:rPr>
        <w:t xml:space="preserve"> – </w:t>
      </w:r>
      <w:r w:rsidR="00753D93" w:rsidRPr="00296A6F">
        <w:rPr>
          <w:sz w:val="28"/>
          <w:szCs w:val="28"/>
        </w:rPr>
        <w:t>совместно</w:t>
      </w:r>
      <w:r w:rsidR="00753D93" w:rsidRPr="00296A6F">
        <w:rPr>
          <w:sz w:val="28"/>
          <w:szCs w:val="28"/>
          <w:lang w:val="en-US"/>
        </w:rPr>
        <w:t xml:space="preserve"> </w:t>
      </w:r>
      <w:r w:rsidR="00753D93" w:rsidRPr="00296A6F">
        <w:rPr>
          <w:sz w:val="28"/>
          <w:szCs w:val="28"/>
        </w:rPr>
        <w:t>с</w:t>
      </w:r>
      <w:r w:rsidR="00753D93" w:rsidRPr="00296A6F">
        <w:rPr>
          <w:sz w:val="28"/>
          <w:szCs w:val="28"/>
          <w:lang w:val="en-US"/>
        </w:rPr>
        <w:t xml:space="preserve"> </w:t>
      </w:r>
      <w:r w:rsidRPr="00296A6F">
        <w:rPr>
          <w:sz w:val="28"/>
          <w:szCs w:val="28"/>
          <w:lang w:val="en-US"/>
        </w:rPr>
        <w:t>«</w:t>
      </w:r>
      <w:r w:rsidR="00753D93" w:rsidRPr="00296A6F">
        <w:rPr>
          <w:sz w:val="28"/>
          <w:szCs w:val="28"/>
          <w:lang w:val="en-US"/>
        </w:rPr>
        <w:t>Yili Yongcheng Trading Industrial Group Co.Ltd</w:t>
      </w:r>
      <w:r w:rsidRPr="00296A6F">
        <w:rPr>
          <w:sz w:val="28"/>
          <w:szCs w:val="28"/>
          <w:lang w:val="en-US"/>
        </w:rPr>
        <w:t>»</w:t>
      </w:r>
      <w:r w:rsidR="00753D93" w:rsidRPr="00296A6F">
        <w:rPr>
          <w:sz w:val="28"/>
          <w:szCs w:val="28"/>
          <w:lang w:val="en-US"/>
        </w:rPr>
        <w:t xml:space="preserve">. </w:t>
      </w:r>
    </w:p>
    <w:p w:rsidR="00753D93" w:rsidRPr="00296A6F" w:rsidRDefault="00753D93" w:rsidP="002233A3">
      <w:pPr>
        <w:keepNext/>
        <w:widowControl w:val="0"/>
        <w:spacing w:line="360" w:lineRule="auto"/>
        <w:ind w:left="0" w:firstLine="709"/>
        <w:rPr>
          <w:sz w:val="28"/>
          <w:szCs w:val="28"/>
        </w:rPr>
      </w:pPr>
      <w:r w:rsidRPr="00296A6F">
        <w:rPr>
          <w:sz w:val="28"/>
          <w:szCs w:val="28"/>
        </w:rPr>
        <w:t>В 2008 году произошло увеличение количества дилеров, реализующих продукцию предприятия на внешних рынках, по сравнению с 2007 годом. В течение 2008 года осуществлялись поставки продукции следующим новым дилерам – "Korona industries Ltd" (Бангладеш), "Begalidis Hellas Group" (Греция), "Gonabad Industrial Group" (Иран), "Amkodor Earthmoving Equipments (Индия), "Alpez D.O.O."</w:t>
      </w:r>
      <w:r w:rsidR="00296A6F">
        <w:rPr>
          <w:sz w:val="28"/>
          <w:szCs w:val="28"/>
        </w:rPr>
        <w:t xml:space="preserve"> </w:t>
      </w:r>
      <w:r w:rsidRPr="00296A6F">
        <w:rPr>
          <w:sz w:val="28"/>
          <w:szCs w:val="28"/>
        </w:rPr>
        <w:t>(Македония), "Ohm Agro Equipments PVT LTD"</w:t>
      </w:r>
      <w:r w:rsidR="00296A6F">
        <w:rPr>
          <w:sz w:val="28"/>
          <w:szCs w:val="28"/>
        </w:rPr>
        <w:t xml:space="preserve"> </w:t>
      </w:r>
      <w:r w:rsidRPr="00296A6F">
        <w:rPr>
          <w:sz w:val="28"/>
          <w:szCs w:val="28"/>
        </w:rPr>
        <w:t>(Непал), "Variquip" (ЮАР) и др. С перечисленными дилерами</w:t>
      </w:r>
      <w:r w:rsidRPr="00296A6F">
        <w:rPr>
          <w:b/>
          <w:bCs/>
          <w:sz w:val="28"/>
          <w:szCs w:val="28"/>
        </w:rPr>
        <w:t xml:space="preserve"> </w:t>
      </w:r>
      <w:r w:rsidRPr="00296A6F">
        <w:rPr>
          <w:sz w:val="28"/>
          <w:szCs w:val="28"/>
        </w:rPr>
        <w:t>планируется продолжение сотрудничества и в последующие годы.</w:t>
      </w:r>
    </w:p>
    <w:p w:rsidR="00753D93" w:rsidRPr="00296A6F" w:rsidRDefault="00753D93" w:rsidP="002233A3">
      <w:pPr>
        <w:keepNext/>
        <w:widowControl w:val="0"/>
        <w:spacing w:line="360" w:lineRule="auto"/>
        <w:ind w:left="0" w:firstLine="709"/>
        <w:rPr>
          <w:sz w:val="28"/>
          <w:szCs w:val="28"/>
        </w:rPr>
      </w:pPr>
      <w:r w:rsidRPr="00296A6F">
        <w:rPr>
          <w:sz w:val="28"/>
          <w:szCs w:val="28"/>
        </w:rPr>
        <w:t>В соответствии со стратегией развития ТПС МТЗ за рубежом в первом квартале 2008 года были созданы следующие собственные субъекты ТПС МТЗ:</w:t>
      </w:r>
    </w:p>
    <w:p w:rsidR="00753D93" w:rsidRPr="00296A6F" w:rsidRDefault="006A59F9"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в Сербии – ООО «Беларус – Агропанонка», г. Нови Сад (доля РУП «МТЗ» в уставном фонде 51%);</w:t>
      </w:r>
    </w:p>
    <w:p w:rsidR="00753D93" w:rsidRPr="00296A6F" w:rsidRDefault="006A59F9"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в Испании – ООО «Беларус-агро-трактор», г. Таранком (Куэнка), доля РУП «МТЗ» в уставном фонде – 55%;</w:t>
      </w:r>
    </w:p>
    <w:p w:rsidR="00753D93" w:rsidRPr="00296A6F" w:rsidRDefault="006A59F9" w:rsidP="002233A3">
      <w:pPr>
        <w:keepNext/>
        <w:widowControl w:val="0"/>
        <w:spacing w:line="360" w:lineRule="auto"/>
        <w:ind w:left="0" w:firstLine="709"/>
        <w:rPr>
          <w:sz w:val="28"/>
          <w:szCs w:val="28"/>
        </w:rPr>
      </w:pPr>
      <w:r w:rsidRPr="00296A6F">
        <w:rPr>
          <w:sz w:val="28"/>
          <w:szCs w:val="28"/>
        </w:rPr>
        <w:t>–</w:t>
      </w:r>
      <w:r w:rsidR="00753D93" w:rsidRPr="00296A6F">
        <w:rPr>
          <w:sz w:val="28"/>
          <w:szCs w:val="28"/>
        </w:rPr>
        <w:t xml:space="preserve"> в Румынии – РУП «МТЗ» приобретена доля (75%) в уставном фонде в OOO «Belarus tractor», г. Галаць.</w:t>
      </w:r>
    </w:p>
    <w:p w:rsidR="00753D93" w:rsidRPr="00296A6F" w:rsidRDefault="00753D93" w:rsidP="002233A3">
      <w:pPr>
        <w:keepNext/>
        <w:widowControl w:val="0"/>
        <w:spacing w:line="360" w:lineRule="auto"/>
        <w:ind w:left="0" w:firstLine="709"/>
        <w:rPr>
          <w:sz w:val="28"/>
          <w:szCs w:val="28"/>
        </w:rPr>
      </w:pPr>
      <w:r w:rsidRPr="00296A6F">
        <w:rPr>
          <w:sz w:val="28"/>
          <w:szCs w:val="28"/>
        </w:rPr>
        <w:t xml:space="preserve">В связи с высокими темпами роста поставок продукции МТЗ на рынок Украины было принято решение о целесообразности совершенствования ТПС на рынке Украины в части формирования и развития двухуровневого канала сбыта. В соответствии со Стратегией развития ТПС МТЗ в первом квартале </w:t>
      </w:r>
      <w:smartTag w:uri="urn:schemas-microsoft-com:office:smarttags" w:element="metricconverter">
        <w:smartTagPr>
          <w:attr w:name="ProductID" w:val="2008 г"/>
        </w:smartTagPr>
        <w:r w:rsidRPr="00296A6F">
          <w:rPr>
            <w:sz w:val="28"/>
            <w:szCs w:val="28"/>
          </w:rPr>
          <w:t>2008 г</w:t>
        </w:r>
      </w:smartTag>
      <w:r w:rsidRPr="00296A6F">
        <w:rPr>
          <w:sz w:val="28"/>
          <w:szCs w:val="28"/>
        </w:rPr>
        <w:t>. на территории Украины создан Торговый дом МТЗ - ООО «Торговый дом МТЗ – Беларус - Украина», Николаевская обл., с. Кон</w:t>
      </w:r>
      <w:r w:rsidR="00B04285" w:rsidRPr="00296A6F">
        <w:rPr>
          <w:sz w:val="28"/>
          <w:szCs w:val="28"/>
        </w:rPr>
        <w:t>-</w:t>
      </w:r>
      <w:r w:rsidRPr="00296A6F">
        <w:rPr>
          <w:sz w:val="28"/>
          <w:szCs w:val="28"/>
        </w:rPr>
        <w:t>стантиновка, с долей РУП «МТЗ» в уставном фонде – 70%.</w:t>
      </w:r>
      <w:r w:rsidR="00296A6F">
        <w:rPr>
          <w:sz w:val="28"/>
          <w:szCs w:val="28"/>
        </w:rPr>
        <w:t xml:space="preserve"> </w:t>
      </w:r>
    </w:p>
    <w:p w:rsidR="00753D93" w:rsidRPr="00296A6F" w:rsidRDefault="00753D93" w:rsidP="002233A3">
      <w:pPr>
        <w:keepNext/>
        <w:widowControl w:val="0"/>
        <w:spacing w:line="360" w:lineRule="auto"/>
        <w:ind w:left="0" w:firstLine="709"/>
        <w:rPr>
          <w:sz w:val="28"/>
          <w:szCs w:val="28"/>
        </w:rPr>
      </w:pPr>
      <w:r w:rsidRPr="00296A6F">
        <w:rPr>
          <w:sz w:val="28"/>
          <w:szCs w:val="28"/>
        </w:rPr>
        <w:t>На территории Казахстана создан второй Торговый Дом МТЗ – ТОО «Торговый Дом Белорусский трактор», г. Астана, с долей РУП «МТЗ» в уставном фонде – 65%.</w:t>
      </w:r>
    </w:p>
    <w:p w:rsidR="00497E64" w:rsidRPr="00296A6F" w:rsidRDefault="00497E64" w:rsidP="002233A3">
      <w:pPr>
        <w:keepNext/>
        <w:widowControl w:val="0"/>
        <w:spacing w:line="360" w:lineRule="auto"/>
        <w:ind w:left="0" w:firstLine="709"/>
        <w:rPr>
          <w:snapToGrid w:val="0"/>
          <w:sz w:val="28"/>
          <w:szCs w:val="28"/>
        </w:rPr>
      </w:pPr>
      <w:r w:rsidRPr="00296A6F">
        <w:rPr>
          <w:sz w:val="28"/>
          <w:szCs w:val="28"/>
        </w:rPr>
        <w:t xml:space="preserve">В России создана 7 Торговых Домов: </w:t>
      </w:r>
      <w:r w:rsidRPr="00296A6F">
        <w:rPr>
          <w:snapToGrid w:val="0"/>
          <w:sz w:val="28"/>
          <w:szCs w:val="28"/>
        </w:rPr>
        <w:t>«ТД</w:t>
      </w:r>
      <w:r w:rsidR="00296A6F">
        <w:rPr>
          <w:snapToGrid w:val="0"/>
          <w:sz w:val="28"/>
          <w:szCs w:val="28"/>
        </w:rPr>
        <w:t xml:space="preserve"> </w:t>
      </w:r>
      <w:r w:rsidRPr="00296A6F">
        <w:rPr>
          <w:snapToGrid w:val="0"/>
          <w:sz w:val="28"/>
          <w:szCs w:val="28"/>
        </w:rPr>
        <w:t>МТЗ-Северо-Запад», «ТД</w:t>
      </w:r>
      <w:r w:rsidR="00296A6F">
        <w:rPr>
          <w:snapToGrid w:val="0"/>
          <w:sz w:val="28"/>
          <w:szCs w:val="28"/>
        </w:rPr>
        <w:t xml:space="preserve"> </w:t>
      </w:r>
      <w:r w:rsidRPr="00296A6F">
        <w:rPr>
          <w:snapToGrid w:val="0"/>
          <w:sz w:val="28"/>
          <w:szCs w:val="28"/>
        </w:rPr>
        <w:t>МТЗ-Краснодар», «ТД</w:t>
      </w:r>
      <w:r w:rsidR="00296A6F">
        <w:rPr>
          <w:snapToGrid w:val="0"/>
          <w:sz w:val="28"/>
          <w:szCs w:val="28"/>
        </w:rPr>
        <w:t xml:space="preserve"> </w:t>
      </w:r>
      <w:r w:rsidR="0020252D" w:rsidRPr="00296A6F">
        <w:rPr>
          <w:snapToGrid w:val="0"/>
          <w:sz w:val="28"/>
          <w:szCs w:val="28"/>
        </w:rPr>
        <w:t>МТЗ-Ставрополь»</w:t>
      </w:r>
      <w:r w:rsidRPr="00296A6F">
        <w:rPr>
          <w:snapToGrid w:val="0"/>
          <w:sz w:val="28"/>
          <w:szCs w:val="28"/>
        </w:rPr>
        <w:t>, «ТД</w:t>
      </w:r>
      <w:r w:rsidR="00296A6F">
        <w:rPr>
          <w:snapToGrid w:val="0"/>
          <w:sz w:val="28"/>
          <w:szCs w:val="28"/>
        </w:rPr>
        <w:t xml:space="preserve"> </w:t>
      </w:r>
      <w:r w:rsidRPr="00296A6F">
        <w:rPr>
          <w:snapToGrid w:val="0"/>
          <w:sz w:val="28"/>
          <w:szCs w:val="28"/>
        </w:rPr>
        <w:t>МТЗ-ЕлАЗ», ЗАО «ТД МТЗ», «ТД МТЗ-Сибирь»,</w:t>
      </w:r>
      <w:r w:rsidR="00296A6F">
        <w:rPr>
          <w:snapToGrid w:val="0"/>
          <w:sz w:val="28"/>
          <w:szCs w:val="28"/>
        </w:rPr>
        <w:t xml:space="preserve"> </w:t>
      </w:r>
      <w:r w:rsidRPr="00296A6F">
        <w:rPr>
          <w:snapToGrid w:val="0"/>
          <w:sz w:val="28"/>
          <w:szCs w:val="28"/>
        </w:rPr>
        <w:t>«ТД</w:t>
      </w:r>
      <w:r w:rsidR="00296A6F">
        <w:rPr>
          <w:snapToGrid w:val="0"/>
          <w:sz w:val="28"/>
          <w:szCs w:val="28"/>
        </w:rPr>
        <w:t xml:space="preserve"> </w:t>
      </w:r>
      <w:r w:rsidRPr="00296A6F">
        <w:rPr>
          <w:snapToGrid w:val="0"/>
          <w:sz w:val="28"/>
          <w:szCs w:val="28"/>
        </w:rPr>
        <w:t>МТЗ-Краснодар»</w:t>
      </w:r>
      <w:r w:rsidR="0020252D" w:rsidRPr="00296A6F">
        <w:rPr>
          <w:snapToGrid w:val="0"/>
          <w:sz w:val="28"/>
          <w:szCs w:val="28"/>
        </w:rPr>
        <w:t>.</w:t>
      </w:r>
    </w:p>
    <w:p w:rsidR="00753D93" w:rsidRPr="00296A6F" w:rsidRDefault="00753D93" w:rsidP="002233A3">
      <w:pPr>
        <w:keepNext/>
        <w:widowControl w:val="0"/>
        <w:spacing w:line="360" w:lineRule="auto"/>
        <w:ind w:left="0" w:firstLine="709"/>
        <w:rPr>
          <w:sz w:val="28"/>
          <w:szCs w:val="28"/>
        </w:rPr>
      </w:pPr>
      <w:r w:rsidRPr="00296A6F">
        <w:rPr>
          <w:sz w:val="28"/>
          <w:szCs w:val="28"/>
        </w:rPr>
        <w:t>В 2009-2010 годах в соответствии со Стратегией развития ТПС</w:t>
      </w:r>
      <w:r w:rsidR="00296A6F">
        <w:rPr>
          <w:sz w:val="28"/>
          <w:szCs w:val="28"/>
        </w:rPr>
        <w:t xml:space="preserve"> </w:t>
      </w:r>
      <w:r w:rsidRPr="00296A6F">
        <w:rPr>
          <w:sz w:val="28"/>
          <w:szCs w:val="28"/>
        </w:rPr>
        <w:t>МТЗ планируется создание собственных субъектов ТПС в следующих странах: Чехия, Словакия, Узбекистан, Азербайджан.</w:t>
      </w:r>
    </w:p>
    <w:p w:rsidR="00442CF4" w:rsidRPr="00296A6F" w:rsidRDefault="00753D93" w:rsidP="002233A3">
      <w:pPr>
        <w:keepNext/>
        <w:widowControl w:val="0"/>
        <w:spacing w:line="360" w:lineRule="auto"/>
        <w:ind w:left="0" w:firstLine="709"/>
        <w:rPr>
          <w:sz w:val="28"/>
          <w:szCs w:val="28"/>
        </w:rPr>
      </w:pPr>
      <w:r w:rsidRPr="00296A6F">
        <w:rPr>
          <w:sz w:val="28"/>
          <w:szCs w:val="28"/>
        </w:rPr>
        <w:t xml:space="preserve">Также ведется активная работа по созданию совместного сборочного предприятия «ВЕНЕМИНСК ТРАКТОР СА», которое будет выступать в качестве основного прямого субъекта товаропроводящей сети МТЗ на рынке Венесуэлы. </w:t>
      </w:r>
    </w:p>
    <w:p w:rsidR="008707F0" w:rsidRPr="00296A6F" w:rsidRDefault="00753D93" w:rsidP="002233A3">
      <w:pPr>
        <w:keepNext/>
        <w:widowControl w:val="0"/>
        <w:spacing w:line="360" w:lineRule="auto"/>
        <w:ind w:left="0" w:firstLine="709"/>
        <w:rPr>
          <w:snapToGrid w:val="0"/>
          <w:sz w:val="28"/>
          <w:szCs w:val="28"/>
        </w:rPr>
      </w:pPr>
      <w:r w:rsidRPr="00296A6F">
        <w:rPr>
          <w:sz w:val="28"/>
          <w:szCs w:val="28"/>
        </w:rPr>
        <w:t xml:space="preserve">Схема товаропроводящей сети РУП «МТЗ» за рубежом приведена в Приложении </w:t>
      </w:r>
      <w:r w:rsidR="008F0FE7" w:rsidRPr="00296A6F">
        <w:rPr>
          <w:sz w:val="28"/>
          <w:szCs w:val="28"/>
        </w:rPr>
        <w:t>Г</w:t>
      </w:r>
      <w:r w:rsidRPr="00296A6F">
        <w:rPr>
          <w:sz w:val="28"/>
          <w:szCs w:val="28"/>
        </w:rPr>
        <w:t>.</w:t>
      </w:r>
      <w:r w:rsidR="00BC4061" w:rsidRPr="00296A6F">
        <w:rPr>
          <w:snapToGrid w:val="0"/>
          <w:sz w:val="28"/>
          <w:szCs w:val="28"/>
        </w:rPr>
        <w:t xml:space="preserve"> </w:t>
      </w:r>
    </w:p>
    <w:p w:rsidR="00753D93" w:rsidRPr="00296A6F" w:rsidRDefault="008707F0" w:rsidP="002233A3">
      <w:pPr>
        <w:keepNext/>
        <w:widowControl w:val="0"/>
        <w:spacing w:line="360" w:lineRule="auto"/>
        <w:ind w:left="0" w:firstLine="709"/>
        <w:rPr>
          <w:sz w:val="28"/>
          <w:szCs w:val="28"/>
        </w:rPr>
      </w:pPr>
      <w:r w:rsidRPr="00296A6F">
        <w:rPr>
          <w:sz w:val="28"/>
          <w:szCs w:val="28"/>
        </w:rPr>
        <w:t>В 2008 году через ТД</w:t>
      </w:r>
      <w:r w:rsidR="00296A6F">
        <w:rPr>
          <w:sz w:val="28"/>
          <w:szCs w:val="28"/>
        </w:rPr>
        <w:t xml:space="preserve"> </w:t>
      </w:r>
      <w:r w:rsidRPr="00296A6F">
        <w:rPr>
          <w:sz w:val="28"/>
          <w:szCs w:val="28"/>
        </w:rPr>
        <w:t>в РФ, Казахстане и на Украине было продано</w:t>
      </w:r>
      <w:r w:rsidR="00296A6F">
        <w:rPr>
          <w:sz w:val="28"/>
          <w:szCs w:val="28"/>
        </w:rPr>
        <w:t xml:space="preserve"> </w:t>
      </w:r>
      <w:r w:rsidRPr="00296A6F">
        <w:rPr>
          <w:sz w:val="28"/>
          <w:szCs w:val="28"/>
        </w:rPr>
        <w:t>1</w:t>
      </w:r>
      <w:r w:rsidR="006A59F9" w:rsidRPr="00296A6F">
        <w:rPr>
          <w:sz w:val="28"/>
          <w:szCs w:val="28"/>
        </w:rPr>
        <w:t xml:space="preserve"> </w:t>
      </w:r>
      <w:r w:rsidRPr="00296A6F">
        <w:rPr>
          <w:sz w:val="28"/>
          <w:szCs w:val="28"/>
        </w:rPr>
        <w:t>177 тракторов, что принесло более 16 млн. долл. США прибыли пред</w:t>
      </w:r>
      <w:r w:rsidR="006A59F9" w:rsidRPr="00296A6F">
        <w:rPr>
          <w:sz w:val="28"/>
          <w:szCs w:val="28"/>
        </w:rPr>
        <w:t>-</w:t>
      </w:r>
      <w:r w:rsidRPr="00296A6F">
        <w:rPr>
          <w:sz w:val="28"/>
          <w:szCs w:val="28"/>
        </w:rPr>
        <w:t>приятию и составило 1,9% от общего количества проданных машин (табл</w:t>
      </w:r>
      <w:r w:rsidR="008F0FE7" w:rsidRPr="00296A6F">
        <w:rPr>
          <w:sz w:val="28"/>
          <w:szCs w:val="28"/>
        </w:rPr>
        <w:t>ица</w:t>
      </w:r>
      <w:r w:rsidRPr="00296A6F">
        <w:rPr>
          <w:sz w:val="28"/>
          <w:szCs w:val="28"/>
        </w:rPr>
        <w:t xml:space="preserve"> 2.15).</w:t>
      </w:r>
    </w:p>
    <w:p w:rsidR="00A438B2" w:rsidRPr="00296A6F" w:rsidRDefault="00A438B2" w:rsidP="002233A3">
      <w:pPr>
        <w:keepNext/>
        <w:widowControl w:val="0"/>
        <w:spacing w:line="360" w:lineRule="auto"/>
        <w:ind w:left="0" w:firstLine="709"/>
        <w:rPr>
          <w:sz w:val="28"/>
          <w:szCs w:val="28"/>
        </w:rPr>
      </w:pPr>
      <w:r w:rsidRPr="00296A6F">
        <w:rPr>
          <w:sz w:val="28"/>
          <w:szCs w:val="28"/>
        </w:rPr>
        <w:t>Таблица 2.15 – Количество тракторов проданных</w:t>
      </w:r>
      <w:r w:rsidR="00296A6F">
        <w:rPr>
          <w:sz w:val="28"/>
          <w:szCs w:val="28"/>
        </w:rPr>
        <w:t xml:space="preserve"> </w:t>
      </w:r>
      <w:r w:rsidRPr="00296A6F">
        <w:rPr>
          <w:sz w:val="28"/>
          <w:szCs w:val="28"/>
        </w:rPr>
        <w:t>в ТД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6"/>
        <w:gridCol w:w="3401"/>
        <w:gridCol w:w="3083"/>
      </w:tblGrid>
      <w:tr w:rsidR="00AE1E83" w:rsidRPr="00951C56" w:rsidTr="00305BEA">
        <w:tc>
          <w:tcPr>
            <w:tcW w:w="5000" w:type="pct"/>
            <w:gridSpan w:val="3"/>
          </w:tcPr>
          <w:p w:rsidR="00AE1E83" w:rsidRPr="00951C56" w:rsidRDefault="00AE1E83" w:rsidP="002233A3">
            <w:pPr>
              <w:keepNext/>
              <w:widowControl w:val="0"/>
              <w:spacing w:line="360" w:lineRule="auto"/>
              <w:ind w:left="0" w:firstLine="0"/>
            </w:pPr>
            <w:r w:rsidRPr="00951C56">
              <w:t>Количество тракторов, шт</w:t>
            </w:r>
          </w:p>
        </w:tc>
      </w:tr>
      <w:tr w:rsidR="00AE1E83" w:rsidRPr="00951C56" w:rsidTr="00305BEA">
        <w:tc>
          <w:tcPr>
            <w:tcW w:w="1612" w:type="pct"/>
          </w:tcPr>
          <w:p w:rsidR="00AE1E83" w:rsidRPr="00951C56" w:rsidRDefault="00AE1E83" w:rsidP="002233A3">
            <w:pPr>
              <w:keepNext/>
              <w:widowControl w:val="0"/>
              <w:spacing w:line="360" w:lineRule="auto"/>
              <w:ind w:left="0" w:firstLine="0"/>
            </w:pPr>
            <w:r w:rsidRPr="00951C56">
              <w:t>2006 год</w:t>
            </w:r>
          </w:p>
        </w:tc>
        <w:tc>
          <w:tcPr>
            <w:tcW w:w="1777" w:type="pct"/>
          </w:tcPr>
          <w:p w:rsidR="00AE1E83" w:rsidRPr="00951C56" w:rsidRDefault="00AE1E83" w:rsidP="002233A3">
            <w:pPr>
              <w:keepNext/>
              <w:widowControl w:val="0"/>
              <w:spacing w:line="360" w:lineRule="auto"/>
              <w:ind w:left="0" w:firstLine="0"/>
            </w:pPr>
            <w:r w:rsidRPr="00951C56">
              <w:t>2007 год</w:t>
            </w:r>
          </w:p>
        </w:tc>
        <w:tc>
          <w:tcPr>
            <w:tcW w:w="1611" w:type="pct"/>
          </w:tcPr>
          <w:p w:rsidR="00AE1E83" w:rsidRPr="00951C56" w:rsidRDefault="00AE1E83" w:rsidP="002233A3">
            <w:pPr>
              <w:keepNext/>
              <w:widowControl w:val="0"/>
              <w:spacing w:line="360" w:lineRule="auto"/>
              <w:ind w:left="0" w:firstLine="0"/>
            </w:pPr>
            <w:r w:rsidRPr="00951C56">
              <w:t>2008 год</w:t>
            </w:r>
          </w:p>
        </w:tc>
      </w:tr>
      <w:tr w:rsidR="00A438B2" w:rsidRPr="00951C56" w:rsidTr="00305BEA">
        <w:tc>
          <w:tcPr>
            <w:tcW w:w="5000" w:type="pct"/>
            <w:gridSpan w:val="3"/>
          </w:tcPr>
          <w:p w:rsidR="00A438B2" w:rsidRPr="00951C56" w:rsidRDefault="00A438B2" w:rsidP="002233A3">
            <w:pPr>
              <w:keepNext/>
              <w:widowControl w:val="0"/>
              <w:spacing w:line="360" w:lineRule="auto"/>
              <w:ind w:left="0" w:firstLine="0"/>
            </w:pPr>
            <w:r w:rsidRPr="00951C56">
              <w:t>Торговые Дома РФ</w:t>
            </w:r>
          </w:p>
        </w:tc>
      </w:tr>
      <w:tr w:rsidR="00AE1E83" w:rsidRPr="00951C56" w:rsidTr="00305BEA">
        <w:tc>
          <w:tcPr>
            <w:tcW w:w="1612" w:type="pct"/>
          </w:tcPr>
          <w:p w:rsidR="00AE1E83" w:rsidRPr="00951C56" w:rsidRDefault="00AE1E83" w:rsidP="002233A3">
            <w:pPr>
              <w:keepNext/>
              <w:widowControl w:val="0"/>
              <w:spacing w:line="360" w:lineRule="auto"/>
              <w:ind w:left="0" w:firstLine="0"/>
            </w:pPr>
            <w:r w:rsidRPr="00951C56">
              <w:t>131</w:t>
            </w:r>
          </w:p>
        </w:tc>
        <w:tc>
          <w:tcPr>
            <w:tcW w:w="1777" w:type="pct"/>
          </w:tcPr>
          <w:p w:rsidR="00AE1E83" w:rsidRPr="00951C56" w:rsidRDefault="00AE1E83" w:rsidP="002233A3">
            <w:pPr>
              <w:keepNext/>
              <w:widowControl w:val="0"/>
              <w:spacing w:line="360" w:lineRule="auto"/>
              <w:ind w:left="0" w:firstLine="0"/>
            </w:pPr>
            <w:r w:rsidRPr="00951C56">
              <w:t>359</w:t>
            </w:r>
          </w:p>
        </w:tc>
        <w:tc>
          <w:tcPr>
            <w:tcW w:w="1611" w:type="pct"/>
          </w:tcPr>
          <w:p w:rsidR="00AE1E83" w:rsidRPr="00951C56" w:rsidRDefault="00AE1E83" w:rsidP="002233A3">
            <w:pPr>
              <w:keepNext/>
              <w:widowControl w:val="0"/>
              <w:spacing w:line="360" w:lineRule="auto"/>
              <w:ind w:left="0" w:firstLine="0"/>
            </w:pPr>
            <w:r w:rsidRPr="00951C56">
              <w:t>592</w:t>
            </w:r>
          </w:p>
        </w:tc>
      </w:tr>
      <w:tr w:rsidR="00A438B2" w:rsidRPr="00951C56" w:rsidTr="00305BEA">
        <w:tc>
          <w:tcPr>
            <w:tcW w:w="5000" w:type="pct"/>
            <w:gridSpan w:val="3"/>
          </w:tcPr>
          <w:p w:rsidR="00A438B2" w:rsidRPr="00951C56" w:rsidRDefault="00A438B2" w:rsidP="002233A3">
            <w:pPr>
              <w:keepNext/>
              <w:widowControl w:val="0"/>
              <w:spacing w:line="360" w:lineRule="auto"/>
              <w:ind w:left="0" w:firstLine="0"/>
            </w:pPr>
            <w:r w:rsidRPr="00951C56">
              <w:t>Торговый Дом МТЗ – ТОО «Торговый Дом Белорусский трактор»</w:t>
            </w:r>
          </w:p>
        </w:tc>
      </w:tr>
      <w:tr w:rsidR="00AE1E83" w:rsidRPr="00951C56" w:rsidTr="00305BEA">
        <w:tc>
          <w:tcPr>
            <w:tcW w:w="1612" w:type="pct"/>
          </w:tcPr>
          <w:p w:rsidR="00AE1E83" w:rsidRPr="00951C56" w:rsidRDefault="00AE1E83" w:rsidP="002233A3">
            <w:pPr>
              <w:keepNext/>
              <w:widowControl w:val="0"/>
              <w:spacing w:line="360" w:lineRule="auto"/>
              <w:ind w:left="0" w:firstLine="0"/>
            </w:pPr>
            <w:r w:rsidRPr="00951C56">
              <w:t>76</w:t>
            </w:r>
          </w:p>
        </w:tc>
        <w:tc>
          <w:tcPr>
            <w:tcW w:w="1777" w:type="pct"/>
          </w:tcPr>
          <w:p w:rsidR="00AE1E83" w:rsidRPr="00951C56" w:rsidRDefault="00AE1E83" w:rsidP="002233A3">
            <w:pPr>
              <w:keepNext/>
              <w:widowControl w:val="0"/>
              <w:spacing w:line="360" w:lineRule="auto"/>
              <w:ind w:left="0" w:firstLine="0"/>
            </w:pPr>
            <w:r w:rsidRPr="00951C56">
              <w:t>125</w:t>
            </w:r>
          </w:p>
        </w:tc>
        <w:tc>
          <w:tcPr>
            <w:tcW w:w="1611" w:type="pct"/>
          </w:tcPr>
          <w:p w:rsidR="00AE1E83" w:rsidRPr="00951C56" w:rsidRDefault="00AE1E83" w:rsidP="002233A3">
            <w:pPr>
              <w:keepNext/>
              <w:widowControl w:val="0"/>
              <w:spacing w:line="360" w:lineRule="auto"/>
              <w:ind w:left="0" w:firstLine="0"/>
            </w:pPr>
            <w:r w:rsidRPr="00951C56">
              <w:t>463</w:t>
            </w:r>
          </w:p>
        </w:tc>
      </w:tr>
      <w:tr w:rsidR="00A438B2" w:rsidRPr="00951C56" w:rsidTr="00305BEA">
        <w:tc>
          <w:tcPr>
            <w:tcW w:w="5000" w:type="pct"/>
            <w:gridSpan w:val="3"/>
          </w:tcPr>
          <w:p w:rsidR="00A438B2" w:rsidRPr="00951C56" w:rsidRDefault="00A438B2" w:rsidP="002233A3">
            <w:pPr>
              <w:keepNext/>
              <w:widowControl w:val="0"/>
              <w:spacing w:line="360" w:lineRule="auto"/>
              <w:ind w:left="0" w:firstLine="0"/>
            </w:pPr>
            <w:r w:rsidRPr="00951C56">
              <w:t>ТД МТЗ – «Беларус – Украина»</w:t>
            </w:r>
          </w:p>
        </w:tc>
      </w:tr>
      <w:tr w:rsidR="00AE1E83" w:rsidRPr="00951C56" w:rsidTr="00305BEA">
        <w:tc>
          <w:tcPr>
            <w:tcW w:w="1612" w:type="pct"/>
          </w:tcPr>
          <w:p w:rsidR="00AE1E83" w:rsidRPr="00951C56" w:rsidRDefault="00AE1E83" w:rsidP="002233A3">
            <w:pPr>
              <w:keepNext/>
              <w:widowControl w:val="0"/>
              <w:spacing w:line="360" w:lineRule="auto"/>
              <w:ind w:left="0" w:firstLine="0"/>
            </w:pPr>
            <w:r w:rsidRPr="00951C56">
              <w:t>-</w:t>
            </w:r>
          </w:p>
        </w:tc>
        <w:tc>
          <w:tcPr>
            <w:tcW w:w="1777" w:type="pct"/>
          </w:tcPr>
          <w:p w:rsidR="00AE1E83" w:rsidRPr="00951C56" w:rsidRDefault="00AE1E83" w:rsidP="002233A3">
            <w:pPr>
              <w:keepNext/>
              <w:widowControl w:val="0"/>
              <w:spacing w:line="360" w:lineRule="auto"/>
              <w:ind w:left="0" w:firstLine="0"/>
            </w:pPr>
            <w:r w:rsidRPr="00951C56">
              <w:t>-</w:t>
            </w:r>
          </w:p>
        </w:tc>
        <w:tc>
          <w:tcPr>
            <w:tcW w:w="1611" w:type="pct"/>
          </w:tcPr>
          <w:p w:rsidR="00AE1E83" w:rsidRPr="00951C56" w:rsidRDefault="00AE1E83" w:rsidP="002233A3">
            <w:pPr>
              <w:keepNext/>
              <w:widowControl w:val="0"/>
              <w:spacing w:line="360" w:lineRule="auto"/>
              <w:ind w:left="0" w:firstLine="0"/>
            </w:pPr>
            <w:r w:rsidRPr="00951C56">
              <w:t>122</w:t>
            </w:r>
          </w:p>
        </w:tc>
      </w:tr>
    </w:tbl>
    <w:p w:rsidR="00C909A6" w:rsidRPr="00296A6F" w:rsidRDefault="00C909A6" w:rsidP="002233A3">
      <w:pPr>
        <w:keepNext/>
        <w:widowControl w:val="0"/>
        <w:spacing w:line="360" w:lineRule="auto"/>
        <w:ind w:left="0" w:firstLine="709"/>
        <w:rPr>
          <w:sz w:val="28"/>
          <w:szCs w:val="28"/>
        </w:rPr>
      </w:pPr>
    </w:p>
    <w:p w:rsidR="00FF5EAA" w:rsidRPr="00296A6F" w:rsidRDefault="00140437" w:rsidP="002233A3">
      <w:pPr>
        <w:keepNext/>
        <w:widowControl w:val="0"/>
        <w:spacing w:line="360" w:lineRule="auto"/>
        <w:ind w:left="0" w:firstLine="709"/>
        <w:rPr>
          <w:bCs/>
          <w:sz w:val="28"/>
          <w:szCs w:val="28"/>
        </w:rPr>
      </w:pPr>
      <w:r w:rsidRPr="00296A6F">
        <w:rPr>
          <w:sz w:val="28"/>
          <w:szCs w:val="28"/>
        </w:rPr>
        <w:t xml:space="preserve">Таким образом </w:t>
      </w:r>
      <w:r w:rsidR="00F7169B" w:rsidRPr="00296A6F">
        <w:rPr>
          <w:sz w:val="28"/>
          <w:szCs w:val="28"/>
        </w:rPr>
        <w:t xml:space="preserve">РУП «МТЗ» </w:t>
      </w:r>
      <w:r w:rsidR="00F7169B" w:rsidRPr="00296A6F">
        <w:rPr>
          <w:bCs/>
          <w:sz w:val="28"/>
          <w:szCs w:val="28"/>
        </w:rPr>
        <w:t>следует расширять товаропроводящую сеть в странах ближнего и дальнего зарубежья. Собственные субъекты хозяйствования позволяют улучшать сбытовую деятельность</w:t>
      </w:r>
      <w:r w:rsidRPr="00296A6F">
        <w:rPr>
          <w:bCs/>
          <w:sz w:val="28"/>
          <w:szCs w:val="28"/>
        </w:rPr>
        <w:t xml:space="preserve"> путем увеличения объема продаж. </w:t>
      </w:r>
    </w:p>
    <w:p w:rsidR="00140437" w:rsidRPr="00296A6F" w:rsidRDefault="00140437" w:rsidP="002233A3">
      <w:pPr>
        <w:keepNext/>
        <w:widowControl w:val="0"/>
        <w:spacing w:line="360" w:lineRule="auto"/>
        <w:ind w:left="0" w:firstLine="709"/>
        <w:rPr>
          <w:bCs/>
          <w:sz w:val="28"/>
          <w:szCs w:val="28"/>
        </w:rPr>
      </w:pPr>
      <w:r w:rsidRPr="00296A6F">
        <w:rPr>
          <w:bCs/>
          <w:sz w:val="28"/>
          <w:szCs w:val="28"/>
        </w:rPr>
        <w:t>Преимущества работы с Торговы</w:t>
      </w:r>
      <w:r w:rsidR="00FF5EAA" w:rsidRPr="00296A6F">
        <w:rPr>
          <w:bCs/>
          <w:sz w:val="28"/>
          <w:szCs w:val="28"/>
        </w:rPr>
        <w:t>ми</w:t>
      </w:r>
      <w:r w:rsidRPr="00296A6F">
        <w:rPr>
          <w:bCs/>
          <w:sz w:val="28"/>
          <w:szCs w:val="28"/>
        </w:rPr>
        <w:t xml:space="preserve"> Дом</w:t>
      </w:r>
      <w:r w:rsidR="00FF5EAA" w:rsidRPr="00296A6F">
        <w:rPr>
          <w:bCs/>
          <w:sz w:val="28"/>
          <w:szCs w:val="28"/>
        </w:rPr>
        <w:t>ами:</w:t>
      </w:r>
    </w:p>
    <w:p w:rsidR="00140437" w:rsidRPr="00296A6F" w:rsidRDefault="00FF5EAA" w:rsidP="002233A3">
      <w:pPr>
        <w:keepNext/>
        <w:widowControl w:val="0"/>
        <w:spacing w:line="360" w:lineRule="auto"/>
        <w:ind w:left="0" w:firstLine="709"/>
        <w:rPr>
          <w:bCs/>
          <w:sz w:val="28"/>
          <w:szCs w:val="28"/>
        </w:rPr>
      </w:pPr>
      <w:r w:rsidRPr="00296A6F">
        <w:rPr>
          <w:sz w:val="28"/>
          <w:szCs w:val="28"/>
        </w:rPr>
        <w:t>–</w:t>
      </w:r>
      <w:r w:rsidR="00140437" w:rsidRPr="00296A6F">
        <w:rPr>
          <w:bCs/>
          <w:sz w:val="28"/>
          <w:szCs w:val="28"/>
        </w:rPr>
        <w:t xml:space="preserve"> сформированная маркетинговая стратегия развития</w:t>
      </w:r>
      <w:r w:rsidRPr="00296A6F">
        <w:rPr>
          <w:bCs/>
          <w:sz w:val="28"/>
          <w:szCs w:val="28"/>
        </w:rPr>
        <w:t>;</w:t>
      </w:r>
    </w:p>
    <w:p w:rsidR="00140437" w:rsidRPr="00296A6F" w:rsidRDefault="00FF5EAA" w:rsidP="002233A3">
      <w:pPr>
        <w:keepNext/>
        <w:widowControl w:val="0"/>
        <w:spacing w:line="360" w:lineRule="auto"/>
        <w:ind w:left="0" w:firstLine="709"/>
        <w:rPr>
          <w:bCs/>
          <w:sz w:val="28"/>
          <w:szCs w:val="28"/>
        </w:rPr>
      </w:pPr>
      <w:r w:rsidRPr="00296A6F">
        <w:rPr>
          <w:sz w:val="28"/>
          <w:szCs w:val="28"/>
        </w:rPr>
        <w:t>–</w:t>
      </w:r>
      <w:r w:rsidR="00140437" w:rsidRPr="00296A6F">
        <w:rPr>
          <w:bCs/>
          <w:sz w:val="28"/>
          <w:szCs w:val="28"/>
        </w:rPr>
        <w:t xml:space="preserve"> стабильная ценовая политика</w:t>
      </w:r>
      <w:r w:rsidRPr="00296A6F">
        <w:rPr>
          <w:bCs/>
          <w:sz w:val="28"/>
          <w:szCs w:val="28"/>
        </w:rPr>
        <w:t>;</w:t>
      </w:r>
    </w:p>
    <w:p w:rsidR="00140437" w:rsidRPr="00296A6F" w:rsidRDefault="00FF5EAA" w:rsidP="002233A3">
      <w:pPr>
        <w:keepNext/>
        <w:widowControl w:val="0"/>
        <w:spacing w:line="360" w:lineRule="auto"/>
        <w:ind w:left="0" w:firstLine="709"/>
        <w:rPr>
          <w:bCs/>
          <w:sz w:val="28"/>
          <w:szCs w:val="28"/>
        </w:rPr>
      </w:pPr>
      <w:r w:rsidRPr="00296A6F">
        <w:rPr>
          <w:sz w:val="28"/>
          <w:szCs w:val="28"/>
        </w:rPr>
        <w:t>–</w:t>
      </w:r>
      <w:r w:rsidR="00140437" w:rsidRPr="00296A6F">
        <w:rPr>
          <w:bCs/>
          <w:sz w:val="28"/>
          <w:szCs w:val="28"/>
        </w:rPr>
        <w:t xml:space="preserve"> доставка продукции до склада покупателя по всей территории </w:t>
      </w:r>
      <w:r w:rsidRPr="00296A6F">
        <w:rPr>
          <w:bCs/>
          <w:sz w:val="28"/>
          <w:szCs w:val="28"/>
        </w:rPr>
        <w:t>страны;</w:t>
      </w:r>
    </w:p>
    <w:p w:rsidR="00140437" w:rsidRPr="00296A6F" w:rsidRDefault="00FF5EAA" w:rsidP="002233A3">
      <w:pPr>
        <w:keepNext/>
        <w:widowControl w:val="0"/>
        <w:spacing w:line="360" w:lineRule="auto"/>
        <w:ind w:left="0" w:firstLine="709"/>
        <w:rPr>
          <w:bCs/>
          <w:sz w:val="28"/>
          <w:szCs w:val="28"/>
        </w:rPr>
      </w:pPr>
      <w:r w:rsidRPr="00296A6F">
        <w:rPr>
          <w:sz w:val="28"/>
          <w:szCs w:val="28"/>
        </w:rPr>
        <w:t>–</w:t>
      </w:r>
      <w:r w:rsidR="00140437" w:rsidRPr="00296A6F">
        <w:rPr>
          <w:bCs/>
          <w:sz w:val="28"/>
          <w:szCs w:val="28"/>
        </w:rPr>
        <w:t xml:space="preserve"> собственная погрузо-разгрузочная техника и грузовой транспорт</w:t>
      </w:r>
      <w:r w:rsidRPr="00296A6F">
        <w:rPr>
          <w:bCs/>
          <w:sz w:val="28"/>
          <w:szCs w:val="28"/>
        </w:rPr>
        <w:t>;</w:t>
      </w:r>
    </w:p>
    <w:p w:rsidR="00140437" w:rsidRPr="00296A6F" w:rsidRDefault="00FF5EAA" w:rsidP="002233A3">
      <w:pPr>
        <w:keepNext/>
        <w:widowControl w:val="0"/>
        <w:spacing w:line="360" w:lineRule="auto"/>
        <w:ind w:left="0" w:firstLine="709"/>
        <w:rPr>
          <w:bCs/>
          <w:sz w:val="28"/>
          <w:szCs w:val="28"/>
        </w:rPr>
      </w:pPr>
      <w:r w:rsidRPr="00296A6F">
        <w:rPr>
          <w:sz w:val="28"/>
          <w:szCs w:val="28"/>
        </w:rPr>
        <w:t>–</w:t>
      </w:r>
      <w:r w:rsidR="00140437" w:rsidRPr="00296A6F">
        <w:rPr>
          <w:bCs/>
          <w:sz w:val="28"/>
          <w:szCs w:val="28"/>
        </w:rPr>
        <w:t xml:space="preserve"> наличие региональных консигнационных складов</w:t>
      </w:r>
      <w:r w:rsidRPr="00296A6F">
        <w:rPr>
          <w:bCs/>
          <w:sz w:val="28"/>
          <w:szCs w:val="28"/>
        </w:rPr>
        <w:t>;</w:t>
      </w:r>
    </w:p>
    <w:p w:rsidR="00140437" w:rsidRPr="00296A6F" w:rsidRDefault="00FF5EAA" w:rsidP="002233A3">
      <w:pPr>
        <w:keepNext/>
        <w:widowControl w:val="0"/>
        <w:spacing w:line="360" w:lineRule="auto"/>
        <w:ind w:left="0" w:firstLine="709"/>
        <w:rPr>
          <w:bCs/>
          <w:sz w:val="28"/>
          <w:szCs w:val="28"/>
        </w:rPr>
      </w:pPr>
      <w:r w:rsidRPr="00296A6F">
        <w:rPr>
          <w:sz w:val="28"/>
          <w:szCs w:val="28"/>
        </w:rPr>
        <w:t>–</w:t>
      </w:r>
      <w:r w:rsidR="00140437" w:rsidRPr="00296A6F">
        <w:rPr>
          <w:bCs/>
          <w:sz w:val="28"/>
          <w:szCs w:val="28"/>
        </w:rPr>
        <w:t xml:space="preserve"> высокое качество продукции и обеспечение гарантийных обя</w:t>
      </w:r>
      <w:r w:rsidRPr="00296A6F">
        <w:rPr>
          <w:bCs/>
          <w:sz w:val="28"/>
          <w:szCs w:val="28"/>
        </w:rPr>
        <w:t>-</w:t>
      </w:r>
      <w:r w:rsidR="00140437" w:rsidRPr="00296A6F">
        <w:rPr>
          <w:bCs/>
          <w:sz w:val="28"/>
          <w:szCs w:val="28"/>
        </w:rPr>
        <w:t>зательств заводов-изготовителей</w:t>
      </w:r>
      <w:r w:rsidRPr="00296A6F">
        <w:rPr>
          <w:bCs/>
          <w:sz w:val="28"/>
          <w:szCs w:val="28"/>
        </w:rPr>
        <w:t>;</w:t>
      </w:r>
    </w:p>
    <w:p w:rsidR="00140437" w:rsidRPr="00296A6F" w:rsidRDefault="00FF5EAA" w:rsidP="002233A3">
      <w:pPr>
        <w:keepNext/>
        <w:widowControl w:val="0"/>
        <w:spacing w:line="360" w:lineRule="auto"/>
        <w:ind w:left="0" w:firstLine="709"/>
        <w:rPr>
          <w:bCs/>
          <w:sz w:val="28"/>
          <w:szCs w:val="28"/>
        </w:rPr>
      </w:pPr>
      <w:r w:rsidRPr="00296A6F">
        <w:rPr>
          <w:sz w:val="28"/>
          <w:szCs w:val="28"/>
        </w:rPr>
        <w:t>–</w:t>
      </w:r>
      <w:r w:rsidR="00140437" w:rsidRPr="00296A6F">
        <w:rPr>
          <w:bCs/>
          <w:sz w:val="28"/>
          <w:szCs w:val="28"/>
        </w:rPr>
        <w:t xml:space="preserve"> удобные условия взаиморасчетов</w:t>
      </w:r>
      <w:r w:rsidRPr="00296A6F">
        <w:rPr>
          <w:bCs/>
          <w:sz w:val="28"/>
          <w:szCs w:val="28"/>
        </w:rPr>
        <w:t>.</w:t>
      </w:r>
    </w:p>
    <w:p w:rsidR="008707F0" w:rsidRPr="00296A6F" w:rsidRDefault="00FF5EAA" w:rsidP="002233A3">
      <w:pPr>
        <w:keepNext/>
        <w:widowControl w:val="0"/>
        <w:spacing w:line="360" w:lineRule="auto"/>
        <w:ind w:left="0" w:firstLine="709"/>
        <w:rPr>
          <w:sz w:val="28"/>
          <w:szCs w:val="28"/>
        </w:rPr>
      </w:pPr>
      <w:r w:rsidRPr="00296A6F">
        <w:rPr>
          <w:bCs/>
          <w:sz w:val="28"/>
          <w:szCs w:val="28"/>
        </w:rPr>
        <w:t>Основными</w:t>
      </w:r>
      <w:r w:rsidR="00140437" w:rsidRPr="00296A6F">
        <w:rPr>
          <w:bCs/>
          <w:sz w:val="28"/>
          <w:szCs w:val="28"/>
        </w:rPr>
        <w:t xml:space="preserve"> задачами </w:t>
      </w:r>
      <w:r w:rsidRPr="00296A6F">
        <w:rPr>
          <w:bCs/>
          <w:sz w:val="28"/>
          <w:szCs w:val="28"/>
        </w:rPr>
        <w:t>РУП «МТЗ» при создания ТД</w:t>
      </w:r>
      <w:r w:rsidR="00140437" w:rsidRPr="00296A6F">
        <w:rPr>
          <w:bCs/>
          <w:sz w:val="28"/>
          <w:szCs w:val="28"/>
        </w:rPr>
        <w:t xml:space="preserve"> являются</w:t>
      </w:r>
      <w:r w:rsidRPr="00296A6F">
        <w:rPr>
          <w:bCs/>
          <w:sz w:val="28"/>
          <w:szCs w:val="28"/>
        </w:rPr>
        <w:t>:</w:t>
      </w:r>
      <w:r w:rsidR="00140437" w:rsidRPr="00296A6F">
        <w:rPr>
          <w:bCs/>
          <w:sz w:val="28"/>
          <w:szCs w:val="28"/>
        </w:rPr>
        <w:t xml:space="preserve"> продвижение продукции, качественное обслуживание текущих сделок и привлечение новых клиентов.</w:t>
      </w:r>
    </w:p>
    <w:p w:rsidR="00C35CD9" w:rsidRPr="00951C56" w:rsidRDefault="00951C56" w:rsidP="002233A3">
      <w:pPr>
        <w:keepNext/>
        <w:widowControl w:val="0"/>
        <w:spacing w:line="360" w:lineRule="auto"/>
        <w:ind w:left="0" w:firstLine="709"/>
        <w:contextualSpacing/>
        <w:rPr>
          <w:b/>
          <w:sz w:val="28"/>
          <w:szCs w:val="28"/>
        </w:rPr>
      </w:pPr>
      <w:r>
        <w:rPr>
          <w:b/>
          <w:sz w:val="28"/>
          <w:szCs w:val="28"/>
        </w:rPr>
        <w:br w:type="page"/>
      </w:r>
      <w:r w:rsidR="00354F4E" w:rsidRPr="00951C56">
        <w:rPr>
          <w:b/>
          <w:sz w:val="28"/>
          <w:szCs w:val="28"/>
        </w:rPr>
        <w:t>2.4.</w:t>
      </w:r>
      <w:r w:rsidR="00753D93" w:rsidRPr="00951C56">
        <w:rPr>
          <w:b/>
          <w:sz w:val="28"/>
          <w:szCs w:val="28"/>
        </w:rPr>
        <w:t>2</w:t>
      </w:r>
      <w:r w:rsidR="00354F4E" w:rsidRPr="00951C56">
        <w:rPr>
          <w:b/>
          <w:sz w:val="28"/>
          <w:szCs w:val="28"/>
        </w:rPr>
        <w:t xml:space="preserve"> </w:t>
      </w:r>
      <w:r w:rsidR="00C909A6" w:rsidRPr="00951C56">
        <w:rPr>
          <w:b/>
          <w:sz w:val="28"/>
          <w:szCs w:val="28"/>
        </w:rPr>
        <w:t>Анализ р</w:t>
      </w:r>
      <w:r w:rsidR="00354F4E" w:rsidRPr="00951C56">
        <w:rPr>
          <w:b/>
          <w:sz w:val="28"/>
          <w:szCs w:val="28"/>
        </w:rPr>
        <w:t>екламн</w:t>
      </w:r>
      <w:r w:rsidR="00C909A6" w:rsidRPr="00951C56">
        <w:rPr>
          <w:b/>
          <w:sz w:val="28"/>
          <w:szCs w:val="28"/>
        </w:rPr>
        <w:t>ой</w:t>
      </w:r>
      <w:r w:rsidR="00354F4E" w:rsidRPr="00951C56">
        <w:rPr>
          <w:b/>
          <w:sz w:val="28"/>
          <w:szCs w:val="28"/>
        </w:rPr>
        <w:t xml:space="preserve"> и выставочн</w:t>
      </w:r>
      <w:r w:rsidR="00C909A6" w:rsidRPr="00951C56">
        <w:rPr>
          <w:b/>
          <w:sz w:val="28"/>
          <w:szCs w:val="28"/>
        </w:rPr>
        <w:t>ой</w:t>
      </w:r>
      <w:r w:rsidR="00354F4E" w:rsidRPr="00951C56">
        <w:rPr>
          <w:b/>
          <w:sz w:val="28"/>
          <w:szCs w:val="28"/>
        </w:rPr>
        <w:t xml:space="preserve"> деятельност</w:t>
      </w:r>
      <w:r w:rsidR="00C909A6" w:rsidRPr="00951C56">
        <w:rPr>
          <w:b/>
          <w:sz w:val="28"/>
          <w:szCs w:val="28"/>
        </w:rPr>
        <w:t>и</w:t>
      </w:r>
      <w:r w:rsidR="00354F4E" w:rsidRPr="00951C56">
        <w:rPr>
          <w:b/>
          <w:sz w:val="28"/>
          <w:szCs w:val="28"/>
        </w:rPr>
        <w:t xml:space="preserve"> РУП «МТЗ»</w:t>
      </w:r>
    </w:p>
    <w:p w:rsidR="00C35CD9" w:rsidRPr="00296A6F" w:rsidRDefault="00C35CD9" w:rsidP="002233A3">
      <w:pPr>
        <w:keepNext/>
        <w:widowControl w:val="0"/>
        <w:spacing w:line="360" w:lineRule="auto"/>
        <w:ind w:left="0" w:firstLine="709"/>
        <w:rPr>
          <w:sz w:val="28"/>
          <w:szCs w:val="28"/>
        </w:rPr>
      </w:pPr>
      <w:r w:rsidRPr="00296A6F">
        <w:rPr>
          <w:sz w:val="28"/>
          <w:szCs w:val="28"/>
        </w:rPr>
        <w:t>Акцент в рекламе тракторов «Беларус» на рынке РФ, СНГ и др. стран делается на их преимущества:</w:t>
      </w:r>
    </w:p>
    <w:p w:rsidR="00C35CD9" w:rsidRPr="00296A6F" w:rsidRDefault="00FF5EAA" w:rsidP="002233A3">
      <w:pPr>
        <w:keepNext/>
        <w:widowControl w:val="0"/>
        <w:spacing w:line="360" w:lineRule="auto"/>
        <w:ind w:left="0" w:firstLine="709"/>
        <w:rPr>
          <w:sz w:val="28"/>
          <w:szCs w:val="28"/>
        </w:rPr>
      </w:pPr>
      <w:r w:rsidRPr="00296A6F">
        <w:rPr>
          <w:sz w:val="28"/>
          <w:szCs w:val="28"/>
        </w:rPr>
        <w:t>–</w:t>
      </w:r>
      <w:r w:rsidR="00C35CD9" w:rsidRPr="00296A6F">
        <w:rPr>
          <w:sz w:val="28"/>
          <w:szCs w:val="28"/>
        </w:rPr>
        <w:t xml:space="preserve"> широкую гамму предлагаемой техники (мощностной ряд, универ</w:t>
      </w:r>
      <w:r w:rsidRPr="00296A6F">
        <w:rPr>
          <w:sz w:val="28"/>
          <w:szCs w:val="28"/>
        </w:rPr>
        <w:t>-</w:t>
      </w:r>
      <w:r w:rsidR="00C35CD9" w:rsidRPr="00296A6F">
        <w:rPr>
          <w:sz w:val="28"/>
          <w:szCs w:val="28"/>
        </w:rPr>
        <w:t>сальность);</w:t>
      </w:r>
    </w:p>
    <w:p w:rsidR="00C35CD9" w:rsidRPr="00296A6F" w:rsidRDefault="00FF5EAA" w:rsidP="002233A3">
      <w:pPr>
        <w:keepNext/>
        <w:widowControl w:val="0"/>
        <w:spacing w:line="360" w:lineRule="auto"/>
        <w:ind w:left="0" w:firstLine="709"/>
        <w:rPr>
          <w:sz w:val="28"/>
          <w:szCs w:val="28"/>
        </w:rPr>
      </w:pPr>
      <w:r w:rsidRPr="00296A6F">
        <w:rPr>
          <w:sz w:val="28"/>
          <w:szCs w:val="28"/>
        </w:rPr>
        <w:t>–</w:t>
      </w:r>
      <w:r w:rsidR="00C35CD9" w:rsidRPr="00296A6F">
        <w:rPr>
          <w:sz w:val="28"/>
          <w:szCs w:val="28"/>
        </w:rPr>
        <w:t xml:space="preserve"> высокие технико-экономические показатели и качество;</w:t>
      </w:r>
    </w:p>
    <w:p w:rsidR="00C35CD9" w:rsidRPr="00296A6F" w:rsidRDefault="00FF5EAA" w:rsidP="002233A3">
      <w:pPr>
        <w:keepNext/>
        <w:widowControl w:val="0"/>
        <w:spacing w:line="360" w:lineRule="auto"/>
        <w:ind w:left="0" w:firstLine="709"/>
        <w:rPr>
          <w:sz w:val="28"/>
          <w:szCs w:val="28"/>
        </w:rPr>
      </w:pPr>
      <w:r w:rsidRPr="00296A6F">
        <w:rPr>
          <w:sz w:val="28"/>
          <w:szCs w:val="28"/>
        </w:rPr>
        <w:t>–</w:t>
      </w:r>
      <w:r w:rsidR="00C35CD9" w:rsidRPr="00296A6F">
        <w:rPr>
          <w:sz w:val="28"/>
          <w:szCs w:val="28"/>
        </w:rPr>
        <w:t xml:space="preserve"> инфраструктуру сервисного обслуживания;</w:t>
      </w:r>
    </w:p>
    <w:p w:rsidR="00C35CD9" w:rsidRPr="00296A6F" w:rsidRDefault="00FF5EAA" w:rsidP="002233A3">
      <w:pPr>
        <w:keepNext/>
        <w:widowControl w:val="0"/>
        <w:spacing w:line="360" w:lineRule="auto"/>
        <w:ind w:left="0" w:firstLine="709"/>
        <w:rPr>
          <w:sz w:val="28"/>
          <w:szCs w:val="28"/>
        </w:rPr>
      </w:pPr>
      <w:r w:rsidRPr="00296A6F">
        <w:rPr>
          <w:sz w:val="28"/>
          <w:szCs w:val="28"/>
        </w:rPr>
        <w:t>–</w:t>
      </w:r>
      <w:r w:rsidR="00C35CD9" w:rsidRPr="00296A6F">
        <w:rPr>
          <w:sz w:val="28"/>
          <w:szCs w:val="28"/>
        </w:rPr>
        <w:t xml:space="preserve"> ценовое преимущество</w:t>
      </w:r>
      <w:r w:rsidRPr="00296A6F">
        <w:rPr>
          <w:sz w:val="28"/>
          <w:szCs w:val="28"/>
        </w:rPr>
        <w:t>;</w:t>
      </w:r>
    </w:p>
    <w:p w:rsidR="00C35CD9" w:rsidRPr="00296A6F" w:rsidRDefault="00FF5EAA" w:rsidP="002233A3">
      <w:pPr>
        <w:keepNext/>
        <w:widowControl w:val="0"/>
        <w:spacing w:line="360" w:lineRule="auto"/>
        <w:ind w:left="0" w:firstLine="709"/>
        <w:rPr>
          <w:sz w:val="28"/>
          <w:szCs w:val="28"/>
        </w:rPr>
      </w:pPr>
      <w:r w:rsidRPr="00296A6F">
        <w:rPr>
          <w:sz w:val="28"/>
          <w:szCs w:val="28"/>
        </w:rPr>
        <w:t xml:space="preserve">– </w:t>
      </w:r>
      <w:r w:rsidR="00C35CD9" w:rsidRPr="00296A6F">
        <w:rPr>
          <w:sz w:val="28"/>
          <w:szCs w:val="28"/>
        </w:rPr>
        <w:t>недостатки иностранных (низкая эксплуатационная готовность, необхо</w:t>
      </w:r>
      <w:r w:rsidRPr="00296A6F">
        <w:rPr>
          <w:sz w:val="28"/>
          <w:szCs w:val="28"/>
        </w:rPr>
        <w:t>-</w:t>
      </w:r>
      <w:r w:rsidR="00C35CD9" w:rsidRPr="00296A6F">
        <w:rPr>
          <w:sz w:val="28"/>
          <w:szCs w:val="28"/>
        </w:rPr>
        <w:t>димость ангарного содержания).</w:t>
      </w:r>
    </w:p>
    <w:p w:rsidR="00FF5EAA" w:rsidRPr="00296A6F" w:rsidRDefault="00FF5EAA" w:rsidP="002233A3">
      <w:pPr>
        <w:keepNext/>
        <w:widowControl w:val="0"/>
        <w:spacing w:line="360" w:lineRule="auto"/>
        <w:ind w:left="0" w:firstLine="709"/>
        <w:rPr>
          <w:sz w:val="28"/>
          <w:szCs w:val="28"/>
        </w:rPr>
      </w:pPr>
      <w:r w:rsidRPr="00296A6F">
        <w:rPr>
          <w:sz w:val="28"/>
          <w:szCs w:val="28"/>
        </w:rPr>
        <w:t>Предприятие активно использует рекламу для продвижения своей продукции на рынки сбыта разных стран.</w:t>
      </w:r>
    </w:p>
    <w:p w:rsidR="00C35CD9" w:rsidRPr="00296A6F" w:rsidRDefault="00C35CD9" w:rsidP="002233A3">
      <w:pPr>
        <w:pStyle w:val="22"/>
        <w:keepNext/>
        <w:widowControl w:val="0"/>
        <w:ind w:firstLine="709"/>
        <w:rPr>
          <w:szCs w:val="28"/>
        </w:rPr>
      </w:pPr>
      <w:r w:rsidRPr="00296A6F">
        <w:rPr>
          <w:szCs w:val="28"/>
        </w:rPr>
        <w:t>Объекты наружной рекламы МТЗ – рекламный щит вдоль дороги «Национальный аэропорт Минск 2 – Минск», а также объекты оформления призаводской площади. Кроме этого такого рода реклама используется при проведении праздничных мероприятий.</w:t>
      </w:r>
    </w:p>
    <w:p w:rsidR="00C35CD9" w:rsidRPr="00296A6F" w:rsidRDefault="00C35CD9" w:rsidP="002233A3">
      <w:pPr>
        <w:keepNext/>
        <w:widowControl w:val="0"/>
        <w:spacing w:line="360" w:lineRule="auto"/>
        <w:ind w:left="0" w:firstLine="709"/>
        <w:rPr>
          <w:sz w:val="28"/>
          <w:szCs w:val="28"/>
        </w:rPr>
      </w:pPr>
      <w:r w:rsidRPr="00296A6F">
        <w:rPr>
          <w:sz w:val="28"/>
          <w:szCs w:val="28"/>
        </w:rPr>
        <w:t>Реклама на ТВ для дорогостоящих товаров промышленного назначения по статистике не является эффективной из-за по сути узкой целевой аудитории. Поэтому РУП «МТЗ» изготавливает видеофильмы для специалистов</w:t>
      </w:r>
      <w:r w:rsidR="00296A6F">
        <w:rPr>
          <w:sz w:val="28"/>
          <w:szCs w:val="28"/>
        </w:rPr>
        <w:t xml:space="preserve"> </w:t>
      </w:r>
      <w:r w:rsidRPr="00296A6F">
        <w:rPr>
          <w:sz w:val="28"/>
          <w:szCs w:val="28"/>
        </w:rPr>
        <w:t>- ролики по сериям тракторов «Беларус», коммунальной, лесной технике в работе и т.д. Кроме этого создан рекламный имиджевый видеофильм о самом предприятии. Все они предназначены для демонстрации на выставках, презентациях, семинарах, переговорах. На выставках и показах использование такого рода рекламы направлено на привлечение большего числа посетителей к экспозиции РУП «МТЗ».</w:t>
      </w:r>
    </w:p>
    <w:p w:rsidR="00C35CD9" w:rsidRPr="00296A6F" w:rsidRDefault="00C35CD9" w:rsidP="002233A3">
      <w:pPr>
        <w:keepNext/>
        <w:widowControl w:val="0"/>
        <w:spacing w:line="360" w:lineRule="auto"/>
        <w:ind w:left="0" w:firstLine="709"/>
        <w:rPr>
          <w:sz w:val="28"/>
          <w:szCs w:val="28"/>
        </w:rPr>
      </w:pPr>
      <w:r w:rsidRPr="00296A6F">
        <w:rPr>
          <w:sz w:val="28"/>
          <w:szCs w:val="28"/>
        </w:rPr>
        <w:t>Набор рекламной полиграфической продукции МТЗ включает: листовки-проспекты по моделям выпускаемой техники марки «Беларус», буклеты различных форматов с описанием технических характеристик, возможностей и достоинств техники, плакаты, стикеры.</w:t>
      </w:r>
    </w:p>
    <w:p w:rsidR="00C35CD9" w:rsidRPr="00296A6F" w:rsidRDefault="00C35CD9" w:rsidP="002233A3">
      <w:pPr>
        <w:keepNext/>
        <w:widowControl w:val="0"/>
        <w:spacing w:line="360" w:lineRule="auto"/>
        <w:ind w:left="0" w:firstLine="709"/>
        <w:rPr>
          <w:sz w:val="28"/>
          <w:szCs w:val="28"/>
        </w:rPr>
      </w:pPr>
      <w:r w:rsidRPr="00296A6F">
        <w:rPr>
          <w:sz w:val="28"/>
          <w:szCs w:val="28"/>
        </w:rPr>
        <w:t>Периодически возникает необходимость в издании крупноформатных изданий. Так в рамках мероприятий по празднованию 60-летия МТЗ был издан юбилейный фотоальбом, целью создания которого было отметить достижения производства и всего трудового коллектива предприятия на данном этапе.</w:t>
      </w:r>
    </w:p>
    <w:p w:rsidR="00C35CD9" w:rsidRPr="00296A6F" w:rsidRDefault="00C35CD9" w:rsidP="002233A3">
      <w:pPr>
        <w:keepNext/>
        <w:widowControl w:val="0"/>
        <w:spacing w:line="360" w:lineRule="auto"/>
        <w:ind w:left="0" w:firstLine="709"/>
        <w:rPr>
          <w:sz w:val="28"/>
          <w:szCs w:val="28"/>
        </w:rPr>
      </w:pPr>
      <w:r w:rsidRPr="00296A6F">
        <w:rPr>
          <w:sz w:val="28"/>
          <w:szCs w:val="28"/>
        </w:rPr>
        <w:t>Еще одним носителем рекламы РУП «МТЗ» являются рекламные сувениры как полиграфического производства (фирменные календари, ежедневники, папки), так промышленного производства с фирменным декорированием (значки, брелоки, авторучки и т.д.). Распространение такой рекламной продукции осуществляется на выставках, ярмарках, на переговорах.</w:t>
      </w:r>
    </w:p>
    <w:p w:rsidR="001E2DAA" w:rsidRPr="00296A6F" w:rsidRDefault="00C35CD9" w:rsidP="002233A3">
      <w:pPr>
        <w:keepNext/>
        <w:widowControl w:val="0"/>
        <w:spacing w:line="360" w:lineRule="auto"/>
        <w:ind w:left="0" w:firstLine="709"/>
        <w:rPr>
          <w:sz w:val="28"/>
          <w:szCs w:val="28"/>
        </w:rPr>
      </w:pPr>
      <w:r w:rsidRPr="00296A6F">
        <w:rPr>
          <w:sz w:val="28"/>
          <w:szCs w:val="28"/>
        </w:rPr>
        <w:t>Для оформлении выставочной экспозиции предприятия, где не представлены натурные образцы продукции или в других случаях для усиления эффекта осуществляется установка рекламного стенда, баннеров, растяжек.</w:t>
      </w:r>
      <w:r w:rsidR="008F0FE7" w:rsidRPr="00296A6F">
        <w:rPr>
          <w:sz w:val="28"/>
          <w:szCs w:val="28"/>
        </w:rPr>
        <w:t xml:space="preserve"> </w:t>
      </w:r>
      <w:r w:rsidR="00D55291" w:rsidRPr="00296A6F">
        <w:rPr>
          <w:sz w:val="28"/>
          <w:szCs w:val="28"/>
        </w:rPr>
        <w:t>Расходы на рекламу сведены в табл</w:t>
      </w:r>
      <w:r w:rsidR="008F0FE7" w:rsidRPr="00296A6F">
        <w:rPr>
          <w:sz w:val="28"/>
          <w:szCs w:val="28"/>
        </w:rPr>
        <w:t>ицу</w:t>
      </w:r>
      <w:r w:rsidR="00D55291" w:rsidRPr="00296A6F">
        <w:rPr>
          <w:sz w:val="28"/>
          <w:szCs w:val="28"/>
        </w:rPr>
        <w:t xml:space="preserve"> 2.1</w:t>
      </w:r>
      <w:r w:rsidR="00D7222A" w:rsidRPr="00296A6F">
        <w:rPr>
          <w:sz w:val="28"/>
          <w:szCs w:val="28"/>
        </w:rPr>
        <w:t>6</w:t>
      </w:r>
      <w:r w:rsidR="001E2DAA" w:rsidRPr="00296A6F">
        <w:rPr>
          <w:sz w:val="28"/>
          <w:szCs w:val="28"/>
        </w:rPr>
        <w:t>.</w:t>
      </w:r>
    </w:p>
    <w:p w:rsidR="0076115B" w:rsidRPr="00296A6F" w:rsidRDefault="0076115B" w:rsidP="002233A3">
      <w:pPr>
        <w:keepNext/>
        <w:widowControl w:val="0"/>
        <w:spacing w:line="360" w:lineRule="auto"/>
        <w:ind w:left="0" w:firstLine="709"/>
        <w:rPr>
          <w:sz w:val="28"/>
          <w:szCs w:val="28"/>
        </w:rPr>
      </w:pPr>
    </w:p>
    <w:p w:rsidR="00C35CD9" w:rsidRPr="00296A6F" w:rsidRDefault="00354F4E" w:rsidP="002233A3">
      <w:pPr>
        <w:keepNext/>
        <w:widowControl w:val="0"/>
        <w:spacing w:line="360" w:lineRule="auto"/>
        <w:ind w:left="0" w:firstLine="709"/>
        <w:rPr>
          <w:sz w:val="28"/>
          <w:szCs w:val="28"/>
        </w:rPr>
      </w:pPr>
      <w:r w:rsidRPr="00296A6F">
        <w:rPr>
          <w:sz w:val="28"/>
          <w:szCs w:val="28"/>
        </w:rPr>
        <w:t>Таблица</w:t>
      </w:r>
      <w:r w:rsidR="00A94794" w:rsidRPr="00296A6F">
        <w:rPr>
          <w:sz w:val="28"/>
          <w:szCs w:val="28"/>
        </w:rPr>
        <w:t xml:space="preserve"> </w:t>
      </w:r>
      <w:r w:rsidR="003F74F7" w:rsidRPr="00296A6F">
        <w:rPr>
          <w:sz w:val="28"/>
          <w:szCs w:val="28"/>
        </w:rPr>
        <w:t>2.</w:t>
      </w:r>
      <w:r w:rsidR="00A94794" w:rsidRPr="00296A6F">
        <w:rPr>
          <w:sz w:val="28"/>
          <w:szCs w:val="28"/>
        </w:rPr>
        <w:t>1</w:t>
      </w:r>
      <w:r w:rsidR="00A438B2" w:rsidRPr="00296A6F">
        <w:rPr>
          <w:sz w:val="28"/>
          <w:szCs w:val="28"/>
        </w:rPr>
        <w:t>6</w:t>
      </w:r>
      <w:r w:rsidRPr="00296A6F">
        <w:rPr>
          <w:sz w:val="28"/>
          <w:szCs w:val="28"/>
        </w:rPr>
        <w:t xml:space="preserve"> – </w:t>
      </w:r>
      <w:r w:rsidR="00C35CD9" w:rsidRPr="00296A6F">
        <w:rPr>
          <w:sz w:val="28"/>
          <w:szCs w:val="28"/>
        </w:rPr>
        <w:t>Расходы РУП «МТЗ» рекламу за 2006-2008 гг.</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1845"/>
        <w:gridCol w:w="1560"/>
        <w:gridCol w:w="1418"/>
      </w:tblGrid>
      <w:tr w:rsidR="00354F4E" w:rsidRPr="00951C56" w:rsidTr="00354F4E">
        <w:tc>
          <w:tcPr>
            <w:tcW w:w="4783" w:type="dxa"/>
            <w:vMerge w:val="restart"/>
          </w:tcPr>
          <w:p w:rsidR="00354F4E" w:rsidRPr="00951C56" w:rsidRDefault="00354F4E" w:rsidP="002233A3">
            <w:pPr>
              <w:keepNext/>
              <w:widowControl w:val="0"/>
              <w:spacing w:line="360" w:lineRule="auto"/>
              <w:ind w:left="0" w:firstLine="0"/>
            </w:pPr>
            <w:r w:rsidRPr="00951C56">
              <w:t>Статья расходов</w:t>
            </w:r>
          </w:p>
        </w:tc>
        <w:tc>
          <w:tcPr>
            <w:tcW w:w="4823" w:type="dxa"/>
            <w:gridSpan w:val="3"/>
          </w:tcPr>
          <w:p w:rsidR="00354F4E" w:rsidRPr="00951C56" w:rsidRDefault="00354F4E" w:rsidP="002233A3">
            <w:pPr>
              <w:keepNext/>
              <w:widowControl w:val="0"/>
              <w:spacing w:line="360" w:lineRule="auto"/>
              <w:ind w:left="0" w:firstLine="0"/>
            </w:pPr>
            <w:r w:rsidRPr="00951C56">
              <w:t xml:space="preserve">Сумма затрат, </w:t>
            </w:r>
            <w:r w:rsidR="00E2260D" w:rsidRPr="00951C56">
              <w:t>тыс. р.</w:t>
            </w:r>
          </w:p>
        </w:tc>
      </w:tr>
      <w:tr w:rsidR="00354F4E" w:rsidRPr="00951C56" w:rsidTr="00354F4E">
        <w:tc>
          <w:tcPr>
            <w:tcW w:w="4783" w:type="dxa"/>
            <w:vMerge/>
          </w:tcPr>
          <w:p w:rsidR="00354F4E" w:rsidRPr="00951C56" w:rsidRDefault="00354F4E" w:rsidP="002233A3">
            <w:pPr>
              <w:keepNext/>
              <w:widowControl w:val="0"/>
              <w:spacing w:line="360" w:lineRule="auto"/>
              <w:ind w:left="0" w:firstLine="0"/>
            </w:pPr>
          </w:p>
        </w:tc>
        <w:tc>
          <w:tcPr>
            <w:tcW w:w="1845" w:type="dxa"/>
          </w:tcPr>
          <w:p w:rsidR="00354F4E" w:rsidRPr="00951C56" w:rsidRDefault="00354F4E" w:rsidP="002233A3">
            <w:pPr>
              <w:keepNext/>
              <w:widowControl w:val="0"/>
              <w:spacing w:line="360" w:lineRule="auto"/>
              <w:ind w:left="0" w:firstLine="0"/>
            </w:pPr>
            <w:r w:rsidRPr="00951C56">
              <w:t>2006 год</w:t>
            </w:r>
          </w:p>
        </w:tc>
        <w:tc>
          <w:tcPr>
            <w:tcW w:w="1560" w:type="dxa"/>
          </w:tcPr>
          <w:p w:rsidR="00354F4E" w:rsidRPr="00951C56" w:rsidRDefault="00354F4E" w:rsidP="002233A3">
            <w:pPr>
              <w:keepNext/>
              <w:widowControl w:val="0"/>
              <w:spacing w:line="360" w:lineRule="auto"/>
              <w:ind w:left="0" w:firstLine="0"/>
            </w:pPr>
            <w:r w:rsidRPr="00951C56">
              <w:t>2007 год</w:t>
            </w:r>
          </w:p>
        </w:tc>
        <w:tc>
          <w:tcPr>
            <w:tcW w:w="1418" w:type="dxa"/>
          </w:tcPr>
          <w:p w:rsidR="00354F4E" w:rsidRPr="00951C56" w:rsidRDefault="00354F4E" w:rsidP="002233A3">
            <w:pPr>
              <w:keepNext/>
              <w:widowControl w:val="0"/>
              <w:spacing w:line="360" w:lineRule="auto"/>
              <w:ind w:left="0" w:firstLine="0"/>
            </w:pPr>
            <w:r w:rsidRPr="00951C56">
              <w:t>2008 год</w:t>
            </w:r>
          </w:p>
        </w:tc>
      </w:tr>
      <w:tr w:rsidR="00354F4E" w:rsidRPr="00951C56" w:rsidTr="00354F4E">
        <w:tc>
          <w:tcPr>
            <w:tcW w:w="4783" w:type="dxa"/>
          </w:tcPr>
          <w:p w:rsidR="00354F4E" w:rsidRPr="00951C56" w:rsidRDefault="00354F4E" w:rsidP="002233A3">
            <w:pPr>
              <w:keepNext/>
              <w:widowControl w:val="0"/>
              <w:spacing w:line="360" w:lineRule="auto"/>
              <w:ind w:left="0" w:firstLine="0"/>
            </w:pPr>
            <w:r w:rsidRPr="00951C56">
              <w:t>1. Рекламная полиграфия и сувениры</w:t>
            </w:r>
          </w:p>
        </w:tc>
        <w:tc>
          <w:tcPr>
            <w:tcW w:w="1845" w:type="dxa"/>
          </w:tcPr>
          <w:p w:rsidR="00354F4E" w:rsidRPr="00951C56" w:rsidRDefault="00CE78C0" w:rsidP="002233A3">
            <w:pPr>
              <w:keepNext/>
              <w:widowControl w:val="0"/>
              <w:spacing w:line="360" w:lineRule="auto"/>
              <w:ind w:left="0" w:firstLine="0"/>
            </w:pPr>
            <w:r w:rsidRPr="00951C56">
              <w:t>43000</w:t>
            </w:r>
          </w:p>
        </w:tc>
        <w:tc>
          <w:tcPr>
            <w:tcW w:w="1560" w:type="dxa"/>
          </w:tcPr>
          <w:p w:rsidR="00354F4E" w:rsidRPr="00951C56" w:rsidRDefault="00CE78C0" w:rsidP="002233A3">
            <w:pPr>
              <w:keepNext/>
              <w:widowControl w:val="0"/>
              <w:spacing w:line="360" w:lineRule="auto"/>
              <w:ind w:left="0" w:firstLine="0"/>
            </w:pPr>
            <w:r w:rsidRPr="00951C56">
              <w:t>58000</w:t>
            </w:r>
          </w:p>
        </w:tc>
        <w:tc>
          <w:tcPr>
            <w:tcW w:w="1418" w:type="dxa"/>
          </w:tcPr>
          <w:p w:rsidR="00354F4E" w:rsidRPr="00951C56" w:rsidRDefault="00354F4E" w:rsidP="002233A3">
            <w:pPr>
              <w:keepNext/>
              <w:widowControl w:val="0"/>
              <w:spacing w:line="360" w:lineRule="auto"/>
              <w:ind w:left="0" w:firstLine="0"/>
            </w:pPr>
            <w:r w:rsidRPr="00951C56">
              <w:t>70 000</w:t>
            </w:r>
          </w:p>
        </w:tc>
      </w:tr>
      <w:tr w:rsidR="00354F4E" w:rsidRPr="00951C56" w:rsidTr="00354F4E">
        <w:tc>
          <w:tcPr>
            <w:tcW w:w="4783" w:type="dxa"/>
          </w:tcPr>
          <w:p w:rsidR="00354F4E" w:rsidRPr="00951C56" w:rsidRDefault="00354F4E" w:rsidP="002233A3">
            <w:pPr>
              <w:keepNext/>
              <w:widowControl w:val="0"/>
              <w:spacing w:line="360" w:lineRule="auto"/>
              <w:ind w:left="0" w:firstLine="0"/>
            </w:pPr>
            <w:r w:rsidRPr="00951C56">
              <w:t>2. Рекламная видеопродукция</w:t>
            </w:r>
          </w:p>
        </w:tc>
        <w:tc>
          <w:tcPr>
            <w:tcW w:w="1845" w:type="dxa"/>
          </w:tcPr>
          <w:p w:rsidR="00354F4E" w:rsidRPr="00951C56" w:rsidRDefault="00CE78C0" w:rsidP="002233A3">
            <w:pPr>
              <w:keepNext/>
              <w:widowControl w:val="0"/>
              <w:spacing w:line="360" w:lineRule="auto"/>
              <w:ind w:left="0" w:firstLine="0"/>
            </w:pPr>
            <w:r w:rsidRPr="00951C56">
              <w:t>8000</w:t>
            </w:r>
          </w:p>
        </w:tc>
        <w:tc>
          <w:tcPr>
            <w:tcW w:w="1560" w:type="dxa"/>
          </w:tcPr>
          <w:p w:rsidR="00354F4E" w:rsidRPr="00951C56" w:rsidRDefault="00CE78C0" w:rsidP="002233A3">
            <w:pPr>
              <w:keepNext/>
              <w:widowControl w:val="0"/>
              <w:spacing w:line="360" w:lineRule="auto"/>
              <w:ind w:left="0" w:firstLine="0"/>
            </w:pPr>
            <w:r w:rsidRPr="00951C56">
              <w:t>17000</w:t>
            </w:r>
          </w:p>
        </w:tc>
        <w:tc>
          <w:tcPr>
            <w:tcW w:w="1418" w:type="dxa"/>
          </w:tcPr>
          <w:p w:rsidR="00354F4E" w:rsidRPr="00951C56" w:rsidRDefault="00354F4E" w:rsidP="002233A3">
            <w:pPr>
              <w:keepNext/>
              <w:widowControl w:val="0"/>
              <w:spacing w:line="360" w:lineRule="auto"/>
              <w:ind w:left="0" w:firstLine="0"/>
            </w:pPr>
            <w:r w:rsidRPr="00951C56">
              <w:t>20 000</w:t>
            </w:r>
          </w:p>
        </w:tc>
      </w:tr>
      <w:tr w:rsidR="00354F4E" w:rsidRPr="00951C56" w:rsidTr="00354F4E">
        <w:tc>
          <w:tcPr>
            <w:tcW w:w="4783" w:type="dxa"/>
          </w:tcPr>
          <w:p w:rsidR="00354F4E" w:rsidRPr="00951C56" w:rsidRDefault="00354F4E" w:rsidP="002233A3">
            <w:pPr>
              <w:keepNext/>
              <w:widowControl w:val="0"/>
              <w:spacing w:line="360" w:lineRule="auto"/>
              <w:ind w:left="0" w:firstLine="0"/>
            </w:pPr>
            <w:r w:rsidRPr="00951C56">
              <w:t>3. Выставочное оборудование</w:t>
            </w:r>
          </w:p>
        </w:tc>
        <w:tc>
          <w:tcPr>
            <w:tcW w:w="1845" w:type="dxa"/>
          </w:tcPr>
          <w:p w:rsidR="00354F4E" w:rsidRPr="00951C56" w:rsidRDefault="00CE78C0" w:rsidP="002233A3">
            <w:pPr>
              <w:keepNext/>
              <w:widowControl w:val="0"/>
              <w:spacing w:line="360" w:lineRule="auto"/>
              <w:ind w:left="0" w:firstLine="0"/>
            </w:pPr>
            <w:r w:rsidRPr="00951C56">
              <w:t>15000</w:t>
            </w:r>
          </w:p>
        </w:tc>
        <w:tc>
          <w:tcPr>
            <w:tcW w:w="1560" w:type="dxa"/>
          </w:tcPr>
          <w:p w:rsidR="00354F4E" w:rsidRPr="00951C56" w:rsidRDefault="00CE78C0" w:rsidP="002233A3">
            <w:pPr>
              <w:keepNext/>
              <w:widowControl w:val="0"/>
              <w:spacing w:line="360" w:lineRule="auto"/>
              <w:ind w:left="0" w:firstLine="0"/>
            </w:pPr>
            <w:r w:rsidRPr="00951C56">
              <w:t>19000</w:t>
            </w:r>
          </w:p>
        </w:tc>
        <w:tc>
          <w:tcPr>
            <w:tcW w:w="1418" w:type="dxa"/>
          </w:tcPr>
          <w:p w:rsidR="00354F4E" w:rsidRPr="00951C56" w:rsidRDefault="00354F4E" w:rsidP="002233A3">
            <w:pPr>
              <w:keepNext/>
              <w:widowControl w:val="0"/>
              <w:spacing w:line="360" w:lineRule="auto"/>
              <w:ind w:left="0" w:firstLine="0"/>
            </w:pPr>
            <w:r w:rsidRPr="00951C56">
              <w:t>25 000</w:t>
            </w:r>
          </w:p>
        </w:tc>
      </w:tr>
      <w:tr w:rsidR="00354F4E" w:rsidRPr="00951C56" w:rsidTr="00354F4E">
        <w:tc>
          <w:tcPr>
            <w:tcW w:w="4783" w:type="dxa"/>
          </w:tcPr>
          <w:p w:rsidR="00354F4E" w:rsidRPr="00951C56" w:rsidRDefault="00354F4E" w:rsidP="002233A3">
            <w:pPr>
              <w:keepNext/>
              <w:widowControl w:val="0"/>
              <w:spacing w:line="360" w:lineRule="auto"/>
              <w:ind w:left="0" w:firstLine="0"/>
            </w:pPr>
            <w:r w:rsidRPr="00951C56">
              <w:t>4. Оплата за выставочные площади, регистрационный взнос и стандартное оборудование*</w:t>
            </w:r>
          </w:p>
        </w:tc>
        <w:tc>
          <w:tcPr>
            <w:tcW w:w="1845" w:type="dxa"/>
          </w:tcPr>
          <w:p w:rsidR="00354F4E" w:rsidRPr="00951C56" w:rsidRDefault="005A45A8" w:rsidP="002233A3">
            <w:pPr>
              <w:keepNext/>
              <w:widowControl w:val="0"/>
              <w:spacing w:line="360" w:lineRule="auto"/>
              <w:ind w:left="0" w:firstLine="0"/>
            </w:pPr>
            <w:r w:rsidRPr="00951C56">
              <w:t>9</w:t>
            </w:r>
            <w:r w:rsidR="00CE78C0" w:rsidRPr="00951C56">
              <w:t>0</w:t>
            </w:r>
            <w:r w:rsidRPr="00951C56">
              <w:t>000</w:t>
            </w:r>
          </w:p>
        </w:tc>
        <w:tc>
          <w:tcPr>
            <w:tcW w:w="1560" w:type="dxa"/>
          </w:tcPr>
          <w:p w:rsidR="00354F4E" w:rsidRPr="00951C56" w:rsidRDefault="005A45A8" w:rsidP="002233A3">
            <w:pPr>
              <w:keepNext/>
              <w:widowControl w:val="0"/>
              <w:spacing w:line="360" w:lineRule="auto"/>
              <w:ind w:left="0" w:firstLine="0"/>
            </w:pPr>
            <w:r w:rsidRPr="00951C56">
              <w:t>96000</w:t>
            </w:r>
          </w:p>
        </w:tc>
        <w:tc>
          <w:tcPr>
            <w:tcW w:w="1418" w:type="dxa"/>
          </w:tcPr>
          <w:p w:rsidR="00354F4E" w:rsidRPr="00951C56" w:rsidRDefault="00354F4E" w:rsidP="002233A3">
            <w:pPr>
              <w:keepNext/>
              <w:widowControl w:val="0"/>
              <w:spacing w:line="360" w:lineRule="auto"/>
              <w:ind w:left="0" w:firstLine="0"/>
            </w:pPr>
            <w:r w:rsidRPr="00951C56">
              <w:t>100 000</w:t>
            </w:r>
          </w:p>
        </w:tc>
      </w:tr>
      <w:tr w:rsidR="00354F4E" w:rsidRPr="00951C56" w:rsidTr="00354F4E">
        <w:tc>
          <w:tcPr>
            <w:tcW w:w="4783" w:type="dxa"/>
          </w:tcPr>
          <w:p w:rsidR="00354F4E" w:rsidRPr="00951C56" w:rsidRDefault="00354F4E" w:rsidP="002233A3">
            <w:pPr>
              <w:keepNext/>
              <w:widowControl w:val="0"/>
              <w:spacing w:line="360" w:lineRule="auto"/>
              <w:ind w:left="0" w:firstLine="0"/>
            </w:pPr>
            <w:r w:rsidRPr="00951C56">
              <w:t>5. Наружная реклама</w:t>
            </w:r>
          </w:p>
        </w:tc>
        <w:tc>
          <w:tcPr>
            <w:tcW w:w="1845" w:type="dxa"/>
          </w:tcPr>
          <w:p w:rsidR="00354F4E" w:rsidRPr="00951C56" w:rsidRDefault="00CE78C0" w:rsidP="002233A3">
            <w:pPr>
              <w:keepNext/>
              <w:widowControl w:val="0"/>
              <w:spacing w:line="360" w:lineRule="auto"/>
              <w:ind w:left="0" w:firstLine="0"/>
            </w:pPr>
            <w:r w:rsidRPr="00951C56">
              <w:t>1500</w:t>
            </w:r>
          </w:p>
        </w:tc>
        <w:tc>
          <w:tcPr>
            <w:tcW w:w="1560" w:type="dxa"/>
          </w:tcPr>
          <w:p w:rsidR="00354F4E" w:rsidRPr="00951C56" w:rsidRDefault="00CE78C0" w:rsidP="002233A3">
            <w:pPr>
              <w:keepNext/>
              <w:widowControl w:val="0"/>
              <w:spacing w:line="360" w:lineRule="auto"/>
              <w:ind w:left="0" w:firstLine="0"/>
            </w:pPr>
            <w:r w:rsidRPr="00951C56">
              <w:t>7800</w:t>
            </w:r>
          </w:p>
        </w:tc>
        <w:tc>
          <w:tcPr>
            <w:tcW w:w="1418" w:type="dxa"/>
          </w:tcPr>
          <w:p w:rsidR="00354F4E" w:rsidRPr="00951C56" w:rsidRDefault="00354F4E" w:rsidP="002233A3">
            <w:pPr>
              <w:keepNext/>
              <w:widowControl w:val="0"/>
              <w:spacing w:line="360" w:lineRule="auto"/>
              <w:ind w:left="0" w:firstLine="0"/>
            </w:pPr>
            <w:r w:rsidRPr="00951C56">
              <w:t xml:space="preserve">10 </w:t>
            </w:r>
            <w:r w:rsidR="00CE78C0" w:rsidRPr="00951C56">
              <w:t>2</w:t>
            </w:r>
            <w:r w:rsidRPr="00951C56">
              <w:t>00</w:t>
            </w:r>
          </w:p>
        </w:tc>
      </w:tr>
      <w:tr w:rsidR="00354F4E" w:rsidRPr="00951C56" w:rsidTr="00354F4E">
        <w:tc>
          <w:tcPr>
            <w:tcW w:w="4783" w:type="dxa"/>
          </w:tcPr>
          <w:p w:rsidR="00354F4E" w:rsidRPr="00951C56" w:rsidRDefault="00354F4E" w:rsidP="002233A3">
            <w:pPr>
              <w:keepNext/>
              <w:widowControl w:val="0"/>
              <w:spacing w:line="360" w:lineRule="auto"/>
              <w:ind w:left="0" w:firstLine="0"/>
            </w:pPr>
            <w:r w:rsidRPr="00951C56">
              <w:t>Итого:</w:t>
            </w:r>
          </w:p>
        </w:tc>
        <w:tc>
          <w:tcPr>
            <w:tcW w:w="1845" w:type="dxa"/>
          </w:tcPr>
          <w:p w:rsidR="00354F4E" w:rsidRPr="00951C56" w:rsidRDefault="00CE78C0" w:rsidP="002233A3">
            <w:pPr>
              <w:keepNext/>
              <w:widowControl w:val="0"/>
              <w:spacing w:line="360" w:lineRule="auto"/>
              <w:ind w:left="0" w:firstLine="0"/>
            </w:pPr>
            <w:r w:rsidRPr="00951C56">
              <w:t>1575</w:t>
            </w:r>
            <w:r w:rsidR="005A45A8" w:rsidRPr="00951C56">
              <w:t>0</w:t>
            </w:r>
            <w:r w:rsidRPr="00951C56">
              <w:t>0</w:t>
            </w:r>
          </w:p>
        </w:tc>
        <w:tc>
          <w:tcPr>
            <w:tcW w:w="1560" w:type="dxa"/>
          </w:tcPr>
          <w:p w:rsidR="00354F4E" w:rsidRPr="00951C56" w:rsidRDefault="00CE78C0" w:rsidP="002233A3">
            <w:pPr>
              <w:keepNext/>
              <w:widowControl w:val="0"/>
              <w:spacing w:line="360" w:lineRule="auto"/>
              <w:ind w:left="0" w:firstLine="0"/>
            </w:pPr>
            <w:r w:rsidRPr="00951C56">
              <w:t>1998</w:t>
            </w:r>
            <w:r w:rsidR="005A45A8" w:rsidRPr="00951C56">
              <w:t>00</w:t>
            </w:r>
          </w:p>
        </w:tc>
        <w:tc>
          <w:tcPr>
            <w:tcW w:w="1418" w:type="dxa"/>
          </w:tcPr>
          <w:p w:rsidR="00354F4E" w:rsidRPr="00951C56" w:rsidRDefault="00E2260D" w:rsidP="002233A3">
            <w:pPr>
              <w:keepNext/>
              <w:widowControl w:val="0"/>
              <w:spacing w:line="360" w:lineRule="auto"/>
              <w:ind w:left="0" w:firstLine="0"/>
            </w:pPr>
            <w:r w:rsidRPr="00951C56">
              <w:t>2</w:t>
            </w:r>
            <w:r w:rsidR="00354F4E" w:rsidRPr="00951C56">
              <w:t xml:space="preserve">25 </w:t>
            </w:r>
            <w:r w:rsidR="00CE78C0" w:rsidRPr="00951C56">
              <w:t>2</w:t>
            </w:r>
            <w:r w:rsidR="00354F4E" w:rsidRPr="00951C56">
              <w:t>00</w:t>
            </w:r>
          </w:p>
        </w:tc>
      </w:tr>
      <w:tr w:rsidR="009358F4" w:rsidRPr="00951C56" w:rsidTr="00886825">
        <w:tc>
          <w:tcPr>
            <w:tcW w:w="9606" w:type="dxa"/>
            <w:gridSpan w:val="4"/>
          </w:tcPr>
          <w:p w:rsidR="009358F4" w:rsidRPr="00951C56" w:rsidRDefault="00296A6F" w:rsidP="002233A3">
            <w:pPr>
              <w:keepNext/>
              <w:widowControl w:val="0"/>
              <w:spacing w:line="360" w:lineRule="auto"/>
              <w:ind w:left="0" w:firstLine="0"/>
            </w:pPr>
            <w:r w:rsidRPr="00951C56">
              <w:t xml:space="preserve"> </w:t>
            </w:r>
            <w:r w:rsidR="006A59F9" w:rsidRPr="00951C56">
              <w:t xml:space="preserve">Примечание – </w:t>
            </w:r>
            <w:r w:rsidR="009358F4" w:rsidRPr="00951C56">
              <w:t>* В 95% эти расходы несут торговые дома, дилеры или фирмы-агенты совместно с которыми организуется участие в выставке.</w:t>
            </w:r>
          </w:p>
        </w:tc>
      </w:tr>
    </w:tbl>
    <w:p w:rsidR="009358F4" w:rsidRPr="00296A6F" w:rsidRDefault="009358F4" w:rsidP="002233A3">
      <w:pPr>
        <w:keepNext/>
        <w:widowControl w:val="0"/>
        <w:spacing w:line="360" w:lineRule="auto"/>
        <w:ind w:left="0" w:firstLine="709"/>
        <w:rPr>
          <w:sz w:val="28"/>
          <w:szCs w:val="28"/>
        </w:rPr>
      </w:pPr>
    </w:p>
    <w:p w:rsidR="00951C56" w:rsidRDefault="00BC28E4" w:rsidP="002233A3">
      <w:pPr>
        <w:keepNext/>
        <w:widowControl w:val="0"/>
        <w:spacing w:line="360" w:lineRule="auto"/>
        <w:ind w:left="0" w:firstLine="709"/>
        <w:rPr>
          <w:sz w:val="28"/>
          <w:szCs w:val="28"/>
        </w:rPr>
      </w:pPr>
      <w:r w:rsidRPr="00296A6F">
        <w:rPr>
          <w:sz w:val="28"/>
          <w:szCs w:val="28"/>
        </w:rPr>
        <w:t xml:space="preserve">Расходы на рекламу составили </w:t>
      </w:r>
      <w:r w:rsidR="00111D26" w:rsidRPr="00296A6F">
        <w:rPr>
          <w:sz w:val="28"/>
          <w:szCs w:val="28"/>
        </w:rPr>
        <w:t xml:space="preserve">0,009% </w:t>
      </w:r>
      <w:r w:rsidRPr="00296A6F">
        <w:rPr>
          <w:sz w:val="28"/>
          <w:szCs w:val="28"/>
        </w:rPr>
        <w:t>от выручки предприятия в 200</w:t>
      </w:r>
      <w:r w:rsidR="00111D26" w:rsidRPr="00296A6F">
        <w:rPr>
          <w:sz w:val="28"/>
          <w:szCs w:val="28"/>
        </w:rPr>
        <w:t>8</w:t>
      </w:r>
      <w:r w:rsidRPr="00296A6F">
        <w:rPr>
          <w:sz w:val="28"/>
          <w:szCs w:val="28"/>
        </w:rPr>
        <w:t xml:space="preserve"> году</w:t>
      </w:r>
      <w:r w:rsidR="00111D26" w:rsidRPr="00296A6F">
        <w:rPr>
          <w:sz w:val="28"/>
          <w:szCs w:val="28"/>
        </w:rPr>
        <w:t>, 0,011% – в 2007 и 0,011%</w:t>
      </w:r>
      <w:r w:rsidR="00296A6F">
        <w:rPr>
          <w:sz w:val="28"/>
          <w:szCs w:val="28"/>
        </w:rPr>
        <w:t xml:space="preserve"> </w:t>
      </w:r>
      <w:r w:rsidR="00111D26" w:rsidRPr="00296A6F">
        <w:rPr>
          <w:sz w:val="28"/>
          <w:szCs w:val="28"/>
        </w:rPr>
        <w:t>– в 2006 году.</w:t>
      </w:r>
    </w:p>
    <w:p w:rsidR="008F0FE7" w:rsidRPr="00296A6F" w:rsidRDefault="00951C56" w:rsidP="002233A3">
      <w:pPr>
        <w:keepNext/>
        <w:widowControl w:val="0"/>
        <w:spacing w:line="360" w:lineRule="auto"/>
        <w:ind w:left="0" w:firstLine="0"/>
        <w:rPr>
          <w:sz w:val="28"/>
          <w:szCs w:val="28"/>
        </w:rPr>
      </w:pPr>
      <w:r>
        <w:rPr>
          <w:sz w:val="28"/>
          <w:szCs w:val="28"/>
        </w:rPr>
        <w:br w:type="page"/>
      </w:r>
      <w:r w:rsidR="002233A3" w:rsidRPr="00296A6F">
        <w:rPr>
          <w:noProof/>
          <w:sz w:val="28"/>
          <w:szCs w:val="28"/>
        </w:rPr>
        <w:object w:dxaOrig="8340" w:dyaOrig="2835">
          <v:shape id="_x0000_i1108" type="#_x0000_t75" style="width:417pt;height:141.75pt" o:ole="">
            <v:imagedata r:id="rId174" o:title=""/>
            <o:lock v:ext="edit" aspectratio="f"/>
          </v:shape>
          <o:OLEObject Type="Embed" ProgID="Excel.Sheet.8" ShapeID="_x0000_i1108" DrawAspect="Content" ObjectID="_1457434326" r:id="rId175">
            <o:FieldCodes>\s</o:FieldCodes>
          </o:OLEObject>
        </w:object>
      </w:r>
    </w:p>
    <w:p w:rsidR="00D55291" w:rsidRPr="00296A6F" w:rsidRDefault="00D55291" w:rsidP="002233A3">
      <w:pPr>
        <w:keepNext/>
        <w:widowControl w:val="0"/>
        <w:spacing w:line="360" w:lineRule="auto"/>
        <w:ind w:left="0" w:firstLine="709"/>
        <w:rPr>
          <w:sz w:val="28"/>
          <w:szCs w:val="28"/>
        </w:rPr>
      </w:pPr>
      <w:r w:rsidRPr="00296A6F">
        <w:rPr>
          <w:sz w:val="28"/>
          <w:szCs w:val="28"/>
        </w:rPr>
        <w:t>Рис</w:t>
      </w:r>
      <w:r w:rsidR="008F0FE7" w:rsidRPr="00296A6F">
        <w:rPr>
          <w:sz w:val="28"/>
          <w:szCs w:val="28"/>
        </w:rPr>
        <w:t>унок</w:t>
      </w:r>
      <w:r w:rsidRPr="00296A6F">
        <w:rPr>
          <w:sz w:val="28"/>
          <w:szCs w:val="28"/>
        </w:rPr>
        <w:t xml:space="preserve"> 2.8 – Расходы на рекламную деятельность в 2008 году</w:t>
      </w:r>
    </w:p>
    <w:p w:rsidR="00FF5EAA" w:rsidRPr="00296A6F" w:rsidRDefault="00FF5EAA" w:rsidP="002233A3">
      <w:pPr>
        <w:keepNext/>
        <w:widowControl w:val="0"/>
        <w:spacing w:line="360" w:lineRule="auto"/>
        <w:ind w:left="0" w:firstLine="709"/>
        <w:rPr>
          <w:sz w:val="28"/>
          <w:szCs w:val="28"/>
        </w:rPr>
      </w:pPr>
    </w:p>
    <w:p w:rsidR="00C909A6" w:rsidRPr="00296A6F" w:rsidRDefault="00C909A6" w:rsidP="002233A3">
      <w:pPr>
        <w:keepNext/>
        <w:widowControl w:val="0"/>
        <w:spacing w:line="360" w:lineRule="auto"/>
        <w:ind w:left="0" w:firstLine="709"/>
        <w:rPr>
          <w:sz w:val="28"/>
          <w:szCs w:val="28"/>
        </w:rPr>
      </w:pPr>
      <w:r w:rsidRPr="00296A6F">
        <w:rPr>
          <w:sz w:val="28"/>
          <w:szCs w:val="28"/>
        </w:rPr>
        <w:t xml:space="preserve">Развитие </w:t>
      </w:r>
      <w:r w:rsidRPr="00296A6F">
        <w:rPr>
          <w:sz w:val="28"/>
          <w:szCs w:val="28"/>
          <w:lang w:val="en-US"/>
        </w:rPr>
        <w:t>PR</w:t>
      </w:r>
      <w:r w:rsidRPr="00296A6F">
        <w:rPr>
          <w:sz w:val="28"/>
          <w:szCs w:val="28"/>
        </w:rPr>
        <w:t xml:space="preserve">. </w:t>
      </w:r>
    </w:p>
    <w:p w:rsidR="00C909A6" w:rsidRPr="00296A6F" w:rsidRDefault="00C909A6" w:rsidP="002233A3">
      <w:pPr>
        <w:keepNext/>
        <w:widowControl w:val="0"/>
        <w:spacing w:line="360" w:lineRule="auto"/>
        <w:ind w:left="0" w:firstLine="709"/>
        <w:rPr>
          <w:sz w:val="28"/>
          <w:szCs w:val="28"/>
        </w:rPr>
      </w:pPr>
      <w:r w:rsidRPr="00296A6F">
        <w:rPr>
          <w:sz w:val="28"/>
          <w:szCs w:val="28"/>
        </w:rPr>
        <w:t xml:space="preserve">РУП «МТЗ» уже располагает всеми профильными службами (маркетинга, информационной, т.д.), поэтому наиболее эффективным решением стала бы горизонтальная интеграция данных служб и их продуктов для проведения единой имиджевой, рекламно-маркетинговой политики компании на внешних и внутреннем рынках. Формирование такой политики логично именно на базе рекламной службы, что позволит более эффективно использовать средства предприятия. Целью такой работы является координация корпоративной брэнд-идеологии на всех рынках и для всех дилеров, реализующих продукцию, предоставление регулярно обновляемой информации непосредственно от </w:t>
      </w:r>
      <w:r w:rsidR="005E0527" w:rsidRPr="00296A6F">
        <w:rPr>
          <w:sz w:val="28"/>
          <w:szCs w:val="28"/>
        </w:rPr>
        <w:t>РУП «</w:t>
      </w:r>
      <w:r w:rsidRPr="00296A6F">
        <w:rPr>
          <w:sz w:val="28"/>
          <w:szCs w:val="28"/>
        </w:rPr>
        <w:t>МТЗ</w:t>
      </w:r>
      <w:r w:rsidR="005E0527" w:rsidRPr="00296A6F">
        <w:rPr>
          <w:sz w:val="28"/>
          <w:szCs w:val="28"/>
        </w:rPr>
        <w:t>»</w:t>
      </w:r>
      <w:r w:rsidRPr="00296A6F">
        <w:rPr>
          <w:sz w:val="28"/>
          <w:szCs w:val="28"/>
        </w:rPr>
        <w:t>, способной заинтересовать целевую аудиторию, на все виды СМИ не только РБ, но и РФ, стран СНГ, а также дальнее зарубежье. При этом параллельно составляется рейтинг СМИ и создаются предпосылки для размещения бесплатных информационных материалов как скрытой рекламы предприятия (внеценовая работа с журналистами и СМИ, контрреклама, отстраивание от конкурентов и т.д.);.</w:t>
      </w:r>
    </w:p>
    <w:p w:rsidR="00C909A6" w:rsidRPr="00296A6F" w:rsidRDefault="00C909A6" w:rsidP="002233A3">
      <w:pPr>
        <w:keepNext/>
        <w:widowControl w:val="0"/>
        <w:spacing w:line="360" w:lineRule="auto"/>
        <w:ind w:left="0" w:firstLine="709"/>
        <w:rPr>
          <w:sz w:val="28"/>
          <w:szCs w:val="28"/>
        </w:rPr>
      </w:pPr>
      <w:r w:rsidRPr="00296A6F">
        <w:rPr>
          <w:sz w:val="28"/>
          <w:szCs w:val="28"/>
        </w:rPr>
        <w:t xml:space="preserve">Данную задачу логично решать на базе рекламной службы с целью оперативного и эффективного реагирования на контррекламу продукции РУП «МТЗ» в СМИ СНГ и других стран. </w:t>
      </w:r>
    </w:p>
    <w:p w:rsidR="00C909A6" w:rsidRPr="00296A6F" w:rsidRDefault="00C909A6" w:rsidP="002233A3">
      <w:pPr>
        <w:keepNext/>
        <w:widowControl w:val="0"/>
        <w:spacing w:line="360" w:lineRule="auto"/>
        <w:ind w:left="0" w:firstLine="709"/>
        <w:rPr>
          <w:sz w:val="28"/>
          <w:szCs w:val="28"/>
        </w:rPr>
      </w:pPr>
      <w:r w:rsidRPr="00296A6F">
        <w:rPr>
          <w:sz w:val="28"/>
          <w:szCs w:val="28"/>
        </w:rPr>
        <w:t xml:space="preserve">Освещение выставочной деятельности и </w:t>
      </w:r>
      <w:r w:rsidR="005E0527" w:rsidRPr="00296A6F">
        <w:rPr>
          <w:sz w:val="28"/>
          <w:szCs w:val="28"/>
        </w:rPr>
        <w:t xml:space="preserve">иных </w:t>
      </w:r>
      <w:r w:rsidRPr="00296A6F">
        <w:rPr>
          <w:sz w:val="28"/>
          <w:szCs w:val="28"/>
        </w:rPr>
        <w:t xml:space="preserve">рекламных мероприятий завода должно приобрести целевой плановый характер, что позволит: </w:t>
      </w:r>
    </w:p>
    <w:p w:rsidR="00C909A6" w:rsidRPr="00296A6F" w:rsidRDefault="00C909A6" w:rsidP="002233A3">
      <w:pPr>
        <w:keepNext/>
        <w:widowControl w:val="0"/>
        <w:spacing w:line="360" w:lineRule="auto"/>
        <w:ind w:left="0" w:firstLine="709"/>
        <w:rPr>
          <w:sz w:val="28"/>
          <w:szCs w:val="28"/>
        </w:rPr>
      </w:pPr>
      <w:r w:rsidRPr="00296A6F">
        <w:rPr>
          <w:sz w:val="28"/>
          <w:szCs w:val="28"/>
        </w:rPr>
        <w:t>– максимально эффективно использовать средства, направленные на рекламные цели;</w:t>
      </w:r>
    </w:p>
    <w:p w:rsidR="00C909A6" w:rsidRPr="00296A6F" w:rsidRDefault="00C909A6" w:rsidP="002233A3">
      <w:pPr>
        <w:keepNext/>
        <w:widowControl w:val="0"/>
        <w:spacing w:line="360" w:lineRule="auto"/>
        <w:ind w:left="0" w:firstLine="709"/>
        <w:rPr>
          <w:sz w:val="28"/>
          <w:szCs w:val="28"/>
        </w:rPr>
      </w:pPr>
      <w:r w:rsidRPr="00296A6F">
        <w:rPr>
          <w:sz w:val="28"/>
          <w:szCs w:val="28"/>
        </w:rPr>
        <w:t xml:space="preserve">– унифицировать рекламные задачи РУП «МТЗ» для всей сбытовой сети компании; </w:t>
      </w:r>
    </w:p>
    <w:p w:rsidR="00C909A6" w:rsidRPr="00296A6F" w:rsidRDefault="00C909A6" w:rsidP="002233A3">
      <w:pPr>
        <w:keepNext/>
        <w:widowControl w:val="0"/>
        <w:spacing w:line="360" w:lineRule="auto"/>
        <w:ind w:left="0" w:firstLine="709"/>
        <w:rPr>
          <w:sz w:val="28"/>
          <w:szCs w:val="28"/>
        </w:rPr>
      </w:pPr>
      <w:r w:rsidRPr="00296A6F">
        <w:rPr>
          <w:sz w:val="28"/>
          <w:szCs w:val="28"/>
        </w:rPr>
        <w:t>– разработать корпоративный брэндинг;</w:t>
      </w:r>
    </w:p>
    <w:p w:rsidR="00C909A6" w:rsidRPr="00296A6F" w:rsidRDefault="00C909A6" w:rsidP="002233A3">
      <w:pPr>
        <w:keepNext/>
        <w:widowControl w:val="0"/>
        <w:spacing w:line="360" w:lineRule="auto"/>
        <w:ind w:left="0" w:firstLine="709"/>
        <w:rPr>
          <w:sz w:val="28"/>
          <w:szCs w:val="28"/>
        </w:rPr>
      </w:pPr>
      <w:r w:rsidRPr="00296A6F">
        <w:rPr>
          <w:sz w:val="28"/>
          <w:szCs w:val="28"/>
        </w:rPr>
        <w:t>– проводить регулярный мониторинг рекламных акций, математи</w:t>
      </w:r>
      <w:r w:rsidR="002E1257" w:rsidRPr="00296A6F">
        <w:rPr>
          <w:sz w:val="28"/>
          <w:szCs w:val="28"/>
        </w:rPr>
        <w:t>-</w:t>
      </w:r>
      <w:r w:rsidRPr="00296A6F">
        <w:rPr>
          <w:sz w:val="28"/>
          <w:szCs w:val="28"/>
        </w:rPr>
        <w:t xml:space="preserve">чески отслеживать взаимосвязь роста/падения продаж в регионах от размещения рекламы и ее </w:t>
      </w:r>
      <w:r w:rsidRPr="00296A6F">
        <w:rPr>
          <w:sz w:val="28"/>
          <w:szCs w:val="28"/>
          <w:lang w:val="en-US"/>
        </w:rPr>
        <w:t>PR</w:t>
      </w:r>
      <w:r w:rsidRPr="00296A6F">
        <w:rPr>
          <w:sz w:val="28"/>
          <w:szCs w:val="28"/>
        </w:rPr>
        <w:t>-сопровождения. В результате – своевременно корректировать направления рекламных мероприятий, их формы и методы, т.д.</w:t>
      </w:r>
    </w:p>
    <w:p w:rsidR="00C909A6" w:rsidRPr="00296A6F" w:rsidRDefault="00C909A6" w:rsidP="002233A3">
      <w:pPr>
        <w:keepNext/>
        <w:widowControl w:val="0"/>
        <w:spacing w:line="360" w:lineRule="auto"/>
        <w:ind w:left="0" w:firstLine="709"/>
        <w:rPr>
          <w:sz w:val="28"/>
          <w:szCs w:val="28"/>
        </w:rPr>
      </w:pPr>
      <w:r w:rsidRPr="00296A6F">
        <w:rPr>
          <w:sz w:val="28"/>
          <w:szCs w:val="28"/>
        </w:rPr>
        <w:t>При этом важным является:</w:t>
      </w:r>
    </w:p>
    <w:p w:rsidR="00C909A6" w:rsidRPr="00296A6F" w:rsidRDefault="00C909A6" w:rsidP="002233A3">
      <w:pPr>
        <w:keepNext/>
        <w:widowControl w:val="0"/>
        <w:spacing w:line="360" w:lineRule="auto"/>
        <w:ind w:left="0" w:firstLine="709"/>
        <w:rPr>
          <w:sz w:val="28"/>
          <w:szCs w:val="28"/>
        </w:rPr>
      </w:pPr>
      <w:r w:rsidRPr="00296A6F">
        <w:rPr>
          <w:sz w:val="28"/>
          <w:szCs w:val="28"/>
        </w:rPr>
        <w:t>– разработка медиа-плана рекламных мероприятий в соответствии с информационными поводами (события, новые виды товаров/услуг, выставки, конференции, т.д.);</w:t>
      </w:r>
    </w:p>
    <w:p w:rsidR="00C909A6" w:rsidRPr="00296A6F" w:rsidRDefault="00C909A6" w:rsidP="002233A3">
      <w:pPr>
        <w:keepNext/>
        <w:widowControl w:val="0"/>
        <w:spacing w:line="360" w:lineRule="auto"/>
        <w:ind w:left="0" w:firstLine="709"/>
        <w:rPr>
          <w:sz w:val="28"/>
          <w:szCs w:val="28"/>
        </w:rPr>
      </w:pPr>
      <w:r w:rsidRPr="00296A6F">
        <w:rPr>
          <w:sz w:val="28"/>
          <w:szCs w:val="28"/>
        </w:rPr>
        <w:t>– установление прямых контактов с журналистами и СМИ в ключевых с точки зрения</w:t>
      </w:r>
      <w:r w:rsidR="00296A6F">
        <w:rPr>
          <w:sz w:val="28"/>
          <w:szCs w:val="28"/>
        </w:rPr>
        <w:t xml:space="preserve"> </w:t>
      </w:r>
      <w:r w:rsidRPr="00296A6F">
        <w:rPr>
          <w:sz w:val="28"/>
          <w:szCs w:val="28"/>
        </w:rPr>
        <w:t>маркетинга регионах, создание электронной базы рассылки пресс-релизов, анонсов, комментариев, статей и т.п. для опережающего воздействия на прессу, реагирования на контррекламу и т.д.;</w:t>
      </w:r>
    </w:p>
    <w:p w:rsidR="00C909A6" w:rsidRPr="00296A6F" w:rsidRDefault="00C909A6" w:rsidP="002233A3">
      <w:pPr>
        <w:keepNext/>
        <w:widowControl w:val="0"/>
        <w:spacing w:line="360" w:lineRule="auto"/>
        <w:ind w:left="0" w:firstLine="709"/>
        <w:rPr>
          <w:sz w:val="28"/>
          <w:szCs w:val="28"/>
        </w:rPr>
      </w:pPr>
      <w:r w:rsidRPr="00296A6F">
        <w:rPr>
          <w:sz w:val="28"/>
          <w:szCs w:val="28"/>
        </w:rPr>
        <w:t>– содержательное наполнение интернет-сайта предприятия, рассылка пресс-релизов, установление обратной связи как со СМИ, так и с потребителями.</w:t>
      </w:r>
    </w:p>
    <w:p w:rsidR="00D55291" w:rsidRPr="00296A6F" w:rsidRDefault="00C909A6" w:rsidP="002233A3">
      <w:pPr>
        <w:keepNext/>
        <w:widowControl w:val="0"/>
        <w:tabs>
          <w:tab w:val="left" w:pos="851"/>
        </w:tabs>
        <w:spacing w:line="360" w:lineRule="auto"/>
        <w:ind w:left="0" w:firstLine="709"/>
        <w:rPr>
          <w:sz w:val="28"/>
          <w:szCs w:val="28"/>
        </w:rPr>
      </w:pPr>
      <w:r w:rsidRPr="00296A6F">
        <w:rPr>
          <w:sz w:val="28"/>
          <w:szCs w:val="28"/>
        </w:rPr>
        <w:tab/>
        <w:t>Выставочная деятельность.</w:t>
      </w:r>
    </w:p>
    <w:p w:rsidR="00CE78C0" w:rsidRPr="00296A6F" w:rsidRDefault="00C35CD9" w:rsidP="002233A3">
      <w:pPr>
        <w:keepNext/>
        <w:widowControl w:val="0"/>
        <w:spacing w:line="360" w:lineRule="auto"/>
        <w:ind w:left="0" w:firstLine="709"/>
        <w:rPr>
          <w:sz w:val="28"/>
          <w:szCs w:val="28"/>
        </w:rPr>
      </w:pPr>
      <w:r w:rsidRPr="00296A6F">
        <w:rPr>
          <w:sz w:val="28"/>
          <w:szCs w:val="28"/>
        </w:rPr>
        <w:t>Для продвижения на рынок новых разработок, усовершенствованной техники, разработанной применительно к конкретным условиям эксплуатации,</w:t>
      </w:r>
      <w:r w:rsidR="00296A6F">
        <w:rPr>
          <w:sz w:val="28"/>
          <w:szCs w:val="28"/>
        </w:rPr>
        <w:t xml:space="preserve"> </w:t>
      </w:r>
      <w:r w:rsidR="00BC28E4" w:rsidRPr="00296A6F">
        <w:rPr>
          <w:sz w:val="28"/>
          <w:szCs w:val="28"/>
        </w:rPr>
        <w:t>РУП «</w:t>
      </w:r>
      <w:r w:rsidRPr="00296A6F">
        <w:rPr>
          <w:sz w:val="28"/>
          <w:szCs w:val="28"/>
        </w:rPr>
        <w:t>МТЗ</w:t>
      </w:r>
      <w:r w:rsidR="00BC28E4" w:rsidRPr="00296A6F">
        <w:rPr>
          <w:sz w:val="28"/>
          <w:szCs w:val="28"/>
        </w:rPr>
        <w:t>»</w:t>
      </w:r>
      <w:r w:rsidRPr="00296A6F">
        <w:rPr>
          <w:sz w:val="28"/>
          <w:szCs w:val="28"/>
        </w:rPr>
        <w:t xml:space="preserve"> выбирает такой способ коммуникации как выставки</w:t>
      </w:r>
      <w:r w:rsidR="0068306A" w:rsidRPr="00296A6F">
        <w:rPr>
          <w:sz w:val="28"/>
          <w:szCs w:val="28"/>
        </w:rPr>
        <w:t xml:space="preserve"> и показы</w:t>
      </w:r>
      <w:r w:rsidR="002E1257" w:rsidRPr="00296A6F">
        <w:rPr>
          <w:sz w:val="28"/>
          <w:szCs w:val="28"/>
        </w:rPr>
        <w:t>. В настоящее время весьма актуальны стали показательные шоу</w:t>
      </w:r>
      <w:r w:rsidRPr="00296A6F">
        <w:rPr>
          <w:sz w:val="28"/>
          <w:szCs w:val="28"/>
        </w:rPr>
        <w:t xml:space="preserve"> с привлечением специалистов.</w:t>
      </w:r>
      <w:r w:rsidR="002E1257" w:rsidRPr="00296A6F">
        <w:rPr>
          <w:sz w:val="28"/>
          <w:szCs w:val="28"/>
        </w:rPr>
        <w:t xml:space="preserve"> Отличие от выставок в том, что техника представлена в работе </w:t>
      </w:r>
      <w:r w:rsidR="0068306A" w:rsidRPr="00296A6F">
        <w:rPr>
          <w:sz w:val="28"/>
          <w:szCs w:val="28"/>
        </w:rPr>
        <w:t>(</w:t>
      </w:r>
      <w:r w:rsidR="002E1257" w:rsidRPr="00296A6F">
        <w:rPr>
          <w:sz w:val="28"/>
          <w:szCs w:val="28"/>
        </w:rPr>
        <w:t xml:space="preserve">показательная пахота, участие в спортивных </w:t>
      </w:r>
      <w:r w:rsidR="0068306A" w:rsidRPr="00296A6F">
        <w:rPr>
          <w:sz w:val="28"/>
          <w:szCs w:val="28"/>
        </w:rPr>
        <w:t>заездах тракторов). Это позволяет наглядно продемонстрировать свойства и надежность выпускаемой продукции, удобство эксплуатации.</w:t>
      </w:r>
    </w:p>
    <w:p w:rsidR="00713D09" w:rsidRPr="00296A6F" w:rsidRDefault="00BC28E4" w:rsidP="002233A3">
      <w:pPr>
        <w:pStyle w:val="af1"/>
        <w:keepNext/>
        <w:widowControl w:val="0"/>
        <w:spacing w:after="0" w:line="360" w:lineRule="auto"/>
        <w:ind w:left="0" w:firstLine="709"/>
        <w:jc w:val="both"/>
        <w:rPr>
          <w:bCs/>
          <w:sz w:val="28"/>
          <w:szCs w:val="28"/>
        </w:rPr>
      </w:pPr>
      <w:r w:rsidRPr="00296A6F">
        <w:rPr>
          <w:bCs/>
          <w:sz w:val="28"/>
          <w:szCs w:val="28"/>
        </w:rPr>
        <w:t>Следует отметить, что с каждым годом расширяется география участия МТЗ в выставочных мероприятиях.</w:t>
      </w:r>
      <w:r w:rsidR="00111D26" w:rsidRPr="00296A6F">
        <w:rPr>
          <w:bCs/>
          <w:sz w:val="28"/>
          <w:szCs w:val="28"/>
        </w:rPr>
        <w:t xml:space="preserve"> При этом в 2006 году </w:t>
      </w:r>
      <w:r w:rsidR="0068306A" w:rsidRPr="00296A6F">
        <w:rPr>
          <w:bCs/>
          <w:sz w:val="28"/>
          <w:szCs w:val="28"/>
        </w:rPr>
        <w:t>РУП «</w:t>
      </w:r>
      <w:r w:rsidR="00111D26" w:rsidRPr="00296A6F">
        <w:rPr>
          <w:bCs/>
          <w:sz w:val="28"/>
          <w:szCs w:val="28"/>
        </w:rPr>
        <w:t>МТЗ</w:t>
      </w:r>
      <w:r w:rsidR="0068306A" w:rsidRPr="00296A6F">
        <w:rPr>
          <w:bCs/>
          <w:sz w:val="28"/>
          <w:szCs w:val="28"/>
        </w:rPr>
        <w:t>»</w:t>
      </w:r>
      <w:r w:rsidR="00111D26" w:rsidRPr="00296A6F">
        <w:rPr>
          <w:bCs/>
          <w:sz w:val="28"/>
          <w:szCs w:val="28"/>
        </w:rPr>
        <w:t xml:space="preserve"> осуществлял поставки в 74 стран мира, в 2007 – в 78, а в 2008г. – в 83</w:t>
      </w:r>
      <w:r w:rsidR="0068306A" w:rsidRPr="00296A6F">
        <w:rPr>
          <w:bCs/>
          <w:sz w:val="28"/>
          <w:szCs w:val="28"/>
        </w:rPr>
        <w:t>, новые выставки прошли в Каире,</w:t>
      </w:r>
      <w:r w:rsidR="00713D09" w:rsidRPr="00296A6F">
        <w:rPr>
          <w:bCs/>
          <w:sz w:val="28"/>
          <w:szCs w:val="28"/>
        </w:rPr>
        <w:t xml:space="preserve"> </w:t>
      </w:r>
      <w:r w:rsidR="0068306A" w:rsidRPr="00296A6F">
        <w:rPr>
          <w:bCs/>
          <w:sz w:val="28"/>
          <w:szCs w:val="28"/>
        </w:rPr>
        <w:t xml:space="preserve">Эстонии, </w:t>
      </w:r>
      <w:r w:rsidR="00497E64" w:rsidRPr="00296A6F">
        <w:rPr>
          <w:bCs/>
          <w:sz w:val="28"/>
          <w:szCs w:val="28"/>
        </w:rPr>
        <w:t>Узбекистане, Ирландии, Латвии.</w:t>
      </w:r>
    </w:p>
    <w:p w:rsidR="00A63C94" w:rsidRPr="00296A6F" w:rsidRDefault="00B10A69" w:rsidP="002233A3">
      <w:pPr>
        <w:pStyle w:val="af1"/>
        <w:keepNext/>
        <w:widowControl w:val="0"/>
        <w:spacing w:after="0" w:line="360" w:lineRule="auto"/>
        <w:ind w:left="0" w:firstLine="709"/>
        <w:jc w:val="both"/>
        <w:rPr>
          <w:bCs/>
          <w:sz w:val="28"/>
          <w:szCs w:val="28"/>
        </w:rPr>
      </w:pPr>
      <w:r w:rsidRPr="00296A6F">
        <w:rPr>
          <w:bCs/>
          <w:sz w:val="28"/>
          <w:szCs w:val="28"/>
        </w:rPr>
        <w:t xml:space="preserve">Выставки </w:t>
      </w:r>
      <w:r w:rsidR="00766642" w:rsidRPr="00296A6F">
        <w:rPr>
          <w:bCs/>
          <w:sz w:val="28"/>
          <w:szCs w:val="28"/>
        </w:rPr>
        <w:t xml:space="preserve">и ярмарки </w:t>
      </w:r>
      <w:r w:rsidRPr="00296A6F">
        <w:rPr>
          <w:bCs/>
          <w:sz w:val="28"/>
          <w:szCs w:val="28"/>
        </w:rPr>
        <w:t xml:space="preserve">в </w:t>
      </w:r>
      <w:r w:rsidR="00766642" w:rsidRPr="00296A6F">
        <w:rPr>
          <w:bCs/>
          <w:sz w:val="28"/>
          <w:szCs w:val="28"/>
        </w:rPr>
        <w:t>СДЗ</w:t>
      </w:r>
      <w:r w:rsidRPr="00296A6F">
        <w:rPr>
          <w:bCs/>
          <w:sz w:val="28"/>
          <w:szCs w:val="28"/>
        </w:rPr>
        <w:t xml:space="preserve">, в которых РУП «МТЗ» принимал участие в 2008 году </w:t>
      </w:r>
      <w:r w:rsidR="00E02CA1" w:rsidRPr="00296A6F">
        <w:rPr>
          <w:bCs/>
          <w:sz w:val="28"/>
          <w:szCs w:val="28"/>
        </w:rPr>
        <w:t>перечислены в табл</w:t>
      </w:r>
      <w:r w:rsidR="008F0FE7" w:rsidRPr="00296A6F">
        <w:rPr>
          <w:bCs/>
          <w:sz w:val="28"/>
          <w:szCs w:val="28"/>
        </w:rPr>
        <w:t>ице</w:t>
      </w:r>
      <w:r w:rsidR="00E02CA1" w:rsidRPr="00296A6F">
        <w:rPr>
          <w:bCs/>
          <w:sz w:val="28"/>
          <w:szCs w:val="28"/>
        </w:rPr>
        <w:t xml:space="preserve"> 2.1</w:t>
      </w:r>
      <w:r w:rsidR="002E1257" w:rsidRPr="00296A6F">
        <w:rPr>
          <w:bCs/>
          <w:sz w:val="28"/>
          <w:szCs w:val="28"/>
        </w:rPr>
        <w:t>7</w:t>
      </w:r>
      <w:r w:rsidR="00E02CA1" w:rsidRPr="00296A6F">
        <w:rPr>
          <w:bCs/>
          <w:sz w:val="28"/>
          <w:szCs w:val="28"/>
        </w:rPr>
        <w:t>.</w:t>
      </w:r>
    </w:p>
    <w:p w:rsidR="002E1257" w:rsidRPr="00296A6F" w:rsidRDefault="002E1257" w:rsidP="002233A3">
      <w:pPr>
        <w:pStyle w:val="af1"/>
        <w:keepNext/>
        <w:widowControl w:val="0"/>
        <w:spacing w:after="0" w:line="360" w:lineRule="auto"/>
        <w:ind w:left="0" w:firstLine="709"/>
        <w:jc w:val="both"/>
        <w:rPr>
          <w:bCs/>
          <w:sz w:val="28"/>
          <w:szCs w:val="28"/>
        </w:rPr>
      </w:pPr>
    </w:p>
    <w:p w:rsidR="002E1257" w:rsidRPr="00296A6F" w:rsidRDefault="002E1257" w:rsidP="002233A3">
      <w:pPr>
        <w:keepNext/>
        <w:widowControl w:val="0"/>
        <w:spacing w:line="360" w:lineRule="auto"/>
        <w:ind w:left="0" w:firstLine="709"/>
        <w:rPr>
          <w:snapToGrid w:val="0"/>
          <w:sz w:val="28"/>
          <w:szCs w:val="28"/>
        </w:rPr>
      </w:pPr>
      <w:r w:rsidRPr="00296A6F">
        <w:rPr>
          <w:snapToGrid w:val="0"/>
          <w:sz w:val="28"/>
          <w:szCs w:val="28"/>
        </w:rPr>
        <w:t>Таблица 2.17 – Выставки и ярмарки в странах дальнего зарубежья в 2008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692"/>
        <w:gridCol w:w="1642"/>
        <w:gridCol w:w="4100"/>
      </w:tblGrid>
      <w:tr w:rsidR="002E1257" w:rsidRPr="00296A6F" w:rsidTr="00951C56">
        <w:trPr>
          <w:trHeight w:val="539"/>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Наименование</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Место проведения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Организаторы экспозиции</w:t>
            </w:r>
          </w:p>
        </w:tc>
      </w:tr>
      <w:tr w:rsidR="0020252D" w:rsidRPr="00296A6F" w:rsidTr="00951C56">
        <w:trPr>
          <w:trHeight w:val="183"/>
        </w:trPr>
        <w:tc>
          <w:tcPr>
            <w:tcW w:w="1957" w:type="pct"/>
          </w:tcPr>
          <w:p w:rsidR="0020252D" w:rsidRPr="00951C56" w:rsidRDefault="0020252D" w:rsidP="002233A3">
            <w:pPr>
              <w:keepNext/>
              <w:widowControl w:val="0"/>
              <w:spacing w:line="360" w:lineRule="auto"/>
              <w:ind w:left="0" w:firstLine="0"/>
              <w:jc w:val="left"/>
              <w:rPr>
                <w:snapToGrid w:val="0"/>
              </w:rPr>
            </w:pPr>
            <w:r w:rsidRPr="00951C56">
              <w:rPr>
                <w:snapToGrid w:val="0"/>
              </w:rPr>
              <w:t>1</w:t>
            </w:r>
          </w:p>
        </w:tc>
        <w:tc>
          <w:tcPr>
            <w:tcW w:w="870" w:type="pct"/>
          </w:tcPr>
          <w:p w:rsidR="0020252D" w:rsidRPr="00951C56" w:rsidRDefault="0020252D" w:rsidP="002233A3">
            <w:pPr>
              <w:keepNext/>
              <w:widowControl w:val="0"/>
              <w:spacing w:line="360" w:lineRule="auto"/>
              <w:ind w:left="0" w:firstLine="0"/>
              <w:jc w:val="left"/>
              <w:rPr>
                <w:snapToGrid w:val="0"/>
              </w:rPr>
            </w:pPr>
            <w:r w:rsidRPr="00951C56">
              <w:rPr>
                <w:snapToGrid w:val="0"/>
              </w:rPr>
              <w:t>2</w:t>
            </w:r>
          </w:p>
        </w:tc>
        <w:tc>
          <w:tcPr>
            <w:tcW w:w="2173" w:type="pct"/>
          </w:tcPr>
          <w:p w:rsidR="0020252D" w:rsidRPr="00951C56" w:rsidRDefault="0020252D" w:rsidP="002233A3">
            <w:pPr>
              <w:keepNext/>
              <w:widowControl w:val="0"/>
              <w:spacing w:line="360" w:lineRule="auto"/>
              <w:ind w:left="0" w:firstLine="0"/>
              <w:jc w:val="left"/>
              <w:rPr>
                <w:snapToGrid w:val="0"/>
              </w:rPr>
            </w:pPr>
            <w:r w:rsidRPr="00951C56">
              <w:rPr>
                <w:snapToGrid w:val="0"/>
              </w:rPr>
              <w:t>3</w:t>
            </w:r>
          </w:p>
        </w:tc>
      </w:tr>
      <w:tr w:rsidR="002E1257" w:rsidRPr="00296A6F" w:rsidTr="00951C56">
        <w:trPr>
          <w:trHeight w:val="530"/>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Международная сельскохозяйственная выставка</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Ирландия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 совместно с АК «Минск трактор Плант лимитед</w:t>
            </w:r>
          </w:p>
        </w:tc>
      </w:tr>
      <w:tr w:rsidR="002E1257" w:rsidRPr="00296A6F" w:rsidTr="00951C56">
        <w:trPr>
          <w:trHeight w:val="612"/>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 Сельскохозяйственная выставка-ярмарка «Агро + Машэкспо»</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г.Будапешт Венгрия </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РУП «МТЗ» совместно с </w:t>
            </w:r>
          </w:p>
          <w:p w:rsidR="002E1257" w:rsidRPr="00951C56" w:rsidRDefault="002E1257" w:rsidP="002233A3">
            <w:pPr>
              <w:keepNext/>
              <w:widowControl w:val="0"/>
              <w:spacing w:line="360" w:lineRule="auto"/>
              <w:ind w:left="0" w:firstLine="0"/>
              <w:jc w:val="left"/>
              <w:rPr>
                <w:snapToGrid w:val="0"/>
              </w:rPr>
            </w:pPr>
            <w:r w:rsidRPr="00951C56">
              <w:rPr>
                <w:snapToGrid w:val="0"/>
              </w:rPr>
              <w:t>«Беларус Трактор»</w:t>
            </w:r>
          </w:p>
        </w:tc>
      </w:tr>
      <w:tr w:rsidR="002E1257" w:rsidRPr="00296A6F" w:rsidTr="00951C56">
        <w:trPr>
          <w:trHeight w:val="537"/>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 «АГРО-2008»</w:t>
            </w:r>
            <w:r w:rsidR="00296A6F" w:rsidRPr="00951C56">
              <w:rPr>
                <w:snapToGrid w:val="0"/>
              </w:rPr>
              <w:t xml:space="preserve"> </w:t>
            </w:r>
            <w:r w:rsidRPr="00951C56">
              <w:rPr>
                <w:snapToGrid w:val="0"/>
              </w:rPr>
              <w:t>Международная</w:t>
            </w:r>
            <w:r w:rsidR="00296A6F" w:rsidRPr="00951C56">
              <w:rPr>
                <w:snapToGrid w:val="0"/>
              </w:rPr>
              <w:t xml:space="preserve"> </w:t>
            </w:r>
            <w:r w:rsidRPr="00951C56">
              <w:rPr>
                <w:snapToGrid w:val="0"/>
              </w:rPr>
              <w:t>сельскохозяйственная выставка</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 Пловдив</w:t>
            </w:r>
          </w:p>
          <w:p w:rsidR="002E1257" w:rsidRPr="00951C56" w:rsidRDefault="002E1257" w:rsidP="002233A3">
            <w:pPr>
              <w:keepNext/>
              <w:widowControl w:val="0"/>
              <w:spacing w:line="360" w:lineRule="auto"/>
              <w:ind w:left="0" w:firstLine="0"/>
              <w:jc w:val="left"/>
              <w:rPr>
                <w:snapToGrid w:val="0"/>
              </w:rPr>
            </w:pPr>
            <w:r w:rsidRPr="00951C56">
              <w:rPr>
                <w:snapToGrid w:val="0"/>
              </w:rPr>
              <w:t>Болгария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 cовместно с БАТ</w:t>
            </w:r>
          </w:p>
          <w:p w:rsidR="002E1257" w:rsidRPr="00951C56" w:rsidRDefault="002E1257" w:rsidP="002233A3">
            <w:pPr>
              <w:keepNext/>
              <w:widowControl w:val="0"/>
              <w:spacing w:line="360" w:lineRule="auto"/>
              <w:ind w:left="0" w:firstLine="0"/>
              <w:jc w:val="left"/>
              <w:rPr>
                <w:snapToGrid w:val="0"/>
              </w:rPr>
            </w:pPr>
          </w:p>
        </w:tc>
      </w:tr>
      <w:tr w:rsidR="002E1257" w:rsidRPr="00296A6F" w:rsidTr="00951C56">
        <w:trPr>
          <w:trHeight w:val="633"/>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Международная выставка </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 Лерма</w:t>
            </w:r>
          </w:p>
          <w:p w:rsidR="002E1257" w:rsidRPr="00951C56" w:rsidRDefault="002E1257" w:rsidP="002233A3">
            <w:pPr>
              <w:keepNext/>
              <w:widowControl w:val="0"/>
              <w:spacing w:line="360" w:lineRule="auto"/>
              <w:ind w:left="0" w:firstLine="0"/>
              <w:jc w:val="left"/>
              <w:rPr>
                <w:snapToGrid w:val="0"/>
              </w:rPr>
            </w:pPr>
            <w:r w:rsidRPr="00951C56">
              <w:rPr>
                <w:snapToGrid w:val="0"/>
              </w:rPr>
              <w:t>Испания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 совместно с компанией «Беларус Агро-трактор»</w:t>
            </w:r>
          </w:p>
        </w:tc>
      </w:tr>
      <w:tr w:rsidR="002E1257" w:rsidRPr="00296A6F" w:rsidTr="00951C56">
        <w:trPr>
          <w:trHeight w:val="573"/>
        </w:trPr>
        <w:tc>
          <w:tcPr>
            <w:tcW w:w="1957" w:type="pct"/>
            <w:tcBorders>
              <w:bottom w:val="nil"/>
            </w:tcBorders>
          </w:tcPr>
          <w:p w:rsidR="002E1257" w:rsidRPr="00951C56" w:rsidRDefault="002E1257" w:rsidP="002233A3">
            <w:pPr>
              <w:keepNext/>
              <w:widowControl w:val="0"/>
              <w:spacing w:line="360" w:lineRule="auto"/>
              <w:ind w:left="0" w:firstLine="0"/>
              <w:jc w:val="left"/>
              <w:rPr>
                <w:snapToGrid w:val="0"/>
              </w:rPr>
            </w:pPr>
            <w:r w:rsidRPr="00951C56">
              <w:rPr>
                <w:snapToGrid w:val="0"/>
              </w:rPr>
              <w:t>Международная с/х выставка «TECH AGRO»</w:t>
            </w:r>
          </w:p>
        </w:tc>
        <w:tc>
          <w:tcPr>
            <w:tcW w:w="870" w:type="pct"/>
            <w:tcBorders>
              <w:bottom w:val="nil"/>
            </w:tcBorders>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Г. Брно </w:t>
            </w:r>
          </w:p>
          <w:p w:rsidR="002E1257" w:rsidRPr="00951C56" w:rsidRDefault="002E1257" w:rsidP="002233A3">
            <w:pPr>
              <w:keepNext/>
              <w:widowControl w:val="0"/>
              <w:spacing w:line="360" w:lineRule="auto"/>
              <w:ind w:left="0" w:firstLine="0"/>
              <w:jc w:val="left"/>
              <w:rPr>
                <w:snapToGrid w:val="0"/>
              </w:rPr>
            </w:pPr>
            <w:r w:rsidRPr="00951C56">
              <w:rPr>
                <w:snapToGrid w:val="0"/>
              </w:rPr>
              <w:t>Чехия</w:t>
            </w:r>
          </w:p>
        </w:tc>
        <w:tc>
          <w:tcPr>
            <w:tcW w:w="2173" w:type="pct"/>
            <w:tcBorders>
              <w:bottom w:val="nil"/>
            </w:tcBorders>
          </w:tcPr>
          <w:p w:rsidR="002E1257" w:rsidRPr="00951C56" w:rsidRDefault="002E1257" w:rsidP="002233A3">
            <w:pPr>
              <w:keepNext/>
              <w:widowControl w:val="0"/>
              <w:spacing w:line="360" w:lineRule="auto"/>
              <w:ind w:left="0" w:firstLine="0"/>
              <w:jc w:val="left"/>
              <w:rPr>
                <w:snapToGrid w:val="0"/>
                <w:lang w:val="en-US"/>
              </w:rPr>
            </w:pPr>
            <w:r w:rsidRPr="00951C56">
              <w:rPr>
                <w:snapToGrid w:val="0"/>
              </w:rPr>
              <w:t>РУП</w:t>
            </w:r>
            <w:r w:rsidRPr="00951C56">
              <w:rPr>
                <w:snapToGrid w:val="0"/>
                <w:lang w:val="en-US"/>
              </w:rPr>
              <w:t xml:space="preserve"> «</w:t>
            </w:r>
            <w:r w:rsidRPr="00951C56">
              <w:rPr>
                <w:snapToGrid w:val="0"/>
              </w:rPr>
              <w:t>МТЗ</w:t>
            </w:r>
            <w:r w:rsidRPr="00951C56">
              <w:rPr>
                <w:snapToGrid w:val="0"/>
                <w:lang w:val="en-US"/>
              </w:rPr>
              <w:t xml:space="preserve">» </w:t>
            </w:r>
            <w:r w:rsidRPr="00951C56">
              <w:rPr>
                <w:snapToGrid w:val="0"/>
              </w:rPr>
              <w:t>совместно</w:t>
            </w:r>
            <w:r w:rsidRPr="00951C56">
              <w:rPr>
                <w:snapToGrid w:val="0"/>
                <w:lang w:val="en-US"/>
              </w:rPr>
              <w:t xml:space="preserve"> </w:t>
            </w:r>
            <w:r w:rsidRPr="00951C56">
              <w:rPr>
                <w:snapToGrid w:val="0"/>
              </w:rPr>
              <w:t>с</w:t>
            </w:r>
            <w:r w:rsidRPr="00951C56">
              <w:rPr>
                <w:snapToGrid w:val="0"/>
                <w:lang w:val="en-US"/>
              </w:rPr>
              <w:t xml:space="preserve"> «Info Business Centrum»</w:t>
            </w:r>
          </w:p>
        </w:tc>
      </w:tr>
      <w:tr w:rsidR="002E1257" w:rsidRPr="00296A6F" w:rsidTr="00951C56">
        <w:trPr>
          <w:trHeight w:val="655"/>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Международная выставка техники для с/хозяйства «Весна 2008»</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 Рига,</w:t>
            </w:r>
          </w:p>
          <w:p w:rsidR="002E1257" w:rsidRPr="00951C56" w:rsidRDefault="002E1257" w:rsidP="002233A3">
            <w:pPr>
              <w:keepNext/>
              <w:widowControl w:val="0"/>
              <w:spacing w:line="360" w:lineRule="auto"/>
              <w:ind w:left="0" w:firstLine="0"/>
              <w:jc w:val="left"/>
              <w:rPr>
                <w:snapToGrid w:val="0"/>
              </w:rPr>
            </w:pPr>
            <w:r w:rsidRPr="00951C56">
              <w:rPr>
                <w:snapToGrid w:val="0"/>
              </w:rPr>
              <w:t>Латвия,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w:t>
            </w:r>
          </w:p>
          <w:p w:rsidR="002E1257" w:rsidRPr="00951C56" w:rsidRDefault="002E1257" w:rsidP="002233A3">
            <w:pPr>
              <w:keepNext/>
              <w:widowControl w:val="0"/>
              <w:spacing w:line="360" w:lineRule="auto"/>
              <w:ind w:left="0" w:firstLine="0"/>
              <w:jc w:val="left"/>
              <w:rPr>
                <w:snapToGrid w:val="0"/>
              </w:rPr>
            </w:pPr>
            <w:r w:rsidRPr="00951C56">
              <w:rPr>
                <w:snapToGrid w:val="0"/>
              </w:rPr>
              <w:t>совместно с СП «МТЗ-Сервис» Латвия</w:t>
            </w:r>
          </w:p>
        </w:tc>
      </w:tr>
      <w:tr w:rsidR="002E1257" w:rsidRPr="00296A6F" w:rsidTr="00951C56">
        <w:trPr>
          <w:trHeight w:val="667"/>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Международная сельскохозяйственная выставка </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г.Каунас, Литва</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w:t>
            </w:r>
          </w:p>
          <w:p w:rsidR="002E1257" w:rsidRPr="00951C56" w:rsidRDefault="002E1257" w:rsidP="002233A3">
            <w:pPr>
              <w:keepNext/>
              <w:widowControl w:val="0"/>
              <w:spacing w:line="360" w:lineRule="auto"/>
              <w:ind w:left="0" w:firstLine="0"/>
              <w:jc w:val="left"/>
              <w:rPr>
                <w:snapToGrid w:val="0"/>
              </w:rPr>
            </w:pPr>
            <w:r w:rsidRPr="00951C56">
              <w:rPr>
                <w:snapToGrid w:val="0"/>
              </w:rPr>
              <w:t>Совместно с фирмой«Джейрана» Литва</w:t>
            </w:r>
          </w:p>
        </w:tc>
      </w:tr>
      <w:tr w:rsidR="002E1257" w:rsidRPr="00296A6F" w:rsidTr="00951C56">
        <w:trPr>
          <w:trHeight w:val="537"/>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Международная сельскохозяйственная</w:t>
            </w:r>
            <w:r w:rsidR="00296A6F" w:rsidRPr="00951C56">
              <w:rPr>
                <w:snapToGrid w:val="0"/>
              </w:rPr>
              <w:t xml:space="preserve"> </w:t>
            </w:r>
            <w:r w:rsidRPr="00951C56">
              <w:rPr>
                <w:snapToGrid w:val="0"/>
              </w:rPr>
              <w:t>выставка</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г.Тарту,</w:t>
            </w:r>
          </w:p>
          <w:p w:rsidR="002E1257" w:rsidRPr="00951C56" w:rsidRDefault="002E1257" w:rsidP="002233A3">
            <w:pPr>
              <w:keepNext/>
              <w:widowControl w:val="0"/>
              <w:spacing w:line="360" w:lineRule="auto"/>
              <w:ind w:left="0" w:firstLine="0"/>
              <w:jc w:val="left"/>
              <w:rPr>
                <w:snapToGrid w:val="0"/>
              </w:rPr>
            </w:pPr>
            <w:r w:rsidRPr="00951C56">
              <w:rPr>
                <w:snapToGrid w:val="0"/>
              </w:rPr>
              <w:t>Эстония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w:t>
            </w:r>
          </w:p>
          <w:p w:rsidR="002E1257" w:rsidRPr="00951C56" w:rsidRDefault="002E1257" w:rsidP="002233A3">
            <w:pPr>
              <w:keepNext/>
              <w:widowControl w:val="0"/>
              <w:spacing w:line="360" w:lineRule="auto"/>
              <w:ind w:left="0" w:firstLine="0"/>
              <w:jc w:val="left"/>
              <w:rPr>
                <w:snapToGrid w:val="0"/>
              </w:rPr>
            </w:pPr>
            <w:r w:rsidRPr="00951C56">
              <w:rPr>
                <w:snapToGrid w:val="0"/>
              </w:rPr>
              <w:t>Совместно с фирмой «Белэст»</w:t>
            </w:r>
          </w:p>
        </w:tc>
      </w:tr>
      <w:tr w:rsidR="002E1257" w:rsidRPr="00296A6F" w:rsidTr="00951C56">
        <w:trPr>
          <w:trHeight w:val="561"/>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Международная выставка с/х техники</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г.Нови Сад</w:t>
            </w:r>
          </w:p>
          <w:p w:rsidR="002E1257" w:rsidRPr="00951C56" w:rsidRDefault="002E1257" w:rsidP="002233A3">
            <w:pPr>
              <w:keepNext/>
              <w:widowControl w:val="0"/>
              <w:spacing w:line="360" w:lineRule="auto"/>
              <w:ind w:left="0" w:firstLine="0"/>
              <w:jc w:val="left"/>
              <w:rPr>
                <w:snapToGrid w:val="0"/>
              </w:rPr>
            </w:pPr>
            <w:r w:rsidRPr="00951C56">
              <w:rPr>
                <w:snapToGrid w:val="0"/>
              </w:rPr>
              <w:t>Сербия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 совместно с фирмой «Агропанонка»</w:t>
            </w:r>
          </w:p>
        </w:tc>
      </w:tr>
      <w:tr w:rsidR="002E1257" w:rsidRPr="00296A6F" w:rsidTr="00951C56">
        <w:trPr>
          <w:trHeight w:val="559"/>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«САХАРА-2008»</w:t>
            </w:r>
            <w:r w:rsidR="00296A6F" w:rsidRPr="00951C56">
              <w:rPr>
                <w:snapToGrid w:val="0"/>
              </w:rPr>
              <w:t xml:space="preserve"> </w:t>
            </w:r>
            <w:r w:rsidRPr="00951C56">
              <w:rPr>
                <w:snapToGrid w:val="0"/>
              </w:rPr>
              <w:t>Международная сельскохозяйственная выставка</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г. Каир </w:t>
            </w:r>
          </w:p>
          <w:p w:rsidR="002E1257" w:rsidRPr="00951C56" w:rsidRDefault="002E1257" w:rsidP="002233A3">
            <w:pPr>
              <w:keepNext/>
              <w:widowControl w:val="0"/>
              <w:spacing w:line="360" w:lineRule="auto"/>
              <w:ind w:left="0" w:firstLine="0"/>
              <w:jc w:val="left"/>
              <w:rPr>
                <w:snapToGrid w:val="0"/>
              </w:rPr>
            </w:pPr>
            <w:r w:rsidRPr="00951C56">
              <w:rPr>
                <w:snapToGrid w:val="0"/>
              </w:rPr>
              <w:t>Египет,</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РУП «МТЗ» </w:t>
            </w:r>
          </w:p>
        </w:tc>
      </w:tr>
      <w:tr w:rsidR="002E1257" w:rsidRPr="00296A6F" w:rsidTr="00951C56">
        <w:trPr>
          <w:trHeight w:val="841"/>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Международная сельскохозяйственная выставка «Агрокомплекс»</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г.Нитра</w:t>
            </w:r>
          </w:p>
          <w:p w:rsidR="002E1257" w:rsidRPr="00951C56" w:rsidRDefault="002E1257" w:rsidP="002233A3">
            <w:pPr>
              <w:keepNext/>
              <w:widowControl w:val="0"/>
              <w:spacing w:line="360" w:lineRule="auto"/>
              <w:ind w:left="0" w:firstLine="0"/>
              <w:jc w:val="left"/>
              <w:rPr>
                <w:snapToGrid w:val="0"/>
              </w:rPr>
            </w:pPr>
            <w:r w:rsidRPr="00951C56">
              <w:rPr>
                <w:snapToGrid w:val="0"/>
              </w:rPr>
              <w:t>Словакия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 совместно с ОАО СП «Беларус трактор Словакия»</w:t>
            </w:r>
          </w:p>
        </w:tc>
      </w:tr>
      <w:tr w:rsidR="002E1257" w:rsidRPr="00296A6F" w:rsidTr="00951C56">
        <w:trPr>
          <w:trHeight w:val="549"/>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14-я Международная сельскохозяйственная выставка</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г.Гудовац</w:t>
            </w:r>
          </w:p>
          <w:p w:rsidR="002E1257" w:rsidRPr="00951C56" w:rsidRDefault="002E1257" w:rsidP="002233A3">
            <w:pPr>
              <w:keepNext/>
              <w:widowControl w:val="0"/>
              <w:spacing w:line="360" w:lineRule="auto"/>
              <w:ind w:left="0" w:firstLine="0"/>
              <w:jc w:val="left"/>
              <w:rPr>
                <w:snapToGrid w:val="0"/>
              </w:rPr>
            </w:pPr>
            <w:r w:rsidRPr="00951C56">
              <w:rPr>
                <w:snapToGrid w:val="0"/>
              </w:rPr>
              <w:t>Хорватия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 совместно с</w:t>
            </w:r>
          </w:p>
          <w:p w:rsidR="002E1257" w:rsidRPr="00951C56" w:rsidRDefault="002E1257" w:rsidP="002233A3">
            <w:pPr>
              <w:keepNext/>
              <w:widowControl w:val="0"/>
              <w:spacing w:line="360" w:lineRule="auto"/>
              <w:ind w:left="0" w:firstLine="0"/>
              <w:jc w:val="left"/>
              <w:rPr>
                <w:snapToGrid w:val="0"/>
              </w:rPr>
            </w:pPr>
            <w:r w:rsidRPr="00951C56">
              <w:rPr>
                <w:snapToGrid w:val="0"/>
              </w:rPr>
              <w:t>«Беларус-Агропанонка»</w:t>
            </w:r>
          </w:p>
        </w:tc>
      </w:tr>
      <w:tr w:rsidR="002E1257" w:rsidRPr="00296A6F" w:rsidTr="00951C56">
        <w:trPr>
          <w:trHeight w:val="815"/>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Международная выставка с/хозяйственного машиностроения</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г.Пекин </w:t>
            </w:r>
          </w:p>
          <w:p w:rsidR="002E1257" w:rsidRPr="00951C56" w:rsidRDefault="002E1257" w:rsidP="002233A3">
            <w:pPr>
              <w:keepNext/>
              <w:widowControl w:val="0"/>
              <w:spacing w:line="360" w:lineRule="auto"/>
              <w:ind w:left="0" w:firstLine="0"/>
              <w:jc w:val="left"/>
              <w:rPr>
                <w:snapToGrid w:val="0"/>
              </w:rPr>
            </w:pPr>
            <w:r w:rsidRPr="00951C56">
              <w:rPr>
                <w:snapToGrid w:val="0"/>
              </w:rPr>
              <w:t>Китай</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w:t>
            </w:r>
          </w:p>
        </w:tc>
      </w:tr>
      <w:tr w:rsidR="002E1257" w:rsidRPr="00296A6F" w:rsidTr="00951C56">
        <w:trPr>
          <w:trHeight w:val="586"/>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«Агритехника-2008»</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г.Ганновер</w:t>
            </w:r>
          </w:p>
          <w:p w:rsidR="002E1257" w:rsidRPr="00951C56" w:rsidRDefault="002E1257" w:rsidP="002233A3">
            <w:pPr>
              <w:keepNext/>
              <w:widowControl w:val="0"/>
              <w:spacing w:line="360" w:lineRule="auto"/>
              <w:ind w:left="0" w:firstLine="0"/>
              <w:jc w:val="left"/>
              <w:rPr>
                <w:snapToGrid w:val="0"/>
              </w:rPr>
            </w:pPr>
            <w:r w:rsidRPr="00951C56">
              <w:rPr>
                <w:snapToGrid w:val="0"/>
              </w:rPr>
              <w:t>Германия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РУП «МТЗ» совместно с «</w:t>
            </w:r>
            <w:r w:rsidRPr="00951C56">
              <w:rPr>
                <w:snapToGrid w:val="0"/>
                <w:lang w:val="en-US"/>
              </w:rPr>
              <w:t>BELIMPEX</w:t>
            </w:r>
            <w:r w:rsidRPr="00951C56">
              <w:rPr>
                <w:snapToGrid w:val="0"/>
              </w:rPr>
              <w:t xml:space="preserve">» </w:t>
            </w:r>
          </w:p>
        </w:tc>
      </w:tr>
      <w:tr w:rsidR="002E1257" w:rsidRPr="00296A6F" w:rsidTr="00951C56">
        <w:trPr>
          <w:trHeight w:val="669"/>
        </w:trPr>
        <w:tc>
          <w:tcPr>
            <w:tcW w:w="1957"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Международная сельско-хозяйственная выставка « </w:t>
            </w:r>
            <w:r w:rsidRPr="00951C56">
              <w:rPr>
                <w:snapToGrid w:val="0"/>
                <w:lang w:val="en-US"/>
              </w:rPr>
              <w:t>Ind</w:t>
            </w:r>
            <w:r w:rsidRPr="00951C56">
              <w:rPr>
                <w:snapToGrid w:val="0"/>
              </w:rPr>
              <w:t xml:space="preserve"> </w:t>
            </w:r>
            <w:r w:rsidRPr="00951C56">
              <w:rPr>
                <w:snapToGrid w:val="0"/>
                <w:lang w:val="en-US"/>
              </w:rPr>
              <w:t>Agra</w:t>
            </w:r>
            <w:r w:rsidRPr="00951C56">
              <w:rPr>
                <w:snapToGrid w:val="0"/>
              </w:rPr>
              <w:t>»</w:t>
            </w:r>
          </w:p>
        </w:tc>
        <w:tc>
          <w:tcPr>
            <w:tcW w:w="870" w:type="pct"/>
          </w:tcPr>
          <w:p w:rsidR="002E1257" w:rsidRPr="00951C56" w:rsidRDefault="002E1257" w:rsidP="002233A3">
            <w:pPr>
              <w:keepNext/>
              <w:widowControl w:val="0"/>
              <w:spacing w:line="360" w:lineRule="auto"/>
              <w:ind w:left="0" w:firstLine="0"/>
              <w:jc w:val="left"/>
              <w:rPr>
                <w:snapToGrid w:val="0"/>
              </w:rPr>
            </w:pPr>
            <w:r w:rsidRPr="00951C56">
              <w:rPr>
                <w:snapToGrid w:val="0"/>
              </w:rPr>
              <w:t>г.Бухарест</w:t>
            </w:r>
          </w:p>
          <w:p w:rsidR="002E1257" w:rsidRPr="00951C56" w:rsidRDefault="002E1257" w:rsidP="002233A3">
            <w:pPr>
              <w:keepNext/>
              <w:widowControl w:val="0"/>
              <w:spacing w:line="360" w:lineRule="auto"/>
              <w:ind w:left="0" w:firstLine="0"/>
              <w:jc w:val="left"/>
              <w:rPr>
                <w:snapToGrid w:val="0"/>
              </w:rPr>
            </w:pPr>
            <w:r w:rsidRPr="00951C56">
              <w:rPr>
                <w:snapToGrid w:val="0"/>
              </w:rPr>
              <w:t>Румыния</w:t>
            </w:r>
          </w:p>
        </w:tc>
        <w:tc>
          <w:tcPr>
            <w:tcW w:w="2173" w:type="pct"/>
          </w:tcPr>
          <w:p w:rsidR="002E1257" w:rsidRPr="00951C56" w:rsidRDefault="002E1257" w:rsidP="002233A3">
            <w:pPr>
              <w:keepNext/>
              <w:widowControl w:val="0"/>
              <w:spacing w:line="360" w:lineRule="auto"/>
              <w:ind w:left="0" w:firstLine="0"/>
              <w:jc w:val="left"/>
              <w:rPr>
                <w:snapToGrid w:val="0"/>
              </w:rPr>
            </w:pPr>
            <w:r w:rsidRPr="00951C56">
              <w:rPr>
                <w:snapToGrid w:val="0"/>
              </w:rPr>
              <w:t xml:space="preserve">РУП «МТЗ» совместно с </w:t>
            </w:r>
            <w:r w:rsidRPr="00951C56">
              <w:rPr>
                <w:snapToGrid w:val="0"/>
                <w:lang w:val="en-US"/>
              </w:rPr>
              <w:t>BELARUS</w:t>
            </w:r>
            <w:r w:rsidRPr="00951C56">
              <w:rPr>
                <w:snapToGrid w:val="0"/>
              </w:rPr>
              <w:t xml:space="preserve"> </w:t>
            </w:r>
            <w:r w:rsidRPr="00951C56">
              <w:rPr>
                <w:snapToGrid w:val="0"/>
                <w:lang w:val="en-US"/>
              </w:rPr>
              <w:t>TRAKTOR</w:t>
            </w:r>
          </w:p>
        </w:tc>
      </w:tr>
    </w:tbl>
    <w:p w:rsidR="002E1257" w:rsidRPr="00296A6F" w:rsidRDefault="002E1257" w:rsidP="002233A3">
      <w:pPr>
        <w:pStyle w:val="af1"/>
        <w:keepNext/>
        <w:widowControl w:val="0"/>
        <w:spacing w:after="0" w:line="360" w:lineRule="auto"/>
        <w:ind w:left="0" w:firstLine="709"/>
        <w:jc w:val="both"/>
        <w:rPr>
          <w:bCs/>
          <w:sz w:val="28"/>
          <w:szCs w:val="28"/>
        </w:rPr>
      </w:pPr>
    </w:p>
    <w:p w:rsidR="00C909A6" w:rsidRDefault="00A63C94" w:rsidP="002233A3">
      <w:pPr>
        <w:pStyle w:val="af1"/>
        <w:keepNext/>
        <w:widowControl w:val="0"/>
        <w:spacing w:after="0" w:line="360" w:lineRule="auto"/>
        <w:ind w:left="0" w:firstLine="709"/>
        <w:jc w:val="both"/>
        <w:rPr>
          <w:bCs/>
          <w:sz w:val="28"/>
          <w:szCs w:val="28"/>
        </w:rPr>
      </w:pPr>
      <w:r w:rsidRPr="00296A6F">
        <w:rPr>
          <w:bCs/>
          <w:sz w:val="28"/>
          <w:szCs w:val="28"/>
        </w:rPr>
        <w:t>В 2006 году РУП «МТЗ» принимал участие в 62 выставках, 12 из них проходили в странах дальнего зарубежья, 15 – в РФ, 17 – в странах СНГ(без РФ) и 18 в Республике Беларусь</w:t>
      </w:r>
      <w:r w:rsidR="001E2DAA" w:rsidRPr="00296A6F">
        <w:rPr>
          <w:bCs/>
          <w:sz w:val="28"/>
          <w:szCs w:val="28"/>
        </w:rPr>
        <w:t xml:space="preserve"> (рис</w:t>
      </w:r>
      <w:r w:rsidR="0020252D" w:rsidRPr="00296A6F">
        <w:rPr>
          <w:bCs/>
          <w:sz w:val="28"/>
          <w:szCs w:val="28"/>
        </w:rPr>
        <w:t xml:space="preserve">унок </w:t>
      </w:r>
      <w:r w:rsidR="001E2DAA" w:rsidRPr="00296A6F">
        <w:rPr>
          <w:bCs/>
          <w:sz w:val="28"/>
          <w:szCs w:val="28"/>
        </w:rPr>
        <w:t>2.9)</w:t>
      </w:r>
      <w:r w:rsidRPr="00296A6F">
        <w:rPr>
          <w:bCs/>
          <w:sz w:val="28"/>
          <w:szCs w:val="28"/>
        </w:rPr>
        <w:t>.</w:t>
      </w:r>
    </w:p>
    <w:p w:rsidR="00951C56" w:rsidRPr="00296A6F" w:rsidRDefault="00951C56" w:rsidP="002233A3">
      <w:pPr>
        <w:pStyle w:val="af1"/>
        <w:keepNext/>
        <w:widowControl w:val="0"/>
        <w:spacing w:after="0" w:line="360" w:lineRule="auto"/>
        <w:ind w:left="0" w:firstLine="709"/>
        <w:jc w:val="both"/>
        <w:rPr>
          <w:bCs/>
          <w:sz w:val="28"/>
          <w:szCs w:val="28"/>
        </w:rPr>
      </w:pPr>
    </w:p>
    <w:p w:rsidR="00A63C94" w:rsidRPr="00296A6F" w:rsidRDefault="003F683F" w:rsidP="002233A3">
      <w:pPr>
        <w:pStyle w:val="af1"/>
        <w:keepNext/>
        <w:widowControl w:val="0"/>
        <w:spacing w:after="0" w:line="360" w:lineRule="auto"/>
        <w:ind w:left="0"/>
        <w:jc w:val="both"/>
        <w:rPr>
          <w:bCs/>
          <w:sz w:val="28"/>
          <w:szCs w:val="28"/>
        </w:rPr>
      </w:pPr>
      <w:r w:rsidRPr="00296A6F">
        <w:rPr>
          <w:noProof/>
          <w:sz w:val="28"/>
          <w:szCs w:val="28"/>
        </w:rPr>
        <w:object w:dxaOrig="8670" w:dyaOrig="2967">
          <v:shape id="Диаграмма 1" o:spid="_x0000_i1109" type="#_x0000_t75" style="width:433.5pt;height:148.5pt;visibility:visible" o:ole="">
            <v:imagedata r:id="rId176" o:title=""/>
            <o:lock v:ext="edit" aspectratio="f"/>
          </v:shape>
          <o:OLEObject Type="Embed" ProgID="Excel.Sheet.8" ShapeID="Диаграмма 1" DrawAspect="Content" ObjectID="_1457434327" r:id="rId177">
            <o:FieldCodes>\s</o:FieldCodes>
          </o:OLEObject>
        </w:object>
      </w:r>
    </w:p>
    <w:p w:rsidR="00B10A69" w:rsidRPr="00296A6F" w:rsidRDefault="00FE7BA9" w:rsidP="002233A3">
      <w:pPr>
        <w:pStyle w:val="af1"/>
        <w:keepNext/>
        <w:widowControl w:val="0"/>
        <w:tabs>
          <w:tab w:val="left" w:pos="851"/>
        </w:tabs>
        <w:spacing w:after="0" w:line="360" w:lineRule="auto"/>
        <w:ind w:left="0" w:firstLine="709"/>
        <w:jc w:val="both"/>
        <w:rPr>
          <w:bCs/>
          <w:sz w:val="28"/>
          <w:szCs w:val="28"/>
        </w:rPr>
      </w:pPr>
      <w:r w:rsidRPr="00296A6F">
        <w:rPr>
          <w:bCs/>
          <w:sz w:val="28"/>
          <w:szCs w:val="28"/>
        </w:rPr>
        <w:t>Рис</w:t>
      </w:r>
      <w:r w:rsidR="0020252D" w:rsidRPr="00296A6F">
        <w:rPr>
          <w:bCs/>
          <w:sz w:val="28"/>
          <w:szCs w:val="28"/>
        </w:rPr>
        <w:t>унок</w:t>
      </w:r>
      <w:r w:rsidRPr="00296A6F">
        <w:rPr>
          <w:bCs/>
          <w:sz w:val="28"/>
          <w:szCs w:val="28"/>
        </w:rPr>
        <w:t xml:space="preserve"> 2.9 – </w:t>
      </w:r>
      <w:r w:rsidR="001E2DAA" w:rsidRPr="00296A6F">
        <w:rPr>
          <w:bCs/>
          <w:sz w:val="28"/>
          <w:szCs w:val="28"/>
        </w:rPr>
        <w:t>В</w:t>
      </w:r>
      <w:r w:rsidRPr="00296A6F">
        <w:rPr>
          <w:bCs/>
          <w:sz w:val="28"/>
          <w:szCs w:val="28"/>
        </w:rPr>
        <w:t>ыставки и товарооборот в 2006 году</w:t>
      </w:r>
    </w:p>
    <w:p w:rsidR="00FE7BA9" w:rsidRPr="00296A6F" w:rsidRDefault="00FE7BA9" w:rsidP="002233A3">
      <w:pPr>
        <w:pStyle w:val="af1"/>
        <w:keepNext/>
        <w:widowControl w:val="0"/>
        <w:spacing w:after="0" w:line="360" w:lineRule="auto"/>
        <w:ind w:left="0" w:firstLine="709"/>
        <w:jc w:val="both"/>
        <w:rPr>
          <w:bCs/>
          <w:sz w:val="28"/>
          <w:szCs w:val="28"/>
        </w:rPr>
      </w:pPr>
    </w:p>
    <w:p w:rsidR="00FE7BA9" w:rsidRDefault="00FE7BA9" w:rsidP="002233A3">
      <w:pPr>
        <w:pStyle w:val="af1"/>
        <w:keepNext/>
        <w:widowControl w:val="0"/>
        <w:tabs>
          <w:tab w:val="left" w:pos="851"/>
        </w:tabs>
        <w:spacing w:after="0" w:line="360" w:lineRule="auto"/>
        <w:ind w:left="0" w:firstLine="709"/>
        <w:jc w:val="both"/>
        <w:rPr>
          <w:bCs/>
          <w:sz w:val="28"/>
          <w:szCs w:val="28"/>
        </w:rPr>
      </w:pPr>
      <w:r w:rsidRPr="00296A6F">
        <w:rPr>
          <w:bCs/>
          <w:sz w:val="28"/>
          <w:szCs w:val="28"/>
        </w:rPr>
        <w:t>В 2007 году предприятие участвовало в 13 выставках в СДЗ, 17 – В РФ, 20 – в СНГ и 18 – в РБ</w:t>
      </w:r>
      <w:r w:rsidR="001E2DAA" w:rsidRPr="00296A6F">
        <w:rPr>
          <w:bCs/>
          <w:sz w:val="28"/>
          <w:szCs w:val="28"/>
        </w:rPr>
        <w:t xml:space="preserve"> (рис</w:t>
      </w:r>
      <w:r w:rsidR="0020252D" w:rsidRPr="00296A6F">
        <w:rPr>
          <w:bCs/>
          <w:sz w:val="28"/>
          <w:szCs w:val="28"/>
        </w:rPr>
        <w:t xml:space="preserve">унок </w:t>
      </w:r>
      <w:r w:rsidR="001E2DAA" w:rsidRPr="00296A6F">
        <w:rPr>
          <w:bCs/>
          <w:sz w:val="28"/>
          <w:szCs w:val="28"/>
        </w:rPr>
        <w:t>2.10)</w:t>
      </w:r>
      <w:r w:rsidRPr="00296A6F">
        <w:rPr>
          <w:bCs/>
          <w:sz w:val="28"/>
          <w:szCs w:val="28"/>
        </w:rPr>
        <w:t>.</w:t>
      </w:r>
    </w:p>
    <w:p w:rsidR="00951C56" w:rsidRPr="00296A6F" w:rsidRDefault="00951C56" w:rsidP="002233A3">
      <w:pPr>
        <w:pStyle w:val="af1"/>
        <w:keepNext/>
        <w:widowControl w:val="0"/>
        <w:tabs>
          <w:tab w:val="left" w:pos="851"/>
        </w:tabs>
        <w:spacing w:after="0" w:line="360" w:lineRule="auto"/>
        <w:ind w:left="0" w:firstLine="709"/>
        <w:jc w:val="both"/>
        <w:rPr>
          <w:bCs/>
          <w:sz w:val="28"/>
          <w:szCs w:val="28"/>
        </w:rPr>
      </w:pPr>
    </w:p>
    <w:p w:rsidR="001E2DAA" w:rsidRPr="00296A6F" w:rsidRDefault="003F683F" w:rsidP="002233A3">
      <w:pPr>
        <w:pStyle w:val="af1"/>
        <w:keepNext/>
        <w:widowControl w:val="0"/>
        <w:tabs>
          <w:tab w:val="left" w:pos="851"/>
        </w:tabs>
        <w:spacing w:after="0" w:line="360" w:lineRule="auto"/>
        <w:ind w:left="0" w:firstLine="709"/>
        <w:jc w:val="both"/>
        <w:rPr>
          <w:bCs/>
          <w:sz w:val="28"/>
          <w:szCs w:val="28"/>
        </w:rPr>
      </w:pPr>
      <w:r w:rsidRPr="00296A6F">
        <w:rPr>
          <w:noProof/>
          <w:sz w:val="28"/>
          <w:szCs w:val="28"/>
        </w:rPr>
        <w:object w:dxaOrig="8670" w:dyaOrig="2967">
          <v:shape id="_x0000_i1110" type="#_x0000_t75" style="width:433.5pt;height:148.5pt;visibility:visible" o:ole="">
            <v:imagedata r:id="rId178" o:title=""/>
            <o:lock v:ext="edit" aspectratio="f"/>
          </v:shape>
          <o:OLEObject Type="Embed" ProgID="Excel.Sheet.8" ShapeID="_x0000_i1110" DrawAspect="Content" ObjectID="_1457434328" r:id="rId179">
            <o:FieldCodes>\s</o:FieldCodes>
          </o:OLEObject>
        </w:object>
      </w:r>
      <w:r w:rsidR="001E2DAA" w:rsidRPr="00296A6F">
        <w:rPr>
          <w:bCs/>
          <w:sz w:val="28"/>
          <w:szCs w:val="28"/>
        </w:rPr>
        <w:t>Рис</w:t>
      </w:r>
      <w:r w:rsidR="0020252D" w:rsidRPr="00296A6F">
        <w:rPr>
          <w:bCs/>
          <w:sz w:val="28"/>
          <w:szCs w:val="28"/>
        </w:rPr>
        <w:t>унок</w:t>
      </w:r>
      <w:r w:rsidR="001E2DAA" w:rsidRPr="00296A6F">
        <w:rPr>
          <w:bCs/>
          <w:sz w:val="28"/>
          <w:szCs w:val="28"/>
        </w:rPr>
        <w:t xml:space="preserve"> 2.10 – Выставки и товарооборот в 2007 году</w:t>
      </w:r>
    </w:p>
    <w:p w:rsidR="001E2DAA" w:rsidRPr="00296A6F" w:rsidRDefault="001E2DAA" w:rsidP="002233A3">
      <w:pPr>
        <w:pStyle w:val="af1"/>
        <w:keepNext/>
        <w:widowControl w:val="0"/>
        <w:tabs>
          <w:tab w:val="left" w:pos="851"/>
        </w:tabs>
        <w:spacing w:after="0" w:line="360" w:lineRule="auto"/>
        <w:ind w:left="0" w:firstLine="709"/>
        <w:jc w:val="both"/>
        <w:rPr>
          <w:bCs/>
          <w:sz w:val="28"/>
          <w:szCs w:val="28"/>
        </w:rPr>
      </w:pPr>
    </w:p>
    <w:p w:rsidR="001E2DAA" w:rsidRDefault="001E2DAA" w:rsidP="002233A3">
      <w:pPr>
        <w:keepNext/>
        <w:widowControl w:val="0"/>
        <w:spacing w:line="336" w:lineRule="auto"/>
        <w:ind w:left="0" w:firstLine="709"/>
        <w:rPr>
          <w:sz w:val="28"/>
          <w:szCs w:val="28"/>
        </w:rPr>
      </w:pPr>
      <w:r w:rsidRPr="00296A6F">
        <w:rPr>
          <w:sz w:val="28"/>
          <w:szCs w:val="28"/>
        </w:rPr>
        <w:t>До 74 увеличилось число выставок в 2008 году.</w:t>
      </w:r>
      <w:r w:rsidR="00296A6F">
        <w:rPr>
          <w:sz w:val="28"/>
          <w:szCs w:val="28"/>
        </w:rPr>
        <w:t xml:space="preserve"> </w:t>
      </w:r>
      <w:r w:rsidRPr="00296A6F">
        <w:rPr>
          <w:sz w:val="28"/>
          <w:szCs w:val="28"/>
        </w:rPr>
        <w:t>Завод принимал участие в 15 выставках в СДЗ, 19 – в РФ, в 21 – в СНГ и 19 – в РБ (рис</w:t>
      </w:r>
      <w:r w:rsidR="0020252D" w:rsidRPr="00296A6F">
        <w:rPr>
          <w:sz w:val="28"/>
          <w:szCs w:val="28"/>
        </w:rPr>
        <w:t>унок</w:t>
      </w:r>
      <w:r w:rsidRPr="00296A6F">
        <w:rPr>
          <w:sz w:val="28"/>
          <w:szCs w:val="28"/>
        </w:rPr>
        <w:t xml:space="preserve"> 2.11).</w:t>
      </w:r>
    </w:p>
    <w:p w:rsidR="00951C56" w:rsidRDefault="003F683F" w:rsidP="002233A3">
      <w:pPr>
        <w:keepNext/>
        <w:widowControl w:val="0"/>
        <w:spacing w:line="336" w:lineRule="auto"/>
        <w:ind w:left="0" w:firstLine="709"/>
        <w:rPr>
          <w:sz w:val="28"/>
          <w:szCs w:val="28"/>
        </w:rPr>
      </w:pPr>
      <w:r w:rsidRPr="00296A6F">
        <w:rPr>
          <w:noProof/>
          <w:sz w:val="28"/>
          <w:szCs w:val="28"/>
        </w:rPr>
        <w:object w:dxaOrig="8013" w:dyaOrig="2400">
          <v:shape id="_x0000_i1111" type="#_x0000_t75" style="width:400.5pt;height:120pt" o:ole="">
            <v:imagedata r:id="rId180" o:title=""/>
            <o:lock v:ext="edit" aspectratio="f"/>
          </v:shape>
          <o:OLEObject Type="Embed" ProgID="Excel.Sheet.8" ShapeID="_x0000_i1111" DrawAspect="Content" ObjectID="_1457434329" r:id="rId181">
            <o:FieldCodes>\s</o:FieldCodes>
          </o:OLEObject>
        </w:object>
      </w:r>
    </w:p>
    <w:p w:rsidR="001117B1" w:rsidRPr="00296A6F" w:rsidRDefault="001E2DAA" w:rsidP="002233A3">
      <w:pPr>
        <w:keepNext/>
        <w:widowControl w:val="0"/>
        <w:spacing w:line="336" w:lineRule="auto"/>
        <w:ind w:left="0" w:firstLine="709"/>
        <w:rPr>
          <w:bCs/>
          <w:sz w:val="28"/>
          <w:szCs w:val="28"/>
        </w:rPr>
      </w:pPr>
      <w:r w:rsidRPr="00296A6F">
        <w:rPr>
          <w:bCs/>
          <w:sz w:val="28"/>
          <w:szCs w:val="28"/>
        </w:rPr>
        <w:t>Рис</w:t>
      </w:r>
      <w:r w:rsidR="0020252D" w:rsidRPr="00296A6F">
        <w:rPr>
          <w:bCs/>
          <w:sz w:val="28"/>
          <w:szCs w:val="28"/>
        </w:rPr>
        <w:t>унок</w:t>
      </w:r>
      <w:r w:rsidRPr="00296A6F">
        <w:rPr>
          <w:bCs/>
          <w:sz w:val="28"/>
          <w:szCs w:val="28"/>
        </w:rPr>
        <w:t xml:space="preserve"> 2.11– Выставки и товарооборот в 2008 году</w:t>
      </w:r>
    </w:p>
    <w:p w:rsidR="0020252D" w:rsidRPr="00296A6F" w:rsidRDefault="0020252D" w:rsidP="002233A3">
      <w:pPr>
        <w:keepNext/>
        <w:widowControl w:val="0"/>
        <w:spacing w:line="336" w:lineRule="auto"/>
        <w:ind w:left="0" w:firstLine="709"/>
        <w:rPr>
          <w:sz w:val="28"/>
          <w:szCs w:val="28"/>
        </w:rPr>
      </w:pPr>
    </w:p>
    <w:p w:rsidR="001E2DAA" w:rsidRPr="00296A6F" w:rsidRDefault="001E2DAA" w:rsidP="002233A3">
      <w:pPr>
        <w:keepNext/>
        <w:widowControl w:val="0"/>
        <w:spacing w:line="336" w:lineRule="auto"/>
        <w:ind w:left="0" w:firstLine="709"/>
        <w:rPr>
          <w:sz w:val="28"/>
          <w:szCs w:val="28"/>
        </w:rPr>
      </w:pPr>
      <w:r w:rsidRPr="00296A6F">
        <w:rPr>
          <w:sz w:val="28"/>
          <w:szCs w:val="28"/>
        </w:rPr>
        <w:t xml:space="preserve">Анализ тенденций продаж на исследуемых рынках позволяет сделать вывод о повышении эффективности выставочной деятельности. </w:t>
      </w:r>
      <w:r w:rsidR="00E1265C" w:rsidRPr="00296A6F">
        <w:rPr>
          <w:sz w:val="28"/>
          <w:szCs w:val="28"/>
        </w:rPr>
        <w:t xml:space="preserve">С увеличением числа выставок в СДЗ </w:t>
      </w:r>
      <w:r w:rsidR="008019B6" w:rsidRPr="00296A6F">
        <w:rPr>
          <w:sz w:val="28"/>
          <w:szCs w:val="28"/>
        </w:rPr>
        <w:t>темп роста продаж на данном рынке</w:t>
      </w:r>
      <w:r w:rsidR="00E1265C" w:rsidRPr="00296A6F">
        <w:rPr>
          <w:sz w:val="28"/>
          <w:szCs w:val="28"/>
        </w:rPr>
        <w:t xml:space="preserve"> в 2008 году </w:t>
      </w:r>
      <w:r w:rsidR="008019B6" w:rsidRPr="00296A6F">
        <w:rPr>
          <w:sz w:val="28"/>
          <w:szCs w:val="28"/>
        </w:rPr>
        <w:t>составил 143,3% к</w:t>
      </w:r>
      <w:r w:rsidR="00296A6F">
        <w:rPr>
          <w:sz w:val="28"/>
          <w:szCs w:val="28"/>
        </w:rPr>
        <w:t xml:space="preserve"> </w:t>
      </w:r>
      <w:r w:rsidR="00E1265C" w:rsidRPr="00296A6F">
        <w:rPr>
          <w:sz w:val="28"/>
          <w:szCs w:val="28"/>
        </w:rPr>
        <w:t>2007 год</w:t>
      </w:r>
      <w:r w:rsidR="008019B6" w:rsidRPr="00296A6F">
        <w:rPr>
          <w:sz w:val="28"/>
          <w:szCs w:val="28"/>
        </w:rPr>
        <w:t>у</w:t>
      </w:r>
      <w:r w:rsidR="00E1265C" w:rsidRPr="00296A6F">
        <w:rPr>
          <w:sz w:val="28"/>
          <w:szCs w:val="28"/>
        </w:rPr>
        <w:t xml:space="preserve"> и </w:t>
      </w:r>
      <w:r w:rsidR="008019B6" w:rsidRPr="00296A6F">
        <w:rPr>
          <w:sz w:val="28"/>
          <w:szCs w:val="28"/>
        </w:rPr>
        <w:t>210,1</w:t>
      </w:r>
      <w:r w:rsidR="00E1265C" w:rsidRPr="00296A6F">
        <w:rPr>
          <w:sz w:val="28"/>
          <w:szCs w:val="28"/>
        </w:rPr>
        <w:t>%</w:t>
      </w:r>
      <w:r w:rsidR="008019B6" w:rsidRPr="00296A6F">
        <w:rPr>
          <w:sz w:val="28"/>
          <w:szCs w:val="28"/>
        </w:rPr>
        <w:t xml:space="preserve"> – к</w:t>
      </w:r>
      <w:r w:rsidR="00296A6F">
        <w:rPr>
          <w:sz w:val="28"/>
          <w:szCs w:val="28"/>
        </w:rPr>
        <w:t xml:space="preserve"> </w:t>
      </w:r>
      <w:r w:rsidR="00E1265C" w:rsidRPr="00296A6F">
        <w:rPr>
          <w:sz w:val="28"/>
          <w:szCs w:val="28"/>
        </w:rPr>
        <w:t>2006 год</w:t>
      </w:r>
      <w:r w:rsidR="008019B6" w:rsidRPr="00296A6F">
        <w:rPr>
          <w:sz w:val="28"/>
          <w:szCs w:val="28"/>
        </w:rPr>
        <w:t>у. Положительный результат</w:t>
      </w:r>
      <w:r w:rsidR="00E1265C" w:rsidRPr="00296A6F">
        <w:rPr>
          <w:sz w:val="28"/>
          <w:szCs w:val="28"/>
        </w:rPr>
        <w:t xml:space="preserve"> </w:t>
      </w:r>
      <w:r w:rsidR="008019B6" w:rsidRPr="00296A6F">
        <w:rPr>
          <w:sz w:val="28"/>
          <w:szCs w:val="28"/>
        </w:rPr>
        <w:t>дает выставочная деятельность в странах СНГ</w:t>
      </w:r>
      <w:r w:rsidR="001117B1" w:rsidRPr="00296A6F">
        <w:rPr>
          <w:sz w:val="28"/>
          <w:szCs w:val="28"/>
        </w:rPr>
        <w:t>: товарооборот увеличился в 2008 году на 1058 единиц техники по сравнению с 2007 годом и на 4244 шт. в сравнении с 2006 годом</w:t>
      </w:r>
      <w:r w:rsidR="00796B4E" w:rsidRPr="00296A6F">
        <w:rPr>
          <w:sz w:val="28"/>
          <w:szCs w:val="28"/>
        </w:rPr>
        <w:t xml:space="preserve"> (см. табл. 2.14)</w:t>
      </w:r>
      <w:r w:rsidR="001117B1" w:rsidRPr="00296A6F">
        <w:rPr>
          <w:sz w:val="28"/>
          <w:szCs w:val="28"/>
        </w:rPr>
        <w:t>.</w:t>
      </w:r>
    </w:p>
    <w:p w:rsidR="001E2DAA" w:rsidRPr="00296A6F" w:rsidRDefault="001117B1" w:rsidP="002233A3">
      <w:pPr>
        <w:keepNext/>
        <w:widowControl w:val="0"/>
        <w:spacing w:line="336" w:lineRule="auto"/>
        <w:ind w:left="0" w:firstLine="709"/>
        <w:rPr>
          <w:sz w:val="28"/>
          <w:szCs w:val="28"/>
        </w:rPr>
      </w:pPr>
      <w:r w:rsidRPr="00296A6F">
        <w:rPr>
          <w:sz w:val="28"/>
          <w:szCs w:val="28"/>
        </w:rPr>
        <w:t>В РФ особой эффективности от выставочной деятельности не наблюдается. Россия на протяжении многих лет является основным потребителем продукции РУП «МТЗ». На долю российского рынка приходится около 60% товарооборота предприятия</w:t>
      </w:r>
      <w:r w:rsidR="00796B4E" w:rsidRPr="00296A6F">
        <w:rPr>
          <w:sz w:val="28"/>
          <w:szCs w:val="28"/>
        </w:rPr>
        <w:t>.</w:t>
      </w:r>
    </w:p>
    <w:p w:rsidR="00796B4E" w:rsidRPr="00296A6F" w:rsidRDefault="00796B4E" w:rsidP="002233A3">
      <w:pPr>
        <w:keepNext/>
        <w:widowControl w:val="0"/>
        <w:spacing w:line="336" w:lineRule="auto"/>
        <w:ind w:left="0" w:firstLine="709"/>
        <w:rPr>
          <w:sz w:val="28"/>
          <w:szCs w:val="28"/>
        </w:rPr>
      </w:pPr>
      <w:r w:rsidRPr="00296A6F">
        <w:rPr>
          <w:sz w:val="28"/>
          <w:szCs w:val="28"/>
        </w:rPr>
        <w:t>В РБ проведение выставок и ярмарок малоэффективно, предприятие в основном несет только расходы на выставочную деятельность. Эффективность участия в национальных выставках носит социально-культурный характер.</w:t>
      </w:r>
    </w:p>
    <w:p w:rsidR="00A00F22" w:rsidRPr="00951C56" w:rsidRDefault="005E0527" w:rsidP="002233A3">
      <w:pPr>
        <w:pStyle w:val="5"/>
        <w:keepNext/>
        <w:widowControl w:val="0"/>
        <w:spacing w:before="0" w:after="0" w:line="336" w:lineRule="auto"/>
        <w:ind w:firstLine="709"/>
        <w:jc w:val="both"/>
        <w:rPr>
          <w:rFonts w:ascii="Times New Roman" w:hAnsi="Times New Roman"/>
          <w:b w:val="0"/>
          <w:i w:val="0"/>
          <w:sz w:val="28"/>
          <w:szCs w:val="28"/>
        </w:rPr>
      </w:pPr>
      <w:r w:rsidRPr="00296A6F">
        <w:rPr>
          <w:rFonts w:ascii="Times New Roman" w:hAnsi="Times New Roman"/>
          <w:b w:val="0"/>
          <w:i w:val="0"/>
          <w:sz w:val="28"/>
          <w:szCs w:val="28"/>
        </w:rPr>
        <w:t xml:space="preserve">Представляется возможным повышение эффективности выставочной деятельности. Для этого на стадии подготовки необходимо четкое формулирование целей участия в выставке, финансирование соответствующее уровню мероприятия и заблаговременное обеспечение наибольшего числа контактов. </w:t>
      </w:r>
    </w:p>
    <w:p w:rsidR="0068599D" w:rsidRPr="00296A6F" w:rsidRDefault="00951C56" w:rsidP="002233A3">
      <w:pPr>
        <w:keepNext/>
        <w:widowControl w:val="0"/>
        <w:spacing w:line="360" w:lineRule="auto"/>
        <w:ind w:left="709" w:firstLine="0"/>
        <w:contextualSpacing/>
        <w:jc w:val="left"/>
        <w:rPr>
          <w:b/>
          <w:sz w:val="28"/>
          <w:szCs w:val="28"/>
        </w:rPr>
      </w:pPr>
      <w:r>
        <w:rPr>
          <w:b/>
          <w:sz w:val="28"/>
          <w:szCs w:val="28"/>
        </w:rPr>
        <w:br w:type="page"/>
      </w:r>
      <w:r w:rsidR="00034AC7" w:rsidRPr="00296A6F">
        <w:rPr>
          <w:b/>
          <w:sz w:val="28"/>
          <w:szCs w:val="28"/>
        </w:rPr>
        <w:t>3</w:t>
      </w:r>
      <w:r w:rsidR="00296A6F">
        <w:rPr>
          <w:b/>
          <w:sz w:val="28"/>
          <w:szCs w:val="28"/>
        </w:rPr>
        <w:t xml:space="preserve"> </w:t>
      </w:r>
      <w:r w:rsidR="00000A8F" w:rsidRPr="00296A6F">
        <w:rPr>
          <w:b/>
          <w:sz w:val="28"/>
          <w:szCs w:val="28"/>
        </w:rPr>
        <w:t>ТЕХНИКО-ЭКОНОМИЧЕСКИЕ МЕРОПРИЯТИЯ ПО СОВЕРШЕНСТВОВАНИЮ СБЫТОВОЙ ДЕЯТЕЛЬНОСТИ ПРЕДПРИЯТИЯ</w:t>
      </w:r>
    </w:p>
    <w:p w:rsidR="00A00F22" w:rsidRPr="00296A6F" w:rsidRDefault="00A00F22" w:rsidP="002233A3">
      <w:pPr>
        <w:keepNext/>
        <w:widowControl w:val="0"/>
        <w:spacing w:line="360" w:lineRule="auto"/>
        <w:ind w:left="709" w:firstLine="0"/>
        <w:jc w:val="left"/>
        <w:rPr>
          <w:sz w:val="28"/>
          <w:szCs w:val="28"/>
        </w:rPr>
      </w:pPr>
    </w:p>
    <w:p w:rsidR="00AC3561" w:rsidRPr="00296A6F" w:rsidRDefault="00AC3561" w:rsidP="002233A3">
      <w:pPr>
        <w:pStyle w:val="14"/>
        <w:keepNext/>
        <w:widowControl w:val="0"/>
        <w:spacing w:line="360" w:lineRule="auto"/>
        <w:ind w:left="709" w:right="0" w:firstLine="0"/>
        <w:jc w:val="left"/>
        <w:outlineLvl w:val="1"/>
        <w:rPr>
          <w:b/>
          <w:szCs w:val="28"/>
        </w:rPr>
      </w:pPr>
      <w:bookmarkStart w:id="6" w:name="_Toc231826872"/>
      <w:r w:rsidRPr="00296A6F">
        <w:rPr>
          <w:b/>
          <w:szCs w:val="28"/>
        </w:rPr>
        <w:t xml:space="preserve">3.1 Расширение товаропроводящей сети </w:t>
      </w:r>
      <w:bookmarkEnd w:id="6"/>
    </w:p>
    <w:p w:rsidR="00AC3561" w:rsidRPr="00296A6F" w:rsidRDefault="00AC3561" w:rsidP="002233A3">
      <w:pPr>
        <w:pStyle w:val="14"/>
        <w:keepNext/>
        <w:widowControl w:val="0"/>
        <w:spacing w:line="360" w:lineRule="auto"/>
        <w:ind w:left="709" w:right="0" w:firstLine="0"/>
        <w:jc w:val="left"/>
        <w:rPr>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Основой для успешной торговли сложнотехнической продукцией за рубежом является системная организация товаропроводящих сетей для продвижения машин, запасных частей и услуг по ремонту. Такие сети предоставляют, в соответствии с требованиями законов о защите прав потребителей, в каждом предприятии, торгующем техникой от имени изготовителя, весь комплекс услуг по гарантийным и последующим ремонтам.</w:t>
      </w:r>
    </w:p>
    <w:p w:rsidR="00AC3561" w:rsidRPr="00296A6F" w:rsidRDefault="00AC3561" w:rsidP="002233A3">
      <w:pPr>
        <w:keepNext/>
        <w:widowControl w:val="0"/>
        <w:spacing w:line="360" w:lineRule="auto"/>
        <w:ind w:left="0" w:firstLine="709"/>
        <w:rPr>
          <w:sz w:val="28"/>
          <w:szCs w:val="28"/>
        </w:rPr>
      </w:pPr>
      <w:r w:rsidRPr="00296A6F">
        <w:rPr>
          <w:sz w:val="28"/>
          <w:szCs w:val="28"/>
        </w:rPr>
        <w:t>Потребители выбирают ту технику, ремонт и обслуживание которых не доставит им больших проблем и расходов. Учитывая обострение конкуренции на внешних рынках и пр</w:t>
      </w:r>
      <w:r w:rsidR="00034AC7" w:rsidRPr="00296A6F">
        <w:rPr>
          <w:sz w:val="28"/>
          <w:szCs w:val="28"/>
        </w:rPr>
        <w:t>е</w:t>
      </w:r>
      <w:r w:rsidRPr="00296A6F">
        <w:rPr>
          <w:sz w:val="28"/>
          <w:szCs w:val="28"/>
        </w:rPr>
        <w:t xml:space="preserve">следуя цели наращивания экспорта продукции, РУП «МТЗ» необходимо уделять большое внимание дальнейшему развитию товаропроводящей сети как инструмента эффективной реализации и послепродажному обслуживанию своей продукции. </w:t>
      </w:r>
    </w:p>
    <w:p w:rsidR="00AC3561" w:rsidRPr="00296A6F" w:rsidRDefault="00AC3561" w:rsidP="002233A3">
      <w:pPr>
        <w:keepNext/>
        <w:widowControl w:val="0"/>
        <w:spacing w:line="360" w:lineRule="auto"/>
        <w:ind w:left="0" w:firstLine="709"/>
        <w:rPr>
          <w:sz w:val="28"/>
          <w:szCs w:val="28"/>
        </w:rPr>
      </w:pPr>
      <w:r w:rsidRPr="00296A6F">
        <w:rPr>
          <w:sz w:val="28"/>
          <w:szCs w:val="28"/>
        </w:rPr>
        <w:t>В связи с этим одним из основных направлений совершенствования сбытовой деятельности РУП «МТЗ» является расширение товаропроводящей сети за счет открытия новых представительств на зарубежных рынках, которые будут не только заниматься продажами продукции РУП «МТЗ», но и смогут обеспечивать запасными частями и организовывать качественное сервисное обслуживание покупателей.</w:t>
      </w:r>
    </w:p>
    <w:p w:rsidR="00AC3561" w:rsidRPr="00296A6F" w:rsidRDefault="00AC3561" w:rsidP="002233A3">
      <w:pPr>
        <w:pStyle w:val="14"/>
        <w:keepNext/>
        <w:widowControl w:val="0"/>
        <w:spacing w:line="360" w:lineRule="auto"/>
        <w:ind w:right="0" w:firstLine="709"/>
        <w:rPr>
          <w:szCs w:val="28"/>
        </w:rPr>
      </w:pPr>
      <w:r w:rsidRPr="00296A6F">
        <w:rPr>
          <w:szCs w:val="28"/>
        </w:rPr>
        <w:t xml:space="preserve">РУП «МТЗ» </w:t>
      </w:r>
      <w:r w:rsidRPr="00296A6F">
        <w:rPr>
          <w:bCs/>
          <w:szCs w:val="28"/>
        </w:rPr>
        <w:t>следует расширять товаропроводящую сеть в странах ближнего и дальнего зарубежья, в первую очередь это касается стран-соседей, таких как Россия и Украина.</w:t>
      </w:r>
    </w:p>
    <w:p w:rsidR="00AC3561" w:rsidRPr="00296A6F" w:rsidRDefault="00AC3561" w:rsidP="002233A3">
      <w:pPr>
        <w:pStyle w:val="14"/>
        <w:keepNext/>
        <w:widowControl w:val="0"/>
        <w:spacing w:line="360" w:lineRule="auto"/>
        <w:ind w:right="0" w:firstLine="709"/>
        <w:rPr>
          <w:szCs w:val="28"/>
        </w:rPr>
      </w:pPr>
      <w:r w:rsidRPr="00296A6F">
        <w:rPr>
          <w:szCs w:val="28"/>
        </w:rPr>
        <w:t xml:space="preserve">Рассмотрим более подробно дальнейшее развитие и совершенствование товаропроводящей сети на территории России. Для расширения товаропроводящей сети на российском рынке РУП «МТЗ» </w:t>
      </w:r>
      <w:r w:rsidR="000A1612" w:rsidRPr="00296A6F">
        <w:rPr>
          <w:szCs w:val="28"/>
        </w:rPr>
        <w:t>целесообразно</w:t>
      </w:r>
      <w:r w:rsidRPr="00296A6F">
        <w:rPr>
          <w:szCs w:val="28"/>
        </w:rPr>
        <w:t xml:space="preserve"> открыть </w:t>
      </w:r>
      <w:r w:rsidR="002A5A31" w:rsidRPr="00296A6F">
        <w:rPr>
          <w:szCs w:val="28"/>
        </w:rPr>
        <w:t>Т</w:t>
      </w:r>
      <w:r w:rsidRPr="00296A6F">
        <w:rPr>
          <w:szCs w:val="28"/>
        </w:rPr>
        <w:t xml:space="preserve">орговый </w:t>
      </w:r>
      <w:r w:rsidR="002A5A31" w:rsidRPr="00296A6F">
        <w:rPr>
          <w:szCs w:val="28"/>
        </w:rPr>
        <w:t>Д</w:t>
      </w:r>
      <w:r w:rsidRPr="00296A6F">
        <w:rPr>
          <w:szCs w:val="28"/>
        </w:rPr>
        <w:t xml:space="preserve">ом «МТЗ» в городе Белгород, который будет заниматься реализацией продукции и осуществлять </w:t>
      </w:r>
      <w:r w:rsidR="000A1612" w:rsidRPr="00296A6F">
        <w:rPr>
          <w:szCs w:val="28"/>
        </w:rPr>
        <w:t xml:space="preserve">ее </w:t>
      </w:r>
      <w:r w:rsidRPr="00296A6F">
        <w:rPr>
          <w:szCs w:val="28"/>
        </w:rPr>
        <w:t xml:space="preserve">гарантийное и послегарантийное обслуживание техники РУП «МТЗ». </w:t>
      </w:r>
    </w:p>
    <w:p w:rsidR="00AC3561" w:rsidRPr="00296A6F" w:rsidRDefault="00AC3561" w:rsidP="002233A3">
      <w:pPr>
        <w:pStyle w:val="14"/>
        <w:keepNext/>
        <w:widowControl w:val="0"/>
        <w:spacing w:line="360" w:lineRule="auto"/>
        <w:ind w:right="0" w:firstLine="709"/>
        <w:rPr>
          <w:szCs w:val="28"/>
        </w:rPr>
      </w:pPr>
      <w:r w:rsidRPr="00296A6F">
        <w:rPr>
          <w:szCs w:val="28"/>
        </w:rPr>
        <w:t xml:space="preserve">Выбор данного города в качестве площадки для </w:t>
      </w:r>
      <w:r w:rsidR="002A5A31" w:rsidRPr="00296A6F">
        <w:rPr>
          <w:szCs w:val="28"/>
        </w:rPr>
        <w:t>Т</w:t>
      </w:r>
      <w:r w:rsidRPr="00296A6F">
        <w:rPr>
          <w:szCs w:val="28"/>
        </w:rPr>
        <w:t xml:space="preserve">оргового </w:t>
      </w:r>
      <w:r w:rsidR="002A5A31" w:rsidRPr="00296A6F">
        <w:rPr>
          <w:szCs w:val="28"/>
        </w:rPr>
        <w:t>Д</w:t>
      </w:r>
      <w:r w:rsidRPr="00296A6F">
        <w:rPr>
          <w:szCs w:val="28"/>
        </w:rPr>
        <w:t>ома «МТЗ» (ТД «МТЗ</w:t>
      </w:r>
      <w:r w:rsidR="002A5A31" w:rsidRPr="00296A6F">
        <w:rPr>
          <w:szCs w:val="28"/>
        </w:rPr>
        <w:t>-Белгород</w:t>
      </w:r>
      <w:r w:rsidRPr="00296A6F">
        <w:rPr>
          <w:szCs w:val="28"/>
        </w:rPr>
        <w:t xml:space="preserve">») объясняется тем, что он расположен в Центрально-Черноземном районе России, который традиционно специализируется на сельском хозяйстве, в частности, на растениеводстве. Таким образом, размещение в Белгороде </w:t>
      </w:r>
      <w:r w:rsidR="002A5A31" w:rsidRPr="00296A6F">
        <w:rPr>
          <w:szCs w:val="28"/>
        </w:rPr>
        <w:t>Т</w:t>
      </w:r>
      <w:r w:rsidRPr="00296A6F">
        <w:rPr>
          <w:szCs w:val="28"/>
        </w:rPr>
        <w:t xml:space="preserve">оргового </w:t>
      </w:r>
      <w:r w:rsidR="002A5A31" w:rsidRPr="00296A6F">
        <w:rPr>
          <w:szCs w:val="28"/>
        </w:rPr>
        <w:t>Д</w:t>
      </w:r>
      <w:r w:rsidRPr="00296A6F">
        <w:rPr>
          <w:szCs w:val="28"/>
        </w:rPr>
        <w:t>ома «МТЗ» будет способствовать приближению продавца к потенциальным покупателям сельхозтехники, а также позволит обеспечить лучшее сервисное обслуживание покупателей РУП «МТЗ».</w:t>
      </w:r>
    </w:p>
    <w:p w:rsidR="00B26FB7" w:rsidRPr="00296A6F" w:rsidRDefault="00B26FB7" w:rsidP="002233A3">
      <w:pPr>
        <w:pStyle w:val="14"/>
        <w:keepNext/>
        <w:widowControl w:val="0"/>
        <w:spacing w:line="360" w:lineRule="auto"/>
        <w:ind w:right="0" w:firstLine="709"/>
        <w:rPr>
          <w:szCs w:val="28"/>
        </w:rPr>
      </w:pPr>
      <w:r w:rsidRPr="00296A6F">
        <w:rPr>
          <w:szCs w:val="28"/>
        </w:rPr>
        <w:t>Задача проекта – продвижение белорусской продукции на рынок Белгородской области.</w:t>
      </w:r>
    </w:p>
    <w:p w:rsidR="00B26FB7" w:rsidRPr="00296A6F" w:rsidRDefault="00B26FB7" w:rsidP="002233A3">
      <w:pPr>
        <w:pStyle w:val="14"/>
        <w:keepNext/>
        <w:widowControl w:val="0"/>
        <w:spacing w:line="360" w:lineRule="auto"/>
        <w:ind w:right="0" w:firstLine="709"/>
        <w:rPr>
          <w:szCs w:val="28"/>
        </w:rPr>
      </w:pPr>
      <w:r w:rsidRPr="00296A6F">
        <w:rPr>
          <w:szCs w:val="28"/>
        </w:rPr>
        <w:t>Преимущество проекта – взаимная заинтересованность российской и белорусской сторон в реализации.</w:t>
      </w:r>
    </w:p>
    <w:p w:rsidR="00AC3561" w:rsidRPr="00296A6F" w:rsidRDefault="00AC3561" w:rsidP="002233A3">
      <w:pPr>
        <w:keepNext/>
        <w:widowControl w:val="0"/>
        <w:spacing w:line="360" w:lineRule="auto"/>
        <w:ind w:left="0" w:firstLine="709"/>
        <w:rPr>
          <w:sz w:val="28"/>
          <w:szCs w:val="28"/>
        </w:rPr>
      </w:pPr>
      <w:r w:rsidRPr="00296A6F">
        <w:rPr>
          <w:sz w:val="28"/>
          <w:szCs w:val="28"/>
        </w:rPr>
        <w:t>Численность персонала ТД «МТЗ</w:t>
      </w:r>
      <w:r w:rsidR="002A5A31" w:rsidRPr="00296A6F">
        <w:rPr>
          <w:sz w:val="28"/>
          <w:szCs w:val="28"/>
        </w:rPr>
        <w:t>-Белгород</w:t>
      </w:r>
      <w:r w:rsidRPr="00296A6F">
        <w:rPr>
          <w:sz w:val="28"/>
          <w:szCs w:val="28"/>
        </w:rPr>
        <w:t>» в составит 10 человек.</w:t>
      </w:r>
    </w:p>
    <w:p w:rsidR="00AC3561" w:rsidRPr="00296A6F" w:rsidRDefault="00AC3561" w:rsidP="002233A3">
      <w:pPr>
        <w:keepNext/>
        <w:widowControl w:val="0"/>
        <w:spacing w:line="360" w:lineRule="auto"/>
        <w:ind w:left="0" w:firstLine="709"/>
        <w:rPr>
          <w:sz w:val="28"/>
          <w:szCs w:val="28"/>
        </w:rPr>
      </w:pPr>
      <w:r w:rsidRPr="00296A6F">
        <w:rPr>
          <w:sz w:val="28"/>
          <w:szCs w:val="28"/>
        </w:rPr>
        <w:t>Единовременные затраты по открытию ТД «МТЗ» составят:</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AC3561" w:rsidRPr="00296A6F">
        <w:rPr>
          <w:sz w:val="28"/>
          <w:szCs w:val="28"/>
        </w:rPr>
        <w:t xml:space="preserve"> оформление документов – 3000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AC3561" w:rsidRPr="00296A6F">
        <w:rPr>
          <w:sz w:val="28"/>
          <w:szCs w:val="28"/>
        </w:rPr>
        <w:t xml:space="preserve"> закупка офисной мебели и оргтехники – 5</w:t>
      </w:r>
      <w:r w:rsidR="0089598D" w:rsidRPr="00296A6F">
        <w:rPr>
          <w:sz w:val="28"/>
          <w:szCs w:val="28"/>
        </w:rPr>
        <w:t xml:space="preserve"> </w:t>
      </w:r>
      <w:r w:rsidR="00AC3561" w:rsidRPr="00296A6F">
        <w:rPr>
          <w:sz w:val="28"/>
          <w:szCs w:val="28"/>
        </w:rPr>
        <w:t>500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AC3561" w:rsidRPr="00296A6F">
        <w:rPr>
          <w:sz w:val="28"/>
          <w:szCs w:val="28"/>
        </w:rPr>
        <w:t xml:space="preserve"> закупка оборудования для сервис-центра – 10</w:t>
      </w:r>
      <w:r w:rsidR="0089598D" w:rsidRPr="00296A6F">
        <w:rPr>
          <w:sz w:val="28"/>
          <w:szCs w:val="28"/>
        </w:rPr>
        <w:t xml:space="preserve"> </w:t>
      </w:r>
      <w:r w:rsidR="00AC3561" w:rsidRPr="00296A6F">
        <w:rPr>
          <w:sz w:val="28"/>
          <w:szCs w:val="28"/>
        </w:rPr>
        <w:t>000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Итого единовременных затрат по ТД «МТЗ»: 18</w:t>
      </w:r>
      <w:r w:rsidR="0089598D" w:rsidRPr="00296A6F">
        <w:rPr>
          <w:sz w:val="28"/>
          <w:szCs w:val="28"/>
        </w:rPr>
        <w:t xml:space="preserve"> </w:t>
      </w:r>
      <w:r w:rsidRPr="00296A6F">
        <w:rPr>
          <w:sz w:val="28"/>
          <w:szCs w:val="28"/>
        </w:rPr>
        <w:t>500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 xml:space="preserve">Ежемесячные расходы на содержание ТД «МТЗ»: </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AC3561" w:rsidRPr="00296A6F">
        <w:rPr>
          <w:sz w:val="28"/>
          <w:szCs w:val="28"/>
        </w:rPr>
        <w:t xml:space="preserve"> расходы на аренду – 2</w:t>
      </w:r>
      <w:r w:rsidR="0089598D" w:rsidRPr="00296A6F">
        <w:rPr>
          <w:sz w:val="28"/>
          <w:szCs w:val="28"/>
        </w:rPr>
        <w:t xml:space="preserve"> </w:t>
      </w:r>
      <w:r w:rsidR="00AC3561" w:rsidRPr="00296A6F">
        <w:rPr>
          <w:sz w:val="28"/>
          <w:szCs w:val="28"/>
        </w:rPr>
        <w:t>900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AC3561" w:rsidRPr="00296A6F">
        <w:rPr>
          <w:sz w:val="28"/>
          <w:szCs w:val="28"/>
        </w:rPr>
        <w:t xml:space="preserve"> расходы на оплату труда – 5</w:t>
      </w:r>
      <w:r w:rsidR="0089598D" w:rsidRPr="00296A6F">
        <w:rPr>
          <w:sz w:val="28"/>
          <w:szCs w:val="28"/>
        </w:rPr>
        <w:t xml:space="preserve"> </w:t>
      </w:r>
      <w:r w:rsidR="00AC3561" w:rsidRPr="00296A6F">
        <w:rPr>
          <w:sz w:val="28"/>
          <w:szCs w:val="28"/>
        </w:rPr>
        <w:t>050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в том числе заработная плата директора – 900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заработная плата заместителя директора – 700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заработная плата 2 менеджеров по продажам и 2 менеджеров по сервисному обслуживанию – по 500 долл. США (итого 2</w:t>
      </w:r>
      <w:r w:rsidR="0089598D" w:rsidRPr="00296A6F">
        <w:rPr>
          <w:sz w:val="28"/>
          <w:szCs w:val="28"/>
        </w:rPr>
        <w:t xml:space="preserve"> </w:t>
      </w:r>
      <w:r w:rsidRPr="00296A6F">
        <w:rPr>
          <w:sz w:val="28"/>
          <w:szCs w:val="28"/>
        </w:rPr>
        <w:t>000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заработная плата секретаря – 350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заработная плата 2 механиков – по 450 долл. США (итого 900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заработная плата уборщицы помещений – 200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296A6F">
        <w:rPr>
          <w:sz w:val="28"/>
          <w:szCs w:val="28"/>
        </w:rPr>
        <w:t xml:space="preserve"> </w:t>
      </w:r>
      <w:r w:rsidR="00AC3561" w:rsidRPr="00296A6F">
        <w:rPr>
          <w:sz w:val="28"/>
          <w:szCs w:val="28"/>
        </w:rPr>
        <w:t>отчисления, производимые от фонда заработной платы всех представителей (34 % от фонда заработной платы) – 1</w:t>
      </w:r>
      <w:r w:rsidR="0089598D" w:rsidRPr="00296A6F">
        <w:rPr>
          <w:sz w:val="28"/>
          <w:szCs w:val="28"/>
        </w:rPr>
        <w:t xml:space="preserve"> </w:t>
      </w:r>
      <w:r w:rsidR="00AC3561" w:rsidRPr="00296A6F">
        <w:rPr>
          <w:sz w:val="28"/>
          <w:szCs w:val="28"/>
        </w:rPr>
        <w:t>717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AC3561" w:rsidRPr="00296A6F">
        <w:rPr>
          <w:sz w:val="28"/>
          <w:szCs w:val="28"/>
        </w:rPr>
        <w:t xml:space="preserve"> транспортные расходы – 3</w:t>
      </w:r>
      <w:r w:rsidR="0089598D" w:rsidRPr="00296A6F">
        <w:rPr>
          <w:sz w:val="28"/>
          <w:szCs w:val="28"/>
        </w:rPr>
        <w:t xml:space="preserve"> </w:t>
      </w:r>
      <w:r w:rsidR="00AC3561" w:rsidRPr="00296A6F">
        <w:rPr>
          <w:sz w:val="28"/>
          <w:szCs w:val="28"/>
        </w:rPr>
        <w:t>000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AC3561" w:rsidRPr="00296A6F">
        <w:rPr>
          <w:sz w:val="28"/>
          <w:szCs w:val="28"/>
        </w:rPr>
        <w:t xml:space="preserve"> расходы на оплату коммунальных услуг, услуг связи и техническое обслуживание средств связи – 450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296A6F">
        <w:rPr>
          <w:sz w:val="28"/>
          <w:szCs w:val="28"/>
        </w:rPr>
        <w:t xml:space="preserve"> </w:t>
      </w:r>
      <w:r w:rsidR="00AC3561" w:rsidRPr="00296A6F">
        <w:rPr>
          <w:sz w:val="28"/>
          <w:szCs w:val="28"/>
        </w:rPr>
        <w:t>нормируемые расходы, включенные в состав себестоимости (информационные, консультационные, аудиторские, расходы на подготовку кадров и т. д.) – 360 долл. США;</w:t>
      </w:r>
    </w:p>
    <w:p w:rsidR="00AC3561" w:rsidRPr="00296A6F" w:rsidRDefault="009358F4" w:rsidP="002233A3">
      <w:pPr>
        <w:keepNext/>
        <w:widowControl w:val="0"/>
        <w:spacing w:line="360" w:lineRule="auto"/>
        <w:ind w:left="0" w:firstLine="709"/>
        <w:rPr>
          <w:sz w:val="28"/>
          <w:szCs w:val="28"/>
        </w:rPr>
      </w:pPr>
      <w:r w:rsidRPr="00296A6F">
        <w:rPr>
          <w:sz w:val="28"/>
          <w:szCs w:val="28"/>
        </w:rPr>
        <w:t>–</w:t>
      </w:r>
      <w:r w:rsidR="00296A6F">
        <w:rPr>
          <w:sz w:val="28"/>
          <w:szCs w:val="28"/>
        </w:rPr>
        <w:t xml:space="preserve"> </w:t>
      </w:r>
      <w:r w:rsidR="00AC3561" w:rsidRPr="00296A6F">
        <w:rPr>
          <w:sz w:val="28"/>
          <w:szCs w:val="28"/>
        </w:rPr>
        <w:t>затраты на комиссионные, агентские и иные вознаграждения сторонним организациям – 400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Итого ежемесячные расходы по ТД «МТЗ</w:t>
      </w:r>
      <w:r w:rsidR="002A5A31" w:rsidRPr="00296A6F">
        <w:rPr>
          <w:sz w:val="28"/>
          <w:szCs w:val="28"/>
        </w:rPr>
        <w:t>-Белгород</w:t>
      </w:r>
      <w:r w:rsidRPr="00296A6F">
        <w:rPr>
          <w:sz w:val="28"/>
          <w:szCs w:val="28"/>
        </w:rPr>
        <w:t>»: 13877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 xml:space="preserve">В функции менеджеров по продажам будет входить активная работа по привлечению новых покупателей техники РУП «МТЗ», в функции менеджеров по сервисному обслуживанию – организация гарантийного и послегарантийного обслуживания техники РУП «МТЗ», а также поставка запасных частей по заказам покупателей. </w:t>
      </w:r>
    </w:p>
    <w:p w:rsidR="00AC3561" w:rsidRPr="00296A6F" w:rsidRDefault="00AC3561" w:rsidP="002233A3">
      <w:pPr>
        <w:keepNext/>
        <w:widowControl w:val="0"/>
        <w:spacing w:line="360" w:lineRule="auto"/>
        <w:ind w:left="0" w:firstLine="709"/>
        <w:rPr>
          <w:sz w:val="28"/>
          <w:szCs w:val="28"/>
        </w:rPr>
      </w:pPr>
      <w:r w:rsidRPr="00296A6F">
        <w:rPr>
          <w:sz w:val="28"/>
          <w:szCs w:val="28"/>
        </w:rPr>
        <w:t>Предлагается менеджерам по продажам кроме фиксированного оклада также установить премию от каждого заключенного договора или контракта на поставку техники РУП «МТЗ» в размере 3 % от стоимости контракта. Директор ТД «МТЗ</w:t>
      </w:r>
      <w:r w:rsidR="002A5A31" w:rsidRPr="00296A6F">
        <w:rPr>
          <w:sz w:val="28"/>
          <w:szCs w:val="28"/>
        </w:rPr>
        <w:t>-Белгород</w:t>
      </w:r>
      <w:r w:rsidRPr="00296A6F">
        <w:rPr>
          <w:sz w:val="28"/>
          <w:szCs w:val="28"/>
        </w:rPr>
        <w:t>» будет находиться в подчинении у начальника отдела организации сбытовой сети, сервиса и управления собственностью МТЗ за рубежом.</w:t>
      </w:r>
    </w:p>
    <w:p w:rsidR="00AC3561" w:rsidRPr="00296A6F" w:rsidRDefault="00AC3561" w:rsidP="002233A3">
      <w:pPr>
        <w:keepNext/>
        <w:widowControl w:val="0"/>
        <w:spacing w:line="360" w:lineRule="auto"/>
        <w:ind w:left="0" w:firstLine="709"/>
        <w:rPr>
          <w:sz w:val="28"/>
          <w:szCs w:val="28"/>
        </w:rPr>
      </w:pPr>
      <w:r w:rsidRPr="00296A6F">
        <w:rPr>
          <w:sz w:val="28"/>
          <w:szCs w:val="28"/>
        </w:rPr>
        <w:t>Для обоснованного принятия решения о целесообразности открытия</w:t>
      </w:r>
      <w:r w:rsidR="00296A6F">
        <w:rPr>
          <w:sz w:val="28"/>
          <w:szCs w:val="28"/>
        </w:rPr>
        <w:t xml:space="preserve"> </w:t>
      </w:r>
      <w:r w:rsidRPr="00296A6F">
        <w:rPr>
          <w:sz w:val="28"/>
          <w:szCs w:val="28"/>
        </w:rPr>
        <w:t>ТД «МТЗ</w:t>
      </w:r>
      <w:r w:rsidR="002A5A31" w:rsidRPr="00296A6F">
        <w:rPr>
          <w:sz w:val="28"/>
          <w:szCs w:val="28"/>
        </w:rPr>
        <w:t>-Белгород</w:t>
      </w:r>
      <w:r w:rsidRPr="00296A6F">
        <w:rPr>
          <w:sz w:val="28"/>
          <w:szCs w:val="28"/>
        </w:rPr>
        <w:t>» необходимо рассчитать эффективность предложенных мероприятий.</w:t>
      </w:r>
    </w:p>
    <w:p w:rsidR="00AC3561" w:rsidRPr="00296A6F" w:rsidRDefault="00AC3561" w:rsidP="002233A3">
      <w:pPr>
        <w:keepNext/>
        <w:widowControl w:val="0"/>
        <w:spacing w:line="360" w:lineRule="auto"/>
        <w:ind w:left="0" w:firstLine="709"/>
        <w:rPr>
          <w:sz w:val="28"/>
          <w:szCs w:val="28"/>
        </w:rPr>
      </w:pPr>
      <w:r w:rsidRPr="00296A6F">
        <w:rPr>
          <w:sz w:val="28"/>
          <w:szCs w:val="28"/>
        </w:rPr>
        <w:t>Прогнозируемый рост объема реализации продукции РУП «МТЗ» на российском рынке в связи с открытием торгового дома в городе Белгород составит 8,5%. За 200</w:t>
      </w:r>
      <w:r w:rsidR="008D7430" w:rsidRPr="00296A6F">
        <w:rPr>
          <w:sz w:val="28"/>
          <w:szCs w:val="28"/>
        </w:rPr>
        <w:t>8</w:t>
      </w:r>
      <w:r w:rsidRPr="00296A6F">
        <w:rPr>
          <w:sz w:val="28"/>
          <w:szCs w:val="28"/>
        </w:rPr>
        <w:t xml:space="preserve"> год выручка от реализации продукции на российском рынке составила 393</w:t>
      </w:r>
      <w:r w:rsidR="0089598D" w:rsidRPr="00296A6F">
        <w:rPr>
          <w:sz w:val="28"/>
          <w:szCs w:val="28"/>
        </w:rPr>
        <w:t xml:space="preserve"> </w:t>
      </w:r>
      <w:r w:rsidRPr="00296A6F">
        <w:rPr>
          <w:sz w:val="28"/>
          <w:szCs w:val="28"/>
        </w:rPr>
        <w:t>850 тыс.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Таким образом, в результате открытия новых представительств выручка от реализации продукции (</w:t>
      </w:r>
      <w:r w:rsidRPr="00296A6F">
        <w:rPr>
          <w:i/>
          <w:sz w:val="28"/>
          <w:szCs w:val="28"/>
        </w:rPr>
        <w:t>∆В</w:t>
      </w:r>
      <w:r w:rsidRPr="00296A6F">
        <w:rPr>
          <w:sz w:val="28"/>
          <w:szCs w:val="28"/>
        </w:rPr>
        <w:t>) на зарубежных рынках увеличится на:</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i/>
          <w:sz w:val="28"/>
          <w:szCs w:val="28"/>
        </w:rPr>
        <w:t>∆В = В</w:t>
      </w:r>
      <w:r w:rsidRPr="00296A6F">
        <w:rPr>
          <w:i/>
          <w:sz w:val="28"/>
          <w:szCs w:val="28"/>
          <w:vertAlign w:val="subscript"/>
        </w:rPr>
        <w:t>зар</w:t>
      </w:r>
      <w:r w:rsidRPr="00296A6F">
        <w:rPr>
          <w:i/>
          <w:sz w:val="28"/>
          <w:szCs w:val="28"/>
        </w:rPr>
        <w:t xml:space="preserve"> · %В</w:t>
      </w:r>
      <w:r w:rsidRPr="00296A6F">
        <w:rPr>
          <w:i/>
          <w:sz w:val="28"/>
          <w:szCs w:val="28"/>
          <w:vertAlign w:val="subscript"/>
        </w:rPr>
        <w:t>зар</w:t>
      </w:r>
      <w:r w:rsidR="0020252D" w:rsidRPr="00296A6F">
        <w:rPr>
          <w:i/>
          <w:sz w:val="28"/>
          <w:szCs w:val="28"/>
        </w:rPr>
        <w:t xml:space="preserve"> / 100,</w:t>
      </w:r>
      <w:r w:rsidR="0020252D" w:rsidRPr="00296A6F">
        <w:rPr>
          <w:sz w:val="28"/>
          <w:szCs w:val="28"/>
        </w:rPr>
        <w:t xml:space="preserve"> </w:t>
      </w:r>
      <w:r w:rsidR="0020252D" w:rsidRPr="00296A6F">
        <w:rPr>
          <w:sz w:val="28"/>
          <w:szCs w:val="28"/>
        </w:rPr>
        <w:tab/>
      </w:r>
      <w:r w:rsidR="0020252D" w:rsidRPr="00296A6F">
        <w:rPr>
          <w:sz w:val="28"/>
          <w:szCs w:val="28"/>
        </w:rPr>
        <w:tab/>
      </w:r>
      <w:r w:rsidR="0020252D" w:rsidRPr="00296A6F">
        <w:rPr>
          <w:sz w:val="28"/>
          <w:szCs w:val="28"/>
        </w:rPr>
        <w:tab/>
      </w:r>
      <w:r w:rsidR="009358F4" w:rsidRPr="00296A6F">
        <w:rPr>
          <w:sz w:val="28"/>
          <w:szCs w:val="28"/>
        </w:rPr>
        <w:t>(1)</w:t>
      </w:r>
      <w:r w:rsidRPr="00296A6F">
        <w:rPr>
          <w:sz w:val="28"/>
          <w:szCs w:val="28"/>
        </w:rPr>
        <w:tab/>
      </w:r>
      <w:r w:rsidR="00296A6F">
        <w:rPr>
          <w:sz w:val="28"/>
          <w:szCs w:val="28"/>
        </w:rPr>
        <w:t xml:space="preserve"> </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где</w:t>
      </w:r>
      <w:r w:rsidRPr="00296A6F">
        <w:rPr>
          <w:i/>
          <w:sz w:val="28"/>
          <w:szCs w:val="28"/>
        </w:rPr>
        <w:t xml:space="preserve"> В</w:t>
      </w:r>
      <w:r w:rsidRPr="00296A6F">
        <w:rPr>
          <w:i/>
          <w:sz w:val="28"/>
          <w:szCs w:val="28"/>
          <w:vertAlign w:val="subscript"/>
        </w:rPr>
        <w:t>зар</w:t>
      </w:r>
      <w:r w:rsidRPr="00296A6F">
        <w:rPr>
          <w:sz w:val="28"/>
          <w:szCs w:val="28"/>
        </w:rPr>
        <w:t xml:space="preserve"> – выручка от реализации продукции на зарубежных рынках, долл. США;</w:t>
      </w:r>
    </w:p>
    <w:p w:rsidR="00AC3561" w:rsidRPr="00296A6F" w:rsidRDefault="00AC3561" w:rsidP="002233A3">
      <w:pPr>
        <w:keepNext/>
        <w:widowControl w:val="0"/>
        <w:spacing w:line="360" w:lineRule="auto"/>
        <w:ind w:left="0" w:firstLine="709"/>
        <w:rPr>
          <w:sz w:val="28"/>
          <w:szCs w:val="28"/>
        </w:rPr>
      </w:pPr>
      <w:r w:rsidRPr="00296A6F">
        <w:rPr>
          <w:i/>
          <w:sz w:val="28"/>
          <w:szCs w:val="28"/>
        </w:rPr>
        <w:t>%В</w:t>
      </w:r>
      <w:r w:rsidRPr="00296A6F">
        <w:rPr>
          <w:i/>
          <w:sz w:val="28"/>
          <w:szCs w:val="28"/>
          <w:vertAlign w:val="subscript"/>
        </w:rPr>
        <w:t>зар</w:t>
      </w:r>
      <w:r w:rsidRPr="00296A6F">
        <w:rPr>
          <w:sz w:val="28"/>
          <w:szCs w:val="28"/>
        </w:rPr>
        <w:t xml:space="preserve"> – процент увеличения выручки на зарубежных рынках, %.</w:t>
      </w:r>
    </w:p>
    <w:p w:rsidR="00BB38C6" w:rsidRPr="00296A6F" w:rsidRDefault="00BB38C6"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i/>
          <w:sz w:val="28"/>
          <w:szCs w:val="28"/>
        </w:rPr>
        <w:t>∆В = 393850 · 8,5 / 100 = 33</w:t>
      </w:r>
      <w:r w:rsidR="0089598D" w:rsidRPr="00296A6F">
        <w:rPr>
          <w:i/>
          <w:sz w:val="28"/>
          <w:szCs w:val="28"/>
        </w:rPr>
        <w:t xml:space="preserve"> </w:t>
      </w:r>
      <w:r w:rsidRPr="00296A6F">
        <w:rPr>
          <w:i/>
          <w:sz w:val="28"/>
          <w:szCs w:val="28"/>
        </w:rPr>
        <w:t>477,3</w:t>
      </w:r>
      <w:r w:rsidRPr="00296A6F">
        <w:rPr>
          <w:sz w:val="28"/>
          <w:szCs w:val="28"/>
        </w:rPr>
        <w:t xml:space="preserve"> тыс. долл. США.</w:t>
      </w:r>
    </w:p>
    <w:p w:rsidR="00BB38C6" w:rsidRPr="00296A6F" w:rsidRDefault="00BB38C6"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Рентабельности продаж по РУП «МТЗ» составляет 17,01%.</w:t>
      </w:r>
    </w:p>
    <w:p w:rsidR="00AC3561" w:rsidRDefault="00AC3561" w:rsidP="002233A3">
      <w:pPr>
        <w:keepNext/>
        <w:widowControl w:val="0"/>
        <w:spacing w:line="360" w:lineRule="auto"/>
        <w:ind w:left="0" w:firstLine="709"/>
        <w:rPr>
          <w:sz w:val="28"/>
          <w:szCs w:val="28"/>
        </w:rPr>
      </w:pPr>
      <w:r w:rsidRPr="00296A6F">
        <w:rPr>
          <w:sz w:val="28"/>
          <w:szCs w:val="28"/>
        </w:rPr>
        <w:t>Таким образом, дополнительная прибыль от реализации (∆Пр*) составит:</w:t>
      </w:r>
    </w:p>
    <w:p w:rsidR="00951C56" w:rsidRPr="00296A6F" w:rsidRDefault="00951C56"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i/>
          <w:sz w:val="28"/>
          <w:szCs w:val="28"/>
        </w:rPr>
        <w:t>∆Пр* = ∆В · Р</w:t>
      </w:r>
      <w:r w:rsidRPr="00296A6F">
        <w:rPr>
          <w:i/>
          <w:sz w:val="28"/>
          <w:szCs w:val="28"/>
          <w:vertAlign w:val="subscript"/>
        </w:rPr>
        <w:t>пр.зар</w:t>
      </w:r>
      <w:r w:rsidR="0020252D" w:rsidRPr="00296A6F">
        <w:rPr>
          <w:i/>
          <w:sz w:val="28"/>
          <w:szCs w:val="28"/>
        </w:rPr>
        <w:t xml:space="preserve"> / 100</w:t>
      </w:r>
      <w:r w:rsidR="0020252D" w:rsidRPr="00296A6F">
        <w:rPr>
          <w:sz w:val="28"/>
          <w:szCs w:val="28"/>
        </w:rPr>
        <w:t xml:space="preserve">, </w:t>
      </w:r>
      <w:r w:rsidR="0020252D" w:rsidRPr="00296A6F">
        <w:rPr>
          <w:sz w:val="28"/>
          <w:szCs w:val="28"/>
        </w:rPr>
        <w:tab/>
      </w:r>
      <w:r w:rsidR="0020252D" w:rsidRPr="00296A6F">
        <w:rPr>
          <w:sz w:val="28"/>
          <w:szCs w:val="28"/>
        </w:rPr>
        <w:tab/>
      </w:r>
      <w:r w:rsidR="0020252D" w:rsidRPr="00296A6F">
        <w:rPr>
          <w:sz w:val="28"/>
          <w:szCs w:val="28"/>
        </w:rPr>
        <w:tab/>
      </w:r>
      <w:r w:rsidR="009358F4" w:rsidRPr="00296A6F">
        <w:rPr>
          <w:sz w:val="28"/>
          <w:szCs w:val="28"/>
        </w:rPr>
        <w:t>(2)</w:t>
      </w:r>
      <w:r w:rsidRPr="00296A6F">
        <w:rPr>
          <w:sz w:val="28"/>
          <w:szCs w:val="28"/>
        </w:rPr>
        <w:tab/>
      </w:r>
      <w:r w:rsidR="00296A6F">
        <w:rPr>
          <w:sz w:val="28"/>
          <w:szCs w:val="28"/>
        </w:rPr>
        <w:t xml:space="preserve"> </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 xml:space="preserve">где </w:t>
      </w:r>
      <w:r w:rsidRPr="00296A6F">
        <w:rPr>
          <w:i/>
          <w:sz w:val="28"/>
          <w:szCs w:val="28"/>
        </w:rPr>
        <w:t>Р</w:t>
      </w:r>
      <w:r w:rsidRPr="00296A6F">
        <w:rPr>
          <w:i/>
          <w:sz w:val="28"/>
          <w:szCs w:val="28"/>
          <w:vertAlign w:val="subscript"/>
        </w:rPr>
        <w:t>пр.зар</w:t>
      </w:r>
      <w:r w:rsidRPr="00296A6F">
        <w:rPr>
          <w:i/>
          <w:sz w:val="28"/>
          <w:szCs w:val="28"/>
        </w:rPr>
        <w:t xml:space="preserve"> </w:t>
      </w:r>
      <w:r w:rsidRPr="00296A6F">
        <w:rPr>
          <w:sz w:val="28"/>
          <w:szCs w:val="28"/>
        </w:rPr>
        <w:t>– средний уровень рентабельности продаж на заруб</w:t>
      </w:r>
      <w:r w:rsidR="000A1612" w:rsidRPr="00296A6F">
        <w:rPr>
          <w:sz w:val="28"/>
          <w:szCs w:val="28"/>
        </w:rPr>
        <w:t>.</w:t>
      </w:r>
      <w:r w:rsidRPr="00296A6F">
        <w:rPr>
          <w:sz w:val="28"/>
          <w:szCs w:val="28"/>
        </w:rPr>
        <w:t xml:space="preserve"> рынках, %.</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∆Пр* = 33</w:t>
      </w:r>
      <w:r w:rsidR="0089598D" w:rsidRPr="00296A6F">
        <w:rPr>
          <w:sz w:val="28"/>
          <w:szCs w:val="28"/>
        </w:rPr>
        <w:t xml:space="preserve"> </w:t>
      </w:r>
      <w:r w:rsidRPr="00296A6F">
        <w:rPr>
          <w:sz w:val="28"/>
          <w:szCs w:val="28"/>
        </w:rPr>
        <w:t>477,3 · 17,01 / 100 = 5694,5 тыс. долл. США.</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За год сумма текущих расходов (З</w:t>
      </w:r>
      <w:r w:rsidRPr="00296A6F">
        <w:rPr>
          <w:sz w:val="28"/>
          <w:szCs w:val="28"/>
          <w:vertAlign w:val="subscript"/>
        </w:rPr>
        <w:t>г</w:t>
      </w:r>
      <w:r w:rsidRPr="00296A6F">
        <w:rPr>
          <w:sz w:val="28"/>
          <w:szCs w:val="28"/>
        </w:rPr>
        <w:t>) будет равна:</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tabs>
          <w:tab w:val="right" w:pos="9354"/>
        </w:tabs>
        <w:spacing w:line="360" w:lineRule="auto"/>
        <w:ind w:left="0" w:firstLine="709"/>
        <w:rPr>
          <w:sz w:val="28"/>
          <w:szCs w:val="28"/>
        </w:rPr>
      </w:pPr>
      <w:r w:rsidRPr="00296A6F">
        <w:rPr>
          <w:i/>
          <w:sz w:val="28"/>
          <w:szCs w:val="28"/>
        </w:rPr>
        <w:t>З</w:t>
      </w:r>
      <w:r w:rsidRPr="00296A6F">
        <w:rPr>
          <w:i/>
          <w:sz w:val="28"/>
          <w:szCs w:val="28"/>
          <w:vertAlign w:val="subscript"/>
        </w:rPr>
        <w:t>г</w:t>
      </w:r>
      <w:r w:rsidRPr="00296A6F">
        <w:rPr>
          <w:i/>
          <w:sz w:val="28"/>
          <w:szCs w:val="28"/>
        </w:rPr>
        <w:t xml:space="preserve"> = З</w:t>
      </w:r>
      <w:r w:rsidRPr="00296A6F">
        <w:rPr>
          <w:i/>
          <w:sz w:val="28"/>
          <w:szCs w:val="28"/>
          <w:vertAlign w:val="subscript"/>
        </w:rPr>
        <w:t>м</w:t>
      </w:r>
      <w:r w:rsidRPr="00296A6F">
        <w:rPr>
          <w:i/>
          <w:sz w:val="28"/>
          <w:szCs w:val="28"/>
        </w:rPr>
        <w:t xml:space="preserve"> · 12</w:t>
      </w:r>
      <w:r w:rsidRPr="00296A6F">
        <w:rPr>
          <w:sz w:val="28"/>
          <w:szCs w:val="28"/>
        </w:rPr>
        <w:t>,</w:t>
      </w:r>
      <w:r w:rsidR="00296A6F">
        <w:rPr>
          <w:sz w:val="28"/>
          <w:szCs w:val="28"/>
        </w:rPr>
        <w:t xml:space="preserve"> </w:t>
      </w:r>
      <w:r w:rsidR="009358F4" w:rsidRPr="00296A6F">
        <w:rPr>
          <w:sz w:val="28"/>
          <w:szCs w:val="28"/>
        </w:rPr>
        <w:t>(3)</w:t>
      </w:r>
    </w:p>
    <w:p w:rsidR="00AC3561" w:rsidRPr="00296A6F" w:rsidRDefault="00AC3561" w:rsidP="002233A3">
      <w:pPr>
        <w:keepNext/>
        <w:widowControl w:val="0"/>
        <w:spacing w:line="360" w:lineRule="auto"/>
        <w:ind w:left="0" w:firstLine="709"/>
        <w:rPr>
          <w:sz w:val="28"/>
          <w:szCs w:val="28"/>
        </w:rPr>
      </w:pPr>
      <w:r w:rsidRPr="00296A6F">
        <w:rPr>
          <w:sz w:val="28"/>
          <w:szCs w:val="28"/>
        </w:rPr>
        <w:t xml:space="preserve">где </w:t>
      </w:r>
      <w:r w:rsidRPr="00296A6F">
        <w:rPr>
          <w:i/>
          <w:sz w:val="28"/>
          <w:szCs w:val="28"/>
        </w:rPr>
        <w:t>З</w:t>
      </w:r>
      <w:r w:rsidRPr="00296A6F">
        <w:rPr>
          <w:i/>
          <w:sz w:val="28"/>
          <w:szCs w:val="28"/>
          <w:vertAlign w:val="subscript"/>
        </w:rPr>
        <w:t>м</w:t>
      </w:r>
      <w:r w:rsidRPr="00296A6F">
        <w:rPr>
          <w:sz w:val="28"/>
          <w:szCs w:val="28"/>
        </w:rPr>
        <w:t xml:space="preserve"> – ежемесячные затраты по ТД «МТЗ», долл. США.</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i/>
          <w:sz w:val="28"/>
          <w:szCs w:val="28"/>
        </w:rPr>
        <w:t>З</w:t>
      </w:r>
      <w:r w:rsidRPr="00296A6F">
        <w:rPr>
          <w:i/>
          <w:sz w:val="28"/>
          <w:szCs w:val="28"/>
          <w:vertAlign w:val="subscript"/>
        </w:rPr>
        <w:t>г</w:t>
      </w:r>
      <w:r w:rsidRPr="00296A6F">
        <w:rPr>
          <w:i/>
          <w:sz w:val="28"/>
          <w:szCs w:val="28"/>
        </w:rPr>
        <w:t xml:space="preserve"> = 13</w:t>
      </w:r>
      <w:r w:rsidR="0089598D" w:rsidRPr="00296A6F">
        <w:rPr>
          <w:i/>
          <w:sz w:val="28"/>
          <w:szCs w:val="28"/>
        </w:rPr>
        <w:t xml:space="preserve"> </w:t>
      </w:r>
      <w:r w:rsidRPr="00296A6F">
        <w:rPr>
          <w:i/>
          <w:sz w:val="28"/>
          <w:szCs w:val="28"/>
        </w:rPr>
        <w:t>877 · 12 = 166</w:t>
      </w:r>
      <w:r w:rsidR="0089598D" w:rsidRPr="00296A6F">
        <w:rPr>
          <w:i/>
          <w:sz w:val="28"/>
          <w:szCs w:val="28"/>
        </w:rPr>
        <w:t xml:space="preserve"> </w:t>
      </w:r>
      <w:r w:rsidRPr="00296A6F">
        <w:rPr>
          <w:i/>
          <w:sz w:val="28"/>
          <w:szCs w:val="28"/>
        </w:rPr>
        <w:t>524 долл. США ≈ 166,5</w:t>
      </w:r>
      <w:r w:rsidRPr="00296A6F">
        <w:rPr>
          <w:sz w:val="28"/>
          <w:szCs w:val="28"/>
        </w:rPr>
        <w:t xml:space="preserve"> тыс. долл. США.</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Определим эффективность расширения товаропроводящей сети РУП «МТЗ» с учетом фактора времени.</w:t>
      </w:r>
    </w:p>
    <w:p w:rsidR="00AC3561" w:rsidRPr="00296A6F" w:rsidRDefault="00AC3561" w:rsidP="002233A3">
      <w:pPr>
        <w:keepNext/>
        <w:widowControl w:val="0"/>
        <w:spacing w:line="360" w:lineRule="auto"/>
        <w:ind w:left="0" w:firstLine="709"/>
        <w:rPr>
          <w:sz w:val="28"/>
          <w:szCs w:val="28"/>
        </w:rPr>
      </w:pPr>
      <w:r w:rsidRPr="00296A6F">
        <w:rPr>
          <w:sz w:val="28"/>
          <w:szCs w:val="28"/>
        </w:rPr>
        <w:t>Произведем расчет чистого дисконтированного дохода с помощью таблицы 3.1. Для этого определим, что горизонт расчета равен 7 лет (в течение 7 лет ТД «МТЗ</w:t>
      </w:r>
      <w:r w:rsidR="002A5A31" w:rsidRPr="00296A6F">
        <w:rPr>
          <w:sz w:val="28"/>
          <w:szCs w:val="28"/>
        </w:rPr>
        <w:t>-Белгород</w:t>
      </w:r>
      <w:r w:rsidRPr="00296A6F">
        <w:rPr>
          <w:sz w:val="28"/>
          <w:szCs w:val="28"/>
        </w:rPr>
        <w:t>» будет приносить прибыль), ставка дисконта – 15%</w:t>
      </w:r>
      <w:r w:rsidR="0020252D" w:rsidRPr="00296A6F">
        <w:rPr>
          <w:sz w:val="28"/>
          <w:szCs w:val="28"/>
        </w:rPr>
        <w:t xml:space="preserve"> </w:t>
      </w:r>
      <w:r w:rsidR="004E7D87" w:rsidRPr="00296A6F">
        <w:rPr>
          <w:sz w:val="28"/>
          <w:szCs w:val="28"/>
        </w:rPr>
        <w:t>[</w:t>
      </w:r>
      <w:r w:rsidR="000461C8" w:rsidRPr="00296A6F">
        <w:rPr>
          <w:sz w:val="28"/>
          <w:szCs w:val="28"/>
        </w:rPr>
        <w:t>26</w:t>
      </w:r>
      <w:r w:rsidR="004E7D87" w:rsidRPr="00296A6F">
        <w:rPr>
          <w:sz w:val="28"/>
          <w:szCs w:val="28"/>
        </w:rPr>
        <w:t>]</w:t>
      </w:r>
      <w:r w:rsidRPr="00296A6F">
        <w:rPr>
          <w:sz w:val="28"/>
          <w:szCs w:val="28"/>
        </w:rPr>
        <w:t>.</w:t>
      </w:r>
    </w:p>
    <w:p w:rsidR="00AC3561" w:rsidRPr="00296A6F" w:rsidRDefault="00AC3561" w:rsidP="002233A3">
      <w:pPr>
        <w:keepNext/>
        <w:widowControl w:val="0"/>
        <w:spacing w:line="360" w:lineRule="auto"/>
        <w:ind w:left="0" w:firstLine="709"/>
        <w:rPr>
          <w:sz w:val="28"/>
          <w:szCs w:val="28"/>
        </w:rPr>
      </w:pPr>
      <w:r w:rsidRPr="00296A6F">
        <w:rPr>
          <w:sz w:val="28"/>
          <w:szCs w:val="28"/>
        </w:rPr>
        <w:t>Как видно из данных, представленных в таблице 3.1, прибыль за 7 лет работы ТД «МТЗ» составит 39</w:t>
      </w:r>
      <w:r w:rsidR="0089598D" w:rsidRPr="00296A6F">
        <w:rPr>
          <w:sz w:val="28"/>
          <w:szCs w:val="28"/>
        </w:rPr>
        <w:t xml:space="preserve"> </w:t>
      </w:r>
      <w:r w:rsidRPr="00296A6F">
        <w:rPr>
          <w:sz w:val="28"/>
          <w:szCs w:val="28"/>
        </w:rPr>
        <w:t>861,5 тыс. долл. США, приток наличности – также 39</w:t>
      </w:r>
      <w:r w:rsidR="0089598D" w:rsidRPr="00296A6F">
        <w:rPr>
          <w:sz w:val="28"/>
          <w:szCs w:val="28"/>
        </w:rPr>
        <w:t xml:space="preserve"> </w:t>
      </w:r>
      <w:r w:rsidRPr="00296A6F">
        <w:rPr>
          <w:sz w:val="28"/>
          <w:szCs w:val="28"/>
        </w:rPr>
        <w:t>861,5 тыс. долл. США. Отток наличности составит 1</w:t>
      </w:r>
      <w:r w:rsidR="0089598D" w:rsidRPr="00296A6F">
        <w:rPr>
          <w:sz w:val="28"/>
          <w:szCs w:val="28"/>
        </w:rPr>
        <w:t xml:space="preserve"> </w:t>
      </w:r>
      <w:r w:rsidRPr="00296A6F">
        <w:rPr>
          <w:sz w:val="28"/>
          <w:szCs w:val="28"/>
        </w:rPr>
        <w:t>184,0 тыс. долл. США.</w:t>
      </w:r>
    </w:p>
    <w:p w:rsidR="00BB38C6" w:rsidRPr="00296A6F" w:rsidRDefault="00AC3561" w:rsidP="002233A3">
      <w:pPr>
        <w:keepNext/>
        <w:widowControl w:val="0"/>
        <w:spacing w:line="360" w:lineRule="auto"/>
        <w:ind w:left="0" w:firstLine="709"/>
        <w:rPr>
          <w:sz w:val="28"/>
          <w:szCs w:val="28"/>
        </w:rPr>
      </w:pPr>
      <w:r w:rsidRPr="00296A6F">
        <w:rPr>
          <w:sz w:val="28"/>
          <w:szCs w:val="28"/>
        </w:rPr>
        <w:t>В целом по проекту сумма чистого потока наличности за 7 лет осуществления проекта будет равна 38</w:t>
      </w:r>
      <w:r w:rsidR="0089598D" w:rsidRPr="00296A6F">
        <w:rPr>
          <w:sz w:val="28"/>
          <w:szCs w:val="28"/>
        </w:rPr>
        <w:t xml:space="preserve"> </w:t>
      </w:r>
      <w:r w:rsidRPr="00296A6F">
        <w:rPr>
          <w:sz w:val="28"/>
          <w:szCs w:val="28"/>
        </w:rPr>
        <w:t>677,5 тыс.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Сумма дисконтированного притока наличности за время работы торгового дома составит 23</w:t>
      </w:r>
      <w:r w:rsidR="0089598D" w:rsidRPr="00296A6F">
        <w:rPr>
          <w:sz w:val="28"/>
          <w:szCs w:val="28"/>
        </w:rPr>
        <w:t xml:space="preserve"> </w:t>
      </w:r>
      <w:r w:rsidRPr="00296A6F">
        <w:rPr>
          <w:sz w:val="28"/>
          <w:szCs w:val="28"/>
        </w:rPr>
        <w:t>691,5 тыс. долл. США, сумма дисконтированного оттока наличности – 711,2 тыс. долл. США. В результате чистый дисконтированный доход за 7 лет работы ТД «МТЗ</w:t>
      </w:r>
      <w:r w:rsidR="002A5A31" w:rsidRPr="00296A6F">
        <w:rPr>
          <w:sz w:val="28"/>
          <w:szCs w:val="28"/>
        </w:rPr>
        <w:t>-Белгород</w:t>
      </w:r>
      <w:r w:rsidRPr="00296A6F">
        <w:rPr>
          <w:sz w:val="28"/>
          <w:szCs w:val="28"/>
        </w:rPr>
        <w:t>» будет равен</w:t>
      </w:r>
      <w:r w:rsidR="00296A6F">
        <w:rPr>
          <w:sz w:val="28"/>
          <w:szCs w:val="28"/>
        </w:rPr>
        <w:t xml:space="preserve"> </w:t>
      </w:r>
      <w:r w:rsidRPr="00296A6F">
        <w:rPr>
          <w:sz w:val="28"/>
          <w:szCs w:val="28"/>
        </w:rPr>
        <w:t>22</w:t>
      </w:r>
      <w:r w:rsidR="0089598D" w:rsidRPr="00296A6F">
        <w:rPr>
          <w:sz w:val="28"/>
          <w:szCs w:val="28"/>
        </w:rPr>
        <w:t xml:space="preserve"> </w:t>
      </w:r>
      <w:r w:rsidRPr="00296A6F">
        <w:rPr>
          <w:sz w:val="28"/>
          <w:szCs w:val="28"/>
        </w:rPr>
        <w:t>980,3 тыс. долл. США.</w:t>
      </w:r>
    </w:p>
    <w:p w:rsidR="00AC3561" w:rsidRPr="00296A6F" w:rsidRDefault="00AC3561" w:rsidP="002233A3">
      <w:pPr>
        <w:keepNext/>
        <w:widowControl w:val="0"/>
        <w:spacing w:line="360" w:lineRule="auto"/>
        <w:ind w:left="0" w:firstLine="709"/>
        <w:rPr>
          <w:sz w:val="28"/>
          <w:szCs w:val="28"/>
        </w:rPr>
      </w:pPr>
      <w:r w:rsidRPr="00296A6F">
        <w:rPr>
          <w:sz w:val="28"/>
          <w:szCs w:val="28"/>
        </w:rPr>
        <w:t>Следует отметить, что уже в первый год работы ТД «МТЗ» окупит единовременные вложения и текущие затраты и начнет приносить прибыль.</w:t>
      </w:r>
    </w:p>
    <w:p w:rsidR="00AC3561" w:rsidRPr="00296A6F" w:rsidRDefault="00AC3561" w:rsidP="002233A3">
      <w:pPr>
        <w:keepNext/>
        <w:widowControl w:val="0"/>
        <w:spacing w:line="360" w:lineRule="auto"/>
        <w:ind w:left="0" w:firstLine="709"/>
        <w:rPr>
          <w:sz w:val="28"/>
          <w:szCs w:val="28"/>
        </w:rPr>
      </w:pPr>
      <w:r w:rsidRPr="00296A6F">
        <w:rPr>
          <w:sz w:val="28"/>
          <w:szCs w:val="28"/>
        </w:rPr>
        <w:t>Это говорит о достаточно высокой эффективности предлагаемого мероприятия по созданию торгового дома «МТЗ</w:t>
      </w:r>
      <w:r w:rsidR="002A5A31" w:rsidRPr="00296A6F">
        <w:rPr>
          <w:sz w:val="28"/>
          <w:szCs w:val="28"/>
        </w:rPr>
        <w:t>-Белгород</w:t>
      </w:r>
      <w:r w:rsidRPr="00296A6F">
        <w:rPr>
          <w:sz w:val="28"/>
          <w:szCs w:val="28"/>
        </w:rPr>
        <w:t>» в Российской Федерации.</w:t>
      </w:r>
    </w:p>
    <w:p w:rsidR="00AC3561" w:rsidRPr="00296A6F" w:rsidRDefault="00AC3561" w:rsidP="002233A3">
      <w:pPr>
        <w:keepNext/>
        <w:widowControl w:val="0"/>
        <w:spacing w:line="360" w:lineRule="auto"/>
        <w:ind w:left="0" w:firstLine="709"/>
        <w:rPr>
          <w:sz w:val="28"/>
          <w:szCs w:val="28"/>
        </w:rPr>
      </w:pPr>
      <w:r w:rsidRPr="00296A6F">
        <w:rPr>
          <w:sz w:val="28"/>
          <w:szCs w:val="28"/>
        </w:rPr>
        <w:t xml:space="preserve">Открытие </w:t>
      </w:r>
      <w:r w:rsidR="002A5A31" w:rsidRPr="00296A6F">
        <w:rPr>
          <w:sz w:val="28"/>
          <w:szCs w:val="28"/>
        </w:rPr>
        <w:t>Т</w:t>
      </w:r>
      <w:r w:rsidRPr="00296A6F">
        <w:rPr>
          <w:sz w:val="28"/>
          <w:szCs w:val="28"/>
        </w:rPr>
        <w:t xml:space="preserve">оргового </w:t>
      </w:r>
      <w:r w:rsidR="002A5A31" w:rsidRPr="00296A6F">
        <w:rPr>
          <w:sz w:val="28"/>
          <w:szCs w:val="28"/>
        </w:rPr>
        <w:t>Д</w:t>
      </w:r>
      <w:r w:rsidRPr="00296A6F">
        <w:rPr>
          <w:sz w:val="28"/>
          <w:szCs w:val="28"/>
        </w:rPr>
        <w:t xml:space="preserve">ома «МТЗ» в городе Белгород позволит РУП «МТЗ» повысить оперативность принимаемых решений на местах, так как нет зависимости от решений сторонних организаций. </w:t>
      </w:r>
    </w:p>
    <w:p w:rsidR="00AC3561" w:rsidRPr="00296A6F" w:rsidRDefault="00AC3561" w:rsidP="002233A3">
      <w:pPr>
        <w:keepNext/>
        <w:widowControl w:val="0"/>
        <w:spacing w:line="360" w:lineRule="auto"/>
        <w:ind w:left="0" w:firstLine="709"/>
        <w:rPr>
          <w:sz w:val="28"/>
          <w:szCs w:val="28"/>
        </w:rPr>
      </w:pPr>
      <w:r w:rsidRPr="00296A6F">
        <w:rPr>
          <w:sz w:val="28"/>
          <w:szCs w:val="28"/>
        </w:rPr>
        <w:t>Цены будут конкурентоспособны по сравнению с уровнем цен других производителей сельхозтехники за счет установлении минимальной торговой наценки или ее отсутствия.</w:t>
      </w:r>
    </w:p>
    <w:p w:rsidR="00AC3561" w:rsidRPr="00296A6F" w:rsidRDefault="00AC3561" w:rsidP="002233A3">
      <w:pPr>
        <w:keepNext/>
        <w:widowControl w:val="0"/>
        <w:spacing w:line="360" w:lineRule="auto"/>
        <w:ind w:left="0" w:firstLine="709"/>
        <w:rPr>
          <w:sz w:val="28"/>
          <w:szCs w:val="28"/>
        </w:rPr>
      </w:pPr>
      <w:r w:rsidRPr="00296A6F">
        <w:rPr>
          <w:sz w:val="28"/>
          <w:szCs w:val="28"/>
        </w:rPr>
        <w:t>Решающим образом сократятся сроки реализации продукции за счет более эффективной политики маркетинга, распродаж, скидок, рекламных материалов, оформления, упаковки, рассылка каталога с прилагаемыми образцами техники.</w:t>
      </w:r>
    </w:p>
    <w:p w:rsidR="00AC3561" w:rsidRPr="00296A6F" w:rsidRDefault="00AC3561" w:rsidP="002233A3">
      <w:pPr>
        <w:keepNext/>
        <w:widowControl w:val="0"/>
        <w:spacing w:line="360" w:lineRule="auto"/>
        <w:ind w:left="0" w:firstLine="709"/>
        <w:rPr>
          <w:sz w:val="28"/>
          <w:szCs w:val="28"/>
        </w:rPr>
      </w:pPr>
      <w:r w:rsidRPr="00296A6F">
        <w:rPr>
          <w:sz w:val="28"/>
          <w:szCs w:val="28"/>
        </w:rPr>
        <w:t>Презентация продукции РУП «МТЗ» на российском рынке выйдет на более качественный уровень, так как наши представители более компетентны в вопросах фирменной торговли, более мотивированы и имеют соответствующее образование.</w:t>
      </w:r>
    </w:p>
    <w:p w:rsidR="00C75834" w:rsidRPr="00296A6F" w:rsidRDefault="00C75834" w:rsidP="002233A3">
      <w:pPr>
        <w:keepNext/>
        <w:widowControl w:val="0"/>
        <w:spacing w:line="360" w:lineRule="auto"/>
        <w:ind w:left="0" w:firstLine="709"/>
        <w:rPr>
          <w:sz w:val="28"/>
          <w:szCs w:val="28"/>
        </w:rPr>
      </w:pPr>
      <w:r w:rsidRPr="00296A6F">
        <w:rPr>
          <w:sz w:val="28"/>
          <w:szCs w:val="28"/>
        </w:rPr>
        <w:t>Одним из главных направлений по совершенствованию работы на внешних рынках РУП «МТЗ» является расширение товаропроводящей сети. Расширение сбытовой сети РУП «МТЗ» поможет не только закрепиться на внешних рынках, но и повысить качество сервисного обслуживания продукции предприятия.</w:t>
      </w:r>
    </w:p>
    <w:p w:rsidR="00AC3561" w:rsidRPr="00296A6F" w:rsidRDefault="00AC3561" w:rsidP="002233A3">
      <w:pPr>
        <w:pStyle w:val="14"/>
        <w:keepNext/>
        <w:widowControl w:val="0"/>
        <w:spacing w:line="360" w:lineRule="auto"/>
        <w:ind w:right="0" w:firstLine="709"/>
        <w:outlineLvl w:val="1"/>
        <w:rPr>
          <w:b/>
          <w:szCs w:val="28"/>
        </w:rPr>
      </w:pPr>
    </w:p>
    <w:p w:rsidR="00AC3561" w:rsidRPr="00296A6F" w:rsidRDefault="00AC3561" w:rsidP="002233A3">
      <w:pPr>
        <w:pStyle w:val="14"/>
        <w:keepNext/>
        <w:widowControl w:val="0"/>
        <w:spacing w:line="360" w:lineRule="auto"/>
        <w:ind w:right="0" w:firstLine="709"/>
        <w:outlineLvl w:val="1"/>
        <w:rPr>
          <w:b/>
          <w:szCs w:val="28"/>
        </w:rPr>
      </w:pPr>
      <w:bookmarkStart w:id="7" w:name="_Toc231826873"/>
      <w:r w:rsidRPr="00296A6F">
        <w:rPr>
          <w:b/>
          <w:szCs w:val="28"/>
        </w:rPr>
        <w:t xml:space="preserve">3.2 Расширение выставочной деятельности </w:t>
      </w:r>
      <w:bookmarkEnd w:id="7"/>
      <w:r w:rsidRPr="00296A6F">
        <w:rPr>
          <w:b/>
          <w:szCs w:val="28"/>
        </w:rPr>
        <w:t>РУП «МТЗ»</w:t>
      </w:r>
    </w:p>
    <w:p w:rsidR="00AC3561" w:rsidRPr="00296A6F" w:rsidRDefault="00AC3561" w:rsidP="002233A3">
      <w:pPr>
        <w:pStyle w:val="14"/>
        <w:keepNext/>
        <w:widowControl w:val="0"/>
        <w:spacing w:line="360" w:lineRule="auto"/>
        <w:ind w:right="0" w:firstLine="709"/>
        <w:rPr>
          <w:szCs w:val="28"/>
        </w:rPr>
      </w:pPr>
    </w:p>
    <w:p w:rsidR="00AC3561" w:rsidRPr="00296A6F" w:rsidRDefault="00AC3561" w:rsidP="002233A3">
      <w:pPr>
        <w:pStyle w:val="14"/>
        <w:keepNext/>
        <w:widowControl w:val="0"/>
        <w:spacing w:line="360" w:lineRule="auto"/>
        <w:ind w:right="0" w:firstLine="709"/>
        <w:rPr>
          <w:bCs/>
          <w:szCs w:val="28"/>
        </w:rPr>
      </w:pPr>
      <w:r w:rsidRPr="00296A6F">
        <w:rPr>
          <w:bCs/>
          <w:szCs w:val="28"/>
        </w:rPr>
        <w:t xml:space="preserve">Для завоевания новых рынков и закрепления на старых </w:t>
      </w:r>
      <w:r w:rsidRPr="00296A6F">
        <w:rPr>
          <w:szCs w:val="28"/>
        </w:rPr>
        <w:t xml:space="preserve">РУП «МТЗ» следует активизировать свою выставочную деятельность. </w:t>
      </w:r>
    </w:p>
    <w:p w:rsidR="00AC3561" w:rsidRPr="00296A6F" w:rsidRDefault="00AC3561" w:rsidP="002233A3">
      <w:pPr>
        <w:pStyle w:val="14"/>
        <w:keepNext/>
        <w:widowControl w:val="0"/>
        <w:spacing w:line="360" w:lineRule="auto"/>
        <w:ind w:right="0" w:firstLine="709"/>
        <w:rPr>
          <w:bCs/>
          <w:szCs w:val="28"/>
        </w:rPr>
      </w:pPr>
      <w:r w:rsidRPr="00296A6F">
        <w:rPr>
          <w:bCs/>
          <w:szCs w:val="28"/>
        </w:rPr>
        <w:t>Целью ежегодных выставок и ярмарок является укрепление своих позиций на рынке, изучение спроса на продукцию при прямом контакте с потребителями, а также заключение прямых и долгосрочных договоров с оптовыми покупателями.</w:t>
      </w:r>
    </w:p>
    <w:p w:rsidR="00AC3561" w:rsidRPr="00296A6F" w:rsidRDefault="00AC3561" w:rsidP="002233A3">
      <w:pPr>
        <w:keepNext/>
        <w:widowControl w:val="0"/>
        <w:spacing w:line="360" w:lineRule="auto"/>
        <w:ind w:left="0" w:firstLine="709"/>
        <w:rPr>
          <w:sz w:val="28"/>
          <w:szCs w:val="28"/>
        </w:rPr>
      </w:pPr>
      <w:r w:rsidRPr="00296A6F">
        <w:rPr>
          <w:sz w:val="28"/>
          <w:szCs w:val="28"/>
        </w:rPr>
        <w:t>В этой связи РУП «МТЗ» рекоменд</w:t>
      </w:r>
      <w:r w:rsidR="00572498" w:rsidRPr="00296A6F">
        <w:rPr>
          <w:sz w:val="28"/>
          <w:szCs w:val="28"/>
        </w:rPr>
        <w:t>уем</w:t>
      </w:r>
      <w:r w:rsidRPr="00296A6F">
        <w:rPr>
          <w:sz w:val="28"/>
          <w:szCs w:val="28"/>
        </w:rPr>
        <w:t xml:space="preserve"> чаще участвовать в отраслевых выставках за рубежом, поскольку на них заключаются контракты и налаживаются более тесные связи с зарубежными оптовыми покупателями.</w:t>
      </w:r>
    </w:p>
    <w:p w:rsidR="00AC3561" w:rsidRPr="00296A6F" w:rsidRDefault="00AC3561" w:rsidP="002233A3">
      <w:pPr>
        <w:keepNext/>
        <w:widowControl w:val="0"/>
        <w:spacing w:line="360" w:lineRule="auto"/>
        <w:ind w:left="0" w:firstLine="709"/>
        <w:rPr>
          <w:sz w:val="28"/>
          <w:szCs w:val="28"/>
        </w:rPr>
      </w:pPr>
      <w:r w:rsidRPr="00296A6F">
        <w:rPr>
          <w:sz w:val="28"/>
          <w:szCs w:val="28"/>
        </w:rPr>
        <w:t>Так, РУП «МТЗ», помимо участия в традиционных для предприятия выставках, предло</w:t>
      </w:r>
      <w:r w:rsidR="00572498" w:rsidRPr="00296A6F">
        <w:rPr>
          <w:sz w:val="28"/>
          <w:szCs w:val="28"/>
        </w:rPr>
        <w:t>гаем</w:t>
      </w:r>
      <w:r w:rsidRPr="00296A6F">
        <w:rPr>
          <w:sz w:val="28"/>
          <w:szCs w:val="28"/>
        </w:rPr>
        <w:t xml:space="preserve"> поучаствовать в следующих выставках, представленных в таблице 3.2.</w:t>
      </w:r>
    </w:p>
    <w:p w:rsidR="00AC3561" w:rsidRPr="00296A6F" w:rsidRDefault="00AC3561" w:rsidP="002233A3">
      <w:pPr>
        <w:keepNext/>
        <w:widowControl w:val="0"/>
        <w:spacing w:line="360" w:lineRule="auto"/>
        <w:ind w:left="0" w:firstLine="709"/>
        <w:rPr>
          <w:sz w:val="28"/>
          <w:szCs w:val="28"/>
        </w:rPr>
      </w:pPr>
      <w:r w:rsidRPr="00296A6F">
        <w:rPr>
          <w:sz w:val="28"/>
          <w:szCs w:val="28"/>
        </w:rPr>
        <w:t>Таблица 3.2 – Выставки, предлагаемые для участия РУП «МТЗ»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gridCol w:w="245"/>
        <w:gridCol w:w="2909"/>
        <w:gridCol w:w="3150"/>
      </w:tblGrid>
      <w:tr w:rsidR="00AC3561" w:rsidRPr="00296A6F" w:rsidTr="00AC3561">
        <w:tc>
          <w:tcPr>
            <w:tcW w:w="1706" w:type="pct"/>
          </w:tcPr>
          <w:p w:rsidR="00AC3561" w:rsidRPr="00951C56" w:rsidRDefault="00AC3561" w:rsidP="002233A3">
            <w:pPr>
              <w:keepNext/>
              <w:widowControl w:val="0"/>
              <w:spacing w:line="360" w:lineRule="auto"/>
              <w:ind w:left="0" w:firstLine="0"/>
            </w:pPr>
            <w:r w:rsidRPr="00951C56">
              <w:t>Название выставки</w:t>
            </w:r>
          </w:p>
        </w:tc>
        <w:tc>
          <w:tcPr>
            <w:tcW w:w="1648" w:type="pct"/>
            <w:gridSpan w:val="2"/>
          </w:tcPr>
          <w:p w:rsidR="00AC3561" w:rsidRPr="00951C56" w:rsidRDefault="00AC3561" w:rsidP="002233A3">
            <w:pPr>
              <w:keepNext/>
              <w:widowControl w:val="0"/>
              <w:spacing w:line="360" w:lineRule="auto"/>
              <w:ind w:left="0" w:firstLine="0"/>
            </w:pPr>
            <w:r w:rsidRPr="00951C56">
              <w:t>Место проведения</w:t>
            </w:r>
          </w:p>
        </w:tc>
        <w:tc>
          <w:tcPr>
            <w:tcW w:w="1646" w:type="pct"/>
          </w:tcPr>
          <w:p w:rsidR="00AC3561" w:rsidRPr="00951C56" w:rsidRDefault="00AC3561" w:rsidP="002233A3">
            <w:pPr>
              <w:keepNext/>
              <w:widowControl w:val="0"/>
              <w:spacing w:line="360" w:lineRule="auto"/>
              <w:ind w:left="0" w:firstLine="0"/>
            </w:pPr>
            <w:r w:rsidRPr="00951C56">
              <w:t>Время проведения</w:t>
            </w:r>
          </w:p>
        </w:tc>
      </w:tr>
      <w:tr w:rsidR="00AC3561" w:rsidRPr="00296A6F" w:rsidTr="00AC3561">
        <w:tc>
          <w:tcPr>
            <w:tcW w:w="5000" w:type="pct"/>
            <w:gridSpan w:val="4"/>
          </w:tcPr>
          <w:p w:rsidR="00AC3561" w:rsidRPr="00951C56" w:rsidRDefault="00AC3561" w:rsidP="002233A3">
            <w:pPr>
              <w:keepNext/>
              <w:widowControl w:val="0"/>
              <w:spacing w:line="360" w:lineRule="auto"/>
              <w:ind w:left="0" w:firstLine="0"/>
            </w:pPr>
            <w:r w:rsidRPr="00951C56">
              <w:t>Выставки в странах дальнего зарубежья</w:t>
            </w:r>
          </w:p>
        </w:tc>
      </w:tr>
      <w:tr w:rsidR="005778B9" w:rsidRPr="00296A6F" w:rsidTr="00497E64">
        <w:tc>
          <w:tcPr>
            <w:tcW w:w="1834" w:type="pct"/>
            <w:gridSpan w:val="2"/>
          </w:tcPr>
          <w:p w:rsidR="005778B9" w:rsidRPr="00951C56" w:rsidRDefault="005778B9" w:rsidP="002233A3">
            <w:pPr>
              <w:keepNext/>
              <w:widowControl w:val="0"/>
              <w:spacing w:line="360" w:lineRule="auto"/>
              <w:ind w:left="0" w:firstLine="0"/>
              <w:rPr>
                <w:snapToGrid w:val="0"/>
              </w:rPr>
            </w:pPr>
            <w:r w:rsidRPr="00951C56">
              <w:rPr>
                <w:snapToGrid w:val="0"/>
              </w:rPr>
              <w:t>«</w:t>
            </w:r>
            <w:r w:rsidRPr="00951C56">
              <w:rPr>
                <w:snapToGrid w:val="0"/>
                <w:lang w:val="en-US"/>
              </w:rPr>
              <w:t>FIMA</w:t>
            </w:r>
            <w:r w:rsidRPr="00951C56">
              <w:rPr>
                <w:snapToGrid w:val="0"/>
              </w:rPr>
              <w:t>-2010»</w:t>
            </w:r>
          </w:p>
        </w:tc>
        <w:tc>
          <w:tcPr>
            <w:tcW w:w="1520" w:type="pct"/>
          </w:tcPr>
          <w:p w:rsidR="005778B9" w:rsidRPr="00951C56" w:rsidRDefault="005778B9" w:rsidP="002233A3">
            <w:pPr>
              <w:keepNext/>
              <w:widowControl w:val="0"/>
              <w:spacing w:line="360" w:lineRule="auto"/>
              <w:ind w:left="0" w:firstLine="0"/>
              <w:rPr>
                <w:snapToGrid w:val="0"/>
              </w:rPr>
            </w:pPr>
            <w:r w:rsidRPr="00951C56">
              <w:rPr>
                <w:snapToGrid w:val="0"/>
              </w:rPr>
              <w:t>Испания</w:t>
            </w:r>
          </w:p>
        </w:tc>
        <w:tc>
          <w:tcPr>
            <w:tcW w:w="1646" w:type="pct"/>
          </w:tcPr>
          <w:p w:rsidR="005778B9" w:rsidRPr="00951C56" w:rsidRDefault="005778B9" w:rsidP="002233A3">
            <w:pPr>
              <w:keepNext/>
              <w:widowControl w:val="0"/>
              <w:spacing w:line="360" w:lineRule="auto"/>
              <w:ind w:left="0" w:firstLine="0"/>
              <w:rPr>
                <w:snapToGrid w:val="0"/>
              </w:rPr>
            </w:pPr>
            <w:r w:rsidRPr="00951C56">
              <w:rPr>
                <w:snapToGrid w:val="0"/>
              </w:rPr>
              <w:t>июль 2010</w:t>
            </w:r>
          </w:p>
        </w:tc>
      </w:tr>
      <w:tr w:rsidR="005778B9" w:rsidRPr="00296A6F" w:rsidTr="00497E64">
        <w:tc>
          <w:tcPr>
            <w:tcW w:w="1834" w:type="pct"/>
            <w:gridSpan w:val="2"/>
          </w:tcPr>
          <w:p w:rsidR="005778B9" w:rsidRPr="00951C56" w:rsidRDefault="005778B9" w:rsidP="002233A3">
            <w:pPr>
              <w:keepNext/>
              <w:widowControl w:val="0"/>
              <w:spacing w:line="360" w:lineRule="auto"/>
              <w:ind w:left="0" w:firstLine="0"/>
              <w:rPr>
                <w:snapToGrid w:val="0"/>
              </w:rPr>
            </w:pPr>
            <w:r w:rsidRPr="00951C56">
              <w:rPr>
                <w:snapToGrid w:val="0"/>
                <w:lang w:val="en-US"/>
              </w:rPr>
              <w:t>IRAN AGRI SHOW</w:t>
            </w:r>
            <w:r w:rsidRPr="00951C56">
              <w:rPr>
                <w:snapToGrid w:val="0"/>
              </w:rPr>
              <w:t>-2010</w:t>
            </w:r>
          </w:p>
        </w:tc>
        <w:tc>
          <w:tcPr>
            <w:tcW w:w="1520" w:type="pct"/>
          </w:tcPr>
          <w:p w:rsidR="005778B9" w:rsidRPr="00951C56" w:rsidRDefault="005778B9" w:rsidP="002233A3">
            <w:pPr>
              <w:keepNext/>
              <w:widowControl w:val="0"/>
              <w:spacing w:line="360" w:lineRule="auto"/>
              <w:ind w:left="0" w:firstLine="0"/>
              <w:rPr>
                <w:snapToGrid w:val="0"/>
              </w:rPr>
            </w:pPr>
            <w:r w:rsidRPr="00951C56">
              <w:rPr>
                <w:snapToGrid w:val="0"/>
              </w:rPr>
              <w:t>Иран</w:t>
            </w:r>
          </w:p>
          <w:p w:rsidR="005778B9" w:rsidRPr="00951C56" w:rsidRDefault="005778B9" w:rsidP="002233A3">
            <w:pPr>
              <w:keepNext/>
              <w:widowControl w:val="0"/>
              <w:spacing w:line="360" w:lineRule="auto"/>
              <w:ind w:left="0" w:firstLine="0"/>
              <w:rPr>
                <w:snapToGrid w:val="0"/>
              </w:rPr>
            </w:pPr>
            <w:r w:rsidRPr="00951C56">
              <w:rPr>
                <w:snapToGrid w:val="0"/>
              </w:rPr>
              <w:t>г.Мешхед</w:t>
            </w:r>
          </w:p>
        </w:tc>
        <w:tc>
          <w:tcPr>
            <w:tcW w:w="1646" w:type="pct"/>
          </w:tcPr>
          <w:p w:rsidR="005778B9" w:rsidRPr="00951C56" w:rsidRDefault="005778B9" w:rsidP="002233A3">
            <w:pPr>
              <w:keepNext/>
              <w:widowControl w:val="0"/>
              <w:spacing w:line="360" w:lineRule="auto"/>
              <w:ind w:left="0" w:firstLine="0"/>
              <w:rPr>
                <w:snapToGrid w:val="0"/>
              </w:rPr>
            </w:pPr>
            <w:r w:rsidRPr="00951C56">
              <w:rPr>
                <w:snapToGrid w:val="0"/>
              </w:rPr>
              <w:t>октябрь 2010</w:t>
            </w:r>
          </w:p>
        </w:tc>
      </w:tr>
      <w:tr w:rsidR="005778B9" w:rsidRPr="00296A6F" w:rsidTr="00497E64">
        <w:tc>
          <w:tcPr>
            <w:tcW w:w="1834" w:type="pct"/>
            <w:gridSpan w:val="2"/>
          </w:tcPr>
          <w:p w:rsidR="005778B9" w:rsidRPr="00951C56" w:rsidRDefault="005778B9" w:rsidP="002233A3">
            <w:pPr>
              <w:keepNext/>
              <w:widowControl w:val="0"/>
              <w:spacing w:line="360" w:lineRule="auto"/>
              <w:ind w:left="0" w:firstLine="0"/>
              <w:rPr>
                <w:snapToGrid w:val="0"/>
              </w:rPr>
            </w:pPr>
            <w:r w:rsidRPr="00951C56">
              <w:rPr>
                <w:snapToGrid w:val="0"/>
              </w:rPr>
              <w:t>Сельскохозяйственная выставка</w:t>
            </w:r>
            <w:r w:rsidR="00296A6F" w:rsidRPr="00951C56">
              <w:rPr>
                <w:snapToGrid w:val="0"/>
              </w:rPr>
              <w:t xml:space="preserve"> </w:t>
            </w:r>
          </w:p>
        </w:tc>
        <w:tc>
          <w:tcPr>
            <w:tcW w:w="1520" w:type="pct"/>
          </w:tcPr>
          <w:p w:rsidR="005778B9" w:rsidRPr="00951C56" w:rsidRDefault="005778B9" w:rsidP="002233A3">
            <w:pPr>
              <w:keepNext/>
              <w:widowControl w:val="0"/>
              <w:spacing w:line="360" w:lineRule="auto"/>
              <w:ind w:left="0" w:firstLine="0"/>
              <w:rPr>
                <w:snapToGrid w:val="0"/>
              </w:rPr>
            </w:pPr>
            <w:r w:rsidRPr="00951C56">
              <w:rPr>
                <w:snapToGrid w:val="0"/>
              </w:rPr>
              <w:t xml:space="preserve">г. </w:t>
            </w:r>
            <w:r w:rsidRPr="00951C56">
              <w:rPr>
                <w:snapToGrid w:val="0"/>
                <w:lang w:val="en-US"/>
              </w:rPr>
              <w:t>Savigliano</w:t>
            </w:r>
          </w:p>
          <w:p w:rsidR="005778B9" w:rsidRPr="00951C56" w:rsidRDefault="005778B9" w:rsidP="002233A3">
            <w:pPr>
              <w:keepNext/>
              <w:widowControl w:val="0"/>
              <w:spacing w:line="360" w:lineRule="auto"/>
              <w:ind w:left="0" w:firstLine="0"/>
              <w:rPr>
                <w:snapToGrid w:val="0"/>
              </w:rPr>
            </w:pPr>
            <w:r w:rsidRPr="00951C56">
              <w:rPr>
                <w:snapToGrid w:val="0"/>
              </w:rPr>
              <w:t>Италия</w:t>
            </w:r>
          </w:p>
        </w:tc>
        <w:tc>
          <w:tcPr>
            <w:tcW w:w="1646" w:type="pct"/>
          </w:tcPr>
          <w:p w:rsidR="005778B9" w:rsidRPr="00951C56" w:rsidRDefault="005778B9" w:rsidP="002233A3">
            <w:pPr>
              <w:keepNext/>
              <w:widowControl w:val="0"/>
              <w:spacing w:line="360" w:lineRule="auto"/>
              <w:ind w:left="0" w:firstLine="0"/>
              <w:rPr>
                <w:snapToGrid w:val="0"/>
              </w:rPr>
            </w:pPr>
            <w:r w:rsidRPr="00951C56">
              <w:rPr>
                <w:snapToGrid w:val="0"/>
              </w:rPr>
              <w:t>8-14 ноября 2010</w:t>
            </w:r>
          </w:p>
        </w:tc>
      </w:tr>
      <w:tr w:rsidR="005778B9" w:rsidRPr="00296A6F" w:rsidTr="00497E64">
        <w:tc>
          <w:tcPr>
            <w:tcW w:w="1834" w:type="pct"/>
            <w:gridSpan w:val="2"/>
          </w:tcPr>
          <w:p w:rsidR="005778B9" w:rsidRPr="00951C56" w:rsidRDefault="005778B9" w:rsidP="002233A3">
            <w:pPr>
              <w:keepNext/>
              <w:widowControl w:val="0"/>
              <w:spacing w:line="360" w:lineRule="auto"/>
              <w:ind w:left="0" w:firstLine="0"/>
              <w:rPr>
                <w:snapToGrid w:val="0"/>
              </w:rPr>
            </w:pPr>
            <w:r w:rsidRPr="00951C56">
              <w:rPr>
                <w:snapToGrid w:val="0"/>
              </w:rPr>
              <w:t>Международный с/х салон «</w:t>
            </w:r>
            <w:r w:rsidRPr="00951C56">
              <w:rPr>
                <w:snapToGrid w:val="0"/>
                <w:lang w:val="en-US"/>
              </w:rPr>
              <w:t>SIAM</w:t>
            </w:r>
            <w:r w:rsidRPr="00951C56">
              <w:rPr>
                <w:snapToGrid w:val="0"/>
              </w:rPr>
              <w:t>-2010»</w:t>
            </w:r>
          </w:p>
        </w:tc>
        <w:tc>
          <w:tcPr>
            <w:tcW w:w="1520" w:type="pct"/>
          </w:tcPr>
          <w:p w:rsidR="005778B9" w:rsidRPr="00951C56" w:rsidRDefault="005778B9" w:rsidP="002233A3">
            <w:pPr>
              <w:keepNext/>
              <w:widowControl w:val="0"/>
              <w:spacing w:line="360" w:lineRule="auto"/>
              <w:ind w:left="0" w:firstLine="0"/>
              <w:rPr>
                <w:snapToGrid w:val="0"/>
              </w:rPr>
            </w:pPr>
            <w:r w:rsidRPr="00951C56">
              <w:rPr>
                <w:snapToGrid w:val="0"/>
              </w:rPr>
              <w:t>Марокко</w:t>
            </w:r>
          </w:p>
          <w:p w:rsidR="005778B9" w:rsidRPr="00951C56" w:rsidRDefault="005778B9" w:rsidP="002233A3">
            <w:pPr>
              <w:keepNext/>
              <w:widowControl w:val="0"/>
              <w:spacing w:line="360" w:lineRule="auto"/>
              <w:ind w:left="0" w:firstLine="0"/>
              <w:rPr>
                <w:snapToGrid w:val="0"/>
              </w:rPr>
            </w:pPr>
            <w:r w:rsidRPr="00951C56">
              <w:rPr>
                <w:snapToGrid w:val="0"/>
              </w:rPr>
              <w:t>г.Мекнес</w:t>
            </w:r>
          </w:p>
        </w:tc>
        <w:tc>
          <w:tcPr>
            <w:tcW w:w="1646" w:type="pct"/>
          </w:tcPr>
          <w:p w:rsidR="005778B9" w:rsidRPr="00951C56" w:rsidRDefault="005778B9" w:rsidP="002233A3">
            <w:pPr>
              <w:keepNext/>
              <w:widowControl w:val="0"/>
              <w:spacing w:line="360" w:lineRule="auto"/>
              <w:ind w:left="0" w:firstLine="0"/>
              <w:rPr>
                <w:snapToGrid w:val="0"/>
              </w:rPr>
            </w:pPr>
            <w:r w:rsidRPr="00951C56">
              <w:rPr>
                <w:snapToGrid w:val="0"/>
              </w:rPr>
              <w:t>июнь 2010</w:t>
            </w:r>
          </w:p>
        </w:tc>
      </w:tr>
      <w:tr w:rsidR="00AC3561" w:rsidRPr="00296A6F" w:rsidTr="00AC3561">
        <w:tc>
          <w:tcPr>
            <w:tcW w:w="5000" w:type="pct"/>
            <w:gridSpan w:val="4"/>
          </w:tcPr>
          <w:p w:rsidR="00AC3561" w:rsidRPr="00951C56" w:rsidRDefault="00AC3561" w:rsidP="002233A3">
            <w:pPr>
              <w:keepNext/>
              <w:widowControl w:val="0"/>
              <w:spacing w:line="360" w:lineRule="auto"/>
              <w:ind w:left="0" w:firstLine="0"/>
            </w:pPr>
            <w:r w:rsidRPr="00951C56">
              <w:t>Выставки в странах СНГ</w:t>
            </w:r>
          </w:p>
        </w:tc>
      </w:tr>
      <w:tr w:rsidR="00AC3561" w:rsidRPr="00296A6F" w:rsidTr="00497E64">
        <w:tc>
          <w:tcPr>
            <w:tcW w:w="1834" w:type="pct"/>
            <w:gridSpan w:val="2"/>
          </w:tcPr>
          <w:p w:rsidR="00AC3561" w:rsidRPr="00951C56" w:rsidRDefault="00AC3561" w:rsidP="002233A3">
            <w:pPr>
              <w:keepNext/>
              <w:widowControl w:val="0"/>
              <w:spacing w:line="360" w:lineRule="auto"/>
              <w:ind w:left="0" w:firstLine="0"/>
              <w:rPr>
                <w:snapToGrid w:val="0"/>
              </w:rPr>
            </w:pPr>
            <w:r w:rsidRPr="00951C56">
              <w:rPr>
                <w:snapToGrid w:val="0"/>
              </w:rPr>
              <w:t xml:space="preserve">17-ая Международная выставка </w:t>
            </w:r>
          </w:p>
          <w:p w:rsidR="00AC3561" w:rsidRPr="00951C56" w:rsidRDefault="00AC3561" w:rsidP="002233A3">
            <w:pPr>
              <w:pStyle w:val="a6"/>
              <w:keepNext/>
              <w:widowControl w:val="0"/>
              <w:spacing w:line="360" w:lineRule="auto"/>
              <w:jc w:val="both"/>
              <w:rPr>
                <w:snapToGrid w:val="0"/>
                <w:sz w:val="20"/>
                <w:szCs w:val="20"/>
              </w:rPr>
            </w:pPr>
            <w:r w:rsidRPr="00951C56">
              <w:rPr>
                <w:snapToGrid w:val="0"/>
                <w:sz w:val="20"/>
                <w:szCs w:val="20"/>
              </w:rPr>
              <w:t>«АгроКомплекс-20</w:t>
            </w:r>
            <w:r w:rsidR="005778B9" w:rsidRPr="00951C56">
              <w:rPr>
                <w:snapToGrid w:val="0"/>
                <w:sz w:val="20"/>
                <w:szCs w:val="20"/>
              </w:rPr>
              <w:t>10</w:t>
            </w:r>
            <w:r w:rsidRPr="00951C56">
              <w:rPr>
                <w:snapToGrid w:val="0"/>
                <w:sz w:val="20"/>
                <w:szCs w:val="20"/>
              </w:rPr>
              <w:t xml:space="preserve">» </w:t>
            </w:r>
          </w:p>
        </w:tc>
        <w:tc>
          <w:tcPr>
            <w:tcW w:w="1520" w:type="pct"/>
          </w:tcPr>
          <w:p w:rsidR="00AC3561" w:rsidRPr="00951C56" w:rsidRDefault="00AC3561" w:rsidP="002233A3">
            <w:pPr>
              <w:keepNext/>
              <w:widowControl w:val="0"/>
              <w:spacing w:line="360" w:lineRule="auto"/>
              <w:ind w:left="0" w:firstLine="0"/>
              <w:rPr>
                <w:snapToGrid w:val="0"/>
              </w:rPr>
            </w:pPr>
            <w:r w:rsidRPr="00951C56">
              <w:rPr>
                <w:snapToGrid w:val="0"/>
              </w:rPr>
              <w:t>г.Уфа</w:t>
            </w:r>
          </w:p>
        </w:tc>
        <w:tc>
          <w:tcPr>
            <w:tcW w:w="1646" w:type="pct"/>
          </w:tcPr>
          <w:p w:rsidR="00AC3561" w:rsidRPr="00951C56" w:rsidRDefault="00AC3561" w:rsidP="002233A3">
            <w:pPr>
              <w:keepNext/>
              <w:widowControl w:val="0"/>
              <w:spacing w:line="360" w:lineRule="auto"/>
              <w:ind w:left="0" w:firstLine="0"/>
              <w:rPr>
                <w:snapToGrid w:val="0"/>
              </w:rPr>
            </w:pPr>
            <w:r w:rsidRPr="00951C56">
              <w:rPr>
                <w:snapToGrid w:val="0"/>
              </w:rPr>
              <w:t>сентябрь 2010</w:t>
            </w:r>
          </w:p>
        </w:tc>
      </w:tr>
      <w:tr w:rsidR="00AC3561" w:rsidRPr="00296A6F" w:rsidTr="00497E64">
        <w:tc>
          <w:tcPr>
            <w:tcW w:w="1834" w:type="pct"/>
            <w:gridSpan w:val="2"/>
          </w:tcPr>
          <w:p w:rsidR="00AC3561" w:rsidRPr="00951C56" w:rsidRDefault="00AC3561" w:rsidP="002233A3">
            <w:pPr>
              <w:keepNext/>
              <w:widowControl w:val="0"/>
              <w:spacing w:line="360" w:lineRule="auto"/>
              <w:ind w:left="0" w:firstLine="0"/>
              <w:rPr>
                <w:snapToGrid w:val="0"/>
              </w:rPr>
            </w:pPr>
            <w:r w:rsidRPr="00951C56">
              <w:rPr>
                <w:snapToGrid w:val="0"/>
              </w:rPr>
              <w:t>Международная сельскохозяйственная выставка «</w:t>
            </w:r>
            <w:r w:rsidRPr="00951C56">
              <w:rPr>
                <w:snapToGrid w:val="0"/>
                <w:lang w:val="en-US"/>
              </w:rPr>
              <w:t>AgriTekAstana-</w:t>
            </w:r>
            <w:r w:rsidRPr="00951C56">
              <w:rPr>
                <w:snapToGrid w:val="0"/>
              </w:rPr>
              <w:t>20</w:t>
            </w:r>
            <w:r w:rsidR="005778B9" w:rsidRPr="00951C56">
              <w:rPr>
                <w:snapToGrid w:val="0"/>
              </w:rPr>
              <w:t>10</w:t>
            </w:r>
            <w:r w:rsidRPr="00951C56">
              <w:rPr>
                <w:snapToGrid w:val="0"/>
              </w:rPr>
              <w:t>»</w:t>
            </w:r>
          </w:p>
        </w:tc>
        <w:tc>
          <w:tcPr>
            <w:tcW w:w="1520" w:type="pct"/>
          </w:tcPr>
          <w:p w:rsidR="00AC3561" w:rsidRPr="00951C56" w:rsidRDefault="00AC3561" w:rsidP="002233A3">
            <w:pPr>
              <w:keepNext/>
              <w:widowControl w:val="0"/>
              <w:spacing w:line="360" w:lineRule="auto"/>
              <w:ind w:left="0" w:firstLine="0"/>
              <w:rPr>
                <w:snapToGrid w:val="0"/>
              </w:rPr>
            </w:pPr>
            <w:r w:rsidRPr="00951C56">
              <w:rPr>
                <w:snapToGrid w:val="0"/>
              </w:rPr>
              <w:t>г.Астана</w:t>
            </w:r>
          </w:p>
        </w:tc>
        <w:tc>
          <w:tcPr>
            <w:tcW w:w="1646" w:type="pct"/>
          </w:tcPr>
          <w:p w:rsidR="00AC3561" w:rsidRPr="00951C56" w:rsidRDefault="00AC3561" w:rsidP="002233A3">
            <w:pPr>
              <w:keepNext/>
              <w:widowControl w:val="0"/>
              <w:spacing w:line="360" w:lineRule="auto"/>
              <w:ind w:left="0" w:firstLine="0"/>
              <w:rPr>
                <w:snapToGrid w:val="0"/>
              </w:rPr>
            </w:pPr>
            <w:r w:rsidRPr="00951C56">
              <w:rPr>
                <w:snapToGrid w:val="0"/>
              </w:rPr>
              <w:t>сентябрь 2010</w:t>
            </w:r>
          </w:p>
        </w:tc>
      </w:tr>
      <w:tr w:rsidR="00AC3561" w:rsidRPr="00296A6F" w:rsidTr="00497E64">
        <w:tc>
          <w:tcPr>
            <w:tcW w:w="1834" w:type="pct"/>
            <w:gridSpan w:val="2"/>
          </w:tcPr>
          <w:p w:rsidR="00AC3561" w:rsidRPr="00951C56" w:rsidRDefault="00AC3561" w:rsidP="002233A3">
            <w:pPr>
              <w:keepNext/>
              <w:widowControl w:val="0"/>
              <w:spacing w:line="360" w:lineRule="auto"/>
              <w:ind w:left="0" w:firstLine="0"/>
              <w:rPr>
                <w:snapToGrid w:val="0"/>
              </w:rPr>
            </w:pPr>
            <w:r w:rsidRPr="00951C56">
              <w:rPr>
                <w:snapToGrid w:val="0"/>
              </w:rPr>
              <w:t>11-я международная выставка-ярмарка «Кыргызстан-20</w:t>
            </w:r>
            <w:r w:rsidR="005778B9" w:rsidRPr="00951C56">
              <w:rPr>
                <w:snapToGrid w:val="0"/>
              </w:rPr>
              <w:t>10</w:t>
            </w:r>
            <w:r w:rsidRPr="00951C56">
              <w:rPr>
                <w:snapToGrid w:val="0"/>
              </w:rPr>
              <w:t>»</w:t>
            </w:r>
          </w:p>
        </w:tc>
        <w:tc>
          <w:tcPr>
            <w:tcW w:w="1520" w:type="pct"/>
          </w:tcPr>
          <w:p w:rsidR="00AC3561" w:rsidRPr="00951C56" w:rsidRDefault="00AC3561" w:rsidP="002233A3">
            <w:pPr>
              <w:keepNext/>
              <w:widowControl w:val="0"/>
              <w:spacing w:line="360" w:lineRule="auto"/>
              <w:ind w:left="0" w:firstLine="0"/>
              <w:rPr>
                <w:snapToGrid w:val="0"/>
              </w:rPr>
            </w:pPr>
            <w:r w:rsidRPr="00951C56">
              <w:rPr>
                <w:snapToGrid w:val="0"/>
              </w:rPr>
              <w:t>г.Бишкек</w:t>
            </w:r>
          </w:p>
        </w:tc>
        <w:tc>
          <w:tcPr>
            <w:tcW w:w="1646" w:type="pct"/>
          </w:tcPr>
          <w:p w:rsidR="00AC3561" w:rsidRPr="00951C56" w:rsidRDefault="00AC3561" w:rsidP="002233A3">
            <w:pPr>
              <w:keepNext/>
              <w:widowControl w:val="0"/>
              <w:spacing w:line="360" w:lineRule="auto"/>
              <w:ind w:left="0" w:firstLine="0"/>
              <w:rPr>
                <w:snapToGrid w:val="0"/>
              </w:rPr>
            </w:pPr>
            <w:r w:rsidRPr="00951C56">
              <w:rPr>
                <w:snapToGrid w:val="0"/>
              </w:rPr>
              <w:t>июнь 2010</w:t>
            </w:r>
          </w:p>
        </w:tc>
      </w:tr>
      <w:tr w:rsidR="00AC3561" w:rsidRPr="00296A6F" w:rsidTr="00497E64">
        <w:tc>
          <w:tcPr>
            <w:tcW w:w="1834" w:type="pct"/>
            <w:gridSpan w:val="2"/>
          </w:tcPr>
          <w:p w:rsidR="00AC3561" w:rsidRPr="00951C56" w:rsidRDefault="00AC3561" w:rsidP="002233A3">
            <w:pPr>
              <w:keepNext/>
              <w:widowControl w:val="0"/>
              <w:spacing w:line="360" w:lineRule="auto"/>
              <w:ind w:left="0" w:firstLine="0"/>
              <w:rPr>
                <w:snapToGrid w:val="0"/>
              </w:rPr>
            </w:pPr>
            <w:r w:rsidRPr="00951C56">
              <w:rPr>
                <w:snapToGrid w:val="0"/>
              </w:rPr>
              <w:t>Агро-20</w:t>
            </w:r>
            <w:r w:rsidR="005778B9" w:rsidRPr="00951C56">
              <w:rPr>
                <w:snapToGrid w:val="0"/>
              </w:rPr>
              <w:t xml:space="preserve">10 </w:t>
            </w:r>
            <w:r w:rsidRPr="00951C56">
              <w:rPr>
                <w:snapToGrid w:val="0"/>
              </w:rPr>
              <w:t>Специализированная межрегиональная выставка</w:t>
            </w:r>
          </w:p>
        </w:tc>
        <w:tc>
          <w:tcPr>
            <w:tcW w:w="1520" w:type="pct"/>
          </w:tcPr>
          <w:p w:rsidR="00AC3561" w:rsidRPr="00951C56" w:rsidRDefault="00AC3561" w:rsidP="002233A3">
            <w:pPr>
              <w:keepNext/>
              <w:widowControl w:val="0"/>
              <w:spacing w:line="360" w:lineRule="auto"/>
              <w:ind w:left="0" w:firstLine="0"/>
              <w:rPr>
                <w:snapToGrid w:val="0"/>
              </w:rPr>
            </w:pPr>
            <w:r w:rsidRPr="00951C56">
              <w:rPr>
                <w:snapToGrid w:val="0"/>
              </w:rPr>
              <w:t>г.Оренбург</w:t>
            </w:r>
          </w:p>
        </w:tc>
        <w:tc>
          <w:tcPr>
            <w:tcW w:w="1646" w:type="pct"/>
          </w:tcPr>
          <w:p w:rsidR="00AC3561" w:rsidRPr="00951C56" w:rsidRDefault="00AC3561" w:rsidP="002233A3">
            <w:pPr>
              <w:keepNext/>
              <w:widowControl w:val="0"/>
              <w:spacing w:line="360" w:lineRule="auto"/>
              <w:ind w:left="0" w:firstLine="0"/>
              <w:rPr>
                <w:snapToGrid w:val="0"/>
              </w:rPr>
            </w:pPr>
            <w:r w:rsidRPr="00951C56">
              <w:rPr>
                <w:snapToGrid w:val="0"/>
              </w:rPr>
              <w:t>октябрь 2010</w:t>
            </w:r>
          </w:p>
        </w:tc>
      </w:tr>
      <w:tr w:rsidR="00AC3561" w:rsidRPr="00296A6F" w:rsidTr="00497E64">
        <w:tc>
          <w:tcPr>
            <w:tcW w:w="1834" w:type="pct"/>
            <w:gridSpan w:val="2"/>
          </w:tcPr>
          <w:p w:rsidR="00AC3561" w:rsidRPr="00951C56" w:rsidRDefault="00AC3561" w:rsidP="002233A3">
            <w:pPr>
              <w:keepNext/>
              <w:widowControl w:val="0"/>
              <w:spacing w:line="360" w:lineRule="auto"/>
              <w:ind w:left="0" w:firstLine="0"/>
              <w:rPr>
                <w:snapToGrid w:val="0"/>
              </w:rPr>
            </w:pPr>
            <w:r w:rsidRPr="00951C56">
              <w:rPr>
                <w:snapToGrid w:val="0"/>
              </w:rPr>
              <w:t xml:space="preserve">День поля </w:t>
            </w:r>
          </w:p>
        </w:tc>
        <w:tc>
          <w:tcPr>
            <w:tcW w:w="1520" w:type="pct"/>
          </w:tcPr>
          <w:p w:rsidR="00AC3561" w:rsidRPr="00951C56" w:rsidRDefault="00AC3561" w:rsidP="002233A3">
            <w:pPr>
              <w:keepNext/>
              <w:widowControl w:val="0"/>
              <w:spacing w:line="360" w:lineRule="auto"/>
              <w:ind w:left="0" w:firstLine="0"/>
              <w:rPr>
                <w:snapToGrid w:val="0"/>
              </w:rPr>
            </w:pPr>
            <w:r w:rsidRPr="00951C56">
              <w:rPr>
                <w:snapToGrid w:val="0"/>
              </w:rPr>
              <w:t>Калининградская обл.</w:t>
            </w:r>
          </w:p>
        </w:tc>
        <w:tc>
          <w:tcPr>
            <w:tcW w:w="1646" w:type="pct"/>
          </w:tcPr>
          <w:p w:rsidR="00AC3561" w:rsidRPr="00951C56" w:rsidRDefault="00AC3561" w:rsidP="002233A3">
            <w:pPr>
              <w:keepNext/>
              <w:widowControl w:val="0"/>
              <w:spacing w:line="360" w:lineRule="auto"/>
              <w:ind w:left="0" w:firstLine="0"/>
              <w:rPr>
                <w:snapToGrid w:val="0"/>
              </w:rPr>
            </w:pPr>
            <w:r w:rsidRPr="00951C56">
              <w:rPr>
                <w:snapToGrid w:val="0"/>
              </w:rPr>
              <w:t>май 2010</w:t>
            </w:r>
          </w:p>
        </w:tc>
      </w:tr>
      <w:tr w:rsidR="00AC3561" w:rsidRPr="00296A6F" w:rsidTr="00497E64">
        <w:tc>
          <w:tcPr>
            <w:tcW w:w="1834" w:type="pct"/>
            <w:gridSpan w:val="2"/>
          </w:tcPr>
          <w:p w:rsidR="00AC3561" w:rsidRPr="00951C56" w:rsidRDefault="00AC3561" w:rsidP="002233A3">
            <w:pPr>
              <w:keepNext/>
              <w:widowControl w:val="0"/>
              <w:spacing w:line="360" w:lineRule="auto"/>
              <w:ind w:left="0" w:firstLine="0"/>
              <w:rPr>
                <w:snapToGrid w:val="0"/>
              </w:rPr>
            </w:pPr>
            <w:r w:rsidRPr="00951C56">
              <w:rPr>
                <w:snapToGrid w:val="0"/>
              </w:rPr>
              <w:t>«СельХозПродМаш-20</w:t>
            </w:r>
            <w:r w:rsidR="005778B9" w:rsidRPr="00951C56">
              <w:rPr>
                <w:snapToGrid w:val="0"/>
              </w:rPr>
              <w:t>10</w:t>
            </w:r>
            <w:r w:rsidRPr="00951C56">
              <w:rPr>
                <w:snapToGrid w:val="0"/>
              </w:rPr>
              <w:t>»</w:t>
            </w:r>
          </w:p>
        </w:tc>
        <w:tc>
          <w:tcPr>
            <w:tcW w:w="1520" w:type="pct"/>
          </w:tcPr>
          <w:p w:rsidR="00AC3561" w:rsidRPr="00951C56" w:rsidRDefault="00AC3561" w:rsidP="002233A3">
            <w:pPr>
              <w:keepNext/>
              <w:widowControl w:val="0"/>
              <w:spacing w:line="360" w:lineRule="auto"/>
              <w:ind w:left="0" w:firstLine="0"/>
              <w:rPr>
                <w:snapToGrid w:val="0"/>
              </w:rPr>
            </w:pPr>
            <w:r w:rsidRPr="00951C56">
              <w:rPr>
                <w:snapToGrid w:val="0"/>
              </w:rPr>
              <w:t>г. Нижний Новгород</w:t>
            </w:r>
          </w:p>
        </w:tc>
        <w:tc>
          <w:tcPr>
            <w:tcW w:w="1646" w:type="pct"/>
          </w:tcPr>
          <w:p w:rsidR="00AC3561" w:rsidRPr="00951C56" w:rsidRDefault="00AC3561" w:rsidP="002233A3">
            <w:pPr>
              <w:keepNext/>
              <w:widowControl w:val="0"/>
              <w:spacing w:line="360" w:lineRule="auto"/>
              <w:ind w:left="0" w:firstLine="0"/>
              <w:rPr>
                <w:snapToGrid w:val="0"/>
              </w:rPr>
            </w:pPr>
            <w:r w:rsidRPr="00951C56">
              <w:rPr>
                <w:snapToGrid w:val="0"/>
              </w:rPr>
              <w:t xml:space="preserve"> ноябрь 2010</w:t>
            </w:r>
          </w:p>
        </w:tc>
      </w:tr>
    </w:tbl>
    <w:p w:rsidR="002776EC" w:rsidRPr="00296A6F" w:rsidRDefault="002776EC" w:rsidP="002233A3">
      <w:pPr>
        <w:keepNext/>
        <w:widowControl w:val="0"/>
        <w:spacing w:line="360" w:lineRule="auto"/>
        <w:ind w:left="0" w:firstLine="709"/>
        <w:rPr>
          <w:sz w:val="28"/>
          <w:szCs w:val="28"/>
        </w:rPr>
      </w:pPr>
    </w:p>
    <w:p w:rsidR="002776EC" w:rsidRPr="00296A6F" w:rsidRDefault="002776EC" w:rsidP="002233A3">
      <w:pPr>
        <w:keepNext/>
        <w:widowControl w:val="0"/>
        <w:spacing w:line="360" w:lineRule="auto"/>
        <w:ind w:left="0" w:firstLine="709"/>
        <w:rPr>
          <w:sz w:val="28"/>
          <w:szCs w:val="28"/>
        </w:rPr>
      </w:pPr>
      <w:r w:rsidRPr="00296A6F">
        <w:rPr>
          <w:sz w:val="28"/>
          <w:szCs w:val="28"/>
        </w:rPr>
        <w:t xml:space="preserve">Так, как показывает опыт проведения подобных тематических выставок, как правило, по их итогам заключаются минимально 5 контрактов, при этом средняя выручка по одному контракту составляет 270 тыс. долл. США. </w:t>
      </w:r>
    </w:p>
    <w:p w:rsidR="002776EC" w:rsidRPr="00296A6F" w:rsidRDefault="002776EC" w:rsidP="002233A3">
      <w:pPr>
        <w:keepNext/>
        <w:widowControl w:val="0"/>
        <w:spacing w:line="360" w:lineRule="auto"/>
        <w:ind w:left="0" w:firstLine="709"/>
        <w:rPr>
          <w:sz w:val="28"/>
          <w:szCs w:val="28"/>
        </w:rPr>
      </w:pPr>
      <w:r w:rsidRPr="00296A6F">
        <w:rPr>
          <w:sz w:val="28"/>
          <w:szCs w:val="28"/>
        </w:rPr>
        <w:t>Таким образом, дополнительная выручка (∆В) в результате участия в десяти вышеперечисленных выставках составит:</w:t>
      </w:r>
    </w:p>
    <w:p w:rsidR="002776EC" w:rsidRPr="00296A6F" w:rsidRDefault="002776EC" w:rsidP="002233A3">
      <w:pPr>
        <w:keepNext/>
        <w:widowControl w:val="0"/>
        <w:spacing w:line="360" w:lineRule="auto"/>
        <w:ind w:left="0" w:firstLine="709"/>
        <w:rPr>
          <w:sz w:val="28"/>
          <w:szCs w:val="28"/>
        </w:rPr>
      </w:pPr>
    </w:p>
    <w:p w:rsidR="002776EC" w:rsidRPr="00296A6F" w:rsidRDefault="002776EC" w:rsidP="002233A3">
      <w:pPr>
        <w:keepNext/>
        <w:widowControl w:val="0"/>
        <w:spacing w:line="360" w:lineRule="auto"/>
        <w:ind w:left="0" w:firstLine="709"/>
        <w:rPr>
          <w:sz w:val="28"/>
          <w:szCs w:val="28"/>
        </w:rPr>
      </w:pPr>
      <w:r w:rsidRPr="00296A6F">
        <w:rPr>
          <w:i/>
          <w:sz w:val="28"/>
          <w:szCs w:val="28"/>
        </w:rPr>
        <w:t>∆В = Ч</w:t>
      </w:r>
      <w:r w:rsidRPr="00296A6F">
        <w:rPr>
          <w:i/>
          <w:sz w:val="28"/>
          <w:szCs w:val="28"/>
          <w:vertAlign w:val="subscript"/>
        </w:rPr>
        <w:t>к</w:t>
      </w:r>
      <w:r w:rsidRPr="00296A6F">
        <w:rPr>
          <w:i/>
          <w:sz w:val="28"/>
          <w:szCs w:val="28"/>
        </w:rPr>
        <w:t xml:space="preserve"> · В</w:t>
      </w:r>
      <w:r w:rsidRPr="00296A6F">
        <w:rPr>
          <w:i/>
          <w:sz w:val="28"/>
          <w:szCs w:val="28"/>
          <w:vertAlign w:val="subscript"/>
        </w:rPr>
        <w:t>к</w:t>
      </w:r>
      <w:r w:rsidRPr="00296A6F">
        <w:rPr>
          <w:i/>
          <w:sz w:val="28"/>
          <w:szCs w:val="28"/>
        </w:rPr>
        <w:t xml:space="preserve"> · Ч, </w:t>
      </w:r>
      <w:r w:rsidRPr="00296A6F">
        <w:rPr>
          <w:sz w:val="28"/>
          <w:szCs w:val="28"/>
        </w:rPr>
        <w:tab/>
      </w:r>
      <w:r w:rsidRPr="00296A6F">
        <w:rPr>
          <w:sz w:val="28"/>
          <w:szCs w:val="28"/>
        </w:rPr>
        <w:tab/>
      </w:r>
      <w:r w:rsidRPr="00296A6F">
        <w:rPr>
          <w:sz w:val="28"/>
          <w:szCs w:val="28"/>
        </w:rPr>
        <w:tab/>
      </w:r>
      <w:r w:rsidR="00296A6F">
        <w:rPr>
          <w:sz w:val="28"/>
          <w:szCs w:val="28"/>
        </w:rPr>
        <w:t xml:space="preserve"> </w:t>
      </w:r>
      <w:r w:rsidRPr="00296A6F">
        <w:rPr>
          <w:sz w:val="28"/>
          <w:szCs w:val="28"/>
        </w:rPr>
        <w:t>(4)</w:t>
      </w:r>
      <w:r w:rsidR="00296A6F">
        <w:rPr>
          <w:sz w:val="28"/>
          <w:szCs w:val="28"/>
        </w:rPr>
        <w:t xml:space="preserve"> </w:t>
      </w:r>
    </w:p>
    <w:p w:rsidR="002776EC" w:rsidRPr="00296A6F" w:rsidRDefault="002776EC" w:rsidP="002233A3">
      <w:pPr>
        <w:keepNext/>
        <w:widowControl w:val="0"/>
        <w:spacing w:line="360" w:lineRule="auto"/>
        <w:ind w:left="0" w:firstLine="709"/>
        <w:rPr>
          <w:sz w:val="28"/>
          <w:szCs w:val="28"/>
        </w:rPr>
      </w:pPr>
    </w:p>
    <w:p w:rsidR="002776EC" w:rsidRPr="00296A6F" w:rsidRDefault="002776EC" w:rsidP="002233A3">
      <w:pPr>
        <w:keepNext/>
        <w:widowControl w:val="0"/>
        <w:spacing w:line="360" w:lineRule="auto"/>
        <w:ind w:left="0" w:firstLine="709"/>
        <w:rPr>
          <w:sz w:val="28"/>
          <w:szCs w:val="28"/>
        </w:rPr>
      </w:pPr>
      <w:r w:rsidRPr="00296A6F">
        <w:rPr>
          <w:sz w:val="28"/>
          <w:szCs w:val="28"/>
        </w:rPr>
        <w:t xml:space="preserve">где </w:t>
      </w:r>
      <w:r w:rsidRPr="00296A6F">
        <w:rPr>
          <w:i/>
          <w:sz w:val="28"/>
          <w:szCs w:val="28"/>
        </w:rPr>
        <w:t>Ч</w:t>
      </w:r>
      <w:r w:rsidRPr="00296A6F">
        <w:rPr>
          <w:i/>
          <w:sz w:val="28"/>
          <w:szCs w:val="28"/>
          <w:vertAlign w:val="subscript"/>
        </w:rPr>
        <w:t>к</w:t>
      </w:r>
      <w:r w:rsidRPr="00296A6F">
        <w:rPr>
          <w:sz w:val="28"/>
          <w:szCs w:val="28"/>
        </w:rPr>
        <w:t xml:space="preserve"> – число заключаемых контрактов на выставке, ед.;</w:t>
      </w:r>
    </w:p>
    <w:p w:rsidR="002776EC" w:rsidRPr="00296A6F" w:rsidRDefault="002776EC" w:rsidP="002233A3">
      <w:pPr>
        <w:keepNext/>
        <w:widowControl w:val="0"/>
        <w:spacing w:line="360" w:lineRule="auto"/>
        <w:ind w:left="0" w:firstLine="709"/>
        <w:rPr>
          <w:sz w:val="28"/>
          <w:szCs w:val="28"/>
        </w:rPr>
      </w:pPr>
      <w:r w:rsidRPr="00296A6F">
        <w:rPr>
          <w:i/>
          <w:sz w:val="28"/>
          <w:szCs w:val="28"/>
        </w:rPr>
        <w:t>В</w:t>
      </w:r>
      <w:r w:rsidRPr="00296A6F">
        <w:rPr>
          <w:i/>
          <w:sz w:val="28"/>
          <w:szCs w:val="28"/>
          <w:vertAlign w:val="subscript"/>
        </w:rPr>
        <w:t>к</w:t>
      </w:r>
      <w:r w:rsidRPr="00296A6F">
        <w:rPr>
          <w:sz w:val="28"/>
          <w:szCs w:val="28"/>
        </w:rPr>
        <w:t xml:space="preserve"> – средняя выручка по одному контракту, тыс. долл. США;</w:t>
      </w:r>
    </w:p>
    <w:p w:rsidR="002776EC" w:rsidRPr="00296A6F" w:rsidRDefault="002776EC" w:rsidP="002233A3">
      <w:pPr>
        <w:keepNext/>
        <w:widowControl w:val="0"/>
        <w:spacing w:line="360" w:lineRule="auto"/>
        <w:ind w:left="0" w:firstLine="709"/>
        <w:rPr>
          <w:sz w:val="28"/>
          <w:szCs w:val="28"/>
        </w:rPr>
      </w:pPr>
      <w:r w:rsidRPr="00296A6F">
        <w:rPr>
          <w:i/>
          <w:sz w:val="28"/>
          <w:szCs w:val="28"/>
        </w:rPr>
        <w:t>Ч</w:t>
      </w:r>
      <w:r w:rsidRPr="00296A6F">
        <w:rPr>
          <w:sz w:val="28"/>
          <w:szCs w:val="28"/>
        </w:rPr>
        <w:t xml:space="preserve"> – число выставок, в которых дополнительно будет принимать участие предприятие, ед.</w:t>
      </w:r>
    </w:p>
    <w:p w:rsidR="002776EC" w:rsidRPr="00296A6F" w:rsidRDefault="002776EC" w:rsidP="002233A3">
      <w:pPr>
        <w:keepNext/>
        <w:widowControl w:val="0"/>
        <w:tabs>
          <w:tab w:val="left" w:pos="3960"/>
        </w:tabs>
        <w:spacing w:line="360" w:lineRule="auto"/>
        <w:ind w:left="0" w:firstLine="709"/>
        <w:rPr>
          <w:sz w:val="28"/>
          <w:szCs w:val="28"/>
        </w:rPr>
      </w:pPr>
      <w:r w:rsidRPr="00296A6F">
        <w:rPr>
          <w:i/>
          <w:sz w:val="28"/>
          <w:szCs w:val="28"/>
        </w:rPr>
        <w:t>∆В = 5 · 270 · 10 = 13</w:t>
      </w:r>
      <w:r w:rsidR="0089598D" w:rsidRPr="00296A6F">
        <w:rPr>
          <w:i/>
          <w:sz w:val="28"/>
          <w:szCs w:val="28"/>
        </w:rPr>
        <w:t xml:space="preserve"> </w:t>
      </w:r>
      <w:r w:rsidRPr="00296A6F">
        <w:rPr>
          <w:i/>
          <w:sz w:val="28"/>
          <w:szCs w:val="28"/>
        </w:rPr>
        <w:t>500</w:t>
      </w:r>
      <w:r w:rsidRPr="00296A6F">
        <w:rPr>
          <w:sz w:val="28"/>
          <w:szCs w:val="28"/>
        </w:rPr>
        <w:t xml:space="preserve"> тыс. долл. США.</w:t>
      </w:r>
    </w:p>
    <w:p w:rsidR="002776EC" w:rsidRPr="00296A6F" w:rsidRDefault="002776EC" w:rsidP="002233A3">
      <w:pPr>
        <w:keepNext/>
        <w:widowControl w:val="0"/>
        <w:tabs>
          <w:tab w:val="left" w:pos="3960"/>
        </w:tabs>
        <w:spacing w:line="360" w:lineRule="auto"/>
        <w:ind w:left="0" w:firstLine="709"/>
        <w:rPr>
          <w:sz w:val="28"/>
          <w:szCs w:val="28"/>
        </w:rPr>
      </w:pPr>
    </w:p>
    <w:p w:rsidR="002776EC" w:rsidRPr="00296A6F" w:rsidRDefault="002776EC" w:rsidP="002233A3">
      <w:pPr>
        <w:keepNext/>
        <w:widowControl w:val="0"/>
        <w:spacing w:line="360" w:lineRule="auto"/>
        <w:ind w:left="0" w:firstLine="709"/>
        <w:rPr>
          <w:sz w:val="28"/>
          <w:szCs w:val="28"/>
        </w:rPr>
      </w:pPr>
      <w:r w:rsidRPr="00296A6F">
        <w:rPr>
          <w:sz w:val="28"/>
          <w:szCs w:val="28"/>
        </w:rPr>
        <w:t>Рентабельности продаж по РУП «МТЗ» составляет 17,01%.</w:t>
      </w:r>
    </w:p>
    <w:p w:rsidR="002776EC" w:rsidRPr="00296A6F" w:rsidRDefault="002776EC" w:rsidP="002233A3">
      <w:pPr>
        <w:keepNext/>
        <w:widowControl w:val="0"/>
        <w:spacing w:line="360" w:lineRule="auto"/>
        <w:ind w:left="0" w:firstLine="709"/>
        <w:rPr>
          <w:sz w:val="28"/>
          <w:szCs w:val="28"/>
        </w:rPr>
      </w:pPr>
      <w:r w:rsidRPr="00296A6F">
        <w:rPr>
          <w:sz w:val="28"/>
          <w:szCs w:val="28"/>
        </w:rPr>
        <w:t>Таким образом, дополнительная прибыль от реализации будет рассчитана по формуле (2) и составит:</w:t>
      </w:r>
    </w:p>
    <w:p w:rsidR="002776EC" w:rsidRPr="00296A6F" w:rsidRDefault="002776EC" w:rsidP="002233A3">
      <w:pPr>
        <w:keepNext/>
        <w:widowControl w:val="0"/>
        <w:spacing w:line="360" w:lineRule="auto"/>
        <w:ind w:left="0" w:firstLine="709"/>
        <w:rPr>
          <w:sz w:val="28"/>
          <w:szCs w:val="28"/>
        </w:rPr>
      </w:pPr>
    </w:p>
    <w:p w:rsidR="002776EC" w:rsidRPr="00296A6F" w:rsidRDefault="002776EC" w:rsidP="002233A3">
      <w:pPr>
        <w:keepNext/>
        <w:widowControl w:val="0"/>
        <w:spacing w:line="360" w:lineRule="auto"/>
        <w:ind w:left="0" w:firstLine="709"/>
        <w:rPr>
          <w:sz w:val="28"/>
          <w:szCs w:val="28"/>
        </w:rPr>
      </w:pPr>
      <w:r w:rsidRPr="00296A6F">
        <w:rPr>
          <w:i/>
          <w:sz w:val="28"/>
          <w:szCs w:val="28"/>
        </w:rPr>
        <w:t>∆Пр* = 13500 · 17,01 / 100 = 2296,4</w:t>
      </w:r>
      <w:r w:rsidRPr="00296A6F">
        <w:rPr>
          <w:sz w:val="28"/>
          <w:szCs w:val="28"/>
        </w:rPr>
        <w:t xml:space="preserve"> тыс. долл. США.</w:t>
      </w:r>
    </w:p>
    <w:p w:rsidR="002776EC" w:rsidRPr="00296A6F" w:rsidRDefault="002776EC" w:rsidP="002233A3">
      <w:pPr>
        <w:keepNext/>
        <w:widowControl w:val="0"/>
        <w:tabs>
          <w:tab w:val="left" w:pos="3960"/>
        </w:tabs>
        <w:spacing w:line="360" w:lineRule="auto"/>
        <w:ind w:left="0" w:firstLine="709"/>
        <w:rPr>
          <w:sz w:val="28"/>
          <w:szCs w:val="28"/>
        </w:rPr>
      </w:pPr>
    </w:p>
    <w:p w:rsidR="002776EC" w:rsidRPr="00296A6F" w:rsidRDefault="002776EC" w:rsidP="002233A3">
      <w:pPr>
        <w:keepNext/>
        <w:widowControl w:val="0"/>
        <w:tabs>
          <w:tab w:val="left" w:pos="3960"/>
        </w:tabs>
        <w:spacing w:line="360" w:lineRule="auto"/>
        <w:ind w:left="0" w:firstLine="709"/>
        <w:rPr>
          <w:sz w:val="28"/>
          <w:szCs w:val="28"/>
        </w:rPr>
      </w:pPr>
      <w:r w:rsidRPr="00296A6F">
        <w:rPr>
          <w:sz w:val="28"/>
          <w:szCs w:val="28"/>
        </w:rPr>
        <w:t xml:space="preserve">Расходы на участие в выставке будут состоять из транспортных расходов, командировочных расходов, расходов на аренду, плате за участие в выставке, расходов на выставочный стенд и расходов на рекламно-информационные материалы. </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Транспортные расходы (</w:t>
      </w:r>
      <w:r w:rsidRPr="00296A6F">
        <w:rPr>
          <w:i/>
          <w:sz w:val="28"/>
          <w:szCs w:val="28"/>
        </w:rPr>
        <w:t>Р</w:t>
      </w:r>
      <w:r w:rsidRPr="00296A6F">
        <w:rPr>
          <w:i/>
          <w:sz w:val="28"/>
          <w:szCs w:val="28"/>
          <w:vertAlign w:val="subscript"/>
        </w:rPr>
        <w:t>тр</w:t>
      </w:r>
      <w:r w:rsidRPr="00296A6F">
        <w:rPr>
          <w:sz w:val="28"/>
          <w:szCs w:val="28"/>
        </w:rPr>
        <w:t>) для участия в одной выставке по предыдущему опыту РУП «МТЗ» составляют в среднем около 4 тыс. долл. США для стран дальнего зарубежья и 2 тыс. долл. США для стран СНГ.</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Для работы на выставке достаточно 3 работников службы маркетинга. Командировочные расходы составляют:</w:t>
      </w:r>
    </w:p>
    <w:p w:rsidR="00AC3561" w:rsidRPr="00296A6F" w:rsidRDefault="00C75834" w:rsidP="002233A3">
      <w:pPr>
        <w:keepNext/>
        <w:widowControl w:val="0"/>
        <w:tabs>
          <w:tab w:val="left" w:pos="3960"/>
        </w:tabs>
        <w:spacing w:line="360" w:lineRule="auto"/>
        <w:ind w:left="0" w:firstLine="709"/>
        <w:rPr>
          <w:sz w:val="28"/>
          <w:szCs w:val="28"/>
        </w:rPr>
      </w:pPr>
      <w:r w:rsidRPr="00296A6F">
        <w:rPr>
          <w:sz w:val="28"/>
          <w:szCs w:val="28"/>
        </w:rPr>
        <w:t>–</w:t>
      </w:r>
      <w:r w:rsidR="00AC3561" w:rsidRPr="00296A6F">
        <w:rPr>
          <w:sz w:val="28"/>
          <w:szCs w:val="28"/>
        </w:rPr>
        <w:t xml:space="preserve"> для стран дальнего зарубежья: 50 долл. США суточные + 170 долл. США за гостиницу;</w:t>
      </w:r>
    </w:p>
    <w:p w:rsidR="00AC3561" w:rsidRPr="00296A6F" w:rsidRDefault="00C75834" w:rsidP="002233A3">
      <w:pPr>
        <w:keepNext/>
        <w:widowControl w:val="0"/>
        <w:tabs>
          <w:tab w:val="left" w:pos="3960"/>
        </w:tabs>
        <w:spacing w:line="360" w:lineRule="auto"/>
        <w:ind w:left="0" w:firstLine="709"/>
        <w:rPr>
          <w:sz w:val="28"/>
          <w:szCs w:val="28"/>
        </w:rPr>
      </w:pPr>
      <w:r w:rsidRPr="00296A6F">
        <w:rPr>
          <w:sz w:val="28"/>
          <w:szCs w:val="28"/>
        </w:rPr>
        <w:t>–</w:t>
      </w:r>
      <w:r w:rsidR="00AC3561" w:rsidRPr="00296A6F">
        <w:rPr>
          <w:sz w:val="28"/>
          <w:szCs w:val="28"/>
        </w:rPr>
        <w:t xml:space="preserve"> для стран СНГ: 30 долл. США суточные + 100 долл. США за гостиницу.</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Учитывая, что время проведения одной выставки с учетом подготовительного времени составляет в среднем 5 дней, командировочные расходы (Р</w:t>
      </w:r>
      <w:r w:rsidRPr="00296A6F">
        <w:rPr>
          <w:sz w:val="28"/>
          <w:szCs w:val="28"/>
          <w:vertAlign w:val="subscript"/>
        </w:rPr>
        <w:t>к</w:t>
      </w:r>
      <w:r w:rsidRPr="00296A6F">
        <w:rPr>
          <w:sz w:val="28"/>
          <w:szCs w:val="28"/>
        </w:rPr>
        <w:t>) составят:</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tabs>
          <w:tab w:val="right" w:pos="8647"/>
        </w:tabs>
        <w:spacing w:line="360" w:lineRule="auto"/>
        <w:ind w:left="0" w:firstLine="709"/>
        <w:rPr>
          <w:sz w:val="28"/>
          <w:szCs w:val="28"/>
        </w:rPr>
      </w:pPr>
      <w:r w:rsidRPr="00296A6F">
        <w:rPr>
          <w:i/>
          <w:sz w:val="28"/>
          <w:szCs w:val="28"/>
        </w:rPr>
        <w:t>Р</w:t>
      </w:r>
      <w:r w:rsidRPr="00296A6F">
        <w:rPr>
          <w:i/>
          <w:sz w:val="28"/>
          <w:szCs w:val="28"/>
          <w:vertAlign w:val="subscript"/>
        </w:rPr>
        <w:t>к</w:t>
      </w:r>
      <w:r w:rsidRPr="00296A6F">
        <w:rPr>
          <w:i/>
          <w:sz w:val="28"/>
          <w:szCs w:val="28"/>
        </w:rPr>
        <w:t xml:space="preserve"> = Ч</w:t>
      </w:r>
      <w:r w:rsidRPr="00296A6F">
        <w:rPr>
          <w:i/>
          <w:sz w:val="28"/>
          <w:szCs w:val="28"/>
          <w:vertAlign w:val="subscript"/>
        </w:rPr>
        <w:t>р</w:t>
      </w:r>
      <w:r w:rsidRPr="00296A6F">
        <w:rPr>
          <w:i/>
          <w:sz w:val="28"/>
          <w:szCs w:val="28"/>
        </w:rPr>
        <w:t xml:space="preserve"> · (Р</w:t>
      </w:r>
      <w:r w:rsidRPr="00296A6F">
        <w:rPr>
          <w:i/>
          <w:sz w:val="28"/>
          <w:szCs w:val="28"/>
          <w:vertAlign w:val="subscript"/>
        </w:rPr>
        <w:t>с</w:t>
      </w:r>
      <w:r w:rsidRPr="00296A6F">
        <w:rPr>
          <w:i/>
          <w:sz w:val="28"/>
          <w:szCs w:val="28"/>
        </w:rPr>
        <w:t xml:space="preserve"> + Р</w:t>
      </w:r>
      <w:r w:rsidRPr="00296A6F">
        <w:rPr>
          <w:i/>
          <w:sz w:val="28"/>
          <w:szCs w:val="28"/>
          <w:vertAlign w:val="subscript"/>
        </w:rPr>
        <w:t>г</w:t>
      </w:r>
      <w:r w:rsidRPr="00296A6F">
        <w:rPr>
          <w:i/>
          <w:sz w:val="28"/>
          <w:szCs w:val="28"/>
        </w:rPr>
        <w:t>) · Д,</w:t>
      </w:r>
      <w:r w:rsidR="00497E64" w:rsidRPr="00296A6F">
        <w:rPr>
          <w:sz w:val="28"/>
          <w:szCs w:val="28"/>
        </w:rPr>
        <w:tab/>
      </w:r>
      <w:r w:rsidR="00296A6F">
        <w:rPr>
          <w:sz w:val="28"/>
          <w:szCs w:val="28"/>
        </w:rPr>
        <w:t xml:space="preserve"> </w:t>
      </w:r>
      <w:r w:rsidR="00497E64" w:rsidRPr="00296A6F">
        <w:rPr>
          <w:sz w:val="28"/>
          <w:szCs w:val="28"/>
        </w:rPr>
        <w:t>(5)</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 xml:space="preserve">где </w:t>
      </w:r>
      <w:r w:rsidRPr="00296A6F">
        <w:rPr>
          <w:i/>
          <w:sz w:val="28"/>
          <w:szCs w:val="28"/>
        </w:rPr>
        <w:t>Ч</w:t>
      </w:r>
      <w:r w:rsidRPr="00296A6F">
        <w:rPr>
          <w:i/>
          <w:sz w:val="28"/>
          <w:szCs w:val="28"/>
          <w:vertAlign w:val="subscript"/>
        </w:rPr>
        <w:t>р</w:t>
      </w:r>
      <w:r w:rsidRPr="00296A6F">
        <w:rPr>
          <w:sz w:val="28"/>
          <w:szCs w:val="28"/>
        </w:rPr>
        <w:t xml:space="preserve"> – число работников на выставке, чел.;</w:t>
      </w:r>
    </w:p>
    <w:p w:rsidR="00AC3561" w:rsidRPr="00296A6F" w:rsidRDefault="00AC3561" w:rsidP="002233A3">
      <w:pPr>
        <w:keepNext/>
        <w:widowControl w:val="0"/>
        <w:spacing w:line="360" w:lineRule="auto"/>
        <w:ind w:left="0" w:firstLine="709"/>
        <w:rPr>
          <w:sz w:val="28"/>
          <w:szCs w:val="28"/>
        </w:rPr>
      </w:pPr>
      <w:r w:rsidRPr="00296A6F">
        <w:rPr>
          <w:i/>
          <w:sz w:val="28"/>
          <w:szCs w:val="28"/>
        </w:rPr>
        <w:t>Р</w:t>
      </w:r>
      <w:r w:rsidRPr="00296A6F">
        <w:rPr>
          <w:i/>
          <w:sz w:val="28"/>
          <w:szCs w:val="28"/>
          <w:vertAlign w:val="subscript"/>
        </w:rPr>
        <w:t>с</w:t>
      </w:r>
      <w:r w:rsidRPr="00296A6F">
        <w:rPr>
          <w:sz w:val="28"/>
          <w:szCs w:val="28"/>
        </w:rPr>
        <w:t xml:space="preserve"> – суточные расходы, долл. США;</w:t>
      </w:r>
    </w:p>
    <w:p w:rsidR="00AC3561" w:rsidRPr="00296A6F" w:rsidRDefault="00AC3561" w:rsidP="002233A3">
      <w:pPr>
        <w:keepNext/>
        <w:widowControl w:val="0"/>
        <w:spacing w:line="360" w:lineRule="auto"/>
        <w:ind w:left="0" w:firstLine="709"/>
        <w:rPr>
          <w:sz w:val="28"/>
          <w:szCs w:val="28"/>
        </w:rPr>
      </w:pPr>
      <w:r w:rsidRPr="00296A6F">
        <w:rPr>
          <w:i/>
          <w:sz w:val="28"/>
          <w:szCs w:val="28"/>
        </w:rPr>
        <w:t>Р</w:t>
      </w:r>
      <w:r w:rsidRPr="00296A6F">
        <w:rPr>
          <w:i/>
          <w:sz w:val="28"/>
          <w:szCs w:val="28"/>
          <w:vertAlign w:val="subscript"/>
        </w:rPr>
        <w:t>г</w:t>
      </w:r>
      <w:r w:rsidRPr="00296A6F">
        <w:rPr>
          <w:sz w:val="28"/>
          <w:szCs w:val="28"/>
        </w:rPr>
        <w:t xml:space="preserve"> – расходы на проживание в гостинице, долл. США;</w:t>
      </w:r>
    </w:p>
    <w:p w:rsidR="00AC3561" w:rsidRPr="00296A6F" w:rsidRDefault="00AC3561" w:rsidP="002233A3">
      <w:pPr>
        <w:keepNext/>
        <w:widowControl w:val="0"/>
        <w:spacing w:line="360" w:lineRule="auto"/>
        <w:ind w:left="0" w:firstLine="709"/>
        <w:rPr>
          <w:sz w:val="28"/>
          <w:szCs w:val="28"/>
        </w:rPr>
      </w:pPr>
      <w:r w:rsidRPr="00296A6F">
        <w:rPr>
          <w:i/>
          <w:sz w:val="28"/>
          <w:szCs w:val="28"/>
        </w:rPr>
        <w:t>Д</w:t>
      </w:r>
      <w:r w:rsidRPr="00296A6F">
        <w:rPr>
          <w:sz w:val="28"/>
          <w:szCs w:val="28"/>
        </w:rPr>
        <w:t xml:space="preserve"> – время проведения одной выставки с учетом подготовительного времени, дн.</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 xml:space="preserve">Для стран дальнего зарубежья: </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i/>
          <w:sz w:val="28"/>
          <w:szCs w:val="28"/>
        </w:rPr>
        <w:t>Р</w:t>
      </w:r>
      <w:r w:rsidRPr="00296A6F">
        <w:rPr>
          <w:i/>
          <w:sz w:val="28"/>
          <w:szCs w:val="28"/>
          <w:vertAlign w:val="subscript"/>
        </w:rPr>
        <w:t>к</w:t>
      </w:r>
      <w:r w:rsidRPr="00296A6F">
        <w:rPr>
          <w:i/>
          <w:sz w:val="28"/>
          <w:szCs w:val="28"/>
        </w:rPr>
        <w:t xml:space="preserve"> = 3 · (50 + 170) · 5 = 3300</w:t>
      </w:r>
      <w:r w:rsidRPr="00296A6F">
        <w:rPr>
          <w:sz w:val="28"/>
          <w:szCs w:val="28"/>
        </w:rPr>
        <w:t xml:space="preserve"> долл. США.</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Для стран СНГ:</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i/>
          <w:sz w:val="28"/>
          <w:szCs w:val="28"/>
        </w:rPr>
        <w:t>Р</w:t>
      </w:r>
      <w:r w:rsidRPr="00296A6F">
        <w:rPr>
          <w:i/>
          <w:sz w:val="28"/>
          <w:szCs w:val="28"/>
          <w:vertAlign w:val="subscript"/>
        </w:rPr>
        <w:t>к</w:t>
      </w:r>
      <w:r w:rsidRPr="00296A6F">
        <w:rPr>
          <w:i/>
          <w:sz w:val="28"/>
          <w:szCs w:val="28"/>
        </w:rPr>
        <w:t xml:space="preserve"> = 3 · (30 + 100) · 5 = 1950 </w:t>
      </w:r>
      <w:r w:rsidRPr="00296A6F">
        <w:rPr>
          <w:sz w:val="28"/>
          <w:szCs w:val="28"/>
        </w:rPr>
        <w:t>долл. США.</w:t>
      </w:r>
    </w:p>
    <w:p w:rsidR="000A1612" w:rsidRPr="00296A6F" w:rsidRDefault="000A1612"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 xml:space="preserve">Средняя стоимость аренды </w:t>
      </w:r>
      <w:smartTag w:uri="urn:schemas-microsoft-com:office:smarttags" w:element="metricconverter">
        <w:smartTagPr>
          <w:attr w:name="ProductID" w:val="1 м2"/>
        </w:smartTagPr>
        <w:r w:rsidRPr="00296A6F">
          <w:rPr>
            <w:sz w:val="28"/>
            <w:szCs w:val="28"/>
          </w:rPr>
          <w:t>1 м</w:t>
        </w:r>
        <w:r w:rsidRPr="00296A6F">
          <w:rPr>
            <w:sz w:val="28"/>
            <w:szCs w:val="28"/>
            <w:vertAlign w:val="superscript"/>
          </w:rPr>
          <w:t>2</w:t>
        </w:r>
      </w:smartTag>
      <w:r w:rsidRPr="00296A6F">
        <w:rPr>
          <w:sz w:val="28"/>
          <w:szCs w:val="28"/>
        </w:rPr>
        <w:t xml:space="preserve"> экспозиционной площади на время проведения выставки составляет 200 долл. США для стран дальнего зарубежья и 100 долл. США для стран СНГ. Необходимая площадь для экспозиции – </w:t>
      </w:r>
      <w:smartTag w:uri="urn:schemas-microsoft-com:office:smarttags" w:element="metricconverter">
        <w:smartTagPr>
          <w:attr w:name="ProductID" w:val="100 м2"/>
        </w:smartTagPr>
        <w:r w:rsidRPr="00296A6F">
          <w:rPr>
            <w:sz w:val="28"/>
            <w:szCs w:val="28"/>
          </w:rPr>
          <w:t>100 м</w:t>
        </w:r>
        <w:r w:rsidRPr="00296A6F">
          <w:rPr>
            <w:sz w:val="28"/>
            <w:szCs w:val="28"/>
            <w:vertAlign w:val="superscript"/>
          </w:rPr>
          <w:t>2</w:t>
        </w:r>
      </w:smartTag>
      <w:r w:rsidRPr="00296A6F">
        <w:rPr>
          <w:sz w:val="28"/>
          <w:szCs w:val="28"/>
        </w:rPr>
        <w:t>. Расходы на аренду (Р</w:t>
      </w:r>
      <w:r w:rsidRPr="00296A6F">
        <w:rPr>
          <w:sz w:val="28"/>
          <w:szCs w:val="28"/>
          <w:vertAlign w:val="subscript"/>
        </w:rPr>
        <w:t>а</w:t>
      </w:r>
      <w:r w:rsidRPr="00296A6F">
        <w:rPr>
          <w:sz w:val="28"/>
          <w:szCs w:val="28"/>
        </w:rPr>
        <w:t>) составят:</w:t>
      </w:r>
    </w:p>
    <w:p w:rsidR="00AC3561" w:rsidRPr="00296A6F" w:rsidRDefault="00AC3561"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i/>
          <w:sz w:val="28"/>
          <w:szCs w:val="28"/>
        </w:rPr>
        <w:t>Р</w:t>
      </w:r>
      <w:r w:rsidRPr="00296A6F">
        <w:rPr>
          <w:i/>
          <w:sz w:val="28"/>
          <w:szCs w:val="28"/>
          <w:vertAlign w:val="subscript"/>
        </w:rPr>
        <w:t>а</w:t>
      </w:r>
      <w:r w:rsidRPr="00296A6F">
        <w:rPr>
          <w:i/>
          <w:sz w:val="28"/>
          <w:szCs w:val="28"/>
        </w:rPr>
        <w:t xml:space="preserve"> = С · </w:t>
      </w:r>
      <w:r w:rsidRPr="00296A6F">
        <w:rPr>
          <w:i/>
          <w:sz w:val="28"/>
          <w:szCs w:val="28"/>
          <w:lang w:val="en-US"/>
        </w:rPr>
        <w:t>S</w:t>
      </w:r>
      <w:r w:rsidRPr="00296A6F">
        <w:rPr>
          <w:i/>
          <w:sz w:val="28"/>
          <w:szCs w:val="28"/>
        </w:rPr>
        <w:t xml:space="preserve">, </w:t>
      </w:r>
      <w:r w:rsidR="0020252D" w:rsidRPr="00296A6F">
        <w:rPr>
          <w:sz w:val="28"/>
          <w:szCs w:val="28"/>
        </w:rPr>
        <w:tab/>
      </w:r>
      <w:r w:rsidR="0020252D" w:rsidRPr="00296A6F">
        <w:rPr>
          <w:sz w:val="28"/>
          <w:szCs w:val="28"/>
        </w:rPr>
        <w:tab/>
      </w:r>
      <w:r w:rsidR="0020252D" w:rsidRPr="00296A6F">
        <w:rPr>
          <w:sz w:val="28"/>
          <w:szCs w:val="28"/>
        </w:rPr>
        <w:tab/>
      </w:r>
      <w:r w:rsidR="00296A6F">
        <w:rPr>
          <w:sz w:val="28"/>
          <w:szCs w:val="28"/>
        </w:rPr>
        <w:t xml:space="preserve"> </w:t>
      </w:r>
      <w:r w:rsidR="00497E64" w:rsidRPr="00296A6F">
        <w:rPr>
          <w:sz w:val="28"/>
          <w:szCs w:val="28"/>
        </w:rPr>
        <w:t>(6)</w:t>
      </w:r>
      <w:r w:rsidR="00296A6F">
        <w:rPr>
          <w:sz w:val="28"/>
          <w:szCs w:val="28"/>
        </w:rPr>
        <w:t xml:space="preserve"> </w:t>
      </w:r>
    </w:p>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 xml:space="preserve">где </w:t>
      </w:r>
      <w:r w:rsidRPr="00296A6F">
        <w:rPr>
          <w:i/>
          <w:sz w:val="28"/>
          <w:szCs w:val="28"/>
        </w:rPr>
        <w:t>С</w:t>
      </w:r>
      <w:r w:rsidRPr="00296A6F">
        <w:rPr>
          <w:sz w:val="28"/>
          <w:szCs w:val="28"/>
        </w:rPr>
        <w:t xml:space="preserve"> – средняя стоимость аренды </w:t>
      </w:r>
      <w:smartTag w:uri="urn:schemas-microsoft-com:office:smarttags" w:element="metricconverter">
        <w:smartTagPr>
          <w:attr w:name="ProductID" w:val="1 м2"/>
        </w:smartTagPr>
        <w:r w:rsidRPr="00296A6F">
          <w:rPr>
            <w:sz w:val="28"/>
            <w:szCs w:val="28"/>
          </w:rPr>
          <w:t>1 м</w:t>
        </w:r>
        <w:r w:rsidRPr="00296A6F">
          <w:rPr>
            <w:sz w:val="28"/>
            <w:szCs w:val="28"/>
            <w:vertAlign w:val="superscript"/>
          </w:rPr>
          <w:t>2</w:t>
        </w:r>
      </w:smartTag>
      <w:r w:rsidRPr="00296A6F">
        <w:rPr>
          <w:sz w:val="28"/>
          <w:szCs w:val="28"/>
        </w:rPr>
        <w:t xml:space="preserve"> экспозиционной площади, долл. США;</w:t>
      </w:r>
    </w:p>
    <w:p w:rsidR="00AC3561" w:rsidRPr="00296A6F" w:rsidRDefault="00AC3561" w:rsidP="002233A3">
      <w:pPr>
        <w:keepNext/>
        <w:widowControl w:val="0"/>
        <w:spacing w:line="360" w:lineRule="auto"/>
        <w:ind w:left="0" w:firstLine="709"/>
        <w:rPr>
          <w:sz w:val="28"/>
          <w:szCs w:val="28"/>
        </w:rPr>
      </w:pPr>
      <w:r w:rsidRPr="00296A6F">
        <w:rPr>
          <w:i/>
          <w:sz w:val="28"/>
          <w:szCs w:val="28"/>
          <w:lang w:val="en-US"/>
        </w:rPr>
        <w:t>S</w:t>
      </w:r>
      <w:r w:rsidRPr="00296A6F">
        <w:rPr>
          <w:sz w:val="28"/>
          <w:szCs w:val="28"/>
        </w:rPr>
        <w:t xml:space="preserve"> – необходимая площадь для экспозиции, м</w:t>
      </w:r>
      <w:r w:rsidRPr="00296A6F">
        <w:rPr>
          <w:sz w:val="28"/>
          <w:szCs w:val="28"/>
          <w:vertAlign w:val="superscript"/>
        </w:rPr>
        <w:t>2</w:t>
      </w:r>
      <w:r w:rsidRPr="00296A6F">
        <w:rPr>
          <w:sz w:val="28"/>
          <w:szCs w:val="28"/>
        </w:rPr>
        <w:t>.</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Затраты на аренду в странах дальнего зарубежья составят:</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i/>
          <w:sz w:val="28"/>
          <w:szCs w:val="28"/>
        </w:rPr>
        <w:t>Р</w:t>
      </w:r>
      <w:r w:rsidRPr="00296A6F">
        <w:rPr>
          <w:i/>
          <w:sz w:val="28"/>
          <w:szCs w:val="28"/>
          <w:vertAlign w:val="subscript"/>
        </w:rPr>
        <w:t>а</w:t>
      </w:r>
      <w:r w:rsidRPr="00296A6F">
        <w:rPr>
          <w:i/>
          <w:sz w:val="28"/>
          <w:szCs w:val="28"/>
        </w:rPr>
        <w:t xml:space="preserve"> = 200 · 100 = 20000</w:t>
      </w:r>
      <w:r w:rsidRPr="00296A6F">
        <w:rPr>
          <w:sz w:val="28"/>
          <w:szCs w:val="28"/>
        </w:rPr>
        <w:t xml:space="preserve"> долл. США.</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Затраты на аренду в странах СНГ составят:</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i/>
          <w:sz w:val="28"/>
          <w:szCs w:val="28"/>
        </w:rPr>
        <w:t>Р</w:t>
      </w:r>
      <w:r w:rsidRPr="00296A6F">
        <w:rPr>
          <w:i/>
          <w:sz w:val="28"/>
          <w:szCs w:val="28"/>
          <w:vertAlign w:val="subscript"/>
        </w:rPr>
        <w:t>а</w:t>
      </w:r>
      <w:r w:rsidRPr="00296A6F">
        <w:rPr>
          <w:i/>
          <w:sz w:val="28"/>
          <w:szCs w:val="28"/>
        </w:rPr>
        <w:t xml:space="preserve"> = 100 · 100 = 10000</w:t>
      </w:r>
      <w:r w:rsidRPr="00296A6F">
        <w:rPr>
          <w:sz w:val="28"/>
          <w:szCs w:val="28"/>
        </w:rPr>
        <w:t xml:space="preserve"> долл. США.</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 xml:space="preserve">Плата за участие в выставке </w:t>
      </w:r>
      <w:r w:rsidRPr="00296A6F">
        <w:rPr>
          <w:i/>
          <w:sz w:val="28"/>
          <w:szCs w:val="28"/>
        </w:rPr>
        <w:t>(Р</w:t>
      </w:r>
      <w:r w:rsidRPr="00296A6F">
        <w:rPr>
          <w:i/>
          <w:sz w:val="28"/>
          <w:szCs w:val="28"/>
          <w:vertAlign w:val="subscript"/>
        </w:rPr>
        <w:t>у</w:t>
      </w:r>
      <w:r w:rsidRPr="00296A6F">
        <w:rPr>
          <w:i/>
          <w:sz w:val="28"/>
          <w:szCs w:val="28"/>
        </w:rPr>
        <w:t>)</w:t>
      </w:r>
      <w:r w:rsidRPr="00296A6F">
        <w:rPr>
          <w:sz w:val="28"/>
          <w:szCs w:val="28"/>
        </w:rPr>
        <w:t xml:space="preserve"> составляет в среднем 1000 долл. США для стран дальнего зарубежья и 600 долл. США для стран СНГ.</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Средняя стоимость выставочного стенда (</w:t>
      </w:r>
      <w:r w:rsidRPr="00296A6F">
        <w:rPr>
          <w:i/>
          <w:sz w:val="28"/>
          <w:szCs w:val="28"/>
        </w:rPr>
        <w:t>Р</w:t>
      </w:r>
      <w:r w:rsidRPr="00296A6F">
        <w:rPr>
          <w:i/>
          <w:sz w:val="28"/>
          <w:szCs w:val="28"/>
          <w:vertAlign w:val="subscript"/>
        </w:rPr>
        <w:t>с</w:t>
      </w:r>
      <w:r w:rsidRPr="00296A6F">
        <w:rPr>
          <w:sz w:val="28"/>
          <w:szCs w:val="28"/>
        </w:rPr>
        <w:t>) – 1000 долл. США.</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Расходы на рекламно-информационные материалы (</w:t>
      </w:r>
      <w:r w:rsidRPr="00296A6F">
        <w:rPr>
          <w:i/>
          <w:sz w:val="28"/>
          <w:szCs w:val="28"/>
        </w:rPr>
        <w:t>Р</w:t>
      </w:r>
      <w:r w:rsidRPr="00296A6F">
        <w:rPr>
          <w:i/>
          <w:sz w:val="28"/>
          <w:szCs w:val="28"/>
          <w:vertAlign w:val="subscript"/>
        </w:rPr>
        <w:t>р</w:t>
      </w:r>
      <w:r w:rsidRPr="00296A6F">
        <w:rPr>
          <w:sz w:val="28"/>
          <w:szCs w:val="28"/>
        </w:rPr>
        <w:t>) составят около 200 долл. США.</w:t>
      </w: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Таким образом, общие затраты на участие в одной выставке (</w:t>
      </w:r>
      <w:r w:rsidRPr="00296A6F">
        <w:rPr>
          <w:i/>
          <w:sz w:val="28"/>
          <w:szCs w:val="28"/>
        </w:rPr>
        <w:t>Р</w:t>
      </w:r>
      <w:r w:rsidRPr="00296A6F">
        <w:rPr>
          <w:sz w:val="28"/>
          <w:szCs w:val="28"/>
        </w:rPr>
        <w:t>) будут равны:</w:t>
      </w:r>
    </w:p>
    <w:p w:rsidR="00AC3561" w:rsidRPr="00296A6F" w:rsidRDefault="00AC3561"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i/>
          <w:sz w:val="28"/>
          <w:szCs w:val="28"/>
        </w:rPr>
        <w:t>Р = Р</w:t>
      </w:r>
      <w:r w:rsidRPr="00296A6F">
        <w:rPr>
          <w:i/>
          <w:sz w:val="28"/>
          <w:szCs w:val="28"/>
          <w:vertAlign w:val="subscript"/>
        </w:rPr>
        <w:t>тр</w:t>
      </w:r>
      <w:r w:rsidRPr="00296A6F">
        <w:rPr>
          <w:i/>
          <w:sz w:val="28"/>
          <w:szCs w:val="28"/>
        </w:rPr>
        <w:t xml:space="preserve"> + Р</w:t>
      </w:r>
      <w:r w:rsidRPr="00296A6F">
        <w:rPr>
          <w:i/>
          <w:sz w:val="28"/>
          <w:szCs w:val="28"/>
          <w:vertAlign w:val="subscript"/>
        </w:rPr>
        <w:t>к</w:t>
      </w:r>
      <w:r w:rsidRPr="00296A6F">
        <w:rPr>
          <w:i/>
          <w:sz w:val="28"/>
          <w:szCs w:val="28"/>
        </w:rPr>
        <w:t xml:space="preserve"> + Р</w:t>
      </w:r>
      <w:r w:rsidRPr="00296A6F">
        <w:rPr>
          <w:i/>
          <w:sz w:val="28"/>
          <w:szCs w:val="28"/>
          <w:vertAlign w:val="subscript"/>
        </w:rPr>
        <w:t>а</w:t>
      </w:r>
      <w:r w:rsidRPr="00296A6F">
        <w:rPr>
          <w:i/>
          <w:sz w:val="28"/>
          <w:szCs w:val="28"/>
        </w:rPr>
        <w:t xml:space="preserve"> + Р</w:t>
      </w:r>
      <w:r w:rsidRPr="00296A6F">
        <w:rPr>
          <w:i/>
          <w:sz w:val="28"/>
          <w:szCs w:val="28"/>
          <w:vertAlign w:val="subscript"/>
        </w:rPr>
        <w:t>у</w:t>
      </w:r>
      <w:r w:rsidRPr="00296A6F">
        <w:rPr>
          <w:i/>
          <w:sz w:val="28"/>
          <w:szCs w:val="28"/>
        </w:rPr>
        <w:t xml:space="preserve"> + Р</w:t>
      </w:r>
      <w:r w:rsidRPr="00296A6F">
        <w:rPr>
          <w:i/>
          <w:sz w:val="28"/>
          <w:szCs w:val="28"/>
          <w:vertAlign w:val="subscript"/>
        </w:rPr>
        <w:t>с</w:t>
      </w:r>
      <w:r w:rsidRPr="00296A6F">
        <w:rPr>
          <w:i/>
          <w:sz w:val="28"/>
          <w:szCs w:val="28"/>
        </w:rPr>
        <w:t xml:space="preserve"> + Р</w:t>
      </w:r>
      <w:r w:rsidRPr="00296A6F">
        <w:rPr>
          <w:i/>
          <w:sz w:val="28"/>
          <w:szCs w:val="28"/>
          <w:vertAlign w:val="subscript"/>
        </w:rPr>
        <w:t>р</w:t>
      </w:r>
      <w:r w:rsidRPr="00296A6F">
        <w:rPr>
          <w:i/>
          <w:sz w:val="28"/>
          <w:szCs w:val="28"/>
        </w:rPr>
        <w:t>.</w:t>
      </w:r>
      <w:r w:rsidRPr="00296A6F">
        <w:rPr>
          <w:i/>
          <w:sz w:val="28"/>
          <w:szCs w:val="28"/>
        </w:rPr>
        <w:tab/>
      </w:r>
      <w:r w:rsidR="00C75834" w:rsidRPr="00296A6F">
        <w:rPr>
          <w:sz w:val="28"/>
          <w:szCs w:val="28"/>
        </w:rPr>
        <w:tab/>
      </w:r>
      <w:r w:rsidR="00296A6F">
        <w:rPr>
          <w:sz w:val="28"/>
          <w:szCs w:val="28"/>
        </w:rPr>
        <w:t xml:space="preserve"> </w:t>
      </w:r>
      <w:r w:rsidR="00497E64" w:rsidRPr="00296A6F">
        <w:rPr>
          <w:sz w:val="28"/>
          <w:szCs w:val="28"/>
        </w:rPr>
        <w:t>(7)</w:t>
      </w:r>
      <w:r w:rsidR="00296A6F">
        <w:rPr>
          <w:sz w:val="28"/>
          <w:szCs w:val="28"/>
        </w:rPr>
        <w:t xml:space="preserve"> </w:t>
      </w:r>
    </w:p>
    <w:p w:rsidR="00AC3561" w:rsidRPr="00296A6F" w:rsidRDefault="00AC3561"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Для стран дальнего зарубежья расходы составят:</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i/>
          <w:sz w:val="28"/>
          <w:szCs w:val="28"/>
        </w:rPr>
        <w:t>Р = 4 + 3,3 + 20 + 1 + 1 + 0,2 = 29,5</w:t>
      </w:r>
      <w:r w:rsidRPr="00296A6F">
        <w:rPr>
          <w:sz w:val="28"/>
          <w:szCs w:val="28"/>
        </w:rPr>
        <w:t xml:space="preserve"> тыс. долл. США.</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Для стран СНГ расходы составят:</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i/>
          <w:sz w:val="28"/>
          <w:szCs w:val="28"/>
        </w:rPr>
        <w:t>Р = 2 + 1,95 + 10 + 1 + 1 + 0,2 = 16,15</w:t>
      </w:r>
      <w:r w:rsidRPr="00296A6F">
        <w:rPr>
          <w:sz w:val="28"/>
          <w:szCs w:val="28"/>
        </w:rPr>
        <w:t xml:space="preserve"> тыс. долл. США.</w:t>
      </w:r>
    </w:p>
    <w:p w:rsidR="00C75834" w:rsidRPr="00296A6F" w:rsidRDefault="00C75834"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Следовательно, дополнительная прибыль (ΔПр), полученная от участия в выставк</w:t>
      </w:r>
      <w:r w:rsidR="00D244AC" w:rsidRPr="00296A6F">
        <w:rPr>
          <w:sz w:val="28"/>
          <w:szCs w:val="28"/>
        </w:rPr>
        <w:t>ах</w:t>
      </w:r>
      <w:r w:rsidRPr="00296A6F">
        <w:rPr>
          <w:sz w:val="28"/>
          <w:szCs w:val="28"/>
        </w:rPr>
        <w:t>, составит</w:t>
      </w:r>
      <w:r w:rsidR="0020252D" w:rsidRPr="00296A6F">
        <w:rPr>
          <w:sz w:val="28"/>
          <w:szCs w:val="28"/>
        </w:rPr>
        <w:t xml:space="preserve"> </w:t>
      </w:r>
      <w:r w:rsidR="004E7D87" w:rsidRPr="00296A6F">
        <w:rPr>
          <w:sz w:val="28"/>
          <w:szCs w:val="28"/>
        </w:rPr>
        <w:t>[2</w:t>
      </w:r>
      <w:r w:rsidR="000461C8" w:rsidRPr="00296A6F">
        <w:rPr>
          <w:sz w:val="28"/>
          <w:szCs w:val="28"/>
        </w:rPr>
        <w:t>7</w:t>
      </w:r>
      <w:r w:rsidR="004E7D87" w:rsidRPr="00296A6F">
        <w:rPr>
          <w:sz w:val="28"/>
          <w:szCs w:val="28"/>
        </w:rPr>
        <w:t>]</w:t>
      </w:r>
      <w:r w:rsidRPr="00296A6F">
        <w:rPr>
          <w:sz w:val="28"/>
          <w:szCs w:val="28"/>
        </w:rPr>
        <w:t>:</w:t>
      </w:r>
    </w:p>
    <w:p w:rsidR="00AC3561" w:rsidRPr="00296A6F" w:rsidRDefault="00AC3561"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i/>
          <w:sz w:val="28"/>
          <w:szCs w:val="28"/>
        </w:rPr>
        <w:t>∆Пр = ΔП* – Р · Ч.</w:t>
      </w:r>
      <w:r w:rsidRPr="00296A6F">
        <w:rPr>
          <w:sz w:val="28"/>
          <w:szCs w:val="28"/>
        </w:rPr>
        <w:t xml:space="preserve"> </w:t>
      </w:r>
      <w:r w:rsidRPr="00296A6F">
        <w:rPr>
          <w:sz w:val="28"/>
          <w:szCs w:val="28"/>
        </w:rPr>
        <w:tab/>
      </w:r>
      <w:r w:rsidRPr="00296A6F">
        <w:rPr>
          <w:sz w:val="28"/>
          <w:szCs w:val="28"/>
        </w:rPr>
        <w:tab/>
      </w:r>
      <w:r w:rsidRPr="00296A6F">
        <w:rPr>
          <w:sz w:val="28"/>
          <w:szCs w:val="28"/>
        </w:rPr>
        <w:tab/>
      </w:r>
      <w:r w:rsidR="00296A6F">
        <w:rPr>
          <w:sz w:val="28"/>
          <w:szCs w:val="28"/>
        </w:rPr>
        <w:t xml:space="preserve"> </w:t>
      </w:r>
      <w:r w:rsidR="00497E64" w:rsidRPr="00296A6F">
        <w:rPr>
          <w:sz w:val="28"/>
          <w:szCs w:val="28"/>
        </w:rPr>
        <w:t>(8)</w:t>
      </w:r>
      <w:r w:rsidR="00296A6F">
        <w:rPr>
          <w:sz w:val="28"/>
          <w:szCs w:val="28"/>
        </w:rPr>
        <w:t xml:space="preserve"> </w:t>
      </w:r>
    </w:p>
    <w:p w:rsidR="00AC3561" w:rsidRPr="00296A6F" w:rsidRDefault="00AC3561" w:rsidP="002233A3">
      <w:pPr>
        <w:keepNext/>
        <w:widowControl w:val="0"/>
        <w:tabs>
          <w:tab w:val="left" w:pos="3960"/>
        </w:tabs>
        <w:spacing w:line="360" w:lineRule="auto"/>
        <w:ind w:left="0" w:firstLine="709"/>
        <w:rPr>
          <w:sz w:val="28"/>
          <w:szCs w:val="28"/>
        </w:rPr>
      </w:pPr>
      <w:r w:rsidRPr="00296A6F">
        <w:rPr>
          <w:i/>
          <w:sz w:val="28"/>
          <w:szCs w:val="28"/>
        </w:rPr>
        <w:t>ΔПр = 2296,4 – 29,5 · 4 – 16,15 · 6 = 2081,5</w:t>
      </w:r>
      <w:r w:rsidRPr="00296A6F">
        <w:rPr>
          <w:sz w:val="28"/>
          <w:szCs w:val="28"/>
        </w:rPr>
        <w:t xml:space="preserve"> тыс. долл. США.</w:t>
      </w:r>
    </w:p>
    <w:p w:rsidR="00495687" w:rsidRPr="00296A6F" w:rsidRDefault="00495687" w:rsidP="002233A3">
      <w:pPr>
        <w:keepNext/>
        <w:widowControl w:val="0"/>
        <w:tabs>
          <w:tab w:val="left" w:pos="3960"/>
        </w:tabs>
        <w:spacing w:line="360" w:lineRule="auto"/>
        <w:ind w:left="0" w:firstLine="709"/>
        <w:rPr>
          <w:sz w:val="28"/>
          <w:szCs w:val="28"/>
        </w:rPr>
      </w:pPr>
    </w:p>
    <w:p w:rsidR="00AC3561" w:rsidRPr="00296A6F" w:rsidRDefault="00AC3561" w:rsidP="002233A3">
      <w:pPr>
        <w:keepNext/>
        <w:widowControl w:val="0"/>
        <w:tabs>
          <w:tab w:val="left" w:pos="3960"/>
        </w:tabs>
        <w:spacing w:line="360" w:lineRule="auto"/>
        <w:ind w:left="0" w:firstLine="709"/>
        <w:rPr>
          <w:sz w:val="28"/>
          <w:szCs w:val="28"/>
        </w:rPr>
      </w:pPr>
      <w:r w:rsidRPr="00296A6F">
        <w:rPr>
          <w:sz w:val="28"/>
          <w:szCs w:val="28"/>
        </w:rPr>
        <w:t>Таким образом, за счет участия в 10 отраслевых выставках в странах СНГ и дальнего зарубежья</w:t>
      </w:r>
      <w:r w:rsidR="009A333E" w:rsidRPr="00296A6F">
        <w:rPr>
          <w:sz w:val="28"/>
          <w:szCs w:val="28"/>
        </w:rPr>
        <w:t xml:space="preserve"> (в России, Казахстане Чехии, Китае, Германии и др.)</w:t>
      </w:r>
      <w:r w:rsidR="00296A6F">
        <w:rPr>
          <w:sz w:val="28"/>
          <w:szCs w:val="28"/>
        </w:rPr>
        <w:t xml:space="preserve"> </w:t>
      </w:r>
      <w:r w:rsidRPr="00296A6F">
        <w:rPr>
          <w:sz w:val="28"/>
          <w:szCs w:val="28"/>
        </w:rPr>
        <w:t>РУП «МТЗ» может получить дополнительную экспортную выручку в размере 13</w:t>
      </w:r>
      <w:r w:rsidR="0089598D" w:rsidRPr="00296A6F">
        <w:rPr>
          <w:sz w:val="28"/>
          <w:szCs w:val="28"/>
        </w:rPr>
        <w:t xml:space="preserve"> </w:t>
      </w:r>
      <w:r w:rsidRPr="00296A6F">
        <w:rPr>
          <w:sz w:val="28"/>
          <w:szCs w:val="28"/>
        </w:rPr>
        <w:t xml:space="preserve">500 тыс. долл. США, а дополнительная прибыль </w:t>
      </w:r>
      <w:r w:rsidR="000D0464" w:rsidRPr="00296A6F">
        <w:rPr>
          <w:sz w:val="28"/>
          <w:szCs w:val="28"/>
        </w:rPr>
        <w:t>от участия в выставк</w:t>
      </w:r>
      <w:r w:rsidR="00D244AC" w:rsidRPr="00296A6F">
        <w:rPr>
          <w:sz w:val="28"/>
          <w:szCs w:val="28"/>
        </w:rPr>
        <w:t>ах</w:t>
      </w:r>
      <w:r w:rsidR="000D0464" w:rsidRPr="00296A6F">
        <w:rPr>
          <w:sz w:val="28"/>
          <w:szCs w:val="28"/>
        </w:rPr>
        <w:t xml:space="preserve"> </w:t>
      </w:r>
      <w:r w:rsidRPr="00296A6F">
        <w:rPr>
          <w:sz w:val="28"/>
          <w:szCs w:val="28"/>
        </w:rPr>
        <w:t>составит 2</w:t>
      </w:r>
      <w:r w:rsidR="0089598D" w:rsidRPr="00296A6F">
        <w:rPr>
          <w:sz w:val="28"/>
          <w:szCs w:val="28"/>
        </w:rPr>
        <w:t xml:space="preserve"> </w:t>
      </w:r>
      <w:r w:rsidRPr="00296A6F">
        <w:rPr>
          <w:sz w:val="28"/>
          <w:szCs w:val="28"/>
        </w:rPr>
        <w:t>081,5 тыс. долл. США.</w:t>
      </w:r>
      <w:r w:rsidR="000D0464" w:rsidRPr="00296A6F">
        <w:rPr>
          <w:sz w:val="28"/>
          <w:szCs w:val="28"/>
        </w:rPr>
        <w:t xml:space="preserve"> Расширение выставочной деятельности позволит заключать на каждой выставке в среднем по 5 </w:t>
      </w:r>
      <w:r w:rsidR="00D244AC" w:rsidRPr="00296A6F">
        <w:rPr>
          <w:sz w:val="28"/>
          <w:szCs w:val="28"/>
        </w:rPr>
        <w:t xml:space="preserve">контрактов на поставку </w:t>
      </w:r>
      <w:r w:rsidR="000D0464" w:rsidRPr="00296A6F">
        <w:rPr>
          <w:sz w:val="28"/>
          <w:szCs w:val="28"/>
        </w:rPr>
        <w:t xml:space="preserve">тракторов. Значит в следующем году за счет </w:t>
      </w:r>
      <w:r w:rsidR="007B003E" w:rsidRPr="00296A6F">
        <w:rPr>
          <w:sz w:val="28"/>
          <w:szCs w:val="28"/>
        </w:rPr>
        <w:t xml:space="preserve">предложенных </w:t>
      </w:r>
      <w:r w:rsidR="000D0464" w:rsidRPr="00296A6F">
        <w:rPr>
          <w:sz w:val="28"/>
          <w:szCs w:val="28"/>
        </w:rPr>
        <w:t>выставок будет продано более 1</w:t>
      </w:r>
      <w:r w:rsidR="00D244AC" w:rsidRPr="00296A6F">
        <w:rPr>
          <w:sz w:val="28"/>
          <w:szCs w:val="28"/>
        </w:rPr>
        <w:t>50</w:t>
      </w:r>
      <w:r w:rsidR="000D0464" w:rsidRPr="00296A6F">
        <w:rPr>
          <w:sz w:val="28"/>
          <w:szCs w:val="28"/>
        </w:rPr>
        <w:t xml:space="preserve"> единиц техники, что увеличит сбыт на</w:t>
      </w:r>
      <w:r w:rsidR="00D244AC" w:rsidRPr="00296A6F">
        <w:rPr>
          <w:sz w:val="28"/>
          <w:szCs w:val="28"/>
        </w:rPr>
        <w:t xml:space="preserve"> 0,1</w:t>
      </w:r>
      <w:r w:rsidR="002776EC" w:rsidRPr="00296A6F">
        <w:rPr>
          <w:sz w:val="28"/>
          <w:szCs w:val="28"/>
        </w:rPr>
        <w:t xml:space="preserve">5% по сравнению с 2008 годом. </w:t>
      </w:r>
      <w:r w:rsidR="002A5A31" w:rsidRPr="00296A6F">
        <w:rPr>
          <w:sz w:val="28"/>
          <w:szCs w:val="28"/>
        </w:rPr>
        <w:t>О</w:t>
      </w:r>
      <w:r w:rsidR="002776EC" w:rsidRPr="00296A6F">
        <w:rPr>
          <w:sz w:val="28"/>
          <w:szCs w:val="28"/>
        </w:rPr>
        <w:t xml:space="preserve">бщий </w:t>
      </w:r>
      <w:r w:rsidR="002A5A31" w:rsidRPr="00296A6F">
        <w:rPr>
          <w:sz w:val="28"/>
          <w:szCs w:val="28"/>
        </w:rPr>
        <w:t>годовой эффект от внедренного мероприятия</w:t>
      </w:r>
      <w:r w:rsidR="002776EC" w:rsidRPr="00296A6F">
        <w:rPr>
          <w:sz w:val="28"/>
          <w:szCs w:val="28"/>
        </w:rPr>
        <w:t xml:space="preserve"> </w:t>
      </w:r>
      <w:r w:rsidR="002A5A31" w:rsidRPr="00296A6F">
        <w:rPr>
          <w:sz w:val="28"/>
          <w:szCs w:val="28"/>
        </w:rPr>
        <w:t>составит 2</w:t>
      </w:r>
      <w:r w:rsidR="00D244AC" w:rsidRPr="00296A6F">
        <w:rPr>
          <w:sz w:val="28"/>
          <w:szCs w:val="28"/>
        </w:rPr>
        <w:t xml:space="preserve"> </w:t>
      </w:r>
      <w:r w:rsidR="002A5A31" w:rsidRPr="00296A6F">
        <w:rPr>
          <w:sz w:val="28"/>
          <w:szCs w:val="28"/>
        </w:rPr>
        <w:t>0</w:t>
      </w:r>
      <w:r w:rsidR="00D244AC" w:rsidRPr="00296A6F">
        <w:rPr>
          <w:sz w:val="28"/>
          <w:szCs w:val="28"/>
        </w:rPr>
        <w:t>81,5</w:t>
      </w:r>
      <w:r w:rsidR="002A5A31" w:rsidRPr="00296A6F">
        <w:rPr>
          <w:sz w:val="28"/>
          <w:szCs w:val="28"/>
        </w:rPr>
        <w:t xml:space="preserve"> тыс. долл. США.</w:t>
      </w:r>
    </w:p>
    <w:p w:rsidR="00AC3561" w:rsidRPr="00296A6F" w:rsidRDefault="00AC3561" w:rsidP="002233A3">
      <w:pPr>
        <w:keepNext/>
        <w:widowControl w:val="0"/>
        <w:tabs>
          <w:tab w:val="left" w:pos="1035"/>
          <w:tab w:val="right" w:pos="9354"/>
        </w:tabs>
        <w:spacing w:line="360" w:lineRule="auto"/>
        <w:ind w:left="0" w:firstLine="709"/>
        <w:rPr>
          <w:sz w:val="28"/>
          <w:szCs w:val="28"/>
        </w:rPr>
      </w:pPr>
    </w:p>
    <w:p w:rsidR="00AC3561" w:rsidRPr="00296A6F" w:rsidRDefault="00AC3561" w:rsidP="002233A3">
      <w:pPr>
        <w:pStyle w:val="14"/>
        <w:keepNext/>
        <w:widowControl w:val="0"/>
        <w:spacing w:line="360" w:lineRule="auto"/>
        <w:ind w:left="709" w:right="0" w:firstLine="0"/>
        <w:jc w:val="left"/>
        <w:outlineLvl w:val="1"/>
        <w:rPr>
          <w:b/>
          <w:szCs w:val="28"/>
        </w:rPr>
      </w:pPr>
      <w:r w:rsidRPr="00296A6F">
        <w:rPr>
          <w:b/>
          <w:szCs w:val="28"/>
        </w:rPr>
        <w:t xml:space="preserve">3.3 Совершенствование организационной структуры </w:t>
      </w:r>
      <w:r w:rsidR="002776EC" w:rsidRPr="00296A6F">
        <w:rPr>
          <w:b/>
          <w:szCs w:val="28"/>
        </w:rPr>
        <w:t>М</w:t>
      </w:r>
      <w:r w:rsidR="00951C56">
        <w:rPr>
          <w:b/>
          <w:szCs w:val="28"/>
        </w:rPr>
        <w:t>аркетинг-центра</w:t>
      </w:r>
    </w:p>
    <w:p w:rsidR="00AC3561" w:rsidRPr="00296A6F" w:rsidRDefault="00AC3561" w:rsidP="002233A3">
      <w:pPr>
        <w:pStyle w:val="14"/>
        <w:keepNext/>
        <w:widowControl w:val="0"/>
        <w:spacing w:line="360" w:lineRule="auto"/>
        <w:ind w:right="0" w:firstLine="709"/>
        <w:outlineLvl w:val="1"/>
        <w:rPr>
          <w:b/>
          <w:szCs w:val="28"/>
        </w:rPr>
      </w:pPr>
    </w:p>
    <w:p w:rsidR="004E7D87" w:rsidRPr="00296A6F" w:rsidRDefault="00AC3561" w:rsidP="002233A3">
      <w:pPr>
        <w:pStyle w:val="14"/>
        <w:keepNext/>
        <w:widowControl w:val="0"/>
        <w:spacing w:line="360" w:lineRule="auto"/>
        <w:ind w:right="0" w:firstLine="709"/>
        <w:rPr>
          <w:szCs w:val="28"/>
        </w:rPr>
      </w:pPr>
      <w:r w:rsidRPr="00296A6F">
        <w:rPr>
          <w:szCs w:val="28"/>
        </w:rPr>
        <w:t>Как было отмечено во второй главе дипломного проекта, организацией маркетинговой и сбытовой деятельностью на РУП «МТЗ» занимается мар</w:t>
      </w:r>
      <w:r w:rsidR="004E7D87" w:rsidRPr="00296A6F">
        <w:rPr>
          <w:szCs w:val="28"/>
        </w:rPr>
        <w:t xml:space="preserve">кетинг-центр предприятия. </w:t>
      </w:r>
      <w:r w:rsidRPr="00296A6F">
        <w:rPr>
          <w:szCs w:val="28"/>
        </w:rPr>
        <w:t>В настоящее время маркетинг-центр включает в себя 13 отделов, занимающихся непосредственно коммерческой работой на предприятии.</w:t>
      </w:r>
      <w:r w:rsidR="004E7D87" w:rsidRPr="00296A6F">
        <w:rPr>
          <w:szCs w:val="28"/>
        </w:rPr>
        <w:t xml:space="preserve"> </w:t>
      </w:r>
      <w:r w:rsidRPr="00296A6F">
        <w:rPr>
          <w:szCs w:val="28"/>
        </w:rPr>
        <w:t>Общая численность Коммерческой службы насчитывает</w:t>
      </w:r>
      <w:r w:rsidR="00296A6F">
        <w:rPr>
          <w:szCs w:val="28"/>
        </w:rPr>
        <w:t xml:space="preserve"> </w:t>
      </w:r>
      <w:r w:rsidRPr="00296A6F">
        <w:rPr>
          <w:szCs w:val="28"/>
        </w:rPr>
        <w:t>232 человека из общего количества работающих на предприятии 22</w:t>
      </w:r>
      <w:r w:rsidR="0089598D" w:rsidRPr="00296A6F">
        <w:rPr>
          <w:szCs w:val="28"/>
        </w:rPr>
        <w:t xml:space="preserve"> </w:t>
      </w:r>
      <w:r w:rsidRPr="00296A6F">
        <w:rPr>
          <w:szCs w:val="28"/>
        </w:rPr>
        <w:t>245</w:t>
      </w:r>
      <w:r w:rsidR="004E7D87" w:rsidRPr="00296A6F">
        <w:rPr>
          <w:szCs w:val="28"/>
        </w:rPr>
        <w:t xml:space="preserve"> человек</w:t>
      </w:r>
      <w:r w:rsidR="0061475D" w:rsidRPr="00296A6F">
        <w:rPr>
          <w:szCs w:val="28"/>
        </w:rPr>
        <w:t xml:space="preserve"> (таблица 3.3)</w:t>
      </w:r>
      <w:r w:rsidRPr="00296A6F">
        <w:rPr>
          <w:szCs w:val="28"/>
        </w:rPr>
        <w:t>.</w:t>
      </w:r>
    </w:p>
    <w:p w:rsidR="004E7D87" w:rsidRPr="00296A6F" w:rsidRDefault="004E7D87" w:rsidP="002233A3">
      <w:pPr>
        <w:pStyle w:val="14"/>
        <w:keepNext/>
        <w:widowControl w:val="0"/>
        <w:spacing w:line="360" w:lineRule="auto"/>
        <w:ind w:right="0" w:firstLine="709"/>
        <w:rPr>
          <w:szCs w:val="28"/>
        </w:rPr>
      </w:pPr>
      <w:r w:rsidRPr="00296A6F">
        <w:rPr>
          <w:szCs w:val="28"/>
        </w:rPr>
        <w:t xml:space="preserve">Одним из структурных подразделений </w:t>
      </w:r>
      <w:r w:rsidR="002776EC" w:rsidRPr="00296A6F">
        <w:rPr>
          <w:szCs w:val="28"/>
        </w:rPr>
        <w:t>М</w:t>
      </w:r>
      <w:r w:rsidRPr="00296A6F">
        <w:rPr>
          <w:szCs w:val="28"/>
        </w:rPr>
        <w:t>аркетинг-центра является отдел планирования, экономического анализ и конъюнктуры рынка. Численность работников отдела составляет 16 человек.</w:t>
      </w:r>
    </w:p>
    <w:p w:rsidR="00AC3561" w:rsidRPr="00296A6F" w:rsidRDefault="00AC3561" w:rsidP="002233A3">
      <w:pPr>
        <w:keepNext/>
        <w:widowControl w:val="0"/>
        <w:numPr>
          <w:ilvl w:val="12"/>
          <w:numId w:val="0"/>
        </w:numPr>
        <w:spacing w:line="360" w:lineRule="auto"/>
        <w:ind w:firstLine="709"/>
        <w:rPr>
          <w:sz w:val="28"/>
          <w:szCs w:val="28"/>
        </w:rPr>
      </w:pPr>
    </w:p>
    <w:p w:rsidR="00AC3561" w:rsidRPr="00296A6F" w:rsidRDefault="00AC3561" w:rsidP="002233A3">
      <w:pPr>
        <w:keepNext/>
        <w:widowControl w:val="0"/>
        <w:numPr>
          <w:ilvl w:val="12"/>
          <w:numId w:val="0"/>
        </w:numPr>
        <w:spacing w:line="360" w:lineRule="auto"/>
        <w:ind w:firstLine="709"/>
        <w:rPr>
          <w:sz w:val="28"/>
          <w:szCs w:val="28"/>
        </w:rPr>
      </w:pPr>
      <w:r w:rsidRPr="00296A6F">
        <w:rPr>
          <w:sz w:val="28"/>
          <w:szCs w:val="28"/>
        </w:rPr>
        <w:t xml:space="preserve">Таблица </w:t>
      </w:r>
      <w:r w:rsidR="004E7D87" w:rsidRPr="00296A6F">
        <w:rPr>
          <w:sz w:val="28"/>
          <w:szCs w:val="28"/>
        </w:rPr>
        <w:t>3.3</w:t>
      </w:r>
      <w:r w:rsidRPr="00296A6F">
        <w:rPr>
          <w:sz w:val="28"/>
          <w:szCs w:val="28"/>
        </w:rPr>
        <w:t xml:space="preserve"> – Среднесписочная численность работников маркетинг-центра.</w:t>
      </w:r>
    </w:p>
    <w:tbl>
      <w:tblPr>
        <w:tblW w:w="5000" w:type="pct"/>
        <w:tblLook w:val="0000" w:firstRow="0" w:lastRow="0" w:firstColumn="0" w:lastColumn="0" w:noHBand="0" w:noVBand="0"/>
      </w:tblPr>
      <w:tblGrid>
        <w:gridCol w:w="5549"/>
        <w:gridCol w:w="1110"/>
        <w:gridCol w:w="1248"/>
        <w:gridCol w:w="1663"/>
      </w:tblGrid>
      <w:tr w:rsidR="00AC3561" w:rsidRPr="00296A6F" w:rsidTr="00951C56">
        <w:tc>
          <w:tcPr>
            <w:tcW w:w="2899" w:type="pct"/>
            <w:tcBorders>
              <w:top w:val="single" w:sz="6" w:space="0" w:color="auto"/>
              <w:left w:val="single" w:sz="6" w:space="0" w:color="auto"/>
            </w:tcBorders>
          </w:tcPr>
          <w:p w:rsidR="00AC3561" w:rsidRPr="00951C56" w:rsidRDefault="00AC3561" w:rsidP="002233A3">
            <w:pPr>
              <w:keepNext/>
              <w:widowControl w:val="0"/>
              <w:numPr>
                <w:ilvl w:val="12"/>
                <w:numId w:val="0"/>
              </w:numPr>
              <w:spacing w:line="360" w:lineRule="auto"/>
            </w:pPr>
            <w:r w:rsidRPr="00951C56">
              <w:t>Среднесписочная численность работников</w:t>
            </w:r>
          </w:p>
        </w:tc>
        <w:tc>
          <w:tcPr>
            <w:tcW w:w="580" w:type="pct"/>
            <w:tcBorders>
              <w:top w:val="single" w:sz="6" w:space="0" w:color="auto"/>
              <w:left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Всего</w:t>
            </w:r>
          </w:p>
        </w:tc>
        <w:tc>
          <w:tcPr>
            <w:tcW w:w="1522" w:type="pct"/>
            <w:gridSpan w:val="2"/>
            <w:tcBorders>
              <w:top w:val="single" w:sz="6" w:space="0" w:color="auto"/>
              <w:left w:val="nil"/>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Из них</w:t>
            </w:r>
          </w:p>
        </w:tc>
      </w:tr>
      <w:tr w:rsidR="00AC3561" w:rsidRPr="00296A6F" w:rsidTr="00951C56">
        <w:tc>
          <w:tcPr>
            <w:tcW w:w="2899" w:type="pct"/>
            <w:tcBorders>
              <w:left w:val="single" w:sz="6" w:space="0" w:color="auto"/>
            </w:tcBorders>
          </w:tcPr>
          <w:p w:rsidR="00AC3561" w:rsidRPr="00951C56" w:rsidRDefault="00AC3561" w:rsidP="002233A3">
            <w:pPr>
              <w:keepNext/>
              <w:widowControl w:val="0"/>
              <w:numPr>
                <w:ilvl w:val="12"/>
                <w:numId w:val="0"/>
              </w:numPr>
              <w:spacing w:line="360" w:lineRule="auto"/>
            </w:pPr>
          </w:p>
        </w:tc>
        <w:tc>
          <w:tcPr>
            <w:tcW w:w="580" w:type="pct"/>
            <w:tcBorders>
              <w:left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p>
        </w:tc>
        <w:tc>
          <w:tcPr>
            <w:tcW w:w="652" w:type="pct"/>
            <w:tcBorders>
              <w:top w:val="single" w:sz="6" w:space="0" w:color="auto"/>
              <w:left w:val="nil"/>
              <w:right w:val="single" w:sz="6" w:space="0" w:color="auto"/>
            </w:tcBorders>
          </w:tcPr>
          <w:p w:rsidR="00AC3561" w:rsidRPr="00951C56" w:rsidRDefault="00AC3561" w:rsidP="002233A3">
            <w:pPr>
              <w:keepNext/>
              <w:widowControl w:val="0"/>
              <w:numPr>
                <w:ilvl w:val="12"/>
                <w:numId w:val="0"/>
              </w:numPr>
              <w:spacing w:line="360" w:lineRule="auto"/>
            </w:pPr>
            <w:r w:rsidRPr="00951C56">
              <w:t>АУП</w:t>
            </w:r>
          </w:p>
        </w:tc>
        <w:tc>
          <w:tcPr>
            <w:tcW w:w="869" w:type="pct"/>
            <w:tcBorders>
              <w:left w:val="nil"/>
              <w:right w:val="single" w:sz="6" w:space="0" w:color="auto"/>
            </w:tcBorders>
          </w:tcPr>
          <w:p w:rsidR="00AC3561" w:rsidRPr="00951C56" w:rsidRDefault="00AC3561" w:rsidP="002233A3">
            <w:pPr>
              <w:keepNext/>
              <w:widowControl w:val="0"/>
              <w:numPr>
                <w:ilvl w:val="12"/>
                <w:numId w:val="0"/>
              </w:numPr>
              <w:spacing w:line="360" w:lineRule="auto"/>
            </w:pPr>
            <w:r w:rsidRPr="00951C56">
              <w:t>специалисты</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Маркетинг-центр:</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232</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42</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190</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61475D" w:rsidP="002233A3">
            <w:pPr>
              <w:keepNext/>
              <w:widowControl w:val="0"/>
              <w:spacing w:line="360" w:lineRule="auto"/>
              <w:ind w:left="0" w:firstLine="0"/>
            </w:pPr>
            <w:r w:rsidRPr="00951C56">
              <w:t>Коммерческие отделы</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96</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19</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77</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spacing w:line="360" w:lineRule="auto"/>
              <w:ind w:left="0" w:firstLine="0"/>
            </w:pPr>
            <w:r w:rsidRPr="00951C56">
              <w:t>Отдел о</w:t>
            </w:r>
            <w:r w:rsidR="0061475D" w:rsidRPr="00951C56">
              <w:t>формления документов и отгрузки</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24</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5</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19</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spacing w:line="360" w:lineRule="auto"/>
              <w:ind w:left="0" w:firstLine="0"/>
            </w:pPr>
            <w:r w:rsidRPr="00951C56">
              <w:t>Отд</w:t>
            </w:r>
            <w:r w:rsidR="0061475D" w:rsidRPr="00951C56">
              <w:t>ел транспорта</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24</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3</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21</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61475D" w:rsidP="002233A3">
            <w:pPr>
              <w:keepNext/>
              <w:widowControl w:val="0"/>
              <w:spacing w:line="360" w:lineRule="auto"/>
              <w:ind w:left="0" w:firstLine="0"/>
            </w:pPr>
            <w:r w:rsidRPr="00951C56">
              <w:t>Отдел таможенного оформления</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18</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4</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14</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spacing w:line="360" w:lineRule="auto"/>
              <w:ind w:left="0" w:firstLine="0"/>
            </w:pPr>
            <w:r w:rsidRPr="00951C56">
              <w:t>Отдел организации сбытовой сети, сервиса и управлени</w:t>
            </w:r>
            <w:r w:rsidR="0061475D" w:rsidRPr="00951C56">
              <w:t>я собственностью МТЗ за рубежом</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25</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5</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20</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61475D" w:rsidP="002233A3">
            <w:pPr>
              <w:keepNext/>
              <w:widowControl w:val="0"/>
              <w:spacing w:line="360" w:lineRule="auto"/>
              <w:ind w:left="0" w:firstLine="0"/>
            </w:pPr>
            <w:r w:rsidRPr="00951C56">
              <w:t>Информационно-патентный отдел</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23</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21</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spacing w:line="360" w:lineRule="auto"/>
              <w:ind w:left="0" w:firstLine="0"/>
            </w:pPr>
            <w:r w:rsidRPr="00951C56">
              <w:t>Отдел конъю</w:t>
            </w:r>
            <w:r w:rsidR="0061475D" w:rsidRPr="00951C56">
              <w:t>нктуры и экономического анализа</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16</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5073F8" w:rsidP="002233A3">
            <w:pPr>
              <w:keepNext/>
              <w:widowControl w:val="0"/>
              <w:numPr>
                <w:ilvl w:val="12"/>
                <w:numId w:val="0"/>
              </w:numPr>
              <w:spacing w:line="360" w:lineRule="auto"/>
            </w:pPr>
            <w:r w:rsidRPr="00951C56">
              <w:t>1</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w:t>
            </w:r>
            <w:r w:rsidR="005073F8" w:rsidRPr="00951C56">
              <w:t>5</w:t>
            </w:r>
          </w:p>
        </w:tc>
      </w:tr>
      <w:tr w:rsidR="00AC3561" w:rsidRPr="00296A6F" w:rsidTr="00951C56">
        <w:tc>
          <w:tcPr>
            <w:tcW w:w="289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spacing w:line="360" w:lineRule="auto"/>
              <w:ind w:left="0" w:firstLine="0"/>
            </w:pPr>
            <w:r w:rsidRPr="00951C56">
              <w:t>Проток</w:t>
            </w:r>
            <w:r w:rsidR="0061475D" w:rsidRPr="00951C56">
              <w:t>ольное бюро</w:t>
            </w:r>
          </w:p>
        </w:tc>
        <w:tc>
          <w:tcPr>
            <w:tcW w:w="580"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6</w:t>
            </w:r>
          </w:p>
        </w:tc>
        <w:tc>
          <w:tcPr>
            <w:tcW w:w="652"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1</w:t>
            </w:r>
          </w:p>
        </w:tc>
        <w:tc>
          <w:tcPr>
            <w:tcW w:w="869" w:type="pct"/>
            <w:tcBorders>
              <w:top w:val="single" w:sz="6" w:space="0" w:color="auto"/>
              <w:left w:val="single" w:sz="6" w:space="0" w:color="auto"/>
              <w:bottom w:val="single" w:sz="6" w:space="0" w:color="auto"/>
              <w:right w:val="single" w:sz="6" w:space="0" w:color="auto"/>
            </w:tcBorders>
          </w:tcPr>
          <w:p w:rsidR="00AC3561" w:rsidRPr="00951C56" w:rsidRDefault="00AC3561" w:rsidP="002233A3">
            <w:pPr>
              <w:keepNext/>
              <w:widowControl w:val="0"/>
              <w:numPr>
                <w:ilvl w:val="12"/>
                <w:numId w:val="0"/>
              </w:numPr>
              <w:spacing w:line="360" w:lineRule="auto"/>
            </w:pPr>
            <w:r w:rsidRPr="00951C56">
              <w:t>5</w:t>
            </w:r>
          </w:p>
        </w:tc>
      </w:tr>
    </w:tbl>
    <w:p w:rsidR="00AC3561" w:rsidRPr="00296A6F" w:rsidRDefault="00AC3561" w:rsidP="002233A3">
      <w:pPr>
        <w:keepNext/>
        <w:widowControl w:val="0"/>
        <w:spacing w:line="360" w:lineRule="auto"/>
        <w:ind w:left="0" w:firstLine="709"/>
        <w:rPr>
          <w:sz w:val="28"/>
          <w:szCs w:val="28"/>
        </w:rPr>
      </w:pPr>
    </w:p>
    <w:p w:rsidR="00AC3561" w:rsidRPr="00296A6F" w:rsidRDefault="00AC3561" w:rsidP="002233A3">
      <w:pPr>
        <w:keepNext/>
        <w:widowControl w:val="0"/>
        <w:spacing w:line="360" w:lineRule="auto"/>
        <w:ind w:left="0" w:firstLine="709"/>
        <w:rPr>
          <w:sz w:val="28"/>
          <w:szCs w:val="28"/>
        </w:rPr>
      </w:pPr>
      <w:r w:rsidRPr="00296A6F">
        <w:rPr>
          <w:sz w:val="28"/>
          <w:szCs w:val="28"/>
        </w:rPr>
        <w:t>Обеспечение квалифицированными и опытными кадрами служб</w:t>
      </w:r>
      <w:r w:rsidR="00296A6F">
        <w:rPr>
          <w:sz w:val="28"/>
          <w:szCs w:val="28"/>
        </w:rPr>
        <w:t xml:space="preserve"> </w:t>
      </w:r>
      <w:r w:rsidR="006C380A" w:rsidRPr="00296A6F">
        <w:rPr>
          <w:sz w:val="28"/>
          <w:szCs w:val="28"/>
        </w:rPr>
        <w:t>М</w:t>
      </w:r>
      <w:r w:rsidRPr="00296A6F">
        <w:rPr>
          <w:sz w:val="28"/>
          <w:szCs w:val="28"/>
        </w:rPr>
        <w:t>аркетинг-центра</w:t>
      </w:r>
      <w:r w:rsidR="00296A6F">
        <w:rPr>
          <w:sz w:val="28"/>
          <w:szCs w:val="28"/>
        </w:rPr>
        <w:t xml:space="preserve"> </w:t>
      </w:r>
      <w:r w:rsidRPr="00296A6F">
        <w:rPr>
          <w:sz w:val="28"/>
          <w:szCs w:val="28"/>
        </w:rPr>
        <w:t>– основная предпосылка успешной деятельности центра по увеличению продаж продукции РУП ”МТЗ”, закреплению на традиционных рынках сбыта,</w:t>
      </w:r>
      <w:r w:rsidR="00296A6F">
        <w:rPr>
          <w:sz w:val="28"/>
          <w:szCs w:val="28"/>
        </w:rPr>
        <w:t xml:space="preserve"> </w:t>
      </w:r>
      <w:r w:rsidRPr="00296A6F">
        <w:rPr>
          <w:sz w:val="28"/>
          <w:szCs w:val="28"/>
        </w:rPr>
        <w:t>выход на новые, повышению эффективности коммерческой деятельности предприятия.</w:t>
      </w:r>
    </w:p>
    <w:p w:rsidR="00AC3561" w:rsidRPr="00296A6F" w:rsidRDefault="006C380A" w:rsidP="002233A3">
      <w:pPr>
        <w:pStyle w:val="14"/>
        <w:keepNext/>
        <w:widowControl w:val="0"/>
        <w:spacing w:line="360" w:lineRule="auto"/>
        <w:ind w:right="0" w:firstLine="709"/>
        <w:rPr>
          <w:szCs w:val="28"/>
        </w:rPr>
      </w:pPr>
      <w:r w:rsidRPr="00296A6F">
        <w:rPr>
          <w:szCs w:val="28"/>
        </w:rPr>
        <w:t>У</w:t>
      </w:r>
      <w:r w:rsidR="00AC3561" w:rsidRPr="00296A6F">
        <w:rPr>
          <w:szCs w:val="28"/>
        </w:rPr>
        <w:t xml:space="preserve"> специалистов данного отдела </w:t>
      </w:r>
      <w:r w:rsidRPr="00296A6F">
        <w:rPr>
          <w:szCs w:val="28"/>
        </w:rPr>
        <w:t>нет четкого разделения функций – происходит дублирование</w:t>
      </w:r>
      <w:r w:rsidR="00AC3561" w:rsidRPr="00296A6F">
        <w:rPr>
          <w:szCs w:val="28"/>
        </w:rPr>
        <w:t>, что не позволяет оперативно проводить анализ конкурентоспособности продукции завода, сопоставление ее потре</w:t>
      </w:r>
      <w:r w:rsidRPr="00296A6F">
        <w:rPr>
          <w:szCs w:val="28"/>
        </w:rPr>
        <w:t>-</w:t>
      </w:r>
      <w:r w:rsidR="00AC3561" w:rsidRPr="00296A6F">
        <w:rPr>
          <w:szCs w:val="28"/>
        </w:rPr>
        <w:t>бительских свойств, цен с аналогичными показателями конкурирующей продукции, вы</w:t>
      </w:r>
      <w:r w:rsidRPr="00296A6F">
        <w:rPr>
          <w:szCs w:val="28"/>
        </w:rPr>
        <w:t xml:space="preserve">пускаемой другими предприятиями. </w:t>
      </w:r>
      <w:r w:rsidR="00AC3561" w:rsidRPr="00296A6F">
        <w:rPr>
          <w:szCs w:val="28"/>
        </w:rPr>
        <w:t xml:space="preserve">Все это негативно отражается на сбыте продукции и приводит к невозможности быстро адаптироваться к изменяющимся рыночным условиям. </w:t>
      </w:r>
    </w:p>
    <w:p w:rsidR="00AC3561" w:rsidRPr="00296A6F" w:rsidRDefault="00AC3561" w:rsidP="002233A3">
      <w:pPr>
        <w:pStyle w:val="14"/>
        <w:keepNext/>
        <w:widowControl w:val="0"/>
        <w:spacing w:line="360" w:lineRule="auto"/>
        <w:ind w:right="0" w:firstLine="709"/>
        <w:rPr>
          <w:szCs w:val="28"/>
        </w:rPr>
      </w:pPr>
      <w:r w:rsidRPr="00296A6F">
        <w:rPr>
          <w:szCs w:val="28"/>
        </w:rPr>
        <w:t>В связи с вышесказанным,</w:t>
      </w:r>
      <w:r w:rsidR="00296A6F">
        <w:rPr>
          <w:szCs w:val="28"/>
        </w:rPr>
        <w:t xml:space="preserve"> </w:t>
      </w:r>
      <w:r w:rsidRPr="00296A6F">
        <w:rPr>
          <w:szCs w:val="28"/>
        </w:rPr>
        <w:t>целесообразн</w:t>
      </w:r>
      <w:r w:rsidR="00FA5E6F" w:rsidRPr="00296A6F">
        <w:rPr>
          <w:szCs w:val="28"/>
        </w:rPr>
        <w:t>о</w:t>
      </w:r>
      <w:r w:rsidRPr="00296A6F">
        <w:rPr>
          <w:szCs w:val="28"/>
        </w:rPr>
        <w:t xml:space="preserve"> разделить </w:t>
      </w:r>
      <w:r w:rsidR="00495687" w:rsidRPr="00296A6F">
        <w:rPr>
          <w:szCs w:val="28"/>
        </w:rPr>
        <w:t>О</w:t>
      </w:r>
      <w:r w:rsidRPr="00296A6F">
        <w:rPr>
          <w:szCs w:val="28"/>
        </w:rPr>
        <w:t xml:space="preserve">тдел планирования, экономического анализ и конъюнктуры рынка на 2 структурных подразделения: </w:t>
      </w:r>
      <w:r w:rsidR="004E7D87" w:rsidRPr="00296A6F">
        <w:rPr>
          <w:szCs w:val="28"/>
        </w:rPr>
        <w:t>О</w:t>
      </w:r>
      <w:r w:rsidRPr="00296A6F">
        <w:rPr>
          <w:szCs w:val="28"/>
        </w:rPr>
        <w:t xml:space="preserve">тдел конъюнктуры и прогнозирования рынка и </w:t>
      </w:r>
      <w:r w:rsidR="004E7D87" w:rsidRPr="00296A6F">
        <w:rPr>
          <w:szCs w:val="28"/>
        </w:rPr>
        <w:t>Э</w:t>
      </w:r>
      <w:r w:rsidRPr="00296A6F">
        <w:rPr>
          <w:szCs w:val="28"/>
        </w:rPr>
        <w:t>кономическую лабораторию. Разделение позволит также улучшить контроль за исполнителями.</w:t>
      </w:r>
    </w:p>
    <w:p w:rsidR="00AC3561" w:rsidRPr="00296A6F" w:rsidRDefault="00AC3561" w:rsidP="002233A3">
      <w:pPr>
        <w:pStyle w:val="14"/>
        <w:keepNext/>
        <w:widowControl w:val="0"/>
        <w:spacing w:line="360" w:lineRule="auto"/>
        <w:ind w:right="0" w:firstLine="709"/>
        <w:rPr>
          <w:b/>
          <w:szCs w:val="28"/>
        </w:rPr>
      </w:pPr>
      <w:r w:rsidRPr="00296A6F">
        <w:rPr>
          <w:szCs w:val="28"/>
        </w:rPr>
        <w:t>После реструктуризации отдел конъюнктуры и прогнозирования рынка будет выполнять следующие функции:</w:t>
      </w:r>
    </w:p>
    <w:p w:rsidR="00AC3561" w:rsidRPr="00296A6F" w:rsidRDefault="0061475D" w:rsidP="002233A3">
      <w:pPr>
        <w:pStyle w:val="14"/>
        <w:keepNext/>
        <w:widowControl w:val="0"/>
        <w:spacing w:line="360" w:lineRule="auto"/>
        <w:ind w:right="0" w:firstLine="709"/>
        <w:rPr>
          <w:szCs w:val="28"/>
        </w:rPr>
      </w:pPr>
      <w:r w:rsidRPr="00296A6F">
        <w:rPr>
          <w:szCs w:val="28"/>
        </w:rPr>
        <w:t>1)</w:t>
      </w:r>
      <w:r w:rsidR="00AC3561" w:rsidRPr="00296A6F">
        <w:rPr>
          <w:szCs w:val="28"/>
        </w:rPr>
        <w:t xml:space="preserve"> Прогнозирование основных конъюнктурообразующих факторов потенциальных рынков сбыта:</w:t>
      </w:r>
    </w:p>
    <w:p w:rsidR="00AC3561" w:rsidRPr="00296A6F" w:rsidRDefault="00B7324B" w:rsidP="002233A3">
      <w:pPr>
        <w:pStyle w:val="14"/>
        <w:keepNext/>
        <w:widowControl w:val="0"/>
        <w:spacing w:line="360" w:lineRule="auto"/>
        <w:ind w:right="0" w:firstLine="709"/>
        <w:rPr>
          <w:szCs w:val="28"/>
        </w:rPr>
      </w:pPr>
      <w:r w:rsidRPr="00296A6F">
        <w:rPr>
          <w:szCs w:val="28"/>
        </w:rPr>
        <w:t>–</w:t>
      </w:r>
      <w:r w:rsidR="00AC3561" w:rsidRPr="00296A6F">
        <w:rPr>
          <w:szCs w:val="28"/>
        </w:rPr>
        <w:t xml:space="preserve"> изучение спроса на заводскую продукцию, оценка потребности в разрабатываемой и производимой продукции, анализ и систематизация полученных данных (емкость рынка, структура, динамика);</w:t>
      </w:r>
    </w:p>
    <w:p w:rsidR="00AC3561" w:rsidRPr="00296A6F" w:rsidRDefault="00B7324B" w:rsidP="002233A3">
      <w:pPr>
        <w:pStyle w:val="14"/>
        <w:keepNext/>
        <w:widowControl w:val="0"/>
        <w:spacing w:line="360" w:lineRule="auto"/>
        <w:ind w:right="0" w:firstLine="709"/>
        <w:rPr>
          <w:szCs w:val="28"/>
        </w:rPr>
      </w:pPr>
      <w:r w:rsidRPr="00296A6F">
        <w:rPr>
          <w:szCs w:val="28"/>
        </w:rPr>
        <w:t>–</w:t>
      </w:r>
      <w:r w:rsidR="00AC3561" w:rsidRPr="00296A6F">
        <w:rPr>
          <w:szCs w:val="28"/>
        </w:rPr>
        <w:t xml:space="preserve"> изучение требований, предъявляемых к техническому уровню и комплектации продукции с учетом национальных требований, уровня конкуренции, агротехнических и климатических особенностей на рынке страны-импортера;</w:t>
      </w:r>
    </w:p>
    <w:p w:rsidR="00AC3561" w:rsidRPr="00296A6F" w:rsidRDefault="00B7324B" w:rsidP="002233A3">
      <w:pPr>
        <w:pStyle w:val="14"/>
        <w:keepNext/>
        <w:widowControl w:val="0"/>
        <w:spacing w:line="360" w:lineRule="auto"/>
        <w:ind w:right="0" w:firstLine="709"/>
        <w:rPr>
          <w:szCs w:val="28"/>
        </w:rPr>
      </w:pPr>
      <w:r w:rsidRPr="00296A6F">
        <w:rPr>
          <w:szCs w:val="28"/>
        </w:rPr>
        <w:t>–</w:t>
      </w:r>
      <w:r w:rsidR="00AC3561" w:rsidRPr="00296A6F">
        <w:rPr>
          <w:szCs w:val="28"/>
        </w:rPr>
        <w:t xml:space="preserve"> определение удельного веса продукции основных конкурентов в общем объеме сбыта на данном рынке;</w:t>
      </w:r>
    </w:p>
    <w:p w:rsidR="00AC3561" w:rsidRPr="00296A6F" w:rsidRDefault="00B7324B" w:rsidP="002233A3">
      <w:pPr>
        <w:pStyle w:val="14"/>
        <w:keepNext/>
        <w:widowControl w:val="0"/>
        <w:spacing w:line="360" w:lineRule="auto"/>
        <w:ind w:right="0" w:firstLine="709"/>
        <w:rPr>
          <w:szCs w:val="28"/>
        </w:rPr>
      </w:pPr>
      <w:r w:rsidRPr="00296A6F">
        <w:rPr>
          <w:szCs w:val="28"/>
        </w:rPr>
        <w:t>–</w:t>
      </w:r>
      <w:r w:rsidR="00AC3561" w:rsidRPr="00296A6F">
        <w:rPr>
          <w:szCs w:val="28"/>
        </w:rPr>
        <w:t xml:space="preserve"> осуществление анализа коммерческих и экономических факторов развития, общеэкономических тенденций в странах сбыта;</w:t>
      </w:r>
    </w:p>
    <w:p w:rsidR="00AC3561" w:rsidRPr="00296A6F" w:rsidRDefault="00B7324B" w:rsidP="002233A3">
      <w:pPr>
        <w:pStyle w:val="14"/>
        <w:keepNext/>
        <w:widowControl w:val="0"/>
        <w:spacing w:line="360" w:lineRule="auto"/>
        <w:ind w:right="0" w:firstLine="709"/>
        <w:rPr>
          <w:szCs w:val="28"/>
        </w:rPr>
      </w:pPr>
      <w:r w:rsidRPr="00296A6F">
        <w:rPr>
          <w:szCs w:val="28"/>
        </w:rPr>
        <w:t>–</w:t>
      </w:r>
      <w:r w:rsidR="00AC3561" w:rsidRPr="00296A6F">
        <w:rPr>
          <w:szCs w:val="28"/>
        </w:rPr>
        <w:t xml:space="preserve"> осуществление анализа тенденций в мировом производстве продукции по профилю предприятия;</w:t>
      </w:r>
    </w:p>
    <w:p w:rsidR="00AC3561" w:rsidRPr="00296A6F" w:rsidRDefault="0061475D" w:rsidP="002233A3">
      <w:pPr>
        <w:pStyle w:val="14"/>
        <w:keepNext/>
        <w:widowControl w:val="0"/>
        <w:spacing w:line="360" w:lineRule="auto"/>
        <w:ind w:right="0" w:firstLine="709"/>
        <w:rPr>
          <w:szCs w:val="28"/>
        </w:rPr>
      </w:pPr>
      <w:r w:rsidRPr="00296A6F">
        <w:rPr>
          <w:szCs w:val="28"/>
        </w:rPr>
        <w:t>2)</w:t>
      </w:r>
      <w:r w:rsidR="00AC3561" w:rsidRPr="00296A6F">
        <w:rPr>
          <w:szCs w:val="28"/>
        </w:rPr>
        <w:t xml:space="preserve"> Организация анализа конкурентоспособности продукции завода, сопоставление ее потребительских свойств, цен с аналогичными показателями конкурирующей продукции, выпускаемой другими предприятиями; </w:t>
      </w:r>
    </w:p>
    <w:p w:rsidR="00AC3561" w:rsidRPr="00296A6F" w:rsidRDefault="00AC3561" w:rsidP="002233A3">
      <w:pPr>
        <w:pStyle w:val="14"/>
        <w:keepNext/>
        <w:widowControl w:val="0"/>
        <w:spacing w:line="360" w:lineRule="auto"/>
        <w:ind w:right="0" w:firstLine="709"/>
        <w:rPr>
          <w:szCs w:val="28"/>
        </w:rPr>
      </w:pPr>
      <w:r w:rsidRPr="00296A6F">
        <w:rPr>
          <w:szCs w:val="28"/>
        </w:rPr>
        <w:t>3</w:t>
      </w:r>
      <w:r w:rsidR="0061475D" w:rsidRPr="00296A6F">
        <w:rPr>
          <w:szCs w:val="28"/>
        </w:rPr>
        <w:t>)</w:t>
      </w:r>
      <w:r w:rsidRPr="00296A6F">
        <w:rPr>
          <w:szCs w:val="28"/>
        </w:rPr>
        <w:t xml:space="preserve"> Создание информационно-статистического банка данных по маркетингу, включая данные по емкости, потребности рынков, поставкам продукции, ее производству, наличию запасов;</w:t>
      </w:r>
    </w:p>
    <w:p w:rsidR="00AC3561" w:rsidRPr="00296A6F" w:rsidRDefault="00AC3561" w:rsidP="002233A3">
      <w:pPr>
        <w:pStyle w:val="14"/>
        <w:keepNext/>
        <w:widowControl w:val="0"/>
        <w:spacing w:line="360" w:lineRule="auto"/>
        <w:ind w:right="0" w:firstLine="709"/>
        <w:rPr>
          <w:szCs w:val="28"/>
        </w:rPr>
      </w:pPr>
      <w:r w:rsidRPr="00296A6F">
        <w:rPr>
          <w:szCs w:val="28"/>
        </w:rPr>
        <w:t>4</w:t>
      </w:r>
      <w:r w:rsidR="0061475D" w:rsidRPr="00296A6F">
        <w:rPr>
          <w:szCs w:val="28"/>
        </w:rPr>
        <w:t>)</w:t>
      </w:r>
      <w:r w:rsidRPr="00296A6F">
        <w:rPr>
          <w:szCs w:val="28"/>
        </w:rPr>
        <w:t xml:space="preserve"> Оформление и ведение досье по странам, на рынке которых присутствует товар;</w:t>
      </w:r>
    </w:p>
    <w:p w:rsidR="00AC3561" w:rsidRPr="00296A6F" w:rsidRDefault="00AC3561" w:rsidP="002233A3">
      <w:pPr>
        <w:pStyle w:val="14"/>
        <w:keepNext/>
        <w:widowControl w:val="0"/>
        <w:spacing w:line="360" w:lineRule="auto"/>
        <w:ind w:right="0" w:firstLine="709"/>
        <w:rPr>
          <w:szCs w:val="28"/>
        </w:rPr>
      </w:pPr>
      <w:r w:rsidRPr="00296A6F">
        <w:rPr>
          <w:szCs w:val="28"/>
        </w:rPr>
        <w:t>5</w:t>
      </w:r>
      <w:r w:rsidR="0061475D" w:rsidRPr="00296A6F">
        <w:rPr>
          <w:szCs w:val="28"/>
        </w:rPr>
        <w:t>)</w:t>
      </w:r>
      <w:r w:rsidRPr="00296A6F">
        <w:rPr>
          <w:szCs w:val="28"/>
        </w:rPr>
        <w:t xml:space="preserve"> Подготовка предложений руководству маркетинг-центра для определения стратегии маркетинга с учетом потребностей в тракторах, емкости рынка, меняющегося платежеспособного спроса, достижений научно-технического прогресса, конкуренции, проникновения на новые рынки сбыта (разработка стратегии сбыта, определение методов достижения поставленных целей, выработка товарной, ценовой, рекламной, товаро</w:t>
      </w:r>
      <w:r w:rsidR="00FA5E6F" w:rsidRPr="00296A6F">
        <w:rPr>
          <w:szCs w:val="28"/>
        </w:rPr>
        <w:t>-</w:t>
      </w:r>
      <w:r w:rsidRPr="00296A6F">
        <w:rPr>
          <w:szCs w:val="28"/>
        </w:rPr>
        <w:t>движения, научно-технической и иных стратегий, их взаимоувязка), разработка тактики сбыта – выбор средств для достижения поставленных целей на отдельных этапах и направление деятельности объединения;</w:t>
      </w:r>
    </w:p>
    <w:p w:rsidR="00AC3561" w:rsidRPr="00296A6F" w:rsidRDefault="00AC3561" w:rsidP="002233A3">
      <w:pPr>
        <w:pStyle w:val="14"/>
        <w:keepNext/>
        <w:widowControl w:val="0"/>
        <w:spacing w:line="360" w:lineRule="auto"/>
        <w:ind w:right="0" w:firstLine="709"/>
        <w:rPr>
          <w:szCs w:val="28"/>
        </w:rPr>
      </w:pPr>
      <w:r w:rsidRPr="00296A6F">
        <w:rPr>
          <w:szCs w:val="28"/>
        </w:rPr>
        <w:t>6</w:t>
      </w:r>
      <w:r w:rsidR="0061475D" w:rsidRPr="00296A6F">
        <w:rPr>
          <w:szCs w:val="28"/>
        </w:rPr>
        <w:t>)</w:t>
      </w:r>
      <w:r w:rsidRPr="00296A6F">
        <w:rPr>
          <w:szCs w:val="28"/>
        </w:rPr>
        <w:t xml:space="preserve"> Обеспечение подготовки аналитических справок по розничным и контрактным ценам на рынках отдельных регионов и в целом на мировом тракторном рынке.</w:t>
      </w:r>
    </w:p>
    <w:p w:rsidR="00AC3561" w:rsidRPr="00296A6F" w:rsidRDefault="00AC3561" w:rsidP="002233A3">
      <w:pPr>
        <w:pStyle w:val="14"/>
        <w:keepNext/>
        <w:widowControl w:val="0"/>
        <w:spacing w:line="360" w:lineRule="auto"/>
        <w:ind w:right="0" w:firstLine="709"/>
        <w:rPr>
          <w:szCs w:val="28"/>
        </w:rPr>
      </w:pPr>
      <w:r w:rsidRPr="00296A6F">
        <w:rPr>
          <w:szCs w:val="28"/>
        </w:rPr>
        <w:t xml:space="preserve">Отдел конъюнктуры и прогнозирования рынка будет включать </w:t>
      </w:r>
      <w:r w:rsidR="00FA5E6F" w:rsidRPr="00296A6F">
        <w:rPr>
          <w:szCs w:val="28"/>
        </w:rPr>
        <w:t>6</w:t>
      </w:r>
      <w:r w:rsidRPr="00296A6F">
        <w:rPr>
          <w:szCs w:val="28"/>
        </w:rPr>
        <w:t xml:space="preserve"> специалистов и начальника отдела.</w:t>
      </w:r>
    </w:p>
    <w:p w:rsidR="00AC3561" w:rsidRPr="00296A6F" w:rsidRDefault="00AC3561" w:rsidP="002233A3">
      <w:pPr>
        <w:pStyle w:val="14"/>
        <w:keepNext/>
        <w:widowControl w:val="0"/>
        <w:spacing w:line="360" w:lineRule="auto"/>
        <w:ind w:right="0" w:firstLine="709"/>
        <w:rPr>
          <w:szCs w:val="28"/>
        </w:rPr>
      </w:pPr>
      <w:r w:rsidRPr="00296A6F">
        <w:rPr>
          <w:szCs w:val="28"/>
        </w:rPr>
        <w:t>Экономическая лаборатория будет выполнять следующие функции:</w:t>
      </w:r>
    </w:p>
    <w:p w:rsidR="00AC3561" w:rsidRPr="00296A6F" w:rsidRDefault="00AC3561" w:rsidP="002233A3">
      <w:pPr>
        <w:pStyle w:val="14"/>
        <w:keepNext/>
        <w:widowControl w:val="0"/>
        <w:spacing w:line="360" w:lineRule="auto"/>
        <w:ind w:right="0" w:firstLine="709"/>
        <w:rPr>
          <w:szCs w:val="28"/>
        </w:rPr>
      </w:pPr>
      <w:r w:rsidRPr="00296A6F">
        <w:rPr>
          <w:szCs w:val="28"/>
        </w:rPr>
        <w:t>1</w:t>
      </w:r>
      <w:r w:rsidR="0061475D" w:rsidRPr="00296A6F">
        <w:rPr>
          <w:szCs w:val="28"/>
        </w:rPr>
        <w:t>)</w:t>
      </w:r>
      <w:r w:rsidRPr="00296A6F">
        <w:rPr>
          <w:szCs w:val="28"/>
        </w:rPr>
        <w:t xml:space="preserve"> Составление перспективных (годовых, квартальных, месячных) планов производства тракторов по номенклатуре и количеству и выдача их соответствующим подразделениям завода;</w:t>
      </w:r>
    </w:p>
    <w:p w:rsidR="00AC3561" w:rsidRPr="00296A6F" w:rsidRDefault="00AC3561" w:rsidP="002233A3">
      <w:pPr>
        <w:pStyle w:val="14"/>
        <w:keepNext/>
        <w:widowControl w:val="0"/>
        <w:spacing w:line="360" w:lineRule="auto"/>
        <w:ind w:right="0" w:firstLine="709"/>
        <w:rPr>
          <w:szCs w:val="28"/>
        </w:rPr>
      </w:pPr>
      <w:r w:rsidRPr="00296A6F">
        <w:rPr>
          <w:szCs w:val="28"/>
        </w:rPr>
        <w:t>2</w:t>
      </w:r>
      <w:r w:rsidR="0061475D" w:rsidRPr="00296A6F">
        <w:rPr>
          <w:szCs w:val="28"/>
        </w:rPr>
        <w:t>)</w:t>
      </w:r>
      <w:r w:rsidRPr="00296A6F">
        <w:rPr>
          <w:szCs w:val="28"/>
        </w:rPr>
        <w:t xml:space="preserve"> Планирование внешнеэкономической, финансовой, хозяйственной деятельности маркеинг-центра, согласование и своевременное доведение планируемых показателей до соответствующих структурных подразделений маркетинг-центра и завода;</w:t>
      </w:r>
    </w:p>
    <w:p w:rsidR="00AC3561" w:rsidRPr="00296A6F" w:rsidRDefault="00AC3561" w:rsidP="002233A3">
      <w:pPr>
        <w:pStyle w:val="14"/>
        <w:keepNext/>
        <w:widowControl w:val="0"/>
        <w:spacing w:line="360" w:lineRule="auto"/>
        <w:ind w:right="0" w:firstLine="709"/>
        <w:rPr>
          <w:szCs w:val="28"/>
        </w:rPr>
      </w:pPr>
      <w:r w:rsidRPr="00296A6F">
        <w:rPr>
          <w:szCs w:val="28"/>
        </w:rPr>
        <w:t>3</w:t>
      </w:r>
      <w:r w:rsidR="0061475D" w:rsidRPr="00296A6F">
        <w:rPr>
          <w:szCs w:val="28"/>
        </w:rPr>
        <w:t>)</w:t>
      </w:r>
      <w:r w:rsidRPr="00296A6F">
        <w:rPr>
          <w:szCs w:val="28"/>
        </w:rPr>
        <w:t xml:space="preserve"> Осуществление анализа состояния реализации заводской продук</w:t>
      </w:r>
      <w:r w:rsidR="00FA5E6F" w:rsidRPr="00296A6F">
        <w:rPr>
          <w:szCs w:val="28"/>
        </w:rPr>
        <w:t>-</w:t>
      </w:r>
      <w:r w:rsidRPr="00296A6F">
        <w:rPr>
          <w:szCs w:val="28"/>
        </w:rPr>
        <w:t>ции, выявление продукции, не имеющей достаточного сбыта, определение причин этого;</w:t>
      </w:r>
    </w:p>
    <w:p w:rsidR="00AC3561" w:rsidRPr="00296A6F" w:rsidRDefault="00AC3561" w:rsidP="002233A3">
      <w:pPr>
        <w:pStyle w:val="14"/>
        <w:keepNext/>
        <w:widowControl w:val="0"/>
        <w:spacing w:line="360" w:lineRule="auto"/>
        <w:ind w:right="0" w:firstLine="709"/>
        <w:rPr>
          <w:szCs w:val="28"/>
        </w:rPr>
      </w:pPr>
      <w:r w:rsidRPr="00296A6F">
        <w:rPr>
          <w:szCs w:val="28"/>
        </w:rPr>
        <w:t>4</w:t>
      </w:r>
      <w:r w:rsidR="0061475D" w:rsidRPr="00296A6F">
        <w:rPr>
          <w:szCs w:val="28"/>
        </w:rPr>
        <w:t>)</w:t>
      </w:r>
      <w:r w:rsidRPr="00296A6F">
        <w:rPr>
          <w:szCs w:val="28"/>
        </w:rPr>
        <w:t xml:space="preserve"> Осуществление контроля выполнения плана экспорта и импорта в разрезе стран,</w:t>
      </w:r>
      <w:r w:rsidR="00296A6F">
        <w:rPr>
          <w:szCs w:val="28"/>
        </w:rPr>
        <w:t xml:space="preserve"> </w:t>
      </w:r>
      <w:r w:rsidRPr="00296A6F">
        <w:rPr>
          <w:szCs w:val="28"/>
        </w:rPr>
        <w:t>контрактов, заданий вышестоящих организаций;</w:t>
      </w:r>
    </w:p>
    <w:p w:rsidR="00AC3561" w:rsidRPr="00296A6F" w:rsidRDefault="00AC3561" w:rsidP="002233A3">
      <w:pPr>
        <w:pStyle w:val="14"/>
        <w:keepNext/>
        <w:widowControl w:val="0"/>
        <w:spacing w:line="360" w:lineRule="auto"/>
        <w:ind w:right="0" w:firstLine="709"/>
        <w:rPr>
          <w:szCs w:val="28"/>
        </w:rPr>
      </w:pPr>
      <w:r w:rsidRPr="00296A6F">
        <w:rPr>
          <w:szCs w:val="28"/>
        </w:rPr>
        <w:t>5</w:t>
      </w:r>
      <w:r w:rsidR="0061475D" w:rsidRPr="00296A6F">
        <w:rPr>
          <w:szCs w:val="28"/>
        </w:rPr>
        <w:t>)</w:t>
      </w:r>
      <w:r w:rsidRPr="00296A6F">
        <w:rPr>
          <w:szCs w:val="28"/>
        </w:rPr>
        <w:t xml:space="preserve"> Обеспечение обработки и обобщения материалов, необходимых для разработки маркетинговой части бизнес-плана;</w:t>
      </w:r>
    </w:p>
    <w:p w:rsidR="00AC3561" w:rsidRPr="00296A6F" w:rsidRDefault="00AC3561" w:rsidP="002233A3">
      <w:pPr>
        <w:pStyle w:val="14"/>
        <w:keepNext/>
        <w:widowControl w:val="0"/>
        <w:spacing w:line="360" w:lineRule="auto"/>
        <w:ind w:right="0" w:firstLine="709"/>
        <w:rPr>
          <w:szCs w:val="28"/>
        </w:rPr>
      </w:pPr>
      <w:r w:rsidRPr="00296A6F">
        <w:rPr>
          <w:szCs w:val="28"/>
        </w:rPr>
        <w:t>6</w:t>
      </w:r>
      <w:r w:rsidR="0061475D" w:rsidRPr="00296A6F">
        <w:rPr>
          <w:szCs w:val="28"/>
        </w:rPr>
        <w:t>)</w:t>
      </w:r>
      <w:r w:rsidRPr="00296A6F">
        <w:rPr>
          <w:szCs w:val="28"/>
        </w:rPr>
        <w:t xml:space="preserve"> Подготовка статистической и аналитической информации, предоставляемой в вышестоящие организации.</w:t>
      </w:r>
    </w:p>
    <w:p w:rsidR="00AC3561" w:rsidRPr="00296A6F" w:rsidRDefault="00FA5E6F" w:rsidP="002233A3">
      <w:pPr>
        <w:pStyle w:val="14"/>
        <w:keepNext/>
        <w:widowControl w:val="0"/>
        <w:spacing w:line="360" w:lineRule="auto"/>
        <w:ind w:right="0" w:firstLine="709"/>
        <w:rPr>
          <w:szCs w:val="28"/>
        </w:rPr>
      </w:pPr>
      <w:r w:rsidRPr="00296A6F">
        <w:rPr>
          <w:szCs w:val="28"/>
        </w:rPr>
        <w:t>Необходимо в</w:t>
      </w:r>
      <w:r w:rsidR="00AC3561" w:rsidRPr="00296A6F">
        <w:rPr>
          <w:szCs w:val="28"/>
        </w:rPr>
        <w:t>вести в должностную инструкцию дополнительные функции для экономической лаборатории:</w:t>
      </w:r>
    </w:p>
    <w:p w:rsidR="00AC3561" w:rsidRPr="00296A6F" w:rsidRDefault="00B7324B" w:rsidP="002233A3">
      <w:pPr>
        <w:pStyle w:val="14"/>
        <w:keepNext/>
        <w:widowControl w:val="0"/>
        <w:spacing w:line="360" w:lineRule="auto"/>
        <w:ind w:right="0" w:firstLine="709"/>
        <w:rPr>
          <w:b/>
          <w:szCs w:val="28"/>
        </w:rPr>
      </w:pPr>
      <w:r w:rsidRPr="00296A6F">
        <w:rPr>
          <w:szCs w:val="28"/>
        </w:rPr>
        <w:t>–</w:t>
      </w:r>
      <w:r w:rsidR="00AC3561" w:rsidRPr="00296A6F">
        <w:rPr>
          <w:szCs w:val="28"/>
        </w:rPr>
        <w:t xml:space="preserve"> осуществление анализа выполнения структурными подразделениями </w:t>
      </w:r>
      <w:r w:rsidR="009A333E" w:rsidRPr="00296A6F">
        <w:rPr>
          <w:szCs w:val="28"/>
        </w:rPr>
        <w:t>М</w:t>
      </w:r>
      <w:r w:rsidR="00AC3561" w:rsidRPr="00296A6F">
        <w:rPr>
          <w:szCs w:val="28"/>
        </w:rPr>
        <w:t xml:space="preserve">аркетинг-центра запланированных показателей и исполнения управленческих решений руководства центра по коммерческой, экономической и финансовой деятельностям </w:t>
      </w:r>
      <w:r w:rsidRPr="00296A6F">
        <w:rPr>
          <w:szCs w:val="28"/>
        </w:rPr>
        <w:t>М</w:t>
      </w:r>
      <w:r w:rsidR="00AC3561" w:rsidRPr="00296A6F">
        <w:rPr>
          <w:szCs w:val="28"/>
        </w:rPr>
        <w:t>аркетинг-центра.</w:t>
      </w:r>
    </w:p>
    <w:p w:rsidR="00AC3561" w:rsidRPr="00296A6F" w:rsidRDefault="00B7324B" w:rsidP="002233A3">
      <w:pPr>
        <w:pStyle w:val="14"/>
        <w:keepNext/>
        <w:widowControl w:val="0"/>
        <w:spacing w:line="360" w:lineRule="auto"/>
        <w:ind w:right="0" w:firstLine="709"/>
        <w:rPr>
          <w:szCs w:val="28"/>
        </w:rPr>
      </w:pPr>
      <w:r w:rsidRPr="00296A6F">
        <w:rPr>
          <w:szCs w:val="28"/>
        </w:rPr>
        <w:t>–</w:t>
      </w:r>
      <w:r w:rsidR="00AC3561" w:rsidRPr="00296A6F">
        <w:rPr>
          <w:szCs w:val="28"/>
        </w:rPr>
        <w:t xml:space="preserve"> контроль за выполнением структурными подразделениями приказов и распоряжений руководства завода и вышестоящих организаций, </w:t>
      </w:r>
    </w:p>
    <w:p w:rsidR="00AC3561" w:rsidRPr="00296A6F" w:rsidRDefault="00B7324B" w:rsidP="002233A3">
      <w:pPr>
        <w:pStyle w:val="14"/>
        <w:keepNext/>
        <w:widowControl w:val="0"/>
        <w:spacing w:line="360" w:lineRule="auto"/>
        <w:ind w:right="0" w:firstLine="709"/>
        <w:rPr>
          <w:szCs w:val="28"/>
        </w:rPr>
      </w:pPr>
      <w:r w:rsidRPr="00296A6F">
        <w:rPr>
          <w:szCs w:val="28"/>
        </w:rPr>
        <w:t>–</w:t>
      </w:r>
      <w:r w:rsidR="00AC3561" w:rsidRPr="00296A6F">
        <w:rPr>
          <w:szCs w:val="28"/>
        </w:rPr>
        <w:t xml:space="preserve"> участие в составлении аналитических записок по вопросам эффек</w:t>
      </w:r>
      <w:r w:rsidR="000F0BC8" w:rsidRPr="00296A6F">
        <w:rPr>
          <w:szCs w:val="28"/>
        </w:rPr>
        <w:t>-</w:t>
      </w:r>
      <w:r w:rsidR="00AC3561" w:rsidRPr="00296A6F">
        <w:rPr>
          <w:szCs w:val="28"/>
        </w:rPr>
        <w:t xml:space="preserve">тивности экспортно-импортных операции, осуществляемых заводом. </w:t>
      </w:r>
    </w:p>
    <w:p w:rsidR="00AC3561" w:rsidRPr="00296A6F" w:rsidRDefault="00AC3561" w:rsidP="002233A3">
      <w:pPr>
        <w:pStyle w:val="14"/>
        <w:keepNext/>
        <w:widowControl w:val="0"/>
        <w:spacing w:line="360" w:lineRule="auto"/>
        <w:ind w:right="0" w:firstLine="709"/>
        <w:rPr>
          <w:szCs w:val="28"/>
        </w:rPr>
      </w:pPr>
      <w:r w:rsidRPr="00296A6F">
        <w:rPr>
          <w:szCs w:val="28"/>
        </w:rPr>
        <w:t>Отдел будет включать 6 специалистов и начальника отдела.</w:t>
      </w:r>
    </w:p>
    <w:p w:rsidR="00B7324B" w:rsidRPr="00296A6F" w:rsidRDefault="00B7324B" w:rsidP="002233A3">
      <w:pPr>
        <w:pStyle w:val="14"/>
        <w:keepNext/>
        <w:widowControl w:val="0"/>
        <w:tabs>
          <w:tab w:val="left" w:pos="851"/>
        </w:tabs>
        <w:spacing w:line="360" w:lineRule="auto"/>
        <w:ind w:right="0" w:firstLine="709"/>
        <w:rPr>
          <w:szCs w:val="28"/>
        </w:rPr>
      </w:pPr>
      <w:r w:rsidRPr="00296A6F">
        <w:rPr>
          <w:szCs w:val="28"/>
        </w:rPr>
        <w:tab/>
      </w:r>
      <w:r w:rsidR="00495687" w:rsidRPr="00296A6F">
        <w:rPr>
          <w:szCs w:val="28"/>
        </w:rPr>
        <w:t>Разделение Отдела планирования, экономического анализ и конъюнктуры рынка на 2 структурных подразделения не требует расширения штата сотрудников: должность начальника Экономической лаборатории займет один из специалистов; не требуются и дополнительные затраты на организацию рабочих мест.</w:t>
      </w:r>
    </w:p>
    <w:p w:rsidR="00B7324B" w:rsidRPr="00296A6F" w:rsidRDefault="00B7324B" w:rsidP="002233A3">
      <w:pPr>
        <w:pStyle w:val="14"/>
        <w:keepNext/>
        <w:widowControl w:val="0"/>
        <w:spacing w:line="360" w:lineRule="auto"/>
        <w:ind w:right="0" w:firstLine="709"/>
        <w:rPr>
          <w:szCs w:val="28"/>
        </w:rPr>
      </w:pPr>
      <w:r w:rsidRPr="00296A6F">
        <w:rPr>
          <w:szCs w:val="28"/>
        </w:rPr>
        <w:t>Реструктуризация данного отдела позволит:</w:t>
      </w:r>
    </w:p>
    <w:p w:rsidR="00B7324B" w:rsidRPr="00296A6F" w:rsidRDefault="00B7324B" w:rsidP="002233A3">
      <w:pPr>
        <w:pStyle w:val="14"/>
        <w:keepNext/>
        <w:widowControl w:val="0"/>
        <w:spacing w:line="360" w:lineRule="auto"/>
        <w:ind w:right="0" w:firstLine="709"/>
        <w:rPr>
          <w:szCs w:val="28"/>
        </w:rPr>
      </w:pPr>
      <w:r w:rsidRPr="00296A6F">
        <w:rPr>
          <w:szCs w:val="28"/>
        </w:rPr>
        <w:t>– четко разграничить функции специалистов подразделений (не будет дублирования функций);</w:t>
      </w:r>
    </w:p>
    <w:p w:rsidR="00B7324B" w:rsidRPr="00296A6F" w:rsidRDefault="00B7324B" w:rsidP="002233A3">
      <w:pPr>
        <w:pStyle w:val="14"/>
        <w:keepNext/>
        <w:widowControl w:val="0"/>
        <w:spacing w:line="360" w:lineRule="auto"/>
        <w:ind w:right="0" w:firstLine="709"/>
        <w:rPr>
          <w:szCs w:val="28"/>
        </w:rPr>
      </w:pPr>
      <w:r w:rsidRPr="00296A6F">
        <w:rPr>
          <w:szCs w:val="28"/>
        </w:rPr>
        <w:t xml:space="preserve">– разделить их ответственность за выполнение возложенных на них заданий; </w:t>
      </w:r>
    </w:p>
    <w:p w:rsidR="00B7324B" w:rsidRPr="00296A6F" w:rsidRDefault="00B7324B" w:rsidP="002233A3">
      <w:pPr>
        <w:pStyle w:val="14"/>
        <w:keepNext/>
        <w:widowControl w:val="0"/>
        <w:spacing w:line="360" w:lineRule="auto"/>
        <w:ind w:right="0" w:firstLine="709"/>
        <w:rPr>
          <w:szCs w:val="28"/>
        </w:rPr>
      </w:pPr>
      <w:r w:rsidRPr="00296A6F">
        <w:rPr>
          <w:szCs w:val="28"/>
        </w:rPr>
        <w:t>– улучшить контроль за исполнителями: в каждом из отделов будет свой непосредственный руководитель;</w:t>
      </w:r>
    </w:p>
    <w:p w:rsidR="00B7324B" w:rsidRPr="00296A6F" w:rsidRDefault="00B7324B" w:rsidP="002233A3">
      <w:pPr>
        <w:pStyle w:val="14"/>
        <w:keepNext/>
        <w:widowControl w:val="0"/>
        <w:spacing w:line="360" w:lineRule="auto"/>
        <w:ind w:right="0" w:firstLine="709"/>
        <w:rPr>
          <w:szCs w:val="28"/>
        </w:rPr>
      </w:pPr>
      <w:r w:rsidRPr="00296A6F">
        <w:rPr>
          <w:szCs w:val="28"/>
        </w:rPr>
        <w:t>– снизить длительность прохождения информации;</w:t>
      </w:r>
    </w:p>
    <w:p w:rsidR="00B7324B" w:rsidRPr="00296A6F" w:rsidRDefault="00B7324B" w:rsidP="002233A3">
      <w:pPr>
        <w:pStyle w:val="14"/>
        <w:keepNext/>
        <w:widowControl w:val="0"/>
        <w:spacing w:line="360" w:lineRule="auto"/>
        <w:ind w:right="0" w:firstLine="709"/>
        <w:rPr>
          <w:szCs w:val="28"/>
        </w:rPr>
      </w:pPr>
      <w:r w:rsidRPr="00296A6F">
        <w:rPr>
          <w:szCs w:val="28"/>
        </w:rPr>
        <w:t>– позволит быстрее реагировать на изменяющиеся условия рынка (спрос, конкуренцию), что немаловажно для проведения эффективной сбытовой деятельности предприятия;</w:t>
      </w:r>
    </w:p>
    <w:p w:rsidR="00B7324B" w:rsidRPr="00296A6F" w:rsidRDefault="00B7324B" w:rsidP="002233A3">
      <w:pPr>
        <w:pStyle w:val="14"/>
        <w:keepNext/>
        <w:widowControl w:val="0"/>
        <w:spacing w:line="360" w:lineRule="auto"/>
        <w:ind w:right="0" w:firstLine="709"/>
        <w:rPr>
          <w:szCs w:val="28"/>
        </w:rPr>
      </w:pPr>
      <w:r w:rsidRPr="00296A6F">
        <w:rPr>
          <w:szCs w:val="28"/>
        </w:rPr>
        <w:t>Данное мероприятие приведет к более четкой и слаженной работе персонала РУП «МТЗ».</w:t>
      </w:r>
    </w:p>
    <w:p w:rsidR="00A57F2A" w:rsidRPr="00296A6F" w:rsidRDefault="00A57F2A" w:rsidP="002233A3">
      <w:pPr>
        <w:keepNext/>
        <w:widowControl w:val="0"/>
        <w:tabs>
          <w:tab w:val="left" w:pos="1425"/>
        </w:tabs>
        <w:spacing w:line="360" w:lineRule="auto"/>
        <w:ind w:left="0" w:firstLine="709"/>
        <w:rPr>
          <w:b/>
          <w:sz w:val="28"/>
          <w:szCs w:val="28"/>
        </w:rPr>
      </w:pPr>
    </w:p>
    <w:p w:rsidR="007D02D1" w:rsidRPr="00296A6F" w:rsidRDefault="007D02D1" w:rsidP="002233A3">
      <w:pPr>
        <w:keepNext/>
        <w:widowControl w:val="0"/>
        <w:tabs>
          <w:tab w:val="left" w:pos="1425"/>
        </w:tabs>
        <w:spacing w:line="360" w:lineRule="auto"/>
        <w:ind w:left="0" w:firstLine="709"/>
        <w:rPr>
          <w:b/>
          <w:sz w:val="28"/>
          <w:szCs w:val="28"/>
        </w:rPr>
      </w:pPr>
      <w:r w:rsidRPr="00296A6F">
        <w:rPr>
          <w:b/>
          <w:sz w:val="28"/>
          <w:szCs w:val="28"/>
        </w:rPr>
        <w:t>3.4 Создание фирменного стиля</w:t>
      </w:r>
    </w:p>
    <w:p w:rsidR="00A00F22" w:rsidRPr="00296A6F" w:rsidRDefault="00A00F22" w:rsidP="002233A3">
      <w:pPr>
        <w:keepNext/>
        <w:widowControl w:val="0"/>
        <w:tabs>
          <w:tab w:val="left" w:pos="1425"/>
        </w:tabs>
        <w:spacing w:line="360" w:lineRule="auto"/>
        <w:ind w:left="0" w:firstLine="709"/>
        <w:rPr>
          <w:sz w:val="28"/>
          <w:szCs w:val="28"/>
        </w:rPr>
      </w:pP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Фирменный стиль должен быть введен в действие на РУП «МТЗ» в виде альбома образцов для последующего единого исполнения. На его основе должны быть разработаны корпоративные стандарты для объектов ТПС предприятия.</w:t>
      </w: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В настоящее время на имя МТЗ зарегистрированы следующие товарные знаки:</w:t>
      </w:r>
    </w:p>
    <w:p w:rsidR="00951C56" w:rsidRDefault="00951C56" w:rsidP="002233A3">
      <w:pPr>
        <w:keepNext/>
        <w:widowControl w:val="0"/>
        <w:tabs>
          <w:tab w:val="left" w:pos="0"/>
        </w:tabs>
        <w:spacing w:line="360" w:lineRule="auto"/>
        <w:ind w:left="0" w:firstLine="709"/>
        <w:rPr>
          <w:sz w:val="28"/>
          <w:szCs w:val="28"/>
        </w:rPr>
      </w:pPr>
    </w:p>
    <w:p w:rsidR="0061475D" w:rsidRPr="00296A6F" w:rsidRDefault="0061475D" w:rsidP="002233A3">
      <w:pPr>
        <w:keepNext/>
        <w:widowControl w:val="0"/>
        <w:tabs>
          <w:tab w:val="left" w:pos="0"/>
        </w:tabs>
        <w:spacing w:line="360" w:lineRule="auto"/>
        <w:ind w:left="0" w:firstLine="709"/>
        <w:rPr>
          <w:sz w:val="28"/>
          <w:szCs w:val="28"/>
        </w:rPr>
      </w:pPr>
      <w:r w:rsidRPr="00296A6F">
        <w:rPr>
          <w:sz w:val="28"/>
          <w:szCs w:val="28"/>
        </w:rPr>
        <w:t>Таблица 3.4 –</w:t>
      </w:r>
      <w:r w:rsidR="00E03C54" w:rsidRPr="00296A6F">
        <w:rPr>
          <w:sz w:val="28"/>
          <w:szCs w:val="28"/>
        </w:rPr>
        <w:t xml:space="preserve"> Типы знаков, используемых на РУП «МТЗ»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918"/>
      </w:tblGrid>
      <w:tr w:rsidR="0061475D" w:rsidRPr="00296A6F" w:rsidTr="00293D61">
        <w:tc>
          <w:tcPr>
            <w:tcW w:w="3652" w:type="dxa"/>
          </w:tcPr>
          <w:p w:rsidR="0061475D" w:rsidRPr="00951C56" w:rsidRDefault="0061475D" w:rsidP="002233A3">
            <w:pPr>
              <w:keepNext/>
              <w:widowControl w:val="0"/>
              <w:tabs>
                <w:tab w:val="left" w:pos="0"/>
              </w:tabs>
              <w:spacing w:line="360" w:lineRule="auto"/>
              <w:ind w:left="0" w:firstLine="0"/>
            </w:pPr>
            <w:r w:rsidRPr="00951C56">
              <w:t>Виды знаков</w:t>
            </w:r>
          </w:p>
        </w:tc>
        <w:tc>
          <w:tcPr>
            <w:tcW w:w="5918" w:type="dxa"/>
          </w:tcPr>
          <w:p w:rsidR="0061475D" w:rsidRPr="00951C56" w:rsidRDefault="0061475D" w:rsidP="002233A3">
            <w:pPr>
              <w:keepNext/>
              <w:widowControl w:val="0"/>
              <w:tabs>
                <w:tab w:val="left" w:pos="0"/>
              </w:tabs>
              <w:spacing w:line="360" w:lineRule="auto"/>
              <w:ind w:left="0" w:firstLine="0"/>
            </w:pPr>
            <w:r w:rsidRPr="00951C56">
              <w:t xml:space="preserve">Графическое </w:t>
            </w:r>
            <w:r w:rsidR="00E03C54" w:rsidRPr="00951C56">
              <w:t>изображение</w:t>
            </w:r>
            <w:r w:rsidRPr="00951C56">
              <w:t xml:space="preserve"> знаков</w:t>
            </w:r>
          </w:p>
        </w:tc>
      </w:tr>
      <w:tr w:rsidR="0061475D" w:rsidRPr="00296A6F" w:rsidTr="00293D61">
        <w:tc>
          <w:tcPr>
            <w:tcW w:w="3652" w:type="dxa"/>
          </w:tcPr>
          <w:p w:rsidR="0061475D" w:rsidRPr="00951C56" w:rsidRDefault="0061475D" w:rsidP="002233A3">
            <w:pPr>
              <w:keepNext/>
              <w:widowControl w:val="0"/>
              <w:tabs>
                <w:tab w:val="left" w:pos="0"/>
              </w:tabs>
              <w:spacing w:line="360" w:lineRule="auto"/>
              <w:ind w:left="0" w:firstLine="0"/>
            </w:pPr>
            <w:r w:rsidRPr="00951C56">
              <w:t>словесные</w:t>
            </w:r>
          </w:p>
        </w:tc>
        <w:tc>
          <w:tcPr>
            <w:tcW w:w="5918" w:type="dxa"/>
          </w:tcPr>
          <w:p w:rsidR="0061475D" w:rsidRPr="00951C56" w:rsidRDefault="0061475D" w:rsidP="002233A3">
            <w:pPr>
              <w:keepNext/>
              <w:widowControl w:val="0"/>
              <w:tabs>
                <w:tab w:val="left" w:pos="0"/>
              </w:tabs>
              <w:spacing w:line="360" w:lineRule="auto"/>
              <w:ind w:left="0" w:firstLine="0"/>
            </w:pPr>
            <w:r w:rsidRPr="00951C56">
              <w:rPr>
                <w:b/>
                <w:lang w:val="en-US"/>
              </w:rPr>
              <w:t>BELARUS</w:t>
            </w:r>
            <w:r w:rsidRPr="00951C56">
              <w:t xml:space="preserve"> и </w:t>
            </w:r>
            <w:r w:rsidRPr="00951C56">
              <w:rPr>
                <w:b/>
              </w:rPr>
              <w:t>БЕЛАРУС</w:t>
            </w:r>
            <w:r w:rsidRPr="00951C56">
              <w:t xml:space="preserve">, </w:t>
            </w:r>
            <w:r w:rsidRPr="00951C56">
              <w:rPr>
                <w:b/>
                <w:lang w:val="en-US"/>
              </w:rPr>
              <w:t>MTZ</w:t>
            </w:r>
            <w:r w:rsidRPr="00951C56">
              <w:t xml:space="preserve"> и </w:t>
            </w:r>
            <w:r w:rsidRPr="00951C56">
              <w:rPr>
                <w:b/>
              </w:rPr>
              <w:t>МТЗ</w:t>
            </w:r>
          </w:p>
        </w:tc>
      </w:tr>
      <w:tr w:rsidR="0061475D" w:rsidRPr="00296A6F" w:rsidTr="00293D61">
        <w:tc>
          <w:tcPr>
            <w:tcW w:w="3652" w:type="dxa"/>
          </w:tcPr>
          <w:p w:rsidR="0061475D" w:rsidRPr="00951C56" w:rsidRDefault="0061475D" w:rsidP="002233A3">
            <w:pPr>
              <w:keepNext/>
              <w:widowControl w:val="0"/>
              <w:tabs>
                <w:tab w:val="left" w:pos="0"/>
              </w:tabs>
              <w:spacing w:line="360" w:lineRule="auto"/>
              <w:ind w:left="0" w:firstLine="0"/>
            </w:pPr>
            <w:r w:rsidRPr="00951C56">
              <w:t>комбиниронные</w:t>
            </w:r>
          </w:p>
        </w:tc>
        <w:tc>
          <w:tcPr>
            <w:tcW w:w="5918" w:type="dxa"/>
          </w:tcPr>
          <w:p w:rsidR="0061475D" w:rsidRPr="00951C56" w:rsidRDefault="003F683F" w:rsidP="002233A3">
            <w:pPr>
              <w:keepNext/>
              <w:widowControl w:val="0"/>
              <w:tabs>
                <w:tab w:val="left" w:pos="0"/>
              </w:tabs>
              <w:spacing w:line="360" w:lineRule="auto"/>
              <w:ind w:left="0" w:firstLine="0"/>
            </w:pPr>
            <w:r w:rsidRPr="00951C56">
              <w:object w:dxaOrig="4766" w:dyaOrig="712">
                <v:shape id="_x0000_i1112" type="#_x0000_t75" style="width:66.75pt;height:9.75pt" o:ole="">
                  <v:imagedata r:id="rId182" o:title=""/>
                </v:shape>
                <o:OLEObject Type="Embed" ProgID="CorelDRAW.Graphic.12" ShapeID="_x0000_i1112" DrawAspect="Content" ObjectID="_1457434330" r:id="rId183"/>
              </w:object>
            </w:r>
            <w:r w:rsidR="0061475D" w:rsidRPr="00951C56">
              <w:t xml:space="preserve"> и </w:t>
            </w:r>
            <w:r w:rsidRPr="00951C56">
              <w:object w:dxaOrig="4666" w:dyaOrig="708">
                <v:shape id="_x0000_i1113" type="#_x0000_t75" style="width:63pt;height:9.75pt" o:ole="">
                  <v:imagedata r:id="rId184" o:title=""/>
                </v:shape>
                <o:OLEObject Type="Embed" ProgID="CorelDRAW.Graphic.12" ShapeID="_x0000_i1113" DrawAspect="Content" ObjectID="_1457434331" r:id="rId185"/>
              </w:object>
            </w:r>
          </w:p>
        </w:tc>
      </w:tr>
      <w:tr w:rsidR="0061475D" w:rsidRPr="00296A6F" w:rsidTr="00293D61">
        <w:tc>
          <w:tcPr>
            <w:tcW w:w="3652" w:type="dxa"/>
          </w:tcPr>
          <w:p w:rsidR="0061475D" w:rsidRPr="00951C56" w:rsidRDefault="0061475D" w:rsidP="002233A3">
            <w:pPr>
              <w:keepNext/>
              <w:widowControl w:val="0"/>
              <w:tabs>
                <w:tab w:val="left" w:pos="0"/>
              </w:tabs>
              <w:spacing w:line="360" w:lineRule="auto"/>
              <w:ind w:left="0" w:firstLine="0"/>
            </w:pPr>
            <w:r w:rsidRPr="00951C56">
              <w:t>изобразительный знак</w:t>
            </w:r>
            <w:r w:rsidR="00296A6F" w:rsidRPr="00951C56">
              <w:t xml:space="preserve"> </w:t>
            </w:r>
          </w:p>
        </w:tc>
        <w:tc>
          <w:tcPr>
            <w:tcW w:w="5918" w:type="dxa"/>
          </w:tcPr>
          <w:p w:rsidR="0061475D" w:rsidRPr="00951C56" w:rsidRDefault="003F683F" w:rsidP="002233A3">
            <w:pPr>
              <w:keepNext/>
              <w:widowControl w:val="0"/>
              <w:tabs>
                <w:tab w:val="left" w:pos="0"/>
              </w:tabs>
              <w:spacing w:line="360" w:lineRule="auto"/>
              <w:ind w:left="0" w:firstLine="0"/>
            </w:pPr>
            <w:r w:rsidRPr="00951C56">
              <w:object w:dxaOrig="4340" w:dyaOrig="2123">
                <v:shape id="_x0000_i1114" type="#_x0000_t75" style="width:30.75pt;height:15pt" o:ole="">
                  <v:imagedata r:id="rId186" o:title=""/>
                </v:shape>
                <o:OLEObject Type="Embed" ProgID="CorelDRAW.Graphic.12" ShapeID="_x0000_i1114" DrawAspect="Content" ObjectID="_1457434332" r:id="rId187"/>
              </w:object>
            </w:r>
          </w:p>
        </w:tc>
      </w:tr>
    </w:tbl>
    <w:p w:rsidR="0061475D" w:rsidRPr="00296A6F" w:rsidRDefault="0061475D" w:rsidP="002233A3">
      <w:pPr>
        <w:keepNext/>
        <w:widowControl w:val="0"/>
        <w:tabs>
          <w:tab w:val="left" w:pos="0"/>
        </w:tabs>
        <w:spacing w:line="360" w:lineRule="auto"/>
        <w:ind w:left="0" w:firstLine="709"/>
        <w:rPr>
          <w:sz w:val="28"/>
          <w:szCs w:val="28"/>
        </w:rPr>
      </w:pP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Согласно приказу генерального директора от 08.08.2001г. №364 «Об упорядочении использования товарных знаков МТЗ» на тракторах, узлах, запчастях используются словесные знаки и изобразительный</w:t>
      </w:r>
      <w:r w:rsidR="0061475D" w:rsidRPr="00296A6F">
        <w:rPr>
          <w:sz w:val="28"/>
          <w:szCs w:val="28"/>
        </w:rPr>
        <w:t xml:space="preserve"> знак, </w:t>
      </w:r>
      <w:r w:rsidRPr="00296A6F">
        <w:rPr>
          <w:sz w:val="28"/>
          <w:szCs w:val="28"/>
        </w:rPr>
        <w:t>в рекламе и рабочей документации используются комбинированные знаки</w:t>
      </w:r>
      <w:r w:rsidR="00296A6F">
        <w:rPr>
          <w:sz w:val="28"/>
          <w:szCs w:val="28"/>
        </w:rPr>
        <w:t xml:space="preserve"> </w:t>
      </w:r>
      <w:r w:rsidRPr="00296A6F">
        <w:rPr>
          <w:sz w:val="28"/>
          <w:szCs w:val="28"/>
        </w:rPr>
        <w:t>и изобразительный</w:t>
      </w:r>
      <w:r w:rsidR="0061475D" w:rsidRPr="00296A6F">
        <w:rPr>
          <w:sz w:val="28"/>
          <w:szCs w:val="28"/>
        </w:rPr>
        <w:t xml:space="preserve"> знак</w:t>
      </w:r>
      <w:r w:rsidRPr="00296A6F">
        <w:rPr>
          <w:sz w:val="28"/>
          <w:szCs w:val="28"/>
        </w:rPr>
        <w:t xml:space="preserve">. Порядок использования позднее разработанных знаков МТЗ и </w:t>
      </w:r>
      <w:r w:rsidRPr="00296A6F">
        <w:rPr>
          <w:sz w:val="28"/>
          <w:szCs w:val="28"/>
          <w:lang w:val="en-US"/>
        </w:rPr>
        <w:t>MTZ</w:t>
      </w:r>
      <w:r w:rsidRPr="00296A6F">
        <w:rPr>
          <w:sz w:val="28"/>
          <w:szCs w:val="28"/>
        </w:rPr>
        <w:t xml:space="preserve"> не установлен.</w:t>
      </w: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 xml:space="preserve">Необходимо отметить то, что применяются различные шрифты для начертания словесных знаков БЕЛАРУС, </w:t>
      </w:r>
      <w:r w:rsidRPr="00296A6F">
        <w:rPr>
          <w:sz w:val="28"/>
          <w:szCs w:val="28"/>
          <w:lang w:val="en-US"/>
        </w:rPr>
        <w:t>BELARUS</w:t>
      </w:r>
      <w:r w:rsidRPr="00296A6F">
        <w:rPr>
          <w:sz w:val="28"/>
          <w:szCs w:val="28"/>
        </w:rPr>
        <w:t xml:space="preserve"> и комбинированных, нет единого узаконенного цветового решения для всех знаков. Кроме того, имеют место факты самовольного изменения изображений и пропорций знаков.</w:t>
      </w:r>
      <w:r w:rsidR="00951C56">
        <w:rPr>
          <w:sz w:val="28"/>
          <w:szCs w:val="28"/>
        </w:rPr>
        <w:t xml:space="preserve"> </w:t>
      </w:r>
      <w:r w:rsidRPr="00296A6F">
        <w:rPr>
          <w:sz w:val="28"/>
          <w:szCs w:val="28"/>
        </w:rPr>
        <w:t>Все это создает трудности в восприятии информации о предприятии однозначно.</w:t>
      </w: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Поэтому в рамках создания единого фирменного стиля предприятия требуются дальнейшие организационные шаги по работе с товарными знаками (упорядочение сфер использования знаков, в том числе разработка их оригинальных стилевых и цветовых решений).</w:t>
      </w:r>
    </w:p>
    <w:p w:rsidR="00951C56" w:rsidRDefault="007D02D1" w:rsidP="002233A3">
      <w:pPr>
        <w:keepNext/>
        <w:widowControl w:val="0"/>
        <w:tabs>
          <w:tab w:val="left" w:pos="0"/>
        </w:tabs>
        <w:spacing w:line="360" w:lineRule="auto"/>
        <w:ind w:left="0" w:firstLine="709"/>
        <w:rPr>
          <w:sz w:val="28"/>
          <w:szCs w:val="28"/>
        </w:rPr>
      </w:pPr>
      <w:r w:rsidRPr="00296A6F">
        <w:rPr>
          <w:sz w:val="28"/>
          <w:szCs w:val="28"/>
        </w:rPr>
        <w:t>Учитывая опыт зарубежных производителей («</w:t>
      </w:r>
      <w:r w:rsidRPr="00296A6F">
        <w:rPr>
          <w:sz w:val="28"/>
          <w:szCs w:val="28"/>
          <w:lang w:val="en-US"/>
        </w:rPr>
        <w:t>Claas</w:t>
      </w:r>
      <w:r w:rsidRPr="00296A6F">
        <w:rPr>
          <w:sz w:val="28"/>
          <w:szCs w:val="28"/>
        </w:rPr>
        <w:t>», «</w:t>
      </w:r>
      <w:r w:rsidRPr="00296A6F">
        <w:rPr>
          <w:sz w:val="28"/>
          <w:szCs w:val="28"/>
          <w:lang w:val="en-US"/>
        </w:rPr>
        <w:t>John</w:t>
      </w:r>
      <w:r w:rsidRPr="00296A6F">
        <w:rPr>
          <w:sz w:val="28"/>
          <w:szCs w:val="28"/>
        </w:rPr>
        <w:t xml:space="preserve"> </w:t>
      </w:r>
      <w:r w:rsidRPr="00296A6F">
        <w:rPr>
          <w:sz w:val="28"/>
          <w:szCs w:val="28"/>
          <w:lang w:val="en-US"/>
        </w:rPr>
        <w:t>Deere</w:t>
      </w:r>
      <w:r w:rsidRPr="00296A6F">
        <w:rPr>
          <w:sz w:val="28"/>
          <w:szCs w:val="28"/>
        </w:rPr>
        <w:t>», «</w:t>
      </w:r>
      <w:r w:rsidRPr="00296A6F">
        <w:rPr>
          <w:sz w:val="28"/>
          <w:szCs w:val="28"/>
          <w:lang w:val="en-US"/>
        </w:rPr>
        <w:t>New</w:t>
      </w:r>
      <w:r w:rsidRPr="00296A6F">
        <w:rPr>
          <w:sz w:val="28"/>
          <w:szCs w:val="28"/>
        </w:rPr>
        <w:t xml:space="preserve"> </w:t>
      </w:r>
      <w:r w:rsidRPr="00296A6F">
        <w:rPr>
          <w:sz w:val="28"/>
          <w:szCs w:val="28"/>
          <w:lang w:val="en-US"/>
        </w:rPr>
        <w:t>Holland</w:t>
      </w:r>
      <w:r w:rsidRPr="00296A6F">
        <w:rPr>
          <w:sz w:val="28"/>
          <w:szCs w:val="28"/>
        </w:rPr>
        <w:t>», «</w:t>
      </w:r>
      <w:r w:rsidRPr="00296A6F">
        <w:rPr>
          <w:sz w:val="28"/>
          <w:szCs w:val="28"/>
          <w:lang w:val="en-US"/>
        </w:rPr>
        <w:t>Fendt</w:t>
      </w:r>
      <w:r w:rsidRPr="00296A6F">
        <w:rPr>
          <w:sz w:val="28"/>
          <w:szCs w:val="28"/>
        </w:rPr>
        <w:t>», «</w:t>
      </w:r>
      <w:r w:rsidRPr="00296A6F">
        <w:rPr>
          <w:sz w:val="28"/>
          <w:szCs w:val="28"/>
          <w:lang w:val="en-US"/>
        </w:rPr>
        <w:t>Case</w:t>
      </w:r>
      <w:r w:rsidRPr="00296A6F">
        <w:rPr>
          <w:sz w:val="28"/>
          <w:szCs w:val="28"/>
        </w:rPr>
        <w:t>-</w:t>
      </w:r>
      <w:r w:rsidRPr="00296A6F">
        <w:rPr>
          <w:sz w:val="28"/>
          <w:szCs w:val="28"/>
          <w:lang w:val="en-US"/>
        </w:rPr>
        <w:t>IH</w:t>
      </w:r>
      <w:r w:rsidRPr="00296A6F">
        <w:rPr>
          <w:sz w:val="28"/>
          <w:szCs w:val="28"/>
        </w:rPr>
        <w:t>» и др.) целесообразно использование единых оригинальных изображений знаков при маркировке тракторов и в рекламе.</w:t>
      </w:r>
    </w:p>
    <w:p w:rsidR="002233A3" w:rsidRDefault="002233A3" w:rsidP="002233A3">
      <w:pPr>
        <w:keepNext/>
        <w:widowControl w:val="0"/>
        <w:tabs>
          <w:tab w:val="left" w:pos="0"/>
        </w:tabs>
        <w:spacing w:line="360" w:lineRule="auto"/>
        <w:ind w:left="0" w:firstLine="709"/>
        <w:rPr>
          <w:sz w:val="28"/>
          <w:szCs w:val="28"/>
        </w:rPr>
      </w:pP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 xml:space="preserve">Таблица </w:t>
      </w:r>
      <w:r w:rsidR="00A57F2A" w:rsidRPr="00296A6F">
        <w:rPr>
          <w:sz w:val="28"/>
          <w:szCs w:val="28"/>
        </w:rPr>
        <w:t>3.</w:t>
      </w:r>
      <w:r w:rsidR="00D7306C" w:rsidRPr="00296A6F">
        <w:rPr>
          <w:sz w:val="28"/>
          <w:szCs w:val="28"/>
        </w:rPr>
        <w:t>5</w:t>
      </w:r>
      <w:r w:rsidRPr="00296A6F">
        <w:rPr>
          <w:sz w:val="28"/>
          <w:szCs w:val="28"/>
        </w:rPr>
        <w:t>– фирменные знаки производителей-конкурентов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9"/>
        <w:gridCol w:w="2391"/>
        <w:gridCol w:w="3040"/>
      </w:tblGrid>
      <w:tr w:rsidR="007D02D1" w:rsidRPr="00296A6F" w:rsidTr="00E5003F">
        <w:tc>
          <w:tcPr>
            <w:tcW w:w="4284" w:type="dxa"/>
          </w:tcPr>
          <w:p w:rsidR="007D02D1" w:rsidRPr="00951C56" w:rsidRDefault="007D02D1" w:rsidP="002233A3">
            <w:pPr>
              <w:keepNext/>
              <w:widowControl w:val="0"/>
              <w:tabs>
                <w:tab w:val="left" w:pos="0"/>
              </w:tabs>
              <w:spacing w:line="360" w:lineRule="auto"/>
              <w:ind w:left="0" w:firstLine="0"/>
            </w:pPr>
            <w:r w:rsidRPr="00951C56">
              <w:t>Логотип (товарный знак, фирменный знак)</w:t>
            </w:r>
          </w:p>
        </w:tc>
        <w:tc>
          <w:tcPr>
            <w:tcW w:w="2664" w:type="dxa"/>
          </w:tcPr>
          <w:p w:rsidR="007D02D1" w:rsidRPr="00951C56" w:rsidRDefault="007D02D1" w:rsidP="002233A3">
            <w:pPr>
              <w:keepNext/>
              <w:widowControl w:val="0"/>
              <w:tabs>
                <w:tab w:val="left" w:pos="0"/>
              </w:tabs>
              <w:spacing w:line="360" w:lineRule="auto"/>
              <w:ind w:left="0" w:firstLine="0"/>
            </w:pPr>
            <w:r w:rsidRPr="00951C56">
              <w:t>Название компании</w:t>
            </w:r>
          </w:p>
        </w:tc>
        <w:tc>
          <w:tcPr>
            <w:tcW w:w="3189" w:type="dxa"/>
          </w:tcPr>
          <w:p w:rsidR="007D02D1" w:rsidRPr="00951C56" w:rsidRDefault="007D02D1" w:rsidP="002233A3">
            <w:pPr>
              <w:keepNext/>
              <w:widowControl w:val="0"/>
              <w:tabs>
                <w:tab w:val="left" w:pos="0"/>
              </w:tabs>
              <w:spacing w:line="360" w:lineRule="auto"/>
              <w:ind w:left="0" w:firstLine="0"/>
            </w:pPr>
            <w:r w:rsidRPr="00951C56">
              <w:t>Фирменные цвета (цвета продукции, символики, рекламной атрибутики, полиграфии)</w:t>
            </w:r>
          </w:p>
        </w:tc>
      </w:tr>
      <w:tr w:rsidR="007D02D1" w:rsidRPr="00296A6F" w:rsidTr="00E5003F">
        <w:trPr>
          <w:trHeight w:val="871"/>
        </w:trPr>
        <w:tc>
          <w:tcPr>
            <w:tcW w:w="4284" w:type="dxa"/>
          </w:tcPr>
          <w:p w:rsidR="007D02D1" w:rsidRPr="00951C56" w:rsidRDefault="003F683F" w:rsidP="002233A3">
            <w:pPr>
              <w:keepNext/>
              <w:widowControl w:val="0"/>
              <w:tabs>
                <w:tab w:val="left" w:pos="0"/>
              </w:tabs>
              <w:spacing w:line="360" w:lineRule="auto"/>
              <w:ind w:left="0" w:firstLine="0"/>
            </w:pPr>
            <w:r w:rsidRPr="00951C56">
              <w:object w:dxaOrig="3423" w:dyaOrig="1053">
                <v:shape id="_x0000_i1115" type="#_x0000_t75" style="width:116.25pt;height:36pt" o:ole="">
                  <v:imagedata r:id="rId188" o:title=""/>
                </v:shape>
                <o:OLEObject Type="Embed" ProgID="CorelDRAW.Graphic.12" ShapeID="_x0000_i1115" DrawAspect="Content" ObjectID="_1457434333" r:id="rId189"/>
              </w:object>
            </w:r>
          </w:p>
        </w:tc>
        <w:tc>
          <w:tcPr>
            <w:tcW w:w="2664" w:type="dxa"/>
          </w:tcPr>
          <w:p w:rsidR="007D02D1" w:rsidRPr="00951C56" w:rsidRDefault="007D02D1" w:rsidP="002233A3">
            <w:pPr>
              <w:keepNext/>
              <w:widowControl w:val="0"/>
              <w:tabs>
                <w:tab w:val="left" w:pos="0"/>
              </w:tabs>
              <w:spacing w:line="360" w:lineRule="auto"/>
              <w:ind w:left="0" w:firstLine="0"/>
              <w:rPr>
                <w:lang w:val="en-US"/>
              </w:rPr>
            </w:pPr>
            <w:r w:rsidRPr="00951C56">
              <w:rPr>
                <w:lang w:val="en-US"/>
              </w:rPr>
              <w:t>Claas GmbH</w:t>
            </w:r>
          </w:p>
        </w:tc>
        <w:tc>
          <w:tcPr>
            <w:tcW w:w="3189" w:type="dxa"/>
          </w:tcPr>
          <w:p w:rsidR="007D02D1" w:rsidRPr="00951C56" w:rsidRDefault="007D02D1" w:rsidP="002233A3">
            <w:pPr>
              <w:keepNext/>
              <w:widowControl w:val="0"/>
              <w:tabs>
                <w:tab w:val="left" w:pos="0"/>
              </w:tabs>
              <w:spacing w:line="360" w:lineRule="auto"/>
              <w:ind w:left="0" w:firstLine="0"/>
            </w:pPr>
            <w:r w:rsidRPr="00951C56">
              <w:t>Зеленый/красный/белый</w:t>
            </w:r>
          </w:p>
        </w:tc>
      </w:tr>
      <w:tr w:rsidR="007D02D1" w:rsidRPr="00296A6F" w:rsidTr="00E5003F">
        <w:trPr>
          <w:trHeight w:val="624"/>
        </w:trPr>
        <w:tc>
          <w:tcPr>
            <w:tcW w:w="4284" w:type="dxa"/>
          </w:tcPr>
          <w:p w:rsidR="007D02D1" w:rsidRPr="00951C56" w:rsidRDefault="003F683F" w:rsidP="002233A3">
            <w:pPr>
              <w:keepNext/>
              <w:widowControl w:val="0"/>
              <w:tabs>
                <w:tab w:val="left" w:pos="0"/>
              </w:tabs>
              <w:spacing w:line="360" w:lineRule="auto"/>
              <w:ind w:left="0" w:firstLine="0"/>
            </w:pPr>
            <w:r w:rsidRPr="00951C56">
              <w:object w:dxaOrig="4067" w:dyaOrig="833">
                <v:shape id="_x0000_i1116" type="#_x0000_t75" style="width:160.5pt;height:33pt" o:ole="">
                  <v:imagedata r:id="rId190" o:title=""/>
                </v:shape>
                <o:OLEObject Type="Embed" ProgID="CorelDRAW.Graphic.12" ShapeID="_x0000_i1116" DrawAspect="Content" ObjectID="_1457434334" r:id="rId191"/>
              </w:object>
            </w:r>
          </w:p>
        </w:tc>
        <w:tc>
          <w:tcPr>
            <w:tcW w:w="2664" w:type="dxa"/>
          </w:tcPr>
          <w:p w:rsidR="007D02D1" w:rsidRPr="00951C56" w:rsidRDefault="007D02D1" w:rsidP="002233A3">
            <w:pPr>
              <w:keepNext/>
              <w:widowControl w:val="0"/>
              <w:tabs>
                <w:tab w:val="left" w:pos="0"/>
              </w:tabs>
              <w:spacing w:line="360" w:lineRule="auto"/>
              <w:ind w:left="0" w:firstLine="0"/>
              <w:rPr>
                <w:lang w:val="en-US"/>
              </w:rPr>
            </w:pPr>
            <w:r w:rsidRPr="00951C56">
              <w:rPr>
                <w:lang w:val="en-US"/>
              </w:rPr>
              <w:t>John Deere</w:t>
            </w:r>
          </w:p>
        </w:tc>
        <w:tc>
          <w:tcPr>
            <w:tcW w:w="3189" w:type="dxa"/>
          </w:tcPr>
          <w:p w:rsidR="007D02D1" w:rsidRPr="00951C56" w:rsidRDefault="007D02D1" w:rsidP="002233A3">
            <w:pPr>
              <w:keepNext/>
              <w:widowControl w:val="0"/>
              <w:tabs>
                <w:tab w:val="left" w:pos="0"/>
              </w:tabs>
              <w:spacing w:line="360" w:lineRule="auto"/>
              <w:ind w:left="0" w:firstLine="0"/>
            </w:pPr>
            <w:r w:rsidRPr="00951C56">
              <w:t>Зеленый</w:t>
            </w:r>
            <w:r w:rsidR="003F7F23" w:rsidRPr="00951C56">
              <w:t xml:space="preserve">, </w:t>
            </w:r>
            <w:r w:rsidRPr="00951C56">
              <w:t>желтый/черный</w:t>
            </w:r>
          </w:p>
        </w:tc>
      </w:tr>
      <w:tr w:rsidR="007D02D1" w:rsidRPr="00296A6F" w:rsidTr="00E5003F">
        <w:tc>
          <w:tcPr>
            <w:tcW w:w="4284" w:type="dxa"/>
          </w:tcPr>
          <w:p w:rsidR="007D02D1" w:rsidRPr="00951C56" w:rsidRDefault="003F683F" w:rsidP="002233A3">
            <w:pPr>
              <w:keepNext/>
              <w:widowControl w:val="0"/>
              <w:tabs>
                <w:tab w:val="left" w:pos="0"/>
              </w:tabs>
              <w:spacing w:line="360" w:lineRule="auto"/>
              <w:ind w:left="0" w:firstLine="0"/>
            </w:pPr>
            <w:r w:rsidRPr="00951C56">
              <w:object w:dxaOrig="6471" w:dyaOrig="1527">
                <v:shape id="_x0000_i1117" type="#_x0000_t75" style="width:142.5pt;height:33.75pt" o:ole="">
                  <v:imagedata r:id="rId192" o:title=""/>
                </v:shape>
                <o:OLEObject Type="Embed" ProgID="CorelDRAW.Graphic.12" ShapeID="_x0000_i1117" DrawAspect="Content" ObjectID="_1457434335" r:id="rId193"/>
              </w:object>
            </w:r>
          </w:p>
        </w:tc>
        <w:tc>
          <w:tcPr>
            <w:tcW w:w="2664" w:type="dxa"/>
          </w:tcPr>
          <w:p w:rsidR="007D02D1" w:rsidRPr="00951C56" w:rsidRDefault="007D02D1" w:rsidP="002233A3">
            <w:pPr>
              <w:keepNext/>
              <w:widowControl w:val="0"/>
              <w:tabs>
                <w:tab w:val="left" w:pos="0"/>
              </w:tabs>
              <w:spacing w:line="360" w:lineRule="auto"/>
              <w:ind w:left="0" w:firstLine="0"/>
              <w:rPr>
                <w:lang w:val="en-US"/>
              </w:rPr>
            </w:pPr>
            <w:r w:rsidRPr="00951C56">
              <w:t>Н</w:t>
            </w:r>
            <w:r w:rsidRPr="00951C56">
              <w:rPr>
                <w:lang w:val="en-US"/>
              </w:rPr>
              <w:t>ew Holland Grosp</w:t>
            </w:r>
          </w:p>
        </w:tc>
        <w:tc>
          <w:tcPr>
            <w:tcW w:w="3189" w:type="dxa"/>
          </w:tcPr>
          <w:p w:rsidR="007D02D1" w:rsidRPr="00951C56" w:rsidRDefault="007D02D1" w:rsidP="002233A3">
            <w:pPr>
              <w:keepNext/>
              <w:widowControl w:val="0"/>
              <w:tabs>
                <w:tab w:val="left" w:pos="0"/>
              </w:tabs>
              <w:spacing w:line="360" w:lineRule="auto"/>
              <w:ind w:left="0" w:firstLine="0"/>
            </w:pPr>
            <w:r w:rsidRPr="00951C56">
              <w:t>Синий</w:t>
            </w:r>
            <w:r w:rsidR="003F7F23" w:rsidRPr="00951C56">
              <w:t xml:space="preserve">, </w:t>
            </w:r>
            <w:r w:rsidRPr="00951C56">
              <w:t>желтый</w:t>
            </w:r>
            <w:r w:rsidR="003F7F23" w:rsidRPr="00951C56">
              <w:t xml:space="preserve">, </w:t>
            </w:r>
            <w:r w:rsidRPr="00951C56">
              <w:t>белый (серый)</w:t>
            </w:r>
          </w:p>
        </w:tc>
      </w:tr>
      <w:tr w:rsidR="007D02D1" w:rsidRPr="00296A6F" w:rsidTr="00E5003F">
        <w:trPr>
          <w:trHeight w:val="938"/>
        </w:trPr>
        <w:tc>
          <w:tcPr>
            <w:tcW w:w="4284" w:type="dxa"/>
          </w:tcPr>
          <w:p w:rsidR="007D02D1" w:rsidRPr="00951C56" w:rsidRDefault="003F683F" w:rsidP="002233A3">
            <w:pPr>
              <w:keepNext/>
              <w:widowControl w:val="0"/>
              <w:tabs>
                <w:tab w:val="left" w:pos="0"/>
              </w:tabs>
              <w:spacing w:line="360" w:lineRule="auto"/>
              <w:ind w:left="0" w:firstLine="0"/>
            </w:pPr>
            <w:r w:rsidRPr="00951C56">
              <w:object w:dxaOrig="2204" w:dyaOrig="1239">
                <v:shape id="_x0000_i1118" type="#_x0000_t75" style="width:89.25pt;height:50.25pt" o:ole="">
                  <v:imagedata r:id="rId194" o:title=""/>
                </v:shape>
                <o:OLEObject Type="Embed" ProgID="CorelDRAW.Graphic.12" ShapeID="_x0000_i1118" DrawAspect="Content" ObjectID="_1457434336" r:id="rId195"/>
              </w:object>
            </w:r>
          </w:p>
        </w:tc>
        <w:tc>
          <w:tcPr>
            <w:tcW w:w="2664" w:type="dxa"/>
          </w:tcPr>
          <w:p w:rsidR="007D02D1" w:rsidRPr="00951C56" w:rsidRDefault="007D02D1" w:rsidP="002233A3">
            <w:pPr>
              <w:keepNext/>
              <w:widowControl w:val="0"/>
              <w:tabs>
                <w:tab w:val="left" w:pos="0"/>
              </w:tabs>
              <w:spacing w:line="360" w:lineRule="auto"/>
              <w:ind w:left="0" w:firstLine="0"/>
              <w:rPr>
                <w:lang w:val="en-US"/>
              </w:rPr>
            </w:pPr>
            <w:r w:rsidRPr="00951C56">
              <w:rPr>
                <w:lang w:val="en-US"/>
              </w:rPr>
              <w:t>Case-IH CNH Capital</w:t>
            </w:r>
          </w:p>
        </w:tc>
        <w:tc>
          <w:tcPr>
            <w:tcW w:w="3189" w:type="dxa"/>
          </w:tcPr>
          <w:p w:rsidR="007D02D1" w:rsidRPr="00951C56" w:rsidRDefault="007D02D1" w:rsidP="002233A3">
            <w:pPr>
              <w:keepNext/>
              <w:widowControl w:val="0"/>
              <w:tabs>
                <w:tab w:val="left" w:pos="0"/>
              </w:tabs>
              <w:spacing w:line="360" w:lineRule="auto"/>
              <w:ind w:left="0" w:firstLine="0"/>
            </w:pPr>
            <w:r w:rsidRPr="00951C56">
              <w:t>Красный</w:t>
            </w:r>
            <w:r w:rsidR="00F52422" w:rsidRPr="00951C56">
              <w:t xml:space="preserve">, </w:t>
            </w:r>
            <w:r w:rsidRPr="00951C56">
              <w:t>черный</w:t>
            </w:r>
            <w:r w:rsidR="00F52422" w:rsidRPr="00951C56">
              <w:t xml:space="preserve">, </w:t>
            </w:r>
            <w:r w:rsidRPr="00951C56">
              <w:t>серый</w:t>
            </w:r>
            <w:r w:rsidRPr="00951C56">
              <w:rPr>
                <w:lang w:val="en-US"/>
              </w:rPr>
              <w:t xml:space="preserve"> (</w:t>
            </w:r>
            <w:r w:rsidRPr="00951C56">
              <w:t>белый)</w:t>
            </w:r>
          </w:p>
        </w:tc>
      </w:tr>
      <w:tr w:rsidR="007D02D1" w:rsidRPr="00296A6F" w:rsidTr="00E5003F">
        <w:tc>
          <w:tcPr>
            <w:tcW w:w="4284" w:type="dxa"/>
          </w:tcPr>
          <w:p w:rsidR="007D02D1" w:rsidRPr="00951C56" w:rsidRDefault="003F683F" w:rsidP="002233A3">
            <w:pPr>
              <w:keepNext/>
              <w:widowControl w:val="0"/>
              <w:tabs>
                <w:tab w:val="left" w:pos="0"/>
              </w:tabs>
              <w:spacing w:line="360" w:lineRule="auto"/>
              <w:ind w:left="0" w:firstLine="0"/>
            </w:pPr>
            <w:r w:rsidRPr="00951C56">
              <w:object w:dxaOrig="3597" w:dyaOrig="973">
                <v:shape id="_x0000_i1119" type="#_x0000_t75" style="width:150.75pt;height:41.25pt" o:ole="">
                  <v:imagedata r:id="rId196" o:title=""/>
                </v:shape>
                <o:OLEObject Type="Embed" ProgID="CorelDRAW.Graphic.12" ShapeID="_x0000_i1119" DrawAspect="Content" ObjectID="_1457434337" r:id="rId197"/>
              </w:object>
            </w:r>
          </w:p>
        </w:tc>
        <w:tc>
          <w:tcPr>
            <w:tcW w:w="2664" w:type="dxa"/>
          </w:tcPr>
          <w:p w:rsidR="007D02D1" w:rsidRPr="00951C56" w:rsidRDefault="007D02D1" w:rsidP="002233A3">
            <w:pPr>
              <w:keepNext/>
              <w:widowControl w:val="0"/>
              <w:tabs>
                <w:tab w:val="left" w:pos="0"/>
              </w:tabs>
              <w:spacing w:line="360" w:lineRule="auto"/>
              <w:ind w:left="0" w:firstLine="0"/>
              <w:rPr>
                <w:lang w:val="en-US"/>
              </w:rPr>
            </w:pPr>
            <w:r w:rsidRPr="00951C56">
              <w:rPr>
                <w:lang w:val="en-US"/>
              </w:rPr>
              <w:t>AGCO Fendt GmbH</w:t>
            </w:r>
          </w:p>
        </w:tc>
        <w:tc>
          <w:tcPr>
            <w:tcW w:w="3189" w:type="dxa"/>
          </w:tcPr>
          <w:p w:rsidR="007D02D1" w:rsidRPr="00951C56" w:rsidRDefault="007D02D1" w:rsidP="002233A3">
            <w:pPr>
              <w:keepNext/>
              <w:widowControl w:val="0"/>
              <w:tabs>
                <w:tab w:val="left" w:pos="0"/>
              </w:tabs>
              <w:spacing w:line="360" w:lineRule="auto"/>
              <w:ind w:left="0" w:firstLine="0"/>
            </w:pPr>
            <w:r w:rsidRPr="00951C56">
              <w:t>Зеленый</w:t>
            </w:r>
            <w:r w:rsidR="003F7F23" w:rsidRPr="00951C56">
              <w:t xml:space="preserve">, </w:t>
            </w:r>
            <w:r w:rsidRPr="00951C56">
              <w:t>серый/красный</w:t>
            </w:r>
          </w:p>
        </w:tc>
      </w:tr>
    </w:tbl>
    <w:p w:rsidR="007D02D1" w:rsidRPr="00296A6F" w:rsidRDefault="007D02D1" w:rsidP="002233A3">
      <w:pPr>
        <w:keepNext/>
        <w:widowControl w:val="0"/>
        <w:tabs>
          <w:tab w:val="left" w:pos="0"/>
        </w:tabs>
        <w:spacing w:line="360" w:lineRule="auto"/>
        <w:ind w:left="0" w:firstLine="709"/>
        <w:rPr>
          <w:sz w:val="28"/>
          <w:szCs w:val="28"/>
        </w:rPr>
      </w:pP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 xml:space="preserve">Товарные знаки РУП «МТЗ» </w:t>
      </w:r>
      <w:r w:rsidRPr="00296A6F">
        <w:rPr>
          <w:sz w:val="28"/>
          <w:szCs w:val="28"/>
          <w:lang w:val="en-US"/>
        </w:rPr>
        <w:t>BELARUS</w:t>
      </w:r>
      <w:r w:rsidRPr="00296A6F">
        <w:rPr>
          <w:sz w:val="28"/>
          <w:szCs w:val="28"/>
        </w:rPr>
        <w:t xml:space="preserve"> и БЕЛАРУС (как марка «Беларус») на протяжении более 60 лет существования предприятия получили известность и заслужили высокое доверие покупателей. Вследствие этого целесообразно их дальнейшее использование как на тракторах, так и в рекламе. При этом возможно осуществить их модернизацию (разработку нового стилевого, шрифтового и цветового решения).</w:t>
      </w: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В рамках создания фирменного стиля может быть разработано совершенно новое оригинальное изображение товарного знака (логотипа) «МТЗ», отвечающего всем требованиям современного промышленного и графического дизайна. При этом должен быть определен порядок его использования.</w:t>
      </w:r>
    </w:p>
    <w:p w:rsidR="007D02D1" w:rsidRPr="00296A6F" w:rsidRDefault="000512BC" w:rsidP="002233A3">
      <w:pPr>
        <w:keepNext/>
        <w:widowControl w:val="0"/>
        <w:tabs>
          <w:tab w:val="left" w:pos="0"/>
        </w:tabs>
        <w:spacing w:line="360" w:lineRule="auto"/>
        <w:ind w:left="0" w:firstLine="709"/>
        <w:rPr>
          <w:sz w:val="28"/>
          <w:szCs w:val="28"/>
        </w:rPr>
      </w:pPr>
      <w:r w:rsidRPr="00296A6F">
        <w:rPr>
          <w:sz w:val="28"/>
          <w:szCs w:val="28"/>
        </w:rPr>
        <w:t>Ниже</w:t>
      </w:r>
      <w:r w:rsidR="00296A6F">
        <w:rPr>
          <w:sz w:val="28"/>
          <w:szCs w:val="28"/>
        </w:rPr>
        <w:t xml:space="preserve"> </w:t>
      </w:r>
      <w:r w:rsidR="007D02D1" w:rsidRPr="00296A6F">
        <w:rPr>
          <w:sz w:val="28"/>
          <w:szCs w:val="28"/>
        </w:rPr>
        <w:t>приведен возможный вариант сфер использования товарных знаков РУП «МТЗ» в целях определения полного комплекса работ по разработке фирменного стиля.</w:t>
      </w:r>
    </w:p>
    <w:p w:rsidR="007D02D1" w:rsidRPr="00296A6F" w:rsidRDefault="007D02D1" w:rsidP="002233A3">
      <w:pPr>
        <w:keepNext/>
        <w:widowControl w:val="0"/>
        <w:tabs>
          <w:tab w:val="left" w:pos="0"/>
        </w:tabs>
        <w:spacing w:line="360" w:lineRule="auto"/>
        <w:ind w:left="0" w:firstLine="709"/>
        <w:rPr>
          <w:sz w:val="28"/>
          <w:szCs w:val="28"/>
        </w:rPr>
      </w:pPr>
      <w:r w:rsidRPr="00296A6F">
        <w:rPr>
          <w:sz w:val="28"/>
          <w:szCs w:val="28"/>
        </w:rPr>
        <w:t>Вариант</w:t>
      </w:r>
      <w:r w:rsidR="00296A6F">
        <w:rPr>
          <w:b/>
          <w:sz w:val="28"/>
          <w:szCs w:val="28"/>
        </w:rPr>
        <w:t xml:space="preserve"> </w:t>
      </w:r>
      <w:r w:rsidRPr="00296A6F">
        <w:rPr>
          <w:sz w:val="28"/>
          <w:szCs w:val="28"/>
        </w:rPr>
        <w:t>предусматривает:</w:t>
      </w:r>
    </w:p>
    <w:p w:rsidR="007D02D1" w:rsidRPr="00296A6F" w:rsidRDefault="00A063E6" w:rsidP="002233A3">
      <w:pPr>
        <w:keepNext/>
        <w:widowControl w:val="0"/>
        <w:tabs>
          <w:tab w:val="left" w:pos="0"/>
          <w:tab w:val="left" w:pos="851"/>
        </w:tabs>
        <w:spacing w:line="360" w:lineRule="auto"/>
        <w:ind w:left="0" w:firstLine="709"/>
        <w:rPr>
          <w:sz w:val="28"/>
          <w:szCs w:val="28"/>
        </w:rPr>
      </w:pPr>
      <w:r w:rsidRPr="00296A6F">
        <w:rPr>
          <w:sz w:val="28"/>
          <w:szCs w:val="28"/>
        </w:rPr>
        <w:t>– м</w:t>
      </w:r>
      <w:r w:rsidR="007D02D1" w:rsidRPr="00296A6F">
        <w:rPr>
          <w:sz w:val="28"/>
          <w:szCs w:val="28"/>
        </w:rPr>
        <w:t>одернизацию словесных знаков для нанесения на тракторы;</w:t>
      </w:r>
    </w:p>
    <w:p w:rsidR="007D02D1" w:rsidRPr="00296A6F" w:rsidRDefault="00A063E6" w:rsidP="002233A3">
      <w:pPr>
        <w:keepNext/>
        <w:widowControl w:val="0"/>
        <w:tabs>
          <w:tab w:val="left" w:pos="0"/>
        </w:tabs>
        <w:spacing w:line="360" w:lineRule="auto"/>
        <w:ind w:left="0" w:firstLine="709"/>
        <w:rPr>
          <w:sz w:val="28"/>
          <w:szCs w:val="28"/>
        </w:rPr>
      </w:pPr>
      <w:r w:rsidRPr="00296A6F">
        <w:rPr>
          <w:sz w:val="28"/>
          <w:szCs w:val="28"/>
        </w:rPr>
        <w:t>– м</w:t>
      </w:r>
      <w:r w:rsidR="007D02D1" w:rsidRPr="00296A6F">
        <w:rPr>
          <w:sz w:val="28"/>
          <w:szCs w:val="28"/>
        </w:rPr>
        <w:t>одернизацию комбинированных знаков</w:t>
      </w:r>
      <w:r w:rsidR="00296A6F">
        <w:rPr>
          <w:sz w:val="28"/>
          <w:szCs w:val="28"/>
        </w:rPr>
        <w:t xml:space="preserve"> </w:t>
      </w:r>
      <w:r w:rsidR="007D02D1" w:rsidRPr="00296A6F">
        <w:rPr>
          <w:sz w:val="28"/>
          <w:szCs w:val="28"/>
        </w:rPr>
        <w:t>для использования в рекламе и документообороте;</w:t>
      </w:r>
    </w:p>
    <w:p w:rsidR="007D02D1" w:rsidRPr="00296A6F" w:rsidRDefault="00A063E6" w:rsidP="002233A3">
      <w:pPr>
        <w:keepNext/>
        <w:widowControl w:val="0"/>
        <w:tabs>
          <w:tab w:val="left" w:pos="0"/>
        </w:tabs>
        <w:spacing w:line="360" w:lineRule="auto"/>
        <w:ind w:left="0" w:firstLine="709"/>
        <w:rPr>
          <w:sz w:val="28"/>
          <w:szCs w:val="28"/>
        </w:rPr>
      </w:pPr>
      <w:r w:rsidRPr="00296A6F">
        <w:rPr>
          <w:sz w:val="28"/>
          <w:szCs w:val="28"/>
        </w:rPr>
        <w:t>– и</w:t>
      </w:r>
      <w:r w:rsidR="007D02D1" w:rsidRPr="00296A6F">
        <w:rPr>
          <w:sz w:val="28"/>
          <w:szCs w:val="28"/>
        </w:rPr>
        <w:t>спользования изобразительного знака</w:t>
      </w:r>
      <w:r w:rsidR="00296A6F">
        <w:rPr>
          <w:sz w:val="28"/>
          <w:szCs w:val="28"/>
        </w:rPr>
        <w:t xml:space="preserve"> </w:t>
      </w:r>
      <w:r w:rsidR="007D02D1" w:rsidRPr="00296A6F">
        <w:rPr>
          <w:sz w:val="28"/>
          <w:szCs w:val="28"/>
        </w:rPr>
        <w:t>для нанесения на тракторы.</w:t>
      </w:r>
    </w:p>
    <w:p w:rsidR="007D02D1" w:rsidRPr="00296A6F" w:rsidRDefault="007D02D1" w:rsidP="002233A3">
      <w:pPr>
        <w:keepNext/>
        <w:widowControl w:val="0"/>
        <w:tabs>
          <w:tab w:val="left" w:pos="0"/>
          <w:tab w:val="left" w:pos="851"/>
        </w:tabs>
        <w:spacing w:line="360" w:lineRule="auto"/>
        <w:ind w:left="0" w:firstLine="709"/>
        <w:rPr>
          <w:sz w:val="28"/>
          <w:szCs w:val="28"/>
        </w:rPr>
      </w:pPr>
      <w:r w:rsidRPr="00296A6F">
        <w:rPr>
          <w:sz w:val="28"/>
          <w:szCs w:val="28"/>
        </w:rPr>
        <w:t>При этом РУП «МТЗ» должен разработать символику (шрифты, цветовая гамма) как для маркировки продукции так и для рекламы. На данном этапе имеющиеся знаки разрознены.</w:t>
      </w:r>
    </w:p>
    <w:p w:rsidR="007D02D1" w:rsidRPr="00296A6F" w:rsidRDefault="007D02D1" w:rsidP="002233A3">
      <w:pPr>
        <w:keepNext/>
        <w:widowControl w:val="0"/>
        <w:tabs>
          <w:tab w:val="left" w:pos="0"/>
          <w:tab w:val="left" w:pos="851"/>
        </w:tabs>
        <w:spacing w:line="360" w:lineRule="auto"/>
        <w:ind w:left="0" w:firstLine="709"/>
        <w:rPr>
          <w:sz w:val="28"/>
          <w:szCs w:val="28"/>
        </w:rPr>
      </w:pPr>
      <w:r w:rsidRPr="00296A6F">
        <w:rPr>
          <w:sz w:val="28"/>
          <w:szCs w:val="28"/>
        </w:rPr>
        <w:t>Варианты использования символики:</w:t>
      </w:r>
    </w:p>
    <w:p w:rsidR="007D02D1" w:rsidRPr="00296A6F" w:rsidRDefault="000512BC" w:rsidP="002233A3">
      <w:pPr>
        <w:keepNext/>
        <w:widowControl w:val="0"/>
        <w:tabs>
          <w:tab w:val="left" w:pos="0"/>
        </w:tabs>
        <w:spacing w:line="360" w:lineRule="auto"/>
        <w:ind w:left="0" w:firstLine="709"/>
        <w:rPr>
          <w:sz w:val="28"/>
          <w:szCs w:val="28"/>
        </w:rPr>
      </w:pPr>
      <w:r w:rsidRPr="00296A6F">
        <w:rPr>
          <w:sz w:val="28"/>
          <w:szCs w:val="28"/>
        </w:rPr>
        <w:t>–</w:t>
      </w:r>
      <w:r w:rsidR="007D02D1" w:rsidRPr="00296A6F">
        <w:rPr>
          <w:sz w:val="28"/>
          <w:szCs w:val="28"/>
        </w:rPr>
        <w:t xml:space="preserve"> марка трактора «БЕЛАРУС» («</w:t>
      </w:r>
      <w:r w:rsidR="007D02D1" w:rsidRPr="00296A6F">
        <w:rPr>
          <w:sz w:val="28"/>
          <w:szCs w:val="28"/>
          <w:lang w:val="en-US"/>
        </w:rPr>
        <w:t>BELARUS</w:t>
      </w:r>
      <w:r w:rsidR="007D02D1" w:rsidRPr="00296A6F">
        <w:rPr>
          <w:sz w:val="28"/>
          <w:szCs w:val="28"/>
        </w:rPr>
        <w:t>») и наименование модели трактора МТЗ в комплексе для маркировки продукции (на капоте) и отдельно логотипа «БЕЛАРУС» («</w:t>
      </w:r>
      <w:r w:rsidR="007D02D1" w:rsidRPr="00296A6F">
        <w:rPr>
          <w:sz w:val="28"/>
          <w:szCs w:val="28"/>
          <w:lang w:val="en-US"/>
        </w:rPr>
        <w:t>BELARUS</w:t>
      </w:r>
      <w:r w:rsidR="007D02D1" w:rsidRPr="00296A6F">
        <w:rPr>
          <w:sz w:val="28"/>
          <w:szCs w:val="28"/>
        </w:rPr>
        <w:t>») в рекламе и документообороте;</w:t>
      </w:r>
    </w:p>
    <w:p w:rsidR="007D02D1" w:rsidRPr="00296A6F" w:rsidRDefault="000512BC" w:rsidP="002233A3">
      <w:pPr>
        <w:keepNext/>
        <w:widowControl w:val="0"/>
        <w:tabs>
          <w:tab w:val="left" w:pos="0"/>
        </w:tabs>
        <w:spacing w:line="360" w:lineRule="auto"/>
        <w:ind w:left="0" w:firstLine="709"/>
        <w:rPr>
          <w:sz w:val="28"/>
          <w:szCs w:val="28"/>
        </w:rPr>
      </w:pPr>
      <w:r w:rsidRPr="00296A6F">
        <w:rPr>
          <w:sz w:val="28"/>
          <w:szCs w:val="28"/>
        </w:rPr>
        <w:t>–</w:t>
      </w:r>
      <w:r w:rsidR="007D02D1" w:rsidRPr="00296A6F">
        <w:rPr>
          <w:sz w:val="28"/>
          <w:szCs w:val="28"/>
        </w:rPr>
        <w:t xml:space="preserve"> изобразительный знак</w:t>
      </w:r>
      <w:r w:rsidR="00296A6F">
        <w:rPr>
          <w:sz w:val="28"/>
          <w:szCs w:val="28"/>
        </w:rPr>
        <w:t xml:space="preserve"> </w:t>
      </w:r>
      <w:r w:rsidR="007D02D1" w:rsidRPr="00296A6F">
        <w:rPr>
          <w:sz w:val="28"/>
          <w:szCs w:val="28"/>
        </w:rPr>
        <w:t>и марка «БЕЛАРУС» («</w:t>
      </w:r>
      <w:r w:rsidR="007D02D1" w:rsidRPr="00296A6F">
        <w:rPr>
          <w:sz w:val="28"/>
          <w:szCs w:val="28"/>
          <w:lang w:val="en-US"/>
        </w:rPr>
        <w:t>BELARUS</w:t>
      </w:r>
      <w:r w:rsidR="007D02D1" w:rsidRPr="00296A6F">
        <w:rPr>
          <w:sz w:val="28"/>
          <w:szCs w:val="28"/>
        </w:rPr>
        <w:t>») для маркировки продукции и логотип «БЕЛАРУС» («</w:t>
      </w:r>
      <w:r w:rsidR="007D02D1" w:rsidRPr="00296A6F">
        <w:rPr>
          <w:sz w:val="28"/>
          <w:szCs w:val="28"/>
          <w:lang w:val="en-US"/>
        </w:rPr>
        <w:t>BELARUS</w:t>
      </w:r>
      <w:r w:rsidR="007D02D1" w:rsidRPr="00296A6F">
        <w:rPr>
          <w:sz w:val="28"/>
          <w:szCs w:val="28"/>
        </w:rPr>
        <w:t>») в рекламе и документообороте;</w:t>
      </w:r>
    </w:p>
    <w:p w:rsidR="007D02D1" w:rsidRPr="00296A6F" w:rsidRDefault="000512BC" w:rsidP="002233A3">
      <w:pPr>
        <w:keepNext/>
        <w:widowControl w:val="0"/>
        <w:tabs>
          <w:tab w:val="left" w:pos="0"/>
        </w:tabs>
        <w:spacing w:line="360" w:lineRule="auto"/>
        <w:ind w:left="0" w:firstLine="709"/>
        <w:rPr>
          <w:sz w:val="28"/>
          <w:szCs w:val="28"/>
        </w:rPr>
      </w:pPr>
      <w:r w:rsidRPr="00296A6F">
        <w:rPr>
          <w:sz w:val="28"/>
          <w:szCs w:val="28"/>
        </w:rPr>
        <w:t>–</w:t>
      </w:r>
      <w:r w:rsidR="007D02D1" w:rsidRPr="00296A6F">
        <w:rPr>
          <w:sz w:val="28"/>
          <w:szCs w:val="28"/>
        </w:rPr>
        <w:t xml:space="preserve"> марка трактора «БЕЛАРУС» («</w:t>
      </w:r>
      <w:r w:rsidR="007D02D1" w:rsidRPr="00296A6F">
        <w:rPr>
          <w:sz w:val="28"/>
          <w:szCs w:val="28"/>
          <w:lang w:val="en-US"/>
        </w:rPr>
        <w:t>BELARUS</w:t>
      </w:r>
      <w:r w:rsidR="007D02D1" w:rsidRPr="00296A6F">
        <w:rPr>
          <w:sz w:val="28"/>
          <w:szCs w:val="28"/>
        </w:rPr>
        <w:t>») и наименование модели трактора МТЗ в комплексе для маркировки продукции и комбинированный знак в рекламе и документообороте</w:t>
      </w:r>
      <w:r w:rsidR="00A85595" w:rsidRPr="00296A6F">
        <w:rPr>
          <w:sz w:val="28"/>
          <w:szCs w:val="28"/>
        </w:rPr>
        <w:t xml:space="preserve"> (таблица 3.6)</w:t>
      </w:r>
      <w:r w:rsidR="007D02D1" w:rsidRPr="00296A6F">
        <w:rPr>
          <w:sz w:val="28"/>
          <w:szCs w:val="28"/>
        </w:rPr>
        <w:t>.</w:t>
      </w:r>
    </w:p>
    <w:p w:rsidR="00A063E6" w:rsidRPr="00296A6F" w:rsidRDefault="00A063E6" w:rsidP="002233A3">
      <w:pPr>
        <w:keepNext/>
        <w:widowControl w:val="0"/>
        <w:tabs>
          <w:tab w:val="left" w:pos="0"/>
        </w:tabs>
        <w:spacing w:line="360" w:lineRule="auto"/>
        <w:ind w:left="0" w:firstLine="709"/>
        <w:rPr>
          <w:sz w:val="28"/>
          <w:szCs w:val="28"/>
        </w:rPr>
      </w:pPr>
    </w:p>
    <w:p w:rsidR="00E03C54" w:rsidRPr="00296A6F" w:rsidRDefault="00A063E6" w:rsidP="002233A3">
      <w:pPr>
        <w:keepNext/>
        <w:widowControl w:val="0"/>
        <w:tabs>
          <w:tab w:val="left" w:pos="0"/>
        </w:tabs>
        <w:spacing w:line="360" w:lineRule="auto"/>
        <w:ind w:left="0" w:firstLine="709"/>
        <w:rPr>
          <w:sz w:val="28"/>
          <w:szCs w:val="28"/>
        </w:rPr>
      </w:pPr>
      <w:r w:rsidRPr="00296A6F">
        <w:rPr>
          <w:sz w:val="28"/>
          <w:szCs w:val="28"/>
        </w:rPr>
        <w:t>Таблица 3.6– Усовершенствованные знаки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52422" w:rsidRPr="00296A6F" w:rsidTr="00CF16A9">
        <w:tc>
          <w:tcPr>
            <w:tcW w:w="1982" w:type="pct"/>
          </w:tcPr>
          <w:p w:rsidR="00F52422" w:rsidRPr="00951C56" w:rsidRDefault="00F52422" w:rsidP="002233A3">
            <w:pPr>
              <w:keepNext/>
              <w:widowControl w:val="0"/>
              <w:tabs>
                <w:tab w:val="left" w:pos="0"/>
              </w:tabs>
              <w:spacing w:line="360" w:lineRule="auto"/>
              <w:ind w:left="0" w:firstLine="0"/>
            </w:pPr>
            <w:r w:rsidRPr="00951C56">
              <w:t>Графическое обозначение</w:t>
            </w:r>
          </w:p>
        </w:tc>
        <w:tc>
          <w:tcPr>
            <w:tcW w:w="3018" w:type="pct"/>
          </w:tcPr>
          <w:p w:rsidR="00F52422" w:rsidRPr="00951C56" w:rsidRDefault="00F52422" w:rsidP="002233A3">
            <w:pPr>
              <w:keepNext/>
              <w:widowControl w:val="0"/>
              <w:tabs>
                <w:tab w:val="left" w:pos="0"/>
              </w:tabs>
              <w:spacing w:line="360" w:lineRule="auto"/>
              <w:ind w:left="0" w:firstLine="0"/>
            </w:pPr>
            <w:r w:rsidRPr="00951C56">
              <w:t>Фирменные цвета (цвета продукции, символики, рекламной атрибутики, полиграфии)</w:t>
            </w:r>
          </w:p>
        </w:tc>
      </w:tr>
      <w:tr w:rsidR="00F52422" w:rsidRPr="00296A6F" w:rsidTr="00CF16A9">
        <w:tc>
          <w:tcPr>
            <w:tcW w:w="1982" w:type="pct"/>
          </w:tcPr>
          <w:p w:rsidR="00E03C54" w:rsidRPr="00951C56" w:rsidRDefault="00E03C54" w:rsidP="002233A3">
            <w:pPr>
              <w:keepNext/>
              <w:widowControl w:val="0"/>
              <w:tabs>
                <w:tab w:val="left" w:pos="0"/>
              </w:tabs>
              <w:spacing w:line="360" w:lineRule="auto"/>
              <w:ind w:left="0" w:firstLine="0"/>
              <w:rPr>
                <w:b/>
                <w:i/>
                <w:imprint/>
              </w:rPr>
            </w:pPr>
            <w:r w:rsidRPr="00951C56">
              <w:rPr>
                <w:b/>
                <w:i/>
                <w:imprint/>
                <w:lang w:val="en-US"/>
              </w:rPr>
              <w:t>BELARUS</w:t>
            </w:r>
          </w:p>
          <w:p w:rsidR="00E03C54" w:rsidRPr="00951C56" w:rsidRDefault="00E03C54" w:rsidP="002233A3">
            <w:pPr>
              <w:keepNext/>
              <w:widowControl w:val="0"/>
              <w:tabs>
                <w:tab w:val="left" w:pos="0"/>
              </w:tabs>
              <w:spacing w:line="360" w:lineRule="auto"/>
              <w:ind w:left="0" w:firstLine="0"/>
              <w:rPr>
                <w:b/>
                <w:i/>
                <w:imprint/>
              </w:rPr>
            </w:pPr>
            <w:r w:rsidRPr="00951C56">
              <w:rPr>
                <w:b/>
                <w:i/>
                <w:imprint/>
              </w:rPr>
              <w:t>БЕЛАРУС</w:t>
            </w:r>
          </w:p>
        </w:tc>
        <w:tc>
          <w:tcPr>
            <w:tcW w:w="3018" w:type="pct"/>
          </w:tcPr>
          <w:p w:rsidR="00F52422" w:rsidRPr="00951C56" w:rsidRDefault="003F7F23" w:rsidP="002233A3">
            <w:pPr>
              <w:keepNext/>
              <w:widowControl w:val="0"/>
              <w:tabs>
                <w:tab w:val="left" w:pos="0"/>
              </w:tabs>
              <w:spacing w:line="360" w:lineRule="auto"/>
              <w:ind w:left="0" w:firstLine="0"/>
            </w:pPr>
            <w:r w:rsidRPr="00951C56">
              <w:t>Желтый, черный</w:t>
            </w:r>
          </w:p>
        </w:tc>
      </w:tr>
      <w:tr w:rsidR="00F52422" w:rsidRPr="00296A6F" w:rsidTr="00CF16A9">
        <w:tc>
          <w:tcPr>
            <w:tcW w:w="1982" w:type="pct"/>
          </w:tcPr>
          <w:p w:rsidR="00E03C54" w:rsidRPr="00951C56" w:rsidRDefault="00A7640C" w:rsidP="002233A3">
            <w:pPr>
              <w:keepNext/>
              <w:widowControl w:val="0"/>
              <w:tabs>
                <w:tab w:val="left" w:pos="0"/>
              </w:tabs>
              <w:spacing w:line="360" w:lineRule="auto"/>
              <w:ind w:left="0" w:firstLine="0"/>
            </w:pPr>
            <w:r>
              <w:rPr>
                <w:noProof/>
              </w:rPr>
              <w:pict>
                <v:shape id="Рисунок 3" o:spid="_x0000_i1120" type="#_x0000_t75" alt="Безымянный21.bmp" style="width:102.75pt;height:33.75pt;visibility:visible">
                  <v:imagedata r:id="rId198" o:title=""/>
                </v:shape>
              </w:pict>
            </w:r>
          </w:p>
        </w:tc>
        <w:tc>
          <w:tcPr>
            <w:tcW w:w="3018" w:type="pct"/>
          </w:tcPr>
          <w:p w:rsidR="00F52422" w:rsidRPr="00951C56" w:rsidRDefault="00A04632" w:rsidP="002233A3">
            <w:pPr>
              <w:keepNext/>
              <w:widowControl w:val="0"/>
              <w:tabs>
                <w:tab w:val="left" w:pos="0"/>
              </w:tabs>
              <w:spacing w:line="360" w:lineRule="auto"/>
              <w:ind w:left="0" w:firstLine="0"/>
            </w:pPr>
            <w:r w:rsidRPr="00951C56">
              <w:t>Красный</w:t>
            </w:r>
            <w:r w:rsidR="003F7F23" w:rsidRPr="00951C56">
              <w:t>/черный</w:t>
            </w:r>
          </w:p>
        </w:tc>
      </w:tr>
      <w:tr w:rsidR="00F52422" w:rsidRPr="00296A6F" w:rsidTr="00CF16A9">
        <w:tc>
          <w:tcPr>
            <w:tcW w:w="1982" w:type="pct"/>
          </w:tcPr>
          <w:p w:rsidR="00E03C54" w:rsidRPr="00951C56" w:rsidRDefault="00A7640C" w:rsidP="002233A3">
            <w:pPr>
              <w:keepNext/>
              <w:widowControl w:val="0"/>
              <w:tabs>
                <w:tab w:val="left" w:pos="0"/>
              </w:tabs>
              <w:spacing w:line="360" w:lineRule="auto"/>
              <w:ind w:left="0" w:firstLine="0"/>
            </w:pPr>
            <w:r>
              <w:rPr>
                <w:noProof/>
              </w:rPr>
              <w:pict>
                <v:shape id="Рисунок 1" o:spid="_x0000_i1121" type="#_x0000_t75" alt="Безымянный21.bmp" style="width:141pt;height:19.5pt;visibility:visible">
                  <v:imagedata r:id="rId199" o:title=""/>
                </v:shape>
              </w:pict>
            </w:r>
          </w:p>
          <w:p w:rsidR="00E03C54" w:rsidRPr="00951C56" w:rsidRDefault="00A7640C" w:rsidP="002233A3">
            <w:pPr>
              <w:keepNext/>
              <w:widowControl w:val="0"/>
              <w:tabs>
                <w:tab w:val="left" w:pos="0"/>
              </w:tabs>
              <w:spacing w:line="360" w:lineRule="auto"/>
              <w:ind w:left="0" w:firstLine="0"/>
            </w:pPr>
            <w:r>
              <w:rPr>
                <w:noProof/>
              </w:rPr>
              <w:pict>
                <v:shape id="Рисунок 2" o:spid="_x0000_i1122" type="#_x0000_t75" style="width:133.5pt;height:24pt;visibility:visible">
                  <v:imagedata r:id="rId200" o:title=""/>
                </v:shape>
              </w:pict>
            </w:r>
          </w:p>
        </w:tc>
        <w:tc>
          <w:tcPr>
            <w:tcW w:w="3018" w:type="pct"/>
          </w:tcPr>
          <w:p w:rsidR="00F52422" w:rsidRPr="00951C56" w:rsidRDefault="003F7F23" w:rsidP="002233A3">
            <w:pPr>
              <w:keepNext/>
              <w:widowControl w:val="0"/>
              <w:tabs>
                <w:tab w:val="left" w:pos="0"/>
              </w:tabs>
              <w:spacing w:line="360" w:lineRule="auto"/>
              <w:ind w:left="0" w:firstLine="0"/>
            </w:pPr>
            <w:r w:rsidRPr="00951C56">
              <w:t>Красный/черный</w:t>
            </w:r>
          </w:p>
        </w:tc>
      </w:tr>
    </w:tbl>
    <w:p w:rsidR="00F52422" w:rsidRPr="00296A6F" w:rsidRDefault="00F52422" w:rsidP="002233A3">
      <w:pPr>
        <w:keepNext/>
        <w:widowControl w:val="0"/>
        <w:tabs>
          <w:tab w:val="left" w:pos="0"/>
        </w:tabs>
        <w:spacing w:line="360" w:lineRule="auto"/>
        <w:ind w:left="0" w:firstLine="709"/>
        <w:rPr>
          <w:sz w:val="28"/>
          <w:szCs w:val="28"/>
        </w:rPr>
      </w:pPr>
    </w:p>
    <w:p w:rsidR="009A333E" w:rsidRPr="00296A6F" w:rsidRDefault="009A333E" w:rsidP="002233A3">
      <w:pPr>
        <w:pStyle w:val="14"/>
        <w:keepNext/>
        <w:widowControl w:val="0"/>
        <w:spacing w:line="360" w:lineRule="auto"/>
        <w:ind w:right="0" w:firstLine="709"/>
        <w:rPr>
          <w:szCs w:val="28"/>
        </w:rPr>
      </w:pPr>
      <w:r w:rsidRPr="00296A6F">
        <w:rPr>
          <w:szCs w:val="28"/>
        </w:rPr>
        <w:t>Важным направлением совершенствования сбытовой деятельности является создание фирменного стиля.</w:t>
      </w:r>
      <w:r w:rsidR="00296A6F">
        <w:rPr>
          <w:szCs w:val="28"/>
        </w:rPr>
        <w:t xml:space="preserve"> </w:t>
      </w:r>
      <w:r w:rsidRPr="00296A6F">
        <w:rPr>
          <w:szCs w:val="28"/>
        </w:rPr>
        <w:t>Фирменный стиль нужен для того, чтобы посредством индивидуальности и единства графических и других констант, выделиться среди конкурентов, стать узнаваемым и хорошо запоминаемым. Из-за хорошей узнаваемости уменьшается количество средств, потраченных на рекламные кампании. Наличие фирменного стиля значительно повысит эффективность рекламы, а значит и сбытовой деятельности РУП «МТЗ»</w:t>
      </w:r>
    </w:p>
    <w:p w:rsidR="000257BE" w:rsidRPr="00296A6F" w:rsidRDefault="000257BE" w:rsidP="002233A3">
      <w:pPr>
        <w:keepNext/>
        <w:widowControl w:val="0"/>
        <w:tabs>
          <w:tab w:val="left" w:pos="851"/>
        </w:tabs>
        <w:spacing w:line="360" w:lineRule="auto"/>
        <w:ind w:left="0" w:firstLine="709"/>
        <w:rPr>
          <w:sz w:val="28"/>
          <w:szCs w:val="28"/>
        </w:rPr>
      </w:pPr>
    </w:p>
    <w:p w:rsidR="00000A8F" w:rsidRPr="00296A6F" w:rsidRDefault="000257BE" w:rsidP="002233A3">
      <w:pPr>
        <w:keepNext/>
        <w:widowControl w:val="0"/>
        <w:tabs>
          <w:tab w:val="num" w:pos="1227"/>
        </w:tabs>
        <w:spacing w:line="360" w:lineRule="auto"/>
        <w:ind w:left="709" w:firstLine="0"/>
        <w:jc w:val="left"/>
        <w:rPr>
          <w:b/>
          <w:sz w:val="28"/>
          <w:szCs w:val="28"/>
        </w:rPr>
      </w:pPr>
      <w:r w:rsidRPr="00296A6F">
        <w:rPr>
          <w:b/>
          <w:sz w:val="28"/>
          <w:szCs w:val="28"/>
        </w:rPr>
        <w:t>3.</w:t>
      </w:r>
      <w:r w:rsidR="007D02D1" w:rsidRPr="00296A6F">
        <w:rPr>
          <w:b/>
          <w:sz w:val="28"/>
          <w:szCs w:val="28"/>
        </w:rPr>
        <w:t>5</w:t>
      </w:r>
      <w:r w:rsidRPr="00296A6F">
        <w:rPr>
          <w:b/>
          <w:sz w:val="28"/>
          <w:szCs w:val="28"/>
        </w:rPr>
        <w:t xml:space="preserve"> Совершенствование технологического процесса изготовления валика вентилятора</w:t>
      </w:r>
    </w:p>
    <w:p w:rsidR="00A04632" w:rsidRPr="00296A6F" w:rsidRDefault="00A04632" w:rsidP="002233A3">
      <w:pPr>
        <w:keepNext/>
        <w:widowControl w:val="0"/>
        <w:tabs>
          <w:tab w:val="num" w:pos="1227"/>
        </w:tabs>
        <w:spacing w:line="360" w:lineRule="auto"/>
        <w:ind w:left="0" w:firstLine="709"/>
        <w:rPr>
          <w:b/>
          <w:sz w:val="28"/>
          <w:szCs w:val="28"/>
        </w:rPr>
      </w:pPr>
    </w:p>
    <w:p w:rsidR="000D3D37" w:rsidRPr="00296A6F" w:rsidRDefault="00A57F2A" w:rsidP="002233A3">
      <w:pPr>
        <w:keepNext/>
        <w:widowControl w:val="0"/>
        <w:spacing w:line="360" w:lineRule="auto"/>
        <w:ind w:left="0" w:firstLine="709"/>
        <w:rPr>
          <w:sz w:val="28"/>
          <w:szCs w:val="28"/>
        </w:rPr>
      </w:pPr>
      <w:r w:rsidRPr="00296A6F">
        <w:rPr>
          <w:sz w:val="28"/>
          <w:szCs w:val="28"/>
        </w:rPr>
        <w:t>Совершенствованию сбытовой деятельности также способствует проведение мероприятий по повышению технического уровня комплектаций тракторов «Беларус», чтобы предлагать аналогичные потребительские свойства, наблюдаемые у конкурентов (дизайн, установка дополнительных опций по требованию клиента, расширение функциональных качеств (повышение комфорта оператора в кабине,</w:t>
      </w:r>
      <w:r w:rsidR="00296A6F">
        <w:rPr>
          <w:sz w:val="28"/>
          <w:szCs w:val="28"/>
        </w:rPr>
        <w:t xml:space="preserve"> </w:t>
      </w:r>
      <w:r w:rsidRPr="00296A6F">
        <w:rPr>
          <w:sz w:val="28"/>
          <w:szCs w:val="28"/>
        </w:rPr>
        <w:t>улучшение ходовых, трансмиссионных и агрегатных атрибутов тракторов), расширение диапазона моделей тракторов по мощностной оценке и др.)</w:t>
      </w:r>
      <w:r w:rsidR="00685FCF" w:rsidRPr="00296A6F">
        <w:rPr>
          <w:sz w:val="28"/>
          <w:szCs w:val="28"/>
        </w:rPr>
        <w:t>,</w:t>
      </w:r>
      <w:r w:rsidRPr="00296A6F">
        <w:rPr>
          <w:sz w:val="28"/>
          <w:szCs w:val="28"/>
        </w:rPr>
        <w:t xml:space="preserve"> поэтому в данном разделе мы рассмотрим де</w:t>
      </w:r>
      <w:r w:rsidR="000D3D37" w:rsidRPr="00296A6F">
        <w:rPr>
          <w:sz w:val="28"/>
          <w:szCs w:val="28"/>
        </w:rPr>
        <w:t>т</w:t>
      </w:r>
      <w:r w:rsidRPr="00296A6F">
        <w:rPr>
          <w:sz w:val="28"/>
          <w:szCs w:val="28"/>
        </w:rPr>
        <w:t>аль – валик вентилятора,</w:t>
      </w:r>
      <w:r w:rsidR="00296A6F">
        <w:rPr>
          <w:sz w:val="28"/>
          <w:szCs w:val="28"/>
        </w:rPr>
        <w:t xml:space="preserve"> </w:t>
      </w:r>
      <w:r w:rsidRPr="00296A6F">
        <w:rPr>
          <w:sz w:val="28"/>
          <w:szCs w:val="28"/>
        </w:rPr>
        <w:t>которая используется при сборке тракторов относительно новых моделей, а именно трактора Беларус-</w:t>
      </w:r>
      <w:r w:rsidR="000D3D37" w:rsidRPr="00296A6F">
        <w:rPr>
          <w:sz w:val="28"/>
          <w:szCs w:val="28"/>
        </w:rPr>
        <w:t>3022</w:t>
      </w:r>
      <w:r w:rsidRPr="00296A6F">
        <w:rPr>
          <w:sz w:val="28"/>
          <w:szCs w:val="28"/>
        </w:rPr>
        <w:t>, Беларус-2522, Беларус-2822</w:t>
      </w:r>
      <w:r w:rsidR="000D3D37" w:rsidRPr="00296A6F">
        <w:rPr>
          <w:sz w:val="28"/>
          <w:szCs w:val="28"/>
        </w:rPr>
        <w:t>. В будущем использование эту деталь планируется также устанавливать на трактора модели Беларус-4022, над разработкой которого на данный момент работает конструкторское бюро предприятия.</w:t>
      </w:r>
    </w:p>
    <w:p w:rsidR="000257BE" w:rsidRPr="00296A6F" w:rsidRDefault="000257BE" w:rsidP="002233A3">
      <w:pPr>
        <w:keepNext/>
        <w:widowControl w:val="0"/>
        <w:spacing w:line="360" w:lineRule="auto"/>
        <w:ind w:left="0" w:firstLine="709"/>
        <w:rPr>
          <w:sz w:val="28"/>
          <w:szCs w:val="28"/>
        </w:rPr>
      </w:pPr>
      <w:r w:rsidRPr="00296A6F">
        <w:rPr>
          <w:sz w:val="28"/>
          <w:szCs w:val="28"/>
        </w:rPr>
        <w:t xml:space="preserve">Деталь </w:t>
      </w:r>
      <w:r w:rsidR="006C380A" w:rsidRPr="00296A6F">
        <w:rPr>
          <w:sz w:val="28"/>
          <w:szCs w:val="28"/>
        </w:rPr>
        <w:t>–</w:t>
      </w:r>
      <w:r w:rsidR="00296A6F">
        <w:rPr>
          <w:sz w:val="28"/>
          <w:szCs w:val="28"/>
        </w:rPr>
        <w:t xml:space="preserve"> </w:t>
      </w:r>
      <w:r w:rsidR="006C380A" w:rsidRPr="00296A6F">
        <w:rPr>
          <w:sz w:val="28"/>
          <w:szCs w:val="28"/>
        </w:rPr>
        <w:t>в</w:t>
      </w:r>
      <w:r w:rsidRPr="00296A6F">
        <w:rPr>
          <w:sz w:val="28"/>
          <w:szCs w:val="28"/>
        </w:rPr>
        <w:t>алик вентилятора относится к классу валов и предназна</w:t>
      </w:r>
      <w:r w:rsidR="006C380A" w:rsidRPr="00296A6F">
        <w:rPr>
          <w:sz w:val="28"/>
          <w:szCs w:val="28"/>
        </w:rPr>
        <w:t>-</w:t>
      </w:r>
      <w:r w:rsidRPr="00296A6F">
        <w:rPr>
          <w:sz w:val="28"/>
          <w:szCs w:val="28"/>
        </w:rPr>
        <w:t>чена для передачи крутящих моментов</w:t>
      </w:r>
      <w:r w:rsidR="000461C8" w:rsidRPr="00296A6F">
        <w:rPr>
          <w:sz w:val="28"/>
          <w:szCs w:val="28"/>
        </w:rPr>
        <w:t xml:space="preserve"> (Приложение </w:t>
      </w:r>
      <w:r w:rsidR="00D7306C" w:rsidRPr="00296A6F">
        <w:rPr>
          <w:sz w:val="28"/>
          <w:szCs w:val="28"/>
        </w:rPr>
        <w:t>Д</w:t>
      </w:r>
      <w:r w:rsidR="000461C8" w:rsidRPr="00296A6F">
        <w:rPr>
          <w:sz w:val="28"/>
          <w:szCs w:val="28"/>
        </w:rPr>
        <w:t>)</w:t>
      </w:r>
      <w:r w:rsidRPr="00296A6F">
        <w:rPr>
          <w:sz w:val="28"/>
          <w:szCs w:val="28"/>
        </w:rPr>
        <w:t>. Она представляет собой тело вращения (стержень) с одним утолщением, расположенным вдоль оси детали на некотором расстоянии от торца. Деталь имеет габаритные размеры</w:t>
      </w:r>
      <w:r w:rsidR="00296A6F">
        <w:rPr>
          <w:sz w:val="28"/>
          <w:szCs w:val="28"/>
        </w:rPr>
        <w:t xml:space="preserve"> </w:t>
      </w:r>
      <w:r w:rsidRPr="00296A6F">
        <w:rPr>
          <w:sz w:val="28"/>
          <w:szCs w:val="28"/>
        </w:rPr>
        <w:t xml:space="preserve">Ø </w:t>
      </w:r>
      <w:r w:rsidR="003F683F" w:rsidRPr="00296A6F">
        <w:rPr>
          <w:position w:val="-14"/>
          <w:sz w:val="28"/>
          <w:szCs w:val="28"/>
        </w:rPr>
        <w:object w:dxaOrig="999" w:dyaOrig="400">
          <v:shape id="_x0000_i1123" type="#_x0000_t75" style="width:62.25pt;height:24.75pt" o:ole="">
            <v:imagedata r:id="rId201" o:title=""/>
          </v:shape>
          <o:OLEObject Type="Embed" ProgID="Equation.3" ShapeID="_x0000_i1123" DrawAspect="Content" ObjectID="_1457434338" r:id="rId202"/>
        </w:object>
      </w:r>
      <w:r w:rsidRPr="00296A6F">
        <w:rPr>
          <w:sz w:val="28"/>
          <w:szCs w:val="28"/>
        </w:rPr>
        <w:t xml:space="preserve">× Ø </w:t>
      </w:r>
      <w:r w:rsidR="003F683F" w:rsidRPr="00296A6F">
        <w:rPr>
          <w:position w:val="-10"/>
          <w:sz w:val="28"/>
          <w:szCs w:val="28"/>
        </w:rPr>
        <w:object w:dxaOrig="1340" w:dyaOrig="320">
          <v:shape id="_x0000_i1124" type="#_x0000_t75" style="width:81pt;height:19.5pt" o:ole="">
            <v:imagedata r:id="rId203" o:title=""/>
          </v:shape>
          <o:OLEObject Type="Embed" ProgID="Equation.3" ShapeID="_x0000_i1124" DrawAspect="Content" ObjectID="_1457434339" r:id="rId204"/>
        </w:object>
      </w:r>
      <w:r w:rsidRPr="00296A6F">
        <w:rPr>
          <w:sz w:val="28"/>
          <w:szCs w:val="28"/>
        </w:rPr>
        <w:t xml:space="preserve"> и является достаточно жесткой. Масса детали – </w:t>
      </w:r>
      <w:smartTag w:uri="urn:schemas-microsoft-com:office:smarttags" w:element="metricconverter">
        <w:smartTagPr>
          <w:attr w:name="ProductID" w:val="2,8 кг"/>
        </w:smartTagPr>
        <w:r w:rsidRPr="00296A6F">
          <w:rPr>
            <w:sz w:val="28"/>
            <w:szCs w:val="28"/>
          </w:rPr>
          <w:t>2,8 кг</w:t>
        </w:r>
      </w:smartTag>
      <w:r w:rsidRPr="00296A6F">
        <w:rPr>
          <w:sz w:val="28"/>
          <w:szCs w:val="28"/>
        </w:rPr>
        <w:t>. Деталь изготавливается из легированной конструкционной стали 40Х ГОСТ4543-71</w:t>
      </w:r>
      <w:r w:rsidR="00E0443A" w:rsidRPr="00296A6F">
        <w:rPr>
          <w:sz w:val="28"/>
          <w:szCs w:val="28"/>
        </w:rPr>
        <w:t>(табл. 4.2)</w:t>
      </w:r>
      <w:r w:rsidRPr="00296A6F">
        <w:rPr>
          <w:sz w:val="28"/>
          <w:szCs w:val="28"/>
        </w:rPr>
        <w:t>. Данная сталь хромистая улучшаемая. Хром в качестве легирующего элемента получил широкое применение, так как он относительно дешев и благоприятно влияет на механические свойства стали.</w:t>
      </w:r>
      <w:r w:rsidR="00296A6F">
        <w:rPr>
          <w:sz w:val="28"/>
          <w:szCs w:val="28"/>
        </w:rPr>
        <w:t xml:space="preserve"> </w:t>
      </w:r>
      <w:r w:rsidRPr="00296A6F">
        <w:rPr>
          <w:sz w:val="28"/>
          <w:szCs w:val="28"/>
        </w:rPr>
        <w:t>Данная сталь имеет высокую прочность по сравнению с соответствующей углеродистой. Она склонна к отпускной хрупкости, является флакеначувствительной</w:t>
      </w:r>
      <w:r w:rsidR="00FF4FE5" w:rsidRPr="00296A6F">
        <w:rPr>
          <w:sz w:val="28"/>
          <w:szCs w:val="28"/>
        </w:rPr>
        <w:t xml:space="preserve"> [</w:t>
      </w:r>
      <w:r w:rsidR="004E7D87" w:rsidRPr="00296A6F">
        <w:rPr>
          <w:sz w:val="28"/>
          <w:szCs w:val="28"/>
        </w:rPr>
        <w:t>2</w:t>
      </w:r>
      <w:r w:rsidR="000461C8" w:rsidRPr="00296A6F">
        <w:rPr>
          <w:sz w:val="28"/>
          <w:szCs w:val="28"/>
        </w:rPr>
        <w:t>8</w:t>
      </w:r>
      <w:r w:rsidR="00FF4FE5" w:rsidRPr="00296A6F">
        <w:rPr>
          <w:sz w:val="28"/>
          <w:szCs w:val="28"/>
        </w:rPr>
        <w:t>]</w:t>
      </w:r>
      <w:r w:rsidRPr="00296A6F">
        <w:rPr>
          <w:sz w:val="28"/>
          <w:szCs w:val="28"/>
        </w:rPr>
        <w:t xml:space="preserve">. </w:t>
      </w:r>
    </w:p>
    <w:p w:rsidR="000257BE" w:rsidRPr="00296A6F" w:rsidRDefault="000257BE" w:rsidP="002233A3">
      <w:pPr>
        <w:keepNext/>
        <w:widowControl w:val="0"/>
        <w:spacing w:line="360" w:lineRule="auto"/>
        <w:ind w:left="0" w:firstLine="709"/>
        <w:rPr>
          <w:sz w:val="28"/>
          <w:szCs w:val="28"/>
        </w:rPr>
      </w:pPr>
    </w:p>
    <w:p w:rsidR="000257BE" w:rsidRPr="00296A6F" w:rsidRDefault="000257BE" w:rsidP="002233A3">
      <w:pPr>
        <w:keepNext/>
        <w:widowControl w:val="0"/>
        <w:spacing w:line="360" w:lineRule="auto"/>
        <w:ind w:left="0" w:firstLine="709"/>
        <w:rPr>
          <w:sz w:val="28"/>
          <w:szCs w:val="28"/>
        </w:rPr>
      </w:pPr>
      <w:r w:rsidRPr="00296A6F">
        <w:rPr>
          <w:sz w:val="28"/>
          <w:szCs w:val="28"/>
        </w:rPr>
        <w:t xml:space="preserve">Таблица </w:t>
      </w:r>
      <w:r w:rsidR="00D7306C" w:rsidRPr="00296A6F">
        <w:rPr>
          <w:sz w:val="28"/>
          <w:szCs w:val="28"/>
        </w:rPr>
        <w:t>3</w:t>
      </w:r>
      <w:r w:rsidR="00E0443A" w:rsidRPr="00296A6F">
        <w:rPr>
          <w:sz w:val="28"/>
          <w:szCs w:val="28"/>
        </w:rPr>
        <w:t>.</w:t>
      </w:r>
      <w:r w:rsidR="00A063E6" w:rsidRPr="00296A6F">
        <w:rPr>
          <w:sz w:val="28"/>
          <w:szCs w:val="28"/>
        </w:rPr>
        <w:t>7</w:t>
      </w:r>
      <w:r w:rsidRPr="00296A6F">
        <w:rPr>
          <w:sz w:val="28"/>
          <w:szCs w:val="28"/>
        </w:rPr>
        <w:t>– Химический состав стали 40Х ГОСТ4543-71,%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367"/>
        <w:gridCol w:w="1367"/>
        <w:gridCol w:w="1367"/>
        <w:gridCol w:w="1367"/>
        <w:gridCol w:w="1368"/>
        <w:gridCol w:w="1368"/>
      </w:tblGrid>
      <w:tr w:rsidR="000257BE" w:rsidRPr="00296A6F" w:rsidTr="007A3BAE">
        <w:tc>
          <w:tcPr>
            <w:tcW w:w="1367" w:type="dxa"/>
            <w:vMerge w:val="restart"/>
          </w:tcPr>
          <w:p w:rsidR="000257BE" w:rsidRPr="00951C56" w:rsidRDefault="000257BE" w:rsidP="002233A3">
            <w:pPr>
              <w:keepNext/>
              <w:widowControl w:val="0"/>
              <w:spacing w:line="360" w:lineRule="auto"/>
              <w:ind w:left="0" w:firstLine="0"/>
            </w:pPr>
            <w:r w:rsidRPr="00951C56">
              <w:t>С</w:t>
            </w:r>
          </w:p>
        </w:tc>
        <w:tc>
          <w:tcPr>
            <w:tcW w:w="1367" w:type="dxa"/>
            <w:vMerge w:val="restart"/>
          </w:tcPr>
          <w:p w:rsidR="000257BE" w:rsidRPr="00951C56" w:rsidRDefault="000257BE" w:rsidP="002233A3">
            <w:pPr>
              <w:keepNext/>
              <w:widowControl w:val="0"/>
              <w:spacing w:line="360" w:lineRule="auto"/>
              <w:ind w:left="0" w:firstLine="0"/>
            </w:pPr>
            <w:r w:rsidRPr="00951C56">
              <w:rPr>
                <w:lang w:val="en-US"/>
              </w:rPr>
              <w:t>Si</w:t>
            </w:r>
          </w:p>
        </w:tc>
        <w:tc>
          <w:tcPr>
            <w:tcW w:w="1367" w:type="dxa"/>
            <w:vMerge w:val="restart"/>
          </w:tcPr>
          <w:p w:rsidR="000257BE" w:rsidRPr="00951C56" w:rsidRDefault="000257BE" w:rsidP="002233A3">
            <w:pPr>
              <w:keepNext/>
              <w:widowControl w:val="0"/>
              <w:spacing w:line="360" w:lineRule="auto"/>
              <w:ind w:left="0" w:firstLine="0"/>
            </w:pPr>
            <w:r w:rsidRPr="00951C56">
              <w:rPr>
                <w:lang w:val="en-US"/>
              </w:rPr>
              <w:t>Mn</w:t>
            </w:r>
          </w:p>
        </w:tc>
        <w:tc>
          <w:tcPr>
            <w:tcW w:w="1367" w:type="dxa"/>
            <w:vMerge w:val="restart"/>
          </w:tcPr>
          <w:p w:rsidR="000257BE" w:rsidRPr="00951C56" w:rsidRDefault="000257BE" w:rsidP="002233A3">
            <w:pPr>
              <w:keepNext/>
              <w:widowControl w:val="0"/>
              <w:spacing w:line="360" w:lineRule="auto"/>
              <w:ind w:left="0" w:firstLine="0"/>
            </w:pPr>
            <w:r w:rsidRPr="00951C56">
              <w:rPr>
                <w:lang w:val="en-US"/>
              </w:rPr>
              <w:t>Cr</w:t>
            </w:r>
          </w:p>
        </w:tc>
        <w:tc>
          <w:tcPr>
            <w:tcW w:w="1367" w:type="dxa"/>
          </w:tcPr>
          <w:p w:rsidR="000257BE" w:rsidRPr="00951C56" w:rsidRDefault="000257BE" w:rsidP="002233A3">
            <w:pPr>
              <w:keepNext/>
              <w:widowControl w:val="0"/>
              <w:spacing w:line="360" w:lineRule="auto"/>
              <w:ind w:left="0" w:firstLine="0"/>
            </w:pPr>
            <w:r w:rsidRPr="00951C56">
              <w:rPr>
                <w:lang w:val="en-US"/>
              </w:rPr>
              <w:t>S</w:t>
            </w:r>
          </w:p>
        </w:tc>
        <w:tc>
          <w:tcPr>
            <w:tcW w:w="1368" w:type="dxa"/>
          </w:tcPr>
          <w:p w:rsidR="000257BE" w:rsidRPr="00951C56" w:rsidRDefault="000257BE" w:rsidP="002233A3">
            <w:pPr>
              <w:keepNext/>
              <w:widowControl w:val="0"/>
              <w:spacing w:line="360" w:lineRule="auto"/>
              <w:ind w:left="0" w:firstLine="0"/>
            </w:pPr>
            <w:r w:rsidRPr="00951C56">
              <w:rPr>
                <w:lang w:val="en-US"/>
              </w:rPr>
              <w:t>P</w:t>
            </w:r>
          </w:p>
        </w:tc>
        <w:tc>
          <w:tcPr>
            <w:tcW w:w="1368" w:type="dxa"/>
          </w:tcPr>
          <w:p w:rsidR="000257BE" w:rsidRPr="00951C56" w:rsidRDefault="000257BE" w:rsidP="002233A3">
            <w:pPr>
              <w:keepNext/>
              <w:widowControl w:val="0"/>
              <w:spacing w:line="360" w:lineRule="auto"/>
              <w:ind w:left="0" w:firstLine="0"/>
            </w:pPr>
            <w:r w:rsidRPr="00951C56">
              <w:rPr>
                <w:lang w:val="en-US"/>
              </w:rPr>
              <w:t>Cu</w:t>
            </w:r>
          </w:p>
        </w:tc>
      </w:tr>
      <w:tr w:rsidR="000257BE" w:rsidRPr="00296A6F" w:rsidTr="007A3BAE">
        <w:trPr>
          <w:trHeight w:val="299"/>
        </w:trPr>
        <w:tc>
          <w:tcPr>
            <w:tcW w:w="1367" w:type="dxa"/>
            <w:vMerge/>
          </w:tcPr>
          <w:p w:rsidR="000257BE" w:rsidRPr="00951C56" w:rsidRDefault="000257BE" w:rsidP="002233A3">
            <w:pPr>
              <w:keepNext/>
              <w:widowControl w:val="0"/>
              <w:spacing w:line="360" w:lineRule="auto"/>
              <w:ind w:left="0" w:firstLine="0"/>
            </w:pPr>
          </w:p>
        </w:tc>
        <w:tc>
          <w:tcPr>
            <w:tcW w:w="1367" w:type="dxa"/>
            <w:vMerge/>
          </w:tcPr>
          <w:p w:rsidR="000257BE" w:rsidRPr="00951C56" w:rsidRDefault="000257BE" w:rsidP="002233A3">
            <w:pPr>
              <w:keepNext/>
              <w:widowControl w:val="0"/>
              <w:spacing w:line="360" w:lineRule="auto"/>
              <w:ind w:left="0" w:firstLine="0"/>
            </w:pPr>
          </w:p>
        </w:tc>
        <w:tc>
          <w:tcPr>
            <w:tcW w:w="1367" w:type="dxa"/>
            <w:vMerge/>
          </w:tcPr>
          <w:p w:rsidR="000257BE" w:rsidRPr="00951C56" w:rsidRDefault="000257BE" w:rsidP="002233A3">
            <w:pPr>
              <w:keepNext/>
              <w:widowControl w:val="0"/>
              <w:spacing w:line="360" w:lineRule="auto"/>
              <w:ind w:left="0" w:firstLine="0"/>
            </w:pPr>
          </w:p>
        </w:tc>
        <w:tc>
          <w:tcPr>
            <w:tcW w:w="1367" w:type="dxa"/>
            <w:vMerge/>
          </w:tcPr>
          <w:p w:rsidR="000257BE" w:rsidRPr="00951C56" w:rsidRDefault="000257BE" w:rsidP="002233A3">
            <w:pPr>
              <w:keepNext/>
              <w:widowControl w:val="0"/>
              <w:spacing w:line="360" w:lineRule="auto"/>
              <w:ind w:left="0" w:firstLine="0"/>
            </w:pPr>
          </w:p>
        </w:tc>
        <w:tc>
          <w:tcPr>
            <w:tcW w:w="4103" w:type="dxa"/>
            <w:gridSpan w:val="3"/>
          </w:tcPr>
          <w:p w:rsidR="000257BE" w:rsidRPr="00951C56" w:rsidRDefault="000257BE" w:rsidP="002233A3">
            <w:pPr>
              <w:keepNext/>
              <w:widowControl w:val="0"/>
              <w:spacing w:line="360" w:lineRule="auto"/>
              <w:ind w:left="0" w:firstLine="0"/>
            </w:pPr>
            <w:r w:rsidRPr="00951C56">
              <w:t>не более</w:t>
            </w:r>
          </w:p>
        </w:tc>
      </w:tr>
      <w:tr w:rsidR="000257BE" w:rsidRPr="00296A6F" w:rsidTr="007A3BAE">
        <w:tc>
          <w:tcPr>
            <w:tcW w:w="1367" w:type="dxa"/>
          </w:tcPr>
          <w:p w:rsidR="000257BE" w:rsidRPr="00951C56" w:rsidRDefault="000257BE" w:rsidP="002233A3">
            <w:pPr>
              <w:keepNext/>
              <w:widowControl w:val="0"/>
              <w:spacing w:line="360" w:lineRule="auto"/>
              <w:ind w:left="0" w:firstLine="0"/>
            </w:pPr>
            <w:r w:rsidRPr="00951C56">
              <w:t>0,36-0,44</w:t>
            </w:r>
          </w:p>
        </w:tc>
        <w:tc>
          <w:tcPr>
            <w:tcW w:w="1367" w:type="dxa"/>
          </w:tcPr>
          <w:p w:rsidR="000257BE" w:rsidRPr="00951C56" w:rsidRDefault="000257BE" w:rsidP="002233A3">
            <w:pPr>
              <w:keepNext/>
              <w:widowControl w:val="0"/>
              <w:spacing w:line="360" w:lineRule="auto"/>
              <w:ind w:left="0" w:firstLine="0"/>
            </w:pPr>
            <w:r w:rsidRPr="00951C56">
              <w:t>0,17-0,37</w:t>
            </w:r>
          </w:p>
        </w:tc>
        <w:tc>
          <w:tcPr>
            <w:tcW w:w="1367" w:type="dxa"/>
          </w:tcPr>
          <w:p w:rsidR="000257BE" w:rsidRPr="00951C56" w:rsidRDefault="000257BE" w:rsidP="002233A3">
            <w:pPr>
              <w:keepNext/>
              <w:widowControl w:val="0"/>
              <w:spacing w:line="360" w:lineRule="auto"/>
              <w:ind w:left="0" w:firstLine="0"/>
            </w:pPr>
            <w:r w:rsidRPr="00951C56">
              <w:t>0,5-0,8</w:t>
            </w:r>
          </w:p>
        </w:tc>
        <w:tc>
          <w:tcPr>
            <w:tcW w:w="1367" w:type="dxa"/>
          </w:tcPr>
          <w:p w:rsidR="000257BE" w:rsidRPr="00951C56" w:rsidRDefault="000257BE" w:rsidP="002233A3">
            <w:pPr>
              <w:keepNext/>
              <w:widowControl w:val="0"/>
              <w:spacing w:line="360" w:lineRule="auto"/>
              <w:ind w:left="0" w:firstLine="0"/>
            </w:pPr>
            <w:r w:rsidRPr="00951C56">
              <w:t>0,8-1,1</w:t>
            </w:r>
          </w:p>
        </w:tc>
        <w:tc>
          <w:tcPr>
            <w:tcW w:w="1367" w:type="dxa"/>
          </w:tcPr>
          <w:p w:rsidR="000257BE" w:rsidRPr="00951C56" w:rsidRDefault="000257BE" w:rsidP="002233A3">
            <w:pPr>
              <w:keepNext/>
              <w:widowControl w:val="0"/>
              <w:spacing w:line="360" w:lineRule="auto"/>
              <w:ind w:left="0" w:firstLine="0"/>
            </w:pPr>
            <w:r w:rsidRPr="00951C56">
              <w:t>0,035</w:t>
            </w:r>
          </w:p>
        </w:tc>
        <w:tc>
          <w:tcPr>
            <w:tcW w:w="1368" w:type="dxa"/>
          </w:tcPr>
          <w:p w:rsidR="000257BE" w:rsidRPr="00951C56" w:rsidRDefault="000257BE" w:rsidP="002233A3">
            <w:pPr>
              <w:keepNext/>
              <w:widowControl w:val="0"/>
              <w:spacing w:line="360" w:lineRule="auto"/>
              <w:ind w:left="0" w:firstLine="0"/>
            </w:pPr>
            <w:r w:rsidRPr="00951C56">
              <w:t>0,035</w:t>
            </w:r>
          </w:p>
        </w:tc>
        <w:tc>
          <w:tcPr>
            <w:tcW w:w="1368" w:type="dxa"/>
          </w:tcPr>
          <w:p w:rsidR="000257BE" w:rsidRPr="00951C56" w:rsidRDefault="000257BE" w:rsidP="002233A3">
            <w:pPr>
              <w:keepNext/>
              <w:widowControl w:val="0"/>
              <w:spacing w:line="360" w:lineRule="auto"/>
              <w:ind w:left="0" w:firstLine="0"/>
            </w:pPr>
            <w:r w:rsidRPr="00951C56">
              <w:t>0,30</w:t>
            </w:r>
          </w:p>
        </w:tc>
      </w:tr>
    </w:tbl>
    <w:p w:rsidR="000257BE" w:rsidRPr="00296A6F" w:rsidRDefault="002233A3" w:rsidP="002233A3">
      <w:pPr>
        <w:keepNext/>
        <w:widowControl w:val="0"/>
        <w:spacing w:line="360" w:lineRule="auto"/>
        <w:ind w:left="0" w:firstLine="709"/>
        <w:rPr>
          <w:sz w:val="28"/>
          <w:szCs w:val="28"/>
        </w:rPr>
      </w:pPr>
      <w:r>
        <w:rPr>
          <w:sz w:val="28"/>
          <w:szCs w:val="28"/>
        </w:rPr>
        <w:br w:type="page"/>
      </w:r>
      <w:r w:rsidR="000257BE" w:rsidRPr="00296A6F">
        <w:rPr>
          <w:sz w:val="28"/>
          <w:szCs w:val="28"/>
        </w:rPr>
        <w:t xml:space="preserve">Таблица </w:t>
      </w:r>
      <w:r w:rsidR="00D7306C" w:rsidRPr="00296A6F">
        <w:rPr>
          <w:sz w:val="28"/>
          <w:szCs w:val="28"/>
        </w:rPr>
        <w:t>3</w:t>
      </w:r>
      <w:r w:rsidR="00E0443A" w:rsidRPr="00296A6F">
        <w:rPr>
          <w:sz w:val="28"/>
          <w:szCs w:val="28"/>
        </w:rPr>
        <w:t>.</w:t>
      </w:r>
      <w:r w:rsidR="00A063E6" w:rsidRPr="00296A6F">
        <w:rPr>
          <w:sz w:val="28"/>
          <w:szCs w:val="28"/>
        </w:rPr>
        <w:t>8</w:t>
      </w:r>
      <w:r w:rsidR="000257BE" w:rsidRPr="00296A6F">
        <w:rPr>
          <w:sz w:val="28"/>
          <w:szCs w:val="28"/>
        </w:rPr>
        <w:t xml:space="preserve"> – Механические свойства стали 40Х ГОСТ4543-71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0257BE" w:rsidRPr="00296A6F" w:rsidTr="007A3BAE">
        <w:tc>
          <w:tcPr>
            <w:tcW w:w="1914" w:type="dxa"/>
          </w:tcPr>
          <w:p w:rsidR="000257BE" w:rsidRPr="00951C56" w:rsidRDefault="000257BE" w:rsidP="002233A3">
            <w:pPr>
              <w:keepNext/>
              <w:widowControl w:val="0"/>
              <w:spacing w:line="360" w:lineRule="auto"/>
              <w:ind w:left="0" w:firstLine="0"/>
            </w:pPr>
            <w:r w:rsidRPr="00951C56">
              <w:t>σ</w:t>
            </w:r>
            <w:r w:rsidRPr="00951C56">
              <w:rPr>
                <w:vertAlign w:val="subscript"/>
                <w:lang w:val="en-US"/>
              </w:rPr>
              <w:t>m</w:t>
            </w:r>
            <w:r w:rsidRPr="00951C56">
              <w:t>, МПа</w:t>
            </w:r>
          </w:p>
        </w:tc>
        <w:tc>
          <w:tcPr>
            <w:tcW w:w="1914" w:type="dxa"/>
          </w:tcPr>
          <w:p w:rsidR="000257BE" w:rsidRPr="00951C56" w:rsidRDefault="000257BE" w:rsidP="002233A3">
            <w:pPr>
              <w:keepNext/>
              <w:widowControl w:val="0"/>
              <w:spacing w:line="360" w:lineRule="auto"/>
              <w:ind w:left="0" w:firstLine="0"/>
            </w:pPr>
            <w:r w:rsidRPr="00951C56">
              <w:t>σ</w:t>
            </w:r>
            <w:r w:rsidRPr="00951C56">
              <w:rPr>
                <w:vertAlign w:val="subscript"/>
              </w:rPr>
              <w:t>в</w:t>
            </w:r>
            <w:r w:rsidRPr="00951C56">
              <w:t>, МПа</w:t>
            </w:r>
          </w:p>
        </w:tc>
        <w:tc>
          <w:tcPr>
            <w:tcW w:w="1914" w:type="dxa"/>
          </w:tcPr>
          <w:p w:rsidR="000257BE" w:rsidRPr="00951C56" w:rsidRDefault="000257BE" w:rsidP="002233A3">
            <w:pPr>
              <w:keepNext/>
              <w:widowControl w:val="0"/>
              <w:spacing w:line="360" w:lineRule="auto"/>
              <w:ind w:left="0" w:firstLine="0"/>
            </w:pPr>
            <w:r w:rsidRPr="00951C56">
              <w:t>δ</w:t>
            </w:r>
            <w:r w:rsidRPr="00951C56">
              <w:rPr>
                <w:vertAlign w:val="subscript"/>
              </w:rPr>
              <w:t>5</w:t>
            </w:r>
            <w:r w:rsidRPr="00951C56">
              <w:t>,%</w:t>
            </w:r>
          </w:p>
        </w:tc>
        <w:tc>
          <w:tcPr>
            <w:tcW w:w="1914" w:type="dxa"/>
          </w:tcPr>
          <w:p w:rsidR="000257BE" w:rsidRPr="00951C56" w:rsidRDefault="000257BE" w:rsidP="002233A3">
            <w:pPr>
              <w:keepNext/>
              <w:widowControl w:val="0"/>
              <w:spacing w:line="360" w:lineRule="auto"/>
              <w:ind w:left="0" w:firstLine="0"/>
            </w:pPr>
            <w:r w:rsidRPr="00951C56">
              <w:t>ψ</w:t>
            </w:r>
            <w:r w:rsidRPr="00951C56">
              <w:rPr>
                <w:vertAlign w:val="subscript"/>
              </w:rPr>
              <w:t>5</w:t>
            </w:r>
            <w:r w:rsidRPr="00951C56">
              <w:t>,%</w:t>
            </w:r>
          </w:p>
        </w:tc>
        <w:tc>
          <w:tcPr>
            <w:tcW w:w="1915" w:type="dxa"/>
          </w:tcPr>
          <w:p w:rsidR="000257BE" w:rsidRPr="00951C56" w:rsidRDefault="000257BE" w:rsidP="002233A3">
            <w:pPr>
              <w:keepNext/>
              <w:widowControl w:val="0"/>
              <w:spacing w:line="360" w:lineRule="auto"/>
              <w:ind w:left="0" w:firstLine="0"/>
            </w:pPr>
            <w:r w:rsidRPr="00951C56">
              <w:t>КС</w:t>
            </w:r>
            <w:r w:rsidRPr="00951C56">
              <w:rPr>
                <w:lang w:val="en-US"/>
              </w:rPr>
              <w:t>V</w:t>
            </w:r>
            <w:r w:rsidRPr="00951C56">
              <w:t>, Дж</w:t>
            </w:r>
            <w:r w:rsidRPr="00951C56">
              <w:rPr>
                <w:lang w:val="en-US"/>
              </w:rPr>
              <w:t>/</w:t>
            </w:r>
            <w:r w:rsidRPr="00951C56">
              <w:t>см</w:t>
            </w:r>
            <w:r w:rsidRPr="00951C56">
              <w:rPr>
                <w:vertAlign w:val="superscript"/>
              </w:rPr>
              <w:t>2</w:t>
            </w:r>
          </w:p>
        </w:tc>
      </w:tr>
      <w:tr w:rsidR="000257BE" w:rsidRPr="00296A6F" w:rsidTr="007A3BAE">
        <w:tc>
          <w:tcPr>
            <w:tcW w:w="1914" w:type="dxa"/>
          </w:tcPr>
          <w:p w:rsidR="000257BE" w:rsidRPr="00951C56" w:rsidRDefault="000257BE" w:rsidP="002233A3">
            <w:pPr>
              <w:keepNext/>
              <w:widowControl w:val="0"/>
              <w:spacing w:line="360" w:lineRule="auto"/>
              <w:ind w:left="0" w:firstLine="0"/>
            </w:pPr>
            <w:r w:rsidRPr="00951C56">
              <w:t>784</w:t>
            </w:r>
          </w:p>
        </w:tc>
        <w:tc>
          <w:tcPr>
            <w:tcW w:w="1914" w:type="dxa"/>
          </w:tcPr>
          <w:p w:rsidR="000257BE" w:rsidRPr="00951C56" w:rsidRDefault="000257BE" w:rsidP="002233A3">
            <w:pPr>
              <w:keepNext/>
              <w:widowControl w:val="0"/>
              <w:spacing w:line="360" w:lineRule="auto"/>
              <w:ind w:left="0" w:firstLine="0"/>
            </w:pPr>
            <w:r w:rsidRPr="00951C56">
              <w:t>981</w:t>
            </w:r>
          </w:p>
        </w:tc>
        <w:tc>
          <w:tcPr>
            <w:tcW w:w="1914" w:type="dxa"/>
          </w:tcPr>
          <w:p w:rsidR="000257BE" w:rsidRPr="00951C56" w:rsidRDefault="000257BE" w:rsidP="002233A3">
            <w:pPr>
              <w:keepNext/>
              <w:widowControl w:val="0"/>
              <w:spacing w:line="360" w:lineRule="auto"/>
              <w:ind w:left="0" w:firstLine="0"/>
            </w:pPr>
            <w:r w:rsidRPr="00951C56">
              <w:t>10</w:t>
            </w:r>
          </w:p>
        </w:tc>
        <w:tc>
          <w:tcPr>
            <w:tcW w:w="1914" w:type="dxa"/>
          </w:tcPr>
          <w:p w:rsidR="000257BE" w:rsidRPr="00951C56" w:rsidRDefault="000257BE" w:rsidP="002233A3">
            <w:pPr>
              <w:keepNext/>
              <w:widowControl w:val="0"/>
              <w:spacing w:line="360" w:lineRule="auto"/>
              <w:ind w:left="0" w:firstLine="0"/>
            </w:pPr>
            <w:r w:rsidRPr="00951C56">
              <w:t>45</w:t>
            </w:r>
          </w:p>
        </w:tc>
        <w:tc>
          <w:tcPr>
            <w:tcW w:w="1915" w:type="dxa"/>
          </w:tcPr>
          <w:p w:rsidR="000257BE" w:rsidRPr="00951C56" w:rsidRDefault="000257BE" w:rsidP="002233A3">
            <w:pPr>
              <w:keepNext/>
              <w:widowControl w:val="0"/>
              <w:spacing w:line="360" w:lineRule="auto"/>
              <w:ind w:left="0" w:firstLine="0"/>
            </w:pPr>
            <w:r w:rsidRPr="00951C56">
              <w:t>58,8</w:t>
            </w:r>
          </w:p>
        </w:tc>
      </w:tr>
    </w:tbl>
    <w:p w:rsidR="00E0443A" w:rsidRPr="00296A6F" w:rsidRDefault="00E0443A" w:rsidP="002233A3">
      <w:pPr>
        <w:keepNext/>
        <w:widowControl w:val="0"/>
        <w:spacing w:line="360" w:lineRule="auto"/>
        <w:ind w:left="0" w:firstLine="709"/>
        <w:rPr>
          <w:sz w:val="28"/>
          <w:szCs w:val="28"/>
        </w:rPr>
      </w:pPr>
    </w:p>
    <w:p w:rsidR="000257BE" w:rsidRPr="00296A6F" w:rsidRDefault="00E0443A" w:rsidP="002233A3">
      <w:pPr>
        <w:keepNext/>
        <w:widowControl w:val="0"/>
        <w:tabs>
          <w:tab w:val="left" w:pos="851"/>
        </w:tabs>
        <w:spacing w:line="360" w:lineRule="auto"/>
        <w:ind w:left="0" w:firstLine="709"/>
        <w:rPr>
          <w:sz w:val="28"/>
          <w:szCs w:val="28"/>
        </w:rPr>
      </w:pPr>
      <w:r w:rsidRPr="00296A6F">
        <w:rPr>
          <w:sz w:val="28"/>
          <w:szCs w:val="28"/>
        </w:rPr>
        <w:t>где</w:t>
      </w:r>
      <w:r w:rsidR="00296A6F">
        <w:rPr>
          <w:sz w:val="28"/>
          <w:szCs w:val="28"/>
        </w:rPr>
        <w:t xml:space="preserve"> </w:t>
      </w:r>
      <w:r w:rsidR="000257BE" w:rsidRPr="00296A6F">
        <w:rPr>
          <w:sz w:val="28"/>
          <w:szCs w:val="28"/>
        </w:rPr>
        <w:t>σ</w:t>
      </w:r>
      <w:r w:rsidR="000257BE" w:rsidRPr="00296A6F">
        <w:rPr>
          <w:sz w:val="28"/>
          <w:szCs w:val="28"/>
          <w:vertAlign w:val="subscript"/>
          <w:lang w:val="en-US"/>
        </w:rPr>
        <w:t>m</w:t>
      </w:r>
      <w:r w:rsidR="000257BE" w:rsidRPr="00296A6F">
        <w:rPr>
          <w:sz w:val="28"/>
          <w:szCs w:val="28"/>
        </w:rPr>
        <w:t xml:space="preserve"> – предел текучести, МПа</w:t>
      </w:r>
    </w:p>
    <w:p w:rsidR="000257BE" w:rsidRPr="00296A6F" w:rsidRDefault="000257BE" w:rsidP="002233A3">
      <w:pPr>
        <w:keepNext/>
        <w:widowControl w:val="0"/>
        <w:tabs>
          <w:tab w:val="left" w:pos="851"/>
        </w:tabs>
        <w:spacing w:line="360" w:lineRule="auto"/>
        <w:ind w:left="0" w:firstLine="709"/>
        <w:rPr>
          <w:sz w:val="28"/>
          <w:szCs w:val="28"/>
        </w:rPr>
      </w:pPr>
      <w:r w:rsidRPr="00296A6F">
        <w:rPr>
          <w:sz w:val="28"/>
          <w:szCs w:val="28"/>
        </w:rPr>
        <w:t>σ</w:t>
      </w:r>
      <w:r w:rsidRPr="00296A6F">
        <w:rPr>
          <w:sz w:val="28"/>
          <w:szCs w:val="28"/>
          <w:vertAlign w:val="subscript"/>
        </w:rPr>
        <w:t>в</w:t>
      </w:r>
      <w:r w:rsidRPr="00296A6F">
        <w:rPr>
          <w:sz w:val="28"/>
          <w:szCs w:val="28"/>
        </w:rPr>
        <w:t xml:space="preserve"> – предел прочности при растяжении, МПа</w:t>
      </w:r>
    </w:p>
    <w:p w:rsidR="000257BE" w:rsidRPr="00296A6F" w:rsidRDefault="000257BE" w:rsidP="002233A3">
      <w:pPr>
        <w:keepNext/>
        <w:widowControl w:val="0"/>
        <w:tabs>
          <w:tab w:val="left" w:pos="851"/>
        </w:tabs>
        <w:spacing w:line="360" w:lineRule="auto"/>
        <w:ind w:left="0" w:firstLine="709"/>
        <w:rPr>
          <w:sz w:val="28"/>
          <w:szCs w:val="28"/>
        </w:rPr>
      </w:pPr>
      <w:r w:rsidRPr="00296A6F">
        <w:rPr>
          <w:sz w:val="28"/>
          <w:szCs w:val="28"/>
        </w:rPr>
        <w:t>δ</w:t>
      </w:r>
      <w:r w:rsidRPr="00296A6F">
        <w:rPr>
          <w:sz w:val="28"/>
          <w:szCs w:val="28"/>
          <w:vertAlign w:val="subscript"/>
        </w:rPr>
        <w:t>5</w:t>
      </w:r>
      <w:r w:rsidRPr="00296A6F">
        <w:rPr>
          <w:sz w:val="28"/>
          <w:szCs w:val="28"/>
        </w:rPr>
        <w:t xml:space="preserve"> – относительное удлинение после разрыва, %</w:t>
      </w:r>
    </w:p>
    <w:p w:rsidR="000257BE" w:rsidRPr="00296A6F" w:rsidRDefault="000257BE" w:rsidP="002233A3">
      <w:pPr>
        <w:keepNext/>
        <w:widowControl w:val="0"/>
        <w:tabs>
          <w:tab w:val="left" w:pos="851"/>
        </w:tabs>
        <w:spacing w:line="360" w:lineRule="auto"/>
        <w:ind w:left="0" w:firstLine="709"/>
        <w:rPr>
          <w:sz w:val="28"/>
          <w:szCs w:val="28"/>
        </w:rPr>
      </w:pPr>
      <w:r w:rsidRPr="00296A6F">
        <w:rPr>
          <w:sz w:val="28"/>
          <w:szCs w:val="28"/>
        </w:rPr>
        <w:t>ψ – относительное сужение после разрыва, %</w:t>
      </w:r>
    </w:p>
    <w:p w:rsidR="000257BE" w:rsidRPr="00296A6F" w:rsidRDefault="000257BE" w:rsidP="002233A3">
      <w:pPr>
        <w:keepNext/>
        <w:widowControl w:val="0"/>
        <w:tabs>
          <w:tab w:val="left" w:pos="851"/>
        </w:tabs>
        <w:spacing w:line="360" w:lineRule="auto"/>
        <w:ind w:left="0" w:firstLine="709"/>
        <w:rPr>
          <w:sz w:val="28"/>
          <w:szCs w:val="28"/>
        </w:rPr>
      </w:pPr>
      <w:r w:rsidRPr="00296A6F">
        <w:rPr>
          <w:sz w:val="28"/>
          <w:szCs w:val="28"/>
        </w:rPr>
        <w:t>КС</w:t>
      </w:r>
      <w:r w:rsidRPr="00296A6F">
        <w:rPr>
          <w:sz w:val="28"/>
          <w:szCs w:val="28"/>
          <w:lang w:val="en-US"/>
        </w:rPr>
        <w:t>V</w:t>
      </w:r>
      <w:r w:rsidRPr="00296A6F">
        <w:rPr>
          <w:sz w:val="28"/>
          <w:szCs w:val="28"/>
        </w:rPr>
        <w:t xml:space="preserve"> – ударная вязкость, Дж/см</w:t>
      </w:r>
      <w:r w:rsidRPr="00296A6F">
        <w:rPr>
          <w:sz w:val="28"/>
          <w:szCs w:val="28"/>
          <w:vertAlign w:val="superscript"/>
        </w:rPr>
        <w:t>2</w:t>
      </w:r>
    </w:p>
    <w:p w:rsidR="000257BE" w:rsidRPr="00296A6F" w:rsidRDefault="000257BE" w:rsidP="002233A3">
      <w:pPr>
        <w:keepNext/>
        <w:widowControl w:val="0"/>
        <w:spacing w:line="360" w:lineRule="auto"/>
        <w:ind w:left="0" w:firstLine="709"/>
        <w:rPr>
          <w:sz w:val="28"/>
          <w:szCs w:val="28"/>
        </w:rPr>
      </w:pPr>
      <w:r w:rsidRPr="00296A6F">
        <w:rPr>
          <w:sz w:val="28"/>
          <w:szCs w:val="28"/>
        </w:rPr>
        <w:t xml:space="preserve">Температура, </w:t>
      </w:r>
      <w:r w:rsidRPr="00296A6F">
        <w:rPr>
          <w:sz w:val="28"/>
          <w:szCs w:val="28"/>
          <w:vertAlign w:val="superscript"/>
        </w:rPr>
        <w:t>°</w:t>
      </w:r>
      <w:r w:rsidRPr="00296A6F">
        <w:rPr>
          <w:sz w:val="28"/>
          <w:szCs w:val="28"/>
        </w:rPr>
        <w:t>С, критических точек стали: А</w:t>
      </w:r>
      <w:r w:rsidRPr="00296A6F">
        <w:rPr>
          <w:sz w:val="28"/>
          <w:szCs w:val="28"/>
          <w:vertAlign w:val="subscript"/>
        </w:rPr>
        <w:t>с1</w:t>
      </w:r>
      <w:r w:rsidRPr="00296A6F">
        <w:rPr>
          <w:sz w:val="28"/>
          <w:szCs w:val="28"/>
        </w:rPr>
        <w:t>=743°, А</w:t>
      </w:r>
      <w:r w:rsidRPr="00296A6F">
        <w:rPr>
          <w:sz w:val="28"/>
          <w:szCs w:val="28"/>
          <w:vertAlign w:val="subscript"/>
        </w:rPr>
        <w:t>с3</w:t>
      </w:r>
      <w:r w:rsidRPr="00296A6F">
        <w:rPr>
          <w:sz w:val="28"/>
          <w:szCs w:val="28"/>
        </w:rPr>
        <w:t>=815°.</w:t>
      </w:r>
    </w:p>
    <w:p w:rsidR="000257BE" w:rsidRPr="00296A6F" w:rsidRDefault="000257BE" w:rsidP="002233A3">
      <w:pPr>
        <w:keepNext/>
        <w:widowControl w:val="0"/>
        <w:spacing w:line="360" w:lineRule="auto"/>
        <w:ind w:left="0" w:firstLine="709"/>
        <w:rPr>
          <w:sz w:val="28"/>
          <w:szCs w:val="28"/>
        </w:rPr>
      </w:pPr>
      <w:r w:rsidRPr="00296A6F">
        <w:rPr>
          <w:sz w:val="28"/>
          <w:szCs w:val="28"/>
        </w:rPr>
        <w:t>Методы получения заготовок:</w:t>
      </w:r>
    </w:p>
    <w:p w:rsidR="000257BE" w:rsidRPr="00296A6F" w:rsidRDefault="000257BE" w:rsidP="002233A3">
      <w:pPr>
        <w:keepNext/>
        <w:widowControl w:val="0"/>
        <w:spacing w:line="360" w:lineRule="auto"/>
        <w:ind w:left="0" w:firstLine="709"/>
        <w:rPr>
          <w:sz w:val="28"/>
          <w:szCs w:val="28"/>
        </w:rPr>
      </w:pPr>
      <w:r w:rsidRPr="00296A6F">
        <w:rPr>
          <w:sz w:val="28"/>
          <w:szCs w:val="28"/>
        </w:rPr>
        <w:t>1) штамповка на ГКМ по ГОСТ7505-89;</w:t>
      </w:r>
    </w:p>
    <w:p w:rsidR="000257BE" w:rsidRPr="00296A6F" w:rsidRDefault="000257BE" w:rsidP="002233A3">
      <w:pPr>
        <w:keepNext/>
        <w:widowControl w:val="0"/>
        <w:spacing w:line="360" w:lineRule="auto"/>
        <w:ind w:left="0" w:firstLine="709"/>
        <w:rPr>
          <w:sz w:val="28"/>
          <w:szCs w:val="28"/>
        </w:rPr>
      </w:pPr>
      <w:r w:rsidRPr="00296A6F">
        <w:rPr>
          <w:sz w:val="28"/>
          <w:szCs w:val="28"/>
        </w:rPr>
        <w:t>2) штамповка в открытых штампах на молотах по ГОСТ7505-89.</w:t>
      </w:r>
    </w:p>
    <w:p w:rsidR="000257BE" w:rsidRPr="00296A6F" w:rsidRDefault="000257BE" w:rsidP="002233A3">
      <w:pPr>
        <w:keepNext/>
        <w:widowControl w:val="0"/>
        <w:spacing w:line="360" w:lineRule="auto"/>
        <w:ind w:left="0" w:firstLine="709"/>
        <w:rPr>
          <w:sz w:val="28"/>
          <w:szCs w:val="28"/>
        </w:rPr>
      </w:pPr>
      <w:r w:rsidRPr="00296A6F">
        <w:rPr>
          <w:sz w:val="28"/>
          <w:szCs w:val="28"/>
        </w:rPr>
        <w:t>Очистка заготовки.</w:t>
      </w:r>
    </w:p>
    <w:p w:rsidR="000257BE" w:rsidRPr="00296A6F" w:rsidRDefault="000257BE" w:rsidP="002233A3">
      <w:pPr>
        <w:keepNext/>
        <w:widowControl w:val="0"/>
        <w:spacing w:line="360" w:lineRule="auto"/>
        <w:ind w:left="0" w:firstLine="709"/>
        <w:rPr>
          <w:sz w:val="28"/>
          <w:szCs w:val="28"/>
        </w:rPr>
      </w:pPr>
      <w:r w:rsidRPr="00296A6F">
        <w:rPr>
          <w:sz w:val="28"/>
          <w:szCs w:val="28"/>
        </w:rPr>
        <w:t>По окончании процесса горячей штамповки, термообработки на поверхностях стальных поковок остается слой окалины (окисленная поверхность металла). Кроме того, на поверхности поковок может остаться часть окалины, образовавшейся при прокатке металла на металлургическом заводе. Для получения поковок с высоким качеством поверхности, требующих минимальной обработки резанием, для повышения стойкости режущего инструмента при механической обработке, а также для выявления дефектов на поверхностях поковок, их необходимо очищать после штамповки, обрезки слоя и термообработки от поверхностных дефектов, окалины, ржавчины и других загрязнений. Очистку поковок производят различными способами: механическая очистка, виброабразивная очистка, струйно-абразивная очистка, галтовка в барабанах, очистка дробью, травление. Наибольшее распространение получили дробеметная очистка, галтовка и травление</w:t>
      </w:r>
      <w:r w:rsidR="00D7306C" w:rsidRPr="00296A6F">
        <w:rPr>
          <w:sz w:val="28"/>
          <w:szCs w:val="28"/>
        </w:rPr>
        <w:t xml:space="preserve"> </w:t>
      </w:r>
      <w:r w:rsidR="000B7FA6" w:rsidRPr="00296A6F">
        <w:rPr>
          <w:sz w:val="28"/>
          <w:szCs w:val="28"/>
        </w:rPr>
        <w:t>[</w:t>
      </w:r>
      <w:r w:rsidR="004F5B6F" w:rsidRPr="00296A6F">
        <w:rPr>
          <w:sz w:val="28"/>
          <w:szCs w:val="28"/>
        </w:rPr>
        <w:t>2</w:t>
      </w:r>
      <w:r w:rsidR="000461C8" w:rsidRPr="00296A6F">
        <w:rPr>
          <w:sz w:val="28"/>
          <w:szCs w:val="28"/>
        </w:rPr>
        <w:t>9</w:t>
      </w:r>
      <w:r w:rsidR="000B7FA6" w:rsidRPr="00296A6F">
        <w:rPr>
          <w:sz w:val="28"/>
          <w:szCs w:val="28"/>
        </w:rPr>
        <w:t>]</w:t>
      </w:r>
      <w:r w:rsidRPr="00296A6F">
        <w:rPr>
          <w:sz w:val="28"/>
          <w:szCs w:val="28"/>
        </w:rPr>
        <w:t>.</w:t>
      </w:r>
    </w:p>
    <w:p w:rsidR="000257BE" w:rsidRPr="00296A6F" w:rsidRDefault="000257BE" w:rsidP="002233A3">
      <w:pPr>
        <w:keepNext/>
        <w:widowControl w:val="0"/>
        <w:spacing w:line="360" w:lineRule="auto"/>
        <w:ind w:left="0" w:firstLine="709"/>
        <w:rPr>
          <w:sz w:val="28"/>
          <w:szCs w:val="28"/>
        </w:rPr>
      </w:pPr>
      <w:r w:rsidRPr="00296A6F">
        <w:rPr>
          <w:sz w:val="28"/>
          <w:szCs w:val="28"/>
        </w:rPr>
        <w:t>Для данной детали используем дробеметную очистку. Дробеметной очисткой очищают от окалины мелко- и среднегабаритные поковки сложных форм. Это один из универсальных и производительных видов очистки от окалины. Дробеметную очистку осуществляют в дробеметной установке. По способу перемещения поковок</w:t>
      </w:r>
      <w:r w:rsidR="00296A6F">
        <w:rPr>
          <w:sz w:val="28"/>
          <w:szCs w:val="28"/>
        </w:rPr>
        <w:t xml:space="preserve"> </w:t>
      </w:r>
      <w:r w:rsidRPr="00296A6F">
        <w:rPr>
          <w:sz w:val="28"/>
          <w:szCs w:val="28"/>
        </w:rPr>
        <w:t xml:space="preserve">внутри дробеметных установок последние делятся на ленточные барабаны, вращающиеся столы и камеры непрерывного и периодического действия. В дробеметных установках очистка поверхности от окалины производится за счет ударного действия чугунной или стальной дроби, выбрасываемой на поковки с большой скоростью из специального дробеметного аппарата. Скорость летящих дробинок достигает 60м/с, диаметр дроби – от 0,5 до </w:t>
      </w:r>
      <w:smartTag w:uri="urn:schemas-microsoft-com:office:smarttags" w:element="metricconverter">
        <w:smartTagPr>
          <w:attr w:name="ProductID" w:val="2,0 мм"/>
        </w:smartTagPr>
        <w:r w:rsidRPr="00296A6F">
          <w:rPr>
            <w:sz w:val="28"/>
            <w:szCs w:val="28"/>
          </w:rPr>
          <w:t>2,0 мм</w:t>
        </w:r>
      </w:smartTag>
      <w:r w:rsidRPr="00296A6F">
        <w:rPr>
          <w:sz w:val="28"/>
          <w:szCs w:val="28"/>
        </w:rPr>
        <w:t>. При ударе дроби о поверхность поковки окалина сбивается.</w:t>
      </w:r>
    </w:p>
    <w:p w:rsidR="000257BE" w:rsidRPr="00296A6F" w:rsidRDefault="000257BE" w:rsidP="002233A3">
      <w:pPr>
        <w:keepNext/>
        <w:widowControl w:val="0"/>
        <w:spacing w:line="360" w:lineRule="auto"/>
        <w:ind w:left="0" w:firstLine="709"/>
        <w:rPr>
          <w:sz w:val="28"/>
          <w:szCs w:val="28"/>
        </w:rPr>
      </w:pPr>
      <w:r w:rsidRPr="00296A6F">
        <w:rPr>
          <w:sz w:val="28"/>
          <w:szCs w:val="28"/>
        </w:rPr>
        <w:t>Термообработка заготовки.</w:t>
      </w:r>
    </w:p>
    <w:p w:rsidR="000257BE" w:rsidRPr="00296A6F" w:rsidRDefault="000257BE" w:rsidP="002233A3">
      <w:pPr>
        <w:keepNext/>
        <w:widowControl w:val="0"/>
        <w:spacing w:line="360" w:lineRule="auto"/>
        <w:ind w:left="0" w:firstLine="709"/>
        <w:rPr>
          <w:sz w:val="28"/>
          <w:szCs w:val="28"/>
        </w:rPr>
      </w:pPr>
      <w:r w:rsidRPr="00296A6F">
        <w:rPr>
          <w:sz w:val="28"/>
          <w:szCs w:val="28"/>
        </w:rPr>
        <w:t>Качество паковок и изготавливаемых из них изделий в значительной степени зависит от термической обработки. Возникновение значительного перепада температур по сечению поковки приводит к неодновременности протекания фазовых превращений, а, следовательно, к получению различных структур.</w:t>
      </w:r>
      <w:r w:rsidR="00296A6F">
        <w:rPr>
          <w:sz w:val="28"/>
          <w:szCs w:val="28"/>
        </w:rPr>
        <w:t xml:space="preserve"> </w:t>
      </w:r>
      <w:r w:rsidRPr="00296A6F">
        <w:rPr>
          <w:sz w:val="28"/>
          <w:szCs w:val="28"/>
        </w:rPr>
        <w:t>Кроме того, перепад температур по сечению поковки приводит к возникновению внутренних напряжений, отрицательно сказывающихся на свойствах поковки. Структурные и температурные напряжения обусловливают появление высоких растягивающих напряжений в поверхностной зоне, приводящих к появлению микро- и макротрещин. Также присутствие в сталях водорода, ухудшающего качество стали, вызывает при определенных условиях распространенный дефект – флокены. Поэтому для снятия остаточных напряжений, предохранения от образования флокенов и др. производят термообработку поковок. Термическая обработка стали 40Х состоит из двух этапов – предварительного и окончательного. Целью предварительной термической обработки является: улучшение обрабатываемости металла для изготовления изделий; получение однородной мелкозернистой структуры; снятие наклепа; снижение внутренних напряжений; противофлокеновая обработка; улучшение комплекса механических свойств. Для стали 40Х на предварительном этапе термообработки используют полный отжиг или изотермический отжиг. Полный отжиг происходит при нагреве до температуры А</w:t>
      </w:r>
      <w:r w:rsidRPr="00296A6F">
        <w:rPr>
          <w:sz w:val="28"/>
          <w:szCs w:val="28"/>
          <w:vertAlign w:val="subscript"/>
        </w:rPr>
        <w:t>с3</w:t>
      </w:r>
      <w:r w:rsidRPr="00296A6F">
        <w:rPr>
          <w:sz w:val="28"/>
          <w:szCs w:val="28"/>
        </w:rPr>
        <w:t>+(30÷50)°С, выдержке и последующем медленном охлаждении, что обеспечивает полную перекристаллизацию – превращение аустенита в ферритно-перлитную структуру. Следовательно, при охлаждении сталь будет иметь однородную мелкозернистую структуру, обладать повышенной пластичностью, освобождается от внутренних напряжений. При изотермическом отжиге изделие нагревают выше критических точек, быстро охлаждают до температуры на 50-100°С ниже А</w:t>
      </w:r>
      <w:r w:rsidRPr="00296A6F">
        <w:rPr>
          <w:sz w:val="28"/>
          <w:szCs w:val="28"/>
          <w:vertAlign w:val="subscript"/>
        </w:rPr>
        <w:t>с1</w:t>
      </w:r>
      <w:r w:rsidRPr="00296A6F">
        <w:rPr>
          <w:sz w:val="28"/>
          <w:szCs w:val="28"/>
        </w:rPr>
        <w:t xml:space="preserve"> и выдерживают при этой температуре в течении времени, необходимого для полного превращения аустенита в перлит. Затем изделие охлаждают на спокойном воздухе. Изотермический отжиг способствует получению более однородной структуры, а следовательно, более однородных свойств. На предварительном этапе возможны и другие виды отжига. Целью окончательной термической обработки является придание металлу требуемых механических свойств. Для окончательной термической</w:t>
      </w:r>
      <w:r w:rsidR="00296A6F">
        <w:rPr>
          <w:sz w:val="28"/>
          <w:szCs w:val="28"/>
        </w:rPr>
        <w:t xml:space="preserve"> </w:t>
      </w:r>
      <w:r w:rsidRPr="00296A6F">
        <w:rPr>
          <w:sz w:val="28"/>
          <w:szCs w:val="28"/>
        </w:rPr>
        <w:t>обработки используют нормализацию с высоким отпуском или закалку с высоким отпуском. При нормализации поковки нагревают до аустенитного состояния ( на 30-50°С выше А</w:t>
      </w:r>
      <w:r w:rsidRPr="00296A6F">
        <w:rPr>
          <w:sz w:val="28"/>
          <w:szCs w:val="28"/>
          <w:vertAlign w:val="subscript"/>
        </w:rPr>
        <w:t>с3</w:t>
      </w:r>
      <w:r w:rsidRPr="00296A6F">
        <w:rPr>
          <w:sz w:val="28"/>
          <w:szCs w:val="28"/>
        </w:rPr>
        <w:t xml:space="preserve"> или А</w:t>
      </w:r>
      <w:r w:rsidRPr="00296A6F">
        <w:rPr>
          <w:sz w:val="28"/>
          <w:szCs w:val="28"/>
          <w:vertAlign w:val="subscript"/>
        </w:rPr>
        <w:t>ст</w:t>
      </w:r>
      <w:r w:rsidRPr="00296A6F">
        <w:rPr>
          <w:sz w:val="28"/>
          <w:szCs w:val="28"/>
        </w:rPr>
        <w:t>) и охлаждают на спокойном воздухе. Нормализацию применяют для выравнивания структуры, уменьшения внутренних напряжений, улучшения обрабатываемости резанием. Нормализация также применяется для подготовки структуры к закалке. Закалка – это нагрев стали на 50-100°С для легированных сталей выше линии</w:t>
      </w:r>
      <w:r w:rsidR="00296A6F">
        <w:rPr>
          <w:sz w:val="28"/>
          <w:szCs w:val="28"/>
        </w:rPr>
        <w:t xml:space="preserve"> </w:t>
      </w:r>
      <w:r w:rsidRPr="00296A6F">
        <w:rPr>
          <w:sz w:val="28"/>
          <w:szCs w:val="28"/>
        </w:rPr>
        <w:t>А</w:t>
      </w:r>
      <w:r w:rsidRPr="00296A6F">
        <w:rPr>
          <w:sz w:val="28"/>
          <w:szCs w:val="28"/>
          <w:vertAlign w:val="subscript"/>
        </w:rPr>
        <w:t>с3</w:t>
      </w:r>
      <w:r w:rsidRPr="00296A6F">
        <w:rPr>
          <w:sz w:val="28"/>
          <w:szCs w:val="28"/>
        </w:rPr>
        <w:t>, выдержка и как правило быстрое охлаждение. Закалку производят для придания металлу необходимых механических свойств. Высокий отпуск предусматривает нагрев закаленной стали до 450-650°С, выдержку при этой температуре с последующим охлаждением на воздухе. В результате отпуска снимаются остаточные напряжения после закалки, повышается прочность, ударная вязкость, улучшаются показатели механических свойств.</w:t>
      </w:r>
    </w:p>
    <w:p w:rsidR="000257BE" w:rsidRPr="00296A6F" w:rsidRDefault="000257BE" w:rsidP="002233A3">
      <w:pPr>
        <w:keepNext/>
        <w:widowControl w:val="0"/>
        <w:spacing w:line="360" w:lineRule="auto"/>
        <w:ind w:left="0" w:firstLine="709"/>
        <w:rPr>
          <w:sz w:val="28"/>
          <w:szCs w:val="28"/>
        </w:rPr>
      </w:pPr>
      <w:r w:rsidRPr="00296A6F">
        <w:rPr>
          <w:sz w:val="28"/>
          <w:szCs w:val="28"/>
        </w:rPr>
        <w:t>Контроль заготовки.</w:t>
      </w:r>
    </w:p>
    <w:p w:rsidR="000257BE" w:rsidRPr="00296A6F" w:rsidRDefault="000257BE" w:rsidP="002233A3">
      <w:pPr>
        <w:keepNext/>
        <w:widowControl w:val="0"/>
        <w:spacing w:line="360" w:lineRule="auto"/>
        <w:ind w:left="0" w:firstLine="709"/>
        <w:rPr>
          <w:sz w:val="28"/>
          <w:szCs w:val="28"/>
        </w:rPr>
      </w:pPr>
      <w:r w:rsidRPr="00296A6F">
        <w:rPr>
          <w:sz w:val="28"/>
          <w:szCs w:val="28"/>
        </w:rPr>
        <w:t>Контроль качества поковок и</w:t>
      </w:r>
      <w:r w:rsidR="00296A6F">
        <w:rPr>
          <w:sz w:val="28"/>
          <w:szCs w:val="28"/>
        </w:rPr>
        <w:t xml:space="preserve"> </w:t>
      </w:r>
      <w:r w:rsidRPr="00296A6F">
        <w:rPr>
          <w:sz w:val="28"/>
          <w:szCs w:val="28"/>
        </w:rPr>
        <w:t>борьба с браком имеет своей целью: во-первых, организованно воздействовать на качество поковок в процессе их изготовления; во-вторых, не допускать проникновение брака на дальнейшие операции в механические цеха или на сборку машин; в-третьих, систематически проводить мероприятия по улучшению качества и увеличению срока службы изделий из поковок.</w:t>
      </w:r>
    </w:p>
    <w:p w:rsidR="000257BE" w:rsidRPr="00296A6F" w:rsidRDefault="000257BE" w:rsidP="002233A3">
      <w:pPr>
        <w:keepNext/>
        <w:widowControl w:val="0"/>
        <w:spacing w:line="360" w:lineRule="auto"/>
        <w:ind w:left="0" w:firstLine="709"/>
        <w:rPr>
          <w:sz w:val="28"/>
          <w:szCs w:val="28"/>
        </w:rPr>
      </w:pPr>
      <w:r w:rsidRPr="00296A6F">
        <w:rPr>
          <w:sz w:val="28"/>
          <w:szCs w:val="28"/>
        </w:rPr>
        <w:t>Контроль качества поковок является неотъемлемой частью технологического процесса штамповки и предусматривает проверку размеров и формы поковок, а также механической прочности, структуры и отсутствие поверхностных и внутренних дефектов. Контроль механической прочности включает химический и металлографический анализы, механические, магнитные и другие специальные испытания поковок.</w:t>
      </w:r>
      <w:r w:rsidR="00296A6F">
        <w:rPr>
          <w:sz w:val="28"/>
          <w:szCs w:val="28"/>
        </w:rPr>
        <w:t xml:space="preserve"> </w:t>
      </w:r>
      <w:r w:rsidRPr="00296A6F">
        <w:rPr>
          <w:sz w:val="28"/>
          <w:szCs w:val="28"/>
        </w:rPr>
        <w:t>Химический состав металла проверяют лабораторным химическим анализом, искровым и спектральным анализом с помощью переносных и стационарных стилоскопов, приборов с микропроцессорами для автоматической обработки данных анализа, стиломеров, термоэлектрическим методом. Размеры профиля проверяют мерительным инструментом. Выявление внешних дефектов чаще всего производят визуальным осмотром поковок. Для выявления внешних дефектов ответственных поковок применяют магнитный и люминесцентный метод. Глубину залегания внешних дефектов определяют местной выточкой шлифовальным кругом дефекта или вырубкой зубилом дефекта. Внутренние дефекты выявляют металлографическими исследованиями, ультразвуковым методом, рентгеновским методом. Контроль качества термической обработки включает контроль выполнения режимов термической обработки и контроль качества поковок после нее. Контроль выполнения режимов термообработки осуществляют пирометрами и терморегуляторами. При контроле качества поковок после термообработки проверяют твердость поковок по Бринеллю, Виккерсу, Роквеллу при помощи твердомеров. При нагреве заготовок контролируют время нагрева, а при индукционном нагреве контролируют потребляемую индуктором мощность.</w:t>
      </w:r>
    </w:p>
    <w:p w:rsidR="000257BE" w:rsidRPr="00296A6F" w:rsidRDefault="000257BE" w:rsidP="002233A3">
      <w:pPr>
        <w:keepNext/>
        <w:widowControl w:val="0"/>
        <w:spacing w:line="360" w:lineRule="auto"/>
        <w:ind w:left="0" w:firstLine="709"/>
        <w:rPr>
          <w:sz w:val="28"/>
          <w:szCs w:val="28"/>
        </w:rPr>
      </w:pPr>
      <w:r w:rsidRPr="00296A6F">
        <w:rPr>
          <w:sz w:val="28"/>
          <w:szCs w:val="28"/>
        </w:rPr>
        <w:t>При измерениях размеров и формы поковок необходимо соблюдать принцип совмещения баз (совмещение технологической и измерительной базы). Базой для измерения поковки являются те опорные точки ее поверхности, которыми поковка устанавливается в приспособлениях для обработки резанием. Основными способами базирования поковок в контрольных приспособлениях являются установка на плоскости (контрольной плите), на опорах, на призмах, в центрах и др. в зависимости от типа производства контроль ведут как универсальным так и специальным инструментом. В качестве универсального инструмента используют штангенциркули, штангенглубиномеры, индикаторы, щупы, радиусомеры и др. В качестве специального инструмента используют скобы, пробки, шаблоны, контрольные приспособления и др. Перекос поковки по линии разъема штампа проверяют боковым шаблоном, штангенциркулем (разность диаметров по разъему), осмотром поковки до обрезки заусенца, при помощи контрольных приспособлений. Диаметры поковки контролируют штангенциркулем, скобой. Проверку цилиндрических поверхностей и радиусов закруглений осуществляют при помощи радиусных шаблонов. Длину поковки</w:t>
      </w:r>
      <w:r w:rsidR="00296A6F">
        <w:rPr>
          <w:sz w:val="28"/>
          <w:szCs w:val="28"/>
        </w:rPr>
        <w:t xml:space="preserve"> </w:t>
      </w:r>
      <w:r w:rsidRPr="00296A6F">
        <w:rPr>
          <w:sz w:val="28"/>
          <w:szCs w:val="28"/>
        </w:rPr>
        <w:t>контролируют прутковым шаблоном, профильным шаблоном, при помощи контрольных приспособлений. Кривизну поковки проверяют катанием на плите, проверкой биения цилиндрических поверхностей при вращении детали. Отклонения взаимного расположения поверхностей проверяют при помощи специальных приспособлений, глубиномеров</w:t>
      </w:r>
      <w:r w:rsidR="00D7306C" w:rsidRPr="00296A6F">
        <w:rPr>
          <w:sz w:val="28"/>
          <w:szCs w:val="28"/>
        </w:rPr>
        <w:t xml:space="preserve"> </w:t>
      </w:r>
      <w:r w:rsidR="000B7FA6" w:rsidRPr="00296A6F">
        <w:rPr>
          <w:sz w:val="28"/>
          <w:szCs w:val="28"/>
        </w:rPr>
        <w:t>[</w:t>
      </w:r>
      <w:r w:rsidR="000461C8" w:rsidRPr="00296A6F">
        <w:rPr>
          <w:sz w:val="28"/>
          <w:szCs w:val="28"/>
        </w:rPr>
        <w:t>30</w:t>
      </w:r>
      <w:r w:rsidR="000B7FA6" w:rsidRPr="00296A6F">
        <w:rPr>
          <w:sz w:val="28"/>
          <w:szCs w:val="28"/>
        </w:rPr>
        <w:t>]</w:t>
      </w:r>
      <w:r w:rsidRPr="00296A6F">
        <w:rPr>
          <w:sz w:val="28"/>
          <w:szCs w:val="28"/>
        </w:rPr>
        <w:t>.</w:t>
      </w:r>
      <w:r w:rsidR="00296A6F">
        <w:rPr>
          <w:sz w:val="28"/>
          <w:szCs w:val="28"/>
        </w:rPr>
        <w:t xml:space="preserve"> </w:t>
      </w:r>
    </w:p>
    <w:p w:rsidR="00B7324B" w:rsidRPr="00296A6F" w:rsidRDefault="00FA5E6F" w:rsidP="002233A3">
      <w:pPr>
        <w:keepNext/>
        <w:widowControl w:val="0"/>
        <w:spacing w:line="360" w:lineRule="auto"/>
        <w:ind w:left="0" w:firstLine="709"/>
        <w:rPr>
          <w:sz w:val="28"/>
          <w:szCs w:val="28"/>
        </w:rPr>
      </w:pPr>
      <w:r w:rsidRPr="00296A6F">
        <w:rPr>
          <w:sz w:val="28"/>
          <w:szCs w:val="28"/>
        </w:rPr>
        <w:t xml:space="preserve">Таким </w:t>
      </w:r>
      <w:r w:rsidR="00670124" w:rsidRPr="00296A6F">
        <w:rPr>
          <w:sz w:val="28"/>
          <w:szCs w:val="28"/>
        </w:rPr>
        <w:t>образом были разработан</w:t>
      </w:r>
      <w:r w:rsidRPr="00296A6F">
        <w:rPr>
          <w:sz w:val="28"/>
          <w:szCs w:val="28"/>
        </w:rPr>
        <w:t>ы следующие мероприятия по совершенствованию сбытовой деятельности РУП «МТЗ»:</w:t>
      </w:r>
    </w:p>
    <w:p w:rsidR="000A1612" w:rsidRPr="00296A6F" w:rsidRDefault="00FA5E6F" w:rsidP="002233A3">
      <w:pPr>
        <w:keepNext/>
        <w:widowControl w:val="0"/>
        <w:spacing w:line="360" w:lineRule="auto"/>
        <w:ind w:left="0" w:firstLine="709"/>
        <w:rPr>
          <w:sz w:val="28"/>
          <w:szCs w:val="28"/>
        </w:rPr>
      </w:pPr>
      <w:r w:rsidRPr="00296A6F">
        <w:rPr>
          <w:sz w:val="28"/>
          <w:szCs w:val="28"/>
        </w:rPr>
        <w:t xml:space="preserve">– </w:t>
      </w:r>
      <w:r w:rsidR="000A1612" w:rsidRPr="00296A6F">
        <w:rPr>
          <w:sz w:val="28"/>
          <w:szCs w:val="28"/>
        </w:rPr>
        <w:t xml:space="preserve">Для расширения товаропроводящей сети на российском рынке РУП «МТЗ» было предложено открыть </w:t>
      </w:r>
      <w:r w:rsidR="00670124" w:rsidRPr="00296A6F">
        <w:rPr>
          <w:sz w:val="28"/>
          <w:szCs w:val="28"/>
        </w:rPr>
        <w:t>Т</w:t>
      </w:r>
      <w:r w:rsidR="000A1612" w:rsidRPr="00296A6F">
        <w:rPr>
          <w:sz w:val="28"/>
          <w:szCs w:val="28"/>
        </w:rPr>
        <w:t xml:space="preserve">орговый </w:t>
      </w:r>
      <w:r w:rsidR="00670124" w:rsidRPr="00296A6F">
        <w:rPr>
          <w:sz w:val="28"/>
          <w:szCs w:val="28"/>
        </w:rPr>
        <w:t>Д</w:t>
      </w:r>
      <w:r w:rsidR="000A1612" w:rsidRPr="00296A6F">
        <w:rPr>
          <w:sz w:val="28"/>
          <w:szCs w:val="28"/>
        </w:rPr>
        <w:t xml:space="preserve">ом «МТЗ» в городе Белгород, который будет заниматься реализацией продукции и осуществлять гарантийное и послегарантийное обслуживание техники РУП «МТЗ». </w:t>
      </w:r>
    </w:p>
    <w:p w:rsidR="000A1612" w:rsidRPr="00296A6F" w:rsidRDefault="000A1612" w:rsidP="002233A3">
      <w:pPr>
        <w:keepNext/>
        <w:widowControl w:val="0"/>
        <w:spacing w:line="360" w:lineRule="auto"/>
        <w:ind w:left="0" w:firstLine="709"/>
        <w:rPr>
          <w:sz w:val="28"/>
          <w:szCs w:val="28"/>
        </w:rPr>
      </w:pPr>
      <w:r w:rsidRPr="00296A6F">
        <w:rPr>
          <w:sz w:val="28"/>
          <w:szCs w:val="28"/>
        </w:rPr>
        <w:t xml:space="preserve">Анализ эффективности проекта по открытию </w:t>
      </w:r>
      <w:r w:rsidR="00670124" w:rsidRPr="00296A6F">
        <w:rPr>
          <w:sz w:val="28"/>
          <w:szCs w:val="28"/>
        </w:rPr>
        <w:t>Т</w:t>
      </w:r>
      <w:r w:rsidRPr="00296A6F">
        <w:rPr>
          <w:sz w:val="28"/>
          <w:szCs w:val="28"/>
        </w:rPr>
        <w:t xml:space="preserve">оргового </w:t>
      </w:r>
      <w:r w:rsidR="00670124" w:rsidRPr="00296A6F">
        <w:rPr>
          <w:sz w:val="28"/>
          <w:szCs w:val="28"/>
        </w:rPr>
        <w:t>Д</w:t>
      </w:r>
      <w:r w:rsidRPr="00296A6F">
        <w:rPr>
          <w:sz w:val="28"/>
          <w:szCs w:val="28"/>
        </w:rPr>
        <w:t>ома «МТЗ</w:t>
      </w:r>
      <w:r w:rsidR="00670124" w:rsidRPr="00296A6F">
        <w:rPr>
          <w:sz w:val="28"/>
          <w:szCs w:val="28"/>
        </w:rPr>
        <w:t>-Белгород</w:t>
      </w:r>
      <w:r w:rsidRPr="00296A6F">
        <w:rPr>
          <w:sz w:val="28"/>
          <w:szCs w:val="28"/>
        </w:rPr>
        <w:t>» показал, что сумма дисконтированного притока наличности за время работы торгового дома составит 23</w:t>
      </w:r>
      <w:r w:rsidR="00D7306C" w:rsidRPr="00296A6F">
        <w:rPr>
          <w:sz w:val="28"/>
          <w:szCs w:val="28"/>
        </w:rPr>
        <w:t xml:space="preserve"> </w:t>
      </w:r>
      <w:r w:rsidRPr="00296A6F">
        <w:rPr>
          <w:sz w:val="28"/>
          <w:szCs w:val="28"/>
        </w:rPr>
        <w:t>691,5 тыс. долл. США, сумма дисконтированного оттока наличности – 711,2 тыс. долл. США. В результате чистый дисконтированный доход за 7 лет работы ТД «МТЗ</w:t>
      </w:r>
      <w:r w:rsidR="00670124" w:rsidRPr="00296A6F">
        <w:rPr>
          <w:sz w:val="28"/>
          <w:szCs w:val="28"/>
        </w:rPr>
        <w:t>-Белгород</w:t>
      </w:r>
      <w:r w:rsidRPr="00296A6F">
        <w:rPr>
          <w:sz w:val="28"/>
          <w:szCs w:val="28"/>
        </w:rPr>
        <w:t>» будет равен 22</w:t>
      </w:r>
      <w:r w:rsidR="00D7306C" w:rsidRPr="00296A6F">
        <w:rPr>
          <w:sz w:val="28"/>
          <w:szCs w:val="28"/>
        </w:rPr>
        <w:t xml:space="preserve"> </w:t>
      </w:r>
      <w:r w:rsidRPr="00296A6F">
        <w:rPr>
          <w:sz w:val="28"/>
          <w:szCs w:val="28"/>
        </w:rPr>
        <w:t>980,3 тыс. долл. США.</w:t>
      </w:r>
      <w:r w:rsidR="00FA5E6F" w:rsidRPr="00296A6F">
        <w:rPr>
          <w:sz w:val="28"/>
          <w:szCs w:val="28"/>
        </w:rPr>
        <w:t xml:space="preserve"> На новом сегменте рынка за 7 лет будет продано более 1</w:t>
      </w:r>
      <w:r w:rsidR="00D7306C" w:rsidRPr="00296A6F">
        <w:rPr>
          <w:sz w:val="28"/>
          <w:szCs w:val="28"/>
        </w:rPr>
        <w:t xml:space="preserve"> </w:t>
      </w:r>
      <w:r w:rsidR="00FA5E6F" w:rsidRPr="00296A6F">
        <w:rPr>
          <w:sz w:val="28"/>
          <w:szCs w:val="28"/>
        </w:rPr>
        <w:t>500 тракторов.</w:t>
      </w:r>
      <w:r w:rsidR="00670124" w:rsidRPr="00296A6F">
        <w:rPr>
          <w:sz w:val="28"/>
          <w:szCs w:val="28"/>
        </w:rPr>
        <w:t xml:space="preserve"> </w:t>
      </w:r>
      <w:r w:rsidRPr="00296A6F">
        <w:rPr>
          <w:sz w:val="28"/>
          <w:szCs w:val="28"/>
        </w:rPr>
        <w:t>Следует отметить, что уже в первый год работы ТД «МТЗ</w:t>
      </w:r>
      <w:r w:rsidR="00670124" w:rsidRPr="00296A6F">
        <w:rPr>
          <w:sz w:val="28"/>
          <w:szCs w:val="28"/>
        </w:rPr>
        <w:t>-Белгород</w:t>
      </w:r>
      <w:r w:rsidRPr="00296A6F">
        <w:rPr>
          <w:sz w:val="28"/>
          <w:szCs w:val="28"/>
        </w:rPr>
        <w:t>» окупит единовременные вложения и текущие затраты и начнет приносить прибыль.</w:t>
      </w:r>
    </w:p>
    <w:p w:rsidR="006C380A" w:rsidRPr="00296A6F" w:rsidRDefault="00670124" w:rsidP="002233A3">
      <w:pPr>
        <w:keepNext/>
        <w:widowControl w:val="0"/>
        <w:tabs>
          <w:tab w:val="left" w:pos="3960"/>
        </w:tabs>
        <w:spacing w:line="360" w:lineRule="auto"/>
        <w:ind w:left="0" w:firstLine="709"/>
        <w:rPr>
          <w:sz w:val="28"/>
          <w:szCs w:val="28"/>
        </w:rPr>
      </w:pPr>
      <w:r w:rsidRPr="00296A6F">
        <w:rPr>
          <w:sz w:val="28"/>
          <w:szCs w:val="28"/>
        </w:rPr>
        <w:t>– РУП «МТЗ»</w:t>
      </w:r>
      <w:r w:rsidR="006C380A" w:rsidRPr="00296A6F">
        <w:rPr>
          <w:sz w:val="28"/>
          <w:szCs w:val="28"/>
        </w:rPr>
        <w:t xml:space="preserve"> необходимо принимать участие большем количестве выставок и показов. Расширение выставочной деятельности позволит заключать на каждой выставке в среднем по 5 контрактов на поставку тракторов. Значит в следующем году за счет выставок будет продано более 1</w:t>
      </w:r>
      <w:r w:rsidR="00D244AC" w:rsidRPr="00296A6F">
        <w:rPr>
          <w:sz w:val="28"/>
          <w:szCs w:val="28"/>
        </w:rPr>
        <w:t>5</w:t>
      </w:r>
      <w:r w:rsidR="006C380A" w:rsidRPr="00296A6F">
        <w:rPr>
          <w:sz w:val="28"/>
          <w:szCs w:val="28"/>
        </w:rPr>
        <w:t xml:space="preserve">0 единиц </w:t>
      </w:r>
      <w:r w:rsidR="00D244AC" w:rsidRPr="00296A6F">
        <w:rPr>
          <w:sz w:val="28"/>
          <w:szCs w:val="28"/>
        </w:rPr>
        <w:t>техники, что увеличит сбыт на 0,1</w:t>
      </w:r>
      <w:r w:rsidR="006C380A" w:rsidRPr="00296A6F">
        <w:rPr>
          <w:sz w:val="28"/>
          <w:szCs w:val="28"/>
        </w:rPr>
        <w:t>5% по сравнению с 2008 годом. Общий годовой эффект от внедренного мероприятия составит</w:t>
      </w:r>
      <w:r w:rsidR="00296A6F">
        <w:rPr>
          <w:sz w:val="28"/>
          <w:szCs w:val="28"/>
        </w:rPr>
        <w:t xml:space="preserve"> </w:t>
      </w:r>
      <w:r w:rsidR="006C380A" w:rsidRPr="00296A6F">
        <w:rPr>
          <w:sz w:val="28"/>
          <w:szCs w:val="28"/>
        </w:rPr>
        <w:t>2</w:t>
      </w:r>
      <w:r w:rsidR="00296A6F">
        <w:rPr>
          <w:sz w:val="28"/>
          <w:szCs w:val="28"/>
        </w:rPr>
        <w:t xml:space="preserve"> </w:t>
      </w:r>
      <w:r w:rsidR="006C380A" w:rsidRPr="00296A6F">
        <w:rPr>
          <w:sz w:val="28"/>
          <w:szCs w:val="28"/>
        </w:rPr>
        <w:t>081</w:t>
      </w:r>
      <w:r w:rsidR="00D244AC" w:rsidRPr="00296A6F">
        <w:rPr>
          <w:sz w:val="28"/>
          <w:szCs w:val="28"/>
        </w:rPr>
        <w:t>,5</w:t>
      </w:r>
      <w:r w:rsidR="006C380A" w:rsidRPr="00296A6F">
        <w:rPr>
          <w:sz w:val="28"/>
          <w:szCs w:val="28"/>
        </w:rPr>
        <w:t xml:space="preserve"> тыс.</w:t>
      </w:r>
      <w:r w:rsidR="00296A6F">
        <w:rPr>
          <w:sz w:val="28"/>
          <w:szCs w:val="28"/>
        </w:rPr>
        <w:t xml:space="preserve"> </w:t>
      </w:r>
      <w:r w:rsidR="006C380A" w:rsidRPr="00296A6F">
        <w:rPr>
          <w:sz w:val="28"/>
          <w:szCs w:val="28"/>
        </w:rPr>
        <w:t>долл. США.</w:t>
      </w:r>
    </w:p>
    <w:p w:rsidR="00685FCF" w:rsidRPr="00296A6F" w:rsidRDefault="006C380A" w:rsidP="002233A3">
      <w:pPr>
        <w:pStyle w:val="14"/>
        <w:keepNext/>
        <w:widowControl w:val="0"/>
        <w:spacing w:line="360" w:lineRule="auto"/>
        <w:ind w:right="0" w:firstLine="709"/>
        <w:rPr>
          <w:szCs w:val="28"/>
        </w:rPr>
      </w:pPr>
      <w:r w:rsidRPr="00296A6F">
        <w:rPr>
          <w:szCs w:val="28"/>
        </w:rPr>
        <w:t xml:space="preserve">– Предложено мероприятие по </w:t>
      </w:r>
      <w:r w:rsidR="00685FCF" w:rsidRPr="00296A6F">
        <w:rPr>
          <w:szCs w:val="28"/>
        </w:rPr>
        <w:t>с</w:t>
      </w:r>
      <w:r w:rsidRPr="00296A6F">
        <w:rPr>
          <w:szCs w:val="28"/>
        </w:rPr>
        <w:t>овершенствованию организационной структуры Маркетинг-центра</w:t>
      </w:r>
      <w:r w:rsidR="00685FCF" w:rsidRPr="00296A6F">
        <w:rPr>
          <w:szCs w:val="28"/>
        </w:rPr>
        <w:t xml:space="preserve"> – разделение Отдела планирования, экономии-ческого анализ и конъюнктуры рынка на 2 структурных подразделения: Отдел конъюнктуры и прогнозирования рынка и Экономическую лабораторию. Разделение позволит также улучшить контроль за исполнителями; </w:t>
      </w:r>
      <w:r w:rsidRPr="00296A6F">
        <w:rPr>
          <w:szCs w:val="28"/>
        </w:rPr>
        <w:t>четко разграничить функции специалистов подразделений</w:t>
      </w:r>
      <w:r w:rsidR="00685FCF" w:rsidRPr="00296A6F">
        <w:rPr>
          <w:szCs w:val="28"/>
        </w:rPr>
        <w:t>;</w:t>
      </w:r>
      <w:r w:rsidRPr="00296A6F">
        <w:rPr>
          <w:szCs w:val="28"/>
        </w:rPr>
        <w:t xml:space="preserve"> </w:t>
      </w:r>
    </w:p>
    <w:p w:rsidR="006C380A" w:rsidRPr="00296A6F" w:rsidRDefault="006C380A" w:rsidP="002233A3">
      <w:pPr>
        <w:pStyle w:val="14"/>
        <w:keepNext/>
        <w:widowControl w:val="0"/>
        <w:spacing w:line="360" w:lineRule="auto"/>
        <w:ind w:right="0" w:firstLine="709"/>
        <w:rPr>
          <w:szCs w:val="28"/>
        </w:rPr>
      </w:pPr>
      <w:r w:rsidRPr="00296A6F">
        <w:rPr>
          <w:szCs w:val="28"/>
        </w:rPr>
        <w:t>позволит быстрее реагирова</w:t>
      </w:r>
      <w:r w:rsidR="00685FCF" w:rsidRPr="00296A6F">
        <w:rPr>
          <w:szCs w:val="28"/>
        </w:rPr>
        <w:t>ть на изменяющиеся условия рынка</w:t>
      </w:r>
      <w:r w:rsidRPr="00296A6F">
        <w:rPr>
          <w:szCs w:val="28"/>
        </w:rPr>
        <w:t>, что немаловажно для проведения эффективной сб</w:t>
      </w:r>
      <w:r w:rsidR="00685FCF" w:rsidRPr="00296A6F">
        <w:rPr>
          <w:szCs w:val="28"/>
        </w:rPr>
        <w:t>ытовой деятельности предприятия.</w:t>
      </w:r>
    </w:p>
    <w:p w:rsidR="005073F8" w:rsidRPr="00296A6F" w:rsidRDefault="00685FCF" w:rsidP="002233A3">
      <w:pPr>
        <w:keepNext/>
        <w:widowControl w:val="0"/>
        <w:tabs>
          <w:tab w:val="left" w:pos="851"/>
        </w:tabs>
        <w:spacing w:line="360" w:lineRule="auto"/>
        <w:ind w:left="0" w:firstLine="709"/>
        <w:rPr>
          <w:sz w:val="28"/>
          <w:szCs w:val="28"/>
        </w:rPr>
      </w:pPr>
      <w:r w:rsidRPr="00296A6F">
        <w:rPr>
          <w:sz w:val="28"/>
          <w:szCs w:val="28"/>
        </w:rPr>
        <w:t>– Разработан вариант создания фирменного стиля РУП «МТЗ», внедрение его позволит значительно снизить расходы на рекламу; сделает брэнд узнаваемым.</w:t>
      </w:r>
    </w:p>
    <w:p w:rsidR="00685FCF" w:rsidRPr="00296A6F" w:rsidRDefault="00685FCF" w:rsidP="002233A3">
      <w:pPr>
        <w:keepNext/>
        <w:widowControl w:val="0"/>
        <w:tabs>
          <w:tab w:val="left" w:pos="851"/>
        </w:tabs>
        <w:spacing w:line="360" w:lineRule="auto"/>
        <w:ind w:left="0" w:firstLine="709"/>
        <w:rPr>
          <w:sz w:val="28"/>
          <w:szCs w:val="28"/>
        </w:rPr>
      </w:pPr>
      <w:r w:rsidRPr="00296A6F">
        <w:rPr>
          <w:sz w:val="28"/>
          <w:szCs w:val="28"/>
        </w:rPr>
        <w:t>–</w:t>
      </w:r>
      <w:r w:rsidR="00296A6F">
        <w:rPr>
          <w:sz w:val="28"/>
          <w:szCs w:val="28"/>
        </w:rPr>
        <w:t xml:space="preserve"> </w:t>
      </w:r>
      <w:r w:rsidRPr="00296A6F">
        <w:rPr>
          <w:sz w:val="28"/>
          <w:szCs w:val="28"/>
        </w:rPr>
        <w:t>Приведена технология изготовления, очистки, термообработки и контроля валика вентилятора, который будет использоваться при сборке новых моделей тракторов</w:t>
      </w:r>
      <w:r w:rsidR="000F0BC8" w:rsidRPr="00296A6F">
        <w:rPr>
          <w:sz w:val="28"/>
          <w:szCs w:val="28"/>
        </w:rPr>
        <w:t>. Расширение модельного ряда тракторов (выпуск новых усовершенствованных моделей) дает возможность предлагать аналогичные потребительские свойства, наблюдаемые у конкурентов, что</w:t>
      </w:r>
      <w:r w:rsidR="00296A6F">
        <w:rPr>
          <w:sz w:val="28"/>
          <w:szCs w:val="28"/>
        </w:rPr>
        <w:t xml:space="preserve"> </w:t>
      </w:r>
      <w:r w:rsidR="000F0BC8" w:rsidRPr="00296A6F">
        <w:rPr>
          <w:sz w:val="28"/>
          <w:szCs w:val="28"/>
        </w:rPr>
        <w:t>положительно отразится на сбытовой деятельности предприятия.</w:t>
      </w:r>
    </w:p>
    <w:p w:rsidR="00000A8F" w:rsidRPr="00296A6F" w:rsidRDefault="00816A93" w:rsidP="002233A3">
      <w:pPr>
        <w:pStyle w:val="2"/>
        <w:widowControl w:val="0"/>
        <w:spacing w:before="0" w:after="0" w:line="360" w:lineRule="auto"/>
        <w:ind w:left="709"/>
        <w:rPr>
          <w:rFonts w:ascii="Times New Roman" w:hAnsi="Times New Roman"/>
          <w:bCs w:val="0"/>
          <w:i w:val="0"/>
          <w:iCs w:val="0"/>
        </w:rPr>
      </w:pPr>
      <w:r>
        <w:rPr>
          <w:rFonts w:ascii="Times New Roman" w:hAnsi="Times New Roman"/>
          <w:bCs w:val="0"/>
          <w:i w:val="0"/>
          <w:iCs w:val="0"/>
        </w:rPr>
        <w:br w:type="page"/>
      </w:r>
      <w:r w:rsidR="00D7306C" w:rsidRPr="00296A6F">
        <w:rPr>
          <w:rFonts w:ascii="Times New Roman" w:hAnsi="Times New Roman"/>
          <w:bCs w:val="0"/>
          <w:i w:val="0"/>
          <w:iCs w:val="0"/>
        </w:rPr>
        <w:t>4</w:t>
      </w:r>
      <w:r w:rsidR="00000A8F" w:rsidRPr="00296A6F">
        <w:rPr>
          <w:rFonts w:ascii="Times New Roman" w:hAnsi="Times New Roman"/>
          <w:bCs w:val="0"/>
          <w:i w:val="0"/>
          <w:iCs w:val="0"/>
        </w:rPr>
        <w:t xml:space="preserve"> </w:t>
      </w:r>
      <w:r w:rsidR="00D7306C" w:rsidRPr="00296A6F">
        <w:rPr>
          <w:rFonts w:ascii="Times New Roman" w:hAnsi="Times New Roman"/>
          <w:bCs w:val="0"/>
          <w:i w:val="0"/>
          <w:iCs w:val="0"/>
        </w:rPr>
        <w:t>ПРОЕКТИРОВАНИЕ И РАСЧЕТ ИСКУССТВЕННОГО ОСВЕЩЕНИЯ ДЛЯ ВЫПОЛНЕНИЯ РАБОТ ПРИ РАЗРАБОТКЕ ПРОЕКТИРУЕМОГО ОБЪЕКТА (ПРОЦЕССА)</w:t>
      </w:r>
    </w:p>
    <w:p w:rsidR="00000A8F" w:rsidRPr="00296A6F" w:rsidRDefault="00000A8F" w:rsidP="002233A3">
      <w:pPr>
        <w:keepNext/>
        <w:widowControl w:val="0"/>
        <w:spacing w:line="360" w:lineRule="auto"/>
        <w:ind w:left="0" w:firstLine="709"/>
        <w:rPr>
          <w:sz w:val="28"/>
          <w:szCs w:val="28"/>
        </w:rPr>
      </w:pPr>
    </w:p>
    <w:p w:rsidR="00000A8F" w:rsidRPr="00296A6F" w:rsidRDefault="00000A8F" w:rsidP="002233A3">
      <w:pPr>
        <w:pStyle w:val="af0"/>
        <w:keepNext/>
        <w:widowControl w:val="0"/>
        <w:tabs>
          <w:tab w:val="left" w:pos="851"/>
        </w:tabs>
        <w:spacing w:after="0" w:line="360" w:lineRule="auto"/>
        <w:ind w:left="0" w:firstLine="709"/>
        <w:jc w:val="both"/>
        <w:rPr>
          <w:rFonts w:ascii="Times New Roman" w:hAnsi="Times New Roman"/>
          <w:sz w:val="28"/>
          <w:szCs w:val="28"/>
        </w:rPr>
      </w:pPr>
      <w:r w:rsidRPr="00296A6F">
        <w:rPr>
          <w:rFonts w:ascii="Times New Roman" w:hAnsi="Times New Roman"/>
          <w:sz w:val="28"/>
          <w:szCs w:val="28"/>
        </w:rPr>
        <w:t xml:space="preserve">Бюро оформления документов на отгрузку тракторов в страны СНГ и РБ </w:t>
      </w:r>
      <w:r w:rsidRPr="00296A6F">
        <w:rPr>
          <w:rFonts w:ascii="Times New Roman" w:hAnsi="Times New Roman"/>
          <w:bCs/>
          <w:iCs/>
          <w:sz w:val="28"/>
          <w:szCs w:val="28"/>
        </w:rPr>
        <w:t>входит в состав Отдела сбыта и таможенного оформления</w:t>
      </w:r>
      <w:r w:rsidRPr="00296A6F">
        <w:rPr>
          <w:rFonts w:ascii="Times New Roman" w:hAnsi="Times New Roman"/>
          <w:sz w:val="28"/>
          <w:szCs w:val="28"/>
        </w:rPr>
        <w:t>. Основными функциями бюро являются:</w:t>
      </w:r>
    </w:p>
    <w:p w:rsidR="00000A8F" w:rsidRPr="00296A6F" w:rsidRDefault="009A333E" w:rsidP="002233A3">
      <w:pPr>
        <w:keepNext/>
        <w:widowControl w:val="0"/>
        <w:tabs>
          <w:tab w:val="left" w:pos="851"/>
        </w:tabs>
        <w:spacing w:line="360" w:lineRule="auto"/>
        <w:ind w:left="0" w:firstLine="709"/>
        <w:rPr>
          <w:sz w:val="28"/>
          <w:szCs w:val="28"/>
        </w:rPr>
      </w:pPr>
      <w:r w:rsidRPr="00296A6F">
        <w:rPr>
          <w:sz w:val="28"/>
          <w:szCs w:val="28"/>
        </w:rPr>
        <w:t>–</w:t>
      </w:r>
      <w:r w:rsidR="00000A8F" w:rsidRPr="00296A6F">
        <w:rPr>
          <w:sz w:val="28"/>
          <w:szCs w:val="28"/>
        </w:rPr>
        <w:t xml:space="preserve"> обеспечение своевременной подготовки и заключения договоров на поставку продукции по кооперации на условиях предоплаты;</w:t>
      </w:r>
    </w:p>
    <w:p w:rsidR="00000A8F" w:rsidRPr="00296A6F" w:rsidRDefault="009A333E" w:rsidP="002233A3">
      <w:pPr>
        <w:keepNext/>
        <w:widowControl w:val="0"/>
        <w:tabs>
          <w:tab w:val="left" w:pos="851"/>
        </w:tabs>
        <w:spacing w:line="360" w:lineRule="auto"/>
        <w:ind w:left="0" w:firstLine="709"/>
        <w:rPr>
          <w:sz w:val="28"/>
          <w:szCs w:val="28"/>
        </w:rPr>
      </w:pPr>
      <w:r w:rsidRPr="00296A6F">
        <w:rPr>
          <w:sz w:val="28"/>
          <w:szCs w:val="28"/>
        </w:rPr>
        <w:t>–</w:t>
      </w:r>
      <w:r w:rsidR="00000A8F" w:rsidRPr="00296A6F">
        <w:rPr>
          <w:sz w:val="28"/>
          <w:szCs w:val="28"/>
        </w:rPr>
        <w:t xml:space="preserve"> оформление документов на отгрузку продукции;</w:t>
      </w:r>
    </w:p>
    <w:p w:rsidR="00000A8F" w:rsidRPr="00296A6F" w:rsidRDefault="009A333E" w:rsidP="002233A3">
      <w:pPr>
        <w:keepNext/>
        <w:widowControl w:val="0"/>
        <w:tabs>
          <w:tab w:val="left" w:pos="851"/>
        </w:tabs>
        <w:spacing w:line="360" w:lineRule="auto"/>
        <w:ind w:left="0" w:firstLine="709"/>
        <w:rPr>
          <w:sz w:val="28"/>
          <w:szCs w:val="28"/>
        </w:rPr>
      </w:pPr>
      <w:r w:rsidRPr="00296A6F">
        <w:rPr>
          <w:sz w:val="28"/>
          <w:szCs w:val="28"/>
        </w:rPr>
        <w:t>–</w:t>
      </w:r>
      <w:r w:rsidR="00000A8F" w:rsidRPr="00296A6F">
        <w:rPr>
          <w:sz w:val="28"/>
          <w:szCs w:val="28"/>
        </w:rPr>
        <w:t xml:space="preserve"> разработка годовых, квартальных и месячных планов по отгрузке продукции в соответствии с договорными обязательствами по кооперации;</w:t>
      </w:r>
    </w:p>
    <w:p w:rsidR="00000A8F" w:rsidRPr="00296A6F" w:rsidRDefault="009A333E" w:rsidP="002233A3">
      <w:pPr>
        <w:keepNext/>
        <w:widowControl w:val="0"/>
        <w:tabs>
          <w:tab w:val="left" w:pos="851"/>
        </w:tabs>
        <w:spacing w:line="360" w:lineRule="auto"/>
        <w:ind w:left="0" w:firstLine="709"/>
        <w:rPr>
          <w:sz w:val="28"/>
          <w:szCs w:val="28"/>
        </w:rPr>
      </w:pPr>
      <w:r w:rsidRPr="00296A6F">
        <w:rPr>
          <w:sz w:val="28"/>
          <w:szCs w:val="28"/>
        </w:rPr>
        <w:t>–</w:t>
      </w:r>
      <w:r w:rsidR="00000A8F" w:rsidRPr="00296A6F">
        <w:rPr>
          <w:sz w:val="28"/>
          <w:szCs w:val="28"/>
        </w:rPr>
        <w:t xml:space="preserve"> обеспечение контроля за поступлением документов на отгруженную продукцию;</w:t>
      </w:r>
    </w:p>
    <w:p w:rsidR="00000A8F" w:rsidRPr="00296A6F" w:rsidRDefault="009A333E" w:rsidP="002233A3">
      <w:pPr>
        <w:keepNext/>
        <w:widowControl w:val="0"/>
        <w:tabs>
          <w:tab w:val="left" w:pos="851"/>
        </w:tabs>
        <w:spacing w:line="360" w:lineRule="auto"/>
        <w:ind w:left="0" w:firstLine="709"/>
        <w:rPr>
          <w:sz w:val="28"/>
          <w:szCs w:val="28"/>
        </w:rPr>
      </w:pPr>
      <w:r w:rsidRPr="00296A6F">
        <w:rPr>
          <w:sz w:val="28"/>
          <w:szCs w:val="28"/>
        </w:rPr>
        <w:t>–</w:t>
      </w:r>
      <w:r w:rsidR="00000A8F" w:rsidRPr="00296A6F">
        <w:rPr>
          <w:sz w:val="28"/>
          <w:szCs w:val="28"/>
        </w:rPr>
        <w:t xml:space="preserve"> контроль исполнения договорных обязательств в установленные сроки по объему реализуемой продукции, номенклатуре, комплектности и качеству;</w:t>
      </w:r>
    </w:p>
    <w:p w:rsidR="00000A8F" w:rsidRPr="00296A6F" w:rsidRDefault="009A333E" w:rsidP="002233A3">
      <w:pPr>
        <w:keepNext/>
        <w:widowControl w:val="0"/>
        <w:tabs>
          <w:tab w:val="left" w:pos="851"/>
        </w:tabs>
        <w:spacing w:line="360" w:lineRule="auto"/>
        <w:ind w:left="0" w:firstLine="709"/>
        <w:rPr>
          <w:sz w:val="28"/>
          <w:szCs w:val="28"/>
        </w:rPr>
      </w:pPr>
      <w:r w:rsidRPr="00296A6F">
        <w:rPr>
          <w:sz w:val="28"/>
          <w:szCs w:val="28"/>
        </w:rPr>
        <w:t>–</w:t>
      </w:r>
      <w:r w:rsidR="00000A8F" w:rsidRPr="00296A6F">
        <w:rPr>
          <w:sz w:val="28"/>
          <w:szCs w:val="28"/>
        </w:rPr>
        <w:t xml:space="preserve"> контроль составления оперативной статистической отчетности о выполнении плановых поставок;</w:t>
      </w:r>
    </w:p>
    <w:p w:rsidR="00000A8F" w:rsidRPr="00296A6F" w:rsidRDefault="009A333E" w:rsidP="002233A3">
      <w:pPr>
        <w:keepNext/>
        <w:widowControl w:val="0"/>
        <w:tabs>
          <w:tab w:val="left" w:pos="851"/>
        </w:tabs>
        <w:spacing w:line="360" w:lineRule="auto"/>
        <w:ind w:left="0" w:firstLine="709"/>
        <w:rPr>
          <w:sz w:val="28"/>
          <w:szCs w:val="28"/>
        </w:rPr>
      </w:pPr>
      <w:r w:rsidRPr="00296A6F">
        <w:rPr>
          <w:sz w:val="28"/>
          <w:szCs w:val="28"/>
        </w:rPr>
        <w:t>–</w:t>
      </w:r>
      <w:r w:rsidR="00000A8F" w:rsidRPr="00296A6F">
        <w:rPr>
          <w:sz w:val="28"/>
          <w:szCs w:val="28"/>
        </w:rPr>
        <w:t xml:space="preserve"> учет сумм, поступивших по предоплате, организация первоочередной отгрузки продукции под поступившие средства.</w:t>
      </w:r>
    </w:p>
    <w:p w:rsidR="00000A8F" w:rsidRPr="00296A6F" w:rsidRDefault="00000A8F" w:rsidP="002233A3">
      <w:pPr>
        <w:keepNext/>
        <w:widowControl w:val="0"/>
        <w:tabs>
          <w:tab w:val="left" w:pos="851"/>
        </w:tabs>
        <w:spacing w:line="360" w:lineRule="auto"/>
        <w:ind w:left="0" w:firstLine="709"/>
        <w:rPr>
          <w:sz w:val="28"/>
          <w:szCs w:val="28"/>
        </w:rPr>
      </w:pPr>
      <w:r w:rsidRPr="00296A6F">
        <w:rPr>
          <w:sz w:val="28"/>
          <w:szCs w:val="28"/>
        </w:rPr>
        <w:t>Для качественного выполнения данных функций большое значение имеет правильная организация рабочего места и благоприятные условия труда.</w:t>
      </w:r>
    </w:p>
    <w:p w:rsidR="00000A8F" w:rsidRPr="00296A6F" w:rsidRDefault="00000A8F" w:rsidP="002233A3">
      <w:pPr>
        <w:keepNext/>
        <w:widowControl w:val="0"/>
        <w:spacing w:line="360" w:lineRule="auto"/>
        <w:ind w:left="0" w:firstLine="709"/>
        <w:rPr>
          <w:sz w:val="28"/>
          <w:szCs w:val="28"/>
        </w:rPr>
      </w:pPr>
      <w:r w:rsidRPr="00296A6F">
        <w:rPr>
          <w:sz w:val="28"/>
          <w:szCs w:val="28"/>
        </w:rPr>
        <w:t>Рациональное освещение рабочего места является одним из существенных показателей нормальных условий труда и охраны здоровья человека. Свет является естественным условием жизнедеятельности человека, играющим важную роль в сохранении здоровья и высокой работоспособности. Он оказывает положительное влияние на эмоциональное состояние человека, обмен веществ, сердечно-сосудистую и центральную нервную системы. Зрительный анализатор человека является главным источником информации, получаемой им о внешнем мире. Свет обеспечивает связь организма с внешней средой, обладая высоким биологическим и тонизирующим действием. Зрение – главный «информатор» человека: около 90% всей информации о внешнем мире поступает в наш мозг через глаза.</w:t>
      </w:r>
    </w:p>
    <w:p w:rsidR="00000A8F" w:rsidRPr="00296A6F" w:rsidRDefault="00000A8F" w:rsidP="002233A3">
      <w:pPr>
        <w:keepNext/>
        <w:widowControl w:val="0"/>
        <w:spacing w:line="360" w:lineRule="auto"/>
        <w:ind w:left="0" w:firstLine="709"/>
        <w:rPr>
          <w:sz w:val="28"/>
          <w:szCs w:val="28"/>
        </w:rPr>
      </w:pPr>
      <w:r w:rsidRPr="00296A6F">
        <w:rPr>
          <w:sz w:val="28"/>
          <w:szCs w:val="28"/>
        </w:rPr>
        <w:t>Рациональная осве</w:t>
      </w:r>
      <w:r w:rsidR="000B7FA6" w:rsidRPr="00296A6F">
        <w:rPr>
          <w:sz w:val="28"/>
          <w:szCs w:val="28"/>
        </w:rPr>
        <w:t xml:space="preserve">щенность способствует улучшению </w:t>
      </w:r>
      <w:r w:rsidRPr="00296A6F">
        <w:rPr>
          <w:sz w:val="28"/>
          <w:szCs w:val="28"/>
        </w:rPr>
        <w:t>работоспособности даже в тех случаях, когда процесс труда практически не зависит от зрительного восприятия</w:t>
      </w:r>
      <w:r w:rsidR="00D7306C" w:rsidRPr="00296A6F">
        <w:rPr>
          <w:sz w:val="28"/>
          <w:szCs w:val="28"/>
        </w:rPr>
        <w:t xml:space="preserve"> </w:t>
      </w:r>
      <w:r w:rsidR="000B7FA6" w:rsidRPr="00296A6F">
        <w:rPr>
          <w:sz w:val="28"/>
          <w:szCs w:val="28"/>
        </w:rPr>
        <w:t>[</w:t>
      </w:r>
      <w:r w:rsidR="000461C8" w:rsidRPr="00296A6F">
        <w:rPr>
          <w:sz w:val="28"/>
          <w:szCs w:val="28"/>
        </w:rPr>
        <w:t>31</w:t>
      </w:r>
      <w:r w:rsidR="000B7FA6" w:rsidRPr="00296A6F">
        <w:rPr>
          <w:sz w:val="28"/>
          <w:szCs w:val="28"/>
        </w:rPr>
        <w:t>]</w:t>
      </w:r>
      <w:r w:rsidRPr="00296A6F">
        <w:rPr>
          <w:sz w:val="28"/>
          <w:szCs w:val="28"/>
        </w:rPr>
        <w:t xml:space="preserve">. </w:t>
      </w:r>
    </w:p>
    <w:p w:rsidR="00000A8F" w:rsidRPr="00296A6F" w:rsidRDefault="00000A8F" w:rsidP="002233A3">
      <w:pPr>
        <w:keepNext/>
        <w:widowControl w:val="0"/>
        <w:spacing w:line="360" w:lineRule="auto"/>
        <w:ind w:left="0" w:firstLine="709"/>
        <w:rPr>
          <w:sz w:val="28"/>
          <w:szCs w:val="28"/>
        </w:rPr>
      </w:pPr>
      <w:r w:rsidRPr="00296A6F">
        <w:rPr>
          <w:sz w:val="28"/>
          <w:szCs w:val="28"/>
        </w:rPr>
        <w:t>В зависимости от источников света освещение может быть естественным, искусственным и совмещенным.</w:t>
      </w:r>
    </w:p>
    <w:p w:rsidR="00000A8F" w:rsidRPr="00296A6F" w:rsidRDefault="00000A8F" w:rsidP="002233A3">
      <w:pPr>
        <w:keepNext/>
        <w:widowControl w:val="0"/>
        <w:spacing w:line="360" w:lineRule="auto"/>
        <w:ind w:left="0" w:firstLine="709"/>
        <w:rPr>
          <w:sz w:val="28"/>
          <w:szCs w:val="28"/>
        </w:rPr>
      </w:pPr>
      <w:r w:rsidRPr="00296A6F">
        <w:rPr>
          <w:sz w:val="28"/>
          <w:szCs w:val="28"/>
        </w:rPr>
        <w:t>Все зрительные работы (ЗР) можно разделить на три основных вида.</w:t>
      </w:r>
    </w:p>
    <w:p w:rsidR="00000A8F" w:rsidRPr="00296A6F" w:rsidRDefault="00000A8F" w:rsidP="002233A3">
      <w:pPr>
        <w:keepNext/>
        <w:widowControl w:val="0"/>
        <w:spacing w:line="360" w:lineRule="auto"/>
        <w:ind w:left="0" w:firstLine="709"/>
        <w:rPr>
          <w:sz w:val="28"/>
          <w:szCs w:val="28"/>
        </w:rPr>
      </w:pPr>
      <w:r w:rsidRPr="00296A6F">
        <w:rPr>
          <w:sz w:val="28"/>
          <w:szCs w:val="28"/>
        </w:rPr>
        <w:t xml:space="preserve">К первому виду следует отнести все ЗР, при выполнении которых не требуется использование оптических приборов. При этом объект различения может находиться как близко, так и далеко от глаз. </w:t>
      </w:r>
    </w:p>
    <w:p w:rsidR="00000A8F" w:rsidRPr="00296A6F" w:rsidRDefault="00000A8F" w:rsidP="002233A3">
      <w:pPr>
        <w:keepNext/>
        <w:widowControl w:val="0"/>
        <w:spacing w:line="360" w:lineRule="auto"/>
        <w:ind w:left="0" w:firstLine="709"/>
        <w:rPr>
          <w:sz w:val="28"/>
          <w:szCs w:val="28"/>
        </w:rPr>
      </w:pPr>
      <w:r w:rsidRPr="00296A6F">
        <w:rPr>
          <w:sz w:val="28"/>
          <w:szCs w:val="28"/>
        </w:rPr>
        <w:t>Ко второму виду ЗР относятся такие работы, при выполнении которых требуется использовать оптические приборы (лупы, микроскопы и т.д.), так как размер рассматриваемого объекта не может быть воспринят глазом даже при высоких уровнях яркости.</w:t>
      </w:r>
    </w:p>
    <w:p w:rsidR="00000A8F" w:rsidRPr="00296A6F" w:rsidRDefault="00000A8F" w:rsidP="002233A3">
      <w:pPr>
        <w:keepNext/>
        <w:widowControl w:val="0"/>
        <w:spacing w:line="360" w:lineRule="auto"/>
        <w:ind w:left="0" w:firstLine="709"/>
        <w:rPr>
          <w:sz w:val="28"/>
          <w:szCs w:val="28"/>
        </w:rPr>
      </w:pPr>
      <w:r w:rsidRPr="00296A6F">
        <w:rPr>
          <w:sz w:val="28"/>
          <w:szCs w:val="28"/>
        </w:rPr>
        <w:t>К третьему виду ЗР</w:t>
      </w:r>
      <w:r w:rsidR="00296A6F">
        <w:rPr>
          <w:sz w:val="28"/>
          <w:szCs w:val="28"/>
        </w:rPr>
        <w:t xml:space="preserve"> </w:t>
      </w:r>
      <w:r w:rsidRPr="00296A6F">
        <w:rPr>
          <w:sz w:val="28"/>
          <w:szCs w:val="28"/>
        </w:rPr>
        <w:t xml:space="preserve">относятся работы, связанные с восприятием информации с экрана, при которых имеются особые требования к организации производственного освещения. </w:t>
      </w:r>
    </w:p>
    <w:p w:rsidR="00000A8F" w:rsidRPr="00296A6F" w:rsidRDefault="00000A8F" w:rsidP="002233A3">
      <w:pPr>
        <w:keepNext/>
        <w:widowControl w:val="0"/>
        <w:spacing w:line="360" w:lineRule="auto"/>
        <w:ind w:left="0" w:firstLine="709"/>
        <w:rPr>
          <w:sz w:val="28"/>
          <w:szCs w:val="28"/>
        </w:rPr>
      </w:pPr>
      <w:r w:rsidRPr="00296A6F">
        <w:rPr>
          <w:sz w:val="28"/>
          <w:szCs w:val="28"/>
        </w:rPr>
        <w:t>Характеристиками зрительной работы являются:</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размер объекта различения</w:t>
      </w:r>
      <w:r w:rsidR="00296A6F">
        <w:rPr>
          <w:sz w:val="28"/>
          <w:szCs w:val="28"/>
        </w:rPr>
        <w:t xml:space="preserve"> </w:t>
      </w:r>
      <w:r w:rsidR="00000A8F" w:rsidRPr="00296A6F">
        <w:rPr>
          <w:sz w:val="28"/>
          <w:szCs w:val="28"/>
        </w:rPr>
        <w:t>(при условии его удаления от глаза не более чем на 0,5 м) – наименьший размер рассматриваемого предмета, отдельной его части или дефекта, которые требуется различить в процессе работы;</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контраст объекта различения с фоном (К) – определяется отношением абсолютной величины разности между яркостью объекта и фона к яркости фона</w:t>
      </w:r>
      <w:r w:rsidR="00296A6F">
        <w:rPr>
          <w:sz w:val="28"/>
          <w:szCs w:val="28"/>
        </w:rPr>
        <w:t xml:space="preserve"> </w:t>
      </w:r>
      <w:r w:rsidR="00000A8F" w:rsidRPr="00296A6F">
        <w:rPr>
          <w:sz w:val="28"/>
          <w:szCs w:val="28"/>
        </w:rPr>
        <w:t>Контраст объекта различения с фоном считается: большим –</w:t>
      </w:r>
      <w:r w:rsidR="00296A6F">
        <w:rPr>
          <w:sz w:val="28"/>
          <w:szCs w:val="28"/>
        </w:rPr>
        <w:t xml:space="preserve"> </w:t>
      </w:r>
      <w:r w:rsidR="00000A8F" w:rsidRPr="00296A6F">
        <w:rPr>
          <w:sz w:val="28"/>
          <w:szCs w:val="28"/>
        </w:rPr>
        <w:t xml:space="preserve">значение </w:t>
      </w:r>
      <w:r w:rsidR="00000A8F" w:rsidRPr="00296A6F">
        <w:rPr>
          <w:i/>
          <w:sz w:val="28"/>
          <w:szCs w:val="28"/>
        </w:rPr>
        <w:t>К</w:t>
      </w:r>
      <w:r w:rsidR="00000A8F" w:rsidRPr="00296A6F">
        <w:rPr>
          <w:sz w:val="28"/>
          <w:szCs w:val="28"/>
        </w:rPr>
        <w:t xml:space="preserve"> более 0,5</w:t>
      </w:r>
      <w:r w:rsidR="00296A6F">
        <w:rPr>
          <w:sz w:val="28"/>
          <w:szCs w:val="28"/>
        </w:rPr>
        <w:t xml:space="preserve"> </w:t>
      </w:r>
      <w:r w:rsidR="00000A8F" w:rsidRPr="00296A6F">
        <w:rPr>
          <w:sz w:val="28"/>
          <w:szCs w:val="28"/>
        </w:rPr>
        <w:t>(объект и фон резко отличаются по яркости); средним – значение К находится в промежутке от 0,2 до 0,5</w:t>
      </w:r>
      <w:r w:rsidR="00296A6F">
        <w:rPr>
          <w:sz w:val="28"/>
          <w:szCs w:val="28"/>
        </w:rPr>
        <w:t xml:space="preserve"> </w:t>
      </w:r>
      <w:r w:rsidR="00000A8F" w:rsidRPr="00296A6F">
        <w:rPr>
          <w:sz w:val="28"/>
          <w:szCs w:val="28"/>
        </w:rPr>
        <w:t xml:space="preserve">(объект и фон заметно отличаются по яркости); малым – значение </w:t>
      </w:r>
      <w:r w:rsidR="00000A8F" w:rsidRPr="00296A6F">
        <w:rPr>
          <w:i/>
          <w:sz w:val="28"/>
          <w:szCs w:val="28"/>
        </w:rPr>
        <w:t>К</w:t>
      </w:r>
      <w:r w:rsidR="00000A8F" w:rsidRPr="00296A6F">
        <w:rPr>
          <w:sz w:val="28"/>
          <w:szCs w:val="28"/>
        </w:rPr>
        <w:t xml:space="preserve"> менее 0,2</w:t>
      </w:r>
      <w:r w:rsidR="00296A6F">
        <w:rPr>
          <w:sz w:val="28"/>
          <w:szCs w:val="28"/>
        </w:rPr>
        <w:t xml:space="preserve"> </w:t>
      </w:r>
      <w:r w:rsidR="00000A8F" w:rsidRPr="00296A6F">
        <w:rPr>
          <w:sz w:val="28"/>
          <w:szCs w:val="28"/>
        </w:rPr>
        <w:t>(объект и фон мало отличаются по яркости);</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светлота фона – светлота поверхности, прилегающей непос</w:t>
      </w:r>
      <w:r w:rsidRPr="00296A6F">
        <w:rPr>
          <w:sz w:val="28"/>
          <w:szCs w:val="28"/>
        </w:rPr>
        <w:t>-</w:t>
      </w:r>
      <w:r w:rsidR="00000A8F" w:rsidRPr="00296A6F">
        <w:rPr>
          <w:sz w:val="28"/>
          <w:szCs w:val="28"/>
        </w:rPr>
        <w:t>редственно к объекту различения, на которой он рассматривается. Фон считается</w:t>
      </w:r>
      <w:r w:rsidR="00296A6F">
        <w:rPr>
          <w:sz w:val="28"/>
          <w:szCs w:val="28"/>
        </w:rPr>
        <w:t xml:space="preserve"> </w:t>
      </w:r>
      <w:r w:rsidR="00000A8F" w:rsidRPr="00296A6F">
        <w:rPr>
          <w:sz w:val="28"/>
          <w:szCs w:val="28"/>
        </w:rPr>
        <w:t xml:space="preserve">светлым при </w:t>
      </w:r>
      <w:r w:rsidR="00000A8F" w:rsidRPr="00296A6F">
        <w:rPr>
          <w:i/>
          <w:sz w:val="28"/>
          <w:szCs w:val="28"/>
        </w:rPr>
        <w:t>r</w:t>
      </w:r>
      <w:r w:rsidR="00000A8F" w:rsidRPr="00296A6F">
        <w:rPr>
          <w:sz w:val="28"/>
          <w:szCs w:val="28"/>
        </w:rPr>
        <w:t xml:space="preserve"> </w:t>
      </w:r>
      <w:r w:rsidR="00E0443A" w:rsidRPr="00296A6F">
        <w:rPr>
          <w:sz w:val="28"/>
          <w:szCs w:val="28"/>
        </w:rPr>
        <w:t>больше</w:t>
      </w:r>
      <w:r w:rsidR="00000A8F" w:rsidRPr="00296A6F">
        <w:rPr>
          <w:sz w:val="28"/>
          <w:szCs w:val="28"/>
        </w:rPr>
        <w:t xml:space="preserve"> 0,4 (r – коэффициент отражения поверхности); средним – при </w:t>
      </w:r>
      <w:r w:rsidR="00000A8F" w:rsidRPr="00296A6F">
        <w:rPr>
          <w:i/>
          <w:sz w:val="28"/>
          <w:szCs w:val="28"/>
        </w:rPr>
        <w:t>r</w:t>
      </w:r>
      <w:r w:rsidR="00000A8F" w:rsidRPr="00296A6F">
        <w:rPr>
          <w:sz w:val="28"/>
          <w:szCs w:val="28"/>
        </w:rPr>
        <w:t xml:space="preserve"> от 0,2 до 0,4, темным – при </w:t>
      </w:r>
      <w:r w:rsidR="00000A8F" w:rsidRPr="00296A6F">
        <w:rPr>
          <w:i/>
          <w:sz w:val="28"/>
          <w:szCs w:val="28"/>
        </w:rPr>
        <w:t>r</w:t>
      </w:r>
      <w:r w:rsidR="00000A8F" w:rsidRPr="00296A6F">
        <w:rPr>
          <w:sz w:val="28"/>
          <w:szCs w:val="28"/>
        </w:rPr>
        <w:t xml:space="preserve"> </w:t>
      </w:r>
      <w:r w:rsidR="00E0443A" w:rsidRPr="00296A6F">
        <w:rPr>
          <w:sz w:val="28"/>
          <w:szCs w:val="28"/>
        </w:rPr>
        <w:t>меньше</w:t>
      </w:r>
      <w:r w:rsidR="00000A8F" w:rsidRPr="00296A6F">
        <w:rPr>
          <w:sz w:val="28"/>
          <w:szCs w:val="28"/>
        </w:rPr>
        <w:t xml:space="preserve"> 0,2.</w:t>
      </w:r>
    </w:p>
    <w:p w:rsidR="00000A8F" w:rsidRPr="00296A6F" w:rsidRDefault="00000A8F" w:rsidP="002233A3">
      <w:pPr>
        <w:keepNext/>
        <w:widowControl w:val="0"/>
        <w:spacing w:line="360" w:lineRule="auto"/>
        <w:ind w:left="0" w:firstLine="709"/>
        <w:rPr>
          <w:sz w:val="28"/>
          <w:szCs w:val="28"/>
        </w:rPr>
      </w:pPr>
      <w:r w:rsidRPr="00296A6F">
        <w:rPr>
          <w:sz w:val="28"/>
          <w:szCs w:val="28"/>
        </w:rPr>
        <w:t>Чем меньше размер объекта различения (до определенного предела) и контраст его с фоном и чем ближе его необходимо рассматривать, тем он труднее воспринимается глазом. Также трудно воспринимать объект большого размера и находящийся далеко, но плохо освещенный. Следовательно, для нормальной работы зрительного анализатора ему необходимо предъявлять объекты не менее определенного размера и контраста с фоном и при достаточной освещенности.</w:t>
      </w:r>
    </w:p>
    <w:p w:rsidR="00000A8F" w:rsidRPr="00296A6F" w:rsidRDefault="00000A8F" w:rsidP="002233A3">
      <w:pPr>
        <w:keepNext/>
        <w:widowControl w:val="0"/>
        <w:spacing w:line="360" w:lineRule="auto"/>
        <w:ind w:left="0" w:firstLine="709"/>
        <w:rPr>
          <w:sz w:val="28"/>
          <w:szCs w:val="28"/>
        </w:rPr>
      </w:pPr>
      <w:r w:rsidRPr="00296A6F">
        <w:rPr>
          <w:sz w:val="28"/>
          <w:szCs w:val="28"/>
        </w:rPr>
        <w:t>В соответствии со СНиП 23 – 05 – 95 «Естественное и искусственное освещение» все зрительные работы, выполняемые без использования оптических приборов характеризуются:</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разрядом зрительной работы, который определяется в зависимости от размера объекта различения, то есть в зависимости от точности выполняемой зрительной работы;</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подразрядом зрительной работы, который определяется сочетанием контраста объекта различения с фоном и светлоты фона; для большинства разрядов зрительной работы существуют по четыре подразряда: а, б, в, г; например, подразряд «а» означает, что контраст объекта различения</w:t>
      </w:r>
      <w:r w:rsidR="00296A6F">
        <w:rPr>
          <w:sz w:val="28"/>
          <w:szCs w:val="28"/>
        </w:rPr>
        <w:t xml:space="preserve"> </w:t>
      </w:r>
      <w:r w:rsidR="00000A8F" w:rsidRPr="00296A6F">
        <w:rPr>
          <w:sz w:val="28"/>
          <w:szCs w:val="28"/>
        </w:rPr>
        <w:t>с фоном – малый, а характеристика фона –</w:t>
      </w:r>
      <w:r w:rsidR="00296A6F">
        <w:rPr>
          <w:sz w:val="28"/>
          <w:szCs w:val="28"/>
        </w:rPr>
        <w:t xml:space="preserve"> </w:t>
      </w:r>
      <w:r w:rsidR="00000A8F" w:rsidRPr="00296A6F">
        <w:rPr>
          <w:sz w:val="28"/>
          <w:szCs w:val="28"/>
        </w:rPr>
        <w:t>темный.</w:t>
      </w:r>
    </w:p>
    <w:p w:rsidR="00000A8F" w:rsidRPr="00296A6F" w:rsidRDefault="00000A8F" w:rsidP="002233A3">
      <w:pPr>
        <w:keepNext/>
        <w:widowControl w:val="0"/>
        <w:spacing w:line="360" w:lineRule="auto"/>
        <w:ind w:left="0" w:firstLine="709"/>
        <w:rPr>
          <w:sz w:val="28"/>
          <w:szCs w:val="28"/>
        </w:rPr>
      </w:pPr>
      <w:r w:rsidRPr="00296A6F">
        <w:rPr>
          <w:sz w:val="28"/>
          <w:szCs w:val="28"/>
        </w:rPr>
        <w:t>Для различных видов освещения нормируемые показатели различны.</w:t>
      </w:r>
    </w:p>
    <w:p w:rsidR="00000A8F" w:rsidRPr="00296A6F" w:rsidRDefault="00000A8F" w:rsidP="002233A3">
      <w:pPr>
        <w:keepNext/>
        <w:widowControl w:val="0"/>
        <w:spacing w:line="360" w:lineRule="auto"/>
        <w:ind w:left="0" w:firstLine="709"/>
        <w:rPr>
          <w:sz w:val="28"/>
          <w:szCs w:val="28"/>
        </w:rPr>
      </w:pPr>
      <w:r w:rsidRPr="00296A6F">
        <w:rPr>
          <w:sz w:val="28"/>
          <w:szCs w:val="28"/>
        </w:rPr>
        <w:t>При искусственном освещении в соответствии со СНиП 23 – 05 – 95</w:t>
      </w:r>
      <w:r w:rsidR="00296A6F">
        <w:rPr>
          <w:sz w:val="28"/>
          <w:szCs w:val="28"/>
        </w:rPr>
        <w:t xml:space="preserve"> </w:t>
      </w:r>
      <w:r w:rsidRPr="00296A6F">
        <w:rPr>
          <w:sz w:val="28"/>
          <w:szCs w:val="28"/>
        </w:rPr>
        <w:t>для каждого разряда и подразряда зрительной работы нормируются:</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освещенность в лк,</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показатель ослепленности Р,</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коэффициент пульсации</w:t>
      </w:r>
      <w:r w:rsidR="00296A6F">
        <w:rPr>
          <w:sz w:val="28"/>
          <w:szCs w:val="28"/>
        </w:rPr>
        <w:t xml:space="preserve"> </w:t>
      </w:r>
      <w:r w:rsidR="00000A8F" w:rsidRPr="00296A6F">
        <w:rPr>
          <w:sz w:val="28"/>
          <w:szCs w:val="28"/>
        </w:rPr>
        <w:t>Кп, %.</w:t>
      </w:r>
    </w:p>
    <w:p w:rsidR="00000A8F" w:rsidRPr="00296A6F" w:rsidRDefault="00000A8F" w:rsidP="002233A3">
      <w:pPr>
        <w:keepNext/>
        <w:widowControl w:val="0"/>
        <w:spacing w:line="360" w:lineRule="auto"/>
        <w:ind w:left="0" w:firstLine="709"/>
        <w:rPr>
          <w:sz w:val="28"/>
          <w:szCs w:val="28"/>
        </w:rPr>
      </w:pPr>
      <w:r w:rsidRPr="00296A6F">
        <w:rPr>
          <w:sz w:val="28"/>
          <w:szCs w:val="28"/>
        </w:rPr>
        <w:t>Нормированные значения освещенности в люксах, отличающиеся на одну ступень, следует принимать в соответствии со СНиП 23 – 05 – 95 по шкале: 0,2; 0,3; 0,5; 1; 2; 3; 4; 5; 6; 7; 10; 15; 20; 30; 50; 75; 100; 150; 200; 300; 400; 500; 600; 750; 1000; 1250; 1500; 2000; 2500; 3000; 3500; 4000; 4500; 5000.</w:t>
      </w:r>
    </w:p>
    <w:p w:rsidR="00000A8F" w:rsidRPr="00296A6F" w:rsidRDefault="00000A8F" w:rsidP="002233A3">
      <w:pPr>
        <w:keepNext/>
        <w:widowControl w:val="0"/>
        <w:spacing w:line="360" w:lineRule="auto"/>
        <w:ind w:left="0" w:firstLine="709"/>
        <w:rPr>
          <w:sz w:val="28"/>
          <w:szCs w:val="28"/>
        </w:rPr>
      </w:pPr>
      <w:r w:rsidRPr="00296A6F">
        <w:rPr>
          <w:sz w:val="28"/>
          <w:szCs w:val="28"/>
        </w:rPr>
        <w:t>Освещенность при использовании ламп накаливания следует снижать по шкале освещенности:</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на одну ступень при системе комбинированного освещения, если нормируемая освещенность составляет 750 лк и более;</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то же при системе общего освещения для разрядов I – V, VI;</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на две ступени при системе общего освещения для разрядов VI и VIII.</w:t>
      </w:r>
    </w:p>
    <w:p w:rsidR="00000A8F" w:rsidRPr="00296A6F" w:rsidRDefault="00000A8F" w:rsidP="002233A3">
      <w:pPr>
        <w:keepNext/>
        <w:widowControl w:val="0"/>
        <w:spacing w:line="360" w:lineRule="auto"/>
        <w:ind w:left="0" w:firstLine="709"/>
        <w:rPr>
          <w:sz w:val="28"/>
          <w:szCs w:val="28"/>
        </w:rPr>
      </w:pPr>
      <w:r w:rsidRPr="00296A6F">
        <w:rPr>
          <w:sz w:val="28"/>
          <w:szCs w:val="28"/>
        </w:rPr>
        <w:t>Нормы освещенности по СНиП 23 – 05 – 95 следует повышать на одну ступень шкалы освещенности в следующих случаях:</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при работах I – IV разрядов, если зрительная работа выполняется более половины рабочего дня;</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при повышенной опасности травматизма, если освещенность от системы общего освещения составляет 150 лк и менее (работа на дисковых пилах и т.п.);</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при специальных повышенных санитарных требованиях на предприятиях пищевой и химико-фармацефтической промышленности), если освещенность от системы общего освещения – 500 лк и менее;</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при отсутствии в помещении естественного света и постоянном пребывании работающих, если освещенность от системы общего освещения – 750 лк и менее;</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при постоянном поиске объектов различения на поверхности размером 0,1 м.кв. и более;</w:t>
      </w:r>
    </w:p>
    <w:p w:rsidR="00000A8F" w:rsidRPr="00296A6F" w:rsidRDefault="009A333E" w:rsidP="002233A3">
      <w:pPr>
        <w:keepNext/>
        <w:widowControl w:val="0"/>
        <w:spacing w:line="360" w:lineRule="auto"/>
        <w:ind w:left="0" w:firstLine="709"/>
        <w:rPr>
          <w:sz w:val="28"/>
          <w:szCs w:val="28"/>
        </w:rPr>
      </w:pPr>
      <w:r w:rsidRPr="00296A6F">
        <w:rPr>
          <w:sz w:val="28"/>
          <w:szCs w:val="28"/>
        </w:rPr>
        <w:t>–</w:t>
      </w:r>
      <w:r w:rsidR="00000A8F" w:rsidRPr="00296A6F">
        <w:rPr>
          <w:sz w:val="28"/>
          <w:szCs w:val="28"/>
        </w:rPr>
        <w:t xml:space="preserve"> в помещениях, где более половины работающих старше 40 лет</w:t>
      </w:r>
      <w:r w:rsidR="00D7306C" w:rsidRPr="00296A6F">
        <w:rPr>
          <w:sz w:val="28"/>
          <w:szCs w:val="28"/>
        </w:rPr>
        <w:t xml:space="preserve"> </w:t>
      </w:r>
      <w:r w:rsidR="000B7FA6" w:rsidRPr="00296A6F">
        <w:rPr>
          <w:sz w:val="28"/>
          <w:szCs w:val="28"/>
        </w:rPr>
        <w:t>[</w:t>
      </w:r>
      <w:r w:rsidR="000461C8" w:rsidRPr="00296A6F">
        <w:rPr>
          <w:sz w:val="28"/>
          <w:szCs w:val="28"/>
        </w:rPr>
        <w:t>32</w:t>
      </w:r>
      <w:r w:rsidR="000B7FA6" w:rsidRPr="00296A6F">
        <w:rPr>
          <w:sz w:val="28"/>
          <w:szCs w:val="28"/>
        </w:rPr>
        <w:t>]</w:t>
      </w:r>
      <w:r w:rsidR="00000A8F" w:rsidRPr="00296A6F">
        <w:rPr>
          <w:sz w:val="28"/>
          <w:szCs w:val="28"/>
        </w:rPr>
        <w:t>.</w:t>
      </w:r>
    </w:p>
    <w:p w:rsidR="00000A8F" w:rsidRPr="00296A6F" w:rsidRDefault="00000A8F" w:rsidP="002233A3">
      <w:pPr>
        <w:keepNext/>
        <w:widowControl w:val="0"/>
        <w:spacing w:line="360" w:lineRule="auto"/>
        <w:ind w:left="0" w:firstLine="709"/>
        <w:rPr>
          <w:sz w:val="28"/>
          <w:szCs w:val="28"/>
        </w:rPr>
      </w:pPr>
      <w:r w:rsidRPr="00296A6F">
        <w:rPr>
          <w:sz w:val="28"/>
          <w:szCs w:val="28"/>
        </w:rPr>
        <w:t>Электрическое освещение при недостаточном естественном освещении и в темное время суток выполняют с помощью ламп накаливания (ЛН) и газоразрядных ламп (ГЛ).</w:t>
      </w:r>
    </w:p>
    <w:p w:rsidR="00000A8F" w:rsidRPr="00296A6F" w:rsidRDefault="00000A8F" w:rsidP="002233A3">
      <w:pPr>
        <w:keepNext/>
        <w:widowControl w:val="0"/>
        <w:spacing w:line="360" w:lineRule="auto"/>
        <w:ind w:left="0" w:firstLine="709"/>
        <w:rPr>
          <w:sz w:val="28"/>
          <w:szCs w:val="28"/>
        </w:rPr>
      </w:pPr>
      <w:r w:rsidRPr="00296A6F">
        <w:rPr>
          <w:sz w:val="28"/>
          <w:szCs w:val="28"/>
        </w:rPr>
        <w:t>На качество освещения влияют: световой поток лампы; тип и свет светильника; цвет окраски помещения и оборудования;</w:t>
      </w:r>
      <w:r w:rsidR="00296A6F">
        <w:rPr>
          <w:sz w:val="28"/>
          <w:szCs w:val="28"/>
        </w:rPr>
        <w:t xml:space="preserve"> </w:t>
      </w:r>
      <w:r w:rsidRPr="00296A6F">
        <w:rPr>
          <w:sz w:val="28"/>
          <w:szCs w:val="28"/>
        </w:rPr>
        <w:t>их состояние (свежесть окраски, запыленность).</w:t>
      </w:r>
    </w:p>
    <w:p w:rsidR="00000A8F" w:rsidRPr="00296A6F" w:rsidRDefault="00000A8F" w:rsidP="002233A3">
      <w:pPr>
        <w:keepNext/>
        <w:widowControl w:val="0"/>
        <w:spacing w:line="360" w:lineRule="auto"/>
        <w:ind w:left="0" w:firstLine="709"/>
        <w:rPr>
          <w:sz w:val="28"/>
          <w:szCs w:val="28"/>
        </w:rPr>
      </w:pPr>
      <w:r w:rsidRPr="00296A6F">
        <w:rPr>
          <w:sz w:val="28"/>
          <w:szCs w:val="28"/>
        </w:rPr>
        <w:t>Основные характеристики ламп: номинальное напряжение, электрическая мощность, световой поток, световая отдача (КПД), срок службы.</w:t>
      </w:r>
    </w:p>
    <w:p w:rsidR="00000A8F" w:rsidRPr="00296A6F" w:rsidRDefault="00000A8F" w:rsidP="002233A3">
      <w:pPr>
        <w:keepNext/>
        <w:widowControl w:val="0"/>
        <w:spacing w:line="360" w:lineRule="auto"/>
        <w:ind w:left="0" w:firstLine="709"/>
        <w:rPr>
          <w:sz w:val="28"/>
          <w:szCs w:val="28"/>
        </w:rPr>
      </w:pPr>
      <w:r w:rsidRPr="00296A6F">
        <w:rPr>
          <w:sz w:val="28"/>
          <w:szCs w:val="28"/>
        </w:rPr>
        <w:t xml:space="preserve">В лампах накаливания используют способность нагретого до высокой температуры тела излучать свет: электрический ток, проходя через тонкую нить тугоплавкого металла (вольфрама), раскаляет ее, благодаря чему она начинает ярко светиться. Вольфрамовую нить для повышения температуры и уменьшения распыления помещают в стеклянную колбу, наполненную при изготовлении инертным газом (аргоном, ксеноном, криптоном и их смесями). </w:t>
      </w:r>
    </w:p>
    <w:p w:rsidR="00000A8F" w:rsidRPr="00296A6F" w:rsidRDefault="00000A8F" w:rsidP="002233A3">
      <w:pPr>
        <w:keepNext/>
        <w:widowControl w:val="0"/>
        <w:spacing w:line="360" w:lineRule="auto"/>
        <w:ind w:left="0" w:firstLine="709"/>
        <w:rPr>
          <w:sz w:val="28"/>
          <w:szCs w:val="28"/>
        </w:rPr>
      </w:pPr>
      <w:r w:rsidRPr="00296A6F">
        <w:rPr>
          <w:sz w:val="28"/>
          <w:szCs w:val="28"/>
        </w:rPr>
        <w:t xml:space="preserve">Достоинства ламп накаливания: просты в изготовлении и эксплуатации; работают в широком диапазоне температур и атмосферного давления при любом положении в пространстве; в спектре света отсутствует ультрафиолетовое излучение; материалы, из которых они изготовлены, экологически безопасны. </w:t>
      </w:r>
    </w:p>
    <w:p w:rsidR="00000A8F" w:rsidRPr="00296A6F" w:rsidRDefault="00000A8F" w:rsidP="002233A3">
      <w:pPr>
        <w:keepNext/>
        <w:widowControl w:val="0"/>
        <w:spacing w:line="360" w:lineRule="auto"/>
        <w:ind w:left="0" w:firstLine="709"/>
        <w:rPr>
          <w:sz w:val="28"/>
          <w:szCs w:val="28"/>
        </w:rPr>
      </w:pPr>
      <w:r w:rsidRPr="00296A6F">
        <w:rPr>
          <w:sz w:val="28"/>
          <w:szCs w:val="28"/>
        </w:rPr>
        <w:t>В газоразрядных лампах видимое излучение возникает в результате электрического разряда в атмосфере инертных газов или паров металлов, которыми заполняется колба лампы. Газоразрядные лампы называют люминесцентными, т.к. изнутри колбы покрыты люминофором, который под действием ультрафиолетового излучения электрического разряда светится; таким образом люминофор преобразует невидимое УФ-излучение в видимый свет.</w:t>
      </w:r>
    </w:p>
    <w:p w:rsidR="00000A8F" w:rsidRPr="00296A6F" w:rsidRDefault="00000A8F" w:rsidP="002233A3">
      <w:pPr>
        <w:keepNext/>
        <w:widowControl w:val="0"/>
        <w:spacing w:line="360" w:lineRule="auto"/>
        <w:ind w:left="0" w:firstLine="709"/>
        <w:rPr>
          <w:sz w:val="28"/>
          <w:szCs w:val="28"/>
        </w:rPr>
      </w:pPr>
      <w:r w:rsidRPr="00296A6F">
        <w:rPr>
          <w:sz w:val="28"/>
          <w:szCs w:val="28"/>
        </w:rPr>
        <w:t>Газоразрядные лампы по сравнению с лампами накаливания имеют преимущества: высокая светоотдача, в несколько раз большая, чем у ламп накаливания; продолжительный срок службы – 8000-14000 часов; благоприятный и разнообразный спектральный состав Наиболее распространенными газоразрядными лампами являются лампы низкого давления, люминисцентные, имеющие форму цилиндрической трубки: лампы дневного света (ЛД), холодно-белого цвета (ЛХБ), белого цвета (ЛБ), тепло-белого (ЛТБ) и улучшенной цветопередачей (ЛУЦ)</w:t>
      </w:r>
      <w:r w:rsidR="00D7306C" w:rsidRPr="00296A6F">
        <w:rPr>
          <w:sz w:val="28"/>
          <w:szCs w:val="28"/>
        </w:rPr>
        <w:t xml:space="preserve"> </w:t>
      </w:r>
      <w:r w:rsidR="000B7FA6" w:rsidRPr="00296A6F">
        <w:rPr>
          <w:sz w:val="28"/>
          <w:szCs w:val="28"/>
        </w:rPr>
        <w:t>[</w:t>
      </w:r>
      <w:r w:rsidR="000461C8" w:rsidRPr="00296A6F">
        <w:rPr>
          <w:sz w:val="28"/>
          <w:szCs w:val="28"/>
        </w:rPr>
        <w:t>33</w:t>
      </w:r>
      <w:r w:rsidR="000B7FA6" w:rsidRPr="00296A6F">
        <w:rPr>
          <w:sz w:val="28"/>
          <w:szCs w:val="28"/>
        </w:rPr>
        <w:t>]</w:t>
      </w:r>
      <w:r w:rsidRPr="00296A6F">
        <w:rPr>
          <w:sz w:val="28"/>
          <w:szCs w:val="28"/>
        </w:rPr>
        <w:t>.</w:t>
      </w:r>
    </w:p>
    <w:p w:rsidR="00000A8F" w:rsidRPr="00296A6F" w:rsidRDefault="00000A8F" w:rsidP="002233A3">
      <w:pPr>
        <w:keepNext/>
        <w:widowControl w:val="0"/>
        <w:spacing w:line="360" w:lineRule="auto"/>
        <w:ind w:left="0" w:firstLine="709"/>
        <w:rPr>
          <w:sz w:val="28"/>
          <w:szCs w:val="28"/>
        </w:rPr>
      </w:pPr>
      <w:r w:rsidRPr="00296A6F">
        <w:rPr>
          <w:sz w:val="28"/>
          <w:szCs w:val="28"/>
        </w:rPr>
        <w:t xml:space="preserve">Светильники – это комплект лампы (источника света) и осветительной арматуры. Основные назначения светильников: перераспределение светового потока источников света в требуемых для осветительных установок направлениях; защита ламп, оптических элементов и электрических аппаратов светильников от воздействия окружающей среды. </w:t>
      </w:r>
    </w:p>
    <w:p w:rsidR="00000A8F" w:rsidRPr="00296A6F" w:rsidRDefault="00000A8F" w:rsidP="002233A3">
      <w:pPr>
        <w:keepNext/>
        <w:widowControl w:val="0"/>
        <w:spacing w:line="360" w:lineRule="auto"/>
        <w:ind w:left="0" w:firstLine="709"/>
        <w:rPr>
          <w:sz w:val="28"/>
          <w:szCs w:val="28"/>
        </w:rPr>
      </w:pPr>
      <w:r w:rsidRPr="00296A6F">
        <w:rPr>
          <w:sz w:val="28"/>
          <w:szCs w:val="28"/>
        </w:rPr>
        <w:t>Светильники классифицируют: по</w:t>
      </w:r>
      <w:r w:rsidR="00296A6F">
        <w:rPr>
          <w:sz w:val="28"/>
          <w:szCs w:val="28"/>
        </w:rPr>
        <w:t xml:space="preserve"> </w:t>
      </w:r>
      <w:r w:rsidRPr="00296A6F">
        <w:rPr>
          <w:sz w:val="28"/>
          <w:szCs w:val="28"/>
        </w:rPr>
        <w:t>назначению - для общего и местного освещения; по</w:t>
      </w:r>
      <w:r w:rsidR="00296A6F">
        <w:rPr>
          <w:sz w:val="28"/>
          <w:szCs w:val="28"/>
        </w:rPr>
        <w:t xml:space="preserve"> </w:t>
      </w:r>
      <w:r w:rsidRPr="00296A6F">
        <w:rPr>
          <w:sz w:val="28"/>
          <w:szCs w:val="28"/>
        </w:rPr>
        <w:t>конструктивному исполнению - открытые, закрытые, защищенные, пыле - и влагонепроницаемые, взрывозащищенные и т.п.; по распределению светового потока – прямого, рассеянного или отраженного света. Выбор светильника осуществляют с учетом особенностей помещения.</w:t>
      </w:r>
      <w:r w:rsidR="00296A6F">
        <w:rPr>
          <w:sz w:val="28"/>
          <w:szCs w:val="28"/>
        </w:rPr>
        <w:t xml:space="preserve"> </w:t>
      </w:r>
      <w:r w:rsidRPr="00296A6F">
        <w:rPr>
          <w:bCs/>
          <w:iCs/>
          <w:sz w:val="28"/>
          <w:szCs w:val="28"/>
        </w:rPr>
        <w:t>Светильники могут располагаться рядами, в шахматном порядке, ромбовидно</w:t>
      </w:r>
      <w:r w:rsidR="00D7306C" w:rsidRPr="00296A6F">
        <w:rPr>
          <w:bCs/>
          <w:iCs/>
          <w:sz w:val="28"/>
          <w:szCs w:val="28"/>
        </w:rPr>
        <w:t xml:space="preserve"> </w:t>
      </w:r>
      <w:r w:rsidR="000B7FA6" w:rsidRPr="00296A6F">
        <w:rPr>
          <w:bCs/>
          <w:iCs/>
          <w:sz w:val="28"/>
          <w:szCs w:val="28"/>
        </w:rPr>
        <w:t>[</w:t>
      </w:r>
      <w:r w:rsidR="000461C8" w:rsidRPr="00296A6F">
        <w:rPr>
          <w:bCs/>
          <w:iCs/>
          <w:sz w:val="28"/>
          <w:szCs w:val="28"/>
        </w:rPr>
        <w:t>34</w:t>
      </w:r>
      <w:r w:rsidR="000B7FA6" w:rsidRPr="00296A6F">
        <w:rPr>
          <w:bCs/>
          <w:iCs/>
          <w:sz w:val="28"/>
          <w:szCs w:val="28"/>
        </w:rPr>
        <w:t>]</w:t>
      </w:r>
      <w:r w:rsidRPr="00296A6F">
        <w:rPr>
          <w:bCs/>
          <w:iCs/>
          <w:sz w:val="28"/>
          <w:szCs w:val="28"/>
        </w:rPr>
        <w:t>.</w:t>
      </w:r>
    </w:p>
    <w:p w:rsidR="00000A8F" w:rsidRPr="00296A6F" w:rsidRDefault="00000A8F" w:rsidP="002233A3">
      <w:pPr>
        <w:keepNext/>
        <w:widowControl w:val="0"/>
        <w:spacing w:line="360" w:lineRule="auto"/>
        <w:ind w:left="0" w:firstLine="709"/>
        <w:rPr>
          <w:bCs/>
          <w:iCs/>
          <w:sz w:val="28"/>
          <w:szCs w:val="28"/>
        </w:rPr>
      </w:pPr>
      <w:r w:rsidRPr="00296A6F">
        <w:rPr>
          <w:bCs/>
          <w:iCs/>
          <w:sz w:val="28"/>
          <w:szCs w:val="28"/>
        </w:rPr>
        <w:t>Выполнение расчета искусственного освещения можно проводить с помощью метода светового потока (метода коэффициента использования).</w:t>
      </w:r>
    </w:p>
    <w:p w:rsidR="00000A8F" w:rsidRPr="00296A6F" w:rsidRDefault="00000A8F" w:rsidP="002233A3">
      <w:pPr>
        <w:keepNext/>
        <w:widowControl w:val="0"/>
        <w:spacing w:line="360" w:lineRule="auto"/>
        <w:ind w:left="0" w:firstLine="709"/>
        <w:rPr>
          <w:bCs/>
          <w:iCs/>
          <w:sz w:val="28"/>
          <w:szCs w:val="28"/>
        </w:rPr>
      </w:pPr>
      <w:r w:rsidRPr="00296A6F">
        <w:rPr>
          <w:bCs/>
          <w:iCs/>
          <w:sz w:val="28"/>
          <w:szCs w:val="28"/>
        </w:rPr>
        <w:t xml:space="preserve">Метод светового потока предназначен для определения средней освещенности. При расчете этим методом минимальная освещенность оценивается лишь приблизительно, без выявления точек, в которых она имеет место. Метод коэффициента целесообразен во всех случаях, когда расчет ведется по средней освещенности. </w:t>
      </w:r>
    </w:p>
    <w:p w:rsidR="00000A8F" w:rsidRPr="00296A6F" w:rsidRDefault="00000A8F" w:rsidP="002233A3">
      <w:pPr>
        <w:keepNext/>
        <w:widowControl w:val="0"/>
        <w:spacing w:line="360" w:lineRule="auto"/>
        <w:ind w:left="0" w:firstLine="709"/>
        <w:rPr>
          <w:bCs/>
          <w:iCs/>
          <w:sz w:val="28"/>
          <w:szCs w:val="28"/>
        </w:rPr>
      </w:pPr>
      <w:r w:rsidRPr="00296A6F">
        <w:rPr>
          <w:bCs/>
          <w:iCs/>
          <w:sz w:val="28"/>
          <w:szCs w:val="28"/>
        </w:rPr>
        <w:t xml:space="preserve">Произведем расчет освещенности в </w:t>
      </w:r>
      <w:r w:rsidRPr="00296A6F">
        <w:rPr>
          <w:sz w:val="28"/>
          <w:szCs w:val="28"/>
        </w:rPr>
        <w:t xml:space="preserve">Бюро оформления документов на отгрузку тракторов в страны СНГ и РБ </w:t>
      </w:r>
      <w:r w:rsidRPr="00296A6F">
        <w:rPr>
          <w:bCs/>
          <w:iCs/>
          <w:sz w:val="28"/>
          <w:szCs w:val="28"/>
        </w:rPr>
        <w:t>РУП «МТЗ»:</w:t>
      </w:r>
    </w:p>
    <w:p w:rsidR="00000A8F" w:rsidRPr="00296A6F" w:rsidRDefault="00000A8F" w:rsidP="002233A3">
      <w:pPr>
        <w:keepNext/>
        <w:widowControl w:val="0"/>
        <w:spacing w:line="360" w:lineRule="auto"/>
        <w:ind w:left="0" w:firstLine="709"/>
        <w:rPr>
          <w:bCs/>
          <w:iCs/>
          <w:sz w:val="28"/>
          <w:szCs w:val="28"/>
        </w:rPr>
      </w:pPr>
      <w:r w:rsidRPr="00296A6F">
        <w:rPr>
          <w:bCs/>
          <w:iCs/>
          <w:sz w:val="28"/>
          <w:szCs w:val="28"/>
        </w:rPr>
        <w:t>Ширина помещения 4 м., длина – 6 м.</w:t>
      </w:r>
    </w:p>
    <w:p w:rsidR="00000A8F" w:rsidRPr="00296A6F" w:rsidRDefault="00000A8F" w:rsidP="002233A3">
      <w:pPr>
        <w:keepNext/>
        <w:widowControl w:val="0"/>
        <w:spacing w:line="360" w:lineRule="auto"/>
        <w:ind w:left="0" w:firstLine="709"/>
        <w:rPr>
          <w:sz w:val="28"/>
          <w:szCs w:val="28"/>
        </w:rPr>
      </w:pPr>
      <w:r w:rsidRPr="00296A6F">
        <w:rPr>
          <w:sz w:val="28"/>
          <w:szCs w:val="28"/>
        </w:rPr>
        <w:t>Размещение светильников определяется следующими размерами:</w:t>
      </w:r>
    </w:p>
    <w:p w:rsidR="00000A8F" w:rsidRPr="00296A6F" w:rsidRDefault="00000A8F" w:rsidP="002233A3">
      <w:pPr>
        <w:keepNext/>
        <w:widowControl w:val="0"/>
        <w:spacing w:line="360" w:lineRule="auto"/>
        <w:ind w:left="0" w:firstLine="709"/>
        <w:rPr>
          <w:sz w:val="28"/>
          <w:szCs w:val="28"/>
        </w:rPr>
      </w:pPr>
      <w:r w:rsidRPr="00296A6F">
        <w:rPr>
          <w:sz w:val="28"/>
          <w:szCs w:val="28"/>
        </w:rPr>
        <w:t>высота помещения</w:t>
      </w:r>
      <w:r w:rsidR="00E0443A" w:rsidRPr="00296A6F">
        <w:rPr>
          <w:sz w:val="28"/>
          <w:szCs w:val="28"/>
        </w:rPr>
        <w:t xml:space="preserve"> (</w:t>
      </w:r>
      <w:r w:rsidR="00E0443A" w:rsidRPr="00296A6F">
        <w:rPr>
          <w:i/>
          <w:iCs/>
          <w:sz w:val="28"/>
          <w:szCs w:val="28"/>
        </w:rPr>
        <w:t>Нпом.</w:t>
      </w:r>
      <w:r w:rsidR="00E0443A" w:rsidRPr="00296A6F">
        <w:rPr>
          <w:sz w:val="28"/>
          <w:szCs w:val="28"/>
        </w:rPr>
        <w:t>) равна 3 м.</w:t>
      </w:r>
      <w:r w:rsidRPr="00296A6F">
        <w:rPr>
          <w:sz w:val="28"/>
          <w:szCs w:val="28"/>
        </w:rPr>
        <w:t>;</w:t>
      </w:r>
    </w:p>
    <w:p w:rsidR="00000A8F" w:rsidRPr="00296A6F" w:rsidRDefault="00000A8F" w:rsidP="002233A3">
      <w:pPr>
        <w:keepNext/>
        <w:widowControl w:val="0"/>
        <w:spacing w:line="360" w:lineRule="auto"/>
        <w:ind w:left="0" w:firstLine="709"/>
        <w:rPr>
          <w:sz w:val="28"/>
          <w:szCs w:val="28"/>
        </w:rPr>
      </w:pPr>
      <w:r w:rsidRPr="00296A6F">
        <w:rPr>
          <w:sz w:val="28"/>
          <w:szCs w:val="28"/>
        </w:rPr>
        <w:t>расстояние светильников от перекрытия</w:t>
      </w:r>
      <w:r w:rsidR="00E0443A" w:rsidRPr="00296A6F">
        <w:rPr>
          <w:i/>
          <w:iCs/>
          <w:sz w:val="28"/>
          <w:szCs w:val="28"/>
        </w:rPr>
        <w:t xml:space="preserve"> (</w:t>
      </w:r>
      <w:r w:rsidR="00E0443A" w:rsidRPr="00296A6F">
        <w:rPr>
          <w:i/>
          <w:iCs/>
          <w:sz w:val="28"/>
          <w:szCs w:val="28"/>
          <w:lang w:val="en-US"/>
        </w:rPr>
        <w:t>H</w:t>
      </w:r>
      <w:r w:rsidR="00E0443A" w:rsidRPr="00296A6F">
        <w:rPr>
          <w:i/>
          <w:iCs/>
          <w:sz w:val="28"/>
          <w:szCs w:val="28"/>
        </w:rPr>
        <w:t>c)</w:t>
      </w:r>
      <w:r w:rsidR="00E0443A" w:rsidRPr="00296A6F">
        <w:rPr>
          <w:sz w:val="28"/>
          <w:szCs w:val="28"/>
        </w:rPr>
        <w:t xml:space="preserve"> – 0,25 м.</w:t>
      </w:r>
    </w:p>
    <w:p w:rsidR="00E0443A" w:rsidRPr="00296A6F" w:rsidRDefault="00BD4867" w:rsidP="002233A3">
      <w:pPr>
        <w:keepNext/>
        <w:widowControl w:val="0"/>
        <w:spacing w:line="360" w:lineRule="auto"/>
        <w:ind w:left="0" w:firstLine="709"/>
        <w:rPr>
          <w:sz w:val="28"/>
          <w:szCs w:val="28"/>
        </w:rPr>
      </w:pPr>
      <w:r w:rsidRPr="00296A6F">
        <w:rPr>
          <w:sz w:val="28"/>
          <w:szCs w:val="28"/>
        </w:rPr>
        <w:t>В</w:t>
      </w:r>
      <w:r w:rsidR="00E0443A" w:rsidRPr="00296A6F">
        <w:rPr>
          <w:sz w:val="28"/>
          <w:szCs w:val="28"/>
        </w:rPr>
        <w:t>ысота светильников над полом</w:t>
      </w:r>
      <w:r w:rsidRPr="00296A6F">
        <w:rPr>
          <w:sz w:val="28"/>
          <w:szCs w:val="28"/>
        </w:rPr>
        <w:t xml:space="preserve"> найдем по формуле:</w:t>
      </w:r>
    </w:p>
    <w:p w:rsidR="00000A8F" w:rsidRPr="00296A6F" w:rsidRDefault="004707AF" w:rsidP="002233A3">
      <w:pPr>
        <w:keepNext/>
        <w:widowControl w:val="0"/>
        <w:spacing w:line="360" w:lineRule="auto"/>
        <w:ind w:left="0" w:firstLine="709"/>
        <w:rPr>
          <w:sz w:val="28"/>
          <w:szCs w:val="28"/>
        </w:rPr>
      </w:pPr>
      <w:r>
        <w:rPr>
          <w:sz w:val="28"/>
          <w:szCs w:val="28"/>
        </w:rPr>
        <w:br w:type="page"/>
      </w:r>
      <w:r w:rsidR="00000A8F" w:rsidRPr="00296A6F">
        <w:rPr>
          <w:i/>
          <w:iCs/>
          <w:sz w:val="28"/>
          <w:szCs w:val="28"/>
          <w:lang w:val="en-US"/>
        </w:rPr>
        <w:t>H</w:t>
      </w:r>
      <w:r w:rsidR="00000A8F" w:rsidRPr="00296A6F">
        <w:rPr>
          <w:i/>
          <w:iCs/>
          <w:sz w:val="28"/>
          <w:szCs w:val="28"/>
        </w:rPr>
        <w:t xml:space="preserve">п = Hпом </w:t>
      </w:r>
      <w:r w:rsidR="00BD4867" w:rsidRPr="00296A6F">
        <w:rPr>
          <w:sz w:val="28"/>
          <w:szCs w:val="28"/>
        </w:rPr>
        <w:t>–</w:t>
      </w:r>
      <w:r w:rsidR="00000A8F" w:rsidRPr="00296A6F">
        <w:rPr>
          <w:i/>
          <w:iCs/>
          <w:sz w:val="28"/>
          <w:szCs w:val="28"/>
        </w:rPr>
        <w:t xml:space="preserve"> </w:t>
      </w:r>
      <w:r w:rsidR="00000A8F" w:rsidRPr="00296A6F">
        <w:rPr>
          <w:i/>
          <w:iCs/>
          <w:sz w:val="28"/>
          <w:szCs w:val="28"/>
          <w:lang w:val="en-US"/>
        </w:rPr>
        <w:t>H</w:t>
      </w:r>
      <w:r w:rsidR="00000A8F" w:rsidRPr="00296A6F">
        <w:rPr>
          <w:i/>
          <w:iCs/>
          <w:sz w:val="28"/>
          <w:szCs w:val="28"/>
        </w:rPr>
        <w:t xml:space="preserve">c </w:t>
      </w:r>
      <w:r w:rsidR="00000A8F" w:rsidRPr="00296A6F">
        <w:rPr>
          <w:sz w:val="28"/>
          <w:szCs w:val="28"/>
        </w:rPr>
        <w:t xml:space="preserve">= 3 </w:t>
      </w:r>
      <w:r w:rsidR="00BD4867" w:rsidRPr="00296A6F">
        <w:rPr>
          <w:sz w:val="28"/>
          <w:szCs w:val="28"/>
        </w:rPr>
        <w:t>–</w:t>
      </w:r>
      <w:r w:rsidR="00000A8F" w:rsidRPr="00296A6F">
        <w:rPr>
          <w:sz w:val="28"/>
          <w:szCs w:val="28"/>
        </w:rPr>
        <w:t xml:space="preserve"> 0,25 = 2,75 м</w:t>
      </w:r>
      <w:r w:rsidR="00BD4867" w:rsidRPr="00296A6F">
        <w:rPr>
          <w:sz w:val="28"/>
          <w:szCs w:val="28"/>
        </w:rPr>
        <w:t xml:space="preserve"> </w:t>
      </w:r>
      <w:r w:rsidR="00BD4867" w:rsidRPr="00296A6F">
        <w:rPr>
          <w:sz w:val="28"/>
          <w:szCs w:val="28"/>
        </w:rPr>
        <w:tab/>
      </w:r>
      <w:r w:rsidR="00296A6F">
        <w:rPr>
          <w:sz w:val="28"/>
          <w:szCs w:val="28"/>
        </w:rPr>
        <w:t xml:space="preserve"> </w:t>
      </w:r>
      <w:r w:rsidR="00BD4867" w:rsidRPr="00296A6F">
        <w:rPr>
          <w:sz w:val="28"/>
          <w:szCs w:val="28"/>
        </w:rPr>
        <w:t>(9)</w:t>
      </w:r>
    </w:p>
    <w:p w:rsidR="00BD4867" w:rsidRPr="00296A6F" w:rsidRDefault="00BD4867" w:rsidP="002233A3">
      <w:pPr>
        <w:keepNext/>
        <w:widowControl w:val="0"/>
        <w:spacing w:line="360" w:lineRule="auto"/>
        <w:ind w:left="0" w:firstLine="709"/>
        <w:rPr>
          <w:sz w:val="28"/>
          <w:szCs w:val="28"/>
        </w:rPr>
      </w:pPr>
    </w:p>
    <w:p w:rsidR="00000A8F" w:rsidRPr="00296A6F" w:rsidRDefault="00BD4867" w:rsidP="002233A3">
      <w:pPr>
        <w:keepNext/>
        <w:widowControl w:val="0"/>
        <w:spacing w:line="360" w:lineRule="auto"/>
        <w:ind w:left="0" w:firstLine="709"/>
        <w:rPr>
          <w:sz w:val="28"/>
          <w:szCs w:val="28"/>
        </w:rPr>
      </w:pPr>
      <w:r w:rsidRPr="00296A6F">
        <w:rPr>
          <w:sz w:val="28"/>
          <w:szCs w:val="28"/>
        </w:rPr>
        <w:t>Д</w:t>
      </w:r>
      <w:r w:rsidR="00000A8F" w:rsidRPr="00296A6F">
        <w:rPr>
          <w:sz w:val="28"/>
          <w:szCs w:val="28"/>
        </w:rPr>
        <w:t xml:space="preserve">ля помещений, связанных с работой ПЭВМ высота расчетной поверхности </w:t>
      </w:r>
      <w:r w:rsidRPr="00296A6F">
        <w:rPr>
          <w:sz w:val="28"/>
          <w:szCs w:val="28"/>
        </w:rPr>
        <w:t>(</w:t>
      </w:r>
      <w:r w:rsidRPr="00296A6F">
        <w:rPr>
          <w:i/>
          <w:iCs/>
          <w:sz w:val="28"/>
          <w:szCs w:val="28"/>
          <w:lang w:val="en-US"/>
        </w:rPr>
        <w:t>H</w:t>
      </w:r>
      <w:r w:rsidRPr="00296A6F">
        <w:rPr>
          <w:i/>
          <w:iCs/>
          <w:sz w:val="28"/>
          <w:szCs w:val="28"/>
        </w:rPr>
        <w:t>p</w:t>
      </w:r>
      <w:r w:rsidRPr="00296A6F">
        <w:rPr>
          <w:sz w:val="28"/>
          <w:szCs w:val="28"/>
        </w:rPr>
        <w:t xml:space="preserve">) </w:t>
      </w:r>
      <w:r w:rsidR="00000A8F" w:rsidRPr="00296A6F">
        <w:rPr>
          <w:sz w:val="28"/>
          <w:szCs w:val="28"/>
        </w:rPr>
        <w:t>равна</w:t>
      </w:r>
      <w:r w:rsidR="00296A6F">
        <w:rPr>
          <w:sz w:val="28"/>
          <w:szCs w:val="28"/>
        </w:rPr>
        <w:t xml:space="preserve"> </w:t>
      </w:r>
      <w:r w:rsidR="00000A8F" w:rsidRPr="00296A6F">
        <w:rPr>
          <w:sz w:val="28"/>
          <w:szCs w:val="28"/>
        </w:rPr>
        <w:t>0,7 м</w:t>
      </w:r>
      <w:r w:rsidR="000F0BC8" w:rsidRPr="00296A6F">
        <w:rPr>
          <w:sz w:val="28"/>
          <w:szCs w:val="28"/>
        </w:rPr>
        <w:t>.</w:t>
      </w:r>
    </w:p>
    <w:p w:rsidR="000F0BC8" w:rsidRPr="00296A6F" w:rsidRDefault="000F0BC8" w:rsidP="002233A3">
      <w:pPr>
        <w:keepNext/>
        <w:widowControl w:val="0"/>
        <w:spacing w:line="360" w:lineRule="auto"/>
        <w:ind w:left="0" w:firstLine="709"/>
        <w:rPr>
          <w:sz w:val="28"/>
          <w:szCs w:val="28"/>
        </w:rPr>
      </w:pPr>
      <w:r w:rsidRPr="00296A6F">
        <w:rPr>
          <w:sz w:val="28"/>
          <w:szCs w:val="28"/>
        </w:rPr>
        <w:t>Определим расчетную высоту</w:t>
      </w:r>
      <w:r w:rsidR="00BD4867" w:rsidRPr="00296A6F">
        <w:rPr>
          <w:sz w:val="28"/>
          <w:szCs w:val="28"/>
        </w:rPr>
        <w:t xml:space="preserve"> по формуле 10:</w:t>
      </w:r>
    </w:p>
    <w:p w:rsidR="00BD4867" w:rsidRPr="00296A6F" w:rsidRDefault="00BD4867" w:rsidP="002233A3">
      <w:pPr>
        <w:keepNext/>
        <w:widowControl w:val="0"/>
        <w:spacing w:line="360" w:lineRule="auto"/>
        <w:ind w:left="0" w:firstLine="709"/>
        <w:rPr>
          <w:sz w:val="28"/>
          <w:szCs w:val="28"/>
        </w:rPr>
      </w:pPr>
    </w:p>
    <w:p w:rsidR="00000A8F" w:rsidRPr="00296A6F" w:rsidRDefault="00000A8F" w:rsidP="002233A3">
      <w:pPr>
        <w:keepNext/>
        <w:widowControl w:val="0"/>
        <w:tabs>
          <w:tab w:val="center" w:pos="5031"/>
          <w:tab w:val="left" w:pos="8580"/>
        </w:tabs>
        <w:spacing w:line="360" w:lineRule="auto"/>
        <w:ind w:left="0" w:firstLine="709"/>
        <w:rPr>
          <w:sz w:val="28"/>
          <w:szCs w:val="28"/>
        </w:rPr>
      </w:pPr>
      <w:r w:rsidRPr="00296A6F">
        <w:rPr>
          <w:i/>
          <w:iCs/>
          <w:sz w:val="28"/>
          <w:szCs w:val="28"/>
          <w:lang w:val="en-US"/>
        </w:rPr>
        <w:t>H</w:t>
      </w:r>
      <w:r w:rsidRPr="00296A6F">
        <w:rPr>
          <w:i/>
          <w:iCs/>
          <w:sz w:val="28"/>
          <w:szCs w:val="28"/>
        </w:rPr>
        <w:t xml:space="preserve"> = </w:t>
      </w:r>
      <w:r w:rsidRPr="00296A6F">
        <w:rPr>
          <w:i/>
          <w:iCs/>
          <w:sz w:val="28"/>
          <w:szCs w:val="28"/>
          <w:lang w:val="en-US"/>
        </w:rPr>
        <w:t>H</w:t>
      </w:r>
      <w:r w:rsidRPr="00296A6F">
        <w:rPr>
          <w:i/>
          <w:iCs/>
          <w:sz w:val="28"/>
          <w:szCs w:val="28"/>
        </w:rPr>
        <w:t xml:space="preserve">п - </w:t>
      </w:r>
      <w:r w:rsidRPr="00296A6F">
        <w:rPr>
          <w:i/>
          <w:iCs/>
          <w:sz w:val="28"/>
          <w:szCs w:val="28"/>
          <w:lang w:val="en-US"/>
        </w:rPr>
        <w:t>H</w:t>
      </w:r>
      <w:r w:rsidRPr="00296A6F">
        <w:rPr>
          <w:i/>
          <w:iCs/>
          <w:sz w:val="28"/>
          <w:szCs w:val="28"/>
        </w:rPr>
        <w:t xml:space="preserve">p </w:t>
      </w:r>
      <w:r w:rsidRPr="00296A6F">
        <w:rPr>
          <w:sz w:val="28"/>
          <w:szCs w:val="28"/>
        </w:rPr>
        <w:t xml:space="preserve">= 2,75 - 0,7 = 2,05 </w:t>
      </w:r>
      <w:r w:rsidR="00BD4867" w:rsidRPr="00296A6F">
        <w:rPr>
          <w:sz w:val="28"/>
          <w:szCs w:val="28"/>
        </w:rPr>
        <w:t xml:space="preserve">м </w:t>
      </w:r>
      <w:r w:rsidR="00BD4867" w:rsidRPr="00296A6F">
        <w:rPr>
          <w:sz w:val="28"/>
          <w:szCs w:val="28"/>
        </w:rPr>
        <w:tab/>
        <w:t>(10)</w:t>
      </w:r>
    </w:p>
    <w:p w:rsidR="00BD4867" w:rsidRPr="00296A6F" w:rsidRDefault="00BD4867" w:rsidP="002233A3">
      <w:pPr>
        <w:keepNext/>
        <w:widowControl w:val="0"/>
        <w:spacing w:line="360" w:lineRule="auto"/>
        <w:ind w:left="0" w:firstLine="709"/>
        <w:rPr>
          <w:sz w:val="28"/>
          <w:szCs w:val="28"/>
        </w:rPr>
      </w:pPr>
    </w:p>
    <w:p w:rsidR="00000A8F" w:rsidRPr="00296A6F" w:rsidRDefault="00000A8F" w:rsidP="002233A3">
      <w:pPr>
        <w:pStyle w:val="31"/>
        <w:keepNext/>
        <w:widowControl w:val="0"/>
        <w:spacing w:line="360" w:lineRule="auto"/>
        <w:ind w:firstLine="709"/>
        <w:jc w:val="both"/>
        <w:rPr>
          <w:sz w:val="28"/>
          <w:szCs w:val="28"/>
        </w:rPr>
      </w:pPr>
      <w:r w:rsidRPr="00296A6F">
        <w:rPr>
          <w:sz w:val="28"/>
          <w:szCs w:val="28"/>
        </w:rPr>
        <w:t>Тип светильника</w:t>
      </w:r>
      <w:r w:rsidR="00296A6F">
        <w:rPr>
          <w:sz w:val="28"/>
          <w:szCs w:val="28"/>
        </w:rPr>
        <w:t xml:space="preserve"> </w:t>
      </w:r>
      <w:r w:rsidRPr="00296A6F">
        <w:rPr>
          <w:sz w:val="28"/>
          <w:szCs w:val="28"/>
        </w:rPr>
        <w:t xml:space="preserve">ЛПО 18 (2х40-002), степень защиты </w:t>
      </w:r>
      <w:r w:rsidRPr="00296A6F">
        <w:rPr>
          <w:sz w:val="28"/>
          <w:szCs w:val="28"/>
          <w:lang w:val="en-US"/>
        </w:rPr>
        <w:t>IP</w:t>
      </w:r>
      <w:r w:rsidRPr="00296A6F">
        <w:rPr>
          <w:sz w:val="28"/>
          <w:szCs w:val="28"/>
        </w:rPr>
        <w:t>20, габаритные размеры 1240х164х72, масса 4,5 кг.</w:t>
      </w:r>
    </w:p>
    <w:p w:rsidR="00000A8F" w:rsidRPr="00296A6F" w:rsidRDefault="00000A8F" w:rsidP="002233A3">
      <w:pPr>
        <w:keepNext/>
        <w:widowControl w:val="0"/>
        <w:spacing w:line="360" w:lineRule="auto"/>
        <w:ind w:left="0" w:firstLine="709"/>
        <w:rPr>
          <w:sz w:val="28"/>
          <w:szCs w:val="28"/>
        </w:rPr>
      </w:pPr>
      <w:r w:rsidRPr="00296A6F">
        <w:rPr>
          <w:sz w:val="28"/>
          <w:szCs w:val="28"/>
        </w:rPr>
        <w:t xml:space="preserve">Светильники с люминесцентными лампами в помещениях для работы рекомендуют устанавливать рядами. </w:t>
      </w:r>
    </w:p>
    <w:p w:rsidR="00000A8F" w:rsidRDefault="00000A8F" w:rsidP="002233A3">
      <w:pPr>
        <w:keepNext/>
        <w:widowControl w:val="0"/>
        <w:spacing w:line="360" w:lineRule="auto"/>
        <w:ind w:left="0" w:firstLine="709"/>
        <w:rPr>
          <w:sz w:val="28"/>
          <w:szCs w:val="28"/>
        </w:rPr>
      </w:pPr>
      <w:r w:rsidRPr="00296A6F">
        <w:rPr>
          <w:sz w:val="28"/>
          <w:szCs w:val="28"/>
        </w:rPr>
        <w:t>Метод коэффициента использования светового потока предназначен для расчета общего равномерного освещения горизонтальных поверхностей при отсутствии крупных затемняющих предметов. Потребный поток ламп в каждом светильнике</w:t>
      </w:r>
      <w:r w:rsidR="000F0BC8" w:rsidRPr="00296A6F">
        <w:rPr>
          <w:sz w:val="28"/>
          <w:szCs w:val="28"/>
        </w:rPr>
        <w:t xml:space="preserve"> рассчитаем по формуле</w:t>
      </w:r>
      <w:r w:rsidR="006F6ED6" w:rsidRPr="00296A6F">
        <w:rPr>
          <w:sz w:val="28"/>
          <w:szCs w:val="28"/>
        </w:rPr>
        <w:t>:</w:t>
      </w:r>
    </w:p>
    <w:p w:rsidR="004707AF" w:rsidRPr="00296A6F" w:rsidRDefault="004707AF" w:rsidP="002233A3">
      <w:pPr>
        <w:keepNext/>
        <w:widowControl w:val="0"/>
        <w:spacing w:line="360" w:lineRule="auto"/>
        <w:ind w:left="0" w:firstLine="709"/>
        <w:rPr>
          <w:sz w:val="28"/>
          <w:szCs w:val="28"/>
        </w:rPr>
      </w:pPr>
    </w:p>
    <w:p w:rsidR="00BD4867" w:rsidRPr="00296A6F" w:rsidRDefault="00A7640C" w:rsidP="002233A3">
      <w:pPr>
        <w:keepNext/>
        <w:widowControl w:val="0"/>
        <w:spacing w:line="360" w:lineRule="auto"/>
        <w:ind w:left="0" w:firstLine="709"/>
        <w:rPr>
          <w:iCs/>
          <w:sz w:val="28"/>
          <w:szCs w:val="28"/>
        </w:rPr>
      </w:pPr>
      <w:r>
        <w:rPr>
          <w:noProof/>
        </w:rPr>
        <w:object w:dxaOrig="1440" w:dyaOrig="1440">
          <v:shape id="_x0000_s1061" type="#_x0000_t75" style="position:absolute;left:0;text-align:left;margin-left:34.5pt;margin-top:7.05pt;width:105pt;height:58.5pt;z-index:251686912">
            <v:imagedata r:id="rId205" o:title=""/>
            <w10:wrap type="square" side="right"/>
          </v:shape>
          <o:OLEObject Type="Embed" ProgID="Equation.3" ShapeID="_x0000_s1061" DrawAspect="Content" ObjectID="_1457434340" r:id="rId206"/>
        </w:object>
      </w:r>
    </w:p>
    <w:p w:rsidR="004707AF" w:rsidRDefault="00BD4867" w:rsidP="002233A3">
      <w:pPr>
        <w:keepNext/>
        <w:widowControl w:val="0"/>
        <w:tabs>
          <w:tab w:val="left" w:pos="8931"/>
        </w:tabs>
        <w:spacing w:line="360" w:lineRule="auto"/>
        <w:ind w:left="0" w:firstLine="709"/>
        <w:rPr>
          <w:iCs/>
          <w:sz w:val="28"/>
          <w:szCs w:val="28"/>
        </w:rPr>
      </w:pPr>
      <w:r w:rsidRPr="00296A6F">
        <w:rPr>
          <w:iCs/>
          <w:sz w:val="28"/>
          <w:szCs w:val="28"/>
        </w:rPr>
        <w:t>(11)</w:t>
      </w:r>
      <w:r w:rsidR="00296A6F">
        <w:rPr>
          <w:iCs/>
          <w:sz w:val="28"/>
          <w:szCs w:val="28"/>
        </w:rPr>
        <w:t xml:space="preserve"> </w:t>
      </w:r>
    </w:p>
    <w:p w:rsidR="004707AF" w:rsidRDefault="004707AF" w:rsidP="002233A3">
      <w:pPr>
        <w:keepNext/>
        <w:widowControl w:val="0"/>
        <w:tabs>
          <w:tab w:val="left" w:pos="0"/>
        </w:tabs>
        <w:spacing w:line="360" w:lineRule="auto"/>
        <w:ind w:left="0" w:firstLine="709"/>
        <w:rPr>
          <w:sz w:val="28"/>
          <w:szCs w:val="28"/>
        </w:rPr>
      </w:pPr>
    </w:p>
    <w:p w:rsidR="004707AF" w:rsidRDefault="004707AF" w:rsidP="002233A3">
      <w:pPr>
        <w:keepNext/>
        <w:widowControl w:val="0"/>
        <w:tabs>
          <w:tab w:val="left" w:pos="0"/>
        </w:tabs>
        <w:spacing w:line="360" w:lineRule="auto"/>
        <w:ind w:left="0" w:firstLine="709"/>
        <w:rPr>
          <w:sz w:val="28"/>
          <w:szCs w:val="28"/>
        </w:rPr>
      </w:pPr>
    </w:p>
    <w:p w:rsidR="00000A8F" w:rsidRPr="00296A6F" w:rsidRDefault="00000A8F" w:rsidP="002233A3">
      <w:pPr>
        <w:keepNext/>
        <w:widowControl w:val="0"/>
        <w:tabs>
          <w:tab w:val="left" w:pos="0"/>
        </w:tabs>
        <w:spacing w:line="360" w:lineRule="auto"/>
        <w:ind w:left="0" w:firstLine="709"/>
        <w:rPr>
          <w:iCs/>
          <w:sz w:val="28"/>
          <w:szCs w:val="28"/>
        </w:rPr>
      </w:pPr>
      <w:r w:rsidRPr="00296A6F">
        <w:rPr>
          <w:sz w:val="28"/>
          <w:szCs w:val="28"/>
        </w:rPr>
        <w:t>где</w:t>
      </w:r>
      <w:r w:rsidR="00296A6F">
        <w:rPr>
          <w:sz w:val="28"/>
          <w:szCs w:val="28"/>
        </w:rPr>
        <w:t xml:space="preserve"> </w:t>
      </w:r>
      <w:r w:rsidRPr="00296A6F">
        <w:rPr>
          <w:i/>
          <w:iCs/>
          <w:sz w:val="28"/>
          <w:szCs w:val="28"/>
        </w:rPr>
        <w:t>Е</w:t>
      </w:r>
      <w:r w:rsidRPr="00296A6F">
        <w:rPr>
          <w:iCs/>
          <w:sz w:val="28"/>
          <w:szCs w:val="28"/>
        </w:rPr>
        <w:t xml:space="preserve"> – </w:t>
      </w:r>
      <w:r w:rsidRPr="00296A6F">
        <w:rPr>
          <w:sz w:val="28"/>
          <w:szCs w:val="28"/>
        </w:rPr>
        <w:t>заданная минимальная освещенность равна 300 лк., т.к. разряд зрительных работ равен 3;</w:t>
      </w:r>
    </w:p>
    <w:p w:rsidR="00000A8F" w:rsidRPr="00296A6F" w:rsidRDefault="00000A8F" w:rsidP="002233A3">
      <w:pPr>
        <w:keepNext/>
        <w:widowControl w:val="0"/>
        <w:tabs>
          <w:tab w:val="left" w:pos="1276"/>
        </w:tabs>
        <w:spacing w:line="360" w:lineRule="auto"/>
        <w:ind w:left="0" w:firstLine="709"/>
        <w:rPr>
          <w:sz w:val="28"/>
          <w:szCs w:val="28"/>
        </w:rPr>
      </w:pPr>
      <w:r w:rsidRPr="00296A6F">
        <w:rPr>
          <w:i/>
          <w:iCs/>
          <w:sz w:val="28"/>
          <w:szCs w:val="28"/>
          <w:lang w:val="en-US"/>
        </w:rPr>
        <w:t>k</w:t>
      </w:r>
      <w:r w:rsidRPr="00296A6F">
        <w:rPr>
          <w:iCs/>
          <w:sz w:val="28"/>
          <w:szCs w:val="28"/>
        </w:rPr>
        <w:t xml:space="preserve"> – </w:t>
      </w:r>
      <w:r w:rsidRPr="00296A6F">
        <w:rPr>
          <w:sz w:val="28"/>
          <w:szCs w:val="28"/>
        </w:rPr>
        <w:t>коэффициент запаса, учитывающий запыление светильников и снижение светоотдачи в процессе эксплуатации. Для помещений, связанных с работой ПЭВМ равен 1,3;</w:t>
      </w:r>
    </w:p>
    <w:p w:rsidR="00000A8F" w:rsidRPr="00296A6F" w:rsidRDefault="00000A8F" w:rsidP="002233A3">
      <w:pPr>
        <w:keepNext/>
        <w:widowControl w:val="0"/>
        <w:spacing w:line="360" w:lineRule="auto"/>
        <w:ind w:left="0" w:firstLine="709"/>
        <w:rPr>
          <w:sz w:val="28"/>
          <w:szCs w:val="28"/>
        </w:rPr>
      </w:pPr>
      <w:r w:rsidRPr="00296A6F">
        <w:rPr>
          <w:i/>
          <w:iCs/>
          <w:sz w:val="28"/>
          <w:szCs w:val="28"/>
        </w:rPr>
        <w:t>S</w:t>
      </w:r>
      <w:r w:rsidRPr="00296A6F">
        <w:rPr>
          <w:sz w:val="28"/>
          <w:szCs w:val="28"/>
        </w:rPr>
        <w:t xml:space="preserve"> – освещаемая площадь равна 24 м</w:t>
      </w:r>
      <w:r w:rsidRPr="00296A6F">
        <w:rPr>
          <w:sz w:val="28"/>
          <w:szCs w:val="28"/>
          <w:vertAlign w:val="superscript"/>
        </w:rPr>
        <w:t>2</w:t>
      </w:r>
      <w:r w:rsidRPr="00296A6F">
        <w:rPr>
          <w:sz w:val="28"/>
          <w:szCs w:val="28"/>
        </w:rPr>
        <w:t>.</w:t>
      </w:r>
    </w:p>
    <w:p w:rsidR="00000A8F" w:rsidRPr="00296A6F" w:rsidRDefault="00000A8F" w:rsidP="002233A3">
      <w:pPr>
        <w:keepNext/>
        <w:widowControl w:val="0"/>
        <w:spacing w:line="360" w:lineRule="auto"/>
        <w:ind w:left="0" w:firstLine="709"/>
        <w:rPr>
          <w:sz w:val="28"/>
          <w:szCs w:val="28"/>
        </w:rPr>
      </w:pPr>
      <w:r w:rsidRPr="00296A6F">
        <w:rPr>
          <w:i/>
          <w:iCs/>
          <w:sz w:val="28"/>
          <w:szCs w:val="28"/>
          <w:lang w:val="en-US"/>
        </w:rPr>
        <w:t>r</w:t>
      </w:r>
      <w:r w:rsidRPr="00296A6F">
        <w:rPr>
          <w:iCs/>
          <w:sz w:val="28"/>
          <w:szCs w:val="28"/>
        </w:rPr>
        <w:t xml:space="preserve"> – </w:t>
      </w:r>
      <w:r w:rsidRPr="00296A6F">
        <w:rPr>
          <w:sz w:val="28"/>
          <w:szCs w:val="28"/>
        </w:rPr>
        <w:t xml:space="preserve">коэффициент неравномерности освещения, зависит от типа ламп. Для люминесцентных ламп </w:t>
      </w:r>
      <w:r w:rsidRPr="00296A6F">
        <w:rPr>
          <w:i/>
          <w:sz w:val="28"/>
          <w:szCs w:val="28"/>
          <w:lang w:val="en-US"/>
        </w:rPr>
        <w:t>r</w:t>
      </w:r>
      <w:r w:rsidR="00BD4867" w:rsidRPr="00296A6F">
        <w:rPr>
          <w:sz w:val="28"/>
          <w:szCs w:val="28"/>
        </w:rPr>
        <w:t xml:space="preserve"> равно</w:t>
      </w:r>
      <w:r w:rsidRPr="00296A6F">
        <w:rPr>
          <w:sz w:val="28"/>
          <w:szCs w:val="28"/>
        </w:rPr>
        <w:t xml:space="preserve"> 1,1.</w:t>
      </w:r>
    </w:p>
    <w:p w:rsidR="00000A8F" w:rsidRPr="00296A6F" w:rsidRDefault="00000A8F" w:rsidP="002233A3">
      <w:pPr>
        <w:keepNext/>
        <w:widowControl w:val="0"/>
        <w:spacing w:line="360" w:lineRule="auto"/>
        <w:ind w:left="0" w:firstLine="709"/>
        <w:rPr>
          <w:sz w:val="28"/>
          <w:szCs w:val="28"/>
        </w:rPr>
      </w:pPr>
      <w:r w:rsidRPr="00296A6F">
        <w:rPr>
          <w:i/>
          <w:iCs/>
          <w:sz w:val="28"/>
          <w:szCs w:val="28"/>
        </w:rPr>
        <w:t>N</w:t>
      </w:r>
      <w:r w:rsidRPr="00296A6F">
        <w:rPr>
          <w:iCs/>
          <w:sz w:val="28"/>
          <w:szCs w:val="28"/>
        </w:rPr>
        <w:t xml:space="preserve"> – </w:t>
      </w:r>
      <w:r w:rsidRPr="00296A6F">
        <w:rPr>
          <w:sz w:val="28"/>
          <w:szCs w:val="28"/>
        </w:rPr>
        <w:t xml:space="preserve">число светильников, намечаемое до расчета. Первоначально намечается число рядов </w:t>
      </w:r>
      <w:r w:rsidRPr="00296A6F">
        <w:rPr>
          <w:i/>
          <w:iCs/>
          <w:sz w:val="28"/>
          <w:szCs w:val="28"/>
        </w:rPr>
        <w:t>n</w:t>
      </w:r>
      <w:r w:rsidRPr="00296A6F">
        <w:rPr>
          <w:sz w:val="28"/>
          <w:szCs w:val="28"/>
        </w:rPr>
        <w:t xml:space="preserve">, которое подставляется вместо </w:t>
      </w:r>
      <w:r w:rsidRPr="00296A6F">
        <w:rPr>
          <w:i/>
          <w:iCs/>
          <w:sz w:val="28"/>
          <w:szCs w:val="28"/>
        </w:rPr>
        <w:t>N</w:t>
      </w:r>
      <w:r w:rsidRPr="00296A6F">
        <w:rPr>
          <w:sz w:val="28"/>
          <w:szCs w:val="28"/>
        </w:rPr>
        <w:t xml:space="preserve">. Тогда </w:t>
      </w:r>
      <w:r w:rsidRPr="00296A6F">
        <w:rPr>
          <w:iCs/>
          <w:sz w:val="28"/>
          <w:szCs w:val="28"/>
        </w:rPr>
        <w:t xml:space="preserve">Ф – </w:t>
      </w:r>
      <w:r w:rsidRPr="00296A6F">
        <w:rPr>
          <w:sz w:val="28"/>
          <w:szCs w:val="28"/>
        </w:rPr>
        <w:t>поток ламп одного ряда.</w:t>
      </w:r>
    </w:p>
    <w:p w:rsidR="00BD4867" w:rsidRPr="00296A6F" w:rsidRDefault="00BD4867" w:rsidP="002233A3">
      <w:pPr>
        <w:keepNext/>
        <w:widowControl w:val="0"/>
        <w:spacing w:line="360" w:lineRule="auto"/>
        <w:ind w:left="0" w:firstLine="709"/>
        <w:rPr>
          <w:sz w:val="28"/>
          <w:szCs w:val="28"/>
        </w:rPr>
      </w:pPr>
    </w:p>
    <w:p w:rsidR="00000A8F" w:rsidRPr="00296A6F" w:rsidRDefault="00000A8F" w:rsidP="002233A3">
      <w:pPr>
        <w:keepNext/>
        <w:widowControl w:val="0"/>
        <w:tabs>
          <w:tab w:val="center" w:pos="5031"/>
          <w:tab w:val="left" w:pos="8610"/>
        </w:tabs>
        <w:spacing w:line="360" w:lineRule="auto"/>
        <w:ind w:left="0" w:firstLine="709"/>
        <w:rPr>
          <w:iCs/>
          <w:sz w:val="28"/>
          <w:szCs w:val="28"/>
        </w:rPr>
      </w:pPr>
      <w:r w:rsidRPr="00296A6F">
        <w:rPr>
          <w:i/>
          <w:iCs/>
          <w:sz w:val="28"/>
          <w:szCs w:val="28"/>
        </w:rPr>
        <w:t>N = Ф/Ф1,</w:t>
      </w:r>
      <w:r w:rsidR="00BD4867" w:rsidRPr="00296A6F">
        <w:rPr>
          <w:i/>
          <w:iCs/>
          <w:sz w:val="28"/>
          <w:szCs w:val="28"/>
        </w:rPr>
        <w:tab/>
      </w:r>
      <w:r w:rsidR="00BD4867" w:rsidRPr="00296A6F">
        <w:rPr>
          <w:iCs/>
          <w:sz w:val="28"/>
          <w:szCs w:val="28"/>
        </w:rPr>
        <w:t>(12)</w:t>
      </w:r>
    </w:p>
    <w:p w:rsidR="000F0BC8" w:rsidRPr="00296A6F" w:rsidRDefault="000F0BC8" w:rsidP="002233A3">
      <w:pPr>
        <w:keepNext/>
        <w:widowControl w:val="0"/>
        <w:spacing w:line="360" w:lineRule="auto"/>
        <w:ind w:left="0" w:firstLine="709"/>
        <w:rPr>
          <w:i/>
          <w:sz w:val="28"/>
          <w:szCs w:val="28"/>
        </w:rPr>
      </w:pPr>
    </w:p>
    <w:p w:rsidR="00000A8F" w:rsidRPr="00296A6F" w:rsidRDefault="00000A8F" w:rsidP="002233A3">
      <w:pPr>
        <w:keepNext/>
        <w:widowControl w:val="0"/>
        <w:spacing w:line="360" w:lineRule="auto"/>
        <w:ind w:left="0" w:firstLine="709"/>
        <w:rPr>
          <w:sz w:val="28"/>
          <w:szCs w:val="28"/>
        </w:rPr>
      </w:pPr>
      <w:r w:rsidRPr="00296A6F">
        <w:rPr>
          <w:iCs/>
          <w:sz w:val="28"/>
          <w:szCs w:val="28"/>
        </w:rPr>
        <w:t xml:space="preserve">где </w:t>
      </w:r>
      <w:r w:rsidRPr="00296A6F">
        <w:rPr>
          <w:i/>
          <w:iCs/>
          <w:sz w:val="28"/>
          <w:szCs w:val="28"/>
        </w:rPr>
        <w:t>Ф1</w:t>
      </w:r>
      <w:r w:rsidRPr="00296A6F">
        <w:rPr>
          <w:sz w:val="28"/>
          <w:szCs w:val="28"/>
        </w:rPr>
        <w:t xml:space="preserve"> - поток ламп в каждом светильнике.</w:t>
      </w:r>
    </w:p>
    <w:p w:rsidR="00000A8F" w:rsidRPr="00296A6F" w:rsidRDefault="00000A8F" w:rsidP="002233A3">
      <w:pPr>
        <w:keepNext/>
        <w:widowControl w:val="0"/>
        <w:spacing w:line="360" w:lineRule="auto"/>
        <w:ind w:left="0" w:firstLine="709"/>
        <w:rPr>
          <w:sz w:val="28"/>
          <w:szCs w:val="28"/>
        </w:rPr>
      </w:pPr>
      <w:r w:rsidRPr="00296A6F">
        <w:rPr>
          <w:i/>
          <w:iCs/>
          <w:sz w:val="28"/>
          <w:szCs w:val="28"/>
        </w:rPr>
        <w:sym w:font="Symbol" w:char="F068"/>
      </w:r>
      <w:r w:rsidRPr="00296A6F">
        <w:rPr>
          <w:iCs/>
          <w:sz w:val="28"/>
          <w:szCs w:val="28"/>
        </w:rPr>
        <w:t xml:space="preserve"> </w:t>
      </w:r>
      <w:r w:rsidRPr="00296A6F">
        <w:rPr>
          <w:iCs/>
          <w:sz w:val="28"/>
          <w:szCs w:val="28"/>
        </w:rPr>
        <w:sym w:font="Symbol" w:char="F02D"/>
      </w:r>
      <w:r w:rsidRPr="00296A6F">
        <w:rPr>
          <w:iCs/>
          <w:sz w:val="28"/>
          <w:szCs w:val="28"/>
        </w:rPr>
        <w:t xml:space="preserve"> </w:t>
      </w:r>
      <w:r w:rsidRPr="00296A6F">
        <w:rPr>
          <w:sz w:val="28"/>
          <w:szCs w:val="28"/>
        </w:rPr>
        <w:t xml:space="preserve">коэффициент использования светового потока ламп, учитывающий долю общего светового потока, приходящуюся на расчетную плоскость и зависящий от типа светильника, коэффициента отражения потолка и стен, высоты подвеса светильника, размеров помещения, определяемых индексом помещения. Для его нахождения выбирают индекс помещения </w:t>
      </w:r>
      <w:r w:rsidRPr="00296A6F">
        <w:rPr>
          <w:i/>
          <w:iCs/>
          <w:sz w:val="28"/>
          <w:szCs w:val="28"/>
        </w:rPr>
        <w:t>i</w:t>
      </w:r>
      <w:r w:rsidRPr="00296A6F">
        <w:rPr>
          <w:sz w:val="28"/>
          <w:szCs w:val="28"/>
        </w:rPr>
        <w:t xml:space="preserve"> и предположительно оцениваются коэффициенты отражения поверхностей помещения </w:t>
      </w:r>
      <w:r w:rsidRPr="00296A6F">
        <w:rPr>
          <w:iCs/>
          <w:sz w:val="28"/>
          <w:szCs w:val="28"/>
        </w:rPr>
        <w:sym w:font="Symbol" w:char="F072"/>
      </w:r>
      <w:r w:rsidRPr="00296A6F">
        <w:rPr>
          <w:iCs/>
          <w:sz w:val="28"/>
          <w:szCs w:val="28"/>
          <w:vertAlign w:val="subscript"/>
        </w:rPr>
        <w:t>потолок</w:t>
      </w:r>
      <w:r w:rsidRPr="00296A6F">
        <w:rPr>
          <w:iCs/>
          <w:sz w:val="28"/>
          <w:szCs w:val="28"/>
        </w:rPr>
        <w:t xml:space="preserve"> </w:t>
      </w:r>
      <w:r w:rsidRPr="00296A6F">
        <w:rPr>
          <w:sz w:val="28"/>
          <w:szCs w:val="28"/>
        </w:rPr>
        <w:t xml:space="preserve">= 70%, </w:t>
      </w:r>
      <w:r w:rsidRPr="00296A6F">
        <w:rPr>
          <w:iCs/>
          <w:sz w:val="28"/>
          <w:szCs w:val="28"/>
        </w:rPr>
        <w:sym w:font="Symbol" w:char="F072"/>
      </w:r>
      <w:r w:rsidRPr="00296A6F">
        <w:rPr>
          <w:iCs/>
          <w:sz w:val="28"/>
          <w:szCs w:val="28"/>
          <w:vertAlign w:val="subscript"/>
        </w:rPr>
        <w:t>стены</w:t>
      </w:r>
      <w:r w:rsidRPr="00296A6F">
        <w:rPr>
          <w:sz w:val="28"/>
          <w:szCs w:val="28"/>
        </w:rPr>
        <w:t xml:space="preserve"> = 50%, </w:t>
      </w:r>
      <w:r w:rsidRPr="00296A6F">
        <w:rPr>
          <w:iCs/>
          <w:sz w:val="28"/>
          <w:szCs w:val="28"/>
        </w:rPr>
        <w:sym w:font="Symbol" w:char="F072"/>
      </w:r>
      <w:r w:rsidRPr="00296A6F">
        <w:rPr>
          <w:iCs/>
          <w:sz w:val="28"/>
          <w:szCs w:val="28"/>
          <w:vertAlign w:val="subscript"/>
        </w:rPr>
        <w:t>пол</w:t>
      </w:r>
      <w:r w:rsidRPr="00296A6F">
        <w:rPr>
          <w:iCs/>
          <w:sz w:val="28"/>
          <w:szCs w:val="28"/>
        </w:rPr>
        <w:t>.</w:t>
      </w:r>
      <w:r w:rsidRPr="00296A6F">
        <w:rPr>
          <w:sz w:val="28"/>
          <w:szCs w:val="28"/>
        </w:rPr>
        <w:t xml:space="preserve"> = 30%</w:t>
      </w:r>
      <w:r w:rsidR="000B7FA6" w:rsidRPr="00296A6F">
        <w:rPr>
          <w:sz w:val="28"/>
          <w:szCs w:val="28"/>
        </w:rPr>
        <w:t>[</w:t>
      </w:r>
      <w:r w:rsidR="000461C8" w:rsidRPr="00296A6F">
        <w:rPr>
          <w:sz w:val="28"/>
          <w:szCs w:val="28"/>
        </w:rPr>
        <w:t>35</w:t>
      </w:r>
      <w:r w:rsidR="000B7FA6" w:rsidRPr="00296A6F">
        <w:rPr>
          <w:sz w:val="28"/>
          <w:szCs w:val="28"/>
        </w:rPr>
        <w:t>]</w:t>
      </w:r>
      <w:r w:rsidRPr="00296A6F">
        <w:rPr>
          <w:sz w:val="28"/>
          <w:szCs w:val="28"/>
        </w:rPr>
        <w:t>.</w:t>
      </w:r>
    </w:p>
    <w:p w:rsidR="00000A8F" w:rsidRPr="00296A6F" w:rsidRDefault="00000A8F" w:rsidP="002233A3">
      <w:pPr>
        <w:keepNext/>
        <w:widowControl w:val="0"/>
        <w:spacing w:line="360" w:lineRule="auto"/>
        <w:ind w:left="0" w:firstLine="709"/>
        <w:rPr>
          <w:sz w:val="28"/>
          <w:szCs w:val="28"/>
        </w:rPr>
      </w:pPr>
    </w:p>
    <w:p w:rsidR="00000A8F" w:rsidRPr="00296A6F" w:rsidRDefault="00000A8F" w:rsidP="002233A3">
      <w:pPr>
        <w:keepNext/>
        <w:widowControl w:val="0"/>
        <w:spacing w:line="360" w:lineRule="auto"/>
        <w:ind w:left="0" w:firstLine="709"/>
        <w:rPr>
          <w:sz w:val="28"/>
          <w:szCs w:val="28"/>
        </w:rPr>
      </w:pPr>
      <w:r w:rsidRPr="00296A6F">
        <w:rPr>
          <w:i/>
          <w:sz w:val="28"/>
          <w:szCs w:val="28"/>
        </w:rPr>
        <w:t>Ф = 300 · 1,3 · 24 · 1,1 / 2 · 0,3 = 17160 лм</w:t>
      </w:r>
      <w:r w:rsidRPr="00296A6F">
        <w:rPr>
          <w:sz w:val="28"/>
          <w:szCs w:val="28"/>
        </w:rPr>
        <w:t>.</w:t>
      </w:r>
    </w:p>
    <w:p w:rsidR="00000A8F" w:rsidRPr="00296A6F" w:rsidRDefault="00000A8F" w:rsidP="002233A3">
      <w:pPr>
        <w:keepNext/>
        <w:widowControl w:val="0"/>
        <w:spacing w:line="360" w:lineRule="auto"/>
        <w:ind w:left="0" w:firstLine="709"/>
        <w:rPr>
          <w:sz w:val="28"/>
          <w:szCs w:val="28"/>
        </w:rPr>
      </w:pPr>
    </w:p>
    <w:p w:rsidR="00000A8F" w:rsidRPr="00296A6F" w:rsidRDefault="00000A8F" w:rsidP="002233A3">
      <w:pPr>
        <w:pStyle w:val="31"/>
        <w:keepNext/>
        <w:widowControl w:val="0"/>
        <w:spacing w:line="360" w:lineRule="auto"/>
        <w:ind w:firstLine="709"/>
        <w:jc w:val="both"/>
        <w:rPr>
          <w:sz w:val="28"/>
          <w:szCs w:val="28"/>
        </w:rPr>
      </w:pPr>
      <w:r w:rsidRPr="00296A6F">
        <w:rPr>
          <w:sz w:val="28"/>
          <w:szCs w:val="28"/>
        </w:rPr>
        <w:t xml:space="preserve">Исходя из полученных данных </w:t>
      </w:r>
      <w:r w:rsidR="006F6ED6" w:rsidRPr="00296A6F">
        <w:rPr>
          <w:sz w:val="28"/>
          <w:szCs w:val="28"/>
        </w:rPr>
        <w:t>мы</w:t>
      </w:r>
      <w:r w:rsidRPr="00296A6F">
        <w:rPr>
          <w:sz w:val="28"/>
          <w:szCs w:val="28"/>
        </w:rPr>
        <w:t xml:space="preserve"> предлага</w:t>
      </w:r>
      <w:r w:rsidR="006F6ED6" w:rsidRPr="00296A6F">
        <w:rPr>
          <w:sz w:val="28"/>
          <w:szCs w:val="28"/>
        </w:rPr>
        <w:t>ем</w:t>
      </w:r>
      <w:r w:rsidRPr="00296A6F">
        <w:rPr>
          <w:sz w:val="28"/>
          <w:szCs w:val="28"/>
        </w:rPr>
        <w:t xml:space="preserve"> установить </w:t>
      </w:r>
      <w:r w:rsidR="006F6ED6" w:rsidRPr="00296A6F">
        <w:rPr>
          <w:sz w:val="28"/>
          <w:szCs w:val="28"/>
        </w:rPr>
        <w:t xml:space="preserve">4 светильника – </w:t>
      </w:r>
      <w:r w:rsidRPr="00296A6F">
        <w:rPr>
          <w:sz w:val="28"/>
          <w:szCs w:val="28"/>
        </w:rPr>
        <w:t>по два светильника в ряд.</w:t>
      </w:r>
    </w:p>
    <w:p w:rsidR="00000A8F" w:rsidRPr="00296A6F" w:rsidRDefault="00000A8F" w:rsidP="002233A3">
      <w:pPr>
        <w:pStyle w:val="31"/>
        <w:keepNext/>
        <w:widowControl w:val="0"/>
        <w:spacing w:line="360" w:lineRule="auto"/>
        <w:ind w:firstLine="709"/>
        <w:jc w:val="both"/>
        <w:rPr>
          <w:sz w:val="28"/>
          <w:szCs w:val="28"/>
        </w:rPr>
      </w:pPr>
      <w:r w:rsidRPr="00296A6F">
        <w:rPr>
          <w:sz w:val="28"/>
          <w:szCs w:val="28"/>
        </w:rPr>
        <w:t>Применяем светильники с лампами 2х40 Вт с общим потоком 4200 лм.</w:t>
      </w:r>
    </w:p>
    <w:p w:rsidR="00000A8F" w:rsidRPr="00296A6F" w:rsidRDefault="00000A8F" w:rsidP="002233A3">
      <w:pPr>
        <w:keepNext/>
        <w:widowControl w:val="0"/>
        <w:spacing w:line="360" w:lineRule="auto"/>
        <w:ind w:left="0" w:firstLine="709"/>
        <w:rPr>
          <w:sz w:val="28"/>
          <w:szCs w:val="28"/>
        </w:rPr>
      </w:pPr>
      <w:r w:rsidRPr="00296A6F">
        <w:rPr>
          <w:i/>
          <w:iCs/>
          <w:sz w:val="28"/>
          <w:szCs w:val="28"/>
        </w:rPr>
        <w:t>L</w:t>
      </w:r>
      <w:r w:rsidRPr="00296A6F">
        <w:rPr>
          <w:sz w:val="28"/>
          <w:szCs w:val="28"/>
        </w:rPr>
        <w:t xml:space="preserve"> - расстояние между соседними светильниками (рядами люминесцентных светильников), </w:t>
      </w:r>
      <w:r w:rsidRPr="00296A6F">
        <w:rPr>
          <w:i/>
          <w:iCs/>
          <w:sz w:val="28"/>
          <w:szCs w:val="28"/>
        </w:rPr>
        <w:t>Lа</w:t>
      </w:r>
      <w:r w:rsidR="00296A6F">
        <w:rPr>
          <w:sz w:val="28"/>
          <w:szCs w:val="28"/>
        </w:rPr>
        <w:t xml:space="preserve"> </w:t>
      </w:r>
      <w:r w:rsidRPr="00296A6F">
        <w:rPr>
          <w:sz w:val="28"/>
          <w:szCs w:val="28"/>
        </w:rPr>
        <w:t>по длине помещения</w:t>
      </w:r>
      <w:r w:rsidR="00296A6F">
        <w:rPr>
          <w:sz w:val="28"/>
          <w:szCs w:val="28"/>
        </w:rPr>
        <w:t xml:space="preserve"> </w:t>
      </w:r>
      <w:r w:rsidRPr="00296A6F">
        <w:rPr>
          <w:sz w:val="28"/>
          <w:szCs w:val="28"/>
        </w:rPr>
        <w:t>равно 1,8 м,</w:t>
      </w:r>
      <w:r w:rsidR="00296A6F">
        <w:rPr>
          <w:sz w:val="28"/>
          <w:szCs w:val="28"/>
        </w:rPr>
        <w:t xml:space="preserve"> </w:t>
      </w:r>
      <w:r w:rsidRPr="00296A6F">
        <w:rPr>
          <w:i/>
          <w:iCs/>
          <w:sz w:val="28"/>
          <w:szCs w:val="28"/>
        </w:rPr>
        <w:t>Lв</w:t>
      </w:r>
      <w:r w:rsidRPr="00296A6F">
        <w:rPr>
          <w:sz w:val="28"/>
          <w:szCs w:val="28"/>
        </w:rPr>
        <w:t xml:space="preserve"> (по ширине помещения) –1,84 м.</w:t>
      </w:r>
    </w:p>
    <w:p w:rsidR="00000A8F" w:rsidRPr="00296A6F" w:rsidRDefault="00000A8F" w:rsidP="002233A3">
      <w:pPr>
        <w:keepNext/>
        <w:widowControl w:val="0"/>
        <w:spacing w:line="360" w:lineRule="auto"/>
        <w:ind w:left="0" w:firstLine="709"/>
        <w:rPr>
          <w:sz w:val="28"/>
          <w:szCs w:val="28"/>
        </w:rPr>
      </w:pPr>
      <w:r w:rsidRPr="00296A6F">
        <w:rPr>
          <w:i/>
          <w:iCs/>
          <w:sz w:val="28"/>
          <w:szCs w:val="28"/>
        </w:rPr>
        <w:t>l</w:t>
      </w:r>
      <w:r w:rsidRPr="00296A6F">
        <w:rPr>
          <w:sz w:val="28"/>
          <w:szCs w:val="28"/>
        </w:rPr>
        <w:t xml:space="preserve"> - расстояние от крайних светильников или рядов светильников до стены, </w:t>
      </w:r>
      <w:r w:rsidRPr="00296A6F">
        <w:rPr>
          <w:i/>
          <w:iCs/>
          <w:sz w:val="28"/>
          <w:szCs w:val="28"/>
        </w:rPr>
        <w:t>la</w:t>
      </w:r>
      <w:r w:rsidRPr="00296A6F">
        <w:rPr>
          <w:sz w:val="28"/>
          <w:szCs w:val="28"/>
        </w:rPr>
        <w:t xml:space="preserve"> = 0,9 м, </w:t>
      </w:r>
      <w:r w:rsidRPr="00296A6F">
        <w:rPr>
          <w:i/>
          <w:iCs/>
          <w:sz w:val="28"/>
          <w:szCs w:val="28"/>
        </w:rPr>
        <w:t>lв</w:t>
      </w:r>
      <w:r w:rsidRPr="00296A6F">
        <w:rPr>
          <w:sz w:val="28"/>
          <w:szCs w:val="28"/>
        </w:rPr>
        <w:t xml:space="preserve"> = 0,92 м.</w:t>
      </w:r>
      <w:r w:rsidR="006F6ED6" w:rsidRPr="00296A6F">
        <w:rPr>
          <w:sz w:val="28"/>
          <w:szCs w:val="28"/>
        </w:rPr>
        <w:t xml:space="preserve"> Расположение светильников в кабинете представлено на рис</w:t>
      </w:r>
      <w:r w:rsidR="00D7306C" w:rsidRPr="00296A6F">
        <w:rPr>
          <w:sz w:val="28"/>
          <w:szCs w:val="28"/>
        </w:rPr>
        <w:t>унке</w:t>
      </w:r>
      <w:r w:rsidR="000461C8" w:rsidRPr="00296A6F">
        <w:rPr>
          <w:sz w:val="28"/>
          <w:szCs w:val="28"/>
        </w:rPr>
        <w:t xml:space="preserve"> </w:t>
      </w:r>
      <w:r w:rsidR="00D7306C" w:rsidRPr="00296A6F">
        <w:rPr>
          <w:sz w:val="28"/>
          <w:szCs w:val="28"/>
        </w:rPr>
        <w:t>4</w:t>
      </w:r>
      <w:r w:rsidR="000461C8" w:rsidRPr="00296A6F">
        <w:rPr>
          <w:sz w:val="28"/>
          <w:szCs w:val="28"/>
        </w:rPr>
        <w:t>.1.</w:t>
      </w:r>
    </w:p>
    <w:p w:rsidR="00000A8F" w:rsidRPr="00296A6F" w:rsidRDefault="004707AF" w:rsidP="002233A3">
      <w:pPr>
        <w:keepNext/>
        <w:widowControl w:val="0"/>
        <w:spacing w:line="360" w:lineRule="auto"/>
        <w:ind w:left="0" w:firstLine="709"/>
        <w:rPr>
          <w:sz w:val="24"/>
          <w:szCs w:val="28"/>
        </w:rPr>
      </w:pPr>
      <w:r>
        <w:rPr>
          <w:sz w:val="28"/>
          <w:szCs w:val="28"/>
        </w:rPr>
        <w:br w:type="page"/>
      </w:r>
    </w:p>
    <w:p w:rsidR="00000A8F" w:rsidRPr="00296A6F" w:rsidRDefault="00A7640C" w:rsidP="002233A3">
      <w:pPr>
        <w:keepNext/>
        <w:widowControl w:val="0"/>
        <w:spacing w:line="360" w:lineRule="auto"/>
        <w:ind w:left="0" w:firstLine="709"/>
        <w:rPr>
          <w:sz w:val="28"/>
          <w:szCs w:val="28"/>
        </w:rPr>
      </w:pPr>
      <w:r>
        <w:rPr>
          <w:noProof/>
        </w:rPr>
        <w:pict>
          <v:shape id="_x0000_s1062" type="#_x0000_t32" style="position:absolute;left:0;text-align:left;margin-left:136.95pt;margin-top:21.85pt;width:0;height:50.15pt;z-index:251684864" o:connectortype="straight">
            <v:stroke startarrow="block" endarrow="block"/>
          </v:shape>
        </w:pict>
      </w:r>
      <w:r>
        <w:rPr>
          <w:noProof/>
        </w:rPr>
        <w:pict>
          <v:roundrect id="_x0000_s1063" style="position:absolute;left:0;text-align:left;margin-left:98.7pt;margin-top:71.95pt;width:83.25pt;height:9pt;z-index:251683840" arcsize="10923f"/>
        </w:pict>
      </w:r>
      <w:r>
        <w:rPr>
          <w:noProof/>
        </w:rPr>
        <w:pict>
          <v:shape id="_x0000_s1064" type="#_x0000_t32" style="position:absolute;left:0;text-align:left;margin-left:193.95pt;margin-top:123.7pt;width:52.5pt;height:0;z-index:251682816" o:connectortype="straight"/>
        </w:pict>
      </w:r>
      <w:r>
        <w:rPr>
          <w:noProof/>
        </w:rPr>
        <w:pict>
          <v:rect id="_x0000_s1065" style="position:absolute;left:0;text-align:left;margin-left:193.95pt;margin-top:123.7pt;width:48.75pt;height:22.5pt;z-index:251681792" stroked="f">
            <v:textbox style="mso-next-textbox:#_x0000_s1065">
              <w:txbxContent>
                <w:p w:rsidR="00296A6F" w:rsidRPr="007C6626" w:rsidRDefault="00296A6F" w:rsidP="006F6ED6">
                  <w:pPr>
                    <w:ind w:left="0" w:firstLine="0"/>
                    <w:jc w:val="left"/>
                    <w:rPr>
                      <w:rFonts w:cs="Arial"/>
                      <w:b/>
                      <w:sz w:val="24"/>
                      <w:szCs w:val="24"/>
                    </w:rPr>
                  </w:pPr>
                  <w:r w:rsidRPr="007C6626">
                    <w:rPr>
                      <w:rFonts w:ascii="Arial" w:hAnsi="Arial" w:cs="Arial"/>
                      <w:b/>
                      <w:szCs w:val="24"/>
                    </w:rPr>
                    <w:t>6м</w:t>
                  </w:r>
                </w:p>
              </w:txbxContent>
            </v:textbox>
          </v:rect>
        </w:pict>
      </w:r>
      <w:r>
        <w:rPr>
          <w:noProof/>
        </w:rPr>
        <w:pict>
          <v:rect id="_x0000_s1066" style="position:absolute;left:0;text-align:left;margin-left:72.45pt;margin-top:52.35pt;width:42.75pt;height:19.6pt;z-index:251680768" stroked="f">
            <v:textbox style="mso-next-textbox:#_x0000_s1066">
              <w:txbxContent>
                <w:p w:rsidR="00296A6F" w:rsidRPr="006F6ED6" w:rsidRDefault="00296A6F" w:rsidP="006F6ED6">
                  <w:pPr>
                    <w:ind w:left="0" w:firstLine="0"/>
                    <w:jc w:val="left"/>
                  </w:pPr>
                  <w:r w:rsidRPr="006F6ED6">
                    <w:rPr>
                      <w:rFonts w:ascii="Arial" w:hAnsi="Arial"/>
                      <w:b/>
                      <w:bCs/>
                    </w:rPr>
                    <w:t>0,9м</w:t>
                  </w:r>
                </w:p>
              </w:txbxContent>
            </v:textbox>
          </v:rect>
        </w:pict>
      </w:r>
      <w:r>
        <w:rPr>
          <w:noProof/>
        </w:rPr>
        <w:pict>
          <v:rect id="_x0000_s1067" style="position:absolute;left:0;text-align:left;margin-left:190.2pt;margin-top:52.35pt;width:36pt;height:19.6pt;z-index:251679744" stroked="f">
            <v:textbox style="mso-next-textbox:#_x0000_s1067">
              <w:txbxContent>
                <w:p w:rsidR="00296A6F" w:rsidRPr="006F6ED6" w:rsidRDefault="00296A6F" w:rsidP="006F6ED6">
                  <w:pPr>
                    <w:ind w:left="0" w:firstLine="0"/>
                    <w:jc w:val="left"/>
                  </w:pPr>
                  <w:r w:rsidRPr="006F6ED6">
                    <w:rPr>
                      <w:rFonts w:ascii="Arial" w:hAnsi="Arial"/>
                      <w:b/>
                      <w:bCs/>
                    </w:rPr>
                    <w:t>1,8м</w:t>
                  </w:r>
                </w:p>
              </w:txbxContent>
            </v:textbox>
          </v:rect>
        </w:pict>
      </w:r>
      <w:r>
        <w:rPr>
          <w:noProof/>
        </w:rPr>
        <w:pict>
          <v:rect id="_x0000_s1068" style="position:absolute;left:0;text-align:left;margin-left:87.45pt;margin-top:39pt;width:45.75pt;height:18pt;z-index:251678720" stroked="f">
            <v:textbox style="mso-next-textbox:#_x0000_s1068">
              <w:txbxContent>
                <w:p w:rsidR="00296A6F" w:rsidRPr="006F6ED6" w:rsidRDefault="00296A6F" w:rsidP="006F6ED6">
                  <w:pPr>
                    <w:ind w:left="0" w:firstLine="0"/>
                    <w:jc w:val="left"/>
                  </w:pPr>
                  <w:r w:rsidRPr="006F6ED6">
                    <w:rPr>
                      <w:rFonts w:ascii="Arial" w:hAnsi="Arial"/>
                      <w:b/>
                      <w:bCs/>
                    </w:rPr>
                    <w:t xml:space="preserve"> 1,84м</w:t>
                  </w:r>
                </w:p>
              </w:txbxContent>
            </v:textbox>
          </v:rect>
        </w:pict>
      </w:r>
      <w:r>
        <w:rPr>
          <w:noProof/>
        </w:rPr>
        <w:pict>
          <v:rect id="_x0000_s1069" style="position:absolute;left:0;text-align:left;margin-left:87.45pt;margin-top:-9pt;width:45.75pt;height:18pt;z-index:251677696" stroked="f">
            <v:textbox style="mso-next-textbox:#_x0000_s1069">
              <w:txbxContent>
                <w:p w:rsidR="00296A6F" w:rsidRPr="006F6ED6" w:rsidRDefault="00296A6F" w:rsidP="006F6ED6">
                  <w:pPr>
                    <w:ind w:left="0" w:firstLine="0"/>
                    <w:jc w:val="left"/>
                  </w:pPr>
                  <w:r w:rsidRPr="006F6ED6">
                    <w:rPr>
                      <w:rFonts w:ascii="Arial" w:hAnsi="Arial"/>
                      <w:b/>
                      <w:bCs/>
                    </w:rPr>
                    <w:t>0,92м</w:t>
                  </w:r>
                </w:p>
              </w:txbxContent>
            </v:textbox>
          </v:rect>
        </w:pict>
      </w:r>
      <w:r>
        <w:rPr>
          <w:noProof/>
        </w:rPr>
        <w:pict>
          <v:shape id="_x0000_s1070" type="#_x0000_t32" style="position:absolute;left:0;text-align:left;margin-left:181.95pt;margin-top:76.35pt;width:57pt;height:0;z-index:251676672" o:connectortype="straight">
            <v:stroke startarrow="block" endarrow="block"/>
          </v:shape>
        </w:pict>
      </w:r>
      <w:r>
        <w:rPr>
          <w:noProof/>
        </w:rPr>
        <w:pict>
          <v:shape id="_x0000_s1071" type="#_x0000_t32" style="position:absolute;left:0;text-align:left;margin-left:67.2pt;margin-top:76.35pt;width:31.5pt;height:0;flip:x;z-index:251675648" o:connectortype="straight">
            <v:stroke startarrow="block" endarrow="block"/>
          </v:shape>
        </w:pict>
      </w:r>
      <w:r>
        <w:rPr>
          <w:noProof/>
        </w:rPr>
        <w:pict>
          <v:shape id="_x0000_s1072" type="#_x0000_t32" style="position:absolute;left:0;text-align:left;margin-left:136.95pt;margin-top:-19.4pt;width:0;height:32.25pt;z-index:251674624" o:connectortype="straight">
            <v:stroke startarrow="block" endarrow="block"/>
          </v:shape>
        </w:pict>
      </w:r>
      <w:r>
        <w:rPr>
          <w:noProof/>
        </w:rPr>
        <w:pict>
          <v:shape id="_x0000_s1073" type="#_x0000_t32" style="position:absolute;left:0;text-align:left;margin-left:359.7pt;margin-top:-19.4pt;width:.75pt;height:134.25pt;z-index:251673600" o:connectortype="straight">
            <v:stroke startarrow="block" endarrow="block"/>
          </v:shape>
        </w:pict>
      </w:r>
      <w:r>
        <w:rPr>
          <w:noProof/>
        </w:rPr>
        <w:pict>
          <v:shape id="_x0000_s1074" type="#_x0000_t32" style="position:absolute;left:0;text-align:left;margin-left:67.2pt;margin-top:123.7pt;width:283.5pt;height:0;z-index:251672576" o:connectortype="straight">
            <v:stroke startarrow="block" endarrow="block"/>
          </v:shape>
        </w:pict>
      </w:r>
      <w:r>
        <w:rPr>
          <w:noProof/>
        </w:rPr>
        <w:pict>
          <v:shape id="_x0000_s1075" type="#_x0000_t32" style="position:absolute;left:0;text-align:left;margin-left:350.7pt;margin-top:-19.4pt;width:13.5pt;height:0;z-index:251671552" o:connectortype="straight"/>
        </w:pict>
      </w:r>
      <w:r>
        <w:rPr>
          <w:noProof/>
        </w:rPr>
        <w:pict>
          <v:shape id="_x0000_s1076" type="#_x0000_t32" style="position:absolute;left:0;text-align:left;margin-left:67.2pt;margin-top:110.2pt;width:0;height:13.5pt;flip:y;z-index:251670528" o:connectortype="straight"/>
        </w:pict>
      </w:r>
      <w:r>
        <w:rPr>
          <w:noProof/>
        </w:rPr>
        <w:pict>
          <v:shape id="_x0000_s1077" type="#_x0000_t32" style="position:absolute;left:0;text-align:left;margin-left:350.7pt;margin-top:110.2pt;width:0;height:13.5pt;z-index:251669504" o:connectortype="straight"/>
        </w:pict>
      </w:r>
      <w:r>
        <w:rPr>
          <w:noProof/>
        </w:rPr>
        <w:pict>
          <v:shape id="_x0000_s1078" type="#_x0000_t32" style="position:absolute;left:0;text-align:left;margin-left:350.7pt;margin-top:110.2pt;width:13.5pt;height:0;flip:x;z-index:251668480" o:connectortype="straight"/>
        </w:pict>
      </w:r>
      <w:r>
        <w:rPr>
          <w:noProof/>
        </w:rPr>
        <w:pict>
          <v:roundrect id="_x0000_s1079" style="position:absolute;left:0;text-align:left;margin-left:238.95pt;margin-top:12.85pt;width:83.25pt;height:9pt;z-index:251667456" arcsize="10923f"/>
        </w:pict>
      </w:r>
      <w:r>
        <w:rPr>
          <w:noProof/>
        </w:rPr>
        <w:pict>
          <v:roundrect id="_x0000_s1080" style="position:absolute;left:0;text-align:left;margin-left:238.95pt;margin-top:71.95pt;width:83.25pt;height:9pt;z-index:251666432" arcsize="10923f"/>
        </w:pict>
      </w:r>
      <w:r>
        <w:rPr>
          <w:noProof/>
        </w:rPr>
        <w:pict>
          <v:roundrect id="_x0000_s1081" style="position:absolute;left:0;text-align:left;margin-left:98.7pt;margin-top:12.85pt;width:83.25pt;height:9pt;z-index:251665408" arcsize="10923f"/>
        </w:pict>
      </w:r>
      <w:r>
        <w:rPr>
          <w:noProof/>
        </w:rPr>
        <w:pict>
          <v:rect id="_x0000_s1082" style="position:absolute;left:0;text-align:left;margin-left:67.2pt;margin-top:-19.4pt;width:283.5pt;height:134.25pt;z-index:251664384">
            <v:textbox style="mso-next-textbox:#_x0000_s1082">
              <w:txbxContent>
                <w:p w:rsidR="00296A6F" w:rsidRDefault="00296A6F" w:rsidP="006F6ED6">
                  <w:pPr>
                    <w:ind w:left="0" w:firstLine="0"/>
                    <w:jc w:val="left"/>
                    <w:rPr>
                      <w:sz w:val="24"/>
                      <w:szCs w:val="24"/>
                    </w:rPr>
                  </w:pPr>
                </w:p>
              </w:txbxContent>
            </v:textbox>
          </v:rect>
        </w:pict>
      </w:r>
    </w:p>
    <w:p w:rsidR="006F6ED6" w:rsidRPr="00296A6F" w:rsidRDefault="00A7640C" w:rsidP="002233A3">
      <w:pPr>
        <w:keepNext/>
        <w:widowControl w:val="0"/>
        <w:tabs>
          <w:tab w:val="left" w:pos="1425"/>
        </w:tabs>
        <w:spacing w:line="360" w:lineRule="auto"/>
        <w:ind w:left="0" w:firstLine="709"/>
        <w:rPr>
          <w:b/>
          <w:sz w:val="28"/>
          <w:szCs w:val="28"/>
        </w:rPr>
      </w:pPr>
      <w:r>
        <w:rPr>
          <w:noProof/>
        </w:rPr>
        <w:pict>
          <v:rect id="_x0000_s1083" style="position:absolute;left:0;text-align:left;margin-left:364.2pt;margin-top:20.7pt;width:40.5pt;height:22.5pt;z-index:251685888" stroked="f">
            <v:textbox style="mso-next-textbox:#_x0000_s1083">
              <w:txbxContent>
                <w:p w:rsidR="00296A6F" w:rsidRPr="007C6626" w:rsidRDefault="00296A6F" w:rsidP="006F6ED6">
                  <w:pPr>
                    <w:ind w:left="0" w:firstLine="0"/>
                    <w:jc w:val="left"/>
                    <w:rPr>
                      <w:rFonts w:cs="Arial"/>
                      <w:b/>
                      <w:sz w:val="24"/>
                      <w:szCs w:val="24"/>
                    </w:rPr>
                  </w:pPr>
                  <w:r>
                    <w:rPr>
                      <w:rFonts w:ascii="Arial" w:hAnsi="Arial" w:cs="Arial"/>
                      <w:b/>
                      <w:szCs w:val="24"/>
                    </w:rPr>
                    <w:t>4</w:t>
                  </w:r>
                  <w:r w:rsidRPr="007C6626">
                    <w:rPr>
                      <w:rFonts w:ascii="Arial" w:hAnsi="Arial" w:cs="Arial"/>
                      <w:b/>
                      <w:szCs w:val="24"/>
                    </w:rPr>
                    <w:t>м</w:t>
                  </w:r>
                </w:p>
              </w:txbxContent>
            </v:textbox>
          </v:rect>
        </w:pict>
      </w:r>
    </w:p>
    <w:p w:rsidR="006F6ED6" w:rsidRPr="00296A6F" w:rsidRDefault="006F6ED6" w:rsidP="002233A3">
      <w:pPr>
        <w:keepNext/>
        <w:widowControl w:val="0"/>
        <w:spacing w:line="360" w:lineRule="auto"/>
        <w:ind w:left="0" w:firstLine="709"/>
        <w:rPr>
          <w:sz w:val="28"/>
          <w:szCs w:val="28"/>
        </w:rPr>
      </w:pPr>
    </w:p>
    <w:p w:rsidR="006F6ED6" w:rsidRPr="00296A6F" w:rsidRDefault="006F6ED6" w:rsidP="002233A3">
      <w:pPr>
        <w:keepNext/>
        <w:widowControl w:val="0"/>
        <w:spacing w:line="360" w:lineRule="auto"/>
        <w:ind w:left="0" w:firstLine="709"/>
        <w:rPr>
          <w:sz w:val="28"/>
          <w:szCs w:val="28"/>
        </w:rPr>
      </w:pPr>
    </w:p>
    <w:p w:rsidR="006F6ED6" w:rsidRPr="00296A6F" w:rsidRDefault="006F6ED6" w:rsidP="002233A3">
      <w:pPr>
        <w:keepNext/>
        <w:widowControl w:val="0"/>
        <w:spacing w:line="360" w:lineRule="auto"/>
        <w:ind w:left="0" w:firstLine="709"/>
        <w:rPr>
          <w:sz w:val="28"/>
          <w:szCs w:val="28"/>
        </w:rPr>
      </w:pPr>
    </w:p>
    <w:p w:rsidR="006F6ED6" w:rsidRPr="00296A6F" w:rsidRDefault="006F6ED6" w:rsidP="002233A3">
      <w:pPr>
        <w:keepNext/>
        <w:widowControl w:val="0"/>
        <w:spacing w:line="360" w:lineRule="auto"/>
        <w:ind w:left="0" w:firstLine="709"/>
        <w:rPr>
          <w:sz w:val="28"/>
          <w:szCs w:val="28"/>
        </w:rPr>
      </w:pPr>
    </w:p>
    <w:p w:rsidR="006F6ED6" w:rsidRPr="00296A6F" w:rsidRDefault="006F6ED6" w:rsidP="002233A3">
      <w:pPr>
        <w:pStyle w:val="31"/>
        <w:keepNext/>
        <w:widowControl w:val="0"/>
        <w:spacing w:line="360" w:lineRule="auto"/>
        <w:ind w:firstLine="709"/>
        <w:jc w:val="both"/>
        <w:rPr>
          <w:sz w:val="28"/>
          <w:szCs w:val="28"/>
        </w:rPr>
      </w:pPr>
      <w:r w:rsidRPr="00296A6F">
        <w:rPr>
          <w:sz w:val="28"/>
          <w:szCs w:val="28"/>
        </w:rPr>
        <w:t>Рис</w:t>
      </w:r>
      <w:r w:rsidR="00D7306C" w:rsidRPr="00296A6F">
        <w:rPr>
          <w:sz w:val="28"/>
          <w:szCs w:val="28"/>
        </w:rPr>
        <w:t>унок 4</w:t>
      </w:r>
      <w:r w:rsidR="000461C8" w:rsidRPr="00296A6F">
        <w:rPr>
          <w:sz w:val="28"/>
          <w:szCs w:val="28"/>
        </w:rPr>
        <w:t>.1</w:t>
      </w:r>
      <w:r w:rsidRPr="00296A6F">
        <w:rPr>
          <w:sz w:val="28"/>
          <w:szCs w:val="28"/>
        </w:rPr>
        <w:t xml:space="preserve"> – Схема расположения светильников</w:t>
      </w:r>
    </w:p>
    <w:p w:rsidR="00F52B01" w:rsidRPr="00296A6F" w:rsidRDefault="00F52B01" w:rsidP="002233A3">
      <w:pPr>
        <w:keepNext/>
        <w:widowControl w:val="0"/>
        <w:spacing w:line="360" w:lineRule="auto"/>
        <w:ind w:left="0" w:firstLine="709"/>
        <w:rPr>
          <w:sz w:val="28"/>
          <w:szCs w:val="28"/>
        </w:rPr>
      </w:pPr>
    </w:p>
    <w:p w:rsidR="00F52B01" w:rsidRPr="00296A6F" w:rsidRDefault="004707AF" w:rsidP="002233A3">
      <w:pPr>
        <w:keepNext/>
        <w:widowControl w:val="0"/>
        <w:tabs>
          <w:tab w:val="left" w:pos="4290"/>
        </w:tabs>
        <w:spacing w:line="360" w:lineRule="auto"/>
        <w:ind w:left="0" w:firstLine="709"/>
        <w:rPr>
          <w:b/>
          <w:sz w:val="28"/>
          <w:szCs w:val="28"/>
        </w:rPr>
      </w:pPr>
      <w:r>
        <w:rPr>
          <w:b/>
          <w:sz w:val="28"/>
          <w:szCs w:val="28"/>
        </w:rPr>
        <w:br w:type="page"/>
      </w:r>
      <w:r w:rsidR="00890FF4" w:rsidRPr="00296A6F">
        <w:rPr>
          <w:b/>
          <w:sz w:val="28"/>
          <w:szCs w:val="28"/>
        </w:rPr>
        <w:t>ЗАКЛЮЧЕНИЕ</w:t>
      </w:r>
    </w:p>
    <w:p w:rsidR="009B113A" w:rsidRPr="00296A6F" w:rsidRDefault="009B113A" w:rsidP="002233A3">
      <w:pPr>
        <w:keepNext/>
        <w:widowControl w:val="0"/>
        <w:tabs>
          <w:tab w:val="left" w:pos="4290"/>
        </w:tabs>
        <w:spacing w:line="360" w:lineRule="auto"/>
        <w:ind w:left="0" w:firstLine="709"/>
        <w:rPr>
          <w:b/>
          <w:sz w:val="28"/>
          <w:szCs w:val="28"/>
        </w:rPr>
      </w:pPr>
    </w:p>
    <w:p w:rsidR="005073F8" w:rsidRPr="00296A6F" w:rsidRDefault="009B113A" w:rsidP="002233A3">
      <w:pPr>
        <w:keepNext/>
        <w:widowControl w:val="0"/>
        <w:tabs>
          <w:tab w:val="left" w:pos="851"/>
        </w:tabs>
        <w:spacing w:line="360" w:lineRule="auto"/>
        <w:ind w:left="0" w:firstLine="709"/>
        <w:rPr>
          <w:sz w:val="28"/>
          <w:szCs w:val="28"/>
        </w:rPr>
      </w:pPr>
      <w:r w:rsidRPr="00296A6F">
        <w:rPr>
          <w:sz w:val="28"/>
          <w:szCs w:val="28"/>
        </w:rPr>
        <w:t>На примере РУП «МТЗ» была рассмотрена производственно-хозяйственная и сбытовая деятельность предприятия.</w:t>
      </w:r>
    </w:p>
    <w:p w:rsidR="004A3A03" w:rsidRPr="00296A6F" w:rsidRDefault="004A3A03" w:rsidP="002233A3">
      <w:pPr>
        <w:keepNext/>
        <w:widowControl w:val="0"/>
        <w:tabs>
          <w:tab w:val="left" w:pos="851"/>
        </w:tabs>
        <w:spacing w:line="360" w:lineRule="auto"/>
        <w:ind w:left="0" w:firstLine="709"/>
        <w:rPr>
          <w:sz w:val="28"/>
          <w:szCs w:val="28"/>
        </w:rPr>
      </w:pPr>
      <w:r w:rsidRPr="00296A6F">
        <w:rPr>
          <w:sz w:val="28"/>
          <w:szCs w:val="28"/>
        </w:rPr>
        <w:t>Совершенствование сбытовой деятельности на предприятии</w:t>
      </w:r>
      <w:r w:rsidR="00E57903" w:rsidRPr="00296A6F">
        <w:rPr>
          <w:sz w:val="28"/>
          <w:szCs w:val="28"/>
        </w:rPr>
        <w:t xml:space="preserve"> в настоящее время </w:t>
      </w:r>
      <w:r w:rsidR="00715EC1" w:rsidRPr="00296A6F">
        <w:rPr>
          <w:sz w:val="28"/>
          <w:szCs w:val="28"/>
        </w:rPr>
        <w:t>очень</w:t>
      </w:r>
      <w:r w:rsidR="00E57903" w:rsidRPr="00296A6F">
        <w:rPr>
          <w:sz w:val="28"/>
          <w:szCs w:val="28"/>
        </w:rPr>
        <w:t xml:space="preserve"> актуальн</w:t>
      </w:r>
      <w:r w:rsidR="00715EC1" w:rsidRPr="00296A6F">
        <w:rPr>
          <w:sz w:val="28"/>
          <w:szCs w:val="28"/>
        </w:rPr>
        <w:t>ая</w:t>
      </w:r>
      <w:r w:rsidR="00E57903" w:rsidRPr="00296A6F">
        <w:rPr>
          <w:sz w:val="28"/>
          <w:szCs w:val="28"/>
        </w:rPr>
        <w:t xml:space="preserve"> тем</w:t>
      </w:r>
      <w:r w:rsidR="00715EC1" w:rsidRPr="00296A6F">
        <w:rPr>
          <w:sz w:val="28"/>
          <w:szCs w:val="28"/>
        </w:rPr>
        <w:t>а т.к. сбыт продукции является первостепенной задачей каждого производственного предприятия.</w:t>
      </w:r>
    </w:p>
    <w:p w:rsidR="003C4D60" w:rsidRPr="00296A6F" w:rsidRDefault="003C4D60" w:rsidP="002233A3">
      <w:pPr>
        <w:keepNext/>
        <w:widowControl w:val="0"/>
        <w:tabs>
          <w:tab w:val="left" w:pos="851"/>
        </w:tabs>
        <w:spacing w:line="360" w:lineRule="auto"/>
        <w:ind w:left="0" w:firstLine="709"/>
        <w:rPr>
          <w:sz w:val="28"/>
          <w:szCs w:val="28"/>
        </w:rPr>
      </w:pPr>
      <w:r w:rsidRPr="00296A6F">
        <w:rPr>
          <w:sz w:val="28"/>
          <w:szCs w:val="28"/>
        </w:rPr>
        <w:t>Цель дипломного проекта состояла в проведении анализа сбытовой деятельности предприятия,</w:t>
      </w:r>
      <w:r w:rsidR="00296A6F">
        <w:rPr>
          <w:sz w:val="28"/>
          <w:szCs w:val="28"/>
        </w:rPr>
        <w:t xml:space="preserve"> </w:t>
      </w:r>
      <w:r w:rsidRPr="00296A6F">
        <w:rPr>
          <w:sz w:val="28"/>
          <w:szCs w:val="28"/>
        </w:rPr>
        <w:t>выявлении резервов в деятельности предприятия и предложений по их рациональному использованию.</w:t>
      </w:r>
    </w:p>
    <w:p w:rsidR="003C4D60" w:rsidRPr="00296A6F" w:rsidRDefault="003C4D60" w:rsidP="002233A3">
      <w:pPr>
        <w:keepNext/>
        <w:widowControl w:val="0"/>
        <w:tabs>
          <w:tab w:val="left" w:pos="851"/>
        </w:tabs>
        <w:spacing w:line="360" w:lineRule="auto"/>
        <w:ind w:left="0" w:firstLine="709"/>
        <w:rPr>
          <w:sz w:val="28"/>
          <w:szCs w:val="28"/>
        </w:rPr>
      </w:pPr>
      <w:r w:rsidRPr="00296A6F">
        <w:rPr>
          <w:sz w:val="28"/>
          <w:szCs w:val="28"/>
        </w:rPr>
        <w:t>Данная цель была достигнута путем разработки мероприятий по</w:t>
      </w:r>
      <w:r w:rsidR="00296A6F">
        <w:rPr>
          <w:sz w:val="28"/>
          <w:szCs w:val="28"/>
        </w:rPr>
        <w:t xml:space="preserve"> </w:t>
      </w:r>
      <w:r w:rsidRPr="00296A6F">
        <w:rPr>
          <w:sz w:val="28"/>
          <w:szCs w:val="28"/>
        </w:rPr>
        <w:t>совершенствованию сбытовой деятельности.</w:t>
      </w:r>
    </w:p>
    <w:p w:rsidR="00886E14" w:rsidRPr="00296A6F" w:rsidRDefault="00886E14" w:rsidP="002233A3">
      <w:pPr>
        <w:keepNext/>
        <w:widowControl w:val="0"/>
        <w:tabs>
          <w:tab w:val="left" w:pos="851"/>
        </w:tabs>
        <w:spacing w:line="360" w:lineRule="auto"/>
        <w:ind w:left="0" w:firstLine="709"/>
        <w:rPr>
          <w:sz w:val="28"/>
          <w:szCs w:val="28"/>
        </w:rPr>
      </w:pPr>
      <w:r w:rsidRPr="00296A6F">
        <w:rPr>
          <w:sz w:val="28"/>
          <w:szCs w:val="28"/>
        </w:rPr>
        <w:t>Для этого в научно-исследовательском разделе б</w:t>
      </w:r>
      <w:r w:rsidR="003921BF" w:rsidRPr="00296A6F">
        <w:rPr>
          <w:sz w:val="28"/>
          <w:szCs w:val="28"/>
        </w:rPr>
        <w:t>ыли рассмотрены методы сбыта и</w:t>
      </w:r>
      <w:r w:rsidR="00296A6F">
        <w:rPr>
          <w:sz w:val="28"/>
          <w:szCs w:val="28"/>
        </w:rPr>
        <w:t xml:space="preserve"> </w:t>
      </w:r>
      <w:r w:rsidRPr="00296A6F">
        <w:rPr>
          <w:sz w:val="28"/>
          <w:szCs w:val="28"/>
        </w:rPr>
        <w:t>пути</w:t>
      </w:r>
      <w:r w:rsidR="003921BF" w:rsidRPr="00296A6F">
        <w:rPr>
          <w:sz w:val="28"/>
          <w:szCs w:val="28"/>
        </w:rPr>
        <w:t xml:space="preserve"> продвижения продукции на рынки сбыта.</w:t>
      </w:r>
    </w:p>
    <w:p w:rsidR="003921BF" w:rsidRPr="00296A6F" w:rsidRDefault="003921BF" w:rsidP="002233A3">
      <w:pPr>
        <w:keepNext/>
        <w:widowControl w:val="0"/>
        <w:tabs>
          <w:tab w:val="left" w:pos="851"/>
        </w:tabs>
        <w:spacing w:line="360" w:lineRule="auto"/>
        <w:ind w:left="0" w:firstLine="709"/>
        <w:rPr>
          <w:sz w:val="28"/>
          <w:szCs w:val="28"/>
        </w:rPr>
      </w:pPr>
      <w:r w:rsidRPr="00296A6F">
        <w:rPr>
          <w:sz w:val="28"/>
          <w:szCs w:val="28"/>
        </w:rPr>
        <w:t>В аналитическом разделе проведен анализ производственно-хозяйственной и сбытовой</w:t>
      </w:r>
      <w:r w:rsidRPr="00296A6F">
        <w:rPr>
          <w:sz w:val="28"/>
          <w:szCs w:val="28"/>
        </w:rPr>
        <w:tab/>
        <w:t>деятельности предприятия.</w:t>
      </w:r>
    </w:p>
    <w:p w:rsidR="009B5CF4" w:rsidRPr="00296A6F" w:rsidRDefault="003921BF" w:rsidP="002233A3">
      <w:pPr>
        <w:keepNext/>
        <w:widowControl w:val="0"/>
        <w:spacing w:line="360" w:lineRule="auto"/>
        <w:ind w:left="0" w:firstLine="709"/>
        <w:contextualSpacing/>
        <w:rPr>
          <w:sz w:val="28"/>
          <w:szCs w:val="28"/>
        </w:rPr>
      </w:pPr>
      <w:r w:rsidRPr="00296A6F">
        <w:rPr>
          <w:sz w:val="28"/>
          <w:szCs w:val="28"/>
        </w:rPr>
        <w:t>А</w:t>
      </w:r>
      <w:r w:rsidR="009B5CF4" w:rsidRPr="00296A6F">
        <w:rPr>
          <w:sz w:val="28"/>
          <w:szCs w:val="28"/>
        </w:rPr>
        <w:t>нализ свидетельствует об положительных результатах</w:t>
      </w:r>
      <w:r w:rsidRPr="00296A6F">
        <w:rPr>
          <w:sz w:val="28"/>
          <w:szCs w:val="28"/>
        </w:rPr>
        <w:t xml:space="preserve"> деятельности РУП «МТЗ»:</w:t>
      </w:r>
    </w:p>
    <w:p w:rsidR="009B5CF4" w:rsidRPr="00296A6F" w:rsidRDefault="009B5CF4" w:rsidP="002233A3">
      <w:pPr>
        <w:keepNext/>
        <w:widowControl w:val="0"/>
        <w:spacing w:line="360" w:lineRule="auto"/>
        <w:ind w:left="0" w:firstLine="709"/>
        <w:contextualSpacing/>
        <w:rPr>
          <w:sz w:val="28"/>
          <w:szCs w:val="28"/>
        </w:rPr>
      </w:pPr>
      <w:r w:rsidRPr="00296A6F">
        <w:rPr>
          <w:sz w:val="28"/>
          <w:szCs w:val="28"/>
        </w:rPr>
        <w:t>Темпы роста товарной продукции составили 129,18% к 2007 году и 175,76% –</w:t>
      </w:r>
      <w:r w:rsidR="00296A6F">
        <w:rPr>
          <w:sz w:val="28"/>
          <w:szCs w:val="28"/>
        </w:rPr>
        <w:t xml:space="preserve"> </w:t>
      </w:r>
      <w:r w:rsidRPr="00296A6F">
        <w:rPr>
          <w:sz w:val="28"/>
          <w:szCs w:val="28"/>
        </w:rPr>
        <w:t>к 2006 году (за счет создания дополнительных рабочих мест, повышения производительности труда).</w:t>
      </w:r>
    </w:p>
    <w:p w:rsidR="009B5CF4" w:rsidRPr="00296A6F" w:rsidRDefault="009B5CF4" w:rsidP="002233A3">
      <w:pPr>
        <w:keepNext/>
        <w:widowControl w:val="0"/>
        <w:spacing w:line="360" w:lineRule="auto"/>
        <w:ind w:left="0" w:firstLine="709"/>
        <w:contextualSpacing/>
        <w:rPr>
          <w:sz w:val="28"/>
          <w:szCs w:val="28"/>
        </w:rPr>
      </w:pPr>
      <w:r w:rsidRPr="00296A6F">
        <w:rPr>
          <w:sz w:val="28"/>
          <w:szCs w:val="28"/>
        </w:rPr>
        <w:t>Общая прибыль составила 362</w:t>
      </w:r>
      <w:r w:rsidR="00055434" w:rsidRPr="00296A6F">
        <w:rPr>
          <w:sz w:val="28"/>
          <w:szCs w:val="28"/>
        </w:rPr>
        <w:t xml:space="preserve"> </w:t>
      </w:r>
      <w:r w:rsidRPr="00296A6F">
        <w:rPr>
          <w:sz w:val="28"/>
          <w:szCs w:val="28"/>
        </w:rPr>
        <w:t xml:space="preserve">987 млн. руб., что на 56,66% больше, чем в 2007 г. И на 95,51% больше, чем в 2006 г. Увеличилась также прибыль от реализации, что обеспечило темпы роста 141,6% к 2007 г. и 179,02% – к 2006 г. </w:t>
      </w:r>
    </w:p>
    <w:p w:rsidR="009B5CF4" w:rsidRPr="00296A6F" w:rsidRDefault="009B5CF4" w:rsidP="002233A3">
      <w:pPr>
        <w:keepNext/>
        <w:widowControl w:val="0"/>
        <w:spacing w:line="360" w:lineRule="auto"/>
        <w:ind w:left="0" w:firstLine="709"/>
        <w:contextualSpacing/>
        <w:rPr>
          <w:sz w:val="28"/>
          <w:szCs w:val="28"/>
        </w:rPr>
      </w:pPr>
      <w:r w:rsidRPr="00296A6F">
        <w:rPr>
          <w:sz w:val="28"/>
          <w:szCs w:val="28"/>
        </w:rPr>
        <w:t xml:space="preserve">Рентабельность продукции превысила величину 2007 года на 1,63% и 2006 года на 0,9 %. Рентабельность продаж составила в 2008 году 17,01%, что обеспечило темпы роста 109,62% и 101,85% к 2007 и 2006 годам соответственно. В результате увеличения балансовой прибыли в </w:t>
      </w:r>
      <w:smartTag w:uri="urn:schemas-microsoft-com:office:smarttags" w:element="metricconverter">
        <w:smartTagPr>
          <w:attr w:name="ProductID" w:val="2008 г"/>
        </w:smartTagPr>
        <w:r w:rsidRPr="00296A6F">
          <w:rPr>
            <w:sz w:val="28"/>
            <w:szCs w:val="28"/>
          </w:rPr>
          <w:t>2008 г</w:t>
        </w:r>
      </w:smartTag>
      <w:r w:rsidRPr="00296A6F">
        <w:rPr>
          <w:sz w:val="28"/>
          <w:szCs w:val="28"/>
        </w:rPr>
        <w:t xml:space="preserve">. произошел рост рентабельности производства на 6,19% по сравнению с предыдущим годом и на 8,79% по сравнению с </w:t>
      </w:r>
      <w:smartTag w:uri="urn:schemas-microsoft-com:office:smarttags" w:element="metricconverter">
        <w:smartTagPr>
          <w:attr w:name="ProductID" w:val="2006 г"/>
        </w:smartTagPr>
        <w:r w:rsidRPr="00296A6F">
          <w:rPr>
            <w:sz w:val="28"/>
            <w:szCs w:val="28"/>
          </w:rPr>
          <w:t>2006 г</w:t>
        </w:r>
      </w:smartTag>
      <w:r w:rsidRPr="00296A6F">
        <w:rPr>
          <w:sz w:val="28"/>
          <w:szCs w:val="28"/>
        </w:rPr>
        <w:t>. Финансовую устойчивость и платежеспособность организации характеризуют также коэффициенты ликвидности. Коэффициент общей ликвидности должен быть больше 1,7. Фактически на начало анализируемого периода он был равен 2,29, а на конец – 2,92 пункта.</w:t>
      </w:r>
    </w:p>
    <w:p w:rsidR="009B5CF4" w:rsidRPr="00296A6F" w:rsidRDefault="009B5CF4" w:rsidP="002233A3">
      <w:pPr>
        <w:keepNext/>
        <w:widowControl w:val="0"/>
        <w:spacing w:line="360" w:lineRule="auto"/>
        <w:ind w:left="0" w:firstLine="709"/>
        <w:contextualSpacing/>
        <w:rPr>
          <w:sz w:val="28"/>
          <w:szCs w:val="28"/>
        </w:rPr>
      </w:pPr>
      <w:r w:rsidRPr="00296A6F">
        <w:rPr>
          <w:sz w:val="28"/>
          <w:szCs w:val="28"/>
        </w:rPr>
        <w:t>Отрицательным результатом в производственно-хозяйственной деятельности РУП «МТЗ» стал рост себестоимости товарной продукции: в 2008 году себестоимость увеличилась на 455</w:t>
      </w:r>
      <w:r w:rsidR="00055434" w:rsidRPr="00296A6F">
        <w:rPr>
          <w:sz w:val="28"/>
          <w:szCs w:val="28"/>
        </w:rPr>
        <w:t xml:space="preserve"> </w:t>
      </w:r>
      <w:r w:rsidRPr="00296A6F">
        <w:rPr>
          <w:sz w:val="28"/>
          <w:szCs w:val="28"/>
        </w:rPr>
        <w:t>971 млн.</w:t>
      </w:r>
      <w:r w:rsidR="00055434" w:rsidRPr="00296A6F">
        <w:rPr>
          <w:sz w:val="28"/>
          <w:szCs w:val="28"/>
        </w:rPr>
        <w:t xml:space="preserve"> </w:t>
      </w:r>
      <w:r w:rsidRPr="00296A6F">
        <w:rPr>
          <w:sz w:val="28"/>
          <w:szCs w:val="28"/>
        </w:rPr>
        <w:t>руб. по сравнению с 2007 годом и на 817</w:t>
      </w:r>
      <w:r w:rsidR="00055434" w:rsidRPr="00296A6F">
        <w:rPr>
          <w:sz w:val="28"/>
          <w:szCs w:val="28"/>
        </w:rPr>
        <w:t xml:space="preserve"> </w:t>
      </w:r>
      <w:r w:rsidRPr="00296A6F">
        <w:rPr>
          <w:sz w:val="28"/>
          <w:szCs w:val="28"/>
        </w:rPr>
        <w:t>365 млн.</w:t>
      </w:r>
      <w:r w:rsidR="00055434" w:rsidRPr="00296A6F">
        <w:rPr>
          <w:sz w:val="28"/>
          <w:szCs w:val="28"/>
        </w:rPr>
        <w:t xml:space="preserve"> </w:t>
      </w:r>
      <w:r w:rsidRPr="00296A6F">
        <w:rPr>
          <w:sz w:val="28"/>
          <w:szCs w:val="28"/>
        </w:rPr>
        <w:t>руб. в сравнении с 2006 годом. Заемные средства увеличились на 8,4%, кредиторская задолженность выросла на 46,1%.</w:t>
      </w:r>
    </w:p>
    <w:p w:rsidR="009B5CF4" w:rsidRPr="00296A6F" w:rsidRDefault="009B5CF4" w:rsidP="002233A3">
      <w:pPr>
        <w:keepNext/>
        <w:widowControl w:val="0"/>
        <w:spacing w:line="360" w:lineRule="auto"/>
        <w:ind w:left="0" w:firstLine="709"/>
        <w:contextualSpacing/>
        <w:rPr>
          <w:sz w:val="28"/>
          <w:szCs w:val="28"/>
        </w:rPr>
      </w:pPr>
      <w:r w:rsidRPr="00296A6F">
        <w:rPr>
          <w:sz w:val="28"/>
          <w:szCs w:val="28"/>
        </w:rPr>
        <w:t xml:space="preserve">Несмотря на некоторые отклонения, в целом эффективность работы РУП «МТЗ» в 2008 году по сравнению с 2006 и 2007 годами возросла, о чем свидетельствует рост показателей рентабельности предприятия. Деятельность предприятия является рентабельной и в целом финансово устойчивой, т.е. эффективной. </w:t>
      </w:r>
    </w:p>
    <w:p w:rsidR="009A333E" w:rsidRPr="00296A6F" w:rsidRDefault="003921BF" w:rsidP="002233A3">
      <w:pPr>
        <w:keepNext/>
        <w:widowControl w:val="0"/>
        <w:spacing w:line="360" w:lineRule="auto"/>
        <w:ind w:left="0" w:firstLine="709"/>
        <w:rPr>
          <w:sz w:val="28"/>
          <w:szCs w:val="28"/>
        </w:rPr>
      </w:pPr>
      <w:r w:rsidRPr="00296A6F">
        <w:rPr>
          <w:sz w:val="28"/>
          <w:szCs w:val="28"/>
        </w:rPr>
        <w:t>В проектном разделе п</w:t>
      </w:r>
      <w:r w:rsidR="009A333E" w:rsidRPr="00296A6F">
        <w:rPr>
          <w:sz w:val="28"/>
          <w:szCs w:val="28"/>
        </w:rPr>
        <w:t xml:space="preserve">о результатам проведенных исследований </w:t>
      </w:r>
      <w:r w:rsidR="009B113A" w:rsidRPr="00296A6F">
        <w:rPr>
          <w:sz w:val="28"/>
          <w:szCs w:val="28"/>
        </w:rPr>
        <w:t xml:space="preserve">сбытовой деятельности предприятия </w:t>
      </w:r>
      <w:r w:rsidR="009A333E" w:rsidRPr="00296A6F">
        <w:rPr>
          <w:sz w:val="28"/>
          <w:szCs w:val="28"/>
        </w:rPr>
        <w:t xml:space="preserve">были предложены следующие мероприятия по </w:t>
      </w:r>
      <w:r w:rsidR="009B113A" w:rsidRPr="00296A6F">
        <w:rPr>
          <w:sz w:val="28"/>
          <w:szCs w:val="28"/>
        </w:rPr>
        <w:t xml:space="preserve">ее </w:t>
      </w:r>
      <w:r w:rsidR="009A333E" w:rsidRPr="00296A6F">
        <w:rPr>
          <w:sz w:val="28"/>
          <w:szCs w:val="28"/>
        </w:rPr>
        <w:t>совершенствованию:</w:t>
      </w:r>
    </w:p>
    <w:p w:rsidR="009A333E" w:rsidRPr="00296A6F" w:rsidRDefault="009B113A" w:rsidP="002233A3">
      <w:pPr>
        <w:keepNext/>
        <w:widowControl w:val="0"/>
        <w:spacing w:line="360" w:lineRule="auto"/>
        <w:ind w:left="0" w:firstLine="709"/>
        <w:rPr>
          <w:sz w:val="28"/>
          <w:szCs w:val="28"/>
        </w:rPr>
      </w:pPr>
      <w:r w:rsidRPr="00296A6F">
        <w:rPr>
          <w:sz w:val="28"/>
          <w:szCs w:val="28"/>
        </w:rPr>
        <w:t>Одним из главных направлений</w:t>
      </w:r>
      <w:r w:rsidR="00296A6F">
        <w:rPr>
          <w:sz w:val="28"/>
          <w:szCs w:val="28"/>
        </w:rPr>
        <w:t xml:space="preserve"> </w:t>
      </w:r>
      <w:r w:rsidR="009A333E" w:rsidRPr="00296A6F">
        <w:rPr>
          <w:sz w:val="28"/>
          <w:szCs w:val="28"/>
        </w:rPr>
        <w:t>совершенствовани</w:t>
      </w:r>
      <w:r w:rsidRPr="00296A6F">
        <w:rPr>
          <w:sz w:val="28"/>
          <w:szCs w:val="28"/>
        </w:rPr>
        <w:t>я сбытовой деятельности</w:t>
      </w:r>
      <w:r w:rsidR="009A333E" w:rsidRPr="00296A6F">
        <w:rPr>
          <w:sz w:val="28"/>
          <w:szCs w:val="28"/>
        </w:rPr>
        <w:t xml:space="preserve"> РУП «МТЗ» является расширение товаропроводящей сети. Расширение сбытовой сети РУП «МТЗ» поможет не только закрепиться на внешних рынках, но и повысить качество сервисного обслуживания продукции предприятия.</w:t>
      </w:r>
    </w:p>
    <w:p w:rsidR="009A333E" w:rsidRPr="00296A6F" w:rsidRDefault="009A333E" w:rsidP="002233A3">
      <w:pPr>
        <w:keepNext/>
        <w:widowControl w:val="0"/>
        <w:spacing w:line="360" w:lineRule="auto"/>
        <w:ind w:left="0" w:firstLine="709"/>
        <w:rPr>
          <w:sz w:val="28"/>
          <w:szCs w:val="28"/>
        </w:rPr>
      </w:pPr>
      <w:r w:rsidRPr="00296A6F">
        <w:rPr>
          <w:sz w:val="28"/>
          <w:szCs w:val="28"/>
        </w:rPr>
        <w:t xml:space="preserve">Для расширения товаропроводящей сети на российском рынке РУП «МТЗ» было предложено открыть торговый дом «МТЗ» в городе Белгород, который будет заниматься реализацией продукции и осуществлять гарантийное и послегарантийное обслуживание техники РУП «МТЗ». </w:t>
      </w:r>
    </w:p>
    <w:p w:rsidR="009A333E" w:rsidRPr="00296A6F" w:rsidRDefault="009A333E" w:rsidP="002233A3">
      <w:pPr>
        <w:keepNext/>
        <w:widowControl w:val="0"/>
        <w:spacing w:line="360" w:lineRule="auto"/>
        <w:ind w:left="0" w:firstLine="709"/>
        <w:rPr>
          <w:sz w:val="28"/>
          <w:szCs w:val="28"/>
        </w:rPr>
      </w:pPr>
      <w:r w:rsidRPr="00296A6F">
        <w:rPr>
          <w:sz w:val="28"/>
          <w:szCs w:val="28"/>
        </w:rPr>
        <w:t>Анализ эффективности проекта по открытию торгового дома «МТЗ</w:t>
      </w:r>
      <w:r w:rsidR="007B003E" w:rsidRPr="00296A6F">
        <w:rPr>
          <w:sz w:val="28"/>
          <w:szCs w:val="28"/>
        </w:rPr>
        <w:t>-Белглород</w:t>
      </w:r>
      <w:r w:rsidRPr="00296A6F">
        <w:rPr>
          <w:sz w:val="28"/>
          <w:szCs w:val="28"/>
        </w:rPr>
        <w:t>» показал, что сумма дисконтированного притока наличности за время работы торгового дома составит 23</w:t>
      </w:r>
      <w:r w:rsidR="00055434" w:rsidRPr="00296A6F">
        <w:rPr>
          <w:sz w:val="28"/>
          <w:szCs w:val="28"/>
        </w:rPr>
        <w:t xml:space="preserve"> </w:t>
      </w:r>
      <w:r w:rsidRPr="00296A6F">
        <w:rPr>
          <w:sz w:val="28"/>
          <w:szCs w:val="28"/>
        </w:rPr>
        <w:t>691,5 тыс. долл. США, сумма дисконтированного оттока наличности – 711,2 тыс. долл. США. В результате чистый дисконтированный доход за 7 лет работы ТД «МТЗ» будет равен</w:t>
      </w:r>
      <w:r w:rsidR="00296A6F">
        <w:rPr>
          <w:sz w:val="28"/>
          <w:szCs w:val="28"/>
        </w:rPr>
        <w:t xml:space="preserve"> </w:t>
      </w:r>
      <w:r w:rsidRPr="00296A6F">
        <w:rPr>
          <w:sz w:val="28"/>
          <w:szCs w:val="28"/>
        </w:rPr>
        <w:t>22</w:t>
      </w:r>
      <w:r w:rsidR="00055434" w:rsidRPr="00296A6F">
        <w:rPr>
          <w:sz w:val="28"/>
          <w:szCs w:val="28"/>
        </w:rPr>
        <w:t xml:space="preserve"> </w:t>
      </w:r>
      <w:r w:rsidRPr="00296A6F">
        <w:rPr>
          <w:sz w:val="28"/>
          <w:szCs w:val="28"/>
        </w:rPr>
        <w:t>980,3 тыс. долл. США.</w:t>
      </w:r>
      <w:r w:rsidR="007B003E" w:rsidRPr="00296A6F">
        <w:rPr>
          <w:sz w:val="28"/>
          <w:szCs w:val="28"/>
        </w:rPr>
        <w:t xml:space="preserve"> Создание ТД позволит продавать около 200 тракторов в год и увеличит сбыт на 0,33%.</w:t>
      </w:r>
    </w:p>
    <w:p w:rsidR="009A333E" w:rsidRPr="00296A6F" w:rsidRDefault="009A333E" w:rsidP="002233A3">
      <w:pPr>
        <w:keepNext/>
        <w:widowControl w:val="0"/>
        <w:spacing w:line="360" w:lineRule="auto"/>
        <w:ind w:left="0" w:firstLine="709"/>
        <w:rPr>
          <w:sz w:val="28"/>
          <w:szCs w:val="28"/>
        </w:rPr>
      </w:pPr>
      <w:r w:rsidRPr="00296A6F">
        <w:rPr>
          <w:sz w:val="28"/>
          <w:szCs w:val="28"/>
        </w:rPr>
        <w:t>Следует отметить, что уже в первый год работы ТД «МТЗ» окупит единовременные вложения и текущие затраты и начнет приносить прибыль.</w:t>
      </w:r>
    </w:p>
    <w:p w:rsidR="009A333E" w:rsidRPr="00296A6F" w:rsidRDefault="009A333E" w:rsidP="002233A3">
      <w:pPr>
        <w:keepNext/>
        <w:widowControl w:val="0"/>
        <w:spacing w:line="360" w:lineRule="auto"/>
        <w:ind w:left="0" w:firstLine="709"/>
        <w:rPr>
          <w:sz w:val="28"/>
          <w:szCs w:val="28"/>
        </w:rPr>
      </w:pPr>
      <w:r w:rsidRPr="00296A6F">
        <w:rPr>
          <w:sz w:val="28"/>
          <w:szCs w:val="28"/>
        </w:rPr>
        <w:t xml:space="preserve">Еще одним немаловажным направлением улучшения работы на внешних рынках является расширение выставочной деятельности: </w:t>
      </w:r>
    </w:p>
    <w:p w:rsidR="009A333E" w:rsidRPr="00296A6F" w:rsidRDefault="009A333E" w:rsidP="002233A3">
      <w:pPr>
        <w:keepNext/>
        <w:widowControl w:val="0"/>
        <w:tabs>
          <w:tab w:val="left" w:pos="3960"/>
        </w:tabs>
        <w:spacing w:line="360" w:lineRule="auto"/>
        <w:ind w:left="0" w:firstLine="709"/>
        <w:rPr>
          <w:sz w:val="28"/>
          <w:szCs w:val="28"/>
        </w:rPr>
      </w:pPr>
      <w:r w:rsidRPr="00296A6F">
        <w:rPr>
          <w:sz w:val="28"/>
          <w:szCs w:val="28"/>
        </w:rPr>
        <w:t>За счет участия в 10 отраслевых выставках в странах СНГ и дальнего зарубежья (в России, Казахстане Чехии, Китае, Германии и др.) РУП «МТЗ» сможет получить дополнительную экспортную выручку в размере 13</w:t>
      </w:r>
      <w:r w:rsidR="00055434" w:rsidRPr="00296A6F">
        <w:rPr>
          <w:sz w:val="28"/>
          <w:szCs w:val="28"/>
        </w:rPr>
        <w:t xml:space="preserve"> </w:t>
      </w:r>
      <w:r w:rsidRPr="00296A6F">
        <w:rPr>
          <w:sz w:val="28"/>
          <w:szCs w:val="28"/>
        </w:rPr>
        <w:t>500 тыс. долл. США, а дополнительная прибыль составит 2</w:t>
      </w:r>
      <w:r w:rsidR="00055434" w:rsidRPr="00296A6F">
        <w:rPr>
          <w:sz w:val="28"/>
          <w:szCs w:val="28"/>
        </w:rPr>
        <w:t xml:space="preserve"> </w:t>
      </w:r>
      <w:r w:rsidRPr="00296A6F">
        <w:rPr>
          <w:sz w:val="28"/>
          <w:szCs w:val="28"/>
        </w:rPr>
        <w:t>081,5 тыс. долл. США.</w:t>
      </w:r>
      <w:r w:rsidR="00BD4867" w:rsidRPr="00296A6F">
        <w:rPr>
          <w:sz w:val="28"/>
          <w:szCs w:val="28"/>
        </w:rPr>
        <w:t xml:space="preserve"> </w:t>
      </w:r>
    </w:p>
    <w:p w:rsidR="009A333E" w:rsidRPr="00296A6F" w:rsidRDefault="009A333E" w:rsidP="002233A3">
      <w:pPr>
        <w:pStyle w:val="14"/>
        <w:keepNext/>
        <w:widowControl w:val="0"/>
        <w:spacing w:line="360" w:lineRule="auto"/>
        <w:ind w:right="0" w:firstLine="709"/>
        <w:rPr>
          <w:szCs w:val="28"/>
        </w:rPr>
      </w:pPr>
      <w:r w:rsidRPr="00296A6F">
        <w:rPr>
          <w:bCs/>
          <w:szCs w:val="28"/>
        </w:rPr>
        <w:t xml:space="preserve">Для совершенствования организационной структуры Маркетинг-центра </w:t>
      </w:r>
      <w:r w:rsidRPr="00296A6F">
        <w:rPr>
          <w:szCs w:val="28"/>
        </w:rPr>
        <w:t>РУП «МТЗ» было предложено разделить отдел планирования, экономического анализ и конъюнктуры рынка на 2 структурных подразделения: отдел конъюнктуры и прогнозирования рынка и экономическую лабораторию. Реструктуризация данного отдела позволит:</w:t>
      </w:r>
    </w:p>
    <w:p w:rsidR="009A333E" w:rsidRPr="00296A6F" w:rsidRDefault="009A333E" w:rsidP="002233A3">
      <w:pPr>
        <w:pStyle w:val="14"/>
        <w:keepNext/>
        <w:widowControl w:val="0"/>
        <w:spacing w:line="360" w:lineRule="auto"/>
        <w:ind w:right="0" w:firstLine="709"/>
        <w:rPr>
          <w:szCs w:val="28"/>
        </w:rPr>
      </w:pPr>
      <w:r w:rsidRPr="00296A6F">
        <w:rPr>
          <w:szCs w:val="28"/>
        </w:rPr>
        <w:t>– четко разграничить функции специалистов подразделений (не будет дублирования функций);</w:t>
      </w:r>
    </w:p>
    <w:p w:rsidR="009A333E" w:rsidRPr="00296A6F" w:rsidRDefault="009A333E" w:rsidP="002233A3">
      <w:pPr>
        <w:pStyle w:val="14"/>
        <w:keepNext/>
        <w:widowControl w:val="0"/>
        <w:spacing w:line="360" w:lineRule="auto"/>
        <w:ind w:right="0" w:firstLine="709"/>
        <w:rPr>
          <w:szCs w:val="28"/>
        </w:rPr>
      </w:pPr>
      <w:r w:rsidRPr="00296A6F">
        <w:rPr>
          <w:szCs w:val="28"/>
        </w:rPr>
        <w:t xml:space="preserve">– разделить их ответственность за выполнение возложенных на них заданий; </w:t>
      </w:r>
    </w:p>
    <w:p w:rsidR="009A333E" w:rsidRPr="00296A6F" w:rsidRDefault="009A333E" w:rsidP="002233A3">
      <w:pPr>
        <w:pStyle w:val="14"/>
        <w:keepNext/>
        <w:widowControl w:val="0"/>
        <w:spacing w:line="360" w:lineRule="auto"/>
        <w:ind w:right="0" w:firstLine="709"/>
        <w:rPr>
          <w:szCs w:val="28"/>
        </w:rPr>
      </w:pPr>
      <w:r w:rsidRPr="00296A6F">
        <w:rPr>
          <w:szCs w:val="28"/>
        </w:rPr>
        <w:t>– улучшить контроль за исполнителями: в каждом из отделов будет свой непосредственный руководитель;</w:t>
      </w:r>
    </w:p>
    <w:p w:rsidR="009A333E" w:rsidRPr="00296A6F" w:rsidRDefault="009A333E" w:rsidP="002233A3">
      <w:pPr>
        <w:pStyle w:val="14"/>
        <w:keepNext/>
        <w:widowControl w:val="0"/>
        <w:spacing w:line="360" w:lineRule="auto"/>
        <w:ind w:right="0" w:firstLine="709"/>
        <w:rPr>
          <w:szCs w:val="28"/>
        </w:rPr>
      </w:pPr>
      <w:r w:rsidRPr="00296A6F">
        <w:rPr>
          <w:szCs w:val="28"/>
        </w:rPr>
        <w:t>– снизить длительность прохождения информации;</w:t>
      </w:r>
    </w:p>
    <w:p w:rsidR="009A333E" w:rsidRPr="00296A6F" w:rsidRDefault="009A333E" w:rsidP="002233A3">
      <w:pPr>
        <w:pStyle w:val="14"/>
        <w:keepNext/>
        <w:widowControl w:val="0"/>
        <w:spacing w:line="360" w:lineRule="auto"/>
        <w:ind w:right="0" w:firstLine="709"/>
        <w:rPr>
          <w:szCs w:val="28"/>
        </w:rPr>
      </w:pPr>
      <w:r w:rsidRPr="00296A6F">
        <w:rPr>
          <w:szCs w:val="28"/>
        </w:rPr>
        <w:t>– позволит быстрее реагировать на изменяющиеся условия рынка (спрос, конкуренцию), что немаловажно для проведения эффективной сбытовой деятельности предприятия;</w:t>
      </w:r>
    </w:p>
    <w:p w:rsidR="009A333E" w:rsidRPr="00296A6F" w:rsidRDefault="009A333E" w:rsidP="002233A3">
      <w:pPr>
        <w:pStyle w:val="14"/>
        <w:keepNext/>
        <w:widowControl w:val="0"/>
        <w:spacing w:line="360" w:lineRule="auto"/>
        <w:ind w:right="0" w:firstLine="709"/>
        <w:rPr>
          <w:szCs w:val="28"/>
        </w:rPr>
      </w:pPr>
      <w:r w:rsidRPr="00296A6F">
        <w:rPr>
          <w:szCs w:val="28"/>
        </w:rPr>
        <w:t>Данное мероприятие приведет к более четкой и слаженной работе персонала РУП «МТЗ».</w:t>
      </w:r>
    </w:p>
    <w:p w:rsidR="009A333E" w:rsidRPr="00296A6F" w:rsidRDefault="009A333E" w:rsidP="002233A3">
      <w:pPr>
        <w:pStyle w:val="14"/>
        <w:keepNext/>
        <w:widowControl w:val="0"/>
        <w:spacing w:line="360" w:lineRule="auto"/>
        <w:ind w:right="0" w:firstLine="709"/>
        <w:rPr>
          <w:szCs w:val="28"/>
        </w:rPr>
      </w:pPr>
      <w:r w:rsidRPr="00296A6F">
        <w:rPr>
          <w:szCs w:val="28"/>
        </w:rPr>
        <w:t xml:space="preserve"> Важным направлением совершенствования сбытовой деятельности является создание фирменного стиля.</w:t>
      </w:r>
      <w:r w:rsidR="00296A6F">
        <w:rPr>
          <w:szCs w:val="28"/>
        </w:rPr>
        <w:t xml:space="preserve"> </w:t>
      </w:r>
      <w:r w:rsidRPr="00296A6F">
        <w:rPr>
          <w:szCs w:val="28"/>
        </w:rPr>
        <w:t>Фирменный стиль нужен для того, чтобы посредством индивидуальности и единства графических и других констант, выделиться среди конкурентов, стать узнаваемым и хорошо запоминаемым. Из-за хорошей узнаваемости уменьшается количество средств, потраченных на рекламные кампании. Наличие фирменного стиля значительно повысит эффективность рекламы, а значит и сбытовой деятельности РУП «МТЗ»</w:t>
      </w:r>
    </w:p>
    <w:p w:rsidR="003921BF" w:rsidRPr="00296A6F" w:rsidRDefault="003921BF" w:rsidP="002233A3">
      <w:pPr>
        <w:keepNext/>
        <w:widowControl w:val="0"/>
        <w:tabs>
          <w:tab w:val="left" w:pos="851"/>
        </w:tabs>
        <w:spacing w:line="360" w:lineRule="auto"/>
        <w:ind w:left="0" w:firstLine="709"/>
        <w:rPr>
          <w:sz w:val="28"/>
          <w:szCs w:val="28"/>
        </w:rPr>
      </w:pPr>
      <w:r w:rsidRPr="00296A6F">
        <w:rPr>
          <w:sz w:val="28"/>
          <w:szCs w:val="28"/>
        </w:rPr>
        <w:t>Приведена технология изготовления, очистки, термообработки и контроля валика вентилятора, который будет использоваться при сборке новых моделей тракторов. Расширение модельного ряда тракторов (выпуск новых усовершенствованных моделей) дает возможность предлагать аналогичные потребительские свойства, наблюдаемые у конкурентов, что</w:t>
      </w:r>
      <w:r w:rsidR="00296A6F">
        <w:rPr>
          <w:sz w:val="28"/>
          <w:szCs w:val="28"/>
        </w:rPr>
        <w:t xml:space="preserve"> </w:t>
      </w:r>
      <w:r w:rsidRPr="00296A6F">
        <w:rPr>
          <w:sz w:val="28"/>
          <w:szCs w:val="28"/>
        </w:rPr>
        <w:t>положительно отразится на сбытовой деятельности предприятия.</w:t>
      </w:r>
    </w:p>
    <w:p w:rsidR="003921BF" w:rsidRPr="00296A6F" w:rsidRDefault="003921BF" w:rsidP="002233A3">
      <w:pPr>
        <w:pStyle w:val="14"/>
        <w:keepNext/>
        <w:widowControl w:val="0"/>
        <w:spacing w:line="360" w:lineRule="auto"/>
        <w:ind w:right="0" w:firstLine="709"/>
        <w:rPr>
          <w:szCs w:val="28"/>
        </w:rPr>
      </w:pPr>
      <w:r w:rsidRPr="00296A6F">
        <w:rPr>
          <w:szCs w:val="28"/>
        </w:rPr>
        <w:t>В разделе «</w:t>
      </w:r>
      <w:r w:rsidR="00715EC1" w:rsidRPr="00296A6F">
        <w:rPr>
          <w:szCs w:val="28"/>
        </w:rPr>
        <w:t>О</w:t>
      </w:r>
      <w:r w:rsidRPr="00296A6F">
        <w:rPr>
          <w:szCs w:val="28"/>
        </w:rPr>
        <w:t xml:space="preserve">храна труда и экологическая безопасность» разработана схема расположения светильников </w:t>
      </w:r>
      <w:r w:rsidR="00715EC1" w:rsidRPr="00296A6F">
        <w:rPr>
          <w:szCs w:val="28"/>
        </w:rPr>
        <w:t xml:space="preserve">и произведен расчет искусственного освещения </w:t>
      </w:r>
      <w:r w:rsidRPr="00296A6F">
        <w:rPr>
          <w:szCs w:val="28"/>
        </w:rPr>
        <w:t>в кабинете Бюро оформления документов на отгрузку тракторов в страны СНГ и РБ</w:t>
      </w:r>
      <w:r w:rsidR="00715EC1" w:rsidRPr="00296A6F">
        <w:rPr>
          <w:szCs w:val="28"/>
        </w:rPr>
        <w:t>.</w:t>
      </w:r>
    </w:p>
    <w:p w:rsidR="009A333E" w:rsidRPr="00296A6F" w:rsidRDefault="009A333E" w:rsidP="002233A3">
      <w:pPr>
        <w:keepNext/>
        <w:widowControl w:val="0"/>
        <w:numPr>
          <w:ilvl w:val="12"/>
          <w:numId w:val="0"/>
        </w:numPr>
        <w:spacing w:line="360" w:lineRule="auto"/>
        <w:ind w:firstLine="709"/>
        <w:rPr>
          <w:sz w:val="28"/>
          <w:szCs w:val="28"/>
        </w:rPr>
      </w:pPr>
      <w:r w:rsidRPr="00296A6F">
        <w:rPr>
          <w:sz w:val="28"/>
          <w:szCs w:val="28"/>
        </w:rPr>
        <w:t>Таким образом, реализация разработанных мероприятий для РУП «МТЗ» позволит повысить эффективность сбытовой деятельности, а следовательно, приведет также и к повышению эффективности функционирования РУП «МТЗ» в целом.</w:t>
      </w:r>
    </w:p>
    <w:p w:rsidR="00E57903" w:rsidRPr="00296A6F" w:rsidRDefault="00E57903" w:rsidP="002233A3">
      <w:pPr>
        <w:keepNext/>
        <w:widowControl w:val="0"/>
        <w:tabs>
          <w:tab w:val="left" w:pos="3960"/>
        </w:tabs>
        <w:spacing w:line="360" w:lineRule="auto"/>
        <w:ind w:left="0" w:firstLine="709"/>
        <w:rPr>
          <w:sz w:val="28"/>
          <w:szCs w:val="28"/>
        </w:rPr>
      </w:pPr>
      <w:r w:rsidRPr="00296A6F">
        <w:rPr>
          <w:sz w:val="28"/>
          <w:szCs w:val="28"/>
        </w:rPr>
        <w:t>Предложенные мероприятия позволят улучшить сбытовую деятельность. Годовой эффект от участия предприятия в выставках составит 2 081,5 тыс. долл. США, что увеличит сбыт на 0,15%.</w:t>
      </w:r>
      <w:r w:rsidRPr="00296A6F">
        <w:rPr>
          <w:i/>
          <w:iCs/>
          <w:kern w:val="24"/>
          <w:sz w:val="28"/>
          <w:szCs w:val="28"/>
        </w:rPr>
        <w:t xml:space="preserve"> </w:t>
      </w:r>
      <w:r w:rsidRPr="00296A6F">
        <w:rPr>
          <w:iCs/>
          <w:sz w:val="28"/>
          <w:szCs w:val="28"/>
        </w:rPr>
        <w:t>Срок окупаемости инвестиционного проекта по созданию ТД составляет 7 лет. В результате чистый дисконтированный доход за 7 лет работы ТД «МТЗ-Белгород» будет равен 22 980,3 тыс. долл. США.</w:t>
      </w:r>
      <w:r w:rsidRPr="00296A6F">
        <w:rPr>
          <w:sz w:val="28"/>
          <w:szCs w:val="28"/>
        </w:rPr>
        <w:t xml:space="preserve"> </w:t>
      </w:r>
      <w:r w:rsidRPr="00296A6F">
        <w:rPr>
          <w:iCs/>
          <w:sz w:val="28"/>
          <w:szCs w:val="28"/>
        </w:rPr>
        <w:t>Создание ТД позволит продавать около 200 тракторов в год и увеличит сбыт на 0,33%.</w:t>
      </w:r>
    </w:p>
    <w:p w:rsidR="00F52B01" w:rsidRPr="00296A6F" w:rsidRDefault="004707AF" w:rsidP="002233A3">
      <w:pPr>
        <w:keepNext/>
        <w:widowControl w:val="0"/>
        <w:spacing w:line="360" w:lineRule="auto"/>
        <w:ind w:left="0" w:firstLine="0"/>
        <w:jc w:val="left"/>
        <w:rPr>
          <w:b/>
          <w:sz w:val="28"/>
          <w:szCs w:val="28"/>
        </w:rPr>
      </w:pPr>
      <w:r>
        <w:rPr>
          <w:b/>
          <w:sz w:val="28"/>
          <w:szCs w:val="28"/>
        </w:rPr>
        <w:br w:type="page"/>
      </w:r>
      <w:r w:rsidR="003857A4" w:rsidRPr="00296A6F">
        <w:rPr>
          <w:b/>
          <w:sz w:val="28"/>
          <w:szCs w:val="28"/>
        </w:rPr>
        <w:t xml:space="preserve">СПИСОК </w:t>
      </w:r>
      <w:r w:rsidR="006E4364" w:rsidRPr="00296A6F">
        <w:rPr>
          <w:b/>
          <w:sz w:val="28"/>
          <w:szCs w:val="28"/>
        </w:rPr>
        <w:t>ЛИТЕРАТУРЫ</w:t>
      </w:r>
    </w:p>
    <w:p w:rsidR="00F52B01" w:rsidRPr="00296A6F" w:rsidRDefault="00F52B01" w:rsidP="002233A3">
      <w:pPr>
        <w:keepNext/>
        <w:widowControl w:val="0"/>
        <w:spacing w:line="360" w:lineRule="auto"/>
        <w:ind w:left="0" w:firstLine="0"/>
        <w:jc w:val="left"/>
        <w:rPr>
          <w:sz w:val="28"/>
          <w:szCs w:val="28"/>
        </w:rPr>
      </w:pPr>
    </w:p>
    <w:p w:rsidR="00F52B01" w:rsidRPr="00296A6F" w:rsidRDefault="00BA4522" w:rsidP="002233A3">
      <w:pPr>
        <w:keepNext/>
        <w:widowControl w:val="0"/>
        <w:spacing w:line="360" w:lineRule="auto"/>
        <w:ind w:left="0" w:firstLine="0"/>
        <w:jc w:val="left"/>
        <w:rPr>
          <w:sz w:val="28"/>
          <w:szCs w:val="28"/>
        </w:rPr>
      </w:pPr>
      <w:r w:rsidRPr="00296A6F">
        <w:rPr>
          <w:sz w:val="28"/>
          <w:szCs w:val="28"/>
        </w:rPr>
        <w:t xml:space="preserve">[1] </w:t>
      </w:r>
      <w:r w:rsidR="00F52B01" w:rsidRPr="00296A6F">
        <w:rPr>
          <w:sz w:val="28"/>
          <w:szCs w:val="28"/>
        </w:rPr>
        <w:t>Козлова</w:t>
      </w:r>
      <w:r w:rsidR="001805A6" w:rsidRPr="00296A6F">
        <w:rPr>
          <w:sz w:val="28"/>
          <w:szCs w:val="28"/>
        </w:rPr>
        <w:t>,</w:t>
      </w:r>
      <w:r w:rsidR="00F52B01" w:rsidRPr="00296A6F">
        <w:rPr>
          <w:sz w:val="28"/>
          <w:szCs w:val="28"/>
        </w:rPr>
        <w:t xml:space="preserve"> Е.</w:t>
      </w:r>
      <w:r w:rsidR="009B113A" w:rsidRPr="00296A6F">
        <w:rPr>
          <w:sz w:val="28"/>
          <w:szCs w:val="28"/>
        </w:rPr>
        <w:t xml:space="preserve"> </w:t>
      </w:r>
      <w:r w:rsidR="00F52B01" w:rsidRPr="00296A6F">
        <w:rPr>
          <w:sz w:val="28"/>
          <w:szCs w:val="28"/>
        </w:rPr>
        <w:t>П. Бухгалтерский учет в организациях</w:t>
      </w:r>
      <w:r w:rsidRPr="00296A6F">
        <w:rPr>
          <w:sz w:val="28"/>
          <w:szCs w:val="28"/>
        </w:rPr>
        <w:t xml:space="preserve"> :</w:t>
      </w:r>
      <w:r w:rsidR="00296A6F">
        <w:rPr>
          <w:sz w:val="28"/>
          <w:szCs w:val="28"/>
        </w:rPr>
        <w:t xml:space="preserve"> </w:t>
      </w:r>
      <w:r w:rsidRPr="00296A6F">
        <w:rPr>
          <w:sz w:val="28"/>
          <w:szCs w:val="28"/>
        </w:rPr>
        <w:t>3-е издание, перераб. и доп.</w:t>
      </w:r>
      <w:r w:rsidR="00296A6F">
        <w:rPr>
          <w:sz w:val="28"/>
          <w:szCs w:val="28"/>
        </w:rPr>
        <w:t xml:space="preserve"> </w:t>
      </w:r>
      <w:r w:rsidR="00F52B01" w:rsidRPr="00296A6F">
        <w:rPr>
          <w:sz w:val="28"/>
          <w:szCs w:val="28"/>
        </w:rPr>
        <w:t>/</w:t>
      </w:r>
      <w:r w:rsidR="00296A6F">
        <w:rPr>
          <w:sz w:val="28"/>
          <w:szCs w:val="28"/>
        </w:rPr>
        <w:t xml:space="preserve"> </w:t>
      </w:r>
      <w:r w:rsidR="00F52B01" w:rsidRPr="00296A6F">
        <w:rPr>
          <w:sz w:val="28"/>
          <w:szCs w:val="28"/>
        </w:rPr>
        <w:t>Е.</w:t>
      </w:r>
      <w:r w:rsidR="009B113A" w:rsidRPr="00296A6F">
        <w:rPr>
          <w:sz w:val="28"/>
          <w:szCs w:val="28"/>
        </w:rPr>
        <w:t xml:space="preserve"> </w:t>
      </w:r>
      <w:r w:rsidR="00F52B01" w:rsidRPr="00296A6F">
        <w:rPr>
          <w:sz w:val="28"/>
          <w:szCs w:val="28"/>
        </w:rPr>
        <w:t>П. Козлова, Т.</w:t>
      </w:r>
      <w:r w:rsidR="009B113A" w:rsidRPr="00296A6F">
        <w:rPr>
          <w:sz w:val="28"/>
          <w:szCs w:val="28"/>
        </w:rPr>
        <w:t xml:space="preserve"> </w:t>
      </w:r>
      <w:r w:rsidR="00F52B01" w:rsidRPr="00296A6F">
        <w:rPr>
          <w:sz w:val="28"/>
          <w:szCs w:val="28"/>
        </w:rPr>
        <w:t>Н. Бабченко, Е.</w:t>
      </w:r>
      <w:r w:rsidR="009B113A" w:rsidRPr="00296A6F">
        <w:rPr>
          <w:sz w:val="28"/>
          <w:szCs w:val="28"/>
        </w:rPr>
        <w:t xml:space="preserve"> </w:t>
      </w:r>
      <w:r w:rsidR="00F52B01" w:rsidRPr="00296A6F">
        <w:rPr>
          <w:sz w:val="28"/>
          <w:szCs w:val="28"/>
        </w:rPr>
        <w:t>Н. Галанина.</w:t>
      </w:r>
      <w:r w:rsidRPr="00296A6F">
        <w:rPr>
          <w:sz w:val="28"/>
          <w:szCs w:val="28"/>
        </w:rPr>
        <w:t xml:space="preserve"> </w:t>
      </w:r>
      <w:r w:rsidR="00553A88" w:rsidRPr="00296A6F">
        <w:rPr>
          <w:sz w:val="28"/>
          <w:szCs w:val="28"/>
        </w:rPr>
        <w:t xml:space="preserve">– </w:t>
      </w:r>
      <w:r w:rsidR="00F52B01" w:rsidRPr="00296A6F">
        <w:rPr>
          <w:sz w:val="28"/>
          <w:szCs w:val="28"/>
        </w:rPr>
        <w:t>М.</w:t>
      </w:r>
      <w:r w:rsidR="001805A6" w:rsidRPr="00296A6F">
        <w:rPr>
          <w:sz w:val="28"/>
          <w:szCs w:val="28"/>
        </w:rPr>
        <w:t xml:space="preserve"> </w:t>
      </w:r>
      <w:r w:rsidR="00F52B01" w:rsidRPr="00296A6F">
        <w:rPr>
          <w:sz w:val="28"/>
          <w:szCs w:val="28"/>
        </w:rPr>
        <w:t>: Финансы и статистика, 2004.</w:t>
      </w:r>
      <w:r w:rsidR="001805A6" w:rsidRPr="00296A6F">
        <w:rPr>
          <w:sz w:val="28"/>
          <w:szCs w:val="28"/>
        </w:rPr>
        <w:t xml:space="preserve"> – 324с.</w:t>
      </w:r>
      <w:r w:rsidR="00F52B01" w:rsidRPr="00296A6F">
        <w:rPr>
          <w:sz w:val="28"/>
          <w:szCs w:val="28"/>
        </w:rPr>
        <w:t xml:space="preserve"> </w:t>
      </w:r>
    </w:p>
    <w:p w:rsidR="00F52B01" w:rsidRPr="00296A6F" w:rsidRDefault="00BA4522" w:rsidP="002233A3">
      <w:pPr>
        <w:keepNext/>
        <w:widowControl w:val="0"/>
        <w:spacing w:line="360" w:lineRule="auto"/>
        <w:ind w:left="0" w:firstLine="0"/>
        <w:jc w:val="left"/>
        <w:rPr>
          <w:sz w:val="28"/>
          <w:szCs w:val="28"/>
        </w:rPr>
      </w:pPr>
      <w:r w:rsidRPr="00296A6F">
        <w:rPr>
          <w:sz w:val="28"/>
          <w:szCs w:val="28"/>
        </w:rPr>
        <w:t xml:space="preserve">[2] </w:t>
      </w:r>
      <w:r w:rsidR="001805A6" w:rsidRPr="00296A6F">
        <w:rPr>
          <w:sz w:val="28"/>
          <w:szCs w:val="28"/>
        </w:rPr>
        <w:t>Базылев, Н.</w:t>
      </w:r>
      <w:r w:rsidR="009B113A" w:rsidRPr="00296A6F">
        <w:rPr>
          <w:sz w:val="28"/>
          <w:szCs w:val="28"/>
        </w:rPr>
        <w:t xml:space="preserve"> </w:t>
      </w:r>
      <w:r w:rsidR="001805A6" w:rsidRPr="00296A6F">
        <w:rPr>
          <w:sz w:val="28"/>
          <w:szCs w:val="28"/>
        </w:rPr>
        <w:t xml:space="preserve">И. </w:t>
      </w:r>
      <w:r w:rsidR="00F52B01" w:rsidRPr="00296A6F">
        <w:rPr>
          <w:sz w:val="28"/>
          <w:szCs w:val="28"/>
        </w:rPr>
        <w:t>Экономическая теория</w:t>
      </w:r>
      <w:r w:rsidR="001805A6" w:rsidRPr="00296A6F">
        <w:rPr>
          <w:sz w:val="28"/>
          <w:szCs w:val="28"/>
        </w:rPr>
        <w:t xml:space="preserve"> </w:t>
      </w:r>
      <w:r w:rsidR="00F52B01" w:rsidRPr="00296A6F">
        <w:rPr>
          <w:sz w:val="28"/>
          <w:szCs w:val="28"/>
        </w:rPr>
        <w:t xml:space="preserve">: </w:t>
      </w:r>
      <w:r w:rsidRPr="00296A6F">
        <w:rPr>
          <w:sz w:val="28"/>
          <w:szCs w:val="28"/>
          <w:lang w:val="en-US"/>
        </w:rPr>
        <w:t>y</w:t>
      </w:r>
      <w:r w:rsidR="00F52B01" w:rsidRPr="00296A6F">
        <w:rPr>
          <w:sz w:val="28"/>
          <w:szCs w:val="28"/>
        </w:rPr>
        <w:t>чебник. 2-е изд</w:t>
      </w:r>
      <w:r w:rsidR="00553A88" w:rsidRPr="00296A6F">
        <w:rPr>
          <w:sz w:val="28"/>
          <w:szCs w:val="28"/>
        </w:rPr>
        <w:t>ание</w:t>
      </w:r>
      <w:r w:rsidR="00F52B01" w:rsidRPr="00296A6F">
        <w:rPr>
          <w:sz w:val="28"/>
          <w:szCs w:val="28"/>
        </w:rPr>
        <w:t>, перераб. и доп.</w:t>
      </w:r>
      <w:r w:rsidR="00296A6F">
        <w:rPr>
          <w:sz w:val="28"/>
          <w:szCs w:val="28"/>
        </w:rPr>
        <w:t xml:space="preserve"> </w:t>
      </w:r>
      <w:r w:rsidR="00F52B01" w:rsidRPr="00296A6F">
        <w:rPr>
          <w:sz w:val="28"/>
          <w:szCs w:val="28"/>
        </w:rPr>
        <w:t>/ Н.</w:t>
      </w:r>
      <w:r w:rsidR="009B113A" w:rsidRPr="00296A6F">
        <w:rPr>
          <w:sz w:val="28"/>
          <w:szCs w:val="28"/>
        </w:rPr>
        <w:t xml:space="preserve"> </w:t>
      </w:r>
      <w:r w:rsidR="00F52B01" w:rsidRPr="00296A6F">
        <w:rPr>
          <w:sz w:val="28"/>
          <w:szCs w:val="28"/>
        </w:rPr>
        <w:t>И. Базылев, А.</w:t>
      </w:r>
      <w:r w:rsidR="009B113A" w:rsidRPr="00296A6F">
        <w:rPr>
          <w:sz w:val="28"/>
          <w:szCs w:val="28"/>
        </w:rPr>
        <w:t xml:space="preserve"> </w:t>
      </w:r>
      <w:r w:rsidR="00F52B01" w:rsidRPr="00296A6F">
        <w:rPr>
          <w:sz w:val="28"/>
          <w:szCs w:val="28"/>
        </w:rPr>
        <w:t>В. Бондарь, С.</w:t>
      </w:r>
      <w:r w:rsidR="009B113A" w:rsidRPr="00296A6F">
        <w:rPr>
          <w:sz w:val="28"/>
          <w:szCs w:val="28"/>
        </w:rPr>
        <w:t xml:space="preserve"> </w:t>
      </w:r>
      <w:r w:rsidR="00F52B01" w:rsidRPr="00296A6F">
        <w:rPr>
          <w:sz w:val="28"/>
          <w:szCs w:val="28"/>
        </w:rPr>
        <w:t xml:space="preserve">П. Гурко. </w:t>
      </w:r>
      <w:r w:rsidR="001805A6" w:rsidRPr="00296A6F">
        <w:rPr>
          <w:sz w:val="28"/>
          <w:szCs w:val="28"/>
        </w:rPr>
        <w:t xml:space="preserve">– </w:t>
      </w:r>
      <w:r w:rsidR="00F52B01" w:rsidRPr="00296A6F">
        <w:rPr>
          <w:sz w:val="28"/>
          <w:szCs w:val="28"/>
        </w:rPr>
        <w:t>М</w:t>
      </w:r>
      <w:r w:rsidR="001805A6" w:rsidRPr="00296A6F">
        <w:rPr>
          <w:sz w:val="28"/>
          <w:szCs w:val="28"/>
        </w:rPr>
        <w:t xml:space="preserve">инск </w:t>
      </w:r>
      <w:r w:rsidR="00F52B01" w:rsidRPr="00296A6F">
        <w:rPr>
          <w:sz w:val="28"/>
          <w:szCs w:val="28"/>
        </w:rPr>
        <w:t xml:space="preserve">: БГЭУ, 1997. </w:t>
      </w:r>
      <w:r w:rsidR="001805A6" w:rsidRPr="00296A6F">
        <w:rPr>
          <w:sz w:val="28"/>
          <w:szCs w:val="28"/>
        </w:rPr>
        <w:t xml:space="preserve">– </w:t>
      </w:r>
      <w:r w:rsidR="00F52B01" w:rsidRPr="00296A6F">
        <w:rPr>
          <w:sz w:val="28"/>
          <w:szCs w:val="28"/>
        </w:rPr>
        <w:t>550с.</w:t>
      </w:r>
    </w:p>
    <w:p w:rsidR="00F52B01" w:rsidRPr="00296A6F" w:rsidRDefault="00BA4522" w:rsidP="002233A3">
      <w:pPr>
        <w:pStyle w:val="ab"/>
        <w:keepNext/>
        <w:widowControl w:val="0"/>
        <w:tabs>
          <w:tab w:val="left" w:pos="567"/>
          <w:tab w:val="left" w:pos="709"/>
          <w:tab w:val="left" w:pos="851"/>
        </w:tabs>
        <w:jc w:val="left"/>
        <w:rPr>
          <w:color w:val="auto"/>
          <w:szCs w:val="28"/>
        </w:rPr>
      </w:pPr>
      <w:r w:rsidRPr="00296A6F">
        <w:rPr>
          <w:color w:val="auto"/>
          <w:szCs w:val="28"/>
        </w:rPr>
        <w:t xml:space="preserve">[3] </w:t>
      </w:r>
      <w:r w:rsidR="00F52B01" w:rsidRPr="00296A6F">
        <w:rPr>
          <w:color w:val="auto"/>
          <w:szCs w:val="28"/>
        </w:rPr>
        <w:t>Кондрашов</w:t>
      </w:r>
      <w:r w:rsidR="001805A6" w:rsidRPr="00296A6F">
        <w:rPr>
          <w:color w:val="auto"/>
          <w:szCs w:val="28"/>
        </w:rPr>
        <w:t>,</w:t>
      </w:r>
      <w:r w:rsidR="00F52B01" w:rsidRPr="00296A6F">
        <w:rPr>
          <w:color w:val="auto"/>
          <w:szCs w:val="28"/>
        </w:rPr>
        <w:t xml:space="preserve"> В.</w:t>
      </w:r>
      <w:r w:rsidR="009B113A" w:rsidRPr="00296A6F">
        <w:rPr>
          <w:color w:val="auto"/>
          <w:szCs w:val="28"/>
        </w:rPr>
        <w:t xml:space="preserve"> </w:t>
      </w:r>
      <w:r w:rsidR="00F52B01" w:rsidRPr="00296A6F">
        <w:rPr>
          <w:color w:val="auto"/>
          <w:szCs w:val="28"/>
        </w:rPr>
        <w:t>М. Управление продажами</w:t>
      </w:r>
      <w:r w:rsidR="00296A6F">
        <w:rPr>
          <w:color w:val="auto"/>
          <w:szCs w:val="28"/>
        </w:rPr>
        <w:t xml:space="preserve"> </w:t>
      </w:r>
      <w:r w:rsidR="00F52B01" w:rsidRPr="00296A6F">
        <w:rPr>
          <w:color w:val="auto"/>
          <w:szCs w:val="28"/>
        </w:rPr>
        <w:t xml:space="preserve">/ </w:t>
      </w:r>
      <w:r w:rsidR="001805A6" w:rsidRPr="00296A6F">
        <w:rPr>
          <w:color w:val="auto"/>
          <w:szCs w:val="28"/>
        </w:rPr>
        <w:t>В.</w:t>
      </w:r>
      <w:r w:rsidR="009B113A" w:rsidRPr="00296A6F">
        <w:rPr>
          <w:color w:val="auto"/>
          <w:szCs w:val="28"/>
        </w:rPr>
        <w:t xml:space="preserve"> </w:t>
      </w:r>
      <w:r w:rsidR="001805A6" w:rsidRPr="00296A6F">
        <w:rPr>
          <w:color w:val="auto"/>
          <w:szCs w:val="28"/>
        </w:rPr>
        <w:t xml:space="preserve">М. Кондрашов, </w:t>
      </w:r>
      <w:r w:rsidR="00F52B01" w:rsidRPr="00296A6F">
        <w:rPr>
          <w:color w:val="auto"/>
          <w:szCs w:val="28"/>
        </w:rPr>
        <w:t>В.</w:t>
      </w:r>
      <w:r w:rsidR="009B113A" w:rsidRPr="00296A6F">
        <w:rPr>
          <w:color w:val="auto"/>
          <w:szCs w:val="28"/>
        </w:rPr>
        <w:t xml:space="preserve"> </w:t>
      </w:r>
      <w:r w:rsidR="00F52B01" w:rsidRPr="00296A6F">
        <w:rPr>
          <w:color w:val="auto"/>
          <w:szCs w:val="28"/>
        </w:rPr>
        <w:t>Я. Горфинкел</w:t>
      </w:r>
      <w:r w:rsidR="001805A6" w:rsidRPr="00296A6F">
        <w:rPr>
          <w:color w:val="auto"/>
          <w:szCs w:val="28"/>
        </w:rPr>
        <w:t>ь</w:t>
      </w:r>
      <w:r w:rsidR="00F52B01" w:rsidRPr="00296A6F">
        <w:rPr>
          <w:color w:val="auto"/>
          <w:szCs w:val="28"/>
        </w:rPr>
        <w:t xml:space="preserve">. </w:t>
      </w:r>
      <w:r w:rsidR="001805A6" w:rsidRPr="00296A6F">
        <w:rPr>
          <w:color w:val="auto"/>
          <w:szCs w:val="28"/>
        </w:rPr>
        <w:t>–</w:t>
      </w:r>
      <w:r w:rsidR="00296A6F">
        <w:rPr>
          <w:color w:val="auto"/>
          <w:szCs w:val="28"/>
        </w:rPr>
        <w:t xml:space="preserve"> </w:t>
      </w:r>
      <w:r w:rsidR="00F52B01" w:rsidRPr="00296A6F">
        <w:rPr>
          <w:color w:val="auto"/>
          <w:szCs w:val="28"/>
        </w:rPr>
        <w:t>М.</w:t>
      </w:r>
      <w:r w:rsidR="001805A6" w:rsidRPr="00296A6F">
        <w:rPr>
          <w:color w:val="auto"/>
          <w:szCs w:val="28"/>
        </w:rPr>
        <w:t xml:space="preserve"> </w:t>
      </w:r>
      <w:r w:rsidR="00F52B01" w:rsidRPr="00296A6F">
        <w:rPr>
          <w:color w:val="auto"/>
          <w:szCs w:val="28"/>
        </w:rPr>
        <w:t>:</w:t>
      </w:r>
      <w:r w:rsidR="00296A6F">
        <w:rPr>
          <w:color w:val="auto"/>
          <w:szCs w:val="28"/>
        </w:rPr>
        <w:t xml:space="preserve"> </w:t>
      </w:r>
      <w:r w:rsidR="00F52B01" w:rsidRPr="00296A6F">
        <w:rPr>
          <w:color w:val="auto"/>
          <w:szCs w:val="28"/>
        </w:rPr>
        <w:t>ЮНИТИ-ДАНА, 2007.</w:t>
      </w:r>
      <w:r w:rsidR="001805A6" w:rsidRPr="00296A6F">
        <w:rPr>
          <w:color w:val="auto"/>
          <w:szCs w:val="28"/>
        </w:rPr>
        <w:t xml:space="preserve"> – 295с.</w:t>
      </w:r>
    </w:p>
    <w:p w:rsidR="00F52B01" w:rsidRPr="00296A6F" w:rsidRDefault="00BA4522" w:rsidP="002233A3">
      <w:pPr>
        <w:pStyle w:val="ab"/>
        <w:keepNext/>
        <w:widowControl w:val="0"/>
        <w:tabs>
          <w:tab w:val="left" w:pos="567"/>
          <w:tab w:val="left" w:pos="709"/>
          <w:tab w:val="left" w:pos="851"/>
        </w:tabs>
        <w:jc w:val="left"/>
        <w:rPr>
          <w:color w:val="auto"/>
          <w:szCs w:val="28"/>
        </w:rPr>
      </w:pPr>
      <w:r w:rsidRPr="00296A6F">
        <w:rPr>
          <w:color w:val="auto"/>
          <w:szCs w:val="28"/>
        </w:rPr>
        <w:t xml:space="preserve">[4] </w:t>
      </w:r>
      <w:r w:rsidR="00F52B01" w:rsidRPr="00296A6F">
        <w:rPr>
          <w:color w:val="auto"/>
          <w:szCs w:val="28"/>
        </w:rPr>
        <w:t>Афанасьев</w:t>
      </w:r>
      <w:r w:rsidR="001805A6" w:rsidRPr="00296A6F">
        <w:rPr>
          <w:color w:val="auto"/>
          <w:szCs w:val="28"/>
        </w:rPr>
        <w:t>,</w:t>
      </w:r>
      <w:r w:rsidR="00F52B01" w:rsidRPr="00296A6F">
        <w:rPr>
          <w:color w:val="auto"/>
          <w:szCs w:val="28"/>
        </w:rPr>
        <w:t xml:space="preserve"> М.</w:t>
      </w:r>
      <w:r w:rsidR="009B113A" w:rsidRPr="00296A6F">
        <w:rPr>
          <w:color w:val="auto"/>
          <w:szCs w:val="28"/>
        </w:rPr>
        <w:t xml:space="preserve"> </w:t>
      </w:r>
      <w:r w:rsidR="00F52B01" w:rsidRPr="00296A6F">
        <w:rPr>
          <w:color w:val="auto"/>
          <w:szCs w:val="28"/>
        </w:rPr>
        <w:t xml:space="preserve">П. Маркетинг: стратегия и тактика фирмы. </w:t>
      </w:r>
      <w:r w:rsidR="001805A6" w:rsidRPr="00296A6F">
        <w:rPr>
          <w:color w:val="auto"/>
          <w:szCs w:val="28"/>
        </w:rPr>
        <w:t>/</w:t>
      </w:r>
      <w:r w:rsidR="00F52B01" w:rsidRPr="00296A6F">
        <w:rPr>
          <w:color w:val="auto"/>
          <w:szCs w:val="28"/>
        </w:rPr>
        <w:t xml:space="preserve"> </w:t>
      </w:r>
      <w:r w:rsidR="001805A6" w:rsidRPr="00296A6F">
        <w:rPr>
          <w:color w:val="auto"/>
          <w:szCs w:val="28"/>
        </w:rPr>
        <w:t>М.</w:t>
      </w:r>
      <w:r w:rsidR="009B113A" w:rsidRPr="00296A6F">
        <w:rPr>
          <w:color w:val="auto"/>
          <w:szCs w:val="28"/>
        </w:rPr>
        <w:t xml:space="preserve"> </w:t>
      </w:r>
      <w:r w:rsidR="001805A6" w:rsidRPr="00296A6F">
        <w:rPr>
          <w:color w:val="auto"/>
          <w:szCs w:val="28"/>
        </w:rPr>
        <w:t xml:space="preserve">П. Афанасьев. – </w:t>
      </w:r>
      <w:r w:rsidR="00F52B01" w:rsidRPr="00296A6F">
        <w:rPr>
          <w:color w:val="auto"/>
          <w:szCs w:val="28"/>
        </w:rPr>
        <w:t>М.</w:t>
      </w:r>
      <w:r w:rsidR="001805A6" w:rsidRPr="00296A6F">
        <w:rPr>
          <w:color w:val="auto"/>
          <w:szCs w:val="28"/>
        </w:rPr>
        <w:t xml:space="preserve"> : Финстатинформ, 1999</w:t>
      </w:r>
      <w:r w:rsidR="00F52B01" w:rsidRPr="00296A6F">
        <w:rPr>
          <w:color w:val="auto"/>
          <w:szCs w:val="28"/>
        </w:rPr>
        <w:t xml:space="preserve">. </w:t>
      </w:r>
      <w:r w:rsidR="001805A6" w:rsidRPr="00296A6F">
        <w:rPr>
          <w:color w:val="auto"/>
          <w:szCs w:val="28"/>
        </w:rPr>
        <w:t>– 348с.</w:t>
      </w:r>
    </w:p>
    <w:p w:rsidR="00F52B01" w:rsidRPr="00296A6F" w:rsidRDefault="00BA4522" w:rsidP="002233A3">
      <w:pPr>
        <w:pStyle w:val="ab"/>
        <w:keepNext/>
        <w:widowControl w:val="0"/>
        <w:tabs>
          <w:tab w:val="left" w:pos="567"/>
          <w:tab w:val="left" w:pos="709"/>
          <w:tab w:val="left" w:pos="851"/>
        </w:tabs>
        <w:jc w:val="left"/>
        <w:rPr>
          <w:color w:val="auto"/>
          <w:szCs w:val="28"/>
        </w:rPr>
      </w:pPr>
      <w:r w:rsidRPr="00296A6F">
        <w:rPr>
          <w:color w:val="auto"/>
          <w:szCs w:val="28"/>
        </w:rPr>
        <w:t xml:space="preserve">[5] </w:t>
      </w:r>
      <w:r w:rsidR="001805A6" w:rsidRPr="00296A6F">
        <w:rPr>
          <w:color w:val="auto"/>
          <w:szCs w:val="28"/>
        </w:rPr>
        <w:t xml:space="preserve">Диксон, </w:t>
      </w:r>
      <w:r w:rsidR="00F52B01" w:rsidRPr="00296A6F">
        <w:rPr>
          <w:color w:val="auto"/>
          <w:szCs w:val="28"/>
        </w:rPr>
        <w:t>Питер Р. Управление маркетингом</w:t>
      </w:r>
      <w:r w:rsidR="001805A6" w:rsidRPr="00296A6F">
        <w:rPr>
          <w:color w:val="auto"/>
          <w:szCs w:val="28"/>
        </w:rPr>
        <w:t xml:space="preserve"> :</w:t>
      </w:r>
      <w:r w:rsidR="00F52B01" w:rsidRPr="00296A6F">
        <w:rPr>
          <w:color w:val="auto"/>
          <w:szCs w:val="28"/>
        </w:rPr>
        <w:t xml:space="preserve"> </w:t>
      </w:r>
      <w:r w:rsidR="001805A6" w:rsidRPr="00296A6F">
        <w:rPr>
          <w:color w:val="auto"/>
          <w:szCs w:val="28"/>
        </w:rPr>
        <w:t>п</w:t>
      </w:r>
      <w:r w:rsidR="00F52B01" w:rsidRPr="00296A6F">
        <w:rPr>
          <w:color w:val="auto"/>
          <w:szCs w:val="28"/>
        </w:rPr>
        <w:t>ер</w:t>
      </w:r>
      <w:r w:rsidR="001805A6" w:rsidRPr="00296A6F">
        <w:rPr>
          <w:color w:val="auto"/>
          <w:szCs w:val="28"/>
        </w:rPr>
        <w:t xml:space="preserve">евод </w:t>
      </w:r>
      <w:r w:rsidR="00F52B01" w:rsidRPr="00296A6F">
        <w:rPr>
          <w:color w:val="auto"/>
          <w:szCs w:val="28"/>
        </w:rPr>
        <w:t>с англ.</w:t>
      </w:r>
      <w:r w:rsidR="001805A6" w:rsidRPr="00296A6F">
        <w:rPr>
          <w:color w:val="auto"/>
          <w:szCs w:val="28"/>
        </w:rPr>
        <w:t xml:space="preserve"> /</w:t>
      </w:r>
      <w:r w:rsidR="00296A6F">
        <w:rPr>
          <w:color w:val="auto"/>
          <w:szCs w:val="28"/>
        </w:rPr>
        <w:t xml:space="preserve"> </w:t>
      </w:r>
      <w:r w:rsidR="001805A6" w:rsidRPr="00296A6F">
        <w:rPr>
          <w:color w:val="auto"/>
          <w:szCs w:val="28"/>
        </w:rPr>
        <w:t xml:space="preserve">Питер Р. Диксон. </w:t>
      </w:r>
      <w:r w:rsidR="00F52B01" w:rsidRPr="00296A6F">
        <w:rPr>
          <w:color w:val="auto"/>
          <w:szCs w:val="28"/>
        </w:rPr>
        <w:t>– М.</w:t>
      </w:r>
      <w:r w:rsidR="00553A88" w:rsidRPr="00296A6F">
        <w:rPr>
          <w:color w:val="auto"/>
          <w:szCs w:val="28"/>
        </w:rPr>
        <w:t xml:space="preserve"> </w:t>
      </w:r>
      <w:r w:rsidR="00F52B01" w:rsidRPr="00296A6F">
        <w:rPr>
          <w:color w:val="auto"/>
          <w:szCs w:val="28"/>
        </w:rPr>
        <w:t>: Бином, 2001. – 567 с.</w:t>
      </w:r>
    </w:p>
    <w:p w:rsidR="000461C8" w:rsidRPr="00296A6F" w:rsidRDefault="00BA4522" w:rsidP="002233A3">
      <w:pPr>
        <w:keepNext/>
        <w:widowControl w:val="0"/>
        <w:spacing w:line="360" w:lineRule="auto"/>
        <w:ind w:left="0" w:firstLine="0"/>
        <w:jc w:val="left"/>
        <w:rPr>
          <w:sz w:val="28"/>
          <w:szCs w:val="28"/>
        </w:rPr>
      </w:pPr>
      <w:r w:rsidRPr="00296A6F">
        <w:rPr>
          <w:sz w:val="28"/>
          <w:szCs w:val="28"/>
        </w:rPr>
        <w:t xml:space="preserve">[6] </w:t>
      </w:r>
      <w:r w:rsidR="000F326E" w:rsidRPr="00296A6F">
        <w:rPr>
          <w:sz w:val="28"/>
          <w:szCs w:val="28"/>
        </w:rPr>
        <w:t>Покровская</w:t>
      </w:r>
      <w:r w:rsidR="007B2E45" w:rsidRPr="00296A6F">
        <w:rPr>
          <w:sz w:val="28"/>
          <w:szCs w:val="28"/>
        </w:rPr>
        <w:t>,</w:t>
      </w:r>
      <w:r w:rsidR="000F326E" w:rsidRPr="00296A6F">
        <w:rPr>
          <w:sz w:val="28"/>
          <w:szCs w:val="28"/>
        </w:rPr>
        <w:t xml:space="preserve"> В.</w:t>
      </w:r>
      <w:r w:rsidR="009B113A" w:rsidRPr="00296A6F">
        <w:rPr>
          <w:sz w:val="28"/>
          <w:szCs w:val="28"/>
        </w:rPr>
        <w:t xml:space="preserve"> </w:t>
      </w:r>
      <w:r w:rsidR="000F326E" w:rsidRPr="00296A6F">
        <w:rPr>
          <w:sz w:val="28"/>
          <w:szCs w:val="28"/>
        </w:rPr>
        <w:t>В. Международные коммерческие операции и их регламентация.</w:t>
      </w:r>
      <w:r w:rsidR="007B2E45" w:rsidRPr="00296A6F">
        <w:rPr>
          <w:sz w:val="28"/>
          <w:szCs w:val="28"/>
        </w:rPr>
        <w:t xml:space="preserve"> /</w:t>
      </w:r>
      <w:r w:rsidR="00296A6F">
        <w:rPr>
          <w:sz w:val="28"/>
          <w:szCs w:val="28"/>
        </w:rPr>
        <w:t xml:space="preserve"> </w:t>
      </w:r>
      <w:r w:rsidR="007B2E45" w:rsidRPr="00296A6F">
        <w:rPr>
          <w:sz w:val="28"/>
          <w:szCs w:val="28"/>
        </w:rPr>
        <w:t>В.</w:t>
      </w:r>
      <w:r w:rsidR="009B113A" w:rsidRPr="00296A6F">
        <w:rPr>
          <w:sz w:val="28"/>
          <w:szCs w:val="28"/>
        </w:rPr>
        <w:t xml:space="preserve"> </w:t>
      </w:r>
      <w:r w:rsidR="007B2E45" w:rsidRPr="00296A6F">
        <w:rPr>
          <w:sz w:val="28"/>
          <w:szCs w:val="28"/>
        </w:rPr>
        <w:t xml:space="preserve">В. Покровская – </w:t>
      </w:r>
      <w:r w:rsidR="000F326E" w:rsidRPr="00296A6F">
        <w:rPr>
          <w:sz w:val="28"/>
          <w:szCs w:val="28"/>
        </w:rPr>
        <w:t xml:space="preserve">М.: Инфра-М, 1996. </w:t>
      </w:r>
      <w:r w:rsidR="007B2E45" w:rsidRPr="00296A6F">
        <w:rPr>
          <w:sz w:val="28"/>
          <w:szCs w:val="28"/>
        </w:rPr>
        <w:t xml:space="preserve">– </w:t>
      </w:r>
      <w:r w:rsidR="000F326E" w:rsidRPr="00296A6F">
        <w:rPr>
          <w:sz w:val="28"/>
          <w:szCs w:val="28"/>
        </w:rPr>
        <w:t>215 с.</w:t>
      </w:r>
    </w:p>
    <w:p w:rsidR="00F52B01" w:rsidRPr="00296A6F" w:rsidRDefault="00BA4522" w:rsidP="002233A3">
      <w:pPr>
        <w:keepNext/>
        <w:widowControl w:val="0"/>
        <w:spacing w:line="360" w:lineRule="auto"/>
        <w:ind w:left="0" w:firstLine="0"/>
        <w:jc w:val="left"/>
        <w:rPr>
          <w:sz w:val="28"/>
          <w:szCs w:val="28"/>
        </w:rPr>
      </w:pPr>
      <w:r w:rsidRPr="00296A6F">
        <w:rPr>
          <w:sz w:val="28"/>
          <w:szCs w:val="28"/>
        </w:rPr>
        <w:t xml:space="preserve">[7] </w:t>
      </w:r>
      <w:r w:rsidR="00F52B01" w:rsidRPr="00296A6F">
        <w:rPr>
          <w:sz w:val="28"/>
          <w:szCs w:val="28"/>
        </w:rPr>
        <w:t>Третьяк</w:t>
      </w:r>
      <w:r w:rsidR="001805A6" w:rsidRPr="00296A6F">
        <w:rPr>
          <w:sz w:val="28"/>
          <w:szCs w:val="28"/>
        </w:rPr>
        <w:t>,</w:t>
      </w:r>
      <w:r w:rsidR="00F52B01" w:rsidRPr="00296A6F">
        <w:rPr>
          <w:sz w:val="28"/>
          <w:szCs w:val="28"/>
        </w:rPr>
        <w:t xml:space="preserve"> С.</w:t>
      </w:r>
      <w:r w:rsidR="009B113A" w:rsidRPr="00296A6F">
        <w:rPr>
          <w:sz w:val="28"/>
          <w:szCs w:val="28"/>
        </w:rPr>
        <w:t xml:space="preserve"> </w:t>
      </w:r>
      <w:r w:rsidR="00F52B01" w:rsidRPr="00296A6F">
        <w:rPr>
          <w:sz w:val="28"/>
          <w:szCs w:val="28"/>
        </w:rPr>
        <w:t xml:space="preserve">Н. Коммерческая деятельность. </w:t>
      </w:r>
      <w:r w:rsidR="00553A88" w:rsidRPr="00296A6F">
        <w:rPr>
          <w:sz w:val="28"/>
          <w:szCs w:val="28"/>
        </w:rPr>
        <w:t>Основы теории и организации</w:t>
      </w:r>
      <w:r w:rsidR="00296A6F">
        <w:rPr>
          <w:sz w:val="28"/>
          <w:szCs w:val="28"/>
        </w:rPr>
        <w:t xml:space="preserve"> </w:t>
      </w:r>
      <w:r w:rsidR="00553A88" w:rsidRPr="00296A6F">
        <w:rPr>
          <w:sz w:val="28"/>
          <w:szCs w:val="28"/>
        </w:rPr>
        <w:t>/</w:t>
      </w:r>
      <w:r w:rsidR="00296A6F">
        <w:rPr>
          <w:sz w:val="28"/>
          <w:szCs w:val="28"/>
        </w:rPr>
        <w:t xml:space="preserve"> </w:t>
      </w:r>
      <w:r w:rsidR="009B113A" w:rsidRPr="00296A6F">
        <w:rPr>
          <w:sz w:val="28"/>
          <w:szCs w:val="28"/>
        </w:rPr>
        <w:t>С. Н. Третьяк .</w:t>
      </w:r>
      <w:r w:rsidR="00296A6F">
        <w:rPr>
          <w:sz w:val="28"/>
          <w:szCs w:val="28"/>
        </w:rPr>
        <w:t xml:space="preserve"> </w:t>
      </w:r>
      <w:r w:rsidR="00553A88" w:rsidRPr="00296A6F">
        <w:rPr>
          <w:sz w:val="28"/>
          <w:szCs w:val="28"/>
        </w:rPr>
        <w:t xml:space="preserve">– </w:t>
      </w:r>
      <w:r w:rsidR="00F52B01" w:rsidRPr="00296A6F">
        <w:rPr>
          <w:sz w:val="28"/>
          <w:szCs w:val="28"/>
        </w:rPr>
        <w:t>Хабаровск</w:t>
      </w:r>
      <w:r w:rsidR="00553A88" w:rsidRPr="00296A6F">
        <w:rPr>
          <w:sz w:val="28"/>
          <w:szCs w:val="28"/>
        </w:rPr>
        <w:t xml:space="preserve"> </w:t>
      </w:r>
      <w:r w:rsidR="00F52B01" w:rsidRPr="00296A6F">
        <w:rPr>
          <w:sz w:val="28"/>
          <w:szCs w:val="28"/>
        </w:rPr>
        <w:t>: Изд</w:t>
      </w:r>
      <w:r w:rsidRPr="00296A6F">
        <w:rPr>
          <w:sz w:val="28"/>
          <w:szCs w:val="28"/>
        </w:rPr>
        <w:t>-</w:t>
      </w:r>
      <w:r w:rsidR="00F52B01" w:rsidRPr="00296A6F">
        <w:rPr>
          <w:sz w:val="28"/>
          <w:szCs w:val="28"/>
        </w:rPr>
        <w:t xml:space="preserve">во </w:t>
      </w:r>
      <w:r w:rsidR="00553A88" w:rsidRPr="00296A6F">
        <w:rPr>
          <w:sz w:val="28"/>
          <w:szCs w:val="28"/>
        </w:rPr>
        <w:t>– ДВГУПС, 1999</w:t>
      </w:r>
      <w:r w:rsidR="00F52B01" w:rsidRPr="00296A6F">
        <w:rPr>
          <w:sz w:val="28"/>
          <w:szCs w:val="28"/>
        </w:rPr>
        <w:t>.</w:t>
      </w:r>
      <w:r w:rsidR="00553A88" w:rsidRPr="00296A6F">
        <w:rPr>
          <w:sz w:val="28"/>
          <w:szCs w:val="28"/>
        </w:rPr>
        <w:t xml:space="preserve"> </w:t>
      </w:r>
      <w:r w:rsidR="00D97155" w:rsidRPr="00296A6F">
        <w:rPr>
          <w:sz w:val="28"/>
          <w:szCs w:val="28"/>
        </w:rPr>
        <w:t>– 442с.</w:t>
      </w:r>
    </w:p>
    <w:p w:rsidR="00F52B01" w:rsidRPr="00296A6F" w:rsidRDefault="00BA4522" w:rsidP="002233A3">
      <w:pPr>
        <w:keepNext/>
        <w:widowControl w:val="0"/>
        <w:spacing w:line="360" w:lineRule="auto"/>
        <w:ind w:left="0" w:firstLine="0"/>
        <w:jc w:val="left"/>
        <w:rPr>
          <w:sz w:val="28"/>
          <w:szCs w:val="28"/>
        </w:rPr>
      </w:pPr>
      <w:r w:rsidRPr="00296A6F">
        <w:rPr>
          <w:sz w:val="28"/>
          <w:szCs w:val="28"/>
        </w:rPr>
        <w:t>[8] Лобухов, П.</w:t>
      </w:r>
      <w:r w:rsidR="009B113A" w:rsidRPr="00296A6F">
        <w:rPr>
          <w:sz w:val="28"/>
          <w:szCs w:val="28"/>
        </w:rPr>
        <w:t xml:space="preserve"> </w:t>
      </w:r>
      <w:r w:rsidRPr="00296A6F">
        <w:rPr>
          <w:sz w:val="28"/>
          <w:szCs w:val="28"/>
        </w:rPr>
        <w:t xml:space="preserve">О. </w:t>
      </w:r>
      <w:r w:rsidR="00F52B01" w:rsidRPr="00296A6F">
        <w:rPr>
          <w:sz w:val="28"/>
          <w:szCs w:val="28"/>
        </w:rPr>
        <w:t>Методические рекомендации по разработке снабженческо-с</w:t>
      </w:r>
      <w:r w:rsidR="00553A88" w:rsidRPr="00296A6F">
        <w:rPr>
          <w:sz w:val="28"/>
          <w:szCs w:val="28"/>
        </w:rPr>
        <w:t>бытовой политики предприятия. /</w:t>
      </w:r>
      <w:r w:rsidR="00296A6F">
        <w:rPr>
          <w:sz w:val="28"/>
          <w:szCs w:val="28"/>
        </w:rPr>
        <w:t xml:space="preserve"> </w:t>
      </w:r>
      <w:r w:rsidRPr="00296A6F">
        <w:rPr>
          <w:sz w:val="28"/>
          <w:szCs w:val="28"/>
        </w:rPr>
        <w:t>П.</w:t>
      </w:r>
      <w:r w:rsidR="009B113A" w:rsidRPr="00296A6F">
        <w:rPr>
          <w:sz w:val="28"/>
          <w:szCs w:val="28"/>
        </w:rPr>
        <w:t xml:space="preserve"> </w:t>
      </w:r>
      <w:r w:rsidRPr="00296A6F">
        <w:rPr>
          <w:sz w:val="28"/>
          <w:szCs w:val="28"/>
        </w:rPr>
        <w:t>О. Лобухов. – М. :</w:t>
      </w:r>
      <w:r w:rsidR="00296A6F">
        <w:rPr>
          <w:sz w:val="28"/>
          <w:szCs w:val="28"/>
        </w:rPr>
        <w:t xml:space="preserve"> </w:t>
      </w:r>
      <w:r w:rsidR="00F52B01" w:rsidRPr="00296A6F">
        <w:rPr>
          <w:sz w:val="28"/>
          <w:szCs w:val="28"/>
        </w:rPr>
        <w:t>Экономика и жи</w:t>
      </w:r>
      <w:r w:rsidR="00553A88" w:rsidRPr="00296A6F">
        <w:rPr>
          <w:sz w:val="28"/>
          <w:szCs w:val="28"/>
        </w:rPr>
        <w:t>знь,</w:t>
      </w:r>
      <w:r w:rsidR="00296A6F">
        <w:rPr>
          <w:sz w:val="28"/>
          <w:szCs w:val="28"/>
        </w:rPr>
        <w:t xml:space="preserve"> </w:t>
      </w:r>
      <w:r w:rsidR="00553A88" w:rsidRPr="00296A6F">
        <w:rPr>
          <w:sz w:val="28"/>
          <w:szCs w:val="28"/>
        </w:rPr>
        <w:t>2002</w:t>
      </w:r>
      <w:r w:rsidR="00F52B01" w:rsidRPr="00296A6F">
        <w:rPr>
          <w:sz w:val="28"/>
          <w:szCs w:val="28"/>
        </w:rPr>
        <w:t>.</w:t>
      </w:r>
      <w:r w:rsidR="00553A88" w:rsidRPr="00296A6F">
        <w:rPr>
          <w:sz w:val="28"/>
          <w:szCs w:val="28"/>
        </w:rPr>
        <w:t xml:space="preserve"> –</w:t>
      </w:r>
      <w:r w:rsidR="00D97155" w:rsidRPr="00296A6F">
        <w:rPr>
          <w:sz w:val="28"/>
          <w:szCs w:val="28"/>
        </w:rPr>
        <w:t xml:space="preserve"> </w:t>
      </w:r>
      <w:r w:rsidRPr="00296A6F">
        <w:rPr>
          <w:sz w:val="28"/>
          <w:szCs w:val="28"/>
        </w:rPr>
        <w:t>1</w:t>
      </w:r>
      <w:r w:rsidR="00D97155" w:rsidRPr="00296A6F">
        <w:rPr>
          <w:sz w:val="28"/>
          <w:szCs w:val="28"/>
        </w:rPr>
        <w:t>69с.</w:t>
      </w:r>
    </w:p>
    <w:p w:rsidR="00F52B01" w:rsidRPr="00296A6F" w:rsidRDefault="00BA4522" w:rsidP="002233A3">
      <w:pPr>
        <w:pStyle w:val="ab"/>
        <w:keepNext/>
        <w:widowControl w:val="0"/>
        <w:tabs>
          <w:tab w:val="left" w:pos="0"/>
        </w:tabs>
        <w:jc w:val="left"/>
        <w:rPr>
          <w:color w:val="auto"/>
          <w:szCs w:val="28"/>
        </w:rPr>
      </w:pPr>
      <w:r w:rsidRPr="00296A6F">
        <w:rPr>
          <w:color w:val="auto"/>
          <w:szCs w:val="28"/>
        </w:rPr>
        <w:t xml:space="preserve">[9] </w:t>
      </w:r>
      <w:r w:rsidR="00F52B01" w:rsidRPr="00296A6F">
        <w:rPr>
          <w:color w:val="auto"/>
          <w:szCs w:val="28"/>
        </w:rPr>
        <w:t>Крылов</w:t>
      </w:r>
      <w:r w:rsidRPr="00296A6F">
        <w:rPr>
          <w:color w:val="auto"/>
          <w:szCs w:val="28"/>
        </w:rPr>
        <w:t>,</w:t>
      </w:r>
      <w:r w:rsidR="00F52B01" w:rsidRPr="00296A6F">
        <w:rPr>
          <w:color w:val="auto"/>
          <w:szCs w:val="28"/>
        </w:rPr>
        <w:t xml:space="preserve"> И.</w:t>
      </w:r>
      <w:r w:rsidR="009B113A" w:rsidRPr="00296A6F">
        <w:rPr>
          <w:color w:val="auto"/>
          <w:szCs w:val="28"/>
        </w:rPr>
        <w:t xml:space="preserve"> </w:t>
      </w:r>
      <w:r w:rsidR="00F52B01" w:rsidRPr="00296A6F">
        <w:rPr>
          <w:color w:val="auto"/>
          <w:szCs w:val="28"/>
        </w:rPr>
        <w:t>В. Маркетинг</w:t>
      </w:r>
      <w:r w:rsidR="00D97155" w:rsidRPr="00296A6F">
        <w:rPr>
          <w:color w:val="auto"/>
          <w:szCs w:val="28"/>
        </w:rPr>
        <w:t xml:space="preserve"> </w:t>
      </w:r>
      <w:r w:rsidR="00F52B01" w:rsidRPr="00296A6F">
        <w:rPr>
          <w:color w:val="auto"/>
          <w:szCs w:val="28"/>
        </w:rPr>
        <w:t>: Социол</w:t>
      </w:r>
      <w:r w:rsidR="00D97155" w:rsidRPr="00296A6F">
        <w:rPr>
          <w:color w:val="auto"/>
          <w:szCs w:val="28"/>
        </w:rPr>
        <w:t xml:space="preserve">огия маркетинговых коммуникаций </w:t>
      </w:r>
      <w:r w:rsidR="00F52B01" w:rsidRPr="00296A6F">
        <w:rPr>
          <w:color w:val="auto"/>
          <w:szCs w:val="28"/>
        </w:rPr>
        <w:t xml:space="preserve">: </w:t>
      </w:r>
      <w:r w:rsidR="00553A88" w:rsidRPr="00296A6F">
        <w:rPr>
          <w:color w:val="auto"/>
          <w:szCs w:val="28"/>
        </w:rPr>
        <w:t>у</w:t>
      </w:r>
      <w:r w:rsidR="00F52B01" w:rsidRPr="00296A6F">
        <w:rPr>
          <w:color w:val="auto"/>
          <w:szCs w:val="28"/>
        </w:rPr>
        <w:t>чеб</w:t>
      </w:r>
      <w:r w:rsidR="00553A88" w:rsidRPr="00296A6F">
        <w:rPr>
          <w:color w:val="auto"/>
          <w:szCs w:val="28"/>
        </w:rPr>
        <w:t>ное</w:t>
      </w:r>
      <w:r w:rsidR="00F52B01" w:rsidRPr="00296A6F">
        <w:rPr>
          <w:color w:val="auto"/>
          <w:szCs w:val="28"/>
        </w:rPr>
        <w:t xml:space="preserve"> пособ</w:t>
      </w:r>
      <w:r w:rsidR="00553A88" w:rsidRPr="00296A6F">
        <w:rPr>
          <w:color w:val="auto"/>
          <w:szCs w:val="28"/>
        </w:rPr>
        <w:t>ие</w:t>
      </w:r>
      <w:r w:rsidRPr="00296A6F">
        <w:rPr>
          <w:color w:val="auto"/>
          <w:szCs w:val="28"/>
        </w:rPr>
        <w:t xml:space="preserve"> / И.</w:t>
      </w:r>
      <w:r w:rsidR="009B113A" w:rsidRPr="00296A6F">
        <w:rPr>
          <w:color w:val="auto"/>
          <w:szCs w:val="28"/>
        </w:rPr>
        <w:t xml:space="preserve"> </w:t>
      </w:r>
      <w:r w:rsidRPr="00296A6F">
        <w:rPr>
          <w:color w:val="auto"/>
          <w:szCs w:val="28"/>
        </w:rPr>
        <w:t>В.</w:t>
      </w:r>
      <w:r w:rsidR="00296A6F">
        <w:rPr>
          <w:color w:val="auto"/>
          <w:szCs w:val="28"/>
        </w:rPr>
        <w:t xml:space="preserve"> </w:t>
      </w:r>
      <w:r w:rsidRPr="00296A6F">
        <w:rPr>
          <w:color w:val="auto"/>
          <w:szCs w:val="28"/>
        </w:rPr>
        <w:t xml:space="preserve">Крылов. </w:t>
      </w:r>
      <w:r w:rsidR="00F52B01" w:rsidRPr="00296A6F">
        <w:rPr>
          <w:color w:val="auto"/>
          <w:szCs w:val="28"/>
        </w:rPr>
        <w:t>– М.</w:t>
      </w:r>
      <w:r w:rsidR="00D97155" w:rsidRPr="00296A6F">
        <w:rPr>
          <w:color w:val="auto"/>
          <w:szCs w:val="28"/>
        </w:rPr>
        <w:t xml:space="preserve"> </w:t>
      </w:r>
      <w:r w:rsidR="00F52B01" w:rsidRPr="00296A6F">
        <w:rPr>
          <w:color w:val="auto"/>
          <w:szCs w:val="28"/>
        </w:rPr>
        <w:t xml:space="preserve">: </w:t>
      </w:r>
      <w:r w:rsidR="00553A88" w:rsidRPr="00296A6F">
        <w:rPr>
          <w:color w:val="auto"/>
          <w:szCs w:val="28"/>
        </w:rPr>
        <w:t xml:space="preserve">– </w:t>
      </w:r>
      <w:r w:rsidR="00C33BEC" w:rsidRPr="00296A6F">
        <w:rPr>
          <w:color w:val="auto"/>
          <w:szCs w:val="28"/>
        </w:rPr>
        <w:t>Центр, 1998. – 189</w:t>
      </w:r>
      <w:r w:rsidR="00F52B01" w:rsidRPr="00296A6F">
        <w:rPr>
          <w:color w:val="auto"/>
          <w:szCs w:val="28"/>
        </w:rPr>
        <w:t>с.</w:t>
      </w:r>
    </w:p>
    <w:p w:rsidR="00F52B01" w:rsidRPr="00296A6F" w:rsidRDefault="007D30A2" w:rsidP="002233A3">
      <w:pPr>
        <w:keepNext/>
        <w:widowControl w:val="0"/>
        <w:spacing w:line="360" w:lineRule="auto"/>
        <w:ind w:left="0" w:firstLine="0"/>
        <w:jc w:val="left"/>
        <w:rPr>
          <w:sz w:val="28"/>
          <w:szCs w:val="28"/>
        </w:rPr>
      </w:pPr>
      <w:r w:rsidRPr="00296A6F">
        <w:rPr>
          <w:sz w:val="28"/>
          <w:szCs w:val="28"/>
        </w:rPr>
        <w:t xml:space="preserve">[10] </w:t>
      </w:r>
      <w:r w:rsidR="00F52B01" w:rsidRPr="00296A6F">
        <w:rPr>
          <w:sz w:val="28"/>
          <w:szCs w:val="28"/>
        </w:rPr>
        <w:t>Левкович</w:t>
      </w:r>
      <w:r w:rsidRPr="00296A6F">
        <w:rPr>
          <w:sz w:val="28"/>
          <w:szCs w:val="28"/>
        </w:rPr>
        <w:t>,</w:t>
      </w:r>
      <w:r w:rsidR="00F52B01" w:rsidRPr="00296A6F">
        <w:rPr>
          <w:sz w:val="28"/>
          <w:szCs w:val="28"/>
        </w:rPr>
        <w:t xml:space="preserve"> О.</w:t>
      </w:r>
      <w:r w:rsidR="009B113A" w:rsidRPr="00296A6F">
        <w:rPr>
          <w:sz w:val="28"/>
          <w:szCs w:val="28"/>
        </w:rPr>
        <w:t xml:space="preserve"> </w:t>
      </w:r>
      <w:r w:rsidR="00F52B01" w:rsidRPr="00296A6F">
        <w:rPr>
          <w:sz w:val="28"/>
          <w:szCs w:val="28"/>
        </w:rPr>
        <w:t>А. Бухгалтерский учет: учебное пособие</w:t>
      </w:r>
      <w:r w:rsidRPr="00296A6F">
        <w:rPr>
          <w:sz w:val="28"/>
          <w:szCs w:val="28"/>
        </w:rPr>
        <w:t xml:space="preserve"> 4-е изд.</w:t>
      </w:r>
      <w:r w:rsidR="00296A6F">
        <w:rPr>
          <w:sz w:val="28"/>
          <w:szCs w:val="28"/>
        </w:rPr>
        <w:t xml:space="preserve"> </w:t>
      </w:r>
      <w:r w:rsidR="00F52B01" w:rsidRPr="00296A6F">
        <w:rPr>
          <w:sz w:val="28"/>
          <w:szCs w:val="28"/>
        </w:rPr>
        <w:t>/ О.</w:t>
      </w:r>
      <w:r w:rsidR="009B113A" w:rsidRPr="00296A6F">
        <w:rPr>
          <w:sz w:val="28"/>
          <w:szCs w:val="28"/>
        </w:rPr>
        <w:t xml:space="preserve"> </w:t>
      </w:r>
      <w:r w:rsidR="00F52B01" w:rsidRPr="00296A6F">
        <w:rPr>
          <w:sz w:val="28"/>
          <w:szCs w:val="28"/>
        </w:rPr>
        <w:t>А. Левкович, И.</w:t>
      </w:r>
      <w:r w:rsidR="009B113A" w:rsidRPr="00296A6F">
        <w:rPr>
          <w:sz w:val="28"/>
          <w:szCs w:val="28"/>
        </w:rPr>
        <w:t xml:space="preserve"> </w:t>
      </w:r>
      <w:r w:rsidR="00F52B01" w:rsidRPr="00296A6F">
        <w:rPr>
          <w:sz w:val="28"/>
          <w:szCs w:val="28"/>
        </w:rPr>
        <w:t>Н. Бурцева.</w:t>
      </w:r>
      <w:r w:rsidR="00296A6F">
        <w:rPr>
          <w:sz w:val="28"/>
          <w:szCs w:val="28"/>
        </w:rPr>
        <w:t xml:space="preserve"> </w:t>
      </w:r>
      <w:r w:rsidR="00553A88" w:rsidRPr="00296A6F">
        <w:rPr>
          <w:sz w:val="28"/>
          <w:szCs w:val="28"/>
        </w:rPr>
        <w:t>–</w:t>
      </w:r>
      <w:r w:rsidR="00296A6F">
        <w:rPr>
          <w:sz w:val="28"/>
          <w:szCs w:val="28"/>
        </w:rPr>
        <w:t xml:space="preserve"> </w:t>
      </w:r>
      <w:r w:rsidR="00F52B01" w:rsidRPr="00296A6F">
        <w:rPr>
          <w:sz w:val="28"/>
          <w:szCs w:val="28"/>
        </w:rPr>
        <w:t>Минск</w:t>
      </w:r>
      <w:r w:rsidRPr="00296A6F">
        <w:rPr>
          <w:sz w:val="28"/>
          <w:szCs w:val="28"/>
        </w:rPr>
        <w:t xml:space="preserve"> </w:t>
      </w:r>
      <w:r w:rsidR="00F52B01" w:rsidRPr="00296A6F">
        <w:rPr>
          <w:sz w:val="28"/>
          <w:szCs w:val="28"/>
        </w:rPr>
        <w:t>:</w:t>
      </w:r>
      <w:r w:rsidR="00553A88" w:rsidRPr="00296A6F">
        <w:rPr>
          <w:sz w:val="28"/>
          <w:szCs w:val="28"/>
        </w:rPr>
        <w:t xml:space="preserve"> –</w:t>
      </w:r>
      <w:r w:rsidR="00F52B01" w:rsidRPr="00296A6F">
        <w:rPr>
          <w:sz w:val="28"/>
          <w:szCs w:val="28"/>
        </w:rPr>
        <w:t xml:space="preserve"> Амалфея, 2006г. </w:t>
      </w:r>
      <w:r w:rsidR="00553A88" w:rsidRPr="00296A6F">
        <w:rPr>
          <w:sz w:val="28"/>
          <w:szCs w:val="28"/>
        </w:rPr>
        <w:t xml:space="preserve">– </w:t>
      </w:r>
      <w:r w:rsidR="00F52B01" w:rsidRPr="00296A6F">
        <w:rPr>
          <w:sz w:val="28"/>
          <w:szCs w:val="28"/>
        </w:rPr>
        <w:t xml:space="preserve">798 с. </w:t>
      </w:r>
    </w:p>
    <w:p w:rsidR="00F52B01" w:rsidRPr="00296A6F" w:rsidRDefault="007D30A2" w:rsidP="002233A3">
      <w:pPr>
        <w:keepNext/>
        <w:widowControl w:val="0"/>
        <w:spacing w:line="360" w:lineRule="auto"/>
        <w:ind w:left="0" w:firstLine="0"/>
        <w:jc w:val="left"/>
        <w:rPr>
          <w:sz w:val="28"/>
          <w:szCs w:val="28"/>
        </w:rPr>
      </w:pPr>
      <w:r w:rsidRPr="00296A6F">
        <w:rPr>
          <w:sz w:val="28"/>
          <w:szCs w:val="28"/>
        </w:rPr>
        <w:t xml:space="preserve">[11] </w:t>
      </w:r>
      <w:r w:rsidR="00F52B01" w:rsidRPr="00296A6F">
        <w:rPr>
          <w:sz w:val="28"/>
          <w:szCs w:val="28"/>
        </w:rPr>
        <w:t>Кулибанова</w:t>
      </w:r>
      <w:r w:rsidRPr="00296A6F">
        <w:rPr>
          <w:sz w:val="28"/>
          <w:szCs w:val="28"/>
        </w:rPr>
        <w:t>,</w:t>
      </w:r>
      <w:r w:rsidR="00F52B01" w:rsidRPr="00296A6F">
        <w:rPr>
          <w:sz w:val="28"/>
          <w:szCs w:val="28"/>
        </w:rPr>
        <w:t xml:space="preserve"> В.</w:t>
      </w:r>
      <w:r w:rsidR="009B113A" w:rsidRPr="00296A6F">
        <w:rPr>
          <w:sz w:val="28"/>
          <w:szCs w:val="28"/>
        </w:rPr>
        <w:t xml:space="preserve"> </w:t>
      </w:r>
      <w:r w:rsidR="00F52B01" w:rsidRPr="00296A6F">
        <w:rPr>
          <w:sz w:val="28"/>
          <w:szCs w:val="28"/>
        </w:rPr>
        <w:t>И. Прикладной маркетинг/ В.</w:t>
      </w:r>
      <w:r w:rsidR="009B113A" w:rsidRPr="00296A6F">
        <w:rPr>
          <w:sz w:val="28"/>
          <w:szCs w:val="28"/>
        </w:rPr>
        <w:t xml:space="preserve"> </w:t>
      </w:r>
      <w:r w:rsidR="00F52B01" w:rsidRPr="00296A6F">
        <w:rPr>
          <w:sz w:val="28"/>
          <w:szCs w:val="28"/>
        </w:rPr>
        <w:t>И. Кулибано</w:t>
      </w:r>
      <w:r w:rsidR="00553A88" w:rsidRPr="00296A6F">
        <w:rPr>
          <w:sz w:val="28"/>
          <w:szCs w:val="28"/>
        </w:rPr>
        <w:t>ва. – М.</w:t>
      </w:r>
      <w:r w:rsidRPr="00296A6F">
        <w:rPr>
          <w:sz w:val="28"/>
          <w:szCs w:val="28"/>
        </w:rPr>
        <w:t xml:space="preserve"> </w:t>
      </w:r>
      <w:r w:rsidR="00553A88" w:rsidRPr="00296A6F">
        <w:rPr>
          <w:sz w:val="28"/>
          <w:szCs w:val="28"/>
        </w:rPr>
        <w:t>: – Современный бизнес 2008</w:t>
      </w:r>
      <w:r w:rsidR="00F52B01" w:rsidRPr="00296A6F">
        <w:rPr>
          <w:sz w:val="28"/>
          <w:szCs w:val="28"/>
        </w:rPr>
        <w:t>.</w:t>
      </w:r>
      <w:r w:rsidR="00296A6F">
        <w:rPr>
          <w:sz w:val="28"/>
          <w:szCs w:val="28"/>
        </w:rPr>
        <w:t xml:space="preserve"> </w:t>
      </w:r>
      <w:r w:rsidR="00553A88" w:rsidRPr="00296A6F">
        <w:rPr>
          <w:sz w:val="28"/>
          <w:szCs w:val="28"/>
        </w:rPr>
        <w:t xml:space="preserve">– </w:t>
      </w:r>
      <w:r w:rsidR="00D97155" w:rsidRPr="00296A6F">
        <w:rPr>
          <w:sz w:val="28"/>
          <w:szCs w:val="28"/>
        </w:rPr>
        <w:t>321с.</w:t>
      </w:r>
    </w:p>
    <w:p w:rsidR="000461C8" w:rsidRPr="00296A6F" w:rsidRDefault="007D30A2" w:rsidP="002233A3">
      <w:pPr>
        <w:keepNext/>
        <w:widowControl w:val="0"/>
        <w:spacing w:line="360" w:lineRule="auto"/>
        <w:ind w:left="0" w:firstLine="0"/>
        <w:jc w:val="left"/>
        <w:rPr>
          <w:sz w:val="28"/>
          <w:szCs w:val="28"/>
        </w:rPr>
      </w:pPr>
      <w:r w:rsidRPr="00296A6F">
        <w:rPr>
          <w:sz w:val="28"/>
          <w:szCs w:val="28"/>
        </w:rPr>
        <w:t>[12]</w:t>
      </w:r>
      <w:r w:rsidR="000F326E" w:rsidRPr="00296A6F">
        <w:rPr>
          <w:sz w:val="28"/>
          <w:szCs w:val="28"/>
        </w:rPr>
        <w:t xml:space="preserve"> </w:t>
      </w:r>
      <w:r w:rsidR="000F326E" w:rsidRPr="00296A6F">
        <w:rPr>
          <w:bCs/>
          <w:iCs/>
          <w:sz w:val="28"/>
          <w:szCs w:val="28"/>
        </w:rPr>
        <w:t>Бахун, Т.</w:t>
      </w:r>
      <w:r w:rsidR="009B113A" w:rsidRPr="00296A6F">
        <w:rPr>
          <w:bCs/>
          <w:iCs/>
          <w:sz w:val="28"/>
          <w:szCs w:val="28"/>
        </w:rPr>
        <w:t xml:space="preserve"> </w:t>
      </w:r>
      <w:r w:rsidR="000F326E" w:rsidRPr="00296A6F">
        <w:rPr>
          <w:bCs/>
          <w:iCs/>
          <w:sz w:val="28"/>
          <w:szCs w:val="28"/>
        </w:rPr>
        <w:t xml:space="preserve">П. Маркетинг = </w:t>
      </w:r>
      <w:r w:rsidR="000F326E" w:rsidRPr="00296A6F">
        <w:rPr>
          <w:bCs/>
          <w:iCs/>
          <w:sz w:val="28"/>
          <w:szCs w:val="28"/>
          <w:lang w:val="en-US"/>
        </w:rPr>
        <w:t>Marketing</w:t>
      </w:r>
      <w:r w:rsidR="000F326E" w:rsidRPr="00296A6F">
        <w:rPr>
          <w:bCs/>
          <w:iCs/>
          <w:sz w:val="28"/>
          <w:szCs w:val="28"/>
        </w:rPr>
        <w:t>: учеб.-метод. пособие /</w:t>
      </w:r>
      <w:r w:rsidR="00296A6F">
        <w:rPr>
          <w:bCs/>
          <w:iCs/>
          <w:sz w:val="28"/>
          <w:szCs w:val="28"/>
        </w:rPr>
        <w:t xml:space="preserve"> </w:t>
      </w:r>
      <w:r w:rsidR="000F326E" w:rsidRPr="00296A6F">
        <w:rPr>
          <w:bCs/>
          <w:iCs/>
          <w:sz w:val="28"/>
          <w:szCs w:val="28"/>
        </w:rPr>
        <w:t>Т.</w:t>
      </w:r>
      <w:r w:rsidR="009B113A" w:rsidRPr="00296A6F">
        <w:rPr>
          <w:bCs/>
          <w:iCs/>
          <w:sz w:val="28"/>
          <w:szCs w:val="28"/>
        </w:rPr>
        <w:t xml:space="preserve"> </w:t>
      </w:r>
      <w:r w:rsidR="000F326E" w:rsidRPr="00296A6F">
        <w:rPr>
          <w:bCs/>
          <w:iCs/>
          <w:sz w:val="28"/>
          <w:szCs w:val="28"/>
        </w:rPr>
        <w:t>П. Бахун, Л.</w:t>
      </w:r>
      <w:r w:rsidR="009B113A" w:rsidRPr="00296A6F">
        <w:rPr>
          <w:bCs/>
          <w:iCs/>
          <w:sz w:val="28"/>
          <w:szCs w:val="28"/>
        </w:rPr>
        <w:t xml:space="preserve"> </w:t>
      </w:r>
      <w:r w:rsidR="000F326E" w:rsidRPr="00296A6F">
        <w:rPr>
          <w:bCs/>
          <w:iCs/>
          <w:sz w:val="28"/>
          <w:szCs w:val="28"/>
        </w:rPr>
        <w:t>Ф.</w:t>
      </w:r>
      <w:r w:rsidR="009B113A" w:rsidRPr="00296A6F">
        <w:rPr>
          <w:bCs/>
          <w:iCs/>
          <w:sz w:val="28"/>
          <w:szCs w:val="28"/>
        </w:rPr>
        <w:t xml:space="preserve"> </w:t>
      </w:r>
      <w:r w:rsidR="000F326E" w:rsidRPr="00296A6F">
        <w:rPr>
          <w:bCs/>
          <w:iCs/>
          <w:sz w:val="28"/>
          <w:szCs w:val="28"/>
        </w:rPr>
        <w:t>Сабодаш-Радько.</w:t>
      </w:r>
      <w:r w:rsidR="000F326E" w:rsidRPr="00296A6F">
        <w:rPr>
          <w:sz w:val="28"/>
          <w:szCs w:val="28"/>
        </w:rPr>
        <w:t xml:space="preserve"> –</w:t>
      </w:r>
      <w:r w:rsidR="000F326E" w:rsidRPr="00296A6F">
        <w:rPr>
          <w:bCs/>
          <w:iCs/>
          <w:sz w:val="28"/>
          <w:szCs w:val="28"/>
        </w:rPr>
        <w:t xml:space="preserve"> Минск : БГЭУ, 2002. – 158с.</w:t>
      </w:r>
    </w:p>
    <w:p w:rsidR="000461C8" w:rsidRPr="00296A6F" w:rsidRDefault="007D30A2" w:rsidP="002233A3">
      <w:pPr>
        <w:keepNext/>
        <w:widowControl w:val="0"/>
        <w:spacing w:line="360" w:lineRule="auto"/>
        <w:ind w:left="0" w:firstLine="0"/>
        <w:jc w:val="left"/>
        <w:rPr>
          <w:sz w:val="28"/>
          <w:szCs w:val="28"/>
        </w:rPr>
      </w:pPr>
      <w:r w:rsidRPr="00296A6F">
        <w:rPr>
          <w:sz w:val="28"/>
          <w:szCs w:val="28"/>
        </w:rPr>
        <w:t>[13]</w:t>
      </w:r>
      <w:r w:rsidR="000F326E" w:rsidRPr="00296A6F">
        <w:rPr>
          <w:sz w:val="28"/>
          <w:szCs w:val="28"/>
        </w:rPr>
        <w:t xml:space="preserve"> Кожекин Г.</w:t>
      </w:r>
      <w:r w:rsidR="009B113A" w:rsidRPr="00296A6F">
        <w:rPr>
          <w:sz w:val="28"/>
          <w:szCs w:val="28"/>
        </w:rPr>
        <w:t xml:space="preserve"> </w:t>
      </w:r>
      <w:r w:rsidR="000F326E" w:rsidRPr="00296A6F">
        <w:rPr>
          <w:sz w:val="28"/>
          <w:szCs w:val="28"/>
        </w:rPr>
        <w:t>Я., Маркетинг предприятия. учеб. пособие. / Г.</w:t>
      </w:r>
      <w:r w:rsidR="009B113A" w:rsidRPr="00296A6F">
        <w:rPr>
          <w:sz w:val="28"/>
          <w:szCs w:val="28"/>
        </w:rPr>
        <w:t xml:space="preserve"> </w:t>
      </w:r>
      <w:r w:rsidR="000F326E" w:rsidRPr="00296A6F">
        <w:rPr>
          <w:sz w:val="28"/>
          <w:szCs w:val="28"/>
        </w:rPr>
        <w:t>Я. Кожекин</w:t>
      </w:r>
      <w:r w:rsidR="009B113A" w:rsidRPr="00296A6F">
        <w:rPr>
          <w:sz w:val="28"/>
          <w:szCs w:val="28"/>
        </w:rPr>
        <w:t>, С. Г. Мисербиева.</w:t>
      </w:r>
      <w:r w:rsidR="000F326E" w:rsidRPr="00296A6F">
        <w:rPr>
          <w:sz w:val="28"/>
          <w:szCs w:val="28"/>
        </w:rPr>
        <w:t xml:space="preserve"> – Минск: Выш. Школа, 2004. – 240с.</w:t>
      </w:r>
    </w:p>
    <w:p w:rsidR="00F52B01" w:rsidRPr="00296A6F" w:rsidRDefault="007D30A2" w:rsidP="002233A3">
      <w:pPr>
        <w:keepNext/>
        <w:widowControl w:val="0"/>
        <w:spacing w:line="360" w:lineRule="auto"/>
        <w:ind w:left="0" w:firstLine="0"/>
        <w:jc w:val="left"/>
        <w:rPr>
          <w:sz w:val="28"/>
          <w:szCs w:val="28"/>
        </w:rPr>
      </w:pPr>
      <w:r w:rsidRPr="00296A6F">
        <w:rPr>
          <w:sz w:val="28"/>
          <w:szCs w:val="28"/>
        </w:rPr>
        <w:t xml:space="preserve">[14] </w:t>
      </w:r>
      <w:r w:rsidR="00F52B01" w:rsidRPr="00296A6F">
        <w:rPr>
          <w:sz w:val="28"/>
          <w:szCs w:val="28"/>
        </w:rPr>
        <w:t>Ромат</w:t>
      </w:r>
      <w:r w:rsidRPr="00296A6F">
        <w:rPr>
          <w:sz w:val="28"/>
          <w:szCs w:val="28"/>
        </w:rPr>
        <w:t>,</w:t>
      </w:r>
      <w:r w:rsidR="00F52B01" w:rsidRPr="00296A6F">
        <w:rPr>
          <w:sz w:val="28"/>
          <w:szCs w:val="28"/>
        </w:rPr>
        <w:t xml:space="preserve"> Е.</w:t>
      </w:r>
      <w:r w:rsidR="009B113A" w:rsidRPr="00296A6F">
        <w:rPr>
          <w:sz w:val="28"/>
          <w:szCs w:val="28"/>
        </w:rPr>
        <w:t xml:space="preserve"> </w:t>
      </w:r>
      <w:r w:rsidR="00F52B01" w:rsidRPr="00296A6F">
        <w:rPr>
          <w:sz w:val="28"/>
          <w:szCs w:val="28"/>
        </w:rPr>
        <w:t>В. Реклама теория и практика</w:t>
      </w:r>
      <w:r w:rsidR="00780224" w:rsidRPr="00296A6F">
        <w:rPr>
          <w:sz w:val="28"/>
          <w:szCs w:val="28"/>
        </w:rPr>
        <w:t xml:space="preserve"> </w:t>
      </w:r>
      <w:r w:rsidR="00553A88" w:rsidRPr="00296A6F">
        <w:rPr>
          <w:sz w:val="28"/>
          <w:szCs w:val="28"/>
        </w:rPr>
        <w:t>:</w:t>
      </w:r>
      <w:r w:rsidRPr="00296A6F">
        <w:rPr>
          <w:sz w:val="28"/>
          <w:szCs w:val="28"/>
        </w:rPr>
        <w:t xml:space="preserve"> учебник для ВУЗов</w:t>
      </w:r>
      <w:r w:rsidR="00296A6F">
        <w:rPr>
          <w:sz w:val="28"/>
          <w:szCs w:val="28"/>
        </w:rPr>
        <w:t xml:space="preserve"> </w:t>
      </w:r>
      <w:r w:rsidRPr="00296A6F">
        <w:rPr>
          <w:sz w:val="28"/>
          <w:szCs w:val="28"/>
        </w:rPr>
        <w:t>/ Е.</w:t>
      </w:r>
      <w:r w:rsidR="009B113A" w:rsidRPr="00296A6F">
        <w:rPr>
          <w:sz w:val="28"/>
          <w:szCs w:val="28"/>
        </w:rPr>
        <w:t xml:space="preserve"> </w:t>
      </w:r>
      <w:r w:rsidRPr="00296A6F">
        <w:rPr>
          <w:sz w:val="28"/>
          <w:szCs w:val="28"/>
        </w:rPr>
        <w:t xml:space="preserve">В. Ромат. – СПб. </w:t>
      </w:r>
      <w:r w:rsidR="00553A88" w:rsidRPr="00296A6F">
        <w:rPr>
          <w:sz w:val="28"/>
          <w:szCs w:val="28"/>
        </w:rPr>
        <w:t xml:space="preserve">: </w:t>
      </w:r>
      <w:r w:rsidRPr="00296A6F">
        <w:rPr>
          <w:sz w:val="28"/>
          <w:szCs w:val="28"/>
        </w:rPr>
        <w:t>Питер</w:t>
      </w:r>
      <w:r w:rsidR="00F52B01" w:rsidRPr="00296A6F">
        <w:rPr>
          <w:sz w:val="28"/>
          <w:szCs w:val="28"/>
        </w:rPr>
        <w:t>, 2008</w:t>
      </w:r>
      <w:r w:rsidR="00553A88" w:rsidRPr="00296A6F">
        <w:rPr>
          <w:sz w:val="28"/>
          <w:szCs w:val="28"/>
        </w:rPr>
        <w:t>. –</w:t>
      </w:r>
      <w:r w:rsidR="00296A6F">
        <w:rPr>
          <w:sz w:val="28"/>
          <w:szCs w:val="28"/>
        </w:rPr>
        <w:t xml:space="preserve"> </w:t>
      </w:r>
      <w:r w:rsidRPr="00296A6F">
        <w:rPr>
          <w:sz w:val="28"/>
          <w:szCs w:val="28"/>
        </w:rPr>
        <w:t>321с.</w:t>
      </w:r>
    </w:p>
    <w:p w:rsidR="00D66ABF" w:rsidRPr="00296A6F" w:rsidRDefault="007D30A2" w:rsidP="002233A3">
      <w:pPr>
        <w:keepNext/>
        <w:widowControl w:val="0"/>
        <w:spacing w:line="360" w:lineRule="auto"/>
        <w:ind w:left="0" w:firstLine="0"/>
        <w:jc w:val="left"/>
        <w:rPr>
          <w:sz w:val="28"/>
          <w:szCs w:val="28"/>
        </w:rPr>
      </w:pPr>
      <w:r w:rsidRPr="00296A6F">
        <w:rPr>
          <w:sz w:val="28"/>
          <w:szCs w:val="28"/>
        </w:rPr>
        <w:t xml:space="preserve">[15] </w:t>
      </w:r>
      <w:r w:rsidR="006E4364" w:rsidRPr="00296A6F">
        <w:rPr>
          <w:sz w:val="28"/>
          <w:szCs w:val="28"/>
        </w:rPr>
        <w:t>Выставочная жизнь.</w:t>
      </w:r>
      <w:r w:rsidRPr="00296A6F">
        <w:rPr>
          <w:sz w:val="28"/>
          <w:szCs w:val="28"/>
        </w:rPr>
        <w:t xml:space="preserve"> [Электронный ресурс]. – Электронные данные. – Режим доступа : </w:t>
      </w:r>
      <w:r w:rsidRPr="00296A6F">
        <w:rPr>
          <w:sz w:val="28"/>
          <w:szCs w:val="28"/>
          <w:lang w:val="en-US"/>
        </w:rPr>
        <w:t>http</w:t>
      </w:r>
      <w:r w:rsidRPr="00296A6F">
        <w:rPr>
          <w:sz w:val="28"/>
          <w:szCs w:val="28"/>
        </w:rPr>
        <w:t>://</w:t>
      </w:r>
      <w:r w:rsidR="00F52B01" w:rsidRPr="00F65AB2">
        <w:rPr>
          <w:sz w:val="28"/>
          <w:szCs w:val="28"/>
          <w:lang w:val="en-US"/>
        </w:rPr>
        <w:t>www</w:t>
      </w:r>
      <w:r w:rsidR="00F52B01" w:rsidRPr="00F65AB2">
        <w:rPr>
          <w:sz w:val="28"/>
          <w:szCs w:val="28"/>
        </w:rPr>
        <w:t>.</w:t>
      </w:r>
      <w:r w:rsidR="00F52B01" w:rsidRPr="00F65AB2">
        <w:rPr>
          <w:sz w:val="28"/>
          <w:szCs w:val="28"/>
          <w:lang w:val="en-US"/>
        </w:rPr>
        <w:t>expolife</w:t>
      </w:r>
      <w:r w:rsidR="00F52B01" w:rsidRPr="00F65AB2">
        <w:rPr>
          <w:sz w:val="28"/>
          <w:szCs w:val="28"/>
        </w:rPr>
        <w:t>.</w:t>
      </w:r>
      <w:r w:rsidR="00F52B01" w:rsidRPr="00F65AB2">
        <w:rPr>
          <w:sz w:val="28"/>
          <w:szCs w:val="28"/>
          <w:lang w:val="en-US"/>
        </w:rPr>
        <w:t>ru</w:t>
      </w:r>
      <w:r w:rsidRPr="00296A6F">
        <w:rPr>
          <w:sz w:val="28"/>
          <w:szCs w:val="28"/>
        </w:rPr>
        <w:t>/.</w:t>
      </w:r>
    </w:p>
    <w:p w:rsidR="00F52B01" w:rsidRPr="00296A6F" w:rsidRDefault="007D30A2" w:rsidP="002233A3">
      <w:pPr>
        <w:keepNext/>
        <w:widowControl w:val="0"/>
        <w:spacing w:line="360" w:lineRule="auto"/>
        <w:ind w:left="0" w:firstLine="0"/>
        <w:jc w:val="left"/>
        <w:rPr>
          <w:sz w:val="28"/>
          <w:szCs w:val="28"/>
        </w:rPr>
      </w:pPr>
      <w:r w:rsidRPr="00296A6F">
        <w:rPr>
          <w:sz w:val="28"/>
          <w:szCs w:val="28"/>
        </w:rPr>
        <w:t>[16]</w:t>
      </w:r>
      <w:r w:rsidR="00296A6F">
        <w:rPr>
          <w:sz w:val="28"/>
          <w:szCs w:val="28"/>
        </w:rPr>
        <w:t xml:space="preserve"> </w:t>
      </w:r>
      <w:r w:rsidR="00F52B01" w:rsidRPr="00296A6F">
        <w:rPr>
          <w:sz w:val="28"/>
          <w:szCs w:val="28"/>
        </w:rPr>
        <w:t>Гэд</w:t>
      </w:r>
      <w:r w:rsidRPr="00296A6F">
        <w:rPr>
          <w:sz w:val="28"/>
          <w:szCs w:val="28"/>
        </w:rPr>
        <w:t>,</w:t>
      </w:r>
      <w:r w:rsidR="00F52B01" w:rsidRPr="00296A6F">
        <w:rPr>
          <w:sz w:val="28"/>
          <w:szCs w:val="28"/>
        </w:rPr>
        <w:t xml:space="preserve"> Т</w:t>
      </w:r>
      <w:r w:rsidRPr="00296A6F">
        <w:rPr>
          <w:sz w:val="28"/>
          <w:szCs w:val="28"/>
        </w:rPr>
        <w:t>омас</w:t>
      </w:r>
      <w:r w:rsidR="00F52B01" w:rsidRPr="00296A6F">
        <w:rPr>
          <w:sz w:val="28"/>
          <w:szCs w:val="28"/>
        </w:rPr>
        <w:t>. 4</w:t>
      </w:r>
      <w:r w:rsidR="00F52B01" w:rsidRPr="00296A6F">
        <w:rPr>
          <w:sz w:val="28"/>
          <w:szCs w:val="28"/>
          <w:lang w:val="en-US"/>
        </w:rPr>
        <w:t>D</w:t>
      </w:r>
      <w:r w:rsidR="00F52B01" w:rsidRPr="00296A6F">
        <w:rPr>
          <w:sz w:val="28"/>
          <w:szCs w:val="28"/>
        </w:rPr>
        <w:t xml:space="preserve"> Брэндинг/ Томас</w:t>
      </w:r>
      <w:r w:rsidR="00296A6F">
        <w:rPr>
          <w:sz w:val="28"/>
          <w:szCs w:val="28"/>
        </w:rPr>
        <w:t xml:space="preserve"> </w:t>
      </w:r>
      <w:r w:rsidR="00F52B01" w:rsidRPr="00296A6F">
        <w:rPr>
          <w:sz w:val="28"/>
          <w:szCs w:val="28"/>
        </w:rPr>
        <w:t>Гэд.</w:t>
      </w:r>
      <w:r w:rsidRPr="00296A6F">
        <w:rPr>
          <w:sz w:val="28"/>
          <w:szCs w:val="28"/>
        </w:rPr>
        <w:t xml:space="preserve"> –</w:t>
      </w:r>
      <w:r w:rsidR="00F52B01" w:rsidRPr="00296A6F">
        <w:rPr>
          <w:sz w:val="28"/>
          <w:szCs w:val="28"/>
        </w:rPr>
        <w:t xml:space="preserve"> </w:t>
      </w:r>
      <w:r w:rsidRPr="00296A6F">
        <w:rPr>
          <w:sz w:val="28"/>
          <w:szCs w:val="28"/>
        </w:rPr>
        <w:t xml:space="preserve">СПб. : </w:t>
      </w:r>
      <w:r w:rsidR="00F52B01" w:rsidRPr="00296A6F">
        <w:rPr>
          <w:sz w:val="28"/>
          <w:szCs w:val="28"/>
        </w:rPr>
        <w:t>Стокгольмская школа экон</w:t>
      </w:r>
      <w:r w:rsidR="00553A88" w:rsidRPr="00296A6F">
        <w:rPr>
          <w:sz w:val="28"/>
          <w:szCs w:val="28"/>
        </w:rPr>
        <w:t>омики в Санкт-Петербурге, 2003</w:t>
      </w:r>
      <w:r w:rsidR="00F52B01" w:rsidRPr="00296A6F">
        <w:rPr>
          <w:sz w:val="28"/>
          <w:szCs w:val="28"/>
        </w:rPr>
        <w:t>.</w:t>
      </w:r>
      <w:r w:rsidR="00296A6F">
        <w:rPr>
          <w:sz w:val="28"/>
          <w:szCs w:val="28"/>
        </w:rPr>
        <w:t xml:space="preserve"> </w:t>
      </w:r>
      <w:r w:rsidR="00553A88" w:rsidRPr="00296A6F">
        <w:rPr>
          <w:sz w:val="28"/>
          <w:szCs w:val="28"/>
        </w:rPr>
        <w:t>–</w:t>
      </w:r>
      <w:r w:rsidRPr="00296A6F">
        <w:rPr>
          <w:sz w:val="28"/>
          <w:szCs w:val="28"/>
        </w:rPr>
        <w:t xml:space="preserve"> 523</w:t>
      </w:r>
      <w:r w:rsidRPr="00296A6F">
        <w:rPr>
          <w:sz w:val="28"/>
          <w:szCs w:val="28"/>
          <w:lang w:val="en-US"/>
        </w:rPr>
        <w:t>c</w:t>
      </w:r>
      <w:r w:rsidRPr="00296A6F">
        <w:rPr>
          <w:sz w:val="28"/>
          <w:szCs w:val="28"/>
        </w:rPr>
        <w:t>.</w:t>
      </w:r>
    </w:p>
    <w:p w:rsidR="00780224" w:rsidRPr="00296A6F" w:rsidRDefault="00780224" w:rsidP="002233A3">
      <w:pPr>
        <w:keepNext/>
        <w:widowControl w:val="0"/>
        <w:spacing w:line="360" w:lineRule="auto"/>
        <w:ind w:left="0" w:firstLine="0"/>
        <w:jc w:val="left"/>
        <w:rPr>
          <w:sz w:val="28"/>
          <w:szCs w:val="28"/>
        </w:rPr>
      </w:pPr>
      <w:r w:rsidRPr="00296A6F">
        <w:rPr>
          <w:sz w:val="28"/>
          <w:szCs w:val="28"/>
        </w:rPr>
        <w:t>[17]</w:t>
      </w:r>
      <w:r w:rsidR="00BC01CE" w:rsidRPr="00296A6F">
        <w:rPr>
          <w:sz w:val="28"/>
          <w:szCs w:val="28"/>
        </w:rPr>
        <w:t xml:space="preserve"> Скачкова, А.</w:t>
      </w:r>
      <w:r w:rsidR="009B113A" w:rsidRPr="00296A6F">
        <w:rPr>
          <w:sz w:val="28"/>
          <w:szCs w:val="28"/>
        </w:rPr>
        <w:t xml:space="preserve"> </w:t>
      </w:r>
      <w:r w:rsidR="00BC01CE" w:rsidRPr="00296A6F">
        <w:rPr>
          <w:sz w:val="28"/>
          <w:szCs w:val="28"/>
        </w:rPr>
        <w:t>А.</w:t>
      </w:r>
      <w:r w:rsidR="00296A6F">
        <w:rPr>
          <w:sz w:val="28"/>
          <w:szCs w:val="28"/>
        </w:rPr>
        <w:t xml:space="preserve"> </w:t>
      </w:r>
      <w:r w:rsidR="00BC01CE" w:rsidRPr="00296A6F">
        <w:rPr>
          <w:sz w:val="28"/>
          <w:szCs w:val="28"/>
        </w:rPr>
        <w:t>П</w:t>
      </w:r>
      <w:r w:rsidR="007B2E45" w:rsidRPr="00296A6F">
        <w:rPr>
          <w:sz w:val="28"/>
          <w:szCs w:val="28"/>
        </w:rPr>
        <w:t>олитика формирования б</w:t>
      </w:r>
      <w:r w:rsidRPr="00296A6F">
        <w:rPr>
          <w:sz w:val="28"/>
          <w:szCs w:val="28"/>
        </w:rPr>
        <w:t>рэндинг</w:t>
      </w:r>
      <w:r w:rsidR="007B2E45" w:rsidRPr="00296A6F">
        <w:rPr>
          <w:sz w:val="28"/>
          <w:szCs w:val="28"/>
        </w:rPr>
        <w:t>а и ее влияние на коммерческую деятельность предприятия</w:t>
      </w:r>
      <w:r w:rsidRPr="00296A6F">
        <w:rPr>
          <w:sz w:val="28"/>
          <w:szCs w:val="28"/>
        </w:rPr>
        <w:t xml:space="preserve"> : учебн</w:t>
      </w:r>
      <w:r w:rsidR="00BC01CE" w:rsidRPr="00296A6F">
        <w:rPr>
          <w:sz w:val="28"/>
          <w:szCs w:val="28"/>
        </w:rPr>
        <w:t>. пособие</w:t>
      </w:r>
      <w:r w:rsidR="00296A6F">
        <w:rPr>
          <w:sz w:val="28"/>
          <w:szCs w:val="28"/>
        </w:rPr>
        <w:t xml:space="preserve"> </w:t>
      </w:r>
      <w:r w:rsidRPr="00296A6F">
        <w:rPr>
          <w:sz w:val="28"/>
          <w:szCs w:val="28"/>
        </w:rPr>
        <w:t>/</w:t>
      </w:r>
      <w:r w:rsidR="007B2E45" w:rsidRPr="00296A6F">
        <w:rPr>
          <w:sz w:val="28"/>
          <w:szCs w:val="28"/>
        </w:rPr>
        <w:t xml:space="preserve"> А.</w:t>
      </w:r>
      <w:r w:rsidR="009B113A" w:rsidRPr="00296A6F">
        <w:rPr>
          <w:sz w:val="28"/>
          <w:szCs w:val="28"/>
        </w:rPr>
        <w:t xml:space="preserve"> </w:t>
      </w:r>
      <w:r w:rsidR="007B2E45" w:rsidRPr="00296A6F">
        <w:rPr>
          <w:sz w:val="28"/>
          <w:szCs w:val="28"/>
        </w:rPr>
        <w:t>А. Скачкова. – Минск : БГУИР, 2007. – 256с.</w:t>
      </w:r>
    </w:p>
    <w:p w:rsidR="00F52B01" w:rsidRPr="00296A6F" w:rsidRDefault="00F47096" w:rsidP="002233A3">
      <w:pPr>
        <w:keepNext/>
        <w:widowControl w:val="0"/>
        <w:spacing w:line="360" w:lineRule="auto"/>
        <w:ind w:left="0" w:firstLine="0"/>
        <w:jc w:val="left"/>
        <w:rPr>
          <w:sz w:val="28"/>
          <w:szCs w:val="28"/>
        </w:rPr>
      </w:pPr>
      <w:r w:rsidRPr="00296A6F">
        <w:rPr>
          <w:sz w:val="28"/>
          <w:szCs w:val="28"/>
        </w:rPr>
        <w:t>[1</w:t>
      </w:r>
      <w:r w:rsidR="00780224" w:rsidRPr="00296A6F">
        <w:rPr>
          <w:sz w:val="28"/>
          <w:szCs w:val="28"/>
        </w:rPr>
        <w:t>8</w:t>
      </w:r>
      <w:r w:rsidRPr="00296A6F">
        <w:rPr>
          <w:sz w:val="28"/>
          <w:szCs w:val="28"/>
        </w:rPr>
        <w:t xml:space="preserve">] </w:t>
      </w:r>
      <w:r w:rsidR="00F52B01" w:rsidRPr="00296A6F">
        <w:rPr>
          <w:sz w:val="28"/>
          <w:szCs w:val="28"/>
        </w:rPr>
        <w:t>Дурович</w:t>
      </w:r>
      <w:r w:rsidRPr="00296A6F">
        <w:rPr>
          <w:sz w:val="28"/>
          <w:szCs w:val="28"/>
        </w:rPr>
        <w:t>,</w:t>
      </w:r>
      <w:r w:rsidR="00F52B01" w:rsidRPr="00296A6F">
        <w:rPr>
          <w:sz w:val="28"/>
          <w:szCs w:val="28"/>
        </w:rPr>
        <w:t xml:space="preserve"> А.</w:t>
      </w:r>
      <w:r w:rsidR="009B113A" w:rsidRPr="00296A6F">
        <w:rPr>
          <w:sz w:val="28"/>
          <w:szCs w:val="28"/>
        </w:rPr>
        <w:t xml:space="preserve"> </w:t>
      </w:r>
      <w:r w:rsidR="00F52B01" w:rsidRPr="00296A6F">
        <w:rPr>
          <w:sz w:val="28"/>
          <w:szCs w:val="28"/>
        </w:rPr>
        <w:t>П. Основы маркетинга: учебное пособие/ А.</w:t>
      </w:r>
      <w:r w:rsidR="009B113A" w:rsidRPr="00296A6F">
        <w:rPr>
          <w:sz w:val="28"/>
          <w:szCs w:val="28"/>
        </w:rPr>
        <w:t xml:space="preserve"> </w:t>
      </w:r>
      <w:r w:rsidR="00F52B01" w:rsidRPr="00296A6F">
        <w:rPr>
          <w:sz w:val="28"/>
          <w:szCs w:val="28"/>
        </w:rPr>
        <w:t xml:space="preserve">П. Дурович. </w:t>
      </w:r>
      <w:r w:rsidR="00553A88" w:rsidRPr="00296A6F">
        <w:rPr>
          <w:sz w:val="28"/>
          <w:szCs w:val="28"/>
        </w:rPr>
        <w:t xml:space="preserve">– </w:t>
      </w:r>
      <w:r w:rsidR="00F52B01" w:rsidRPr="00296A6F">
        <w:rPr>
          <w:sz w:val="28"/>
          <w:szCs w:val="28"/>
        </w:rPr>
        <w:t>М</w:t>
      </w:r>
      <w:r w:rsidRPr="00296A6F">
        <w:rPr>
          <w:sz w:val="28"/>
          <w:szCs w:val="28"/>
        </w:rPr>
        <w:t xml:space="preserve">. </w:t>
      </w:r>
      <w:r w:rsidR="00F52B01" w:rsidRPr="00296A6F">
        <w:rPr>
          <w:sz w:val="28"/>
          <w:szCs w:val="28"/>
        </w:rPr>
        <w:t>: Новое знание 2004.</w:t>
      </w:r>
      <w:r w:rsidR="00553A88" w:rsidRPr="00296A6F">
        <w:rPr>
          <w:sz w:val="28"/>
          <w:szCs w:val="28"/>
        </w:rPr>
        <w:t xml:space="preserve"> –</w:t>
      </w:r>
      <w:r w:rsidR="00296A6F">
        <w:rPr>
          <w:sz w:val="28"/>
          <w:szCs w:val="28"/>
        </w:rPr>
        <w:t xml:space="preserve"> </w:t>
      </w:r>
      <w:r w:rsidRPr="00296A6F">
        <w:rPr>
          <w:sz w:val="28"/>
          <w:szCs w:val="28"/>
        </w:rPr>
        <w:t>287</w:t>
      </w:r>
      <w:r w:rsidRPr="00296A6F">
        <w:rPr>
          <w:sz w:val="28"/>
          <w:szCs w:val="28"/>
          <w:lang w:val="en-US"/>
        </w:rPr>
        <w:t>c</w:t>
      </w:r>
      <w:r w:rsidRPr="00296A6F">
        <w:rPr>
          <w:sz w:val="28"/>
          <w:szCs w:val="28"/>
        </w:rPr>
        <w:t>.</w:t>
      </w:r>
    </w:p>
    <w:p w:rsidR="00D66ABF" w:rsidRPr="00296A6F" w:rsidRDefault="00F47096" w:rsidP="002233A3">
      <w:pPr>
        <w:keepNext/>
        <w:widowControl w:val="0"/>
        <w:spacing w:line="360" w:lineRule="auto"/>
        <w:ind w:left="0" w:firstLine="0"/>
        <w:jc w:val="left"/>
        <w:rPr>
          <w:sz w:val="28"/>
          <w:szCs w:val="28"/>
        </w:rPr>
      </w:pPr>
      <w:r w:rsidRPr="00296A6F">
        <w:rPr>
          <w:sz w:val="28"/>
          <w:szCs w:val="28"/>
        </w:rPr>
        <w:t>[1</w:t>
      </w:r>
      <w:r w:rsidR="00780224" w:rsidRPr="00296A6F">
        <w:rPr>
          <w:sz w:val="28"/>
          <w:szCs w:val="28"/>
        </w:rPr>
        <w:t>9</w:t>
      </w:r>
      <w:r w:rsidRPr="00296A6F">
        <w:rPr>
          <w:sz w:val="28"/>
          <w:szCs w:val="28"/>
        </w:rPr>
        <w:t xml:space="preserve">] </w:t>
      </w:r>
      <w:r w:rsidR="00D66ABF" w:rsidRPr="00296A6F">
        <w:rPr>
          <w:sz w:val="28"/>
          <w:szCs w:val="28"/>
        </w:rPr>
        <w:t xml:space="preserve">Выписка из </w:t>
      </w:r>
      <w:r w:rsidR="00780224" w:rsidRPr="00296A6F">
        <w:rPr>
          <w:sz w:val="28"/>
          <w:szCs w:val="28"/>
        </w:rPr>
        <w:t>С</w:t>
      </w:r>
      <w:r w:rsidR="00D66ABF" w:rsidRPr="00296A6F">
        <w:rPr>
          <w:sz w:val="28"/>
          <w:szCs w:val="28"/>
        </w:rPr>
        <w:t>тратегии развития</w:t>
      </w:r>
      <w:r w:rsidR="00780224" w:rsidRPr="00296A6F">
        <w:rPr>
          <w:sz w:val="28"/>
          <w:szCs w:val="28"/>
        </w:rPr>
        <w:t xml:space="preserve"> РУП «МТЗ»</w:t>
      </w:r>
      <w:r w:rsidR="00296A6F">
        <w:rPr>
          <w:sz w:val="28"/>
          <w:szCs w:val="28"/>
        </w:rPr>
        <w:t xml:space="preserve"> </w:t>
      </w:r>
      <w:r w:rsidR="00AB06E4" w:rsidRPr="00296A6F">
        <w:rPr>
          <w:sz w:val="28"/>
          <w:szCs w:val="28"/>
        </w:rPr>
        <w:t xml:space="preserve">за </w:t>
      </w:r>
      <w:r w:rsidR="00780224" w:rsidRPr="00296A6F">
        <w:rPr>
          <w:sz w:val="28"/>
          <w:szCs w:val="28"/>
        </w:rPr>
        <w:t>2008</w:t>
      </w:r>
      <w:r w:rsidR="00AB06E4" w:rsidRPr="00296A6F">
        <w:rPr>
          <w:sz w:val="28"/>
          <w:szCs w:val="28"/>
        </w:rPr>
        <w:t xml:space="preserve"> г</w:t>
      </w:r>
      <w:r w:rsidR="00780224" w:rsidRPr="00296A6F">
        <w:rPr>
          <w:sz w:val="28"/>
          <w:szCs w:val="28"/>
        </w:rPr>
        <w:t>.</w:t>
      </w:r>
    </w:p>
    <w:p w:rsidR="00F52B01" w:rsidRPr="00296A6F" w:rsidRDefault="00F47096" w:rsidP="002233A3">
      <w:pPr>
        <w:keepNext/>
        <w:widowControl w:val="0"/>
        <w:spacing w:line="360" w:lineRule="auto"/>
        <w:ind w:left="0" w:firstLine="0"/>
        <w:jc w:val="left"/>
        <w:rPr>
          <w:sz w:val="28"/>
          <w:szCs w:val="28"/>
        </w:rPr>
      </w:pPr>
      <w:r w:rsidRPr="00296A6F">
        <w:rPr>
          <w:sz w:val="28"/>
          <w:szCs w:val="28"/>
        </w:rPr>
        <w:t>[</w:t>
      </w:r>
      <w:r w:rsidR="00780224" w:rsidRPr="00296A6F">
        <w:rPr>
          <w:sz w:val="28"/>
          <w:szCs w:val="28"/>
        </w:rPr>
        <w:t>20</w:t>
      </w:r>
      <w:r w:rsidRPr="00296A6F">
        <w:rPr>
          <w:sz w:val="28"/>
          <w:szCs w:val="28"/>
        </w:rPr>
        <w:t>]</w:t>
      </w:r>
      <w:r w:rsidR="00BC01CE" w:rsidRPr="00296A6F">
        <w:rPr>
          <w:sz w:val="28"/>
          <w:szCs w:val="28"/>
        </w:rPr>
        <w:t xml:space="preserve"> </w:t>
      </w:r>
      <w:r w:rsidR="00F52B01" w:rsidRPr="00296A6F">
        <w:rPr>
          <w:sz w:val="28"/>
          <w:szCs w:val="28"/>
        </w:rPr>
        <w:t>Положение об отделах Маркетинг-центра ПП 903-246-2004</w:t>
      </w:r>
    </w:p>
    <w:p w:rsidR="00D66ABF" w:rsidRPr="00296A6F" w:rsidRDefault="00F47096" w:rsidP="002233A3">
      <w:pPr>
        <w:keepNext/>
        <w:widowControl w:val="0"/>
        <w:spacing w:line="360" w:lineRule="auto"/>
        <w:ind w:left="0" w:firstLine="0"/>
        <w:jc w:val="left"/>
        <w:rPr>
          <w:sz w:val="28"/>
          <w:szCs w:val="28"/>
        </w:rPr>
      </w:pPr>
      <w:r w:rsidRPr="00296A6F">
        <w:rPr>
          <w:sz w:val="28"/>
          <w:szCs w:val="28"/>
        </w:rPr>
        <w:t>[2</w:t>
      </w:r>
      <w:r w:rsidR="00780224" w:rsidRPr="00296A6F">
        <w:rPr>
          <w:sz w:val="28"/>
          <w:szCs w:val="28"/>
        </w:rPr>
        <w:t>1</w:t>
      </w:r>
      <w:r w:rsidRPr="00296A6F">
        <w:rPr>
          <w:sz w:val="28"/>
          <w:szCs w:val="28"/>
        </w:rPr>
        <w:t>]</w:t>
      </w:r>
      <w:r w:rsidR="000F326E" w:rsidRPr="00296A6F">
        <w:rPr>
          <w:sz w:val="28"/>
          <w:szCs w:val="28"/>
        </w:rPr>
        <w:t xml:space="preserve"> Кретов, И.</w:t>
      </w:r>
      <w:r w:rsidR="009B113A" w:rsidRPr="00296A6F">
        <w:rPr>
          <w:sz w:val="28"/>
          <w:szCs w:val="28"/>
        </w:rPr>
        <w:t xml:space="preserve"> </w:t>
      </w:r>
      <w:r w:rsidR="000F326E" w:rsidRPr="00296A6F">
        <w:rPr>
          <w:sz w:val="28"/>
          <w:szCs w:val="28"/>
        </w:rPr>
        <w:t>И. Организация маркетинга на предприятии : практич. пособие. / И.</w:t>
      </w:r>
      <w:r w:rsidR="009B113A" w:rsidRPr="00296A6F">
        <w:rPr>
          <w:sz w:val="28"/>
          <w:szCs w:val="28"/>
        </w:rPr>
        <w:t xml:space="preserve"> </w:t>
      </w:r>
      <w:r w:rsidR="000F326E" w:rsidRPr="00296A6F">
        <w:rPr>
          <w:sz w:val="28"/>
          <w:szCs w:val="28"/>
        </w:rPr>
        <w:t>И. Кретов. – М. : Юристъ, 2001. –</w:t>
      </w:r>
      <w:r w:rsidR="00296A6F">
        <w:rPr>
          <w:sz w:val="28"/>
          <w:szCs w:val="28"/>
        </w:rPr>
        <w:t xml:space="preserve"> </w:t>
      </w:r>
      <w:r w:rsidR="000F326E" w:rsidRPr="00296A6F">
        <w:rPr>
          <w:sz w:val="28"/>
          <w:szCs w:val="28"/>
        </w:rPr>
        <w:t>96с.</w:t>
      </w:r>
    </w:p>
    <w:p w:rsidR="00F52B01" w:rsidRPr="00296A6F" w:rsidRDefault="00F47096" w:rsidP="002233A3">
      <w:pPr>
        <w:keepNext/>
        <w:widowControl w:val="0"/>
        <w:spacing w:line="360" w:lineRule="auto"/>
        <w:ind w:left="0" w:firstLine="0"/>
        <w:jc w:val="left"/>
        <w:rPr>
          <w:sz w:val="28"/>
          <w:szCs w:val="28"/>
        </w:rPr>
      </w:pPr>
      <w:r w:rsidRPr="00296A6F">
        <w:rPr>
          <w:sz w:val="28"/>
          <w:szCs w:val="28"/>
        </w:rPr>
        <w:t>[2</w:t>
      </w:r>
      <w:r w:rsidR="00780224" w:rsidRPr="00296A6F">
        <w:rPr>
          <w:sz w:val="28"/>
          <w:szCs w:val="28"/>
        </w:rPr>
        <w:t>2</w:t>
      </w:r>
      <w:r w:rsidRPr="00296A6F">
        <w:rPr>
          <w:sz w:val="28"/>
          <w:szCs w:val="28"/>
        </w:rPr>
        <w:t xml:space="preserve">] </w:t>
      </w:r>
      <w:r w:rsidR="00F52B01" w:rsidRPr="00296A6F">
        <w:rPr>
          <w:sz w:val="28"/>
          <w:szCs w:val="28"/>
        </w:rPr>
        <w:t>Старова</w:t>
      </w:r>
      <w:r w:rsidR="00BC01CE" w:rsidRPr="00296A6F">
        <w:rPr>
          <w:sz w:val="28"/>
          <w:szCs w:val="28"/>
        </w:rPr>
        <w:t>,</w:t>
      </w:r>
      <w:r w:rsidR="00F52B01" w:rsidRPr="00296A6F">
        <w:rPr>
          <w:sz w:val="28"/>
          <w:szCs w:val="28"/>
        </w:rPr>
        <w:t xml:space="preserve"> Л.</w:t>
      </w:r>
      <w:r w:rsidR="009B113A" w:rsidRPr="00296A6F">
        <w:rPr>
          <w:sz w:val="28"/>
          <w:szCs w:val="28"/>
        </w:rPr>
        <w:t xml:space="preserve"> </w:t>
      </w:r>
      <w:r w:rsidR="00F52B01" w:rsidRPr="00296A6F">
        <w:rPr>
          <w:sz w:val="28"/>
          <w:szCs w:val="28"/>
        </w:rPr>
        <w:t>И. Методические указания к практическим занятиям по курсу «Технико-экономический анализ производственно-хозяйственной</w:t>
      </w:r>
      <w:r w:rsidR="007B2E45" w:rsidRPr="00296A6F">
        <w:rPr>
          <w:sz w:val="28"/>
          <w:szCs w:val="28"/>
        </w:rPr>
        <w:t xml:space="preserve"> деятельности предприятия» В 2</w:t>
      </w:r>
      <w:r w:rsidR="00F52B01" w:rsidRPr="00296A6F">
        <w:rPr>
          <w:sz w:val="28"/>
          <w:szCs w:val="28"/>
        </w:rPr>
        <w:t xml:space="preserve"> ч</w:t>
      </w:r>
      <w:r w:rsidR="007B2E45" w:rsidRPr="00296A6F">
        <w:rPr>
          <w:sz w:val="28"/>
          <w:szCs w:val="28"/>
        </w:rPr>
        <w:t>.</w:t>
      </w:r>
      <w:r w:rsidR="009B113A" w:rsidRPr="00296A6F">
        <w:rPr>
          <w:sz w:val="28"/>
          <w:szCs w:val="28"/>
        </w:rPr>
        <w:t xml:space="preserve"> </w:t>
      </w:r>
      <w:r w:rsidR="00F52B01" w:rsidRPr="00296A6F">
        <w:rPr>
          <w:sz w:val="28"/>
          <w:szCs w:val="28"/>
        </w:rPr>
        <w:t>/ Л.</w:t>
      </w:r>
      <w:r w:rsidR="009B113A" w:rsidRPr="00296A6F">
        <w:rPr>
          <w:sz w:val="28"/>
          <w:szCs w:val="28"/>
        </w:rPr>
        <w:t xml:space="preserve"> </w:t>
      </w:r>
      <w:r w:rsidR="00F52B01" w:rsidRPr="00296A6F">
        <w:rPr>
          <w:sz w:val="28"/>
          <w:szCs w:val="28"/>
        </w:rPr>
        <w:t>И. Старова . – М</w:t>
      </w:r>
      <w:r w:rsidR="00553A88" w:rsidRPr="00296A6F">
        <w:rPr>
          <w:sz w:val="28"/>
          <w:szCs w:val="28"/>
        </w:rPr>
        <w:t xml:space="preserve">инск : </w:t>
      </w:r>
      <w:r w:rsidR="007B2E45" w:rsidRPr="00296A6F">
        <w:rPr>
          <w:sz w:val="28"/>
          <w:szCs w:val="28"/>
        </w:rPr>
        <w:t xml:space="preserve">БГУИР, </w:t>
      </w:r>
      <w:r w:rsidR="00553A88" w:rsidRPr="00296A6F">
        <w:rPr>
          <w:sz w:val="28"/>
          <w:szCs w:val="28"/>
        </w:rPr>
        <w:t xml:space="preserve">– </w:t>
      </w:r>
      <w:r w:rsidR="00F52B01" w:rsidRPr="00296A6F">
        <w:rPr>
          <w:sz w:val="28"/>
          <w:szCs w:val="28"/>
        </w:rPr>
        <w:t>1999.</w:t>
      </w:r>
      <w:r w:rsidR="00553A88" w:rsidRPr="00296A6F">
        <w:rPr>
          <w:sz w:val="28"/>
          <w:szCs w:val="28"/>
        </w:rPr>
        <w:t xml:space="preserve"> –</w:t>
      </w:r>
      <w:r w:rsidR="007B2E45" w:rsidRPr="00296A6F">
        <w:rPr>
          <w:sz w:val="28"/>
          <w:szCs w:val="28"/>
        </w:rPr>
        <w:t xml:space="preserve"> Ч. 2 –106с.</w:t>
      </w:r>
    </w:p>
    <w:p w:rsidR="00F52B01" w:rsidRPr="00296A6F" w:rsidRDefault="00F47096" w:rsidP="002233A3">
      <w:pPr>
        <w:pStyle w:val="ab"/>
        <w:keepNext/>
        <w:widowControl w:val="0"/>
        <w:tabs>
          <w:tab w:val="left" w:pos="709"/>
          <w:tab w:val="left" w:pos="851"/>
        </w:tabs>
        <w:jc w:val="left"/>
        <w:rPr>
          <w:color w:val="auto"/>
          <w:szCs w:val="28"/>
        </w:rPr>
      </w:pPr>
      <w:r w:rsidRPr="00296A6F">
        <w:rPr>
          <w:color w:val="auto"/>
          <w:szCs w:val="28"/>
        </w:rPr>
        <w:t>[2</w:t>
      </w:r>
      <w:r w:rsidR="00780224" w:rsidRPr="00296A6F">
        <w:rPr>
          <w:color w:val="auto"/>
          <w:szCs w:val="28"/>
        </w:rPr>
        <w:t>3</w:t>
      </w:r>
      <w:r w:rsidRPr="00296A6F">
        <w:rPr>
          <w:color w:val="auto"/>
          <w:szCs w:val="28"/>
        </w:rPr>
        <w:t xml:space="preserve">] </w:t>
      </w:r>
      <w:r w:rsidR="00F52B01" w:rsidRPr="00296A6F">
        <w:rPr>
          <w:color w:val="auto"/>
          <w:szCs w:val="28"/>
        </w:rPr>
        <w:t>Савицкая</w:t>
      </w:r>
      <w:r w:rsidR="00BC01CE" w:rsidRPr="00296A6F">
        <w:rPr>
          <w:color w:val="auto"/>
          <w:szCs w:val="28"/>
        </w:rPr>
        <w:t>,</w:t>
      </w:r>
      <w:r w:rsidR="00F52B01" w:rsidRPr="00296A6F">
        <w:rPr>
          <w:color w:val="auto"/>
          <w:szCs w:val="28"/>
        </w:rPr>
        <w:t xml:space="preserve"> Г.</w:t>
      </w:r>
      <w:r w:rsidR="009B113A" w:rsidRPr="00296A6F">
        <w:rPr>
          <w:color w:val="auto"/>
          <w:szCs w:val="28"/>
        </w:rPr>
        <w:t xml:space="preserve"> </w:t>
      </w:r>
      <w:r w:rsidR="00F52B01" w:rsidRPr="00296A6F">
        <w:rPr>
          <w:color w:val="auto"/>
          <w:szCs w:val="28"/>
        </w:rPr>
        <w:t>В. Анализ хозяйственной деятельности предприятия: 2-е изд., перера</w:t>
      </w:r>
      <w:r w:rsidR="00553A88" w:rsidRPr="00296A6F">
        <w:rPr>
          <w:color w:val="auto"/>
          <w:szCs w:val="28"/>
        </w:rPr>
        <w:t xml:space="preserve">б. и доп. </w:t>
      </w:r>
      <w:r w:rsidR="007B2E45" w:rsidRPr="00296A6F">
        <w:rPr>
          <w:color w:val="auto"/>
          <w:szCs w:val="28"/>
        </w:rPr>
        <w:t>/ Г.</w:t>
      </w:r>
      <w:r w:rsidR="009B113A" w:rsidRPr="00296A6F">
        <w:rPr>
          <w:color w:val="auto"/>
          <w:szCs w:val="28"/>
        </w:rPr>
        <w:t xml:space="preserve"> </w:t>
      </w:r>
      <w:r w:rsidR="007B2E45" w:rsidRPr="00296A6F">
        <w:rPr>
          <w:color w:val="auto"/>
          <w:szCs w:val="28"/>
        </w:rPr>
        <w:t xml:space="preserve">В. Савицкая. </w:t>
      </w:r>
      <w:r w:rsidR="00553A88" w:rsidRPr="00296A6F">
        <w:rPr>
          <w:color w:val="auto"/>
          <w:szCs w:val="28"/>
        </w:rPr>
        <w:t xml:space="preserve">– Минск </w:t>
      </w:r>
      <w:r w:rsidR="007B2E45" w:rsidRPr="00296A6F">
        <w:rPr>
          <w:color w:val="auto"/>
          <w:szCs w:val="28"/>
        </w:rPr>
        <w:t xml:space="preserve">: ИП «Экоперспектива», 2002. – </w:t>
      </w:r>
      <w:r w:rsidR="00F52B01" w:rsidRPr="00296A6F">
        <w:rPr>
          <w:color w:val="auto"/>
          <w:szCs w:val="28"/>
        </w:rPr>
        <w:t>98с.</w:t>
      </w:r>
    </w:p>
    <w:p w:rsidR="00F52B01" w:rsidRPr="00296A6F" w:rsidRDefault="00F47096" w:rsidP="002233A3">
      <w:pPr>
        <w:keepNext/>
        <w:widowControl w:val="0"/>
        <w:spacing w:line="360" w:lineRule="auto"/>
        <w:ind w:left="0" w:firstLine="0"/>
        <w:jc w:val="left"/>
        <w:rPr>
          <w:sz w:val="28"/>
          <w:szCs w:val="28"/>
        </w:rPr>
      </w:pPr>
      <w:r w:rsidRPr="00296A6F">
        <w:rPr>
          <w:sz w:val="28"/>
          <w:szCs w:val="28"/>
        </w:rPr>
        <w:t>[2</w:t>
      </w:r>
      <w:r w:rsidR="00780224" w:rsidRPr="00296A6F">
        <w:rPr>
          <w:sz w:val="28"/>
          <w:szCs w:val="28"/>
        </w:rPr>
        <w:t>4</w:t>
      </w:r>
      <w:r w:rsidRPr="00296A6F">
        <w:rPr>
          <w:sz w:val="28"/>
          <w:szCs w:val="28"/>
        </w:rPr>
        <w:t xml:space="preserve">] </w:t>
      </w:r>
      <w:r w:rsidR="00F52B01" w:rsidRPr="00296A6F">
        <w:rPr>
          <w:sz w:val="28"/>
          <w:szCs w:val="28"/>
        </w:rPr>
        <w:t>Савицкая</w:t>
      </w:r>
      <w:r w:rsidR="00BC01CE" w:rsidRPr="00296A6F">
        <w:rPr>
          <w:sz w:val="28"/>
          <w:szCs w:val="28"/>
        </w:rPr>
        <w:t>,</w:t>
      </w:r>
      <w:r w:rsidR="00F52B01" w:rsidRPr="00296A6F">
        <w:rPr>
          <w:sz w:val="28"/>
          <w:szCs w:val="28"/>
        </w:rPr>
        <w:t xml:space="preserve"> Г.</w:t>
      </w:r>
      <w:r w:rsidR="009B113A" w:rsidRPr="00296A6F">
        <w:rPr>
          <w:sz w:val="28"/>
          <w:szCs w:val="28"/>
        </w:rPr>
        <w:t xml:space="preserve"> </w:t>
      </w:r>
      <w:r w:rsidR="00F52B01" w:rsidRPr="00296A6F">
        <w:rPr>
          <w:sz w:val="28"/>
          <w:szCs w:val="28"/>
        </w:rPr>
        <w:t>В. экономический анализ: учебник</w:t>
      </w:r>
      <w:r w:rsidR="00296A6F">
        <w:rPr>
          <w:sz w:val="28"/>
          <w:szCs w:val="28"/>
        </w:rPr>
        <w:t xml:space="preserve"> </w:t>
      </w:r>
      <w:r w:rsidR="00F52B01" w:rsidRPr="00296A6F">
        <w:rPr>
          <w:sz w:val="28"/>
          <w:szCs w:val="28"/>
        </w:rPr>
        <w:t>/ Г.</w:t>
      </w:r>
      <w:r w:rsidR="009B113A" w:rsidRPr="00296A6F">
        <w:rPr>
          <w:sz w:val="28"/>
          <w:szCs w:val="28"/>
        </w:rPr>
        <w:t xml:space="preserve"> </w:t>
      </w:r>
      <w:r w:rsidR="00F52B01" w:rsidRPr="00296A6F">
        <w:rPr>
          <w:sz w:val="28"/>
          <w:szCs w:val="28"/>
        </w:rPr>
        <w:t>В. Савицкая. 8-е изд. – М</w:t>
      </w:r>
      <w:r w:rsidR="007B2E45" w:rsidRPr="00296A6F">
        <w:rPr>
          <w:sz w:val="28"/>
          <w:szCs w:val="28"/>
        </w:rPr>
        <w:t>инск</w:t>
      </w:r>
      <w:r w:rsidR="00553A88" w:rsidRPr="00296A6F">
        <w:rPr>
          <w:sz w:val="28"/>
          <w:szCs w:val="28"/>
        </w:rPr>
        <w:t xml:space="preserve"> : – Новое знание 2003</w:t>
      </w:r>
      <w:r w:rsidR="00F52B01" w:rsidRPr="00296A6F">
        <w:rPr>
          <w:sz w:val="28"/>
          <w:szCs w:val="28"/>
        </w:rPr>
        <w:t>.</w:t>
      </w:r>
      <w:r w:rsidR="00553A88" w:rsidRPr="00296A6F">
        <w:rPr>
          <w:sz w:val="28"/>
          <w:szCs w:val="28"/>
        </w:rPr>
        <w:t xml:space="preserve"> –</w:t>
      </w:r>
      <w:r w:rsidR="00296A6F">
        <w:rPr>
          <w:sz w:val="28"/>
          <w:szCs w:val="28"/>
        </w:rPr>
        <w:t xml:space="preserve"> </w:t>
      </w:r>
      <w:r w:rsidR="007B2E45" w:rsidRPr="00296A6F">
        <w:rPr>
          <w:sz w:val="28"/>
          <w:szCs w:val="28"/>
        </w:rPr>
        <w:t>467с.</w:t>
      </w:r>
    </w:p>
    <w:p w:rsidR="00F52B01" w:rsidRPr="00296A6F" w:rsidRDefault="00F47096" w:rsidP="002233A3">
      <w:pPr>
        <w:keepNext/>
        <w:widowControl w:val="0"/>
        <w:tabs>
          <w:tab w:val="num" w:pos="1260"/>
        </w:tabs>
        <w:spacing w:line="360" w:lineRule="auto"/>
        <w:ind w:left="0" w:firstLine="0"/>
        <w:jc w:val="left"/>
        <w:rPr>
          <w:sz w:val="28"/>
          <w:szCs w:val="28"/>
        </w:rPr>
      </w:pPr>
      <w:r w:rsidRPr="00296A6F">
        <w:rPr>
          <w:sz w:val="28"/>
          <w:szCs w:val="28"/>
        </w:rPr>
        <w:t>[2</w:t>
      </w:r>
      <w:r w:rsidR="00926ED4" w:rsidRPr="00296A6F">
        <w:rPr>
          <w:sz w:val="28"/>
          <w:szCs w:val="28"/>
        </w:rPr>
        <w:t>5</w:t>
      </w:r>
      <w:r w:rsidRPr="00296A6F">
        <w:rPr>
          <w:sz w:val="28"/>
          <w:szCs w:val="28"/>
        </w:rPr>
        <w:t>]</w:t>
      </w:r>
      <w:r w:rsidR="006D7E7C" w:rsidRPr="00296A6F">
        <w:rPr>
          <w:sz w:val="28"/>
          <w:szCs w:val="28"/>
        </w:rPr>
        <w:t xml:space="preserve"> Артеменко</w:t>
      </w:r>
      <w:r w:rsidR="006E4364" w:rsidRPr="00296A6F">
        <w:rPr>
          <w:sz w:val="28"/>
          <w:szCs w:val="28"/>
        </w:rPr>
        <w:t>,</w:t>
      </w:r>
      <w:r w:rsidR="006D7E7C" w:rsidRPr="00296A6F">
        <w:rPr>
          <w:sz w:val="28"/>
          <w:szCs w:val="28"/>
        </w:rPr>
        <w:t xml:space="preserve"> В.</w:t>
      </w:r>
      <w:r w:rsidR="006E4364" w:rsidRPr="00296A6F">
        <w:rPr>
          <w:sz w:val="28"/>
          <w:szCs w:val="28"/>
        </w:rPr>
        <w:t xml:space="preserve"> </w:t>
      </w:r>
      <w:r w:rsidR="006D7E7C" w:rsidRPr="00296A6F">
        <w:rPr>
          <w:sz w:val="28"/>
          <w:szCs w:val="28"/>
        </w:rPr>
        <w:t>Г. Финансовый анализ</w:t>
      </w:r>
      <w:r w:rsidR="006E4364" w:rsidRPr="00296A6F">
        <w:rPr>
          <w:sz w:val="28"/>
          <w:szCs w:val="28"/>
        </w:rPr>
        <w:t xml:space="preserve"> </w:t>
      </w:r>
      <w:r w:rsidR="006D7E7C" w:rsidRPr="00296A6F">
        <w:rPr>
          <w:sz w:val="28"/>
          <w:szCs w:val="28"/>
        </w:rPr>
        <w:t xml:space="preserve">: </w:t>
      </w:r>
      <w:r w:rsidR="006E4364" w:rsidRPr="00296A6F">
        <w:rPr>
          <w:sz w:val="28"/>
          <w:szCs w:val="28"/>
        </w:rPr>
        <w:t>учебное пособие /</w:t>
      </w:r>
      <w:r w:rsidR="00296A6F">
        <w:rPr>
          <w:sz w:val="28"/>
          <w:szCs w:val="28"/>
        </w:rPr>
        <w:t xml:space="preserve"> </w:t>
      </w:r>
      <w:r w:rsidR="006E4364" w:rsidRPr="00296A6F">
        <w:rPr>
          <w:sz w:val="28"/>
          <w:szCs w:val="28"/>
        </w:rPr>
        <w:t>В. Г. Артеменко, М. В. Беллендир – М.: Издательство “Дис”, 1997</w:t>
      </w:r>
      <w:r w:rsidR="006D7E7C" w:rsidRPr="00296A6F">
        <w:rPr>
          <w:sz w:val="28"/>
          <w:szCs w:val="28"/>
        </w:rPr>
        <w:t>.</w:t>
      </w:r>
      <w:r w:rsidR="006E4364" w:rsidRPr="00296A6F">
        <w:rPr>
          <w:sz w:val="28"/>
          <w:szCs w:val="28"/>
        </w:rPr>
        <w:t xml:space="preserve"> – 166с.</w:t>
      </w:r>
    </w:p>
    <w:p w:rsidR="00F52B01" w:rsidRPr="00296A6F" w:rsidRDefault="00F47096" w:rsidP="002233A3">
      <w:pPr>
        <w:keepNext/>
        <w:widowControl w:val="0"/>
        <w:tabs>
          <w:tab w:val="num" w:pos="1260"/>
        </w:tabs>
        <w:spacing w:line="360" w:lineRule="auto"/>
        <w:ind w:left="0" w:firstLine="0"/>
        <w:jc w:val="left"/>
        <w:rPr>
          <w:sz w:val="28"/>
          <w:szCs w:val="28"/>
        </w:rPr>
      </w:pPr>
      <w:r w:rsidRPr="00296A6F">
        <w:rPr>
          <w:sz w:val="28"/>
          <w:szCs w:val="28"/>
        </w:rPr>
        <w:t>[2</w:t>
      </w:r>
      <w:r w:rsidR="00926ED4" w:rsidRPr="00296A6F">
        <w:rPr>
          <w:sz w:val="28"/>
          <w:szCs w:val="28"/>
        </w:rPr>
        <w:t>6</w:t>
      </w:r>
      <w:r w:rsidRPr="00296A6F">
        <w:rPr>
          <w:sz w:val="28"/>
          <w:szCs w:val="28"/>
        </w:rPr>
        <w:t>]</w:t>
      </w:r>
      <w:r w:rsidR="00926ED4" w:rsidRPr="00296A6F">
        <w:rPr>
          <w:sz w:val="28"/>
          <w:szCs w:val="28"/>
        </w:rPr>
        <w:t xml:space="preserve"> Технико-экономическое обоснование дипломных проектов : метод. пособие. </w:t>
      </w:r>
      <w:r w:rsidR="000F326E" w:rsidRPr="00296A6F">
        <w:rPr>
          <w:sz w:val="28"/>
          <w:szCs w:val="28"/>
        </w:rPr>
        <w:t>В</w:t>
      </w:r>
      <w:r w:rsidR="00926ED4" w:rsidRPr="00296A6F">
        <w:rPr>
          <w:sz w:val="28"/>
          <w:szCs w:val="28"/>
        </w:rPr>
        <w:t xml:space="preserve"> 4 ч. / А.</w:t>
      </w:r>
      <w:r w:rsidR="009B113A" w:rsidRPr="00296A6F">
        <w:rPr>
          <w:sz w:val="28"/>
          <w:szCs w:val="28"/>
        </w:rPr>
        <w:t xml:space="preserve"> </w:t>
      </w:r>
      <w:r w:rsidR="00926ED4" w:rsidRPr="00296A6F">
        <w:rPr>
          <w:sz w:val="28"/>
          <w:szCs w:val="28"/>
        </w:rPr>
        <w:t>А. Носенко, А.</w:t>
      </w:r>
      <w:r w:rsidR="009B113A" w:rsidRPr="00296A6F">
        <w:rPr>
          <w:sz w:val="28"/>
          <w:szCs w:val="28"/>
        </w:rPr>
        <w:t xml:space="preserve"> </w:t>
      </w:r>
      <w:r w:rsidR="00926ED4" w:rsidRPr="00296A6F">
        <w:rPr>
          <w:sz w:val="28"/>
          <w:szCs w:val="28"/>
        </w:rPr>
        <w:t>В. Грицай. – Минск : БГУИР, 2003. –</w:t>
      </w:r>
      <w:r w:rsidR="000F326E" w:rsidRPr="00296A6F">
        <w:rPr>
          <w:sz w:val="28"/>
          <w:szCs w:val="28"/>
        </w:rPr>
        <w:t xml:space="preserve"> Ч.2.</w:t>
      </w:r>
      <w:r w:rsidR="00926ED4" w:rsidRPr="00296A6F">
        <w:rPr>
          <w:sz w:val="28"/>
          <w:szCs w:val="28"/>
        </w:rPr>
        <w:t xml:space="preserve"> – 47с.</w:t>
      </w:r>
    </w:p>
    <w:p w:rsidR="00D66ABF" w:rsidRPr="00296A6F" w:rsidRDefault="00F47096" w:rsidP="002233A3">
      <w:pPr>
        <w:keepNext/>
        <w:widowControl w:val="0"/>
        <w:tabs>
          <w:tab w:val="num" w:pos="1260"/>
        </w:tabs>
        <w:spacing w:line="360" w:lineRule="auto"/>
        <w:ind w:left="0" w:firstLine="0"/>
        <w:jc w:val="left"/>
        <w:rPr>
          <w:sz w:val="28"/>
          <w:szCs w:val="28"/>
        </w:rPr>
      </w:pPr>
      <w:r w:rsidRPr="00296A6F">
        <w:rPr>
          <w:sz w:val="28"/>
          <w:szCs w:val="28"/>
        </w:rPr>
        <w:t>[2</w:t>
      </w:r>
      <w:r w:rsidR="00926ED4" w:rsidRPr="00296A6F">
        <w:rPr>
          <w:sz w:val="28"/>
          <w:szCs w:val="28"/>
        </w:rPr>
        <w:t>7</w:t>
      </w:r>
      <w:r w:rsidRPr="00296A6F">
        <w:rPr>
          <w:sz w:val="28"/>
          <w:szCs w:val="28"/>
        </w:rPr>
        <w:t>]</w:t>
      </w:r>
      <w:r w:rsidR="006E4364" w:rsidRPr="00296A6F">
        <w:rPr>
          <w:sz w:val="28"/>
          <w:szCs w:val="28"/>
        </w:rPr>
        <w:t xml:space="preserve"> Садовская</w:t>
      </w:r>
      <w:r w:rsidR="00055434" w:rsidRPr="00296A6F">
        <w:rPr>
          <w:sz w:val="28"/>
          <w:szCs w:val="28"/>
        </w:rPr>
        <w:t>,</w:t>
      </w:r>
      <w:r w:rsidR="006E4364" w:rsidRPr="00296A6F">
        <w:rPr>
          <w:sz w:val="28"/>
          <w:szCs w:val="28"/>
        </w:rPr>
        <w:t xml:space="preserve"> Т. В. Экономика предприятия радиоэлектронной промышленности : методическое пособие / Т. В. Садовская </w:t>
      </w:r>
      <w:r w:rsidR="00C33BEC" w:rsidRPr="00296A6F">
        <w:rPr>
          <w:sz w:val="28"/>
          <w:szCs w:val="28"/>
        </w:rPr>
        <w:t>–</w:t>
      </w:r>
      <w:r w:rsidR="006E4364" w:rsidRPr="00296A6F">
        <w:rPr>
          <w:sz w:val="28"/>
          <w:szCs w:val="28"/>
        </w:rPr>
        <w:t xml:space="preserve"> Минск : БГУИР,</w:t>
      </w:r>
      <w:r w:rsidR="00296A6F">
        <w:rPr>
          <w:sz w:val="28"/>
          <w:szCs w:val="28"/>
        </w:rPr>
        <w:t xml:space="preserve"> </w:t>
      </w:r>
      <w:r w:rsidR="006E4364" w:rsidRPr="00296A6F">
        <w:rPr>
          <w:sz w:val="28"/>
          <w:szCs w:val="28"/>
        </w:rPr>
        <w:t>2006.</w:t>
      </w:r>
      <w:r w:rsidR="00C33BEC" w:rsidRPr="00296A6F">
        <w:rPr>
          <w:sz w:val="28"/>
          <w:szCs w:val="28"/>
        </w:rPr>
        <w:t xml:space="preserve"> – </w:t>
      </w:r>
      <w:r w:rsidR="006E4364" w:rsidRPr="00296A6F">
        <w:rPr>
          <w:sz w:val="28"/>
          <w:szCs w:val="28"/>
        </w:rPr>
        <w:t>68с.</w:t>
      </w:r>
    </w:p>
    <w:p w:rsidR="00F52B01" w:rsidRPr="00296A6F" w:rsidRDefault="00F47096" w:rsidP="002233A3">
      <w:pPr>
        <w:keepNext/>
        <w:widowControl w:val="0"/>
        <w:tabs>
          <w:tab w:val="num" w:pos="1260"/>
        </w:tabs>
        <w:spacing w:line="360" w:lineRule="auto"/>
        <w:ind w:left="0" w:firstLine="0"/>
        <w:jc w:val="left"/>
        <w:rPr>
          <w:sz w:val="28"/>
          <w:szCs w:val="28"/>
        </w:rPr>
      </w:pPr>
      <w:r w:rsidRPr="00296A6F">
        <w:rPr>
          <w:sz w:val="28"/>
          <w:szCs w:val="28"/>
        </w:rPr>
        <w:t>[2</w:t>
      </w:r>
      <w:r w:rsidR="00926ED4" w:rsidRPr="00296A6F">
        <w:rPr>
          <w:sz w:val="28"/>
          <w:szCs w:val="28"/>
        </w:rPr>
        <w:t>8</w:t>
      </w:r>
      <w:r w:rsidRPr="00296A6F">
        <w:rPr>
          <w:sz w:val="28"/>
          <w:szCs w:val="28"/>
        </w:rPr>
        <w:t xml:space="preserve">] </w:t>
      </w:r>
      <w:r w:rsidR="00F52B01" w:rsidRPr="00296A6F">
        <w:rPr>
          <w:sz w:val="28"/>
          <w:szCs w:val="28"/>
        </w:rPr>
        <w:t>Гелин, Ф.</w:t>
      </w:r>
      <w:r w:rsidR="009B113A" w:rsidRPr="00296A6F">
        <w:rPr>
          <w:sz w:val="28"/>
          <w:szCs w:val="28"/>
        </w:rPr>
        <w:t xml:space="preserve"> </w:t>
      </w:r>
      <w:r w:rsidR="00F52B01" w:rsidRPr="00296A6F">
        <w:rPr>
          <w:sz w:val="28"/>
          <w:szCs w:val="28"/>
        </w:rPr>
        <w:t>Д. Металлические материалы: Пособие / Ф.</w:t>
      </w:r>
      <w:r w:rsidR="009B113A" w:rsidRPr="00296A6F">
        <w:rPr>
          <w:sz w:val="28"/>
          <w:szCs w:val="28"/>
        </w:rPr>
        <w:t xml:space="preserve"> </w:t>
      </w:r>
      <w:r w:rsidR="00F52B01" w:rsidRPr="00296A6F">
        <w:rPr>
          <w:sz w:val="28"/>
          <w:szCs w:val="28"/>
        </w:rPr>
        <w:t>Д. Гелин, А.</w:t>
      </w:r>
      <w:r w:rsidR="009B113A" w:rsidRPr="00296A6F">
        <w:rPr>
          <w:sz w:val="28"/>
          <w:szCs w:val="28"/>
        </w:rPr>
        <w:t xml:space="preserve"> </w:t>
      </w:r>
      <w:r w:rsidR="00F52B01" w:rsidRPr="00296A6F">
        <w:rPr>
          <w:sz w:val="28"/>
          <w:szCs w:val="28"/>
        </w:rPr>
        <w:t xml:space="preserve">С. Чаус. – Минск: </w:t>
      </w:r>
      <w:r w:rsidR="00553A88" w:rsidRPr="00296A6F">
        <w:rPr>
          <w:sz w:val="28"/>
          <w:szCs w:val="28"/>
        </w:rPr>
        <w:t>–</w:t>
      </w:r>
      <w:r w:rsidR="00296A6F">
        <w:rPr>
          <w:sz w:val="28"/>
          <w:szCs w:val="28"/>
        </w:rPr>
        <w:t xml:space="preserve"> </w:t>
      </w:r>
      <w:r w:rsidR="00F52B01" w:rsidRPr="00296A6F">
        <w:rPr>
          <w:sz w:val="28"/>
          <w:szCs w:val="28"/>
        </w:rPr>
        <w:t>«Вышэйшая школа».,</w:t>
      </w:r>
      <w:r w:rsidR="00296A6F">
        <w:rPr>
          <w:sz w:val="28"/>
          <w:szCs w:val="28"/>
        </w:rPr>
        <w:t xml:space="preserve"> </w:t>
      </w:r>
      <w:r w:rsidR="00F52B01" w:rsidRPr="00296A6F">
        <w:rPr>
          <w:sz w:val="28"/>
          <w:szCs w:val="28"/>
        </w:rPr>
        <w:t>2007. – 396с.</w:t>
      </w:r>
    </w:p>
    <w:p w:rsidR="00F52B01" w:rsidRPr="00296A6F" w:rsidRDefault="00F47096" w:rsidP="002233A3">
      <w:pPr>
        <w:keepNext/>
        <w:widowControl w:val="0"/>
        <w:tabs>
          <w:tab w:val="num" w:pos="1260"/>
        </w:tabs>
        <w:spacing w:line="360" w:lineRule="auto"/>
        <w:ind w:left="0" w:firstLine="0"/>
        <w:jc w:val="left"/>
        <w:rPr>
          <w:sz w:val="28"/>
          <w:szCs w:val="28"/>
        </w:rPr>
      </w:pPr>
      <w:r w:rsidRPr="00296A6F">
        <w:rPr>
          <w:sz w:val="28"/>
          <w:szCs w:val="28"/>
        </w:rPr>
        <w:t>[2</w:t>
      </w:r>
      <w:r w:rsidR="00926ED4" w:rsidRPr="00296A6F">
        <w:rPr>
          <w:sz w:val="28"/>
          <w:szCs w:val="28"/>
        </w:rPr>
        <w:t>9</w:t>
      </w:r>
      <w:r w:rsidRPr="00296A6F">
        <w:rPr>
          <w:sz w:val="28"/>
          <w:szCs w:val="28"/>
        </w:rPr>
        <w:t xml:space="preserve">] </w:t>
      </w:r>
      <w:r w:rsidR="00553A88" w:rsidRPr="00296A6F">
        <w:rPr>
          <w:sz w:val="28"/>
          <w:szCs w:val="28"/>
        </w:rPr>
        <w:t>Семенов, Е.</w:t>
      </w:r>
      <w:r w:rsidR="009B113A" w:rsidRPr="00296A6F">
        <w:rPr>
          <w:sz w:val="28"/>
          <w:szCs w:val="28"/>
        </w:rPr>
        <w:t xml:space="preserve"> </w:t>
      </w:r>
      <w:r w:rsidR="00553A88" w:rsidRPr="00296A6F">
        <w:rPr>
          <w:sz w:val="28"/>
          <w:szCs w:val="28"/>
        </w:rPr>
        <w:t>И.</w:t>
      </w:r>
      <w:r w:rsidR="00296A6F">
        <w:rPr>
          <w:sz w:val="28"/>
          <w:szCs w:val="28"/>
        </w:rPr>
        <w:t xml:space="preserve"> </w:t>
      </w:r>
      <w:r w:rsidR="00F52B01" w:rsidRPr="00296A6F">
        <w:rPr>
          <w:sz w:val="28"/>
          <w:szCs w:val="28"/>
        </w:rPr>
        <w:t xml:space="preserve">Ковка и штамповка: </w:t>
      </w:r>
      <w:r w:rsidR="00553A88" w:rsidRPr="00296A6F">
        <w:rPr>
          <w:sz w:val="28"/>
          <w:szCs w:val="28"/>
        </w:rPr>
        <w:t>с</w:t>
      </w:r>
      <w:r w:rsidR="00F52B01" w:rsidRPr="00296A6F">
        <w:rPr>
          <w:sz w:val="28"/>
          <w:szCs w:val="28"/>
        </w:rPr>
        <w:t>правочник</w:t>
      </w:r>
      <w:r w:rsidR="00553A88" w:rsidRPr="00296A6F">
        <w:rPr>
          <w:sz w:val="28"/>
          <w:szCs w:val="28"/>
        </w:rPr>
        <w:t xml:space="preserve"> /</w:t>
      </w:r>
      <w:r w:rsidR="00296A6F">
        <w:rPr>
          <w:sz w:val="28"/>
          <w:szCs w:val="28"/>
        </w:rPr>
        <w:t xml:space="preserve"> </w:t>
      </w:r>
      <w:r w:rsidR="00F52B01" w:rsidRPr="00296A6F">
        <w:rPr>
          <w:sz w:val="28"/>
          <w:szCs w:val="28"/>
        </w:rPr>
        <w:t>Е.</w:t>
      </w:r>
      <w:r w:rsidR="009B113A" w:rsidRPr="00296A6F">
        <w:rPr>
          <w:sz w:val="28"/>
          <w:szCs w:val="28"/>
        </w:rPr>
        <w:t xml:space="preserve"> </w:t>
      </w:r>
      <w:r w:rsidR="00F52B01" w:rsidRPr="00296A6F">
        <w:rPr>
          <w:sz w:val="28"/>
          <w:szCs w:val="28"/>
        </w:rPr>
        <w:t>И. Семенов.</w:t>
      </w:r>
      <w:r w:rsidR="00296A6F">
        <w:rPr>
          <w:sz w:val="28"/>
          <w:szCs w:val="28"/>
        </w:rPr>
        <w:t xml:space="preserve"> </w:t>
      </w:r>
      <w:r w:rsidR="00F52B01" w:rsidRPr="00296A6F">
        <w:rPr>
          <w:sz w:val="28"/>
          <w:szCs w:val="28"/>
        </w:rPr>
        <w:t>– М.</w:t>
      </w:r>
      <w:r w:rsidR="00553A88" w:rsidRPr="00296A6F">
        <w:rPr>
          <w:sz w:val="28"/>
          <w:szCs w:val="28"/>
        </w:rPr>
        <w:t xml:space="preserve"> </w:t>
      </w:r>
      <w:r w:rsidR="00F52B01" w:rsidRPr="00296A6F">
        <w:rPr>
          <w:sz w:val="28"/>
          <w:szCs w:val="28"/>
        </w:rPr>
        <w:t>:</w:t>
      </w:r>
      <w:r w:rsidR="00296A6F">
        <w:rPr>
          <w:sz w:val="28"/>
          <w:szCs w:val="28"/>
        </w:rPr>
        <w:t xml:space="preserve"> </w:t>
      </w:r>
      <w:r w:rsidR="00F52B01" w:rsidRPr="00296A6F">
        <w:rPr>
          <w:sz w:val="28"/>
          <w:szCs w:val="28"/>
        </w:rPr>
        <w:t xml:space="preserve">Машиностроение, </w:t>
      </w:r>
      <w:r w:rsidR="00C33BEC" w:rsidRPr="00296A6F">
        <w:rPr>
          <w:sz w:val="28"/>
          <w:szCs w:val="28"/>
        </w:rPr>
        <w:t>1985. – 568с.</w:t>
      </w:r>
    </w:p>
    <w:p w:rsidR="00F52B01" w:rsidRPr="00296A6F" w:rsidRDefault="00F47096" w:rsidP="002233A3">
      <w:pPr>
        <w:keepNext/>
        <w:widowControl w:val="0"/>
        <w:tabs>
          <w:tab w:val="num" w:pos="1260"/>
        </w:tabs>
        <w:spacing w:line="360" w:lineRule="auto"/>
        <w:ind w:left="0" w:firstLine="0"/>
        <w:jc w:val="left"/>
        <w:rPr>
          <w:sz w:val="28"/>
          <w:szCs w:val="28"/>
        </w:rPr>
      </w:pPr>
      <w:r w:rsidRPr="00296A6F">
        <w:rPr>
          <w:sz w:val="28"/>
          <w:szCs w:val="28"/>
        </w:rPr>
        <w:t>[</w:t>
      </w:r>
      <w:r w:rsidR="00926ED4" w:rsidRPr="00296A6F">
        <w:rPr>
          <w:sz w:val="28"/>
          <w:szCs w:val="28"/>
        </w:rPr>
        <w:t>30</w:t>
      </w:r>
      <w:r w:rsidRPr="00296A6F">
        <w:rPr>
          <w:sz w:val="28"/>
          <w:szCs w:val="28"/>
        </w:rPr>
        <w:t xml:space="preserve">] </w:t>
      </w:r>
      <w:r w:rsidR="00F52B01" w:rsidRPr="00296A6F">
        <w:rPr>
          <w:sz w:val="28"/>
          <w:szCs w:val="28"/>
        </w:rPr>
        <w:t xml:space="preserve">ГОСТ 7505-89. Поковки стальные штампованные. Допуски, припуски и кузнечные напуски. </w:t>
      </w:r>
      <w:r w:rsidR="00553A88" w:rsidRPr="00296A6F">
        <w:rPr>
          <w:sz w:val="28"/>
          <w:szCs w:val="28"/>
        </w:rPr>
        <w:t xml:space="preserve">– </w:t>
      </w:r>
      <w:r w:rsidR="00F52B01" w:rsidRPr="00296A6F">
        <w:rPr>
          <w:sz w:val="28"/>
          <w:szCs w:val="28"/>
        </w:rPr>
        <w:t>М.:</w:t>
      </w:r>
      <w:r w:rsidR="00553A88" w:rsidRPr="00296A6F">
        <w:rPr>
          <w:sz w:val="28"/>
          <w:szCs w:val="28"/>
        </w:rPr>
        <w:t xml:space="preserve"> –</w:t>
      </w:r>
      <w:r w:rsidR="00F52B01" w:rsidRPr="00296A6F">
        <w:rPr>
          <w:sz w:val="28"/>
          <w:szCs w:val="28"/>
        </w:rPr>
        <w:t xml:space="preserve"> Государственный комитет СССР по управлению качеством продукции и стандартам, 1990.</w:t>
      </w:r>
      <w:r w:rsidR="00C33BEC" w:rsidRPr="00296A6F">
        <w:rPr>
          <w:sz w:val="28"/>
          <w:szCs w:val="28"/>
        </w:rPr>
        <w:t xml:space="preserve"> </w:t>
      </w:r>
    </w:p>
    <w:p w:rsidR="00F52B01" w:rsidRPr="00296A6F" w:rsidRDefault="00F47096" w:rsidP="002233A3">
      <w:pPr>
        <w:keepNext/>
        <w:widowControl w:val="0"/>
        <w:spacing w:line="360" w:lineRule="auto"/>
        <w:ind w:left="0" w:firstLine="0"/>
        <w:jc w:val="left"/>
        <w:rPr>
          <w:sz w:val="28"/>
          <w:szCs w:val="28"/>
        </w:rPr>
      </w:pPr>
      <w:r w:rsidRPr="00296A6F">
        <w:rPr>
          <w:sz w:val="28"/>
          <w:szCs w:val="28"/>
        </w:rPr>
        <w:t>[</w:t>
      </w:r>
      <w:r w:rsidR="00926ED4" w:rsidRPr="00296A6F">
        <w:rPr>
          <w:sz w:val="28"/>
          <w:szCs w:val="28"/>
        </w:rPr>
        <w:t>31</w:t>
      </w:r>
      <w:r w:rsidRPr="00296A6F">
        <w:rPr>
          <w:sz w:val="28"/>
          <w:szCs w:val="28"/>
        </w:rPr>
        <w:t xml:space="preserve">] </w:t>
      </w:r>
      <w:r w:rsidR="00F52B01" w:rsidRPr="00296A6F">
        <w:rPr>
          <w:sz w:val="28"/>
          <w:szCs w:val="28"/>
        </w:rPr>
        <w:t>Михнюк</w:t>
      </w:r>
      <w:r w:rsidR="007B2E45" w:rsidRPr="00296A6F">
        <w:rPr>
          <w:sz w:val="28"/>
          <w:szCs w:val="28"/>
        </w:rPr>
        <w:t>,</w:t>
      </w:r>
      <w:r w:rsidR="00F52B01" w:rsidRPr="00296A6F">
        <w:rPr>
          <w:sz w:val="28"/>
          <w:szCs w:val="28"/>
        </w:rPr>
        <w:t xml:space="preserve"> Т.</w:t>
      </w:r>
      <w:r w:rsidR="009B113A" w:rsidRPr="00296A6F">
        <w:rPr>
          <w:sz w:val="28"/>
          <w:szCs w:val="28"/>
        </w:rPr>
        <w:t xml:space="preserve"> </w:t>
      </w:r>
      <w:r w:rsidR="00F52B01" w:rsidRPr="00296A6F">
        <w:rPr>
          <w:sz w:val="28"/>
          <w:szCs w:val="28"/>
        </w:rPr>
        <w:t>Ф. Охрана труда и основы экологии</w:t>
      </w:r>
      <w:r w:rsidR="007B2E45" w:rsidRPr="00296A6F">
        <w:rPr>
          <w:sz w:val="28"/>
          <w:szCs w:val="28"/>
        </w:rPr>
        <w:t xml:space="preserve"> : учебное пособие</w:t>
      </w:r>
      <w:r w:rsidR="00296A6F">
        <w:rPr>
          <w:sz w:val="28"/>
          <w:szCs w:val="28"/>
        </w:rPr>
        <w:t xml:space="preserve"> </w:t>
      </w:r>
      <w:r w:rsidR="00F52B01" w:rsidRPr="00296A6F">
        <w:rPr>
          <w:sz w:val="28"/>
          <w:szCs w:val="28"/>
        </w:rPr>
        <w:t>/ Т.</w:t>
      </w:r>
      <w:r w:rsidR="009B113A" w:rsidRPr="00296A6F">
        <w:rPr>
          <w:sz w:val="28"/>
          <w:szCs w:val="28"/>
        </w:rPr>
        <w:t xml:space="preserve"> </w:t>
      </w:r>
      <w:r w:rsidR="00F52B01" w:rsidRPr="00296A6F">
        <w:rPr>
          <w:sz w:val="28"/>
          <w:szCs w:val="28"/>
        </w:rPr>
        <w:t>Ф. Михнюк. – Минск</w:t>
      </w:r>
      <w:r w:rsidR="00BC01CE" w:rsidRPr="00296A6F">
        <w:rPr>
          <w:sz w:val="28"/>
          <w:szCs w:val="28"/>
        </w:rPr>
        <w:t xml:space="preserve"> </w:t>
      </w:r>
      <w:r w:rsidR="00F52B01" w:rsidRPr="00296A6F">
        <w:rPr>
          <w:sz w:val="28"/>
          <w:szCs w:val="28"/>
        </w:rPr>
        <w:t>:</w:t>
      </w:r>
      <w:r w:rsidR="00296A6F">
        <w:rPr>
          <w:sz w:val="28"/>
          <w:szCs w:val="28"/>
        </w:rPr>
        <w:t xml:space="preserve"> </w:t>
      </w:r>
      <w:r w:rsidR="00F52B01" w:rsidRPr="00296A6F">
        <w:rPr>
          <w:sz w:val="28"/>
          <w:szCs w:val="28"/>
        </w:rPr>
        <w:t>Выш</w:t>
      </w:r>
      <w:r w:rsidR="00BC01CE" w:rsidRPr="00296A6F">
        <w:rPr>
          <w:sz w:val="28"/>
          <w:szCs w:val="28"/>
        </w:rPr>
        <w:t>.</w:t>
      </w:r>
      <w:r w:rsidR="00F52B01" w:rsidRPr="00296A6F">
        <w:rPr>
          <w:sz w:val="28"/>
          <w:szCs w:val="28"/>
        </w:rPr>
        <w:t xml:space="preserve"> </w:t>
      </w:r>
      <w:r w:rsidR="00BC01CE" w:rsidRPr="00296A6F">
        <w:rPr>
          <w:sz w:val="28"/>
          <w:szCs w:val="28"/>
        </w:rPr>
        <w:t>ш</w:t>
      </w:r>
      <w:r w:rsidR="00F52B01" w:rsidRPr="00296A6F">
        <w:rPr>
          <w:sz w:val="28"/>
          <w:szCs w:val="28"/>
        </w:rPr>
        <w:t>к</w:t>
      </w:r>
      <w:r w:rsidR="00BC01CE" w:rsidRPr="00296A6F">
        <w:rPr>
          <w:sz w:val="28"/>
          <w:szCs w:val="28"/>
        </w:rPr>
        <w:t>.,</w:t>
      </w:r>
      <w:r w:rsidR="00296A6F">
        <w:rPr>
          <w:sz w:val="28"/>
          <w:szCs w:val="28"/>
        </w:rPr>
        <w:t xml:space="preserve"> </w:t>
      </w:r>
      <w:r w:rsidR="00F52B01" w:rsidRPr="00296A6F">
        <w:rPr>
          <w:sz w:val="28"/>
          <w:szCs w:val="28"/>
        </w:rPr>
        <w:t>2007.</w:t>
      </w:r>
      <w:r w:rsidR="00C33BEC" w:rsidRPr="00296A6F">
        <w:rPr>
          <w:sz w:val="28"/>
          <w:szCs w:val="28"/>
        </w:rPr>
        <w:t xml:space="preserve"> –</w:t>
      </w:r>
      <w:r w:rsidR="00BC01CE" w:rsidRPr="00296A6F">
        <w:rPr>
          <w:sz w:val="28"/>
          <w:szCs w:val="28"/>
        </w:rPr>
        <w:t xml:space="preserve"> 356с.</w:t>
      </w:r>
    </w:p>
    <w:p w:rsidR="00F52B01" w:rsidRPr="00296A6F" w:rsidRDefault="00F47096" w:rsidP="002233A3">
      <w:pPr>
        <w:keepNext/>
        <w:widowControl w:val="0"/>
        <w:tabs>
          <w:tab w:val="num" w:pos="1260"/>
        </w:tabs>
        <w:spacing w:line="360" w:lineRule="auto"/>
        <w:ind w:left="0" w:firstLine="0"/>
        <w:jc w:val="left"/>
        <w:rPr>
          <w:sz w:val="28"/>
          <w:szCs w:val="28"/>
        </w:rPr>
      </w:pPr>
      <w:r w:rsidRPr="00296A6F">
        <w:rPr>
          <w:sz w:val="28"/>
          <w:szCs w:val="28"/>
        </w:rPr>
        <w:t>[3</w:t>
      </w:r>
      <w:r w:rsidR="00926ED4" w:rsidRPr="00296A6F">
        <w:rPr>
          <w:sz w:val="28"/>
          <w:szCs w:val="28"/>
        </w:rPr>
        <w:t>2</w:t>
      </w:r>
      <w:r w:rsidRPr="00296A6F">
        <w:rPr>
          <w:sz w:val="28"/>
          <w:szCs w:val="28"/>
        </w:rPr>
        <w:t>]</w:t>
      </w:r>
      <w:r w:rsidR="00BC01CE" w:rsidRPr="00296A6F">
        <w:rPr>
          <w:sz w:val="28"/>
          <w:szCs w:val="28"/>
        </w:rPr>
        <w:t xml:space="preserve"> Белов, С.</w:t>
      </w:r>
      <w:r w:rsidR="009B113A" w:rsidRPr="00296A6F">
        <w:rPr>
          <w:sz w:val="28"/>
          <w:szCs w:val="28"/>
        </w:rPr>
        <w:t xml:space="preserve"> </w:t>
      </w:r>
      <w:r w:rsidR="00BC01CE" w:rsidRPr="00296A6F">
        <w:rPr>
          <w:sz w:val="28"/>
          <w:szCs w:val="28"/>
        </w:rPr>
        <w:t>В. Безопасность жизнедеятельности : учебное пособие</w:t>
      </w:r>
      <w:r w:rsidR="00296A6F">
        <w:rPr>
          <w:sz w:val="28"/>
          <w:szCs w:val="28"/>
        </w:rPr>
        <w:t xml:space="preserve"> </w:t>
      </w:r>
      <w:r w:rsidR="00BC01CE" w:rsidRPr="00296A6F">
        <w:rPr>
          <w:sz w:val="28"/>
          <w:szCs w:val="28"/>
        </w:rPr>
        <w:t>/ С.</w:t>
      </w:r>
      <w:r w:rsidR="009B113A" w:rsidRPr="00296A6F">
        <w:rPr>
          <w:sz w:val="28"/>
          <w:szCs w:val="28"/>
        </w:rPr>
        <w:t xml:space="preserve"> </w:t>
      </w:r>
      <w:r w:rsidR="00BC01CE" w:rsidRPr="00296A6F">
        <w:rPr>
          <w:sz w:val="28"/>
          <w:szCs w:val="28"/>
        </w:rPr>
        <w:t xml:space="preserve">В. Белов. </w:t>
      </w:r>
      <w:r w:rsidR="00C33BEC" w:rsidRPr="00296A6F">
        <w:rPr>
          <w:sz w:val="28"/>
          <w:szCs w:val="28"/>
        </w:rPr>
        <w:t>–</w:t>
      </w:r>
      <w:r w:rsidR="00296A6F">
        <w:rPr>
          <w:sz w:val="28"/>
          <w:szCs w:val="28"/>
        </w:rPr>
        <w:t xml:space="preserve"> </w:t>
      </w:r>
      <w:r w:rsidR="00BC01CE" w:rsidRPr="00296A6F">
        <w:rPr>
          <w:sz w:val="28"/>
          <w:szCs w:val="28"/>
        </w:rPr>
        <w:t>М</w:t>
      </w:r>
      <w:r w:rsidR="006D7E7C" w:rsidRPr="00296A6F">
        <w:rPr>
          <w:sz w:val="28"/>
          <w:szCs w:val="28"/>
        </w:rPr>
        <w:t xml:space="preserve"> : Высш. шк., 2001.</w:t>
      </w:r>
      <w:r w:rsidR="00C33BEC" w:rsidRPr="00296A6F">
        <w:rPr>
          <w:sz w:val="28"/>
          <w:szCs w:val="28"/>
        </w:rPr>
        <w:t xml:space="preserve"> –</w:t>
      </w:r>
      <w:r w:rsidR="006D7E7C" w:rsidRPr="00296A6F">
        <w:rPr>
          <w:sz w:val="28"/>
          <w:szCs w:val="28"/>
        </w:rPr>
        <w:t xml:space="preserve"> </w:t>
      </w:r>
      <w:r w:rsidR="00EF6326" w:rsidRPr="00296A6F">
        <w:rPr>
          <w:sz w:val="28"/>
          <w:szCs w:val="28"/>
        </w:rPr>
        <w:t>485</w:t>
      </w:r>
      <w:r w:rsidR="00BC01CE" w:rsidRPr="00296A6F">
        <w:rPr>
          <w:sz w:val="28"/>
          <w:szCs w:val="28"/>
        </w:rPr>
        <w:t>с.</w:t>
      </w:r>
      <w:r w:rsidR="00C33BEC" w:rsidRPr="00296A6F">
        <w:rPr>
          <w:sz w:val="28"/>
          <w:szCs w:val="28"/>
        </w:rPr>
        <w:t xml:space="preserve"> </w:t>
      </w:r>
    </w:p>
    <w:p w:rsidR="00F52B01" w:rsidRPr="00296A6F" w:rsidRDefault="00F47096" w:rsidP="002233A3">
      <w:pPr>
        <w:keepNext/>
        <w:widowControl w:val="0"/>
        <w:spacing w:line="360" w:lineRule="auto"/>
        <w:ind w:left="0" w:firstLine="0"/>
        <w:jc w:val="left"/>
        <w:rPr>
          <w:sz w:val="28"/>
          <w:szCs w:val="28"/>
        </w:rPr>
      </w:pPr>
      <w:r w:rsidRPr="00296A6F">
        <w:rPr>
          <w:sz w:val="28"/>
          <w:szCs w:val="28"/>
        </w:rPr>
        <w:t>[3</w:t>
      </w:r>
      <w:r w:rsidR="00926ED4" w:rsidRPr="00296A6F">
        <w:rPr>
          <w:sz w:val="28"/>
          <w:szCs w:val="28"/>
        </w:rPr>
        <w:t>3</w:t>
      </w:r>
      <w:r w:rsidRPr="00296A6F">
        <w:rPr>
          <w:sz w:val="28"/>
          <w:szCs w:val="28"/>
        </w:rPr>
        <w:t>]</w:t>
      </w:r>
      <w:r w:rsidR="00BC01CE" w:rsidRPr="00296A6F">
        <w:rPr>
          <w:sz w:val="28"/>
          <w:szCs w:val="28"/>
        </w:rPr>
        <w:t xml:space="preserve"> </w:t>
      </w:r>
      <w:r w:rsidR="00F52B01" w:rsidRPr="00296A6F">
        <w:rPr>
          <w:sz w:val="28"/>
          <w:szCs w:val="28"/>
        </w:rPr>
        <w:t>Девисилов</w:t>
      </w:r>
      <w:r w:rsidR="00BC01CE" w:rsidRPr="00296A6F">
        <w:rPr>
          <w:sz w:val="28"/>
          <w:szCs w:val="28"/>
        </w:rPr>
        <w:t>,</w:t>
      </w:r>
      <w:r w:rsidR="00296A6F">
        <w:rPr>
          <w:sz w:val="28"/>
          <w:szCs w:val="28"/>
        </w:rPr>
        <w:t xml:space="preserve"> </w:t>
      </w:r>
      <w:r w:rsidR="00F52B01" w:rsidRPr="00296A6F">
        <w:rPr>
          <w:sz w:val="28"/>
          <w:szCs w:val="28"/>
        </w:rPr>
        <w:t>В.</w:t>
      </w:r>
      <w:r w:rsidR="009B113A" w:rsidRPr="00296A6F">
        <w:rPr>
          <w:sz w:val="28"/>
          <w:szCs w:val="28"/>
        </w:rPr>
        <w:t xml:space="preserve"> </w:t>
      </w:r>
      <w:r w:rsidR="00F52B01" w:rsidRPr="00296A6F">
        <w:rPr>
          <w:sz w:val="28"/>
          <w:szCs w:val="28"/>
        </w:rPr>
        <w:t>А. Охрана труда</w:t>
      </w:r>
      <w:r w:rsidR="00C33BEC" w:rsidRPr="00296A6F">
        <w:rPr>
          <w:sz w:val="28"/>
          <w:szCs w:val="28"/>
        </w:rPr>
        <w:t xml:space="preserve"> </w:t>
      </w:r>
      <w:r w:rsidR="00BC01CE" w:rsidRPr="00296A6F">
        <w:rPr>
          <w:sz w:val="28"/>
          <w:szCs w:val="28"/>
        </w:rPr>
        <w:t>: учебное пособие</w:t>
      </w:r>
      <w:r w:rsidR="00296A6F">
        <w:rPr>
          <w:sz w:val="28"/>
          <w:szCs w:val="28"/>
        </w:rPr>
        <w:t xml:space="preserve"> </w:t>
      </w:r>
      <w:r w:rsidR="00BC01CE" w:rsidRPr="00296A6F">
        <w:rPr>
          <w:sz w:val="28"/>
          <w:szCs w:val="28"/>
        </w:rPr>
        <w:t>/ В.</w:t>
      </w:r>
      <w:r w:rsidR="009B113A" w:rsidRPr="00296A6F">
        <w:rPr>
          <w:sz w:val="28"/>
          <w:szCs w:val="28"/>
        </w:rPr>
        <w:t xml:space="preserve"> </w:t>
      </w:r>
      <w:r w:rsidR="00BC01CE" w:rsidRPr="00296A6F">
        <w:rPr>
          <w:sz w:val="28"/>
          <w:szCs w:val="28"/>
        </w:rPr>
        <w:t xml:space="preserve">А. Девисилов. </w:t>
      </w:r>
      <w:r w:rsidR="00C33BEC" w:rsidRPr="00296A6F">
        <w:rPr>
          <w:sz w:val="28"/>
          <w:szCs w:val="28"/>
        </w:rPr>
        <w:t>–</w:t>
      </w:r>
      <w:r w:rsidR="00296A6F">
        <w:rPr>
          <w:sz w:val="28"/>
          <w:szCs w:val="28"/>
        </w:rPr>
        <w:t xml:space="preserve"> </w:t>
      </w:r>
      <w:r w:rsidR="006D7E7C" w:rsidRPr="00296A6F">
        <w:rPr>
          <w:sz w:val="28"/>
          <w:szCs w:val="28"/>
        </w:rPr>
        <w:t>М. : ФОРУМ : ИНФРА-М, 2005.</w:t>
      </w:r>
      <w:r w:rsidR="00C33BEC" w:rsidRPr="00296A6F">
        <w:rPr>
          <w:sz w:val="28"/>
          <w:szCs w:val="28"/>
        </w:rPr>
        <w:t xml:space="preserve"> –</w:t>
      </w:r>
      <w:r w:rsidR="00BC01CE" w:rsidRPr="00296A6F">
        <w:rPr>
          <w:sz w:val="28"/>
          <w:szCs w:val="28"/>
        </w:rPr>
        <w:t>4</w:t>
      </w:r>
      <w:r w:rsidR="006D7E7C" w:rsidRPr="00296A6F">
        <w:rPr>
          <w:sz w:val="28"/>
          <w:szCs w:val="28"/>
        </w:rPr>
        <w:t>00</w:t>
      </w:r>
      <w:r w:rsidR="00BC01CE" w:rsidRPr="00296A6F">
        <w:rPr>
          <w:sz w:val="28"/>
          <w:szCs w:val="28"/>
        </w:rPr>
        <w:t>с.</w:t>
      </w:r>
    </w:p>
    <w:p w:rsidR="00EF6326" w:rsidRPr="00296A6F" w:rsidRDefault="00F47096" w:rsidP="002233A3">
      <w:pPr>
        <w:pStyle w:val="Default"/>
        <w:keepNext/>
        <w:widowControl w:val="0"/>
        <w:spacing w:line="360" w:lineRule="auto"/>
        <w:rPr>
          <w:color w:val="auto"/>
          <w:sz w:val="28"/>
          <w:szCs w:val="28"/>
        </w:rPr>
      </w:pPr>
      <w:r w:rsidRPr="00296A6F">
        <w:rPr>
          <w:color w:val="auto"/>
          <w:sz w:val="28"/>
          <w:szCs w:val="28"/>
        </w:rPr>
        <w:t>[3</w:t>
      </w:r>
      <w:r w:rsidR="00926ED4" w:rsidRPr="00296A6F">
        <w:rPr>
          <w:color w:val="auto"/>
          <w:sz w:val="28"/>
          <w:szCs w:val="28"/>
        </w:rPr>
        <w:t>4</w:t>
      </w:r>
      <w:r w:rsidRPr="00296A6F">
        <w:rPr>
          <w:color w:val="auto"/>
          <w:sz w:val="28"/>
          <w:szCs w:val="28"/>
        </w:rPr>
        <w:t>]</w:t>
      </w:r>
      <w:r w:rsidR="006D7E7C" w:rsidRPr="00296A6F">
        <w:rPr>
          <w:color w:val="auto"/>
          <w:sz w:val="28"/>
          <w:szCs w:val="28"/>
        </w:rPr>
        <w:t xml:space="preserve"> Семич, В. П.</w:t>
      </w:r>
      <w:r w:rsidR="00296A6F">
        <w:rPr>
          <w:color w:val="auto"/>
          <w:sz w:val="28"/>
          <w:szCs w:val="28"/>
        </w:rPr>
        <w:t xml:space="preserve"> </w:t>
      </w:r>
      <w:r w:rsidR="00EF6326" w:rsidRPr="00296A6F">
        <w:rPr>
          <w:bCs/>
          <w:color w:val="auto"/>
          <w:sz w:val="28"/>
          <w:szCs w:val="28"/>
        </w:rPr>
        <w:t xml:space="preserve">Охрана труда при работе на персональных электронно-вычислительных машинах и другой офисной технике </w:t>
      </w:r>
      <w:r w:rsidR="00EF6326" w:rsidRPr="00296A6F">
        <w:rPr>
          <w:color w:val="auto"/>
          <w:sz w:val="28"/>
          <w:szCs w:val="28"/>
        </w:rPr>
        <w:t>: практ. пособие /</w:t>
      </w:r>
      <w:r w:rsidR="00296A6F">
        <w:rPr>
          <w:color w:val="auto"/>
          <w:sz w:val="28"/>
          <w:szCs w:val="28"/>
        </w:rPr>
        <w:t xml:space="preserve"> </w:t>
      </w:r>
      <w:r w:rsidR="00EF6326" w:rsidRPr="00296A6F">
        <w:rPr>
          <w:color w:val="auto"/>
          <w:sz w:val="28"/>
          <w:szCs w:val="28"/>
        </w:rPr>
        <w:t>В.</w:t>
      </w:r>
      <w:r w:rsidR="006D7E7C" w:rsidRPr="00296A6F">
        <w:rPr>
          <w:color w:val="auto"/>
          <w:sz w:val="28"/>
          <w:szCs w:val="28"/>
        </w:rPr>
        <w:t xml:space="preserve"> </w:t>
      </w:r>
      <w:r w:rsidR="00EF6326" w:rsidRPr="00296A6F">
        <w:rPr>
          <w:color w:val="auto"/>
          <w:sz w:val="28"/>
          <w:szCs w:val="28"/>
        </w:rPr>
        <w:t>П. Семич, А.</w:t>
      </w:r>
      <w:r w:rsidR="006D7E7C" w:rsidRPr="00296A6F">
        <w:rPr>
          <w:color w:val="auto"/>
          <w:sz w:val="28"/>
          <w:szCs w:val="28"/>
        </w:rPr>
        <w:t xml:space="preserve"> </w:t>
      </w:r>
      <w:r w:rsidR="00EF6326" w:rsidRPr="00296A6F">
        <w:rPr>
          <w:color w:val="auto"/>
          <w:sz w:val="28"/>
          <w:szCs w:val="28"/>
        </w:rPr>
        <w:t>В. Семич. – М</w:t>
      </w:r>
      <w:r w:rsidR="006D7E7C" w:rsidRPr="00296A6F">
        <w:rPr>
          <w:color w:val="auto"/>
          <w:sz w:val="28"/>
          <w:szCs w:val="28"/>
        </w:rPr>
        <w:t>инск</w:t>
      </w:r>
      <w:r w:rsidR="00EF6326" w:rsidRPr="00296A6F">
        <w:rPr>
          <w:color w:val="auto"/>
          <w:sz w:val="28"/>
          <w:szCs w:val="28"/>
        </w:rPr>
        <w:t xml:space="preserve"> : ЦОТЖ,</w:t>
      </w:r>
      <w:r w:rsidR="00296A6F">
        <w:rPr>
          <w:color w:val="auto"/>
          <w:sz w:val="28"/>
          <w:szCs w:val="28"/>
        </w:rPr>
        <w:t xml:space="preserve"> </w:t>
      </w:r>
      <w:r w:rsidR="00EF6326" w:rsidRPr="00296A6F">
        <w:rPr>
          <w:color w:val="auto"/>
          <w:sz w:val="28"/>
          <w:szCs w:val="28"/>
        </w:rPr>
        <w:t xml:space="preserve">2005. – 86 с. </w:t>
      </w:r>
    </w:p>
    <w:p w:rsidR="00F52B01" w:rsidRPr="00296A6F" w:rsidRDefault="006D7E7C" w:rsidP="002233A3">
      <w:pPr>
        <w:keepNext/>
        <w:widowControl w:val="0"/>
        <w:spacing w:line="360" w:lineRule="auto"/>
        <w:ind w:left="0" w:firstLine="0"/>
        <w:jc w:val="left"/>
        <w:rPr>
          <w:sz w:val="28"/>
          <w:szCs w:val="28"/>
        </w:rPr>
      </w:pPr>
      <w:r w:rsidRPr="00296A6F">
        <w:rPr>
          <w:sz w:val="28"/>
          <w:szCs w:val="28"/>
        </w:rPr>
        <w:t xml:space="preserve"> </w:t>
      </w:r>
      <w:r w:rsidR="00F47096" w:rsidRPr="00296A6F">
        <w:rPr>
          <w:sz w:val="28"/>
          <w:szCs w:val="28"/>
        </w:rPr>
        <w:t>[3</w:t>
      </w:r>
      <w:r w:rsidR="00926ED4" w:rsidRPr="00296A6F">
        <w:rPr>
          <w:sz w:val="28"/>
          <w:szCs w:val="28"/>
        </w:rPr>
        <w:t>5</w:t>
      </w:r>
      <w:r w:rsidR="00F47096" w:rsidRPr="00296A6F">
        <w:rPr>
          <w:sz w:val="28"/>
          <w:szCs w:val="28"/>
        </w:rPr>
        <w:t xml:space="preserve">] </w:t>
      </w:r>
      <w:r w:rsidR="00F52B01" w:rsidRPr="00296A6F">
        <w:rPr>
          <w:sz w:val="28"/>
          <w:szCs w:val="28"/>
        </w:rPr>
        <w:t>Русак</w:t>
      </w:r>
      <w:r w:rsidR="00BC01CE" w:rsidRPr="00296A6F">
        <w:rPr>
          <w:sz w:val="28"/>
          <w:szCs w:val="28"/>
        </w:rPr>
        <w:t>,</w:t>
      </w:r>
      <w:r w:rsidR="00F52B01" w:rsidRPr="00296A6F">
        <w:rPr>
          <w:sz w:val="28"/>
          <w:szCs w:val="28"/>
        </w:rPr>
        <w:t xml:space="preserve"> О.</w:t>
      </w:r>
      <w:r w:rsidR="009B113A" w:rsidRPr="00296A6F">
        <w:rPr>
          <w:sz w:val="28"/>
          <w:szCs w:val="28"/>
        </w:rPr>
        <w:t xml:space="preserve"> </w:t>
      </w:r>
      <w:r w:rsidR="00F52B01" w:rsidRPr="00296A6F">
        <w:rPr>
          <w:sz w:val="28"/>
          <w:szCs w:val="28"/>
        </w:rPr>
        <w:t>И. Безопасность жизнедеятельности</w:t>
      </w:r>
      <w:r w:rsidR="00C33BEC" w:rsidRPr="00296A6F">
        <w:rPr>
          <w:sz w:val="28"/>
          <w:szCs w:val="28"/>
        </w:rPr>
        <w:t xml:space="preserve"> </w:t>
      </w:r>
      <w:r w:rsidR="00BC01CE" w:rsidRPr="00296A6F">
        <w:rPr>
          <w:sz w:val="28"/>
          <w:szCs w:val="28"/>
        </w:rPr>
        <w:t>: учебное пособие / О.</w:t>
      </w:r>
      <w:r w:rsidR="009B113A" w:rsidRPr="00296A6F">
        <w:rPr>
          <w:sz w:val="28"/>
          <w:szCs w:val="28"/>
        </w:rPr>
        <w:t xml:space="preserve"> </w:t>
      </w:r>
      <w:r w:rsidR="00BC01CE" w:rsidRPr="00296A6F">
        <w:rPr>
          <w:sz w:val="28"/>
          <w:szCs w:val="28"/>
        </w:rPr>
        <w:t>И. Русак</w:t>
      </w:r>
      <w:r w:rsidRPr="00296A6F">
        <w:rPr>
          <w:sz w:val="28"/>
          <w:szCs w:val="28"/>
        </w:rPr>
        <w:t>, К. А. Малаян, И. П. Занько</w:t>
      </w:r>
      <w:r w:rsidR="00BC01CE" w:rsidRPr="00296A6F">
        <w:rPr>
          <w:sz w:val="28"/>
          <w:szCs w:val="28"/>
        </w:rPr>
        <w:t xml:space="preserve">. </w:t>
      </w:r>
      <w:r w:rsidR="00C33BEC" w:rsidRPr="00296A6F">
        <w:rPr>
          <w:sz w:val="28"/>
          <w:szCs w:val="28"/>
        </w:rPr>
        <w:t>–</w:t>
      </w:r>
      <w:r w:rsidR="00BC01CE" w:rsidRPr="00296A6F">
        <w:rPr>
          <w:sz w:val="28"/>
          <w:szCs w:val="28"/>
        </w:rPr>
        <w:t xml:space="preserve"> </w:t>
      </w:r>
      <w:r w:rsidRPr="00296A6F">
        <w:rPr>
          <w:sz w:val="28"/>
          <w:szCs w:val="28"/>
        </w:rPr>
        <w:t>СПб</w:t>
      </w:r>
      <w:r w:rsidR="00C33BEC" w:rsidRPr="00296A6F">
        <w:rPr>
          <w:sz w:val="28"/>
          <w:szCs w:val="28"/>
        </w:rPr>
        <w:t xml:space="preserve"> </w:t>
      </w:r>
      <w:r w:rsidRPr="00296A6F">
        <w:rPr>
          <w:sz w:val="28"/>
          <w:szCs w:val="28"/>
        </w:rPr>
        <w:t>: Изд-во «Лань»,</w:t>
      </w:r>
      <w:r w:rsidR="00296A6F">
        <w:rPr>
          <w:sz w:val="28"/>
          <w:szCs w:val="28"/>
        </w:rPr>
        <w:t xml:space="preserve"> </w:t>
      </w:r>
      <w:r w:rsidR="00BC01CE" w:rsidRPr="00296A6F">
        <w:rPr>
          <w:sz w:val="28"/>
          <w:szCs w:val="28"/>
        </w:rPr>
        <w:t>200</w:t>
      </w:r>
      <w:r w:rsidRPr="00296A6F">
        <w:rPr>
          <w:sz w:val="28"/>
          <w:szCs w:val="28"/>
        </w:rPr>
        <w:t>2</w:t>
      </w:r>
      <w:r w:rsidR="00BC01CE" w:rsidRPr="00296A6F">
        <w:rPr>
          <w:sz w:val="28"/>
          <w:szCs w:val="28"/>
        </w:rPr>
        <w:t xml:space="preserve">. </w:t>
      </w:r>
      <w:r w:rsidR="00C33BEC" w:rsidRPr="00296A6F">
        <w:rPr>
          <w:sz w:val="28"/>
          <w:szCs w:val="28"/>
        </w:rPr>
        <w:t>–</w:t>
      </w:r>
      <w:r w:rsidR="00BC01CE" w:rsidRPr="00296A6F">
        <w:rPr>
          <w:sz w:val="28"/>
          <w:szCs w:val="28"/>
        </w:rPr>
        <w:t xml:space="preserve"> </w:t>
      </w:r>
      <w:r w:rsidRPr="00296A6F">
        <w:rPr>
          <w:sz w:val="28"/>
          <w:szCs w:val="28"/>
        </w:rPr>
        <w:t>448</w:t>
      </w:r>
      <w:r w:rsidR="00BC01CE" w:rsidRPr="00296A6F">
        <w:rPr>
          <w:sz w:val="28"/>
          <w:szCs w:val="28"/>
        </w:rPr>
        <w:t>с.</w:t>
      </w:r>
      <w:bookmarkStart w:id="8" w:name="_GoBack"/>
      <w:bookmarkEnd w:id="8"/>
    </w:p>
    <w:sectPr w:rsidR="00F52B01" w:rsidRPr="00296A6F" w:rsidSect="00296A6F">
      <w:headerReference w:type="default" r:id="rId207"/>
      <w:footerReference w:type="default" r:id="rId20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95D" w:rsidRDefault="0057795D" w:rsidP="004465C4">
      <w:pPr>
        <w:ind w:left="0" w:firstLine="0"/>
        <w:jc w:val="left"/>
        <w:rPr>
          <w:sz w:val="24"/>
          <w:szCs w:val="24"/>
        </w:rPr>
      </w:pPr>
      <w:r>
        <w:rPr>
          <w:sz w:val="24"/>
          <w:szCs w:val="24"/>
        </w:rPr>
        <w:separator/>
      </w:r>
    </w:p>
  </w:endnote>
  <w:endnote w:type="continuationSeparator" w:id="0">
    <w:p w:rsidR="0057795D" w:rsidRDefault="0057795D" w:rsidP="004465C4">
      <w:pPr>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6F" w:rsidRDefault="00296A6F" w:rsidP="00296A6F">
    <w:pPr>
      <w:pStyle w:val="a3"/>
      <w:jc w:val="right"/>
    </w:pPr>
    <w:r>
      <w:fldChar w:fldCharType="begin"/>
    </w:r>
    <w:r>
      <w:instrText xml:space="preserve"> PAGE   \* MERGEFORMAT </w:instrText>
    </w:r>
    <w:r>
      <w:fldChar w:fldCharType="separate"/>
    </w:r>
    <w:r w:rsidR="00A7640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95D" w:rsidRDefault="0057795D" w:rsidP="004465C4">
      <w:pPr>
        <w:ind w:left="0" w:firstLine="0"/>
        <w:jc w:val="left"/>
        <w:rPr>
          <w:sz w:val="24"/>
          <w:szCs w:val="24"/>
        </w:rPr>
      </w:pPr>
      <w:r>
        <w:rPr>
          <w:sz w:val="24"/>
          <w:szCs w:val="24"/>
        </w:rPr>
        <w:separator/>
      </w:r>
    </w:p>
  </w:footnote>
  <w:footnote w:type="continuationSeparator" w:id="0">
    <w:p w:rsidR="0057795D" w:rsidRDefault="0057795D" w:rsidP="004465C4">
      <w:pPr>
        <w:ind w:left="0"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A6F" w:rsidRPr="004465C4" w:rsidRDefault="00296A6F" w:rsidP="004465C4">
    <w:pPr>
      <w:pStyle w:val="a6"/>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F14B6"/>
    <w:multiLevelType w:val="hybridMultilevel"/>
    <w:tmpl w:val="122468BE"/>
    <w:lvl w:ilvl="0" w:tplc="36EA38F8">
      <w:start w:val="1"/>
      <w:numFmt w:val="decimal"/>
      <w:lvlText w:val="%1)"/>
      <w:lvlJc w:val="left"/>
      <w:pPr>
        <w:ind w:left="1215" w:hanging="360"/>
      </w:pPr>
      <w:rPr>
        <w:rFonts w:cs="Times New Roman"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1">
    <w:nsid w:val="3C4E325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534E2011"/>
    <w:multiLevelType w:val="hybridMultilevel"/>
    <w:tmpl w:val="4FB09B5E"/>
    <w:lvl w:ilvl="0" w:tplc="E496050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CCF33EE"/>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1"/>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3CF"/>
    <w:rsid w:val="00000A8F"/>
    <w:rsid w:val="00003479"/>
    <w:rsid w:val="000052CB"/>
    <w:rsid w:val="0000672D"/>
    <w:rsid w:val="00011408"/>
    <w:rsid w:val="0001332B"/>
    <w:rsid w:val="00014DF4"/>
    <w:rsid w:val="00014EE9"/>
    <w:rsid w:val="00016256"/>
    <w:rsid w:val="00016904"/>
    <w:rsid w:val="0001760A"/>
    <w:rsid w:val="000211CA"/>
    <w:rsid w:val="00022D9F"/>
    <w:rsid w:val="00024E4D"/>
    <w:rsid w:val="000257BE"/>
    <w:rsid w:val="000266B8"/>
    <w:rsid w:val="000267FE"/>
    <w:rsid w:val="00027EC2"/>
    <w:rsid w:val="000300F5"/>
    <w:rsid w:val="00034AC7"/>
    <w:rsid w:val="000414DD"/>
    <w:rsid w:val="000417E5"/>
    <w:rsid w:val="00043164"/>
    <w:rsid w:val="000461C8"/>
    <w:rsid w:val="00050BE9"/>
    <w:rsid w:val="00050BEB"/>
    <w:rsid w:val="000512BC"/>
    <w:rsid w:val="00055434"/>
    <w:rsid w:val="00057085"/>
    <w:rsid w:val="00057D4A"/>
    <w:rsid w:val="00061959"/>
    <w:rsid w:val="00062046"/>
    <w:rsid w:val="0006576F"/>
    <w:rsid w:val="00066F29"/>
    <w:rsid w:val="00067A0C"/>
    <w:rsid w:val="000700EE"/>
    <w:rsid w:val="00071AFC"/>
    <w:rsid w:val="000740F2"/>
    <w:rsid w:val="000750CF"/>
    <w:rsid w:val="000751A0"/>
    <w:rsid w:val="000818F1"/>
    <w:rsid w:val="000819A9"/>
    <w:rsid w:val="00082501"/>
    <w:rsid w:val="00090AEA"/>
    <w:rsid w:val="00093D48"/>
    <w:rsid w:val="00097E28"/>
    <w:rsid w:val="000A1612"/>
    <w:rsid w:val="000A3BBA"/>
    <w:rsid w:val="000A3BBB"/>
    <w:rsid w:val="000A3C1F"/>
    <w:rsid w:val="000B0B2C"/>
    <w:rsid w:val="000B2BB1"/>
    <w:rsid w:val="000B5CE1"/>
    <w:rsid w:val="000B64AF"/>
    <w:rsid w:val="000B7FA6"/>
    <w:rsid w:val="000C17FC"/>
    <w:rsid w:val="000C23B0"/>
    <w:rsid w:val="000C2EB1"/>
    <w:rsid w:val="000C72D2"/>
    <w:rsid w:val="000D0075"/>
    <w:rsid w:val="000D0464"/>
    <w:rsid w:val="000D097C"/>
    <w:rsid w:val="000D189F"/>
    <w:rsid w:val="000D3D37"/>
    <w:rsid w:val="000D3D7E"/>
    <w:rsid w:val="000D509F"/>
    <w:rsid w:val="000D63A1"/>
    <w:rsid w:val="000E12ED"/>
    <w:rsid w:val="000E29AC"/>
    <w:rsid w:val="000E49E7"/>
    <w:rsid w:val="000E4C2D"/>
    <w:rsid w:val="000E5797"/>
    <w:rsid w:val="000E7B20"/>
    <w:rsid w:val="000F0BC8"/>
    <w:rsid w:val="000F326E"/>
    <w:rsid w:val="000F3AC9"/>
    <w:rsid w:val="000F3B52"/>
    <w:rsid w:val="000F4171"/>
    <w:rsid w:val="000F5F10"/>
    <w:rsid w:val="00101542"/>
    <w:rsid w:val="00101895"/>
    <w:rsid w:val="00101ACF"/>
    <w:rsid w:val="00102F43"/>
    <w:rsid w:val="00106BA7"/>
    <w:rsid w:val="00107235"/>
    <w:rsid w:val="00107807"/>
    <w:rsid w:val="00110668"/>
    <w:rsid w:val="0011084B"/>
    <w:rsid w:val="001117B1"/>
    <w:rsid w:val="00111D26"/>
    <w:rsid w:val="00112C93"/>
    <w:rsid w:val="001132AE"/>
    <w:rsid w:val="0011389F"/>
    <w:rsid w:val="00115837"/>
    <w:rsid w:val="00121422"/>
    <w:rsid w:val="00122076"/>
    <w:rsid w:val="001223DB"/>
    <w:rsid w:val="0012711D"/>
    <w:rsid w:val="00127CFA"/>
    <w:rsid w:val="00131381"/>
    <w:rsid w:val="001339AA"/>
    <w:rsid w:val="0013448F"/>
    <w:rsid w:val="00137CC0"/>
    <w:rsid w:val="00140437"/>
    <w:rsid w:val="00140A38"/>
    <w:rsid w:val="00141791"/>
    <w:rsid w:val="00142605"/>
    <w:rsid w:val="00142E53"/>
    <w:rsid w:val="00143D81"/>
    <w:rsid w:val="001441D9"/>
    <w:rsid w:val="00146D16"/>
    <w:rsid w:val="00152DB6"/>
    <w:rsid w:val="00153C07"/>
    <w:rsid w:val="00153E10"/>
    <w:rsid w:val="001554F6"/>
    <w:rsid w:val="001600BE"/>
    <w:rsid w:val="001607EB"/>
    <w:rsid w:val="00164492"/>
    <w:rsid w:val="00170DBD"/>
    <w:rsid w:val="00171106"/>
    <w:rsid w:val="00175860"/>
    <w:rsid w:val="00176C4B"/>
    <w:rsid w:val="00177EA2"/>
    <w:rsid w:val="001805A6"/>
    <w:rsid w:val="00184CCC"/>
    <w:rsid w:val="001863E2"/>
    <w:rsid w:val="0018671A"/>
    <w:rsid w:val="00186E85"/>
    <w:rsid w:val="00197503"/>
    <w:rsid w:val="001A2A0B"/>
    <w:rsid w:val="001A4EAB"/>
    <w:rsid w:val="001A6C7F"/>
    <w:rsid w:val="001B06B5"/>
    <w:rsid w:val="001B7638"/>
    <w:rsid w:val="001C1F2D"/>
    <w:rsid w:val="001C2638"/>
    <w:rsid w:val="001C2A4D"/>
    <w:rsid w:val="001C5345"/>
    <w:rsid w:val="001C7E4C"/>
    <w:rsid w:val="001D0DDF"/>
    <w:rsid w:val="001D372C"/>
    <w:rsid w:val="001D3DDE"/>
    <w:rsid w:val="001D4B5E"/>
    <w:rsid w:val="001E00A8"/>
    <w:rsid w:val="001E0574"/>
    <w:rsid w:val="001E07D1"/>
    <w:rsid w:val="001E2DAA"/>
    <w:rsid w:val="001E2FD7"/>
    <w:rsid w:val="001E34AE"/>
    <w:rsid w:val="001E453C"/>
    <w:rsid w:val="001E49EA"/>
    <w:rsid w:val="001E50E5"/>
    <w:rsid w:val="001E5BFA"/>
    <w:rsid w:val="001E5FD7"/>
    <w:rsid w:val="001E79CB"/>
    <w:rsid w:val="001F0738"/>
    <w:rsid w:val="001F2790"/>
    <w:rsid w:val="001F711B"/>
    <w:rsid w:val="0020252D"/>
    <w:rsid w:val="0020375B"/>
    <w:rsid w:val="0020430A"/>
    <w:rsid w:val="00206685"/>
    <w:rsid w:val="00206776"/>
    <w:rsid w:val="00212090"/>
    <w:rsid w:val="002126CF"/>
    <w:rsid w:val="00213AC7"/>
    <w:rsid w:val="00222186"/>
    <w:rsid w:val="002226B9"/>
    <w:rsid w:val="00222C1B"/>
    <w:rsid w:val="002233A3"/>
    <w:rsid w:val="002238BB"/>
    <w:rsid w:val="002259E7"/>
    <w:rsid w:val="002272D1"/>
    <w:rsid w:val="00227324"/>
    <w:rsid w:val="00231926"/>
    <w:rsid w:val="0023522E"/>
    <w:rsid w:val="0024165A"/>
    <w:rsid w:val="00244423"/>
    <w:rsid w:val="0024473E"/>
    <w:rsid w:val="00245F2F"/>
    <w:rsid w:val="00246030"/>
    <w:rsid w:val="00246214"/>
    <w:rsid w:val="00250645"/>
    <w:rsid w:val="00251C06"/>
    <w:rsid w:val="00251EEA"/>
    <w:rsid w:val="002546F2"/>
    <w:rsid w:val="00257787"/>
    <w:rsid w:val="002577BB"/>
    <w:rsid w:val="00260248"/>
    <w:rsid w:val="00260F2B"/>
    <w:rsid w:val="00262877"/>
    <w:rsid w:val="00262D69"/>
    <w:rsid w:val="00265B21"/>
    <w:rsid w:val="002776EC"/>
    <w:rsid w:val="002819C7"/>
    <w:rsid w:val="00282A44"/>
    <w:rsid w:val="00285793"/>
    <w:rsid w:val="0029010C"/>
    <w:rsid w:val="00290A02"/>
    <w:rsid w:val="002922DA"/>
    <w:rsid w:val="00293D61"/>
    <w:rsid w:val="0029406A"/>
    <w:rsid w:val="00295BA0"/>
    <w:rsid w:val="00296A6F"/>
    <w:rsid w:val="002A01C6"/>
    <w:rsid w:val="002A04CA"/>
    <w:rsid w:val="002A3B2C"/>
    <w:rsid w:val="002A3CAC"/>
    <w:rsid w:val="002A5A31"/>
    <w:rsid w:val="002B09D8"/>
    <w:rsid w:val="002B180F"/>
    <w:rsid w:val="002B5029"/>
    <w:rsid w:val="002C0965"/>
    <w:rsid w:val="002C1FB0"/>
    <w:rsid w:val="002D1952"/>
    <w:rsid w:val="002D26EE"/>
    <w:rsid w:val="002D6D07"/>
    <w:rsid w:val="002E1257"/>
    <w:rsid w:val="002E14EF"/>
    <w:rsid w:val="002E2280"/>
    <w:rsid w:val="002E2FB0"/>
    <w:rsid w:val="002E5E0D"/>
    <w:rsid w:val="00300442"/>
    <w:rsid w:val="00300E74"/>
    <w:rsid w:val="003038A1"/>
    <w:rsid w:val="00303B81"/>
    <w:rsid w:val="003056DF"/>
    <w:rsid w:val="003059DB"/>
    <w:rsid w:val="00305BEA"/>
    <w:rsid w:val="00307FE6"/>
    <w:rsid w:val="00310271"/>
    <w:rsid w:val="00310F80"/>
    <w:rsid w:val="0031190A"/>
    <w:rsid w:val="00312200"/>
    <w:rsid w:val="00312C36"/>
    <w:rsid w:val="00312C59"/>
    <w:rsid w:val="00314024"/>
    <w:rsid w:val="00314216"/>
    <w:rsid w:val="003156C5"/>
    <w:rsid w:val="00315AD1"/>
    <w:rsid w:val="003171B2"/>
    <w:rsid w:val="00317FB8"/>
    <w:rsid w:val="003222B0"/>
    <w:rsid w:val="00322BD7"/>
    <w:rsid w:val="00323B5A"/>
    <w:rsid w:val="003249A4"/>
    <w:rsid w:val="0032569C"/>
    <w:rsid w:val="00325EF0"/>
    <w:rsid w:val="00330FD0"/>
    <w:rsid w:val="00333E44"/>
    <w:rsid w:val="00334D83"/>
    <w:rsid w:val="00336EB2"/>
    <w:rsid w:val="003407FD"/>
    <w:rsid w:val="00340C47"/>
    <w:rsid w:val="00340E13"/>
    <w:rsid w:val="0034304E"/>
    <w:rsid w:val="003449BB"/>
    <w:rsid w:val="00345931"/>
    <w:rsid w:val="00350F22"/>
    <w:rsid w:val="00351B24"/>
    <w:rsid w:val="003520D0"/>
    <w:rsid w:val="003520E4"/>
    <w:rsid w:val="003521D7"/>
    <w:rsid w:val="00352F47"/>
    <w:rsid w:val="003545B8"/>
    <w:rsid w:val="00354F4E"/>
    <w:rsid w:val="00355685"/>
    <w:rsid w:val="00365AAD"/>
    <w:rsid w:val="00371775"/>
    <w:rsid w:val="00371877"/>
    <w:rsid w:val="003735A5"/>
    <w:rsid w:val="00384A47"/>
    <w:rsid w:val="003857A4"/>
    <w:rsid w:val="003875F4"/>
    <w:rsid w:val="003921BF"/>
    <w:rsid w:val="0039248E"/>
    <w:rsid w:val="00392582"/>
    <w:rsid w:val="00394397"/>
    <w:rsid w:val="00394422"/>
    <w:rsid w:val="00394CDE"/>
    <w:rsid w:val="00394E92"/>
    <w:rsid w:val="0039512A"/>
    <w:rsid w:val="003961D8"/>
    <w:rsid w:val="00396794"/>
    <w:rsid w:val="00397B51"/>
    <w:rsid w:val="003A375E"/>
    <w:rsid w:val="003A6896"/>
    <w:rsid w:val="003B24A7"/>
    <w:rsid w:val="003B2ED1"/>
    <w:rsid w:val="003B416C"/>
    <w:rsid w:val="003B43DF"/>
    <w:rsid w:val="003B44DD"/>
    <w:rsid w:val="003B4F2C"/>
    <w:rsid w:val="003B580B"/>
    <w:rsid w:val="003B5A95"/>
    <w:rsid w:val="003B66B8"/>
    <w:rsid w:val="003B693C"/>
    <w:rsid w:val="003B7BEF"/>
    <w:rsid w:val="003B7D09"/>
    <w:rsid w:val="003C060B"/>
    <w:rsid w:val="003C09DD"/>
    <w:rsid w:val="003C2DCE"/>
    <w:rsid w:val="003C3373"/>
    <w:rsid w:val="003C38C3"/>
    <w:rsid w:val="003C39F6"/>
    <w:rsid w:val="003C4D60"/>
    <w:rsid w:val="003C5CBC"/>
    <w:rsid w:val="003D48FA"/>
    <w:rsid w:val="003D4F0C"/>
    <w:rsid w:val="003E00BE"/>
    <w:rsid w:val="003E0228"/>
    <w:rsid w:val="003E126C"/>
    <w:rsid w:val="003E210F"/>
    <w:rsid w:val="003E47DA"/>
    <w:rsid w:val="003E4E8E"/>
    <w:rsid w:val="003E6DBC"/>
    <w:rsid w:val="003E7524"/>
    <w:rsid w:val="003F1B06"/>
    <w:rsid w:val="003F5D99"/>
    <w:rsid w:val="003F6658"/>
    <w:rsid w:val="003F683F"/>
    <w:rsid w:val="003F74F7"/>
    <w:rsid w:val="003F7F23"/>
    <w:rsid w:val="00400B6B"/>
    <w:rsid w:val="0040141E"/>
    <w:rsid w:val="004052BC"/>
    <w:rsid w:val="004059B7"/>
    <w:rsid w:val="004063DE"/>
    <w:rsid w:val="00407461"/>
    <w:rsid w:val="00411334"/>
    <w:rsid w:val="00412412"/>
    <w:rsid w:val="00414432"/>
    <w:rsid w:val="00415DFD"/>
    <w:rsid w:val="00423402"/>
    <w:rsid w:val="0043266D"/>
    <w:rsid w:val="0043777F"/>
    <w:rsid w:val="00437991"/>
    <w:rsid w:val="00441EC6"/>
    <w:rsid w:val="00442CF4"/>
    <w:rsid w:val="004435DF"/>
    <w:rsid w:val="004449B3"/>
    <w:rsid w:val="004465C4"/>
    <w:rsid w:val="0044687C"/>
    <w:rsid w:val="004646A2"/>
    <w:rsid w:val="00464EF0"/>
    <w:rsid w:val="00466A4F"/>
    <w:rsid w:val="004707AF"/>
    <w:rsid w:val="00472279"/>
    <w:rsid w:val="00480D28"/>
    <w:rsid w:val="00486A67"/>
    <w:rsid w:val="00486C98"/>
    <w:rsid w:val="00490D82"/>
    <w:rsid w:val="00494701"/>
    <w:rsid w:val="00495687"/>
    <w:rsid w:val="004969FA"/>
    <w:rsid w:val="00497191"/>
    <w:rsid w:val="00497E64"/>
    <w:rsid w:val="004A3A03"/>
    <w:rsid w:val="004A60A5"/>
    <w:rsid w:val="004B0963"/>
    <w:rsid w:val="004B118C"/>
    <w:rsid w:val="004C1503"/>
    <w:rsid w:val="004E0682"/>
    <w:rsid w:val="004E7D87"/>
    <w:rsid w:val="004F5B6F"/>
    <w:rsid w:val="00501178"/>
    <w:rsid w:val="00502500"/>
    <w:rsid w:val="00502D02"/>
    <w:rsid w:val="00502D7B"/>
    <w:rsid w:val="005073F8"/>
    <w:rsid w:val="00507C00"/>
    <w:rsid w:val="00510A77"/>
    <w:rsid w:val="00510D49"/>
    <w:rsid w:val="00510F4F"/>
    <w:rsid w:val="00514EF8"/>
    <w:rsid w:val="00515BF8"/>
    <w:rsid w:val="00516BA4"/>
    <w:rsid w:val="00523524"/>
    <w:rsid w:val="00525672"/>
    <w:rsid w:val="005324CA"/>
    <w:rsid w:val="00532B0B"/>
    <w:rsid w:val="00533C9E"/>
    <w:rsid w:val="00541655"/>
    <w:rsid w:val="0054323F"/>
    <w:rsid w:val="0054401A"/>
    <w:rsid w:val="0054464B"/>
    <w:rsid w:val="00545F74"/>
    <w:rsid w:val="00546337"/>
    <w:rsid w:val="005513C0"/>
    <w:rsid w:val="00553540"/>
    <w:rsid w:val="005535DB"/>
    <w:rsid w:val="00553A88"/>
    <w:rsid w:val="00554E3E"/>
    <w:rsid w:val="00556371"/>
    <w:rsid w:val="0055712A"/>
    <w:rsid w:val="005612C6"/>
    <w:rsid w:val="00565CEA"/>
    <w:rsid w:val="00565E1D"/>
    <w:rsid w:val="0057125F"/>
    <w:rsid w:val="00572465"/>
    <w:rsid w:val="00572498"/>
    <w:rsid w:val="005742DC"/>
    <w:rsid w:val="00575399"/>
    <w:rsid w:val="005778B9"/>
    <w:rsid w:val="0057795D"/>
    <w:rsid w:val="005814C5"/>
    <w:rsid w:val="00582436"/>
    <w:rsid w:val="00583BEB"/>
    <w:rsid w:val="00584551"/>
    <w:rsid w:val="00585ADF"/>
    <w:rsid w:val="0058716E"/>
    <w:rsid w:val="00591FA8"/>
    <w:rsid w:val="00592860"/>
    <w:rsid w:val="0059639E"/>
    <w:rsid w:val="00596AD9"/>
    <w:rsid w:val="00596C91"/>
    <w:rsid w:val="005A3128"/>
    <w:rsid w:val="005A45A8"/>
    <w:rsid w:val="005A5DE7"/>
    <w:rsid w:val="005A641F"/>
    <w:rsid w:val="005B2878"/>
    <w:rsid w:val="005B5DDF"/>
    <w:rsid w:val="005B653A"/>
    <w:rsid w:val="005B69A6"/>
    <w:rsid w:val="005C1A8E"/>
    <w:rsid w:val="005C23E1"/>
    <w:rsid w:val="005C531A"/>
    <w:rsid w:val="005C650D"/>
    <w:rsid w:val="005D0830"/>
    <w:rsid w:val="005D1D92"/>
    <w:rsid w:val="005D53EA"/>
    <w:rsid w:val="005D63AD"/>
    <w:rsid w:val="005D63E5"/>
    <w:rsid w:val="005D6673"/>
    <w:rsid w:val="005D72DD"/>
    <w:rsid w:val="005E0527"/>
    <w:rsid w:val="005E0C2A"/>
    <w:rsid w:val="005E4BAE"/>
    <w:rsid w:val="005E595C"/>
    <w:rsid w:val="005F04AC"/>
    <w:rsid w:val="005F1241"/>
    <w:rsid w:val="005F13CE"/>
    <w:rsid w:val="005F205E"/>
    <w:rsid w:val="005F533D"/>
    <w:rsid w:val="005F61E4"/>
    <w:rsid w:val="00602EB3"/>
    <w:rsid w:val="006059C6"/>
    <w:rsid w:val="006105AC"/>
    <w:rsid w:val="0061475D"/>
    <w:rsid w:val="006155C3"/>
    <w:rsid w:val="00620574"/>
    <w:rsid w:val="00622346"/>
    <w:rsid w:val="00622795"/>
    <w:rsid w:val="00623275"/>
    <w:rsid w:val="00627A2A"/>
    <w:rsid w:val="006323D2"/>
    <w:rsid w:val="00634768"/>
    <w:rsid w:val="00635833"/>
    <w:rsid w:val="00640B4F"/>
    <w:rsid w:val="00642028"/>
    <w:rsid w:val="00642268"/>
    <w:rsid w:val="00642A02"/>
    <w:rsid w:val="0065074F"/>
    <w:rsid w:val="00655D3A"/>
    <w:rsid w:val="00662A6A"/>
    <w:rsid w:val="00667D8C"/>
    <w:rsid w:val="00670124"/>
    <w:rsid w:val="0067028A"/>
    <w:rsid w:val="006724B5"/>
    <w:rsid w:val="006743E4"/>
    <w:rsid w:val="00681B0D"/>
    <w:rsid w:val="0068306A"/>
    <w:rsid w:val="0068599D"/>
    <w:rsid w:val="00685E55"/>
    <w:rsid w:val="00685FCF"/>
    <w:rsid w:val="0068716D"/>
    <w:rsid w:val="00687AD1"/>
    <w:rsid w:val="006A00DA"/>
    <w:rsid w:val="006A159D"/>
    <w:rsid w:val="006A1CE5"/>
    <w:rsid w:val="006A4EEB"/>
    <w:rsid w:val="006A5210"/>
    <w:rsid w:val="006A59F9"/>
    <w:rsid w:val="006A5F8D"/>
    <w:rsid w:val="006B0163"/>
    <w:rsid w:val="006B21C5"/>
    <w:rsid w:val="006B5547"/>
    <w:rsid w:val="006B58D4"/>
    <w:rsid w:val="006B5BE0"/>
    <w:rsid w:val="006C22CC"/>
    <w:rsid w:val="006C380A"/>
    <w:rsid w:val="006C4042"/>
    <w:rsid w:val="006C684E"/>
    <w:rsid w:val="006D0D63"/>
    <w:rsid w:val="006D355B"/>
    <w:rsid w:val="006D4E7D"/>
    <w:rsid w:val="006D534A"/>
    <w:rsid w:val="006D7E7C"/>
    <w:rsid w:val="006D7FE2"/>
    <w:rsid w:val="006E10DF"/>
    <w:rsid w:val="006E24B4"/>
    <w:rsid w:val="006E31EF"/>
    <w:rsid w:val="006E4364"/>
    <w:rsid w:val="006E4F17"/>
    <w:rsid w:val="006E5755"/>
    <w:rsid w:val="006E6815"/>
    <w:rsid w:val="006F274E"/>
    <w:rsid w:val="006F3B8D"/>
    <w:rsid w:val="006F6D33"/>
    <w:rsid w:val="006F6ED6"/>
    <w:rsid w:val="006F748C"/>
    <w:rsid w:val="006F7C2D"/>
    <w:rsid w:val="007016CF"/>
    <w:rsid w:val="0070282D"/>
    <w:rsid w:val="007113DF"/>
    <w:rsid w:val="00712BC1"/>
    <w:rsid w:val="00713C7A"/>
    <w:rsid w:val="00713D09"/>
    <w:rsid w:val="007146B4"/>
    <w:rsid w:val="00715EC1"/>
    <w:rsid w:val="00716B78"/>
    <w:rsid w:val="00717020"/>
    <w:rsid w:val="007251A0"/>
    <w:rsid w:val="00725344"/>
    <w:rsid w:val="007256C7"/>
    <w:rsid w:val="00725B21"/>
    <w:rsid w:val="00726E52"/>
    <w:rsid w:val="0072707E"/>
    <w:rsid w:val="00731AE9"/>
    <w:rsid w:val="00735219"/>
    <w:rsid w:val="00741E17"/>
    <w:rsid w:val="007444CC"/>
    <w:rsid w:val="0074725D"/>
    <w:rsid w:val="00753D93"/>
    <w:rsid w:val="00754AA6"/>
    <w:rsid w:val="007560E6"/>
    <w:rsid w:val="0076115B"/>
    <w:rsid w:val="00761E8F"/>
    <w:rsid w:val="007620C2"/>
    <w:rsid w:val="0076360D"/>
    <w:rsid w:val="007648EE"/>
    <w:rsid w:val="00764B62"/>
    <w:rsid w:val="00766642"/>
    <w:rsid w:val="00767537"/>
    <w:rsid w:val="00772623"/>
    <w:rsid w:val="0077667E"/>
    <w:rsid w:val="0077710F"/>
    <w:rsid w:val="007773CC"/>
    <w:rsid w:val="00780224"/>
    <w:rsid w:val="007803FC"/>
    <w:rsid w:val="0078387F"/>
    <w:rsid w:val="007903E1"/>
    <w:rsid w:val="0079487A"/>
    <w:rsid w:val="00796B4E"/>
    <w:rsid w:val="00796C88"/>
    <w:rsid w:val="007A2652"/>
    <w:rsid w:val="007A2FEF"/>
    <w:rsid w:val="007A34C6"/>
    <w:rsid w:val="007A3BAE"/>
    <w:rsid w:val="007A3DE1"/>
    <w:rsid w:val="007A4017"/>
    <w:rsid w:val="007A40CA"/>
    <w:rsid w:val="007A76BA"/>
    <w:rsid w:val="007B003E"/>
    <w:rsid w:val="007B2E45"/>
    <w:rsid w:val="007B6468"/>
    <w:rsid w:val="007B7AAB"/>
    <w:rsid w:val="007C1429"/>
    <w:rsid w:val="007C3FE4"/>
    <w:rsid w:val="007C4E54"/>
    <w:rsid w:val="007C6626"/>
    <w:rsid w:val="007D02D1"/>
    <w:rsid w:val="007D30A2"/>
    <w:rsid w:val="007D4563"/>
    <w:rsid w:val="007D594F"/>
    <w:rsid w:val="007D6945"/>
    <w:rsid w:val="007E1D89"/>
    <w:rsid w:val="007E4207"/>
    <w:rsid w:val="007E449B"/>
    <w:rsid w:val="007E4C07"/>
    <w:rsid w:val="007F292D"/>
    <w:rsid w:val="00800572"/>
    <w:rsid w:val="008019B6"/>
    <w:rsid w:val="00801D30"/>
    <w:rsid w:val="00805314"/>
    <w:rsid w:val="00805333"/>
    <w:rsid w:val="008064D1"/>
    <w:rsid w:val="00813194"/>
    <w:rsid w:val="00816A93"/>
    <w:rsid w:val="00820E79"/>
    <w:rsid w:val="00825F5D"/>
    <w:rsid w:val="00833E1D"/>
    <w:rsid w:val="0083403C"/>
    <w:rsid w:val="0084490F"/>
    <w:rsid w:val="008466A1"/>
    <w:rsid w:val="008536FD"/>
    <w:rsid w:val="008556B0"/>
    <w:rsid w:val="00856461"/>
    <w:rsid w:val="00856B36"/>
    <w:rsid w:val="00857087"/>
    <w:rsid w:val="00864B66"/>
    <w:rsid w:val="00866AF5"/>
    <w:rsid w:val="00866F69"/>
    <w:rsid w:val="008707F0"/>
    <w:rsid w:val="00871299"/>
    <w:rsid w:val="00873DEE"/>
    <w:rsid w:val="00874C94"/>
    <w:rsid w:val="008805EB"/>
    <w:rsid w:val="00881541"/>
    <w:rsid w:val="008821F4"/>
    <w:rsid w:val="00886825"/>
    <w:rsid w:val="00886E14"/>
    <w:rsid w:val="00887DDC"/>
    <w:rsid w:val="00890FF4"/>
    <w:rsid w:val="008943EB"/>
    <w:rsid w:val="0089598D"/>
    <w:rsid w:val="0089609F"/>
    <w:rsid w:val="008965BB"/>
    <w:rsid w:val="0089781E"/>
    <w:rsid w:val="008A080B"/>
    <w:rsid w:val="008A1E67"/>
    <w:rsid w:val="008A4B08"/>
    <w:rsid w:val="008A4D94"/>
    <w:rsid w:val="008B214F"/>
    <w:rsid w:val="008B33B6"/>
    <w:rsid w:val="008B3634"/>
    <w:rsid w:val="008B4173"/>
    <w:rsid w:val="008B42D0"/>
    <w:rsid w:val="008B44F3"/>
    <w:rsid w:val="008C09DD"/>
    <w:rsid w:val="008C307C"/>
    <w:rsid w:val="008C3A94"/>
    <w:rsid w:val="008C4044"/>
    <w:rsid w:val="008C60FA"/>
    <w:rsid w:val="008C666F"/>
    <w:rsid w:val="008D036B"/>
    <w:rsid w:val="008D2C66"/>
    <w:rsid w:val="008D45F4"/>
    <w:rsid w:val="008D7430"/>
    <w:rsid w:val="008D79FD"/>
    <w:rsid w:val="008E02CE"/>
    <w:rsid w:val="008E0435"/>
    <w:rsid w:val="008E1FE4"/>
    <w:rsid w:val="008E452D"/>
    <w:rsid w:val="008E6C53"/>
    <w:rsid w:val="008E7348"/>
    <w:rsid w:val="008F0FE7"/>
    <w:rsid w:val="008F3191"/>
    <w:rsid w:val="008F4114"/>
    <w:rsid w:val="008F4BBD"/>
    <w:rsid w:val="008F502C"/>
    <w:rsid w:val="00911C04"/>
    <w:rsid w:val="00914F88"/>
    <w:rsid w:val="00916971"/>
    <w:rsid w:val="00917843"/>
    <w:rsid w:val="00922375"/>
    <w:rsid w:val="00923593"/>
    <w:rsid w:val="00926AD2"/>
    <w:rsid w:val="00926ED4"/>
    <w:rsid w:val="00927AD6"/>
    <w:rsid w:val="00930053"/>
    <w:rsid w:val="00933760"/>
    <w:rsid w:val="009358F4"/>
    <w:rsid w:val="009449AC"/>
    <w:rsid w:val="00947B98"/>
    <w:rsid w:val="00951C56"/>
    <w:rsid w:val="00951C6C"/>
    <w:rsid w:val="00956B1F"/>
    <w:rsid w:val="00957D82"/>
    <w:rsid w:val="00960024"/>
    <w:rsid w:val="009656FD"/>
    <w:rsid w:val="00967612"/>
    <w:rsid w:val="00967F1F"/>
    <w:rsid w:val="009728B2"/>
    <w:rsid w:val="00976A51"/>
    <w:rsid w:val="00977FF7"/>
    <w:rsid w:val="009829E2"/>
    <w:rsid w:val="00982AC3"/>
    <w:rsid w:val="009834BD"/>
    <w:rsid w:val="00987309"/>
    <w:rsid w:val="009A177C"/>
    <w:rsid w:val="009A333E"/>
    <w:rsid w:val="009A60BD"/>
    <w:rsid w:val="009B113A"/>
    <w:rsid w:val="009B2A12"/>
    <w:rsid w:val="009B3060"/>
    <w:rsid w:val="009B4A25"/>
    <w:rsid w:val="009B5CF4"/>
    <w:rsid w:val="009B6DB1"/>
    <w:rsid w:val="009B75F6"/>
    <w:rsid w:val="009C7CD7"/>
    <w:rsid w:val="009D17B5"/>
    <w:rsid w:val="009D2C4D"/>
    <w:rsid w:val="009D3679"/>
    <w:rsid w:val="009D3B8F"/>
    <w:rsid w:val="009D6215"/>
    <w:rsid w:val="009D7071"/>
    <w:rsid w:val="009E1F52"/>
    <w:rsid w:val="009E2DC6"/>
    <w:rsid w:val="009F196F"/>
    <w:rsid w:val="009F5A59"/>
    <w:rsid w:val="009F5C07"/>
    <w:rsid w:val="009F621D"/>
    <w:rsid w:val="009F66A1"/>
    <w:rsid w:val="00A00F22"/>
    <w:rsid w:val="00A04632"/>
    <w:rsid w:val="00A051D8"/>
    <w:rsid w:val="00A063E6"/>
    <w:rsid w:val="00A109FA"/>
    <w:rsid w:val="00A1414E"/>
    <w:rsid w:val="00A15718"/>
    <w:rsid w:val="00A17B1D"/>
    <w:rsid w:val="00A27D5A"/>
    <w:rsid w:val="00A307B9"/>
    <w:rsid w:val="00A376D4"/>
    <w:rsid w:val="00A40142"/>
    <w:rsid w:val="00A409A8"/>
    <w:rsid w:val="00A4235C"/>
    <w:rsid w:val="00A438B2"/>
    <w:rsid w:val="00A450AE"/>
    <w:rsid w:val="00A4522B"/>
    <w:rsid w:val="00A47218"/>
    <w:rsid w:val="00A5386A"/>
    <w:rsid w:val="00A53CED"/>
    <w:rsid w:val="00A53D60"/>
    <w:rsid w:val="00A5562E"/>
    <w:rsid w:val="00A57F2A"/>
    <w:rsid w:val="00A602DA"/>
    <w:rsid w:val="00A63C94"/>
    <w:rsid w:val="00A63D75"/>
    <w:rsid w:val="00A63E57"/>
    <w:rsid w:val="00A64509"/>
    <w:rsid w:val="00A64F1E"/>
    <w:rsid w:val="00A676E4"/>
    <w:rsid w:val="00A717F6"/>
    <w:rsid w:val="00A74856"/>
    <w:rsid w:val="00A74A3E"/>
    <w:rsid w:val="00A75E6B"/>
    <w:rsid w:val="00A7640C"/>
    <w:rsid w:val="00A766A3"/>
    <w:rsid w:val="00A77C98"/>
    <w:rsid w:val="00A80558"/>
    <w:rsid w:val="00A8347B"/>
    <w:rsid w:val="00A85595"/>
    <w:rsid w:val="00A9232E"/>
    <w:rsid w:val="00A93AFD"/>
    <w:rsid w:val="00A940EE"/>
    <w:rsid w:val="00A945C5"/>
    <w:rsid w:val="00A94794"/>
    <w:rsid w:val="00AB06E4"/>
    <w:rsid w:val="00AB1421"/>
    <w:rsid w:val="00AB2734"/>
    <w:rsid w:val="00AB4148"/>
    <w:rsid w:val="00AB4C3F"/>
    <w:rsid w:val="00AB5D66"/>
    <w:rsid w:val="00AC2790"/>
    <w:rsid w:val="00AC3561"/>
    <w:rsid w:val="00AC4CD9"/>
    <w:rsid w:val="00AC567A"/>
    <w:rsid w:val="00AC7479"/>
    <w:rsid w:val="00AD079C"/>
    <w:rsid w:val="00AD12CF"/>
    <w:rsid w:val="00AD48B2"/>
    <w:rsid w:val="00AD6638"/>
    <w:rsid w:val="00AD6C02"/>
    <w:rsid w:val="00AE1E83"/>
    <w:rsid w:val="00AE60EF"/>
    <w:rsid w:val="00AF0AC2"/>
    <w:rsid w:val="00AF238C"/>
    <w:rsid w:val="00AF2FF2"/>
    <w:rsid w:val="00AF7005"/>
    <w:rsid w:val="00B01845"/>
    <w:rsid w:val="00B018B0"/>
    <w:rsid w:val="00B018C1"/>
    <w:rsid w:val="00B0206D"/>
    <w:rsid w:val="00B04285"/>
    <w:rsid w:val="00B10A69"/>
    <w:rsid w:val="00B150C2"/>
    <w:rsid w:val="00B15F42"/>
    <w:rsid w:val="00B16199"/>
    <w:rsid w:val="00B167E5"/>
    <w:rsid w:val="00B21570"/>
    <w:rsid w:val="00B235D9"/>
    <w:rsid w:val="00B23697"/>
    <w:rsid w:val="00B23E71"/>
    <w:rsid w:val="00B240A2"/>
    <w:rsid w:val="00B26FB7"/>
    <w:rsid w:val="00B27A1B"/>
    <w:rsid w:val="00B27D0F"/>
    <w:rsid w:val="00B34FF2"/>
    <w:rsid w:val="00B440C5"/>
    <w:rsid w:val="00B469F3"/>
    <w:rsid w:val="00B47CE8"/>
    <w:rsid w:val="00B47D25"/>
    <w:rsid w:val="00B50161"/>
    <w:rsid w:val="00B511CC"/>
    <w:rsid w:val="00B526B3"/>
    <w:rsid w:val="00B533EB"/>
    <w:rsid w:val="00B538B8"/>
    <w:rsid w:val="00B6042D"/>
    <w:rsid w:val="00B60781"/>
    <w:rsid w:val="00B64A16"/>
    <w:rsid w:val="00B65351"/>
    <w:rsid w:val="00B6605F"/>
    <w:rsid w:val="00B666D2"/>
    <w:rsid w:val="00B66842"/>
    <w:rsid w:val="00B70866"/>
    <w:rsid w:val="00B71CD7"/>
    <w:rsid w:val="00B7324B"/>
    <w:rsid w:val="00B736E0"/>
    <w:rsid w:val="00B74222"/>
    <w:rsid w:val="00B8273A"/>
    <w:rsid w:val="00B82936"/>
    <w:rsid w:val="00B82B99"/>
    <w:rsid w:val="00B82FA7"/>
    <w:rsid w:val="00B84B37"/>
    <w:rsid w:val="00B84DBC"/>
    <w:rsid w:val="00B86E80"/>
    <w:rsid w:val="00B92726"/>
    <w:rsid w:val="00B9295B"/>
    <w:rsid w:val="00B935A0"/>
    <w:rsid w:val="00B964AD"/>
    <w:rsid w:val="00B96693"/>
    <w:rsid w:val="00B97058"/>
    <w:rsid w:val="00B9775D"/>
    <w:rsid w:val="00BA4522"/>
    <w:rsid w:val="00BA5526"/>
    <w:rsid w:val="00BB01D7"/>
    <w:rsid w:val="00BB15B5"/>
    <w:rsid w:val="00BB24DD"/>
    <w:rsid w:val="00BB38C6"/>
    <w:rsid w:val="00BB4D9E"/>
    <w:rsid w:val="00BB4F0F"/>
    <w:rsid w:val="00BB5997"/>
    <w:rsid w:val="00BB735E"/>
    <w:rsid w:val="00BC01CE"/>
    <w:rsid w:val="00BC0532"/>
    <w:rsid w:val="00BC28E4"/>
    <w:rsid w:val="00BC4061"/>
    <w:rsid w:val="00BC48E0"/>
    <w:rsid w:val="00BC5089"/>
    <w:rsid w:val="00BC7CDC"/>
    <w:rsid w:val="00BD0830"/>
    <w:rsid w:val="00BD0C01"/>
    <w:rsid w:val="00BD2D9D"/>
    <w:rsid w:val="00BD393E"/>
    <w:rsid w:val="00BD4867"/>
    <w:rsid w:val="00BD4B95"/>
    <w:rsid w:val="00BE1108"/>
    <w:rsid w:val="00BE1E76"/>
    <w:rsid w:val="00BE39C5"/>
    <w:rsid w:val="00BE4E79"/>
    <w:rsid w:val="00BE52E5"/>
    <w:rsid w:val="00BE674E"/>
    <w:rsid w:val="00BF0BBE"/>
    <w:rsid w:val="00BF2675"/>
    <w:rsid w:val="00BF32AF"/>
    <w:rsid w:val="00BF569E"/>
    <w:rsid w:val="00BF68BE"/>
    <w:rsid w:val="00C00844"/>
    <w:rsid w:val="00C00846"/>
    <w:rsid w:val="00C0087E"/>
    <w:rsid w:val="00C055D7"/>
    <w:rsid w:val="00C10B92"/>
    <w:rsid w:val="00C125E5"/>
    <w:rsid w:val="00C15FF2"/>
    <w:rsid w:val="00C166A5"/>
    <w:rsid w:val="00C16749"/>
    <w:rsid w:val="00C2051A"/>
    <w:rsid w:val="00C26531"/>
    <w:rsid w:val="00C26CF6"/>
    <w:rsid w:val="00C33BEC"/>
    <w:rsid w:val="00C35044"/>
    <w:rsid w:val="00C35CD9"/>
    <w:rsid w:val="00C374A3"/>
    <w:rsid w:val="00C44C7F"/>
    <w:rsid w:val="00C44CF2"/>
    <w:rsid w:val="00C45B0B"/>
    <w:rsid w:val="00C46419"/>
    <w:rsid w:val="00C47B2E"/>
    <w:rsid w:val="00C55DFB"/>
    <w:rsid w:val="00C56FF0"/>
    <w:rsid w:val="00C618E2"/>
    <w:rsid w:val="00C61EEA"/>
    <w:rsid w:val="00C61F09"/>
    <w:rsid w:val="00C641DB"/>
    <w:rsid w:val="00C728EB"/>
    <w:rsid w:val="00C742BA"/>
    <w:rsid w:val="00C74914"/>
    <w:rsid w:val="00C75834"/>
    <w:rsid w:val="00C80110"/>
    <w:rsid w:val="00C81571"/>
    <w:rsid w:val="00C82BC6"/>
    <w:rsid w:val="00C909A6"/>
    <w:rsid w:val="00C92B71"/>
    <w:rsid w:val="00C93DA4"/>
    <w:rsid w:val="00CA130C"/>
    <w:rsid w:val="00CA3C32"/>
    <w:rsid w:val="00CA4EBD"/>
    <w:rsid w:val="00CA68D9"/>
    <w:rsid w:val="00CB34C9"/>
    <w:rsid w:val="00CB5793"/>
    <w:rsid w:val="00CC6189"/>
    <w:rsid w:val="00CC6C6D"/>
    <w:rsid w:val="00CE2AC0"/>
    <w:rsid w:val="00CE76E4"/>
    <w:rsid w:val="00CE78C0"/>
    <w:rsid w:val="00CF07CB"/>
    <w:rsid w:val="00CF16A9"/>
    <w:rsid w:val="00CF1C88"/>
    <w:rsid w:val="00CF3549"/>
    <w:rsid w:val="00CF46F5"/>
    <w:rsid w:val="00CF5431"/>
    <w:rsid w:val="00CF78B1"/>
    <w:rsid w:val="00CF7C71"/>
    <w:rsid w:val="00D0128E"/>
    <w:rsid w:val="00D034EF"/>
    <w:rsid w:val="00D04EAA"/>
    <w:rsid w:val="00D06B56"/>
    <w:rsid w:val="00D11BE7"/>
    <w:rsid w:val="00D157BD"/>
    <w:rsid w:val="00D15DE3"/>
    <w:rsid w:val="00D23C2B"/>
    <w:rsid w:val="00D242A5"/>
    <w:rsid w:val="00D244AC"/>
    <w:rsid w:val="00D26029"/>
    <w:rsid w:val="00D335E9"/>
    <w:rsid w:val="00D34546"/>
    <w:rsid w:val="00D355BD"/>
    <w:rsid w:val="00D37CF4"/>
    <w:rsid w:val="00D4281F"/>
    <w:rsid w:val="00D43B41"/>
    <w:rsid w:val="00D51F08"/>
    <w:rsid w:val="00D52421"/>
    <w:rsid w:val="00D55291"/>
    <w:rsid w:val="00D557A0"/>
    <w:rsid w:val="00D5726C"/>
    <w:rsid w:val="00D633B0"/>
    <w:rsid w:val="00D65CFC"/>
    <w:rsid w:val="00D66ABF"/>
    <w:rsid w:val="00D7222A"/>
    <w:rsid w:val="00D725EE"/>
    <w:rsid w:val="00D7306C"/>
    <w:rsid w:val="00D74CEE"/>
    <w:rsid w:val="00D754B7"/>
    <w:rsid w:val="00D81211"/>
    <w:rsid w:val="00D8159B"/>
    <w:rsid w:val="00D82CA3"/>
    <w:rsid w:val="00D83F80"/>
    <w:rsid w:val="00D846B8"/>
    <w:rsid w:val="00D852C6"/>
    <w:rsid w:val="00D86F93"/>
    <w:rsid w:val="00D90790"/>
    <w:rsid w:val="00D920E2"/>
    <w:rsid w:val="00D94615"/>
    <w:rsid w:val="00D96C0A"/>
    <w:rsid w:val="00D97155"/>
    <w:rsid w:val="00D97AC6"/>
    <w:rsid w:val="00DA1ACA"/>
    <w:rsid w:val="00DA2176"/>
    <w:rsid w:val="00DA2376"/>
    <w:rsid w:val="00DA3C4B"/>
    <w:rsid w:val="00DA3D0C"/>
    <w:rsid w:val="00DA3E8D"/>
    <w:rsid w:val="00DA5AF2"/>
    <w:rsid w:val="00DA7740"/>
    <w:rsid w:val="00DB3171"/>
    <w:rsid w:val="00DB521E"/>
    <w:rsid w:val="00DB5F6A"/>
    <w:rsid w:val="00DB7625"/>
    <w:rsid w:val="00DC06C2"/>
    <w:rsid w:val="00DC149F"/>
    <w:rsid w:val="00DD05BA"/>
    <w:rsid w:val="00DD646E"/>
    <w:rsid w:val="00DD66CE"/>
    <w:rsid w:val="00DD6C93"/>
    <w:rsid w:val="00DD7D2A"/>
    <w:rsid w:val="00DE4682"/>
    <w:rsid w:val="00DE53B1"/>
    <w:rsid w:val="00DE7A1A"/>
    <w:rsid w:val="00DF25BF"/>
    <w:rsid w:val="00DF3057"/>
    <w:rsid w:val="00DF4414"/>
    <w:rsid w:val="00DF5AD5"/>
    <w:rsid w:val="00DF6CEB"/>
    <w:rsid w:val="00DF6FC1"/>
    <w:rsid w:val="00E01B0E"/>
    <w:rsid w:val="00E02144"/>
    <w:rsid w:val="00E02CA1"/>
    <w:rsid w:val="00E034C6"/>
    <w:rsid w:val="00E03C54"/>
    <w:rsid w:val="00E0443A"/>
    <w:rsid w:val="00E05802"/>
    <w:rsid w:val="00E05AC3"/>
    <w:rsid w:val="00E0769F"/>
    <w:rsid w:val="00E1265C"/>
    <w:rsid w:val="00E12BAE"/>
    <w:rsid w:val="00E13DAC"/>
    <w:rsid w:val="00E15691"/>
    <w:rsid w:val="00E15983"/>
    <w:rsid w:val="00E15A76"/>
    <w:rsid w:val="00E15C1A"/>
    <w:rsid w:val="00E20682"/>
    <w:rsid w:val="00E2260D"/>
    <w:rsid w:val="00E22CFC"/>
    <w:rsid w:val="00E241BF"/>
    <w:rsid w:val="00E2542C"/>
    <w:rsid w:val="00E275A0"/>
    <w:rsid w:val="00E3235D"/>
    <w:rsid w:val="00E325D2"/>
    <w:rsid w:val="00E4248A"/>
    <w:rsid w:val="00E435E4"/>
    <w:rsid w:val="00E441EF"/>
    <w:rsid w:val="00E44F23"/>
    <w:rsid w:val="00E4551A"/>
    <w:rsid w:val="00E4783C"/>
    <w:rsid w:val="00E5003F"/>
    <w:rsid w:val="00E505AF"/>
    <w:rsid w:val="00E53B61"/>
    <w:rsid w:val="00E53E7F"/>
    <w:rsid w:val="00E543CF"/>
    <w:rsid w:val="00E5553D"/>
    <w:rsid w:val="00E55C71"/>
    <w:rsid w:val="00E57903"/>
    <w:rsid w:val="00E60695"/>
    <w:rsid w:val="00E65030"/>
    <w:rsid w:val="00E67440"/>
    <w:rsid w:val="00E715C8"/>
    <w:rsid w:val="00E71F99"/>
    <w:rsid w:val="00E72582"/>
    <w:rsid w:val="00E73118"/>
    <w:rsid w:val="00E81FA4"/>
    <w:rsid w:val="00E821CD"/>
    <w:rsid w:val="00E83AD5"/>
    <w:rsid w:val="00E9246F"/>
    <w:rsid w:val="00E9384C"/>
    <w:rsid w:val="00E9391C"/>
    <w:rsid w:val="00E97178"/>
    <w:rsid w:val="00E974DD"/>
    <w:rsid w:val="00EB1357"/>
    <w:rsid w:val="00EB1B5E"/>
    <w:rsid w:val="00EB3538"/>
    <w:rsid w:val="00EB41B2"/>
    <w:rsid w:val="00EC3F61"/>
    <w:rsid w:val="00EC7F02"/>
    <w:rsid w:val="00ED0C57"/>
    <w:rsid w:val="00ED122C"/>
    <w:rsid w:val="00ED2797"/>
    <w:rsid w:val="00ED3617"/>
    <w:rsid w:val="00ED41AE"/>
    <w:rsid w:val="00ED5ED9"/>
    <w:rsid w:val="00EE189F"/>
    <w:rsid w:val="00EE42EC"/>
    <w:rsid w:val="00EF0696"/>
    <w:rsid w:val="00EF2B61"/>
    <w:rsid w:val="00EF4FDA"/>
    <w:rsid w:val="00EF62A2"/>
    <w:rsid w:val="00EF6326"/>
    <w:rsid w:val="00EF6E7C"/>
    <w:rsid w:val="00F036EA"/>
    <w:rsid w:val="00F12220"/>
    <w:rsid w:val="00F128D7"/>
    <w:rsid w:val="00F1292B"/>
    <w:rsid w:val="00F14985"/>
    <w:rsid w:val="00F1498B"/>
    <w:rsid w:val="00F17562"/>
    <w:rsid w:val="00F20D43"/>
    <w:rsid w:val="00F27E24"/>
    <w:rsid w:val="00F322A9"/>
    <w:rsid w:val="00F33115"/>
    <w:rsid w:val="00F33B9F"/>
    <w:rsid w:val="00F375C9"/>
    <w:rsid w:val="00F41233"/>
    <w:rsid w:val="00F4477A"/>
    <w:rsid w:val="00F47096"/>
    <w:rsid w:val="00F47570"/>
    <w:rsid w:val="00F476A0"/>
    <w:rsid w:val="00F51550"/>
    <w:rsid w:val="00F51719"/>
    <w:rsid w:val="00F52422"/>
    <w:rsid w:val="00F52B01"/>
    <w:rsid w:val="00F53270"/>
    <w:rsid w:val="00F55C3D"/>
    <w:rsid w:val="00F571B0"/>
    <w:rsid w:val="00F574DB"/>
    <w:rsid w:val="00F57F4D"/>
    <w:rsid w:val="00F61E07"/>
    <w:rsid w:val="00F64928"/>
    <w:rsid w:val="00F6560B"/>
    <w:rsid w:val="00F65AB2"/>
    <w:rsid w:val="00F66A7D"/>
    <w:rsid w:val="00F66C4E"/>
    <w:rsid w:val="00F67ED3"/>
    <w:rsid w:val="00F7169B"/>
    <w:rsid w:val="00F71EF2"/>
    <w:rsid w:val="00F736AA"/>
    <w:rsid w:val="00F77AB4"/>
    <w:rsid w:val="00F823E1"/>
    <w:rsid w:val="00F83376"/>
    <w:rsid w:val="00F854A4"/>
    <w:rsid w:val="00F86C47"/>
    <w:rsid w:val="00F8745F"/>
    <w:rsid w:val="00F90C83"/>
    <w:rsid w:val="00F92827"/>
    <w:rsid w:val="00F93C1E"/>
    <w:rsid w:val="00F95674"/>
    <w:rsid w:val="00F97D11"/>
    <w:rsid w:val="00FA007A"/>
    <w:rsid w:val="00FA2663"/>
    <w:rsid w:val="00FA4302"/>
    <w:rsid w:val="00FA4A42"/>
    <w:rsid w:val="00FA5121"/>
    <w:rsid w:val="00FA5E6F"/>
    <w:rsid w:val="00FA7850"/>
    <w:rsid w:val="00FA7D95"/>
    <w:rsid w:val="00FB1A66"/>
    <w:rsid w:val="00FB3196"/>
    <w:rsid w:val="00FC0142"/>
    <w:rsid w:val="00FD034B"/>
    <w:rsid w:val="00FD2DD3"/>
    <w:rsid w:val="00FD4133"/>
    <w:rsid w:val="00FD4F5C"/>
    <w:rsid w:val="00FD633D"/>
    <w:rsid w:val="00FD65F6"/>
    <w:rsid w:val="00FE05EE"/>
    <w:rsid w:val="00FE3D25"/>
    <w:rsid w:val="00FE5DBB"/>
    <w:rsid w:val="00FE7BA9"/>
    <w:rsid w:val="00FF0092"/>
    <w:rsid w:val="00FF0F04"/>
    <w:rsid w:val="00FF181C"/>
    <w:rsid w:val="00FF2673"/>
    <w:rsid w:val="00FF4FE5"/>
    <w:rsid w:val="00FF5EAA"/>
    <w:rsid w:val="00FF6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5"/>
    <o:shapelayout v:ext="edit">
      <o:idmap v:ext="edit" data="1"/>
      <o:rules v:ext="edit">
        <o:r id="V:Rule1" type="connector" idref="#_x0000_s1027"/>
        <o:r id="V:Rule2" type="connector" idref="#_x0000_s1028"/>
        <o:r id="V:Rule3" type="connector" idref="#_x0000_s1029"/>
        <o:r id="V:Rule4" type="connector" idref="#_x0000_s1030"/>
        <o:r id="V:Rule5" type="connector" idref="#_x0000_s1033"/>
        <o:r id="V:Rule6" type="connector" idref="#_x0000_s1034"/>
        <o:r id="V:Rule7" type="connector" idref="#_x0000_s1035"/>
        <o:r id="V:Rule8" type="connector" idref="#_x0000_s1036"/>
        <o:r id="V:Rule9" type="connector" idref="#_x0000_s1039"/>
        <o:r id="V:Rule10" type="connector" idref="#_x0000_s1040"/>
        <o:r id="V:Rule11" type="connector" idref="#_x0000_s1043"/>
        <o:r id="V:Rule12" type="connector" idref="#_x0000_s1044"/>
        <o:r id="V:Rule13" type="connector" idref="#_x0000_s1046"/>
        <o:r id="V:Rule14" type="connector" idref="#_x0000_s1048"/>
        <o:r id="V:Rule15" type="connector" idref="#_x0000_s1050"/>
        <o:r id="V:Rule16" type="connector" idref="#_x0000_s1053"/>
        <o:r id="V:Rule17" type="connector" idref="#_x0000_s1054"/>
        <o:r id="V:Rule18" type="connector" idref="#_x0000_s1056"/>
        <o:r id="V:Rule19" type="connector" idref="#_x0000_s1062"/>
        <o:r id="V:Rule20" type="connector" idref="#_x0000_s1064"/>
        <o:r id="V:Rule21" type="connector" idref="#_x0000_s1070"/>
        <o:r id="V:Rule22" type="connector" idref="#_x0000_s1071"/>
        <o:r id="V:Rule23" type="connector" idref="#_x0000_s1072"/>
        <o:r id="V:Rule24" type="connector" idref="#_x0000_s1073"/>
        <o:r id="V:Rule25" type="connector" idref="#_x0000_s1074"/>
        <o:r id="V:Rule26" type="connector" idref="#_x0000_s1075"/>
        <o:r id="V:Rule27" type="connector" idref="#_x0000_s1076"/>
        <o:r id="V:Rule28" type="connector" idref="#_x0000_s1077"/>
        <o:r id="V:Rule29" type="connector" idref="#_x0000_s1078"/>
      </o:rules>
    </o:shapelayout>
  </w:shapeDefaults>
  <w:decimalSymbol w:val=","/>
  <w:listSeparator w:val=";"/>
  <w14:defaultImageDpi w14:val="0"/>
  <w15:chartTrackingRefBased/>
  <w15:docId w15:val="{3FA9122D-0CA4-4415-852A-23FECB65E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543CF"/>
    <w:pPr>
      <w:ind w:left="80" w:firstLine="220"/>
      <w:jc w:val="both"/>
    </w:pPr>
  </w:style>
  <w:style w:type="paragraph" w:styleId="1">
    <w:name w:val="heading 1"/>
    <w:basedOn w:val="a"/>
    <w:next w:val="a"/>
    <w:link w:val="10"/>
    <w:uiPriority w:val="9"/>
    <w:qFormat/>
    <w:rsid w:val="009F66A1"/>
    <w:pPr>
      <w:keepNext/>
      <w:spacing w:line="360" w:lineRule="auto"/>
      <w:ind w:left="0" w:firstLine="720"/>
      <w:jc w:val="center"/>
      <w:outlineLvl w:val="0"/>
    </w:pPr>
    <w:rPr>
      <w:sz w:val="28"/>
    </w:rPr>
  </w:style>
  <w:style w:type="paragraph" w:styleId="2">
    <w:name w:val="heading 2"/>
    <w:basedOn w:val="a"/>
    <w:next w:val="a"/>
    <w:link w:val="20"/>
    <w:uiPriority w:val="9"/>
    <w:semiHidden/>
    <w:unhideWhenUsed/>
    <w:qFormat/>
    <w:rsid w:val="00000A8F"/>
    <w:pPr>
      <w:keepNext/>
      <w:spacing w:before="240" w:after="60"/>
      <w:ind w:left="0" w:firstLine="0"/>
      <w:jc w:val="left"/>
      <w:outlineLvl w:val="1"/>
    </w:pPr>
    <w:rPr>
      <w:rFonts w:ascii="Cambria" w:hAnsi="Cambria"/>
      <w:b/>
      <w:bCs/>
      <w:i/>
      <w:iCs/>
      <w:sz w:val="28"/>
      <w:szCs w:val="28"/>
    </w:rPr>
  </w:style>
  <w:style w:type="paragraph" w:styleId="3">
    <w:name w:val="heading 3"/>
    <w:basedOn w:val="a"/>
    <w:next w:val="a"/>
    <w:link w:val="30"/>
    <w:uiPriority w:val="9"/>
    <w:semiHidden/>
    <w:unhideWhenUsed/>
    <w:qFormat/>
    <w:rsid w:val="00486C98"/>
    <w:pPr>
      <w:keepNext/>
      <w:spacing w:before="240" w:after="60"/>
      <w:ind w:left="0" w:firstLine="0"/>
      <w:jc w:val="left"/>
      <w:outlineLvl w:val="2"/>
    </w:pPr>
    <w:rPr>
      <w:rFonts w:ascii="Cambria" w:hAnsi="Cambria"/>
      <w:b/>
      <w:bCs/>
      <w:sz w:val="26"/>
      <w:szCs w:val="26"/>
    </w:rPr>
  </w:style>
  <w:style w:type="paragraph" w:styleId="5">
    <w:name w:val="heading 5"/>
    <w:basedOn w:val="a"/>
    <w:next w:val="a"/>
    <w:link w:val="50"/>
    <w:uiPriority w:val="9"/>
    <w:unhideWhenUsed/>
    <w:qFormat/>
    <w:rsid w:val="00CE78C0"/>
    <w:pPr>
      <w:spacing w:before="240" w:after="60"/>
      <w:ind w:left="0" w:firstLine="0"/>
      <w:jc w:val="left"/>
      <w:outlineLvl w:val="4"/>
    </w:pPr>
    <w:rPr>
      <w:rFonts w:ascii="Calibri" w:hAnsi="Calibri"/>
      <w:b/>
      <w:bCs/>
      <w:i/>
      <w:iCs/>
      <w:sz w:val="26"/>
      <w:szCs w:val="26"/>
    </w:rPr>
  </w:style>
  <w:style w:type="paragraph" w:styleId="8">
    <w:name w:val="heading 8"/>
    <w:basedOn w:val="a"/>
    <w:next w:val="a"/>
    <w:link w:val="80"/>
    <w:uiPriority w:val="9"/>
    <w:semiHidden/>
    <w:unhideWhenUsed/>
    <w:qFormat/>
    <w:rsid w:val="009F66A1"/>
    <w:pPr>
      <w:keepNext/>
      <w:spacing w:line="360" w:lineRule="auto"/>
      <w:ind w:left="0" w:firstLine="0"/>
      <w:jc w:val="right"/>
      <w:outlineLvl w:val="7"/>
    </w:pPr>
    <w:rPr>
      <w:sz w:val="28"/>
    </w:rPr>
  </w:style>
  <w:style w:type="paragraph" w:styleId="9">
    <w:name w:val="heading 9"/>
    <w:basedOn w:val="a"/>
    <w:next w:val="a"/>
    <w:link w:val="90"/>
    <w:uiPriority w:val="9"/>
    <w:unhideWhenUsed/>
    <w:qFormat/>
    <w:rsid w:val="004646A2"/>
    <w:pPr>
      <w:spacing w:before="240" w:after="60"/>
      <w:ind w:left="0" w:firstLine="0"/>
      <w:jc w:val="left"/>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F66A1"/>
    <w:rPr>
      <w:rFonts w:cs="Times New Roman"/>
      <w:sz w:val="28"/>
    </w:rPr>
  </w:style>
  <w:style w:type="character" w:customStyle="1" w:styleId="20">
    <w:name w:val="Заголовок 2 Знак"/>
    <w:link w:val="2"/>
    <w:uiPriority w:val="9"/>
    <w:semiHidden/>
    <w:locked/>
    <w:rsid w:val="00000A8F"/>
    <w:rPr>
      <w:rFonts w:ascii="Cambria" w:hAnsi="Cambria" w:cs="Times New Roman"/>
      <w:b/>
      <w:bCs/>
      <w:i/>
      <w:iCs/>
      <w:sz w:val="28"/>
      <w:szCs w:val="28"/>
    </w:rPr>
  </w:style>
  <w:style w:type="character" w:customStyle="1" w:styleId="30">
    <w:name w:val="Заголовок 3 Знак"/>
    <w:link w:val="3"/>
    <w:uiPriority w:val="9"/>
    <w:semiHidden/>
    <w:locked/>
    <w:rsid w:val="00486C98"/>
    <w:rPr>
      <w:rFonts w:ascii="Cambria" w:hAnsi="Cambria" w:cs="Times New Roman"/>
      <w:b/>
      <w:bCs/>
      <w:sz w:val="26"/>
      <w:szCs w:val="26"/>
    </w:rPr>
  </w:style>
  <w:style w:type="character" w:customStyle="1" w:styleId="50">
    <w:name w:val="Заголовок 5 Знак"/>
    <w:link w:val="5"/>
    <w:uiPriority w:val="9"/>
    <w:locked/>
    <w:rsid w:val="00CE78C0"/>
    <w:rPr>
      <w:rFonts w:ascii="Calibri" w:hAnsi="Calibri" w:cs="Times New Roman"/>
      <w:b/>
      <w:bCs/>
      <w:i/>
      <w:iCs/>
      <w:sz w:val="26"/>
      <w:szCs w:val="26"/>
    </w:rPr>
  </w:style>
  <w:style w:type="character" w:customStyle="1" w:styleId="80">
    <w:name w:val="Заголовок 8 Знак"/>
    <w:link w:val="8"/>
    <w:uiPriority w:val="9"/>
    <w:semiHidden/>
    <w:locked/>
    <w:rsid w:val="009F66A1"/>
    <w:rPr>
      <w:rFonts w:cs="Times New Roman"/>
      <w:sz w:val="28"/>
    </w:rPr>
  </w:style>
  <w:style w:type="character" w:customStyle="1" w:styleId="90">
    <w:name w:val="Заголовок 9 Знак"/>
    <w:link w:val="9"/>
    <w:uiPriority w:val="9"/>
    <w:locked/>
    <w:rsid w:val="004646A2"/>
    <w:rPr>
      <w:rFonts w:ascii="Cambria" w:hAnsi="Cambria" w:cs="Times New Roman"/>
      <w:sz w:val="22"/>
      <w:szCs w:val="22"/>
    </w:rPr>
  </w:style>
  <w:style w:type="paragraph" w:styleId="a3">
    <w:name w:val="footer"/>
    <w:basedOn w:val="a"/>
    <w:link w:val="a4"/>
    <w:uiPriority w:val="99"/>
    <w:rsid w:val="00E543CF"/>
    <w:pPr>
      <w:tabs>
        <w:tab w:val="center" w:pos="4677"/>
        <w:tab w:val="right" w:pos="9355"/>
      </w:tabs>
      <w:ind w:left="0" w:firstLine="0"/>
      <w:jc w:val="left"/>
    </w:pPr>
    <w:rPr>
      <w:sz w:val="24"/>
      <w:szCs w:val="24"/>
    </w:rPr>
  </w:style>
  <w:style w:type="character" w:customStyle="1" w:styleId="a4">
    <w:name w:val="Нижний колонтитул Знак"/>
    <w:link w:val="a3"/>
    <w:uiPriority w:val="99"/>
    <w:locked/>
    <w:rsid w:val="00977FF7"/>
    <w:rPr>
      <w:rFonts w:cs="Times New Roman"/>
      <w:sz w:val="24"/>
      <w:szCs w:val="24"/>
    </w:rPr>
  </w:style>
  <w:style w:type="character" w:styleId="a5">
    <w:name w:val="page number"/>
    <w:uiPriority w:val="99"/>
    <w:rsid w:val="00E543CF"/>
    <w:rPr>
      <w:rFonts w:cs="Times New Roman"/>
    </w:rPr>
  </w:style>
  <w:style w:type="paragraph" w:styleId="a6">
    <w:name w:val="header"/>
    <w:basedOn w:val="a"/>
    <w:link w:val="a7"/>
    <w:uiPriority w:val="99"/>
    <w:rsid w:val="00E543CF"/>
    <w:pPr>
      <w:tabs>
        <w:tab w:val="center" w:pos="4677"/>
        <w:tab w:val="right" w:pos="9355"/>
      </w:tabs>
      <w:ind w:left="0" w:firstLine="0"/>
      <w:jc w:val="left"/>
    </w:pPr>
    <w:rPr>
      <w:sz w:val="24"/>
      <w:szCs w:val="24"/>
    </w:rPr>
  </w:style>
  <w:style w:type="character" w:customStyle="1" w:styleId="a7">
    <w:name w:val="Верхний колонтитул Знак"/>
    <w:link w:val="a6"/>
    <w:uiPriority w:val="99"/>
    <w:locked/>
    <w:rsid w:val="00EB41B2"/>
    <w:rPr>
      <w:rFonts w:cs="Times New Roman"/>
      <w:sz w:val="24"/>
      <w:szCs w:val="24"/>
    </w:rPr>
  </w:style>
  <w:style w:type="character" w:styleId="a8">
    <w:name w:val="Hyperlink"/>
    <w:uiPriority w:val="99"/>
    <w:rsid w:val="00E543CF"/>
    <w:rPr>
      <w:rFonts w:cs="Times New Roman"/>
      <w:color w:val="0000FF"/>
      <w:u w:val="single"/>
    </w:rPr>
  </w:style>
  <w:style w:type="paragraph" w:customStyle="1" w:styleId="21">
    <w:name w:val="Основной текст с отступом 2.Знак"/>
    <w:basedOn w:val="a"/>
    <w:rsid w:val="00E543CF"/>
    <w:pPr>
      <w:ind w:left="0" w:firstLine="573"/>
      <w:jc w:val="left"/>
    </w:pPr>
    <w:rPr>
      <w:sz w:val="24"/>
    </w:rPr>
  </w:style>
  <w:style w:type="paragraph" w:customStyle="1" w:styleId="14">
    <w:name w:val="Обычный + 14 пт"/>
    <w:aliases w:val="По ширине,Первая строка:  1,27 см,Междустр.интервал:  множ.."/>
    <w:basedOn w:val="a"/>
    <w:rsid w:val="00E543CF"/>
    <w:pPr>
      <w:spacing w:line="288" w:lineRule="auto"/>
      <w:ind w:left="0" w:right="-1" w:firstLine="720"/>
    </w:pPr>
    <w:rPr>
      <w:sz w:val="28"/>
    </w:rPr>
  </w:style>
  <w:style w:type="table" w:styleId="a9">
    <w:name w:val="Table Grid"/>
    <w:basedOn w:val="a1"/>
    <w:uiPriority w:val="59"/>
    <w:rsid w:val="00E543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E543CF"/>
    <w:rPr>
      <w:rFonts w:cs="Times New Roman"/>
      <w:b/>
      <w:bCs/>
    </w:rPr>
  </w:style>
  <w:style w:type="paragraph" w:styleId="ab">
    <w:name w:val="Body Text"/>
    <w:basedOn w:val="a"/>
    <w:link w:val="ac"/>
    <w:uiPriority w:val="99"/>
    <w:rsid w:val="00E543CF"/>
    <w:pPr>
      <w:spacing w:line="360" w:lineRule="auto"/>
      <w:ind w:left="0" w:firstLine="0"/>
    </w:pPr>
    <w:rPr>
      <w:color w:val="000000"/>
      <w:sz w:val="28"/>
    </w:rPr>
  </w:style>
  <w:style w:type="character" w:customStyle="1" w:styleId="ac">
    <w:name w:val="Основной текст Знак"/>
    <w:link w:val="ab"/>
    <w:uiPriority w:val="99"/>
    <w:semiHidden/>
    <w:locked/>
    <w:rPr>
      <w:rFonts w:cs="Times New Roman"/>
      <w:sz w:val="24"/>
      <w:szCs w:val="24"/>
    </w:rPr>
  </w:style>
  <w:style w:type="paragraph" w:styleId="22">
    <w:name w:val="Body Text 2"/>
    <w:basedOn w:val="a"/>
    <w:link w:val="23"/>
    <w:uiPriority w:val="99"/>
    <w:rsid w:val="00E543CF"/>
    <w:pPr>
      <w:spacing w:line="360" w:lineRule="auto"/>
      <w:ind w:left="0" w:firstLine="0"/>
    </w:pPr>
    <w:rPr>
      <w:sz w:val="28"/>
    </w:rPr>
  </w:style>
  <w:style w:type="character" w:customStyle="1" w:styleId="23">
    <w:name w:val="Основной текст 2 Знак"/>
    <w:link w:val="22"/>
    <w:uiPriority w:val="99"/>
    <w:semiHidden/>
    <w:locked/>
    <w:rPr>
      <w:rFonts w:cs="Times New Roman"/>
      <w:sz w:val="24"/>
      <w:szCs w:val="24"/>
    </w:rPr>
  </w:style>
  <w:style w:type="paragraph" w:styleId="31">
    <w:name w:val="Body Text 3"/>
    <w:basedOn w:val="a"/>
    <w:link w:val="32"/>
    <w:uiPriority w:val="99"/>
    <w:rsid w:val="00E543CF"/>
    <w:pPr>
      <w:ind w:left="0" w:firstLine="0"/>
      <w:jc w:val="left"/>
    </w:pPr>
    <w:rPr>
      <w:sz w:val="24"/>
    </w:rPr>
  </w:style>
  <w:style w:type="character" w:customStyle="1" w:styleId="32">
    <w:name w:val="Основной текст 3 Знак"/>
    <w:link w:val="31"/>
    <w:uiPriority w:val="99"/>
    <w:semiHidden/>
    <w:locked/>
    <w:rPr>
      <w:rFonts w:cs="Times New Roman"/>
      <w:sz w:val="16"/>
      <w:szCs w:val="16"/>
    </w:rPr>
  </w:style>
  <w:style w:type="paragraph" w:styleId="24">
    <w:name w:val="Body Text Indent 2"/>
    <w:basedOn w:val="a"/>
    <w:link w:val="25"/>
    <w:uiPriority w:val="99"/>
    <w:rsid w:val="003249A4"/>
    <w:pPr>
      <w:overflowPunct w:val="0"/>
      <w:autoSpaceDE w:val="0"/>
      <w:autoSpaceDN w:val="0"/>
      <w:adjustRightInd w:val="0"/>
      <w:ind w:left="0" w:right="43" w:firstLine="567"/>
      <w:textAlignment w:val="baseline"/>
    </w:pPr>
    <w:rPr>
      <w:sz w:val="28"/>
    </w:rPr>
  </w:style>
  <w:style w:type="character" w:customStyle="1" w:styleId="25">
    <w:name w:val="Основной текст с отступом 2 Знак"/>
    <w:link w:val="24"/>
    <w:uiPriority w:val="99"/>
    <w:semiHidden/>
    <w:locked/>
    <w:rPr>
      <w:rFonts w:cs="Times New Roman"/>
      <w:sz w:val="24"/>
      <w:szCs w:val="24"/>
    </w:rPr>
  </w:style>
  <w:style w:type="paragraph" w:styleId="ad">
    <w:name w:val="Plain Text"/>
    <w:basedOn w:val="a"/>
    <w:link w:val="ae"/>
    <w:uiPriority w:val="99"/>
    <w:rsid w:val="00E543CF"/>
    <w:pPr>
      <w:tabs>
        <w:tab w:val="left" w:pos="6120"/>
      </w:tabs>
      <w:spacing w:line="360" w:lineRule="auto"/>
      <w:ind w:left="0" w:firstLine="720"/>
    </w:pPr>
    <w:rPr>
      <w:rFonts w:cs="Courier New"/>
      <w:bCs/>
      <w:sz w:val="28"/>
      <w:lang w:val="en-US"/>
    </w:rPr>
  </w:style>
  <w:style w:type="character" w:customStyle="1" w:styleId="ae">
    <w:name w:val="Текст Знак"/>
    <w:link w:val="ad"/>
    <w:uiPriority w:val="99"/>
    <w:locked/>
    <w:rsid w:val="00000A8F"/>
    <w:rPr>
      <w:rFonts w:cs="Courier New"/>
      <w:bCs/>
      <w:sz w:val="28"/>
      <w:lang w:val="en-US" w:eastAsia="x-none"/>
    </w:rPr>
  </w:style>
  <w:style w:type="paragraph" w:styleId="33">
    <w:name w:val="Body Text Indent 3"/>
    <w:basedOn w:val="a"/>
    <w:link w:val="34"/>
    <w:uiPriority w:val="99"/>
    <w:rsid w:val="00E543CF"/>
    <w:pPr>
      <w:ind w:left="0" w:firstLine="720"/>
    </w:pPr>
    <w:rPr>
      <w:sz w:val="24"/>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f">
    <w:name w:val="Normal (Web)"/>
    <w:basedOn w:val="a"/>
    <w:uiPriority w:val="99"/>
    <w:rsid w:val="00E543CF"/>
    <w:pPr>
      <w:spacing w:before="100" w:beforeAutospacing="1" w:after="100" w:afterAutospacing="1"/>
      <w:ind w:left="0" w:firstLine="0"/>
      <w:jc w:val="left"/>
    </w:pPr>
    <w:rPr>
      <w:rFonts w:ascii="Arial Unicode MS" w:eastAsia="Arial Unicode MS" w:hAnsi="Arial Unicode MS" w:cs="Arial Unicode MS"/>
      <w:sz w:val="24"/>
      <w:szCs w:val="24"/>
    </w:rPr>
  </w:style>
  <w:style w:type="paragraph" w:customStyle="1" w:styleId="gltxt">
    <w:name w:val="gl_txt"/>
    <w:basedOn w:val="a"/>
    <w:rsid w:val="00E543CF"/>
    <w:pPr>
      <w:spacing w:before="100" w:beforeAutospacing="1" w:after="100" w:afterAutospacing="1"/>
      <w:ind w:left="0" w:firstLine="0"/>
      <w:jc w:val="left"/>
    </w:pPr>
    <w:rPr>
      <w:rFonts w:ascii="Arial" w:hAnsi="Arial" w:cs="Arial"/>
      <w:color w:val="FFFFFF"/>
      <w:sz w:val="17"/>
      <w:szCs w:val="17"/>
    </w:rPr>
  </w:style>
  <w:style w:type="paragraph" w:styleId="11">
    <w:name w:val="toc 1"/>
    <w:basedOn w:val="a"/>
    <w:next w:val="a"/>
    <w:autoRedefine/>
    <w:uiPriority w:val="39"/>
    <w:semiHidden/>
    <w:rsid w:val="00E543CF"/>
    <w:pPr>
      <w:tabs>
        <w:tab w:val="right" w:leader="dot" w:pos="9344"/>
      </w:tabs>
      <w:ind w:left="240" w:hanging="240"/>
      <w:jc w:val="left"/>
    </w:pPr>
    <w:rPr>
      <w:sz w:val="24"/>
      <w:szCs w:val="24"/>
    </w:rPr>
  </w:style>
  <w:style w:type="paragraph" w:styleId="26">
    <w:name w:val="toc 2"/>
    <w:basedOn w:val="a"/>
    <w:next w:val="a"/>
    <w:autoRedefine/>
    <w:uiPriority w:val="39"/>
    <w:semiHidden/>
    <w:rsid w:val="00E543CF"/>
    <w:pPr>
      <w:tabs>
        <w:tab w:val="right" w:leader="dot" w:pos="9344"/>
      </w:tabs>
      <w:ind w:left="720" w:hanging="480"/>
      <w:jc w:val="left"/>
    </w:pPr>
    <w:rPr>
      <w:sz w:val="24"/>
      <w:szCs w:val="24"/>
    </w:rPr>
  </w:style>
  <w:style w:type="paragraph" w:styleId="35">
    <w:name w:val="toc 3"/>
    <w:basedOn w:val="a"/>
    <w:next w:val="a"/>
    <w:autoRedefine/>
    <w:uiPriority w:val="39"/>
    <w:semiHidden/>
    <w:rsid w:val="00E543CF"/>
    <w:pPr>
      <w:ind w:left="480" w:firstLine="0"/>
      <w:jc w:val="left"/>
    </w:pPr>
    <w:rPr>
      <w:sz w:val="24"/>
      <w:szCs w:val="24"/>
    </w:rPr>
  </w:style>
  <w:style w:type="paragraph" w:customStyle="1" w:styleId="12">
    <w:name w:val="Обычный1"/>
    <w:rsid w:val="00097E28"/>
    <w:pPr>
      <w:ind w:left="80" w:firstLine="220"/>
      <w:jc w:val="both"/>
    </w:pPr>
  </w:style>
  <w:style w:type="paragraph" w:styleId="af0">
    <w:name w:val="List Paragraph"/>
    <w:basedOn w:val="a"/>
    <w:uiPriority w:val="99"/>
    <w:qFormat/>
    <w:rsid w:val="009F66A1"/>
    <w:pPr>
      <w:spacing w:after="200" w:line="276" w:lineRule="auto"/>
      <w:ind w:left="720" w:firstLine="0"/>
      <w:contextualSpacing/>
      <w:jc w:val="left"/>
    </w:pPr>
    <w:rPr>
      <w:rFonts w:ascii="Calibri" w:hAnsi="Calibri"/>
      <w:sz w:val="22"/>
      <w:szCs w:val="22"/>
    </w:rPr>
  </w:style>
  <w:style w:type="paragraph" w:styleId="af1">
    <w:name w:val="Body Text Indent"/>
    <w:basedOn w:val="a"/>
    <w:link w:val="af2"/>
    <w:uiPriority w:val="99"/>
    <w:rsid w:val="00EC3F61"/>
    <w:pPr>
      <w:spacing w:after="120"/>
      <w:ind w:left="283" w:firstLine="0"/>
      <w:jc w:val="left"/>
    </w:pPr>
    <w:rPr>
      <w:sz w:val="24"/>
      <w:szCs w:val="24"/>
    </w:rPr>
  </w:style>
  <w:style w:type="character" w:customStyle="1" w:styleId="af2">
    <w:name w:val="Основной текст с отступом Знак"/>
    <w:link w:val="af1"/>
    <w:uiPriority w:val="99"/>
    <w:locked/>
    <w:rsid w:val="00EC3F61"/>
    <w:rPr>
      <w:rFonts w:cs="Times New Roman"/>
      <w:sz w:val="24"/>
      <w:szCs w:val="24"/>
    </w:rPr>
  </w:style>
  <w:style w:type="paragraph" w:styleId="HTML">
    <w:name w:val="HTML Preformatted"/>
    <w:basedOn w:val="a"/>
    <w:link w:val="HTML0"/>
    <w:uiPriority w:val="99"/>
    <w:rsid w:val="00324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hAnsi="Courier New" w:cs="Courier New"/>
    </w:rPr>
  </w:style>
  <w:style w:type="character" w:customStyle="1" w:styleId="HTML0">
    <w:name w:val="Стандартный HTML Знак"/>
    <w:link w:val="HTML"/>
    <w:uiPriority w:val="99"/>
    <w:locked/>
    <w:rsid w:val="003249A4"/>
    <w:rPr>
      <w:rFonts w:ascii="Courier New" w:hAnsi="Courier New" w:cs="Courier New"/>
    </w:rPr>
  </w:style>
  <w:style w:type="paragraph" w:styleId="af3">
    <w:name w:val="Document Map"/>
    <w:basedOn w:val="a"/>
    <w:link w:val="af4"/>
    <w:uiPriority w:val="99"/>
    <w:rsid w:val="006059C6"/>
    <w:pPr>
      <w:ind w:left="0" w:firstLine="0"/>
      <w:jc w:val="left"/>
    </w:pPr>
    <w:rPr>
      <w:rFonts w:ascii="Tahoma" w:hAnsi="Tahoma" w:cs="Tahoma"/>
      <w:sz w:val="16"/>
      <w:szCs w:val="16"/>
    </w:rPr>
  </w:style>
  <w:style w:type="character" w:customStyle="1" w:styleId="af4">
    <w:name w:val="Схема документа Знак"/>
    <w:link w:val="af3"/>
    <w:uiPriority w:val="99"/>
    <w:locked/>
    <w:rsid w:val="006059C6"/>
    <w:rPr>
      <w:rFonts w:ascii="Tahoma" w:hAnsi="Tahoma" w:cs="Tahoma"/>
      <w:sz w:val="16"/>
      <w:szCs w:val="16"/>
    </w:rPr>
  </w:style>
  <w:style w:type="paragraph" w:customStyle="1" w:styleId="27">
    <w:name w:val="Обычный2"/>
    <w:uiPriority w:val="99"/>
    <w:rsid w:val="00486C98"/>
    <w:pPr>
      <w:widowControl w:val="0"/>
      <w:spacing w:before="200"/>
      <w:ind w:firstLine="300"/>
      <w:jc w:val="both"/>
    </w:pPr>
  </w:style>
  <w:style w:type="paragraph" w:customStyle="1" w:styleId="Default">
    <w:name w:val="Default"/>
    <w:rsid w:val="00EF632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587899">
      <w:marLeft w:val="0"/>
      <w:marRight w:val="0"/>
      <w:marTop w:val="0"/>
      <w:marBottom w:val="0"/>
      <w:divBdr>
        <w:top w:val="none" w:sz="0" w:space="0" w:color="auto"/>
        <w:left w:val="none" w:sz="0" w:space="0" w:color="auto"/>
        <w:bottom w:val="none" w:sz="0" w:space="0" w:color="auto"/>
        <w:right w:val="none" w:sz="0" w:space="0" w:color="auto"/>
      </w:divBdr>
    </w:div>
    <w:div w:id="2115587900">
      <w:marLeft w:val="0"/>
      <w:marRight w:val="0"/>
      <w:marTop w:val="0"/>
      <w:marBottom w:val="0"/>
      <w:divBdr>
        <w:top w:val="none" w:sz="0" w:space="0" w:color="auto"/>
        <w:left w:val="none" w:sz="0" w:space="0" w:color="auto"/>
        <w:bottom w:val="none" w:sz="0" w:space="0" w:color="auto"/>
        <w:right w:val="none" w:sz="0" w:space="0" w:color="auto"/>
      </w:divBdr>
    </w:div>
    <w:div w:id="2115587901">
      <w:marLeft w:val="0"/>
      <w:marRight w:val="0"/>
      <w:marTop w:val="0"/>
      <w:marBottom w:val="0"/>
      <w:divBdr>
        <w:top w:val="none" w:sz="0" w:space="0" w:color="auto"/>
        <w:left w:val="none" w:sz="0" w:space="0" w:color="auto"/>
        <w:bottom w:val="none" w:sz="0" w:space="0" w:color="auto"/>
        <w:right w:val="none" w:sz="0" w:space="0" w:color="auto"/>
      </w:divBdr>
    </w:div>
    <w:div w:id="2115587902">
      <w:marLeft w:val="0"/>
      <w:marRight w:val="0"/>
      <w:marTop w:val="0"/>
      <w:marBottom w:val="0"/>
      <w:divBdr>
        <w:top w:val="none" w:sz="0" w:space="0" w:color="auto"/>
        <w:left w:val="none" w:sz="0" w:space="0" w:color="auto"/>
        <w:bottom w:val="none" w:sz="0" w:space="0" w:color="auto"/>
        <w:right w:val="none" w:sz="0" w:space="0" w:color="auto"/>
      </w:divBdr>
    </w:div>
    <w:div w:id="2115587903">
      <w:marLeft w:val="0"/>
      <w:marRight w:val="0"/>
      <w:marTop w:val="0"/>
      <w:marBottom w:val="0"/>
      <w:divBdr>
        <w:top w:val="none" w:sz="0" w:space="0" w:color="auto"/>
        <w:left w:val="none" w:sz="0" w:space="0" w:color="auto"/>
        <w:bottom w:val="none" w:sz="0" w:space="0" w:color="auto"/>
        <w:right w:val="none" w:sz="0" w:space="0" w:color="auto"/>
      </w:divBdr>
    </w:div>
    <w:div w:id="2115587904">
      <w:marLeft w:val="0"/>
      <w:marRight w:val="0"/>
      <w:marTop w:val="0"/>
      <w:marBottom w:val="0"/>
      <w:divBdr>
        <w:top w:val="none" w:sz="0" w:space="0" w:color="auto"/>
        <w:left w:val="none" w:sz="0" w:space="0" w:color="auto"/>
        <w:bottom w:val="none" w:sz="0" w:space="0" w:color="auto"/>
        <w:right w:val="none" w:sz="0" w:space="0" w:color="auto"/>
      </w:divBdr>
    </w:div>
    <w:div w:id="2115587905">
      <w:marLeft w:val="0"/>
      <w:marRight w:val="0"/>
      <w:marTop w:val="0"/>
      <w:marBottom w:val="0"/>
      <w:divBdr>
        <w:top w:val="none" w:sz="0" w:space="0" w:color="auto"/>
        <w:left w:val="none" w:sz="0" w:space="0" w:color="auto"/>
        <w:bottom w:val="none" w:sz="0" w:space="0" w:color="auto"/>
        <w:right w:val="none" w:sz="0" w:space="0" w:color="auto"/>
      </w:divBdr>
    </w:div>
    <w:div w:id="21155879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oleObject" Target="embeddings/_____Microsoft_Excel_97-20033.xls"/><Relationship Id="rId42" Type="http://schemas.openxmlformats.org/officeDocument/2006/relationships/image" Target="media/image18.wmf"/><Relationship Id="rId63" Type="http://schemas.openxmlformats.org/officeDocument/2006/relationships/oleObject" Target="embeddings/oleObject25.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3.bin"/><Relationship Id="rId170" Type="http://schemas.openxmlformats.org/officeDocument/2006/relationships/image" Target="media/image82.emf"/><Relationship Id="rId191" Type="http://schemas.openxmlformats.org/officeDocument/2006/relationships/oleObject" Target="embeddings/oleObject81.bin"/><Relationship Id="rId205" Type="http://schemas.openxmlformats.org/officeDocument/2006/relationships/image" Target="media/image101.wmf"/><Relationship Id="rId16" Type="http://schemas.openxmlformats.org/officeDocument/2006/relationships/image" Target="media/image5.wmf"/><Relationship Id="rId107" Type="http://schemas.openxmlformats.org/officeDocument/2006/relationships/oleObject" Target="embeddings/oleObject47.bin"/><Relationship Id="rId11" Type="http://schemas.openxmlformats.org/officeDocument/2006/relationships/oleObject" Target="embeddings/oleObject1.bin"/><Relationship Id="rId32" Type="http://schemas.openxmlformats.org/officeDocument/2006/relationships/image" Target="media/image13.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3.bin"/><Relationship Id="rId102" Type="http://schemas.openxmlformats.org/officeDocument/2006/relationships/image" Target="media/image48.wmf"/><Relationship Id="rId123" Type="http://schemas.openxmlformats.org/officeDocument/2006/relationships/oleObject" Target="embeddings/oleObject55.bin"/><Relationship Id="rId128" Type="http://schemas.openxmlformats.org/officeDocument/2006/relationships/image" Target="media/image61.wmf"/><Relationship Id="rId144" Type="http://schemas.openxmlformats.org/officeDocument/2006/relationships/image" Target="media/image69.wmf"/><Relationship Id="rId149" Type="http://schemas.openxmlformats.org/officeDocument/2006/relationships/oleObject" Target="embeddings/oleObject68.bin"/><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1.bin"/><Relationship Id="rId160" Type="http://schemas.openxmlformats.org/officeDocument/2006/relationships/image" Target="media/image77.wmf"/><Relationship Id="rId165" Type="http://schemas.openxmlformats.org/officeDocument/2006/relationships/oleObject" Target="embeddings/oleObject76.bin"/><Relationship Id="rId181" Type="http://schemas.openxmlformats.org/officeDocument/2006/relationships/oleObject" Target="embeddings/_____Microsoft_Excel_97-200311.xls"/><Relationship Id="rId186" Type="http://schemas.openxmlformats.org/officeDocument/2006/relationships/image" Target="media/image90.emf"/><Relationship Id="rId22" Type="http://schemas.openxmlformats.org/officeDocument/2006/relationships/image" Target="media/image8.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28.bin"/><Relationship Id="rId113" Type="http://schemas.openxmlformats.org/officeDocument/2006/relationships/oleObject" Target="embeddings/oleObject50.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3.bin"/><Relationship Id="rId80" Type="http://schemas.openxmlformats.org/officeDocument/2006/relationships/image" Target="media/image37.wmf"/><Relationship Id="rId85" Type="http://schemas.openxmlformats.org/officeDocument/2006/relationships/oleObject" Target="embeddings/oleObject36.bin"/><Relationship Id="rId150" Type="http://schemas.openxmlformats.org/officeDocument/2006/relationships/image" Target="media/image72.wmf"/><Relationship Id="rId155" Type="http://schemas.openxmlformats.org/officeDocument/2006/relationships/oleObject" Target="embeddings/oleObject71.bin"/><Relationship Id="rId171" Type="http://schemas.openxmlformats.org/officeDocument/2006/relationships/oleObject" Target="embeddings/_____Microsoft_Excel_97-20036.xls"/><Relationship Id="rId176" Type="http://schemas.openxmlformats.org/officeDocument/2006/relationships/image" Target="media/image85.png"/><Relationship Id="rId192" Type="http://schemas.openxmlformats.org/officeDocument/2006/relationships/image" Target="media/image93.emf"/><Relationship Id="rId197" Type="http://schemas.openxmlformats.org/officeDocument/2006/relationships/oleObject" Target="embeddings/oleObject84.bin"/><Relationship Id="rId206" Type="http://schemas.openxmlformats.org/officeDocument/2006/relationships/oleObject" Target="embeddings/oleObject87.bin"/><Relationship Id="rId201" Type="http://schemas.openxmlformats.org/officeDocument/2006/relationships/image" Target="media/image99.wmf"/><Relationship Id="rId12" Type="http://schemas.openxmlformats.org/officeDocument/2006/relationships/image" Target="media/image3.wmf"/><Relationship Id="rId17" Type="http://schemas.openxmlformats.org/officeDocument/2006/relationships/oleObject" Target="embeddings/oleObject4.bin"/><Relationship Id="rId33" Type="http://schemas.openxmlformats.org/officeDocument/2006/relationships/oleObject" Target="embeddings/oleObject10.bin"/><Relationship Id="rId38" Type="http://schemas.openxmlformats.org/officeDocument/2006/relationships/image" Target="media/image16.wmf"/><Relationship Id="rId59" Type="http://schemas.openxmlformats.org/officeDocument/2006/relationships/oleObject" Target="embeddings/oleObject23.bin"/><Relationship Id="rId103" Type="http://schemas.openxmlformats.org/officeDocument/2006/relationships/oleObject" Target="embeddings/oleObject45.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58.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1.bin"/><Relationship Id="rId91" Type="http://schemas.openxmlformats.org/officeDocument/2006/relationships/oleObject" Target="embeddings/oleObject39.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66.bin"/><Relationship Id="rId161" Type="http://schemas.openxmlformats.org/officeDocument/2006/relationships/oleObject" Target="embeddings/oleObject74.bin"/><Relationship Id="rId166" Type="http://schemas.openxmlformats.org/officeDocument/2006/relationships/image" Target="media/image80.emf"/><Relationship Id="rId182" Type="http://schemas.openxmlformats.org/officeDocument/2006/relationships/image" Target="media/image88.emf"/><Relationship Id="rId187" Type="http://schemas.openxmlformats.org/officeDocument/2006/relationships/oleObject" Target="embeddings/oleObject79.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5.bin"/><Relationship Id="rId28" Type="http://schemas.openxmlformats.org/officeDocument/2006/relationships/image" Target="media/image11.wmf"/><Relationship Id="rId49" Type="http://schemas.openxmlformats.org/officeDocument/2006/relationships/oleObject" Target="embeddings/oleObject18.bin"/><Relationship Id="rId114" Type="http://schemas.openxmlformats.org/officeDocument/2006/relationships/image" Target="media/image54.wmf"/><Relationship Id="rId119" Type="http://schemas.openxmlformats.org/officeDocument/2006/relationships/oleObject" Target="embeddings/oleObject53.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6.bin"/><Relationship Id="rId81" Type="http://schemas.openxmlformats.org/officeDocument/2006/relationships/oleObject" Target="embeddings/oleObject34.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1.bin"/><Relationship Id="rId151" Type="http://schemas.openxmlformats.org/officeDocument/2006/relationships/oleObject" Target="embeddings/oleObject69.bin"/><Relationship Id="rId156" Type="http://schemas.openxmlformats.org/officeDocument/2006/relationships/image" Target="media/image75.wmf"/><Relationship Id="rId177" Type="http://schemas.openxmlformats.org/officeDocument/2006/relationships/oleObject" Target="embeddings/_____Microsoft_Excel_97-20039.xls"/><Relationship Id="rId198" Type="http://schemas.openxmlformats.org/officeDocument/2006/relationships/image" Target="media/image96.png"/><Relationship Id="rId172" Type="http://schemas.openxmlformats.org/officeDocument/2006/relationships/image" Target="media/image83.emf"/><Relationship Id="rId193" Type="http://schemas.openxmlformats.org/officeDocument/2006/relationships/oleObject" Target="embeddings/oleObject82.bin"/><Relationship Id="rId202" Type="http://schemas.openxmlformats.org/officeDocument/2006/relationships/oleObject" Target="embeddings/oleObject85.bin"/><Relationship Id="rId207"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3.bin"/><Relationship Id="rId109" Type="http://schemas.openxmlformats.org/officeDocument/2006/relationships/oleObject" Target="embeddings/oleObject48.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1.bin"/><Relationship Id="rId76" Type="http://schemas.openxmlformats.org/officeDocument/2006/relationships/image" Target="media/image35.wmf"/><Relationship Id="rId97" Type="http://schemas.openxmlformats.org/officeDocument/2006/relationships/oleObject" Target="embeddings/oleObject42.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6.bin"/><Relationship Id="rId141" Type="http://schemas.openxmlformats.org/officeDocument/2006/relationships/oleObject" Target="embeddings/oleObject64.bin"/><Relationship Id="rId146" Type="http://schemas.openxmlformats.org/officeDocument/2006/relationships/image" Target="media/image70.wmf"/><Relationship Id="rId167" Type="http://schemas.openxmlformats.org/officeDocument/2006/relationships/oleObject" Target="embeddings/_____Microsoft_Excel_97-20034.xls"/><Relationship Id="rId188" Type="http://schemas.openxmlformats.org/officeDocument/2006/relationships/image" Target="media/image91.emf"/><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oleObject" Target="embeddings/oleObject77.bin"/><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6.bin"/><Relationship Id="rId66" Type="http://schemas.openxmlformats.org/officeDocument/2006/relationships/image" Target="media/image30.wmf"/><Relationship Id="rId87" Type="http://schemas.openxmlformats.org/officeDocument/2006/relationships/oleObject" Target="embeddings/oleObject37.bin"/><Relationship Id="rId110" Type="http://schemas.openxmlformats.org/officeDocument/2006/relationships/image" Target="media/image52.wmf"/><Relationship Id="rId115" Type="http://schemas.openxmlformats.org/officeDocument/2006/relationships/oleObject" Target="embeddings/oleObject51.bin"/><Relationship Id="rId131" Type="http://schemas.openxmlformats.org/officeDocument/2006/relationships/oleObject" Target="embeddings/oleObject59.bin"/><Relationship Id="rId136" Type="http://schemas.openxmlformats.org/officeDocument/2006/relationships/image" Target="media/image65.wmf"/><Relationship Id="rId157" Type="http://schemas.openxmlformats.org/officeDocument/2006/relationships/oleObject" Target="embeddings/oleObject72.bin"/><Relationship Id="rId178" Type="http://schemas.openxmlformats.org/officeDocument/2006/relationships/image" Target="media/image86.png"/><Relationship Id="rId61" Type="http://schemas.openxmlformats.org/officeDocument/2006/relationships/oleObject" Target="embeddings/oleObject24.bin"/><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_____Microsoft_Excel_97-20037.xls"/><Relationship Id="rId194" Type="http://schemas.openxmlformats.org/officeDocument/2006/relationships/image" Target="media/image94.emf"/><Relationship Id="rId199" Type="http://schemas.openxmlformats.org/officeDocument/2006/relationships/image" Target="media/image97.png"/><Relationship Id="rId203" Type="http://schemas.openxmlformats.org/officeDocument/2006/relationships/image" Target="media/image100.wmf"/><Relationship Id="rId208" Type="http://schemas.openxmlformats.org/officeDocument/2006/relationships/footer" Target="footer1.xml"/><Relationship Id="rId19" Type="http://schemas.openxmlformats.org/officeDocument/2006/relationships/oleObject" Target="embeddings/_____Microsoft_Excel_97-20032.xls"/><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1.bin"/><Relationship Id="rId56" Type="http://schemas.openxmlformats.org/officeDocument/2006/relationships/image" Target="media/image25.wmf"/><Relationship Id="rId77" Type="http://schemas.openxmlformats.org/officeDocument/2006/relationships/oleObject" Target="embeddings/oleObject32.bin"/><Relationship Id="rId100" Type="http://schemas.openxmlformats.org/officeDocument/2006/relationships/image" Target="media/image47.wmf"/><Relationship Id="rId105" Type="http://schemas.openxmlformats.org/officeDocument/2006/relationships/oleObject" Target="embeddings/oleObject46.bin"/><Relationship Id="rId126" Type="http://schemas.openxmlformats.org/officeDocument/2006/relationships/image" Target="media/image60.wmf"/><Relationship Id="rId147" Type="http://schemas.openxmlformats.org/officeDocument/2006/relationships/oleObject" Target="embeddings/oleObject67.bin"/><Relationship Id="rId168" Type="http://schemas.openxmlformats.org/officeDocument/2006/relationships/image" Target="media/image81.png"/><Relationship Id="rId8" Type="http://schemas.openxmlformats.org/officeDocument/2006/relationships/image" Target="media/image1.emf"/><Relationship Id="rId51" Type="http://schemas.openxmlformats.org/officeDocument/2006/relationships/oleObject" Target="embeddings/oleObject19.bin"/><Relationship Id="rId72" Type="http://schemas.openxmlformats.org/officeDocument/2006/relationships/image" Target="media/image33.wmf"/><Relationship Id="rId93" Type="http://schemas.openxmlformats.org/officeDocument/2006/relationships/oleObject" Target="embeddings/oleObject40.bin"/><Relationship Id="rId98" Type="http://schemas.openxmlformats.org/officeDocument/2006/relationships/image" Target="media/image46.wmf"/><Relationship Id="rId121" Type="http://schemas.openxmlformats.org/officeDocument/2006/relationships/oleObject" Target="embeddings/oleObject54.bin"/><Relationship Id="rId142" Type="http://schemas.openxmlformats.org/officeDocument/2006/relationships/image" Target="media/image68.wmf"/><Relationship Id="rId163" Type="http://schemas.openxmlformats.org/officeDocument/2006/relationships/oleObject" Target="embeddings/oleObject75.bin"/><Relationship Id="rId184" Type="http://schemas.openxmlformats.org/officeDocument/2006/relationships/image" Target="media/image89.emf"/><Relationship Id="rId189" Type="http://schemas.openxmlformats.org/officeDocument/2006/relationships/oleObject" Target="embeddings/oleObject80.bin"/><Relationship Id="rId3" Type="http://schemas.openxmlformats.org/officeDocument/2006/relationships/styles" Target="styles.xml"/><Relationship Id="rId25" Type="http://schemas.openxmlformats.org/officeDocument/2006/relationships/oleObject" Target="embeddings/oleObject6.bin"/><Relationship Id="rId46" Type="http://schemas.openxmlformats.org/officeDocument/2006/relationships/image" Target="media/image20.wmf"/><Relationship Id="rId67" Type="http://schemas.openxmlformats.org/officeDocument/2006/relationships/oleObject" Target="embeddings/oleObject27.bin"/><Relationship Id="rId116" Type="http://schemas.openxmlformats.org/officeDocument/2006/relationships/image" Target="media/image55.wmf"/><Relationship Id="rId137" Type="http://schemas.openxmlformats.org/officeDocument/2006/relationships/oleObject" Target="embeddings/oleObject62.bin"/><Relationship Id="rId158" Type="http://schemas.openxmlformats.org/officeDocument/2006/relationships/image" Target="media/image76.wmf"/><Relationship Id="rId20" Type="http://schemas.openxmlformats.org/officeDocument/2006/relationships/image" Target="media/image7.emf"/><Relationship Id="rId41" Type="http://schemas.openxmlformats.org/officeDocument/2006/relationships/oleObject" Target="embeddings/oleObject14.bin"/><Relationship Id="rId62" Type="http://schemas.openxmlformats.org/officeDocument/2006/relationships/image" Target="media/image28.wmf"/><Relationship Id="rId83" Type="http://schemas.openxmlformats.org/officeDocument/2006/relationships/oleObject" Target="embeddings/oleObject35.bin"/><Relationship Id="rId88" Type="http://schemas.openxmlformats.org/officeDocument/2006/relationships/image" Target="media/image41.wmf"/><Relationship Id="rId111" Type="http://schemas.openxmlformats.org/officeDocument/2006/relationships/oleObject" Target="embeddings/oleObject49.bin"/><Relationship Id="rId132" Type="http://schemas.openxmlformats.org/officeDocument/2006/relationships/image" Target="media/image63.wmf"/><Relationship Id="rId153" Type="http://schemas.openxmlformats.org/officeDocument/2006/relationships/oleObject" Target="embeddings/oleObject70.bin"/><Relationship Id="rId174" Type="http://schemas.openxmlformats.org/officeDocument/2006/relationships/image" Target="media/image84.emf"/><Relationship Id="rId179" Type="http://schemas.openxmlformats.org/officeDocument/2006/relationships/oleObject" Target="embeddings/_____Microsoft_Excel_97-200310.xls"/><Relationship Id="rId195" Type="http://schemas.openxmlformats.org/officeDocument/2006/relationships/oleObject" Target="embeddings/oleObject83.bin"/><Relationship Id="rId209" Type="http://schemas.openxmlformats.org/officeDocument/2006/relationships/fontTable" Target="fontTable.xml"/><Relationship Id="rId190" Type="http://schemas.openxmlformats.org/officeDocument/2006/relationships/image" Target="media/image92.emf"/><Relationship Id="rId204" Type="http://schemas.openxmlformats.org/officeDocument/2006/relationships/oleObject" Target="embeddings/oleObject86.bin"/><Relationship Id="rId15" Type="http://schemas.openxmlformats.org/officeDocument/2006/relationships/oleObject" Target="embeddings/oleObject3.bin"/><Relationship Id="rId36" Type="http://schemas.openxmlformats.org/officeDocument/2006/relationships/image" Target="media/image15.wmf"/><Relationship Id="rId57" Type="http://schemas.openxmlformats.org/officeDocument/2006/relationships/oleObject" Target="embeddings/oleObject22.bin"/><Relationship Id="rId106" Type="http://schemas.openxmlformats.org/officeDocument/2006/relationships/image" Target="media/image50.wmf"/><Relationship Id="rId127" Type="http://schemas.openxmlformats.org/officeDocument/2006/relationships/oleObject" Target="embeddings/oleObject57.bin"/><Relationship Id="rId10" Type="http://schemas.openxmlformats.org/officeDocument/2006/relationships/image" Target="media/image2.wmf"/><Relationship Id="rId31" Type="http://schemas.openxmlformats.org/officeDocument/2006/relationships/oleObject" Target="embeddings/oleObject9.bin"/><Relationship Id="rId52" Type="http://schemas.openxmlformats.org/officeDocument/2006/relationships/image" Target="media/image23.wmf"/><Relationship Id="rId73" Type="http://schemas.openxmlformats.org/officeDocument/2006/relationships/oleObject" Target="embeddings/oleObject30.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58.wmf"/><Relationship Id="rId143" Type="http://schemas.openxmlformats.org/officeDocument/2006/relationships/oleObject" Target="embeddings/oleObject65.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_____Microsoft_Excel_97-20035.xls"/><Relationship Id="rId185" Type="http://schemas.openxmlformats.org/officeDocument/2006/relationships/oleObject" Target="embeddings/oleObject78.bin"/><Relationship Id="rId4" Type="http://schemas.openxmlformats.org/officeDocument/2006/relationships/settings" Target="settings.xml"/><Relationship Id="rId9" Type="http://schemas.openxmlformats.org/officeDocument/2006/relationships/oleObject" Target="embeddings/_____Microsoft_Excel_97-20031.xls"/><Relationship Id="rId180" Type="http://schemas.openxmlformats.org/officeDocument/2006/relationships/image" Target="media/image87.emf"/><Relationship Id="rId210" Type="http://schemas.openxmlformats.org/officeDocument/2006/relationships/theme" Target="theme/theme1.xml"/><Relationship Id="rId26" Type="http://schemas.openxmlformats.org/officeDocument/2006/relationships/image" Target="media/image10.wmf"/><Relationship Id="rId47" Type="http://schemas.openxmlformats.org/officeDocument/2006/relationships/oleObject" Target="embeddings/oleObject17.bin"/><Relationship Id="rId68" Type="http://schemas.openxmlformats.org/officeDocument/2006/relationships/image" Target="media/image31.wmf"/><Relationship Id="rId89" Type="http://schemas.openxmlformats.org/officeDocument/2006/relationships/oleObject" Target="embeddings/oleObject38.bin"/><Relationship Id="rId112" Type="http://schemas.openxmlformats.org/officeDocument/2006/relationships/image" Target="media/image53.wmf"/><Relationship Id="rId133" Type="http://schemas.openxmlformats.org/officeDocument/2006/relationships/oleObject" Target="embeddings/oleObject60.bin"/><Relationship Id="rId154" Type="http://schemas.openxmlformats.org/officeDocument/2006/relationships/image" Target="media/image74.wmf"/><Relationship Id="rId175" Type="http://schemas.openxmlformats.org/officeDocument/2006/relationships/oleObject" Target="embeddings/_____Microsoft_Excel_97-20038.xls"/><Relationship Id="rId196" Type="http://schemas.openxmlformats.org/officeDocument/2006/relationships/image" Target="media/image95.emf"/><Relationship Id="rId200" Type="http://schemas.openxmlformats.org/officeDocument/2006/relationships/image" Target="media/image9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02D32-871B-4FBA-94D2-4B6C0BC8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27341</Words>
  <Characters>155848</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182824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cp:lastPrinted>2010-06-09T19:00:00Z</cp:lastPrinted>
  <dcterms:created xsi:type="dcterms:W3CDTF">2014-03-27T12:01:00Z</dcterms:created>
  <dcterms:modified xsi:type="dcterms:W3CDTF">2014-03-27T12:01:00Z</dcterms:modified>
</cp:coreProperties>
</file>