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6D3" w:rsidRPr="00080FBC" w:rsidRDefault="00080FBC" w:rsidP="00CA0F5F">
      <w:pPr>
        <w:tabs>
          <w:tab w:val="left" w:pos="851"/>
        </w:tabs>
        <w:spacing w:line="360" w:lineRule="auto"/>
        <w:jc w:val="center"/>
        <w:rPr>
          <w:sz w:val="28"/>
          <w:szCs w:val="28"/>
        </w:rPr>
      </w:pPr>
      <w:r w:rsidRPr="00080FBC">
        <w:rPr>
          <w:sz w:val="28"/>
          <w:szCs w:val="28"/>
        </w:rPr>
        <w:t>Пермский государственный технический университет</w:t>
      </w: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r w:rsidRPr="00080FBC">
        <w:rPr>
          <w:sz w:val="28"/>
          <w:szCs w:val="28"/>
        </w:rPr>
        <w:t>КОНТРОЛЬНАЯ РАБОТА</w:t>
      </w:r>
    </w:p>
    <w:p w:rsidR="00080FBC" w:rsidRDefault="00FF46D3" w:rsidP="00CA0F5F">
      <w:pPr>
        <w:tabs>
          <w:tab w:val="left" w:pos="851"/>
        </w:tabs>
        <w:spacing w:line="360" w:lineRule="auto"/>
        <w:jc w:val="center"/>
        <w:rPr>
          <w:sz w:val="28"/>
          <w:szCs w:val="28"/>
        </w:rPr>
      </w:pPr>
      <w:r w:rsidRPr="00080FBC">
        <w:rPr>
          <w:sz w:val="28"/>
          <w:szCs w:val="28"/>
        </w:rPr>
        <w:t xml:space="preserve">по дисциплине: </w:t>
      </w:r>
    </w:p>
    <w:p w:rsidR="00FF46D3" w:rsidRPr="00080FBC" w:rsidRDefault="00FF46D3" w:rsidP="00CA0F5F">
      <w:pPr>
        <w:tabs>
          <w:tab w:val="left" w:pos="851"/>
        </w:tabs>
        <w:spacing w:line="360" w:lineRule="auto"/>
        <w:jc w:val="center"/>
        <w:rPr>
          <w:sz w:val="28"/>
          <w:szCs w:val="28"/>
        </w:rPr>
      </w:pPr>
      <w:r w:rsidRPr="00080FBC">
        <w:rPr>
          <w:sz w:val="28"/>
          <w:szCs w:val="28"/>
        </w:rPr>
        <w:t>Статистика</w:t>
      </w: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FF46D3" w:rsidP="00CA0F5F">
      <w:pPr>
        <w:tabs>
          <w:tab w:val="left" w:pos="851"/>
        </w:tabs>
        <w:spacing w:line="360" w:lineRule="auto"/>
        <w:jc w:val="center"/>
        <w:rPr>
          <w:sz w:val="28"/>
          <w:szCs w:val="28"/>
        </w:rPr>
      </w:pPr>
    </w:p>
    <w:p w:rsidR="00FF46D3" w:rsidRPr="00080FBC" w:rsidRDefault="00080FBC" w:rsidP="00CA0F5F">
      <w:pPr>
        <w:tabs>
          <w:tab w:val="left" w:pos="851"/>
        </w:tabs>
        <w:spacing w:line="360" w:lineRule="auto"/>
        <w:jc w:val="center"/>
        <w:rPr>
          <w:sz w:val="28"/>
          <w:szCs w:val="28"/>
        </w:rPr>
      </w:pPr>
      <w:r>
        <w:rPr>
          <w:sz w:val="28"/>
          <w:szCs w:val="28"/>
        </w:rPr>
        <w:t xml:space="preserve">Пермь </w:t>
      </w:r>
      <w:r w:rsidR="00FF46D3" w:rsidRPr="00080FBC">
        <w:rPr>
          <w:sz w:val="28"/>
          <w:szCs w:val="28"/>
        </w:rPr>
        <w:t>2009</w:t>
      </w:r>
    </w:p>
    <w:p w:rsidR="00080FBC" w:rsidRDefault="00080FBC" w:rsidP="00CA0F5F">
      <w:pPr>
        <w:widowControl/>
        <w:tabs>
          <w:tab w:val="left" w:pos="851"/>
        </w:tabs>
        <w:autoSpaceDE/>
        <w:autoSpaceDN/>
        <w:adjustRightInd/>
        <w:spacing w:after="200" w:line="276" w:lineRule="auto"/>
        <w:rPr>
          <w:b/>
          <w:sz w:val="28"/>
          <w:szCs w:val="28"/>
        </w:rPr>
      </w:pPr>
      <w:r>
        <w:rPr>
          <w:b/>
          <w:sz w:val="28"/>
          <w:szCs w:val="28"/>
        </w:rPr>
        <w:br w:type="page"/>
      </w:r>
    </w:p>
    <w:p w:rsidR="00FF46D3" w:rsidRPr="00080FBC" w:rsidRDefault="00FF46D3" w:rsidP="00CA0F5F">
      <w:pPr>
        <w:tabs>
          <w:tab w:val="left" w:pos="851"/>
        </w:tabs>
        <w:spacing w:line="360" w:lineRule="auto"/>
        <w:ind w:firstLine="709"/>
        <w:jc w:val="both"/>
        <w:rPr>
          <w:b/>
          <w:sz w:val="28"/>
          <w:szCs w:val="28"/>
        </w:rPr>
      </w:pPr>
      <w:r w:rsidRPr="00080FBC">
        <w:rPr>
          <w:b/>
          <w:sz w:val="28"/>
          <w:szCs w:val="28"/>
        </w:rPr>
        <w:t>Оглавление</w:t>
      </w:r>
    </w:p>
    <w:p w:rsidR="00FF46D3" w:rsidRPr="00080FBC" w:rsidRDefault="00FF46D3" w:rsidP="00CA0F5F">
      <w:pPr>
        <w:shd w:val="clear" w:color="auto" w:fill="FFFFFF"/>
        <w:tabs>
          <w:tab w:val="left" w:pos="851"/>
        </w:tabs>
        <w:spacing w:line="360" w:lineRule="auto"/>
        <w:ind w:firstLine="709"/>
        <w:jc w:val="both"/>
        <w:rPr>
          <w:b/>
          <w:sz w:val="28"/>
          <w:szCs w:val="28"/>
        </w:rPr>
      </w:pPr>
    </w:p>
    <w:p w:rsidR="00FF46D3" w:rsidRPr="00080FBC" w:rsidRDefault="00FF46D3" w:rsidP="00CA0F5F">
      <w:pPr>
        <w:shd w:val="clear" w:color="auto" w:fill="FFFFFF"/>
        <w:tabs>
          <w:tab w:val="left" w:pos="851"/>
        </w:tabs>
        <w:spacing w:line="360" w:lineRule="auto"/>
        <w:jc w:val="both"/>
        <w:rPr>
          <w:bCs/>
          <w:sz w:val="28"/>
          <w:szCs w:val="28"/>
        </w:rPr>
      </w:pPr>
      <w:r w:rsidRPr="00080FBC">
        <w:rPr>
          <w:bCs/>
          <w:sz w:val="28"/>
          <w:szCs w:val="28"/>
        </w:rPr>
        <w:t>ТЕМА 1. Статистическая свода и группировка, таблицы</w:t>
      </w:r>
    </w:p>
    <w:p w:rsidR="00FF46D3" w:rsidRPr="00080FBC" w:rsidRDefault="00FF46D3" w:rsidP="00CA0F5F">
      <w:pPr>
        <w:shd w:val="clear" w:color="auto" w:fill="FFFFFF"/>
        <w:tabs>
          <w:tab w:val="left" w:pos="851"/>
        </w:tabs>
        <w:spacing w:line="360" w:lineRule="auto"/>
        <w:jc w:val="both"/>
        <w:rPr>
          <w:bCs/>
          <w:sz w:val="28"/>
          <w:szCs w:val="28"/>
        </w:rPr>
      </w:pPr>
      <w:r w:rsidRPr="00080FBC">
        <w:rPr>
          <w:sz w:val="28"/>
          <w:szCs w:val="28"/>
        </w:rPr>
        <w:t>Т</w:t>
      </w:r>
      <w:r w:rsidRPr="00080FBC">
        <w:rPr>
          <w:bCs/>
          <w:sz w:val="28"/>
          <w:szCs w:val="28"/>
        </w:rPr>
        <w:t>ЕМА 2. Средние величины</w:t>
      </w:r>
      <w:r w:rsidR="00080FBC" w:rsidRPr="00080FBC">
        <w:rPr>
          <w:bCs/>
          <w:sz w:val="28"/>
          <w:szCs w:val="28"/>
        </w:rPr>
        <w:t>.</w:t>
      </w:r>
      <w:r w:rsidRPr="00080FBC">
        <w:rPr>
          <w:bCs/>
          <w:sz w:val="28"/>
          <w:szCs w:val="28"/>
        </w:rPr>
        <w:t xml:space="preserve"> Статистическое изучение вариации</w:t>
      </w:r>
    </w:p>
    <w:p w:rsidR="00FF46D3" w:rsidRPr="00080FBC" w:rsidRDefault="00FF46D3" w:rsidP="00CA0F5F">
      <w:pPr>
        <w:shd w:val="clear" w:color="auto" w:fill="FFFFFF"/>
        <w:tabs>
          <w:tab w:val="left" w:pos="851"/>
        </w:tabs>
        <w:spacing w:line="360" w:lineRule="auto"/>
        <w:jc w:val="both"/>
        <w:rPr>
          <w:bCs/>
          <w:sz w:val="28"/>
          <w:szCs w:val="28"/>
        </w:rPr>
      </w:pPr>
      <w:r w:rsidRPr="00080FBC">
        <w:rPr>
          <w:bCs/>
          <w:sz w:val="28"/>
          <w:szCs w:val="28"/>
        </w:rPr>
        <w:t>ТЕМА 3. Выборочный метод в статистических</w:t>
      </w:r>
      <w:r w:rsidR="00080FBC" w:rsidRPr="00080FBC">
        <w:rPr>
          <w:bCs/>
          <w:sz w:val="28"/>
          <w:szCs w:val="28"/>
        </w:rPr>
        <w:t xml:space="preserve"> </w:t>
      </w:r>
      <w:r w:rsidRPr="00080FBC">
        <w:rPr>
          <w:bCs/>
          <w:sz w:val="28"/>
          <w:szCs w:val="28"/>
        </w:rPr>
        <w:t>исследованиях коммерческой деятельности</w:t>
      </w:r>
    </w:p>
    <w:p w:rsidR="00FF46D3" w:rsidRPr="00080FBC" w:rsidRDefault="00FF46D3" w:rsidP="00CA0F5F">
      <w:pPr>
        <w:shd w:val="clear" w:color="auto" w:fill="FFFFFF"/>
        <w:tabs>
          <w:tab w:val="left" w:pos="851"/>
        </w:tabs>
        <w:spacing w:line="360" w:lineRule="auto"/>
        <w:jc w:val="both"/>
        <w:rPr>
          <w:bCs/>
          <w:sz w:val="28"/>
          <w:szCs w:val="28"/>
        </w:rPr>
      </w:pPr>
      <w:r w:rsidRPr="00080FBC">
        <w:rPr>
          <w:bCs/>
          <w:sz w:val="28"/>
          <w:szCs w:val="28"/>
        </w:rPr>
        <w:t>ТЕМА 4</w:t>
      </w:r>
      <w:r w:rsidR="00080FBC" w:rsidRPr="00080FBC">
        <w:rPr>
          <w:bCs/>
          <w:sz w:val="28"/>
          <w:szCs w:val="28"/>
        </w:rPr>
        <w:t>.</w:t>
      </w:r>
      <w:r w:rsidRPr="00080FBC">
        <w:rPr>
          <w:bCs/>
          <w:sz w:val="28"/>
          <w:szCs w:val="28"/>
        </w:rPr>
        <w:t xml:space="preserve"> Статистическое изучение динамики коммерческой деятельности</w:t>
      </w:r>
    </w:p>
    <w:p w:rsidR="00FF46D3" w:rsidRPr="00080FBC" w:rsidRDefault="00FF46D3" w:rsidP="00CA0F5F">
      <w:pPr>
        <w:shd w:val="clear" w:color="auto" w:fill="FFFFFF"/>
        <w:tabs>
          <w:tab w:val="left" w:pos="851"/>
        </w:tabs>
        <w:spacing w:line="360" w:lineRule="auto"/>
        <w:jc w:val="both"/>
        <w:rPr>
          <w:sz w:val="28"/>
          <w:szCs w:val="28"/>
        </w:rPr>
      </w:pPr>
      <w:r w:rsidRPr="00080FBC">
        <w:rPr>
          <w:bCs/>
          <w:sz w:val="28"/>
          <w:szCs w:val="28"/>
        </w:rPr>
        <w:t>ТЕМА 5. Индексный метод в статистических исследованиях коммерческой деятельности</w:t>
      </w:r>
      <w:r w:rsidR="00080FBC" w:rsidRPr="00080FBC">
        <w:rPr>
          <w:bCs/>
          <w:sz w:val="28"/>
          <w:szCs w:val="28"/>
        </w:rPr>
        <w:t xml:space="preserve">. </w:t>
      </w:r>
      <w:r w:rsidRPr="00080FBC">
        <w:rPr>
          <w:sz w:val="28"/>
          <w:szCs w:val="28"/>
        </w:rPr>
        <w:t>Статистический анализ качества продуктов и услуг</w:t>
      </w:r>
    </w:p>
    <w:p w:rsidR="00FF46D3" w:rsidRPr="00080FBC" w:rsidRDefault="00FF46D3" w:rsidP="00CA0F5F">
      <w:pPr>
        <w:tabs>
          <w:tab w:val="left" w:pos="851"/>
        </w:tabs>
        <w:spacing w:line="360" w:lineRule="auto"/>
        <w:ind w:firstLine="709"/>
        <w:jc w:val="both"/>
        <w:rPr>
          <w:b/>
          <w:sz w:val="28"/>
          <w:szCs w:val="28"/>
        </w:rPr>
      </w:pPr>
    </w:p>
    <w:p w:rsidR="00080FBC" w:rsidRDefault="00080FBC" w:rsidP="00CA0F5F">
      <w:pPr>
        <w:widowControl/>
        <w:tabs>
          <w:tab w:val="left" w:pos="851"/>
        </w:tabs>
        <w:autoSpaceDE/>
        <w:autoSpaceDN/>
        <w:adjustRightInd/>
        <w:spacing w:after="200" w:line="276" w:lineRule="auto"/>
        <w:rPr>
          <w:b/>
          <w:sz w:val="28"/>
          <w:szCs w:val="28"/>
        </w:rPr>
      </w:pPr>
      <w:r>
        <w:rPr>
          <w:b/>
          <w:sz w:val="28"/>
          <w:szCs w:val="28"/>
        </w:rPr>
        <w:br w:type="page"/>
      </w:r>
    </w:p>
    <w:p w:rsidR="00FF46D3" w:rsidRPr="00080FBC" w:rsidRDefault="00FF46D3" w:rsidP="00CA0F5F">
      <w:pPr>
        <w:shd w:val="clear" w:color="auto" w:fill="FFFFFF"/>
        <w:tabs>
          <w:tab w:val="left" w:pos="851"/>
        </w:tabs>
        <w:spacing w:line="360" w:lineRule="auto"/>
        <w:ind w:firstLine="709"/>
        <w:jc w:val="both"/>
        <w:rPr>
          <w:b/>
          <w:bCs/>
          <w:sz w:val="28"/>
          <w:szCs w:val="28"/>
        </w:rPr>
      </w:pPr>
      <w:r w:rsidRPr="00080FBC">
        <w:rPr>
          <w:b/>
          <w:bCs/>
          <w:sz w:val="28"/>
          <w:szCs w:val="28"/>
        </w:rPr>
        <w:t>ТЕМА 1. Статистическая свода и группировка, таблицы</w:t>
      </w:r>
    </w:p>
    <w:p w:rsidR="00FF46D3" w:rsidRPr="00080FBC" w:rsidRDefault="00FF46D3" w:rsidP="00CA0F5F">
      <w:pPr>
        <w:shd w:val="clear" w:color="auto" w:fill="FFFFFF"/>
        <w:tabs>
          <w:tab w:val="left" w:pos="851"/>
        </w:tabs>
        <w:spacing w:line="360" w:lineRule="auto"/>
        <w:ind w:firstLine="709"/>
        <w:jc w:val="both"/>
        <w:rPr>
          <w:b/>
          <w:bCs/>
          <w:sz w:val="28"/>
          <w:szCs w:val="28"/>
        </w:rPr>
      </w:pPr>
    </w:p>
    <w:p w:rsidR="00FF46D3" w:rsidRPr="00080FBC" w:rsidRDefault="00FF46D3" w:rsidP="00CA0F5F">
      <w:pPr>
        <w:shd w:val="clear" w:color="auto" w:fill="FFFFFF"/>
        <w:tabs>
          <w:tab w:val="left" w:pos="851"/>
        </w:tabs>
        <w:spacing w:line="360" w:lineRule="auto"/>
        <w:ind w:firstLine="709"/>
        <w:jc w:val="both"/>
        <w:rPr>
          <w:b/>
          <w:bCs/>
          <w:sz w:val="28"/>
          <w:szCs w:val="28"/>
        </w:rPr>
      </w:pPr>
      <w:r w:rsidRPr="00080FBC">
        <w:rPr>
          <w:b/>
          <w:sz w:val="28"/>
          <w:szCs w:val="28"/>
        </w:rPr>
        <w:t>ЗАДАЧА 7</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Используя условие задачи № 2, распределите магазины по признаку среднегодовой стоимости основных фондов на три группы с равными интервалами.</w:t>
      </w:r>
    </w:p>
    <w:p w:rsidR="00FF46D3" w:rsidRPr="00080FBC" w:rsidRDefault="00FF46D3" w:rsidP="00CA0F5F">
      <w:pPr>
        <w:tabs>
          <w:tab w:val="left" w:pos="851"/>
        </w:tabs>
        <w:spacing w:line="360" w:lineRule="auto"/>
        <w:ind w:firstLine="709"/>
        <w:jc w:val="both"/>
        <w:rPr>
          <w:b/>
          <w:sz w:val="28"/>
          <w:szCs w:val="28"/>
        </w:rPr>
      </w:pPr>
      <w:r w:rsidRPr="00080FBC">
        <w:rPr>
          <w:b/>
          <w:sz w:val="28"/>
          <w:szCs w:val="28"/>
        </w:rPr>
        <w:t>Решение:</w:t>
      </w:r>
    </w:p>
    <w:p w:rsidR="00080FBC" w:rsidRDefault="00080FBC" w:rsidP="00CA0F5F">
      <w:pPr>
        <w:tabs>
          <w:tab w:val="left" w:pos="851"/>
        </w:tabs>
        <w:spacing w:line="360" w:lineRule="auto"/>
        <w:ind w:firstLine="709"/>
        <w:jc w:val="both"/>
        <w:rPr>
          <w:sz w:val="28"/>
          <w:szCs w:val="28"/>
        </w:rPr>
      </w:pPr>
    </w:p>
    <w:p w:rsidR="00FF46D3" w:rsidRPr="00080FBC" w:rsidRDefault="00FF46D3" w:rsidP="00CA0F5F">
      <w:pPr>
        <w:tabs>
          <w:tab w:val="left" w:pos="851"/>
        </w:tabs>
        <w:spacing w:line="360" w:lineRule="auto"/>
        <w:ind w:firstLine="709"/>
        <w:jc w:val="both"/>
        <w:rPr>
          <w:sz w:val="28"/>
          <w:szCs w:val="28"/>
        </w:rPr>
      </w:pPr>
      <w:r w:rsidRPr="00080FBC">
        <w:rPr>
          <w:sz w:val="28"/>
          <w:szCs w:val="28"/>
        </w:rPr>
        <w:t>Условия задачи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560"/>
        <w:gridCol w:w="1403"/>
        <w:gridCol w:w="2707"/>
        <w:gridCol w:w="2127"/>
      </w:tblGrid>
      <w:tr w:rsidR="00FF46D3" w:rsidRPr="00CE319C" w:rsidTr="00CE319C">
        <w:trPr>
          <w:trHeight w:hRule="exact" w:val="637"/>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Номер магазина</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Товарооборот, тыс. руб.</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Торговая площадь, м</w:t>
            </w:r>
            <w:r w:rsidRPr="00CE319C">
              <w:rPr>
                <w:vertAlign w:val="superscript"/>
              </w:rPr>
              <w:t>2</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Среднегодовая стоимость основных фондов, тыс. руб.</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Численность продавцов, человек</w:t>
            </w:r>
          </w:p>
        </w:tc>
      </w:tr>
      <w:tr w:rsidR="00FF46D3" w:rsidRPr="00CE319C" w:rsidTr="00CE319C">
        <w:trPr>
          <w:trHeight w:val="168"/>
        </w:trPr>
        <w:tc>
          <w:tcPr>
            <w:tcW w:w="1242" w:type="dxa"/>
            <w:shd w:val="clear" w:color="auto" w:fill="auto"/>
          </w:tcPr>
          <w:p w:rsidR="00FF46D3" w:rsidRPr="00080FBC" w:rsidRDefault="00FF46D3" w:rsidP="00CE319C">
            <w:pPr>
              <w:shd w:val="clear" w:color="auto" w:fill="FFFFFF"/>
              <w:tabs>
                <w:tab w:val="left" w:pos="851"/>
              </w:tabs>
              <w:spacing w:line="360" w:lineRule="auto"/>
            </w:pPr>
            <w:r w:rsidRPr="00CE319C">
              <w:rPr>
                <w:iCs/>
              </w:rPr>
              <w:t>1</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2821</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300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2565</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4</w:t>
            </w:r>
          </w:p>
        </w:tc>
      </w:tr>
      <w:tr w:rsidR="00FF46D3" w:rsidRPr="00CE319C" w:rsidTr="00CE319C">
        <w:trPr>
          <w:trHeight w:val="178"/>
        </w:trPr>
        <w:tc>
          <w:tcPr>
            <w:tcW w:w="1242" w:type="dxa"/>
            <w:shd w:val="clear" w:color="auto" w:fill="auto"/>
          </w:tcPr>
          <w:p w:rsidR="00FF46D3" w:rsidRPr="00080FBC" w:rsidRDefault="00FF46D3" w:rsidP="00CE319C">
            <w:pPr>
              <w:shd w:val="clear" w:color="auto" w:fill="FFFFFF"/>
              <w:tabs>
                <w:tab w:val="left" w:pos="851"/>
              </w:tabs>
              <w:spacing w:line="360" w:lineRule="auto"/>
            </w:pPr>
            <w:r w:rsidRPr="00CE319C">
              <w:rPr>
                <w:iCs/>
              </w:rPr>
              <w:t>2</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3665</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710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2155</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12</w:t>
            </w:r>
          </w:p>
        </w:tc>
      </w:tr>
      <w:tr w:rsidR="00FF46D3" w:rsidRPr="00CE319C" w:rsidTr="00CE319C">
        <w:trPr>
          <w:trHeight w:val="159"/>
        </w:trPr>
        <w:tc>
          <w:tcPr>
            <w:tcW w:w="1242" w:type="dxa"/>
            <w:shd w:val="clear" w:color="auto" w:fill="auto"/>
          </w:tcPr>
          <w:p w:rsidR="00FF46D3" w:rsidRPr="00080FBC" w:rsidRDefault="00FF46D3" w:rsidP="00CE319C">
            <w:pPr>
              <w:shd w:val="clear" w:color="auto" w:fill="FFFFFF"/>
              <w:tabs>
                <w:tab w:val="left" w:pos="851"/>
              </w:tabs>
              <w:spacing w:line="360" w:lineRule="auto"/>
            </w:pPr>
            <w:r w:rsidRPr="00CE319C">
              <w:rPr>
                <w:iCs/>
              </w:rPr>
              <w:t>3</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6420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1050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3210</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16</w:t>
            </w:r>
          </w:p>
        </w:tc>
      </w:tr>
      <w:tr w:rsidR="00FF46D3" w:rsidRPr="00CE319C" w:rsidTr="00CE319C">
        <w:trPr>
          <w:trHeight w:val="170"/>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4</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7216</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1130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3340</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22</w:t>
            </w:r>
          </w:p>
        </w:tc>
      </w:tr>
      <w:tr w:rsidR="00FF46D3" w:rsidRPr="00CE319C" w:rsidTr="00CE319C">
        <w:trPr>
          <w:trHeight w:val="166"/>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5</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7104</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1100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3244</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20</w:t>
            </w:r>
          </w:p>
        </w:tc>
      </w:tr>
      <w:tr w:rsidR="00FF46D3" w:rsidRPr="00CE319C" w:rsidTr="00CE319C">
        <w:trPr>
          <w:trHeight w:val="175"/>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6</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3814</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810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2119</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14</w:t>
            </w:r>
          </w:p>
        </w:tc>
      </w:tr>
      <w:tr w:rsidR="00FF46D3" w:rsidRPr="00CE319C" w:rsidTr="00CE319C">
        <w:trPr>
          <w:trHeight w:val="172"/>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7</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8400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1350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3347</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25</w:t>
            </w:r>
          </w:p>
        </w:tc>
      </w:tr>
      <w:tr w:rsidR="00FF46D3" w:rsidRPr="00CE319C" w:rsidTr="00CE319C">
        <w:trPr>
          <w:trHeight w:val="167"/>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8</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5442</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980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2864</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15</w:t>
            </w:r>
          </w:p>
        </w:tc>
      </w:tr>
      <w:tr w:rsidR="00FF46D3" w:rsidRPr="00CE319C" w:rsidTr="00CE319C">
        <w:trPr>
          <w:trHeight w:val="163"/>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9</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7812</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1140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3176</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23</w:t>
            </w:r>
          </w:p>
        </w:tc>
      </w:tr>
      <w:tr w:rsidR="00FF46D3" w:rsidRPr="00CE319C" w:rsidTr="00CE319C">
        <w:trPr>
          <w:trHeight w:val="174"/>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10</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3245</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380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2318</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5</w:t>
            </w:r>
          </w:p>
        </w:tc>
      </w:tr>
      <w:tr w:rsidR="00FF46D3" w:rsidRPr="00CE319C" w:rsidTr="00CE319C">
        <w:trPr>
          <w:trHeight w:val="169"/>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11</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6184</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1000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3637</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16</w:t>
            </w:r>
          </w:p>
        </w:tc>
      </w:tr>
      <w:tr w:rsidR="00FF46D3" w:rsidRPr="00CE319C" w:rsidTr="00CE319C">
        <w:trPr>
          <w:trHeight w:val="180"/>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12</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5821</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920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3064</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15</w:t>
            </w:r>
          </w:p>
        </w:tc>
      </w:tr>
      <w:tr w:rsidR="00FF46D3" w:rsidRPr="00CE319C" w:rsidTr="00CE319C">
        <w:trPr>
          <w:trHeight w:val="162"/>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13</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3540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440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2723</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6</w:t>
            </w:r>
          </w:p>
        </w:tc>
      </w:tr>
      <w:tr w:rsidR="00FF46D3" w:rsidRPr="00CE319C" w:rsidTr="00CE319C">
        <w:trPr>
          <w:trHeight w:val="171"/>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14</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3016</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600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1946</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8</w:t>
            </w:r>
          </w:p>
        </w:tc>
      </w:tr>
      <w:tr w:rsidR="00FF46D3" w:rsidRPr="00CE319C" w:rsidTr="00CE319C">
        <w:trPr>
          <w:trHeight w:val="128"/>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15</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9200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1120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3580</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21</w:t>
            </w:r>
          </w:p>
        </w:tc>
      </w:tr>
      <w:tr w:rsidR="00FF46D3" w:rsidRPr="00CE319C" w:rsidTr="00CE319C">
        <w:trPr>
          <w:trHeight w:val="207"/>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16</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6282</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1020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3157</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17</w:t>
            </w:r>
          </w:p>
        </w:tc>
      </w:tr>
      <w:tr w:rsidR="00FF46D3" w:rsidRPr="00CE319C" w:rsidTr="00CE319C">
        <w:trPr>
          <w:trHeight w:val="182"/>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17</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10150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1460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4194</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27</w:t>
            </w:r>
          </w:p>
        </w:tc>
      </w:tr>
      <w:tr w:rsidR="00FF46D3" w:rsidRPr="00CE319C" w:rsidTr="00CE319C">
        <w:trPr>
          <w:trHeight w:val="182"/>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18</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9822</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1320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4289</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26</w:t>
            </w:r>
          </w:p>
        </w:tc>
      </w:tr>
      <w:tr w:rsidR="00FF46D3" w:rsidRPr="00CE319C" w:rsidTr="00CE319C">
        <w:trPr>
          <w:trHeight w:val="249"/>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19</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6840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1080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4047</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19</w:t>
            </w:r>
          </w:p>
        </w:tc>
      </w:tr>
      <w:tr w:rsidR="00FF46D3" w:rsidRPr="00CE319C" w:rsidTr="00CE319C">
        <w:trPr>
          <w:trHeight w:val="176"/>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20</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3480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680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2762</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9</w:t>
            </w:r>
          </w:p>
        </w:tc>
      </w:tr>
      <w:tr w:rsidR="00FF46D3" w:rsidRPr="00CE319C" w:rsidTr="00CE319C">
        <w:trPr>
          <w:trHeight w:val="257"/>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21</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2849</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286</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2092</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4</w:t>
            </w:r>
          </w:p>
        </w:tc>
      </w:tr>
      <w:tr w:rsidR="00FF46D3" w:rsidRPr="00CE319C" w:rsidTr="00CE319C">
        <w:trPr>
          <w:trHeight w:val="170"/>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22</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3578</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560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2264</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8</w:t>
            </w:r>
          </w:p>
        </w:tc>
      </w:tr>
      <w:tr w:rsidR="00FF46D3" w:rsidRPr="00CE319C" w:rsidTr="00CE319C">
        <w:trPr>
          <w:trHeight w:val="236"/>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23</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10230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1500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3935</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30</w:t>
            </w:r>
          </w:p>
        </w:tc>
      </w:tr>
      <w:tr w:rsidR="00FF46D3" w:rsidRPr="00CE319C" w:rsidTr="00CE319C">
        <w:trPr>
          <w:trHeight w:val="135"/>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24</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4387</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860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2708</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14</w:t>
            </w:r>
          </w:p>
        </w:tc>
      </w:tr>
      <w:tr w:rsidR="00FF46D3" w:rsidRPr="00CE319C" w:rsidTr="00CE319C">
        <w:trPr>
          <w:trHeight w:val="202"/>
        </w:trPr>
        <w:tc>
          <w:tcPr>
            <w:tcW w:w="1242" w:type="dxa"/>
            <w:shd w:val="clear" w:color="auto" w:fill="auto"/>
          </w:tcPr>
          <w:p w:rsidR="00FF46D3" w:rsidRPr="00080FBC" w:rsidRDefault="00FF46D3" w:rsidP="00CE319C">
            <w:pPr>
              <w:shd w:val="clear" w:color="auto" w:fill="FFFFFF"/>
              <w:tabs>
                <w:tab w:val="left" w:pos="851"/>
              </w:tabs>
              <w:spacing w:line="360" w:lineRule="auto"/>
            </w:pPr>
            <w:r w:rsidRPr="00080FBC">
              <w:t>25</w:t>
            </w:r>
          </w:p>
        </w:tc>
        <w:tc>
          <w:tcPr>
            <w:tcW w:w="1560" w:type="dxa"/>
            <w:shd w:val="clear" w:color="auto" w:fill="auto"/>
          </w:tcPr>
          <w:p w:rsidR="00FF46D3" w:rsidRPr="00080FBC" w:rsidRDefault="00FF46D3" w:rsidP="00CE319C">
            <w:pPr>
              <w:shd w:val="clear" w:color="auto" w:fill="FFFFFF"/>
              <w:tabs>
                <w:tab w:val="left" w:pos="851"/>
              </w:tabs>
              <w:spacing w:line="360" w:lineRule="auto"/>
            </w:pPr>
            <w:r w:rsidRPr="00080FBC">
              <w:t>3940</w:t>
            </w:r>
          </w:p>
        </w:tc>
        <w:tc>
          <w:tcPr>
            <w:tcW w:w="1403" w:type="dxa"/>
            <w:shd w:val="clear" w:color="auto" w:fill="auto"/>
          </w:tcPr>
          <w:p w:rsidR="00FF46D3" w:rsidRPr="00080FBC" w:rsidRDefault="00FF46D3" w:rsidP="00CE319C">
            <w:pPr>
              <w:shd w:val="clear" w:color="auto" w:fill="FFFFFF"/>
              <w:tabs>
                <w:tab w:val="left" w:pos="851"/>
              </w:tabs>
              <w:spacing w:line="360" w:lineRule="auto"/>
            </w:pPr>
            <w:r w:rsidRPr="00080FBC">
              <w:t>710</w:t>
            </w:r>
          </w:p>
        </w:tc>
        <w:tc>
          <w:tcPr>
            <w:tcW w:w="2707" w:type="dxa"/>
            <w:shd w:val="clear" w:color="auto" w:fill="auto"/>
          </w:tcPr>
          <w:p w:rsidR="00FF46D3" w:rsidRPr="00080FBC" w:rsidRDefault="00FF46D3" w:rsidP="00CE319C">
            <w:pPr>
              <w:shd w:val="clear" w:color="auto" w:fill="FFFFFF"/>
              <w:tabs>
                <w:tab w:val="left" w:pos="851"/>
              </w:tabs>
              <w:spacing w:line="360" w:lineRule="auto"/>
            </w:pPr>
            <w:r w:rsidRPr="00080FBC">
              <w:t>2118</w:t>
            </w:r>
          </w:p>
        </w:tc>
        <w:tc>
          <w:tcPr>
            <w:tcW w:w="2127" w:type="dxa"/>
            <w:shd w:val="clear" w:color="auto" w:fill="auto"/>
          </w:tcPr>
          <w:p w:rsidR="00FF46D3" w:rsidRPr="00080FBC" w:rsidRDefault="00FF46D3" w:rsidP="00CE319C">
            <w:pPr>
              <w:shd w:val="clear" w:color="auto" w:fill="FFFFFF"/>
              <w:tabs>
                <w:tab w:val="left" w:pos="851"/>
              </w:tabs>
              <w:spacing w:line="360" w:lineRule="auto"/>
            </w:pPr>
            <w:r w:rsidRPr="00080FBC">
              <w:t>12</w:t>
            </w:r>
          </w:p>
        </w:tc>
      </w:tr>
    </w:tbl>
    <w:p w:rsidR="00B2607B" w:rsidRDefault="00B2607B">
      <w:pPr>
        <w:widowControl/>
        <w:autoSpaceDE/>
        <w:autoSpaceDN/>
        <w:adjustRightInd/>
        <w:spacing w:after="200" w:line="276" w:lineRule="auto"/>
        <w:rPr>
          <w:sz w:val="28"/>
          <w:szCs w:val="28"/>
        </w:rPr>
      </w:pPr>
      <w:r>
        <w:rPr>
          <w:sz w:val="28"/>
          <w:szCs w:val="28"/>
        </w:rPr>
        <w:br w:type="page"/>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Для того чтобы распределить магазины по признаку среднегодовой стоимости основных фондов на три группы с равными интервалами нужно применить формулу:</w:t>
      </w:r>
    </w:p>
    <w:p w:rsidR="00080FBC" w:rsidRDefault="00080FBC" w:rsidP="00CA0F5F">
      <w:pPr>
        <w:tabs>
          <w:tab w:val="left" w:pos="851"/>
        </w:tabs>
        <w:spacing w:line="360" w:lineRule="auto"/>
        <w:ind w:firstLine="709"/>
        <w:jc w:val="both"/>
        <w:rPr>
          <w:sz w:val="28"/>
          <w:szCs w:val="28"/>
        </w:rPr>
      </w:pPr>
    </w:p>
    <w:p w:rsidR="00FF46D3" w:rsidRPr="00080FBC" w:rsidRDefault="009B43CD" w:rsidP="00CA0F5F">
      <w:pPr>
        <w:tabs>
          <w:tab w:val="left" w:pos="851"/>
        </w:tabs>
        <w:spacing w:line="360" w:lineRule="auto"/>
        <w:ind w:firstLine="709"/>
        <w:jc w:val="both"/>
        <w:rPr>
          <w:sz w:val="28"/>
          <w:szCs w:val="28"/>
        </w:rPr>
      </w:pPr>
      <w:r w:rsidRPr="00080FBC">
        <w:rPr>
          <w:sz w:val="28"/>
          <w:szCs w:val="28"/>
        </w:rPr>
        <w:object w:dxaOrig="5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0.75pt" o:ole="">
            <v:imagedata r:id="rId8" o:title=""/>
          </v:shape>
          <o:OLEObject Type="Embed" ProgID="Equation.3" ShapeID="_x0000_i1025" DrawAspect="Content" ObjectID="_1457368395" r:id="rId9"/>
        </w:object>
      </w:r>
    </w:p>
    <w:p w:rsidR="00FF46D3" w:rsidRPr="00080FBC" w:rsidRDefault="00FF46D3" w:rsidP="00CA0F5F">
      <w:pPr>
        <w:shd w:val="clear" w:color="auto" w:fill="FFFFFF"/>
        <w:tabs>
          <w:tab w:val="left" w:pos="851"/>
        </w:tabs>
        <w:spacing w:line="360" w:lineRule="auto"/>
        <w:ind w:firstLine="709"/>
        <w:jc w:val="both"/>
        <w:rPr>
          <w:sz w:val="28"/>
          <w:szCs w:val="28"/>
          <w:lang w:val="en-US"/>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где:</w:t>
      </w:r>
      <w:r w:rsidRPr="00080FBC">
        <w:rPr>
          <w:sz w:val="28"/>
          <w:szCs w:val="28"/>
          <w:lang w:val="en-US"/>
        </w:rPr>
        <w:t>R</w:t>
      </w:r>
      <w:r w:rsidRPr="00080FBC">
        <w:rPr>
          <w:sz w:val="28"/>
          <w:szCs w:val="28"/>
        </w:rPr>
        <w:t xml:space="preserve"> = </w:t>
      </w:r>
      <w:r w:rsidRPr="00080FBC">
        <w:rPr>
          <w:sz w:val="28"/>
          <w:szCs w:val="28"/>
          <w:lang w:val="en-US"/>
        </w:rPr>
        <w:t>X</w:t>
      </w:r>
      <w:r w:rsidRPr="00080FBC">
        <w:rPr>
          <w:sz w:val="28"/>
          <w:szCs w:val="28"/>
          <w:vertAlign w:val="subscript"/>
          <w:lang w:val="en-US"/>
        </w:rPr>
        <w:t>max</w:t>
      </w:r>
      <w:r w:rsidRPr="00080FBC">
        <w:rPr>
          <w:sz w:val="28"/>
          <w:szCs w:val="28"/>
        </w:rPr>
        <w:t xml:space="preserve"> - </w:t>
      </w:r>
      <w:r w:rsidRPr="00080FBC">
        <w:rPr>
          <w:sz w:val="28"/>
          <w:szCs w:val="28"/>
          <w:lang w:val="en-US"/>
        </w:rPr>
        <w:t>X</w:t>
      </w:r>
      <w:r w:rsidRPr="00080FBC">
        <w:rPr>
          <w:sz w:val="28"/>
          <w:szCs w:val="28"/>
          <w:vertAlign w:val="subscript"/>
          <w:lang w:val="en-US"/>
        </w:rPr>
        <w:t>min</w:t>
      </w:r>
      <w:r w:rsidRPr="00080FBC">
        <w:rPr>
          <w:sz w:val="28"/>
          <w:szCs w:val="28"/>
        </w:rPr>
        <w:t xml:space="preserve"> (размах вариации)</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lang w:val="en-US"/>
        </w:rPr>
        <w:t>n</w:t>
      </w:r>
      <w:r w:rsidRPr="00080FBC">
        <w:rPr>
          <w:sz w:val="28"/>
          <w:szCs w:val="28"/>
        </w:rPr>
        <w:t xml:space="preserve"> – число групп</w:t>
      </w:r>
    </w:p>
    <w:p w:rsid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или </w:t>
      </w:r>
    </w:p>
    <w:p w:rsidR="00080FBC" w:rsidRDefault="00080FBC" w:rsidP="00CA0F5F">
      <w:pPr>
        <w:shd w:val="clear" w:color="auto" w:fill="FFFFFF"/>
        <w:tabs>
          <w:tab w:val="left" w:pos="851"/>
        </w:tabs>
        <w:spacing w:line="360" w:lineRule="auto"/>
        <w:ind w:firstLine="709"/>
        <w:jc w:val="both"/>
        <w:rPr>
          <w:sz w:val="28"/>
          <w:szCs w:val="28"/>
        </w:rPr>
      </w:pPr>
    </w:p>
    <w:p w:rsidR="00FF46D3" w:rsidRPr="00080FBC" w:rsidRDefault="009B43CD" w:rsidP="00CA0F5F">
      <w:pPr>
        <w:shd w:val="clear" w:color="auto" w:fill="FFFFFF"/>
        <w:tabs>
          <w:tab w:val="left" w:pos="851"/>
        </w:tabs>
        <w:spacing w:line="360" w:lineRule="auto"/>
        <w:ind w:firstLine="709"/>
        <w:jc w:val="both"/>
        <w:rPr>
          <w:sz w:val="28"/>
          <w:szCs w:val="28"/>
        </w:rPr>
      </w:pPr>
      <w:r w:rsidRPr="00080FBC">
        <w:rPr>
          <w:sz w:val="28"/>
          <w:szCs w:val="28"/>
        </w:rPr>
        <w:object w:dxaOrig="1560" w:dyaOrig="620">
          <v:shape id="_x0000_i1026" type="#_x0000_t75" style="width:78pt;height:30.75pt" o:ole="">
            <v:imagedata r:id="rId10" o:title=""/>
          </v:shape>
          <o:OLEObject Type="Embed" ProgID="Equation.3" ShapeID="_x0000_i1026" DrawAspect="Content" ObjectID="_1457368396" r:id="rId11"/>
        </w:object>
      </w:r>
    </w:p>
    <w:p w:rsidR="00080FBC" w:rsidRDefault="00080FBC"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где:</w:t>
      </w:r>
    </w:p>
    <w:p w:rsidR="00FF46D3" w:rsidRPr="00080FBC" w:rsidRDefault="00FF46D3" w:rsidP="00CA0F5F">
      <w:pPr>
        <w:shd w:val="clear" w:color="auto" w:fill="FFFFFF"/>
        <w:tabs>
          <w:tab w:val="left" w:pos="288"/>
          <w:tab w:val="left" w:pos="851"/>
        </w:tabs>
        <w:spacing w:line="360" w:lineRule="auto"/>
        <w:ind w:firstLine="709"/>
        <w:jc w:val="both"/>
        <w:rPr>
          <w:sz w:val="28"/>
          <w:szCs w:val="28"/>
        </w:rPr>
      </w:pPr>
      <w:r w:rsidRPr="00080FBC">
        <w:rPr>
          <w:iCs/>
          <w:sz w:val="28"/>
          <w:szCs w:val="28"/>
          <w:lang w:val="en-US"/>
        </w:rPr>
        <w:t>X</w:t>
      </w:r>
      <w:r w:rsidRPr="00080FBC">
        <w:rPr>
          <w:iCs/>
          <w:sz w:val="28"/>
          <w:szCs w:val="28"/>
          <w:vertAlign w:val="subscript"/>
          <w:lang w:val="en-US"/>
        </w:rPr>
        <w:t>max</w:t>
      </w:r>
      <w:r w:rsidRPr="00080FBC">
        <w:rPr>
          <w:iCs/>
          <w:sz w:val="28"/>
          <w:szCs w:val="28"/>
        </w:rPr>
        <w:t xml:space="preserve"> - </w:t>
      </w:r>
      <w:r w:rsidRPr="00080FBC">
        <w:rPr>
          <w:sz w:val="28"/>
          <w:szCs w:val="28"/>
        </w:rPr>
        <w:t>максимальное значение группировочного признака;</w:t>
      </w:r>
    </w:p>
    <w:p w:rsidR="00FF46D3" w:rsidRPr="00080FBC" w:rsidRDefault="00FF46D3" w:rsidP="00CA0F5F">
      <w:pPr>
        <w:shd w:val="clear" w:color="auto" w:fill="FFFFFF"/>
        <w:tabs>
          <w:tab w:val="left" w:pos="288"/>
          <w:tab w:val="left" w:pos="851"/>
        </w:tabs>
        <w:spacing w:line="360" w:lineRule="auto"/>
        <w:ind w:firstLine="709"/>
        <w:jc w:val="both"/>
        <w:rPr>
          <w:sz w:val="28"/>
          <w:szCs w:val="28"/>
        </w:rPr>
      </w:pPr>
      <w:r w:rsidRPr="00080FBC">
        <w:rPr>
          <w:iCs/>
          <w:sz w:val="28"/>
          <w:szCs w:val="28"/>
          <w:lang w:val="en-US"/>
        </w:rPr>
        <w:t>X</w:t>
      </w:r>
      <w:r w:rsidRPr="00080FBC">
        <w:rPr>
          <w:iCs/>
          <w:sz w:val="28"/>
          <w:szCs w:val="28"/>
          <w:vertAlign w:val="subscript"/>
          <w:lang w:val="en-US"/>
        </w:rPr>
        <w:t>min</w:t>
      </w:r>
      <w:r w:rsidRPr="00080FBC">
        <w:rPr>
          <w:iCs/>
          <w:sz w:val="28"/>
          <w:szCs w:val="28"/>
        </w:rPr>
        <w:t xml:space="preserve"> </w:t>
      </w:r>
      <w:r w:rsidRPr="00080FBC">
        <w:rPr>
          <w:sz w:val="28"/>
          <w:szCs w:val="28"/>
        </w:rPr>
        <w:t>- минимальное значение группировочного признака;</w:t>
      </w:r>
    </w:p>
    <w:p w:rsidR="00FF46D3" w:rsidRPr="00080FBC" w:rsidRDefault="00FF46D3" w:rsidP="00CA0F5F">
      <w:pPr>
        <w:shd w:val="clear" w:color="auto" w:fill="FFFFFF"/>
        <w:tabs>
          <w:tab w:val="left" w:pos="288"/>
          <w:tab w:val="left" w:pos="851"/>
        </w:tabs>
        <w:spacing w:line="360" w:lineRule="auto"/>
        <w:ind w:firstLine="709"/>
        <w:jc w:val="both"/>
        <w:rPr>
          <w:sz w:val="28"/>
          <w:szCs w:val="28"/>
        </w:rPr>
      </w:pPr>
      <w:r w:rsidRPr="00080FBC">
        <w:rPr>
          <w:iCs/>
          <w:sz w:val="28"/>
          <w:szCs w:val="28"/>
          <w:lang w:val="en-US"/>
        </w:rPr>
        <w:t>n</w:t>
      </w:r>
      <w:r w:rsidRPr="00080FBC">
        <w:rPr>
          <w:iCs/>
          <w:sz w:val="28"/>
          <w:szCs w:val="28"/>
        </w:rPr>
        <w:t xml:space="preserve"> </w:t>
      </w:r>
      <w:r w:rsidRPr="00080FBC">
        <w:rPr>
          <w:sz w:val="28"/>
          <w:szCs w:val="28"/>
        </w:rPr>
        <w:t>-число групп.</w:t>
      </w:r>
    </w:p>
    <w:p w:rsidR="00FF46D3" w:rsidRPr="00080FBC" w:rsidRDefault="00FF46D3" w:rsidP="00CA0F5F">
      <w:pPr>
        <w:tabs>
          <w:tab w:val="left" w:pos="851"/>
        </w:tabs>
        <w:spacing w:line="360" w:lineRule="auto"/>
        <w:ind w:firstLine="709"/>
        <w:jc w:val="both"/>
        <w:rPr>
          <w:sz w:val="28"/>
          <w:szCs w:val="28"/>
        </w:rPr>
      </w:pPr>
      <w:r w:rsidRPr="00080FBC">
        <w:rPr>
          <w:sz w:val="28"/>
          <w:szCs w:val="28"/>
        </w:rPr>
        <w:t>Итак, получим:</w:t>
      </w:r>
    </w:p>
    <w:p w:rsidR="00080FBC" w:rsidRDefault="00080FBC" w:rsidP="00CA0F5F">
      <w:pPr>
        <w:tabs>
          <w:tab w:val="left" w:pos="851"/>
        </w:tabs>
        <w:spacing w:line="360" w:lineRule="auto"/>
        <w:ind w:firstLine="709"/>
        <w:jc w:val="both"/>
        <w:rPr>
          <w:sz w:val="28"/>
          <w:szCs w:val="28"/>
        </w:rPr>
      </w:pPr>
    </w:p>
    <w:p w:rsidR="00FF46D3" w:rsidRPr="00080FBC" w:rsidRDefault="00FF46D3" w:rsidP="00CA0F5F">
      <w:pPr>
        <w:tabs>
          <w:tab w:val="left" w:pos="851"/>
        </w:tabs>
        <w:spacing w:line="360" w:lineRule="auto"/>
        <w:ind w:firstLine="709"/>
        <w:jc w:val="both"/>
        <w:rPr>
          <w:sz w:val="28"/>
          <w:szCs w:val="28"/>
          <w:lang w:val="en-US"/>
        </w:rPr>
      </w:pPr>
      <w:r w:rsidRPr="00080FBC">
        <w:rPr>
          <w:sz w:val="28"/>
          <w:szCs w:val="28"/>
          <w:lang w:val="en-US"/>
        </w:rPr>
        <w:t>i</w:t>
      </w:r>
      <w:r w:rsidRPr="00080FBC">
        <w:rPr>
          <w:sz w:val="28"/>
          <w:szCs w:val="28"/>
        </w:rPr>
        <w:t>=4289 – 1946 / 3 =781</w:t>
      </w:r>
    </w:p>
    <w:p w:rsidR="00FF46D3" w:rsidRPr="00080FBC" w:rsidRDefault="00FF46D3" w:rsidP="00CA0F5F">
      <w:pPr>
        <w:tabs>
          <w:tab w:val="left" w:pos="851"/>
        </w:tabs>
        <w:spacing w:line="360" w:lineRule="auto"/>
        <w:ind w:firstLine="709"/>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119"/>
        <w:gridCol w:w="2233"/>
      </w:tblGrid>
      <w:tr w:rsidR="00FF46D3" w:rsidRPr="00CE319C" w:rsidTr="00CE319C">
        <w:trPr>
          <w:trHeight w:val="20"/>
        </w:trPr>
        <w:tc>
          <w:tcPr>
            <w:tcW w:w="42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Группы магазинов по сред</w:t>
            </w:r>
            <w:r w:rsidR="00D9127A">
              <w:t>негодовой</w:t>
            </w:r>
            <w:r w:rsidRPr="00080FBC">
              <w:t xml:space="preserve"> ст</w:t>
            </w:r>
            <w:r w:rsidR="00D9127A">
              <w:t>оимости</w:t>
            </w:r>
            <w:r w:rsidRPr="00080FBC">
              <w:t xml:space="preserve"> осн</w:t>
            </w:r>
            <w:r w:rsidR="00D9127A">
              <w:t>овных</w:t>
            </w:r>
            <w:r w:rsidRPr="00080FBC">
              <w:t xml:space="preserve"> фондов, тыс.руб.</w:t>
            </w:r>
          </w:p>
        </w:tc>
        <w:tc>
          <w:tcPr>
            <w:tcW w:w="31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Номера магазинов</w:t>
            </w:r>
          </w:p>
        </w:tc>
        <w:tc>
          <w:tcPr>
            <w:tcW w:w="2233"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Количество магазинов</w:t>
            </w:r>
          </w:p>
        </w:tc>
      </w:tr>
      <w:tr w:rsidR="00FF46D3" w:rsidRPr="00CE319C" w:rsidTr="00CE319C">
        <w:trPr>
          <w:trHeight w:val="20"/>
        </w:trPr>
        <w:tc>
          <w:tcPr>
            <w:tcW w:w="42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1946-2727</w:t>
            </w:r>
          </w:p>
        </w:tc>
        <w:tc>
          <w:tcPr>
            <w:tcW w:w="31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1,2,6,10,13,14,21,22,24,25.</w:t>
            </w:r>
          </w:p>
        </w:tc>
        <w:tc>
          <w:tcPr>
            <w:tcW w:w="2233"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10</w:t>
            </w:r>
          </w:p>
        </w:tc>
      </w:tr>
      <w:tr w:rsidR="00FF46D3" w:rsidRPr="00CE319C" w:rsidTr="00CE319C">
        <w:trPr>
          <w:trHeight w:val="20"/>
        </w:trPr>
        <w:tc>
          <w:tcPr>
            <w:tcW w:w="42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2727-3508</w:t>
            </w:r>
          </w:p>
        </w:tc>
        <w:tc>
          <w:tcPr>
            <w:tcW w:w="31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3,4,5,7,8,9,12,16,20.</w:t>
            </w:r>
          </w:p>
        </w:tc>
        <w:tc>
          <w:tcPr>
            <w:tcW w:w="2233"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9</w:t>
            </w:r>
          </w:p>
        </w:tc>
      </w:tr>
      <w:tr w:rsidR="00FF46D3" w:rsidRPr="00CE319C" w:rsidTr="00CE319C">
        <w:trPr>
          <w:trHeight w:val="20"/>
        </w:trPr>
        <w:tc>
          <w:tcPr>
            <w:tcW w:w="42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3508-4289</w:t>
            </w:r>
          </w:p>
        </w:tc>
        <w:tc>
          <w:tcPr>
            <w:tcW w:w="31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11,15,17,18,19,23.</w:t>
            </w:r>
          </w:p>
        </w:tc>
        <w:tc>
          <w:tcPr>
            <w:tcW w:w="2233"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6</w:t>
            </w:r>
          </w:p>
        </w:tc>
      </w:tr>
      <w:tr w:rsidR="00FF46D3" w:rsidRPr="00CE319C" w:rsidTr="00CE319C">
        <w:trPr>
          <w:trHeight w:val="20"/>
        </w:trPr>
        <w:tc>
          <w:tcPr>
            <w:tcW w:w="42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Итого</w:t>
            </w:r>
          </w:p>
        </w:tc>
        <w:tc>
          <w:tcPr>
            <w:tcW w:w="3119"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25</w:t>
            </w:r>
          </w:p>
        </w:tc>
        <w:tc>
          <w:tcPr>
            <w:tcW w:w="2233" w:type="dxa"/>
            <w:shd w:val="clear" w:color="auto" w:fill="auto"/>
            <w:vAlign w:val="center"/>
          </w:tcPr>
          <w:p w:rsidR="00FF46D3" w:rsidRPr="00080FBC" w:rsidRDefault="00FF46D3" w:rsidP="00CE319C">
            <w:pPr>
              <w:shd w:val="clear" w:color="auto" w:fill="FFFFFF"/>
              <w:tabs>
                <w:tab w:val="left" w:pos="851"/>
              </w:tabs>
              <w:spacing w:line="360" w:lineRule="auto"/>
              <w:jc w:val="center"/>
            </w:pPr>
            <w:r w:rsidRPr="00080FBC">
              <w:t>25</w:t>
            </w:r>
          </w:p>
        </w:tc>
      </w:tr>
    </w:tbl>
    <w:p w:rsidR="00B2607B" w:rsidRDefault="00B2607B" w:rsidP="00CA0F5F">
      <w:pPr>
        <w:tabs>
          <w:tab w:val="left" w:pos="851"/>
        </w:tabs>
        <w:spacing w:line="360" w:lineRule="auto"/>
        <w:ind w:firstLine="709"/>
        <w:jc w:val="both"/>
        <w:rPr>
          <w:sz w:val="28"/>
          <w:szCs w:val="28"/>
          <w:lang w:val="uk-UA"/>
        </w:rPr>
      </w:pPr>
    </w:p>
    <w:p w:rsidR="00FF46D3" w:rsidRPr="00080FBC" w:rsidRDefault="00FF46D3" w:rsidP="00CA0F5F">
      <w:pPr>
        <w:tabs>
          <w:tab w:val="left" w:pos="851"/>
        </w:tabs>
        <w:spacing w:line="360" w:lineRule="auto"/>
        <w:ind w:firstLine="709"/>
        <w:jc w:val="both"/>
        <w:rPr>
          <w:sz w:val="28"/>
          <w:szCs w:val="28"/>
        </w:rPr>
      </w:pPr>
      <w:r w:rsidRPr="00080FBC">
        <w:rPr>
          <w:sz w:val="28"/>
          <w:szCs w:val="28"/>
        </w:rPr>
        <w:t>Вывод: в первый интервал 1946-2727 вошло больше всего магазинов – 10, а в интервал последний меньше всего – 6.</w:t>
      </w:r>
    </w:p>
    <w:p w:rsidR="00B2607B" w:rsidRDefault="00B2607B">
      <w:pPr>
        <w:widowControl/>
        <w:autoSpaceDE/>
        <w:autoSpaceDN/>
        <w:adjustRightInd/>
        <w:spacing w:after="200" w:line="276" w:lineRule="auto"/>
        <w:rPr>
          <w:sz w:val="28"/>
          <w:szCs w:val="28"/>
        </w:rPr>
      </w:pPr>
      <w:r>
        <w:rPr>
          <w:sz w:val="28"/>
          <w:szCs w:val="28"/>
        </w:rPr>
        <w:br w:type="page"/>
      </w: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ЗАДАЧА 9</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По результатам, полученным в задаче № 7, вычислите следующие показатели по каждой группе и в целом:</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1) уровень фондоотдачи;</w:t>
      </w:r>
    </w:p>
    <w:p w:rsidR="00FF46D3" w:rsidRPr="00080FBC" w:rsidRDefault="00FF46D3" w:rsidP="00CA0F5F">
      <w:pPr>
        <w:shd w:val="clear" w:color="auto" w:fill="FFFFFF"/>
        <w:tabs>
          <w:tab w:val="left" w:pos="278"/>
          <w:tab w:val="left" w:pos="851"/>
        </w:tabs>
        <w:spacing w:line="360" w:lineRule="auto"/>
        <w:ind w:firstLine="709"/>
        <w:jc w:val="both"/>
        <w:rPr>
          <w:sz w:val="28"/>
          <w:szCs w:val="28"/>
        </w:rPr>
      </w:pPr>
      <w:r w:rsidRPr="00080FBC">
        <w:rPr>
          <w:sz w:val="28"/>
          <w:szCs w:val="28"/>
        </w:rPr>
        <w:t>2) уровень производительности труда;</w:t>
      </w:r>
    </w:p>
    <w:p w:rsidR="00FF46D3" w:rsidRPr="00080FBC" w:rsidRDefault="00FF46D3" w:rsidP="00CA0F5F">
      <w:pPr>
        <w:shd w:val="clear" w:color="auto" w:fill="FFFFFF"/>
        <w:tabs>
          <w:tab w:val="left" w:pos="278"/>
          <w:tab w:val="left" w:pos="851"/>
        </w:tabs>
        <w:spacing w:line="360" w:lineRule="auto"/>
        <w:ind w:firstLine="709"/>
        <w:jc w:val="both"/>
        <w:rPr>
          <w:sz w:val="28"/>
          <w:szCs w:val="28"/>
        </w:rPr>
      </w:pPr>
      <w:r w:rsidRPr="00080FBC">
        <w:rPr>
          <w:sz w:val="28"/>
          <w:szCs w:val="28"/>
        </w:rPr>
        <w:t xml:space="preserve">3) средней размер товарооборота, полученный с </w:t>
      </w:r>
      <w:smartTag w:uri="urn:schemas-microsoft-com:office:smarttags" w:element="metricconverter">
        <w:smartTagPr>
          <w:attr w:name="ProductID" w:val="1 м2"/>
        </w:smartTagPr>
        <w:r w:rsidRPr="00080FBC">
          <w:rPr>
            <w:sz w:val="28"/>
            <w:szCs w:val="28"/>
          </w:rPr>
          <w:t>1 м</w:t>
        </w:r>
        <w:r w:rsidRPr="00080FBC">
          <w:rPr>
            <w:sz w:val="28"/>
            <w:szCs w:val="28"/>
            <w:vertAlign w:val="superscript"/>
          </w:rPr>
          <w:t>2</w:t>
        </w:r>
      </w:smartTag>
      <w:r w:rsidRPr="00080FBC">
        <w:rPr>
          <w:sz w:val="28"/>
          <w:szCs w:val="28"/>
        </w:rPr>
        <w:t xml:space="preserve"> торговой площади.</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Результаты изложите в таблице и сделайте выводы.</w:t>
      </w:r>
    </w:p>
    <w:p w:rsidR="00FF46D3" w:rsidRDefault="00FF46D3" w:rsidP="00CA0F5F">
      <w:pPr>
        <w:shd w:val="clear" w:color="auto" w:fill="FFFFFF"/>
        <w:tabs>
          <w:tab w:val="left" w:pos="851"/>
        </w:tabs>
        <w:spacing w:line="360" w:lineRule="auto"/>
        <w:ind w:firstLine="709"/>
        <w:jc w:val="both"/>
        <w:rPr>
          <w:sz w:val="28"/>
          <w:szCs w:val="28"/>
          <w:lang w:val="uk-UA"/>
        </w:rPr>
      </w:pPr>
      <w:r w:rsidRPr="00D9127A">
        <w:rPr>
          <w:sz w:val="28"/>
          <w:szCs w:val="28"/>
        </w:rPr>
        <w:t>Решение:</w:t>
      </w:r>
    </w:p>
    <w:p w:rsidR="00B2607B" w:rsidRPr="00B2607B" w:rsidRDefault="00B2607B" w:rsidP="00CA0F5F">
      <w:pPr>
        <w:shd w:val="clear" w:color="auto" w:fill="FFFFFF"/>
        <w:tabs>
          <w:tab w:val="left" w:pos="851"/>
        </w:tabs>
        <w:spacing w:line="360" w:lineRule="auto"/>
        <w:ind w:firstLine="709"/>
        <w:jc w:val="both"/>
        <w:rPr>
          <w:sz w:val="28"/>
          <w:szCs w:val="28"/>
          <w:lang w:val="uk-UA"/>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672"/>
        <w:gridCol w:w="1568"/>
        <w:gridCol w:w="1059"/>
        <w:gridCol w:w="1484"/>
        <w:gridCol w:w="1666"/>
      </w:tblGrid>
      <w:tr w:rsidR="00FF46D3" w:rsidRPr="00CE319C" w:rsidTr="00CE319C">
        <w:trPr>
          <w:trHeight w:val="20"/>
        </w:trPr>
        <w:tc>
          <w:tcPr>
            <w:tcW w:w="212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Группы магазинов по сред-ой ст-ти осн. фондов, тыс.руб.</w:t>
            </w:r>
          </w:p>
        </w:tc>
        <w:tc>
          <w:tcPr>
            <w:tcW w:w="167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Номера магазинов</w:t>
            </w:r>
          </w:p>
        </w:tc>
        <w:tc>
          <w:tcPr>
            <w:tcW w:w="1568"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Количество магазинов</w:t>
            </w:r>
          </w:p>
        </w:tc>
        <w:tc>
          <w:tcPr>
            <w:tcW w:w="1059"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Уровень фондоот</w:t>
            </w:r>
            <w:r w:rsidR="00D9127A">
              <w:t>-</w:t>
            </w:r>
            <w:r w:rsidRPr="00D9127A">
              <w:t>дачи</w:t>
            </w:r>
          </w:p>
        </w:tc>
        <w:tc>
          <w:tcPr>
            <w:tcW w:w="1484"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Уровень производительности труда</w:t>
            </w:r>
          </w:p>
        </w:tc>
        <w:tc>
          <w:tcPr>
            <w:tcW w:w="1666"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Средний размер товарооб</w:t>
            </w:r>
            <w:r w:rsidR="00D9127A">
              <w:t>орота,</w:t>
            </w:r>
            <w:r w:rsidRPr="00D9127A">
              <w:t xml:space="preserve"> получ</w:t>
            </w:r>
            <w:r w:rsidR="00D9127A">
              <w:t>ен</w:t>
            </w:r>
            <w:r w:rsidRPr="00D9127A">
              <w:t xml:space="preserve">ный с </w:t>
            </w:r>
            <w:smartTag w:uri="urn:schemas-microsoft-com:office:smarttags" w:element="metricconverter">
              <w:smartTagPr>
                <w:attr w:name="ProductID" w:val="1 м2"/>
              </w:smartTagPr>
              <w:r w:rsidRPr="00D9127A">
                <w:t>1 м</w:t>
              </w:r>
              <w:r w:rsidRPr="00CE319C">
                <w:rPr>
                  <w:vertAlign w:val="superscript"/>
                </w:rPr>
                <w:t>2</w:t>
              </w:r>
            </w:smartTag>
          </w:p>
        </w:tc>
      </w:tr>
      <w:tr w:rsidR="00FF46D3" w:rsidRPr="00CE319C" w:rsidTr="00CE319C">
        <w:trPr>
          <w:trHeight w:val="20"/>
        </w:trPr>
        <w:tc>
          <w:tcPr>
            <w:tcW w:w="212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1946-2727</w:t>
            </w:r>
          </w:p>
        </w:tc>
        <w:tc>
          <w:tcPr>
            <w:tcW w:w="167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1,2,6,10,13,14,21,</w:t>
            </w:r>
          </w:p>
          <w:p w:rsidR="00FF46D3" w:rsidRPr="00D9127A" w:rsidRDefault="00FF46D3" w:rsidP="00CE319C">
            <w:pPr>
              <w:shd w:val="clear" w:color="auto" w:fill="FFFFFF"/>
              <w:tabs>
                <w:tab w:val="left" w:pos="851"/>
              </w:tabs>
              <w:spacing w:line="360" w:lineRule="auto"/>
              <w:ind w:right="-96"/>
              <w:jc w:val="center"/>
            </w:pPr>
            <w:r w:rsidRPr="00D9127A">
              <w:t>22,24,25.</w:t>
            </w:r>
          </w:p>
        </w:tc>
        <w:tc>
          <w:tcPr>
            <w:tcW w:w="1568"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10</w:t>
            </w:r>
          </w:p>
        </w:tc>
        <w:tc>
          <w:tcPr>
            <w:tcW w:w="1059"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1,5</w:t>
            </w:r>
          </w:p>
        </w:tc>
        <w:tc>
          <w:tcPr>
            <w:tcW w:w="1484"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400,6</w:t>
            </w:r>
          </w:p>
        </w:tc>
        <w:tc>
          <w:tcPr>
            <w:tcW w:w="1666"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6,8</w:t>
            </w:r>
          </w:p>
        </w:tc>
      </w:tr>
      <w:tr w:rsidR="00FF46D3" w:rsidRPr="00CE319C" w:rsidTr="00CE319C">
        <w:trPr>
          <w:trHeight w:val="20"/>
        </w:trPr>
        <w:tc>
          <w:tcPr>
            <w:tcW w:w="212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2727-3508</w:t>
            </w:r>
          </w:p>
        </w:tc>
        <w:tc>
          <w:tcPr>
            <w:tcW w:w="167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3,4,5,7,8,9,12,16,</w:t>
            </w:r>
          </w:p>
          <w:p w:rsidR="00FF46D3" w:rsidRPr="00D9127A" w:rsidRDefault="00FF46D3" w:rsidP="00CE319C">
            <w:pPr>
              <w:shd w:val="clear" w:color="auto" w:fill="FFFFFF"/>
              <w:tabs>
                <w:tab w:val="left" w:pos="851"/>
              </w:tabs>
              <w:spacing w:line="360" w:lineRule="auto"/>
              <w:ind w:right="-96"/>
              <w:jc w:val="center"/>
            </w:pPr>
            <w:r w:rsidRPr="00D9127A">
              <w:t>20.</w:t>
            </w:r>
          </w:p>
        </w:tc>
        <w:tc>
          <w:tcPr>
            <w:tcW w:w="1568"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9</w:t>
            </w:r>
          </w:p>
        </w:tc>
        <w:tc>
          <w:tcPr>
            <w:tcW w:w="1059"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2,1</w:t>
            </w:r>
          </w:p>
        </w:tc>
        <w:tc>
          <w:tcPr>
            <w:tcW w:w="1484"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357,9</w:t>
            </w:r>
          </w:p>
        </w:tc>
        <w:tc>
          <w:tcPr>
            <w:tcW w:w="1666"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6,1</w:t>
            </w:r>
          </w:p>
        </w:tc>
      </w:tr>
      <w:tr w:rsidR="00FF46D3" w:rsidRPr="00CE319C" w:rsidTr="00CE319C">
        <w:trPr>
          <w:trHeight w:val="20"/>
        </w:trPr>
        <w:tc>
          <w:tcPr>
            <w:tcW w:w="212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3508-4289</w:t>
            </w:r>
          </w:p>
        </w:tc>
        <w:tc>
          <w:tcPr>
            <w:tcW w:w="167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11,15,17,18,19,23.</w:t>
            </w:r>
          </w:p>
        </w:tc>
        <w:tc>
          <w:tcPr>
            <w:tcW w:w="1568"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6</w:t>
            </w:r>
          </w:p>
        </w:tc>
        <w:tc>
          <w:tcPr>
            <w:tcW w:w="1059"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2,2</w:t>
            </w:r>
          </w:p>
        </w:tc>
        <w:tc>
          <w:tcPr>
            <w:tcW w:w="1484"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377,2</w:t>
            </w:r>
          </w:p>
        </w:tc>
        <w:tc>
          <w:tcPr>
            <w:tcW w:w="1666"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7</w:t>
            </w:r>
          </w:p>
        </w:tc>
      </w:tr>
      <w:tr w:rsidR="00FF46D3" w:rsidRPr="00CE319C" w:rsidTr="00CE319C">
        <w:trPr>
          <w:trHeight w:val="20"/>
        </w:trPr>
        <w:tc>
          <w:tcPr>
            <w:tcW w:w="212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Итого</w:t>
            </w:r>
          </w:p>
        </w:tc>
        <w:tc>
          <w:tcPr>
            <w:tcW w:w="1672"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25</w:t>
            </w:r>
          </w:p>
        </w:tc>
        <w:tc>
          <w:tcPr>
            <w:tcW w:w="1568"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25</w:t>
            </w:r>
          </w:p>
        </w:tc>
        <w:tc>
          <w:tcPr>
            <w:tcW w:w="1059"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5,8</w:t>
            </w:r>
          </w:p>
        </w:tc>
        <w:tc>
          <w:tcPr>
            <w:tcW w:w="1484"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1135,7</w:t>
            </w:r>
          </w:p>
        </w:tc>
        <w:tc>
          <w:tcPr>
            <w:tcW w:w="1666" w:type="dxa"/>
            <w:shd w:val="clear" w:color="auto" w:fill="auto"/>
            <w:vAlign w:val="center"/>
          </w:tcPr>
          <w:p w:rsidR="00FF46D3" w:rsidRPr="00D9127A" w:rsidRDefault="00FF46D3" w:rsidP="00CE319C">
            <w:pPr>
              <w:shd w:val="clear" w:color="auto" w:fill="FFFFFF"/>
              <w:tabs>
                <w:tab w:val="left" w:pos="851"/>
              </w:tabs>
              <w:spacing w:line="360" w:lineRule="auto"/>
              <w:ind w:right="-96"/>
              <w:jc w:val="center"/>
            </w:pPr>
            <w:r w:rsidRPr="00D9127A">
              <w:t>19,9</w:t>
            </w:r>
          </w:p>
        </w:tc>
      </w:tr>
    </w:tbl>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1)</w:t>
      </w:r>
      <w:r w:rsidR="00D9127A">
        <w:rPr>
          <w:sz w:val="28"/>
          <w:szCs w:val="28"/>
        </w:rPr>
        <w:t xml:space="preserve"> </w:t>
      </w:r>
      <w:r w:rsidRPr="00080FBC">
        <w:rPr>
          <w:sz w:val="28"/>
          <w:szCs w:val="28"/>
        </w:rPr>
        <w:t>Уровень фондоотдачи вычисляется как, отношение товарооборота к среднегодовой стоимости основных фондов.</w:t>
      </w:r>
    </w:p>
    <w:p w:rsidR="00FF46D3" w:rsidRPr="00080FBC" w:rsidRDefault="00FF46D3" w:rsidP="00CA0F5F">
      <w:pPr>
        <w:shd w:val="clear" w:color="auto" w:fill="FFFFFF"/>
        <w:tabs>
          <w:tab w:val="left" w:pos="278"/>
          <w:tab w:val="left" w:pos="851"/>
        </w:tabs>
        <w:spacing w:line="360" w:lineRule="auto"/>
        <w:ind w:firstLine="709"/>
        <w:jc w:val="both"/>
        <w:rPr>
          <w:sz w:val="28"/>
          <w:szCs w:val="28"/>
        </w:rPr>
      </w:pPr>
      <w:r w:rsidRPr="00080FBC">
        <w:rPr>
          <w:sz w:val="28"/>
          <w:szCs w:val="28"/>
        </w:rPr>
        <w:t>2) Уровень производительности труда вычисляется как, отношение товарооборота к численности продавцов.</w:t>
      </w:r>
    </w:p>
    <w:p w:rsidR="00FF46D3" w:rsidRPr="00080FBC" w:rsidRDefault="00FF46D3" w:rsidP="00CA0F5F">
      <w:pPr>
        <w:tabs>
          <w:tab w:val="left" w:pos="851"/>
        </w:tabs>
        <w:spacing w:line="360" w:lineRule="auto"/>
        <w:ind w:firstLine="709"/>
        <w:jc w:val="both"/>
        <w:rPr>
          <w:sz w:val="28"/>
          <w:szCs w:val="28"/>
        </w:rPr>
      </w:pPr>
      <w:r w:rsidRPr="00080FBC">
        <w:rPr>
          <w:sz w:val="28"/>
          <w:szCs w:val="28"/>
        </w:rPr>
        <w:t xml:space="preserve">3) Средней размер товарооборота, полученный с </w:t>
      </w:r>
      <w:smartTag w:uri="urn:schemas-microsoft-com:office:smarttags" w:element="metricconverter">
        <w:smartTagPr>
          <w:attr w:name="ProductID" w:val="1 м2"/>
        </w:smartTagPr>
        <w:r w:rsidRPr="00080FBC">
          <w:rPr>
            <w:sz w:val="28"/>
            <w:szCs w:val="28"/>
          </w:rPr>
          <w:t>1 м</w:t>
        </w:r>
        <w:r w:rsidRPr="00080FBC">
          <w:rPr>
            <w:sz w:val="28"/>
            <w:szCs w:val="28"/>
            <w:vertAlign w:val="superscript"/>
          </w:rPr>
          <w:t>2</w:t>
        </w:r>
      </w:smartTag>
      <w:r w:rsidRPr="00080FBC">
        <w:rPr>
          <w:sz w:val="28"/>
          <w:szCs w:val="28"/>
        </w:rPr>
        <w:t xml:space="preserve"> торговой площади вычисляется как, товарооборот делим на торговую площадь, а затем по группам складываем полученные результаты и делим их на количество магазинов в группе.</w:t>
      </w:r>
    </w:p>
    <w:p w:rsidR="00FF46D3" w:rsidRPr="00080FBC" w:rsidRDefault="00FF46D3" w:rsidP="00CA0F5F">
      <w:pPr>
        <w:tabs>
          <w:tab w:val="left" w:pos="851"/>
        </w:tabs>
        <w:spacing w:line="360" w:lineRule="auto"/>
        <w:ind w:firstLine="709"/>
        <w:jc w:val="both"/>
        <w:rPr>
          <w:sz w:val="28"/>
          <w:szCs w:val="28"/>
        </w:rPr>
      </w:pPr>
      <w:r w:rsidRPr="00D9127A">
        <w:rPr>
          <w:b/>
          <w:sz w:val="28"/>
          <w:szCs w:val="28"/>
        </w:rPr>
        <w:t>Вывод:</w:t>
      </w:r>
      <w:r w:rsidRPr="00080FBC">
        <w:rPr>
          <w:sz w:val="28"/>
          <w:szCs w:val="28"/>
        </w:rPr>
        <w:t xml:space="preserve"> Уровень фондоотдачи самый высокий в третьем интервале – 2,2, а самый низкий в первом – 1,5.</w:t>
      </w:r>
    </w:p>
    <w:p w:rsidR="00FF46D3" w:rsidRPr="00080FBC" w:rsidRDefault="00FF46D3" w:rsidP="00CA0F5F">
      <w:pPr>
        <w:tabs>
          <w:tab w:val="left" w:pos="851"/>
        </w:tabs>
        <w:spacing w:line="360" w:lineRule="auto"/>
        <w:ind w:firstLine="709"/>
        <w:jc w:val="both"/>
        <w:rPr>
          <w:sz w:val="28"/>
          <w:szCs w:val="28"/>
        </w:rPr>
      </w:pPr>
      <w:r w:rsidRPr="00080FBC">
        <w:rPr>
          <w:sz w:val="28"/>
          <w:szCs w:val="28"/>
        </w:rPr>
        <w:t>Уровень производительности труда в первом интервале самый высокий – 400,6, а самый низкий во втором – 357,9.</w:t>
      </w:r>
    </w:p>
    <w:p w:rsidR="00FF46D3" w:rsidRPr="00080FBC" w:rsidRDefault="00FF46D3" w:rsidP="00CA0F5F">
      <w:pPr>
        <w:tabs>
          <w:tab w:val="left" w:pos="851"/>
        </w:tabs>
        <w:spacing w:line="360" w:lineRule="auto"/>
        <w:ind w:firstLine="709"/>
        <w:jc w:val="both"/>
        <w:rPr>
          <w:sz w:val="28"/>
          <w:szCs w:val="28"/>
        </w:rPr>
      </w:pPr>
      <w:r w:rsidRPr="00080FBC">
        <w:rPr>
          <w:sz w:val="28"/>
          <w:szCs w:val="28"/>
        </w:rPr>
        <w:t xml:space="preserve">Средней размер товарооборота, полученный с </w:t>
      </w:r>
      <w:smartTag w:uri="urn:schemas-microsoft-com:office:smarttags" w:element="metricconverter">
        <w:smartTagPr>
          <w:attr w:name="ProductID" w:val="1 м2"/>
        </w:smartTagPr>
        <w:r w:rsidRPr="00080FBC">
          <w:rPr>
            <w:sz w:val="28"/>
            <w:szCs w:val="28"/>
          </w:rPr>
          <w:t>1 м</w:t>
        </w:r>
        <w:r w:rsidRPr="00080FBC">
          <w:rPr>
            <w:sz w:val="28"/>
            <w:szCs w:val="28"/>
            <w:vertAlign w:val="superscript"/>
          </w:rPr>
          <w:t>2</w:t>
        </w:r>
      </w:smartTag>
      <w:r w:rsidRPr="00080FBC">
        <w:rPr>
          <w:sz w:val="28"/>
          <w:szCs w:val="28"/>
        </w:rPr>
        <w:t xml:space="preserve"> торговой площади самый высокий в третьем интервале – 7, а самый низкий во втором – 6,1.</w:t>
      </w:r>
    </w:p>
    <w:p w:rsidR="00FF46D3" w:rsidRPr="00080FBC" w:rsidRDefault="00FF46D3" w:rsidP="00CA0F5F">
      <w:pPr>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b/>
          <w:bCs/>
          <w:sz w:val="28"/>
          <w:szCs w:val="28"/>
        </w:rPr>
      </w:pPr>
      <w:r w:rsidRPr="00080FBC">
        <w:rPr>
          <w:b/>
          <w:sz w:val="28"/>
          <w:szCs w:val="28"/>
        </w:rPr>
        <w:t>Т</w:t>
      </w:r>
      <w:r w:rsidRPr="00080FBC">
        <w:rPr>
          <w:b/>
          <w:bCs/>
          <w:sz w:val="28"/>
          <w:szCs w:val="28"/>
        </w:rPr>
        <w:t>ЕМА 2. Средние величины</w:t>
      </w:r>
      <w:r w:rsidR="00D9127A">
        <w:rPr>
          <w:b/>
          <w:bCs/>
          <w:sz w:val="28"/>
          <w:szCs w:val="28"/>
        </w:rPr>
        <w:t>.</w:t>
      </w:r>
      <w:r w:rsidRPr="00080FBC">
        <w:rPr>
          <w:b/>
          <w:bCs/>
          <w:sz w:val="28"/>
          <w:szCs w:val="28"/>
        </w:rPr>
        <w:t xml:space="preserve"> Статистическое изучение вариации</w:t>
      </w:r>
    </w:p>
    <w:p w:rsidR="00FF46D3" w:rsidRPr="00D9127A" w:rsidRDefault="00FF46D3" w:rsidP="00CA0F5F">
      <w:pPr>
        <w:shd w:val="clear" w:color="auto" w:fill="FFFFFF"/>
        <w:tabs>
          <w:tab w:val="left" w:pos="851"/>
        </w:tabs>
        <w:spacing w:line="360" w:lineRule="auto"/>
        <w:ind w:firstLine="709"/>
        <w:jc w:val="both"/>
        <w:rPr>
          <w:bCs/>
          <w:sz w:val="28"/>
          <w:szCs w:val="28"/>
        </w:rPr>
      </w:pPr>
    </w:p>
    <w:p w:rsidR="00FF46D3" w:rsidRDefault="00FF46D3" w:rsidP="00CA0F5F">
      <w:pPr>
        <w:shd w:val="clear" w:color="auto" w:fill="FFFFFF"/>
        <w:tabs>
          <w:tab w:val="left" w:pos="851"/>
        </w:tabs>
        <w:spacing w:line="360" w:lineRule="auto"/>
        <w:ind w:firstLine="709"/>
        <w:jc w:val="both"/>
        <w:rPr>
          <w:b/>
          <w:sz w:val="28"/>
          <w:szCs w:val="28"/>
        </w:rPr>
      </w:pPr>
      <w:r w:rsidRPr="00D9127A">
        <w:rPr>
          <w:b/>
          <w:sz w:val="28"/>
          <w:szCs w:val="28"/>
        </w:rPr>
        <w:t>ЗАДАЧА 10</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Исследование возрастной структуры работников коммерческих предприятий дало следующие результаты:</w:t>
      </w:r>
    </w:p>
    <w:p w:rsidR="00FF46D3" w:rsidRPr="00080FBC" w:rsidRDefault="00FF46D3" w:rsidP="00CA0F5F">
      <w:pPr>
        <w:shd w:val="clear" w:color="auto" w:fill="FFFFFF"/>
        <w:tabs>
          <w:tab w:val="left" w:pos="851"/>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
        <w:gridCol w:w="957"/>
        <w:gridCol w:w="957"/>
        <w:gridCol w:w="957"/>
        <w:gridCol w:w="957"/>
        <w:gridCol w:w="957"/>
        <w:gridCol w:w="957"/>
        <w:gridCol w:w="957"/>
        <w:gridCol w:w="957"/>
        <w:gridCol w:w="958"/>
      </w:tblGrid>
      <w:tr w:rsidR="00FF46D3" w:rsidRPr="00CE319C" w:rsidTr="00CE319C">
        <w:trPr>
          <w:trHeight w:hRule="exact" w:val="432"/>
        </w:trPr>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18</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20</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24</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25</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28</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26</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22</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19</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25</w:t>
            </w:r>
          </w:p>
        </w:tc>
        <w:tc>
          <w:tcPr>
            <w:tcW w:w="958"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25</w:t>
            </w:r>
          </w:p>
        </w:tc>
      </w:tr>
      <w:tr w:rsidR="00FF46D3" w:rsidRPr="00CE319C" w:rsidTr="00CE319C">
        <w:trPr>
          <w:trHeight w:hRule="exact" w:val="403"/>
        </w:trPr>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19</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23</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21</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26</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24</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27</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23</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20</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26</w:t>
            </w:r>
          </w:p>
        </w:tc>
        <w:tc>
          <w:tcPr>
            <w:tcW w:w="958"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24</w:t>
            </w:r>
          </w:p>
        </w:tc>
      </w:tr>
      <w:tr w:rsidR="00FF46D3" w:rsidRPr="00CE319C" w:rsidTr="00CE319C">
        <w:trPr>
          <w:trHeight w:hRule="exact" w:val="442"/>
        </w:trPr>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24</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28</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22</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27</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25</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28</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21</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24</w:t>
            </w:r>
          </w:p>
        </w:tc>
        <w:tc>
          <w:tcPr>
            <w:tcW w:w="957"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27</w:t>
            </w:r>
          </w:p>
        </w:tc>
        <w:tc>
          <w:tcPr>
            <w:tcW w:w="958"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29</w:t>
            </w:r>
          </w:p>
        </w:tc>
      </w:tr>
    </w:tbl>
    <w:p w:rsidR="00FF46D3" w:rsidRPr="00080FBC" w:rsidRDefault="00FF46D3" w:rsidP="00CA0F5F">
      <w:pPr>
        <w:shd w:val="clear" w:color="auto" w:fill="FFFFFF"/>
        <w:tabs>
          <w:tab w:val="left" w:pos="250"/>
          <w:tab w:val="left" w:pos="851"/>
        </w:tabs>
        <w:spacing w:line="360" w:lineRule="auto"/>
        <w:ind w:firstLine="709"/>
        <w:jc w:val="both"/>
        <w:rPr>
          <w:sz w:val="28"/>
          <w:szCs w:val="28"/>
        </w:rPr>
      </w:pP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1. Определите средний возраст работников коммерческих предприятий:</w:t>
      </w:r>
    </w:p>
    <w:p w:rsidR="00FF46D3" w:rsidRPr="00080FBC" w:rsidRDefault="00FF46D3" w:rsidP="00CA0F5F">
      <w:pPr>
        <w:shd w:val="clear" w:color="auto" w:fill="FFFFFF"/>
        <w:tabs>
          <w:tab w:val="left" w:pos="610"/>
          <w:tab w:val="left" w:pos="851"/>
        </w:tabs>
        <w:spacing w:line="360" w:lineRule="auto"/>
        <w:ind w:firstLine="709"/>
        <w:jc w:val="both"/>
        <w:rPr>
          <w:sz w:val="28"/>
          <w:szCs w:val="28"/>
        </w:rPr>
      </w:pPr>
      <w:r w:rsidRPr="00080FBC">
        <w:rPr>
          <w:sz w:val="28"/>
          <w:szCs w:val="28"/>
        </w:rPr>
        <w:t>а) на основе индивидуальных данных;</w:t>
      </w:r>
    </w:p>
    <w:p w:rsidR="00FF46D3" w:rsidRPr="00080FBC" w:rsidRDefault="00FF46D3" w:rsidP="00CA0F5F">
      <w:pPr>
        <w:shd w:val="clear" w:color="auto" w:fill="FFFFFF"/>
        <w:tabs>
          <w:tab w:val="left" w:pos="610"/>
          <w:tab w:val="left" w:pos="851"/>
        </w:tabs>
        <w:spacing w:line="360" w:lineRule="auto"/>
        <w:ind w:firstLine="709"/>
        <w:jc w:val="both"/>
        <w:rPr>
          <w:sz w:val="28"/>
          <w:szCs w:val="28"/>
        </w:rPr>
      </w:pPr>
      <w:r w:rsidRPr="00080FBC">
        <w:rPr>
          <w:sz w:val="28"/>
          <w:szCs w:val="28"/>
        </w:rPr>
        <w:t>б) на основе построенного интервального ряда распределения.</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2. Объясните причину несовпадения исчисленных значений средних величин.</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3. Изобразите полученный вариационный ряд графически.</w:t>
      </w:r>
    </w:p>
    <w:p w:rsidR="00FF46D3" w:rsidRPr="00080FBC" w:rsidRDefault="00FF46D3" w:rsidP="00CA0F5F">
      <w:pPr>
        <w:shd w:val="clear" w:color="auto" w:fill="FFFFFF"/>
        <w:tabs>
          <w:tab w:val="left" w:pos="250"/>
          <w:tab w:val="left" w:pos="851"/>
        </w:tabs>
        <w:spacing w:line="360" w:lineRule="auto"/>
        <w:ind w:firstLine="709"/>
        <w:jc w:val="both"/>
        <w:rPr>
          <w:b/>
          <w:sz w:val="28"/>
          <w:szCs w:val="28"/>
        </w:rPr>
      </w:pPr>
      <w:r w:rsidRPr="00080FBC">
        <w:rPr>
          <w:b/>
          <w:sz w:val="28"/>
          <w:szCs w:val="28"/>
        </w:rPr>
        <w:t>Решение:</w:t>
      </w:r>
    </w:p>
    <w:p w:rsidR="00FF46D3" w:rsidRPr="00080FBC" w:rsidRDefault="00FF46D3" w:rsidP="00B2607B">
      <w:pPr>
        <w:shd w:val="clear" w:color="auto" w:fill="FFFFFF"/>
        <w:tabs>
          <w:tab w:val="left" w:pos="851"/>
        </w:tabs>
        <w:spacing w:line="360" w:lineRule="auto"/>
        <w:ind w:firstLine="709"/>
        <w:jc w:val="both"/>
        <w:rPr>
          <w:sz w:val="28"/>
          <w:szCs w:val="28"/>
        </w:rPr>
      </w:pPr>
      <w:r w:rsidRPr="00080FBC">
        <w:rPr>
          <w:sz w:val="28"/>
          <w:szCs w:val="28"/>
        </w:rPr>
        <w:t>1.</w:t>
      </w:r>
      <w:r w:rsidR="00D9127A">
        <w:rPr>
          <w:sz w:val="28"/>
          <w:szCs w:val="28"/>
        </w:rPr>
        <w:t xml:space="preserve"> </w:t>
      </w:r>
      <w:r w:rsidRPr="00080FBC">
        <w:rPr>
          <w:sz w:val="28"/>
          <w:szCs w:val="28"/>
        </w:rPr>
        <w:t>а) Средний возраст работников коммерческих предприятий на основе индивидуальных данных вычисляется как, сумма / количество:</w:t>
      </w:r>
      <w:r w:rsidR="00B2607B">
        <w:rPr>
          <w:sz w:val="28"/>
          <w:szCs w:val="28"/>
          <w:lang w:val="uk-UA"/>
        </w:rPr>
        <w:t xml:space="preserve"> </w:t>
      </w:r>
      <w:r w:rsidRPr="00080FBC">
        <w:rPr>
          <w:sz w:val="28"/>
          <w:szCs w:val="28"/>
        </w:rPr>
        <w:t>720/30=24</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Средний возраст работников предприятия на основе индивидуальных данных равен 24 года.</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б) Средний возраст работников коммерческих предприятий на основе построенного интервального ряда распределения вычисляется следующим образом:</w:t>
      </w:r>
      <w:r w:rsidR="00D9127A">
        <w:rPr>
          <w:sz w:val="28"/>
          <w:szCs w:val="28"/>
        </w:rPr>
        <w:t xml:space="preserve"> </w:t>
      </w:r>
      <w:r w:rsidRPr="00080FBC">
        <w:rPr>
          <w:sz w:val="28"/>
          <w:szCs w:val="28"/>
        </w:rPr>
        <w:t xml:space="preserve">для начала строим интервальный ряд распределения по формуле </w:t>
      </w:r>
      <w:r w:rsidRPr="00080FBC">
        <w:rPr>
          <w:b/>
          <w:sz w:val="28"/>
          <w:szCs w:val="28"/>
        </w:rPr>
        <w:t>Стерджесса:</w:t>
      </w:r>
    </w:p>
    <w:p w:rsidR="00B2607B" w:rsidRDefault="00B2607B">
      <w:pPr>
        <w:widowControl/>
        <w:autoSpaceDE/>
        <w:autoSpaceDN/>
        <w:adjustRightInd/>
        <w:spacing w:after="200" w:line="276" w:lineRule="auto"/>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lang w:val="en-US"/>
        </w:rPr>
      </w:pPr>
      <w:r w:rsidRPr="00080FBC">
        <w:rPr>
          <w:sz w:val="28"/>
          <w:szCs w:val="28"/>
          <w:lang w:val="en-US"/>
        </w:rPr>
        <w:t>n = l + 3,332lgN</w:t>
      </w:r>
    </w:p>
    <w:p w:rsidR="00FF46D3" w:rsidRPr="00080FBC" w:rsidRDefault="00FF46D3" w:rsidP="00CA0F5F">
      <w:pPr>
        <w:shd w:val="clear" w:color="auto" w:fill="FFFFFF"/>
        <w:tabs>
          <w:tab w:val="left" w:pos="851"/>
        </w:tabs>
        <w:spacing w:line="360" w:lineRule="auto"/>
        <w:ind w:firstLine="709"/>
        <w:jc w:val="both"/>
        <w:rPr>
          <w:sz w:val="28"/>
          <w:szCs w:val="28"/>
          <w:lang w:val="en-US"/>
        </w:rPr>
      </w:pPr>
      <w:r w:rsidRPr="00080FBC">
        <w:rPr>
          <w:sz w:val="28"/>
          <w:szCs w:val="28"/>
          <w:lang w:val="en-US"/>
        </w:rPr>
        <w:t>n = l + 3,332 lg 30 = 1+3,332 * 1,48 = 5,9 ~</w:t>
      </w:r>
    </w:p>
    <w:p w:rsidR="00FF46D3" w:rsidRPr="00080FBC" w:rsidRDefault="009B43CD" w:rsidP="00CA0F5F">
      <w:pPr>
        <w:shd w:val="clear" w:color="auto" w:fill="FFFFFF"/>
        <w:tabs>
          <w:tab w:val="left" w:pos="851"/>
        </w:tabs>
        <w:spacing w:line="360" w:lineRule="auto"/>
        <w:ind w:firstLine="709"/>
        <w:jc w:val="both"/>
        <w:rPr>
          <w:sz w:val="28"/>
          <w:szCs w:val="28"/>
          <w:lang w:val="en-US"/>
        </w:rPr>
      </w:pPr>
      <w:r w:rsidRPr="00080FBC">
        <w:rPr>
          <w:sz w:val="28"/>
          <w:szCs w:val="28"/>
          <w:lang w:val="en-US"/>
        </w:rPr>
        <w:object w:dxaOrig="580" w:dyaOrig="620">
          <v:shape id="_x0000_i1027" type="#_x0000_t75" style="width:29.25pt;height:30.75pt" o:ole="">
            <v:imagedata r:id="rId8" o:title=""/>
          </v:shape>
          <o:OLEObject Type="Embed" ProgID="Equation.3" ShapeID="_x0000_i1027" DrawAspect="Content" ObjectID="_1457368397" r:id="rId12"/>
        </w:object>
      </w:r>
      <w:r w:rsidR="00FF46D3" w:rsidRPr="00080FBC">
        <w:rPr>
          <w:sz w:val="28"/>
          <w:szCs w:val="28"/>
          <w:lang w:val="en-US"/>
        </w:rPr>
        <w:t>;</w:t>
      </w:r>
    </w:p>
    <w:p w:rsidR="00FF46D3" w:rsidRPr="00080FBC" w:rsidRDefault="00FF46D3" w:rsidP="00CA0F5F">
      <w:pPr>
        <w:shd w:val="clear" w:color="auto" w:fill="FFFFFF"/>
        <w:tabs>
          <w:tab w:val="left" w:pos="250"/>
          <w:tab w:val="left" w:pos="851"/>
        </w:tabs>
        <w:spacing w:line="360" w:lineRule="auto"/>
        <w:ind w:firstLine="709"/>
        <w:jc w:val="both"/>
        <w:rPr>
          <w:sz w:val="28"/>
          <w:szCs w:val="28"/>
          <w:lang w:val="en-US"/>
        </w:rPr>
      </w:pPr>
      <w:r w:rsidRPr="00080FBC">
        <w:rPr>
          <w:sz w:val="28"/>
          <w:szCs w:val="28"/>
          <w:lang w:val="en-US"/>
        </w:rPr>
        <w:t>i= 29-18 / 6 = 1,8</w:t>
      </w:r>
    </w:p>
    <w:p w:rsidR="00D9127A" w:rsidRDefault="00D9127A" w:rsidP="00CA0F5F">
      <w:pPr>
        <w:shd w:val="clear" w:color="auto" w:fill="FFFFFF"/>
        <w:tabs>
          <w:tab w:val="left" w:pos="250"/>
          <w:tab w:val="left" w:pos="851"/>
        </w:tabs>
        <w:spacing w:line="360" w:lineRule="auto"/>
        <w:ind w:firstLine="709"/>
        <w:jc w:val="both"/>
        <w:rPr>
          <w:sz w:val="28"/>
          <w:szCs w:val="28"/>
        </w:rPr>
      </w:pP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Итак, получим:</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FF46D3" w:rsidRPr="00CE319C" w:rsidTr="00CE319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Интервалы</w:t>
            </w:r>
          </w:p>
        </w:t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Количество</w:t>
            </w:r>
          </w:p>
        </w:tc>
        <w:tc>
          <w:tcPr>
            <w:tcW w:w="3191" w:type="dxa"/>
            <w:shd w:val="clear" w:color="auto" w:fill="auto"/>
            <w:vAlign w:val="center"/>
          </w:tcPr>
          <w:p w:rsidR="00FF46D3" w:rsidRPr="00D9127A" w:rsidRDefault="00FF46D3" w:rsidP="00CE319C">
            <w:pPr>
              <w:tabs>
                <w:tab w:val="left" w:pos="250"/>
                <w:tab w:val="left" w:pos="851"/>
              </w:tabs>
              <w:spacing w:line="360" w:lineRule="auto"/>
              <w:jc w:val="center"/>
            </w:pPr>
            <w:r w:rsidRPr="00D9127A">
              <w:t>Средний показатель</w:t>
            </w:r>
          </w:p>
        </w:tc>
      </w:tr>
      <w:tr w:rsidR="00FF46D3" w:rsidRPr="00CE319C" w:rsidTr="00CE319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18-19,8</w:t>
            </w:r>
          </w:p>
        </w:t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3</w:t>
            </w:r>
          </w:p>
        </w:tc>
        <w:tc>
          <w:tcPr>
            <w:tcW w:w="3191" w:type="dxa"/>
            <w:shd w:val="clear" w:color="auto" w:fill="auto"/>
            <w:vAlign w:val="center"/>
          </w:tcPr>
          <w:p w:rsidR="00FF46D3" w:rsidRPr="00D9127A" w:rsidRDefault="00FF46D3" w:rsidP="00CE319C">
            <w:pPr>
              <w:tabs>
                <w:tab w:val="left" w:pos="250"/>
                <w:tab w:val="left" w:pos="851"/>
              </w:tabs>
              <w:spacing w:line="360" w:lineRule="auto"/>
              <w:jc w:val="center"/>
            </w:pPr>
            <w:r w:rsidRPr="00D9127A">
              <w:t>18,9</w:t>
            </w:r>
          </w:p>
        </w:tc>
      </w:tr>
      <w:tr w:rsidR="00FF46D3" w:rsidRPr="00CE319C" w:rsidTr="00CE319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19,8-21,6</w:t>
            </w:r>
          </w:p>
        </w:t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4</w:t>
            </w:r>
          </w:p>
        </w:tc>
        <w:tc>
          <w:tcPr>
            <w:tcW w:w="3191" w:type="dxa"/>
            <w:shd w:val="clear" w:color="auto" w:fill="auto"/>
            <w:vAlign w:val="center"/>
          </w:tcPr>
          <w:p w:rsidR="00FF46D3" w:rsidRPr="00D9127A" w:rsidRDefault="00FF46D3" w:rsidP="00CE319C">
            <w:pPr>
              <w:tabs>
                <w:tab w:val="left" w:pos="250"/>
                <w:tab w:val="left" w:pos="851"/>
              </w:tabs>
              <w:spacing w:line="360" w:lineRule="auto"/>
              <w:jc w:val="center"/>
            </w:pPr>
            <w:r w:rsidRPr="00D9127A">
              <w:t>20,7</w:t>
            </w:r>
          </w:p>
        </w:tc>
      </w:tr>
      <w:tr w:rsidR="00FF46D3" w:rsidRPr="00CE319C" w:rsidTr="00CE319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21,6-23,4</w:t>
            </w:r>
          </w:p>
        </w:t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4</w:t>
            </w:r>
          </w:p>
        </w:tc>
        <w:tc>
          <w:tcPr>
            <w:tcW w:w="3191" w:type="dxa"/>
            <w:shd w:val="clear" w:color="auto" w:fill="auto"/>
            <w:vAlign w:val="center"/>
          </w:tcPr>
          <w:p w:rsidR="00FF46D3" w:rsidRPr="00D9127A" w:rsidRDefault="00FF46D3" w:rsidP="00CE319C">
            <w:pPr>
              <w:tabs>
                <w:tab w:val="left" w:pos="250"/>
                <w:tab w:val="left" w:pos="851"/>
              </w:tabs>
              <w:spacing w:line="360" w:lineRule="auto"/>
              <w:jc w:val="center"/>
            </w:pPr>
            <w:r w:rsidRPr="00D9127A">
              <w:t>22,5</w:t>
            </w:r>
          </w:p>
        </w:tc>
      </w:tr>
      <w:tr w:rsidR="00FF46D3" w:rsidRPr="00CE319C" w:rsidTr="00CE319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23,4-25,2</w:t>
            </w:r>
          </w:p>
        </w:t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9</w:t>
            </w:r>
          </w:p>
        </w:tc>
        <w:tc>
          <w:tcPr>
            <w:tcW w:w="3191" w:type="dxa"/>
            <w:shd w:val="clear" w:color="auto" w:fill="auto"/>
            <w:vAlign w:val="center"/>
          </w:tcPr>
          <w:p w:rsidR="00FF46D3" w:rsidRPr="00D9127A" w:rsidRDefault="00FF46D3" w:rsidP="00CE319C">
            <w:pPr>
              <w:tabs>
                <w:tab w:val="left" w:pos="250"/>
                <w:tab w:val="left" w:pos="851"/>
              </w:tabs>
              <w:spacing w:line="360" w:lineRule="auto"/>
              <w:jc w:val="center"/>
            </w:pPr>
            <w:r w:rsidRPr="00D9127A">
              <w:t>24,3</w:t>
            </w:r>
          </w:p>
        </w:tc>
      </w:tr>
      <w:tr w:rsidR="00FF46D3" w:rsidRPr="00CE319C" w:rsidTr="00CE319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25,2-27</w:t>
            </w:r>
          </w:p>
        </w:t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6</w:t>
            </w:r>
          </w:p>
        </w:tc>
        <w:tc>
          <w:tcPr>
            <w:tcW w:w="3191" w:type="dxa"/>
            <w:shd w:val="clear" w:color="auto" w:fill="auto"/>
            <w:vAlign w:val="center"/>
          </w:tcPr>
          <w:p w:rsidR="00FF46D3" w:rsidRPr="00D9127A" w:rsidRDefault="00FF46D3" w:rsidP="00CE319C">
            <w:pPr>
              <w:tabs>
                <w:tab w:val="left" w:pos="250"/>
                <w:tab w:val="left" w:pos="851"/>
              </w:tabs>
              <w:spacing w:line="360" w:lineRule="auto"/>
              <w:jc w:val="center"/>
            </w:pPr>
            <w:r w:rsidRPr="00D9127A">
              <w:t>26,1</w:t>
            </w:r>
          </w:p>
        </w:tc>
      </w:tr>
      <w:tr w:rsidR="00FF46D3" w:rsidRPr="00CE319C" w:rsidTr="00CE319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27-29</w:t>
            </w:r>
          </w:p>
        </w:tc>
        <w:tc>
          <w:tcPr>
            <w:tcW w:w="3190" w:type="dxa"/>
            <w:shd w:val="clear" w:color="auto" w:fill="auto"/>
            <w:vAlign w:val="center"/>
          </w:tcPr>
          <w:p w:rsidR="00FF46D3" w:rsidRPr="00D9127A" w:rsidRDefault="00FF46D3" w:rsidP="00CE319C">
            <w:pPr>
              <w:tabs>
                <w:tab w:val="left" w:pos="250"/>
                <w:tab w:val="left" w:pos="851"/>
              </w:tabs>
              <w:spacing w:line="360" w:lineRule="auto"/>
              <w:jc w:val="center"/>
            </w:pPr>
            <w:r w:rsidRPr="00D9127A">
              <w:t>4</w:t>
            </w:r>
          </w:p>
        </w:tc>
        <w:tc>
          <w:tcPr>
            <w:tcW w:w="3191" w:type="dxa"/>
            <w:shd w:val="clear" w:color="auto" w:fill="auto"/>
            <w:vAlign w:val="center"/>
          </w:tcPr>
          <w:p w:rsidR="00FF46D3" w:rsidRPr="00D9127A" w:rsidRDefault="00FF46D3" w:rsidP="00CE319C">
            <w:pPr>
              <w:tabs>
                <w:tab w:val="left" w:pos="250"/>
                <w:tab w:val="left" w:pos="851"/>
              </w:tabs>
              <w:spacing w:line="360" w:lineRule="auto"/>
              <w:jc w:val="center"/>
            </w:pPr>
            <w:r w:rsidRPr="00D9127A">
              <w:t>27,9</w:t>
            </w:r>
          </w:p>
        </w:tc>
      </w:tr>
    </w:tbl>
    <w:p w:rsidR="00FF46D3" w:rsidRPr="00080FBC" w:rsidRDefault="00FF46D3" w:rsidP="00CA0F5F">
      <w:pPr>
        <w:shd w:val="clear" w:color="auto" w:fill="FFFFFF"/>
        <w:tabs>
          <w:tab w:val="left" w:pos="250"/>
          <w:tab w:val="left" w:pos="851"/>
        </w:tabs>
        <w:spacing w:line="360" w:lineRule="auto"/>
        <w:ind w:firstLine="709"/>
        <w:jc w:val="both"/>
        <w:rPr>
          <w:sz w:val="28"/>
          <w:szCs w:val="28"/>
        </w:rPr>
      </w:pP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на основе построенного интервального ряда вычисляем средний возраст по формуле средней арифметической взвешенной:</w:t>
      </w:r>
    </w:p>
    <w:p w:rsidR="00D9127A" w:rsidRDefault="00D9127A" w:rsidP="00CA0F5F">
      <w:pPr>
        <w:shd w:val="clear" w:color="auto" w:fill="FFFFFF"/>
        <w:tabs>
          <w:tab w:val="left" w:pos="250"/>
          <w:tab w:val="left" w:pos="851"/>
        </w:tabs>
        <w:spacing w:line="360" w:lineRule="auto"/>
        <w:ind w:firstLine="709"/>
        <w:jc w:val="both"/>
        <w:rPr>
          <w:sz w:val="28"/>
          <w:szCs w:val="28"/>
        </w:rPr>
      </w:pP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18,9*3+20,7*4+22,5*4+24,3*9+26,1*6+27,9*4 / 30 = 716,4 / 30 =23,88 ~ 24</w:t>
      </w:r>
    </w:p>
    <w:p w:rsidR="00D9127A" w:rsidRDefault="00D9127A" w:rsidP="00CA0F5F">
      <w:pPr>
        <w:shd w:val="clear" w:color="auto" w:fill="FFFFFF"/>
        <w:tabs>
          <w:tab w:val="left" w:pos="250"/>
          <w:tab w:val="left" w:pos="851"/>
        </w:tabs>
        <w:spacing w:line="360" w:lineRule="auto"/>
        <w:ind w:firstLine="709"/>
        <w:jc w:val="both"/>
        <w:rPr>
          <w:sz w:val="28"/>
          <w:szCs w:val="28"/>
        </w:rPr>
      </w:pP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Средний возраст работников предприятия на основе построенного интервального ряда равен ~24 года.</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2.</w:t>
      </w:r>
      <w:r w:rsidR="00D9127A">
        <w:rPr>
          <w:sz w:val="28"/>
          <w:szCs w:val="28"/>
        </w:rPr>
        <w:t xml:space="preserve"> </w:t>
      </w:r>
      <w:r w:rsidRPr="00080FBC">
        <w:rPr>
          <w:sz w:val="28"/>
          <w:szCs w:val="28"/>
        </w:rPr>
        <w:t>Я думаю, что исчисленные величины не совпали из-за того что, во втором случае не точные данные получаются, а в первом случае все точно, без округлений.</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Итак, средний возраст работников коммерческого предприятия 24 года.</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3.</w:t>
      </w:r>
      <w:r w:rsidR="00D9127A">
        <w:rPr>
          <w:sz w:val="28"/>
          <w:szCs w:val="28"/>
        </w:rPr>
        <w:t xml:space="preserve"> </w:t>
      </w:r>
      <w:r w:rsidRPr="00080FBC">
        <w:rPr>
          <w:sz w:val="28"/>
          <w:szCs w:val="28"/>
        </w:rPr>
        <w:t>Смотрите приложение А.</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D9127A">
        <w:rPr>
          <w:b/>
          <w:sz w:val="28"/>
          <w:szCs w:val="28"/>
        </w:rPr>
        <w:t>Вывод:</w:t>
      </w:r>
      <w:r w:rsidRPr="00080FBC">
        <w:rPr>
          <w:sz w:val="28"/>
          <w:szCs w:val="28"/>
        </w:rPr>
        <w:t xml:space="preserve"> Средний возраст работников предприятия на основе индивидуальных данных равен 24 года, а средний возраст работников предприятия на основе построенного интервального ряда равен 23,88~24 года. Из этого следует, что средний возраст коммерческого предприятия равен 24 годам.</w:t>
      </w:r>
    </w:p>
    <w:p w:rsidR="00FF46D3" w:rsidRPr="00080FBC" w:rsidRDefault="00FF46D3" w:rsidP="00CA0F5F">
      <w:pPr>
        <w:tabs>
          <w:tab w:val="left" w:pos="851"/>
        </w:tabs>
        <w:spacing w:line="360" w:lineRule="auto"/>
        <w:ind w:firstLine="709"/>
        <w:jc w:val="both"/>
        <w:rPr>
          <w:b/>
          <w:sz w:val="28"/>
          <w:szCs w:val="28"/>
        </w:rPr>
      </w:pPr>
      <w:r w:rsidRPr="00080FBC">
        <w:rPr>
          <w:b/>
          <w:sz w:val="28"/>
          <w:szCs w:val="28"/>
        </w:rPr>
        <w:t>ЗАДАЧА 18</w:t>
      </w:r>
    </w:p>
    <w:p w:rsidR="00FF46D3" w:rsidRPr="00080FBC" w:rsidRDefault="00FF46D3" w:rsidP="00CA0F5F">
      <w:pPr>
        <w:tabs>
          <w:tab w:val="left" w:pos="851"/>
        </w:tabs>
        <w:spacing w:line="360" w:lineRule="auto"/>
        <w:ind w:firstLine="709"/>
        <w:jc w:val="both"/>
        <w:rPr>
          <w:sz w:val="28"/>
          <w:szCs w:val="28"/>
        </w:rPr>
      </w:pPr>
      <w:r w:rsidRPr="00080FBC">
        <w:rPr>
          <w:sz w:val="28"/>
          <w:szCs w:val="28"/>
        </w:rPr>
        <w:t>Имеются следующие данные о продаже продукта «М» на рынке города:</w:t>
      </w:r>
    </w:p>
    <w:p w:rsidR="00FF46D3" w:rsidRPr="00080FBC" w:rsidRDefault="00FF46D3" w:rsidP="00CA0F5F">
      <w:pPr>
        <w:tabs>
          <w:tab w:val="left" w:pos="851"/>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5"/>
        <w:gridCol w:w="1630"/>
        <w:gridCol w:w="1630"/>
        <w:gridCol w:w="1630"/>
        <w:gridCol w:w="2546"/>
      </w:tblGrid>
      <w:tr w:rsidR="00FF46D3" w:rsidRPr="00CE319C" w:rsidTr="00CE319C">
        <w:trPr>
          <w:trHeight w:val="20"/>
        </w:trPr>
        <w:tc>
          <w:tcPr>
            <w:tcW w:w="2135" w:type="dxa"/>
            <w:vMerge w:val="restart"/>
            <w:shd w:val="clear" w:color="auto" w:fill="auto"/>
            <w:vAlign w:val="center"/>
          </w:tcPr>
          <w:p w:rsidR="00FF46D3" w:rsidRPr="00D9127A" w:rsidRDefault="00FF46D3" w:rsidP="00CE319C">
            <w:pPr>
              <w:tabs>
                <w:tab w:val="left" w:pos="851"/>
              </w:tabs>
              <w:spacing w:line="360" w:lineRule="auto"/>
              <w:jc w:val="center"/>
            </w:pPr>
            <w:r w:rsidRPr="00D9127A">
              <w:t>Категория продукции</w:t>
            </w:r>
          </w:p>
        </w:tc>
        <w:tc>
          <w:tcPr>
            <w:tcW w:w="3260" w:type="dxa"/>
            <w:gridSpan w:val="2"/>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Продано в декабре</w:t>
            </w:r>
          </w:p>
        </w:tc>
        <w:tc>
          <w:tcPr>
            <w:tcW w:w="4176" w:type="dxa"/>
            <w:gridSpan w:val="2"/>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Продано в марте</w:t>
            </w:r>
          </w:p>
        </w:tc>
      </w:tr>
      <w:tr w:rsidR="00FF46D3" w:rsidRPr="00CE319C" w:rsidTr="00CE319C">
        <w:trPr>
          <w:trHeight w:val="20"/>
        </w:trPr>
        <w:tc>
          <w:tcPr>
            <w:tcW w:w="2135" w:type="dxa"/>
            <w:vMerge/>
            <w:shd w:val="clear" w:color="auto" w:fill="auto"/>
            <w:vAlign w:val="center"/>
          </w:tcPr>
          <w:p w:rsidR="00FF46D3" w:rsidRPr="00D9127A" w:rsidRDefault="00FF46D3" w:rsidP="00CE319C">
            <w:pPr>
              <w:tabs>
                <w:tab w:val="left" w:pos="851"/>
              </w:tabs>
              <w:spacing w:line="360" w:lineRule="auto"/>
              <w:jc w:val="center"/>
            </w:pP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 xml:space="preserve">Цена за </w:t>
            </w:r>
            <w:smartTag w:uri="urn:schemas-microsoft-com:office:smarttags" w:element="metricconverter">
              <w:smartTagPr>
                <w:attr w:name="ProductID" w:val="1 кг"/>
              </w:smartTagPr>
              <w:r w:rsidRPr="00D9127A">
                <w:t>1 кг</w:t>
              </w:r>
            </w:smartTag>
            <w:r w:rsidRPr="00D9127A">
              <w:t>, руб.</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Выручка от реализации, тыс. р</w:t>
            </w:r>
            <w:r w:rsidRPr="00CE319C">
              <w:rPr>
                <w:lang w:val="en-US"/>
              </w:rPr>
              <w:t>y</w:t>
            </w:r>
            <w:r w:rsidRPr="00D9127A">
              <w:t>б.</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 xml:space="preserve">Цена за </w:t>
            </w:r>
            <w:smartTag w:uri="urn:schemas-microsoft-com:office:smarttags" w:element="metricconverter">
              <w:smartTagPr>
                <w:attr w:name="ProductID" w:val="1 кг"/>
              </w:smartTagPr>
              <w:r w:rsidRPr="00D9127A">
                <w:t>1 кг</w:t>
              </w:r>
            </w:smartTag>
            <w:r w:rsidRPr="00D9127A">
              <w:t>, руб.</w:t>
            </w:r>
          </w:p>
        </w:tc>
        <w:tc>
          <w:tcPr>
            <w:tcW w:w="254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Количество, т</w:t>
            </w:r>
          </w:p>
        </w:tc>
      </w:tr>
      <w:tr w:rsidR="00FF46D3" w:rsidRPr="00CE319C" w:rsidTr="00CE319C">
        <w:trPr>
          <w:trHeight w:val="20"/>
        </w:trPr>
        <w:tc>
          <w:tcPr>
            <w:tcW w:w="213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Высшая</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35,00</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140,0</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35,00</w:t>
            </w:r>
          </w:p>
        </w:tc>
        <w:tc>
          <w:tcPr>
            <w:tcW w:w="254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4,0</w:t>
            </w:r>
          </w:p>
        </w:tc>
      </w:tr>
      <w:tr w:rsidR="00FF46D3" w:rsidRPr="00CE319C" w:rsidTr="00CE319C">
        <w:trPr>
          <w:trHeight w:val="20"/>
        </w:trPr>
        <w:tc>
          <w:tcPr>
            <w:tcW w:w="213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Первая</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32,00</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188,0</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32,00</w:t>
            </w:r>
          </w:p>
        </w:tc>
        <w:tc>
          <w:tcPr>
            <w:tcW w:w="254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6,6</w:t>
            </w:r>
          </w:p>
        </w:tc>
      </w:tr>
      <w:tr w:rsidR="00FF46D3" w:rsidRPr="00CE319C" w:rsidTr="00CE319C">
        <w:trPr>
          <w:trHeight w:val="20"/>
        </w:trPr>
        <w:tc>
          <w:tcPr>
            <w:tcW w:w="213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Вторая</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28,00</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106,4</w:t>
            </w:r>
          </w:p>
        </w:tc>
        <w:tc>
          <w:tcPr>
            <w:tcW w:w="1630"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28,00</w:t>
            </w:r>
          </w:p>
        </w:tc>
        <w:tc>
          <w:tcPr>
            <w:tcW w:w="254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3,5</w:t>
            </w:r>
          </w:p>
        </w:tc>
      </w:tr>
    </w:tbl>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Определите:</w:t>
      </w:r>
    </w:p>
    <w:p w:rsidR="00FF46D3" w:rsidRPr="00080FBC" w:rsidRDefault="00FF46D3" w:rsidP="00CA0F5F">
      <w:pPr>
        <w:shd w:val="clear" w:color="auto" w:fill="FFFFFF"/>
        <w:tabs>
          <w:tab w:val="left" w:pos="254"/>
          <w:tab w:val="left" w:pos="851"/>
        </w:tabs>
        <w:spacing w:line="360" w:lineRule="auto"/>
        <w:ind w:firstLine="709"/>
        <w:jc w:val="both"/>
        <w:rPr>
          <w:sz w:val="28"/>
          <w:szCs w:val="28"/>
        </w:rPr>
      </w:pPr>
      <w:r w:rsidRPr="00080FBC">
        <w:rPr>
          <w:sz w:val="28"/>
          <w:szCs w:val="28"/>
        </w:rPr>
        <w:t>1. Среднюю цену реализации в декабре и в марте;</w:t>
      </w:r>
    </w:p>
    <w:p w:rsidR="00FF46D3" w:rsidRPr="00080FBC" w:rsidRDefault="00FF46D3" w:rsidP="00CA0F5F">
      <w:pPr>
        <w:shd w:val="clear" w:color="auto" w:fill="FFFFFF"/>
        <w:tabs>
          <w:tab w:val="left" w:pos="254"/>
          <w:tab w:val="left" w:pos="851"/>
        </w:tabs>
        <w:spacing w:line="360" w:lineRule="auto"/>
        <w:ind w:firstLine="709"/>
        <w:jc w:val="both"/>
        <w:rPr>
          <w:sz w:val="28"/>
          <w:szCs w:val="28"/>
        </w:rPr>
      </w:pPr>
      <w:r w:rsidRPr="00080FBC">
        <w:rPr>
          <w:sz w:val="28"/>
          <w:szCs w:val="28"/>
        </w:rPr>
        <w:t>2. Изменение средней цены в марте по сравнению с декабрем (в абсолютных и относительных величинах)</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Сделайте выводы и дайте обоснование применения формул при вычислении средних величин.</w:t>
      </w: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Решение:</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1. Чтобы определить среднюю цену реализации в декабре нужно применить формулу гармонической взвешенной:</w:t>
      </w:r>
    </w:p>
    <w:p w:rsidR="00D9127A" w:rsidRDefault="00D9127A"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lang w:val="en-US"/>
        </w:rPr>
        <w:t>x</w:t>
      </w:r>
      <w:r w:rsidRPr="00080FBC">
        <w:rPr>
          <w:sz w:val="28"/>
          <w:szCs w:val="28"/>
        </w:rPr>
        <w:t>=140+188+106,4/ (140/35) + (188/32) + (106,4/28) = 434,4 / 13,7 = 31,708</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31,7</w:t>
      </w:r>
    </w:p>
    <w:p w:rsidR="00D9127A" w:rsidRDefault="00D9127A"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Средняя цена реализации в декабре равна 31,7.</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Чтобы определить среднюю цену реализации в марте нужно применить формулу арифметической взвешенной:</w:t>
      </w:r>
    </w:p>
    <w:p w:rsidR="00D9127A" w:rsidRDefault="00D9127A" w:rsidP="00CA0F5F">
      <w:pPr>
        <w:shd w:val="clear" w:color="auto" w:fill="FFFFFF"/>
        <w:tabs>
          <w:tab w:val="left" w:pos="851"/>
        </w:tabs>
        <w:spacing w:line="360" w:lineRule="auto"/>
        <w:ind w:firstLine="709"/>
        <w:jc w:val="both"/>
        <w:rPr>
          <w:sz w:val="28"/>
          <w:szCs w:val="28"/>
        </w:rPr>
      </w:pPr>
    </w:p>
    <w:p w:rsidR="00FF46D3" w:rsidRPr="00080FBC" w:rsidRDefault="00D9127A" w:rsidP="00CA0F5F">
      <w:pPr>
        <w:shd w:val="clear" w:color="auto" w:fill="FFFFFF"/>
        <w:tabs>
          <w:tab w:val="left" w:pos="851"/>
        </w:tabs>
        <w:spacing w:line="360" w:lineRule="auto"/>
        <w:ind w:firstLine="709"/>
        <w:jc w:val="both"/>
        <w:rPr>
          <w:sz w:val="28"/>
          <w:szCs w:val="28"/>
        </w:rPr>
      </w:pPr>
      <w:r w:rsidRPr="00080FBC">
        <w:rPr>
          <w:sz w:val="28"/>
          <w:szCs w:val="28"/>
          <w:lang w:val="en-US"/>
        </w:rPr>
        <w:t>X</w:t>
      </w:r>
      <w:r>
        <w:rPr>
          <w:sz w:val="28"/>
          <w:szCs w:val="28"/>
        </w:rPr>
        <w:t xml:space="preserve"> </w:t>
      </w:r>
      <w:r w:rsidR="00FF46D3" w:rsidRPr="00080FBC">
        <w:rPr>
          <w:sz w:val="28"/>
          <w:szCs w:val="28"/>
        </w:rPr>
        <w:t>= 4*35+6,6*32+3,5*28 / 4+6,6+3,5 = 449,2 / 14,1 = 31,858 ~31,9</w:t>
      </w:r>
    </w:p>
    <w:p w:rsidR="00D9127A" w:rsidRDefault="00D9127A"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Средняя цена реализации в марте равна 31,9.</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2.Чтобы определить изменение цены в марте по сравнению с декабрем в абсолютных величинах нужно отнять среднюю цену, полученную в марте, от средней </w:t>
      </w:r>
      <w:r w:rsidR="00D9127A" w:rsidRPr="00080FBC">
        <w:rPr>
          <w:sz w:val="28"/>
          <w:szCs w:val="28"/>
        </w:rPr>
        <w:t>цены,</w:t>
      </w:r>
      <w:r w:rsidRPr="00080FBC">
        <w:rPr>
          <w:sz w:val="28"/>
          <w:szCs w:val="28"/>
        </w:rPr>
        <w:t xml:space="preserve"> полученной в декабре:</w:t>
      </w:r>
    </w:p>
    <w:p w:rsidR="00D9127A" w:rsidRDefault="00D9127A"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31,9 – 31,7 = 0,2</w:t>
      </w:r>
    </w:p>
    <w:p w:rsidR="00D9127A" w:rsidRDefault="00D9127A"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Чтобы определить изменение цены в марте по сравнению с декабрем в относительных величинах нужно среднюю цену, полученную в марте разделить на среднюю цену, полученную в декабре:</w:t>
      </w:r>
    </w:p>
    <w:p w:rsidR="00D9127A" w:rsidRDefault="00D9127A"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31,9 / 31,7 = 1,006 = 100,6%</w:t>
      </w:r>
    </w:p>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Вывод: Средняя цена реализации в декабре равна 31,7, а средняя цена реализации в марте равна 31,9. Итак, изменение цены в марте по сравнению с декабрем в абсолютных величинах произошло на 0,2; а в относительных величинах изменение произошло на 0,6 %.</w:t>
      </w:r>
    </w:p>
    <w:p w:rsidR="00D9127A" w:rsidRDefault="00D9127A" w:rsidP="00CA0F5F">
      <w:pPr>
        <w:widowControl/>
        <w:tabs>
          <w:tab w:val="left" w:pos="851"/>
        </w:tabs>
        <w:autoSpaceDE/>
        <w:autoSpaceDN/>
        <w:adjustRightInd/>
        <w:spacing w:after="200" w:line="276" w:lineRule="auto"/>
        <w:rPr>
          <w:sz w:val="28"/>
          <w:szCs w:val="28"/>
        </w:rPr>
      </w:pPr>
    </w:p>
    <w:p w:rsidR="00FF46D3" w:rsidRPr="00080FBC" w:rsidRDefault="00FF46D3" w:rsidP="00CA0F5F">
      <w:pPr>
        <w:shd w:val="clear" w:color="auto" w:fill="FFFFFF"/>
        <w:tabs>
          <w:tab w:val="left" w:pos="851"/>
        </w:tabs>
        <w:spacing w:line="360" w:lineRule="auto"/>
        <w:ind w:firstLine="709"/>
        <w:jc w:val="both"/>
        <w:rPr>
          <w:b/>
          <w:bCs/>
          <w:sz w:val="28"/>
          <w:szCs w:val="28"/>
        </w:rPr>
      </w:pPr>
      <w:r w:rsidRPr="00080FBC">
        <w:rPr>
          <w:b/>
          <w:bCs/>
          <w:sz w:val="28"/>
          <w:szCs w:val="28"/>
        </w:rPr>
        <w:t>ТЕМА 3. Выборочный метод в статистических</w:t>
      </w:r>
      <w:r w:rsidR="00080FBC">
        <w:rPr>
          <w:b/>
          <w:bCs/>
          <w:sz w:val="28"/>
          <w:szCs w:val="28"/>
        </w:rPr>
        <w:t xml:space="preserve"> </w:t>
      </w:r>
      <w:r w:rsidRPr="00080FBC">
        <w:rPr>
          <w:b/>
          <w:bCs/>
          <w:sz w:val="28"/>
          <w:szCs w:val="28"/>
        </w:rPr>
        <w:t>исследованиях коммерческой деятельности</w:t>
      </w:r>
    </w:p>
    <w:p w:rsidR="00FF46D3" w:rsidRPr="00080FBC" w:rsidRDefault="00FF46D3" w:rsidP="00CA0F5F">
      <w:pPr>
        <w:shd w:val="clear" w:color="auto" w:fill="FFFFFF"/>
        <w:tabs>
          <w:tab w:val="left" w:pos="851"/>
        </w:tabs>
        <w:spacing w:line="360" w:lineRule="auto"/>
        <w:ind w:firstLine="709"/>
        <w:jc w:val="both"/>
        <w:rPr>
          <w:b/>
          <w:bCs/>
          <w:sz w:val="28"/>
          <w:szCs w:val="28"/>
        </w:rPr>
      </w:pP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ЗАДАЧА 27</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По городской телефонной сети в порядке случайной выборки (механический отбор) произвели 100 наблюдений и установили среднюю продолжительность одного телефонного разговора 5 мин. При среднем квадратическом отклонении 2 мин.</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Какова вероятность того, что ошибка репрезентативности при средней продолжительности телефонного разговора не превысит 18 с.?</w:t>
      </w: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Решение:</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По условию задачи известны:</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объем выборки – </w:t>
      </w:r>
      <w:r w:rsidRPr="00080FBC">
        <w:rPr>
          <w:sz w:val="28"/>
          <w:szCs w:val="28"/>
          <w:lang w:val="en-US"/>
        </w:rPr>
        <w:t>n</w:t>
      </w:r>
      <w:r w:rsidRPr="00080FBC">
        <w:rPr>
          <w:sz w:val="28"/>
          <w:szCs w:val="28"/>
        </w:rPr>
        <w:t>=100;</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выборочная средняя – </w:t>
      </w:r>
      <w:r w:rsidRPr="00080FBC">
        <w:rPr>
          <w:sz w:val="28"/>
          <w:szCs w:val="28"/>
          <w:lang w:val="en-US"/>
        </w:rPr>
        <w:t>x</w:t>
      </w:r>
      <w:r w:rsidRPr="00080FBC">
        <w:rPr>
          <w:sz w:val="28"/>
          <w:szCs w:val="28"/>
        </w:rPr>
        <w:t>=5 мин;</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выборочное среднее квадратическое отклонение – </w:t>
      </w:r>
      <w:r w:rsidRPr="00080FBC">
        <w:rPr>
          <w:sz w:val="28"/>
          <w:szCs w:val="28"/>
          <w:lang w:val="en-US"/>
        </w:rPr>
        <w:t>s</w:t>
      </w:r>
      <w:r w:rsidRPr="00080FBC">
        <w:rPr>
          <w:sz w:val="28"/>
          <w:szCs w:val="28"/>
        </w:rPr>
        <w:t>=2 мин;</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предельная ошибка выборки –</w:t>
      </w:r>
      <w:r w:rsidR="00080FBC">
        <w:rPr>
          <w:sz w:val="28"/>
          <w:szCs w:val="28"/>
        </w:rPr>
        <w:t xml:space="preserve"> </w:t>
      </w:r>
      <w:r w:rsidRPr="00080FBC">
        <w:rPr>
          <w:sz w:val="28"/>
          <w:szCs w:val="28"/>
        </w:rPr>
        <w:t>x =18 сек. = 0,3 мин.</w:t>
      </w:r>
    </w:p>
    <w:p w:rsidR="00B2607B" w:rsidRDefault="00B2607B" w:rsidP="00CA0F5F">
      <w:pPr>
        <w:shd w:val="clear" w:color="auto" w:fill="FFFFFF"/>
        <w:tabs>
          <w:tab w:val="left" w:pos="851"/>
        </w:tabs>
        <w:spacing w:line="360" w:lineRule="auto"/>
        <w:ind w:firstLine="709"/>
        <w:jc w:val="both"/>
        <w:rPr>
          <w:sz w:val="28"/>
          <w:szCs w:val="28"/>
          <w:lang w:val="uk-UA"/>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lang w:val="en-US"/>
        </w:rPr>
        <w:t>x</w:t>
      </w:r>
      <w:r w:rsidRPr="00080FBC">
        <w:rPr>
          <w:sz w:val="28"/>
          <w:szCs w:val="28"/>
        </w:rPr>
        <w:t xml:space="preserve">= </w:t>
      </w:r>
      <w:r w:rsidRPr="00080FBC">
        <w:rPr>
          <w:sz w:val="28"/>
          <w:szCs w:val="28"/>
          <w:lang w:val="en-US"/>
        </w:rPr>
        <w:t>t</w:t>
      </w:r>
      <w:r w:rsidRPr="00080FBC">
        <w:rPr>
          <w:sz w:val="28"/>
          <w:szCs w:val="28"/>
        </w:rPr>
        <w:t>*μ</w:t>
      </w:r>
      <w:r w:rsidR="00080FBC">
        <w:rPr>
          <w:sz w:val="28"/>
          <w:szCs w:val="28"/>
        </w:rPr>
        <w:t xml:space="preserve"> </w:t>
      </w:r>
      <w:r w:rsidRPr="00080FBC">
        <w:rPr>
          <w:sz w:val="28"/>
          <w:szCs w:val="28"/>
        </w:rPr>
        <w:t>;</w:t>
      </w:r>
      <w:r w:rsidR="00080FBC">
        <w:rPr>
          <w:sz w:val="28"/>
          <w:szCs w:val="28"/>
        </w:rPr>
        <w:t xml:space="preserve"> </w:t>
      </w:r>
      <w:r w:rsidRPr="00080FBC">
        <w:rPr>
          <w:sz w:val="28"/>
          <w:szCs w:val="28"/>
        </w:rPr>
        <w:t>μ</w:t>
      </w:r>
      <w:r w:rsidR="00080FBC">
        <w:rPr>
          <w:sz w:val="28"/>
          <w:szCs w:val="28"/>
        </w:rPr>
        <w:t xml:space="preserve"> </w:t>
      </w:r>
      <w:r w:rsidRPr="00080FBC">
        <w:rPr>
          <w:sz w:val="28"/>
          <w:szCs w:val="28"/>
        </w:rPr>
        <w:t>=√S/n</w:t>
      </w:r>
      <w:r w:rsidR="00080FBC">
        <w:rPr>
          <w:sz w:val="28"/>
          <w:szCs w:val="28"/>
        </w:rPr>
        <w:t xml:space="preserve"> </w:t>
      </w:r>
      <w:r w:rsidRPr="00080FBC">
        <w:rPr>
          <w:sz w:val="28"/>
          <w:szCs w:val="28"/>
        </w:rPr>
        <w:t>= √2/100 =0,2 мин</w:t>
      </w:r>
    </w:p>
    <w:p w:rsidR="00FF46D3" w:rsidRDefault="00FF46D3" w:rsidP="00CA0F5F">
      <w:pPr>
        <w:shd w:val="clear" w:color="auto" w:fill="FFFFFF"/>
        <w:tabs>
          <w:tab w:val="left" w:pos="851"/>
        </w:tabs>
        <w:spacing w:line="360" w:lineRule="auto"/>
        <w:ind w:firstLine="709"/>
        <w:jc w:val="both"/>
        <w:rPr>
          <w:sz w:val="28"/>
          <w:szCs w:val="28"/>
          <w:lang w:val="uk-UA"/>
        </w:rPr>
      </w:pPr>
      <w:r w:rsidRPr="00080FBC">
        <w:rPr>
          <w:sz w:val="28"/>
          <w:szCs w:val="28"/>
          <w:lang w:val="en-US"/>
        </w:rPr>
        <w:t>t</w:t>
      </w:r>
      <w:r w:rsidRPr="00080FBC">
        <w:rPr>
          <w:sz w:val="28"/>
          <w:szCs w:val="28"/>
        </w:rPr>
        <w:t>=Δx/μ</w:t>
      </w:r>
      <w:r w:rsidR="00080FBC">
        <w:rPr>
          <w:sz w:val="28"/>
          <w:szCs w:val="28"/>
        </w:rPr>
        <w:t xml:space="preserve"> </w:t>
      </w:r>
      <w:r w:rsidRPr="00080FBC">
        <w:rPr>
          <w:sz w:val="28"/>
          <w:szCs w:val="28"/>
        </w:rPr>
        <w:t>= 0,3/0,2 =1,5</w:t>
      </w:r>
    </w:p>
    <w:p w:rsidR="00B2607B" w:rsidRPr="00B2607B" w:rsidRDefault="00B2607B" w:rsidP="00CA0F5F">
      <w:pPr>
        <w:shd w:val="clear" w:color="auto" w:fill="FFFFFF"/>
        <w:tabs>
          <w:tab w:val="left" w:pos="851"/>
        </w:tabs>
        <w:spacing w:line="360" w:lineRule="auto"/>
        <w:ind w:firstLine="709"/>
        <w:jc w:val="both"/>
        <w:rPr>
          <w:sz w:val="28"/>
          <w:szCs w:val="28"/>
          <w:lang w:val="uk-UA"/>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Затем по стандартной таблице для определения вероятности на основе значения </w:t>
      </w:r>
      <w:r w:rsidRPr="00080FBC">
        <w:rPr>
          <w:sz w:val="28"/>
          <w:szCs w:val="28"/>
          <w:lang w:val="en-US"/>
        </w:rPr>
        <w:t>t</w:t>
      </w:r>
      <w:r w:rsidRPr="00080FBC">
        <w:rPr>
          <w:sz w:val="28"/>
          <w:szCs w:val="28"/>
        </w:rPr>
        <w:t xml:space="preserve"> определяется вероятность того, что ошибка не превысит заданной величины.</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При </w:t>
      </w:r>
      <w:r w:rsidRPr="00080FBC">
        <w:rPr>
          <w:sz w:val="28"/>
          <w:szCs w:val="28"/>
          <w:lang w:val="en-US"/>
        </w:rPr>
        <w:t>t</w:t>
      </w:r>
      <w:r w:rsidRPr="00080FBC">
        <w:rPr>
          <w:sz w:val="28"/>
          <w:szCs w:val="28"/>
        </w:rPr>
        <w:t xml:space="preserve">= 1,5 вероятность </w:t>
      </w:r>
      <w:r w:rsidRPr="00080FBC">
        <w:rPr>
          <w:sz w:val="28"/>
          <w:szCs w:val="28"/>
          <w:lang w:val="en-US"/>
        </w:rPr>
        <w:t>p</w:t>
      </w:r>
      <w:r w:rsidRPr="00080FBC">
        <w:rPr>
          <w:sz w:val="28"/>
          <w:szCs w:val="28"/>
        </w:rPr>
        <w:t>= 0,866.</w:t>
      </w:r>
    </w:p>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b/>
          <w:bCs/>
          <w:sz w:val="28"/>
          <w:szCs w:val="28"/>
        </w:rPr>
      </w:pPr>
      <w:r w:rsidRPr="00080FBC">
        <w:rPr>
          <w:b/>
          <w:bCs/>
          <w:sz w:val="28"/>
          <w:szCs w:val="28"/>
        </w:rPr>
        <w:t>ТЕМА 4</w:t>
      </w:r>
      <w:r w:rsidR="00D9127A">
        <w:rPr>
          <w:b/>
          <w:bCs/>
          <w:sz w:val="28"/>
          <w:szCs w:val="28"/>
        </w:rPr>
        <w:t>.</w:t>
      </w:r>
      <w:r w:rsidRPr="00080FBC">
        <w:rPr>
          <w:b/>
          <w:bCs/>
          <w:sz w:val="28"/>
          <w:szCs w:val="28"/>
        </w:rPr>
        <w:t xml:space="preserve"> Статистическое изучение динамики коммерческой деятельности</w:t>
      </w:r>
    </w:p>
    <w:p w:rsidR="00FF46D3" w:rsidRPr="00080FBC" w:rsidRDefault="00FF46D3" w:rsidP="00CA0F5F">
      <w:pPr>
        <w:shd w:val="clear" w:color="auto" w:fill="FFFFFF"/>
        <w:tabs>
          <w:tab w:val="left" w:pos="851"/>
        </w:tabs>
        <w:spacing w:line="360" w:lineRule="auto"/>
        <w:ind w:firstLine="709"/>
        <w:jc w:val="both"/>
        <w:rPr>
          <w:b/>
          <w:bCs/>
          <w:sz w:val="28"/>
          <w:szCs w:val="28"/>
        </w:rPr>
      </w:pP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ЗАДАЧА 32</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Имеется следующая информация о товарообороте магазина:</w:t>
      </w:r>
    </w:p>
    <w:p w:rsidR="00FF46D3" w:rsidRPr="00080FBC" w:rsidRDefault="00FF46D3" w:rsidP="00CA0F5F">
      <w:pPr>
        <w:shd w:val="clear" w:color="auto" w:fill="FFFFFF"/>
        <w:tabs>
          <w:tab w:val="left" w:pos="851"/>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FF46D3" w:rsidRPr="00CE319C" w:rsidTr="00CE319C">
        <w:trPr>
          <w:trHeight w:hRule="exact" w:val="355"/>
        </w:trPr>
        <w:tc>
          <w:tcPr>
            <w:tcW w:w="159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Год</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1999</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2000</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2001</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2002</w:t>
            </w:r>
          </w:p>
        </w:tc>
        <w:tc>
          <w:tcPr>
            <w:tcW w:w="1596"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2003</w:t>
            </w:r>
          </w:p>
        </w:tc>
      </w:tr>
      <w:tr w:rsidR="00FF46D3" w:rsidRPr="00CE319C" w:rsidTr="00CE319C">
        <w:trPr>
          <w:trHeight w:hRule="exact" w:val="336"/>
        </w:trPr>
        <w:tc>
          <w:tcPr>
            <w:tcW w:w="159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Товарооборот, млн. руб.</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10,4</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10,8</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11,3</w:t>
            </w:r>
          </w:p>
        </w:tc>
        <w:tc>
          <w:tcPr>
            <w:tcW w:w="1595"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11,7</w:t>
            </w:r>
          </w:p>
        </w:tc>
        <w:tc>
          <w:tcPr>
            <w:tcW w:w="1596" w:type="dxa"/>
            <w:shd w:val="clear" w:color="auto" w:fill="auto"/>
            <w:vAlign w:val="center"/>
          </w:tcPr>
          <w:p w:rsidR="00FF46D3" w:rsidRPr="00D9127A" w:rsidRDefault="00FF46D3" w:rsidP="00CE319C">
            <w:pPr>
              <w:shd w:val="clear" w:color="auto" w:fill="FFFFFF"/>
              <w:tabs>
                <w:tab w:val="left" w:pos="851"/>
              </w:tabs>
              <w:spacing w:line="360" w:lineRule="auto"/>
              <w:ind w:firstLine="709"/>
              <w:jc w:val="center"/>
            </w:pPr>
            <w:r w:rsidRPr="00D9127A">
              <w:t>12,2</w:t>
            </w:r>
          </w:p>
        </w:tc>
      </w:tr>
    </w:tbl>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1.</w:t>
      </w:r>
      <w:r w:rsidR="00D9127A">
        <w:rPr>
          <w:sz w:val="28"/>
          <w:szCs w:val="28"/>
        </w:rPr>
        <w:t xml:space="preserve"> </w:t>
      </w:r>
      <w:r w:rsidRPr="00080FBC">
        <w:rPr>
          <w:sz w:val="28"/>
          <w:szCs w:val="28"/>
        </w:rPr>
        <w:t>Для анализа товарооборота магазина в 1999-</w:t>
      </w:r>
      <w:smartTag w:uri="urn:schemas-microsoft-com:office:smarttags" w:element="metricconverter">
        <w:smartTagPr>
          <w:attr w:name="ProductID" w:val="2003 г"/>
        </w:smartTagPr>
        <w:r w:rsidRPr="00080FBC">
          <w:rPr>
            <w:sz w:val="28"/>
            <w:szCs w:val="28"/>
          </w:rPr>
          <w:t>2003 г</w:t>
        </w:r>
      </w:smartTag>
      <w:r w:rsidRPr="00080FBC">
        <w:rPr>
          <w:sz w:val="28"/>
          <w:szCs w:val="28"/>
        </w:rPr>
        <w:t>. г. вычислите и занесите в таблицу абсолютные, относительные и средние показатели динамики.</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2.</w:t>
      </w:r>
      <w:r w:rsidR="00D9127A">
        <w:rPr>
          <w:sz w:val="28"/>
          <w:szCs w:val="28"/>
        </w:rPr>
        <w:t xml:space="preserve"> </w:t>
      </w:r>
      <w:r w:rsidRPr="00080FBC">
        <w:rPr>
          <w:sz w:val="28"/>
          <w:szCs w:val="28"/>
        </w:rPr>
        <w:t>Изобразите интенсивность развития ряда динамики графически и сделайте выводы;</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3.</w:t>
      </w:r>
      <w:r w:rsidR="00D9127A">
        <w:rPr>
          <w:sz w:val="28"/>
          <w:szCs w:val="28"/>
        </w:rPr>
        <w:t xml:space="preserve"> </w:t>
      </w:r>
      <w:r w:rsidRPr="00080FBC">
        <w:rPr>
          <w:sz w:val="28"/>
          <w:szCs w:val="28"/>
        </w:rPr>
        <w:t>Произведите анализ основной тенденции развития товарооборота;</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4.</w:t>
      </w:r>
      <w:r w:rsidR="00D9127A">
        <w:rPr>
          <w:sz w:val="28"/>
          <w:szCs w:val="28"/>
        </w:rPr>
        <w:t xml:space="preserve"> </w:t>
      </w:r>
      <w:r w:rsidRPr="00080FBC">
        <w:rPr>
          <w:sz w:val="28"/>
          <w:szCs w:val="28"/>
        </w:rPr>
        <w:t xml:space="preserve">Дайте оценку возможного размера товарооборота в </w:t>
      </w:r>
      <w:smartTag w:uri="urn:schemas-microsoft-com:office:smarttags" w:element="metricconverter">
        <w:smartTagPr>
          <w:attr w:name="ProductID" w:val="2004 г"/>
        </w:smartTagPr>
        <w:r w:rsidRPr="00080FBC">
          <w:rPr>
            <w:sz w:val="28"/>
            <w:szCs w:val="28"/>
          </w:rPr>
          <w:t>2004 г</w:t>
        </w:r>
      </w:smartTag>
      <w:r w:rsidRPr="00080FBC">
        <w:rPr>
          <w:sz w:val="28"/>
          <w:szCs w:val="28"/>
        </w:rPr>
        <w:t xml:space="preserve"> на основе:</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а) средних показателей динамики;</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б) построенной модели.</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Сделайте выводы.</w:t>
      </w:r>
    </w:p>
    <w:p w:rsidR="00FF46D3" w:rsidRDefault="00FF46D3" w:rsidP="00CA0F5F">
      <w:pPr>
        <w:shd w:val="clear" w:color="auto" w:fill="FFFFFF"/>
        <w:tabs>
          <w:tab w:val="left" w:pos="851"/>
        </w:tabs>
        <w:spacing w:line="360" w:lineRule="auto"/>
        <w:ind w:firstLine="709"/>
        <w:jc w:val="both"/>
        <w:rPr>
          <w:b/>
          <w:sz w:val="28"/>
          <w:szCs w:val="28"/>
          <w:lang w:val="uk-UA"/>
        </w:rPr>
      </w:pPr>
      <w:r w:rsidRPr="00080FBC">
        <w:rPr>
          <w:b/>
          <w:sz w:val="28"/>
          <w:szCs w:val="28"/>
        </w:rPr>
        <w:t>Решение:</w:t>
      </w:r>
    </w:p>
    <w:p w:rsidR="00B2607B" w:rsidRPr="00B2607B" w:rsidRDefault="00B2607B" w:rsidP="00CA0F5F">
      <w:pPr>
        <w:shd w:val="clear" w:color="auto" w:fill="FFFFFF"/>
        <w:tabs>
          <w:tab w:val="left" w:pos="851"/>
        </w:tabs>
        <w:spacing w:line="360" w:lineRule="auto"/>
        <w:ind w:firstLine="709"/>
        <w:jc w:val="both"/>
        <w:rPr>
          <w:b/>
          <w:sz w:val="28"/>
          <w:szCs w:val="28"/>
          <w:lang w:val="uk-UA"/>
        </w:rPr>
      </w:pPr>
    </w:p>
    <w:p w:rsidR="00D9127A"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425"/>
        <w:gridCol w:w="686"/>
        <w:gridCol w:w="1627"/>
        <w:gridCol w:w="1627"/>
        <w:gridCol w:w="1627"/>
        <w:gridCol w:w="1628"/>
      </w:tblGrid>
      <w:tr w:rsidR="00FF46D3" w:rsidRPr="00CE319C" w:rsidTr="00CE319C">
        <w:trPr>
          <w:trHeight w:val="20"/>
        </w:trPr>
        <w:tc>
          <w:tcPr>
            <w:tcW w:w="2376" w:type="dxa"/>
            <w:gridSpan w:val="2"/>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Показатели</w:t>
            </w:r>
          </w:p>
        </w:tc>
        <w:tc>
          <w:tcPr>
            <w:tcW w:w="7195" w:type="dxa"/>
            <w:gridSpan w:val="5"/>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Годы</w:t>
            </w:r>
          </w:p>
        </w:tc>
      </w:tr>
      <w:tr w:rsidR="00FF46D3" w:rsidRPr="00CE319C" w:rsidTr="00CE319C">
        <w:trPr>
          <w:trHeight w:val="20"/>
        </w:trPr>
        <w:tc>
          <w:tcPr>
            <w:tcW w:w="2376" w:type="dxa"/>
            <w:gridSpan w:val="2"/>
            <w:shd w:val="clear" w:color="auto" w:fill="auto"/>
            <w:vAlign w:val="center"/>
          </w:tcPr>
          <w:p w:rsidR="00FF46D3" w:rsidRPr="00D9127A" w:rsidRDefault="00FF46D3" w:rsidP="00CE319C">
            <w:pPr>
              <w:tabs>
                <w:tab w:val="left" w:pos="851"/>
              </w:tabs>
              <w:spacing w:line="360" w:lineRule="auto"/>
              <w:jc w:val="center"/>
            </w:pP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1999</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2000</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2001</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2002</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2003</w:t>
            </w:r>
          </w:p>
        </w:tc>
      </w:tr>
      <w:tr w:rsidR="00CA0F5F" w:rsidRPr="00CE319C" w:rsidTr="00CE319C">
        <w:trPr>
          <w:trHeight w:val="20"/>
        </w:trPr>
        <w:tc>
          <w:tcPr>
            <w:tcW w:w="1951" w:type="dxa"/>
            <w:vMerge w:val="restart"/>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Абсолютный прирост, млн. руб.</w:t>
            </w: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10,8-10,4=0,4</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11,3-10,8=0,5</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11,7-11,3=0,4</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12,2-11,7=0,5</w:t>
            </w:r>
          </w:p>
        </w:tc>
      </w:tr>
      <w:tr w:rsidR="00CA0F5F" w:rsidRPr="00CE319C" w:rsidTr="00CE319C">
        <w:trPr>
          <w:trHeight w:val="20"/>
        </w:trPr>
        <w:tc>
          <w:tcPr>
            <w:tcW w:w="1951" w:type="dxa"/>
            <w:vMerge/>
            <w:shd w:val="clear" w:color="auto" w:fill="auto"/>
            <w:vAlign w:val="center"/>
          </w:tcPr>
          <w:p w:rsidR="00FF46D3" w:rsidRPr="00D9127A" w:rsidRDefault="00FF46D3" w:rsidP="00CE319C">
            <w:pPr>
              <w:shd w:val="clear" w:color="auto" w:fill="FFFFFF"/>
              <w:tabs>
                <w:tab w:val="left" w:pos="851"/>
              </w:tabs>
              <w:spacing w:line="360" w:lineRule="auto"/>
              <w:jc w:val="center"/>
            </w:pP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10,8-10,4=0,4</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11,3-10,4=0,9</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11,7-10,4=1,3</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12,2-10,4=1,8</w:t>
            </w:r>
          </w:p>
        </w:tc>
      </w:tr>
      <w:tr w:rsidR="00CA0F5F" w:rsidRPr="00CE319C" w:rsidTr="00CE319C">
        <w:trPr>
          <w:trHeight w:val="20"/>
        </w:trPr>
        <w:tc>
          <w:tcPr>
            <w:tcW w:w="1951" w:type="dxa"/>
            <w:vMerge w:val="restart"/>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Коэффициент роста</w:t>
            </w: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10,8/10,4=1,038</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11,3/ 10,8= 1,046</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11,7/11,3=1,035</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12,2/11,7=1,043</w:t>
            </w:r>
          </w:p>
        </w:tc>
      </w:tr>
      <w:tr w:rsidR="00CA0F5F" w:rsidRPr="00CE319C" w:rsidTr="00CE319C">
        <w:trPr>
          <w:trHeight w:val="20"/>
        </w:trPr>
        <w:tc>
          <w:tcPr>
            <w:tcW w:w="1951" w:type="dxa"/>
            <w:vMerge/>
            <w:shd w:val="clear" w:color="auto" w:fill="auto"/>
            <w:vAlign w:val="center"/>
          </w:tcPr>
          <w:p w:rsidR="00FF46D3" w:rsidRPr="00D9127A" w:rsidRDefault="00FF46D3" w:rsidP="00CE319C">
            <w:pPr>
              <w:shd w:val="clear" w:color="auto" w:fill="FFFFFF"/>
              <w:tabs>
                <w:tab w:val="left" w:pos="851"/>
              </w:tabs>
              <w:spacing w:line="360" w:lineRule="auto"/>
              <w:jc w:val="center"/>
            </w:pP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10,8/10,4=1,038</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11,3/10,4=1,087</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11,7/10,4=1,125</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12,2/10,4=1,173</w:t>
            </w:r>
          </w:p>
        </w:tc>
      </w:tr>
      <w:tr w:rsidR="00CA0F5F" w:rsidRPr="00CE319C" w:rsidTr="00CE319C">
        <w:trPr>
          <w:trHeight w:val="20"/>
        </w:trPr>
        <w:tc>
          <w:tcPr>
            <w:tcW w:w="1951" w:type="dxa"/>
            <w:vMerge w:val="restart"/>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Темп роста</w:t>
            </w: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1,038*100=103,8</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1,046*100=104,6</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1,035*100=103,5</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1,043*100=104,3</w:t>
            </w:r>
          </w:p>
        </w:tc>
      </w:tr>
      <w:tr w:rsidR="00CA0F5F" w:rsidRPr="00CE319C" w:rsidTr="00CE319C">
        <w:trPr>
          <w:trHeight w:val="20"/>
        </w:trPr>
        <w:tc>
          <w:tcPr>
            <w:tcW w:w="1951" w:type="dxa"/>
            <w:vMerge/>
            <w:shd w:val="clear" w:color="auto" w:fill="auto"/>
            <w:vAlign w:val="center"/>
          </w:tcPr>
          <w:p w:rsidR="00FF46D3" w:rsidRPr="00D9127A" w:rsidRDefault="00FF46D3" w:rsidP="00CE319C">
            <w:pPr>
              <w:shd w:val="clear" w:color="auto" w:fill="FFFFFF"/>
              <w:tabs>
                <w:tab w:val="left" w:pos="851"/>
              </w:tabs>
              <w:spacing w:line="360" w:lineRule="auto"/>
              <w:jc w:val="center"/>
            </w:pP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1,038*100=103,8</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1,087*100=108,7</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1,125*100=112,5</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1,173*100=117,3</w:t>
            </w:r>
          </w:p>
        </w:tc>
      </w:tr>
      <w:tr w:rsidR="00CA0F5F" w:rsidRPr="00CE319C" w:rsidTr="00CE319C">
        <w:trPr>
          <w:trHeight w:val="20"/>
        </w:trPr>
        <w:tc>
          <w:tcPr>
            <w:tcW w:w="1951" w:type="dxa"/>
            <w:vMerge w:val="restart"/>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Темп прироста</w:t>
            </w: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103,8-100=3,8</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104,6-100=4,6</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103,5-100=3,5</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104,3-100=4,3</w:t>
            </w:r>
          </w:p>
        </w:tc>
      </w:tr>
      <w:tr w:rsidR="00CA0F5F" w:rsidRPr="00CE319C" w:rsidTr="00CE319C">
        <w:trPr>
          <w:trHeight w:val="20"/>
        </w:trPr>
        <w:tc>
          <w:tcPr>
            <w:tcW w:w="1951" w:type="dxa"/>
            <w:vMerge/>
            <w:shd w:val="clear" w:color="auto" w:fill="auto"/>
            <w:vAlign w:val="center"/>
          </w:tcPr>
          <w:p w:rsidR="00FF46D3" w:rsidRPr="00D9127A" w:rsidRDefault="00FF46D3" w:rsidP="00CE319C">
            <w:pPr>
              <w:shd w:val="clear" w:color="auto" w:fill="FFFFFF"/>
              <w:tabs>
                <w:tab w:val="left" w:pos="851"/>
              </w:tabs>
              <w:spacing w:line="360" w:lineRule="auto"/>
              <w:jc w:val="center"/>
            </w:pP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103,8-100=3,8</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108,7-100=8,7</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112,5-100=12,5</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117,3-100=17,3</w:t>
            </w:r>
          </w:p>
        </w:tc>
      </w:tr>
      <w:tr w:rsidR="00CA0F5F" w:rsidRPr="00CE319C" w:rsidTr="00CE319C">
        <w:trPr>
          <w:trHeight w:val="20"/>
        </w:trPr>
        <w:tc>
          <w:tcPr>
            <w:tcW w:w="1951" w:type="dxa"/>
            <w:vMerge w:val="restart"/>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Среднее значение</w:t>
            </w:r>
            <w:r w:rsidR="00CA0F5F">
              <w:t xml:space="preserve"> </w:t>
            </w:r>
            <w:r w:rsidRPr="00D9127A">
              <w:t>1% прироста</w:t>
            </w: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1</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0,4/3,8=0,1</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0,5/4,6=0,1</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0,4/3,5=0,1</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0,5/4,3=0,1</w:t>
            </w:r>
          </w:p>
        </w:tc>
      </w:tr>
      <w:tr w:rsidR="00CA0F5F" w:rsidRPr="00CE319C" w:rsidTr="00CE319C">
        <w:trPr>
          <w:trHeight w:val="20"/>
        </w:trPr>
        <w:tc>
          <w:tcPr>
            <w:tcW w:w="1951" w:type="dxa"/>
            <w:vMerge/>
            <w:shd w:val="clear" w:color="auto" w:fill="auto"/>
            <w:vAlign w:val="center"/>
          </w:tcPr>
          <w:p w:rsidR="00FF46D3" w:rsidRPr="00D9127A" w:rsidRDefault="00FF46D3" w:rsidP="00CE319C">
            <w:pPr>
              <w:shd w:val="clear" w:color="auto" w:fill="FFFFFF"/>
              <w:tabs>
                <w:tab w:val="left" w:pos="851"/>
              </w:tabs>
              <w:spacing w:line="360" w:lineRule="auto"/>
              <w:jc w:val="center"/>
            </w:pPr>
          </w:p>
        </w:tc>
        <w:tc>
          <w:tcPr>
            <w:tcW w:w="425"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2</w:t>
            </w:r>
          </w:p>
        </w:tc>
        <w:tc>
          <w:tcPr>
            <w:tcW w:w="686" w:type="dxa"/>
            <w:shd w:val="clear" w:color="auto" w:fill="auto"/>
            <w:vAlign w:val="center"/>
          </w:tcPr>
          <w:p w:rsidR="00FF46D3" w:rsidRPr="00D9127A" w:rsidRDefault="00FF46D3" w:rsidP="00CE319C">
            <w:pPr>
              <w:shd w:val="clear" w:color="auto" w:fill="FFFFFF"/>
              <w:tabs>
                <w:tab w:val="left" w:pos="851"/>
              </w:tabs>
              <w:spacing w:line="360" w:lineRule="auto"/>
              <w:jc w:val="center"/>
            </w:pPr>
            <w:r w:rsidRPr="00D9127A">
              <w:t>-</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0,4/3,8=0,1</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0,9/8,7=0,1</w:t>
            </w:r>
          </w:p>
        </w:tc>
        <w:tc>
          <w:tcPr>
            <w:tcW w:w="1627"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1,3/12,5=0,1</w:t>
            </w:r>
          </w:p>
        </w:tc>
        <w:tc>
          <w:tcPr>
            <w:tcW w:w="1628" w:type="dxa"/>
            <w:shd w:val="clear" w:color="auto" w:fill="auto"/>
            <w:vAlign w:val="center"/>
          </w:tcPr>
          <w:p w:rsidR="00FF46D3" w:rsidRPr="00D9127A" w:rsidRDefault="00FF46D3" w:rsidP="00CE319C">
            <w:pPr>
              <w:shd w:val="clear" w:color="auto" w:fill="FFFFFF"/>
              <w:tabs>
                <w:tab w:val="left" w:pos="851"/>
              </w:tabs>
              <w:spacing w:line="360" w:lineRule="auto"/>
              <w:ind w:left="-94"/>
              <w:jc w:val="center"/>
            </w:pPr>
            <w:r w:rsidRPr="00D9127A">
              <w:t>1,8/17,3=0,1</w:t>
            </w:r>
          </w:p>
        </w:tc>
      </w:tr>
    </w:tbl>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1. Переменная база</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2. Постоянная база</w:t>
      </w:r>
    </w:p>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1)</w:t>
      </w:r>
      <w:r w:rsidR="00080FBC">
        <w:rPr>
          <w:sz w:val="28"/>
          <w:szCs w:val="28"/>
        </w:rPr>
        <w:t xml:space="preserve"> </w:t>
      </w:r>
      <w:r w:rsidRPr="00080FBC">
        <w:rPr>
          <w:sz w:val="28"/>
          <w:szCs w:val="28"/>
        </w:rPr>
        <w:t>Δ=∑Δ/n-1</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Δ</w:t>
      </w:r>
      <w:r w:rsidR="00080FBC">
        <w:rPr>
          <w:sz w:val="28"/>
          <w:szCs w:val="28"/>
        </w:rPr>
        <w:t xml:space="preserve"> </w:t>
      </w:r>
      <w:r w:rsidRPr="00080FBC">
        <w:rPr>
          <w:sz w:val="28"/>
          <w:szCs w:val="28"/>
        </w:rPr>
        <w:t>=0,4+0,5+0,4+0,5 / 5-1=1,8 / 4=0,45</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2)</w:t>
      </w:r>
      <w:r w:rsidR="00080FBC">
        <w:rPr>
          <w:sz w:val="28"/>
          <w:szCs w:val="28"/>
        </w:rPr>
        <w:t xml:space="preserve"> </w:t>
      </w:r>
      <w:r w:rsidRPr="00080FBC">
        <w:rPr>
          <w:sz w:val="28"/>
          <w:szCs w:val="28"/>
        </w:rPr>
        <w:t>Кр = √ Кр * Кр * Кр * Кр* … Кр</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Кр =</w:t>
      </w:r>
      <w:r w:rsidR="00080FBC">
        <w:rPr>
          <w:sz w:val="28"/>
          <w:szCs w:val="28"/>
        </w:rPr>
        <w:t xml:space="preserve"> </w:t>
      </w:r>
      <w:r w:rsidRPr="00080FBC">
        <w:rPr>
          <w:sz w:val="28"/>
          <w:szCs w:val="28"/>
        </w:rPr>
        <w:t>√</w:t>
      </w:r>
      <w:r w:rsidR="00080FBC">
        <w:rPr>
          <w:sz w:val="28"/>
          <w:szCs w:val="28"/>
        </w:rPr>
        <w:t xml:space="preserve"> </w:t>
      </w:r>
      <w:r w:rsidRPr="00080FBC">
        <w:rPr>
          <w:sz w:val="28"/>
          <w:szCs w:val="28"/>
        </w:rPr>
        <w:t>1,038*1,046*1,035*1,043</w:t>
      </w:r>
      <w:r w:rsidR="00080FBC">
        <w:rPr>
          <w:sz w:val="28"/>
          <w:szCs w:val="28"/>
        </w:rPr>
        <w:t xml:space="preserve"> </w:t>
      </w:r>
      <w:r w:rsidRPr="00080FBC">
        <w:rPr>
          <w:sz w:val="28"/>
          <w:szCs w:val="28"/>
        </w:rPr>
        <w:t>=</w:t>
      </w:r>
      <w:r w:rsidR="00080FBC">
        <w:rPr>
          <w:sz w:val="28"/>
          <w:szCs w:val="28"/>
        </w:rPr>
        <w:t xml:space="preserve"> </w:t>
      </w:r>
      <w:r w:rsidRPr="00080FBC">
        <w:rPr>
          <w:sz w:val="28"/>
          <w:szCs w:val="28"/>
        </w:rPr>
        <w:t>1,1720704 = 1,040</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3)</w:t>
      </w:r>
      <w:r w:rsidR="00080FBC">
        <w:rPr>
          <w:sz w:val="28"/>
          <w:szCs w:val="28"/>
        </w:rPr>
        <w:t xml:space="preserve"> </w:t>
      </w:r>
      <w:r w:rsidRPr="00080FBC">
        <w:rPr>
          <w:sz w:val="28"/>
          <w:szCs w:val="28"/>
        </w:rPr>
        <w:t>Тр = Кр*100</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Тр = 1,040*100=104 %</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4)</w:t>
      </w:r>
      <w:r w:rsidR="00080FBC">
        <w:rPr>
          <w:sz w:val="28"/>
          <w:szCs w:val="28"/>
        </w:rPr>
        <w:t xml:space="preserve"> </w:t>
      </w:r>
      <w:r w:rsidRPr="00080FBC">
        <w:rPr>
          <w:sz w:val="28"/>
          <w:szCs w:val="28"/>
        </w:rPr>
        <w:t>Тпр = Тр – 100 %</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Тпр = 104 % - 100 % = 4 %</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5) А =</w:t>
      </w:r>
      <w:r w:rsidR="00080FBC">
        <w:rPr>
          <w:sz w:val="28"/>
          <w:szCs w:val="28"/>
        </w:rPr>
        <w:t xml:space="preserve"> </w:t>
      </w:r>
      <w:r w:rsidRPr="00080FBC">
        <w:rPr>
          <w:sz w:val="28"/>
          <w:szCs w:val="28"/>
        </w:rPr>
        <w:t>Δ</w:t>
      </w:r>
      <w:r w:rsidR="00080FBC">
        <w:rPr>
          <w:sz w:val="28"/>
          <w:szCs w:val="28"/>
        </w:rPr>
        <w:t xml:space="preserve"> </w:t>
      </w:r>
      <w:r w:rsidRPr="00080FBC">
        <w:rPr>
          <w:sz w:val="28"/>
          <w:szCs w:val="28"/>
        </w:rPr>
        <w:t>/ Тпр</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А = 0,45 / 4 = 0,1</w:t>
      </w:r>
    </w:p>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b/>
          <w:sz w:val="28"/>
          <w:szCs w:val="28"/>
        </w:rPr>
        <w:t>2.</w:t>
      </w:r>
      <w:r w:rsidRPr="00080FBC">
        <w:rPr>
          <w:sz w:val="28"/>
          <w:szCs w:val="28"/>
        </w:rPr>
        <w:t>Смотрите приложение Б</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b/>
          <w:sz w:val="28"/>
          <w:szCs w:val="28"/>
        </w:rPr>
        <w:t>3.</w:t>
      </w:r>
      <w:r w:rsidRPr="00080FBC">
        <w:rPr>
          <w:sz w:val="28"/>
          <w:szCs w:val="28"/>
        </w:rPr>
        <w:t xml:space="preserve"> Смотрите приложение Б</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b/>
          <w:sz w:val="28"/>
          <w:szCs w:val="28"/>
        </w:rPr>
        <w:t>4.</w:t>
      </w:r>
      <w:r w:rsidRPr="00080FBC">
        <w:rPr>
          <w:sz w:val="28"/>
          <w:szCs w:val="28"/>
        </w:rPr>
        <w:t xml:space="preserve"> Оценка возможного размера товарооборота в </w:t>
      </w:r>
      <w:smartTag w:uri="urn:schemas-microsoft-com:office:smarttags" w:element="metricconverter">
        <w:smartTagPr>
          <w:attr w:name="ProductID" w:val="2004 г"/>
        </w:smartTagPr>
        <w:r w:rsidRPr="00080FBC">
          <w:rPr>
            <w:sz w:val="28"/>
            <w:szCs w:val="28"/>
          </w:rPr>
          <w:t>2004 г</w:t>
        </w:r>
      </w:smartTag>
      <w:r w:rsidRPr="00080FBC">
        <w:rPr>
          <w:sz w:val="28"/>
          <w:szCs w:val="28"/>
        </w:rPr>
        <w:t xml:space="preserve"> на основе:</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а) средних показателей динамики:</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 xml:space="preserve">Для этого нужно абсолютный прирост прибавить к товарообороту за </w:t>
      </w:r>
      <w:smartTag w:uri="urn:schemas-microsoft-com:office:smarttags" w:element="metricconverter">
        <w:smartTagPr>
          <w:attr w:name="ProductID" w:val="2003 г"/>
        </w:smartTagPr>
        <w:r w:rsidRPr="00080FBC">
          <w:rPr>
            <w:sz w:val="28"/>
            <w:szCs w:val="28"/>
          </w:rPr>
          <w:t>2003 г</w:t>
        </w:r>
      </w:smartTag>
      <w:r w:rsidRPr="00080FBC">
        <w:rPr>
          <w:sz w:val="28"/>
          <w:szCs w:val="28"/>
        </w:rPr>
        <w:t>.</w:t>
      </w:r>
    </w:p>
    <w:p w:rsidR="00CA0F5F" w:rsidRDefault="00CA0F5F" w:rsidP="00CA0F5F">
      <w:pPr>
        <w:shd w:val="clear" w:color="auto" w:fill="FFFFFF"/>
        <w:tabs>
          <w:tab w:val="left" w:pos="658"/>
          <w:tab w:val="left" w:pos="851"/>
        </w:tabs>
        <w:spacing w:line="360" w:lineRule="auto"/>
        <w:ind w:firstLine="709"/>
        <w:jc w:val="both"/>
        <w:rPr>
          <w:sz w:val="28"/>
          <w:szCs w:val="28"/>
        </w:rPr>
      </w:pP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0,45 + 12,2 = 12,65</w:t>
      </w:r>
    </w:p>
    <w:p w:rsidR="00CA0F5F" w:rsidRDefault="00CA0F5F" w:rsidP="00CA0F5F">
      <w:pPr>
        <w:widowControl/>
        <w:tabs>
          <w:tab w:val="left" w:pos="851"/>
        </w:tabs>
        <w:autoSpaceDE/>
        <w:autoSpaceDN/>
        <w:adjustRightInd/>
        <w:spacing w:after="200" w:line="276" w:lineRule="auto"/>
        <w:rPr>
          <w:sz w:val="28"/>
          <w:szCs w:val="28"/>
        </w:rPr>
      </w:pP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 xml:space="preserve">Возможный размер товарооборота в </w:t>
      </w:r>
      <w:smartTag w:uri="urn:schemas-microsoft-com:office:smarttags" w:element="metricconverter">
        <w:smartTagPr>
          <w:attr w:name="ProductID" w:val="2004 г"/>
        </w:smartTagPr>
        <w:r w:rsidRPr="00080FBC">
          <w:rPr>
            <w:sz w:val="28"/>
            <w:szCs w:val="28"/>
          </w:rPr>
          <w:t>2004 г</w:t>
        </w:r>
      </w:smartTag>
      <w:r w:rsidRPr="00080FBC">
        <w:rPr>
          <w:sz w:val="28"/>
          <w:szCs w:val="28"/>
        </w:rPr>
        <w:t>. равен 12,65 млн. руб.</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б) построенной модели:</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Для этого нужно использовать метод экстраполяции:</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По формуле:</w:t>
      </w:r>
    </w:p>
    <w:p w:rsidR="00CA0F5F" w:rsidRDefault="00CA0F5F" w:rsidP="00CA0F5F">
      <w:pPr>
        <w:shd w:val="clear" w:color="auto" w:fill="FFFFFF"/>
        <w:tabs>
          <w:tab w:val="left" w:pos="658"/>
          <w:tab w:val="left" w:pos="851"/>
        </w:tabs>
        <w:spacing w:line="360" w:lineRule="auto"/>
        <w:ind w:firstLine="709"/>
        <w:jc w:val="both"/>
        <w:rPr>
          <w:sz w:val="28"/>
          <w:szCs w:val="28"/>
        </w:rPr>
      </w:pP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у</w:t>
      </w:r>
      <w:r w:rsidR="00080FBC">
        <w:rPr>
          <w:sz w:val="28"/>
          <w:szCs w:val="28"/>
        </w:rPr>
        <w:t xml:space="preserve"> </w:t>
      </w:r>
      <w:r w:rsidRPr="00080FBC">
        <w:rPr>
          <w:sz w:val="28"/>
          <w:szCs w:val="28"/>
        </w:rPr>
        <w:t>= у</w:t>
      </w:r>
      <w:r w:rsidR="00080FBC">
        <w:rPr>
          <w:sz w:val="28"/>
          <w:szCs w:val="28"/>
        </w:rPr>
        <w:t xml:space="preserve"> </w:t>
      </w:r>
      <w:r w:rsidRPr="00080FBC">
        <w:rPr>
          <w:sz w:val="28"/>
          <w:szCs w:val="28"/>
        </w:rPr>
        <w:t>+</w:t>
      </w:r>
      <w:r w:rsidR="00080FBC">
        <w:rPr>
          <w:sz w:val="28"/>
          <w:szCs w:val="28"/>
        </w:rPr>
        <w:t xml:space="preserve"> </w:t>
      </w:r>
      <w:r w:rsidRPr="00080FBC">
        <w:rPr>
          <w:sz w:val="28"/>
          <w:szCs w:val="28"/>
        </w:rPr>
        <w:t>у *</w:t>
      </w:r>
      <w:r w:rsidRPr="00080FBC">
        <w:rPr>
          <w:sz w:val="28"/>
          <w:szCs w:val="28"/>
          <w:lang w:val="en-US"/>
        </w:rPr>
        <w:t>l</w:t>
      </w:r>
      <w:r w:rsidRPr="00080FBC">
        <w:rPr>
          <w:sz w:val="28"/>
          <w:szCs w:val="28"/>
        </w:rPr>
        <w:t xml:space="preserve"> ,</w:t>
      </w:r>
    </w:p>
    <w:p w:rsidR="00CA0F5F" w:rsidRDefault="00CA0F5F" w:rsidP="00CA0F5F">
      <w:pPr>
        <w:shd w:val="clear" w:color="auto" w:fill="FFFFFF"/>
        <w:tabs>
          <w:tab w:val="left" w:pos="658"/>
          <w:tab w:val="left" w:pos="851"/>
        </w:tabs>
        <w:spacing w:line="360" w:lineRule="auto"/>
        <w:ind w:firstLine="709"/>
        <w:jc w:val="both"/>
        <w:rPr>
          <w:sz w:val="28"/>
          <w:szCs w:val="28"/>
        </w:rPr>
      </w:pP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где у</w:t>
      </w:r>
      <w:r w:rsidR="00080FBC">
        <w:rPr>
          <w:sz w:val="28"/>
          <w:szCs w:val="28"/>
        </w:rPr>
        <w:t xml:space="preserve"> </w:t>
      </w:r>
      <w:r w:rsidRPr="00080FBC">
        <w:rPr>
          <w:sz w:val="28"/>
          <w:szCs w:val="28"/>
        </w:rPr>
        <w:t>- экстраполируемый уровень</w:t>
      </w:r>
      <w:r w:rsidR="00BA5D7E">
        <w:rPr>
          <w:sz w:val="28"/>
          <w:szCs w:val="28"/>
          <w:lang w:val="uk-UA"/>
        </w:rPr>
        <w:t xml:space="preserve">; </w:t>
      </w:r>
      <w:r w:rsidRPr="00080FBC">
        <w:rPr>
          <w:sz w:val="28"/>
          <w:szCs w:val="28"/>
        </w:rPr>
        <w:t>у</w:t>
      </w:r>
      <w:r w:rsidR="00080FBC">
        <w:rPr>
          <w:sz w:val="28"/>
          <w:szCs w:val="28"/>
        </w:rPr>
        <w:t xml:space="preserve"> </w:t>
      </w:r>
      <w:r w:rsidRPr="00080FBC">
        <w:rPr>
          <w:sz w:val="28"/>
          <w:szCs w:val="28"/>
        </w:rPr>
        <w:t>- конечный уровень базисного ряда динамики</w:t>
      </w:r>
      <w:r w:rsidR="00BA5D7E">
        <w:rPr>
          <w:sz w:val="28"/>
          <w:szCs w:val="28"/>
          <w:lang w:val="uk-UA"/>
        </w:rPr>
        <w:t xml:space="preserve">; </w:t>
      </w:r>
      <w:r w:rsidRPr="00080FBC">
        <w:rPr>
          <w:sz w:val="28"/>
          <w:szCs w:val="28"/>
          <w:lang w:val="en-US"/>
        </w:rPr>
        <w:t>l</w:t>
      </w:r>
      <w:r w:rsidRPr="00080FBC">
        <w:rPr>
          <w:sz w:val="28"/>
          <w:szCs w:val="28"/>
        </w:rPr>
        <w:t xml:space="preserve"> – срок прогноза.</w:t>
      </w:r>
    </w:p>
    <w:p w:rsidR="00CA0F5F" w:rsidRDefault="00CA0F5F" w:rsidP="00CA0F5F">
      <w:pPr>
        <w:shd w:val="clear" w:color="auto" w:fill="FFFFFF"/>
        <w:tabs>
          <w:tab w:val="left" w:pos="658"/>
          <w:tab w:val="left" w:pos="851"/>
        </w:tabs>
        <w:spacing w:line="360" w:lineRule="auto"/>
        <w:ind w:firstLine="709"/>
        <w:jc w:val="both"/>
        <w:rPr>
          <w:sz w:val="28"/>
          <w:szCs w:val="28"/>
        </w:rPr>
      </w:pP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r w:rsidRPr="00080FBC">
        <w:rPr>
          <w:sz w:val="28"/>
          <w:szCs w:val="28"/>
        </w:rPr>
        <w:t>у</w:t>
      </w:r>
      <w:r w:rsidR="00080FBC">
        <w:rPr>
          <w:sz w:val="28"/>
          <w:szCs w:val="28"/>
        </w:rPr>
        <w:t xml:space="preserve"> </w:t>
      </w:r>
      <w:r w:rsidRPr="00080FBC">
        <w:rPr>
          <w:sz w:val="28"/>
          <w:szCs w:val="28"/>
        </w:rPr>
        <w:t>= 11,3 + 0,45 = 11,75</w:t>
      </w:r>
    </w:p>
    <w:p w:rsidR="00FF46D3" w:rsidRPr="00080FBC" w:rsidRDefault="00FF46D3" w:rsidP="00CA0F5F">
      <w:pPr>
        <w:shd w:val="clear" w:color="auto" w:fill="FFFFFF"/>
        <w:tabs>
          <w:tab w:val="left" w:pos="658"/>
          <w:tab w:val="left" w:pos="851"/>
        </w:tabs>
        <w:spacing w:line="360" w:lineRule="auto"/>
        <w:ind w:firstLine="709"/>
        <w:jc w:val="both"/>
        <w:rPr>
          <w:sz w:val="28"/>
          <w:szCs w:val="28"/>
        </w:rPr>
      </w:pPr>
    </w:p>
    <w:p w:rsidR="00FF46D3" w:rsidRPr="00CE319C" w:rsidRDefault="00FF46D3" w:rsidP="00CA0F5F">
      <w:pPr>
        <w:shd w:val="clear" w:color="auto" w:fill="FFFFFF"/>
        <w:tabs>
          <w:tab w:val="left" w:pos="851"/>
        </w:tabs>
        <w:spacing w:line="360" w:lineRule="auto"/>
        <w:ind w:firstLine="709"/>
        <w:jc w:val="both"/>
        <w:rPr>
          <w:color w:val="FFFFFF"/>
          <w:sz w:val="28"/>
          <w:szCs w:val="28"/>
        </w:rPr>
      </w:pPr>
      <w:r w:rsidRPr="00CA0F5F">
        <w:rPr>
          <w:b/>
          <w:sz w:val="28"/>
          <w:szCs w:val="28"/>
        </w:rPr>
        <w:t>Вывод</w:t>
      </w:r>
      <w:r w:rsidRPr="00080FBC">
        <w:rPr>
          <w:sz w:val="28"/>
          <w:szCs w:val="28"/>
        </w:rPr>
        <w:t>: абсолютный прирост составляет 0,45 млн. рублей, т.е. в абсолютном выражении уровень текущего периода больше базисного на 0,45 млн. рублей; коэффициент роста составляет 1,040, т.е. рост есть; темп роста составляет 104 %, т.е. уровень текущего периода составляет по отношению к уровню базисного периода 104 %; темп прироста составляет 4 %, т.е, на 4 % уровень текущего периода больше уровня базисного периода; абсолютное значение 1 % прироста составляет 0,1.</w:t>
      </w:r>
      <w:r w:rsidR="00BA5D7E">
        <w:rPr>
          <w:sz w:val="28"/>
          <w:szCs w:val="28"/>
          <w:lang w:val="uk-UA"/>
        </w:rPr>
        <w:t xml:space="preserve"> </w:t>
      </w:r>
      <w:r w:rsidRPr="00080FBC">
        <w:rPr>
          <w:sz w:val="28"/>
          <w:szCs w:val="28"/>
        </w:rPr>
        <w:t xml:space="preserve">Зная абсолютный прирост мы вычислили возможный размер товарооборота на </w:t>
      </w:r>
      <w:smartTag w:uri="urn:schemas-microsoft-com:office:smarttags" w:element="metricconverter">
        <w:smartTagPr>
          <w:attr w:name="ProductID" w:val="2004 г"/>
        </w:smartTagPr>
        <w:r w:rsidRPr="00080FBC">
          <w:rPr>
            <w:sz w:val="28"/>
            <w:szCs w:val="28"/>
          </w:rPr>
          <w:t>2004 г</w:t>
        </w:r>
      </w:smartTag>
      <w:r w:rsidRPr="00080FBC">
        <w:rPr>
          <w:sz w:val="28"/>
          <w:szCs w:val="28"/>
        </w:rPr>
        <w:t xml:space="preserve">.на основе средних показателей динамики он составил 12,65 млн. руб., а возможный размер товарооборота в </w:t>
      </w:r>
      <w:smartTag w:uri="urn:schemas-microsoft-com:office:smarttags" w:element="metricconverter">
        <w:smartTagPr>
          <w:attr w:name="ProductID" w:val="2004 г"/>
        </w:smartTagPr>
        <w:r w:rsidRPr="00080FBC">
          <w:rPr>
            <w:sz w:val="28"/>
            <w:szCs w:val="28"/>
          </w:rPr>
          <w:t>2004 г</w:t>
        </w:r>
      </w:smartTag>
      <w:r w:rsidRPr="00080FBC">
        <w:rPr>
          <w:sz w:val="28"/>
          <w:szCs w:val="28"/>
        </w:rPr>
        <w:t>. на основе построенной модели составляет 11,75 млн. руб.</w:t>
      </w:r>
      <w:r w:rsidR="00251A8E" w:rsidRPr="00CE319C">
        <w:rPr>
          <w:color w:val="FFFFFF"/>
          <w:sz w:val="28"/>
          <w:szCs w:val="28"/>
        </w:rPr>
        <w:t>статистический свода выборочный индексный</w:t>
      </w:r>
    </w:p>
    <w:p w:rsidR="00CA0F5F" w:rsidRDefault="00CA0F5F" w:rsidP="00CA0F5F">
      <w:pPr>
        <w:widowControl/>
        <w:tabs>
          <w:tab w:val="left" w:pos="851"/>
        </w:tabs>
        <w:autoSpaceDE/>
        <w:autoSpaceDN/>
        <w:adjustRightInd/>
        <w:spacing w:after="200" w:line="276" w:lineRule="auto"/>
        <w:rPr>
          <w:b/>
          <w:bCs/>
          <w:sz w:val="28"/>
          <w:szCs w:val="28"/>
        </w:rPr>
      </w:pPr>
      <w:r>
        <w:rPr>
          <w:b/>
          <w:bCs/>
          <w:sz w:val="28"/>
          <w:szCs w:val="28"/>
        </w:rPr>
        <w:br w:type="page"/>
      </w: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bCs/>
          <w:sz w:val="28"/>
          <w:szCs w:val="28"/>
        </w:rPr>
        <w:t>ТЕМА 5. «Индексный метод в статистических исследованиях коммерческой деятельности».</w:t>
      </w:r>
    </w:p>
    <w:p w:rsidR="00FF46D3" w:rsidRPr="00080FBC" w:rsidRDefault="00FF46D3" w:rsidP="00CA0F5F">
      <w:pPr>
        <w:shd w:val="clear" w:color="auto" w:fill="FFFFFF"/>
        <w:tabs>
          <w:tab w:val="left" w:pos="851"/>
        </w:tabs>
        <w:spacing w:line="360" w:lineRule="auto"/>
        <w:ind w:firstLine="709"/>
        <w:jc w:val="both"/>
        <w:rPr>
          <w:b/>
          <w:sz w:val="28"/>
          <w:szCs w:val="28"/>
        </w:rPr>
      </w:pP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ЗАДАЧА 47</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Имеются данные о реализации продукта «В» у различных продавцов:</w:t>
      </w:r>
    </w:p>
    <w:p w:rsidR="00FF46D3" w:rsidRPr="00080FBC" w:rsidRDefault="00FF46D3" w:rsidP="00CA0F5F">
      <w:pPr>
        <w:tabs>
          <w:tab w:val="left" w:pos="851"/>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1498"/>
        <w:gridCol w:w="2767"/>
        <w:gridCol w:w="1559"/>
        <w:gridCol w:w="2659"/>
      </w:tblGrid>
      <w:tr w:rsidR="00FF46D3" w:rsidRPr="00CE319C" w:rsidTr="00CE319C">
        <w:trPr>
          <w:trHeight w:val="20"/>
        </w:trPr>
        <w:tc>
          <w:tcPr>
            <w:tcW w:w="108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Продавцы</w:t>
            </w:r>
          </w:p>
        </w:tc>
        <w:tc>
          <w:tcPr>
            <w:tcW w:w="4265" w:type="dxa"/>
            <w:gridSpan w:val="2"/>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Октябрь</w:t>
            </w:r>
          </w:p>
        </w:tc>
        <w:tc>
          <w:tcPr>
            <w:tcW w:w="4218" w:type="dxa"/>
            <w:gridSpan w:val="2"/>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Март</w:t>
            </w:r>
          </w:p>
        </w:tc>
      </w:tr>
      <w:tr w:rsidR="00FF46D3" w:rsidRPr="00CE319C" w:rsidTr="00CE319C">
        <w:trPr>
          <w:trHeight w:val="20"/>
        </w:trPr>
        <w:tc>
          <w:tcPr>
            <w:tcW w:w="1088" w:type="dxa"/>
            <w:shd w:val="clear" w:color="auto" w:fill="auto"/>
            <w:vAlign w:val="center"/>
          </w:tcPr>
          <w:p w:rsidR="00FF46D3" w:rsidRPr="00CA0F5F" w:rsidRDefault="00FF46D3" w:rsidP="00CE319C">
            <w:pPr>
              <w:tabs>
                <w:tab w:val="left" w:pos="851"/>
              </w:tabs>
              <w:spacing w:line="360" w:lineRule="auto"/>
              <w:jc w:val="center"/>
            </w:pPr>
          </w:p>
        </w:tc>
        <w:tc>
          <w:tcPr>
            <w:tcW w:w="149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Количество, т</w:t>
            </w:r>
          </w:p>
        </w:tc>
        <w:tc>
          <w:tcPr>
            <w:tcW w:w="2767"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 xml:space="preserve">Модальная цена за </w:t>
            </w:r>
            <w:smartTag w:uri="urn:schemas-microsoft-com:office:smarttags" w:element="metricconverter">
              <w:smartTagPr>
                <w:attr w:name="ProductID" w:val="1 кг"/>
              </w:smartTagPr>
              <w:r w:rsidRPr="00CA0F5F">
                <w:t>1 кг</w:t>
              </w:r>
            </w:smartTag>
            <w:r w:rsidRPr="00CA0F5F">
              <w:t>, руб.</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Количество, т</w:t>
            </w:r>
          </w:p>
        </w:tc>
        <w:tc>
          <w:tcPr>
            <w:tcW w:w="26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 xml:space="preserve">Модальная цена за </w:t>
            </w:r>
            <w:smartTag w:uri="urn:schemas-microsoft-com:office:smarttags" w:element="metricconverter">
              <w:smartTagPr>
                <w:attr w:name="ProductID" w:val="1 кг"/>
              </w:smartTagPr>
              <w:r w:rsidRPr="00CA0F5F">
                <w:t>1 кг</w:t>
              </w:r>
            </w:smartTag>
            <w:r w:rsidRPr="00CA0F5F">
              <w:t>, руб.</w:t>
            </w:r>
          </w:p>
        </w:tc>
      </w:tr>
      <w:tr w:rsidR="00FF46D3" w:rsidRPr="00CE319C" w:rsidTr="00CE319C">
        <w:trPr>
          <w:trHeight w:val="20"/>
        </w:trPr>
        <w:tc>
          <w:tcPr>
            <w:tcW w:w="108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w:t>
            </w:r>
          </w:p>
        </w:tc>
        <w:tc>
          <w:tcPr>
            <w:tcW w:w="149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130</w:t>
            </w:r>
          </w:p>
        </w:tc>
        <w:tc>
          <w:tcPr>
            <w:tcW w:w="2767"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16,0</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145</w:t>
            </w:r>
          </w:p>
        </w:tc>
        <w:tc>
          <w:tcPr>
            <w:tcW w:w="26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25,0</w:t>
            </w:r>
          </w:p>
        </w:tc>
      </w:tr>
      <w:tr w:rsidR="00FF46D3" w:rsidRPr="00CE319C" w:rsidTr="00CE319C">
        <w:trPr>
          <w:trHeight w:val="20"/>
        </w:trPr>
        <w:tc>
          <w:tcPr>
            <w:tcW w:w="108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w:t>
            </w:r>
          </w:p>
        </w:tc>
        <w:tc>
          <w:tcPr>
            <w:tcW w:w="149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2767"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180</w:t>
            </w:r>
          </w:p>
        </w:tc>
        <w:tc>
          <w:tcPr>
            <w:tcW w:w="26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22,0</w:t>
            </w:r>
          </w:p>
        </w:tc>
      </w:tr>
      <w:tr w:rsidR="00FF46D3" w:rsidRPr="00CE319C" w:rsidTr="00CE319C">
        <w:trPr>
          <w:trHeight w:val="20"/>
        </w:trPr>
        <w:tc>
          <w:tcPr>
            <w:tcW w:w="108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3</w:t>
            </w:r>
          </w:p>
        </w:tc>
        <w:tc>
          <w:tcPr>
            <w:tcW w:w="149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60</w:t>
            </w:r>
          </w:p>
        </w:tc>
        <w:tc>
          <w:tcPr>
            <w:tcW w:w="2767"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20,0</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100</w:t>
            </w:r>
          </w:p>
        </w:tc>
        <w:tc>
          <w:tcPr>
            <w:tcW w:w="26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35,0</w:t>
            </w:r>
          </w:p>
        </w:tc>
      </w:tr>
      <w:tr w:rsidR="00FF46D3" w:rsidRPr="00CE319C" w:rsidTr="00CE319C">
        <w:trPr>
          <w:trHeight w:val="20"/>
        </w:trPr>
        <w:tc>
          <w:tcPr>
            <w:tcW w:w="108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4</w:t>
            </w:r>
          </w:p>
        </w:tc>
        <w:tc>
          <w:tcPr>
            <w:tcW w:w="149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105</w:t>
            </w:r>
          </w:p>
        </w:tc>
        <w:tc>
          <w:tcPr>
            <w:tcW w:w="2767"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18,0</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74</w:t>
            </w:r>
          </w:p>
        </w:tc>
        <w:tc>
          <w:tcPr>
            <w:tcW w:w="26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35,0</w:t>
            </w:r>
          </w:p>
        </w:tc>
      </w:tr>
    </w:tbl>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На основе этих данных определите изменение средней цены (в абсолютных и относительных величинах) - общее и за счет действия отдельных факторов.</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Сделайте выводы.</w:t>
      </w:r>
    </w:p>
    <w:p w:rsidR="00FF46D3" w:rsidRPr="00080FBC" w:rsidRDefault="00FF46D3" w:rsidP="00CA0F5F">
      <w:pPr>
        <w:shd w:val="clear" w:color="auto" w:fill="FFFFFF"/>
        <w:tabs>
          <w:tab w:val="left" w:pos="851"/>
        </w:tabs>
        <w:spacing w:line="360" w:lineRule="auto"/>
        <w:ind w:firstLine="709"/>
        <w:jc w:val="both"/>
        <w:rPr>
          <w:b/>
          <w:sz w:val="28"/>
          <w:szCs w:val="28"/>
        </w:rPr>
      </w:pPr>
      <w:r w:rsidRPr="00080FBC">
        <w:rPr>
          <w:b/>
          <w:sz w:val="28"/>
          <w:szCs w:val="28"/>
        </w:rPr>
        <w:t>Решение:</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Для того чтобы определить на сколько процентов изменилась цена в марте по сравнению с декабрем нужно применить метод Ласпейреса:</w:t>
      </w:r>
    </w:p>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lang w:val="en-US"/>
        </w:rPr>
        <w:t>I</w:t>
      </w:r>
      <w:r w:rsidRPr="00080FBC">
        <w:rPr>
          <w:sz w:val="28"/>
          <w:szCs w:val="28"/>
        </w:rPr>
        <w:t xml:space="preserve"> = Σ p q</w:t>
      </w:r>
      <w:r w:rsidR="00080FBC">
        <w:rPr>
          <w:sz w:val="28"/>
          <w:szCs w:val="28"/>
        </w:rPr>
        <w:t xml:space="preserve"> </w:t>
      </w:r>
      <w:r w:rsidRPr="00080FBC">
        <w:rPr>
          <w:sz w:val="28"/>
          <w:szCs w:val="28"/>
        </w:rPr>
        <w:t>/ Σ p q</w:t>
      </w:r>
    </w:p>
    <w:p w:rsidR="00CA0F5F" w:rsidRDefault="00CA0F5F"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Итак, получим:</w:t>
      </w:r>
    </w:p>
    <w:p w:rsidR="00CA0F5F" w:rsidRDefault="00CA0F5F" w:rsidP="00CA0F5F">
      <w:pPr>
        <w:shd w:val="clear" w:color="auto" w:fill="FFFFFF"/>
        <w:tabs>
          <w:tab w:val="left" w:pos="851"/>
        </w:tabs>
        <w:spacing w:line="360" w:lineRule="auto"/>
        <w:ind w:firstLine="709"/>
        <w:jc w:val="both"/>
        <w:rPr>
          <w:sz w:val="28"/>
          <w:szCs w:val="28"/>
        </w:rPr>
      </w:pPr>
    </w:p>
    <w:p w:rsidR="00CA0F5F" w:rsidRDefault="00FF46D3" w:rsidP="00CA0F5F">
      <w:pPr>
        <w:shd w:val="clear" w:color="auto" w:fill="FFFFFF"/>
        <w:tabs>
          <w:tab w:val="left" w:pos="851"/>
        </w:tabs>
        <w:spacing w:line="360" w:lineRule="auto"/>
        <w:ind w:firstLine="709"/>
        <w:jc w:val="both"/>
        <w:rPr>
          <w:sz w:val="28"/>
          <w:szCs w:val="28"/>
        </w:rPr>
      </w:pPr>
      <w:r w:rsidRPr="00080FBC">
        <w:rPr>
          <w:sz w:val="28"/>
          <w:szCs w:val="28"/>
          <w:lang w:val="en-US"/>
        </w:rPr>
        <w:t>I</w:t>
      </w:r>
      <w:r w:rsidRPr="00080FBC">
        <w:rPr>
          <w:sz w:val="28"/>
          <w:szCs w:val="28"/>
        </w:rPr>
        <w:t xml:space="preserve">= 25*130 + 22*0 + 35*60 + 35*105 / 16*130 + 20*60 + 18*105 = 9025 / </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5170 = 1,746 = 174,6 %</w:t>
      </w:r>
    </w:p>
    <w:p w:rsidR="00CA0F5F" w:rsidRDefault="00CA0F5F"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Итак, цена в марте по сравнению с октябрем изменилась, т.е. увеличилась</w:t>
      </w:r>
      <w:r w:rsidR="00080FBC">
        <w:rPr>
          <w:sz w:val="28"/>
          <w:szCs w:val="28"/>
        </w:rPr>
        <w:t xml:space="preserve"> </w:t>
      </w:r>
      <w:r w:rsidRPr="00080FBC">
        <w:rPr>
          <w:sz w:val="28"/>
          <w:szCs w:val="28"/>
        </w:rPr>
        <w:t>на 74,6 %.</w:t>
      </w:r>
    </w:p>
    <w:p w:rsidR="00BA5D7E" w:rsidRDefault="00BA5D7E" w:rsidP="00CA0F5F">
      <w:pPr>
        <w:shd w:val="clear" w:color="auto" w:fill="FFFFFF"/>
        <w:tabs>
          <w:tab w:val="left" w:pos="851"/>
        </w:tabs>
        <w:spacing w:line="360" w:lineRule="auto"/>
        <w:ind w:firstLine="709"/>
        <w:jc w:val="both"/>
        <w:rPr>
          <w:sz w:val="28"/>
          <w:szCs w:val="28"/>
          <w:lang w:val="uk-UA"/>
        </w:rPr>
      </w:pPr>
    </w:p>
    <w:p w:rsidR="00BA5D7E" w:rsidRDefault="00BA5D7E">
      <w:pPr>
        <w:widowControl/>
        <w:autoSpaceDE/>
        <w:autoSpaceDN/>
        <w:adjustRightInd/>
        <w:spacing w:after="200" w:line="276" w:lineRule="auto"/>
        <w:rPr>
          <w:sz w:val="28"/>
          <w:szCs w:val="28"/>
          <w:lang w:val="uk-UA"/>
        </w:rPr>
      </w:pPr>
      <w:r>
        <w:rPr>
          <w:sz w:val="28"/>
          <w:szCs w:val="28"/>
          <w:lang w:val="uk-UA"/>
        </w:rPr>
        <w:br w:type="page"/>
      </w:r>
    </w:p>
    <w:p w:rsidR="00CA0F5F"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Δp 1= 25*145+0*180+20*100+18*74 /145+180+100+74 = 6957/499 = </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13,94</w:t>
      </w:r>
    </w:p>
    <w:p w:rsidR="00CA0F5F" w:rsidRDefault="00FF46D3" w:rsidP="00CA0F5F">
      <w:pPr>
        <w:shd w:val="clear" w:color="auto" w:fill="FFFFFF"/>
        <w:tabs>
          <w:tab w:val="left" w:pos="851"/>
        </w:tabs>
        <w:spacing w:line="360" w:lineRule="auto"/>
        <w:ind w:firstLine="709"/>
        <w:jc w:val="both"/>
        <w:rPr>
          <w:sz w:val="28"/>
          <w:szCs w:val="28"/>
        </w:rPr>
      </w:pPr>
      <w:r w:rsidRPr="00080FBC">
        <w:rPr>
          <w:sz w:val="28"/>
          <w:szCs w:val="28"/>
        </w:rPr>
        <w:t xml:space="preserve">Δp 2= 16*145+22*180+35*100+35*74 / 145+180+100+74 = 12370/499 = </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24,79</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Δp 3= 22*180+20*100+18*74 / 180+100+74= 7292/354 = 20,60</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Δp 4= 0*180+35*100+35*74 / 180+100+74 = 6090/354= 17,20</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Δp 5=35*100+18*74 / 100+74=4832/174=27,77</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Δp 6=20*100+35*74/100+74=4590/174=26,38</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Δp 7=35*74 / 74 =35</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Δp 8=18*74 /74=18</w:t>
      </w:r>
    </w:p>
    <w:p w:rsidR="00FF46D3" w:rsidRPr="00080FBC" w:rsidRDefault="00FF46D3" w:rsidP="00CA0F5F">
      <w:pPr>
        <w:shd w:val="clear" w:color="auto" w:fill="FFFFFF"/>
        <w:tabs>
          <w:tab w:val="left" w:pos="851"/>
        </w:tabs>
        <w:spacing w:line="360" w:lineRule="auto"/>
        <w:ind w:firstLine="709"/>
        <w:jc w:val="both"/>
        <w:rPr>
          <w:sz w:val="28"/>
          <w:szCs w:val="28"/>
        </w:rPr>
      </w:pPr>
    </w:p>
    <w:p w:rsidR="00FF46D3" w:rsidRPr="00080FBC" w:rsidRDefault="00CA0F5F" w:rsidP="00CA0F5F">
      <w:pPr>
        <w:shd w:val="clear" w:color="auto" w:fill="FFFFFF"/>
        <w:tabs>
          <w:tab w:val="left" w:pos="851"/>
        </w:tabs>
        <w:spacing w:line="360" w:lineRule="auto"/>
        <w:ind w:firstLine="709"/>
        <w:jc w:val="both"/>
        <w:rPr>
          <w:b/>
          <w:sz w:val="28"/>
          <w:szCs w:val="28"/>
        </w:rPr>
      </w:pPr>
      <w:r>
        <w:rPr>
          <w:b/>
          <w:sz w:val="28"/>
          <w:szCs w:val="28"/>
        </w:rPr>
        <w:t xml:space="preserve">ТЕМА 6. </w:t>
      </w:r>
      <w:r w:rsidR="00FF46D3" w:rsidRPr="00080FBC">
        <w:rPr>
          <w:b/>
          <w:sz w:val="28"/>
          <w:szCs w:val="28"/>
        </w:rPr>
        <w:t>Статистический анализ качества продуктов и услуг.</w:t>
      </w:r>
      <w:r>
        <w:rPr>
          <w:b/>
          <w:sz w:val="28"/>
          <w:szCs w:val="28"/>
        </w:rPr>
        <w:t xml:space="preserve"> </w:t>
      </w:r>
      <w:r w:rsidR="00FF46D3" w:rsidRPr="00080FBC">
        <w:rPr>
          <w:b/>
          <w:sz w:val="28"/>
          <w:szCs w:val="28"/>
        </w:rPr>
        <w:t>Анализ качества продукции</w:t>
      </w:r>
    </w:p>
    <w:p w:rsidR="00CA0F5F" w:rsidRDefault="00CA0F5F" w:rsidP="00CA0F5F">
      <w:pPr>
        <w:shd w:val="clear" w:color="auto" w:fill="FFFFFF"/>
        <w:tabs>
          <w:tab w:val="left" w:pos="851"/>
        </w:tabs>
        <w:spacing w:line="360" w:lineRule="auto"/>
        <w:ind w:firstLine="709"/>
        <w:jc w:val="both"/>
        <w:rPr>
          <w:sz w:val="28"/>
          <w:szCs w:val="28"/>
        </w:rPr>
      </w:pP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Социологический метод проведения экспертизы</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Метод применяется на стадии выполнения маркетинговых исследований. В качестве экспертов используются потенциальные покупатели продукции. Метод нашел широкое распространение в Японии, в частности, при проектировании автомобилей, предназначенных для определенных слоев общества, к примеру для среднего класса.</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Рассмотрим как решить более простую задачу, например, выяснить каким требованиям должен удовлетворять электрический утюг, и с этой целью разработаем так называемый опросный лист. Ряд параметров укажем на основании собственного опыта или фирмы, а некоторые оставим на усмотрение покупателей.</w:t>
      </w:r>
    </w:p>
    <w:p w:rsidR="00FF46D3" w:rsidRPr="00080FBC" w:rsidRDefault="00FF46D3" w:rsidP="00CA0F5F">
      <w:pPr>
        <w:shd w:val="clear" w:color="auto" w:fill="FFFFFF"/>
        <w:tabs>
          <w:tab w:val="left" w:pos="851"/>
        </w:tabs>
        <w:spacing w:line="360" w:lineRule="auto"/>
        <w:ind w:firstLine="709"/>
        <w:jc w:val="both"/>
        <w:rPr>
          <w:sz w:val="28"/>
          <w:szCs w:val="28"/>
        </w:rPr>
      </w:pPr>
      <w:r w:rsidRPr="00080FBC">
        <w:rPr>
          <w:sz w:val="28"/>
          <w:szCs w:val="28"/>
        </w:rPr>
        <w:t>Заполнение листов можно производить используя оплаченные почтовые корреспонденции, общаясь с потенциальными покупателями в торговых точках. Предположим, что итоги опроса выражены данными, приведенными в таблице 1.1:</w:t>
      </w:r>
    </w:p>
    <w:p w:rsidR="00CA0F5F" w:rsidRDefault="00CA0F5F" w:rsidP="00CA0F5F">
      <w:pPr>
        <w:widowControl/>
        <w:tabs>
          <w:tab w:val="left" w:pos="851"/>
        </w:tabs>
        <w:autoSpaceDE/>
        <w:autoSpaceDN/>
        <w:adjustRightInd/>
        <w:spacing w:after="200" w:line="276" w:lineRule="auto"/>
        <w:rPr>
          <w:sz w:val="28"/>
          <w:szCs w:val="28"/>
        </w:rPr>
      </w:pPr>
      <w:r>
        <w:rPr>
          <w:sz w:val="28"/>
          <w:szCs w:val="28"/>
        </w:rPr>
        <w:br w:type="page"/>
      </w:r>
    </w:p>
    <w:p w:rsidR="00FF46D3" w:rsidRDefault="00FF46D3" w:rsidP="00CA0F5F">
      <w:pPr>
        <w:shd w:val="clear" w:color="auto" w:fill="FFFFFF"/>
        <w:tabs>
          <w:tab w:val="left" w:pos="851"/>
        </w:tabs>
        <w:spacing w:line="360" w:lineRule="auto"/>
        <w:ind w:firstLine="709"/>
        <w:jc w:val="both"/>
        <w:rPr>
          <w:sz w:val="28"/>
          <w:szCs w:val="28"/>
        </w:rPr>
      </w:pPr>
      <w:r w:rsidRPr="00080FBC">
        <w:rPr>
          <w:sz w:val="28"/>
          <w:szCs w:val="28"/>
        </w:rPr>
        <w:t>1.1</w:t>
      </w:r>
      <w:r w:rsidR="00080FBC">
        <w:rPr>
          <w:sz w:val="28"/>
          <w:szCs w:val="28"/>
        </w:rPr>
        <w:t xml:space="preserve"> </w:t>
      </w:r>
      <w:r w:rsidRPr="00080FBC">
        <w:rPr>
          <w:sz w:val="28"/>
          <w:szCs w:val="28"/>
        </w:rPr>
        <w:t>Итоги опроса потенциальных покупателей утюгов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232"/>
        <w:gridCol w:w="1178"/>
        <w:gridCol w:w="1559"/>
        <w:gridCol w:w="1448"/>
        <w:gridCol w:w="1778"/>
      </w:tblGrid>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Парам-ры прод-ции</w:t>
            </w:r>
          </w:p>
        </w:tc>
        <w:tc>
          <w:tcPr>
            <w:tcW w:w="3969" w:type="dxa"/>
            <w:gridSpan w:val="3"/>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Значения параметров</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Средний балл/Количество ответов</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Сумма баллов</w:t>
            </w:r>
          </w:p>
        </w:tc>
      </w:tr>
      <w:tr w:rsidR="00FF46D3" w:rsidRPr="00CE319C" w:rsidTr="00CE319C">
        <w:trPr>
          <w:trHeight w:val="20"/>
        </w:trPr>
        <w:tc>
          <w:tcPr>
            <w:tcW w:w="2376" w:type="dxa"/>
            <w:shd w:val="clear" w:color="auto" w:fill="auto"/>
            <w:vAlign w:val="center"/>
          </w:tcPr>
          <w:p w:rsidR="00FF46D3" w:rsidRPr="00CA0F5F" w:rsidRDefault="00FF46D3" w:rsidP="00CE319C">
            <w:pPr>
              <w:tabs>
                <w:tab w:val="left" w:pos="851"/>
              </w:tabs>
              <w:spacing w:line="360" w:lineRule="auto"/>
              <w:jc w:val="center"/>
            </w:pP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3</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1.</w:t>
            </w:r>
            <w:r w:rsidR="00CA0F5F">
              <w:t xml:space="preserve"> </w:t>
            </w:r>
            <w:r w:rsidRPr="00CA0F5F">
              <w:t>Вес,кг</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0,5</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1,0</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2,0</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6,8/70</w:t>
            </w:r>
          </w:p>
          <w:p w:rsidR="00FF46D3" w:rsidRPr="00CA0F5F" w:rsidRDefault="00FF46D3" w:rsidP="00CE319C">
            <w:pPr>
              <w:shd w:val="clear" w:color="auto" w:fill="FFFFFF"/>
              <w:tabs>
                <w:tab w:val="left" w:pos="851"/>
              </w:tabs>
              <w:spacing w:line="360" w:lineRule="auto"/>
              <w:jc w:val="center"/>
            </w:pPr>
            <w:r w:rsidRPr="00CA0F5F">
              <w:t>5,7/60</w:t>
            </w:r>
          </w:p>
          <w:p w:rsidR="00FF46D3" w:rsidRPr="00CA0F5F" w:rsidRDefault="00FF46D3" w:rsidP="00CE319C">
            <w:pPr>
              <w:shd w:val="clear" w:color="auto" w:fill="FFFFFF"/>
              <w:tabs>
                <w:tab w:val="left" w:pos="851"/>
              </w:tabs>
              <w:spacing w:line="360" w:lineRule="auto"/>
              <w:jc w:val="center"/>
            </w:pPr>
            <w:r w:rsidRPr="00CA0F5F">
              <w:t>3,0/30</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476</w:t>
            </w:r>
          </w:p>
          <w:p w:rsidR="00FF46D3" w:rsidRPr="00CA0F5F" w:rsidRDefault="00FF46D3" w:rsidP="00CE319C">
            <w:pPr>
              <w:shd w:val="clear" w:color="auto" w:fill="FFFFFF"/>
              <w:tabs>
                <w:tab w:val="left" w:pos="851"/>
              </w:tabs>
              <w:spacing w:line="360" w:lineRule="auto"/>
              <w:jc w:val="center"/>
            </w:pPr>
            <w:r w:rsidRPr="00CA0F5F">
              <w:t>476</w:t>
            </w:r>
          </w:p>
          <w:p w:rsidR="00FF46D3" w:rsidRPr="00CA0F5F" w:rsidRDefault="00FF46D3" w:rsidP="00CE319C">
            <w:pPr>
              <w:shd w:val="clear" w:color="auto" w:fill="FFFFFF"/>
              <w:tabs>
                <w:tab w:val="left" w:pos="851"/>
              </w:tabs>
              <w:spacing w:line="360" w:lineRule="auto"/>
              <w:jc w:val="center"/>
            </w:pPr>
            <w:r w:rsidRPr="00CA0F5F">
              <w:t>90</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2.</w:t>
            </w:r>
            <w:r w:rsidR="00CA0F5F">
              <w:t xml:space="preserve"> </w:t>
            </w:r>
            <w:r w:rsidRPr="00CA0F5F">
              <w:t>Мощ-ть,квт</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0,5</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0,8</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1,0</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6,2/65</w:t>
            </w:r>
          </w:p>
          <w:p w:rsidR="00FF46D3" w:rsidRPr="00CA0F5F" w:rsidRDefault="00FF46D3" w:rsidP="00CE319C">
            <w:pPr>
              <w:shd w:val="clear" w:color="auto" w:fill="FFFFFF"/>
              <w:tabs>
                <w:tab w:val="left" w:pos="851"/>
              </w:tabs>
              <w:spacing w:line="360" w:lineRule="auto"/>
              <w:jc w:val="center"/>
            </w:pPr>
            <w:r w:rsidRPr="00CA0F5F">
              <w:t>8,1/60</w:t>
            </w:r>
          </w:p>
          <w:p w:rsidR="00FF46D3" w:rsidRPr="00CA0F5F" w:rsidRDefault="00FF46D3" w:rsidP="00CE319C">
            <w:pPr>
              <w:shd w:val="clear" w:color="auto" w:fill="FFFFFF"/>
              <w:tabs>
                <w:tab w:val="left" w:pos="851"/>
              </w:tabs>
              <w:spacing w:line="360" w:lineRule="auto"/>
              <w:jc w:val="center"/>
            </w:pPr>
            <w:r w:rsidRPr="00CA0F5F">
              <w:t>7,0/25</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403</w:t>
            </w:r>
          </w:p>
          <w:p w:rsidR="00FF46D3" w:rsidRPr="00CA0F5F" w:rsidRDefault="00FF46D3" w:rsidP="00CE319C">
            <w:pPr>
              <w:shd w:val="clear" w:color="auto" w:fill="FFFFFF"/>
              <w:tabs>
                <w:tab w:val="left" w:pos="851"/>
              </w:tabs>
              <w:spacing w:line="360" w:lineRule="auto"/>
              <w:jc w:val="center"/>
            </w:pPr>
            <w:r w:rsidRPr="00CA0F5F">
              <w:t>486</w:t>
            </w:r>
          </w:p>
          <w:p w:rsidR="00FF46D3" w:rsidRPr="00CA0F5F" w:rsidRDefault="00FF46D3" w:rsidP="00CE319C">
            <w:pPr>
              <w:shd w:val="clear" w:color="auto" w:fill="FFFFFF"/>
              <w:tabs>
                <w:tab w:val="left" w:pos="851"/>
              </w:tabs>
              <w:spacing w:line="360" w:lineRule="auto"/>
              <w:jc w:val="center"/>
            </w:pPr>
            <w:r w:rsidRPr="00CA0F5F">
              <w:t>175</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3.</w:t>
            </w:r>
            <w:r w:rsidR="00CA0F5F">
              <w:t xml:space="preserve"> </w:t>
            </w:r>
            <w:r w:rsidRPr="00CA0F5F">
              <w:t>Длина шнура, м</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1,5</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2,0</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2,5</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-7,2/30</w:t>
            </w:r>
          </w:p>
          <w:p w:rsidR="00FF46D3" w:rsidRPr="00CA0F5F" w:rsidRDefault="00FF46D3" w:rsidP="00CE319C">
            <w:pPr>
              <w:shd w:val="clear" w:color="auto" w:fill="FFFFFF"/>
              <w:tabs>
                <w:tab w:val="left" w:pos="851"/>
              </w:tabs>
              <w:spacing w:line="360" w:lineRule="auto"/>
              <w:jc w:val="center"/>
            </w:pPr>
            <w:r w:rsidRPr="00CA0F5F">
              <w:t>7,5/60</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-216</w:t>
            </w:r>
          </w:p>
          <w:p w:rsidR="00FF46D3" w:rsidRPr="00CA0F5F" w:rsidRDefault="00FF46D3" w:rsidP="00CE319C">
            <w:pPr>
              <w:shd w:val="clear" w:color="auto" w:fill="FFFFFF"/>
              <w:tabs>
                <w:tab w:val="left" w:pos="851"/>
              </w:tabs>
              <w:spacing w:line="360" w:lineRule="auto"/>
              <w:jc w:val="center"/>
            </w:pPr>
            <w:r w:rsidRPr="00CA0F5F">
              <w:t>450</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4.</w:t>
            </w:r>
            <w:r w:rsidR="00CA0F5F">
              <w:t xml:space="preserve"> </w:t>
            </w:r>
            <w:r w:rsidRPr="00CA0F5F">
              <w:t>Наличие отпар-ля</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Да</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6,0/30</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180</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5.</w:t>
            </w:r>
            <w:r w:rsidR="00CA0F5F">
              <w:t xml:space="preserve"> </w:t>
            </w:r>
            <w:r w:rsidRPr="00CA0F5F">
              <w:t>Наличие теф.покр.</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Да</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8,0/60</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480</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6.</w:t>
            </w:r>
            <w:r w:rsidR="00CA0F5F">
              <w:t xml:space="preserve"> </w:t>
            </w:r>
            <w:r w:rsidRPr="00CA0F5F">
              <w:t>Вид нагревателя</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Спираль</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Пластина</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6,1/308,0/40</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18332</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7.</w:t>
            </w:r>
            <w:r w:rsidR="00CA0F5F">
              <w:t xml:space="preserve"> </w:t>
            </w:r>
            <w:r w:rsidRPr="00CA0F5F">
              <w:t>Нам-ка шн-ра по типу рул-ки</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Да</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7,1/70</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497</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8.</w:t>
            </w:r>
            <w:r w:rsidR="00CA0F5F">
              <w:t xml:space="preserve"> </w:t>
            </w:r>
            <w:r w:rsidRPr="00CA0F5F">
              <w:t>Скорость нагрева</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 мин</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5,2/4</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20,8</w:t>
            </w:r>
          </w:p>
        </w:tc>
      </w:tr>
      <w:tr w:rsidR="00FF46D3" w:rsidRPr="00CE319C" w:rsidTr="00CE319C">
        <w:trPr>
          <w:trHeight w:val="20"/>
        </w:trPr>
        <w:tc>
          <w:tcPr>
            <w:tcW w:w="2376"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9.</w:t>
            </w:r>
            <w:r w:rsidR="00CA0F5F">
              <w:t xml:space="preserve"> </w:t>
            </w:r>
            <w:r w:rsidRPr="00CA0F5F">
              <w:t>Функц-ый внешний вид</w:t>
            </w:r>
          </w:p>
        </w:tc>
        <w:tc>
          <w:tcPr>
            <w:tcW w:w="1232"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1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559"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w:t>
            </w:r>
          </w:p>
        </w:tc>
        <w:tc>
          <w:tcPr>
            <w:tcW w:w="144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6,3/20</w:t>
            </w:r>
          </w:p>
        </w:tc>
        <w:tc>
          <w:tcPr>
            <w:tcW w:w="1778"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126</w:t>
            </w:r>
          </w:p>
        </w:tc>
      </w:tr>
      <w:tr w:rsidR="00FF46D3" w:rsidRPr="00CE319C" w:rsidTr="00CE319C">
        <w:trPr>
          <w:trHeight w:val="20"/>
        </w:trPr>
        <w:tc>
          <w:tcPr>
            <w:tcW w:w="9571" w:type="dxa"/>
            <w:gridSpan w:val="6"/>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 = 4444,8+106+106</w:t>
            </w:r>
          </w:p>
        </w:tc>
      </w:tr>
    </w:tbl>
    <w:p w:rsidR="00FF46D3" w:rsidRPr="00080FBC" w:rsidRDefault="00FF46D3" w:rsidP="00CA0F5F">
      <w:pPr>
        <w:shd w:val="clear" w:color="auto" w:fill="FFFFFF"/>
        <w:tabs>
          <w:tab w:val="left" w:pos="250"/>
          <w:tab w:val="left" w:pos="851"/>
        </w:tabs>
        <w:spacing w:line="360" w:lineRule="auto"/>
        <w:ind w:firstLine="709"/>
        <w:jc w:val="both"/>
        <w:rPr>
          <w:sz w:val="28"/>
          <w:szCs w:val="28"/>
        </w:rPr>
      </w:pP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В таблице указаны средние значения оценок в баллах и количество опрошенных потенциальных покупателей, которые оценили этот параметр. Оценка выполнялась по десятибалльной системе. Нужно отметить, что никто из опрошенных не оценил все параметры, так как не всем качествам утюга потребители придают существенное значение.</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 xml:space="preserve">Обработать эту информацию необходимо следующим образом. Очевидно, что нужно учитывать средний балл, и количество будущих покупателей, которые за него высказались. С этой целью определим суммы баллов оценок каждого из параметров и общую сумму баллов. Это позволит рассчитать их отношения и определить, таким образом, весовые коэффициенты каждого показателя качества. В частности, из данных, приведенных в таблице 1.2, следует, что сравнительно малый вес – </w:t>
      </w:r>
      <w:smartTag w:uri="urn:schemas-microsoft-com:office:smarttags" w:element="metricconverter">
        <w:smartTagPr>
          <w:attr w:name="ProductID" w:val="0,5 кг"/>
        </w:smartTagPr>
        <w:r w:rsidRPr="00080FBC">
          <w:rPr>
            <w:sz w:val="28"/>
            <w:szCs w:val="28"/>
          </w:rPr>
          <w:t>0,5 кг</w:t>
        </w:r>
      </w:smartTag>
      <w:r w:rsidRPr="00080FBC">
        <w:rPr>
          <w:sz w:val="28"/>
          <w:szCs w:val="28"/>
        </w:rPr>
        <w:t xml:space="preserve"> важный показатель, ему потребители придают значение на уровне 10,71 % всей оценки качества.</w:t>
      </w: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p>
    <w:p w:rsidR="00FF46D3" w:rsidRPr="00080FBC" w:rsidRDefault="00FF46D3" w:rsidP="00CA0F5F">
      <w:pPr>
        <w:shd w:val="clear" w:color="auto" w:fill="FFFFFF"/>
        <w:tabs>
          <w:tab w:val="left" w:pos="250"/>
          <w:tab w:val="left" w:pos="851"/>
        </w:tabs>
        <w:spacing w:line="360" w:lineRule="auto"/>
        <w:ind w:firstLine="709"/>
        <w:jc w:val="both"/>
        <w:rPr>
          <w:sz w:val="28"/>
          <w:szCs w:val="28"/>
        </w:rPr>
      </w:pPr>
      <w:r w:rsidRPr="00080FBC">
        <w:rPr>
          <w:sz w:val="28"/>
          <w:szCs w:val="28"/>
        </w:rPr>
        <w:t>1.2 Комплексные показатели качества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1"/>
      </w:tblGrid>
      <w:tr w:rsidR="00FF46D3" w:rsidRPr="00CE319C" w:rsidTr="00CE319C">
        <w:trPr>
          <w:trHeight w:val="20"/>
        </w:trPr>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Наименование комплексного показателя</w:t>
            </w:r>
          </w:p>
        </w:tc>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Параметр логики усреднения</w:t>
            </w:r>
          </w:p>
        </w:tc>
        <w:tc>
          <w:tcPr>
            <w:tcW w:w="3191"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Математическое выражение</w:t>
            </w:r>
          </w:p>
        </w:tc>
      </w:tr>
      <w:tr w:rsidR="00FF46D3" w:rsidRPr="00CE319C" w:rsidTr="00CE319C">
        <w:trPr>
          <w:trHeight w:val="20"/>
        </w:trPr>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Среднее арифметическое</w:t>
            </w:r>
          </w:p>
        </w:tc>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γ=1</w:t>
            </w:r>
          </w:p>
        </w:tc>
        <w:tc>
          <w:tcPr>
            <w:tcW w:w="3191" w:type="dxa"/>
            <w:shd w:val="clear" w:color="auto" w:fill="auto"/>
            <w:vAlign w:val="center"/>
          </w:tcPr>
          <w:p w:rsidR="00FF46D3" w:rsidRPr="00CE319C" w:rsidRDefault="00FF46D3" w:rsidP="00CE319C">
            <w:pPr>
              <w:shd w:val="clear" w:color="auto" w:fill="FFFFFF"/>
              <w:tabs>
                <w:tab w:val="left" w:pos="851"/>
              </w:tabs>
              <w:spacing w:line="360" w:lineRule="auto"/>
              <w:jc w:val="center"/>
              <w:rPr>
                <w:lang w:val="en-US"/>
              </w:rPr>
            </w:pPr>
            <w:r w:rsidRPr="00CA0F5F">
              <w:t>Q</w:t>
            </w:r>
            <w:r w:rsidRPr="00CE319C">
              <w:rPr>
                <w:lang w:val="en-US"/>
              </w:rPr>
              <w:t>=∑q *Q/∑q</w:t>
            </w:r>
          </w:p>
        </w:tc>
      </w:tr>
      <w:tr w:rsidR="00FF46D3" w:rsidRPr="00CE319C" w:rsidTr="00CE319C">
        <w:trPr>
          <w:trHeight w:val="20"/>
        </w:trPr>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Среднее квадратическое взвешенное</w:t>
            </w:r>
          </w:p>
        </w:tc>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center"/>
            </w:pPr>
            <w:r w:rsidRPr="00CA0F5F">
              <w:t>γ=2</w:t>
            </w:r>
          </w:p>
        </w:tc>
        <w:tc>
          <w:tcPr>
            <w:tcW w:w="3191" w:type="dxa"/>
            <w:shd w:val="clear" w:color="auto" w:fill="auto"/>
            <w:vAlign w:val="center"/>
          </w:tcPr>
          <w:p w:rsidR="00FF46D3" w:rsidRPr="00CE319C" w:rsidRDefault="00FF46D3" w:rsidP="00CE319C">
            <w:pPr>
              <w:shd w:val="clear" w:color="auto" w:fill="FFFFFF"/>
              <w:tabs>
                <w:tab w:val="left" w:pos="851"/>
              </w:tabs>
              <w:spacing w:line="360" w:lineRule="auto"/>
              <w:jc w:val="center"/>
              <w:rPr>
                <w:lang w:val="en-US"/>
              </w:rPr>
            </w:pPr>
            <w:r w:rsidRPr="00CA0F5F">
              <w:t>Q</w:t>
            </w:r>
            <w:r w:rsidRPr="00CE319C">
              <w:rPr>
                <w:lang w:val="en-US"/>
              </w:rPr>
              <w:t>=√∑qQ/∑q</w:t>
            </w:r>
          </w:p>
        </w:tc>
      </w:tr>
      <w:tr w:rsidR="00FF46D3" w:rsidRPr="00CE319C" w:rsidTr="00CE319C">
        <w:trPr>
          <w:trHeight w:val="20"/>
        </w:trPr>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Среднее гармоническое взвешенное</w:t>
            </w:r>
          </w:p>
        </w:tc>
        <w:tc>
          <w:tcPr>
            <w:tcW w:w="3190" w:type="dxa"/>
            <w:shd w:val="clear" w:color="auto" w:fill="auto"/>
            <w:vAlign w:val="center"/>
          </w:tcPr>
          <w:p w:rsidR="00FF46D3" w:rsidRPr="00CE319C" w:rsidRDefault="00FF46D3" w:rsidP="00CE319C">
            <w:pPr>
              <w:shd w:val="clear" w:color="auto" w:fill="FFFFFF"/>
              <w:tabs>
                <w:tab w:val="left" w:pos="851"/>
              </w:tabs>
              <w:spacing w:line="360" w:lineRule="auto"/>
              <w:jc w:val="center"/>
              <w:rPr>
                <w:lang w:val="en-US"/>
              </w:rPr>
            </w:pPr>
            <w:r w:rsidRPr="00CA0F5F">
              <w:t>γ=</w:t>
            </w:r>
            <w:r w:rsidRPr="00CE319C">
              <w:rPr>
                <w:lang w:val="en-US"/>
              </w:rPr>
              <w:t>-1</w:t>
            </w:r>
          </w:p>
        </w:tc>
        <w:tc>
          <w:tcPr>
            <w:tcW w:w="3191" w:type="dxa"/>
            <w:shd w:val="clear" w:color="auto" w:fill="auto"/>
            <w:vAlign w:val="center"/>
          </w:tcPr>
          <w:p w:rsidR="00FF46D3" w:rsidRPr="00CE319C" w:rsidRDefault="00FF46D3" w:rsidP="00CE319C">
            <w:pPr>
              <w:shd w:val="clear" w:color="auto" w:fill="FFFFFF"/>
              <w:tabs>
                <w:tab w:val="left" w:pos="851"/>
              </w:tabs>
              <w:spacing w:line="360" w:lineRule="auto"/>
              <w:jc w:val="center"/>
              <w:rPr>
                <w:lang w:val="en-US"/>
              </w:rPr>
            </w:pPr>
            <w:r w:rsidRPr="00CA0F5F">
              <w:t>Q</w:t>
            </w:r>
            <w:r w:rsidRPr="00CE319C">
              <w:rPr>
                <w:lang w:val="en-US"/>
              </w:rPr>
              <w:t>=∑q/∑(q/Q)</w:t>
            </w:r>
          </w:p>
        </w:tc>
      </w:tr>
      <w:tr w:rsidR="00FF46D3" w:rsidRPr="00CE319C" w:rsidTr="00CE319C">
        <w:trPr>
          <w:trHeight w:val="20"/>
        </w:trPr>
        <w:tc>
          <w:tcPr>
            <w:tcW w:w="3190" w:type="dxa"/>
            <w:shd w:val="clear" w:color="auto" w:fill="auto"/>
            <w:vAlign w:val="center"/>
          </w:tcPr>
          <w:p w:rsidR="00FF46D3" w:rsidRPr="00CA0F5F" w:rsidRDefault="00FF46D3" w:rsidP="00CE319C">
            <w:pPr>
              <w:shd w:val="clear" w:color="auto" w:fill="FFFFFF"/>
              <w:tabs>
                <w:tab w:val="left" w:pos="851"/>
              </w:tabs>
              <w:spacing w:line="360" w:lineRule="auto"/>
              <w:jc w:val="both"/>
            </w:pPr>
            <w:r w:rsidRPr="00CA0F5F">
              <w:t>Среднее геометрическое взвешенное</w:t>
            </w:r>
          </w:p>
        </w:tc>
        <w:tc>
          <w:tcPr>
            <w:tcW w:w="3190" w:type="dxa"/>
            <w:shd w:val="clear" w:color="auto" w:fill="auto"/>
            <w:vAlign w:val="center"/>
          </w:tcPr>
          <w:p w:rsidR="00FF46D3" w:rsidRPr="00CE319C" w:rsidRDefault="00FF46D3" w:rsidP="00CE319C">
            <w:pPr>
              <w:shd w:val="clear" w:color="auto" w:fill="FFFFFF"/>
              <w:tabs>
                <w:tab w:val="left" w:pos="851"/>
              </w:tabs>
              <w:spacing w:line="360" w:lineRule="auto"/>
              <w:jc w:val="center"/>
              <w:rPr>
                <w:lang w:val="en-US"/>
              </w:rPr>
            </w:pPr>
            <w:r w:rsidRPr="00CA0F5F">
              <w:t>γ</w:t>
            </w:r>
            <w:r w:rsidRPr="00CE319C">
              <w:rPr>
                <w:lang w:val="en-US"/>
              </w:rPr>
              <w:t>=0</w:t>
            </w:r>
          </w:p>
        </w:tc>
        <w:tc>
          <w:tcPr>
            <w:tcW w:w="3191" w:type="dxa"/>
            <w:shd w:val="clear" w:color="auto" w:fill="auto"/>
            <w:vAlign w:val="center"/>
          </w:tcPr>
          <w:p w:rsidR="00FF46D3" w:rsidRPr="00CE319C" w:rsidRDefault="00FF46D3" w:rsidP="00CE319C">
            <w:pPr>
              <w:shd w:val="clear" w:color="auto" w:fill="FFFFFF"/>
              <w:tabs>
                <w:tab w:val="left" w:pos="851"/>
              </w:tabs>
              <w:spacing w:line="360" w:lineRule="auto"/>
              <w:jc w:val="center"/>
              <w:rPr>
                <w:lang w:val="en-US"/>
              </w:rPr>
            </w:pPr>
            <w:r w:rsidRPr="00CA0F5F">
              <w:t>Q</w:t>
            </w:r>
            <w:r w:rsidRPr="00CE319C">
              <w:rPr>
                <w:lang w:val="en-US"/>
              </w:rPr>
              <w:t>=(ΠQ)*1/∑q</w:t>
            </w:r>
          </w:p>
        </w:tc>
      </w:tr>
    </w:tbl>
    <w:p w:rsidR="00FF46D3" w:rsidRPr="00080FBC" w:rsidRDefault="00FF46D3" w:rsidP="00CA0F5F">
      <w:pPr>
        <w:tabs>
          <w:tab w:val="left" w:pos="851"/>
        </w:tabs>
        <w:spacing w:line="360" w:lineRule="auto"/>
        <w:ind w:firstLine="709"/>
        <w:jc w:val="both"/>
        <w:rPr>
          <w:sz w:val="28"/>
          <w:szCs w:val="28"/>
        </w:rPr>
      </w:pPr>
    </w:p>
    <w:p w:rsidR="00FF46D3" w:rsidRPr="00080FBC" w:rsidRDefault="00FF46D3" w:rsidP="00CA0F5F">
      <w:pPr>
        <w:tabs>
          <w:tab w:val="left" w:pos="851"/>
        </w:tabs>
        <w:spacing w:line="360" w:lineRule="auto"/>
        <w:ind w:firstLine="709"/>
        <w:jc w:val="both"/>
        <w:rPr>
          <w:sz w:val="28"/>
          <w:szCs w:val="28"/>
        </w:rPr>
      </w:pPr>
      <w:r w:rsidRPr="00080FBC">
        <w:rPr>
          <w:sz w:val="28"/>
          <w:szCs w:val="28"/>
        </w:rPr>
        <w:t>Вычислим все весовые коэффициенты показателей качества и проверим результаты суммированием:</w:t>
      </w:r>
    </w:p>
    <w:p w:rsidR="00CA0F5F" w:rsidRDefault="00CA0F5F" w:rsidP="00CA0F5F">
      <w:pPr>
        <w:tabs>
          <w:tab w:val="left" w:pos="851"/>
        </w:tabs>
        <w:spacing w:line="360" w:lineRule="auto"/>
        <w:ind w:firstLine="709"/>
        <w:jc w:val="both"/>
        <w:rPr>
          <w:sz w:val="28"/>
          <w:szCs w:val="28"/>
        </w:rPr>
      </w:pPr>
    </w:p>
    <w:p w:rsidR="00CA0F5F" w:rsidRDefault="00FF46D3" w:rsidP="00CA0F5F">
      <w:pPr>
        <w:tabs>
          <w:tab w:val="left" w:pos="851"/>
        </w:tabs>
        <w:spacing w:line="360" w:lineRule="auto"/>
        <w:ind w:firstLine="709"/>
        <w:jc w:val="both"/>
        <w:rPr>
          <w:sz w:val="28"/>
          <w:szCs w:val="28"/>
        </w:rPr>
      </w:pPr>
      <w:r w:rsidRPr="00080FBC">
        <w:rPr>
          <w:sz w:val="28"/>
          <w:szCs w:val="28"/>
        </w:rPr>
        <w:t>q = (476/4444,8)+(342/4444,8)+(90/4444,8)+(403/4444,8)+</w:t>
      </w:r>
    </w:p>
    <w:p w:rsidR="00CA0F5F" w:rsidRDefault="00FF46D3" w:rsidP="00CA0F5F">
      <w:pPr>
        <w:tabs>
          <w:tab w:val="left" w:pos="851"/>
        </w:tabs>
        <w:spacing w:line="360" w:lineRule="auto"/>
        <w:ind w:firstLine="709"/>
        <w:jc w:val="both"/>
        <w:rPr>
          <w:sz w:val="28"/>
          <w:szCs w:val="28"/>
        </w:rPr>
      </w:pPr>
      <w:r w:rsidRPr="00080FBC">
        <w:rPr>
          <w:sz w:val="28"/>
          <w:szCs w:val="28"/>
        </w:rPr>
        <w:t>(486/4444,8)</w:t>
      </w:r>
      <w:r w:rsidR="00CA0F5F">
        <w:rPr>
          <w:sz w:val="28"/>
          <w:szCs w:val="28"/>
        </w:rPr>
        <w:t xml:space="preserve"> </w:t>
      </w:r>
      <w:r w:rsidRPr="00080FBC">
        <w:rPr>
          <w:sz w:val="28"/>
          <w:szCs w:val="28"/>
        </w:rPr>
        <w:t>+(175+4444,8)+(216/4444,8)+(450/4444,8)+(180/4444,8)+</w:t>
      </w:r>
    </w:p>
    <w:p w:rsidR="00CA0F5F" w:rsidRDefault="00FF46D3" w:rsidP="00CA0F5F">
      <w:pPr>
        <w:tabs>
          <w:tab w:val="left" w:pos="851"/>
        </w:tabs>
        <w:spacing w:line="360" w:lineRule="auto"/>
        <w:ind w:firstLine="709"/>
        <w:jc w:val="both"/>
        <w:rPr>
          <w:sz w:val="28"/>
          <w:szCs w:val="28"/>
        </w:rPr>
      </w:pPr>
      <w:r w:rsidRPr="00080FBC">
        <w:rPr>
          <w:sz w:val="28"/>
          <w:szCs w:val="28"/>
        </w:rPr>
        <w:t>(480/4444,8)+(183/4444,8)+(320/4444,8)+(497/4444,8)+(20,8/4444,8)+</w:t>
      </w:r>
    </w:p>
    <w:p w:rsidR="00FF46D3" w:rsidRPr="00080FBC" w:rsidRDefault="00FF46D3" w:rsidP="00CA0F5F">
      <w:pPr>
        <w:tabs>
          <w:tab w:val="left" w:pos="851"/>
        </w:tabs>
        <w:spacing w:line="360" w:lineRule="auto"/>
        <w:ind w:firstLine="709"/>
        <w:jc w:val="both"/>
        <w:rPr>
          <w:sz w:val="28"/>
          <w:szCs w:val="28"/>
        </w:rPr>
      </w:pPr>
      <w:r w:rsidRPr="00080FBC">
        <w:rPr>
          <w:sz w:val="28"/>
          <w:szCs w:val="28"/>
        </w:rPr>
        <w:t>(126/4444,8)=0,99983.</w:t>
      </w:r>
    </w:p>
    <w:p w:rsidR="00CA0F5F" w:rsidRDefault="00CA0F5F" w:rsidP="00CA0F5F">
      <w:pPr>
        <w:tabs>
          <w:tab w:val="left" w:pos="851"/>
        </w:tabs>
        <w:spacing w:line="360" w:lineRule="auto"/>
        <w:ind w:firstLine="709"/>
        <w:jc w:val="both"/>
        <w:rPr>
          <w:sz w:val="28"/>
          <w:szCs w:val="28"/>
        </w:rPr>
      </w:pPr>
    </w:p>
    <w:p w:rsidR="00FF46D3" w:rsidRPr="00080FBC" w:rsidRDefault="00FF46D3" w:rsidP="00CA0F5F">
      <w:pPr>
        <w:tabs>
          <w:tab w:val="left" w:pos="851"/>
        </w:tabs>
        <w:spacing w:line="360" w:lineRule="auto"/>
        <w:ind w:firstLine="709"/>
        <w:jc w:val="both"/>
        <w:rPr>
          <w:sz w:val="28"/>
          <w:szCs w:val="28"/>
        </w:rPr>
      </w:pPr>
      <w:r w:rsidRPr="00080FBC">
        <w:rPr>
          <w:sz w:val="28"/>
          <w:szCs w:val="28"/>
        </w:rPr>
        <w:t>Расчеты верны, так как в пределах точности вычислений сумма весовых коэффициентов близка к единице.</w:t>
      </w:r>
    </w:p>
    <w:p w:rsidR="00FF46D3" w:rsidRPr="00080FBC" w:rsidRDefault="00FF46D3" w:rsidP="00CA0F5F">
      <w:pPr>
        <w:tabs>
          <w:tab w:val="left" w:pos="851"/>
        </w:tabs>
        <w:spacing w:line="360" w:lineRule="auto"/>
        <w:ind w:firstLine="709"/>
        <w:jc w:val="both"/>
        <w:rPr>
          <w:sz w:val="28"/>
          <w:szCs w:val="28"/>
        </w:rPr>
      </w:pPr>
      <w:r w:rsidRPr="00080FBC">
        <w:rPr>
          <w:b/>
          <w:sz w:val="28"/>
          <w:szCs w:val="28"/>
        </w:rPr>
        <w:t>Комплексные показатели качества</w:t>
      </w:r>
    </w:p>
    <w:p w:rsidR="00FF46D3" w:rsidRPr="00080FBC" w:rsidRDefault="00FF46D3" w:rsidP="00CA0F5F">
      <w:pPr>
        <w:tabs>
          <w:tab w:val="left" w:pos="851"/>
        </w:tabs>
        <w:spacing w:line="360" w:lineRule="auto"/>
        <w:ind w:firstLine="709"/>
        <w:jc w:val="both"/>
        <w:rPr>
          <w:sz w:val="28"/>
          <w:szCs w:val="28"/>
        </w:rPr>
      </w:pPr>
      <w:r w:rsidRPr="00080FBC">
        <w:rPr>
          <w:sz w:val="28"/>
          <w:szCs w:val="28"/>
        </w:rPr>
        <w:t>Аналогично делению физических единиц на основные и производные, показатели качества делятся на единичные и комплексные.</w:t>
      </w:r>
    </w:p>
    <w:p w:rsidR="00FF46D3" w:rsidRPr="00080FBC" w:rsidRDefault="00FF46D3" w:rsidP="00CA0F5F">
      <w:pPr>
        <w:tabs>
          <w:tab w:val="left" w:pos="851"/>
        </w:tabs>
        <w:spacing w:line="360" w:lineRule="auto"/>
        <w:ind w:firstLine="709"/>
        <w:jc w:val="both"/>
        <w:rPr>
          <w:sz w:val="28"/>
          <w:szCs w:val="28"/>
        </w:rPr>
      </w:pPr>
      <w:r w:rsidRPr="00080FBC">
        <w:rPr>
          <w:sz w:val="28"/>
          <w:szCs w:val="28"/>
        </w:rPr>
        <w:t>Единичные относятся к одному из свойств, определяющих качество, комплексные – сразу комплексом.</w:t>
      </w:r>
    </w:p>
    <w:p w:rsidR="00FF46D3" w:rsidRPr="00080FBC" w:rsidRDefault="00FF46D3" w:rsidP="00CA0F5F">
      <w:pPr>
        <w:tabs>
          <w:tab w:val="left" w:pos="851"/>
        </w:tabs>
        <w:spacing w:line="360" w:lineRule="auto"/>
        <w:ind w:firstLine="709"/>
        <w:jc w:val="both"/>
        <w:rPr>
          <w:sz w:val="28"/>
          <w:szCs w:val="28"/>
        </w:rPr>
      </w:pPr>
      <w:r w:rsidRPr="00080FBC">
        <w:rPr>
          <w:sz w:val="28"/>
          <w:szCs w:val="28"/>
        </w:rPr>
        <w:t>Комплексные показатели качества могут быть связаны с единичными через функциональные зависимости, отражающие законы природы, или некоторую комбинацию, соответствующую принятому определению комплексного показателя. Можно рассмотреть следующие примеры:</w:t>
      </w:r>
    </w:p>
    <w:p w:rsidR="00FF46D3" w:rsidRPr="00080FBC" w:rsidRDefault="00FF46D3" w:rsidP="00CA0F5F">
      <w:pPr>
        <w:tabs>
          <w:tab w:val="left" w:pos="851"/>
        </w:tabs>
        <w:spacing w:line="360" w:lineRule="auto"/>
        <w:ind w:firstLine="709"/>
        <w:jc w:val="both"/>
        <w:rPr>
          <w:sz w:val="28"/>
          <w:szCs w:val="28"/>
        </w:rPr>
      </w:pPr>
      <w:r w:rsidRPr="00080FBC">
        <w:rPr>
          <w:sz w:val="28"/>
          <w:szCs w:val="28"/>
        </w:rPr>
        <w:t>а) закон Ньютона</w:t>
      </w:r>
    </w:p>
    <w:p w:rsidR="00CA0F5F" w:rsidRDefault="00CA0F5F" w:rsidP="00CA0F5F">
      <w:pPr>
        <w:tabs>
          <w:tab w:val="left" w:pos="851"/>
        </w:tabs>
        <w:spacing w:line="360" w:lineRule="auto"/>
        <w:ind w:firstLine="709"/>
        <w:jc w:val="both"/>
        <w:rPr>
          <w:sz w:val="28"/>
          <w:szCs w:val="28"/>
        </w:rPr>
      </w:pPr>
    </w:p>
    <w:p w:rsidR="00FF46D3" w:rsidRPr="00080FBC" w:rsidRDefault="00FF46D3" w:rsidP="00CA0F5F">
      <w:pPr>
        <w:tabs>
          <w:tab w:val="left" w:pos="851"/>
        </w:tabs>
        <w:spacing w:line="360" w:lineRule="auto"/>
        <w:ind w:firstLine="709"/>
        <w:jc w:val="both"/>
        <w:rPr>
          <w:sz w:val="28"/>
          <w:szCs w:val="28"/>
        </w:rPr>
      </w:pPr>
      <w:r w:rsidRPr="00080FBC">
        <w:rPr>
          <w:sz w:val="28"/>
          <w:szCs w:val="28"/>
          <w:lang w:val="en-US"/>
        </w:rPr>
        <w:t>F</w:t>
      </w:r>
      <w:r w:rsidRPr="00080FBC">
        <w:rPr>
          <w:sz w:val="28"/>
          <w:szCs w:val="28"/>
        </w:rPr>
        <w:t>=</w:t>
      </w:r>
      <w:r w:rsidRPr="00080FBC">
        <w:rPr>
          <w:sz w:val="28"/>
          <w:szCs w:val="28"/>
          <w:lang w:val="en-US"/>
        </w:rPr>
        <w:t>m</w:t>
      </w:r>
      <w:r w:rsidRPr="00080FBC">
        <w:rPr>
          <w:sz w:val="28"/>
          <w:szCs w:val="28"/>
        </w:rPr>
        <w:t>*</w:t>
      </w:r>
      <w:r w:rsidRPr="00080FBC">
        <w:rPr>
          <w:sz w:val="28"/>
          <w:szCs w:val="28"/>
          <w:lang w:val="en-US"/>
        </w:rPr>
        <w:t>a</w:t>
      </w:r>
      <w:r w:rsidRPr="00080FBC">
        <w:rPr>
          <w:sz w:val="28"/>
          <w:szCs w:val="28"/>
        </w:rPr>
        <w:t>,</w:t>
      </w:r>
    </w:p>
    <w:p w:rsidR="00CA0F5F" w:rsidRDefault="00CA0F5F" w:rsidP="00CA0F5F">
      <w:pPr>
        <w:tabs>
          <w:tab w:val="left" w:pos="851"/>
        </w:tabs>
        <w:spacing w:line="360" w:lineRule="auto"/>
        <w:ind w:firstLine="709"/>
        <w:jc w:val="both"/>
        <w:rPr>
          <w:sz w:val="28"/>
          <w:szCs w:val="28"/>
        </w:rPr>
      </w:pPr>
    </w:p>
    <w:p w:rsidR="00FF46D3" w:rsidRPr="00080FBC" w:rsidRDefault="00FF46D3" w:rsidP="00CA0F5F">
      <w:pPr>
        <w:tabs>
          <w:tab w:val="left" w:pos="851"/>
        </w:tabs>
        <w:spacing w:line="360" w:lineRule="auto"/>
        <w:ind w:firstLine="709"/>
        <w:jc w:val="both"/>
        <w:rPr>
          <w:sz w:val="28"/>
          <w:szCs w:val="28"/>
        </w:rPr>
      </w:pPr>
      <w:r w:rsidRPr="00080FBC">
        <w:rPr>
          <w:sz w:val="28"/>
          <w:szCs w:val="28"/>
        </w:rPr>
        <w:t xml:space="preserve">где </w:t>
      </w:r>
      <w:r w:rsidRPr="00080FBC">
        <w:rPr>
          <w:sz w:val="28"/>
          <w:szCs w:val="28"/>
          <w:lang w:val="en-US"/>
        </w:rPr>
        <w:t>F</w:t>
      </w:r>
      <w:r w:rsidRPr="00080FBC">
        <w:rPr>
          <w:sz w:val="28"/>
          <w:szCs w:val="28"/>
        </w:rPr>
        <w:t>-действующая сила, комплексный показатель</w:t>
      </w:r>
    </w:p>
    <w:p w:rsidR="00FF46D3" w:rsidRPr="00080FBC" w:rsidRDefault="00FF46D3" w:rsidP="00CA0F5F">
      <w:pPr>
        <w:tabs>
          <w:tab w:val="left" w:pos="851"/>
        </w:tabs>
        <w:spacing w:line="360" w:lineRule="auto"/>
        <w:ind w:firstLine="709"/>
        <w:jc w:val="both"/>
        <w:rPr>
          <w:sz w:val="28"/>
          <w:szCs w:val="28"/>
        </w:rPr>
      </w:pPr>
      <w:r w:rsidRPr="00080FBC">
        <w:rPr>
          <w:sz w:val="28"/>
          <w:szCs w:val="28"/>
          <w:lang w:val="en-US"/>
        </w:rPr>
        <w:t>m</w:t>
      </w:r>
      <w:r w:rsidRPr="00080FBC">
        <w:rPr>
          <w:sz w:val="28"/>
          <w:szCs w:val="28"/>
        </w:rPr>
        <w:t xml:space="preserve"> – масса, единичный показатель из числа основных физических величин</w:t>
      </w:r>
    </w:p>
    <w:p w:rsidR="00FF46D3" w:rsidRPr="00080FBC" w:rsidRDefault="00FF46D3" w:rsidP="00CA0F5F">
      <w:pPr>
        <w:tabs>
          <w:tab w:val="left" w:pos="851"/>
        </w:tabs>
        <w:spacing w:line="360" w:lineRule="auto"/>
        <w:ind w:firstLine="709"/>
        <w:jc w:val="both"/>
        <w:rPr>
          <w:sz w:val="28"/>
          <w:szCs w:val="28"/>
        </w:rPr>
      </w:pPr>
      <w:r w:rsidRPr="00080FBC">
        <w:rPr>
          <w:sz w:val="28"/>
          <w:szCs w:val="28"/>
          <w:lang w:val="en-US"/>
        </w:rPr>
        <w:t>a</w:t>
      </w:r>
      <w:r w:rsidRPr="00080FBC">
        <w:rPr>
          <w:sz w:val="28"/>
          <w:szCs w:val="28"/>
        </w:rPr>
        <w:t xml:space="preserve"> – ускорение, единичный показатель из числа производных физических величин;</w:t>
      </w:r>
    </w:p>
    <w:p w:rsidR="00FF46D3" w:rsidRPr="00080FBC" w:rsidRDefault="00FF46D3" w:rsidP="00CA0F5F">
      <w:pPr>
        <w:tabs>
          <w:tab w:val="left" w:pos="851"/>
        </w:tabs>
        <w:spacing w:line="360" w:lineRule="auto"/>
        <w:ind w:firstLine="709"/>
        <w:jc w:val="both"/>
        <w:rPr>
          <w:sz w:val="28"/>
          <w:szCs w:val="28"/>
        </w:rPr>
      </w:pPr>
      <w:r w:rsidRPr="00080FBC">
        <w:rPr>
          <w:sz w:val="28"/>
          <w:szCs w:val="28"/>
        </w:rPr>
        <w:t>б) показатель, характеризующий работу автобусного парка</w:t>
      </w:r>
    </w:p>
    <w:p w:rsidR="00CA0F5F" w:rsidRDefault="00CA0F5F" w:rsidP="00CA0F5F">
      <w:pPr>
        <w:tabs>
          <w:tab w:val="left" w:pos="851"/>
          <w:tab w:val="left" w:pos="3210"/>
        </w:tabs>
        <w:spacing w:line="360" w:lineRule="auto"/>
        <w:ind w:firstLine="709"/>
        <w:jc w:val="both"/>
        <w:rPr>
          <w:sz w:val="28"/>
          <w:szCs w:val="28"/>
        </w:rPr>
      </w:pP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W</w:t>
      </w:r>
      <w:r w:rsidR="00CA0F5F">
        <w:rPr>
          <w:sz w:val="28"/>
          <w:szCs w:val="28"/>
        </w:rPr>
        <w:t xml:space="preserve"> </w:t>
      </w:r>
      <w:r w:rsidRPr="00080FBC">
        <w:rPr>
          <w:sz w:val="28"/>
          <w:szCs w:val="28"/>
        </w:rPr>
        <w:t>=</w:t>
      </w:r>
      <w:r w:rsidR="00CA0F5F">
        <w:rPr>
          <w:sz w:val="28"/>
          <w:szCs w:val="28"/>
        </w:rPr>
        <w:t xml:space="preserve"> </w:t>
      </w:r>
      <w:r w:rsidRPr="00080FBC">
        <w:rPr>
          <w:sz w:val="28"/>
          <w:szCs w:val="28"/>
        </w:rPr>
        <w:t>365*</w:t>
      </w:r>
      <w:r w:rsidRPr="00080FBC">
        <w:rPr>
          <w:sz w:val="28"/>
          <w:szCs w:val="28"/>
          <w:lang w:val="en-US"/>
        </w:rPr>
        <w:t>α</w:t>
      </w:r>
      <w:r w:rsidRPr="00080FBC">
        <w:rPr>
          <w:sz w:val="28"/>
          <w:szCs w:val="28"/>
        </w:rPr>
        <w:t>*</w:t>
      </w:r>
      <w:r w:rsidRPr="00080FBC">
        <w:rPr>
          <w:sz w:val="28"/>
          <w:szCs w:val="28"/>
          <w:lang w:val="en-US"/>
        </w:rPr>
        <w:t>β</w:t>
      </w:r>
      <w:r w:rsidRPr="00080FBC">
        <w:rPr>
          <w:sz w:val="28"/>
          <w:szCs w:val="28"/>
        </w:rPr>
        <w:t>*</w:t>
      </w:r>
      <w:r w:rsidRPr="00080FBC">
        <w:rPr>
          <w:sz w:val="28"/>
          <w:szCs w:val="28"/>
          <w:lang w:val="en-US"/>
        </w:rPr>
        <w:t>q</w:t>
      </w:r>
      <w:r w:rsidRPr="00080FBC">
        <w:rPr>
          <w:sz w:val="28"/>
          <w:szCs w:val="28"/>
        </w:rPr>
        <w:t>*</w:t>
      </w:r>
      <w:r w:rsidRPr="00080FBC">
        <w:rPr>
          <w:sz w:val="28"/>
          <w:szCs w:val="28"/>
          <w:lang w:val="en-US"/>
        </w:rPr>
        <w:t>v</w:t>
      </w:r>
      <w:r w:rsidRPr="00080FBC">
        <w:rPr>
          <w:sz w:val="28"/>
          <w:szCs w:val="28"/>
        </w:rPr>
        <w:t>*</w:t>
      </w:r>
      <w:r w:rsidRPr="00080FBC">
        <w:rPr>
          <w:sz w:val="28"/>
          <w:szCs w:val="28"/>
          <w:lang w:val="en-US"/>
        </w:rPr>
        <w:t>t</w:t>
      </w:r>
      <w:r w:rsidRPr="00080FBC">
        <w:rPr>
          <w:sz w:val="28"/>
          <w:szCs w:val="28"/>
        </w:rPr>
        <w:t xml:space="preserve"> *</w:t>
      </w:r>
      <w:r w:rsidRPr="00080FBC">
        <w:rPr>
          <w:sz w:val="28"/>
          <w:szCs w:val="28"/>
          <w:lang w:val="en-US"/>
        </w:rPr>
        <w:t>γ</w:t>
      </w:r>
      <w:r w:rsidRPr="00080FBC">
        <w:rPr>
          <w:sz w:val="28"/>
          <w:szCs w:val="28"/>
        </w:rPr>
        <w:t>,</w:t>
      </w:r>
    </w:p>
    <w:p w:rsidR="00CA0F5F" w:rsidRDefault="00CA0F5F" w:rsidP="00CA0F5F">
      <w:pPr>
        <w:tabs>
          <w:tab w:val="left" w:pos="851"/>
          <w:tab w:val="left" w:pos="3210"/>
        </w:tabs>
        <w:spacing w:line="360" w:lineRule="auto"/>
        <w:ind w:firstLine="709"/>
        <w:jc w:val="both"/>
        <w:rPr>
          <w:sz w:val="28"/>
          <w:szCs w:val="28"/>
        </w:rPr>
      </w:pP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где</w:t>
      </w:r>
      <w:r w:rsidR="00080FBC">
        <w:rPr>
          <w:sz w:val="28"/>
          <w:szCs w:val="28"/>
        </w:rPr>
        <w:t xml:space="preserve"> </w:t>
      </w:r>
      <w:r w:rsidRPr="00080FBC">
        <w:rPr>
          <w:sz w:val="28"/>
          <w:szCs w:val="28"/>
          <w:lang w:val="en-US"/>
        </w:rPr>
        <w:t>α</w:t>
      </w:r>
      <w:r w:rsidRPr="00080FBC">
        <w:rPr>
          <w:sz w:val="28"/>
          <w:szCs w:val="28"/>
        </w:rPr>
        <w:t xml:space="preserve"> – коэффициент пробега автобуса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β</w:t>
      </w:r>
      <w:r w:rsidRPr="00080FBC">
        <w:rPr>
          <w:sz w:val="28"/>
          <w:szCs w:val="28"/>
        </w:rPr>
        <w:t xml:space="preserve"> – коэффициент использования автобусного парка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γ</w:t>
      </w:r>
      <w:r w:rsidRPr="00080FBC">
        <w:rPr>
          <w:sz w:val="28"/>
          <w:szCs w:val="28"/>
        </w:rPr>
        <w:t xml:space="preserve"> – коэффициент вместимости</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v</w:t>
      </w:r>
      <w:r w:rsidRPr="00080FBC">
        <w:rPr>
          <w:sz w:val="28"/>
          <w:szCs w:val="28"/>
        </w:rPr>
        <w:t xml:space="preserve"> – эксплутационная скорость автобуса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t</w:t>
      </w:r>
      <w:r w:rsidRPr="00080FBC">
        <w:rPr>
          <w:sz w:val="28"/>
          <w:szCs w:val="28"/>
        </w:rPr>
        <w:t xml:space="preserve"> – средняя продолжительность времени работы.</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Функциональные зависимости при значительном числе влияющих параметров получать трудно. Зависимости, подобные приведенной для показателя работы автобусного парка, не универсальны, поэтому в квалиметрии применяют субъективный способ образования комплексных показателей по принципу среднего взвешенного.</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Субъективным является лишь выбор логики усреднения, сам же комплексный показатель представляет объективную характеристику качества объекта.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 самом общем виде комплексный показатель качества по принципу среднего взвешенного</w:t>
      </w:r>
      <w:r w:rsidR="00080FBC">
        <w:rPr>
          <w:sz w:val="28"/>
          <w:szCs w:val="28"/>
        </w:rPr>
        <w:t xml:space="preserve"> </w:t>
      </w:r>
      <w:r w:rsidRPr="00080FBC">
        <w:rPr>
          <w:sz w:val="28"/>
          <w:szCs w:val="28"/>
        </w:rPr>
        <w:t>определяется по формуле:</w:t>
      </w:r>
    </w:p>
    <w:p w:rsidR="00FF46D3" w:rsidRPr="00080FBC" w:rsidRDefault="00FF46D3" w:rsidP="00CA0F5F">
      <w:pPr>
        <w:tabs>
          <w:tab w:val="left" w:pos="851"/>
          <w:tab w:val="left" w:pos="3210"/>
        </w:tabs>
        <w:spacing w:line="360" w:lineRule="auto"/>
        <w:ind w:firstLine="709"/>
        <w:jc w:val="both"/>
        <w:rPr>
          <w:sz w:val="28"/>
          <w:szCs w:val="28"/>
        </w:rPr>
      </w:pPr>
    </w:p>
    <w:p w:rsidR="00BA5D7E" w:rsidRDefault="00BA5D7E">
      <w:pPr>
        <w:widowControl/>
        <w:autoSpaceDE/>
        <w:autoSpaceDN/>
        <w:adjustRightInd/>
        <w:spacing w:after="200" w:line="276" w:lineRule="auto"/>
        <w:rPr>
          <w:sz w:val="28"/>
          <w:szCs w:val="28"/>
          <w:lang w:val="en-US"/>
        </w:rPr>
      </w:pPr>
      <w:r>
        <w:rPr>
          <w:sz w:val="28"/>
          <w:szCs w:val="28"/>
          <w:lang w:val="en-US"/>
        </w:rPr>
        <w:br w:type="page"/>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Q</w:t>
      </w:r>
      <w:r w:rsidRPr="00080FBC">
        <w:rPr>
          <w:sz w:val="28"/>
          <w:szCs w:val="28"/>
        </w:rPr>
        <w:t>=√</w:t>
      </w:r>
      <w:r w:rsidRPr="00080FBC">
        <w:rPr>
          <w:sz w:val="28"/>
          <w:szCs w:val="28"/>
          <w:lang w:val="en-US"/>
        </w:rPr>
        <w:t>Σq</w:t>
      </w:r>
      <w:r w:rsidRPr="00080FBC">
        <w:rPr>
          <w:sz w:val="28"/>
          <w:szCs w:val="28"/>
        </w:rPr>
        <w:t xml:space="preserve"> *</w:t>
      </w:r>
      <w:r w:rsidRPr="00080FBC">
        <w:rPr>
          <w:sz w:val="28"/>
          <w:szCs w:val="28"/>
          <w:lang w:val="en-US"/>
        </w:rPr>
        <w:t>Q</w:t>
      </w:r>
      <w:r w:rsidRPr="00080FBC">
        <w:rPr>
          <w:sz w:val="28"/>
          <w:szCs w:val="28"/>
        </w:rPr>
        <w:t>/</w:t>
      </w:r>
      <w:r w:rsidRPr="00080FBC">
        <w:rPr>
          <w:sz w:val="28"/>
          <w:szCs w:val="28"/>
          <w:lang w:val="en-US"/>
        </w:rPr>
        <w:t>Σq</w:t>
      </w:r>
    </w:p>
    <w:p w:rsidR="00BA5D7E" w:rsidRDefault="00BA5D7E" w:rsidP="00CA0F5F">
      <w:pPr>
        <w:tabs>
          <w:tab w:val="left" w:pos="851"/>
          <w:tab w:val="left" w:pos="3210"/>
        </w:tabs>
        <w:spacing w:line="360" w:lineRule="auto"/>
        <w:ind w:firstLine="709"/>
        <w:jc w:val="both"/>
        <w:rPr>
          <w:sz w:val="28"/>
          <w:szCs w:val="28"/>
          <w:lang w:val="uk-UA"/>
        </w:rPr>
      </w:pP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 xml:space="preserve">где </w:t>
      </w:r>
      <w:r w:rsidRPr="00080FBC">
        <w:rPr>
          <w:sz w:val="28"/>
          <w:szCs w:val="28"/>
          <w:lang w:val="en-US"/>
        </w:rPr>
        <w:t>γ</w:t>
      </w:r>
      <w:r w:rsidRPr="00080FBC">
        <w:rPr>
          <w:sz w:val="28"/>
          <w:szCs w:val="28"/>
        </w:rPr>
        <w:t xml:space="preserve"> – параметр логики усреднения</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q – весовые коэффициенты показателей качества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Q</w:t>
      </w:r>
      <w:r w:rsidRPr="00080FBC">
        <w:rPr>
          <w:sz w:val="28"/>
          <w:szCs w:val="28"/>
        </w:rPr>
        <w:t xml:space="preserve"> – единичные показатели качества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n</w:t>
      </w:r>
      <w:r w:rsidRPr="00080FBC">
        <w:rPr>
          <w:sz w:val="28"/>
          <w:szCs w:val="28"/>
        </w:rPr>
        <w:t xml:space="preserve"> – число единичных показателей качества.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Задавая разные значения</w:t>
      </w:r>
      <w:r w:rsidR="00080FBC">
        <w:rPr>
          <w:sz w:val="28"/>
          <w:szCs w:val="28"/>
        </w:rPr>
        <w:t xml:space="preserve"> </w:t>
      </w:r>
      <w:r w:rsidRPr="00080FBC">
        <w:rPr>
          <w:sz w:val="28"/>
          <w:szCs w:val="28"/>
          <w:lang w:val="en-US"/>
        </w:rPr>
        <w:t>γ</w:t>
      </w:r>
      <w:r w:rsidRPr="00080FBC">
        <w:rPr>
          <w:sz w:val="28"/>
          <w:szCs w:val="28"/>
        </w:rPr>
        <w:t xml:space="preserve"> получаем различные виды средних взвешенных показателей, которые приведены в таблице 1.2.</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 квалиметрии все показатели качества определяют так называемыми экспертными методами с учетом того, что одни показатели продукции (например, показатели назначения) важнее других (например, эстетических).</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Для создания одинаковых условий оценки сумму весовых показателей принимают за единицу:</w:t>
      </w:r>
    </w:p>
    <w:p w:rsidR="00FF46D3" w:rsidRPr="00080FBC" w:rsidRDefault="00FF46D3" w:rsidP="00CA0F5F">
      <w:pPr>
        <w:tabs>
          <w:tab w:val="left" w:pos="851"/>
          <w:tab w:val="left" w:pos="3210"/>
        </w:tabs>
        <w:spacing w:line="360" w:lineRule="auto"/>
        <w:ind w:firstLine="709"/>
        <w:jc w:val="both"/>
        <w:rPr>
          <w:sz w:val="28"/>
          <w:szCs w:val="28"/>
        </w:rPr>
      </w:pP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 xml:space="preserve">∑ </w:t>
      </w:r>
      <w:r w:rsidRPr="00080FBC">
        <w:rPr>
          <w:sz w:val="28"/>
          <w:szCs w:val="28"/>
          <w:lang w:val="en-US"/>
        </w:rPr>
        <w:t>q</w:t>
      </w:r>
      <w:r w:rsidRPr="00080FBC">
        <w:rPr>
          <w:sz w:val="28"/>
          <w:szCs w:val="28"/>
        </w:rPr>
        <w:t xml:space="preserve"> =1</w:t>
      </w:r>
    </w:p>
    <w:p w:rsidR="00FF46D3" w:rsidRPr="00080FBC" w:rsidRDefault="00FF46D3" w:rsidP="00CA0F5F">
      <w:pPr>
        <w:tabs>
          <w:tab w:val="left" w:pos="851"/>
          <w:tab w:val="left" w:pos="3210"/>
        </w:tabs>
        <w:spacing w:line="360" w:lineRule="auto"/>
        <w:ind w:firstLine="709"/>
        <w:jc w:val="both"/>
        <w:rPr>
          <w:sz w:val="28"/>
          <w:szCs w:val="28"/>
        </w:rPr>
      </w:pP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 этом случае зависимости примут упрощенный вид:</w:t>
      </w:r>
    </w:p>
    <w:p w:rsidR="00FF46D3" w:rsidRPr="00080FBC" w:rsidRDefault="00FF46D3" w:rsidP="00CA0F5F">
      <w:pPr>
        <w:tabs>
          <w:tab w:val="left" w:pos="851"/>
          <w:tab w:val="left" w:pos="3210"/>
        </w:tabs>
        <w:spacing w:line="360" w:lineRule="auto"/>
        <w:ind w:firstLine="709"/>
        <w:jc w:val="both"/>
        <w:rPr>
          <w:sz w:val="28"/>
          <w:szCs w:val="28"/>
        </w:rPr>
      </w:pP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Q</w:t>
      </w:r>
      <w:r w:rsidRPr="00080FBC">
        <w:rPr>
          <w:sz w:val="28"/>
          <w:szCs w:val="28"/>
        </w:rPr>
        <w:t xml:space="preserve"> = ∑</w:t>
      </w:r>
      <w:r w:rsidRPr="00080FBC">
        <w:rPr>
          <w:sz w:val="28"/>
          <w:szCs w:val="28"/>
          <w:lang w:val="en-US"/>
        </w:rPr>
        <w:t>q</w:t>
      </w:r>
      <w:r w:rsidRPr="00080FBC">
        <w:rPr>
          <w:sz w:val="28"/>
          <w:szCs w:val="28"/>
        </w:rPr>
        <w:t xml:space="preserve"> * </w:t>
      </w:r>
      <w:r w:rsidRPr="00080FBC">
        <w:rPr>
          <w:sz w:val="28"/>
          <w:szCs w:val="28"/>
          <w:lang w:val="en-US"/>
        </w:rPr>
        <w:t>Q</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Q</w:t>
      </w:r>
      <w:r w:rsidRPr="00080FBC">
        <w:rPr>
          <w:sz w:val="28"/>
          <w:szCs w:val="28"/>
        </w:rPr>
        <w:t xml:space="preserve"> = ∑</w:t>
      </w:r>
      <w:r w:rsidRPr="00080FBC">
        <w:rPr>
          <w:sz w:val="28"/>
          <w:szCs w:val="28"/>
          <w:lang w:val="en-US"/>
        </w:rPr>
        <w:t>q</w:t>
      </w:r>
      <w:r w:rsidRPr="00080FBC">
        <w:rPr>
          <w:sz w:val="28"/>
          <w:szCs w:val="28"/>
        </w:rPr>
        <w:t xml:space="preserve"> * </w:t>
      </w:r>
      <w:r w:rsidRPr="00080FBC">
        <w:rPr>
          <w:sz w:val="28"/>
          <w:szCs w:val="28"/>
          <w:lang w:val="en-US"/>
        </w:rPr>
        <w:t>Q</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Q</w:t>
      </w:r>
      <w:r w:rsidRPr="00080FBC">
        <w:rPr>
          <w:sz w:val="28"/>
          <w:szCs w:val="28"/>
        </w:rPr>
        <w:t xml:space="preserve"> = 1/</w:t>
      </w:r>
      <w:r w:rsidRPr="00080FBC">
        <w:rPr>
          <w:sz w:val="28"/>
          <w:szCs w:val="28"/>
          <w:lang w:val="en-US"/>
        </w:rPr>
        <w:t>Σ</w:t>
      </w:r>
      <w:r w:rsidRPr="00080FBC">
        <w:rPr>
          <w:sz w:val="28"/>
          <w:szCs w:val="28"/>
        </w:rPr>
        <w:t xml:space="preserve"> * </w:t>
      </w:r>
      <w:r w:rsidRPr="00080FBC">
        <w:rPr>
          <w:sz w:val="28"/>
          <w:szCs w:val="28"/>
          <w:lang w:val="en-US"/>
        </w:rPr>
        <w:t>q</w:t>
      </w:r>
      <w:r w:rsidRPr="00080FBC">
        <w:rPr>
          <w:sz w:val="28"/>
          <w:szCs w:val="28"/>
        </w:rPr>
        <w:t xml:space="preserve"> /</w:t>
      </w:r>
      <w:r w:rsidRPr="00080FBC">
        <w:rPr>
          <w:sz w:val="28"/>
          <w:szCs w:val="28"/>
          <w:lang w:val="en-US"/>
        </w:rPr>
        <w:t>Q</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lang w:val="en-US"/>
        </w:rPr>
        <w:t>Q</w:t>
      </w:r>
      <w:r w:rsidRPr="00080FBC">
        <w:rPr>
          <w:sz w:val="28"/>
          <w:szCs w:val="28"/>
        </w:rPr>
        <w:t xml:space="preserve"> = </w:t>
      </w:r>
      <w:r w:rsidRPr="00080FBC">
        <w:rPr>
          <w:sz w:val="28"/>
          <w:szCs w:val="28"/>
          <w:lang w:val="en-US"/>
        </w:rPr>
        <w:t>ΠQ</w:t>
      </w:r>
    </w:p>
    <w:p w:rsidR="00FF46D3" w:rsidRPr="00080FBC" w:rsidRDefault="00FF46D3" w:rsidP="00CA0F5F">
      <w:pPr>
        <w:tabs>
          <w:tab w:val="left" w:pos="851"/>
          <w:tab w:val="left" w:pos="3210"/>
        </w:tabs>
        <w:spacing w:line="360" w:lineRule="auto"/>
        <w:ind w:firstLine="709"/>
        <w:jc w:val="both"/>
        <w:rPr>
          <w:sz w:val="28"/>
          <w:szCs w:val="28"/>
        </w:rPr>
      </w:pPr>
    </w:p>
    <w:p w:rsidR="00FF46D3" w:rsidRPr="00080FBC" w:rsidRDefault="00FF46D3" w:rsidP="00CA0F5F">
      <w:pPr>
        <w:tabs>
          <w:tab w:val="left" w:pos="851"/>
          <w:tab w:val="left" w:pos="3210"/>
        </w:tabs>
        <w:spacing w:line="360" w:lineRule="auto"/>
        <w:ind w:firstLine="709"/>
        <w:jc w:val="both"/>
        <w:rPr>
          <w:b/>
          <w:sz w:val="28"/>
          <w:szCs w:val="28"/>
        </w:rPr>
      </w:pPr>
      <w:r w:rsidRPr="00080FBC">
        <w:rPr>
          <w:b/>
          <w:sz w:val="28"/>
          <w:szCs w:val="28"/>
        </w:rPr>
        <w:t>Использование диаграмм Парето</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 повседневной деятельности предприятия постоянно возникают различные проблемы, такие, как трудности с оборотом кредитных сумм, освоением новых правил принятия заказов, появлением брака. Возможен рост трудоемкости, наличие на складах нереализованной продукции, поступление рекламаций, количеств которых не уменьшается, несмотря на старания повысить качество.</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Поиски решения этих проблем начинают с их классификации по отдельным факторам (операциям) с целью выяснения основных, т.е. тех, которые связаны, например, с наибольшими затратами. Чтобы выявить основные факторы строят диаграммы Парето и затем производят их анализ.</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При использовании диаграммы Парето составляющие, по которым производится анализ, объединяются в три группы: А, В, С.</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 первую группу объединяются три фактора, которые по своей величине превосходят все остальные и располагают их в порядке убывания.</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Во вторую группу заносят три последующих фактора, каждый из которых в убывающем порядке непосредственно примыкает к группе В.</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 третью группу заносят все остальные факторы, выделяя в качестве последнего фактора группу «прочие факторы», т.е. те, которые не удалось разделить на составляющие.</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Если производить стоимостный анализ, то считается, что на группу А приходится 70-80 % всех затрат, а на группу С 5-10 %. Промежуточная группа В характеризуется 10-25 5 затрат, связанных с ошибками и дефектами в работе. Неравноценная стоимость групп А, В, С наводит на мысль различного подхода к рациональным затратам на производство деталей, входящих в эти группы. Например, контроль деталей в группе А должен быть наиболее жестким, а в группе С наиболее упрощенным.</w:t>
      </w:r>
    </w:p>
    <w:p w:rsidR="00FF46D3" w:rsidRPr="00080FBC" w:rsidRDefault="00FF46D3" w:rsidP="00CA0F5F">
      <w:pPr>
        <w:tabs>
          <w:tab w:val="left" w:pos="851"/>
          <w:tab w:val="left" w:pos="3210"/>
        </w:tabs>
        <w:spacing w:line="360" w:lineRule="auto"/>
        <w:ind w:firstLine="709"/>
        <w:jc w:val="both"/>
        <w:rPr>
          <w:b/>
          <w:sz w:val="28"/>
          <w:szCs w:val="28"/>
        </w:rPr>
      </w:pPr>
      <w:r w:rsidRPr="00080FBC">
        <w:rPr>
          <w:b/>
          <w:sz w:val="28"/>
          <w:szCs w:val="28"/>
        </w:rPr>
        <w:t>Статистические методы оценки показателей качества продукции</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Определение численных значений показателей качества, а также значений базовых и относительных показателей, являющееся одной из важнейших операций оценки уровня качества продукции, как правило, требует применения статистических методов. Необходимость применения методов прикладной статистики при оценке показателей качества продукции обусловлена тем, что в большинстве случаев значения показателей качества являются случайными величинами. В процессе изготовления и эксплуатации продукция подвержена воздействию большого количества случайных факторов. Например, неоднородность стальной заготовки, обрабатываемой на металлорежущих станках, колебания жесткости последних, обусловленные упругостью их звеньев, изменения установки инструмента под воздействием случайных импульсов и т.п. приводят к рассеиванию размеров, получающихся в результате обработки.</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Для оценки показателей качества продукции необходимо решать следующие задачи:</w:t>
      </w:r>
    </w:p>
    <w:p w:rsidR="00FF46D3" w:rsidRPr="00080FBC" w:rsidRDefault="00FF46D3" w:rsidP="00CA0F5F">
      <w:pPr>
        <w:numPr>
          <w:ilvl w:val="0"/>
          <w:numId w:val="1"/>
        </w:numPr>
        <w:tabs>
          <w:tab w:val="left" w:pos="851"/>
          <w:tab w:val="left" w:pos="3210"/>
        </w:tabs>
        <w:spacing w:line="360" w:lineRule="auto"/>
        <w:ind w:left="0" w:firstLine="709"/>
        <w:jc w:val="both"/>
        <w:rPr>
          <w:sz w:val="28"/>
          <w:szCs w:val="28"/>
        </w:rPr>
      </w:pPr>
      <w:r w:rsidRPr="00080FBC">
        <w:rPr>
          <w:sz w:val="28"/>
          <w:szCs w:val="28"/>
        </w:rPr>
        <w:t>Определять законы их распределения;</w:t>
      </w:r>
    </w:p>
    <w:p w:rsidR="00FF46D3" w:rsidRPr="00080FBC" w:rsidRDefault="00FF46D3" w:rsidP="00CA0F5F">
      <w:pPr>
        <w:numPr>
          <w:ilvl w:val="0"/>
          <w:numId w:val="1"/>
        </w:numPr>
        <w:tabs>
          <w:tab w:val="left" w:pos="851"/>
          <w:tab w:val="left" w:pos="3210"/>
        </w:tabs>
        <w:spacing w:line="360" w:lineRule="auto"/>
        <w:ind w:left="0" w:firstLine="709"/>
        <w:jc w:val="both"/>
        <w:rPr>
          <w:sz w:val="28"/>
          <w:szCs w:val="28"/>
        </w:rPr>
      </w:pPr>
      <w:r w:rsidRPr="00080FBC">
        <w:rPr>
          <w:sz w:val="28"/>
          <w:szCs w:val="28"/>
        </w:rPr>
        <w:t>Определять доверительные границы и интервалы для параметров распределения оцениваемого показателя качества;</w:t>
      </w:r>
    </w:p>
    <w:p w:rsidR="00FF46D3" w:rsidRPr="00080FBC" w:rsidRDefault="00FF46D3" w:rsidP="00CA0F5F">
      <w:pPr>
        <w:numPr>
          <w:ilvl w:val="0"/>
          <w:numId w:val="1"/>
        </w:numPr>
        <w:tabs>
          <w:tab w:val="left" w:pos="851"/>
          <w:tab w:val="left" w:pos="3210"/>
        </w:tabs>
        <w:spacing w:line="360" w:lineRule="auto"/>
        <w:ind w:left="0" w:firstLine="709"/>
        <w:jc w:val="both"/>
        <w:rPr>
          <w:sz w:val="28"/>
          <w:szCs w:val="28"/>
        </w:rPr>
      </w:pPr>
      <w:r w:rsidRPr="00080FBC">
        <w:rPr>
          <w:sz w:val="28"/>
          <w:szCs w:val="28"/>
        </w:rPr>
        <w:t>Сравнивать средние значения исследуемого показателя качества для двух или нескольких совокупностей единиц продукции с целью установить – является ли различие между ними случайным или закономерным;</w:t>
      </w:r>
    </w:p>
    <w:p w:rsidR="00FF46D3" w:rsidRPr="00080FBC" w:rsidRDefault="00FF46D3" w:rsidP="00CA0F5F">
      <w:pPr>
        <w:numPr>
          <w:ilvl w:val="0"/>
          <w:numId w:val="1"/>
        </w:numPr>
        <w:tabs>
          <w:tab w:val="left" w:pos="851"/>
          <w:tab w:val="left" w:pos="3210"/>
        </w:tabs>
        <w:spacing w:line="360" w:lineRule="auto"/>
        <w:ind w:left="0" w:firstLine="709"/>
        <w:jc w:val="both"/>
        <w:rPr>
          <w:sz w:val="28"/>
          <w:szCs w:val="28"/>
        </w:rPr>
      </w:pPr>
      <w:r w:rsidRPr="00080FBC">
        <w:rPr>
          <w:sz w:val="28"/>
          <w:szCs w:val="28"/>
        </w:rPr>
        <w:t>Сравнивать дисперсии исследуемого показателя качества для двух или нескольких совокупностей единиц продукции с той же целью;</w:t>
      </w:r>
    </w:p>
    <w:p w:rsidR="00FF46D3" w:rsidRPr="00080FBC" w:rsidRDefault="00FF46D3" w:rsidP="00CA0F5F">
      <w:pPr>
        <w:numPr>
          <w:ilvl w:val="0"/>
          <w:numId w:val="1"/>
        </w:numPr>
        <w:tabs>
          <w:tab w:val="left" w:pos="851"/>
          <w:tab w:val="left" w:pos="3210"/>
        </w:tabs>
        <w:spacing w:line="360" w:lineRule="auto"/>
        <w:ind w:left="0" w:firstLine="709"/>
        <w:jc w:val="both"/>
        <w:rPr>
          <w:sz w:val="28"/>
          <w:szCs w:val="28"/>
        </w:rPr>
      </w:pPr>
      <w:r w:rsidRPr="00080FBC">
        <w:rPr>
          <w:sz w:val="28"/>
          <w:szCs w:val="28"/>
        </w:rPr>
        <w:t>Определять коэффициент корреляции (вероятностной связи) между двумя показателями качества;</w:t>
      </w:r>
    </w:p>
    <w:p w:rsidR="00FF46D3" w:rsidRPr="00080FBC" w:rsidRDefault="00FF46D3" w:rsidP="00CA0F5F">
      <w:pPr>
        <w:numPr>
          <w:ilvl w:val="0"/>
          <w:numId w:val="1"/>
        </w:numPr>
        <w:tabs>
          <w:tab w:val="left" w:pos="851"/>
          <w:tab w:val="left" w:pos="3210"/>
        </w:tabs>
        <w:spacing w:line="360" w:lineRule="auto"/>
        <w:ind w:left="0" w:firstLine="709"/>
        <w:jc w:val="both"/>
        <w:rPr>
          <w:sz w:val="28"/>
          <w:szCs w:val="28"/>
        </w:rPr>
      </w:pPr>
      <w:r w:rsidRPr="00080FBC">
        <w:rPr>
          <w:sz w:val="28"/>
          <w:szCs w:val="28"/>
        </w:rPr>
        <w:t>Определять параметры зависимости исследуемого показателя качества от других показателей или других численных характеристик факторов, влияющих на исследуемый показатель качества;</w:t>
      </w:r>
    </w:p>
    <w:p w:rsidR="00FF46D3" w:rsidRPr="00080FBC" w:rsidRDefault="00FF46D3" w:rsidP="00CA0F5F">
      <w:pPr>
        <w:numPr>
          <w:ilvl w:val="0"/>
          <w:numId w:val="1"/>
        </w:numPr>
        <w:tabs>
          <w:tab w:val="left" w:pos="851"/>
          <w:tab w:val="left" w:pos="3210"/>
        </w:tabs>
        <w:spacing w:line="360" w:lineRule="auto"/>
        <w:ind w:left="0" w:firstLine="709"/>
        <w:jc w:val="both"/>
        <w:rPr>
          <w:sz w:val="28"/>
          <w:szCs w:val="28"/>
        </w:rPr>
      </w:pPr>
      <w:r w:rsidRPr="00080FBC">
        <w:rPr>
          <w:sz w:val="28"/>
          <w:szCs w:val="28"/>
        </w:rPr>
        <w:t>Определять влияние исследуемых факторов на изменение оцениваемого показателя качества.</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Вид распределения вероятностей для различных показателей качества предварительно определяется на основе анализа физических факторов, от которых зависит исследуемый показатель. Очень большое количество случайных факторов, вызывающих изменения показателя, как правило, приводит к нормальному распределению, например, размеры деталей, обрабатываемых на металлорежущих станках. Показатели качества, образующиеся в результате сложения квадратов нормально распределенных случайных величин, подчиняются распределению «хи-квадрат», например эксцентриситет. Показатели усталостной прочности металлов подчинены распределению Вейбулла; наработка изделий до отказа часто подчинена экспоненциальному распределению и т.д.</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Указанный анализ завершается выдвижением гипотезы о виде распределения, которая затем проверяется по статистическим критериям.</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Наиболее распространенными критериями оценки согласия опытного и теоретического распределения (последнее определяется гипотезой, выдвинутой на основе физических предпосылок) являются критерии А.Н.</w:t>
      </w:r>
      <w:r w:rsidR="00CA0F5F">
        <w:rPr>
          <w:sz w:val="28"/>
          <w:szCs w:val="28"/>
        </w:rPr>
        <w:t xml:space="preserve"> </w:t>
      </w:r>
      <w:r w:rsidRPr="00080FBC">
        <w:rPr>
          <w:sz w:val="28"/>
          <w:szCs w:val="28"/>
        </w:rPr>
        <w:t>Колмогорова – хи-квадрат и омега-квадрат. Необходимо обратить внимание на следующие положения:</w:t>
      </w:r>
    </w:p>
    <w:p w:rsidR="00FF46D3" w:rsidRPr="00080FBC" w:rsidRDefault="00FF46D3" w:rsidP="00CA0F5F">
      <w:pPr>
        <w:numPr>
          <w:ilvl w:val="0"/>
          <w:numId w:val="2"/>
        </w:numPr>
        <w:tabs>
          <w:tab w:val="clear" w:pos="870"/>
          <w:tab w:val="left" w:pos="851"/>
          <w:tab w:val="left" w:pos="3210"/>
        </w:tabs>
        <w:spacing w:line="360" w:lineRule="auto"/>
        <w:ind w:left="0" w:firstLine="709"/>
        <w:jc w:val="both"/>
        <w:rPr>
          <w:sz w:val="28"/>
          <w:szCs w:val="28"/>
        </w:rPr>
      </w:pPr>
      <w:r w:rsidRPr="00080FBC">
        <w:rPr>
          <w:sz w:val="28"/>
          <w:szCs w:val="28"/>
        </w:rPr>
        <w:t>Для проверки согласия опытного и теоретического распределения следует брать большие выборки (более ста единиц, в исключительных случаях меньше, но не менее пятидесяти);</w:t>
      </w:r>
    </w:p>
    <w:p w:rsidR="00FF46D3" w:rsidRPr="00080FBC" w:rsidRDefault="00FF46D3" w:rsidP="00CA0F5F">
      <w:pPr>
        <w:numPr>
          <w:ilvl w:val="0"/>
          <w:numId w:val="2"/>
        </w:numPr>
        <w:tabs>
          <w:tab w:val="clear" w:pos="870"/>
          <w:tab w:val="left" w:pos="851"/>
          <w:tab w:val="left" w:pos="3210"/>
        </w:tabs>
        <w:spacing w:line="360" w:lineRule="auto"/>
        <w:ind w:left="0" w:firstLine="709"/>
        <w:jc w:val="both"/>
        <w:rPr>
          <w:sz w:val="28"/>
          <w:szCs w:val="28"/>
        </w:rPr>
      </w:pPr>
      <w:r w:rsidRPr="00080FBC">
        <w:rPr>
          <w:sz w:val="28"/>
          <w:szCs w:val="28"/>
        </w:rPr>
        <w:t>Цена деления средств измерения должна быть не более одного среднеквадратического отклонения исследуемого параметра;</w:t>
      </w:r>
    </w:p>
    <w:p w:rsidR="00FF46D3" w:rsidRPr="00080FBC" w:rsidRDefault="00FF46D3" w:rsidP="00CA0F5F">
      <w:pPr>
        <w:numPr>
          <w:ilvl w:val="0"/>
          <w:numId w:val="2"/>
        </w:numPr>
        <w:tabs>
          <w:tab w:val="clear" w:pos="870"/>
          <w:tab w:val="left" w:pos="851"/>
          <w:tab w:val="left" w:pos="3210"/>
        </w:tabs>
        <w:spacing w:line="360" w:lineRule="auto"/>
        <w:ind w:left="0" w:firstLine="709"/>
        <w:jc w:val="both"/>
        <w:rPr>
          <w:sz w:val="28"/>
          <w:szCs w:val="28"/>
        </w:rPr>
      </w:pPr>
      <w:r w:rsidRPr="00080FBC">
        <w:rPr>
          <w:sz w:val="28"/>
          <w:szCs w:val="28"/>
        </w:rPr>
        <w:t>Не следует группировать точные результаты при применении критерия</w:t>
      </w:r>
      <w:r w:rsidR="00080FBC">
        <w:rPr>
          <w:sz w:val="28"/>
          <w:szCs w:val="28"/>
        </w:rPr>
        <w:t xml:space="preserve"> </w:t>
      </w:r>
      <w:r w:rsidRPr="00080FBC">
        <w:rPr>
          <w:sz w:val="28"/>
          <w:szCs w:val="28"/>
        </w:rPr>
        <w:t>А.Н.</w:t>
      </w:r>
      <w:r w:rsidR="00CA0F5F">
        <w:rPr>
          <w:sz w:val="28"/>
          <w:szCs w:val="28"/>
        </w:rPr>
        <w:t xml:space="preserve"> </w:t>
      </w:r>
      <w:r w:rsidRPr="00080FBC">
        <w:rPr>
          <w:sz w:val="28"/>
          <w:szCs w:val="28"/>
        </w:rPr>
        <w:t>Колмогорова, и вместе с тем надо строго выполнять указания по группированию результатов наблюдений при применении критерия «хи-квадрат».</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Рассмотрим также вопросы, связанные с погрешностью или изменчивостью, возникающими в процессе производства продукции или оказании услуг.</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По способу отбора изделий, подвергаемых контролю качества, различают сплошной (стопроцентный) и выборочный контроль. В крупносерийном и массовом производстве контролю подвергают только части партии – выборку (</w:t>
      </w:r>
      <w:r w:rsidRPr="00080FBC">
        <w:rPr>
          <w:sz w:val="28"/>
          <w:szCs w:val="28"/>
          <w:lang w:val="en-US"/>
        </w:rPr>
        <w:t>n</w:t>
      </w:r>
      <w:r w:rsidRPr="00080FBC">
        <w:rPr>
          <w:sz w:val="28"/>
          <w:szCs w:val="28"/>
        </w:rPr>
        <w:t>). В том случае, если уровень качества изделия в выборке соответствует установленным требованиям, то партию можно принять как годную, в противном случае партия бракуется.</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В различных случаях получают разные законы распределения вероятностей попадания годных и дефектных изделий в выборку. Вследствие этого необходимо правильно выбирать математический аппарат для оценки качества контроля.</w:t>
      </w:r>
    </w:p>
    <w:p w:rsidR="00FF46D3" w:rsidRPr="00080FBC" w:rsidRDefault="00FF46D3" w:rsidP="00CA0F5F">
      <w:pPr>
        <w:tabs>
          <w:tab w:val="left" w:pos="851"/>
          <w:tab w:val="left" w:pos="3210"/>
        </w:tabs>
        <w:spacing w:line="360" w:lineRule="auto"/>
        <w:ind w:firstLine="709"/>
        <w:jc w:val="both"/>
        <w:rPr>
          <w:sz w:val="28"/>
          <w:szCs w:val="28"/>
        </w:rPr>
      </w:pPr>
      <w:r w:rsidRPr="00080FBC">
        <w:rPr>
          <w:sz w:val="28"/>
          <w:szCs w:val="28"/>
        </w:rPr>
        <w:t>При выборочном контроле в основном применяют биномиальный, Пуассона и нормальный законы распределения. Первые два являются законами распределения случайных величин, когда испытания серий имеют только два исхода («годное» или «дефектное»). Нормальный закон используется при контроле за количественными признаками.</w:t>
      </w:r>
    </w:p>
    <w:p w:rsidR="00FF46D3" w:rsidRPr="00080FBC" w:rsidRDefault="00FF46D3" w:rsidP="00CA0F5F">
      <w:pPr>
        <w:tabs>
          <w:tab w:val="left" w:pos="851"/>
          <w:tab w:val="left" w:pos="3210"/>
        </w:tabs>
        <w:spacing w:line="360" w:lineRule="auto"/>
        <w:ind w:firstLine="709"/>
        <w:jc w:val="both"/>
        <w:rPr>
          <w:sz w:val="28"/>
          <w:szCs w:val="28"/>
        </w:rPr>
      </w:pPr>
    </w:p>
    <w:p w:rsidR="00CA0F5F" w:rsidRDefault="00CA0F5F">
      <w:pPr>
        <w:widowControl/>
        <w:autoSpaceDE/>
        <w:autoSpaceDN/>
        <w:adjustRightInd/>
        <w:spacing w:after="200" w:line="276" w:lineRule="auto"/>
        <w:rPr>
          <w:sz w:val="28"/>
          <w:szCs w:val="28"/>
        </w:rPr>
      </w:pPr>
      <w:r>
        <w:rPr>
          <w:sz w:val="28"/>
          <w:szCs w:val="28"/>
        </w:rPr>
        <w:br w:type="page"/>
      </w:r>
    </w:p>
    <w:p w:rsidR="00FF46D3" w:rsidRPr="00CA0F5F" w:rsidRDefault="00FF46D3" w:rsidP="00CA0F5F">
      <w:pPr>
        <w:tabs>
          <w:tab w:val="left" w:pos="851"/>
        </w:tabs>
        <w:autoSpaceDE/>
        <w:autoSpaceDN/>
        <w:adjustRightInd/>
        <w:spacing w:line="360" w:lineRule="auto"/>
        <w:ind w:firstLine="709"/>
        <w:jc w:val="both"/>
        <w:rPr>
          <w:b/>
          <w:sz w:val="28"/>
          <w:szCs w:val="28"/>
        </w:rPr>
      </w:pPr>
      <w:r w:rsidRPr="00CA0F5F">
        <w:rPr>
          <w:b/>
          <w:sz w:val="28"/>
          <w:szCs w:val="28"/>
        </w:rPr>
        <w:t>Источники:</w:t>
      </w:r>
    </w:p>
    <w:p w:rsidR="00CA0F5F" w:rsidRPr="00080FBC" w:rsidRDefault="00CA0F5F" w:rsidP="00CA0F5F">
      <w:pPr>
        <w:tabs>
          <w:tab w:val="left" w:pos="851"/>
        </w:tabs>
        <w:autoSpaceDE/>
        <w:autoSpaceDN/>
        <w:adjustRightInd/>
        <w:spacing w:line="360" w:lineRule="auto"/>
        <w:ind w:firstLine="709"/>
        <w:jc w:val="both"/>
        <w:rPr>
          <w:sz w:val="28"/>
          <w:szCs w:val="28"/>
        </w:rPr>
      </w:pPr>
    </w:p>
    <w:p w:rsidR="00FF46D3" w:rsidRPr="00CA0F5F" w:rsidRDefault="00FF46D3" w:rsidP="00CA0F5F">
      <w:pPr>
        <w:tabs>
          <w:tab w:val="left" w:pos="851"/>
        </w:tabs>
        <w:autoSpaceDE/>
        <w:autoSpaceDN/>
        <w:adjustRightInd/>
        <w:spacing w:line="360" w:lineRule="auto"/>
        <w:jc w:val="both"/>
        <w:rPr>
          <w:sz w:val="28"/>
          <w:szCs w:val="28"/>
        </w:rPr>
      </w:pPr>
      <w:r w:rsidRPr="00CA0F5F">
        <w:rPr>
          <w:sz w:val="28"/>
          <w:szCs w:val="28"/>
        </w:rPr>
        <w:t>1. Басовский Л.Е. Протасьев В.Б. Управление качеством. Учебник. М.: ИНФРА-М, 2004</w:t>
      </w:r>
    </w:p>
    <w:p w:rsidR="00FF46D3" w:rsidRPr="00CA0F5F" w:rsidRDefault="00FF46D3" w:rsidP="00CA0F5F">
      <w:pPr>
        <w:tabs>
          <w:tab w:val="left" w:pos="851"/>
        </w:tabs>
        <w:autoSpaceDE/>
        <w:autoSpaceDN/>
        <w:adjustRightInd/>
        <w:spacing w:line="360" w:lineRule="auto"/>
        <w:jc w:val="both"/>
        <w:rPr>
          <w:sz w:val="28"/>
          <w:szCs w:val="28"/>
        </w:rPr>
      </w:pPr>
      <w:r w:rsidRPr="00CA0F5F">
        <w:rPr>
          <w:sz w:val="28"/>
          <w:szCs w:val="28"/>
        </w:rPr>
        <w:t>2. Биктимиров Р. и др. Управление качеством, персоналом и логистика в машиностроение: Учебное пособие. СПб: Питер, 2005</w:t>
      </w:r>
    </w:p>
    <w:p w:rsidR="0047781E" w:rsidRPr="00CE319C" w:rsidRDefault="0047781E" w:rsidP="00CA0F5F">
      <w:pPr>
        <w:tabs>
          <w:tab w:val="left" w:pos="851"/>
        </w:tabs>
        <w:spacing w:line="360" w:lineRule="auto"/>
        <w:ind w:firstLine="709"/>
        <w:jc w:val="both"/>
        <w:rPr>
          <w:color w:val="FFFFFF"/>
          <w:sz w:val="28"/>
          <w:szCs w:val="28"/>
        </w:rPr>
      </w:pPr>
      <w:bookmarkStart w:id="0" w:name="_GoBack"/>
      <w:bookmarkEnd w:id="0"/>
    </w:p>
    <w:sectPr w:rsidR="0047781E" w:rsidRPr="00CE319C" w:rsidSect="00080FBC">
      <w:headerReference w:type="default" r:id="rId13"/>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C06" w:rsidRDefault="00C37C06" w:rsidP="00080FBC">
      <w:r>
        <w:separator/>
      </w:r>
    </w:p>
  </w:endnote>
  <w:endnote w:type="continuationSeparator" w:id="0">
    <w:p w:rsidR="00C37C06" w:rsidRDefault="00C37C06" w:rsidP="0008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C06" w:rsidRDefault="00C37C06" w:rsidP="00080FBC">
      <w:r>
        <w:separator/>
      </w:r>
    </w:p>
  </w:footnote>
  <w:footnote w:type="continuationSeparator" w:id="0">
    <w:p w:rsidR="00C37C06" w:rsidRDefault="00C37C06" w:rsidP="00080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FBC" w:rsidRPr="00080FBC" w:rsidRDefault="00080FBC" w:rsidP="00080FBC">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5121C"/>
    <w:multiLevelType w:val="hybridMultilevel"/>
    <w:tmpl w:val="D7D6D8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41A5869"/>
    <w:multiLevelType w:val="hybridMultilevel"/>
    <w:tmpl w:val="09FA3654"/>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
    <w:nsid w:val="633069D8"/>
    <w:multiLevelType w:val="hybridMultilevel"/>
    <w:tmpl w:val="85B2A1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6D3"/>
    <w:rsid w:val="00020345"/>
    <w:rsid w:val="000631A2"/>
    <w:rsid w:val="00077D15"/>
    <w:rsid w:val="00080FBC"/>
    <w:rsid w:val="00086AA6"/>
    <w:rsid w:val="000A0EAE"/>
    <w:rsid w:val="000A14DB"/>
    <w:rsid w:val="000B3504"/>
    <w:rsid w:val="00145B71"/>
    <w:rsid w:val="001C5D13"/>
    <w:rsid w:val="001D19C4"/>
    <w:rsid w:val="002114B0"/>
    <w:rsid w:val="00216E03"/>
    <w:rsid w:val="00231251"/>
    <w:rsid w:val="00241812"/>
    <w:rsid w:val="00251A8E"/>
    <w:rsid w:val="002620C4"/>
    <w:rsid w:val="00282A18"/>
    <w:rsid w:val="00291DB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B43CD"/>
    <w:rsid w:val="009C4F80"/>
    <w:rsid w:val="00A05B06"/>
    <w:rsid w:val="00A12F43"/>
    <w:rsid w:val="00A17112"/>
    <w:rsid w:val="00A522BD"/>
    <w:rsid w:val="00AC32D3"/>
    <w:rsid w:val="00AD206E"/>
    <w:rsid w:val="00B066B5"/>
    <w:rsid w:val="00B11AEA"/>
    <w:rsid w:val="00B221DB"/>
    <w:rsid w:val="00B2607B"/>
    <w:rsid w:val="00B35C4B"/>
    <w:rsid w:val="00B4411C"/>
    <w:rsid w:val="00B463B8"/>
    <w:rsid w:val="00B52001"/>
    <w:rsid w:val="00B52E60"/>
    <w:rsid w:val="00B742DE"/>
    <w:rsid w:val="00BA5D7E"/>
    <w:rsid w:val="00BB47F9"/>
    <w:rsid w:val="00BC07AA"/>
    <w:rsid w:val="00BD331E"/>
    <w:rsid w:val="00C250C6"/>
    <w:rsid w:val="00C37C06"/>
    <w:rsid w:val="00C4569A"/>
    <w:rsid w:val="00C53968"/>
    <w:rsid w:val="00C66C29"/>
    <w:rsid w:val="00C70D4F"/>
    <w:rsid w:val="00C90210"/>
    <w:rsid w:val="00CA0F5F"/>
    <w:rsid w:val="00CB0299"/>
    <w:rsid w:val="00CE084A"/>
    <w:rsid w:val="00CE0B5D"/>
    <w:rsid w:val="00CE319C"/>
    <w:rsid w:val="00D0381E"/>
    <w:rsid w:val="00D178F9"/>
    <w:rsid w:val="00D17FAA"/>
    <w:rsid w:val="00D9127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46D3"/>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A1B2F93B-DEF9-4510-ACFA-719CED3C4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6D3"/>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FF46D3"/>
    <w:pPr>
      <w:keepNext/>
      <w:widowControl/>
      <w:autoSpaceDE/>
      <w:autoSpaceDN/>
      <w:adjustRightInd/>
      <w:spacing w:before="240" w:after="60"/>
      <w:jc w:val="center"/>
      <w:outlineLvl w:val="0"/>
    </w:pPr>
    <w:rPr>
      <w:rFonts w:ascii="Arial" w:hAnsi="Arial"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F46D3"/>
    <w:rPr>
      <w:rFonts w:ascii="Arial" w:hAnsi="Arial" w:cs="Arial"/>
      <w:b/>
      <w:bCs/>
      <w:kern w:val="32"/>
      <w:sz w:val="32"/>
      <w:szCs w:val="32"/>
      <w:lang w:val="x-none" w:eastAsia="ru-RU"/>
    </w:rPr>
  </w:style>
  <w:style w:type="paragraph" w:styleId="a3">
    <w:name w:val="header"/>
    <w:basedOn w:val="a"/>
    <w:link w:val="a4"/>
    <w:uiPriority w:val="99"/>
    <w:rsid w:val="00FF46D3"/>
    <w:pPr>
      <w:tabs>
        <w:tab w:val="center" w:pos="4677"/>
        <w:tab w:val="right" w:pos="9355"/>
      </w:tabs>
    </w:pPr>
  </w:style>
  <w:style w:type="character" w:customStyle="1" w:styleId="a4">
    <w:name w:val="Верхний колонтитул Знак"/>
    <w:link w:val="a3"/>
    <w:uiPriority w:val="99"/>
    <w:locked/>
    <w:rsid w:val="00FF46D3"/>
    <w:rPr>
      <w:rFonts w:ascii="Times New Roman" w:hAnsi="Times New Roman" w:cs="Times New Roman"/>
      <w:sz w:val="20"/>
      <w:szCs w:val="20"/>
      <w:lang w:val="x-none" w:eastAsia="ru-RU"/>
    </w:rPr>
  </w:style>
  <w:style w:type="paragraph" w:styleId="a5">
    <w:name w:val="footer"/>
    <w:basedOn w:val="a"/>
    <w:link w:val="a6"/>
    <w:uiPriority w:val="99"/>
    <w:rsid w:val="00FF46D3"/>
    <w:pPr>
      <w:tabs>
        <w:tab w:val="center" w:pos="4677"/>
        <w:tab w:val="right" w:pos="9355"/>
      </w:tabs>
    </w:pPr>
  </w:style>
  <w:style w:type="character" w:customStyle="1" w:styleId="a6">
    <w:name w:val="Нижний колонтитул Знак"/>
    <w:link w:val="a5"/>
    <w:uiPriority w:val="99"/>
    <w:locked/>
    <w:rsid w:val="00FF46D3"/>
    <w:rPr>
      <w:rFonts w:ascii="Times New Roman" w:hAnsi="Times New Roman" w:cs="Times New Roman"/>
      <w:sz w:val="20"/>
      <w:szCs w:val="20"/>
      <w:lang w:val="x-none" w:eastAsia="ru-RU"/>
    </w:rPr>
  </w:style>
  <w:style w:type="character" w:styleId="a7">
    <w:name w:val="page number"/>
    <w:uiPriority w:val="99"/>
    <w:rsid w:val="00FF46D3"/>
    <w:rPr>
      <w:rFonts w:cs="Times New Roman"/>
    </w:rPr>
  </w:style>
  <w:style w:type="table" w:styleId="a8">
    <w:name w:val="Table Grid"/>
    <w:basedOn w:val="a1"/>
    <w:uiPriority w:val="59"/>
    <w:rsid w:val="00FF46D3"/>
    <w:pPr>
      <w:widowControl w:val="0"/>
      <w:autoSpaceDE w:val="0"/>
      <w:autoSpaceDN w:val="0"/>
      <w:adjustRightInd w:val="0"/>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CA0F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BAE8C-826A-422D-AD61-45636A062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3622</Words>
  <Characters>20646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2014-03-26T17:47:00Z</dcterms:created>
  <dcterms:modified xsi:type="dcterms:W3CDTF">2014-03-26T17:47:00Z</dcterms:modified>
</cp:coreProperties>
</file>