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1C9" w:rsidRPr="001301C9" w:rsidRDefault="001301C9" w:rsidP="001301C9">
      <w:pPr>
        <w:spacing w:after="0" w:line="360" w:lineRule="auto"/>
        <w:ind w:firstLine="709"/>
        <w:jc w:val="center"/>
        <w:rPr>
          <w:rFonts w:ascii="Times New Roman" w:hAnsi="Times New Roman"/>
          <w:b/>
          <w:sz w:val="28"/>
          <w:szCs w:val="28"/>
          <w:lang w:val="ru-RU"/>
        </w:rPr>
      </w:pPr>
      <w:r w:rsidRPr="001301C9">
        <w:rPr>
          <w:rFonts w:ascii="Times New Roman" w:hAnsi="Times New Roman"/>
          <w:b/>
          <w:sz w:val="28"/>
          <w:szCs w:val="28"/>
          <w:lang w:val="ru-RU"/>
        </w:rPr>
        <w:t>Оглавление</w:t>
      </w:r>
    </w:p>
    <w:p w:rsidR="001301C9" w:rsidRPr="001301C9" w:rsidRDefault="001301C9" w:rsidP="001301C9">
      <w:pPr>
        <w:spacing w:after="0" w:line="360" w:lineRule="auto"/>
        <w:ind w:firstLine="709"/>
        <w:jc w:val="both"/>
        <w:rPr>
          <w:rFonts w:ascii="Times New Roman" w:hAnsi="Times New Roman"/>
          <w:sz w:val="28"/>
          <w:szCs w:val="28"/>
          <w:lang w:val="ru-RU"/>
        </w:rPr>
      </w:pPr>
    </w:p>
    <w:p w:rsidR="001301C9" w:rsidRPr="00D6467D" w:rsidRDefault="001301C9" w:rsidP="001301C9">
      <w:pPr>
        <w:spacing w:after="0" w:line="360" w:lineRule="auto"/>
        <w:rPr>
          <w:rFonts w:ascii="Times New Roman" w:hAnsi="Times New Roman"/>
          <w:noProof/>
          <w:sz w:val="28"/>
          <w:szCs w:val="28"/>
          <w:lang w:val="ru-RU" w:eastAsia="uk-UA"/>
        </w:rPr>
      </w:pPr>
      <w:r w:rsidRPr="001301C9">
        <w:rPr>
          <w:rFonts w:ascii="Times New Roman" w:hAnsi="Times New Roman"/>
          <w:noProof/>
          <w:sz w:val="28"/>
          <w:szCs w:val="28"/>
          <w:lang w:val="ru-RU"/>
        </w:rPr>
        <w:t>1. Административное правонарушение</w:t>
      </w:r>
    </w:p>
    <w:p w:rsidR="001301C9" w:rsidRPr="00D6467D" w:rsidRDefault="001301C9" w:rsidP="001301C9">
      <w:pPr>
        <w:spacing w:after="0" w:line="360" w:lineRule="auto"/>
        <w:rPr>
          <w:rFonts w:ascii="Times New Roman" w:hAnsi="Times New Roman"/>
          <w:noProof/>
          <w:sz w:val="28"/>
          <w:szCs w:val="28"/>
          <w:lang w:val="ru-RU" w:eastAsia="uk-UA"/>
        </w:rPr>
      </w:pPr>
      <w:r w:rsidRPr="001301C9">
        <w:rPr>
          <w:rFonts w:ascii="Times New Roman" w:hAnsi="Times New Roman"/>
          <w:noProof/>
          <w:sz w:val="28"/>
          <w:szCs w:val="28"/>
          <w:lang w:val="ru-RU"/>
        </w:rPr>
        <w:t>2. Административная ответственность</w:t>
      </w:r>
    </w:p>
    <w:p w:rsidR="001301C9" w:rsidRPr="00D6467D" w:rsidRDefault="001301C9" w:rsidP="001301C9">
      <w:pPr>
        <w:spacing w:after="0" w:line="360" w:lineRule="auto"/>
        <w:rPr>
          <w:rFonts w:ascii="Times New Roman" w:hAnsi="Times New Roman"/>
          <w:noProof/>
          <w:sz w:val="28"/>
          <w:szCs w:val="28"/>
          <w:lang w:val="ru-RU" w:eastAsia="uk-UA"/>
        </w:rPr>
      </w:pPr>
      <w:r w:rsidRPr="001301C9">
        <w:rPr>
          <w:rFonts w:ascii="Times New Roman" w:hAnsi="Times New Roman"/>
          <w:noProof/>
          <w:sz w:val="28"/>
          <w:szCs w:val="28"/>
          <w:lang w:val="ru-RU"/>
        </w:rPr>
        <w:t>3. Управление промышленностью</w:t>
      </w:r>
    </w:p>
    <w:p w:rsidR="001301C9" w:rsidRPr="00D6467D" w:rsidRDefault="00F15B0A" w:rsidP="001301C9">
      <w:pPr>
        <w:spacing w:after="0" w:line="360" w:lineRule="auto"/>
        <w:rPr>
          <w:rFonts w:ascii="Times New Roman" w:hAnsi="Times New Roman"/>
          <w:noProof/>
          <w:sz w:val="28"/>
          <w:szCs w:val="28"/>
          <w:lang w:val="ru-RU" w:eastAsia="uk-UA"/>
        </w:rPr>
      </w:pPr>
      <w:r>
        <w:rPr>
          <w:rFonts w:ascii="Times New Roman" w:hAnsi="Times New Roman"/>
          <w:noProof/>
          <w:sz w:val="28"/>
          <w:szCs w:val="28"/>
          <w:lang w:val="ru-RU"/>
        </w:rPr>
        <w:t xml:space="preserve">3.1 </w:t>
      </w:r>
      <w:r w:rsidR="001301C9" w:rsidRPr="001301C9">
        <w:rPr>
          <w:rFonts w:ascii="Times New Roman" w:hAnsi="Times New Roman"/>
          <w:noProof/>
          <w:sz w:val="28"/>
          <w:szCs w:val="28"/>
          <w:lang w:val="ru-RU"/>
        </w:rPr>
        <w:t>Организация управления</w:t>
      </w:r>
    </w:p>
    <w:p w:rsidR="001301C9" w:rsidRPr="00D6467D" w:rsidRDefault="00F15B0A" w:rsidP="001301C9">
      <w:pPr>
        <w:spacing w:after="0" w:line="360" w:lineRule="auto"/>
        <w:rPr>
          <w:rFonts w:ascii="Times New Roman" w:hAnsi="Times New Roman"/>
          <w:noProof/>
          <w:sz w:val="28"/>
          <w:szCs w:val="28"/>
          <w:lang w:val="ru-RU" w:eastAsia="uk-UA"/>
        </w:rPr>
      </w:pPr>
      <w:r>
        <w:rPr>
          <w:rFonts w:ascii="Times New Roman" w:hAnsi="Times New Roman"/>
          <w:noProof/>
          <w:sz w:val="28"/>
          <w:szCs w:val="28"/>
          <w:lang w:val="ru-RU"/>
        </w:rPr>
        <w:t xml:space="preserve">3.2 </w:t>
      </w:r>
      <w:r w:rsidR="001301C9" w:rsidRPr="001301C9">
        <w:rPr>
          <w:rFonts w:ascii="Times New Roman" w:hAnsi="Times New Roman"/>
          <w:noProof/>
          <w:sz w:val="28"/>
          <w:szCs w:val="28"/>
          <w:lang w:val="ru-RU"/>
        </w:rPr>
        <w:t>Административная ответственность за правонарушения в промышленности</w:t>
      </w:r>
    </w:p>
    <w:p w:rsidR="007D093A" w:rsidRPr="00D6467D" w:rsidRDefault="007D093A" w:rsidP="001301C9">
      <w:pPr>
        <w:spacing w:after="0" w:line="360" w:lineRule="auto"/>
        <w:ind w:firstLine="709"/>
        <w:jc w:val="both"/>
        <w:rPr>
          <w:rFonts w:ascii="Times New Roman" w:hAnsi="Times New Roman"/>
          <w:b/>
          <w:bCs/>
          <w:sz w:val="28"/>
          <w:szCs w:val="28"/>
          <w:lang w:val="ru-RU"/>
        </w:rPr>
      </w:pPr>
      <w:r w:rsidRPr="001301C9">
        <w:rPr>
          <w:rFonts w:ascii="Times New Roman" w:hAnsi="Times New Roman"/>
          <w:sz w:val="28"/>
          <w:szCs w:val="28"/>
          <w:lang w:val="ru-RU"/>
        </w:rPr>
        <w:br w:type="page"/>
      </w:r>
    </w:p>
    <w:p w:rsidR="00FE2EAE" w:rsidRPr="001301C9" w:rsidRDefault="001301C9" w:rsidP="001301C9">
      <w:pPr>
        <w:spacing w:after="0" w:line="360" w:lineRule="auto"/>
        <w:ind w:firstLine="709"/>
        <w:jc w:val="center"/>
        <w:rPr>
          <w:rFonts w:ascii="Times New Roman" w:hAnsi="Times New Roman"/>
          <w:b/>
          <w:sz w:val="28"/>
          <w:szCs w:val="28"/>
          <w:lang w:val="ru-RU"/>
        </w:rPr>
      </w:pPr>
      <w:bookmarkStart w:id="0" w:name="_Toc257877961"/>
      <w:r w:rsidRPr="001301C9">
        <w:rPr>
          <w:rFonts w:ascii="Times New Roman" w:hAnsi="Times New Roman"/>
          <w:b/>
          <w:sz w:val="28"/>
          <w:szCs w:val="28"/>
          <w:lang w:val="ru-RU"/>
        </w:rPr>
        <w:t xml:space="preserve">1. </w:t>
      </w:r>
      <w:r w:rsidR="00FE2EAE" w:rsidRPr="001301C9">
        <w:rPr>
          <w:rFonts w:ascii="Times New Roman" w:hAnsi="Times New Roman"/>
          <w:b/>
          <w:sz w:val="28"/>
          <w:szCs w:val="28"/>
          <w:lang w:val="ru-RU"/>
        </w:rPr>
        <w:t>Административное правонарушение</w:t>
      </w:r>
      <w:bookmarkEnd w:id="0"/>
    </w:p>
    <w:p w:rsidR="001301C9" w:rsidRPr="001301C9" w:rsidRDefault="001301C9" w:rsidP="001301C9">
      <w:pPr>
        <w:spacing w:after="0" w:line="360" w:lineRule="auto"/>
        <w:ind w:firstLine="709"/>
        <w:jc w:val="both"/>
        <w:rPr>
          <w:rFonts w:ascii="Times New Roman" w:hAnsi="Times New Roman"/>
          <w:sz w:val="28"/>
          <w:szCs w:val="28"/>
          <w:lang w:val="ru-RU"/>
        </w:rPr>
      </w:pP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Понятие административного правонарушения. Правонарушение, как это вытекает из самого термина, является нарушением права, акт, который противоречит праву, его нормам, закона. Совершить правонарушение - означает нарушить право.</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Каждое отдельное правонарушение как явление реальной действительности всегда конкретное и имеет черты, которые разрешают разграничивать криминальные правонарушения (преступления), административные правонарушения, нарушение гражданского, трудового законодательства и т.п.</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Конкретность каждого правонарушения заключается в том, что оно осуществляется конкретным лицом, в определенном месте, в определенное время, поднимает конкретную норму конкретной области права, характеризуется точно определенными признаками.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Изучение правонарушений и других правовых явлений, которые с ними связаны, принадлежит к важнейшим задачам любой правовой области. Не является исключением относительно этого и административное право, больше того, только административное и криминальное законодательство содержат статьи, в которых </w:t>
      </w:r>
      <w:r w:rsidR="001301C9" w:rsidRPr="001301C9">
        <w:rPr>
          <w:rFonts w:ascii="Times New Roman" w:hAnsi="Times New Roman"/>
          <w:sz w:val="28"/>
          <w:szCs w:val="28"/>
          <w:lang w:val="ru-RU"/>
        </w:rPr>
        <w:t>закреплено</w:t>
      </w:r>
      <w:r w:rsidRPr="001301C9">
        <w:rPr>
          <w:rFonts w:ascii="Times New Roman" w:hAnsi="Times New Roman"/>
          <w:sz w:val="28"/>
          <w:szCs w:val="28"/>
          <w:lang w:val="ru-RU"/>
        </w:rPr>
        <w:t xml:space="preserve"> понятие соответствующего правонарушения. В Уголовном кодексе Украины это ст- 7 "Понятие преступления", в Кодексе Украины об административных правонарушениях - ст. 9 "Понятие административного правонарушения".</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 законодательстве других областей права подобных статей нет. Поэтому определение соответствующих видов правонарушений можно найти лишь в научной литературе.</w:t>
      </w:r>
      <w:r w:rsidR="001301C9" w:rsidRPr="001301C9">
        <w:rPr>
          <w:rFonts w:ascii="Times New Roman" w:hAnsi="Times New Roman"/>
          <w:sz w:val="28"/>
          <w:szCs w:val="28"/>
          <w:lang w:val="ru-RU"/>
        </w:rPr>
        <w:t xml:space="preserve"> </w:t>
      </w:r>
      <w:r w:rsidRPr="001301C9">
        <w:rPr>
          <w:rFonts w:ascii="Times New Roman" w:hAnsi="Times New Roman"/>
          <w:sz w:val="28"/>
          <w:szCs w:val="28"/>
          <w:lang w:val="ru-RU"/>
        </w:rPr>
        <w:t>Общее понятие административного правонарушения, как уже отмечалось, дает ст. 9 Кодекса Украины об административных правонарушениях. В ней раскрывается его материальное содержание, юридическая природа и социальная сущность, а также определяются важные признаки.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Согласно данной статье, административным правонарушением (проступком) признается противоправная, виновная (умышленная или неосторожная) действие или бездеятельность, которая посягает на государственный или общественный порядок, собственность, права и свободы граждан, на установленный порядок управления, и за которую законодательством предусмотрена административная ответственность.</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Необходимо указать, что к принятию ныне действующего Кодекса (принято 7 декабря 1984 г., введено в действие 1 июня 1985 г.) законодательство Украины определение административного правонарушения не содержало. В рамках бывшего СССР понятие административного правонарушения на законодательному равные впервые было сформулировано в Основах законодательства СССР и союзных республик об административных правонарушениях, которые были приняты 23 октября 1980 г. До этого времени определения административного правонарушения было только в научной литературе.</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Так, правила пользования средствами морского транспорта довольно большие и содержат значительное количество предписаний, которые обязывают лицо осуществлять или не осуществлять определенные действия. Тем не менее нарушение только двух пунктов из этих правил (повреждение внутреннего оборудования и курение в неустановленных местах на судные) </w:t>
      </w:r>
      <w:r w:rsidR="00EF53AA">
        <w:rPr>
          <w:rFonts w:ascii="Times New Roman" w:hAnsi="Times New Roman"/>
          <w:sz w:val="28"/>
          <w:szCs w:val="28"/>
          <w:lang w:val="ru-RU"/>
        </w:rPr>
        <w:t>влечет</w:t>
      </w:r>
      <w:r w:rsidRPr="001301C9">
        <w:rPr>
          <w:rFonts w:ascii="Times New Roman" w:hAnsi="Times New Roman"/>
          <w:sz w:val="28"/>
          <w:szCs w:val="28"/>
          <w:lang w:val="ru-RU"/>
        </w:rPr>
        <w:t xml:space="preserve"> наложение административных взысканий (ст. 115 Кпап).</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В-пятых, юридическим признаком административного правонарушения есть объект посягательства. Это действие, которые посягают на государственный или общественный порядок, собственность, права, свободы граждан, на установленный порядок управления. Конкретные объекты, посягательства на которые делают действие административным правонарушением, определенные статьями 41-212 Особой части Кпап.</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Исследование юридической природы административного правонарушения, выяснение его сущности и содержания связано с вопросом его общественной безопасности.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 отличие от этого определения преступления, определение административного правонарушения (ст. 9 Кпап) не указывает на его общественную опасность. Больше того, термин"общественное опасный поступок" относительно административных правонарушений законодатель не употребляет. Отсюда вытекает предположение, которая общественная опасность не признана универсальным свойством всех административных правонарушений (проступков), а материальным, общим их признаком является то, что они "посягают на ...", т.е. причиняют убытки (причиняют вред) государственному и общественному порядку, собственности, правам и свободам граждан, установленному порядку управления.</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Вместе с тем оснований для утверждения, которые административные правонарушения не принадлежат к действиям общественно опасным, не тем более, как для того, чтобы сделать противоположные выводы.</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Многолетняя дискуссия по этому поводу при участии специалистов в области административного, криминального, гражданского права, теории права, криминологии оснований для однозначного вывода не дает. </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Особой частью данного Кодекса, но из-за моловажности не является общественно опасными. Итак, отмечают они, что малозначущий противоправный поступок не является общественное опасным и не может рассматриваться как преступление.</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Исходя из этого положения, можно сделать два вывода.</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Первый: признак общественной опасности присущий только преступлениям, другие правонарушения лишенные этого качества.</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Второй: административные правонарушения (проступки) не представляют собой общественной опасности; это общественно вредные, антиобщественные явления. Поэтому и отличаются преступления от административных правонарушений тем, что преступления - действие общественно вредные, а административные правонарушения - действие лишь вредосовершающие.</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Приверженцы оценки административных правонарушений как действий, которые представляют собой определенную общественную опасность выходят из материального единства всех правонарушений. И преступления, и административные правонарушения, и дисциплинарные вины, и гражданские правонарушения есть до определенной меры общественное опасными действиями. Поэтому общественная опасность - это признак, присущий им всем без исключения. Отличие заключается лишь в степени общественной опасности.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Преступления имеют повышенную степень общественной опасности. Административным правонарушением она присущий "меньшей", "небольшой", "невысокой", "незначительной" мерой и не достигает того уровня, из которого начинается применение способов уголовной</w:t>
      </w:r>
      <w:r w:rsidR="00EF53AA">
        <w:rPr>
          <w:rFonts w:ascii="Times New Roman" w:hAnsi="Times New Roman"/>
          <w:sz w:val="28"/>
          <w:szCs w:val="28"/>
          <w:lang w:val="ru-RU"/>
        </w:rPr>
        <w:t xml:space="preserve"> </w:t>
      </w:r>
      <w:r w:rsidRPr="001301C9">
        <w:rPr>
          <w:rFonts w:ascii="Times New Roman" w:hAnsi="Times New Roman"/>
          <w:sz w:val="28"/>
          <w:szCs w:val="28"/>
          <w:lang w:val="ru-RU"/>
        </w:rPr>
        <w:t>репрессии.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Подтверждение этой позиции, по мнению ее приверженцев, содержится в ч. 2 ст. 1 УК, где реч</w:t>
      </w:r>
      <w:r w:rsidR="00EC5AA4" w:rsidRPr="001301C9">
        <w:rPr>
          <w:rFonts w:ascii="Times New Roman" w:hAnsi="Times New Roman"/>
          <w:sz w:val="28"/>
          <w:szCs w:val="28"/>
          <w:lang w:val="ru-RU"/>
        </w:rPr>
        <w:t>ь идет о том, какие общественно</w:t>
      </w:r>
      <w:r w:rsidRPr="001301C9">
        <w:rPr>
          <w:rFonts w:ascii="Times New Roman" w:hAnsi="Times New Roman"/>
          <w:sz w:val="28"/>
          <w:szCs w:val="28"/>
          <w:lang w:val="ru-RU"/>
        </w:rPr>
        <w:t xml:space="preserve"> опасные действия являютс</w:t>
      </w:r>
      <w:r w:rsidR="001301C9">
        <w:rPr>
          <w:rFonts w:ascii="Times New Roman" w:hAnsi="Times New Roman"/>
          <w:sz w:val="28"/>
          <w:szCs w:val="28"/>
          <w:lang w:val="ru-RU"/>
        </w:rPr>
        <w:t xml:space="preserve">я преступными. Отсюда вытекает </w:t>
      </w:r>
      <w:r w:rsidRPr="001301C9">
        <w:rPr>
          <w:rFonts w:ascii="Times New Roman" w:hAnsi="Times New Roman"/>
          <w:sz w:val="28"/>
          <w:szCs w:val="28"/>
          <w:lang w:val="ru-RU"/>
        </w:rPr>
        <w:t>вывод, что понятие общественное опасного действия значительно более широкое понятие преступления, т.е. далеко не все общественное опасные действия являются преступлениями.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Подкрепляют данную точку зрения дв</w:t>
      </w:r>
      <w:r w:rsidR="00F63F9B" w:rsidRPr="001301C9">
        <w:rPr>
          <w:rFonts w:ascii="Times New Roman" w:hAnsi="Times New Roman"/>
          <w:sz w:val="28"/>
          <w:szCs w:val="28"/>
          <w:lang w:val="ru-RU"/>
        </w:rPr>
        <w:t>а</w:t>
      </w:r>
      <w:r w:rsidRPr="001301C9">
        <w:rPr>
          <w:rFonts w:ascii="Times New Roman" w:hAnsi="Times New Roman"/>
          <w:sz w:val="28"/>
          <w:szCs w:val="28"/>
          <w:lang w:val="ru-RU"/>
        </w:rPr>
        <w:t xml:space="preserve"> обстоятельств</w:t>
      </w:r>
      <w:r w:rsidR="00F63F9B" w:rsidRPr="001301C9">
        <w:rPr>
          <w:rFonts w:ascii="Times New Roman" w:hAnsi="Times New Roman"/>
          <w:sz w:val="28"/>
          <w:szCs w:val="28"/>
          <w:lang w:val="ru-RU"/>
        </w:rPr>
        <w:t>а</w:t>
      </w:r>
      <w:r w:rsidRPr="001301C9">
        <w:rPr>
          <w:rFonts w:ascii="Times New Roman" w:hAnsi="Times New Roman"/>
          <w:sz w:val="28"/>
          <w:szCs w:val="28"/>
          <w:lang w:val="ru-RU"/>
        </w:rPr>
        <w:t>.</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Во-первых, преступления и административные правонарушения как социальные явления очень близкие между собой, а границы между ними довольно подвижные и весьма условные. Поэтому нередко первые из них превращаются во вторые и наоборот. Другими словами, довольно распространенные случаи, когда одно и то самое действие на одном промежутке времени может расцениваться как преступление, а на другом - как административный проступок, который тянет за собой наказание.</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Так, в 1956 году </w:t>
      </w:r>
      <w:r w:rsidR="00F63F9B" w:rsidRPr="001301C9">
        <w:rPr>
          <w:rFonts w:ascii="Times New Roman" w:hAnsi="Times New Roman"/>
          <w:sz w:val="28"/>
          <w:szCs w:val="28"/>
          <w:lang w:val="ru-RU"/>
        </w:rPr>
        <w:t>была</w:t>
      </w:r>
      <w:r w:rsidRPr="001301C9">
        <w:rPr>
          <w:rFonts w:ascii="Times New Roman" w:hAnsi="Times New Roman"/>
          <w:sz w:val="28"/>
          <w:szCs w:val="28"/>
          <w:lang w:val="ru-RU"/>
        </w:rPr>
        <w:t xml:space="preserve"> установленная административная ответственность за мелкое хулиганство. Даже если хулиганские поступки на протяжении года осуществлялись одн</w:t>
      </w:r>
      <w:r w:rsidR="00F63F9B" w:rsidRPr="001301C9">
        <w:rPr>
          <w:rFonts w:ascii="Times New Roman" w:hAnsi="Times New Roman"/>
          <w:sz w:val="28"/>
          <w:szCs w:val="28"/>
          <w:lang w:val="ru-RU"/>
        </w:rPr>
        <w:t>им</w:t>
      </w:r>
      <w:r w:rsidRPr="001301C9">
        <w:rPr>
          <w:rFonts w:ascii="Times New Roman" w:hAnsi="Times New Roman"/>
          <w:sz w:val="28"/>
          <w:szCs w:val="28"/>
          <w:lang w:val="ru-RU"/>
        </w:rPr>
        <w:t xml:space="preserve"> и т</w:t>
      </w:r>
      <w:r w:rsidR="00F63F9B" w:rsidRPr="001301C9">
        <w:rPr>
          <w:rFonts w:ascii="Times New Roman" w:hAnsi="Times New Roman"/>
          <w:sz w:val="28"/>
          <w:szCs w:val="28"/>
          <w:lang w:val="ru-RU"/>
        </w:rPr>
        <w:t>ем</w:t>
      </w:r>
      <w:r w:rsidRPr="001301C9">
        <w:rPr>
          <w:rFonts w:ascii="Times New Roman" w:hAnsi="Times New Roman"/>
          <w:sz w:val="28"/>
          <w:szCs w:val="28"/>
          <w:lang w:val="ru-RU"/>
        </w:rPr>
        <w:t xml:space="preserve"> же лицом два, три и четыре раза, виновный каждый раз привлекал лишь к административной ответственности. В 1960 году за третье мелкое хулиганство, осуществленное на протяжении года, была введена уголовная ответственность. 26 июля 1996 года была установлена уголовная ответственность за повторное мелкое хулиганство. В 1997 году уголовную ответственность за мелкое хулиганство отменили.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Ныне, как и в 1956-1960 годах, мелкое хулиганство тянет за собой лишь административные санкции.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Итак, все зависит от волеизъявления законодателя, выраженного в праве и обусловленного социально-политическими и другими нуждами общества, а также ситуацией, которая в нем сложилась.</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Поэтому правых М. Шаргородський, когда еще в 1968 году писал, что между разными категориями правонарушений объективно существует лишь количественное отличие в степени общественной опасности, а качественное отличие предоставляет законодатель.</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Во-вторых, об общественной опасности того или другого правонарушения можно делать вывод с учетом его распространения и результативности борьбы с ним. Л. Кузнецом, в связи с этим отмечает, что отдельно взятые мелкие проступки, такие, как проезд в общественном транспорте без билета, торговля в неустановленном месте и т.п., возможно, и не имеют четко выраженной общественной опасности. Однако в своих совокупности и распространении они, без сомнения, приобретают общественное опасного характера.</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Прибавить к этому можно только </w:t>
      </w:r>
      <w:r w:rsidR="004B5C12" w:rsidRPr="001301C9">
        <w:rPr>
          <w:rFonts w:ascii="Times New Roman" w:hAnsi="Times New Roman"/>
          <w:sz w:val="28"/>
          <w:szCs w:val="28"/>
          <w:lang w:val="ru-RU"/>
        </w:rPr>
        <w:t>следующее</w:t>
      </w:r>
      <w:r w:rsidRPr="001301C9">
        <w:rPr>
          <w:rFonts w:ascii="Times New Roman" w:hAnsi="Times New Roman"/>
          <w:sz w:val="28"/>
          <w:szCs w:val="28"/>
          <w:lang w:val="ru-RU"/>
        </w:rPr>
        <w:t>. Устанавливая административную ответственность за те или другие действия, законодатель обязательно принимает во внимание их распространения и необходимость борьбы не с отдельно взятыми случаями, а с явлениями, которые нельзя расценивать как проявление обстоятельств, которые случайно сложились, через возникновение опасности для общественного отношения, которое отвечало интересам государства. Если бы это было не так, то не было бы необходимости бороться с такими действиями, как торговля в неустановленных местах и т.п..</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Несмотря на продолжительность дискуссии относительно проблемы общественной опасности административных правонарушений, можно констатировать общность взглядов ее участников в признании отрицательного характера всех правонарушений. Отрицательная же оценка не может заключаться в чем-то другому, кроме вреда и общественной опасности. Поэтому возникает необходимость выяснить соотношение таких понятий, как "шкодочинн</w:t>
      </w:r>
      <w:r w:rsidR="001301C9">
        <w:rPr>
          <w:rFonts w:ascii="Times New Roman" w:hAnsi="Times New Roman"/>
          <w:sz w:val="28"/>
          <w:szCs w:val="28"/>
          <w:lang w:val="ru-RU"/>
        </w:rPr>
        <w:t>о</w:t>
      </w:r>
      <w:r w:rsidRPr="001301C9">
        <w:rPr>
          <w:rFonts w:ascii="Times New Roman" w:hAnsi="Times New Roman"/>
          <w:sz w:val="28"/>
          <w:szCs w:val="28"/>
          <w:lang w:val="ru-RU"/>
        </w:rPr>
        <w:t>сть" и "общественная опасность".</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Итак, общественная опасность правонарушений (преступлений и административных проступков) заключается именно в том, что они наносят ущерб правопорядку, общественным и личным интересам. Вредные следствия имеют как криминальные, так и административные правонарушения. Безвредных или равнодушных для государства, общества, граждан правонарушений не существует. Не может быть правонарушений общественное "полезных" или общественное "безопасных". Все они только общественное опасные, а отличаются лишь степенью причиненного вреда, т.е. степенью шкодочинност</w:t>
      </w:r>
      <w:r w:rsidR="001301C9">
        <w:rPr>
          <w:rFonts w:ascii="Times New Roman" w:hAnsi="Times New Roman"/>
          <w:sz w:val="28"/>
          <w:szCs w:val="28"/>
          <w:lang w:val="ru-RU"/>
        </w:rPr>
        <w:t>и</w:t>
      </w:r>
      <w:r w:rsidRPr="001301C9">
        <w:rPr>
          <w:rFonts w:ascii="Times New Roman" w:hAnsi="Times New Roman"/>
          <w:sz w:val="28"/>
          <w:szCs w:val="28"/>
          <w:lang w:val="ru-RU"/>
        </w:rPr>
        <w:t>, и именно поэтому разные за степенью общественной опасности.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Отличие административного правонарушения от преступления и дисциплинарного проступка</w:t>
      </w:r>
      <w:r w:rsidR="00EF53AA">
        <w:rPr>
          <w:rFonts w:ascii="Times New Roman" w:hAnsi="Times New Roman"/>
          <w:sz w:val="28"/>
          <w:szCs w:val="28"/>
          <w:lang w:val="ru-RU"/>
        </w:rPr>
        <w:t>,</w:t>
      </w:r>
      <w:r w:rsidRPr="001301C9">
        <w:rPr>
          <w:rFonts w:ascii="Times New Roman" w:hAnsi="Times New Roman"/>
          <w:sz w:val="28"/>
          <w:szCs w:val="28"/>
          <w:lang w:val="ru-RU"/>
        </w:rPr>
        <w:t xml:space="preserve"> </w:t>
      </w:r>
      <w:r w:rsidR="00EF53AA">
        <w:rPr>
          <w:rFonts w:ascii="Times New Roman" w:hAnsi="Times New Roman"/>
          <w:sz w:val="28"/>
          <w:szCs w:val="28"/>
          <w:lang w:val="ru-RU"/>
        </w:rPr>
        <w:t>и р</w:t>
      </w:r>
      <w:r w:rsidRPr="001301C9">
        <w:rPr>
          <w:rFonts w:ascii="Times New Roman" w:hAnsi="Times New Roman"/>
          <w:sz w:val="28"/>
          <w:szCs w:val="28"/>
          <w:lang w:val="ru-RU"/>
        </w:rPr>
        <w:t>азмежевание преступлений, административных и дисциплинарных правонарушений имеет не только теоретическое (учебное, познавательное), а и большое практическое значение.</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Правильное решение этого вопроса в каждом конкретном случае имеет принципиальный характер, поскольку прямо связанное с определением средств и форм государственного влияния. Целиком очевидно, что если лицо за осуществление административного правонарушения будет привлечена к уголовной ответственности, наоборот ли, за совершение преступления - к административной, - имиджа правовой системы будет причинен вред.</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Принципиальные основы решения проблемы отмежевания административных правонарушений от преступлений содержатся в ст. 9 Кпап и ст. 7 УК Украины.</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Ведь главнейшим критерием размежевания административных правонарушений есть степень общественной опасности. Руководствуясь именно этим критерием, законодатель относит одни действие к проступкам, другие - к преступлениям, и включает их состав к соответствующим кодексам.</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Изложенное разрешает назвать и первый признак, за которым разграничивают преступления и административные проступки. Этим признаком будет введение состава правонарушения или в Кодекс Украины об административных правонарушениях, или в Уголовный кодекс.</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Преступление - это действие, которое предусмотрено криминальным законом. Административный проступок - действие, предусмотренное нормой административного права. Состав любого преступления может быть установлен лишь законом. Состав административных проступков - как законами, так и подзаконными актами. Так, Положение об областной. Киевскую, Севастопольскую городскую государственные администрации (от 21 августа 1995 г.) предоставляет этим органам государственной исполнительной власти полномочия утверждать правила, за нарушение которых предусмотренная административная ответственность, ст. 152 (нарушение правил благоустройства), ст. 159 (нарушение правил торговли на рынках), ст. 182 (нарушение тишины в общественных местах) Кпап Украины.</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Это второй характерный признак.</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Третий характерный признак заключается в том, что за </w:t>
      </w:r>
      <w:r w:rsidR="00A80001" w:rsidRPr="00A80001">
        <w:rPr>
          <w:rFonts w:ascii="Times New Roman" w:hAnsi="Times New Roman"/>
          <w:sz w:val="28"/>
          <w:szCs w:val="28"/>
          <w:lang w:val="ru-RU"/>
        </w:rPr>
        <w:t>совершение</w:t>
      </w:r>
      <w:r w:rsidRPr="001301C9">
        <w:rPr>
          <w:rFonts w:ascii="Times New Roman" w:hAnsi="Times New Roman"/>
          <w:sz w:val="28"/>
          <w:szCs w:val="28"/>
          <w:lang w:val="ru-RU"/>
        </w:rPr>
        <w:t xml:space="preserve"> административных правонарушений и преступлений установленные разные за юридической природой, характером потерь, которые испытает правонарушитель, тяжести следствий мероприятия государственного принуждения.</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За </w:t>
      </w:r>
      <w:r w:rsidR="00A80001" w:rsidRPr="00A80001">
        <w:rPr>
          <w:rFonts w:ascii="Times New Roman" w:hAnsi="Times New Roman"/>
          <w:sz w:val="28"/>
          <w:szCs w:val="28"/>
          <w:lang w:val="ru-RU"/>
        </w:rPr>
        <w:t>совершение</w:t>
      </w:r>
      <w:r w:rsidRPr="001301C9">
        <w:rPr>
          <w:rFonts w:ascii="Times New Roman" w:hAnsi="Times New Roman"/>
          <w:sz w:val="28"/>
          <w:szCs w:val="28"/>
          <w:lang w:val="ru-RU"/>
        </w:rPr>
        <w:t xml:space="preserve"> административных правонарушений предусмотренные административные взыскания. Ст. 24 Кпап к ним относит: 1) предупреждение; 2) штраф; 3) уплатное изъятие предмета, который стал орудием совершения или непосредственным объектом правонарушения; 4) конфискация предмета, который стал орудием совершения или непосредственным объектом правонарушения; 5) лишение специального права, предоставленного гражданину (права управления транспортными средствами, права охоты); 6) исправимые работы; 7) административный арест; 8) выдворение иностранцев и лиц без гражданства за границы Украины.</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За </w:t>
      </w:r>
      <w:r w:rsidR="00A80001" w:rsidRPr="00A80001">
        <w:rPr>
          <w:rFonts w:ascii="Times New Roman" w:hAnsi="Times New Roman"/>
          <w:sz w:val="28"/>
          <w:szCs w:val="28"/>
          <w:lang w:val="ru-RU"/>
        </w:rPr>
        <w:t>совершение</w:t>
      </w:r>
      <w:r w:rsidRPr="001301C9">
        <w:rPr>
          <w:rFonts w:ascii="Times New Roman" w:hAnsi="Times New Roman"/>
          <w:sz w:val="28"/>
          <w:szCs w:val="28"/>
          <w:lang w:val="ru-RU"/>
        </w:rPr>
        <w:t xml:space="preserve"> криминальных преступлений предусмотренные наказания. К ним ст. 23 УК, в частности, относит: лишение свободы, ссылка, высылка, штраф и т.п., а ст. 24 УК устанавливает исключительную степень наказания - смертное наказание.</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Согласно ст. 23 Кпап административное взыскание является мерой ответственности и применяется с целью воспитания правонарушителя и предупреждение правонарушений. Поэтому запретные нормы Кпап сформулированные таким образом, который наказывается самое правонарушение, а не виновное лицо, к которому применяется наказание.</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Согласно ст. 22 УК, наказание - это прежде всего наказание за содеянное преступление. Наказание выступает как средство для достижения исправимой и превентивной цели наказания. Наказание тянет за собой судимость.</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Четвертый характерный признак заключается в том, что уголовные дела рассматривают только суды, и лишь суд определяет и назначает то или другое наказание за преступление. Право рассматривать административные дела Клап предоставляет свыше С субъектам (статьи 218-244).</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Пятый характерный признак заключается в приоритете уголовной ответственности.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Одно и то самое действие не может быть одновременно и преступлением, и административным проступком. В ч. 2 ст. 9 Клап четко установлено, что административная ответственность за правонарушение, предусмотренные этим Кодексом, наступает, если эти нарушения по своему характеру не тянут за собой согласно действующему законодательству уголовной ответственности.</w:t>
      </w:r>
      <w:r w:rsidR="004B5C12" w:rsidRPr="001301C9">
        <w:rPr>
          <w:rFonts w:ascii="Times New Roman" w:hAnsi="Times New Roman"/>
          <w:sz w:val="28"/>
          <w:szCs w:val="28"/>
          <w:lang w:val="ru-RU"/>
        </w:rPr>
        <w:t xml:space="preserve"> </w:t>
      </w:r>
      <w:r w:rsidR="00B74693" w:rsidRPr="001301C9">
        <w:rPr>
          <w:rFonts w:ascii="Times New Roman" w:hAnsi="Times New Roman"/>
          <w:sz w:val="28"/>
          <w:szCs w:val="28"/>
          <w:lang w:val="ru-RU"/>
        </w:rPr>
        <w:t xml:space="preserve"> </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Однако правоохранительная практика свидетельствует, что достичь идеально дифференцированного подхода к размежеванию преступления и административного проступка невозможно. Поэтому законодатель устанавливает приоритет уголовной ответственности: если действие содержит признаки и преступления, и проступка, оно признается преступлением, а виновный </w:t>
      </w:r>
      <w:r w:rsidR="00A80001">
        <w:rPr>
          <w:rFonts w:ascii="Times New Roman" w:hAnsi="Times New Roman"/>
          <w:sz w:val="28"/>
          <w:szCs w:val="28"/>
          <w:lang w:val="ru-RU"/>
        </w:rPr>
        <w:t>привлекается</w:t>
      </w:r>
      <w:r w:rsidRPr="001301C9">
        <w:rPr>
          <w:rFonts w:ascii="Times New Roman" w:hAnsi="Times New Roman"/>
          <w:sz w:val="28"/>
          <w:szCs w:val="28"/>
          <w:lang w:val="ru-RU"/>
        </w:rPr>
        <w:t xml:space="preserve"> к более суровой ответственности. Наложить на него за то самое действие и административное взыскание нельзя. Вместе с тем, привлечение лица к административной ответственности не препятствует нарушению за данным фактом уголовного дела. Итак, административное взыскание, наложенное раньше за то самое действие, должно быть или отмененное, или учтенное при избрании судорог степени наказания.</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Есть правонарушения, которые всегда квалифицировались и будут квалифицироваться как административные проступки. Например, безбилетный проезд в автобусе, уничтожение межевых знаков, торговля в неустановленных местах, небрежное хранение паспорта, которое вызвало его потерю. В подобных ситуациях перед </w:t>
      </w:r>
      <w:r w:rsidR="00A80001">
        <w:rPr>
          <w:rFonts w:ascii="Times New Roman" w:hAnsi="Times New Roman"/>
          <w:sz w:val="28"/>
          <w:szCs w:val="28"/>
          <w:lang w:val="ru-RU"/>
        </w:rPr>
        <w:t>применени</w:t>
      </w:r>
      <w:r w:rsidRPr="001301C9">
        <w:rPr>
          <w:rFonts w:ascii="Times New Roman" w:hAnsi="Times New Roman"/>
          <w:sz w:val="28"/>
          <w:szCs w:val="28"/>
          <w:lang w:val="ru-RU"/>
        </w:rPr>
        <w:t xml:space="preserve">ем </w:t>
      </w:r>
      <w:r w:rsidR="00A80001" w:rsidRPr="001301C9">
        <w:rPr>
          <w:rFonts w:ascii="Times New Roman" w:hAnsi="Times New Roman"/>
          <w:sz w:val="28"/>
          <w:szCs w:val="28"/>
          <w:lang w:val="ru-RU"/>
        </w:rPr>
        <w:t>прав</w:t>
      </w:r>
      <w:r w:rsidR="00A80001">
        <w:rPr>
          <w:rFonts w:ascii="Times New Roman" w:hAnsi="Times New Roman"/>
          <w:sz w:val="28"/>
          <w:szCs w:val="28"/>
          <w:lang w:val="ru-RU"/>
        </w:rPr>
        <w:t>а</w:t>
      </w:r>
      <w:r w:rsidR="00A80001" w:rsidRPr="001301C9">
        <w:rPr>
          <w:rFonts w:ascii="Times New Roman" w:hAnsi="Times New Roman"/>
          <w:sz w:val="28"/>
          <w:szCs w:val="28"/>
          <w:lang w:val="ru-RU"/>
        </w:rPr>
        <w:t xml:space="preserve"> </w:t>
      </w:r>
      <w:r w:rsidRPr="001301C9">
        <w:rPr>
          <w:rFonts w:ascii="Times New Roman" w:hAnsi="Times New Roman"/>
          <w:sz w:val="28"/>
          <w:szCs w:val="28"/>
          <w:lang w:val="ru-RU"/>
        </w:rPr>
        <w:t>даже не возникает вопроса о размежевании проступка и преступления.</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Вместе с этим, известно много правонарушений, которые в зависимости от ряда обстоятельств могут рассматриваться или как проступок, или как преступление. В таких случаях, чтобы облегчить размежевание составов проступков и преступлений, обеспечить правильное применение санкций, законодатель закрепляет в составах конкретные признаки.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Так, незаконная охота (ст. 161 УК) квалифицируется как преступление, если действие содеяно повторно, после привлечения виновного к административной ответственности (ст. 85 Кпап);</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Нарушение правил относительно борьбы с болезнями и вредителями растений квалифицируется как преступление (ст. 158 УК), если такое действие привело к тяжелым следствиям. Если таких следствий нет, то действие расценивается как административное правонарушение (ст. 105 Кпап);</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Нарушение правил охраны линий связи и повреждение линейных и кабельных сооружений связи является административным правонарушением, предусмотренным ст. 147 Клап. Если же эти действия вызвали прерывание связи, то они расцениваются как преступление (ст. 2051 УК);</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Потрава посевов и повреждение насаждений, совершенные нарочно, которые нанесли значительный ущерб, - действие, которые тянет за собой криминальное наказание (ст. 159 УК), а совершенные непреднамеренно - административное наказание (ст. 104 Кпап);</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Криминальное наказанное нарушение правил безопасности движения и эксплуатации транспорта (ст. 215 УК) отличается от административное наказанного (статьи 123, 124, 125, 128) таким признаком, как задача потерпевшему легких или средней тяжести телесных повреждений или существенного материального ущерба;</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Проступок и преступление различаются также </w:t>
      </w:r>
      <w:r w:rsidR="00B74693" w:rsidRPr="001301C9">
        <w:rPr>
          <w:rFonts w:ascii="Times New Roman" w:hAnsi="Times New Roman"/>
          <w:sz w:val="28"/>
          <w:szCs w:val="28"/>
          <w:lang w:val="ru-RU"/>
        </w:rPr>
        <w:t>по</w:t>
      </w:r>
      <w:r w:rsidRPr="001301C9">
        <w:rPr>
          <w:rFonts w:ascii="Times New Roman" w:hAnsi="Times New Roman"/>
          <w:sz w:val="28"/>
          <w:szCs w:val="28"/>
          <w:lang w:val="ru-RU"/>
        </w:rPr>
        <w:t xml:space="preserve"> способ</w:t>
      </w:r>
      <w:r w:rsidR="00B74693" w:rsidRPr="001301C9">
        <w:rPr>
          <w:rFonts w:ascii="Times New Roman" w:hAnsi="Times New Roman"/>
          <w:sz w:val="28"/>
          <w:szCs w:val="28"/>
          <w:lang w:val="ru-RU"/>
        </w:rPr>
        <w:t>у</w:t>
      </w:r>
      <w:r w:rsidRPr="001301C9">
        <w:rPr>
          <w:rFonts w:ascii="Times New Roman" w:hAnsi="Times New Roman"/>
          <w:sz w:val="28"/>
          <w:szCs w:val="28"/>
          <w:lang w:val="ru-RU"/>
        </w:rPr>
        <w:t xml:space="preserve"> </w:t>
      </w:r>
      <w:r w:rsidR="001301C9" w:rsidRPr="001301C9">
        <w:rPr>
          <w:rFonts w:ascii="Times New Roman" w:hAnsi="Times New Roman"/>
          <w:sz w:val="28"/>
          <w:szCs w:val="28"/>
          <w:lang w:val="ru-RU"/>
        </w:rPr>
        <w:t>совершения</w:t>
      </w:r>
      <w:r w:rsidRPr="001301C9">
        <w:rPr>
          <w:rFonts w:ascii="Times New Roman" w:hAnsi="Times New Roman"/>
          <w:sz w:val="28"/>
          <w:szCs w:val="28"/>
          <w:lang w:val="ru-RU"/>
        </w:rPr>
        <w:t xml:space="preserve"> действия, формой вины, мотивом правонарушения и другими признаками.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Значительное сходство оказывается между административными и дисциплинарными правонарушениями. И те и другие являются непреступными правонарушениями. Их расследование, применение санкций за их </w:t>
      </w:r>
      <w:r w:rsidR="001301C9" w:rsidRPr="001301C9">
        <w:rPr>
          <w:rFonts w:ascii="Times New Roman" w:hAnsi="Times New Roman"/>
          <w:sz w:val="28"/>
          <w:szCs w:val="28"/>
          <w:lang w:val="ru-RU"/>
        </w:rPr>
        <w:t>совершение</w:t>
      </w:r>
      <w:r w:rsidRPr="001301C9">
        <w:rPr>
          <w:rFonts w:ascii="Times New Roman" w:hAnsi="Times New Roman"/>
          <w:sz w:val="28"/>
          <w:szCs w:val="28"/>
          <w:lang w:val="ru-RU"/>
        </w:rPr>
        <w:t xml:space="preserve"> осуществляются в процессе </w:t>
      </w:r>
      <w:r w:rsidR="00B74693" w:rsidRPr="001301C9">
        <w:rPr>
          <w:rFonts w:ascii="Times New Roman" w:hAnsi="Times New Roman"/>
          <w:sz w:val="28"/>
          <w:szCs w:val="28"/>
          <w:lang w:val="ru-RU"/>
        </w:rPr>
        <w:t>исполнительно</w:t>
      </w:r>
      <w:r w:rsidRPr="001301C9">
        <w:rPr>
          <w:rFonts w:ascii="Times New Roman" w:hAnsi="Times New Roman"/>
          <w:sz w:val="28"/>
          <w:szCs w:val="28"/>
          <w:lang w:val="ru-RU"/>
        </w:rPr>
        <w:t>-розпоряд</w:t>
      </w:r>
      <w:r w:rsidR="00B74693" w:rsidRPr="001301C9">
        <w:rPr>
          <w:rFonts w:ascii="Times New Roman" w:hAnsi="Times New Roman"/>
          <w:sz w:val="28"/>
          <w:szCs w:val="28"/>
          <w:lang w:val="ru-RU"/>
        </w:rPr>
        <w:t>ительной власти</w:t>
      </w:r>
      <w:r w:rsidRPr="001301C9">
        <w:rPr>
          <w:rFonts w:ascii="Times New Roman" w:hAnsi="Times New Roman"/>
          <w:sz w:val="28"/>
          <w:szCs w:val="28"/>
          <w:lang w:val="ru-RU"/>
        </w:rPr>
        <w:t xml:space="preserve"> деятельности. Степень общественной опасности административных и дисциплинарных правонарушений практически равнозначный. Подтверждает данное обстоятельство то, что лица, на которые распространяется действие дисциплинарных уставов, за административные правонарушения несут дисциплинарную ответственность.</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Имеют они и другие похожие черты (виновность, противоправность).</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Однако это разные правовые явления. Суть отличий между ними в такому.</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Во-первых, они имеют неодинаковую правовую природу и нормативную базу. Административные проступки зафиксированы в законодательстве об административных правонарушениях, которое в данное время кодифицировано. Здесь дано понятия административного правонарушения, описанные конкретные их составы, установленная подведомственность, детально регламентируются процессуальные вопросы.</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Во-вторых, субъектом дисциплинарного проступка является член трудового коллектива (рабочий, служащий), а субъектом контроля и принуждения - руководитель этого коллектива,</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Субъектом административного правонарушения есть гражданин или должностное лицо, у которого нет стойких организационных связей с субъектами контроля и принуждения.</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В-третьих, дисциплинарный проступок состоит из нарушения тех связей, которые положены на лицо как на член трудового коллектива и в связи с его ролью в этом коллективе. Поэтому дисциплинарная вина - всегда нарушения имеющейся в организации дисциплины.</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Административное же правонарушение заключается в нарушении общеобязательных правил, установленных для всех граждан независимо от того, где они работают и которую выполняют работу. Правда, в ряде случаев трудовая и административно-правовая обязанности могут совпадать. Это касается водителей, рабочих торговли и т.п.. В таких случаях совершенные ими нарушения есть одновременно дисциплинарными и административными.</w:t>
      </w:r>
    </w:p>
    <w:p w:rsidR="000C2AD3" w:rsidRPr="001301C9" w:rsidRDefault="000C2AD3"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В-четвертых, за дисциплинарные проступки санкции к виновному применяются руководителем того коллектива, членом которого является правонарушитель (директором предприятия, ректором вуза, командиром части), или вышестоящим начальником. За административные правонарушения взыскания накладываются субъектом функциональной власти.</w:t>
      </w:r>
    </w:p>
    <w:p w:rsidR="00321F4C" w:rsidRPr="001301C9" w:rsidRDefault="00321F4C" w:rsidP="001301C9">
      <w:pPr>
        <w:spacing w:after="0" w:line="360" w:lineRule="auto"/>
        <w:ind w:firstLine="709"/>
        <w:jc w:val="both"/>
        <w:rPr>
          <w:rFonts w:ascii="Times New Roman" w:hAnsi="Times New Roman"/>
          <w:sz w:val="28"/>
          <w:szCs w:val="28"/>
          <w:lang w:val="ru-RU"/>
        </w:rPr>
      </w:pPr>
    </w:p>
    <w:p w:rsidR="00A80001" w:rsidRDefault="00A80001">
      <w:pPr>
        <w:rPr>
          <w:rFonts w:ascii="Times New Roman" w:hAnsi="Times New Roman"/>
          <w:b/>
          <w:sz w:val="28"/>
          <w:szCs w:val="28"/>
          <w:lang w:val="ru-RU"/>
        </w:rPr>
      </w:pPr>
      <w:bookmarkStart w:id="1" w:name="_Toc257877962"/>
      <w:r>
        <w:rPr>
          <w:rFonts w:ascii="Times New Roman" w:hAnsi="Times New Roman"/>
          <w:b/>
          <w:sz w:val="28"/>
          <w:szCs w:val="28"/>
          <w:lang w:val="ru-RU"/>
        </w:rPr>
        <w:br w:type="page"/>
      </w:r>
    </w:p>
    <w:p w:rsidR="00FE2EAE" w:rsidRPr="001301C9" w:rsidRDefault="001301C9" w:rsidP="001301C9">
      <w:pPr>
        <w:spacing w:after="0" w:line="360" w:lineRule="auto"/>
        <w:ind w:firstLine="709"/>
        <w:jc w:val="center"/>
        <w:rPr>
          <w:rFonts w:ascii="Times New Roman" w:hAnsi="Times New Roman"/>
          <w:b/>
          <w:sz w:val="28"/>
          <w:szCs w:val="28"/>
          <w:lang w:val="ru-RU"/>
        </w:rPr>
      </w:pPr>
      <w:r w:rsidRPr="001301C9">
        <w:rPr>
          <w:rFonts w:ascii="Times New Roman" w:hAnsi="Times New Roman"/>
          <w:b/>
          <w:sz w:val="28"/>
          <w:szCs w:val="28"/>
          <w:lang w:val="ru-RU"/>
        </w:rPr>
        <w:t xml:space="preserve">2. </w:t>
      </w:r>
      <w:r w:rsidR="00FE2EAE" w:rsidRPr="001301C9">
        <w:rPr>
          <w:rFonts w:ascii="Times New Roman" w:hAnsi="Times New Roman"/>
          <w:b/>
          <w:sz w:val="28"/>
          <w:szCs w:val="28"/>
          <w:lang w:val="ru-RU"/>
        </w:rPr>
        <w:t>Административная ответственность</w:t>
      </w:r>
      <w:bookmarkEnd w:id="1"/>
    </w:p>
    <w:p w:rsidR="001301C9" w:rsidRPr="001301C9" w:rsidRDefault="001301C9" w:rsidP="001301C9">
      <w:pPr>
        <w:spacing w:after="0" w:line="360" w:lineRule="auto"/>
        <w:ind w:firstLine="709"/>
        <w:jc w:val="both"/>
        <w:rPr>
          <w:rFonts w:ascii="Times New Roman" w:hAnsi="Times New Roman"/>
          <w:sz w:val="28"/>
          <w:szCs w:val="28"/>
          <w:lang w:val="ru-RU"/>
        </w:rPr>
      </w:pP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Понятие и основания административной ответственности. Административная ответственность - это специфическое реагирование государства на административное правонарушение, которое заключается в применении уполномоченным органом или должностным лицом предусмотренного законом взыскания к субъекту правонарушения.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Как явление правовой действительности она характеризуется двумя видами признаков. Во-первых, это признака, присущий юридической ответственности в целом (основные); во-вторых, признаки, которые отмежевывают административную ответственность от других видов юридической ответственности (производные).</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Основные признаки административной ответственности состоят в </w:t>
      </w:r>
      <w:r w:rsidR="00C80CF9" w:rsidRPr="001301C9">
        <w:rPr>
          <w:rFonts w:ascii="Times New Roman" w:hAnsi="Times New Roman"/>
          <w:sz w:val="28"/>
          <w:szCs w:val="28"/>
          <w:lang w:val="ru-RU"/>
        </w:rPr>
        <w:t>том</w:t>
      </w:r>
      <w:r w:rsidRPr="001301C9">
        <w:rPr>
          <w:rFonts w:ascii="Times New Roman" w:hAnsi="Times New Roman"/>
          <w:sz w:val="28"/>
          <w:szCs w:val="28"/>
          <w:lang w:val="ru-RU"/>
        </w:rPr>
        <w:t>, что она: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является средством охраны установленного государством правопорядка;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нормативное определенная и заключается в применении (реализации) санкций правовых норм;</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является следствием виновного антиобщественного действия;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сопровождается государственным и общественным порицанием правонарушителя и содеянного им действия;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связанная с принуждением, с отрицательными для правонарушителя следствиями (морального или материального характера), которых он должны испытать;</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реализуется в соответствующих процессуальных формах. Производные признаки административной ответственности определяются ее юридической природой.</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Продолжительное время в правовой науке основанием административной ответственности считалось противоправное виновное действие или бездеятельность, которая поднимает установленное административно-правовой нормой правило, но по своему характеру и следствиями не </w:t>
      </w:r>
      <w:r w:rsidR="0025628D" w:rsidRPr="001301C9">
        <w:rPr>
          <w:rFonts w:ascii="Times New Roman" w:hAnsi="Times New Roman"/>
          <w:sz w:val="28"/>
          <w:szCs w:val="28"/>
          <w:lang w:val="ru-RU"/>
        </w:rPr>
        <w:t>влечёт</w:t>
      </w:r>
      <w:r w:rsidRPr="001301C9">
        <w:rPr>
          <w:rFonts w:ascii="Times New Roman" w:hAnsi="Times New Roman"/>
          <w:sz w:val="28"/>
          <w:szCs w:val="28"/>
          <w:lang w:val="ru-RU"/>
        </w:rPr>
        <w:t xml:space="preserve"> за собой криминального наказания.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Итак, первым исходным моментом был тезис о том, что нарушение правил поведения, установленных любой административно-правовой нормой, тянет за собой административную ответственность. Второе исходное положение заключалось в тезисе о том, что привлечение к административной ответственности возможное только при нарушении нормы административного права. Тем не менее современная юридическая практика довела, что эти отправные позиции не всегда верные. Исследование Института административной ответственности свидетельствуют о том, что она наступает, во-первых, при нарушении не всех, а только определенной группы административно-правовых норм, и, во-вторых, при нарушении норм не только административного права.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Это объясняется спецификой административного права, которое, как известно, регулирует общественное отношения, которое возникало в сфере </w:t>
      </w:r>
      <w:r w:rsidR="0025628D" w:rsidRPr="001301C9">
        <w:rPr>
          <w:rFonts w:ascii="Times New Roman" w:hAnsi="Times New Roman"/>
          <w:sz w:val="28"/>
          <w:szCs w:val="28"/>
          <w:lang w:val="ru-RU"/>
        </w:rPr>
        <w:t>исполнительно-распорядительной</w:t>
      </w:r>
      <w:r w:rsidRPr="001301C9">
        <w:rPr>
          <w:rFonts w:ascii="Times New Roman" w:hAnsi="Times New Roman"/>
          <w:sz w:val="28"/>
          <w:szCs w:val="28"/>
          <w:lang w:val="ru-RU"/>
        </w:rPr>
        <w:t xml:space="preserve"> деятельности государства. Вследствие </w:t>
      </w:r>
      <w:r w:rsidR="0025628D" w:rsidRPr="001301C9">
        <w:rPr>
          <w:rFonts w:ascii="Times New Roman" w:hAnsi="Times New Roman"/>
          <w:sz w:val="28"/>
          <w:szCs w:val="28"/>
          <w:lang w:val="ru-RU"/>
        </w:rPr>
        <w:t>разнообразия</w:t>
      </w:r>
      <w:r w:rsidRPr="001301C9">
        <w:rPr>
          <w:rFonts w:ascii="Times New Roman" w:hAnsi="Times New Roman"/>
          <w:sz w:val="28"/>
          <w:szCs w:val="28"/>
          <w:lang w:val="ru-RU"/>
        </w:rPr>
        <w:t xml:space="preserve"> общественн</w:t>
      </w:r>
      <w:r w:rsidR="0025628D" w:rsidRPr="001301C9">
        <w:rPr>
          <w:rFonts w:ascii="Times New Roman" w:hAnsi="Times New Roman"/>
          <w:sz w:val="28"/>
          <w:szCs w:val="28"/>
          <w:lang w:val="ru-RU"/>
        </w:rPr>
        <w:t>ых</w:t>
      </w:r>
      <w:r w:rsidRPr="001301C9">
        <w:rPr>
          <w:rFonts w:ascii="Times New Roman" w:hAnsi="Times New Roman"/>
          <w:sz w:val="28"/>
          <w:szCs w:val="28"/>
          <w:lang w:val="ru-RU"/>
        </w:rPr>
        <w:t xml:space="preserve"> отношени</w:t>
      </w:r>
      <w:r w:rsidR="0025628D" w:rsidRPr="001301C9">
        <w:rPr>
          <w:rFonts w:ascii="Times New Roman" w:hAnsi="Times New Roman"/>
          <w:sz w:val="28"/>
          <w:szCs w:val="28"/>
          <w:lang w:val="ru-RU"/>
        </w:rPr>
        <w:t>й</w:t>
      </w:r>
      <w:r w:rsidRPr="001301C9">
        <w:rPr>
          <w:rFonts w:ascii="Times New Roman" w:hAnsi="Times New Roman"/>
          <w:sz w:val="28"/>
          <w:szCs w:val="28"/>
          <w:lang w:val="ru-RU"/>
        </w:rPr>
        <w:t>, котор</w:t>
      </w:r>
      <w:r w:rsidR="0025628D" w:rsidRPr="001301C9">
        <w:rPr>
          <w:rFonts w:ascii="Times New Roman" w:hAnsi="Times New Roman"/>
          <w:sz w:val="28"/>
          <w:szCs w:val="28"/>
          <w:lang w:val="ru-RU"/>
        </w:rPr>
        <w:t>ы</w:t>
      </w:r>
      <w:r w:rsidRPr="001301C9">
        <w:rPr>
          <w:rFonts w:ascii="Times New Roman" w:hAnsi="Times New Roman"/>
          <w:sz w:val="28"/>
          <w:szCs w:val="28"/>
          <w:lang w:val="ru-RU"/>
        </w:rPr>
        <w:t>е возникал</w:t>
      </w:r>
      <w:r w:rsidR="0025628D" w:rsidRPr="001301C9">
        <w:rPr>
          <w:rFonts w:ascii="Times New Roman" w:hAnsi="Times New Roman"/>
          <w:sz w:val="28"/>
          <w:szCs w:val="28"/>
          <w:lang w:val="ru-RU"/>
        </w:rPr>
        <w:t>и</w:t>
      </w:r>
      <w:r w:rsidRPr="001301C9">
        <w:rPr>
          <w:rFonts w:ascii="Times New Roman" w:hAnsi="Times New Roman"/>
          <w:sz w:val="28"/>
          <w:szCs w:val="28"/>
          <w:lang w:val="ru-RU"/>
        </w:rPr>
        <w:t xml:space="preserve"> в данной области, все нормы административного права образовывают несколько групп. Это такие, что:</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закрепляют порядок образования и правовое положение субъектов;</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определяют формы и методы управленческой деятельности;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устанавливают порядок прохождения государственной службы, права и обязанности государственных служащих;</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определяют способы и порядок обеспечения законности в государственном управлении;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регулируют управление отдельными областями (социально-культурной, административно-политической и т.п.), государственными функциями и территориями;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устанавливают права и обязанности разных категорий физический лиц в сфере исполнительной и распорядительной деятельности государства.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Как правило, административная ответственность наступает за нарушение наименьшей части административно-правовых норм, а именно за нарушение физически</w:t>
      </w:r>
      <w:r w:rsidR="0025628D" w:rsidRPr="001301C9">
        <w:rPr>
          <w:rFonts w:ascii="Times New Roman" w:hAnsi="Times New Roman"/>
          <w:sz w:val="28"/>
          <w:szCs w:val="28"/>
          <w:lang w:val="ru-RU"/>
        </w:rPr>
        <w:t>ми</w:t>
      </w:r>
      <w:r w:rsidRPr="001301C9">
        <w:rPr>
          <w:rFonts w:ascii="Times New Roman" w:hAnsi="Times New Roman"/>
          <w:sz w:val="28"/>
          <w:szCs w:val="28"/>
          <w:lang w:val="ru-RU"/>
        </w:rPr>
        <w:t xml:space="preserve"> лицами некоторых обязанностей в сфере государственного управления, т.е. за совершение административных правонарушений (проступков).</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Относительно основной массы норм административного права, то нарушение установленных ими правил </w:t>
      </w:r>
      <w:r w:rsidR="0025628D" w:rsidRPr="001301C9">
        <w:rPr>
          <w:rFonts w:ascii="Times New Roman" w:hAnsi="Times New Roman"/>
          <w:sz w:val="28"/>
          <w:szCs w:val="28"/>
          <w:lang w:val="ru-RU"/>
        </w:rPr>
        <w:t>влечёт</w:t>
      </w:r>
      <w:r w:rsidRPr="001301C9">
        <w:rPr>
          <w:rFonts w:ascii="Times New Roman" w:hAnsi="Times New Roman"/>
          <w:sz w:val="28"/>
          <w:szCs w:val="28"/>
          <w:lang w:val="ru-RU"/>
        </w:rPr>
        <w:t xml:space="preserve"> дисциплинарную ответственность. Больше того, в ряде случаев отдельные категории физически</w:t>
      </w:r>
      <w:r w:rsidR="0025628D" w:rsidRPr="001301C9">
        <w:rPr>
          <w:rFonts w:ascii="Times New Roman" w:hAnsi="Times New Roman"/>
          <w:sz w:val="28"/>
          <w:szCs w:val="28"/>
          <w:lang w:val="ru-RU"/>
        </w:rPr>
        <w:t>х</w:t>
      </w:r>
      <w:r w:rsidRPr="001301C9">
        <w:rPr>
          <w:rFonts w:ascii="Times New Roman" w:hAnsi="Times New Roman"/>
          <w:sz w:val="28"/>
          <w:szCs w:val="28"/>
          <w:lang w:val="ru-RU"/>
        </w:rPr>
        <w:t xml:space="preserve"> лиц (например, военнослужащ</w:t>
      </w:r>
      <w:r w:rsidR="0025628D" w:rsidRPr="001301C9">
        <w:rPr>
          <w:rFonts w:ascii="Times New Roman" w:hAnsi="Times New Roman"/>
          <w:sz w:val="28"/>
          <w:szCs w:val="28"/>
          <w:lang w:val="ru-RU"/>
        </w:rPr>
        <w:t>ие</w:t>
      </w:r>
      <w:r w:rsidRPr="001301C9">
        <w:rPr>
          <w:rFonts w:ascii="Times New Roman" w:hAnsi="Times New Roman"/>
          <w:sz w:val="28"/>
          <w:szCs w:val="28"/>
          <w:lang w:val="ru-RU"/>
        </w:rPr>
        <w:t>) при совершении административных правонарушени</w:t>
      </w:r>
      <w:r w:rsidR="0025628D" w:rsidRPr="001301C9">
        <w:rPr>
          <w:rFonts w:ascii="Times New Roman" w:hAnsi="Times New Roman"/>
          <w:sz w:val="28"/>
          <w:szCs w:val="28"/>
          <w:lang w:val="ru-RU"/>
        </w:rPr>
        <w:t>й</w:t>
      </w:r>
      <w:r w:rsidRPr="001301C9">
        <w:rPr>
          <w:rFonts w:ascii="Times New Roman" w:hAnsi="Times New Roman"/>
          <w:sz w:val="28"/>
          <w:szCs w:val="28"/>
          <w:lang w:val="ru-RU"/>
        </w:rPr>
        <w:t xml:space="preserve"> подлежат дисциплинарной ответственности, тогда как по общему правилу установленная ответственность </w:t>
      </w:r>
      <w:r w:rsidR="0025628D" w:rsidRPr="001301C9">
        <w:rPr>
          <w:rFonts w:ascii="Times New Roman" w:hAnsi="Times New Roman"/>
          <w:sz w:val="28"/>
          <w:szCs w:val="28"/>
          <w:lang w:val="ru-RU"/>
        </w:rPr>
        <w:t xml:space="preserve">- </w:t>
      </w:r>
      <w:r w:rsidRPr="001301C9">
        <w:rPr>
          <w:rFonts w:ascii="Times New Roman" w:hAnsi="Times New Roman"/>
          <w:sz w:val="28"/>
          <w:szCs w:val="28"/>
          <w:lang w:val="ru-RU"/>
        </w:rPr>
        <w:t>административная (ст. 15 Клап).</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Таким образом, не всякое нарушение правил, установленных административно-правовой нормой, служит причиной административн</w:t>
      </w:r>
      <w:r w:rsidR="0025628D" w:rsidRPr="001301C9">
        <w:rPr>
          <w:rFonts w:ascii="Times New Roman" w:hAnsi="Times New Roman"/>
          <w:sz w:val="28"/>
          <w:szCs w:val="28"/>
          <w:lang w:val="ru-RU"/>
        </w:rPr>
        <w:t>ой</w:t>
      </w:r>
      <w:r w:rsidRPr="001301C9">
        <w:rPr>
          <w:rFonts w:ascii="Times New Roman" w:hAnsi="Times New Roman"/>
          <w:sz w:val="28"/>
          <w:szCs w:val="28"/>
          <w:lang w:val="ru-RU"/>
        </w:rPr>
        <w:t xml:space="preserve"> ответственности. Административную ответственность </w:t>
      </w:r>
      <w:r w:rsidR="0025628D" w:rsidRPr="001301C9">
        <w:rPr>
          <w:rFonts w:ascii="Times New Roman" w:hAnsi="Times New Roman"/>
          <w:sz w:val="28"/>
          <w:szCs w:val="28"/>
          <w:lang w:val="ru-RU"/>
        </w:rPr>
        <w:t>влечёт</w:t>
      </w:r>
      <w:r w:rsidRPr="001301C9">
        <w:rPr>
          <w:rFonts w:ascii="Times New Roman" w:hAnsi="Times New Roman"/>
          <w:sz w:val="28"/>
          <w:szCs w:val="28"/>
          <w:lang w:val="ru-RU"/>
        </w:rPr>
        <w:t xml:space="preserve"> нарушение только той нормы административного права, котор</w:t>
      </w:r>
      <w:r w:rsidR="0025628D" w:rsidRPr="001301C9">
        <w:rPr>
          <w:rFonts w:ascii="Times New Roman" w:hAnsi="Times New Roman"/>
          <w:sz w:val="28"/>
          <w:szCs w:val="28"/>
          <w:lang w:val="ru-RU"/>
        </w:rPr>
        <w:t>ая</w:t>
      </w:r>
      <w:r w:rsidRPr="001301C9">
        <w:rPr>
          <w:rFonts w:ascii="Times New Roman" w:hAnsi="Times New Roman"/>
          <w:sz w:val="28"/>
          <w:szCs w:val="28"/>
          <w:lang w:val="ru-RU"/>
        </w:rPr>
        <w:t xml:space="preserve"> предохраняется административными санкциями.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Вдобавок, административная ответственность может наступать не только за нарушение правил, установленных административно-правовой нормой, а и за нарушение норм других областей права. В частности, ст.51 Уголовного кодекса предусматривает возможность привлечения к административной ответственности лица, которое осуществило преступление, которое не имеет большой общественной опасности.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Изложенное разрешает определить, что производными признаками административной ответственности будут такие:</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1. Ее основанием есть не только административное правонарушение (проступок), а и нарушение норм других областей права, в случаях, прямо предусмотренных действующим законодательством.</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2. Она заключается в применении к виновным административным взысканиям. В ст. 23 Кпап указано, что административное взыскание является мерой ответственности.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3. Право привлечения к административная ответственность предоставлена многим государственным органам и их должностным лицам. Среди них - органы государственной исполнительной власти, местного самоуправления, суды (ст. 213 Кпап). Полный их перечень содержится в разделе III (статьи 218-244) Кпап.</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4. Законодательством установлен особый порядок привлечения к административной ответственности (составление протокола, сбор и оценка доказательств, вынесение постановления и т.п.).</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5. Административная ответственность урегулирована нормами административного права, которое содержит перечни административных взысканий и органов, уполномоченных их применять.</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6. Право установления административной ответственности имеет довольно широкий круг субъектов: Верховная Рада;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Реальная юридическая ответственность наступает при наличии трех оснований: нормативной, составной частью которой есть норма, которая закрепляет состав; фактической (правонарушение);</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процессуальной (право</w:t>
      </w:r>
      <w:r w:rsidR="00A80001">
        <w:rPr>
          <w:rFonts w:ascii="Times New Roman" w:hAnsi="Times New Roman"/>
          <w:sz w:val="28"/>
          <w:szCs w:val="28"/>
          <w:lang w:val="ru-RU"/>
        </w:rPr>
        <w:t>применительны</w:t>
      </w:r>
      <w:r w:rsidRPr="001301C9">
        <w:rPr>
          <w:rFonts w:ascii="Times New Roman" w:hAnsi="Times New Roman"/>
          <w:sz w:val="28"/>
          <w:szCs w:val="28"/>
          <w:lang w:val="ru-RU"/>
        </w:rPr>
        <w:t>й, юрисдикц</w:t>
      </w:r>
      <w:r w:rsidR="00A80001">
        <w:rPr>
          <w:rFonts w:ascii="Times New Roman" w:hAnsi="Times New Roman"/>
          <w:sz w:val="28"/>
          <w:szCs w:val="28"/>
          <w:lang w:val="ru-RU"/>
        </w:rPr>
        <w:t>ион</w:t>
      </w:r>
      <w:r w:rsidRPr="001301C9">
        <w:rPr>
          <w:rFonts w:ascii="Times New Roman" w:hAnsi="Times New Roman"/>
          <w:sz w:val="28"/>
          <w:szCs w:val="28"/>
          <w:lang w:val="ru-RU"/>
        </w:rPr>
        <w:t>ний акт).</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Система правовых норм, которые регулируют применение административных взысканий, является нормативной основой административной ответственности.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 смыслу их можно поделить на три вида:</w:t>
      </w:r>
    </w:p>
    <w:p w:rsidR="00321F4C" w:rsidRPr="001301C9" w:rsidRDefault="0025628D"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а) правовой – </w:t>
      </w:r>
      <w:r w:rsidR="00321F4C" w:rsidRPr="001301C9">
        <w:rPr>
          <w:rFonts w:ascii="Times New Roman" w:hAnsi="Times New Roman"/>
          <w:sz w:val="28"/>
          <w:szCs w:val="28"/>
          <w:lang w:val="ru-RU"/>
        </w:rPr>
        <w:t>правовые</w:t>
      </w:r>
      <w:r w:rsidRPr="001301C9">
        <w:rPr>
          <w:rFonts w:ascii="Times New Roman" w:hAnsi="Times New Roman"/>
          <w:sz w:val="28"/>
          <w:szCs w:val="28"/>
          <w:lang w:val="ru-RU"/>
        </w:rPr>
        <w:t xml:space="preserve"> </w:t>
      </w:r>
      <w:r w:rsidR="00321F4C" w:rsidRPr="001301C9">
        <w:rPr>
          <w:rFonts w:ascii="Times New Roman" w:hAnsi="Times New Roman"/>
          <w:sz w:val="28"/>
          <w:szCs w:val="28"/>
          <w:lang w:val="ru-RU"/>
        </w:rPr>
        <w:t>-</w:t>
      </w:r>
      <w:r w:rsidRPr="001301C9">
        <w:rPr>
          <w:rFonts w:ascii="Times New Roman" w:hAnsi="Times New Roman"/>
          <w:sz w:val="28"/>
          <w:szCs w:val="28"/>
          <w:lang w:val="ru-RU"/>
        </w:rPr>
        <w:t xml:space="preserve"> </w:t>
      </w:r>
      <w:r w:rsidR="00321F4C" w:rsidRPr="001301C9">
        <w:rPr>
          <w:rFonts w:ascii="Times New Roman" w:hAnsi="Times New Roman"/>
          <w:sz w:val="28"/>
          <w:szCs w:val="28"/>
          <w:lang w:val="ru-RU"/>
        </w:rPr>
        <w:t>материально-правовые, что закрепляют общие вопросы административной ответственности (задача и система законодательства об административных правонарушениях, основаниях и субъекты ответственности, система административных взысканий и др.); составы административных проступков;</w:t>
      </w:r>
    </w:p>
    <w:p w:rsidR="00321F4C" w:rsidRPr="001301C9" w:rsidRDefault="0025628D"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б) процессуальный – </w:t>
      </w:r>
      <w:r w:rsidR="00321F4C" w:rsidRPr="001301C9">
        <w:rPr>
          <w:rFonts w:ascii="Times New Roman" w:hAnsi="Times New Roman"/>
          <w:sz w:val="28"/>
          <w:szCs w:val="28"/>
          <w:lang w:val="ru-RU"/>
        </w:rPr>
        <w:t>процессуальные</w:t>
      </w:r>
      <w:r w:rsidRPr="001301C9">
        <w:rPr>
          <w:rFonts w:ascii="Times New Roman" w:hAnsi="Times New Roman"/>
          <w:sz w:val="28"/>
          <w:szCs w:val="28"/>
          <w:lang w:val="ru-RU"/>
        </w:rPr>
        <w:t xml:space="preserve"> </w:t>
      </w:r>
      <w:r w:rsidR="00321F4C" w:rsidRPr="001301C9">
        <w:rPr>
          <w:rFonts w:ascii="Times New Roman" w:hAnsi="Times New Roman"/>
          <w:sz w:val="28"/>
          <w:szCs w:val="28"/>
          <w:lang w:val="ru-RU"/>
        </w:rPr>
        <w:t>-</w:t>
      </w:r>
      <w:r w:rsidRPr="001301C9">
        <w:rPr>
          <w:rFonts w:ascii="Times New Roman" w:hAnsi="Times New Roman"/>
          <w:sz w:val="28"/>
          <w:szCs w:val="28"/>
          <w:lang w:val="ru-RU"/>
        </w:rPr>
        <w:t xml:space="preserve"> </w:t>
      </w:r>
      <w:r w:rsidR="00321F4C" w:rsidRPr="001301C9">
        <w:rPr>
          <w:rFonts w:ascii="Times New Roman" w:hAnsi="Times New Roman"/>
          <w:sz w:val="28"/>
          <w:szCs w:val="28"/>
          <w:lang w:val="ru-RU"/>
        </w:rPr>
        <w:t>административно-процессуальные, что закрепляют проведение в делах об административных правонарушениях;</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 организационные, что закрепляют порядок создания, правовое положение, подведомственность субъектов административной юрисдикции.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Нормы, которые устанавливают административную ответственность, рассредоточенные в разных кодексах и нормативных актах. Основному их источником является Кодекс Украины об административных правонарушениях. Параллельно с ним действуют Таможенный, Лесной, Воздушный кодексы; законы " О чрезвычайном состоянии", "Об охране государственной границы", "О борьбе с коррупцией" и др., что содержат нормы, которыми устанавливается административная ответственность.</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Так, законом "О чрезвычайном состоянии" установленная административная ответственность за нарушение лицом режима чрезвычайного состояния и злостное многоразовое нарушение этого режима (ст. 31). Законом "О государственном регулировании рынка ценных бумаг в Украине" установленная ответственность за административные правонарушения, связанные с деятельностью на рынке ценных бумаг (ст. 13).</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Все вместе они представляют законодательство об административных правонарушениях.</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 60-х и 70-х годах ученые-адм</w:t>
      </w:r>
      <w:r w:rsidR="001301C9" w:rsidRPr="001301C9">
        <w:rPr>
          <w:rFonts w:ascii="Times New Roman" w:hAnsi="Times New Roman"/>
          <w:sz w:val="28"/>
          <w:szCs w:val="28"/>
          <w:lang w:val="ru-RU"/>
        </w:rPr>
        <w:t>и</w:t>
      </w:r>
      <w:r w:rsidRPr="001301C9">
        <w:rPr>
          <w:rFonts w:ascii="Times New Roman" w:hAnsi="Times New Roman"/>
          <w:sz w:val="28"/>
          <w:szCs w:val="28"/>
          <w:lang w:val="ru-RU"/>
        </w:rPr>
        <w:t>н</w:t>
      </w:r>
      <w:r w:rsidR="001301C9" w:rsidRPr="001301C9">
        <w:rPr>
          <w:rFonts w:ascii="Times New Roman" w:hAnsi="Times New Roman"/>
          <w:sz w:val="28"/>
          <w:szCs w:val="28"/>
          <w:lang w:val="ru-RU"/>
        </w:rPr>
        <w:t>и</w:t>
      </w:r>
      <w:r w:rsidRPr="001301C9">
        <w:rPr>
          <w:rFonts w:ascii="Times New Roman" w:hAnsi="Times New Roman"/>
          <w:sz w:val="28"/>
          <w:szCs w:val="28"/>
          <w:lang w:val="ru-RU"/>
        </w:rPr>
        <w:t>стратив</w:t>
      </w:r>
      <w:r w:rsidR="001301C9" w:rsidRPr="001301C9">
        <w:rPr>
          <w:rFonts w:ascii="Times New Roman" w:hAnsi="Times New Roman"/>
          <w:sz w:val="28"/>
          <w:szCs w:val="28"/>
          <w:lang w:val="ru-RU"/>
        </w:rPr>
        <w:t>и</w:t>
      </w:r>
      <w:r w:rsidRPr="001301C9">
        <w:rPr>
          <w:rFonts w:ascii="Times New Roman" w:hAnsi="Times New Roman"/>
          <w:sz w:val="28"/>
          <w:szCs w:val="28"/>
          <w:lang w:val="ru-RU"/>
        </w:rPr>
        <w:t>сти провели большую работу по разработке основных положений об административной ответственности и подготовили проекты кодифицированных актов. Ее результатом стало принятие 7 декабря 1984 г. Кодекса об административных правонарушениях (введено в действие с 1 июня 1985 г.), что действует и сегодня, правда, со значительными изменениями и дополнениями. Он содержит свыше 330 статей, объединенных в 33 главы и 5 разделов.</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Целые, принципы, полномочия участников проведения в делах об административных правонарушениях закрепленные в IV разделе Кпап. Здесь же содержатся положение о порядке осуществления административного расследования и рассмотрения дел, обжалование принятых постановлений.</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Последний, V раздел Кпап называется "Выполнение постановлений о наложении административных взысканий". В нем сконцентрированные нормы, которыми регулируется выполнение каждого из существующих взысканий.</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Необходимо указать, что административные проступки большей частью совершаются в один время, а рассматриваются в другого. Между днем совершения действия и днем привлечения к ответственности за это действие проходит определенный срок, на протяжении которого может измениться законодательство. Если старая норма упразднена, возникает вопрос, которой нормой нужно руководствоваться: той, что действовала на момент совершения, или той, что действует на момент рассмотрения дела.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Этот вопрос решается по-разному, исходя из материальных и процессуальных норм.</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 общему правилу, лицо, которое совершило административное правонарушение, подлежит ответственности на основании законодательства, которое действует во время и по месту совершения правонарушения (ч. 1 ст. 8 Кпап).</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Поэтому акты, которые устанавливают или усиливают ответственность, обратной силы не имеют и могут применяться лишь относительно действий, содеянных после вступления этих актов в законную силу. Гуманизм административного права проявляется в установленному законом исключении из общего правила, согласно которому нормы, которые смягчают или отменяют ответственность, имеют обратную силу, т.е. распространяются и на правонарушение, содеянные ко вступлению таких норм в силу (ч. 2 ст. 8 Капа).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Итак, если гражданин совершил проступок, когда действовали одни процессуальные нормы, а дело рассматривается позднее, когда уже вступили в силу новые процессуальные правила, проведение должны быть проведено согласно новым нормам.</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 данное время возникает вопрос о существовании административной ответственности юридических лиц. Тем не менее данная проблема не приобрела приемлемое решение ни в законодательстве, ни в теории административного права.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Дело в том, что действующее административное законодательство не дает обобщенного определения субъекта административного правонарушения и даже не употребляет такого термина. В Кодексе Украины об административных правонарушениях используется термин</w:t>
      </w:r>
      <w:r w:rsidR="00A80001">
        <w:rPr>
          <w:rFonts w:ascii="Times New Roman" w:hAnsi="Times New Roman"/>
          <w:sz w:val="28"/>
          <w:szCs w:val="28"/>
          <w:lang w:val="ru-RU"/>
        </w:rPr>
        <w:t xml:space="preserve"> </w:t>
      </w:r>
      <w:r w:rsidRPr="001301C9">
        <w:rPr>
          <w:rFonts w:ascii="Times New Roman" w:hAnsi="Times New Roman"/>
          <w:sz w:val="28"/>
          <w:szCs w:val="28"/>
          <w:lang w:val="ru-RU"/>
        </w:rPr>
        <w:t>"лицо" без четкого указания на то, которая это лицо: физическая или юридическая. За рамками Кпап действует довольно большая группа норм, которые устанавливают ответственность юридических лиц из совершения противоправных действий. И хотя такие действия не отнесены законодателем к административным правонарушениям, а ответственность за них не названа административной, они имеют много их признаков. Это, например, нормы, которые устанавливают ответственность объединений граждан (статьи 28-32 Закона "Об объединении граждан" от 16 июня 1992 г.), нормы Закона "Об ответственности предприятий, учреждений и организаций за нарушение законодательства о ветеринарной медицине" от 5 декабря 1996 г. и т.п.. Больше того, в Законе Украины "О семенах" от 15 декабря 1993 г. ст. 25 содержится такое положение: "Юридическое и физический лица, виновные в нарушении законода</w:t>
      </w:r>
      <w:r w:rsidR="00A80001">
        <w:rPr>
          <w:rFonts w:ascii="Times New Roman" w:hAnsi="Times New Roman"/>
          <w:sz w:val="28"/>
          <w:szCs w:val="28"/>
          <w:lang w:val="ru-RU"/>
        </w:rPr>
        <w:t>тельства</w:t>
      </w:r>
      <w:r w:rsidRPr="001301C9">
        <w:rPr>
          <w:rFonts w:ascii="Times New Roman" w:hAnsi="Times New Roman"/>
          <w:sz w:val="28"/>
          <w:szCs w:val="28"/>
          <w:lang w:val="ru-RU"/>
        </w:rPr>
        <w:t xml:space="preserve"> по вопросам семеноводства, привлекают к дисциплинарной, административной и уголовной ответственности согласно законодательству Украины".</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Очевидно, эти обстоятельства разрешают некоторым исследователям считать, что в административном праве Украины, по аналогии с Российской Федерацией, где действует закон "Об административной ответственности предприятий, учреждений и организаций за административные правонарушения в области строительства", уже сегодня существует административная ответственность юридических лиц1. Думаем, что данная позиция больше отвечает перспективам усовершенствования института административной ответственности, чем реалиям сегодняшнего дня.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Действующий на сегодня Клап недвусмысленно, хотя и косвенно, признает субъектом проступка только физический лицо. Об этом, в частности, свидетельствуют закрепленные нормативное его признаки.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Так, ст. 12 устанавливает возраст, с достижением которого наступает административная ответственность (16 лет); ст. 20 предусматривает как обязательный признак субъекта его вменяемость; ст. 33 требует при наложении взыскания учитывать лицо правонарушителя; ст. 256 требует, чтобы в протоколе об административном правонарушении в обязательном порядке были ведомости о лице правонарушителя, а также обязывает правонарушителя подписать протокол; ст. 268 закрепляет за лицом, которое совершило проступок, право выступать родным языком и т.п.. Тяжело вообразить, что перечисленные нормы рассчитанные на юридических лиц. Больше того, ст. 27 Кпап абсолютно точно определяет, что штраф является денежным взысканием, которые накладывается на граждан и должностных лица за административные правонарушения.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Характеристика административных взысканий. Сущность и цель административного взыскания зафиксированы в ст. 23 Кпап. В ней подчеркивается, что административное взыскание является мерой ответственности и применяется с целью воспитания лица, которое совершило административное правонарушение, в духу соблюдения законов, а также предотвращение совершения новых правонарушений.</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 лицам, которые не являются гражданами Украины, может быть применено административное выдворение за границы Украины (ст. 24 Кпап и ст. 32 Закона "О правовом статусе иностранцев").</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Все названные взыскания тесно связанные между собой и образовывают единую систему. Их прежде всего объединяет общая цель: защита правопорядка, воспитание лиц, которые совершили административные проступки, в духу соблюдения законов, а также предупреждение совершения новых проступков как самыми правонарушителями, так и другими лицами.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Каждое взыскание является наказанием, мерой ответственности, предназначенной за проступки, а применение любого взыскания означает наступление административной ответственности и тянет для виновного неблагоприятные юридические следствия.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Административное взыскание причиняет виновному определенные страдания, ограничение. Тем не менее наказание не являются самоцелью, оно только необходимое средство воспитания и предупреждение правонарушений. Взыскание является предупредительным мероприятием на пути совершения новых правонарушений со стороны виновного (частная превенц</w:t>
      </w:r>
      <w:r w:rsidR="001301C9" w:rsidRPr="001301C9">
        <w:rPr>
          <w:rFonts w:ascii="Times New Roman" w:hAnsi="Times New Roman"/>
          <w:sz w:val="28"/>
          <w:szCs w:val="28"/>
          <w:lang w:val="ru-RU"/>
        </w:rPr>
        <w:t>и</w:t>
      </w:r>
      <w:r w:rsidRPr="001301C9">
        <w:rPr>
          <w:rFonts w:ascii="Times New Roman" w:hAnsi="Times New Roman"/>
          <w:sz w:val="28"/>
          <w:szCs w:val="28"/>
          <w:lang w:val="ru-RU"/>
        </w:rPr>
        <w:t>я) и правонарушений со стороны других лиц (общая превенц</w:t>
      </w:r>
      <w:r w:rsidR="001301C9" w:rsidRPr="001301C9">
        <w:rPr>
          <w:rFonts w:ascii="Times New Roman" w:hAnsi="Times New Roman"/>
          <w:sz w:val="28"/>
          <w:szCs w:val="28"/>
          <w:lang w:val="ru-RU"/>
        </w:rPr>
        <w:t>и</w:t>
      </w:r>
      <w:r w:rsidRPr="001301C9">
        <w:rPr>
          <w:rFonts w:ascii="Times New Roman" w:hAnsi="Times New Roman"/>
          <w:sz w:val="28"/>
          <w:szCs w:val="28"/>
          <w:lang w:val="ru-RU"/>
        </w:rPr>
        <w:t>я). Задача предупреждения правонарушений некоторые наказания решают не только своим воспитательным влиянием, а и лишением правонарушителя возможности снова нарушить закон.</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Административные взыскания накладываются компетентными органами и должностными лицами путем издания специальных индивидуальных актов управления, которые имеют принудительный характер. Принудительное влияние должен быть справедливым, отвечать характеру проступка и лица правонарушителя. Его тяжесть зависит от тяжести проступка.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Каждое из приведенных в статье взысканий не равнозначное другому </w:t>
      </w:r>
      <w:r w:rsidR="00C80CF9" w:rsidRPr="001301C9">
        <w:rPr>
          <w:rFonts w:ascii="Times New Roman" w:hAnsi="Times New Roman"/>
          <w:sz w:val="28"/>
          <w:szCs w:val="28"/>
          <w:lang w:val="ru-RU"/>
        </w:rPr>
        <w:t>по объекту</w:t>
      </w:r>
      <w:r w:rsidRPr="001301C9">
        <w:rPr>
          <w:rFonts w:ascii="Times New Roman" w:hAnsi="Times New Roman"/>
          <w:sz w:val="28"/>
          <w:szCs w:val="28"/>
          <w:lang w:val="ru-RU"/>
        </w:rPr>
        <w:t xml:space="preserve"> взыскания, все они не совпадают по объему и весом влияния. Это разнообразие отбивает множественность объектов административных правонарушений и средств посягательств на них, а также неравномерная степень опасности правонарушений.</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За характером влияния взыскания делятся на личные, имущественные, лично-имущественные. Так, предупреждение и административный арест направлены непосредственно на лицо правонарушителя. К имущественному принадлежат штраф, исправимые работы, изъятие и конфискация предмета. Лично-имущественным взысканием являются лишения специального права. Это взыскание в тому или другому объеме влияет на личность через его имущественные интересы.</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Система взысканий сурово формализована: ими есть только те мероприятия принудительного влияния, которые законодатель определил как административные. Любые другие средства принуждения, даже если они подобны</w:t>
      </w:r>
      <w:r w:rsidR="00C80CF9" w:rsidRPr="001301C9">
        <w:rPr>
          <w:rFonts w:ascii="Times New Roman" w:hAnsi="Times New Roman"/>
          <w:sz w:val="28"/>
          <w:szCs w:val="28"/>
          <w:lang w:val="ru-RU"/>
        </w:rPr>
        <w:t>е</w:t>
      </w:r>
      <w:r w:rsidRPr="001301C9">
        <w:rPr>
          <w:rFonts w:ascii="Times New Roman" w:hAnsi="Times New Roman"/>
          <w:sz w:val="28"/>
          <w:szCs w:val="28"/>
          <w:lang w:val="ru-RU"/>
        </w:rPr>
        <w:t xml:space="preserve"> взыскания за целью, содержанием, названием, к таким не принадлежат. Так, </w:t>
      </w:r>
      <w:r w:rsidR="00C80CF9" w:rsidRPr="001301C9">
        <w:rPr>
          <w:rFonts w:ascii="Times New Roman" w:hAnsi="Times New Roman"/>
          <w:sz w:val="28"/>
          <w:szCs w:val="28"/>
          <w:lang w:val="ru-RU"/>
        </w:rPr>
        <w:t>нужно</w:t>
      </w:r>
      <w:r w:rsidRPr="001301C9">
        <w:rPr>
          <w:rFonts w:ascii="Times New Roman" w:hAnsi="Times New Roman"/>
          <w:sz w:val="28"/>
          <w:szCs w:val="28"/>
          <w:lang w:val="ru-RU"/>
        </w:rPr>
        <w:t xml:space="preserve"> отличать такие взыскания, как административный арест (ст. 32), уплатное изъятие предмета (ст. 28) и конфискацию предмета (ст. 29), лишение специального права от таких мероприятий обеспечения проведения в делах об административных правонарушениях, как административное задержание (ст. 261), изъятие вещей и документов (ст. 265), отстранение водителей от управления транспортными средствами (ст. 266).</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Виды административных взысканий. Предупреждение (ст. 26 Каап) применяется как самостоятельная степень наказания за совершение незначительных административных нарушений, а также относительно лиц, которые впервые совершили проступок и при этом имеют добрые характеристики. Содержание предупреждения как меры административного взыскания заключается в официальному, от лица государства, осуждении противоправного действия органом административной юрисдикции и в предупреждении правонарушителя о недопустимости таких действий в дальнейшем.</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Предупреждение о прекращении противоправного поведения производится, когда правонарушение еще не закончено, с целью прекращения противоправного поведения и в установленных законодательством случаях </w:t>
      </w:r>
      <w:r w:rsidR="00A80001" w:rsidRPr="001301C9">
        <w:rPr>
          <w:rFonts w:ascii="Times New Roman" w:hAnsi="Times New Roman"/>
          <w:sz w:val="28"/>
          <w:szCs w:val="28"/>
          <w:lang w:val="ru-RU"/>
        </w:rPr>
        <w:t>является</w:t>
      </w:r>
      <w:r w:rsidRPr="001301C9">
        <w:rPr>
          <w:rFonts w:ascii="Times New Roman" w:hAnsi="Times New Roman"/>
          <w:sz w:val="28"/>
          <w:szCs w:val="28"/>
          <w:lang w:val="ru-RU"/>
        </w:rPr>
        <w:t xml:space="preserve"> обязательным первым мерой принуждения.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Таким образом, данная предупредительная мера отличается от предупреждения как административного взыскания тем, что взыскания накладывается за определенный проступок компетентным государственным органом путем вынесения специального постановления.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Предупреждение-Взыскание необходимо также отличать от предупреждения как меры воздействия относительно несовершеннолетних (от 16 до 18 лет), что применяется в порядке ст. 24</w:t>
      </w:r>
      <w:r w:rsidR="001301C9" w:rsidRPr="001301C9">
        <w:rPr>
          <w:rFonts w:ascii="Times New Roman" w:hAnsi="Times New Roman"/>
          <w:sz w:val="28"/>
          <w:szCs w:val="28"/>
          <w:lang w:val="ru-RU"/>
        </w:rPr>
        <w:t>.</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Штраф - административное взыскание накладывается на правонарушителей или в административном порядке (органами административной юрисдикции), и</w:t>
      </w:r>
      <w:r w:rsidR="00CC29D4" w:rsidRPr="001301C9">
        <w:rPr>
          <w:rFonts w:ascii="Times New Roman" w:hAnsi="Times New Roman"/>
          <w:sz w:val="28"/>
          <w:szCs w:val="28"/>
          <w:lang w:val="ru-RU"/>
        </w:rPr>
        <w:t>ли в судебном ( административно</w:t>
      </w:r>
      <w:r w:rsidRPr="001301C9">
        <w:rPr>
          <w:rFonts w:ascii="Times New Roman" w:hAnsi="Times New Roman"/>
          <w:sz w:val="28"/>
          <w:szCs w:val="28"/>
          <w:lang w:val="ru-RU"/>
        </w:rPr>
        <w:t>-юрисдикц</w:t>
      </w:r>
      <w:r w:rsidR="00CC29D4" w:rsidRPr="001301C9">
        <w:rPr>
          <w:rFonts w:ascii="Times New Roman" w:hAnsi="Times New Roman"/>
          <w:sz w:val="28"/>
          <w:szCs w:val="28"/>
          <w:lang w:val="ru-RU"/>
        </w:rPr>
        <w:t>ион</w:t>
      </w:r>
      <w:r w:rsidRPr="001301C9">
        <w:rPr>
          <w:rFonts w:ascii="Times New Roman" w:hAnsi="Times New Roman"/>
          <w:sz w:val="28"/>
          <w:szCs w:val="28"/>
          <w:lang w:val="ru-RU"/>
        </w:rPr>
        <w:t>н</w:t>
      </w:r>
      <w:r w:rsidR="00CC29D4" w:rsidRPr="001301C9">
        <w:rPr>
          <w:rFonts w:ascii="Times New Roman" w:hAnsi="Times New Roman"/>
          <w:sz w:val="28"/>
          <w:szCs w:val="28"/>
          <w:lang w:val="ru-RU"/>
        </w:rPr>
        <w:t>ае</w:t>
      </w:r>
      <w:r w:rsidRPr="001301C9">
        <w:rPr>
          <w:rFonts w:ascii="Times New Roman" w:hAnsi="Times New Roman"/>
          <w:sz w:val="28"/>
          <w:szCs w:val="28"/>
          <w:lang w:val="ru-RU"/>
        </w:rPr>
        <w:t xml:space="preserve"> полномочия городских и районных судов). Это исключительно денежное взыскание. Действующему законодательству об административ</w:t>
      </w:r>
      <w:r w:rsidR="00CC29D4" w:rsidRPr="001301C9">
        <w:rPr>
          <w:rFonts w:ascii="Times New Roman" w:hAnsi="Times New Roman"/>
          <w:sz w:val="28"/>
          <w:szCs w:val="28"/>
          <w:lang w:val="ru-RU"/>
        </w:rPr>
        <w:t>ных правонарушениях не известны</w:t>
      </w:r>
      <w:r w:rsidRPr="001301C9">
        <w:rPr>
          <w:rFonts w:ascii="Times New Roman" w:hAnsi="Times New Roman"/>
          <w:sz w:val="28"/>
          <w:szCs w:val="28"/>
          <w:lang w:val="ru-RU"/>
        </w:rPr>
        <w:t xml:space="preserve"> другие формы штрафа (например, натуральный штраф).</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 адм</w:t>
      </w:r>
      <w:r w:rsidR="00CC29D4" w:rsidRPr="001301C9">
        <w:rPr>
          <w:rFonts w:ascii="Times New Roman" w:hAnsi="Times New Roman"/>
          <w:sz w:val="28"/>
          <w:szCs w:val="28"/>
          <w:lang w:val="ru-RU"/>
        </w:rPr>
        <w:t>и</w:t>
      </w:r>
      <w:r w:rsidRPr="001301C9">
        <w:rPr>
          <w:rFonts w:ascii="Times New Roman" w:hAnsi="Times New Roman"/>
          <w:sz w:val="28"/>
          <w:szCs w:val="28"/>
          <w:lang w:val="ru-RU"/>
        </w:rPr>
        <w:t>н</w:t>
      </w:r>
      <w:r w:rsidR="00CC29D4" w:rsidRPr="001301C9">
        <w:rPr>
          <w:rFonts w:ascii="Times New Roman" w:hAnsi="Times New Roman"/>
          <w:sz w:val="28"/>
          <w:szCs w:val="28"/>
          <w:lang w:val="ru-RU"/>
        </w:rPr>
        <w:t>и</w:t>
      </w:r>
      <w:r w:rsidRPr="001301C9">
        <w:rPr>
          <w:rFonts w:ascii="Times New Roman" w:hAnsi="Times New Roman"/>
          <w:sz w:val="28"/>
          <w:szCs w:val="28"/>
          <w:lang w:val="ru-RU"/>
        </w:rPr>
        <w:t>стративно-юрисдикц</w:t>
      </w:r>
      <w:r w:rsidR="00CC29D4" w:rsidRPr="001301C9">
        <w:rPr>
          <w:rFonts w:ascii="Times New Roman" w:hAnsi="Times New Roman"/>
          <w:sz w:val="28"/>
          <w:szCs w:val="28"/>
          <w:lang w:val="ru-RU"/>
        </w:rPr>
        <w:t>ион</w:t>
      </w:r>
      <w:r w:rsidRPr="001301C9">
        <w:rPr>
          <w:rFonts w:ascii="Times New Roman" w:hAnsi="Times New Roman"/>
          <w:sz w:val="28"/>
          <w:szCs w:val="28"/>
          <w:lang w:val="ru-RU"/>
        </w:rPr>
        <w:t>н</w:t>
      </w:r>
      <w:r w:rsidR="00CC29D4" w:rsidRPr="001301C9">
        <w:rPr>
          <w:rFonts w:ascii="Times New Roman" w:hAnsi="Times New Roman"/>
          <w:sz w:val="28"/>
          <w:szCs w:val="28"/>
          <w:lang w:val="ru-RU"/>
        </w:rPr>
        <w:t>ой</w:t>
      </w:r>
      <w:r w:rsidRPr="001301C9">
        <w:rPr>
          <w:rFonts w:ascii="Times New Roman" w:hAnsi="Times New Roman"/>
          <w:sz w:val="28"/>
          <w:szCs w:val="28"/>
          <w:lang w:val="ru-RU"/>
        </w:rPr>
        <w:t xml:space="preserve"> практике штраф - доминирующий вид взыскания. Прежде всего это объясняется тем, что он предусмотрен как единое или альтернативное мероприятие за большинство административных правонарушений.</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В случае неуплаты штрафа в установленный срок постановление о наложении взыскания направляется для содержания соответствующей суммы из денежных прибылей правонарушителя. Если удержать штраф из этих прибылей не имеет возможности, должностным лицом выносится постановление о наложении штрафа судебным исполнителем при районном (городском) суде. Судебный исполнитель направляет взыскание штрафа на личное имущество правонарушителя. </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Цель уплатного изъятия - исключить владение предметом, запрещенным к использованию или же используемым с нарушением установленных правил. Данная мера более мягкая сравнительно с конфискацией и отличается от нее уплатным характером.</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За целевой направленностью данное взыскание отличается от такой меры, как реквизиция. Реквизиция (от лат. reguisitum  - необходимое) - это изъятие государственного имущества у владельца в государственных или общественных интересах с выплатой владельцу стоимости реквизированного имущества.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Административно-правовая конфискация всегда есть специальной (имеет специальный характер). Это означает, что конфискуется не все имущество и не любые предметы. Конфискация производится только относительно вещей, непосредственно связанных с проступком и прямо названных в законе (ружей и других орудий охоты, предметов спекуляции и т.п.).</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 лицам, для которых охота являются основным источником существования, не может применяться конфискация огнестрельного оружия и боеприпасов к ней, а также других орудий охоты.</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Изъятие как предупредительная мера производится в связи с реальным, а не возможным правонарушением, тем не менее наказание правонарушителя не является ее целью. Цель данной меры - прекращение правонарушения.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Изъятые в порядке прекращения правонарушения предметы сохраняются к рассмотрению административного дела. После рассмотрения дела относительно этих предметов принимается решение или об их конфискации, или возвращение владельцу, или об их уплатном изъятии.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Изъятие с целью предупреждения правонарушений допускается относительно предметов, которыми владеют на законных основаниях, тем не менее конкретные обстоятельства разрешают соответствующим государственным органам принимать решение об их изъятии в административном порядке. Решение о таком изъятии принимаются согласно действующему законодательству. </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Конфискация как одно из дополнительных наказаний за совершение преступлений (статьи 23 и 35 УК) производится исключительно за приговором суда, является дополнительным наказанием за совершенное преступление, может распространяться на все имущество осужденного или его часть, независимо от связи предметов, которые конфискуются, с преступным действием.</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Изъятие на основании </w:t>
      </w:r>
      <w:r w:rsidR="00A80001">
        <w:rPr>
          <w:rFonts w:ascii="Times New Roman" w:hAnsi="Times New Roman"/>
          <w:sz w:val="28"/>
          <w:szCs w:val="28"/>
          <w:lang w:val="ru-RU"/>
        </w:rPr>
        <w:t>гражданско</w:t>
      </w:r>
      <w:r w:rsidRPr="001301C9">
        <w:rPr>
          <w:rFonts w:ascii="Times New Roman" w:hAnsi="Times New Roman"/>
          <w:sz w:val="28"/>
          <w:szCs w:val="28"/>
          <w:lang w:val="ru-RU"/>
        </w:rPr>
        <w:t>-правов</w:t>
      </w:r>
      <w:r w:rsidR="00A80001">
        <w:rPr>
          <w:rFonts w:ascii="Times New Roman" w:hAnsi="Times New Roman"/>
          <w:sz w:val="28"/>
          <w:szCs w:val="28"/>
          <w:lang w:val="ru-RU"/>
        </w:rPr>
        <w:t>ы</w:t>
      </w:r>
      <w:r w:rsidRPr="001301C9">
        <w:rPr>
          <w:rFonts w:ascii="Times New Roman" w:hAnsi="Times New Roman"/>
          <w:sz w:val="28"/>
          <w:szCs w:val="28"/>
          <w:lang w:val="ru-RU"/>
        </w:rPr>
        <w:t>х норм осуществляется исключительно в судебном порядке с соответствующим иском (см.: статьи 105, 136 ЦК).</w:t>
      </w:r>
    </w:p>
    <w:p w:rsidR="00321F4C" w:rsidRPr="001301C9" w:rsidRDefault="00CC29D4"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Лишение специальных прав. </w:t>
      </w:r>
      <w:r w:rsidR="00321F4C" w:rsidRPr="001301C9">
        <w:rPr>
          <w:rFonts w:ascii="Times New Roman" w:hAnsi="Times New Roman"/>
          <w:sz w:val="28"/>
          <w:szCs w:val="28"/>
          <w:lang w:val="ru-RU"/>
        </w:rPr>
        <w:t>Лишение прав - это ограничение правосубъектности гражданина в административном порядке за административные проступки. Эта мера применяется относительно тех субъективных прав, которые раньше были предоставлены субъекту органами государственного управления. Если гражданин неправильно использует предоставленное ему право, орган государственного управления временно лишает его этого права.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Среди взысканий Кпап называет только два вида лишения специального права: права управления транспортными </w:t>
      </w:r>
      <w:r w:rsidR="001301C9" w:rsidRPr="001301C9">
        <w:rPr>
          <w:rFonts w:ascii="Times New Roman" w:hAnsi="Times New Roman"/>
          <w:sz w:val="28"/>
          <w:szCs w:val="28"/>
          <w:lang w:val="ru-RU"/>
        </w:rPr>
        <w:t>средствами</w:t>
      </w:r>
      <w:r w:rsidRPr="001301C9">
        <w:rPr>
          <w:rFonts w:ascii="Times New Roman" w:hAnsi="Times New Roman"/>
          <w:sz w:val="28"/>
          <w:szCs w:val="28"/>
          <w:lang w:val="ru-RU"/>
        </w:rPr>
        <w:t xml:space="preserve"> (статьи 108; 116; 122; 123; 124; 130 и др.) и права охоты (ст. 85).</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Такое взыскание предполагается за грубое или систематическое нарушения порядка пользования правом. Оно применяется уполномоченными на то должностными лицами органов внутренних дел (относительно права на управление автомобильным транспортом); органами речного транспорта и Госавтоинспекции по маломерным судам (относительно права управления речными и маломерными судами); органами, которые осуществляют надзор за соблюдением правил охоты (относительно права на охоту) на срок до трех лет.</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Лишение прав, будучи взысканием, вместе с тем выполняет задачи прекращения противоправной деятельности, в нем удачно соединяются карательный и пресекательный моменты. Предупредительная задача оно решает не только путем исправления и перевоспитание правонарушителя, а и путем лишения его возможности снова совершать аналогичные проступки.</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 лицам, которые пользуются транспортными средствами в связи с инвалидностью, лишение права на управление может применяться только в случаях управления ими транспортом в состоянии опьянения. Нельзя лишать права охоты лиц, для которых охота являются основным источником существования.</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Исправимые работы (ст. 31 Кпап) - взыскание имущественного характера, который длится. Оно применяется на срок от 15 дней до двух месяцев с отбытием по месту постоянной работы виновного и с отчислением в 20 проценты его заработка в доход государства.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Исправимые работы назначаются районным (городским) судом (судьей). Данная санкция применяется только к правонарушителям, которые имеют постоянную работу. Она не может применяться к нетрудоспособным лицам (пенсионеров по возрасту, инвалидов, к беременным). Кроме этого, согласно ст. 15 Кпап, исправимые работы не могут быть примененные к военным, призванных на сборы военнообязанных, лиц рядового и начальствующего состава органов внутренних дел.</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Исправимые работы назначаются только как основное взыскание и происходят исключительно по месту постоянной работы правонарушителя. Отчисления осуществляются из заработка за основным местом работы, по совместительству, гонораров, получаемых по договорам и трудовыми соглашениями. Они не допускаются из пенсий, денежной помощи, выплат одноразового характера.</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Кроме отчислений денежных сумм в доход государства, исправимые работы припускают еще ряд право</w:t>
      </w:r>
      <w:r w:rsidR="00A80001">
        <w:rPr>
          <w:rFonts w:ascii="Times New Roman" w:hAnsi="Times New Roman"/>
          <w:sz w:val="28"/>
          <w:szCs w:val="28"/>
          <w:lang w:val="ru-RU"/>
        </w:rPr>
        <w:t>ограничений</w:t>
      </w:r>
      <w:r w:rsidRPr="001301C9">
        <w:rPr>
          <w:rFonts w:ascii="Times New Roman" w:hAnsi="Times New Roman"/>
          <w:sz w:val="28"/>
          <w:szCs w:val="28"/>
          <w:lang w:val="ru-RU"/>
        </w:rPr>
        <w:t xml:space="preserve"> имущественного и трудового характера, так, в период отбытия исправимых работ запрещается предоставление очередного отпуска, время их отбытия не зачисляется в трудовой стаж, не допускается увольнение с работы по собственному желанию, кроме частных случаев (переход на работу с лучшими условиями работы, на работу по специальности и т.п.).</w:t>
      </w:r>
    </w:p>
    <w:p w:rsidR="00321F4C" w:rsidRPr="001301C9" w:rsidRDefault="00321F4C"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 случае принятия решения о выселении иностранец обязан покинуть территорию Украины в сроки, указанные в этом решении. Если иностранец уклоняется от выполнения такого решения, то он подлежит задержанию и принудительному выселению, тем не менее для этого необходимая санкция прокурора. Задержание для принудительного выселения допускается только на срок, необходимый для практической реализации данного решения.</w:t>
      </w:r>
    </w:p>
    <w:p w:rsidR="000C1E2A" w:rsidRPr="001301C9" w:rsidRDefault="000C1E2A" w:rsidP="001301C9">
      <w:pPr>
        <w:spacing w:after="0" w:line="360" w:lineRule="auto"/>
        <w:ind w:firstLine="709"/>
        <w:jc w:val="both"/>
        <w:rPr>
          <w:rFonts w:ascii="Times New Roman" w:hAnsi="Times New Roman"/>
          <w:b/>
          <w:bCs/>
          <w:sz w:val="28"/>
          <w:szCs w:val="28"/>
          <w:lang w:val="ru-RU"/>
        </w:rPr>
      </w:pPr>
    </w:p>
    <w:p w:rsidR="00A80001" w:rsidRDefault="00A80001">
      <w:pPr>
        <w:rPr>
          <w:rFonts w:ascii="Times New Roman" w:hAnsi="Times New Roman"/>
          <w:b/>
          <w:sz w:val="28"/>
          <w:szCs w:val="28"/>
          <w:lang w:val="ru-RU"/>
        </w:rPr>
      </w:pPr>
      <w:bookmarkStart w:id="2" w:name="_Toc257877963"/>
      <w:r>
        <w:rPr>
          <w:rFonts w:ascii="Times New Roman" w:hAnsi="Times New Roman"/>
          <w:b/>
          <w:sz w:val="28"/>
          <w:szCs w:val="28"/>
          <w:lang w:val="ru-RU"/>
        </w:rPr>
        <w:br w:type="page"/>
      </w:r>
    </w:p>
    <w:p w:rsidR="00FE2EAE" w:rsidRPr="001301C9" w:rsidRDefault="001301C9" w:rsidP="001301C9">
      <w:pPr>
        <w:spacing w:after="0" w:line="360" w:lineRule="auto"/>
        <w:ind w:firstLine="709"/>
        <w:jc w:val="center"/>
        <w:rPr>
          <w:rFonts w:ascii="Times New Roman" w:hAnsi="Times New Roman"/>
          <w:b/>
          <w:sz w:val="28"/>
          <w:szCs w:val="28"/>
          <w:lang w:val="ru-RU"/>
        </w:rPr>
      </w:pPr>
      <w:r w:rsidRPr="001301C9">
        <w:rPr>
          <w:rFonts w:ascii="Times New Roman" w:hAnsi="Times New Roman"/>
          <w:b/>
          <w:sz w:val="28"/>
          <w:szCs w:val="28"/>
          <w:lang w:val="ru-RU"/>
        </w:rPr>
        <w:t xml:space="preserve">3. </w:t>
      </w:r>
      <w:r w:rsidR="00FE2EAE" w:rsidRPr="001301C9">
        <w:rPr>
          <w:rFonts w:ascii="Times New Roman" w:hAnsi="Times New Roman"/>
          <w:b/>
          <w:sz w:val="28"/>
          <w:szCs w:val="28"/>
          <w:lang w:val="ru-RU"/>
        </w:rPr>
        <w:t>Управление промышленностью</w:t>
      </w:r>
      <w:bookmarkEnd w:id="2"/>
    </w:p>
    <w:p w:rsidR="00FE2EAE" w:rsidRPr="001301C9" w:rsidRDefault="00FE2EAE" w:rsidP="001301C9">
      <w:pPr>
        <w:spacing w:after="0" w:line="360" w:lineRule="auto"/>
        <w:ind w:firstLine="709"/>
        <w:jc w:val="both"/>
        <w:rPr>
          <w:rFonts w:ascii="Times New Roman" w:hAnsi="Times New Roman"/>
          <w:sz w:val="28"/>
          <w:szCs w:val="28"/>
          <w:lang w:val="ru-RU"/>
        </w:rPr>
      </w:pPr>
    </w:p>
    <w:p w:rsidR="00FE2EAE" w:rsidRPr="001301C9" w:rsidRDefault="001301C9" w:rsidP="001301C9">
      <w:pPr>
        <w:spacing w:after="0" w:line="360" w:lineRule="auto"/>
        <w:ind w:firstLine="709"/>
        <w:jc w:val="center"/>
        <w:rPr>
          <w:rStyle w:val="20"/>
          <w:rFonts w:ascii="Times New Roman" w:hAnsi="Times New Roman"/>
          <w:color w:val="auto"/>
          <w:sz w:val="28"/>
          <w:szCs w:val="28"/>
          <w:lang w:val="ru-RU"/>
        </w:rPr>
      </w:pPr>
      <w:bookmarkStart w:id="3" w:name="_Toc257877964"/>
      <w:r w:rsidRPr="001301C9">
        <w:rPr>
          <w:rStyle w:val="20"/>
          <w:rFonts w:ascii="Times New Roman" w:hAnsi="Times New Roman"/>
          <w:color w:val="auto"/>
          <w:sz w:val="28"/>
          <w:szCs w:val="28"/>
          <w:lang w:val="ru-RU"/>
        </w:rPr>
        <w:t xml:space="preserve">3.1 </w:t>
      </w:r>
      <w:r w:rsidR="00FE2EAE" w:rsidRPr="001301C9">
        <w:rPr>
          <w:rStyle w:val="20"/>
          <w:rFonts w:ascii="Times New Roman" w:hAnsi="Times New Roman"/>
          <w:color w:val="auto"/>
          <w:sz w:val="28"/>
          <w:szCs w:val="28"/>
          <w:lang w:val="ru-RU"/>
        </w:rPr>
        <w:t>Организация управления</w:t>
      </w:r>
      <w:bookmarkEnd w:id="3"/>
    </w:p>
    <w:p w:rsidR="001301C9" w:rsidRPr="001301C9" w:rsidRDefault="001301C9" w:rsidP="001301C9">
      <w:pPr>
        <w:spacing w:after="0" w:line="360" w:lineRule="auto"/>
        <w:ind w:firstLine="709"/>
        <w:jc w:val="both"/>
        <w:rPr>
          <w:rFonts w:ascii="Times New Roman" w:hAnsi="Times New Roman"/>
          <w:sz w:val="28"/>
          <w:szCs w:val="28"/>
          <w:lang w:val="ru-RU"/>
        </w:rPr>
      </w:pP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Промышленность — ведущая отрасль народнохозяйственного комплекса государства, ставящая своей целью добычу и переработку природных богатств. От состояния и развития промышленности зависят состояние и развитие других отраслей народного хозяйства, социально-культурного и административно-политического строительства, а следовательно, и уровень жизни граждан, развития общества, государства в целом. </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Промышленность подразделяют на тяжелую (производство средств производства) и легкую (производство предметов потребления), а также на нефтяную, угледобывающую, текстильную, пищевую и другие виды (в зависимости от конечного продукта), которые представляют собой подотрасли промышленности. В свою очередь подотрасли промышленности подразделяются на еще более мелкие, так называемые суботрасли промышленности. Например, подотрасль текстильной промышленнос</w:t>
      </w:r>
      <w:r w:rsidR="001301C9" w:rsidRPr="001301C9">
        <w:rPr>
          <w:rFonts w:ascii="Times New Roman" w:hAnsi="Times New Roman"/>
          <w:sz w:val="28"/>
          <w:szCs w:val="28"/>
          <w:lang w:val="ru-RU"/>
        </w:rPr>
        <w:t>ти объединяет текстильные, швей</w:t>
      </w:r>
      <w:r w:rsidRPr="001301C9">
        <w:rPr>
          <w:rFonts w:ascii="Times New Roman" w:hAnsi="Times New Roman"/>
          <w:sz w:val="28"/>
          <w:szCs w:val="28"/>
          <w:lang w:val="ru-RU"/>
        </w:rPr>
        <w:t>ные и другие предприятия, под</w:t>
      </w:r>
      <w:r w:rsidR="00CC29D4" w:rsidRPr="001301C9">
        <w:rPr>
          <w:rFonts w:ascii="Times New Roman" w:hAnsi="Times New Roman"/>
          <w:sz w:val="28"/>
          <w:szCs w:val="28"/>
          <w:lang w:val="ru-RU"/>
        </w:rPr>
        <w:t>отрасль горной промышленности —</w:t>
      </w:r>
      <w:r w:rsidRPr="001301C9">
        <w:rPr>
          <w:rFonts w:ascii="Times New Roman" w:hAnsi="Times New Roman"/>
          <w:sz w:val="28"/>
          <w:szCs w:val="28"/>
          <w:lang w:val="ru-RU"/>
        </w:rPr>
        <w:t xml:space="preserve"> горнодобывающие, горнообогатительные, горнометаллургические и другие предприятия и т.д. </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Как объект управления промышленность представляет собой довольно сложную систему, объединяющую различные подотрасли. Отраслевая организация промышленности предопределяет и сложную структуру органов государственного управления в этой сфере, их разнообразные полномочия. </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Правовые основы организации и управления промышленностью в Украине закреплены в Конституции, законах Украины «О предпринимательстве», «О предприятиях в Украине», «О промыш-енно-финансовых группах в Украине» и др., актах Президента Украины, Кабинета Министров Украины, ведомственных актах. </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Управление промышленностью осуществляется по отраслевому принципу с учетом территориального и межотраслевого управления. Оно направлено на координацию и дальнейшее развитие производственных сил общества и государства, повышение эффективности труда, снижение себестоимости продукции, повышение ее качества и конкурентоспособности на мировом рынке, защиту и наполнение внутреннего рынка отечественными товарами, услугами и т.д. </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Наряду с промышленными предприятиями государственного сектора в новых экономических условиях дальнейшее развитие получают промышленные предприятия негосударственных форм собственности — акционерные, частные, совместные (в том числе и с международным капиталом) и др. Государственное управление ими имеет свои, довольно существенные отличия от управления промышленными предприятиями общегосударственной и коммунальной собственности и сводится в основном к воздействию на них экономическими мерами (налоговой, таможенной, финансовой политикой и др.), </w:t>
      </w:r>
      <w:r w:rsidR="000A64DB" w:rsidRPr="001301C9">
        <w:rPr>
          <w:rFonts w:ascii="Times New Roman" w:hAnsi="Times New Roman"/>
          <w:sz w:val="28"/>
          <w:szCs w:val="28"/>
          <w:lang w:val="ru-RU"/>
        </w:rPr>
        <w:t>контролем за их деятельностью.</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Промышленные предприятия и их объединения — основные (первичные) звенья промышленности. Именно они являются непосредственными производителями промышленной продукции. Их деятельность соединяет в себе как централизованное руководство, так и самостоятельность и инициативу в принятии конкретных решений в пределах своих полномочий и в соответствии с прогнозами экономического и социального развития отрасли, пр</w:t>
      </w:r>
      <w:r w:rsidR="000A64DB" w:rsidRPr="001301C9">
        <w:rPr>
          <w:rFonts w:ascii="Times New Roman" w:hAnsi="Times New Roman"/>
          <w:sz w:val="28"/>
          <w:szCs w:val="28"/>
          <w:lang w:val="ru-RU"/>
        </w:rPr>
        <w:t>едписаний вышестоящих органов.</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Предприятие осуществляет любые виды хозяйственной деятельности, если они не запрещены законодательством Украины и соответствуют целям, предусмотренным уставом предприятия. Государство гарантирует соблюдение прав и з</w:t>
      </w:r>
      <w:r w:rsidR="000A64DB" w:rsidRPr="001301C9">
        <w:rPr>
          <w:rFonts w:ascii="Times New Roman" w:hAnsi="Times New Roman"/>
          <w:sz w:val="28"/>
          <w:szCs w:val="28"/>
          <w:lang w:val="ru-RU"/>
        </w:rPr>
        <w:t>аконных интересов предприятия.</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 соответствии с формами собственности, предусмотренными законодательством Украины, в промышленности могут дейст</w:t>
      </w:r>
      <w:r w:rsidR="000A64DB" w:rsidRPr="001301C9">
        <w:rPr>
          <w:rFonts w:ascii="Times New Roman" w:hAnsi="Times New Roman"/>
          <w:sz w:val="28"/>
          <w:szCs w:val="28"/>
          <w:lang w:val="ru-RU"/>
        </w:rPr>
        <w:t xml:space="preserve">вовать такие виды предприятий: </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частное предприятие, основанное на собственности физического лица;</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коллективное предприятие, основанное на собственности тру</w:t>
      </w:r>
      <w:r w:rsidR="000A64DB" w:rsidRPr="001301C9">
        <w:rPr>
          <w:rFonts w:ascii="Times New Roman" w:hAnsi="Times New Roman"/>
          <w:sz w:val="28"/>
          <w:szCs w:val="28"/>
          <w:lang w:val="ru-RU"/>
        </w:rPr>
        <w:t>дового коллектива предприятия;</w:t>
      </w:r>
    </w:p>
    <w:p w:rsidR="000A64DB" w:rsidRPr="001301C9" w:rsidRDefault="000A64DB"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хозяйственное товарищество;</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предприятие, основанное на собс</w:t>
      </w:r>
      <w:r w:rsidR="000A64DB" w:rsidRPr="001301C9">
        <w:rPr>
          <w:rFonts w:ascii="Times New Roman" w:hAnsi="Times New Roman"/>
          <w:sz w:val="28"/>
          <w:szCs w:val="28"/>
          <w:lang w:val="ru-RU"/>
        </w:rPr>
        <w:t>твенности объединения граждан;</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коммунальное предприятие, основанное на собственности соответств</w:t>
      </w:r>
      <w:r w:rsidR="000A64DB" w:rsidRPr="001301C9">
        <w:rPr>
          <w:rFonts w:ascii="Times New Roman" w:hAnsi="Times New Roman"/>
          <w:sz w:val="28"/>
          <w:szCs w:val="28"/>
          <w:lang w:val="ru-RU"/>
        </w:rPr>
        <w:t>ующей территориальной громады;</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государственное предприятие, основанное на государственной собственности, в</w:t>
      </w:r>
      <w:r w:rsidR="001301C9" w:rsidRPr="001301C9">
        <w:rPr>
          <w:rFonts w:ascii="Times New Roman" w:hAnsi="Times New Roman"/>
          <w:sz w:val="28"/>
          <w:szCs w:val="28"/>
          <w:lang w:val="ru-RU"/>
        </w:rPr>
        <w:t xml:space="preserve"> </w:t>
      </w:r>
      <w:r w:rsidRPr="001301C9">
        <w:rPr>
          <w:rFonts w:ascii="Times New Roman" w:hAnsi="Times New Roman"/>
          <w:sz w:val="28"/>
          <w:szCs w:val="28"/>
          <w:lang w:val="ru-RU"/>
        </w:rPr>
        <w:t>т</w:t>
      </w:r>
      <w:r w:rsidR="000A64DB" w:rsidRPr="001301C9">
        <w:rPr>
          <w:rFonts w:ascii="Times New Roman" w:hAnsi="Times New Roman"/>
          <w:sz w:val="28"/>
          <w:szCs w:val="28"/>
          <w:lang w:val="ru-RU"/>
        </w:rPr>
        <w:t>ом числе казенное предприятие.</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В Украине могут действовать и другие виды и категории промышленных предприятий, в том числе арендные, создание которых не противоречит </w:t>
      </w:r>
      <w:r w:rsidR="000A64DB" w:rsidRPr="001301C9">
        <w:rPr>
          <w:rFonts w:ascii="Times New Roman" w:hAnsi="Times New Roman"/>
          <w:sz w:val="28"/>
          <w:szCs w:val="28"/>
          <w:lang w:val="ru-RU"/>
        </w:rPr>
        <w:t>законодательным актам Украины.</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Управление промышленным предприятием осуществляется в соответствии с его уставом на основе объединения прав собственника относительно хозяйственного использования своего имущества и принципов самоуправления трудового коллектива. Предприятие самостоятельно определяет структуру уп</w:t>
      </w:r>
      <w:r w:rsidR="000A64DB" w:rsidRPr="001301C9">
        <w:rPr>
          <w:rFonts w:ascii="Times New Roman" w:hAnsi="Times New Roman"/>
          <w:sz w:val="28"/>
          <w:szCs w:val="28"/>
          <w:lang w:val="ru-RU"/>
        </w:rPr>
        <w:t>равления, устанавливает штаты.</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Собственник осуществляет свои права по управлению предприятием непосредственно или через уполномоченные им органы. Собственник или уполномоченные им органы могут делегировать эти права совету предприятия (правлению) или иному органу, который предусмотрен уставом предприятия и представляет интересы собств</w:t>
      </w:r>
      <w:r w:rsidR="000A64DB" w:rsidRPr="001301C9">
        <w:rPr>
          <w:rFonts w:ascii="Times New Roman" w:hAnsi="Times New Roman"/>
          <w:sz w:val="28"/>
          <w:szCs w:val="28"/>
          <w:lang w:val="ru-RU"/>
        </w:rPr>
        <w:t>енника и трудового коллектива.</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Наем (назначение, избрание) руководителя предприятия является правом собственника (собственников) имущества предприятия и реализуется непосредственно или </w:t>
      </w:r>
      <w:r w:rsidR="000A64DB" w:rsidRPr="001301C9">
        <w:rPr>
          <w:rFonts w:ascii="Times New Roman" w:hAnsi="Times New Roman"/>
          <w:sz w:val="28"/>
          <w:szCs w:val="28"/>
          <w:lang w:val="ru-RU"/>
        </w:rPr>
        <w:t>через уполномоченные им органы.</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Высшим руководящим органом коллективного промышленного предприятия является общее собрание (конференция) собственников имущества. Исполнительные функции по управлению коллективным предприятием осуществляет правление. Правление предприятия, если иное не предусмотрено уставом, избирается собственниками имущества на общем собрании тайным голосованием на альтернативной основе. Полномочия правления определяются уставом. Правление избирает из своего состава председателя и его заместителей или их функции выполняют п</w:t>
      </w:r>
      <w:r w:rsidR="000A64DB" w:rsidRPr="001301C9">
        <w:rPr>
          <w:rFonts w:ascii="Times New Roman" w:hAnsi="Times New Roman"/>
          <w:sz w:val="28"/>
          <w:szCs w:val="28"/>
          <w:lang w:val="ru-RU"/>
        </w:rPr>
        <w:t>оочередно все члены правления.</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Администрацию промышленного предприятия в соответствии с принципом единоначалия возглавляет его руководитель. При найме (назначении, избрании) собственником или уполномоченным им органом руководителя предприятия на должность заключается контракт (договор, соглашение), в котором определяются права, сроки найма, обязанности и ответственность руководителя предприятия перед собственником и трудовым коллективом, условия его материального обеспечения и увольнения с должности с учетом гарантий, предусмотренных контрактом (договором, соглашением) и за</w:t>
      </w:r>
      <w:r w:rsidR="000A64DB" w:rsidRPr="001301C9">
        <w:rPr>
          <w:rFonts w:ascii="Times New Roman" w:hAnsi="Times New Roman"/>
          <w:sz w:val="28"/>
          <w:szCs w:val="28"/>
          <w:lang w:val="ru-RU"/>
        </w:rPr>
        <w:t>конодательством Украины.</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Руководитель предприятия (как правило, это генеральный директор (директор) или начальник, управляющий) самостоятельно без доверенности действует от лица предприятия, решает вопросы хозяйственной, финансовой, социальной и иных видов деятельности (за исключением отнесенных уставом к компетенции других органов управления данного предприятия). Его полномочия производны от задач и прав предприятия, которое он возглавляет. В пределах своей компетенции руководитель издает обязательные для исполнения приказы по предприятию, зачисляет в штат и увольняет работников, применяет к ним меры поощрения и налагает на них дисциплинарные взыскания. Члены администрации предприятия — заместители руководителя предприятия, руководители и специалисты подразделений аппарата управления и структурных подразделений (производств, цехов, отделов, отделений, участков, и других аналогичных подразделений предприятий), а также мастера и старшие мастера также назначаются на должность и освобождаются от должности руков</w:t>
      </w:r>
      <w:r w:rsidR="000A64DB" w:rsidRPr="001301C9">
        <w:rPr>
          <w:rFonts w:ascii="Times New Roman" w:hAnsi="Times New Roman"/>
          <w:sz w:val="28"/>
          <w:szCs w:val="28"/>
          <w:lang w:val="ru-RU"/>
        </w:rPr>
        <w:t>одителем предприятия.</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Полномочия производственных подразделений и их руководителей регулируются уставом промышленного </w:t>
      </w:r>
      <w:r w:rsidR="00FE2EAE" w:rsidRPr="001301C9">
        <w:rPr>
          <w:rFonts w:ascii="Times New Roman" w:hAnsi="Times New Roman"/>
          <w:sz w:val="28"/>
          <w:szCs w:val="28"/>
          <w:lang w:val="ru-RU"/>
        </w:rPr>
        <w:t>предприятия, положениями о них.</w:t>
      </w:r>
      <w:r w:rsidRPr="001301C9">
        <w:rPr>
          <w:rFonts w:ascii="Times New Roman" w:hAnsi="Times New Roman"/>
          <w:sz w:val="28"/>
          <w:szCs w:val="28"/>
          <w:lang w:val="ru-RU"/>
        </w:rPr>
        <w:br/>
        <w:t>Промышленные предприятия имеют право на добровольной основе объединять свою производственную, научную, коммерческую и другие виды деятельности, если это не противоречит антимонопольному законодательству Украины</w:t>
      </w:r>
      <w:r w:rsidR="000A64DB" w:rsidRPr="001301C9">
        <w:rPr>
          <w:rFonts w:ascii="Times New Roman" w:hAnsi="Times New Roman"/>
          <w:sz w:val="28"/>
          <w:szCs w:val="28"/>
          <w:lang w:val="ru-RU"/>
        </w:rPr>
        <w:t>, т. е. создавать объединения.</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Законодательство вы</w:t>
      </w:r>
      <w:r w:rsidR="000A64DB" w:rsidRPr="001301C9">
        <w:rPr>
          <w:rFonts w:ascii="Times New Roman" w:hAnsi="Times New Roman"/>
          <w:sz w:val="28"/>
          <w:szCs w:val="28"/>
          <w:lang w:val="ru-RU"/>
        </w:rPr>
        <w:t>деляет такие виды объединений:</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ассоциации —договорные объединения, созданные с целью постоянной координации хозяйственной деятельности. Ассоциация не имеет права вмешиваться в производственную и коммерческую деятельнос</w:t>
      </w:r>
      <w:r w:rsidR="000A64DB" w:rsidRPr="001301C9">
        <w:rPr>
          <w:rFonts w:ascii="Times New Roman" w:hAnsi="Times New Roman"/>
          <w:sz w:val="28"/>
          <w:szCs w:val="28"/>
          <w:lang w:val="ru-RU"/>
        </w:rPr>
        <w:t>ть кого-либо из ее участников;</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корпорации —договорные объединения, созданные на основе соединения производственных, научных и коммерческих интересов, с делегированием отдельных полномочий централизованного регулирования деяте</w:t>
      </w:r>
      <w:r w:rsidR="000A64DB" w:rsidRPr="001301C9">
        <w:rPr>
          <w:rFonts w:ascii="Times New Roman" w:hAnsi="Times New Roman"/>
          <w:sz w:val="28"/>
          <w:szCs w:val="28"/>
          <w:lang w:val="ru-RU"/>
        </w:rPr>
        <w:t>льности каждого из участников;</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консорциумы — временные уставные объединения промышленного и банковского капит</w:t>
      </w:r>
      <w:r w:rsidR="000A64DB" w:rsidRPr="001301C9">
        <w:rPr>
          <w:rFonts w:ascii="Times New Roman" w:hAnsi="Times New Roman"/>
          <w:sz w:val="28"/>
          <w:szCs w:val="28"/>
          <w:lang w:val="ru-RU"/>
        </w:rPr>
        <w:t>ала для достижения общей цели;</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концерны — уставные объединения предприятий промышленности, научных организаций, транспорта, банков, торговли и других на основе полной финансовой зависимости от </w:t>
      </w:r>
      <w:r w:rsidR="000A64DB" w:rsidRPr="001301C9">
        <w:rPr>
          <w:rFonts w:ascii="Times New Roman" w:hAnsi="Times New Roman"/>
          <w:sz w:val="28"/>
          <w:szCs w:val="28"/>
          <w:lang w:val="ru-RU"/>
        </w:rPr>
        <w:t>одного или группы предприятий;</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другие промышленные объединения по отраслевым, территориальным и иным при</w:t>
      </w:r>
      <w:r w:rsidR="000A64DB" w:rsidRPr="001301C9">
        <w:rPr>
          <w:rFonts w:ascii="Times New Roman" w:hAnsi="Times New Roman"/>
          <w:sz w:val="28"/>
          <w:szCs w:val="28"/>
          <w:lang w:val="ru-RU"/>
        </w:rPr>
        <w:t>нципам.</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В объединения предприятий, зарегистрированных в Украине, могут входить и </w:t>
      </w:r>
      <w:r w:rsidR="000A64DB" w:rsidRPr="001301C9">
        <w:rPr>
          <w:rFonts w:ascii="Times New Roman" w:hAnsi="Times New Roman"/>
          <w:sz w:val="28"/>
          <w:szCs w:val="28"/>
          <w:lang w:val="ru-RU"/>
        </w:rPr>
        <w:t>предприятия других государств.</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Промышленное объединение является юридическим лицом, может иметь самостоятельный и сводный балансы, расчетный и другие счета в учреждениях банков, печать со своим наименованием и действует на основе договора или устава, который утверждается его учредителем или собственником. Предприятия, которые входят в состав указанных организационных структур, сохраняют права юридического лица. Объединение не отвечает по обязательствам предприятий, которые входят в его состав, а предприятия не отвечают по обязательствам объединения, если иное не предусмотрено учредительным договором (уставом). Предприятие при осуществлении хозяйственной и другой деятельности имеет право по собственной инициативе принимать любые решения, которые не противоречат законодательству Украины. На предприятия, которые входят в объединения, и на сами объединения распространяется действие Закона Украи</w:t>
      </w:r>
      <w:r w:rsidR="000A64DB" w:rsidRPr="001301C9">
        <w:rPr>
          <w:rFonts w:ascii="Times New Roman" w:hAnsi="Times New Roman"/>
          <w:sz w:val="28"/>
          <w:szCs w:val="28"/>
          <w:lang w:val="ru-RU"/>
        </w:rPr>
        <w:t>ны «О предприятиях в Украине».</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Непосредственное управление государственным промышленным объединением осуществляет, как правило, администрация головного промышленного предприятия, которую возглавляет генеральный директор (директор, президент). Так же, как и директор промышленного предприятия, он действует на основе единоначалия, несет полную ответственность за деятельность объединения. От имени объединения он распоряжается финансами, основными и оборотными средствами производства, другим имуществом объединения, представляет его </w:t>
      </w:r>
      <w:r w:rsidR="000A64DB" w:rsidRPr="001301C9">
        <w:rPr>
          <w:rFonts w:ascii="Times New Roman" w:hAnsi="Times New Roman"/>
          <w:sz w:val="28"/>
          <w:szCs w:val="28"/>
          <w:lang w:val="ru-RU"/>
        </w:rPr>
        <w:t>на внешней арене и др.</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Генеральный директор издает приказы, которые являются пра</w:t>
      </w:r>
      <w:r w:rsidR="000A64DB" w:rsidRPr="001301C9">
        <w:rPr>
          <w:rFonts w:ascii="Times New Roman" w:hAnsi="Times New Roman"/>
          <w:sz w:val="28"/>
          <w:szCs w:val="28"/>
          <w:lang w:val="ru-RU"/>
        </w:rPr>
        <w:t>вовой формой его деятельности.</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В структуру аппарата производственного объединения входят подразделения, на которые возложено выполнение специализированных функций: финансовый отдел, планово-экономический отдел (или отдел сбыта и поставки продукции, сырья и т. п.), отделы кадров, организации труда, технического контроля, коммерческий отдел, отдел по строительству (реконструкции) и развитию, бухгалтерия и др. Их возглавляют заместители директора (коммерческий директор и др.) или главные специалисты (главный бухгалтер, главный инженер и др.). Полномочия этих подразделений закреплены в уставе </w:t>
      </w:r>
      <w:r w:rsidR="000A64DB" w:rsidRPr="001301C9">
        <w:rPr>
          <w:rFonts w:ascii="Times New Roman" w:hAnsi="Times New Roman"/>
          <w:sz w:val="28"/>
          <w:szCs w:val="28"/>
          <w:lang w:val="ru-RU"/>
        </w:rPr>
        <w:t>производственного объединения.</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Некоторые полномочия по управлению промышленным предприятием государство предоставляет и трудовым коллективам предприятия. Эти полномочия закреплены в Законе Украины «О предприятиях в Украине», других нормативных актах. Так, ст. 15 Закона «О предприятиях в Украине» предоставляет право трудовым коллективам государственного и другого предприятия, в котором доля государства или местного совета в стоимости имущества превышает 50 процентов, рассматривать совместно с учредителем изменения и дополнения к уставу предприятия; вместе с учредителем предприятия определять условия найма руководителя; вместе с собственником решать вопрос о вступлении или выходе из </w:t>
      </w:r>
      <w:r w:rsidR="000A64DB" w:rsidRPr="001301C9">
        <w:rPr>
          <w:rFonts w:ascii="Times New Roman" w:hAnsi="Times New Roman"/>
          <w:sz w:val="28"/>
          <w:szCs w:val="28"/>
          <w:lang w:val="ru-RU"/>
        </w:rPr>
        <w:t>объединения предприятий и т.д.</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Все предприятия промышленности в предусмотренном законодательством порядке осуществляют оперативный и бухгалтерский учет своей деятельности (как хозяйственной, так и другой), за правильность которого должностные лица этих предприятий несут установленную законодательством Украины дисциплинарную, административную и</w:t>
      </w:r>
      <w:r w:rsidR="000A64DB" w:rsidRPr="001301C9">
        <w:rPr>
          <w:rFonts w:ascii="Times New Roman" w:hAnsi="Times New Roman"/>
          <w:sz w:val="28"/>
          <w:szCs w:val="28"/>
          <w:lang w:val="ru-RU"/>
        </w:rPr>
        <w:t xml:space="preserve">ли уголовную ответственность. </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Государственный контроль в промышленности в соответствии с действующим законодательством осуществляют прежде всего государственные органы — собственники этих предприятии. Их контрольные полномочия закреплены в различных нормативных актах: Законе Украины «О предприятиях в Украине», положениях о соответствующих министерствах, ведомствах, государственных комитетах, актах, которые определяют уставы объединений, предприятий и др. Надведомственный контроль также осуществляют Кабинет Министров Украины, Совет министров АРК (на территории автономии), управления промышленности местных</w:t>
      </w:r>
      <w:r w:rsidR="00FE2EAE" w:rsidRPr="001301C9">
        <w:rPr>
          <w:rFonts w:ascii="Times New Roman" w:hAnsi="Times New Roman"/>
          <w:sz w:val="28"/>
          <w:szCs w:val="28"/>
          <w:lang w:val="ru-RU"/>
        </w:rPr>
        <w:t xml:space="preserve"> государственных администраций.</w:t>
      </w:r>
    </w:p>
    <w:p w:rsidR="00C80CF9"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Государственный контроль в промышленности осуществляют и специальные контролирующие органы в соответствии с направлениями своей деятельно</w:t>
      </w:r>
      <w:r w:rsidR="00FE2EAE" w:rsidRPr="001301C9">
        <w:rPr>
          <w:rFonts w:ascii="Times New Roman" w:hAnsi="Times New Roman"/>
          <w:sz w:val="28"/>
          <w:szCs w:val="28"/>
          <w:lang w:val="ru-RU"/>
        </w:rPr>
        <w:t>сти.</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Государственная контрольно-ревизионная служба Украины ревизует и проверяет правильность ведения финансовой и бухгалтерской документации, отчеты, сметы и иные документы, которые подтверждают поступление и расходование средств и материальных ценностей; состояние их сохранности; полноту оприходования, правильность расходования и сбере</w:t>
      </w:r>
      <w:r w:rsidR="00FE2EAE" w:rsidRPr="001301C9">
        <w:rPr>
          <w:rFonts w:ascii="Times New Roman" w:hAnsi="Times New Roman"/>
          <w:sz w:val="28"/>
          <w:szCs w:val="28"/>
          <w:lang w:val="ru-RU"/>
        </w:rPr>
        <w:t xml:space="preserve">жения валютных средств и т. п. </w:t>
      </w:r>
    </w:p>
    <w:p w:rsidR="00C80CF9"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Государственная налоговая служба Украины осуществляет контроль за соблюдением промышленными предприятиями законодательства о налогах: за исчислением и уплатой промышленными предприятиями налогов и других обязательных платежей в бюджет; уплатой иных платежей; валютными операциями; порядком расчетов с потребителями с использованием электронных контрольно-кассовых аппаратов, компьютерных систем и товарно-кассовых книг; за наличием свидетельств о государственной регистрации субъектов предпринимательской деятельности и лицензий, других специальных разрешений на осуществление отдельных видов предприним</w:t>
      </w:r>
      <w:r w:rsidR="00FE2EAE" w:rsidRPr="001301C9">
        <w:rPr>
          <w:rFonts w:ascii="Times New Roman" w:hAnsi="Times New Roman"/>
          <w:sz w:val="28"/>
          <w:szCs w:val="28"/>
          <w:lang w:val="ru-RU"/>
        </w:rPr>
        <w:t xml:space="preserve">ательской деятельности и т. п. </w:t>
      </w:r>
    </w:p>
    <w:p w:rsidR="00C80CF9"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Министерство экологии и природных ресурсов Украины (в лице своих специализированных контролирующих органов) контролирует соблюдение </w:t>
      </w:r>
      <w:r w:rsidR="00C80CF9" w:rsidRPr="001301C9">
        <w:rPr>
          <w:rFonts w:ascii="Times New Roman" w:hAnsi="Times New Roman"/>
          <w:sz w:val="28"/>
          <w:szCs w:val="28"/>
          <w:lang w:val="ru-RU"/>
        </w:rPr>
        <w:t>п</w:t>
      </w:r>
      <w:r w:rsidRPr="001301C9">
        <w:rPr>
          <w:rFonts w:ascii="Times New Roman" w:hAnsi="Times New Roman"/>
          <w:sz w:val="28"/>
          <w:szCs w:val="28"/>
          <w:lang w:val="ru-RU"/>
        </w:rPr>
        <w:t>ромышленными пред</w:t>
      </w:r>
      <w:r w:rsidR="00C80CF9" w:rsidRPr="001301C9">
        <w:rPr>
          <w:rFonts w:ascii="Times New Roman" w:hAnsi="Times New Roman"/>
          <w:sz w:val="28"/>
          <w:szCs w:val="28"/>
          <w:lang w:val="ru-RU"/>
        </w:rPr>
        <w:t xml:space="preserve">приятиями природоохранительного </w:t>
      </w:r>
      <w:r w:rsidRPr="001301C9">
        <w:rPr>
          <w:rFonts w:ascii="Times New Roman" w:hAnsi="Times New Roman"/>
          <w:sz w:val="28"/>
          <w:szCs w:val="28"/>
          <w:lang w:val="ru-RU"/>
        </w:rPr>
        <w:t>законодательства.</w:t>
      </w:r>
      <w:r w:rsidR="00C80CF9" w:rsidRPr="001301C9">
        <w:rPr>
          <w:rFonts w:ascii="Times New Roman" w:hAnsi="Times New Roman"/>
          <w:sz w:val="28"/>
          <w:szCs w:val="28"/>
          <w:lang w:val="ru-RU"/>
        </w:rPr>
        <w:t xml:space="preserve"> </w:t>
      </w:r>
      <w:r w:rsidRPr="001301C9">
        <w:rPr>
          <w:rFonts w:ascii="Times New Roman" w:hAnsi="Times New Roman"/>
          <w:sz w:val="28"/>
          <w:szCs w:val="28"/>
          <w:lang w:val="ru-RU"/>
        </w:rPr>
        <w:t>Должностные лица Государственной инспекции Украины по охране окружающей природной среды и Главной государственной инспекции по надзору за ядерной безопасностью Украины составляют протоколы и привлекают виновных в нарушении природоохранительного законодательства лиц к адм</w:t>
      </w:r>
      <w:r w:rsidR="00FE2EAE" w:rsidRPr="001301C9">
        <w:rPr>
          <w:rFonts w:ascii="Times New Roman" w:hAnsi="Times New Roman"/>
          <w:sz w:val="28"/>
          <w:szCs w:val="28"/>
          <w:lang w:val="ru-RU"/>
        </w:rPr>
        <w:t xml:space="preserve">инистративной ответственности. </w:t>
      </w:r>
    </w:p>
    <w:p w:rsidR="00C80CF9"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Министерство труда и социальной политики Украины (далее — Минтруда Украины) осуществляет</w:t>
      </w:r>
      <w:r w:rsidR="00FE2EAE" w:rsidRPr="001301C9">
        <w:rPr>
          <w:rFonts w:ascii="Times New Roman" w:hAnsi="Times New Roman"/>
          <w:sz w:val="28"/>
          <w:szCs w:val="28"/>
          <w:lang w:val="ru-RU"/>
        </w:rPr>
        <w:t xml:space="preserve"> контроль за соблюдением орга</w:t>
      </w:r>
      <w:r w:rsidRPr="001301C9">
        <w:rPr>
          <w:rFonts w:ascii="Times New Roman" w:hAnsi="Times New Roman"/>
          <w:sz w:val="28"/>
          <w:szCs w:val="28"/>
          <w:lang w:val="ru-RU"/>
        </w:rPr>
        <w:t>нами управления промышленностью законодательства о труде, занятости и социальной защите населения и вносит им предложения о прекращении действия приказов и решений по этим вопросам, если они противоречат действующему законодательству, а в необходимых случ</w:t>
      </w:r>
      <w:r w:rsidR="00FE2EAE" w:rsidRPr="001301C9">
        <w:rPr>
          <w:rFonts w:ascii="Times New Roman" w:hAnsi="Times New Roman"/>
          <w:sz w:val="28"/>
          <w:szCs w:val="28"/>
          <w:lang w:val="ru-RU"/>
        </w:rPr>
        <w:t>аях — предложения по их отмене.</w:t>
      </w:r>
    </w:p>
    <w:p w:rsidR="00C80CF9"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Минтруда Украины осуществляет: комплексное управление охраной труда; государственный надзор за соблюдением требований законодательных и других нормативно-правовых актов о безопасности, гигиене труда и производственной сфере, а также за проведением работ, связанных с геологическим изучением недр, их охраной и использованием, переработкой минерального сырья; координирует работу по профилактике травматизма непроизводственного характера; проводит экспертизы проектной документации и выдает разрешения на введение в эксплуатацию новых и реконструированных предприятий, объектов</w:t>
      </w:r>
      <w:r w:rsidR="00FE2EAE" w:rsidRPr="001301C9">
        <w:rPr>
          <w:rFonts w:ascii="Times New Roman" w:hAnsi="Times New Roman"/>
          <w:sz w:val="28"/>
          <w:szCs w:val="28"/>
          <w:lang w:val="ru-RU"/>
        </w:rPr>
        <w:t xml:space="preserve"> и средств производства и т. д.</w:t>
      </w:r>
      <w:r w:rsidRPr="001301C9">
        <w:rPr>
          <w:rFonts w:ascii="Times New Roman" w:hAnsi="Times New Roman"/>
          <w:sz w:val="28"/>
          <w:szCs w:val="28"/>
          <w:lang w:val="ru-RU"/>
        </w:rPr>
        <w:br/>
        <w:t>Для реализации указанных задач должностные лица Минтруда Украины: беспрепятственно в любое время и без предварительного предупреждения посещают подконтрольные предприятия, учреждения и организации для проверки соблюдения законодательства об охране труда; получают от собственника необходимые пояснения, материалы и иную информацию по этим вопросам; дают руководителям и должностным лицам предприятий, учреждений и организаций обязательные для исполнения распоряжения (предписания) об устранении нарушений требований законодательства, направленного на охрану труда и использования недр; приостанавливают до устранения нарушений эксплуатацию предприятий, объектов, отдельных производств, цехов и участков, рабочих мест, механизмов и др., если эти нарушения создают угрозу жизни или здоровью работающих; налагают штрафы на предприятия, учреждения и организации в случае нарушения нормативных актов об охране труда, невыполнения распоряжений должностных лиц органов государственного надзора за охраной труда о безопасности ведения взрывных работ, гигиене труда и др.; контролируют соблюдение установленного порядка допуска работников к работе; проводят в установленном порядке техническое расследование обстоятельств и причин аварий, случаев производственного травматизма; привлекают к административной ответственности работников, виновных в нарушении нормативно-правовых актов об охране труда, недр и проведении взр</w:t>
      </w:r>
      <w:r w:rsidR="00FE2EAE" w:rsidRPr="001301C9">
        <w:rPr>
          <w:rFonts w:ascii="Times New Roman" w:hAnsi="Times New Roman"/>
          <w:sz w:val="28"/>
          <w:szCs w:val="28"/>
          <w:lang w:val="ru-RU"/>
        </w:rPr>
        <w:t>ывных Работ, и т.д</w:t>
      </w:r>
    </w:p>
    <w:p w:rsidR="00C80CF9"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Государственная инспекция труда Минтруда Украины (далее — государственная инспекция) осуществляет контроль за соблюдением законодательства о труде на промышленных предприятиях, в учреждениях и организациях всех форм собственности по таким основным вопросам: о трудовом договоре и ведении трудовых книжек; о рабочем времени и времени отдыха; об оплате труда, гарантиях его компенсации; о заключении и выполнении отраслевых и региональных соглашений, коллективных договоров; о трудовой дисциплине и материальной ответственности работников и др. Для выполнения возложенных на государственную инспекцию задач ей предоставлены права путем проведения плановых проверок предприятий и по поручению глав областных, Киевской и Севастопольской городских государственных администраций, а также по предложению правоохранительных органов, органов Государственной налоговой службы, органов местного самоуправления, профсоюзных и других объединений граждан: контролировать соблюдение законодательства о труде на предприятиях, требовать устранения выявленных нарушений; вносить на рассмотрение собственника (руководителя) предприятия или уполномоченного им органа, органов государственной исполнительной власти предложения, направленные на устранение и предупреждение нарушений законодательства о труде, а в необходимых случаях доводить их до сведения органов прокуратуры; в случаях, предусмотренных законодательством, составлять протоколы об административных правонарушениях о несоблюдении требований законодательства о труде, а также рассматривать дела об административных правонарушениях и налагать адм</w:t>
      </w:r>
      <w:r w:rsidR="00C80CF9" w:rsidRPr="001301C9">
        <w:rPr>
          <w:rFonts w:ascii="Times New Roman" w:hAnsi="Times New Roman"/>
          <w:sz w:val="28"/>
          <w:szCs w:val="28"/>
          <w:lang w:val="ru-RU"/>
        </w:rPr>
        <w:t>инистративные взыскания и др.</w:t>
      </w:r>
    </w:p>
    <w:p w:rsidR="00C80CF9"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Важное место среди контролирующих органов в промышленной сфере принадлежит Антимонопольному комитету Украины— государственному органу, который призван обеспечивать в соответствии со своей компетенцией государственный контроль за соблюдением антимонопольного законодательства, защиту интересов предпринимателей и потребителей от нарушений, оказывать содействие развитию добросовестной конкуренции во всех сферах экономики. Реализуя эти задачи, Антимонопольный комитет Украины, его территориальные отделения контролируют соблюдение антимонопольного законодательства при создании, реорганизации, </w:t>
      </w:r>
      <w:r w:rsidR="00FE2EAE" w:rsidRPr="001301C9">
        <w:rPr>
          <w:rFonts w:ascii="Times New Roman" w:hAnsi="Times New Roman"/>
          <w:sz w:val="28"/>
          <w:szCs w:val="28"/>
          <w:lang w:val="ru-RU"/>
        </w:rPr>
        <w:t>ликвидации хозяй</w:t>
      </w:r>
      <w:r w:rsidRPr="001301C9">
        <w:rPr>
          <w:rFonts w:ascii="Times New Roman" w:hAnsi="Times New Roman"/>
          <w:sz w:val="28"/>
          <w:szCs w:val="28"/>
          <w:lang w:val="ru-RU"/>
        </w:rPr>
        <w:t>ствующих субъектов, приобретении частей (акций, паев), активов хозяйственных обществ и предприятий; при осуществлении хозяйственной деятельности предпринимателями и при реализации полномочий центральных и местных органов государственной исполнительной власти, местного и регионального самоуправления в отношении предпринимателей; в пределах своих полномочий рассматривают дела о нарушении антимонопольного законодательства и принимают решения по результатам таких рассмотрений; обращаются в суд или хозяйственный суд с исками (заявлениями) в связи с нарушением антимонопольного законодательства, направляют в правоохранительные органы материалы о тех нарушениях законодательства, которые содержат признаки преступления; дают рекомендации государственным органам о проведении мероприятий, направленных на развитие предпринимате</w:t>
      </w:r>
      <w:r w:rsidR="00C80CF9" w:rsidRPr="001301C9">
        <w:rPr>
          <w:rFonts w:ascii="Times New Roman" w:hAnsi="Times New Roman"/>
          <w:sz w:val="28"/>
          <w:szCs w:val="28"/>
          <w:lang w:val="ru-RU"/>
        </w:rPr>
        <w:t xml:space="preserve">льства и конкуренции, и т. д. </w:t>
      </w:r>
    </w:p>
    <w:p w:rsidR="00C80CF9"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Государственный контроль за деятельность промышленных предприятий осуществляют и другие специальные контролирующие органы, а именно органы: государственной статистики; Государственного комитета стандартизации, метрологии и сертификации Украины; государствен</w:t>
      </w:r>
      <w:r w:rsidR="00C80CF9" w:rsidRPr="001301C9">
        <w:rPr>
          <w:rFonts w:ascii="Times New Roman" w:hAnsi="Times New Roman"/>
          <w:sz w:val="28"/>
          <w:szCs w:val="28"/>
          <w:lang w:val="ru-RU"/>
        </w:rPr>
        <w:t xml:space="preserve">ного контроля за ценами и др. </w:t>
      </w:r>
    </w:p>
    <w:p w:rsidR="00FE2EAE"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Надзор за деятельностью промышленных предприятий осуществляет прокуратура Украины. Предметом надзора по этому вопросу с ее стороны является соответствие актов, которые принимаются органами управления промышленностью, их должностными лицами,</w:t>
      </w:r>
      <w:r w:rsidR="00C80CF9" w:rsidRPr="001301C9">
        <w:rPr>
          <w:rFonts w:ascii="Times New Roman" w:hAnsi="Times New Roman"/>
          <w:sz w:val="28"/>
          <w:szCs w:val="28"/>
          <w:lang w:val="ru-RU"/>
        </w:rPr>
        <w:t xml:space="preserve"> </w:t>
      </w:r>
      <w:r w:rsidRPr="001301C9">
        <w:rPr>
          <w:rFonts w:ascii="Times New Roman" w:hAnsi="Times New Roman"/>
          <w:sz w:val="28"/>
          <w:szCs w:val="28"/>
          <w:lang w:val="ru-RU"/>
        </w:rPr>
        <w:t xml:space="preserve">требованиям Конституции Украины, иных нормативных актов Украины. </w:t>
      </w:r>
    </w:p>
    <w:p w:rsidR="00A80001" w:rsidRDefault="00A80001">
      <w:pPr>
        <w:rPr>
          <w:rStyle w:val="20"/>
          <w:rFonts w:ascii="Times New Roman" w:hAnsi="Times New Roman"/>
          <w:color w:val="auto"/>
          <w:sz w:val="28"/>
          <w:szCs w:val="28"/>
          <w:lang w:val="ru-RU"/>
        </w:rPr>
      </w:pPr>
      <w:bookmarkStart w:id="4" w:name="_Toc257877965"/>
      <w:r>
        <w:rPr>
          <w:rStyle w:val="20"/>
          <w:rFonts w:ascii="Times New Roman" w:hAnsi="Times New Roman"/>
          <w:color w:val="auto"/>
          <w:sz w:val="28"/>
          <w:szCs w:val="28"/>
          <w:lang w:val="ru-RU"/>
        </w:rPr>
        <w:br w:type="page"/>
      </w:r>
    </w:p>
    <w:p w:rsidR="00FE2EAE" w:rsidRPr="001301C9" w:rsidRDefault="001301C9" w:rsidP="001301C9">
      <w:pPr>
        <w:spacing w:after="0" w:line="360" w:lineRule="auto"/>
        <w:ind w:firstLine="709"/>
        <w:jc w:val="center"/>
        <w:rPr>
          <w:rStyle w:val="20"/>
          <w:rFonts w:ascii="Times New Roman" w:hAnsi="Times New Roman"/>
          <w:color w:val="auto"/>
          <w:sz w:val="28"/>
          <w:szCs w:val="28"/>
          <w:lang w:val="ru-RU"/>
        </w:rPr>
      </w:pPr>
      <w:r w:rsidRPr="001301C9">
        <w:rPr>
          <w:rStyle w:val="20"/>
          <w:rFonts w:ascii="Times New Roman" w:hAnsi="Times New Roman"/>
          <w:color w:val="auto"/>
          <w:sz w:val="28"/>
          <w:szCs w:val="28"/>
          <w:lang w:val="ru-RU"/>
        </w:rPr>
        <w:t xml:space="preserve">3.2 </w:t>
      </w:r>
      <w:r w:rsidR="000C1E2A" w:rsidRPr="001301C9">
        <w:rPr>
          <w:rStyle w:val="20"/>
          <w:rFonts w:ascii="Times New Roman" w:hAnsi="Times New Roman"/>
          <w:color w:val="auto"/>
          <w:sz w:val="28"/>
          <w:szCs w:val="28"/>
          <w:lang w:val="ru-RU"/>
        </w:rPr>
        <w:t>Административная ответственность за правонарушения в промышленности</w:t>
      </w:r>
      <w:bookmarkEnd w:id="4"/>
    </w:p>
    <w:p w:rsidR="001301C9" w:rsidRPr="001301C9" w:rsidRDefault="001301C9" w:rsidP="001301C9">
      <w:pPr>
        <w:spacing w:after="0" w:line="360" w:lineRule="auto"/>
        <w:ind w:firstLine="709"/>
        <w:jc w:val="both"/>
        <w:rPr>
          <w:rFonts w:ascii="Times New Roman" w:hAnsi="Times New Roman"/>
          <w:sz w:val="28"/>
          <w:szCs w:val="28"/>
          <w:lang w:val="ru-RU"/>
        </w:rPr>
      </w:pP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 xml:space="preserve">Административная ответственность за правонарушения в промышленности предусмотрена главой 8 КоАП «Административные правонарушения в промышленности, строительстве и в области использования электрической и тепловой энергии», где содержатся статьи, которые устанавливают ответственность за: нарушение требований законодательных и других нормативных актов по безопасному ведению работ в отраслях промышленности (ст. 93); нарушение требований законодательных и других нормативных актов о хранении, использовании и учете взрывчатых материалов в отраслях промышленности (ст. 94); расточительное расходование электрической и тепловой энергии (ст. 98); нарушение Правил охраны электрических сетей напряжением свыше и до </w:t>
      </w:r>
      <w:r w:rsidR="00FE2EAE" w:rsidRPr="001301C9">
        <w:rPr>
          <w:rFonts w:ascii="Times New Roman" w:hAnsi="Times New Roman"/>
          <w:sz w:val="28"/>
          <w:szCs w:val="28"/>
          <w:lang w:val="ru-RU"/>
        </w:rPr>
        <w:t xml:space="preserve">1000 Вольт (ст. ст. 99 и 100); </w:t>
      </w:r>
      <w:r w:rsidRPr="001301C9">
        <w:rPr>
          <w:rFonts w:ascii="Times New Roman" w:hAnsi="Times New Roman"/>
          <w:sz w:val="28"/>
          <w:szCs w:val="28"/>
          <w:lang w:val="ru-RU"/>
        </w:rPr>
        <w:t>нарушения, связанные с использованием газа (ст. 101); неподготовленность к работе резервного топлив</w:t>
      </w:r>
      <w:r w:rsidR="000A64DB" w:rsidRPr="001301C9">
        <w:rPr>
          <w:rFonts w:ascii="Times New Roman" w:hAnsi="Times New Roman"/>
          <w:sz w:val="28"/>
          <w:szCs w:val="28"/>
          <w:lang w:val="ru-RU"/>
        </w:rPr>
        <w:t xml:space="preserve">ного хозяйства (ст. 103) и др. </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Поскольку на промышленные предприятия распространяются правила стандартизации, метрологии и сертификации, пользования природными ресурсами, охраны природы и иные требования, то нарушение этих правил также следует рассматривать как правонарушения в промышленности. Например, выпуск и реализация продукции, не соответствующей требованиям стандартов (ст. 167); выпуск в продажу нестандартной продукции (ст. 168); выпуск, реализация продукции (товаров) без сертификата соответствия (ст. 170-1); нарушение правил водопользования (ст. 60); несоблюдение требований по охране атмосферного воздуха при вводе в эксплуатацию и эксплуатации предприятий и сооружений (ст. 79); нарушение правил складирования, хранения, размещения, транспортировки, утилизации, ликвидации и использ</w:t>
      </w:r>
      <w:r w:rsidR="000A64DB" w:rsidRPr="001301C9">
        <w:rPr>
          <w:rFonts w:ascii="Times New Roman" w:hAnsi="Times New Roman"/>
          <w:sz w:val="28"/>
          <w:szCs w:val="28"/>
          <w:lang w:val="ru-RU"/>
        </w:rPr>
        <w:t xml:space="preserve">ования отходов (ст. 82) и др. </w:t>
      </w:r>
    </w:p>
    <w:p w:rsidR="000A64DB"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Ответственность за административные правонарушения в промышленности несут д</w:t>
      </w:r>
      <w:r w:rsidR="000A64DB" w:rsidRPr="001301C9">
        <w:rPr>
          <w:rFonts w:ascii="Times New Roman" w:hAnsi="Times New Roman"/>
          <w:sz w:val="28"/>
          <w:szCs w:val="28"/>
          <w:lang w:val="ru-RU"/>
        </w:rPr>
        <w:t xml:space="preserve">олжностные лица этих органов. </w:t>
      </w:r>
    </w:p>
    <w:p w:rsidR="007D093A" w:rsidRPr="001301C9" w:rsidRDefault="000C1E2A" w:rsidP="001301C9">
      <w:pPr>
        <w:spacing w:after="0" w:line="360" w:lineRule="auto"/>
        <w:ind w:firstLine="709"/>
        <w:jc w:val="both"/>
        <w:rPr>
          <w:rFonts w:ascii="Times New Roman" w:hAnsi="Times New Roman"/>
          <w:sz w:val="28"/>
          <w:szCs w:val="28"/>
          <w:lang w:val="ru-RU"/>
        </w:rPr>
      </w:pPr>
      <w:r w:rsidRPr="001301C9">
        <w:rPr>
          <w:rFonts w:ascii="Times New Roman" w:hAnsi="Times New Roman"/>
          <w:sz w:val="28"/>
          <w:szCs w:val="28"/>
          <w:lang w:val="ru-RU"/>
        </w:rPr>
        <w:t>Дела об административных правонарушениях рассматриваются административными комиссиями, органами Минтруда Украины, органами охраны водных ресурсов, органами Государственного комитета стандартизации, метрологии и сертификации Украины и др.</w:t>
      </w:r>
      <w:bookmarkStart w:id="5" w:name="_GoBack"/>
      <w:bookmarkEnd w:id="5"/>
    </w:p>
    <w:sectPr w:rsidR="007D093A" w:rsidRPr="001301C9" w:rsidSect="001301C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E7716A"/>
    <w:multiLevelType w:val="hybridMultilevel"/>
    <w:tmpl w:val="66DA51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4CB4100"/>
    <w:multiLevelType w:val="hybridMultilevel"/>
    <w:tmpl w:val="E26253C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nsid w:val="5AAE1D86"/>
    <w:multiLevelType w:val="hybridMultilevel"/>
    <w:tmpl w:val="A4FAA43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nsid w:val="64E337F8"/>
    <w:multiLevelType w:val="hybridMultilevel"/>
    <w:tmpl w:val="DB6428B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nsid w:val="70EE3BBB"/>
    <w:multiLevelType w:val="hybridMultilevel"/>
    <w:tmpl w:val="7BFC02EA"/>
    <w:lvl w:ilvl="0" w:tplc="0422000F">
      <w:start w:val="1"/>
      <w:numFmt w:val="decimal"/>
      <w:lvlText w:val="%1."/>
      <w:lvlJc w:val="left"/>
      <w:pPr>
        <w:ind w:left="1440" w:hanging="360"/>
      </w:pPr>
      <w:rPr>
        <w:rFonts w:cs="Times New Roman"/>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5">
    <w:nsid w:val="79063CA2"/>
    <w:multiLevelType w:val="hybridMultilevel"/>
    <w:tmpl w:val="AA5E466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AD3"/>
    <w:rsid w:val="000A64DB"/>
    <w:rsid w:val="000C1E2A"/>
    <w:rsid w:val="000C2AD3"/>
    <w:rsid w:val="000F282A"/>
    <w:rsid w:val="0010784B"/>
    <w:rsid w:val="001301C9"/>
    <w:rsid w:val="00145272"/>
    <w:rsid w:val="0025628D"/>
    <w:rsid w:val="00321F4C"/>
    <w:rsid w:val="00397DD8"/>
    <w:rsid w:val="004B5C12"/>
    <w:rsid w:val="004F0396"/>
    <w:rsid w:val="006B3F6E"/>
    <w:rsid w:val="007D093A"/>
    <w:rsid w:val="007D7228"/>
    <w:rsid w:val="00A80001"/>
    <w:rsid w:val="00B74693"/>
    <w:rsid w:val="00BB7138"/>
    <w:rsid w:val="00C80CF9"/>
    <w:rsid w:val="00CC29D4"/>
    <w:rsid w:val="00D6467D"/>
    <w:rsid w:val="00EC5AA4"/>
    <w:rsid w:val="00EF53AA"/>
    <w:rsid w:val="00F15B0A"/>
    <w:rsid w:val="00F63F9B"/>
    <w:rsid w:val="00FE2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038C96-E47B-458D-BF13-96608672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AD3"/>
    <w:pPr>
      <w:spacing w:after="200" w:line="276" w:lineRule="auto"/>
    </w:pPr>
    <w:rPr>
      <w:rFonts w:cs="Times New Roman"/>
      <w:sz w:val="22"/>
      <w:szCs w:val="22"/>
      <w:lang w:val="uk-UA" w:eastAsia="en-US"/>
    </w:rPr>
  </w:style>
  <w:style w:type="paragraph" w:styleId="1">
    <w:name w:val="heading 1"/>
    <w:basedOn w:val="a"/>
    <w:next w:val="a"/>
    <w:link w:val="10"/>
    <w:uiPriority w:val="9"/>
    <w:qFormat/>
    <w:rsid w:val="00FE2EAE"/>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FE2EAE"/>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E2EAE"/>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FE2EAE"/>
    <w:rPr>
      <w:rFonts w:ascii="Cambria" w:eastAsia="Times New Roman" w:hAnsi="Cambria" w:cs="Times New Roman"/>
      <w:b/>
      <w:bCs/>
      <w:color w:val="4F81BD"/>
      <w:sz w:val="26"/>
      <w:szCs w:val="26"/>
    </w:rPr>
  </w:style>
  <w:style w:type="paragraph" w:styleId="a3">
    <w:name w:val="List Paragraph"/>
    <w:basedOn w:val="a"/>
    <w:uiPriority w:val="34"/>
    <w:qFormat/>
    <w:rsid w:val="000A64DB"/>
    <w:pPr>
      <w:ind w:left="720"/>
      <w:contextualSpacing/>
    </w:pPr>
  </w:style>
  <w:style w:type="paragraph" w:styleId="a4">
    <w:name w:val="TOC Heading"/>
    <w:basedOn w:val="1"/>
    <w:next w:val="a"/>
    <w:uiPriority w:val="39"/>
    <w:semiHidden/>
    <w:unhideWhenUsed/>
    <w:qFormat/>
    <w:rsid w:val="007D093A"/>
    <w:pPr>
      <w:outlineLvl w:val="9"/>
    </w:pPr>
    <w:rPr>
      <w:lang w:val="ru-RU"/>
    </w:rPr>
  </w:style>
  <w:style w:type="paragraph" w:styleId="11">
    <w:name w:val="toc 1"/>
    <w:basedOn w:val="a"/>
    <w:next w:val="a"/>
    <w:autoRedefine/>
    <w:uiPriority w:val="39"/>
    <w:unhideWhenUsed/>
    <w:rsid w:val="007D093A"/>
    <w:pPr>
      <w:spacing w:after="100"/>
    </w:pPr>
  </w:style>
  <w:style w:type="paragraph" w:styleId="21">
    <w:name w:val="toc 2"/>
    <w:basedOn w:val="a"/>
    <w:next w:val="a"/>
    <w:autoRedefine/>
    <w:uiPriority w:val="39"/>
    <w:unhideWhenUsed/>
    <w:rsid w:val="007D093A"/>
    <w:pPr>
      <w:spacing w:after="100"/>
      <w:ind w:left="220"/>
    </w:pPr>
  </w:style>
  <w:style w:type="character" w:styleId="a5">
    <w:name w:val="Hyperlink"/>
    <w:uiPriority w:val="99"/>
    <w:unhideWhenUsed/>
    <w:rsid w:val="007D093A"/>
    <w:rPr>
      <w:rFonts w:cs="Times New Roman"/>
      <w:color w:val="0000FF"/>
      <w:u w:val="single"/>
    </w:rPr>
  </w:style>
  <w:style w:type="paragraph" w:styleId="a6">
    <w:name w:val="Balloon Text"/>
    <w:basedOn w:val="a"/>
    <w:link w:val="a7"/>
    <w:uiPriority w:val="99"/>
    <w:semiHidden/>
    <w:unhideWhenUsed/>
    <w:rsid w:val="007D093A"/>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7D09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4AD92-11CF-4BB8-BFFA-206FB2691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9989</Words>
  <Characters>56943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New Org</Company>
  <LinksUpToDate>false</LinksUpToDate>
  <CharactersWithSpaces>66799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 User</dc:creator>
  <cp:keywords/>
  <dc:description/>
  <cp:lastModifiedBy>admin</cp:lastModifiedBy>
  <cp:revision>2</cp:revision>
  <dcterms:created xsi:type="dcterms:W3CDTF">2014-02-20T16:02:00Z</dcterms:created>
  <dcterms:modified xsi:type="dcterms:W3CDTF">2014-02-20T16:02:00Z</dcterms:modified>
</cp:coreProperties>
</file>